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8.xml" ContentType="application/vnd.openxmlformats-officedocument.wordprocessingml.header+xml"/>
  <Override PartName="/word/footer17.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1.xml" ContentType="application/vnd.openxmlformats-officedocument.wordprocessingml.header+xml"/>
  <Override PartName="/word/footer20.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4.xml" ContentType="application/vnd.openxmlformats-officedocument.wordprocessingml.header+xml"/>
  <Override PartName="/word/footer23.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7.xml" ContentType="application/vnd.openxmlformats-officedocument.wordprocessingml.header+xml"/>
  <Override PartName="/word/footer26.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30.xml" ContentType="application/vnd.openxmlformats-officedocument.wordprocessingml.header+xml"/>
  <Override PartName="/word/footer2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4FE8" w:rsidRPr="0038408F" w:rsidRDefault="004C4FE8" w:rsidP="00FA087D">
      <w:r w:rsidRPr="0038408F">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0.25pt;height:81.75pt" o:ole="" fillcolor="window">
            <v:imagedata r:id="rId8" o:title=""/>
          </v:shape>
          <o:OLEObject Type="Embed" ProgID="Word.Picture.8" ShapeID="_x0000_i1025" DrawAspect="Content" ObjectID="_1753104616" r:id="rId9"/>
        </w:object>
      </w:r>
      <w:bookmarkStart w:id="0" w:name="_GoBack"/>
      <w:bookmarkEnd w:id="0"/>
    </w:p>
    <w:p w:rsidR="004C4FE8" w:rsidRPr="0038408F" w:rsidRDefault="004C4FE8" w:rsidP="00FA087D">
      <w:pPr>
        <w:pStyle w:val="ShortT"/>
        <w:spacing w:before="240"/>
      </w:pPr>
      <w:r w:rsidRPr="0038408F">
        <w:t>Customs Tariff Act 1995</w:t>
      </w:r>
    </w:p>
    <w:p w:rsidR="004C4FE8" w:rsidRPr="0038408F" w:rsidRDefault="004C4FE8" w:rsidP="00FA087D">
      <w:pPr>
        <w:pStyle w:val="CompiledActNo"/>
        <w:spacing w:before="240"/>
      </w:pPr>
      <w:r w:rsidRPr="0038408F">
        <w:t>No.</w:t>
      </w:r>
      <w:r w:rsidR="00635F59" w:rsidRPr="0038408F">
        <w:t> </w:t>
      </w:r>
      <w:r w:rsidRPr="0038408F">
        <w:t>147, 1995</w:t>
      </w:r>
    </w:p>
    <w:p w:rsidR="004C4FE8" w:rsidRPr="0038408F" w:rsidRDefault="004C4FE8" w:rsidP="00FA087D">
      <w:pPr>
        <w:spacing w:before="1000"/>
        <w:rPr>
          <w:rFonts w:cs="Arial"/>
          <w:b/>
          <w:sz w:val="32"/>
          <w:szCs w:val="32"/>
        </w:rPr>
      </w:pPr>
      <w:r w:rsidRPr="0038408F">
        <w:rPr>
          <w:rFonts w:cs="Arial"/>
          <w:b/>
          <w:sz w:val="32"/>
          <w:szCs w:val="32"/>
        </w:rPr>
        <w:t>Compilation No.</w:t>
      </w:r>
      <w:r w:rsidR="00635F59" w:rsidRPr="0038408F">
        <w:rPr>
          <w:rFonts w:cs="Arial"/>
          <w:b/>
          <w:sz w:val="32"/>
          <w:szCs w:val="32"/>
        </w:rPr>
        <w:t> </w:t>
      </w:r>
      <w:bookmarkStart w:id="1" w:name="opcCurrentPosition"/>
      <w:bookmarkEnd w:id="1"/>
      <w:r w:rsidRPr="0038408F">
        <w:rPr>
          <w:rFonts w:cs="Arial"/>
          <w:b/>
          <w:sz w:val="32"/>
          <w:szCs w:val="32"/>
        </w:rPr>
        <w:fldChar w:fldCharType="begin"/>
      </w:r>
      <w:r w:rsidRPr="0038408F">
        <w:rPr>
          <w:rFonts w:cs="Arial"/>
          <w:b/>
          <w:sz w:val="32"/>
          <w:szCs w:val="32"/>
        </w:rPr>
        <w:instrText xml:space="preserve"> DOCPROPERTY  CompilationNumber </w:instrText>
      </w:r>
      <w:r w:rsidRPr="0038408F">
        <w:rPr>
          <w:rFonts w:cs="Arial"/>
          <w:b/>
          <w:sz w:val="32"/>
          <w:szCs w:val="32"/>
        </w:rPr>
        <w:fldChar w:fldCharType="separate"/>
      </w:r>
      <w:r w:rsidR="00F9197B">
        <w:rPr>
          <w:rFonts w:cs="Arial"/>
          <w:b/>
          <w:sz w:val="32"/>
          <w:szCs w:val="32"/>
        </w:rPr>
        <w:t>86B</w:t>
      </w:r>
      <w:r w:rsidRPr="0038408F">
        <w:rPr>
          <w:rFonts w:cs="Arial"/>
          <w:b/>
          <w:sz w:val="32"/>
          <w:szCs w:val="32"/>
        </w:rPr>
        <w:fldChar w:fldCharType="end"/>
      </w:r>
    </w:p>
    <w:p w:rsidR="003D2059" w:rsidRPr="0038408F" w:rsidRDefault="003D2059" w:rsidP="003D2059">
      <w:pPr>
        <w:tabs>
          <w:tab w:val="left" w:pos="3600"/>
        </w:tabs>
        <w:spacing w:before="480"/>
        <w:rPr>
          <w:rFonts w:cs="Arial"/>
          <w:sz w:val="24"/>
        </w:rPr>
      </w:pPr>
      <w:r w:rsidRPr="0038408F">
        <w:rPr>
          <w:rFonts w:cs="Arial"/>
          <w:b/>
          <w:sz w:val="24"/>
        </w:rPr>
        <w:t>Compilation date:</w:t>
      </w:r>
      <w:r w:rsidRPr="0038408F">
        <w:rPr>
          <w:rFonts w:cs="Arial"/>
          <w:sz w:val="24"/>
        </w:rPr>
        <w:tab/>
      </w:r>
      <w:r w:rsidRPr="00F9197B">
        <w:rPr>
          <w:rFonts w:cs="Arial"/>
          <w:sz w:val="24"/>
        </w:rPr>
        <w:fldChar w:fldCharType="begin"/>
      </w:r>
      <w:r w:rsidR="0074066A" w:rsidRPr="00F9197B">
        <w:rPr>
          <w:rFonts w:cs="Arial"/>
          <w:sz w:val="24"/>
        </w:rPr>
        <w:instrText>DOCPROPERTY StartDate \@ "d MMMM yyyy" \* MERGEFORMAT</w:instrText>
      </w:r>
      <w:r w:rsidRPr="00F9197B">
        <w:rPr>
          <w:rFonts w:cs="Arial"/>
          <w:sz w:val="24"/>
        </w:rPr>
        <w:fldChar w:fldCharType="separate"/>
      </w:r>
      <w:r w:rsidR="00F9197B" w:rsidRPr="00F9197B">
        <w:rPr>
          <w:rFonts w:cs="Arial"/>
          <w:sz w:val="24"/>
        </w:rPr>
        <w:t>1 July 2022</w:t>
      </w:r>
      <w:r w:rsidRPr="00F9197B">
        <w:rPr>
          <w:rFonts w:cs="Arial"/>
          <w:sz w:val="24"/>
        </w:rPr>
        <w:fldChar w:fldCharType="end"/>
      </w:r>
    </w:p>
    <w:p w:rsidR="003D2059" w:rsidRPr="0038408F" w:rsidRDefault="003D2059" w:rsidP="00810F7B">
      <w:pPr>
        <w:tabs>
          <w:tab w:val="left" w:pos="3600"/>
        </w:tabs>
        <w:spacing w:before="240" w:after="240"/>
        <w:ind w:left="3600" w:hanging="3600"/>
        <w:rPr>
          <w:rFonts w:cs="Arial"/>
          <w:sz w:val="24"/>
        </w:rPr>
      </w:pPr>
      <w:r w:rsidRPr="0038408F">
        <w:rPr>
          <w:rFonts w:cs="Arial"/>
          <w:b/>
          <w:sz w:val="24"/>
        </w:rPr>
        <w:t>Includes amendments up to:</w:t>
      </w:r>
      <w:r w:rsidRPr="0038408F">
        <w:rPr>
          <w:rFonts w:cs="Arial"/>
          <w:sz w:val="24"/>
        </w:rPr>
        <w:tab/>
      </w:r>
      <w:r w:rsidRPr="00F9197B">
        <w:rPr>
          <w:rFonts w:cs="Arial"/>
          <w:sz w:val="24"/>
        </w:rPr>
        <w:fldChar w:fldCharType="begin"/>
      </w:r>
      <w:r w:rsidRPr="00F9197B">
        <w:rPr>
          <w:rFonts w:cs="Arial"/>
          <w:sz w:val="24"/>
        </w:rPr>
        <w:instrText xml:space="preserve"> DOCPROPERTY IncludesUpTo </w:instrText>
      </w:r>
      <w:r w:rsidRPr="00F9197B">
        <w:rPr>
          <w:rFonts w:cs="Arial"/>
          <w:sz w:val="24"/>
        </w:rPr>
        <w:fldChar w:fldCharType="separate"/>
      </w:r>
      <w:r w:rsidR="00F9197B" w:rsidRPr="00F9197B">
        <w:rPr>
          <w:rFonts w:cs="Arial"/>
          <w:sz w:val="24"/>
        </w:rPr>
        <w:t>Act No. 34, 2023</w:t>
      </w:r>
      <w:r w:rsidRPr="00F9197B">
        <w:rPr>
          <w:rFonts w:cs="Arial"/>
          <w:sz w:val="24"/>
        </w:rPr>
        <w:fldChar w:fldCharType="end"/>
      </w:r>
    </w:p>
    <w:p w:rsidR="003D2059" w:rsidRPr="0038408F" w:rsidRDefault="003D2059" w:rsidP="003D2059">
      <w:pPr>
        <w:tabs>
          <w:tab w:val="left" w:pos="3600"/>
        </w:tabs>
        <w:spacing w:before="240" w:after="240"/>
        <w:rPr>
          <w:rFonts w:cs="Arial"/>
          <w:sz w:val="24"/>
          <w:szCs w:val="24"/>
        </w:rPr>
      </w:pPr>
      <w:r w:rsidRPr="0038408F">
        <w:rPr>
          <w:rFonts w:cs="Arial"/>
          <w:b/>
          <w:sz w:val="24"/>
        </w:rPr>
        <w:t>Registered:</w:t>
      </w:r>
      <w:r w:rsidRPr="0038408F">
        <w:rPr>
          <w:rFonts w:cs="Arial"/>
          <w:sz w:val="24"/>
        </w:rPr>
        <w:tab/>
      </w:r>
      <w:r w:rsidRPr="00F9197B">
        <w:rPr>
          <w:rFonts w:cs="Arial"/>
          <w:sz w:val="24"/>
        </w:rPr>
        <w:fldChar w:fldCharType="begin"/>
      </w:r>
      <w:r w:rsidRPr="00F9197B">
        <w:rPr>
          <w:rFonts w:cs="Arial"/>
          <w:sz w:val="24"/>
        </w:rPr>
        <w:instrText xml:space="preserve"> IF </w:instrText>
      </w:r>
      <w:r w:rsidRPr="00F9197B">
        <w:rPr>
          <w:rFonts w:cs="Arial"/>
          <w:sz w:val="24"/>
        </w:rPr>
        <w:fldChar w:fldCharType="begin"/>
      </w:r>
      <w:r w:rsidRPr="00F9197B">
        <w:rPr>
          <w:rFonts w:cs="Arial"/>
          <w:sz w:val="24"/>
        </w:rPr>
        <w:instrText xml:space="preserve"> DOCPROPERTY RegisteredDate </w:instrText>
      </w:r>
      <w:r w:rsidRPr="00F9197B">
        <w:rPr>
          <w:rFonts w:cs="Arial"/>
          <w:sz w:val="24"/>
        </w:rPr>
        <w:fldChar w:fldCharType="separate"/>
      </w:r>
      <w:r w:rsidR="00F9197B" w:rsidRPr="00F9197B">
        <w:rPr>
          <w:rFonts w:cs="Arial"/>
          <w:sz w:val="24"/>
        </w:rPr>
        <w:instrText>9 August 2023</w:instrText>
      </w:r>
      <w:r w:rsidRPr="00F9197B">
        <w:rPr>
          <w:rFonts w:cs="Arial"/>
          <w:sz w:val="24"/>
        </w:rPr>
        <w:fldChar w:fldCharType="end"/>
      </w:r>
      <w:r w:rsidRPr="00F9197B">
        <w:rPr>
          <w:rFonts w:cs="Arial"/>
          <w:sz w:val="24"/>
        </w:rPr>
        <w:instrText xml:space="preserve"> = #1/1/1901# "Unknown" </w:instrText>
      </w:r>
      <w:r w:rsidRPr="00F9197B">
        <w:rPr>
          <w:rFonts w:cs="Arial"/>
          <w:sz w:val="24"/>
        </w:rPr>
        <w:fldChar w:fldCharType="begin"/>
      </w:r>
      <w:r w:rsidRPr="00F9197B">
        <w:rPr>
          <w:rFonts w:cs="Arial"/>
          <w:sz w:val="24"/>
        </w:rPr>
        <w:instrText xml:space="preserve"> DOCPROPERTY RegisteredDate \@ "d MMMM yyyy" </w:instrText>
      </w:r>
      <w:r w:rsidRPr="00F9197B">
        <w:rPr>
          <w:rFonts w:cs="Arial"/>
          <w:sz w:val="24"/>
        </w:rPr>
        <w:fldChar w:fldCharType="separate"/>
      </w:r>
      <w:r w:rsidR="00F9197B" w:rsidRPr="00F9197B">
        <w:rPr>
          <w:rFonts w:cs="Arial"/>
          <w:sz w:val="24"/>
        </w:rPr>
        <w:instrText>9 August 2023</w:instrText>
      </w:r>
      <w:r w:rsidRPr="00F9197B">
        <w:rPr>
          <w:rFonts w:cs="Arial"/>
          <w:sz w:val="24"/>
        </w:rPr>
        <w:fldChar w:fldCharType="end"/>
      </w:r>
      <w:r w:rsidRPr="00F9197B">
        <w:rPr>
          <w:rFonts w:cs="Arial"/>
          <w:sz w:val="24"/>
        </w:rPr>
        <w:instrText xml:space="preserve"> </w:instrText>
      </w:r>
      <w:r w:rsidRPr="00F9197B">
        <w:rPr>
          <w:rFonts w:cs="Arial"/>
          <w:sz w:val="24"/>
        </w:rPr>
        <w:fldChar w:fldCharType="separate"/>
      </w:r>
      <w:r w:rsidR="00F9197B" w:rsidRPr="00F9197B">
        <w:rPr>
          <w:rFonts w:cs="Arial"/>
          <w:noProof/>
          <w:sz w:val="24"/>
        </w:rPr>
        <w:t>9 August 2023</w:t>
      </w:r>
      <w:r w:rsidRPr="00F9197B">
        <w:rPr>
          <w:rFonts w:cs="Arial"/>
          <w:sz w:val="24"/>
        </w:rPr>
        <w:fldChar w:fldCharType="end"/>
      </w:r>
    </w:p>
    <w:p w:rsidR="004C4FE8" w:rsidRPr="0038408F" w:rsidRDefault="004C4FE8" w:rsidP="004C4FE8">
      <w:pPr>
        <w:spacing w:before="120"/>
        <w:rPr>
          <w:rFonts w:cs="Arial"/>
          <w:sz w:val="24"/>
        </w:rPr>
      </w:pPr>
      <w:r w:rsidRPr="0038408F">
        <w:rPr>
          <w:rFonts w:cs="Arial"/>
          <w:sz w:val="24"/>
        </w:rPr>
        <w:t>This compilation is in 7 volumes</w:t>
      </w:r>
    </w:p>
    <w:p w:rsidR="004C4FE8" w:rsidRPr="0038408F" w:rsidRDefault="004C4FE8" w:rsidP="0074066A">
      <w:pPr>
        <w:tabs>
          <w:tab w:val="left" w:pos="1440"/>
        </w:tabs>
        <w:spacing w:before="240"/>
        <w:rPr>
          <w:rFonts w:cs="Arial"/>
          <w:sz w:val="24"/>
        </w:rPr>
      </w:pPr>
      <w:r w:rsidRPr="0038408F">
        <w:rPr>
          <w:rFonts w:cs="Arial"/>
          <w:sz w:val="24"/>
        </w:rPr>
        <w:t>Volume 1:</w:t>
      </w:r>
      <w:r w:rsidRPr="0038408F">
        <w:rPr>
          <w:rFonts w:cs="Arial"/>
          <w:sz w:val="24"/>
        </w:rPr>
        <w:tab/>
        <w:t>sections</w:t>
      </w:r>
      <w:r w:rsidR="00635F59" w:rsidRPr="0038408F">
        <w:rPr>
          <w:rFonts w:cs="Arial"/>
          <w:sz w:val="24"/>
        </w:rPr>
        <w:t> </w:t>
      </w:r>
      <w:r w:rsidRPr="0038408F">
        <w:rPr>
          <w:rFonts w:cs="Arial"/>
          <w:sz w:val="24"/>
        </w:rPr>
        <w:t>1–22</w:t>
      </w:r>
    </w:p>
    <w:p w:rsidR="004C4FE8" w:rsidRPr="0038408F" w:rsidRDefault="006E58BC" w:rsidP="006E58BC">
      <w:pPr>
        <w:tabs>
          <w:tab w:val="left" w:pos="1440"/>
        </w:tabs>
        <w:rPr>
          <w:rFonts w:cs="Arial"/>
          <w:sz w:val="24"/>
        </w:rPr>
      </w:pPr>
      <w:r w:rsidRPr="0038408F">
        <w:rPr>
          <w:rFonts w:cs="Arial"/>
          <w:sz w:val="24"/>
        </w:rPr>
        <w:tab/>
      </w:r>
      <w:r w:rsidR="004C4FE8" w:rsidRPr="0038408F">
        <w:rPr>
          <w:rFonts w:cs="Arial"/>
          <w:sz w:val="24"/>
        </w:rPr>
        <w:t>Schedule</w:t>
      </w:r>
      <w:r w:rsidR="00635F59" w:rsidRPr="0038408F">
        <w:rPr>
          <w:rFonts w:cs="Arial"/>
          <w:sz w:val="24"/>
        </w:rPr>
        <w:t> </w:t>
      </w:r>
      <w:r w:rsidR="004C4FE8" w:rsidRPr="0038408F">
        <w:rPr>
          <w:rFonts w:cs="Arial"/>
          <w:sz w:val="24"/>
        </w:rPr>
        <w:t>2</w:t>
      </w:r>
    </w:p>
    <w:p w:rsidR="004C4FE8" w:rsidRPr="0038408F" w:rsidRDefault="004C4FE8" w:rsidP="0074066A">
      <w:pPr>
        <w:tabs>
          <w:tab w:val="left" w:pos="1440"/>
        </w:tabs>
        <w:rPr>
          <w:b/>
          <w:sz w:val="24"/>
        </w:rPr>
      </w:pPr>
      <w:r w:rsidRPr="0038408F">
        <w:rPr>
          <w:rFonts w:cs="Arial"/>
          <w:b/>
          <w:sz w:val="24"/>
        </w:rPr>
        <w:t>Volume 2:</w:t>
      </w:r>
      <w:r w:rsidRPr="0038408F">
        <w:rPr>
          <w:rFonts w:cs="Arial"/>
          <w:b/>
          <w:sz w:val="24"/>
        </w:rPr>
        <w:tab/>
      </w:r>
      <w:r w:rsidRPr="0038408F">
        <w:rPr>
          <w:b/>
          <w:sz w:val="24"/>
        </w:rPr>
        <w:t>Schedule</w:t>
      </w:r>
      <w:r w:rsidR="00635F59" w:rsidRPr="0038408F">
        <w:rPr>
          <w:b/>
          <w:sz w:val="24"/>
        </w:rPr>
        <w:t> </w:t>
      </w:r>
      <w:r w:rsidRPr="0038408F">
        <w:rPr>
          <w:b/>
          <w:sz w:val="24"/>
        </w:rPr>
        <w:t>3 (Chapters</w:t>
      </w:r>
      <w:r w:rsidR="00635F59" w:rsidRPr="0038408F">
        <w:rPr>
          <w:b/>
          <w:sz w:val="24"/>
        </w:rPr>
        <w:t> </w:t>
      </w:r>
      <w:r w:rsidRPr="0038408F">
        <w:rPr>
          <w:b/>
          <w:sz w:val="24"/>
        </w:rPr>
        <w:t>1–38)</w:t>
      </w:r>
    </w:p>
    <w:p w:rsidR="004C4FE8" w:rsidRPr="0038408F" w:rsidRDefault="004C4FE8" w:rsidP="0074066A">
      <w:pPr>
        <w:tabs>
          <w:tab w:val="left" w:pos="1440"/>
        </w:tabs>
        <w:rPr>
          <w:rFonts w:cs="Arial"/>
          <w:sz w:val="24"/>
        </w:rPr>
      </w:pPr>
      <w:r w:rsidRPr="0038408F">
        <w:rPr>
          <w:rFonts w:cs="Arial"/>
          <w:sz w:val="24"/>
        </w:rPr>
        <w:t>Volume 3:</w:t>
      </w:r>
      <w:r w:rsidRPr="0038408F">
        <w:rPr>
          <w:rFonts w:cs="Arial"/>
          <w:sz w:val="24"/>
        </w:rPr>
        <w:tab/>
      </w:r>
      <w:r w:rsidRPr="0038408F">
        <w:rPr>
          <w:sz w:val="24"/>
        </w:rPr>
        <w:t>Schedule</w:t>
      </w:r>
      <w:r w:rsidR="00635F59" w:rsidRPr="0038408F">
        <w:rPr>
          <w:sz w:val="24"/>
        </w:rPr>
        <w:t> </w:t>
      </w:r>
      <w:r w:rsidRPr="0038408F">
        <w:rPr>
          <w:sz w:val="24"/>
        </w:rPr>
        <w:t>3 (Chapters</w:t>
      </w:r>
      <w:r w:rsidR="00635F59" w:rsidRPr="0038408F">
        <w:rPr>
          <w:sz w:val="24"/>
        </w:rPr>
        <w:t> </w:t>
      </w:r>
      <w:r w:rsidRPr="0038408F">
        <w:rPr>
          <w:sz w:val="24"/>
        </w:rPr>
        <w:t>39–59)</w:t>
      </w:r>
    </w:p>
    <w:p w:rsidR="004C4FE8" w:rsidRPr="0038408F" w:rsidRDefault="004C4FE8" w:rsidP="0074066A">
      <w:pPr>
        <w:tabs>
          <w:tab w:val="left" w:pos="1440"/>
        </w:tabs>
        <w:rPr>
          <w:rFonts w:cs="Arial"/>
          <w:sz w:val="24"/>
        </w:rPr>
      </w:pPr>
      <w:r w:rsidRPr="0038408F">
        <w:rPr>
          <w:rFonts w:cs="Arial"/>
          <w:sz w:val="24"/>
        </w:rPr>
        <w:t>Volume 4:</w:t>
      </w:r>
      <w:r w:rsidRPr="0038408F">
        <w:rPr>
          <w:rFonts w:cs="Arial"/>
          <w:sz w:val="24"/>
        </w:rPr>
        <w:tab/>
      </w:r>
      <w:r w:rsidRPr="0038408F">
        <w:rPr>
          <w:sz w:val="24"/>
        </w:rPr>
        <w:t>Schedule</w:t>
      </w:r>
      <w:r w:rsidR="00635F59" w:rsidRPr="0038408F">
        <w:rPr>
          <w:sz w:val="24"/>
        </w:rPr>
        <w:t> </w:t>
      </w:r>
      <w:r w:rsidRPr="0038408F">
        <w:rPr>
          <w:sz w:val="24"/>
        </w:rPr>
        <w:t>3 (Chapters</w:t>
      </w:r>
      <w:r w:rsidR="00635F59" w:rsidRPr="0038408F">
        <w:rPr>
          <w:sz w:val="24"/>
        </w:rPr>
        <w:t> </w:t>
      </w:r>
      <w:r w:rsidRPr="0038408F">
        <w:rPr>
          <w:sz w:val="24"/>
        </w:rPr>
        <w:t>60–73)</w:t>
      </w:r>
    </w:p>
    <w:p w:rsidR="004C4FE8" w:rsidRPr="0038408F" w:rsidRDefault="004C4FE8" w:rsidP="0074066A">
      <w:pPr>
        <w:tabs>
          <w:tab w:val="left" w:pos="1440"/>
        </w:tabs>
        <w:rPr>
          <w:rFonts w:cs="Arial"/>
          <w:sz w:val="24"/>
        </w:rPr>
      </w:pPr>
      <w:r w:rsidRPr="0038408F">
        <w:rPr>
          <w:rFonts w:cs="Arial"/>
          <w:sz w:val="24"/>
        </w:rPr>
        <w:t>Volume 5:</w:t>
      </w:r>
      <w:r w:rsidRPr="0038408F">
        <w:rPr>
          <w:rFonts w:cs="Arial"/>
          <w:sz w:val="24"/>
        </w:rPr>
        <w:tab/>
      </w:r>
      <w:r w:rsidRPr="0038408F">
        <w:rPr>
          <w:sz w:val="24"/>
        </w:rPr>
        <w:t>Schedule</w:t>
      </w:r>
      <w:r w:rsidR="00635F59" w:rsidRPr="0038408F">
        <w:rPr>
          <w:sz w:val="24"/>
        </w:rPr>
        <w:t> </w:t>
      </w:r>
      <w:r w:rsidRPr="0038408F">
        <w:rPr>
          <w:sz w:val="24"/>
        </w:rPr>
        <w:t>3 (Chapters</w:t>
      </w:r>
      <w:r w:rsidR="00635F59" w:rsidRPr="0038408F">
        <w:rPr>
          <w:sz w:val="24"/>
        </w:rPr>
        <w:t> </w:t>
      </w:r>
      <w:r w:rsidRPr="0038408F">
        <w:rPr>
          <w:sz w:val="24"/>
        </w:rPr>
        <w:t>74–97)</w:t>
      </w:r>
    </w:p>
    <w:p w:rsidR="004C4FE8" w:rsidRPr="0038408F" w:rsidRDefault="004C4FE8" w:rsidP="0074066A">
      <w:pPr>
        <w:tabs>
          <w:tab w:val="left" w:pos="1440"/>
        </w:tabs>
        <w:rPr>
          <w:rFonts w:cs="Arial"/>
          <w:sz w:val="24"/>
        </w:rPr>
      </w:pPr>
      <w:r w:rsidRPr="0038408F">
        <w:rPr>
          <w:rFonts w:cs="Arial"/>
          <w:sz w:val="24"/>
        </w:rPr>
        <w:t>Volume 6:</w:t>
      </w:r>
      <w:r w:rsidRPr="0038408F">
        <w:rPr>
          <w:rFonts w:cs="Arial"/>
          <w:sz w:val="24"/>
        </w:rPr>
        <w:tab/>
      </w:r>
      <w:r w:rsidRPr="0038408F">
        <w:rPr>
          <w:sz w:val="24"/>
        </w:rPr>
        <w:t>Schedules</w:t>
      </w:r>
      <w:r w:rsidR="00635F59" w:rsidRPr="0038408F">
        <w:rPr>
          <w:sz w:val="24"/>
        </w:rPr>
        <w:t> </w:t>
      </w:r>
      <w:r w:rsidRPr="0038408F">
        <w:rPr>
          <w:sz w:val="24"/>
        </w:rPr>
        <w:t>4–1</w:t>
      </w:r>
      <w:r w:rsidR="00D66D6D" w:rsidRPr="0038408F">
        <w:rPr>
          <w:sz w:val="24"/>
        </w:rPr>
        <w:t>4</w:t>
      </w:r>
    </w:p>
    <w:p w:rsidR="004C4FE8" w:rsidRPr="0038408F" w:rsidRDefault="004C4FE8" w:rsidP="0074066A">
      <w:pPr>
        <w:tabs>
          <w:tab w:val="left" w:pos="1440"/>
        </w:tabs>
        <w:rPr>
          <w:rFonts w:cs="Arial"/>
          <w:sz w:val="24"/>
        </w:rPr>
      </w:pPr>
      <w:r w:rsidRPr="0038408F">
        <w:rPr>
          <w:rFonts w:cs="Arial"/>
          <w:sz w:val="24"/>
        </w:rPr>
        <w:t>Volume 7:</w:t>
      </w:r>
      <w:r w:rsidRPr="0038408F">
        <w:rPr>
          <w:rFonts w:cs="Arial"/>
          <w:sz w:val="24"/>
        </w:rPr>
        <w:tab/>
        <w:t>Endnotes</w:t>
      </w:r>
    </w:p>
    <w:p w:rsidR="00BE7EB3" w:rsidRPr="0038408F" w:rsidRDefault="004C4FE8" w:rsidP="006E58BC">
      <w:pPr>
        <w:spacing w:before="120" w:after="240"/>
        <w:rPr>
          <w:rFonts w:cs="Arial"/>
          <w:sz w:val="24"/>
        </w:rPr>
      </w:pPr>
      <w:r w:rsidRPr="0038408F">
        <w:rPr>
          <w:rFonts w:cs="Arial"/>
          <w:sz w:val="24"/>
        </w:rPr>
        <w:t>Each volume has its own contents</w:t>
      </w:r>
    </w:p>
    <w:p w:rsidR="004C4FE8" w:rsidRPr="0038408F" w:rsidRDefault="004C4FE8" w:rsidP="00FA087D">
      <w:pPr>
        <w:pageBreakBefore/>
        <w:rPr>
          <w:rFonts w:cs="Arial"/>
          <w:b/>
          <w:sz w:val="32"/>
          <w:szCs w:val="32"/>
        </w:rPr>
      </w:pPr>
      <w:r w:rsidRPr="0038408F">
        <w:rPr>
          <w:rFonts w:cs="Arial"/>
          <w:b/>
          <w:sz w:val="32"/>
          <w:szCs w:val="32"/>
        </w:rPr>
        <w:lastRenderedPageBreak/>
        <w:t>About this compilation</w:t>
      </w:r>
    </w:p>
    <w:p w:rsidR="004C4FE8" w:rsidRPr="0038408F" w:rsidRDefault="004C4FE8" w:rsidP="00FA087D">
      <w:pPr>
        <w:spacing w:before="240"/>
        <w:rPr>
          <w:rFonts w:cs="Arial"/>
        </w:rPr>
      </w:pPr>
      <w:r w:rsidRPr="0038408F">
        <w:rPr>
          <w:rFonts w:cs="Arial"/>
          <w:b/>
          <w:szCs w:val="22"/>
        </w:rPr>
        <w:t>This compilation</w:t>
      </w:r>
    </w:p>
    <w:p w:rsidR="004C4FE8" w:rsidRPr="0038408F" w:rsidRDefault="004C4FE8" w:rsidP="00FA087D">
      <w:pPr>
        <w:spacing w:before="120" w:after="120"/>
        <w:rPr>
          <w:rFonts w:cs="Arial"/>
          <w:szCs w:val="22"/>
        </w:rPr>
      </w:pPr>
      <w:r w:rsidRPr="0038408F">
        <w:rPr>
          <w:rFonts w:cs="Arial"/>
          <w:szCs w:val="22"/>
        </w:rPr>
        <w:t xml:space="preserve">This is a compilation of the </w:t>
      </w:r>
      <w:r w:rsidRPr="0038408F">
        <w:rPr>
          <w:rFonts w:cs="Arial"/>
          <w:i/>
          <w:szCs w:val="22"/>
        </w:rPr>
        <w:fldChar w:fldCharType="begin"/>
      </w:r>
      <w:r w:rsidRPr="0038408F">
        <w:rPr>
          <w:rFonts w:cs="Arial"/>
          <w:i/>
          <w:szCs w:val="22"/>
        </w:rPr>
        <w:instrText xml:space="preserve"> STYLEREF  ShortT </w:instrText>
      </w:r>
      <w:r w:rsidRPr="0038408F">
        <w:rPr>
          <w:rFonts w:cs="Arial"/>
          <w:i/>
          <w:szCs w:val="22"/>
        </w:rPr>
        <w:fldChar w:fldCharType="separate"/>
      </w:r>
      <w:r w:rsidR="00F9197B">
        <w:rPr>
          <w:rFonts w:cs="Arial"/>
          <w:i/>
          <w:noProof/>
          <w:szCs w:val="22"/>
        </w:rPr>
        <w:t>Customs Tariff Act 1995</w:t>
      </w:r>
      <w:r w:rsidRPr="0038408F">
        <w:rPr>
          <w:rFonts w:cs="Arial"/>
          <w:i/>
          <w:szCs w:val="22"/>
        </w:rPr>
        <w:fldChar w:fldCharType="end"/>
      </w:r>
      <w:r w:rsidRPr="0038408F">
        <w:rPr>
          <w:rFonts w:cs="Arial"/>
          <w:szCs w:val="22"/>
        </w:rPr>
        <w:t xml:space="preserve"> that shows the text of the law as amended and in force on </w:t>
      </w:r>
      <w:r w:rsidRPr="00F9197B">
        <w:rPr>
          <w:rFonts w:cs="Arial"/>
          <w:szCs w:val="22"/>
        </w:rPr>
        <w:fldChar w:fldCharType="begin"/>
      </w:r>
      <w:r w:rsidR="0074066A" w:rsidRPr="00F9197B">
        <w:rPr>
          <w:rFonts w:cs="Arial"/>
          <w:szCs w:val="22"/>
        </w:rPr>
        <w:instrText>DOCPROPERTY StartDate \@ "d MMMM yyyy" \* MERGEFORMAT</w:instrText>
      </w:r>
      <w:r w:rsidRPr="00F9197B">
        <w:rPr>
          <w:rFonts w:cs="Arial"/>
          <w:szCs w:val="22"/>
        </w:rPr>
        <w:fldChar w:fldCharType="separate"/>
      </w:r>
      <w:r w:rsidR="00F9197B" w:rsidRPr="00F9197B">
        <w:rPr>
          <w:rFonts w:cs="Arial"/>
          <w:szCs w:val="22"/>
        </w:rPr>
        <w:t>1 July 2022</w:t>
      </w:r>
      <w:r w:rsidRPr="00F9197B">
        <w:rPr>
          <w:rFonts w:cs="Arial"/>
          <w:szCs w:val="22"/>
        </w:rPr>
        <w:fldChar w:fldCharType="end"/>
      </w:r>
      <w:r w:rsidRPr="0038408F">
        <w:rPr>
          <w:rFonts w:cs="Arial"/>
          <w:szCs w:val="22"/>
        </w:rPr>
        <w:t xml:space="preserve"> (the </w:t>
      </w:r>
      <w:r w:rsidRPr="0038408F">
        <w:rPr>
          <w:rFonts w:cs="Arial"/>
          <w:b/>
          <w:i/>
          <w:szCs w:val="22"/>
        </w:rPr>
        <w:t>compilation date</w:t>
      </w:r>
      <w:r w:rsidRPr="0038408F">
        <w:rPr>
          <w:rFonts w:cs="Arial"/>
          <w:szCs w:val="22"/>
        </w:rPr>
        <w:t>).</w:t>
      </w:r>
    </w:p>
    <w:p w:rsidR="004C4FE8" w:rsidRPr="0038408F" w:rsidRDefault="004C4FE8" w:rsidP="00FA087D">
      <w:pPr>
        <w:spacing w:after="120"/>
        <w:rPr>
          <w:rFonts w:cs="Arial"/>
          <w:szCs w:val="22"/>
        </w:rPr>
      </w:pPr>
      <w:r w:rsidRPr="0038408F">
        <w:rPr>
          <w:rFonts w:cs="Arial"/>
          <w:szCs w:val="22"/>
        </w:rPr>
        <w:t xml:space="preserve">The notes at the end of this compilation (the </w:t>
      </w:r>
      <w:r w:rsidRPr="0038408F">
        <w:rPr>
          <w:rFonts w:cs="Arial"/>
          <w:b/>
          <w:i/>
          <w:szCs w:val="22"/>
        </w:rPr>
        <w:t>endnotes</w:t>
      </w:r>
      <w:r w:rsidRPr="0038408F">
        <w:rPr>
          <w:rFonts w:cs="Arial"/>
          <w:szCs w:val="22"/>
        </w:rPr>
        <w:t>) include information about amending laws and the amendment history of provisions of the compiled law.</w:t>
      </w:r>
    </w:p>
    <w:p w:rsidR="004C4FE8" w:rsidRPr="0038408F" w:rsidRDefault="004C4FE8" w:rsidP="00FA087D">
      <w:pPr>
        <w:tabs>
          <w:tab w:val="left" w:pos="5640"/>
        </w:tabs>
        <w:spacing w:before="120" w:after="120"/>
        <w:rPr>
          <w:rFonts w:cs="Arial"/>
          <w:b/>
          <w:szCs w:val="22"/>
        </w:rPr>
      </w:pPr>
      <w:r w:rsidRPr="0038408F">
        <w:rPr>
          <w:rFonts w:cs="Arial"/>
          <w:b/>
          <w:szCs w:val="22"/>
        </w:rPr>
        <w:t>Uncommenced amendments</w:t>
      </w:r>
    </w:p>
    <w:p w:rsidR="004C4FE8" w:rsidRPr="0038408F" w:rsidRDefault="004C4FE8" w:rsidP="00FA087D">
      <w:pPr>
        <w:spacing w:after="120"/>
        <w:rPr>
          <w:rFonts w:cs="Arial"/>
          <w:szCs w:val="22"/>
        </w:rPr>
      </w:pPr>
      <w:r w:rsidRPr="0038408F">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4C4FE8" w:rsidRPr="0038408F" w:rsidRDefault="004C4FE8" w:rsidP="00FA087D">
      <w:pPr>
        <w:spacing w:before="120" w:after="120"/>
        <w:rPr>
          <w:rFonts w:cs="Arial"/>
          <w:b/>
          <w:szCs w:val="22"/>
        </w:rPr>
      </w:pPr>
      <w:r w:rsidRPr="0038408F">
        <w:rPr>
          <w:rFonts w:cs="Arial"/>
          <w:b/>
          <w:szCs w:val="22"/>
        </w:rPr>
        <w:t>Application, saving and transitional provisions for provisions and amendments</w:t>
      </w:r>
    </w:p>
    <w:p w:rsidR="004C4FE8" w:rsidRPr="0038408F" w:rsidRDefault="004C4FE8" w:rsidP="00FA087D">
      <w:pPr>
        <w:spacing w:after="120"/>
        <w:rPr>
          <w:rFonts w:cs="Arial"/>
          <w:szCs w:val="22"/>
        </w:rPr>
      </w:pPr>
      <w:r w:rsidRPr="0038408F">
        <w:rPr>
          <w:rFonts w:cs="Arial"/>
          <w:szCs w:val="22"/>
        </w:rPr>
        <w:t>If the operation of a provision or amendment of the compiled law is affected by an application, saving or transitional provision that is not included in this compilation, details are included in the endnotes.</w:t>
      </w:r>
    </w:p>
    <w:p w:rsidR="004C4FE8" w:rsidRPr="0038408F" w:rsidRDefault="004C4FE8" w:rsidP="00FA087D">
      <w:pPr>
        <w:spacing w:after="120"/>
        <w:rPr>
          <w:rFonts w:cs="Arial"/>
          <w:b/>
          <w:szCs w:val="22"/>
        </w:rPr>
      </w:pPr>
      <w:r w:rsidRPr="0038408F">
        <w:rPr>
          <w:rFonts w:cs="Arial"/>
          <w:b/>
          <w:szCs w:val="22"/>
        </w:rPr>
        <w:t>Editorial changes</w:t>
      </w:r>
    </w:p>
    <w:p w:rsidR="004C4FE8" w:rsidRPr="0038408F" w:rsidRDefault="004C4FE8" w:rsidP="00FA087D">
      <w:pPr>
        <w:spacing w:after="120"/>
        <w:rPr>
          <w:rFonts w:cs="Arial"/>
          <w:szCs w:val="22"/>
        </w:rPr>
      </w:pPr>
      <w:r w:rsidRPr="0038408F">
        <w:rPr>
          <w:rFonts w:cs="Arial"/>
          <w:szCs w:val="22"/>
        </w:rPr>
        <w:t>For more information about any editorial changes made in this compilation, see the endnotes.</w:t>
      </w:r>
    </w:p>
    <w:p w:rsidR="004C4FE8" w:rsidRPr="0038408F" w:rsidRDefault="004C4FE8" w:rsidP="00FA087D">
      <w:pPr>
        <w:spacing w:before="120" w:after="120"/>
        <w:rPr>
          <w:rFonts w:cs="Arial"/>
          <w:b/>
          <w:szCs w:val="22"/>
        </w:rPr>
      </w:pPr>
      <w:r w:rsidRPr="0038408F">
        <w:rPr>
          <w:rFonts w:cs="Arial"/>
          <w:b/>
          <w:szCs w:val="22"/>
        </w:rPr>
        <w:t>Modifications</w:t>
      </w:r>
    </w:p>
    <w:p w:rsidR="004C4FE8" w:rsidRPr="0038408F" w:rsidRDefault="004C4FE8" w:rsidP="00FA087D">
      <w:pPr>
        <w:spacing w:after="120"/>
        <w:rPr>
          <w:rFonts w:cs="Arial"/>
          <w:szCs w:val="22"/>
        </w:rPr>
      </w:pPr>
      <w:r w:rsidRPr="0038408F">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4C4FE8" w:rsidRPr="0038408F" w:rsidRDefault="004C4FE8" w:rsidP="00FA087D">
      <w:pPr>
        <w:spacing w:before="80" w:after="120"/>
        <w:rPr>
          <w:rFonts w:cs="Arial"/>
          <w:b/>
          <w:szCs w:val="22"/>
        </w:rPr>
      </w:pPr>
      <w:r w:rsidRPr="0038408F">
        <w:rPr>
          <w:rFonts w:cs="Arial"/>
          <w:b/>
          <w:szCs w:val="22"/>
        </w:rPr>
        <w:t>Self</w:t>
      </w:r>
      <w:r w:rsidR="005C1E99">
        <w:rPr>
          <w:rFonts w:cs="Arial"/>
          <w:b/>
          <w:szCs w:val="22"/>
        </w:rPr>
        <w:noBreakHyphen/>
      </w:r>
      <w:r w:rsidRPr="0038408F">
        <w:rPr>
          <w:rFonts w:cs="Arial"/>
          <w:b/>
          <w:szCs w:val="22"/>
        </w:rPr>
        <w:t>repealing provisions</w:t>
      </w:r>
    </w:p>
    <w:p w:rsidR="004C4FE8" w:rsidRPr="0038408F" w:rsidRDefault="004C4FE8" w:rsidP="00FA087D">
      <w:pPr>
        <w:spacing w:after="120"/>
        <w:rPr>
          <w:rFonts w:cs="Arial"/>
          <w:szCs w:val="22"/>
        </w:rPr>
      </w:pPr>
      <w:r w:rsidRPr="0038408F">
        <w:rPr>
          <w:rFonts w:cs="Arial"/>
          <w:szCs w:val="22"/>
        </w:rPr>
        <w:t>If a provision of the compiled law has been repealed in accordance with a provision of the law, details are included in the endnotes.</w:t>
      </w:r>
    </w:p>
    <w:p w:rsidR="004C4FE8" w:rsidRPr="0038408F" w:rsidRDefault="004C4FE8" w:rsidP="00FA087D">
      <w:pPr>
        <w:pStyle w:val="Header"/>
        <w:tabs>
          <w:tab w:val="clear" w:pos="4150"/>
          <w:tab w:val="clear" w:pos="8307"/>
        </w:tabs>
      </w:pPr>
      <w:r w:rsidRPr="005C1E99">
        <w:rPr>
          <w:rStyle w:val="CharChapNo"/>
        </w:rPr>
        <w:t xml:space="preserve"> </w:t>
      </w:r>
      <w:r w:rsidRPr="005C1E99">
        <w:rPr>
          <w:rStyle w:val="CharChapText"/>
        </w:rPr>
        <w:t xml:space="preserve"> </w:t>
      </w:r>
    </w:p>
    <w:p w:rsidR="004C4FE8" w:rsidRPr="0038408F" w:rsidRDefault="004C4FE8" w:rsidP="00FA087D">
      <w:pPr>
        <w:pStyle w:val="Header"/>
        <w:tabs>
          <w:tab w:val="clear" w:pos="4150"/>
          <w:tab w:val="clear" w:pos="8307"/>
        </w:tabs>
      </w:pPr>
      <w:r w:rsidRPr="005C1E99">
        <w:rPr>
          <w:rStyle w:val="CharPartNo"/>
        </w:rPr>
        <w:t xml:space="preserve"> </w:t>
      </w:r>
      <w:r w:rsidRPr="005C1E99">
        <w:rPr>
          <w:rStyle w:val="CharPartText"/>
        </w:rPr>
        <w:t xml:space="preserve"> </w:t>
      </w:r>
    </w:p>
    <w:p w:rsidR="004C4FE8" w:rsidRPr="0038408F" w:rsidRDefault="004C4FE8" w:rsidP="00FA087D">
      <w:pPr>
        <w:pStyle w:val="Header"/>
        <w:tabs>
          <w:tab w:val="clear" w:pos="4150"/>
          <w:tab w:val="clear" w:pos="8307"/>
        </w:tabs>
      </w:pPr>
      <w:r w:rsidRPr="005C1E99">
        <w:rPr>
          <w:rStyle w:val="CharDivNo"/>
        </w:rPr>
        <w:t xml:space="preserve"> </w:t>
      </w:r>
      <w:r w:rsidRPr="005C1E99">
        <w:rPr>
          <w:rStyle w:val="CharDivText"/>
        </w:rPr>
        <w:t xml:space="preserve"> </w:t>
      </w:r>
    </w:p>
    <w:p w:rsidR="004C4FE8" w:rsidRPr="0038408F" w:rsidRDefault="004C4FE8" w:rsidP="00FA087D">
      <w:pPr>
        <w:sectPr w:rsidR="004C4FE8" w:rsidRPr="0038408F" w:rsidSect="00EC77B1">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A86834" w:rsidRPr="0038408F" w:rsidRDefault="00A86834" w:rsidP="00A86834">
      <w:pPr>
        <w:rPr>
          <w:sz w:val="36"/>
          <w:szCs w:val="36"/>
        </w:rPr>
      </w:pPr>
      <w:r w:rsidRPr="0038408F">
        <w:rPr>
          <w:sz w:val="36"/>
          <w:szCs w:val="36"/>
        </w:rPr>
        <w:lastRenderedPageBreak/>
        <w:t>Contents</w:t>
      </w:r>
    </w:p>
    <w:p w:rsidR="00C71A73" w:rsidRDefault="00C076FB">
      <w:pPr>
        <w:pStyle w:val="TOC1"/>
        <w:rPr>
          <w:rFonts w:asciiTheme="minorHAnsi" w:eastAsiaTheme="minorEastAsia" w:hAnsiTheme="minorHAnsi" w:cstheme="minorBidi"/>
          <w:b w:val="0"/>
          <w:noProof/>
          <w:kern w:val="0"/>
          <w:sz w:val="22"/>
          <w:szCs w:val="22"/>
        </w:rPr>
      </w:pPr>
      <w:r w:rsidRPr="0038408F">
        <w:fldChar w:fldCharType="begin"/>
      </w:r>
      <w:r w:rsidRPr="0038408F">
        <w:instrText xml:space="preserve"> TOC \o "1-9" </w:instrText>
      </w:r>
      <w:r w:rsidRPr="0038408F">
        <w:fldChar w:fldCharType="separate"/>
      </w:r>
      <w:r w:rsidR="00C71A73">
        <w:rPr>
          <w:noProof/>
        </w:rPr>
        <w:t>Schedule 3—Classification of goods and general and special rates of duty</w:t>
      </w:r>
      <w:r w:rsidR="00C71A73" w:rsidRPr="00C71A73">
        <w:rPr>
          <w:b w:val="0"/>
          <w:noProof/>
          <w:sz w:val="18"/>
        </w:rPr>
        <w:tab/>
      </w:r>
      <w:r w:rsidR="00C71A73" w:rsidRPr="00C71A73">
        <w:rPr>
          <w:b w:val="0"/>
          <w:noProof/>
          <w:sz w:val="18"/>
        </w:rPr>
        <w:fldChar w:fldCharType="begin"/>
      </w:r>
      <w:r w:rsidR="00C71A73" w:rsidRPr="00C71A73">
        <w:rPr>
          <w:b w:val="0"/>
          <w:noProof/>
          <w:sz w:val="18"/>
        </w:rPr>
        <w:instrText xml:space="preserve"> PAGEREF _Toc142479331 \h </w:instrText>
      </w:r>
      <w:r w:rsidR="00C71A73" w:rsidRPr="00C71A73">
        <w:rPr>
          <w:b w:val="0"/>
          <w:noProof/>
          <w:sz w:val="18"/>
        </w:rPr>
      </w:r>
      <w:r w:rsidR="00C71A73" w:rsidRPr="00C71A73">
        <w:rPr>
          <w:b w:val="0"/>
          <w:noProof/>
          <w:sz w:val="18"/>
        </w:rPr>
        <w:fldChar w:fldCharType="separate"/>
      </w:r>
      <w:r w:rsidR="000C32DE">
        <w:rPr>
          <w:b w:val="0"/>
          <w:noProof/>
          <w:sz w:val="18"/>
        </w:rPr>
        <w:t>1</w:t>
      </w:r>
      <w:r w:rsidR="00C71A73" w:rsidRPr="00C71A73">
        <w:rPr>
          <w:b w:val="0"/>
          <w:noProof/>
          <w:sz w:val="18"/>
        </w:rPr>
        <w:fldChar w:fldCharType="end"/>
      </w:r>
    </w:p>
    <w:p w:rsidR="00C71A73" w:rsidRDefault="00C71A73">
      <w:pPr>
        <w:pStyle w:val="TOC2"/>
        <w:rPr>
          <w:rFonts w:asciiTheme="minorHAnsi" w:eastAsiaTheme="minorEastAsia" w:hAnsiTheme="minorHAnsi" w:cstheme="minorBidi"/>
          <w:b w:val="0"/>
          <w:noProof/>
          <w:kern w:val="0"/>
          <w:sz w:val="22"/>
          <w:szCs w:val="22"/>
        </w:rPr>
      </w:pPr>
      <w:r>
        <w:rPr>
          <w:noProof/>
        </w:rPr>
        <w:t>Section I—Live animals; animal products</w:t>
      </w:r>
      <w:r w:rsidRPr="00C71A73">
        <w:rPr>
          <w:b w:val="0"/>
          <w:noProof/>
          <w:sz w:val="18"/>
        </w:rPr>
        <w:tab/>
      </w:r>
      <w:r w:rsidRPr="00C71A73">
        <w:rPr>
          <w:b w:val="0"/>
          <w:noProof/>
          <w:sz w:val="18"/>
        </w:rPr>
        <w:fldChar w:fldCharType="begin"/>
      </w:r>
      <w:r w:rsidRPr="00C71A73">
        <w:rPr>
          <w:b w:val="0"/>
          <w:noProof/>
          <w:sz w:val="18"/>
        </w:rPr>
        <w:instrText xml:space="preserve"> PAGEREF _Toc142479332 \h </w:instrText>
      </w:r>
      <w:r w:rsidRPr="00C71A73">
        <w:rPr>
          <w:b w:val="0"/>
          <w:noProof/>
          <w:sz w:val="18"/>
        </w:rPr>
      </w:r>
      <w:r w:rsidRPr="00C71A73">
        <w:rPr>
          <w:b w:val="0"/>
          <w:noProof/>
          <w:sz w:val="18"/>
        </w:rPr>
        <w:fldChar w:fldCharType="separate"/>
      </w:r>
      <w:r w:rsidR="000C32DE">
        <w:rPr>
          <w:b w:val="0"/>
          <w:noProof/>
          <w:sz w:val="18"/>
        </w:rPr>
        <w:t>1</w:t>
      </w:r>
      <w:r w:rsidRPr="00C71A73">
        <w:rPr>
          <w:b w:val="0"/>
          <w:noProof/>
          <w:sz w:val="18"/>
        </w:rPr>
        <w:fldChar w:fldCharType="end"/>
      </w:r>
    </w:p>
    <w:p w:rsidR="00C71A73" w:rsidRDefault="00C71A73">
      <w:pPr>
        <w:pStyle w:val="TOC5"/>
        <w:rPr>
          <w:rFonts w:asciiTheme="minorHAnsi" w:eastAsiaTheme="minorEastAsia" w:hAnsiTheme="minorHAnsi" w:cstheme="minorBidi"/>
          <w:noProof/>
          <w:kern w:val="0"/>
          <w:sz w:val="22"/>
          <w:szCs w:val="22"/>
        </w:rPr>
      </w:pPr>
      <w:r>
        <w:rPr>
          <w:noProof/>
        </w:rPr>
        <w:t>Notes.</w:t>
      </w:r>
      <w:r w:rsidRPr="00C71A73">
        <w:rPr>
          <w:noProof/>
        </w:rPr>
        <w:tab/>
      </w:r>
      <w:r>
        <w:rPr>
          <w:noProof/>
        </w:rPr>
        <w:tab/>
      </w:r>
      <w:r w:rsidRPr="00C71A73">
        <w:rPr>
          <w:noProof/>
        </w:rPr>
        <w:fldChar w:fldCharType="begin"/>
      </w:r>
      <w:r w:rsidRPr="00C71A73">
        <w:rPr>
          <w:noProof/>
        </w:rPr>
        <w:instrText xml:space="preserve"> PAGEREF _Toc142479333 \h </w:instrText>
      </w:r>
      <w:r w:rsidRPr="00C71A73">
        <w:rPr>
          <w:noProof/>
        </w:rPr>
      </w:r>
      <w:r w:rsidRPr="00C71A73">
        <w:rPr>
          <w:noProof/>
        </w:rPr>
        <w:fldChar w:fldCharType="separate"/>
      </w:r>
      <w:r w:rsidR="000C32DE">
        <w:rPr>
          <w:noProof/>
        </w:rPr>
        <w:t>1</w:t>
      </w:r>
      <w:r w:rsidRPr="00C71A73">
        <w:rPr>
          <w:noProof/>
        </w:rPr>
        <w:fldChar w:fldCharType="end"/>
      </w:r>
    </w:p>
    <w:p w:rsidR="00C71A73" w:rsidRDefault="00C71A73">
      <w:pPr>
        <w:pStyle w:val="TOC3"/>
        <w:rPr>
          <w:rFonts w:asciiTheme="minorHAnsi" w:eastAsiaTheme="minorEastAsia" w:hAnsiTheme="minorHAnsi" w:cstheme="minorBidi"/>
          <w:b w:val="0"/>
          <w:noProof/>
          <w:kern w:val="0"/>
          <w:szCs w:val="22"/>
        </w:rPr>
      </w:pPr>
      <w:r>
        <w:rPr>
          <w:noProof/>
        </w:rPr>
        <w:t>Chapter 1—Live animals</w:t>
      </w:r>
      <w:r w:rsidRPr="00C71A73">
        <w:rPr>
          <w:b w:val="0"/>
          <w:noProof/>
          <w:sz w:val="18"/>
        </w:rPr>
        <w:tab/>
      </w:r>
      <w:r w:rsidRPr="00C71A73">
        <w:rPr>
          <w:b w:val="0"/>
          <w:noProof/>
          <w:sz w:val="18"/>
        </w:rPr>
        <w:fldChar w:fldCharType="begin"/>
      </w:r>
      <w:r w:rsidRPr="00C71A73">
        <w:rPr>
          <w:b w:val="0"/>
          <w:noProof/>
          <w:sz w:val="18"/>
        </w:rPr>
        <w:instrText xml:space="preserve"> PAGEREF _Toc142479334 \h </w:instrText>
      </w:r>
      <w:r w:rsidRPr="00C71A73">
        <w:rPr>
          <w:b w:val="0"/>
          <w:noProof/>
          <w:sz w:val="18"/>
        </w:rPr>
      </w:r>
      <w:r w:rsidRPr="00C71A73">
        <w:rPr>
          <w:b w:val="0"/>
          <w:noProof/>
          <w:sz w:val="18"/>
        </w:rPr>
        <w:fldChar w:fldCharType="separate"/>
      </w:r>
      <w:r w:rsidR="000C32DE">
        <w:rPr>
          <w:b w:val="0"/>
          <w:noProof/>
          <w:sz w:val="18"/>
        </w:rPr>
        <w:t>1</w:t>
      </w:r>
      <w:r w:rsidRPr="00C71A73">
        <w:rPr>
          <w:b w:val="0"/>
          <w:noProof/>
          <w:sz w:val="18"/>
        </w:rPr>
        <w:fldChar w:fldCharType="end"/>
      </w:r>
    </w:p>
    <w:p w:rsidR="00C71A73" w:rsidRDefault="00C71A73">
      <w:pPr>
        <w:pStyle w:val="TOC5"/>
        <w:rPr>
          <w:rFonts w:asciiTheme="minorHAnsi" w:eastAsiaTheme="minorEastAsia" w:hAnsiTheme="minorHAnsi" w:cstheme="minorBidi"/>
          <w:noProof/>
          <w:kern w:val="0"/>
          <w:sz w:val="22"/>
          <w:szCs w:val="22"/>
        </w:rPr>
      </w:pPr>
      <w:r>
        <w:rPr>
          <w:noProof/>
        </w:rPr>
        <w:t>Note.</w:t>
      </w:r>
      <w:r w:rsidRPr="00C71A73">
        <w:rPr>
          <w:noProof/>
        </w:rPr>
        <w:tab/>
      </w:r>
      <w:r>
        <w:rPr>
          <w:noProof/>
        </w:rPr>
        <w:tab/>
      </w:r>
      <w:r w:rsidRPr="00C71A73">
        <w:rPr>
          <w:noProof/>
        </w:rPr>
        <w:fldChar w:fldCharType="begin"/>
      </w:r>
      <w:r w:rsidRPr="00C71A73">
        <w:rPr>
          <w:noProof/>
        </w:rPr>
        <w:instrText xml:space="preserve"> PAGEREF _Toc142479335 \h </w:instrText>
      </w:r>
      <w:r w:rsidRPr="00C71A73">
        <w:rPr>
          <w:noProof/>
        </w:rPr>
      </w:r>
      <w:r w:rsidRPr="00C71A73">
        <w:rPr>
          <w:noProof/>
        </w:rPr>
        <w:fldChar w:fldCharType="separate"/>
      </w:r>
      <w:r w:rsidR="000C32DE">
        <w:rPr>
          <w:noProof/>
        </w:rPr>
        <w:t>1</w:t>
      </w:r>
      <w:r w:rsidRPr="00C71A73">
        <w:rPr>
          <w:noProof/>
        </w:rPr>
        <w:fldChar w:fldCharType="end"/>
      </w:r>
    </w:p>
    <w:p w:rsidR="00C71A73" w:rsidRDefault="00C71A73">
      <w:pPr>
        <w:pStyle w:val="TOC3"/>
        <w:rPr>
          <w:rFonts w:asciiTheme="minorHAnsi" w:eastAsiaTheme="minorEastAsia" w:hAnsiTheme="minorHAnsi" w:cstheme="minorBidi"/>
          <w:b w:val="0"/>
          <w:noProof/>
          <w:kern w:val="0"/>
          <w:szCs w:val="22"/>
        </w:rPr>
      </w:pPr>
      <w:r>
        <w:rPr>
          <w:noProof/>
        </w:rPr>
        <w:t>Chapter 2—Meat and edible meat offal</w:t>
      </w:r>
      <w:r w:rsidRPr="00C71A73">
        <w:rPr>
          <w:b w:val="0"/>
          <w:noProof/>
          <w:sz w:val="18"/>
        </w:rPr>
        <w:tab/>
      </w:r>
      <w:r w:rsidRPr="00C71A73">
        <w:rPr>
          <w:b w:val="0"/>
          <w:noProof/>
          <w:sz w:val="18"/>
        </w:rPr>
        <w:fldChar w:fldCharType="begin"/>
      </w:r>
      <w:r w:rsidRPr="00C71A73">
        <w:rPr>
          <w:b w:val="0"/>
          <w:noProof/>
          <w:sz w:val="18"/>
        </w:rPr>
        <w:instrText xml:space="preserve"> PAGEREF _Toc142479336 \h </w:instrText>
      </w:r>
      <w:r w:rsidRPr="00C71A73">
        <w:rPr>
          <w:b w:val="0"/>
          <w:noProof/>
          <w:sz w:val="18"/>
        </w:rPr>
      </w:r>
      <w:r w:rsidRPr="00C71A73">
        <w:rPr>
          <w:b w:val="0"/>
          <w:noProof/>
          <w:sz w:val="18"/>
        </w:rPr>
        <w:fldChar w:fldCharType="separate"/>
      </w:r>
      <w:r w:rsidR="000C32DE">
        <w:rPr>
          <w:b w:val="0"/>
          <w:noProof/>
          <w:sz w:val="18"/>
        </w:rPr>
        <w:t>4</w:t>
      </w:r>
      <w:r w:rsidRPr="00C71A73">
        <w:rPr>
          <w:b w:val="0"/>
          <w:noProof/>
          <w:sz w:val="18"/>
        </w:rPr>
        <w:fldChar w:fldCharType="end"/>
      </w:r>
    </w:p>
    <w:p w:rsidR="00C71A73" w:rsidRDefault="00C71A73">
      <w:pPr>
        <w:pStyle w:val="TOC5"/>
        <w:rPr>
          <w:rFonts w:asciiTheme="minorHAnsi" w:eastAsiaTheme="minorEastAsia" w:hAnsiTheme="minorHAnsi" w:cstheme="minorBidi"/>
          <w:noProof/>
          <w:kern w:val="0"/>
          <w:sz w:val="22"/>
          <w:szCs w:val="22"/>
        </w:rPr>
      </w:pPr>
      <w:r>
        <w:rPr>
          <w:noProof/>
        </w:rPr>
        <w:t>Note.</w:t>
      </w:r>
      <w:r w:rsidRPr="00C71A73">
        <w:rPr>
          <w:noProof/>
        </w:rPr>
        <w:tab/>
      </w:r>
      <w:r>
        <w:rPr>
          <w:noProof/>
        </w:rPr>
        <w:tab/>
      </w:r>
      <w:r w:rsidRPr="00C71A73">
        <w:rPr>
          <w:noProof/>
        </w:rPr>
        <w:fldChar w:fldCharType="begin"/>
      </w:r>
      <w:r w:rsidRPr="00C71A73">
        <w:rPr>
          <w:noProof/>
        </w:rPr>
        <w:instrText xml:space="preserve"> PAGEREF _Toc142479337 \h </w:instrText>
      </w:r>
      <w:r w:rsidRPr="00C71A73">
        <w:rPr>
          <w:noProof/>
        </w:rPr>
      </w:r>
      <w:r w:rsidRPr="00C71A73">
        <w:rPr>
          <w:noProof/>
        </w:rPr>
        <w:fldChar w:fldCharType="separate"/>
      </w:r>
      <w:r w:rsidR="000C32DE">
        <w:rPr>
          <w:noProof/>
        </w:rPr>
        <w:t>4</w:t>
      </w:r>
      <w:r w:rsidRPr="00C71A73">
        <w:rPr>
          <w:noProof/>
        </w:rPr>
        <w:fldChar w:fldCharType="end"/>
      </w:r>
    </w:p>
    <w:p w:rsidR="00C71A73" w:rsidRDefault="00C71A73">
      <w:pPr>
        <w:pStyle w:val="TOC3"/>
        <w:rPr>
          <w:rFonts w:asciiTheme="minorHAnsi" w:eastAsiaTheme="minorEastAsia" w:hAnsiTheme="minorHAnsi" w:cstheme="minorBidi"/>
          <w:b w:val="0"/>
          <w:noProof/>
          <w:kern w:val="0"/>
          <w:szCs w:val="22"/>
        </w:rPr>
      </w:pPr>
      <w:r>
        <w:rPr>
          <w:noProof/>
        </w:rPr>
        <w:t>Chapter 3—Fish and crustaceans, molluscs and other aquatic invertebrates</w:t>
      </w:r>
      <w:r w:rsidRPr="00C71A73">
        <w:rPr>
          <w:b w:val="0"/>
          <w:noProof/>
          <w:sz w:val="18"/>
        </w:rPr>
        <w:tab/>
      </w:r>
      <w:r w:rsidRPr="00C71A73">
        <w:rPr>
          <w:b w:val="0"/>
          <w:noProof/>
          <w:sz w:val="18"/>
        </w:rPr>
        <w:fldChar w:fldCharType="begin"/>
      </w:r>
      <w:r w:rsidRPr="00C71A73">
        <w:rPr>
          <w:b w:val="0"/>
          <w:noProof/>
          <w:sz w:val="18"/>
        </w:rPr>
        <w:instrText xml:space="preserve"> PAGEREF _Toc142479338 \h </w:instrText>
      </w:r>
      <w:r w:rsidRPr="00C71A73">
        <w:rPr>
          <w:b w:val="0"/>
          <w:noProof/>
          <w:sz w:val="18"/>
        </w:rPr>
      </w:r>
      <w:r w:rsidRPr="00C71A73">
        <w:rPr>
          <w:b w:val="0"/>
          <w:noProof/>
          <w:sz w:val="18"/>
        </w:rPr>
        <w:fldChar w:fldCharType="separate"/>
      </w:r>
      <w:r w:rsidR="000C32DE">
        <w:rPr>
          <w:b w:val="0"/>
          <w:noProof/>
          <w:sz w:val="18"/>
        </w:rPr>
        <w:t>8</w:t>
      </w:r>
      <w:r w:rsidRPr="00C71A73">
        <w:rPr>
          <w:b w:val="0"/>
          <w:noProof/>
          <w:sz w:val="18"/>
        </w:rPr>
        <w:fldChar w:fldCharType="end"/>
      </w:r>
    </w:p>
    <w:p w:rsidR="00C71A73" w:rsidRDefault="00C71A73">
      <w:pPr>
        <w:pStyle w:val="TOC5"/>
        <w:rPr>
          <w:rFonts w:asciiTheme="minorHAnsi" w:eastAsiaTheme="minorEastAsia" w:hAnsiTheme="minorHAnsi" w:cstheme="minorBidi"/>
          <w:noProof/>
          <w:kern w:val="0"/>
          <w:sz w:val="22"/>
          <w:szCs w:val="22"/>
        </w:rPr>
      </w:pPr>
      <w:r>
        <w:rPr>
          <w:noProof/>
        </w:rPr>
        <w:t>Notes.</w:t>
      </w:r>
      <w:r w:rsidRPr="00C71A73">
        <w:rPr>
          <w:noProof/>
        </w:rPr>
        <w:tab/>
      </w:r>
      <w:r>
        <w:rPr>
          <w:noProof/>
        </w:rPr>
        <w:tab/>
      </w:r>
      <w:r w:rsidRPr="00C71A73">
        <w:rPr>
          <w:noProof/>
        </w:rPr>
        <w:fldChar w:fldCharType="begin"/>
      </w:r>
      <w:r w:rsidRPr="00C71A73">
        <w:rPr>
          <w:noProof/>
        </w:rPr>
        <w:instrText xml:space="preserve"> PAGEREF _Toc142479339 \h </w:instrText>
      </w:r>
      <w:r w:rsidRPr="00C71A73">
        <w:rPr>
          <w:noProof/>
        </w:rPr>
      </w:r>
      <w:r w:rsidRPr="00C71A73">
        <w:rPr>
          <w:noProof/>
        </w:rPr>
        <w:fldChar w:fldCharType="separate"/>
      </w:r>
      <w:r w:rsidR="000C32DE">
        <w:rPr>
          <w:noProof/>
        </w:rPr>
        <w:t>8</w:t>
      </w:r>
      <w:r w:rsidRPr="00C71A73">
        <w:rPr>
          <w:noProof/>
        </w:rPr>
        <w:fldChar w:fldCharType="end"/>
      </w:r>
    </w:p>
    <w:p w:rsidR="00C71A73" w:rsidRDefault="00C71A73">
      <w:pPr>
        <w:pStyle w:val="TOC3"/>
        <w:rPr>
          <w:rFonts w:asciiTheme="minorHAnsi" w:eastAsiaTheme="minorEastAsia" w:hAnsiTheme="minorHAnsi" w:cstheme="minorBidi"/>
          <w:b w:val="0"/>
          <w:noProof/>
          <w:kern w:val="0"/>
          <w:szCs w:val="22"/>
        </w:rPr>
      </w:pPr>
      <w:r>
        <w:rPr>
          <w:noProof/>
        </w:rPr>
        <w:t>Chapter 4—Dairy produce; birds’ eggs; natural honey; edible products of animal origin, not elsewhere specified or included</w:t>
      </w:r>
      <w:r w:rsidRPr="00C71A73">
        <w:rPr>
          <w:b w:val="0"/>
          <w:noProof/>
          <w:sz w:val="18"/>
        </w:rPr>
        <w:tab/>
      </w:r>
      <w:r w:rsidRPr="00C71A73">
        <w:rPr>
          <w:b w:val="0"/>
          <w:noProof/>
          <w:sz w:val="18"/>
        </w:rPr>
        <w:fldChar w:fldCharType="begin"/>
      </w:r>
      <w:r w:rsidRPr="00C71A73">
        <w:rPr>
          <w:b w:val="0"/>
          <w:noProof/>
          <w:sz w:val="18"/>
        </w:rPr>
        <w:instrText xml:space="preserve"> PAGEREF _Toc142479340 \h </w:instrText>
      </w:r>
      <w:r w:rsidRPr="00C71A73">
        <w:rPr>
          <w:b w:val="0"/>
          <w:noProof/>
          <w:sz w:val="18"/>
        </w:rPr>
      </w:r>
      <w:r w:rsidRPr="00C71A73">
        <w:rPr>
          <w:b w:val="0"/>
          <w:noProof/>
          <w:sz w:val="18"/>
        </w:rPr>
        <w:fldChar w:fldCharType="separate"/>
      </w:r>
      <w:r w:rsidR="000C32DE">
        <w:rPr>
          <w:b w:val="0"/>
          <w:noProof/>
          <w:sz w:val="18"/>
        </w:rPr>
        <w:t>25</w:t>
      </w:r>
      <w:r w:rsidRPr="00C71A73">
        <w:rPr>
          <w:b w:val="0"/>
          <w:noProof/>
          <w:sz w:val="18"/>
        </w:rPr>
        <w:fldChar w:fldCharType="end"/>
      </w:r>
    </w:p>
    <w:p w:rsidR="00C71A73" w:rsidRDefault="00C71A73">
      <w:pPr>
        <w:pStyle w:val="TOC5"/>
        <w:rPr>
          <w:rFonts w:asciiTheme="minorHAnsi" w:eastAsiaTheme="minorEastAsia" w:hAnsiTheme="minorHAnsi" w:cstheme="minorBidi"/>
          <w:noProof/>
          <w:kern w:val="0"/>
          <w:sz w:val="22"/>
          <w:szCs w:val="22"/>
        </w:rPr>
      </w:pPr>
      <w:r>
        <w:rPr>
          <w:noProof/>
        </w:rPr>
        <w:t>Notes.</w:t>
      </w:r>
      <w:r w:rsidRPr="00C71A73">
        <w:rPr>
          <w:noProof/>
        </w:rPr>
        <w:tab/>
      </w:r>
      <w:r>
        <w:rPr>
          <w:noProof/>
        </w:rPr>
        <w:tab/>
      </w:r>
      <w:r w:rsidRPr="00C71A73">
        <w:rPr>
          <w:noProof/>
        </w:rPr>
        <w:fldChar w:fldCharType="begin"/>
      </w:r>
      <w:r w:rsidRPr="00C71A73">
        <w:rPr>
          <w:noProof/>
        </w:rPr>
        <w:instrText xml:space="preserve"> PAGEREF _Toc142479341 \h </w:instrText>
      </w:r>
      <w:r w:rsidRPr="00C71A73">
        <w:rPr>
          <w:noProof/>
        </w:rPr>
      </w:r>
      <w:r w:rsidRPr="00C71A73">
        <w:rPr>
          <w:noProof/>
        </w:rPr>
        <w:fldChar w:fldCharType="separate"/>
      </w:r>
      <w:r w:rsidR="000C32DE">
        <w:rPr>
          <w:noProof/>
        </w:rPr>
        <w:t>25</w:t>
      </w:r>
      <w:r w:rsidRPr="00C71A73">
        <w:rPr>
          <w:noProof/>
        </w:rPr>
        <w:fldChar w:fldCharType="end"/>
      </w:r>
    </w:p>
    <w:p w:rsidR="00C71A73" w:rsidRDefault="00C71A73">
      <w:pPr>
        <w:pStyle w:val="TOC5"/>
        <w:rPr>
          <w:rFonts w:asciiTheme="minorHAnsi" w:eastAsiaTheme="minorEastAsia" w:hAnsiTheme="minorHAnsi" w:cstheme="minorBidi"/>
          <w:noProof/>
          <w:kern w:val="0"/>
          <w:sz w:val="22"/>
          <w:szCs w:val="22"/>
        </w:rPr>
      </w:pPr>
      <w:r>
        <w:rPr>
          <w:noProof/>
        </w:rPr>
        <w:t>Subheading Notes.</w:t>
      </w:r>
      <w:r w:rsidRPr="00C71A73">
        <w:rPr>
          <w:noProof/>
        </w:rPr>
        <w:tab/>
      </w:r>
      <w:r>
        <w:rPr>
          <w:noProof/>
        </w:rPr>
        <w:tab/>
      </w:r>
      <w:r w:rsidRPr="00C71A73">
        <w:rPr>
          <w:noProof/>
        </w:rPr>
        <w:fldChar w:fldCharType="begin"/>
      </w:r>
      <w:r w:rsidRPr="00C71A73">
        <w:rPr>
          <w:noProof/>
        </w:rPr>
        <w:instrText xml:space="preserve"> PAGEREF _Toc142479342 \h </w:instrText>
      </w:r>
      <w:r w:rsidRPr="00C71A73">
        <w:rPr>
          <w:noProof/>
        </w:rPr>
      </w:r>
      <w:r w:rsidRPr="00C71A73">
        <w:rPr>
          <w:noProof/>
        </w:rPr>
        <w:fldChar w:fldCharType="separate"/>
      </w:r>
      <w:r w:rsidR="000C32DE">
        <w:rPr>
          <w:noProof/>
        </w:rPr>
        <w:t>26</w:t>
      </w:r>
      <w:r w:rsidRPr="00C71A73">
        <w:rPr>
          <w:noProof/>
        </w:rPr>
        <w:fldChar w:fldCharType="end"/>
      </w:r>
    </w:p>
    <w:p w:rsidR="00C71A73" w:rsidRDefault="00C71A73">
      <w:pPr>
        <w:pStyle w:val="TOC3"/>
        <w:rPr>
          <w:rFonts w:asciiTheme="minorHAnsi" w:eastAsiaTheme="minorEastAsia" w:hAnsiTheme="minorHAnsi" w:cstheme="minorBidi"/>
          <w:b w:val="0"/>
          <w:noProof/>
          <w:kern w:val="0"/>
          <w:szCs w:val="22"/>
        </w:rPr>
      </w:pPr>
      <w:r>
        <w:rPr>
          <w:noProof/>
        </w:rPr>
        <w:t>Chapter 5—Products of animal origin, not elsewhere specified or included</w:t>
      </w:r>
      <w:r w:rsidRPr="00C71A73">
        <w:rPr>
          <w:b w:val="0"/>
          <w:noProof/>
          <w:sz w:val="18"/>
        </w:rPr>
        <w:tab/>
      </w:r>
      <w:r w:rsidRPr="00C71A73">
        <w:rPr>
          <w:b w:val="0"/>
          <w:noProof/>
          <w:sz w:val="18"/>
        </w:rPr>
        <w:fldChar w:fldCharType="begin"/>
      </w:r>
      <w:r w:rsidRPr="00C71A73">
        <w:rPr>
          <w:b w:val="0"/>
          <w:noProof/>
          <w:sz w:val="18"/>
        </w:rPr>
        <w:instrText xml:space="preserve"> PAGEREF _Toc142479343 \h </w:instrText>
      </w:r>
      <w:r w:rsidRPr="00C71A73">
        <w:rPr>
          <w:b w:val="0"/>
          <w:noProof/>
          <w:sz w:val="18"/>
        </w:rPr>
      </w:r>
      <w:r w:rsidRPr="00C71A73">
        <w:rPr>
          <w:b w:val="0"/>
          <w:noProof/>
          <w:sz w:val="18"/>
        </w:rPr>
        <w:fldChar w:fldCharType="separate"/>
      </w:r>
      <w:r w:rsidR="000C32DE">
        <w:rPr>
          <w:b w:val="0"/>
          <w:noProof/>
          <w:sz w:val="18"/>
        </w:rPr>
        <w:t>31</w:t>
      </w:r>
      <w:r w:rsidRPr="00C71A73">
        <w:rPr>
          <w:b w:val="0"/>
          <w:noProof/>
          <w:sz w:val="18"/>
        </w:rPr>
        <w:fldChar w:fldCharType="end"/>
      </w:r>
    </w:p>
    <w:p w:rsidR="00C71A73" w:rsidRDefault="00C71A73">
      <w:pPr>
        <w:pStyle w:val="TOC5"/>
        <w:rPr>
          <w:rFonts w:asciiTheme="minorHAnsi" w:eastAsiaTheme="minorEastAsia" w:hAnsiTheme="minorHAnsi" w:cstheme="minorBidi"/>
          <w:noProof/>
          <w:kern w:val="0"/>
          <w:sz w:val="22"/>
          <w:szCs w:val="22"/>
        </w:rPr>
      </w:pPr>
      <w:r>
        <w:rPr>
          <w:noProof/>
        </w:rPr>
        <w:t>Notes.</w:t>
      </w:r>
      <w:r w:rsidRPr="00C71A73">
        <w:rPr>
          <w:noProof/>
        </w:rPr>
        <w:tab/>
      </w:r>
      <w:r>
        <w:rPr>
          <w:noProof/>
        </w:rPr>
        <w:tab/>
      </w:r>
      <w:r w:rsidRPr="00C71A73">
        <w:rPr>
          <w:noProof/>
        </w:rPr>
        <w:fldChar w:fldCharType="begin"/>
      </w:r>
      <w:r w:rsidRPr="00C71A73">
        <w:rPr>
          <w:noProof/>
        </w:rPr>
        <w:instrText xml:space="preserve"> PAGEREF _Toc142479344 \h </w:instrText>
      </w:r>
      <w:r w:rsidRPr="00C71A73">
        <w:rPr>
          <w:noProof/>
        </w:rPr>
      </w:r>
      <w:r w:rsidRPr="00C71A73">
        <w:rPr>
          <w:noProof/>
        </w:rPr>
        <w:fldChar w:fldCharType="separate"/>
      </w:r>
      <w:r w:rsidR="000C32DE">
        <w:rPr>
          <w:noProof/>
        </w:rPr>
        <w:t>31</w:t>
      </w:r>
      <w:r w:rsidRPr="00C71A73">
        <w:rPr>
          <w:noProof/>
        </w:rPr>
        <w:fldChar w:fldCharType="end"/>
      </w:r>
    </w:p>
    <w:p w:rsidR="00C71A73" w:rsidRDefault="00C71A73">
      <w:pPr>
        <w:pStyle w:val="TOC2"/>
        <w:rPr>
          <w:rFonts w:asciiTheme="minorHAnsi" w:eastAsiaTheme="minorEastAsia" w:hAnsiTheme="minorHAnsi" w:cstheme="minorBidi"/>
          <w:b w:val="0"/>
          <w:noProof/>
          <w:kern w:val="0"/>
          <w:sz w:val="22"/>
          <w:szCs w:val="22"/>
        </w:rPr>
      </w:pPr>
      <w:r>
        <w:rPr>
          <w:noProof/>
        </w:rPr>
        <w:t>Section II—Vegetable products</w:t>
      </w:r>
      <w:r w:rsidRPr="00C71A73">
        <w:rPr>
          <w:b w:val="0"/>
          <w:noProof/>
          <w:sz w:val="18"/>
        </w:rPr>
        <w:tab/>
      </w:r>
      <w:r w:rsidRPr="00C71A73">
        <w:rPr>
          <w:b w:val="0"/>
          <w:noProof/>
          <w:sz w:val="18"/>
        </w:rPr>
        <w:fldChar w:fldCharType="begin"/>
      </w:r>
      <w:r w:rsidRPr="00C71A73">
        <w:rPr>
          <w:b w:val="0"/>
          <w:noProof/>
          <w:sz w:val="18"/>
        </w:rPr>
        <w:instrText xml:space="preserve"> PAGEREF _Toc142479345 \h </w:instrText>
      </w:r>
      <w:r w:rsidRPr="00C71A73">
        <w:rPr>
          <w:b w:val="0"/>
          <w:noProof/>
          <w:sz w:val="18"/>
        </w:rPr>
      </w:r>
      <w:r w:rsidRPr="00C71A73">
        <w:rPr>
          <w:b w:val="0"/>
          <w:noProof/>
          <w:sz w:val="18"/>
        </w:rPr>
        <w:fldChar w:fldCharType="separate"/>
      </w:r>
      <w:r w:rsidR="000C32DE">
        <w:rPr>
          <w:b w:val="0"/>
          <w:noProof/>
          <w:sz w:val="18"/>
        </w:rPr>
        <w:t>34</w:t>
      </w:r>
      <w:r w:rsidRPr="00C71A73">
        <w:rPr>
          <w:b w:val="0"/>
          <w:noProof/>
          <w:sz w:val="18"/>
        </w:rPr>
        <w:fldChar w:fldCharType="end"/>
      </w:r>
    </w:p>
    <w:p w:rsidR="00C71A73" w:rsidRDefault="00C71A73">
      <w:pPr>
        <w:pStyle w:val="TOC5"/>
        <w:rPr>
          <w:rFonts w:asciiTheme="minorHAnsi" w:eastAsiaTheme="minorEastAsia" w:hAnsiTheme="minorHAnsi" w:cstheme="minorBidi"/>
          <w:noProof/>
          <w:kern w:val="0"/>
          <w:sz w:val="22"/>
          <w:szCs w:val="22"/>
        </w:rPr>
      </w:pPr>
      <w:r>
        <w:rPr>
          <w:noProof/>
        </w:rPr>
        <w:t>Note.</w:t>
      </w:r>
      <w:r w:rsidRPr="00C71A73">
        <w:rPr>
          <w:noProof/>
        </w:rPr>
        <w:tab/>
      </w:r>
      <w:r>
        <w:rPr>
          <w:noProof/>
        </w:rPr>
        <w:tab/>
      </w:r>
      <w:r w:rsidRPr="00C71A73">
        <w:rPr>
          <w:noProof/>
        </w:rPr>
        <w:fldChar w:fldCharType="begin"/>
      </w:r>
      <w:r w:rsidRPr="00C71A73">
        <w:rPr>
          <w:noProof/>
        </w:rPr>
        <w:instrText xml:space="preserve"> PAGEREF _Toc142479346 \h </w:instrText>
      </w:r>
      <w:r w:rsidRPr="00C71A73">
        <w:rPr>
          <w:noProof/>
        </w:rPr>
      </w:r>
      <w:r w:rsidRPr="00C71A73">
        <w:rPr>
          <w:noProof/>
        </w:rPr>
        <w:fldChar w:fldCharType="separate"/>
      </w:r>
      <w:r w:rsidR="000C32DE">
        <w:rPr>
          <w:noProof/>
        </w:rPr>
        <w:t>34</w:t>
      </w:r>
      <w:r w:rsidRPr="00C71A73">
        <w:rPr>
          <w:noProof/>
        </w:rPr>
        <w:fldChar w:fldCharType="end"/>
      </w:r>
    </w:p>
    <w:p w:rsidR="00C71A73" w:rsidRDefault="00C71A73">
      <w:pPr>
        <w:pStyle w:val="TOC3"/>
        <w:rPr>
          <w:rFonts w:asciiTheme="minorHAnsi" w:eastAsiaTheme="minorEastAsia" w:hAnsiTheme="minorHAnsi" w:cstheme="minorBidi"/>
          <w:b w:val="0"/>
          <w:noProof/>
          <w:kern w:val="0"/>
          <w:szCs w:val="22"/>
        </w:rPr>
      </w:pPr>
      <w:r>
        <w:rPr>
          <w:noProof/>
        </w:rPr>
        <w:t>Chapter 6—Live trees and other plants; bulbs, roots and the like; cut flowers and ornamental foliage</w:t>
      </w:r>
      <w:r w:rsidRPr="00C71A73">
        <w:rPr>
          <w:b w:val="0"/>
          <w:noProof/>
          <w:sz w:val="18"/>
        </w:rPr>
        <w:tab/>
      </w:r>
      <w:r w:rsidRPr="00C71A73">
        <w:rPr>
          <w:b w:val="0"/>
          <w:noProof/>
          <w:sz w:val="18"/>
        </w:rPr>
        <w:fldChar w:fldCharType="begin"/>
      </w:r>
      <w:r w:rsidRPr="00C71A73">
        <w:rPr>
          <w:b w:val="0"/>
          <w:noProof/>
          <w:sz w:val="18"/>
        </w:rPr>
        <w:instrText xml:space="preserve"> PAGEREF _Toc142479347 \h </w:instrText>
      </w:r>
      <w:r w:rsidRPr="00C71A73">
        <w:rPr>
          <w:b w:val="0"/>
          <w:noProof/>
          <w:sz w:val="18"/>
        </w:rPr>
      </w:r>
      <w:r w:rsidRPr="00C71A73">
        <w:rPr>
          <w:b w:val="0"/>
          <w:noProof/>
          <w:sz w:val="18"/>
        </w:rPr>
        <w:fldChar w:fldCharType="separate"/>
      </w:r>
      <w:r w:rsidR="000C32DE">
        <w:rPr>
          <w:b w:val="0"/>
          <w:noProof/>
          <w:sz w:val="18"/>
        </w:rPr>
        <w:t>34</w:t>
      </w:r>
      <w:r w:rsidRPr="00C71A73">
        <w:rPr>
          <w:b w:val="0"/>
          <w:noProof/>
          <w:sz w:val="18"/>
        </w:rPr>
        <w:fldChar w:fldCharType="end"/>
      </w:r>
    </w:p>
    <w:p w:rsidR="00C71A73" w:rsidRDefault="00C71A73">
      <w:pPr>
        <w:pStyle w:val="TOC5"/>
        <w:rPr>
          <w:rFonts w:asciiTheme="minorHAnsi" w:eastAsiaTheme="minorEastAsia" w:hAnsiTheme="minorHAnsi" w:cstheme="minorBidi"/>
          <w:noProof/>
          <w:kern w:val="0"/>
          <w:sz w:val="22"/>
          <w:szCs w:val="22"/>
        </w:rPr>
      </w:pPr>
      <w:r>
        <w:rPr>
          <w:noProof/>
        </w:rPr>
        <w:t>Notes.</w:t>
      </w:r>
      <w:r w:rsidRPr="00C71A73">
        <w:rPr>
          <w:noProof/>
        </w:rPr>
        <w:tab/>
      </w:r>
      <w:r>
        <w:rPr>
          <w:noProof/>
        </w:rPr>
        <w:tab/>
      </w:r>
      <w:r w:rsidRPr="00C71A73">
        <w:rPr>
          <w:noProof/>
        </w:rPr>
        <w:fldChar w:fldCharType="begin"/>
      </w:r>
      <w:r w:rsidRPr="00C71A73">
        <w:rPr>
          <w:noProof/>
        </w:rPr>
        <w:instrText xml:space="preserve"> PAGEREF _Toc142479348 \h </w:instrText>
      </w:r>
      <w:r w:rsidRPr="00C71A73">
        <w:rPr>
          <w:noProof/>
        </w:rPr>
      </w:r>
      <w:r w:rsidRPr="00C71A73">
        <w:rPr>
          <w:noProof/>
        </w:rPr>
        <w:fldChar w:fldCharType="separate"/>
      </w:r>
      <w:r w:rsidR="000C32DE">
        <w:rPr>
          <w:noProof/>
        </w:rPr>
        <w:t>34</w:t>
      </w:r>
      <w:r w:rsidRPr="00C71A73">
        <w:rPr>
          <w:noProof/>
        </w:rPr>
        <w:fldChar w:fldCharType="end"/>
      </w:r>
    </w:p>
    <w:p w:rsidR="00C71A73" w:rsidRDefault="00C71A73">
      <w:pPr>
        <w:pStyle w:val="TOC3"/>
        <w:rPr>
          <w:rFonts w:asciiTheme="minorHAnsi" w:eastAsiaTheme="minorEastAsia" w:hAnsiTheme="minorHAnsi" w:cstheme="minorBidi"/>
          <w:b w:val="0"/>
          <w:noProof/>
          <w:kern w:val="0"/>
          <w:szCs w:val="22"/>
        </w:rPr>
      </w:pPr>
      <w:r>
        <w:rPr>
          <w:noProof/>
        </w:rPr>
        <w:t>Chapter 7—Edible vegetables and certain roots and tubers</w:t>
      </w:r>
      <w:r w:rsidRPr="00C71A73">
        <w:rPr>
          <w:b w:val="0"/>
          <w:noProof/>
          <w:sz w:val="18"/>
        </w:rPr>
        <w:tab/>
      </w:r>
      <w:r w:rsidRPr="00C71A73">
        <w:rPr>
          <w:b w:val="0"/>
          <w:noProof/>
          <w:sz w:val="18"/>
        </w:rPr>
        <w:fldChar w:fldCharType="begin"/>
      </w:r>
      <w:r w:rsidRPr="00C71A73">
        <w:rPr>
          <w:b w:val="0"/>
          <w:noProof/>
          <w:sz w:val="18"/>
        </w:rPr>
        <w:instrText xml:space="preserve"> PAGEREF _Toc142479349 \h </w:instrText>
      </w:r>
      <w:r w:rsidRPr="00C71A73">
        <w:rPr>
          <w:b w:val="0"/>
          <w:noProof/>
          <w:sz w:val="18"/>
        </w:rPr>
      </w:r>
      <w:r w:rsidRPr="00C71A73">
        <w:rPr>
          <w:b w:val="0"/>
          <w:noProof/>
          <w:sz w:val="18"/>
        </w:rPr>
        <w:fldChar w:fldCharType="separate"/>
      </w:r>
      <w:r w:rsidR="000C32DE">
        <w:rPr>
          <w:b w:val="0"/>
          <w:noProof/>
          <w:sz w:val="18"/>
        </w:rPr>
        <w:t>36</w:t>
      </w:r>
      <w:r w:rsidRPr="00C71A73">
        <w:rPr>
          <w:b w:val="0"/>
          <w:noProof/>
          <w:sz w:val="18"/>
        </w:rPr>
        <w:fldChar w:fldCharType="end"/>
      </w:r>
    </w:p>
    <w:p w:rsidR="00C71A73" w:rsidRDefault="00C71A73">
      <w:pPr>
        <w:pStyle w:val="TOC5"/>
        <w:rPr>
          <w:rFonts w:asciiTheme="minorHAnsi" w:eastAsiaTheme="minorEastAsia" w:hAnsiTheme="minorHAnsi" w:cstheme="minorBidi"/>
          <w:noProof/>
          <w:kern w:val="0"/>
          <w:sz w:val="22"/>
          <w:szCs w:val="22"/>
        </w:rPr>
      </w:pPr>
      <w:r>
        <w:rPr>
          <w:noProof/>
        </w:rPr>
        <w:t>Notes.</w:t>
      </w:r>
      <w:r>
        <w:rPr>
          <w:noProof/>
        </w:rPr>
        <w:tab/>
      </w:r>
      <w:r>
        <w:rPr>
          <w:noProof/>
        </w:rPr>
        <w:tab/>
      </w:r>
      <w:r w:rsidRPr="00C71A73">
        <w:rPr>
          <w:noProof/>
        </w:rPr>
        <w:fldChar w:fldCharType="begin"/>
      </w:r>
      <w:r w:rsidRPr="00C71A73">
        <w:rPr>
          <w:noProof/>
        </w:rPr>
        <w:instrText xml:space="preserve"> PAGEREF _Toc142479350 \h </w:instrText>
      </w:r>
      <w:r w:rsidRPr="00C71A73">
        <w:rPr>
          <w:noProof/>
        </w:rPr>
      </w:r>
      <w:r w:rsidRPr="00C71A73">
        <w:rPr>
          <w:noProof/>
        </w:rPr>
        <w:fldChar w:fldCharType="separate"/>
      </w:r>
      <w:r w:rsidR="000C32DE">
        <w:rPr>
          <w:noProof/>
        </w:rPr>
        <w:t>36</w:t>
      </w:r>
      <w:r w:rsidRPr="00C71A73">
        <w:rPr>
          <w:noProof/>
        </w:rPr>
        <w:fldChar w:fldCharType="end"/>
      </w:r>
    </w:p>
    <w:p w:rsidR="00C71A73" w:rsidRDefault="00C71A73">
      <w:pPr>
        <w:pStyle w:val="TOC3"/>
        <w:rPr>
          <w:rFonts w:asciiTheme="minorHAnsi" w:eastAsiaTheme="minorEastAsia" w:hAnsiTheme="minorHAnsi" w:cstheme="minorBidi"/>
          <w:b w:val="0"/>
          <w:noProof/>
          <w:kern w:val="0"/>
          <w:szCs w:val="22"/>
        </w:rPr>
      </w:pPr>
      <w:r>
        <w:rPr>
          <w:noProof/>
        </w:rPr>
        <w:t>Chapter 8—Edible fruit and nuts; peel of citrus fruit or melons</w:t>
      </w:r>
      <w:r w:rsidRPr="00C71A73">
        <w:rPr>
          <w:b w:val="0"/>
          <w:noProof/>
          <w:sz w:val="18"/>
        </w:rPr>
        <w:tab/>
      </w:r>
      <w:r w:rsidRPr="00C71A73">
        <w:rPr>
          <w:b w:val="0"/>
          <w:noProof/>
          <w:sz w:val="18"/>
        </w:rPr>
        <w:fldChar w:fldCharType="begin"/>
      </w:r>
      <w:r w:rsidRPr="00C71A73">
        <w:rPr>
          <w:b w:val="0"/>
          <w:noProof/>
          <w:sz w:val="18"/>
        </w:rPr>
        <w:instrText xml:space="preserve"> PAGEREF _Toc142479351 \h </w:instrText>
      </w:r>
      <w:r w:rsidRPr="00C71A73">
        <w:rPr>
          <w:b w:val="0"/>
          <w:noProof/>
          <w:sz w:val="18"/>
        </w:rPr>
      </w:r>
      <w:r w:rsidRPr="00C71A73">
        <w:rPr>
          <w:b w:val="0"/>
          <w:noProof/>
          <w:sz w:val="18"/>
        </w:rPr>
        <w:fldChar w:fldCharType="separate"/>
      </w:r>
      <w:r w:rsidR="000C32DE">
        <w:rPr>
          <w:b w:val="0"/>
          <w:noProof/>
          <w:sz w:val="18"/>
        </w:rPr>
        <w:t>43</w:t>
      </w:r>
      <w:r w:rsidRPr="00C71A73">
        <w:rPr>
          <w:b w:val="0"/>
          <w:noProof/>
          <w:sz w:val="18"/>
        </w:rPr>
        <w:fldChar w:fldCharType="end"/>
      </w:r>
    </w:p>
    <w:p w:rsidR="00C71A73" w:rsidRDefault="00C71A73">
      <w:pPr>
        <w:pStyle w:val="TOC5"/>
        <w:rPr>
          <w:rFonts w:asciiTheme="minorHAnsi" w:eastAsiaTheme="minorEastAsia" w:hAnsiTheme="minorHAnsi" w:cstheme="minorBidi"/>
          <w:noProof/>
          <w:kern w:val="0"/>
          <w:sz w:val="22"/>
          <w:szCs w:val="22"/>
        </w:rPr>
      </w:pPr>
      <w:r>
        <w:rPr>
          <w:noProof/>
        </w:rPr>
        <w:t>Notes.</w:t>
      </w:r>
      <w:r w:rsidRPr="00C71A73">
        <w:rPr>
          <w:noProof/>
        </w:rPr>
        <w:tab/>
      </w:r>
      <w:r>
        <w:rPr>
          <w:noProof/>
        </w:rPr>
        <w:tab/>
      </w:r>
      <w:r w:rsidRPr="00C71A73">
        <w:rPr>
          <w:noProof/>
        </w:rPr>
        <w:fldChar w:fldCharType="begin"/>
      </w:r>
      <w:r w:rsidRPr="00C71A73">
        <w:rPr>
          <w:noProof/>
        </w:rPr>
        <w:instrText xml:space="preserve"> PAGEREF _Toc142479352 \h </w:instrText>
      </w:r>
      <w:r w:rsidRPr="00C71A73">
        <w:rPr>
          <w:noProof/>
        </w:rPr>
      </w:r>
      <w:r w:rsidRPr="00C71A73">
        <w:rPr>
          <w:noProof/>
        </w:rPr>
        <w:fldChar w:fldCharType="separate"/>
      </w:r>
      <w:r w:rsidR="000C32DE">
        <w:rPr>
          <w:noProof/>
        </w:rPr>
        <w:t>43</w:t>
      </w:r>
      <w:r w:rsidRPr="00C71A73">
        <w:rPr>
          <w:noProof/>
        </w:rPr>
        <w:fldChar w:fldCharType="end"/>
      </w:r>
    </w:p>
    <w:p w:rsidR="00C71A73" w:rsidRDefault="00C71A73">
      <w:pPr>
        <w:pStyle w:val="TOC3"/>
        <w:rPr>
          <w:rFonts w:asciiTheme="minorHAnsi" w:eastAsiaTheme="minorEastAsia" w:hAnsiTheme="minorHAnsi" w:cstheme="minorBidi"/>
          <w:b w:val="0"/>
          <w:noProof/>
          <w:kern w:val="0"/>
          <w:szCs w:val="22"/>
        </w:rPr>
      </w:pPr>
      <w:r>
        <w:rPr>
          <w:noProof/>
        </w:rPr>
        <w:t>Chapter 9—Coffee, tea, mate and spices</w:t>
      </w:r>
      <w:r w:rsidRPr="00C71A73">
        <w:rPr>
          <w:b w:val="0"/>
          <w:noProof/>
          <w:sz w:val="18"/>
        </w:rPr>
        <w:tab/>
      </w:r>
      <w:r w:rsidRPr="00C71A73">
        <w:rPr>
          <w:b w:val="0"/>
          <w:noProof/>
          <w:sz w:val="18"/>
        </w:rPr>
        <w:fldChar w:fldCharType="begin"/>
      </w:r>
      <w:r w:rsidRPr="00C71A73">
        <w:rPr>
          <w:b w:val="0"/>
          <w:noProof/>
          <w:sz w:val="18"/>
        </w:rPr>
        <w:instrText xml:space="preserve"> PAGEREF _Toc142479353 \h </w:instrText>
      </w:r>
      <w:r w:rsidRPr="00C71A73">
        <w:rPr>
          <w:b w:val="0"/>
          <w:noProof/>
          <w:sz w:val="18"/>
        </w:rPr>
      </w:r>
      <w:r w:rsidRPr="00C71A73">
        <w:rPr>
          <w:b w:val="0"/>
          <w:noProof/>
          <w:sz w:val="18"/>
        </w:rPr>
        <w:fldChar w:fldCharType="separate"/>
      </w:r>
      <w:r w:rsidR="000C32DE">
        <w:rPr>
          <w:b w:val="0"/>
          <w:noProof/>
          <w:sz w:val="18"/>
        </w:rPr>
        <w:t>48</w:t>
      </w:r>
      <w:r w:rsidRPr="00C71A73">
        <w:rPr>
          <w:b w:val="0"/>
          <w:noProof/>
          <w:sz w:val="18"/>
        </w:rPr>
        <w:fldChar w:fldCharType="end"/>
      </w:r>
    </w:p>
    <w:p w:rsidR="00C71A73" w:rsidRDefault="00C71A73">
      <w:pPr>
        <w:pStyle w:val="TOC5"/>
        <w:rPr>
          <w:rFonts w:asciiTheme="minorHAnsi" w:eastAsiaTheme="minorEastAsia" w:hAnsiTheme="minorHAnsi" w:cstheme="minorBidi"/>
          <w:noProof/>
          <w:kern w:val="0"/>
          <w:sz w:val="22"/>
          <w:szCs w:val="22"/>
        </w:rPr>
      </w:pPr>
      <w:r>
        <w:rPr>
          <w:noProof/>
        </w:rPr>
        <w:t>Notes.</w:t>
      </w:r>
      <w:r w:rsidRPr="00C71A73">
        <w:rPr>
          <w:noProof/>
        </w:rPr>
        <w:tab/>
      </w:r>
      <w:r>
        <w:rPr>
          <w:noProof/>
        </w:rPr>
        <w:tab/>
      </w:r>
      <w:r w:rsidRPr="00C71A73">
        <w:rPr>
          <w:noProof/>
        </w:rPr>
        <w:fldChar w:fldCharType="begin"/>
      </w:r>
      <w:r w:rsidRPr="00C71A73">
        <w:rPr>
          <w:noProof/>
        </w:rPr>
        <w:instrText xml:space="preserve"> PAGEREF _Toc142479354 \h </w:instrText>
      </w:r>
      <w:r w:rsidRPr="00C71A73">
        <w:rPr>
          <w:noProof/>
        </w:rPr>
      </w:r>
      <w:r w:rsidRPr="00C71A73">
        <w:rPr>
          <w:noProof/>
        </w:rPr>
        <w:fldChar w:fldCharType="separate"/>
      </w:r>
      <w:r w:rsidR="000C32DE">
        <w:rPr>
          <w:noProof/>
        </w:rPr>
        <w:t>48</w:t>
      </w:r>
      <w:r w:rsidRPr="00C71A73">
        <w:rPr>
          <w:noProof/>
        </w:rPr>
        <w:fldChar w:fldCharType="end"/>
      </w:r>
    </w:p>
    <w:p w:rsidR="00C71A73" w:rsidRDefault="00C71A73">
      <w:pPr>
        <w:pStyle w:val="TOC3"/>
        <w:rPr>
          <w:rFonts w:asciiTheme="minorHAnsi" w:eastAsiaTheme="minorEastAsia" w:hAnsiTheme="minorHAnsi" w:cstheme="minorBidi"/>
          <w:b w:val="0"/>
          <w:noProof/>
          <w:kern w:val="0"/>
          <w:szCs w:val="22"/>
        </w:rPr>
      </w:pPr>
      <w:r>
        <w:rPr>
          <w:noProof/>
        </w:rPr>
        <w:lastRenderedPageBreak/>
        <w:t>Chapter 10—Cereals</w:t>
      </w:r>
      <w:r w:rsidRPr="00C71A73">
        <w:rPr>
          <w:b w:val="0"/>
          <w:noProof/>
          <w:sz w:val="18"/>
        </w:rPr>
        <w:tab/>
      </w:r>
      <w:r w:rsidRPr="00C71A73">
        <w:rPr>
          <w:b w:val="0"/>
          <w:noProof/>
          <w:sz w:val="18"/>
        </w:rPr>
        <w:fldChar w:fldCharType="begin"/>
      </w:r>
      <w:r w:rsidRPr="00C71A73">
        <w:rPr>
          <w:b w:val="0"/>
          <w:noProof/>
          <w:sz w:val="18"/>
        </w:rPr>
        <w:instrText xml:space="preserve"> PAGEREF _Toc142479355 \h </w:instrText>
      </w:r>
      <w:r w:rsidRPr="00C71A73">
        <w:rPr>
          <w:b w:val="0"/>
          <w:noProof/>
          <w:sz w:val="18"/>
        </w:rPr>
      </w:r>
      <w:r w:rsidRPr="00C71A73">
        <w:rPr>
          <w:b w:val="0"/>
          <w:noProof/>
          <w:sz w:val="18"/>
        </w:rPr>
        <w:fldChar w:fldCharType="separate"/>
      </w:r>
      <w:r w:rsidR="000C32DE">
        <w:rPr>
          <w:b w:val="0"/>
          <w:noProof/>
          <w:sz w:val="18"/>
        </w:rPr>
        <w:t>51</w:t>
      </w:r>
      <w:r w:rsidRPr="00C71A73">
        <w:rPr>
          <w:b w:val="0"/>
          <w:noProof/>
          <w:sz w:val="18"/>
        </w:rPr>
        <w:fldChar w:fldCharType="end"/>
      </w:r>
    </w:p>
    <w:p w:rsidR="00C71A73" w:rsidRDefault="00C71A73">
      <w:pPr>
        <w:pStyle w:val="TOC5"/>
        <w:rPr>
          <w:rFonts w:asciiTheme="minorHAnsi" w:eastAsiaTheme="minorEastAsia" w:hAnsiTheme="minorHAnsi" w:cstheme="minorBidi"/>
          <w:noProof/>
          <w:kern w:val="0"/>
          <w:sz w:val="22"/>
          <w:szCs w:val="22"/>
        </w:rPr>
      </w:pPr>
      <w:r>
        <w:rPr>
          <w:noProof/>
        </w:rPr>
        <w:t>Notes.</w:t>
      </w:r>
      <w:r w:rsidRPr="00C71A73">
        <w:rPr>
          <w:noProof/>
        </w:rPr>
        <w:tab/>
      </w:r>
      <w:r>
        <w:rPr>
          <w:noProof/>
        </w:rPr>
        <w:tab/>
      </w:r>
      <w:r w:rsidRPr="00C71A73">
        <w:rPr>
          <w:noProof/>
        </w:rPr>
        <w:fldChar w:fldCharType="begin"/>
      </w:r>
      <w:r w:rsidRPr="00C71A73">
        <w:rPr>
          <w:noProof/>
        </w:rPr>
        <w:instrText xml:space="preserve"> PAGEREF _Toc142479356 \h </w:instrText>
      </w:r>
      <w:r w:rsidRPr="00C71A73">
        <w:rPr>
          <w:noProof/>
        </w:rPr>
      </w:r>
      <w:r w:rsidRPr="00C71A73">
        <w:rPr>
          <w:noProof/>
        </w:rPr>
        <w:fldChar w:fldCharType="separate"/>
      </w:r>
      <w:r w:rsidR="000C32DE">
        <w:rPr>
          <w:noProof/>
        </w:rPr>
        <w:t>51</w:t>
      </w:r>
      <w:r w:rsidRPr="00C71A73">
        <w:rPr>
          <w:noProof/>
        </w:rPr>
        <w:fldChar w:fldCharType="end"/>
      </w:r>
    </w:p>
    <w:p w:rsidR="00C71A73" w:rsidRDefault="00C71A73">
      <w:pPr>
        <w:pStyle w:val="TOC5"/>
        <w:rPr>
          <w:rFonts w:asciiTheme="minorHAnsi" w:eastAsiaTheme="minorEastAsia" w:hAnsiTheme="minorHAnsi" w:cstheme="minorBidi"/>
          <w:noProof/>
          <w:kern w:val="0"/>
          <w:sz w:val="22"/>
          <w:szCs w:val="22"/>
        </w:rPr>
      </w:pPr>
      <w:r>
        <w:rPr>
          <w:noProof/>
        </w:rPr>
        <w:t>Subheading Note.</w:t>
      </w:r>
      <w:r w:rsidRPr="00C71A73">
        <w:rPr>
          <w:noProof/>
        </w:rPr>
        <w:tab/>
      </w:r>
      <w:r>
        <w:rPr>
          <w:noProof/>
        </w:rPr>
        <w:tab/>
      </w:r>
      <w:r w:rsidRPr="00C71A73">
        <w:rPr>
          <w:noProof/>
        </w:rPr>
        <w:fldChar w:fldCharType="begin"/>
      </w:r>
      <w:r w:rsidRPr="00C71A73">
        <w:rPr>
          <w:noProof/>
        </w:rPr>
        <w:instrText xml:space="preserve"> PAGEREF _Toc142479357 \h </w:instrText>
      </w:r>
      <w:r w:rsidRPr="00C71A73">
        <w:rPr>
          <w:noProof/>
        </w:rPr>
      </w:r>
      <w:r w:rsidRPr="00C71A73">
        <w:rPr>
          <w:noProof/>
        </w:rPr>
        <w:fldChar w:fldCharType="separate"/>
      </w:r>
      <w:r w:rsidR="000C32DE">
        <w:rPr>
          <w:noProof/>
        </w:rPr>
        <w:t>51</w:t>
      </w:r>
      <w:r w:rsidRPr="00C71A73">
        <w:rPr>
          <w:noProof/>
        </w:rPr>
        <w:fldChar w:fldCharType="end"/>
      </w:r>
    </w:p>
    <w:p w:rsidR="00C71A73" w:rsidRDefault="00C71A73">
      <w:pPr>
        <w:pStyle w:val="TOC3"/>
        <w:rPr>
          <w:rFonts w:asciiTheme="minorHAnsi" w:eastAsiaTheme="minorEastAsia" w:hAnsiTheme="minorHAnsi" w:cstheme="minorBidi"/>
          <w:b w:val="0"/>
          <w:noProof/>
          <w:kern w:val="0"/>
          <w:szCs w:val="22"/>
        </w:rPr>
      </w:pPr>
      <w:r>
        <w:rPr>
          <w:noProof/>
        </w:rPr>
        <w:t>Chapter 11—Products of the milling industry; malt; starches; inulin; wheat gluten</w:t>
      </w:r>
      <w:r w:rsidRPr="00C71A73">
        <w:rPr>
          <w:b w:val="0"/>
          <w:noProof/>
          <w:sz w:val="18"/>
        </w:rPr>
        <w:tab/>
      </w:r>
      <w:r w:rsidRPr="00C71A73">
        <w:rPr>
          <w:b w:val="0"/>
          <w:noProof/>
          <w:sz w:val="18"/>
        </w:rPr>
        <w:fldChar w:fldCharType="begin"/>
      </w:r>
      <w:r w:rsidRPr="00C71A73">
        <w:rPr>
          <w:b w:val="0"/>
          <w:noProof/>
          <w:sz w:val="18"/>
        </w:rPr>
        <w:instrText xml:space="preserve"> PAGEREF _Toc142479358 \h </w:instrText>
      </w:r>
      <w:r w:rsidRPr="00C71A73">
        <w:rPr>
          <w:b w:val="0"/>
          <w:noProof/>
          <w:sz w:val="18"/>
        </w:rPr>
      </w:r>
      <w:r w:rsidRPr="00C71A73">
        <w:rPr>
          <w:b w:val="0"/>
          <w:noProof/>
          <w:sz w:val="18"/>
        </w:rPr>
        <w:fldChar w:fldCharType="separate"/>
      </w:r>
      <w:r w:rsidR="000C32DE">
        <w:rPr>
          <w:b w:val="0"/>
          <w:noProof/>
          <w:sz w:val="18"/>
        </w:rPr>
        <w:t>54</w:t>
      </w:r>
      <w:r w:rsidRPr="00C71A73">
        <w:rPr>
          <w:b w:val="0"/>
          <w:noProof/>
          <w:sz w:val="18"/>
        </w:rPr>
        <w:fldChar w:fldCharType="end"/>
      </w:r>
    </w:p>
    <w:p w:rsidR="00C71A73" w:rsidRDefault="00C71A73">
      <w:pPr>
        <w:pStyle w:val="TOC5"/>
        <w:rPr>
          <w:rFonts w:asciiTheme="minorHAnsi" w:eastAsiaTheme="minorEastAsia" w:hAnsiTheme="minorHAnsi" w:cstheme="minorBidi"/>
          <w:noProof/>
          <w:kern w:val="0"/>
          <w:sz w:val="22"/>
          <w:szCs w:val="22"/>
        </w:rPr>
      </w:pPr>
      <w:r>
        <w:rPr>
          <w:noProof/>
        </w:rPr>
        <w:t>Notes.</w:t>
      </w:r>
      <w:r w:rsidRPr="00C71A73">
        <w:rPr>
          <w:noProof/>
        </w:rPr>
        <w:tab/>
      </w:r>
      <w:r>
        <w:rPr>
          <w:noProof/>
        </w:rPr>
        <w:tab/>
      </w:r>
      <w:r w:rsidRPr="00C71A73">
        <w:rPr>
          <w:noProof/>
        </w:rPr>
        <w:fldChar w:fldCharType="begin"/>
      </w:r>
      <w:r w:rsidRPr="00C71A73">
        <w:rPr>
          <w:noProof/>
        </w:rPr>
        <w:instrText xml:space="preserve"> PAGEREF _Toc142479359 \h </w:instrText>
      </w:r>
      <w:r w:rsidRPr="00C71A73">
        <w:rPr>
          <w:noProof/>
        </w:rPr>
      </w:r>
      <w:r w:rsidRPr="00C71A73">
        <w:rPr>
          <w:noProof/>
        </w:rPr>
        <w:fldChar w:fldCharType="separate"/>
      </w:r>
      <w:r w:rsidR="000C32DE">
        <w:rPr>
          <w:noProof/>
        </w:rPr>
        <w:t>54</w:t>
      </w:r>
      <w:r w:rsidRPr="00C71A73">
        <w:rPr>
          <w:noProof/>
        </w:rPr>
        <w:fldChar w:fldCharType="end"/>
      </w:r>
    </w:p>
    <w:p w:rsidR="00C71A73" w:rsidRDefault="00C71A73">
      <w:pPr>
        <w:pStyle w:val="TOC3"/>
        <w:rPr>
          <w:rFonts w:asciiTheme="minorHAnsi" w:eastAsiaTheme="minorEastAsia" w:hAnsiTheme="minorHAnsi" w:cstheme="minorBidi"/>
          <w:b w:val="0"/>
          <w:noProof/>
          <w:kern w:val="0"/>
          <w:szCs w:val="22"/>
        </w:rPr>
      </w:pPr>
      <w:r>
        <w:rPr>
          <w:noProof/>
        </w:rPr>
        <w:t>Chapter 12—Oil seeds and oleaginous fruits; miscellaneous grains, seeds and fruit; industrial or medicinal plants; straw and fodder</w:t>
      </w:r>
      <w:r w:rsidRPr="00C71A73">
        <w:rPr>
          <w:b w:val="0"/>
          <w:noProof/>
          <w:sz w:val="18"/>
        </w:rPr>
        <w:tab/>
      </w:r>
      <w:r w:rsidRPr="00C71A73">
        <w:rPr>
          <w:b w:val="0"/>
          <w:noProof/>
          <w:sz w:val="18"/>
        </w:rPr>
        <w:fldChar w:fldCharType="begin"/>
      </w:r>
      <w:r w:rsidRPr="00C71A73">
        <w:rPr>
          <w:b w:val="0"/>
          <w:noProof/>
          <w:sz w:val="18"/>
        </w:rPr>
        <w:instrText xml:space="preserve"> PAGEREF _Toc142479360 \h </w:instrText>
      </w:r>
      <w:r w:rsidRPr="00C71A73">
        <w:rPr>
          <w:b w:val="0"/>
          <w:noProof/>
          <w:sz w:val="18"/>
        </w:rPr>
      </w:r>
      <w:r w:rsidRPr="00C71A73">
        <w:rPr>
          <w:b w:val="0"/>
          <w:noProof/>
          <w:sz w:val="18"/>
        </w:rPr>
        <w:fldChar w:fldCharType="separate"/>
      </w:r>
      <w:r w:rsidR="000C32DE">
        <w:rPr>
          <w:b w:val="0"/>
          <w:noProof/>
          <w:sz w:val="18"/>
        </w:rPr>
        <w:t>58</w:t>
      </w:r>
      <w:r w:rsidRPr="00C71A73">
        <w:rPr>
          <w:b w:val="0"/>
          <w:noProof/>
          <w:sz w:val="18"/>
        </w:rPr>
        <w:fldChar w:fldCharType="end"/>
      </w:r>
    </w:p>
    <w:p w:rsidR="00C71A73" w:rsidRDefault="00C71A73">
      <w:pPr>
        <w:pStyle w:val="TOC5"/>
        <w:rPr>
          <w:rFonts w:asciiTheme="minorHAnsi" w:eastAsiaTheme="minorEastAsia" w:hAnsiTheme="minorHAnsi" w:cstheme="minorBidi"/>
          <w:noProof/>
          <w:kern w:val="0"/>
          <w:sz w:val="22"/>
          <w:szCs w:val="22"/>
        </w:rPr>
      </w:pPr>
      <w:r>
        <w:rPr>
          <w:noProof/>
        </w:rPr>
        <w:t>Notes.</w:t>
      </w:r>
      <w:r w:rsidRPr="00C71A73">
        <w:rPr>
          <w:noProof/>
        </w:rPr>
        <w:tab/>
      </w:r>
      <w:r>
        <w:rPr>
          <w:noProof/>
        </w:rPr>
        <w:tab/>
      </w:r>
      <w:r w:rsidRPr="00C71A73">
        <w:rPr>
          <w:noProof/>
        </w:rPr>
        <w:fldChar w:fldCharType="begin"/>
      </w:r>
      <w:r w:rsidRPr="00C71A73">
        <w:rPr>
          <w:noProof/>
        </w:rPr>
        <w:instrText xml:space="preserve"> PAGEREF _Toc142479361 \h </w:instrText>
      </w:r>
      <w:r w:rsidRPr="00C71A73">
        <w:rPr>
          <w:noProof/>
        </w:rPr>
      </w:r>
      <w:r w:rsidRPr="00C71A73">
        <w:rPr>
          <w:noProof/>
        </w:rPr>
        <w:fldChar w:fldCharType="separate"/>
      </w:r>
      <w:r w:rsidR="000C32DE">
        <w:rPr>
          <w:noProof/>
        </w:rPr>
        <w:t>58</w:t>
      </w:r>
      <w:r w:rsidRPr="00C71A73">
        <w:rPr>
          <w:noProof/>
        </w:rPr>
        <w:fldChar w:fldCharType="end"/>
      </w:r>
    </w:p>
    <w:p w:rsidR="00C71A73" w:rsidRDefault="00C71A73">
      <w:pPr>
        <w:pStyle w:val="TOC5"/>
        <w:rPr>
          <w:rFonts w:asciiTheme="minorHAnsi" w:eastAsiaTheme="minorEastAsia" w:hAnsiTheme="minorHAnsi" w:cstheme="minorBidi"/>
          <w:noProof/>
          <w:kern w:val="0"/>
          <w:sz w:val="22"/>
          <w:szCs w:val="22"/>
        </w:rPr>
      </w:pPr>
      <w:r>
        <w:rPr>
          <w:noProof/>
        </w:rPr>
        <w:t>Subheading Note.</w:t>
      </w:r>
      <w:r w:rsidRPr="00C71A73">
        <w:rPr>
          <w:noProof/>
        </w:rPr>
        <w:tab/>
      </w:r>
      <w:r>
        <w:rPr>
          <w:noProof/>
        </w:rPr>
        <w:tab/>
      </w:r>
      <w:r w:rsidRPr="00C71A73">
        <w:rPr>
          <w:noProof/>
        </w:rPr>
        <w:fldChar w:fldCharType="begin"/>
      </w:r>
      <w:r w:rsidRPr="00C71A73">
        <w:rPr>
          <w:noProof/>
        </w:rPr>
        <w:instrText xml:space="preserve"> PAGEREF _Toc142479362 \h </w:instrText>
      </w:r>
      <w:r w:rsidRPr="00C71A73">
        <w:rPr>
          <w:noProof/>
        </w:rPr>
      </w:r>
      <w:r w:rsidRPr="00C71A73">
        <w:rPr>
          <w:noProof/>
        </w:rPr>
        <w:fldChar w:fldCharType="separate"/>
      </w:r>
      <w:r w:rsidR="000C32DE">
        <w:rPr>
          <w:noProof/>
        </w:rPr>
        <w:t>59</w:t>
      </w:r>
      <w:r w:rsidRPr="00C71A73">
        <w:rPr>
          <w:noProof/>
        </w:rPr>
        <w:fldChar w:fldCharType="end"/>
      </w:r>
    </w:p>
    <w:p w:rsidR="00C71A73" w:rsidRDefault="00C71A73">
      <w:pPr>
        <w:pStyle w:val="TOC3"/>
        <w:rPr>
          <w:rFonts w:asciiTheme="minorHAnsi" w:eastAsiaTheme="minorEastAsia" w:hAnsiTheme="minorHAnsi" w:cstheme="minorBidi"/>
          <w:b w:val="0"/>
          <w:noProof/>
          <w:kern w:val="0"/>
          <w:szCs w:val="22"/>
        </w:rPr>
      </w:pPr>
      <w:r>
        <w:rPr>
          <w:noProof/>
        </w:rPr>
        <w:t>Chapter 13—Lac; gums, resins and other vegetable saps and extracts</w:t>
      </w:r>
      <w:r w:rsidRPr="00C71A73">
        <w:rPr>
          <w:b w:val="0"/>
          <w:noProof/>
          <w:sz w:val="18"/>
        </w:rPr>
        <w:tab/>
      </w:r>
      <w:r w:rsidRPr="00C71A73">
        <w:rPr>
          <w:b w:val="0"/>
          <w:noProof/>
          <w:sz w:val="18"/>
        </w:rPr>
        <w:fldChar w:fldCharType="begin"/>
      </w:r>
      <w:r w:rsidRPr="00C71A73">
        <w:rPr>
          <w:b w:val="0"/>
          <w:noProof/>
          <w:sz w:val="18"/>
        </w:rPr>
        <w:instrText xml:space="preserve"> PAGEREF _Toc142479363 \h </w:instrText>
      </w:r>
      <w:r w:rsidRPr="00C71A73">
        <w:rPr>
          <w:b w:val="0"/>
          <w:noProof/>
          <w:sz w:val="18"/>
        </w:rPr>
      </w:r>
      <w:r w:rsidRPr="00C71A73">
        <w:rPr>
          <w:b w:val="0"/>
          <w:noProof/>
          <w:sz w:val="18"/>
        </w:rPr>
        <w:fldChar w:fldCharType="separate"/>
      </w:r>
      <w:r w:rsidR="000C32DE">
        <w:rPr>
          <w:b w:val="0"/>
          <w:noProof/>
          <w:sz w:val="18"/>
        </w:rPr>
        <w:t>64</w:t>
      </w:r>
      <w:r w:rsidRPr="00C71A73">
        <w:rPr>
          <w:b w:val="0"/>
          <w:noProof/>
          <w:sz w:val="18"/>
        </w:rPr>
        <w:fldChar w:fldCharType="end"/>
      </w:r>
    </w:p>
    <w:p w:rsidR="00C71A73" w:rsidRDefault="00C71A73">
      <w:pPr>
        <w:pStyle w:val="TOC5"/>
        <w:rPr>
          <w:rFonts w:asciiTheme="minorHAnsi" w:eastAsiaTheme="minorEastAsia" w:hAnsiTheme="minorHAnsi" w:cstheme="minorBidi"/>
          <w:noProof/>
          <w:kern w:val="0"/>
          <w:sz w:val="22"/>
          <w:szCs w:val="22"/>
        </w:rPr>
      </w:pPr>
      <w:r>
        <w:rPr>
          <w:noProof/>
        </w:rPr>
        <w:t>Note.</w:t>
      </w:r>
      <w:r w:rsidRPr="00C71A73">
        <w:rPr>
          <w:noProof/>
        </w:rPr>
        <w:tab/>
      </w:r>
      <w:r>
        <w:rPr>
          <w:noProof/>
        </w:rPr>
        <w:tab/>
      </w:r>
      <w:r w:rsidRPr="00C71A73">
        <w:rPr>
          <w:noProof/>
        </w:rPr>
        <w:fldChar w:fldCharType="begin"/>
      </w:r>
      <w:r w:rsidRPr="00C71A73">
        <w:rPr>
          <w:noProof/>
        </w:rPr>
        <w:instrText xml:space="preserve"> PAGEREF _Toc142479364 \h </w:instrText>
      </w:r>
      <w:r w:rsidRPr="00C71A73">
        <w:rPr>
          <w:noProof/>
        </w:rPr>
      </w:r>
      <w:r w:rsidRPr="00C71A73">
        <w:rPr>
          <w:noProof/>
        </w:rPr>
        <w:fldChar w:fldCharType="separate"/>
      </w:r>
      <w:r w:rsidR="000C32DE">
        <w:rPr>
          <w:noProof/>
        </w:rPr>
        <w:t>64</w:t>
      </w:r>
      <w:r w:rsidRPr="00C71A73">
        <w:rPr>
          <w:noProof/>
        </w:rPr>
        <w:fldChar w:fldCharType="end"/>
      </w:r>
    </w:p>
    <w:p w:rsidR="00C71A73" w:rsidRDefault="00C71A73">
      <w:pPr>
        <w:pStyle w:val="TOC3"/>
        <w:rPr>
          <w:rFonts w:asciiTheme="minorHAnsi" w:eastAsiaTheme="minorEastAsia" w:hAnsiTheme="minorHAnsi" w:cstheme="minorBidi"/>
          <w:b w:val="0"/>
          <w:noProof/>
          <w:kern w:val="0"/>
          <w:szCs w:val="22"/>
        </w:rPr>
      </w:pPr>
      <w:r>
        <w:rPr>
          <w:noProof/>
        </w:rPr>
        <w:t>Chapter 14—Vegetable plaiting materials; vegetable products not elsewhere specified or included</w:t>
      </w:r>
      <w:r w:rsidRPr="00C71A73">
        <w:rPr>
          <w:b w:val="0"/>
          <w:noProof/>
          <w:sz w:val="18"/>
        </w:rPr>
        <w:tab/>
      </w:r>
      <w:r w:rsidRPr="00C71A73">
        <w:rPr>
          <w:b w:val="0"/>
          <w:noProof/>
          <w:sz w:val="18"/>
        </w:rPr>
        <w:fldChar w:fldCharType="begin"/>
      </w:r>
      <w:r w:rsidRPr="00C71A73">
        <w:rPr>
          <w:b w:val="0"/>
          <w:noProof/>
          <w:sz w:val="18"/>
        </w:rPr>
        <w:instrText xml:space="preserve"> PAGEREF _Toc142479365 \h </w:instrText>
      </w:r>
      <w:r w:rsidRPr="00C71A73">
        <w:rPr>
          <w:b w:val="0"/>
          <w:noProof/>
          <w:sz w:val="18"/>
        </w:rPr>
      </w:r>
      <w:r w:rsidRPr="00C71A73">
        <w:rPr>
          <w:b w:val="0"/>
          <w:noProof/>
          <w:sz w:val="18"/>
        </w:rPr>
        <w:fldChar w:fldCharType="separate"/>
      </w:r>
      <w:r w:rsidR="000C32DE">
        <w:rPr>
          <w:b w:val="0"/>
          <w:noProof/>
          <w:sz w:val="18"/>
        </w:rPr>
        <w:t>66</w:t>
      </w:r>
      <w:r w:rsidRPr="00C71A73">
        <w:rPr>
          <w:b w:val="0"/>
          <w:noProof/>
          <w:sz w:val="18"/>
        </w:rPr>
        <w:fldChar w:fldCharType="end"/>
      </w:r>
    </w:p>
    <w:p w:rsidR="00C71A73" w:rsidRDefault="00C71A73">
      <w:pPr>
        <w:pStyle w:val="TOC5"/>
        <w:rPr>
          <w:rFonts w:asciiTheme="minorHAnsi" w:eastAsiaTheme="minorEastAsia" w:hAnsiTheme="minorHAnsi" w:cstheme="minorBidi"/>
          <w:noProof/>
          <w:kern w:val="0"/>
          <w:sz w:val="22"/>
          <w:szCs w:val="22"/>
        </w:rPr>
      </w:pPr>
      <w:r>
        <w:rPr>
          <w:noProof/>
        </w:rPr>
        <w:t>Notes.</w:t>
      </w:r>
      <w:r w:rsidRPr="00C71A73">
        <w:rPr>
          <w:noProof/>
        </w:rPr>
        <w:tab/>
      </w:r>
      <w:r>
        <w:rPr>
          <w:noProof/>
        </w:rPr>
        <w:tab/>
      </w:r>
      <w:r w:rsidRPr="00C71A73">
        <w:rPr>
          <w:noProof/>
        </w:rPr>
        <w:fldChar w:fldCharType="begin"/>
      </w:r>
      <w:r w:rsidRPr="00C71A73">
        <w:rPr>
          <w:noProof/>
        </w:rPr>
        <w:instrText xml:space="preserve"> PAGEREF _Toc142479366 \h </w:instrText>
      </w:r>
      <w:r w:rsidRPr="00C71A73">
        <w:rPr>
          <w:noProof/>
        </w:rPr>
      </w:r>
      <w:r w:rsidRPr="00C71A73">
        <w:rPr>
          <w:noProof/>
        </w:rPr>
        <w:fldChar w:fldCharType="separate"/>
      </w:r>
      <w:r w:rsidR="000C32DE">
        <w:rPr>
          <w:noProof/>
        </w:rPr>
        <w:t>66</w:t>
      </w:r>
      <w:r w:rsidRPr="00C71A73">
        <w:rPr>
          <w:noProof/>
        </w:rPr>
        <w:fldChar w:fldCharType="end"/>
      </w:r>
    </w:p>
    <w:p w:rsidR="00C71A73" w:rsidRDefault="00C71A73">
      <w:pPr>
        <w:pStyle w:val="TOC2"/>
        <w:rPr>
          <w:rFonts w:asciiTheme="minorHAnsi" w:eastAsiaTheme="minorEastAsia" w:hAnsiTheme="minorHAnsi" w:cstheme="minorBidi"/>
          <w:b w:val="0"/>
          <w:noProof/>
          <w:kern w:val="0"/>
          <w:sz w:val="22"/>
          <w:szCs w:val="22"/>
        </w:rPr>
      </w:pPr>
      <w:r>
        <w:rPr>
          <w:noProof/>
        </w:rPr>
        <w:t>Section III—Animal, vegetable or microbial fats and oils and their cleavage products; prepared edible fats; animal or vegetable waxes</w:t>
      </w:r>
      <w:r w:rsidRPr="00C71A73">
        <w:rPr>
          <w:b w:val="0"/>
          <w:noProof/>
          <w:sz w:val="18"/>
        </w:rPr>
        <w:tab/>
      </w:r>
      <w:r w:rsidRPr="00C71A73">
        <w:rPr>
          <w:b w:val="0"/>
          <w:noProof/>
          <w:sz w:val="18"/>
        </w:rPr>
        <w:fldChar w:fldCharType="begin"/>
      </w:r>
      <w:r w:rsidRPr="00C71A73">
        <w:rPr>
          <w:b w:val="0"/>
          <w:noProof/>
          <w:sz w:val="18"/>
        </w:rPr>
        <w:instrText xml:space="preserve"> PAGEREF _Toc142479367 \h </w:instrText>
      </w:r>
      <w:r w:rsidRPr="00C71A73">
        <w:rPr>
          <w:b w:val="0"/>
          <w:noProof/>
          <w:sz w:val="18"/>
        </w:rPr>
      </w:r>
      <w:r w:rsidRPr="00C71A73">
        <w:rPr>
          <w:b w:val="0"/>
          <w:noProof/>
          <w:sz w:val="18"/>
        </w:rPr>
        <w:fldChar w:fldCharType="separate"/>
      </w:r>
      <w:r w:rsidR="000C32DE">
        <w:rPr>
          <w:b w:val="0"/>
          <w:noProof/>
          <w:sz w:val="18"/>
        </w:rPr>
        <w:t>67</w:t>
      </w:r>
      <w:r w:rsidRPr="00C71A73">
        <w:rPr>
          <w:b w:val="0"/>
          <w:noProof/>
          <w:sz w:val="18"/>
        </w:rPr>
        <w:fldChar w:fldCharType="end"/>
      </w:r>
    </w:p>
    <w:p w:rsidR="00C71A73" w:rsidRDefault="00C71A73">
      <w:pPr>
        <w:pStyle w:val="TOC3"/>
        <w:rPr>
          <w:rFonts w:asciiTheme="minorHAnsi" w:eastAsiaTheme="minorEastAsia" w:hAnsiTheme="minorHAnsi" w:cstheme="minorBidi"/>
          <w:b w:val="0"/>
          <w:noProof/>
          <w:kern w:val="0"/>
          <w:szCs w:val="22"/>
        </w:rPr>
      </w:pPr>
      <w:r>
        <w:rPr>
          <w:noProof/>
        </w:rPr>
        <w:t>Chapter 15—Animal, vegetable or microbial fats and oils and their cleavage products; prepared edible fats; animal or vegetable waxes</w:t>
      </w:r>
      <w:r w:rsidRPr="00C71A73">
        <w:rPr>
          <w:b w:val="0"/>
          <w:noProof/>
          <w:sz w:val="18"/>
        </w:rPr>
        <w:tab/>
      </w:r>
      <w:r w:rsidRPr="00C71A73">
        <w:rPr>
          <w:b w:val="0"/>
          <w:noProof/>
          <w:sz w:val="18"/>
        </w:rPr>
        <w:fldChar w:fldCharType="begin"/>
      </w:r>
      <w:r w:rsidRPr="00C71A73">
        <w:rPr>
          <w:b w:val="0"/>
          <w:noProof/>
          <w:sz w:val="18"/>
        </w:rPr>
        <w:instrText xml:space="preserve"> PAGEREF _Toc142479368 \h </w:instrText>
      </w:r>
      <w:r w:rsidRPr="00C71A73">
        <w:rPr>
          <w:b w:val="0"/>
          <w:noProof/>
          <w:sz w:val="18"/>
        </w:rPr>
      </w:r>
      <w:r w:rsidRPr="00C71A73">
        <w:rPr>
          <w:b w:val="0"/>
          <w:noProof/>
          <w:sz w:val="18"/>
        </w:rPr>
        <w:fldChar w:fldCharType="separate"/>
      </w:r>
      <w:r w:rsidR="000C32DE">
        <w:rPr>
          <w:b w:val="0"/>
          <w:noProof/>
          <w:sz w:val="18"/>
        </w:rPr>
        <w:t>67</w:t>
      </w:r>
      <w:r w:rsidRPr="00C71A73">
        <w:rPr>
          <w:b w:val="0"/>
          <w:noProof/>
          <w:sz w:val="18"/>
        </w:rPr>
        <w:fldChar w:fldCharType="end"/>
      </w:r>
    </w:p>
    <w:p w:rsidR="00C71A73" w:rsidRDefault="00C71A73">
      <w:pPr>
        <w:pStyle w:val="TOC5"/>
        <w:rPr>
          <w:rFonts w:asciiTheme="minorHAnsi" w:eastAsiaTheme="minorEastAsia" w:hAnsiTheme="minorHAnsi" w:cstheme="minorBidi"/>
          <w:noProof/>
          <w:kern w:val="0"/>
          <w:sz w:val="22"/>
          <w:szCs w:val="22"/>
        </w:rPr>
      </w:pPr>
      <w:r>
        <w:rPr>
          <w:noProof/>
        </w:rPr>
        <w:t>Notes.</w:t>
      </w:r>
      <w:r w:rsidRPr="00C71A73">
        <w:rPr>
          <w:noProof/>
        </w:rPr>
        <w:tab/>
      </w:r>
      <w:r>
        <w:rPr>
          <w:noProof/>
        </w:rPr>
        <w:tab/>
      </w:r>
      <w:r w:rsidRPr="00C71A73">
        <w:rPr>
          <w:noProof/>
        </w:rPr>
        <w:fldChar w:fldCharType="begin"/>
      </w:r>
      <w:r w:rsidRPr="00C71A73">
        <w:rPr>
          <w:noProof/>
        </w:rPr>
        <w:instrText xml:space="preserve"> PAGEREF _Toc142479369 \h </w:instrText>
      </w:r>
      <w:r w:rsidRPr="00C71A73">
        <w:rPr>
          <w:noProof/>
        </w:rPr>
      </w:r>
      <w:r w:rsidRPr="00C71A73">
        <w:rPr>
          <w:noProof/>
        </w:rPr>
        <w:fldChar w:fldCharType="separate"/>
      </w:r>
      <w:r w:rsidR="000C32DE">
        <w:rPr>
          <w:noProof/>
        </w:rPr>
        <w:t>67</w:t>
      </w:r>
      <w:r w:rsidRPr="00C71A73">
        <w:rPr>
          <w:noProof/>
        </w:rPr>
        <w:fldChar w:fldCharType="end"/>
      </w:r>
    </w:p>
    <w:p w:rsidR="00C71A73" w:rsidRDefault="00C71A73">
      <w:pPr>
        <w:pStyle w:val="TOC5"/>
        <w:rPr>
          <w:rFonts w:asciiTheme="minorHAnsi" w:eastAsiaTheme="minorEastAsia" w:hAnsiTheme="minorHAnsi" w:cstheme="minorBidi"/>
          <w:noProof/>
          <w:kern w:val="0"/>
          <w:sz w:val="22"/>
          <w:szCs w:val="22"/>
        </w:rPr>
      </w:pPr>
      <w:r>
        <w:rPr>
          <w:noProof/>
        </w:rPr>
        <w:t>Subheading Notes.</w:t>
      </w:r>
      <w:r w:rsidRPr="00C71A73">
        <w:rPr>
          <w:noProof/>
        </w:rPr>
        <w:tab/>
      </w:r>
      <w:r>
        <w:rPr>
          <w:noProof/>
        </w:rPr>
        <w:tab/>
      </w:r>
      <w:r w:rsidRPr="00C71A73">
        <w:rPr>
          <w:noProof/>
        </w:rPr>
        <w:fldChar w:fldCharType="begin"/>
      </w:r>
      <w:r w:rsidRPr="00C71A73">
        <w:rPr>
          <w:noProof/>
        </w:rPr>
        <w:instrText xml:space="preserve"> PAGEREF _Toc142479370 \h </w:instrText>
      </w:r>
      <w:r w:rsidRPr="00C71A73">
        <w:rPr>
          <w:noProof/>
        </w:rPr>
      </w:r>
      <w:r w:rsidRPr="00C71A73">
        <w:rPr>
          <w:noProof/>
        </w:rPr>
        <w:fldChar w:fldCharType="separate"/>
      </w:r>
      <w:r w:rsidR="000C32DE">
        <w:rPr>
          <w:noProof/>
        </w:rPr>
        <w:t>68</w:t>
      </w:r>
      <w:r w:rsidRPr="00C71A73">
        <w:rPr>
          <w:noProof/>
        </w:rPr>
        <w:fldChar w:fldCharType="end"/>
      </w:r>
    </w:p>
    <w:p w:rsidR="00C71A73" w:rsidRDefault="00C71A73">
      <w:pPr>
        <w:pStyle w:val="TOC5"/>
        <w:rPr>
          <w:rFonts w:asciiTheme="minorHAnsi" w:eastAsiaTheme="minorEastAsia" w:hAnsiTheme="minorHAnsi" w:cstheme="minorBidi"/>
          <w:noProof/>
          <w:kern w:val="0"/>
          <w:sz w:val="22"/>
          <w:szCs w:val="22"/>
        </w:rPr>
      </w:pPr>
      <w:r>
        <w:rPr>
          <w:noProof/>
        </w:rPr>
        <w:t>Additional Note.</w:t>
      </w:r>
      <w:r w:rsidRPr="00C71A73">
        <w:rPr>
          <w:noProof/>
        </w:rPr>
        <w:tab/>
      </w:r>
      <w:r>
        <w:rPr>
          <w:noProof/>
        </w:rPr>
        <w:tab/>
      </w:r>
      <w:r w:rsidRPr="00C71A73">
        <w:rPr>
          <w:noProof/>
        </w:rPr>
        <w:fldChar w:fldCharType="begin"/>
      </w:r>
      <w:r w:rsidRPr="00C71A73">
        <w:rPr>
          <w:noProof/>
        </w:rPr>
        <w:instrText xml:space="preserve"> PAGEREF _Toc142479371 \h </w:instrText>
      </w:r>
      <w:r w:rsidRPr="00C71A73">
        <w:rPr>
          <w:noProof/>
        </w:rPr>
      </w:r>
      <w:r w:rsidRPr="00C71A73">
        <w:rPr>
          <w:noProof/>
        </w:rPr>
        <w:fldChar w:fldCharType="separate"/>
      </w:r>
      <w:r w:rsidR="000C32DE">
        <w:rPr>
          <w:noProof/>
        </w:rPr>
        <w:t>68</w:t>
      </w:r>
      <w:r w:rsidRPr="00C71A73">
        <w:rPr>
          <w:noProof/>
        </w:rPr>
        <w:fldChar w:fldCharType="end"/>
      </w:r>
    </w:p>
    <w:p w:rsidR="00C71A73" w:rsidRDefault="00C71A73">
      <w:pPr>
        <w:pStyle w:val="TOC2"/>
        <w:rPr>
          <w:rFonts w:asciiTheme="minorHAnsi" w:eastAsiaTheme="minorEastAsia" w:hAnsiTheme="minorHAnsi" w:cstheme="minorBidi"/>
          <w:b w:val="0"/>
          <w:noProof/>
          <w:kern w:val="0"/>
          <w:sz w:val="22"/>
          <w:szCs w:val="22"/>
        </w:rPr>
      </w:pPr>
      <w:r>
        <w:rPr>
          <w:noProof/>
        </w:rPr>
        <w:t>Section IV—Prepared foodstuffs; beverages, spirits and vinegar; tobacco and manufactured tobacco substitutes; products, whether or not containing nicotine, intended for inhalation without combustion; other nicotine containing products intended for the intake of nicotine into the human body</w:t>
      </w:r>
      <w:r w:rsidRPr="00C71A73">
        <w:rPr>
          <w:b w:val="0"/>
          <w:noProof/>
          <w:sz w:val="18"/>
        </w:rPr>
        <w:tab/>
      </w:r>
      <w:r w:rsidRPr="00C71A73">
        <w:rPr>
          <w:b w:val="0"/>
          <w:noProof/>
          <w:sz w:val="18"/>
        </w:rPr>
        <w:fldChar w:fldCharType="begin"/>
      </w:r>
      <w:r w:rsidRPr="00C71A73">
        <w:rPr>
          <w:b w:val="0"/>
          <w:noProof/>
          <w:sz w:val="18"/>
        </w:rPr>
        <w:instrText xml:space="preserve"> PAGEREF _Toc142479372 \h </w:instrText>
      </w:r>
      <w:r w:rsidRPr="00C71A73">
        <w:rPr>
          <w:b w:val="0"/>
          <w:noProof/>
          <w:sz w:val="18"/>
        </w:rPr>
      </w:r>
      <w:r w:rsidRPr="00C71A73">
        <w:rPr>
          <w:b w:val="0"/>
          <w:noProof/>
          <w:sz w:val="18"/>
        </w:rPr>
        <w:fldChar w:fldCharType="separate"/>
      </w:r>
      <w:r w:rsidR="000C32DE">
        <w:rPr>
          <w:b w:val="0"/>
          <w:noProof/>
          <w:sz w:val="18"/>
        </w:rPr>
        <w:t>75</w:t>
      </w:r>
      <w:r w:rsidRPr="00C71A73">
        <w:rPr>
          <w:b w:val="0"/>
          <w:noProof/>
          <w:sz w:val="18"/>
        </w:rPr>
        <w:fldChar w:fldCharType="end"/>
      </w:r>
    </w:p>
    <w:p w:rsidR="00C71A73" w:rsidRDefault="00C71A73">
      <w:pPr>
        <w:pStyle w:val="TOC5"/>
        <w:rPr>
          <w:rFonts w:asciiTheme="minorHAnsi" w:eastAsiaTheme="minorEastAsia" w:hAnsiTheme="minorHAnsi" w:cstheme="minorBidi"/>
          <w:noProof/>
          <w:kern w:val="0"/>
          <w:sz w:val="22"/>
          <w:szCs w:val="22"/>
        </w:rPr>
      </w:pPr>
      <w:r>
        <w:rPr>
          <w:noProof/>
        </w:rPr>
        <w:t>Note.</w:t>
      </w:r>
      <w:r w:rsidRPr="00C71A73">
        <w:rPr>
          <w:noProof/>
        </w:rPr>
        <w:tab/>
      </w:r>
      <w:r>
        <w:rPr>
          <w:noProof/>
        </w:rPr>
        <w:tab/>
      </w:r>
      <w:r w:rsidRPr="00C71A73">
        <w:rPr>
          <w:noProof/>
        </w:rPr>
        <w:fldChar w:fldCharType="begin"/>
      </w:r>
      <w:r w:rsidRPr="00C71A73">
        <w:rPr>
          <w:noProof/>
        </w:rPr>
        <w:instrText xml:space="preserve"> PAGEREF _Toc142479373 \h </w:instrText>
      </w:r>
      <w:r w:rsidRPr="00C71A73">
        <w:rPr>
          <w:noProof/>
        </w:rPr>
      </w:r>
      <w:r w:rsidRPr="00C71A73">
        <w:rPr>
          <w:noProof/>
        </w:rPr>
        <w:fldChar w:fldCharType="separate"/>
      </w:r>
      <w:r w:rsidR="000C32DE">
        <w:rPr>
          <w:noProof/>
        </w:rPr>
        <w:t>75</w:t>
      </w:r>
      <w:r w:rsidRPr="00C71A73">
        <w:rPr>
          <w:noProof/>
        </w:rPr>
        <w:fldChar w:fldCharType="end"/>
      </w:r>
    </w:p>
    <w:p w:rsidR="00C71A73" w:rsidRDefault="00C71A73">
      <w:pPr>
        <w:pStyle w:val="TOC5"/>
        <w:rPr>
          <w:rFonts w:asciiTheme="minorHAnsi" w:eastAsiaTheme="minorEastAsia" w:hAnsiTheme="minorHAnsi" w:cstheme="minorBidi"/>
          <w:noProof/>
          <w:kern w:val="0"/>
          <w:sz w:val="22"/>
          <w:szCs w:val="22"/>
        </w:rPr>
      </w:pPr>
      <w:r>
        <w:rPr>
          <w:noProof/>
        </w:rPr>
        <w:t>Additional Note.</w:t>
      </w:r>
      <w:r w:rsidRPr="00C71A73">
        <w:rPr>
          <w:noProof/>
        </w:rPr>
        <w:tab/>
      </w:r>
      <w:r>
        <w:rPr>
          <w:noProof/>
        </w:rPr>
        <w:tab/>
      </w:r>
      <w:r w:rsidRPr="00C71A73">
        <w:rPr>
          <w:noProof/>
        </w:rPr>
        <w:fldChar w:fldCharType="begin"/>
      </w:r>
      <w:r w:rsidRPr="00C71A73">
        <w:rPr>
          <w:noProof/>
        </w:rPr>
        <w:instrText xml:space="preserve"> PAGEREF _Toc142479374 \h </w:instrText>
      </w:r>
      <w:r w:rsidRPr="00C71A73">
        <w:rPr>
          <w:noProof/>
        </w:rPr>
      </w:r>
      <w:r w:rsidRPr="00C71A73">
        <w:rPr>
          <w:noProof/>
        </w:rPr>
        <w:fldChar w:fldCharType="separate"/>
      </w:r>
      <w:r w:rsidR="000C32DE">
        <w:rPr>
          <w:noProof/>
        </w:rPr>
        <w:t>75</w:t>
      </w:r>
      <w:r w:rsidRPr="00C71A73">
        <w:rPr>
          <w:noProof/>
        </w:rPr>
        <w:fldChar w:fldCharType="end"/>
      </w:r>
    </w:p>
    <w:p w:rsidR="00C71A73" w:rsidRDefault="00C71A73">
      <w:pPr>
        <w:pStyle w:val="TOC3"/>
        <w:rPr>
          <w:rFonts w:asciiTheme="minorHAnsi" w:eastAsiaTheme="minorEastAsia" w:hAnsiTheme="minorHAnsi" w:cstheme="minorBidi"/>
          <w:b w:val="0"/>
          <w:noProof/>
          <w:kern w:val="0"/>
          <w:szCs w:val="22"/>
        </w:rPr>
      </w:pPr>
      <w:r>
        <w:rPr>
          <w:noProof/>
        </w:rPr>
        <w:t>Chapter 16—Preparations of meat, of fish, of crustaceans, molluscs or other aquatic invertebrates, or of insects</w:t>
      </w:r>
      <w:r w:rsidRPr="00C71A73">
        <w:rPr>
          <w:b w:val="0"/>
          <w:noProof/>
          <w:sz w:val="18"/>
        </w:rPr>
        <w:tab/>
      </w:r>
      <w:r w:rsidRPr="00C71A73">
        <w:rPr>
          <w:b w:val="0"/>
          <w:noProof/>
          <w:sz w:val="18"/>
        </w:rPr>
        <w:fldChar w:fldCharType="begin"/>
      </w:r>
      <w:r w:rsidRPr="00C71A73">
        <w:rPr>
          <w:b w:val="0"/>
          <w:noProof/>
          <w:sz w:val="18"/>
        </w:rPr>
        <w:instrText xml:space="preserve"> PAGEREF _Toc142479375 \h </w:instrText>
      </w:r>
      <w:r w:rsidRPr="00C71A73">
        <w:rPr>
          <w:b w:val="0"/>
          <w:noProof/>
          <w:sz w:val="18"/>
        </w:rPr>
      </w:r>
      <w:r w:rsidRPr="00C71A73">
        <w:rPr>
          <w:b w:val="0"/>
          <w:noProof/>
          <w:sz w:val="18"/>
        </w:rPr>
        <w:fldChar w:fldCharType="separate"/>
      </w:r>
      <w:r w:rsidR="000C32DE">
        <w:rPr>
          <w:b w:val="0"/>
          <w:noProof/>
          <w:sz w:val="18"/>
        </w:rPr>
        <w:t>75</w:t>
      </w:r>
      <w:r w:rsidRPr="00C71A73">
        <w:rPr>
          <w:b w:val="0"/>
          <w:noProof/>
          <w:sz w:val="18"/>
        </w:rPr>
        <w:fldChar w:fldCharType="end"/>
      </w:r>
    </w:p>
    <w:p w:rsidR="00C71A73" w:rsidRDefault="00C71A73">
      <w:pPr>
        <w:pStyle w:val="TOC5"/>
        <w:rPr>
          <w:rFonts w:asciiTheme="minorHAnsi" w:eastAsiaTheme="minorEastAsia" w:hAnsiTheme="minorHAnsi" w:cstheme="minorBidi"/>
          <w:noProof/>
          <w:kern w:val="0"/>
          <w:sz w:val="22"/>
          <w:szCs w:val="22"/>
        </w:rPr>
      </w:pPr>
      <w:r>
        <w:rPr>
          <w:noProof/>
        </w:rPr>
        <w:t>Notes.</w:t>
      </w:r>
      <w:r w:rsidRPr="00C71A73">
        <w:rPr>
          <w:noProof/>
        </w:rPr>
        <w:tab/>
      </w:r>
      <w:r>
        <w:rPr>
          <w:noProof/>
        </w:rPr>
        <w:tab/>
      </w:r>
      <w:r w:rsidRPr="00C71A73">
        <w:rPr>
          <w:noProof/>
        </w:rPr>
        <w:fldChar w:fldCharType="begin"/>
      </w:r>
      <w:r w:rsidRPr="00C71A73">
        <w:rPr>
          <w:noProof/>
        </w:rPr>
        <w:instrText xml:space="preserve"> PAGEREF _Toc142479376 \h </w:instrText>
      </w:r>
      <w:r w:rsidRPr="00C71A73">
        <w:rPr>
          <w:noProof/>
        </w:rPr>
      </w:r>
      <w:r w:rsidRPr="00C71A73">
        <w:rPr>
          <w:noProof/>
        </w:rPr>
        <w:fldChar w:fldCharType="separate"/>
      </w:r>
      <w:r w:rsidR="000C32DE">
        <w:rPr>
          <w:noProof/>
        </w:rPr>
        <w:t>75</w:t>
      </w:r>
      <w:r w:rsidRPr="00C71A73">
        <w:rPr>
          <w:noProof/>
        </w:rPr>
        <w:fldChar w:fldCharType="end"/>
      </w:r>
    </w:p>
    <w:p w:rsidR="00C71A73" w:rsidRDefault="00C71A73">
      <w:pPr>
        <w:pStyle w:val="TOC5"/>
        <w:rPr>
          <w:rFonts w:asciiTheme="minorHAnsi" w:eastAsiaTheme="minorEastAsia" w:hAnsiTheme="minorHAnsi" w:cstheme="minorBidi"/>
          <w:noProof/>
          <w:kern w:val="0"/>
          <w:sz w:val="22"/>
          <w:szCs w:val="22"/>
        </w:rPr>
      </w:pPr>
      <w:r>
        <w:rPr>
          <w:noProof/>
        </w:rPr>
        <w:t>Subheading Notes.</w:t>
      </w:r>
      <w:r w:rsidRPr="00C71A73">
        <w:rPr>
          <w:noProof/>
        </w:rPr>
        <w:tab/>
      </w:r>
      <w:r>
        <w:rPr>
          <w:noProof/>
        </w:rPr>
        <w:tab/>
      </w:r>
      <w:r w:rsidRPr="00C71A73">
        <w:rPr>
          <w:noProof/>
        </w:rPr>
        <w:fldChar w:fldCharType="begin"/>
      </w:r>
      <w:r w:rsidRPr="00C71A73">
        <w:rPr>
          <w:noProof/>
        </w:rPr>
        <w:instrText xml:space="preserve"> PAGEREF _Toc142479377 \h </w:instrText>
      </w:r>
      <w:r w:rsidRPr="00C71A73">
        <w:rPr>
          <w:noProof/>
        </w:rPr>
      </w:r>
      <w:r w:rsidRPr="00C71A73">
        <w:rPr>
          <w:noProof/>
        </w:rPr>
        <w:fldChar w:fldCharType="separate"/>
      </w:r>
      <w:r w:rsidR="000C32DE">
        <w:rPr>
          <w:noProof/>
        </w:rPr>
        <w:t>76</w:t>
      </w:r>
      <w:r w:rsidRPr="00C71A73">
        <w:rPr>
          <w:noProof/>
        </w:rPr>
        <w:fldChar w:fldCharType="end"/>
      </w:r>
    </w:p>
    <w:p w:rsidR="00C71A73" w:rsidRDefault="00C71A73">
      <w:pPr>
        <w:pStyle w:val="TOC3"/>
        <w:rPr>
          <w:rFonts w:asciiTheme="minorHAnsi" w:eastAsiaTheme="minorEastAsia" w:hAnsiTheme="minorHAnsi" w:cstheme="minorBidi"/>
          <w:b w:val="0"/>
          <w:noProof/>
          <w:kern w:val="0"/>
          <w:szCs w:val="22"/>
        </w:rPr>
      </w:pPr>
      <w:r>
        <w:rPr>
          <w:noProof/>
        </w:rPr>
        <w:t>Chapter 17—Sugars and sugar confectionery</w:t>
      </w:r>
      <w:r w:rsidRPr="00C71A73">
        <w:rPr>
          <w:b w:val="0"/>
          <w:noProof/>
          <w:sz w:val="18"/>
        </w:rPr>
        <w:tab/>
      </w:r>
      <w:r w:rsidRPr="00C71A73">
        <w:rPr>
          <w:b w:val="0"/>
          <w:noProof/>
          <w:sz w:val="18"/>
        </w:rPr>
        <w:fldChar w:fldCharType="begin"/>
      </w:r>
      <w:r w:rsidRPr="00C71A73">
        <w:rPr>
          <w:b w:val="0"/>
          <w:noProof/>
          <w:sz w:val="18"/>
        </w:rPr>
        <w:instrText xml:space="preserve"> PAGEREF _Toc142479378 \h </w:instrText>
      </w:r>
      <w:r w:rsidRPr="00C71A73">
        <w:rPr>
          <w:b w:val="0"/>
          <w:noProof/>
          <w:sz w:val="18"/>
        </w:rPr>
      </w:r>
      <w:r w:rsidRPr="00C71A73">
        <w:rPr>
          <w:b w:val="0"/>
          <w:noProof/>
          <w:sz w:val="18"/>
        </w:rPr>
        <w:fldChar w:fldCharType="separate"/>
      </w:r>
      <w:r w:rsidR="000C32DE">
        <w:rPr>
          <w:b w:val="0"/>
          <w:noProof/>
          <w:sz w:val="18"/>
        </w:rPr>
        <w:t>80</w:t>
      </w:r>
      <w:r w:rsidRPr="00C71A73">
        <w:rPr>
          <w:b w:val="0"/>
          <w:noProof/>
          <w:sz w:val="18"/>
        </w:rPr>
        <w:fldChar w:fldCharType="end"/>
      </w:r>
    </w:p>
    <w:p w:rsidR="00C71A73" w:rsidRDefault="00C71A73">
      <w:pPr>
        <w:pStyle w:val="TOC5"/>
        <w:rPr>
          <w:rFonts w:asciiTheme="minorHAnsi" w:eastAsiaTheme="minorEastAsia" w:hAnsiTheme="minorHAnsi" w:cstheme="minorBidi"/>
          <w:noProof/>
          <w:kern w:val="0"/>
          <w:sz w:val="22"/>
          <w:szCs w:val="22"/>
        </w:rPr>
      </w:pPr>
      <w:r>
        <w:rPr>
          <w:noProof/>
        </w:rPr>
        <w:t>Note.</w:t>
      </w:r>
      <w:r w:rsidRPr="00C71A73">
        <w:rPr>
          <w:noProof/>
        </w:rPr>
        <w:tab/>
      </w:r>
      <w:r>
        <w:rPr>
          <w:noProof/>
        </w:rPr>
        <w:tab/>
      </w:r>
      <w:r w:rsidRPr="00C71A73">
        <w:rPr>
          <w:noProof/>
        </w:rPr>
        <w:fldChar w:fldCharType="begin"/>
      </w:r>
      <w:r w:rsidRPr="00C71A73">
        <w:rPr>
          <w:noProof/>
        </w:rPr>
        <w:instrText xml:space="preserve"> PAGEREF _Toc142479379 \h </w:instrText>
      </w:r>
      <w:r w:rsidRPr="00C71A73">
        <w:rPr>
          <w:noProof/>
        </w:rPr>
      </w:r>
      <w:r w:rsidRPr="00C71A73">
        <w:rPr>
          <w:noProof/>
        </w:rPr>
        <w:fldChar w:fldCharType="separate"/>
      </w:r>
      <w:r w:rsidR="000C32DE">
        <w:rPr>
          <w:noProof/>
        </w:rPr>
        <w:t>80</w:t>
      </w:r>
      <w:r w:rsidRPr="00C71A73">
        <w:rPr>
          <w:noProof/>
        </w:rPr>
        <w:fldChar w:fldCharType="end"/>
      </w:r>
    </w:p>
    <w:p w:rsidR="00C71A73" w:rsidRDefault="00C71A73">
      <w:pPr>
        <w:pStyle w:val="TOC5"/>
        <w:rPr>
          <w:rFonts w:asciiTheme="minorHAnsi" w:eastAsiaTheme="minorEastAsia" w:hAnsiTheme="minorHAnsi" w:cstheme="minorBidi"/>
          <w:noProof/>
          <w:kern w:val="0"/>
          <w:sz w:val="22"/>
          <w:szCs w:val="22"/>
        </w:rPr>
      </w:pPr>
      <w:r>
        <w:rPr>
          <w:noProof/>
        </w:rPr>
        <w:t>Subheading Notes.</w:t>
      </w:r>
      <w:r w:rsidRPr="00C71A73">
        <w:rPr>
          <w:noProof/>
        </w:rPr>
        <w:tab/>
      </w:r>
      <w:r>
        <w:rPr>
          <w:noProof/>
        </w:rPr>
        <w:tab/>
      </w:r>
      <w:r w:rsidRPr="00C71A73">
        <w:rPr>
          <w:noProof/>
        </w:rPr>
        <w:fldChar w:fldCharType="begin"/>
      </w:r>
      <w:r w:rsidRPr="00C71A73">
        <w:rPr>
          <w:noProof/>
        </w:rPr>
        <w:instrText xml:space="preserve"> PAGEREF _Toc142479380 \h </w:instrText>
      </w:r>
      <w:r w:rsidRPr="00C71A73">
        <w:rPr>
          <w:noProof/>
        </w:rPr>
      </w:r>
      <w:r w:rsidRPr="00C71A73">
        <w:rPr>
          <w:noProof/>
        </w:rPr>
        <w:fldChar w:fldCharType="separate"/>
      </w:r>
      <w:r w:rsidR="000C32DE">
        <w:rPr>
          <w:noProof/>
        </w:rPr>
        <w:t>80</w:t>
      </w:r>
      <w:r w:rsidRPr="00C71A73">
        <w:rPr>
          <w:noProof/>
        </w:rPr>
        <w:fldChar w:fldCharType="end"/>
      </w:r>
    </w:p>
    <w:p w:rsidR="00C71A73" w:rsidRDefault="00C71A73">
      <w:pPr>
        <w:pStyle w:val="TOC3"/>
        <w:rPr>
          <w:rFonts w:asciiTheme="minorHAnsi" w:eastAsiaTheme="minorEastAsia" w:hAnsiTheme="minorHAnsi" w:cstheme="minorBidi"/>
          <w:b w:val="0"/>
          <w:noProof/>
          <w:kern w:val="0"/>
          <w:szCs w:val="22"/>
        </w:rPr>
      </w:pPr>
      <w:r>
        <w:rPr>
          <w:noProof/>
        </w:rPr>
        <w:t>Chapter 18—Cocoa and cocoa preparations</w:t>
      </w:r>
      <w:r w:rsidRPr="00C71A73">
        <w:rPr>
          <w:b w:val="0"/>
          <w:noProof/>
          <w:sz w:val="18"/>
        </w:rPr>
        <w:tab/>
      </w:r>
      <w:r w:rsidRPr="00C71A73">
        <w:rPr>
          <w:b w:val="0"/>
          <w:noProof/>
          <w:sz w:val="18"/>
        </w:rPr>
        <w:fldChar w:fldCharType="begin"/>
      </w:r>
      <w:r w:rsidRPr="00C71A73">
        <w:rPr>
          <w:b w:val="0"/>
          <w:noProof/>
          <w:sz w:val="18"/>
        </w:rPr>
        <w:instrText xml:space="preserve"> PAGEREF _Toc142479381 \h </w:instrText>
      </w:r>
      <w:r w:rsidRPr="00C71A73">
        <w:rPr>
          <w:b w:val="0"/>
          <w:noProof/>
          <w:sz w:val="18"/>
        </w:rPr>
      </w:r>
      <w:r w:rsidRPr="00C71A73">
        <w:rPr>
          <w:b w:val="0"/>
          <w:noProof/>
          <w:sz w:val="18"/>
        </w:rPr>
        <w:fldChar w:fldCharType="separate"/>
      </w:r>
      <w:r w:rsidR="000C32DE">
        <w:rPr>
          <w:b w:val="0"/>
          <w:noProof/>
          <w:sz w:val="18"/>
        </w:rPr>
        <w:t>83</w:t>
      </w:r>
      <w:r w:rsidRPr="00C71A73">
        <w:rPr>
          <w:b w:val="0"/>
          <w:noProof/>
          <w:sz w:val="18"/>
        </w:rPr>
        <w:fldChar w:fldCharType="end"/>
      </w:r>
    </w:p>
    <w:p w:rsidR="00C71A73" w:rsidRDefault="00C71A73">
      <w:pPr>
        <w:pStyle w:val="TOC5"/>
        <w:rPr>
          <w:rFonts w:asciiTheme="minorHAnsi" w:eastAsiaTheme="minorEastAsia" w:hAnsiTheme="minorHAnsi" w:cstheme="minorBidi"/>
          <w:noProof/>
          <w:kern w:val="0"/>
          <w:sz w:val="22"/>
          <w:szCs w:val="22"/>
        </w:rPr>
      </w:pPr>
      <w:r>
        <w:rPr>
          <w:noProof/>
        </w:rPr>
        <w:t>Notes.</w:t>
      </w:r>
      <w:r w:rsidRPr="00C71A73">
        <w:rPr>
          <w:noProof/>
        </w:rPr>
        <w:tab/>
      </w:r>
      <w:r>
        <w:rPr>
          <w:noProof/>
        </w:rPr>
        <w:tab/>
      </w:r>
      <w:r w:rsidRPr="00C71A73">
        <w:rPr>
          <w:noProof/>
        </w:rPr>
        <w:fldChar w:fldCharType="begin"/>
      </w:r>
      <w:r w:rsidRPr="00C71A73">
        <w:rPr>
          <w:noProof/>
        </w:rPr>
        <w:instrText xml:space="preserve"> PAGEREF _Toc142479382 \h </w:instrText>
      </w:r>
      <w:r w:rsidRPr="00C71A73">
        <w:rPr>
          <w:noProof/>
        </w:rPr>
      </w:r>
      <w:r w:rsidRPr="00C71A73">
        <w:rPr>
          <w:noProof/>
        </w:rPr>
        <w:fldChar w:fldCharType="separate"/>
      </w:r>
      <w:r w:rsidR="000C32DE">
        <w:rPr>
          <w:noProof/>
        </w:rPr>
        <w:t>83</w:t>
      </w:r>
      <w:r w:rsidRPr="00C71A73">
        <w:rPr>
          <w:noProof/>
        </w:rPr>
        <w:fldChar w:fldCharType="end"/>
      </w:r>
    </w:p>
    <w:p w:rsidR="00C71A73" w:rsidRDefault="00C71A73">
      <w:pPr>
        <w:pStyle w:val="TOC3"/>
        <w:rPr>
          <w:rFonts w:asciiTheme="minorHAnsi" w:eastAsiaTheme="minorEastAsia" w:hAnsiTheme="minorHAnsi" w:cstheme="minorBidi"/>
          <w:b w:val="0"/>
          <w:noProof/>
          <w:kern w:val="0"/>
          <w:szCs w:val="22"/>
        </w:rPr>
      </w:pPr>
      <w:r>
        <w:rPr>
          <w:noProof/>
        </w:rPr>
        <w:t>Chapter 19—Preparations of cereals, flour, starch or milk; pastrycooks’ products</w:t>
      </w:r>
      <w:r w:rsidRPr="00C71A73">
        <w:rPr>
          <w:b w:val="0"/>
          <w:noProof/>
          <w:sz w:val="18"/>
        </w:rPr>
        <w:tab/>
      </w:r>
      <w:r w:rsidRPr="00C71A73">
        <w:rPr>
          <w:b w:val="0"/>
          <w:noProof/>
          <w:sz w:val="18"/>
        </w:rPr>
        <w:fldChar w:fldCharType="begin"/>
      </w:r>
      <w:r w:rsidRPr="00C71A73">
        <w:rPr>
          <w:b w:val="0"/>
          <w:noProof/>
          <w:sz w:val="18"/>
        </w:rPr>
        <w:instrText xml:space="preserve"> PAGEREF _Toc142479383 \h </w:instrText>
      </w:r>
      <w:r w:rsidRPr="00C71A73">
        <w:rPr>
          <w:b w:val="0"/>
          <w:noProof/>
          <w:sz w:val="18"/>
        </w:rPr>
      </w:r>
      <w:r w:rsidRPr="00C71A73">
        <w:rPr>
          <w:b w:val="0"/>
          <w:noProof/>
          <w:sz w:val="18"/>
        </w:rPr>
        <w:fldChar w:fldCharType="separate"/>
      </w:r>
      <w:r w:rsidR="000C32DE">
        <w:rPr>
          <w:b w:val="0"/>
          <w:noProof/>
          <w:sz w:val="18"/>
        </w:rPr>
        <w:t>85</w:t>
      </w:r>
      <w:r w:rsidRPr="00C71A73">
        <w:rPr>
          <w:b w:val="0"/>
          <w:noProof/>
          <w:sz w:val="18"/>
        </w:rPr>
        <w:fldChar w:fldCharType="end"/>
      </w:r>
    </w:p>
    <w:p w:rsidR="00C71A73" w:rsidRDefault="00C71A73">
      <w:pPr>
        <w:pStyle w:val="TOC5"/>
        <w:rPr>
          <w:rFonts w:asciiTheme="minorHAnsi" w:eastAsiaTheme="minorEastAsia" w:hAnsiTheme="minorHAnsi" w:cstheme="minorBidi"/>
          <w:noProof/>
          <w:kern w:val="0"/>
          <w:sz w:val="22"/>
          <w:szCs w:val="22"/>
        </w:rPr>
      </w:pPr>
      <w:r>
        <w:rPr>
          <w:noProof/>
        </w:rPr>
        <w:t>Notes.</w:t>
      </w:r>
      <w:r w:rsidRPr="00C71A73">
        <w:rPr>
          <w:noProof/>
        </w:rPr>
        <w:tab/>
      </w:r>
      <w:r>
        <w:rPr>
          <w:noProof/>
        </w:rPr>
        <w:tab/>
      </w:r>
      <w:r w:rsidRPr="00C71A73">
        <w:rPr>
          <w:noProof/>
        </w:rPr>
        <w:fldChar w:fldCharType="begin"/>
      </w:r>
      <w:r w:rsidRPr="00C71A73">
        <w:rPr>
          <w:noProof/>
        </w:rPr>
        <w:instrText xml:space="preserve"> PAGEREF _Toc142479384 \h </w:instrText>
      </w:r>
      <w:r w:rsidRPr="00C71A73">
        <w:rPr>
          <w:noProof/>
        </w:rPr>
      </w:r>
      <w:r w:rsidRPr="00C71A73">
        <w:rPr>
          <w:noProof/>
        </w:rPr>
        <w:fldChar w:fldCharType="separate"/>
      </w:r>
      <w:r w:rsidR="000C32DE">
        <w:rPr>
          <w:noProof/>
        </w:rPr>
        <w:t>85</w:t>
      </w:r>
      <w:r w:rsidRPr="00C71A73">
        <w:rPr>
          <w:noProof/>
        </w:rPr>
        <w:fldChar w:fldCharType="end"/>
      </w:r>
    </w:p>
    <w:p w:rsidR="00C71A73" w:rsidRDefault="00C71A73">
      <w:pPr>
        <w:pStyle w:val="TOC5"/>
        <w:rPr>
          <w:rFonts w:asciiTheme="minorHAnsi" w:eastAsiaTheme="minorEastAsia" w:hAnsiTheme="minorHAnsi" w:cstheme="minorBidi"/>
          <w:noProof/>
          <w:kern w:val="0"/>
          <w:sz w:val="22"/>
          <w:szCs w:val="22"/>
        </w:rPr>
      </w:pPr>
      <w:r>
        <w:rPr>
          <w:noProof/>
        </w:rPr>
        <w:t>Additional Note.</w:t>
      </w:r>
      <w:r w:rsidRPr="00C71A73">
        <w:rPr>
          <w:noProof/>
        </w:rPr>
        <w:tab/>
      </w:r>
      <w:r>
        <w:rPr>
          <w:noProof/>
        </w:rPr>
        <w:tab/>
      </w:r>
      <w:r w:rsidRPr="00C71A73">
        <w:rPr>
          <w:noProof/>
        </w:rPr>
        <w:fldChar w:fldCharType="begin"/>
      </w:r>
      <w:r w:rsidRPr="00C71A73">
        <w:rPr>
          <w:noProof/>
        </w:rPr>
        <w:instrText xml:space="preserve"> PAGEREF _Toc142479385 \h </w:instrText>
      </w:r>
      <w:r w:rsidRPr="00C71A73">
        <w:rPr>
          <w:noProof/>
        </w:rPr>
      </w:r>
      <w:r w:rsidRPr="00C71A73">
        <w:rPr>
          <w:noProof/>
        </w:rPr>
        <w:fldChar w:fldCharType="separate"/>
      </w:r>
      <w:r w:rsidR="000C32DE">
        <w:rPr>
          <w:noProof/>
        </w:rPr>
        <w:t>86</w:t>
      </w:r>
      <w:r w:rsidRPr="00C71A73">
        <w:rPr>
          <w:noProof/>
        </w:rPr>
        <w:fldChar w:fldCharType="end"/>
      </w:r>
    </w:p>
    <w:p w:rsidR="00C71A73" w:rsidRDefault="00C71A73">
      <w:pPr>
        <w:pStyle w:val="TOC3"/>
        <w:rPr>
          <w:rFonts w:asciiTheme="minorHAnsi" w:eastAsiaTheme="minorEastAsia" w:hAnsiTheme="minorHAnsi" w:cstheme="minorBidi"/>
          <w:b w:val="0"/>
          <w:noProof/>
          <w:kern w:val="0"/>
          <w:szCs w:val="22"/>
        </w:rPr>
      </w:pPr>
      <w:r>
        <w:rPr>
          <w:noProof/>
        </w:rPr>
        <w:t>Chapter 20—Preparations of vegetables, fruit, nuts or other parts of plants</w:t>
      </w:r>
      <w:r w:rsidRPr="00C71A73">
        <w:rPr>
          <w:b w:val="0"/>
          <w:noProof/>
          <w:sz w:val="18"/>
        </w:rPr>
        <w:tab/>
      </w:r>
      <w:r w:rsidRPr="00C71A73">
        <w:rPr>
          <w:b w:val="0"/>
          <w:noProof/>
          <w:sz w:val="18"/>
        </w:rPr>
        <w:fldChar w:fldCharType="begin"/>
      </w:r>
      <w:r w:rsidRPr="00C71A73">
        <w:rPr>
          <w:b w:val="0"/>
          <w:noProof/>
          <w:sz w:val="18"/>
        </w:rPr>
        <w:instrText xml:space="preserve"> PAGEREF _Toc142479386 \h </w:instrText>
      </w:r>
      <w:r w:rsidRPr="00C71A73">
        <w:rPr>
          <w:b w:val="0"/>
          <w:noProof/>
          <w:sz w:val="18"/>
        </w:rPr>
      </w:r>
      <w:r w:rsidRPr="00C71A73">
        <w:rPr>
          <w:b w:val="0"/>
          <w:noProof/>
          <w:sz w:val="18"/>
        </w:rPr>
        <w:fldChar w:fldCharType="separate"/>
      </w:r>
      <w:r w:rsidR="000C32DE">
        <w:rPr>
          <w:b w:val="0"/>
          <w:noProof/>
          <w:sz w:val="18"/>
        </w:rPr>
        <w:t>89</w:t>
      </w:r>
      <w:r w:rsidRPr="00C71A73">
        <w:rPr>
          <w:b w:val="0"/>
          <w:noProof/>
          <w:sz w:val="18"/>
        </w:rPr>
        <w:fldChar w:fldCharType="end"/>
      </w:r>
    </w:p>
    <w:p w:rsidR="00C71A73" w:rsidRDefault="00C71A73">
      <w:pPr>
        <w:pStyle w:val="TOC5"/>
        <w:rPr>
          <w:rFonts w:asciiTheme="minorHAnsi" w:eastAsiaTheme="minorEastAsia" w:hAnsiTheme="minorHAnsi" w:cstheme="minorBidi"/>
          <w:noProof/>
          <w:kern w:val="0"/>
          <w:sz w:val="22"/>
          <w:szCs w:val="22"/>
        </w:rPr>
      </w:pPr>
      <w:r>
        <w:rPr>
          <w:noProof/>
        </w:rPr>
        <w:t>Notes.</w:t>
      </w:r>
      <w:r w:rsidRPr="00C71A73">
        <w:rPr>
          <w:noProof/>
        </w:rPr>
        <w:tab/>
      </w:r>
      <w:r>
        <w:rPr>
          <w:noProof/>
        </w:rPr>
        <w:tab/>
      </w:r>
      <w:r w:rsidRPr="00C71A73">
        <w:rPr>
          <w:noProof/>
        </w:rPr>
        <w:fldChar w:fldCharType="begin"/>
      </w:r>
      <w:r w:rsidRPr="00C71A73">
        <w:rPr>
          <w:noProof/>
        </w:rPr>
        <w:instrText xml:space="preserve"> PAGEREF _Toc142479387 \h </w:instrText>
      </w:r>
      <w:r w:rsidRPr="00C71A73">
        <w:rPr>
          <w:noProof/>
        </w:rPr>
      </w:r>
      <w:r w:rsidRPr="00C71A73">
        <w:rPr>
          <w:noProof/>
        </w:rPr>
        <w:fldChar w:fldCharType="separate"/>
      </w:r>
      <w:r w:rsidR="000C32DE">
        <w:rPr>
          <w:noProof/>
        </w:rPr>
        <w:t>89</w:t>
      </w:r>
      <w:r w:rsidRPr="00C71A73">
        <w:rPr>
          <w:noProof/>
        </w:rPr>
        <w:fldChar w:fldCharType="end"/>
      </w:r>
    </w:p>
    <w:p w:rsidR="00C71A73" w:rsidRDefault="00C71A73">
      <w:pPr>
        <w:pStyle w:val="TOC5"/>
        <w:rPr>
          <w:rFonts w:asciiTheme="minorHAnsi" w:eastAsiaTheme="minorEastAsia" w:hAnsiTheme="minorHAnsi" w:cstheme="minorBidi"/>
          <w:noProof/>
          <w:kern w:val="0"/>
          <w:sz w:val="22"/>
          <w:szCs w:val="22"/>
        </w:rPr>
      </w:pPr>
      <w:r>
        <w:rPr>
          <w:noProof/>
        </w:rPr>
        <w:t>Subheading Notes.</w:t>
      </w:r>
      <w:r w:rsidRPr="00C71A73">
        <w:rPr>
          <w:noProof/>
        </w:rPr>
        <w:tab/>
      </w:r>
      <w:r>
        <w:rPr>
          <w:noProof/>
        </w:rPr>
        <w:tab/>
      </w:r>
      <w:r w:rsidRPr="00C71A73">
        <w:rPr>
          <w:noProof/>
        </w:rPr>
        <w:fldChar w:fldCharType="begin"/>
      </w:r>
      <w:r w:rsidRPr="00C71A73">
        <w:rPr>
          <w:noProof/>
        </w:rPr>
        <w:instrText xml:space="preserve"> PAGEREF _Toc142479388 \h </w:instrText>
      </w:r>
      <w:r w:rsidRPr="00C71A73">
        <w:rPr>
          <w:noProof/>
        </w:rPr>
      </w:r>
      <w:r w:rsidRPr="00C71A73">
        <w:rPr>
          <w:noProof/>
        </w:rPr>
        <w:fldChar w:fldCharType="separate"/>
      </w:r>
      <w:r w:rsidR="000C32DE">
        <w:rPr>
          <w:noProof/>
        </w:rPr>
        <w:t>90</w:t>
      </w:r>
      <w:r w:rsidRPr="00C71A73">
        <w:rPr>
          <w:noProof/>
        </w:rPr>
        <w:fldChar w:fldCharType="end"/>
      </w:r>
    </w:p>
    <w:p w:rsidR="00C71A73" w:rsidRDefault="00C71A73">
      <w:pPr>
        <w:pStyle w:val="TOC5"/>
        <w:rPr>
          <w:rFonts w:asciiTheme="minorHAnsi" w:eastAsiaTheme="minorEastAsia" w:hAnsiTheme="minorHAnsi" w:cstheme="minorBidi"/>
          <w:noProof/>
          <w:kern w:val="0"/>
          <w:sz w:val="22"/>
          <w:szCs w:val="22"/>
        </w:rPr>
      </w:pPr>
      <w:r>
        <w:rPr>
          <w:noProof/>
        </w:rPr>
        <w:t>Additional Notes.</w:t>
      </w:r>
      <w:r w:rsidRPr="00C71A73">
        <w:rPr>
          <w:noProof/>
        </w:rPr>
        <w:tab/>
      </w:r>
      <w:r>
        <w:rPr>
          <w:noProof/>
        </w:rPr>
        <w:tab/>
      </w:r>
      <w:r w:rsidRPr="00C71A73">
        <w:rPr>
          <w:noProof/>
        </w:rPr>
        <w:fldChar w:fldCharType="begin"/>
      </w:r>
      <w:r w:rsidRPr="00C71A73">
        <w:rPr>
          <w:noProof/>
        </w:rPr>
        <w:instrText xml:space="preserve"> PAGEREF _Toc142479389 \h </w:instrText>
      </w:r>
      <w:r w:rsidRPr="00C71A73">
        <w:rPr>
          <w:noProof/>
        </w:rPr>
      </w:r>
      <w:r w:rsidRPr="00C71A73">
        <w:rPr>
          <w:noProof/>
        </w:rPr>
        <w:fldChar w:fldCharType="separate"/>
      </w:r>
      <w:r w:rsidR="000C32DE">
        <w:rPr>
          <w:noProof/>
        </w:rPr>
        <w:t>91</w:t>
      </w:r>
      <w:r w:rsidRPr="00C71A73">
        <w:rPr>
          <w:noProof/>
        </w:rPr>
        <w:fldChar w:fldCharType="end"/>
      </w:r>
    </w:p>
    <w:p w:rsidR="00C71A73" w:rsidRDefault="00C71A73">
      <w:pPr>
        <w:pStyle w:val="TOC3"/>
        <w:rPr>
          <w:rFonts w:asciiTheme="minorHAnsi" w:eastAsiaTheme="minorEastAsia" w:hAnsiTheme="minorHAnsi" w:cstheme="minorBidi"/>
          <w:b w:val="0"/>
          <w:noProof/>
          <w:kern w:val="0"/>
          <w:szCs w:val="22"/>
        </w:rPr>
      </w:pPr>
      <w:r>
        <w:rPr>
          <w:noProof/>
        </w:rPr>
        <w:t>Chapter 21—Miscellaneous edible preparations</w:t>
      </w:r>
      <w:r w:rsidRPr="00C71A73">
        <w:rPr>
          <w:b w:val="0"/>
          <w:noProof/>
          <w:sz w:val="18"/>
        </w:rPr>
        <w:tab/>
      </w:r>
      <w:r w:rsidRPr="00C71A73">
        <w:rPr>
          <w:b w:val="0"/>
          <w:noProof/>
          <w:sz w:val="18"/>
        </w:rPr>
        <w:fldChar w:fldCharType="begin"/>
      </w:r>
      <w:r w:rsidRPr="00C71A73">
        <w:rPr>
          <w:b w:val="0"/>
          <w:noProof/>
          <w:sz w:val="18"/>
        </w:rPr>
        <w:instrText xml:space="preserve"> PAGEREF _Toc142479390 \h </w:instrText>
      </w:r>
      <w:r w:rsidRPr="00C71A73">
        <w:rPr>
          <w:b w:val="0"/>
          <w:noProof/>
          <w:sz w:val="18"/>
        </w:rPr>
      </w:r>
      <w:r w:rsidRPr="00C71A73">
        <w:rPr>
          <w:b w:val="0"/>
          <w:noProof/>
          <w:sz w:val="18"/>
        </w:rPr>
        <w:fldChar w:fldCharType="separate"/>
      </w:r>
      <w:r w:rsidR="000C32DE">
        <w:rPr>
          <w:b w:val="0"/>
          <w:noProof/>
          <w:sz w:val="18"/>
        </w:rPr>
        <w:t>97</w:t>
      </w:r>
      <w:r w:rsidRPr="00C71A73">
        <w:rPr>
          <w:b w:val="0"/>
          <w:noProof/>
          <w:sz w:val="18"/>
        </w:rPr>
        <w:fldChar w:fldCharType="end"/>
      </w:r>
    </w:p>
    <w:p w:rsidR="00C71A73" w:rsidRDefault="00C71A73">
      <w:pPr>
        <w:pStyle w:val="TOC5"/>
        <w:rPr>
          <w:rFonts w:asciiTheme="minorHAnsi" w:eastAsiaTheme="minorEastAsia" w:hAnsiTheme="minorHAnsi" w:cstheme="minorBidi"/>
          <w:noProof/>
          <w:kern w:val="0"/>
          <w:sz w:val="22"/>
          <w:szCs w:val="22"/>
        </w:rPr>
      </w:pPr>
      <w:r>
        <w:rPr>
          <w:noProof/>
        </w:rPr>
        <w:t>Notes.</w:t>
      </w:r>
      <w:r w:rsidRPr="00C71A73">
        <w:rPr>
          <w:noProof/>
        </w:rPr>
        <w:tab/>
      </w:r>
      <w:r>
        <w:rPr>
          <w:noProof/>
        </w:rPr>
        <w:tab/>
      </w:r>
      <w:r w:rsidRPr="00C71A73">
        <w:rPr>
          <w:noProof/>
        </w:rPr>
        <w:fldChar w:fldCharType="begin"/>
      </w:r>
      <w:r w:rsidRPr="00C71A73">
        <w:rPr>
          <w:noProof/>
        </w:rPr>
        <w:instrText xml:space="preserve"> PAGEREF _Toc142479391 \h </w:instrText>
      </w:r>
      <w:r w:rsidRPr="00C71A73">
        <w:rPr>
          <w:noProof/>
        </w:rPr>
      </w:r>
      <w:r w:rsidRPr="00C71A73">
        <w:rPr>
          <w:noProof/>
        </w:rPr>
        <w:fldChar w:fldCharType="separate"/>
      </w:r>
      <w:r w:rsidR="000C32DE">
        <w:rPr>
          <w:noProof/>
        </w:rPr>
        <w:t>97</w:t>
      </w:r>
      <w:r w:rsidRPr="00C71A73">
        <w:rPr>
          <w:noProof/>
        </w:rPr>
        <w:fldChar w:fldCharType="end"/>
      </w:r>
    </w:p>
    <w:p w:rsidR="00C71A73" w:rsidRDefault="00C71A73">
      <w:pPr>
        <w:pStyle w:val="TOC5"/>
        <w:rPr>
          <w:rFonts w:asciiTheme="minorHAnsi" w:eastAsiaTheme="minorEastAsia" w:hAnsiTheme="minorHAnsi" w:cstheme="minorBidi"/>
          <w:noProof/>
          <w:kern w:val="0"/>
          <w:sz w:val="22"/>
          <w:szCs w:val="22"/>
        </w:rPr>
      </w:pPr>
      <w:r>
        <w:rPr>
          <w:noProof/>
        </w:rPr>
        <w:t>Additional Notes.</w:t>
      </w:r>
      <w:r w:rsidRPr="00C71A73">
        <w:rPr>
          <w:noProof/>
        </w:rPr>
        <w:tab/>
      </w:r>
      <w:r>
        <w:rPr>
          <w:noProof/>
        </w:rPr>
        <w:tab/>
      </w:r>
      <w:r w:rsidRPr="00C71A73">
        <w:rPr>
          <w:noProof/>
        </w:rPr>
        <w:fldChar w:fldCharType="begin"/>
      </w:r>
      <w:r w:rsidRPr="00C71A73">
        <w:rPr>
          <w:noProof/>
        </w:rPr>
        <w:instrText xml:space="preserve"> PAGEREF _Toc142479392 \h </w:instrText>
      </w:r>
      <w:r w:rsidRPr="00C71A73">
        <w:rPr>
          <w:noProof/>
        </w:rPr>
      </w:r>
      <w:r w:rsidRPr="00C71A73">
        <w:rPr>
          <w:noProof/>
        </w:rPr>
        <w:fldChar w:fldCharType="separate"/>
      </w:r>
      <w:r w:rsidR="000C32DE">
        <w:rPr>
          <w:noProof/>
        </w:rPr>
        <w:t>98</w:t>
      </w:r>
      <w:r w:rsidRPr="00C71A73">
        <w:rPr>
          <w:noProof/>
        </w:rPr>
        <w:fldChar w:fldCharType="end"/>
      </w:r>
    </w:p>
    <w:p w:rsidR="00C71A73" w:rsidRDefault="00C71A73">
      <w:pPr>
        <w:pStyle w:val="TOC3"/>
        <w:rPr>
          <w:rFonts w:asciiTheme="minorHAnsi" w:eastAsiaTheme="minorEastAsia" w:hAnsiTheme="minorHAnsi" w:cstheme="minorBidi"/>
          <w:b w:val="0"/>
          <w:noProof/>
          <w:kern w:val="0"/>
          <w:szCs w:val="22"/>
        </w:rPr>
      </w:pPr>
      <w:r>
        <w:rPr>
          <w:noProof/>
        </w:rPr>
        <w:t>Chapter 22—Beverages, spirits and vinegar</w:t>
      </w:r>
      <w:r w:rsidRPr="00C71A73">
        <w:rPr>
          <w:b w:val="0"/>
          <w:noProof/>
          <w:sz w:val="18"/>
        </w:rPr>
        <w:tab/>
      </w:r>
      <w:r w:rsidRPr="00C71A73">
        <w:rPr>
          <w:b w:val="0"/>
          <w:noProof/>
          <w:sz w:val="18"/>
        </w:rPr>
        <w:fldChar w:fldCharType="begin"/>
      </w:r>
      <w:r w:rsidRPr="00C71A73">
        <w:rPr>
          <w:b w:val="0"/>
          <w:noProof/>
          <w:sz w:val="18"/>
        </w:rPr>
        <w:instrText xml:space="preserve"> PAGEREF _Toc142479393 \h </w:instrText>
      </w:r>
      <w:r w:rsidRPr="00C71A73">
        <w:rPr>
          <w:b w:val="0"/>
          <w:noProof/>
          <w:sz w:val="18"/>
        </w:rPr>
      </w:r>
      <w:r w:rsidRPr="00C71A73">
        <w:rPr>
          <w:b w:val="0"/>
          <w:noProof/>
          <w:sz w:val="18"/>
        </w:rPr>
        <w:fldChar w:fldCharType="separate"/>
      </w:r>
      <w:r w:rsidR="000C32DE">
        <w:rPr>
          <w:b w:val="0"/>
          <w:noProof/>
          <w:sz w:val="18"/>
        </w:rPr>
        <w:t>101</w:t>
      </w:r>
      <w:r w:rsidRPr="00C71A73">
        <w:rPr>
          <w:b w:val="0"/>
          <w:noProof/>
          <w:sz w:val="18"/>
        </w:rPr>
        <w:fldChar w:fldCharType="end"/>
      </w:r>
    </w:p>
    <w:p w:rsidR="00C71A73" w:rsidRDefault="00C71A73">
      <w:pPr>
        <w:pStyle w:val="TOC5"/>
        <w:rPr>
          <w:rFonts w:asciiTheme="minorHAnsi" w:eastAsiaTheme="minorEastAsia" w:hAnsiTheme="minorHAnsi" w:cstheme="minorBidi"/>
          <w:noProof/>
          <w:kern w:val="0"/>
          <w:sz w:val="22"/>
          <w:szCs w:val="22"/>
        </w:rPr>
      </w:pPr>
      <w:r>
        <w:rPr>
          <w:noProof/>
        </w:rPr>
        <w:t>Notes.</w:t>
      </w:r>
      <w:r w:rsidRPr="00C71A73">
        <w:rPr>
          <w:noProof/>
        </w:rPr>
        <w:tab/>
      </w:r>
      <w:r>
        <w:rPr>
          <w:noProof/>
        </w:rPr>
        <w:tab/>
      </w:r>
      <w:r w:rsidRPr="00C71A73">
        <w:rPr>
          <w:noProof/>
        </w:rPr>
        <w:fldChar w:fldCharType="begin"/>
      </w:r>
      <w:r w:rsidRPr="00C71A73">
        <w:rPr>
          <w:noProof/>
        </w:rPr>
        <w:instrText xml:space="preserve"> PAGEREF _Toc142479394 \h </w:instrText>
      </w:r>
      <w:r w:rsidRPr="00C71A73">
        <w:rPr>
          <w:noProof/>
        </w:rPr>
      </w:r>
      <w:r w:rsidRPr="00C71A73">
        <w:rPr>
          <w:noProof/>
        </w:rPr>
        <w:fldChar w:fldCharType="separate"/>
      </w:r>
      <w:r w:rsidR="000C32DE">
        <w:rPr>
          <w:noProof/>
        </w:rPr>
        <w:t>101</w:t>
      </w:r>
      <w:r w:rsidRPr="00C71A73">
        <w:rPr>
          <w:noProof/>
        </w:rPr>
        <w:fldChar w:fldCharType="end"/>
      </w:r>
    </w:p>
    <w:p w:rsidR="00C71A73" w:rsidRDefault="00C71A73">
      <w:pPr>
        <w:pStyle w:val="TOC5"/>
        <w:rPr>
          <w:rFonts w:asciiTheme="minorHAnsi" w:eastAsiaTheme="minorEastAsia" w:hAnsiTheme="minorHAnsi" w:cstheme="minorBidi"/>
          <w:noProof/>
          <w:kern w:val="0"/>
          <w:sz w:val="22"/>
          <w:szCs w:val="22"/>
        </w:rPr>
      </w:pPr>
      <w:r>
        <w:rPr>
          <w:noProof/>
        </w:rPr>
        <w:t>Subheading Note.</w:t>
      </w:r>
      <w:r w:rsidRPr="00C71A73">
        <w:rPr>
          <w:noProof/>
        </w:rPr>
        <w:tab/>
      </w:r>
      <w:r>
        <w:rPr>
          <w:noProof/>
        </w:rPr>
        <w:tab/>
      </w:r>
      <w:r w:rsidRPr="00C71A73">
        <w:rPr>
          <w:noProof/>
        </w:rPr>
        <w:fldChar w:fldCharType="begin"/>
      </w:r>
      <w:r w:rsidRPr="00C71A73">
        <w:rPr>
          <w:noProof/>
        </w:rPr>
        <w:instrText xml:space="preserve"> PAGEREF _Toc142479395 \h </w:instrText>
      </w:r>
      <w:r w:rsidRPr="00C71A73">
        <w:rPr>
          <w:noProof/>
        </w:rPr>
      </w:r>
      <w:r w:rsidRPr="00C71A73">
        <w:rPr>
          <w:noProof/>
        </w:rPr>
        <w:fldChar w:fldCharType="separate"/>
      </w:r>
      <w:r w:rsidR="000C32DE">
        <w:rPr>
          <w:noProof/>
        </w:rPr>
        <w:t>101</w:t>
      </w:r>
      <w:r w:rsidRPr="00C71A73">
        <w:rPr>
          <w:noProof/>
        </w:rPr>
        <w:fldChar w:fldCharType="end"/>
      </w:r>
    </w:p>
    <w:p w:rsidR="00C71A73" w:rsidRDefault="00C71A73">
      <w:pPr>
        <w:pStyle w:val="TOC5"/>
        <w:rPr>
          <w:rFonts w:asciiTheme="minorHAnsi" w:eastAsiaTheme="minorEastAsia" w:hAnsiTheme="minorHAnsi" w:cstheme="minorBidi"/>
          <w:noProof/>
          <w:kern w:val="0"/>
          <w:sz w:val="22"/>
          <w:szCs w:val="22"/>
        </w:rPr>
      </w:pPr>
      <w:r>
        <w:rPr>
          <w:noProof/>
        </w:rPr>
        <w:t>Additional Notes.</w:t>
      </w:r>
      <w:r w:rsidRPr="00C71A73">
        <w:rPr>
          <w:noProof/>
        </w:rPr>
        <w:tab/>
      </w:r>
      <w:r>
        <w:rPr>
          <w:noProof/>
        </w:rPr>
        <w:tab/>
      </w:r>
      <w:r w:rsidRPr="00C71A73">
        <w:rPr>
          <w:noProof/>
        </w:rPr>
        <w:fldChar w:fldCharType="begin"/>
      </w:r>
      <w:r w:rsidRPr="00C71A73">
        <w:rPr>
          <w:noProof/>
        </w:rPr>
        <w:instrText xml:space="preserve"> PAGEREF _Toc142479396 \h </w:instrText>
      </w:r>
      <w:r w:rsidRPr="00C71A73">
        <w:rPr>
          <w:noProof/>
        </w:rPr>
      </w:r>
      <w:r w:rsidRPr="00C71A73">
        <w:rPr>
          <w:noProof/>
        </w:rPr>
        <w:fldChar w:fldCharType="separate"/>
      </w:r>
      <w:r w:rsidR="000C32DE">
        <w:rPr>
          <w:noProof/>
        </w:rPr>
        <w:t>102</w:t>
      </w:r>
      <w:r w:rsidRPr="00C71A73">
        <w:rPr>
          <w:noProof/>
        </w:rPr>
        <w:fldChar w:fldCharType="end"/>
      </w:r>
    </w:p>
    <w:p w:rsidR="00C71A73" w:rsidRDefault="00C71A73">
      <w:pPr>
        <w:pStyle w:val="TOC3"/>
        <w:rPr>
          <w:rFonts w:asciiTheme="minorHAnsi" w:eastAsiaTheme="minorEastAsia" w:hAnsiTheme="minorHAnsi" w:cstheme="minorBidi"/>
          <w:b w:val="0"/>
          <w:noProof/>
          <w:kern w:val="0"/>
          <w:szCs w:val="22"/>
        </w:rPr>
      </w:pPr>
      <w:r>
        <w:rPr>
          <w:noProof/>
        </w:rPr>
        <w:t>Chapter 23—Residues and waste from the food industries; prepared animal fodder</w:t>
      </w:r>
      <w:r w:rsidRPr="00C71A73">
        <w:rPr>
          <w:b w:val="0"/>
          <w:noProof/>
          <w:sz w:val="18"/>
        </w:rPr>
        <w:tab/>
      </w:r>
      <w:r w:rsidRPr="00C71A73">
        <w:rPr>
          <w:b w:val="0"/>
          <w:noProof/>
          <w:sz w:val="18"/>
        </w:rPr>
        <w:fldChar w:fldCharType="begin"/>
      </w:r>
      <w:r w:rsidRPr="00C71A73">
        <w:rPr>
          <w:b w:val="0"/>
          <w:noProof/>
          <w:sz w:val="18"/>
        </w:rPr>
        <w:instrText xml:space="preserve"> PAGEREF _Toc142479397 \h </w:instrText>
      </w:r>
      <w:r w:rsidRPr="00C71A73">
        <w:rPr>
          <w:b w:val="0"/>
          <w:noProof/>
          <w:sz w:val="18"/>
        </w:rPr>
      </w:r>
      <w:r w:rsidRPr="00C71A73">
        <w:rPr>
          <w:b w:val="0"/>
          <w:noProof/>
          <w:sz w:val="18"/>
        </w:rPr>
        <w:fldChar w:fldCharType="separate"/>
      </w:r>
      <w:r w:rsidR="000C32DE">
        <w:rPr>
          <w:b w:val="0"/>
          <w:noProof/>
          <w:sz w:val="18"/>
        </w:rPr>
        <w:t>145</w:t>
      </w:r>
      <w:r w:rsidRPr="00C71A73">
        <w:rPr>
          <w:b w:val="0"/>
          <w:noProof/>
          <w:sz w:val="18"/>
        </w:rPr>
        <w:fldChar w:fldCharType="end"/>
      </w:r>
    </w:p>
    <w:p w:rsidR="00C71A73" w:rsidRDefault="00C71A73">
      <w:pPr>
        <w:pStyle w:val="TOC5"/>
        <w:rPr>
          <w:rFonts w:asciiTheme="minorHAnsi" w:eastAsiaTheme="minorEastAsia" w:hAnsiTheme="minorHAnsi" w:cstheme="minorBidi"/>
          <w:noProof/>
          <w:kern w:val="0"/>
          <w:sz w:val="22"/>
          <w:szCs w:val="22"/>
        </w:rPr>
      </w:pPr>
      <w:r>
        <w:rPr>
          <w:noProof/>
        </w:rPr>
        <w:t>Note.</w:t>
      </w:r>
      <w:r w:rsidRPr="00C71A73">
        <w:rPr>
          <w:noProof/>
        </w:rPr>
        <w:tab/>
      </w:r>
      <w:r>
        <w:rPr>
          <w:noProof/>
        </w:rPr>
        <w:tab/>
      </w:r>
      <w:r w:rsidRPr="00C71A73">
        <w:rPr>
          <w:noProof/>
        </w:rPr>
        <w:fldChar w:fldCharType="begin"/>
      </w:r>
      <w:r w:rsidRPr="00C71A73">
        <w:rPr>
          <w:noProof/>
        </w:rPr>
        <w:instrText xml:space="preserve"> PAGEREF _Toc142479398 \h </w:instrText>
      </w:r>
      <w:r w:rsidRPr="00C71A73">
        <w:rPr>
          <w:noProof/>
        </w:rPr>
      </w:r>
      <w:r w:rsidRPr="00C71A73">
        <w:rPr>
          <w:noProof/>
        </w:rPr>
        <w:fldChar w:fldCharType="separate"/>
      </w:r>
      <w:r w:rsidR="000C32DE">
        <w:rPr>
          <w:noProof/>
        </w:rPr>
        <w:t>145</w:t>
      </w:r>
      <w:r w:rsidRPr="00C71A73">
        <w:rPr>
          <w:noProof/>
        </w:rPr>
        <w:fldChar w:fldCharType="end"/>
      </w:r>
    </w:p>
    <w:p w:rsidR="00C71A73" w:rsidRDefault="00C71A73">
      <w:pPr>
        <w:pStyle w:val="TOC5"/>
        <w:rPr>
          <w:rFonts w:asciiTheme="minorHAnsi" w:eastAsiaTheme="minorEastAsia" w:hAnsiTheme="minorHAnsi" w:cstheme="minorBidi"/>
          <w:noProof/>
          <w:kern w:val="0"/>
          <w:sz w:val="22"/>
          <w:szCs w:val="22"/>
        </w:rPr>
      </w:pPr>
      <w:r>
        <w:rPr>
          <w:noProof/>
        </w:rPr>
        <w:t>Subheading Note.</w:t>
      </w:r>
      <w:r w:rsidRPr="00C71A73">
        <w:rPr>
          <w:noProof/>
        </w:rPr>
        <w:tab/>
      </w:r>
      <w:r>
        <w:rPr>
          <w:noProof/>
        </w:rPr>
        <w:tab/>
      </w:r>
      <w:r w:rsidRPr="00C71A73">
        <w:rPr>
          <w:noProof/>
        </w:rPr>
        <w:fldChar w:fldCharType="begin"/>
      </w:r>
      <w:r w:rsidRPr="00C71A73">
        <w:rPr>
          <w:noProof/>
        </w:rPr>
        <w:instrText xml:space="preserve"> PAGEREF _Toc142479399 \h </w:instrText>
      </w:r>
      <w:r w:rsidRPr="00C71A73">
        <w:rPr>
          <w:noProof/>
        </w:rPr>
      </w:r>
      <w:r w:rsidRPr="00C71A73">
        <w:rPr>
          <w:noProof/>
        </w:rPr>
        <w:fldChar w:fldCharType="separate"/>
      </w:r>
      <w:r w:rsidR="000C32DE">
        <w:rPr>
          <w:noProof/>
        </w:rPr>
        <w:t>145</w:t>
      </w:r>
      <w:r w:rsidRPr="00C71A73">
        <w:rPr>
          <w:noProof/>
        </w:rPr>
        <w:fldChar w:fldCharType="end"/>
      </w:r>
    </w:p>
    <w:p w:rsidR="00C71A73" w:rsidRDefault="00C71A73">
      <w:pPr>
        <w:pStyle w:val="TOC3"/>
        <w:rPr>
          <w:rFonts w:asciiTheme="minorHAnsi" w:eastAsiaTheme="minorEastAsia" w:hAnsiTheme="minorHAnsi" w:cstheme="minorBidi"/>
          <w:b w:val="0"/>
          <w:noProof/>
          <w:kern w:val="0"/>
          <w:szCs w:val="22"/>
        </w:rPr>
      </w:pPr>
      <w:r>
        <w:rPr>
          <w:noProof/>
        </w:rPr>
        <w:t>Chapter 24—Tobacco and manufactured tobacco substitutes; products, whether or not containing nicotine, intended for inhalation without combustion; other nicotine containing products intended for the intake of nicotine into the human body</w:t>
      </w:r>
      <w:r w:rsidRPr="00C71A73">
        <w:rPr>
          <w:b w:val="0"/>
          <w:noProof/>
          <w:sz w:val="18"/>
        </w:rPr>
        <w:tab/>
      </w:r>
      <w:r w:rsidRPr="00C71A73">
        <w:rPr>
          <w:b w:val="0"/>
          <w:noProof/>
          <w:sz w:val="18"/>
        </w:rPr>
        <w:fldChar w:fldCharType="begin"/>
      </w:r>
      <w:r w:rsidRPr="00C71A73">
        <w:rPr>
          <w:b w:val="0"/>
          <w:noProof/>
          <w:sz w:val="18"/>
        </w:rPr>
        <w:instrText xml:space="preserve"> PAGEREF _Toc142479400 \h </w:instrText>
      </w:r>
      <w:r w:rsidRPr="00C71A73">
        <w:rPr>
          <w:b w:val="0"/>
          <w:noProof/>
          <w:sz w:val="18"/>
        </w:rPr>
      </w:r>
      <w:r w:rsidRPr="00C71A73">
        <w:rPr>
          <w:b w:val="0"/>
          <w:noProof/>
          <w:sz w:val="18"/>
        </w:rPr>
        <w:fldChar w:fldCharType="separate"/>
      </w:r>
      <w:r w:rsidR="000C32DE">
        <w:rPr>
          <w:b w:val="0"/>
          <w:noProof/>
          <w:sz w:val="18"/>
        </w:rPr>
        <w:t>148</w:t>
      </w:r>
      <w:r w:rsidRPr="00C71A73">
        <w:rPr>
          <w:b w:val="0"/>
          <w:noProof/>
          <w:sz w:val="18"/>
        </w:rPr>
        <w:fldChar w:fldCharType="end"/>
      </w:r>
    </w:p>
    <w:p w:rsidR="00C71A73" w:rsidRDefault="00C71A73">
      <w:pPr>
        <w:pStyle w:val="TOC5"/>
        <w:rPr>
          <w:rFonts w:asciiTheme="minorHAnsi" w:eastAsiaTheme="minorEastAsia" w:hAnsiTheme="minorHAnsi" w:cstheme="minorBidi"/>
          <w:noProof/>
          <w:kern w:val="0"/>
          <w:sz w:val="22"/>
          <w:szCs w:val="22"/>
        </w:rPr>
      </w:pPr>
      <w:r>
        <w:rPr>
          <w:noProof/>
        </w:rPr>
        <w:t>Notes.</w:t>
      </w:r>
      <w:r w:rsidRPr="00C71A73">
        <w:rPr>
          <w:noProof/>
        </w:rPr>
        <w:tab/>
      </w:r>
      <w:r>
        <w:rPr>
          <w:noProof/>
        </w:rPr>
        <w:tab/>
      </w:r>
      <w:r w:rsidRPr="00C71A73">
        <w:rPr>
          <w:noProof/>
        </w:rPr>
        <w:fldChar w:fldCharType="begin"/>
      </w:r>
      <w:r w:rsidRPr="00C71A73">
        <w:rPr>
          <w:noProof/>
        </w:rPr>
        <w:instrText xml:space="preserve"> PAGEREF _Toc142479401 \h </w:instrText>
      </w:r>
      <w:r w:rsidRPr="00C71A73">
        <w:rPr>
          <w:noProof/>
        </w:rPr>
      </w:r>
      <w:r w:rsidRPr="00C71A73">
        <w:rPr>
          <w:noProof/>
        </w:rPr>
        <w:fldChar w:fldCharType="separate"/>
      </w:r>
      <w:r w:rsidR="000C32DE">
        <w:rPr>
          <w:noProof/>
        </w:rPr>
        <w:t>148</w:t>
      </w:r>
      <w:r w:rsidRPr="00C71A73">
        <w:rPr>
          <w:noProof/>
        </w:rPr>
        <w:fldChar w:fldCharType="end"/>
      </w:r>
    </w:p>
    <w:p w:rsidR="00C71A73" w:rsidRDefault="00C71A73">
      <w:pPr>
        <w:pStyle w:val="TOC5"/>
        <w:rPr>
          <w:rFonts w:asciiTheme="minorHAnsi" w:eastAsiaTheme="minorEastAsia" w:hAnsiTheme="minorHAnsi" w:cstheme="minorBidi"/>
          <w:noProof/>
          <w:kern w:val="0"/>
          <w:sz w:val="22"/>
          <w:szCs w:val="22"/>
        </w:rPr>
      </w:pPr>
      <w:r>
        <w:rPr>
          <w:noProof/>
        </w:rPr>
        <w:t>Subheading Note.</w:t>
      </w:r>
      <w:r w:rsidRPr="00C71A73">
        <w:rPr>
          <w:noProof/>
        </w:rPr>
        <w:tab/>
      </w:r>
      <w:r>
        <w:rPr>
          <w:noProof/>
        </w:rPr>
        <w:tab/>
      </w:r>
      <w:r w:rsidRPr="00C71A73">
        <w:rPr>
          <w:noProof/>
        </w:rPr>
        <w:fldChar w:fldCharType="begin"/>
      </w:r>
      <w:r w:rsidRPr="00C71A73">
        <w:rPr>
          <w:noProof/>
        </w:rPr>
        <w:instrText xml:space="preserve"> PAGEREF _Toc142479402 \h </w:instrText>
      </w:r>
      <w:r w:rsidRPr="00C71A73">
        <w:rPr>
          <w:noProof/>
        </w:rPr>
      </w:r>
      <w:r w:rsidRPr="00C71A73">
        <w:rPr>
          <w:noProof/>
        </w:rPr>
        <w:fldChar w:fldCharType="separate"/>
      </w:r>
      <w:r w:rsidR="000C32DE">
        <w:rPr>
          <w:noProof/>
        </w:rPr>
        <w:t>148</w:t>
      </w:r>
      <w:r w:rsidRPr="00C71A73">
        <w:rPr>
          <w:noProof/>
        </w:rPr>
        <w:fldChar w:fldCharType="end"/>
      </w:r>
    </w:p>
    <w:p w:rsidR="00C71A73" w:rsidRDefault="00C71A73">
      <w:pPr>
        <w:pStyle w:val="TOC5"/>
        <w:rPr>
          <w:rFonts w:asciiTheme="minorHAnsi" w:eastAsiaTheme="minorEastAsia" w:hAnsiTheme="minorHAnsi" w:cstheme="minorBidi"/>
          <w:noProof/>
          <w:kern w:val="0"/>
          <w:sz w:val="22"/>
          <w:szCs w:val="22"/>
        </w:rPr>
      </w:pPr>
      <w:r>
        <w:rPr>
          <w:noProof/>
        </w:rPr>
        <w:t>Additional Notes.</w:t>
      </w:r>
      <w:r w:rsidRPr="00C71A73">
        <w:rPr>
          <w:noProof/>
        </w:rPr>
        <w:tab/>
      </w:r>
      <w:r>
        <w:rPr>
          <w:noProof/>
        </w:rPr>
        <w:tab/>
      </w:r>
      <w:r w:rsidRPr="00C71A73">
        <w:rPr>
          <w:noProof/>
        </w:rPr>
        <w:fldChar w:fldCharType="begin"/>
      </w:r>
      <w:r w:rsidRPr="00C71A73">
        <w:rPr>
          <w:noProof/>
        </w:rPr>
        <w:instrText xml:space="preserve"> PAGEREF _Toc142479403 \h </w:instrText>
      </w:r>
      <w:r w:rsidRPr="00C71A73">
        <w:rPr>
          <w:noProof/>
        </w:rPr>
      </w:r>
      <w:r w:rsidRPr="00C71A73">
        <w:rPr>
          <w:noProof/>
        </w:rPr>
        <w:fldChar w:fldCharType="separate"/>
      </w:r>
      <w:r w:rsidR="000C32DE">
        <w:rPr>
          <w:noProof/>
        </w:rPr>
        <w:t>148</w:t>
      </w:r>
      <w:r w:rsidRPr="00C71A73">
        <w:rPr>
          <w:noProof/>
        </w:rPr>
        <w:fldChar w:fldCharType="end"/>
      </w:r>
    </w:p>
    <w:p w:rsidR="00C71A73" w:rsidRDefault="00C71A73">
      <w:pPr>
        <w:pStyle w:val="TOC2"/>
        <w:rPr>
          <w:rFonts w:asciiTheme="minorHAnsi" w:eastAsiaTheme="minorEastAsia" w:hAnsiTheme="minorHAnsi" w:cstheme="minorBidi"/>
          <w:b w:val="0"/>
          <w:noProof/>
          <w:kern w:val="0"/>
          <w:sz w:val="22"/>
          <w:szCs w:val="22"/>
        </w:rPr>
      </w:pPr>
      <w:r>
        <w:rPr>
          <w:noProof/>
        </w:rPr>
        <w:t>Section V—Mineral products</w:t>
      </w:r>
      <w:r w:rsidRPr="00C71A73">
        <w:rPr>
          <w:b w:val="0"/>
          <w:noProof/>
          <w:sz w:val="18"/>
        </w:rPr>
        <w:tab/>
      </w:r>
      <w:r w:rsidRPr="00C71A73">
        <w:rPr>
          <w:b w:val="0"/>
          <w:noProof/>
          <w:sz w:val="18"/>
        </w:rPr>
        <w:fldChar w:fldCharType="begin"/>
      </w:r>
      <w:r w:rsidRPr="00C71A73">
        <w:rPr>
          <w:b w:val="0"/>
          <w:noProof/>
          <w:sz w:val="18"/>
        </w:rPr>
        <w:instrText xml:space="preserve"> PAGEREF _Toc142479404 \h </w:instrText>
      </w:r>
      <w:r w:rsidRPr="00C71A73">
        <w:rPr>
          <w:b w:val="0"/>
          <w:noProof/>
          <w:sz w:val="18"/>
        </w:rPr>
      </w:r>
      <w:r w:rsidRPr="00C71A73">
        <w:rPr>
          <w:b w:val="0"/>
          <w:noProof/>
          <w:sz w:val="18"/>
        </w:rPr>
        <w:fldChar w:fldCharType="separate"/>
      </w:r>
      <w:r w:rsidR="000C32DE">
        <w:rPr>
          <w:b w:val="0"/>
          <w:noProof/>
          <w:sz w:val="18"/>
        </w:rPr>
        <w:t>155</w:t>
      </w:r>
      <w:r w:rsidRPr="00C71A73">
        <w:rPr>
          <w:b w:val="0"/>
          <w:noProof/>
          <w:sz w:val="18"/>
        </w:rPr>
        <w:fldChar w:fldCharType="end"/>
      </w:r>
    </w:p>
    <w:p w:rsidR="00C71A73" w:rsidRDefault="00C71A73">
      <w:pPr>
        <w:pStyle w:val="TOC3"/>
        <w:rPr>
          <w:rFonts w:asciiTheme="minorHAnsi" w:eastAsiaTheme="minorEastAsia" w:hAnsiTheme="minorHAnsi" w:cstheme="minorBidi"/>
          <w:b w:val="0"/>
          <w:noProof/>
          <w:kern w:val="0"/>
          <w:szCs w:val="22"/>
        </w:rPr>
      </w:pPr>
      <w:r>
        <w:rPr>
          <w:noProof/>
        </w:rPr>
        <w:t>Chapter 25—Salt; sulphur; earths and stone; plastering materials, lime and cement</w:t>
      </w:r>
      <w:r w:rsidRPr="00C71A73">
        <w:rPr>
          <w:b w:val="0"/>
          <w:noProof/>
          <w:sz w:val="18"/>
        </w:rPr>
        <w:tab/>
      </w:r>
      <w:r w:rsidRPr="00C71A73">
        <w:rPr>
          <w:b w:val="0"/>
          <w:noProof/>
          <w:sz w:val="18"/>
        </w:rPr>
        <w:fldChar w:fldCharType="begin"/>
      </w:r>
      <w:r w:rsidRPr="00C71A73">
        <w:rPr>
          <w:b w:val="0"/>
          <w:noProof/>
          <w:sz w:val="18"/>
        </w:rPr>
        <w:instrText xml:space="preserve"> PAGEREF _Toc142479405 \h </w:instrText>
      </w:r>
      <w:r w:rsidRPr="00C71A73">
        <w:rPr>
          <w:b w:val="0"/>
          <w:noProof/>
          <w:sz w:val="18"/>
        </w:rPr>
      </w:r>
      <w:r w:rsidRPr="00C71A73">
        <w:rPr>
          <w:b w:val="0"/>
          <w:noProof/>
          <w:sz w:val="18"/>
        </w:rPr>
        <w:fldChar w:fldCharType="separate"/>
      </w:r>
      <w:r w:rsidR="000C32DE">
        <w:rPr>
          <w:b w:val="0"/>
          <w:noProof/>
          <w:sz w:val="18"/>
        </w:rPr>
        <w:t>155</w:t>
      </w:r>
      <w:r w:rsidRPr="00C71A73">
        <w:rPr>
          <w:b w:val="0"/>
          <w:noProof/>
          <w:sz w:val="18"/>
        </w:rPr>
        <w:fldChar w:fldCharType="end"/>
      </w:r>
    </w:p>
    <w:p w:rsidR="00C71A73" w:rsidRDefault="00C71A73">
      <w:pPr>
        <w:pStyle w:val="TOC5"/>
        <w:rPr>
          <w:rFonts w:asciiTheme="minorHAnsi" w:eastAsiaTheme="minorEastAsia" w:hAnsiTheme="minorHAnsi" w:cstheme="minorBidi"/>
          <w:noProof/>
          <w:kern w:val="0"/>
          <w:sz w:val="22"/>
          <w:szCs w:val="22"/>
        </w:rPr>
      </w:pPr>
      <w:r>
        <w:rPr>
          <w:noProof/>
        </w:rPr>
        <w:t>Notes.</w:t>
      </w:r>
      <w:r w:rsidRPr="00C71A73">
        <w:rPr>
          <w:noProof/>
        </w:rPr>
        <w:tab/>
      </w:r>
      <w:r>
        <w:rPr>
          <w:noProof/>
        </w:rPr>
        <w:tab/>
      </w:r>
      <w:r w:rsidRPr="00C71A73">
        <w:rPr>
          <w:noProof/>
        </w:rPr>
        <w:fldChar w:fldCharType="begin"/>
      </w:r>
      <w:r w:rsidRPr="00C71A73">
        <w:rPr>
          <w:noProof/>
        </w:rPr>
        <w:instrText xml:space="preserve"> PAGEREF _Toc142479406 \h </w:instrText>
      </w:r>
      <w:r w:rsidRPr="00C71A73">
        <w:rPr>
          <w:noProof/>
        </w:rPr>
      </w:r>
      <w:r w:rsidRPr="00C71A73">
        <w:rPr>
          <w:noProof/>
        </w:rPr>
        <w:fldChar w:fldCharType="separate"/>
      </w:r>
      <w:r w:rsidR="000C32DE">
        <w:rPr>
          <w:noProof/>
        </w:rPr>
        <w:t>155</w:t>
      </w:r>
      <w:r w:rsidRPr="00C71A73">
        <w:rPr>
          <w:noProof/>
        </w:rPr>
        <w:fldChar w:fldCharType="end"/>
      </w:r>
    </w:p>
    <w:p w:rsidR="00C71A73" w:rsidRDefault="00C71A73">
      <w:pPr>
        <w:pStyle w:val="TOC3"/>
        <w:rPr>
          <w:rFonts w:asciiTheme="minorHAnsi" w:eastAsiaTheme="minorEastAsia" w:hAnsiTheme="minorHAnsi" w:cstheme="minorBidi"/>
          <w:b w:val="0"/>
          <w:noProof/>
          <w:kern w:val="0"/>
          <w:szCs w:val="22"/>
        </w:rPr>
      </w:pPr>
      <w:r>
        <w:rPr>
          <w:noProof/>
        </w:rPr>
        <w:t>Chapter 26—Ores, slag and ash</w:t>
      </w:r>
      <w:r w:rsidRPr="00C71A73">
        <w:rPr>
          <w:b w:val="0"/>
          <w:noProof/>
          <w:sz w:val="18"/>
        </w:rPr>
        <w:tab/>
      </w:r>
      <w:r w:rsidRPr="00C71A73">
        <w:rPr>
          <w:b w:val="0"/>
          <w:noProof/>
          <w:sz w:val="18"/>
        </w:rPr>
        <w:fldChar w:fldCharType="begin"/>
      </w:r>
      <w:r w:rsidRPr="00C71A73">
        <w:rPr>
          <w:b w:val="0"/>
          <w:noProof/>
          <w:sz w:val="18"/>
        </w:rPr>
        <w:instrText xml:space="preserve"> PAGEREF _Toc142479407 \h </w:instrText>
      </w:r>
      <w:r w:rsidRPr="00C71A73">
        <w:rPr>
          <w:b w:val="0"/>
          <w:noProof/>
          <w:sz w:val="18"/>
        </w:rPr>
      </w:r>
      <w:r w:rsidRPr="00C71A73">
        <w:rPr>
          <w:b w:val="0"/>
          <w:noProof/>
          <w:sz w:val="18"/>
        </w:rPr>
        <w:fldChar w:fldCharType="separate"/>
      </w:r>
      <w:r w:rsidR="000C32DE">
        <w:rPr>
          <w:b w:val="0"/>
          <w:noProof/>
          <w:sz w:val="18"/>
        </w:rPr>
        <w:t>164</w:t>
      </w:r>
      <w:r w:rsidRPr="00C71A73">
        <w:rPr>
          <w:b w:val="0"/>
          <w:noProof/>
          <w:sz w:val="18"/>
        </w:rPr>
        <w:fldChar w:fldCharType="end"/>
      </w:r>
    </w:p>
    <w:p w:rsidR="00C71A73" w:rsidRDefault="00C71A73">
      <w:pPr>
        <w:pStyle w:val="TOC5"/>
        <w:rPr>
          <w:rFonts w:asciiTheme="minorHAnsi" w:eastAsiaTheme="minorEastAsia" w:hAnsiTheme="minorHAnsi" w:cstheme="minorBidi"/>
          <w:noProof/>
          <w:kern w:val="0"/>
          <w:sz w:val="22"/>
          <w:szCs w:val="22"/>
        </w:rPr>
      </w:pPr>
      <w:r>
        <w:rPr>
          <w:noProof/>
        </w:rPr>
        <w:t>Notes.</w:t>
      </w:r>
      <w:r w:rsidRPr="00C71A73">
        <w:rPr>
          <w:noProof/>
        </w:rPr>
        <w:tab/>
      </w:r>
      <w:r>
        <w:rPr>
          <w:noProof/>
        </w:rPr>
        <w:tab/>
      </w:r>
      <w:r w:rsidRPr="00C71A73">
        <w:rPr>
          <w:noProof/>
        </w:rPr>
        <w:fldChar w:fldCharType="begin"/>
      </w:r>
      <w:r w:rsidRPr="00C71A73">
        <w:rPr>
          <w:noProof/>
        </w:rPr>
        <w:instrText xml:space="preserve"> PAGEREF _Toc142479408 \h </w:instrText>
      </w:r>
      <w:r w:rsidRPr="00C71A73">
        <w:rPr>
          <w:noProof/>
        </w:rPr>
      </w:r>
      <w:r w:rsidRPr="00C71A73">
        <w:rPr>
          <w:noProof/>
        </w:rPr>
        <w:fldChar w:fldCharType="separate"/>
      </w:r>
      <w:r w:rsidR="000C32DE">
        <w:rPr>
          <w:noProof/>
        </w:rPr>
        <w:t>164</w:t>
      </w:r>
      <w:r w:rsidRPr="00C71A73">
        <w:rPr>
          <w:noProof/>
        </w:rPr>
        <w:fldChar w:fldCharType="end"/>
      </w:r>
    </w:p>
    <w:p w:rsidR="00C71A73" w:rsidRDefault="00C71A73">
      <w:pPr>
        <w:pStyle w:val="TOC5"/>
        <w:rPr>
          <w:rFonts w:asciiTheme="minorHAnsi" w:eastAsiaTheme="minorEastAsia" w:hAnsiTheme="minorHAnsi" w:cstheme="minorBidi"/>
          <w:noProof/>
          <w:kern w:val="0"/>
          <w:sz w:val="22"/>
          <w:szCs w:val="22"/>
        </w:rPr>
      </w:pPr>
      <w:r>
        <w:rPr>
          <w:noProof/>
        </w:rPr>
        <w:t>Subheading Notes.</w:t>
      </w:r>
      <w:r w:rsidRPr="00C71A73">
        <w:rPr>
          <w:noProof/>
        </w:rPr>
        <w:tab/>
      </w:r>
      <w:r>
        <w:rPr>
          <w:noProof/>
        </w:rPr>
        <w:tab/>
      </w:r>
      <w:r w:rsidRPr="00C71A73">
        <w:rPr>
          <w:noProof/>
        </w:rPr>
        <w:fldChar w:fldCharType="begin"/>
      </w:r>
      <w:r w:rsidRPr="00C71A73">
        <w:rPr>
          <w:noProof/>
        </w:rPr>
        <w:instrText xml:space="preserve"> PAGEREF _Toc142479409 \h </w:instrText>
      </w:r>
      <w:r w:rsidRPr="00C71A73">
        <w:rPr>
          <w:noProof/>
        </w:rPr>
      </w:r>
      <w:r w:rsidRPr="00C71A73">
        <w:rPr>
          <w:noProof/>
        </w:rPr>
        <w:fldChar w:fldCharType="separate"/>
      </w:r>
      <w:r w:rsidR="000C32DE">
        <w:rPr>
          <w:noProof/>
        </w:rPr>
        <w:t>165</w:t>
      </w:r>
      <w:r w:rsidRPr="00C71A73">
        <w:rPr>
          <w:noProof/>
        </w:rPr>
        <w:fldChar w:fldCharType="end"/>
      </w:r>
    </w:p>
    <w:p w:rsidR="00C71A73" w:rsidRDefault="00C71A73">
      <w:pPr>
        <w:pStyle w:val="TOC3"/>
        <w:rPr>
          <w:rFonts w:asciiTheme="minorHAnsi" w:eastAsiaTheme="minorEastAsia" w:hAnsiTheme="minorHAnsi" w:cstheme="minorBidi"/>
          <w:b w:val="0"/>
          <w:noProof/>
          <w:kern w:val="0"/>
          <w:szCs w:val="22"/>
        </w:rPr>
      </w:pPr>
      <w:r>
        <w:rPr>
          <w:noProof/>
        </w:rPr>
        <w:t>Chapter 27—Mineral fuels, mineral oils and products of their distillation; bituminous substances; mineral waxes</w:t>
      </w:r>
      <w:r w:rsidRPr="00C71A73">
        <w:rPr>
          <w:b w:val="0"/>
          <w:noProof/>
          <w:sz w:val="18"/>
        </w:rPr>
        <w:tab/>
      </w:r>
      <w:r w:rsidRPr="00C71A73">
        <w:rPr>
          <w:b w:val="0"/>
          <w:noProof/>
          <w:sz w:val="18"/>
        </w:rPr>
        <w:fldChar w:fldCharType="begin"/>
      </w:r>
      <w:r w:rsidRPr="00C71A73">
        <w:rPr>
          <w:b w:val="0"/>
          <w:noProof/>
          <w:sz w:val="18"/>
        </w:rPr>
        <w:instrText xml:space="preserve"> PAGEREF _Toc142479410 \h </w:instrText>
      </w:r>
      <w:r w:rsidRPr="00C71A73">
        <w:rPr>
          <w:b w:val="0"/>
          <w:noProof/>
          <w:sz w:val="18"/>
        </w:rPr>
      </w:r>
      <w:r w:rsidRPr="00C71A73">
        <w:rPr>
          <w:b w:val="0"/>
          <w:noProof/>
          <w:sz w:val="18"/>
        </w:rPr>
        <w:fldChar w:fldCharType="separate"/>
      </w:r>
      <w:r w:rsidR="000C32DE">
        <w:rPr>
          <w:b w:val="0"/>
          <w:noProof/>
          <w:sz w:val="18"/>
        </w:rPr>
        <w:t>169</w:t>
      </w:r>
      <w:r w:rsidRPr="00C71A73">
        <w:rPr>
          <w:b w:val="0"/>
          <w:noProof/>
          <w:sz w:val="18"/>
        </w:rPr>
        <w:fldChar w:fldCharType="end"/>
      </w:r>
    </w:p>
    <w:p w:rsidR="00C71A73" w:rsidRDefault="00C71A73">
      <w:pPr>
        <w:pStyle w:val="TOC5"/>
        <w:rPr>
          <w:rFonts w:asciiTheme="minorHAnsi" w:eastAsiaTheme="minorEastAsia" w:hAnsiTheme="minorHAnsi" w:cstheme="minorBidi"/>
          <w:noProof/>
          <w:kern w:val="0"/>
          <w:sz w:val="22"/>
          <w:szCs w:val="22"/>
        </w:rPr>
      </w:pPr>
      <w:r>
        <w:rPr>
          <w:noProof/>
        </w:rPr>
        <w:t>Notes.</w:t>
      </w:r>
      <w:r w:rsidRPr="00C71A73">
        <w:rPr>
          <w:noProof/>
        </w:rPr>
        <w:tab/>
      </w:r>
      <w:r>
        <w:rPr>
          <w:noProof/>
        </w:rPr>
        <w:tab/>
      </w:r>
      <w:r w:rsidRPr="00C71A73">
        <w:rPr>
          <w:noProof/>
        </w:rPr>
        <w:fldChar w:fldCharType="begin"/>
      </w:r>
      <w:r w:rsidRPr="00C71A73">
        <w:rPr>
          <w:noProof/>
        </w:rPr>
        <w:instrText xml:space="preserve"> PAGEREF _Toc142479411 \h </w:instrText>
      </w:r>
      <w:r w:rsidRPr="00C71A73">
        <w:rPr>
          <w:noProof/>
        </w:rPr>
      </w:r>
      <w:r w:rsidRPr="00C71A73">
        <w:rPr>
          <w:noProof/>
        </w:rPr>
        <w:fldChar w:fldCharType="separate"/>
      </w:r>
      <w:r w:rsidR="000C32DE">
        <w:rPr>
          <w:noProof/>
        </w:rPr>
        <w:t>169</w:t>
      </w:r>
      <w:r w:rsidRPr="00C71A73">
        <w:rPr>
          <w:noProof/>
        </w:rPr>
        <w:fldChar w:fldCharType="end"/>
      </w:r>
    </w:p>
    <w:p w:rsidR="00C71A73" w:rsidRDefault="00C71A73">
      <w:pPr>
        <w:pStyle w:val="TOC5"/>
        <w:rPr>
          <w:rFonts w:asciiTheme="minorHAnsi" w:eastAsiaTheme="minorEastAsia" w:hAnsiTheme="minorHAnsi" w:cstheme="minorBidi"/>
          <w:noProof/>
          <w:kern w:val="0"/>
          <w:sz w:val="22"/>
          <w:szCs w:val="22"/>
        </w:rPr>
      </w:pPr>
      <w:r>
        <w:rPr>
          <w:noProof/>
        </w:rPr>
        <w:t>Subheading Notes.</w:t>
      </w:r>
      <w:r w:rsidRPr="00C71A73">
        <w:rPr>
          <w:noProof/>
        </w:rPr>
        <w:tab/>
      </w:r>
      <w:r>
        <w:rPr>
          <w:noProof/>
        </w:rPr>
        <w:tab/>
      </w:r>
      <w:r w:rsidRPr="00C71A73">
        <w:rPr>
          <w:noProof/>
        </w:rPr>
        <w:fldChar w:fldCharType="begin"/>
      </w:r>
      <w:r w:rsidRPr="00C71A73">
        <w:rPr>
          <w:noProof/>
        </w:rPr>
        <w:instrText xml:space="preserve"> PAGEREF _Toc142479412 \h </w:instrText>
      </w:r>
      <w:r w:rsidRPr="00C71A73">
        <w:rPr>
          <w:noProof/>
        </w:rPr>
      </w:r>
      <w:r w:rsidRPr="00C71A73">
        <w:rPr>
          <w:noProof/>
        </w:rPr>
        <w:fldChar w:fldCharType="separate"/>
      </w:r>
      <w:r w:rsidR="000C32DE">
        <w:rPr>
          <w:noProof/>
        </w:rPr>
        <w:t>170</w:t>
      </w:r>
      <w:r w:rsidRPr="00C71A73">
        <w:rPr>
          <w:noProof/>
        </w:rPr>
        <w:fldChar w:fldCharType="end"/>
      </w:r>
    </w:p>
    <w:p w:rsidR="00C71A73" w:rsidRDefault="00C71A73">
      <w:pPr>
        <w:pStyle w:val="TOC5"/>
        <w:rPr>
          <w:rFonts w:asciiTheme="minorHAnsi" w:eastAsiaTheme="minorEastAsia" w:hAnsiTheme="minorHAnsi" w:cstheme="minorBidi"/>
          <w:noProof/>
          <w:kern w:val="0"/>
          <w:sz w:val="22"/>
          <w:szCs w:val="22"/>
        </w:rPr>
      </w:pPr>
      <w:r>
        <w:rPr>
          <w:noProof/>
        </w:rPr>
        <w:t>Additional Notes.</w:t>
      </w:r>
      <w:r w:rsidRPr="00C71A73">
        <w:rPr>
          <w:noProof/>
        </w:rPr>
        <w:tab/>
      </w:r>
      <w:r>
        <w:rPr>
          <w:noProof/>
        </w:rPr>
        <w:tab/>
      </w:r>
      <w:r w:rsidRPr="00C71A73">
        <w:rPr>
          <w:noProof/>
        </w:rPr>
        <w:fldChar w:fldCharType="begin"/>
      </w:r>
      <w:r w:rsidRPr="00C71A73">
        <w:rPr>
          <w:noProof/>
        </w:rPr>
        <w:instrText xml:space="preserve"> PAGEREF _Toc142479413 \h </w:instrText>
      </w:r>
      <w:r w:rsidRPr="00C71A73">
        <w:rPr>
          <w:noProof/>
        </w:rPr>
      </w:r>
      <w:r w:rsidRPr="00C71A73">
        <w:rPr>
          <w:noProof/>
        </w:rPr>
        <w:fldChar w:fldCharType="separate"/>
      </w:r>
      <w:r w:rsidR="000C32DE">
        <w:rPr>
          <w:noProof/>
        </w:rPr>
        <w:t>170</w:t>
      </w:r>
      <w:r w:rsidRPr="00C71A73">
        <w:rPr>
          <w:noProof/>
        </w:rPr>
        <w:fldChar w:fldCharType="end"/>
      </w:r>
    </w:p>
    <w:p w:rsidR="00C71A73" w:rsidRDefault="00C71A73">
      <w:pPr>
        <w:pStyle w:val="TOC2"/>
        <w:rPr>
          <w:rFonts w:asciiTheme="minorHAnsi" w:eastAsiaTheme="minorEastAsia" w:hAnsiTheme="minorHAnsi" w:cstheme="minorBidi"/>
          <w:b w:val="0"/>
          <w:noProof/>
          <w:kern w:val="0"/>
          <w:sz w:val="22"/>
          <w:szCs w:val="22"/>
        </w:rPr>
      </w:pPr>
      <w:r>
        <w:rPr>
          <w:noProof/>
        </w:rPr>
        <w:t>Section VI—Products of the chemical or allied industries</w:t>
      </w:r>
      <w:r w:rsidRPr="00C71A73">
        <w:rPr>
          <w:b w:val="0"/>
          <w:noProof/>
          <w:sz w:val="18"/>
        </w:rPr>
        <w:tab/>
      </w:r>
      <w:r w:rsidRPr="00C71A73">
        <w:rPr>
          <w:b w:val="0"/>
          <w:noProof/>
          <w:sz w:val="18"/>
        </w:rPr>
        <w:fldChar w:fldCharType="begin"/>
      </w:r>
      <w:r w:rsidRPr="00C71A73">
        <w:rPr>
          <w:b w:val="0"/>
          <w:noProof/>
          <w:sz w:val="18"/>
        </w:rPr>
        <w:instrText xml:space="preserve"> PAGEREF _Toc142479414 \h </w:instrText>
      </w:r>
      <w:r w:rsidRPr="00C71A73">
        <w:rPr>
          <w:b w:val="0"/>
          <w:noProof/>
          <w:sz w:val="18"/>
        </w:rPr>
      </w:r>
      <w:r w:rsidRPr="00C71A73">
        <w:rPr>
          <w:b w:val="0"/>
          <w:noProof/>
          <w:sz w:val="18"/>
        </w:rPr>
        <w:fldChar w:fldCharType="separate"/>
      </w:r>
      <w:r w:rsidR="000C32DE">
        <w:rPr>
          <w:b w:val="0"/>
          <w:noProof/>
          <w:sz w:val="18"/>
        </w:rPr>
        <w:t>188</w:t>
      </w:r>
      <w:r w:rsidRPr="00C71A73">
        <w:rPr>
          <w:b w:val="0"/>
          <w:noProof/>
          <w:sz w:val="18"/>
        </w:rPr>
        <w:fldChar w:fldCharType="end"/>
      </w:r>
    </w:p>
    <w:p w:rsidR="00C71A73" w:rsidRDefault="00C71A73">
      <w:pPr>
        <w:pStyle w:val="TOC5"/>
        <w:rPr>
          <w:rFonts w:asciiTheme="minorHAnsi" w:eastAsiaTheme="minorEastAsia" w:hAnsiTheme="minorHAnsi" w:cstheme="minorBidi"/>
          <w:noProof/>
          <w:kern w:val="0"/>
          <w:sz w:val="22"/>
          <w:szCs w:val="22"/>
        </w:rPr>
      </w:pPr>
      <w:r>
        <w:rPr>
          <w:noProof/>
        </w:rPr>
        <w:t>Notes.</w:t>
      </w:r>
      <w:r w:rsidRPr="00C71A73">
        <w:rPr>
          <w:noProof/>
        </w:rPr>
        <w:tab/>
      </w:r>
      <w:r>
        <w:rPr>
          <w:noProof/>
        </w:rPr>
        <w:tab/>
      </w:r>
      <w:r w:rsidRPr="00C71A73">
        <w:rPr>
          <w:noProof/>
        </w:rPr>
        <w:fldChar w:fldCharType="begin"/>
      </w:r>
      <w:r w:rsidRPr="00C71A73">
        <w:rPr>
          <w:noProof/>
        </w:rPr>
        <w:instrText xml:space="preserve"> PAGEREF _Toc142479415 \h </w:instrText>
      </w:r>
      <w:r w:rsidRPr="00C71A73">
        <w:rPr>
          <w:noProof/>
        </w:rPr>
      </w:r>
      <w:r w:rsidRPr="00C71A73">
        <w:rPr>
          <w:noProof/>
        </w:rPr>
        <w:fldChar w:fldCharType="separate"/>
      </w:r>
      <w:r w:rsidR="000C32DE">
        <w:rPr>
          <w:noProof/>
        </w:rPr>
        <w:t>188</w:t>
      </w:r>
      <w:r w:rsidRPr="00C71A73">
        <w:rPr>
          <w:noProof/>
        </w:rPr>
        <w:fldChar w:fldCharType="end"/>
      </w:r>
    </w:p>
    <w:p w:rsidR="00C71A73" w:rsidRDefault="00C71A73">
      <w:pPr>
        <w:pStyle w:val="TOC3"/>
        <w:rPr>
          <w:rFonts w:asciiTheme="minorHAnsi" w:eastAsiaTheme="minorEastAsia" w:hAnsiTheme="minorHAnsi" w:cstheme="minorBidi"/>
          <w:b w:val="0"/>
          <w:noProof/>
          <w:kern w:val="0"/>
          <w:szCs w:val="22"/>
        </w:rPr>
      </w:pPr>
      <w:r>
        <w:rPr>
          <w:noProof/>
        </w:rPr>
        <w:t>Chapter 28—Inorganic chemicals; organic or inorganic compounds of precious metals, of rare</w:t>
      </w:r>
      <w:r>
        <w:rPr>
          <w:noProof/>
        </w:rPr>
        <w:noBreakHyphen/>
        <w:t>earth metals, of radioactive elements or of isotopes</w:t>
      </w:r>
      <w:r w:rsidRPr="00C71A73">
        <w:rPr>
          <w:b w:val="0"/>
          <w:noProof/>
          <w:sz w:val="18"/>
        </w:rPr>
        <w:tab/>
      </w:r>
      <w:r w:rsidRPr="00C71A73">
        <w:rPr>
          <w:b w:val="0"/>
          <w:noProof/>
          <w:sz w:val="18"/>
        </w:rPr>
        <w:fldChar w:fldCharType="begin"/>
      </w:r>
      <w:r w:rsidRPr="00C71A73">
        <w:rPr>
          <w:b w:val="0"/>
          <w:noProof/>
          <w:sz w:val="18"/>
        </w:rPr>
        <w:instrText xml:space="preserve"> PAGEREF _Toc142479416 \h </w:instrText>
      </w:r>
      <w:r w:rsidRPr="00C71A73">
        <w:rPr>
          <w:b w:val="0"/>
          <w:noProof/>
          <w:sz w:val="18"/>
        </w:rPr>
      </w:r>
      <w:r w:rsidRPr="00C71A73">
        <w:rPr>
          <w:b w:val="0"/>
          <w:noProof/>
          <w:sz w:val="18"/>
        </w:rPr>
        <w:fldChar w:fldCharType="separate"/>
      </w:r>
      <w:r w:rsidR="000C32DE">
        <w:rPr>
          <w:b w:val="0"/>
          <w:noProof/>
          <w:sz w:val="18"/>
        </w:rPr>
        <w:t>189</w:t>
      </w:r>
      <w:r w:rsidRPr="00C71A73">
        <w:rPr>
          <w:b w:val="0"/>
          <w:noProof/>
          <w:sz w:val="18"/>
        </w:rPr>
        <w:fldChar w:fldCharType="end"/>
      </w:r>
    </w:p>
    <w:p w:rsidR="00C71A73" w:rsidRDefault="00C71A73">
      <w:pPr>
        <w:pStyle w:val="TOC5"/>
        <w:rPr>
          <w:rFonts w:asciiTheme="minorHAnsi" w:eastAsiaTheme="minorEastAsia" w:hAnsiTheme="minorHAnsi" w:cstheme="minorBidi"/>
          <w:noProof/>
          <w:kern w:val="0"/>
          <w:sz w:val="22"/>
          <w:szCs w:val="22"/>
        </w:rPr>
      </w:pPr>
      <w:r>
        <w:rPr>
          <w:noProof/>
        </w:rPr>
        <w:t>Notes.</w:t>
      </w:r>
      <w:r w:rsidRPr="00C71A73">
        <w:rPr>
          <w:noProof/>
        </w:rPr>
        <w:tab/>
      </w:r>
      <w:r>
        <w:rPr>
          <w:noProof/>
        </w:rPr>
        <w:tab/>
      </w:r>
      <w:r w:rsidRPr="00C71A73">
        <w:rPr>
          <w:noProof/>
        </w:rPr>
        <w:fldChar w:fldCharType="begin"/>
      </w:r>
      <w:r w:rsidRPr="00C71A73">
        <w:rPr>
          <w:noProof/>
        </w:rPr>
        <w:instrText xml:space="preserve"> PAGEREF _Toc142479417 \h </w:instrText>
      </w:r>
      <w:r w:rsidRPr="00C71A73">
        <w:rPr>
          <w:noProof/>
        </w:rPr>
      </w:r>
      <w:r w:rsidRPr="00C71A73">
        <w:rPr>
          <w:noProof/>
        </w:rPr>
        <w:fldChar w:fldCharType="separate"/>
      </w:r>
      <w:r w:rsidR="000C32DE">
        <w:rPr>
          <w:noProof/>
        </w:rPr>
        <w:t>189</w:t>
      </w:r>
      <w:r w:rsidRPr="00C71A73">
        <w:rPr>
          <w:noProof/>
        </w:rPr>
        <w:fldChar w:fldCharType="end"/>
      </w:r>
    </w:p>
    <w:p w:rsidR="00C71A73" w:rsidRDefault="00C71A73">
      <w:pPr>
        <w:pStyle w:val="TOC5"/>
        <w:rPr>
          <w:rFonts w:asciiTheme="minorHAnsi" w:eastAsiaTheme="minorEastAsia" w:hAnsiTheme="minorHAnsi" w:cstheme="minorBidi"/>
          <w:noProof/>
          <w:kern w:val="0"/>
          <w:sz w:val="22"/>
          <w:szCs w:val="22"/>
        </w:rPr>
      </w:pPr>
      <w:r>
        <w:rPr>
          <w:noProof/>
        </w:rPr>
        <w:t>Subheading Note.</w:t>
      </w:r>
      <w:r w:rsidRPr="00C71A73">
        <w:rPr>
          <w:noProof/>
        </w:rPr>
        <w:tab/>
      </w:r>
      <w:r>
        <w:rPr>
          <w:noProof/>
        </w:rPr>
        <w:tab/>
      </w:r>
      <w:r w:rsidRPr="00C71A73">
        <w:rPr>
          <w:noProof/>
        </w:rPr>
        <w:fldChar w:fldCharType="begin"/>
      </w:r>
      <w:r w:rsidRPr="00C71A73">
        <w:rPr>
          <w:noProof/>
        </w:rPr>
        <w:instrText xml:space="preserve"> PAGEREF _Toc142479418 \h </w:instrText>
      </w:r>
      <w:r w:rsidRPr="00C71A73">
        <w:rPr>
          <w:noProof/>
        </w:rPr>
      </w:r>
      <w:r w:rsidRPr="00C71A73">
        <w:rPr>
          <w:noProof/>
        </w:rPr>
        <w:fldChar w:fldCharType="separate"/>
      </w:r>
      <w:r w:rsidR="000C32DE">
        <w:rPr>
          <w:noProof/>
        </w:rPr>
        <w:t>192</w:t>
      </w:r>
      <w:r w:rsidRPr="00C71A73">
        <w:rPr>
          <w:noProof/>
        </w:rPr>
        <w:fldChar w:fldCharType="end"/>
      </w:r>
    </w:p>
    <w:p w:rsidR="00C71A73" w:rsidRDefault="00C71A73">
      <w:pPr>
        <w:pStyle w:val="TOC5"/>
        <w:rPr>
          <w:rFonts w:asciiTheme="minorHAnsi" w:eastAsiaTheme="minorEastAsia" w:hAnsiTheme="minorHAnsi" w:cstheme="minorBidi"/>
          <w:noProof/>
          <w:kern w:val="0"/>
          <w:sz w:val="22"/>
          <w:szCs w:val="22"/>
        </w:rPr>
      </w:pPr>
      <w:r>
        <w:rPr>
          <w:noProof/>
        </w:rPr>
        <w:t>Additional Note.</w:t>
      </w:r>
      <w:r w:rsidRPr="00C71A73">
        <w:rPr>
          <w:noProof/>
        </w:rPr>
        <w:tab/>
      </w:r>
      <w:r>
        <w:rPr>
          <w:noProof/>
        </w:rPr>
        <w:tab/>
      </w:r>
      <w:r w:rsidRPr="00C71A73">
        <w:rPr>
          <w:noProof/>
        </w:rPr>
        <w:fldChar w:fldCharType="begin"/>
      </w:r>
      <w:r w:rsidRPr="00C71A73">
        <w:rPr>
          <w:noProof/>
        </w:rPr>
        <w:instrText xml:space="preserve"> PAGEREF _Toc142479419 \h </w:instrText>
      </w:r>
      <w:r w:rsidRPr="00C71A73">
        <w:rPr>
          <w:noProof/>
        </w:rPr>
      </w:r>
      <w:r w:rsidRPr="00C71A73">
        <w:rPr>
          <w:noProof/>
        </w:rPr>
        <w:fldChar w:fldCharType="separate"/>
      </w:r>
      <w:r w:rsidR="000C32DE">
        <w:rPr>
          <w:noProof/>
        </w:rPr>
        <w:t>192</w:t>
      </w:r>
      <w:r w:rsidRPr="00C71A73">
        <w:rPr>
          <w:noProof/>
        </w:rPr>
        <w:fldChar w:fldCharType="end"/>
      </w:r>
    </w:p>
    <w:p w:rsidR="00C71A73" w:rsidRDefault="00C71A73">
      <w:pPr>
        <w:pStyle w:val="TOC4"/>
        <w:rPr>
          <w:rFonts w:asciiTheme="minorHAnsi" w:eastAsiaTheme="minorEastAsia" w:hAnsiTheme="minorHAnsi" w:cstheme="minorBidi"/>
          <w:b w:val="0"/>
          <w:noProof/>
          <w:kern w:val="0"/>
          <w:sz w:val="22"/>
          <w:szCs w:val="22"/>
        </w:rPr>
      </w:pPr>
      <w:r>
        <w:rPr>
          <w:noProof/>
        </w:rPr>
        <w:t>Sub</w:t>
      </w:r>
      <w:r>
        <w:rPr>
          <w:noProof/>
        </w:rPr>
        <w:noBreakHyphen/>
        <w:t>Chapter I—Chemical elements</w:t>
      </w:r>
      <w:r w:rsidRPr="00C71A73">
        <w:rPr>
          <w:b w:val="0"/>
          <w:noProof/>
          <w:sz w:val="18"/>
        </w:rPr>
        <w:tab/>
      </w:r>
      <w:r w:rsidRPr="00C71A73">
        <w:rPr>
          <w:b w:val="0"/>
          <w:noProof/>
          <w:sz w:val="18"/>
        </w:rPr>
        <w:fldChar w:fldCharType="begin"/>
      </w:r>
      <w:r w:rsidRPr="00C71A73">
        <w:rPr>
          <w:b w:val="0"/>
          <w:noProof/>
          <w:sz w:val="18"/>
        </w:rPr>
        <w:instrText xml:space="preserve"> PAGEREF _Toc142479420 \h </w:instrText>
      </w:r>
      <w:r w:rsidRPr="00C71A73">
        <w:rPr>
          <w:b w:val="0"/>
          <w:noProof/>
          <w:sz w:val="18"/>
        </w:rPr>
      </w:r>
      <w:r w:rsidRPr="00C71A73">
        <w:rPr>
          <w:b w:val="0"/>
          <w:noProof/>
          <w:sz w:val="18"/>
        </w:rPr>
        <w:fldChar w:fldCharType="separate"/>
      </w:r>
      <w:r w:rsidR="000C32DE">
        <w:rPr>
          <w:b w:val="0"/>
          <w:noProof/>
          <w:sz w:val="18"/>
        </w:rPr>
        <w:t>193</w:t>
      </w:r>
      <w:r w:rsidRPr="00C71A73">
        <w:rPr>
          <w:b w:val="0"/>
          <w:noProof/>
          <w:sz w:val="18"/>
        </w:rPr>
        <w:fldChar w:fldCharType="end"/>
      </w:r>
    </w:p>
    <w:p w:rsidR="00C71A73" w:rsidRDefault="00C71A73">
      <w:pPr>
        <w:pStyle w:val="TOC4"/>
        <w:rPr>
          <w:rFonts w:asciiTheme="minorHAnsi" w:eastAsiaTheme="minorEastAsia" w:hAnsiTheme="minorHAnsi" w:cstheme="minorBidi"/>
          <w:b w:val="0"/>
          <w:noProof/>
          <w:kern w:val="0"/>
          <w:sz w:val="22"/>
          <w:szCs w:val="22"/>
        </w:rPr>
      </w:pPr>
      <w:r>
        <w:rPr>
          <w:noProof/>
        </w:rPr>
        <w:t>Sub</w:t>
      </w:r>
      <w:r>
        <w:rPr>
          <w:noProof/>
        </w:rPr>
        <w:noBreakHyphen/>
        <w:t>Chapter II—Inorganic acids and inorganic oxygen compounds of non</w:t>
      </w:r>
      <w:r>
        <w:rPr>
          <w:noProof/>
        </w:rPr>
        <w:noBreakHyphen/>
        <w:t>metals</w:t>
      </w:r>
      <w:r w:rsidRPr="00C71A73">
        <w:rPr>
          <w:b w:val="0"/>
          <w:noProof/>
          <w:sz w:val="18"/>
        </w:rPr>
        <w:tab/>
      </w:r>
      <w:r w:rsidRPr="00C71A73">
        <w:rPr>
          <w:b w:val="0"/>
          <w:noProof/>
          <w:sz w:val="18"/>
        </w:rPr>
        <w:fldChar w:fldCharType="begin"/>
      </w:r>
      <w:r w:rsidRPr="00C71A73">
        <w:rPr>
          <w:b w:val="0"/>
          <w:noProof/>
          <w:sz w:val="18"/>
        </w:rPr>
        <w:instrText xml:space="preserve"> PAGEREF _Toc142479421 \h </w:instrText>
      </w:r>
      <w:r w:rsidRPr="00C71A73">
        <w:rPr>
          <w:b w:val="0"/>
          <w:noProof/>
          <w:sz w:val="18"/>
        </w:rPr>
      </w:r>
      <w:r w:rsidRPr="00C71A73">
        <w:rPr>
          <w:b w:val="0"/>
          <w:noProof/>
          <w:sz w:val="18"/>
        </w:rPr>
        <w:fldChar w:fldCharType="separate"/>
      </w:r>
      <w:r w:rsidR="000C32DE">
        <w:rPr>
          <w:b w:val="0"/>
          <w:noProof/>
          <w:sz w:val="18"/>
        </w:rPr>
        <w:t>194</w:t>
      </w:r>
      <w:r w:rsidRPr="00C71A73">
        <w:rPr>
          <w:b w:val="0"/>
          <w:noProof/>
          <w:sz w:val="18"/>
        </w:rPr>
        <w:fldChar w:fldCharType="end"/>
      </w:r>
    </w:p>
    <w:p w:rsidR="00C71A73" w:rsidRDefault="00C71A73">
      <w:pPr>
        <w:pStyle w:val="TOC4"/>
        <w:rPr>
          <w:rFonts w:asciiTheme="minorHAnsi" w:eastAsiaTheme="minorEastAsia" w:hAnsiTheme="minorHAnsi" w:cstheme="minorBidi"/>
          <w:b w:val="0"/>
          <w:noProof/>
          <w:kern w:val="0"/>
          <w:sz w:val="22"/>
          <w:szCs w:val="22"/>
        </w:rPr>
      </w:pPr>
      <w:r>
        <w:rPr>
          <w:noProof/>
        </w:rPr>
        <w:t>Sub</w:t>
      </w:r>
      <w:r>
        <w:rPr>
          <w:noProof/>
        </w:rPr>
        <w:noBreakHyphen/>
        <w:t>Chapter III—Halogen or sulphur compounds of non</w:t>
      </w:r>
      <w:r>
        <w:rPr>
          <w:noProof/>
        </w:rPr>
        <w:noBreakHyphen/>
        <w:t>metals</w:t>
      </w:r>
      <w:r w:rsidRPr="00C71A73">
        <w:rPr>
          <w:b w:val="0"/>
          <w:noProof/>
          <w:sz w:val="18"/>
        </w:rPr>
        <w:tab/>
      </w:r>
      <w:r w:rsidRPr="00C71A73">
        <w:rPr>
          <w:b w:val="0"/>
          <w:noProof/>
          <w:sz w:val="18"/>
        </w:rPr>
        <w:fldChar w:fldCharType="begin"/>
      </w:r>
      <w:r w:rsidRPr="00C71A73">
        <w:rPr>
          <w:b w:val="0"/>
          <w:noProof/>
          <w:sz w:val="18"/>
        </w:rPr>
        <w:instrText xml:space="preserve"> PAGEREF _Toc142479422 \h </w:instrText>
      </w:r>
      <w:r w:rsidRPr="00C71A73">
        <w:rPr>
          <w:b w:val="0"/>
          <w:noProof/>
          <w:sz w:val="18"/>
        </w:rPr>
      </w:r>
      <w:r w:rsidRPr="00C71A73">
        <w:rPr>
          <w:b w:val="0"/>
          <w:noProof/>
          <w:sz w:val="18"/>
        </w:rPr>
        <w:fldChar w:fldCharType="separate"/>
      </w:r>
      <w:r w:rsidR="000C32DE">
        <w:rPr>
          <w:b w:val="0"/>
          <w:noProof/>
          <w:sz w:val="18"/>
        </w:rPr>
        <w:t>196</w:t>
      </w:r>
      <w:r w:rsidRPr="00C71A73">
        <w:rPr>
          <w:b w:val="0"/>
          <w:noProof/>
          <w:sz w:val="18"/>
        </w:rPr>
        <w:fldChar w:fldCharType="end"/>
      </w:r>
    </w:p>
    <w:p w:rsidR="00C71A73" w:rsidRDefault="00C71A73">
      <w:pPr>
        <w:pStyle w:val="TOC4"/>
        <w:rPr>
          <w:rFonts w:asciiTheme="minorHAnsi" w:eastAsiaTheme="minorEastAsia" w:hAnsiTheme="minorHAnsi" w:cstheme="minorBidi"/>
          <w:b w:val="0"/>
          <w:noProof/>
          <w:kern w:val="0"/>
          <w:sz w:val="22"/>
          <w:szCs w:val="22"/>
        </w:rPr>
      </w:pPr>
      <w:r>
        <w:rPr>
          <w:noProof/>
        </w:rPr>
        <w:t>Sub</w:t>
      </w:r>
      <w:r>
        <w:rPr>
          <w:noProof/>
        </w:rPr>
        <w:noBreakHyphen/>
        <w:t>Chapter IV—Inorganic bases and oxides, hydroxides and peroxides of metal</w:t>
      </w:r>
      <w:r w:rsidRPr="00C71A73">
        <w:rPr>
          <w:b w:val="0"/>
          <w:noProof/>
          <w:sz w:val="18"/>
        </w:rPr>
        <w:tab/>
      </w:r>
      <w:r w:rsidRPr="00C71A73">
        <w:rPr>
          <w:b w:val="0"/>
          <w:noProof/>
          <w:sz w:val="18"/>
        </w:rPr>
        <w:fldChar w:fldCharType="begin"/>
      </w:r>
      <w:r w:rsidRPr="00C71A73">
        <w:rPr>
          <w:b w:val="0"/>
          <w:noProof/>
          <w:sz w:val="18"/>
        </w:rPr>
        <w:instrText xml:space="preserve"> PAGEREF _Toc142479423 \h </w:instrText>
      </w:r>
      <w:r w:rsidRPr="00C71A73">
        <w:rPr>
          <w:b w:val="0"/>
          <w:noProof/>
          <w:sz w:val="18"/>
        </w:rPr>
      </w:r>
      <w:r w:rsidRPr="00C71A73">
        <w:rPr>
          <w:b w:val="0"/>
          <w:noProof/>
          <w:sz w:val="18"/>
        </w:rPr>
        <w:fldChar w:fldCharType="separate"/>
      </w:r>
      <w:r w:rsidR="000C32DE">
        <w:rPr>
          <w:b w:val="0"/>
          <w:noProof/>
          <w:sz w:val="18"/>
        </w:rPr>
        <w:t>196</w:t>
      </w:r>
      <w:r w:rsidRPr="00C71A73">
        <w:rPr>
          <w:b w:val="0"/>
          <w:noProof/>
          <w:sz w:val="18"/>
        </w:rPr>
        <w:fldChar w:fldCharType="end"/>
      </w:r>
    </w:p>
    <w:p w:rsidR="00C71A73" w:rsidRDefault="00C71A73">
      <w:pPr>
        <w:pStyle w:val="TOC4"/>
        <w:rPr>
          <w:rFonts w:asciiTheme="minorHAnsi" w:eastAsiaTheme="minorEastAsia" w:hAnsiTheme="minorHAnsi" w:cstheme="minorBidi"/>
          <w:b w:val="0"/>
          <w:noProof/>
          <w:kern w:val="0"/>
          <w:sz w:val="22"/>
          <w:szCs w:val="22"/>
        </w:rPr>
      </w:pPr>
      <w:r>
        <w:rPr>
          <w:noProof/>
        </w:rPr>
        <w:t>Sub</w:t>
      </w:r>
      <w:r>
        <w:rPr>
          <w:noProof/>
        </w:rPr>
        <w:noBreakHyphen/>
        <w:t>Chapter V—Salts and peroxysalts, of inorganic acids and metals</w:t>
      </w:r>
      <w:r w:rsidRPr="00C71A73">
        <w:rPr>
          <w:b w:val="0"/>
          <w:noProof/>
          <w:sz w:val="18"/>
        </w:rPr>
        <w:tab/>
      </w:r>
      <w:r w:rsidRPr="00C71A73">
        <w:rPr>
          <w:b w:val="0"/>
          <w:noProof/>
          <w:sz w:val="18"/>
        </w:rPr>
        <w:fldChar w:fldCharType="begin"/>
      </w:r>
      <w:r w:rsidRPr="00C71A73">
        <w:rPr>
          <w:b w:val="0"/>
          <w:noProof/>
          <w:sz w:val="18"/>
        </w:rPr>
        <w:instrText xml:space="preserve"> PAGEREF _Toc142479424 \h </w:instrText>
      </w:r>
      <w:r w:rsidRPr="00C71A73">
        <w:rPr>
          <w:b w:val="0"/>
          <w:noProof/>
          <w:sz w:val="18"/>
        </w:rPr>
      </w:r>
      <w:r w:rsidRPr="00C71A73">
        <w:rPr>
          <w:b w:val="0"/>
          <w:noProof/>
          <w:sz w:val="18"/>
        </w:rPr>
        <w:fldChar w:fldCharType="separate"/>
      </w:r>
      <w:r w:rsidR="000C32DE">
        <w:rPr>
          <w:b w:val="0"/>
          <w:noProof/>
          <w:sz w:val="18"/>
        </w:rPr>
        <w:t>198</w:t>
      </w:r>
      <w:r w:rsidRPr="00C71A73">
        <w:rPr>
          <w:b w:val="0"/>
          <w:noProof/>
          <w:sz w:val="18"/>
        </w:rPr>
        <w:fldChar w:fldCharType="end"/>
      </w:r>
    </w:p>
    <w:p w:rsidR="00C71A73" w:rsidRDefault="00C71A73">
      <w:pPr>
        <w:pStyle w:val="TOC4"/>
        <w:rPr>
          <w:rFonts w:asciiTheme="minorHAnsi" w:eastAsiaTheme="minorEastAsia" w:hAnsiTheme="minorHAnsi" w:cstheme="minorBidi"/>
          <w:b w:val="0"/>
          <w:noProof/>
          <w:kern w:val="0"/>
          <w:sz w:val="22"/>
          <w:szCs w:val="22"/>
        </w:rPr>
      </w:pPr>
      <w:r>
        <w:rPr>
          <w:noProof/>
        </w:rPr>
        <w:t>Sub</w:t>
      </w:r>
      <w:r>
        <w:rPr>
          <w:noProof/>
        </w:rPr>
        <w:noBreakHyphen/>
        <w:t>Chapter VI—Miscellaneous</w:t>
      </w:r>
      <w:r w:rsidRPr="00C71A73">
        <w:rPr>
          <w:b w:val="0"/>
          <w:noProof/>
          <w:sz w:val="18"/>
        </w:rPr>
        <w:tab/>
      </w:r>
      <w:r w:rsidRPr="00C71A73">
        <w:rPr>
          <w:b w:val="0"/>
          <w:noProof/>
          <w:sz w:val="18"/>
        </w:rPr>
        <w:fldChar w:fldCharType="begin"/>
      </w:r>
      <w:r w:rsidRPr="00C71A73">
        <w:rPr>
          <w:b w:val="0"/>
          <w:noProof/>
          <w:sz w:val="18"/>
        </w:rPr>
        <w:instrText xml:space="preserve"> PAGEREF _Toc142479425 \h </w:instrText>
      </w:r>
      <w:r w:rsidRPr="00C71A73">
        <w:rPr>
          <w:b w:val="0"/>
          <w:noProof/>
          <w:sz w:val="18"/>
        </w:rPr>
      </w:r>
      <w:r w:rsidRPr="00C71A73">
        <w:rPr>
          <w:b w:val="0"/>
          <w:noProof/>
          <w:sz w:val="18"/>
        </w:rPr>
        <w:fldChar w:fldCharType="separate"/>
      </w:r>
      <w:r w:rsidR="000C32DE">
        <w:rPr>
          <w:b w:val="0"/>
          <w:noProof/>
          <w:sz w:val="18"/>
        </w:rPr>
        <w:t>203</w:t>
      </w:r>
      <w:r w:rsidRPr="00C71A73">
        <w:rPr>
          <w:b w:val="0"/>
          <w:noProof/>
          <w:sz w:val="18"/>
        </w:rPr>
        <w:fldChar w:fldCharType="end"/>
      </w:r>
    </w:p>
    <w:p w:rsidR="00C71A73" w:rsidRDefault="00C71A73">
      <w:pPr>
        <w:pStyle w:val="TOC3"/>
        <w:rPr>
          <w:rFonts w:asciiTheme="minorHAnsi" w:eastAsiaTheme="minorEastAsia" w:hAnsiTheme="minorHAnsi" w:cstheme="minorBidi"/>
          <w:b w:val="0"/>
          <w:noProof/>
          <w:kern w:val="0"/>
          <w:szCs w:val="22"/>
        </w:rPr>
      </w:pPr>
      <w:r>
        <w:rPr>
          <w:noProof/>
        </w:rPr>
        <w:t>Chapter 29—Organic chemicals</w:t>
      </w:r>
      <w:r w:rsidRPr="00C71A73">
        <w:rPr>
          <w:b w:val="0"/>
          <w:noProof/>
          <w:sz w:val="18"/>
        </w:rPr>
        <w:tab/>
      </w:r>
      <w:r w:rsidRPr="00C71A73">
        <w:rPr>
          <w:b w:val="0"/>
          <w:noProof/>
          <w:sz w:val="18"/>
        </w:rPr>
        <w:fldChar w:fldCharType="begin"/>
      </w:r>
      <w:r w:rsidRPr="00C71A73">
        <w:rPr>
          <w:b w:val="0"/>
          <w:noProof/>
          <w:sz w:val="18"/>
        </w:rPr>
        <w:instrText xml:space="preserve"> PAGEREF _Toc142479426 \h </w:instrText>
      </w:r>
      <w:r w:rsidRPr="00C71A73">
        <w:rPr>
          <w:b w:val="0"/>
          <w:noProof/>
          <w:sz w:val="18"/>
        </w:rPr>
      </w:r>
      <w:r w:rsidRPr="00C71A73">
        <w:rPr>
          <w:b w:val="0"/>
          <w:noProof/>
          <w:sz w:val="18"/>
        </w:rPr>
        <w:fldChar w:fldCharType="separate"/>
      </w:r>
      <w:r w:rsidR="000C32DE">
        <w:rPr>
          <w:b w:val="0"/>
          <w:noProof/>
          <w:sz w:val="18"/>
        </w:rPr>
        <w:t>208</w:t>
      </w:r>
      <w:r w:rsidRPr="00C71A73">
        <w:rPr>
          <w:b w:val="0"/>
          <w:noProof/>
          <w:sz w:val="18"/>
        </w:rPr>
        <w:fldChar w:fldCharType="end"/>
      </w:r>
    </w:p>
    <w:p w:rsidR="00C71A73" w:rsidRDefault="00C71A73">
      <w:pPr>
        <w:pStyle w:val="TOC5"/>
        <w:rPr>
          <w:rFonts w:asciiTheme="minorHAnsi" w:eastAsiaTheme="minorEastAsia" w:hAnsiTheme="minorHAnsi" w:cstheme="minorBidi"/>
          <w:noProof/>
          <w:kern w:val="0"/>
          <w:sz w:val="22"/>
          <w:szCs w:val="22"/>
        </w:rPr>
      </w:pPr>
      <w:r>
        <w:rPr>
          <w:noProof/>
        </w:rPr>
        <w:t>Notes.</w:t>
      </w:r>
      <w:r w:rsidRPr="00C71A73">
        <w:rPr>
          <w:noProof/>
        </w:rPr>
        <w:tab/>
      </w:r>
      <w:r>
        <w:rPr>
          <w:noProof/>
        </w:rPr>
        <w:tab/>
      </w:r>
      <w:r w:rsidRPr="00C71A73">
        <w:rPr>
          <w:noProof/>
        </w:rPr>
        <w:fldChar w:fldCharType="begin"/>
      </w:r>
      <w:r w:rsidRPr="00C71A73">
        <w:rPr>
          <w:noProof/>
        </w:rPr>
        <w:instrText xml:space="preserve"> PAGEREF _Toc142479427 \h </w:instrText>
      </w:r>
      <w:r w:rsidRPr="00C71A73">
        <w:rPr>
          <w:noProof/>
        </w:rPr>
      </w:r>
      <w:r w:rsidRPr="00C71A73">
        <w:rPr>
          <w:noProof/>
        </w:rPr>
        <w:fldChar w:fldCharType="separate"/>
      </w:r>
      <w:r w:rsidR="000C32DE">
        <w:rPr>
          <w:noProof/>
        </w:rPr>
        <w:t>208</w:t>
      </w:r>
      <w:r w:rsidRPr="00C71A73">
        <w:rPr>
          <w:noProof/>
        </w:rPr>
        <w:fldChar w:fldCharType="end"/>
      </w:r>
    </w:p>
    <w:p w:rsidR="00C71A73" w:rsidRDefault="00C71A73">
      <w:pPr>
        <w:pStyle w:val="TOC5"/>
        <w:rPr>
          <w:rFonts w:asciiTheme="minorHAnsi" w:eastAsiaTheme="minorEastAsia" w:hAnsiTheme="minorHAnsi" w:cstheme="minorBidi"/>
          <w:noProof/>
          <w:kern w:val="0"/>
          <w:sz w:val="22"/>
          <w:szCs w:val="22"/>
        </w:rPr>
      </w:pPr>
      <w:r>
        <w:rPr>
          <w:noProof/>
        </w:rPr>
        <w:t>Subheading Notes.</w:t>
      </w:r>
      <w:r w:rsidRPr="00C71A73">
        <w:rPr>
          <w:noProof/>
        </w:rPr>
        <w:tab/>
      </w:r>
      <w:r>
        <w:rPr>
          <w:noProof/>
        </w:rPr>
        <w:tab/>
      </w:r>
      <w:r w:rsidRPr="00C71A73">
        <w:rPr>
          <w:noProof/>
        </w:rPr>
        <w:fldChar w:fldCharType="begin"/>
      </w:r>
      <w:r w:rsidRPr="00C71A73">
        <w:rPr>
          <w:noProof/>
        </w:rPr>
        <w:instrText xml:space="preserve"> PAGEREF _Toc142479428 \h </w:instrText>
      </w:r>
      <w:r w:rsidRPr="00C71A73">
        <w:rPr>
          <w:noProof/>
        </w:rPr>
      </w:r>
      <w:r w:rsidRPr="00C71A73">
        <w:rPr>
          <w:noProof/>
        </w:rPr>
        <w:fldChar w:fldCharType="separate"/>
      </w:r>
      <w:r w:rsidR="000C32DE">
        <w:rPr>
          <w:noProof/>
        </w:rPr>
        <w:t>211</w:t>
      </w:r>
      <w:r w:rsidRPr="00C71A73">
        <w:rPr>
          <w:noProof/>
        </w:rPr>
        <w:fldChar w:fldCharType="end"/>
      </w:r>
    </w:p>
    <w:p w:rsidR="00C71A73" w:rsidRDefault="00C71A73">
      <w:pPr>
        <w:pStyle w:val="TOC5"/>
        <w:rPr>
          <w:rFonts w:asciiTheme="minorHAnsi" w:eastAsiaTheme="minorEastAsia" w:hAnsiTheme="minorHAnsi" w:cstheme="minorBidi"/>
          <w:noProof/>
          <w:kern w:val="0"/>
          <w:sz w:val="22"/>
          <w:szCs w:val="22"/>
        </w:rPr>
      </w:pPr>
      <w:r>
        <w:rPr>
          <w:noProof/>
        </w:rPr>
        <w:t>Additional Note.</w:t>
      </w:r>
      <w:r w:rsidRPr="00C71A73">
        <w:rPr>
          <w:noProof/>
        </w:rPr>
        <w:tab/>
      </w:r>
      <w:r>
        <w:rPr>
          <w:noProof/>
        </w:rPr>
        <w:tab/>
      </w:r>
      <w:r w:rsidRPr="00C71A73">
        <w:rPr>
          <w:noProof/>
        </w:rPr>
        <w:fldChar w:fldCharType="begin"/>
      </w:r>
      <w:r w:rsidRPr="00C71A73">
        <w:rPr>
          <w:noProof/>
        </w:rPr>
        <w:instrText xml:space="preserve"> PAGEREF _Toc142479429 \h </w:instrText>
      </w:r>
      <w:r w:rsidRPr="00C71A73">
        <w:rPr>
          <w:noProof/>
        </w:rPr>
      </w:r>
      <w:r w:rsidRPr="00C71A73">
        <w:rPr>
          <w:noProof/>
        </w:rPr>
        <w:fldChar w:fldCharType="separate"/>
      </w:r>
      <w:r w:rsidR="000C32DE">
        <w:rPr>
          <w:noProof/>
        </w:rPr>
        <w:t>212</w:t>
      </w:r>
      <w:r w:rsidRPr="00C71A73">
        <w:rPr>
          <w:noProof/>
        </w:rPr>
        <w:fldChar w:fldCharType="end"/>
      </w:r>
    </w:p>
    <w:p w:rsidR="00C71A73" w:rsidRDefault="00C71A73">
      <w:pPr>
        <w:pStyle w:val="TOC4"/>
        <w:rPr>
          <w:rFonts w:asciiTheme="minorHAnsi" w:eastAsiaTheme="minorEastAsia" w:hAnsiTheme="minorHAnsi" w:cstheme="minorBidi"/>
          <w:b w:val="0"/>
          <w:noProof/>
          <w:kern w:val="0"/>
          <w:sz w:val="22"/>
          <w:szCs w:val="22"/>
        </w:rPr>
      </w:pPr>
      <w:r>
        <w:rPr>
          <w:noProof/>
        </w:rPr>
        <w:t>Sub</w:t>
      </w:r>
      <w:r>
        <w:rPr>
          <w:noProof/>
        </w:rPr>
        <w:noBreakHyphen/>
        <w:t>Chapter I—Hydrocarbons and their halogenated, sulphonated, nitrated or nitrosated derivatives</w:t>
      </w:r>
      <w:r w:rsidRPr="00C71A73">
        <w:rPr>
          <w:b w:val="0"/>
          <w:noProof/>
          <w:sz w:val="18"/>
        </w:rPr>
        <w:tab/>
      </w:r>
      <w:r w:rsidRPr="00C71A73">
        <w:rPr>
          <w:b w:val="0"/>
          <w:noProof/>
          <w:sz w:val="18"/>
        </w:rPr>
        <w:fldChar w:fldCharType="begin"/>
      </w:r>
      <w:r w:rsidRPr="00C71A73">
        <w:rPr>
          <w:b w:val="0"/>
          <w:noProof/>
          <w:sz w:val="18"/>
        </w:rPr>
        <w:instrText xml:space="preserve"> PAGEREF _Toc142479430 \h </w:instrText>
      </w:r>
      <w:r w:rsidRPr="00C71A73">
        <w:rPr>
          <w:b w:val="0"/>
          <w:noProof/>
          <w:sz w:val="18"/>
        </w:rPr>
      </w:r>
      <w:r w:rsidRPr="00C71A73">
        <w:rPr>
          <w:b w:val="0"/>
          <w:noProof/>
          <w:sz w:val="18"/>
        </w:rPr>
        <w:fldChar w:fldCharType="separate"/>
      </w:r>
      <w:r w:rsidR="000C32DE">
        <w:rPr>
          <w:b w:val="0"/>
          <w:noProof/>
          <w:sz w:val="18"/>
        </w:rPr>
        <w:t>212</w:t>
      </w:r>
      <w:r w:rsidRPr="00C71A73">
        <w:rPr>
          <w:b w:val="0"/>
          <w:noProof/>
          <w:sz w:val="18"/>
        </w:rPr>
        <w:fldChar w:fldCharType="end"/>
      </w:r>
    </w:p>
    <w:p w:rsidR="00C71A73" w:rsidRDefault="00C71A73">
      <w:pPr>
        <w:pStyle w:val="TOC4"/>
        <w:rPr>
          <w:rFonts w:asciiTheme="minorHAnsi" w:eastAsiaTheme="minorEastAsia" w:hAnsiTheme="minorHAnsi" w:cstheme="minorBidi"/>
          <w:b w:val="0"/>
          <w:noProof/>
          <w:kern w:val="0"/>
          <w:sz w:val="22"/>
          <w:szCs w:val="22"/>
        </w:rPr>
      </w:pPr>
      <w:r>
        <w:rPr>
          <w:noProof/>
        </w:rPr>
        <w:t>Sub</w:t>
      </w:r>
      <w:r>
        <w:rPr>
          <w:noProof/>
        </w:rPr>
        <w:noBreakHyphen/>
        <w:t>Chapter II—Alcohols and their halogenated, sulphonated, nitrated or nitrosated derivatives</w:t>
      </w:r>
      <w:r w:rsidRPr="00C71A73">
        <w:rPr>
          <w:b w:val="0"/>
          <w:noProof/>
          <w:sz w:val="18"/>
        </w:rPr>
        <w:tab/>
      </w:r>
      <w:r w:rsidRPr="00C71A73">
        <w:rPr>
          <w:b w:val="0"/>
          <w:noProof/>
          <w:sz w:val="18"/>
        </w:rPr>
        <w:fldChar w:fldCharType="begin"/>
      </w:r>
      <w:r w:rsidRPr="00C71A73">
        <w:rPr>
          <w:b w:val="0"/>
          <w:noProof/>
          <w:sz w:val="18"/>
        </w:rPr>
        <w:instrText xml:space="preserve"> PAGEREF _Toc142479431 \h </w:instrText>
      </w:r>
      <w:r w:rsidRPr="00C71A73">
        <w:rPr>
          <w:b w:val="0"/>
          <w:noProof/>
          <w:sz w:val="18"/>
        </w:rPr>
      </w:r>
      <w:r w:rsidRPr="00C71A73">
        <w:rPr>
          <w:b w:val="0"/>
          <w:noProof/>
          <w:sz w:val="18"/>
        </w:rPr>
        <w:fldChar w:fldCharType="separate"/>
      </w:r>
      <w:r w:rsidR="000C32DE">
        <w:rPr>
          <w:b w:val="0"/>
          <w:noProof/>
          <w:sz w:val="18"/>
        </w:rPr>
        <w:t>216</w:t>
      </w:r>
      <w:r w:rsidRPr="00C71A73">
        <w:rPr>
          <w:b w:val="0"/>
          <w:noProof/>
          <w:sz w:val="18"/>
        </w:rPr>
        <w:fldChar w:fldCharType="end"/>
      </w:r>
    </w:p>
    <w:p w:rsidR="00C71A73" w:rsidRDefault="00C71A73">
      <w:pPr>
        <w:pStyle w:val="TOC4"/>
        <w:rPr>
          <w:rFonts w:asciiTheme="minorHAnsi" w:eastAsiaTheme="minorEastAsia" w:hAnsiTheme="minorHAnsi" w:cstheme="minorBidi"/>
          <w:b w:val="0"/>
          <w:noProof/>
          <w:kern w:val="0"/>
          <w:sz w:val="22"/>
          <w:szCs w:val="22"/>
        </w:rPr>
      </w:pPr>
      <w:r>
        <w:rPr>
          <w:noProof/>
        </w:rPr>
        <w:t>Sub</w:t>
      </w:r>
      <w:r>
        <w:rPr>
          <w:noProof/>
        </w:rPr>
        <w:noBreakHyphen/>
        <w:t>Chapter III—Phenols, phenol</w:t>
      </w:r>
      <w:r>
        <w:rPr>
          <w:noProof/>
        </w:rPr>
        <w:noBreakHyphen/>
        <w:t>alcohols, and their halogenated, sulphonated, nitrated or nitrosated derivatives</w:t>
      </w:r>
      <w:r w:rsidRPr="00C71A73">
        <w:rPr>
          <w:b w:val="0"/>
          <w:noProof/>
          <w:sz w:val="18"/>
        </w:rPr>
        <w:tab/>
      </w:r>
      <w:r w:rsidRPr="00C71A73">
        <w:rPr>
          <w:b w:val="0"/>
          <w:noProof/>
          <w:sz w:val="18"/>
        </w:rPr>
        <w:fldChar w:fldCharType="begin"/>
      </w:r>
      <w:r w:rsidRPr="00C71A73">
        <w:rPr>
          <w:b w:val="0"/>
          <w:noProof/>
          <w:sz w:val="18"/>
        </w:rPr>
        <w:instrText xml:space="preserve"> PAGEREF _Toc142479432 \h </w:instrText>
      </w:r>
      <w:r w:rsidRPr="00C71A73">
        <w:rPr>
          <w:b w:val="0"/>
          <w:noProof/>
          <w:sz w:val="18"/>
        </w:rPr>
      </w:r>
      <w:r w:rsidRPr="00C71A73">
        <w:rPr>
          <w:b w:val="0"/>
          <w:noProof/>
          <w:sz w:val="18"/>
        </w:rPr>
        <w:fldChar w:fldCharType="separate"/>
      </w:r>
      <w:r w:rsidR="000C32DE">
        <w:rPr>
          <w:b w:val="0"/>
          <w:noProof/>
          <w:sz w:val="18"/>
        </w:rPr>
        <w:t>218</w:t>
      </w:r>
      <w:r w:rsidRPr="00C71A73">
        <w:rPr>
          <w:b w:val="0"/>
          <w:noProof/>
          <w:sz w:val="18"/>
        </w:rPr>
        <w:fldChar w:fldCharType="end"/>
      </w:r>
    </w:p>
    <w:p w:rsidR="00C71A73" w:rsidRDefault="00C71A73">
      <w:pPr>
        <w:pStyle w:val="TOC4"/>
        <w:rPr>
          <w:rFonts w:asciiTheme="minorHAnsi" w:eastAsiaTheme="minorEastAsia" w:hAnsiTheme="minorHAnsi" w:cstheme="minorBidi"/>
          <w:b w:val="0"/>
          <w:noProof/>
          <w:kern w:val="0"/>
          <w:sz w:val="22"/>
          <w:szCs w:val="22"/>
        </w:rPr>
      </w:pPr>
      <w:r>
        <w:rPr>
          <w:noProof/>
        </w:rPr>
        <w:t>Sub</w:t>
      </w:r>
      <w:r>
        <w:rPr>
          <w:noProof/>
        </w:rPr>
        <w:noBreakHyphen/>
        <w:t>Chapter IV—Ethers, alcohol peroxides, ether peroxides, acetal and hemiacetal peroxides, ketone peroxides, epoxides with a three</w:t>
      </w:r>
      <w:r>
        <w:rPr>
          <w:noProof/>
        </w:rPr>
        <w:noBreakHyphen/>
        <w:t>membered ring, acetals and hemiacetals, and their halogenated, sulphonated, nitrated or nitrosated derivatives</w:t>
      </w:r>
      <w:r w:rsidRPr="00C71A73">
        <w:rPr>
          <w:b w:val="0"/>
          <w:noProof/>
          <w:sz w:val="18"/>
        </w:rPr>
        <w:tab/>
      </w:r>
      <w:r w:rsidRPr="00C71A73">
        <w:rPr>
          <w:b w:val="0"/>
          <w:noProof/>
          <w:sz w:val="18"/>
        </w:rPr>
        <w:fldChar w:fldCharType="begin"/>
      </w:r>
      <w:r w:rsidRPr="00C71A73">
        <w:rPr>
          <w:b w:val="0"/>
          <w:noProof/>
          <w:sz w:val="18"/>
        </w:rPr>
        <w:instrText xml:space="preserve"> PAGEREF _Toc142479433 \h </w:instrText>
      </w:r>
      <w:r w:rsidRPr="00C71A73">
        <w:rPr>
          <w:b w:val="0"/>
          <w:noProof/>
          <w:sz w:val="18"/>
        </w:rPr>
      </w:r>
      <w:r w:rsidRPr="00C71A73">
        <w:rPr>
          <w:b w:val="0"/>
          <w:noProof/>
          <w:sz w:val="18"/>
        </w:rPr>
        <w:fldChar w:fldCharType="separate"/>
      </w:r>
      <w:r w:rsidR="000C32DE">
        <w:rPr>
          <w:b w:val="0"/>
          <w:noProof/>
          <w:sz w:val="18"/>
        </w:rPr>
        <w:t>219</w:t>
      </w:r>
      <w:r w:rsidRPr="00C71A73">
        <w:rPr>
          <w:b w:val="0"/>
          <w:noProof/>
          <w:sz w:val="18"/>
        </w:rPr>
        <w:fldChar w:fldCharType="end"/>
      </w:r>
    </w:p>
    <w:p w:rsidR="00C71A73" w:rsidRDefault="00C71A73">
      <w:pPr>
        <w:pStyle w:val="TOC4"/>
        <w:rPr>
          <w:rFonts w:asciiTheme="minorHAnsi" w:eastAsiaTheme="minorEastAsia" w:hAnsiTheme="minorHAnsi" w:cstheme="minorBidi"/>
          <w:b w:val="0"/>
          <w:noProof/>
          <w:kern w:val="0"/>
          <w:sz w:val="22"/>
          <w:szCs w:val="22"/>
        </w:rPr>
      </w:pPr>
      <w:r>
        <w:rPr>
          <w:noProof/>
        </w:rPr>
        <w:t>Sub</w:t>
      </w:r>
      <w:r>
        <w:rPr>
          <w:noProof/>
        </w:rPr>
        <w:noBreakHyphen/>
        <w:t>Chapter V—Aldehyde</w:t>
      </w:r>
      <w:r>
        <w:rPr>
          <w:noProof/>
        </w:rPr>
        <w:noBreakHyphen/>
        <w:t>function compounds</w:t>
      </w:r>
      <w:r w:rsidRPr="00C71A73">
        <w:rPr>
          <w:b w:val="0"/>
          <w:noProof/>
          <w:sz w:val="18"/>
        </w:rPr>
        <w:tab/>
      </w:r>
      <w:r w:rsidRPr="00C71A73">
        <w:rPr>
          <w:b w:val="0"/>
          <w:noProof/>
          <w:sz w:val="18"/>
        </w:rPr>
        <w:fldChar w:fldCharType="begin"/>
      </w:r>
      <w:r w:rsidRPr="00C71A73">
        <w:rPr>
          <w:b w:val="0"/>
          <w:noProof/>
          <w:sz w:val="18"/>
        </w:rPr>
        <w:instrText xml:space="preserve"> PAGEREF _Toc142479434 \h </w:instrText>
      </w:r>
      <w:r w:rsidRPr="00C71A73">
        <w:rPr>
          <w:b w:val="0"/>
          <w:noProof/>
          <w:sz w:val="18"/>
        </w:rPr>
      </w:r>
      <w:r w:rsidRPr="00C71A73">
        <w:rPr>
          <w:b w:val="0"/>
          <w:noProof/>
          <w:sz w:val="18"/>
        </w:rPr>
        <w:fldChar w:fldCharType="separate"/>
      </w:r>
      <w:r w:rsidR="000C32DE">
        <w:rPr>
          <w:b w:val="0"/>
          <w:noProof/>
          <w:sz w:val="18"/>
        </w:rPr>
        <w:t>221</w:t>
      </w:r>
      <w:r w:rsidRPr="00C71A73">
        <w:rPr>
          <w:b w:val="0"/>
          <w:noProof/>
          <w:sz w:val="18"/>
        </w:rPr>
        <w:fldChar w:fldCharType="end"/>
      </w:r>
    </w:p>
    <w:p w:rsidR="00C71A73" w:rsidRDefault="00C71A73">
      <w:pPr>
        <w:pStyle w:val="TOC4"/>
        <w:rPr>
          <w:rFonts w:asciiTheme="minorHAnsi" w:eastAsiaTheme="minorEastAsia" w:hAnsiTheme="minorHAnsi" w:cstheme="minorBidi"/>
          <w:b w:val="0"/>
          <w:noProof/>
          <w:kern w:val="0"/>
          <w:sz w:val="22"/>
          <w:szCs w:val="22"/>
        </w:rPr>
      </w:pPr>
      <w:r>
        <w:rPr>
          <w:noProof/>
        </w:rPr>
        <w:t>Sub</w:t>
      </w:r>
      <w:r>
        <w:rPr>
          <w:noProof/>
        </w:rPr>
        <w:noBreakHyphen/>
        <w:t>Chapter VI—Ketone</w:t>
      </w:r>
      <w:r>
        <w:rPr>
          <w:noProof/>
        </w:rPr>
        <w:noBreakHyphen/>
        <w:t>function compounds and quinone</w:t>
      </w:r>
      <w:r>
        <w:rPr>
          <w:noProof/>
        </w:rPr>
        <w:noBreakHyphen/>
        <w:t>function compounds</w:t>
      </w:r>
      <w:r w:rsidRPr="00C71A73">
        <w:rPr>
          <w:b w:val="0"/>
          <w:noProof/>
          <w:sz w:val="18"/>
        </w:rPr>
        <w:tab/>
      </w:r>
      <w:r w:rsidRPr="00C71A73">
        <w:rPr>
          <w:b w:val="0"/>
          <w:noProof/>
          <w:sz w:val="18"/>
        </w:rPr>
        <w:fldChar w:fldCharType="begin"/>
      </w:r>
      <w:r w:rsidRPr="00C71A73">
        <w:rPr>
          <w:b w:val="0"/>
          <w:noProof/>
          <w:sz w:val="18"/>
        </w:rPr>
        <w:instrText xml:space="preserve"> PAGEREF _Toc142479435 \h </w:instrText>
      </w:r>
      <w:r w:rsidRPr="00C71A73">
        <w:rPr>
          <w:b w:val="0"/>
          <w:noProof/>
          <w:sz w:val="18"/>
        </w:rPr>
      </w:r>
      <w:r w:rsidRPr="00C71A73">
        <w:rPr>
          <w:b w:val="0"/>
          <w:noProof/>
          <w:sz w:val="18"/>
        </w:rPr>
        <w:fldChar w:fldCharType="separate"/>
      </w:r>
      <w:r w:rsidR="000C32DE">
        <w:rPr>
          <w:b w:val="0"/>
          <w:noProof/>
          <w:sz w:val="18"/>
        </w:rPr>
        <w:t>221</w:t>
      </w:r>
      <w:r w:rsidRPr="00C71A73">
        <w:rPr>
          <w:b w:val="0"/>
          <w:noProof/>
          <w:sz w:val="18"/>
        </w:rPr>
        <w:fldChar w:fldCharType="end"/>
      </w:r>
    </w:p>
    <w:p w:rsidR="00C71A73" w:rsidRDefault="00C71A73">
      <w:pPr>
        <w:pStyle w:val="TOC4"/>
        <w:rPr>
          <w:rFonts w:asciiTheme="minorHAnsi" w:eastAsiaTheme="minorEastAsia" w:hAnsiTheme="minorHAnsi" w:cstheme="minorBidi"/>
          <w:b w:val="0"/>
          <w:noProof/>
          <w:kern w:val="0"/>
          <w:sz w:val="22"/>
          <w:szCs w:val="22"/>
        </w:rPr>
      </w:pPr>
      <w:r>
        <w:rPr>
          <w:noProof/>
        </w:rPr>
        <w:t>Sub</w:t>
      </w:r>
      <w:r>
        <w:rPr>
          <w:noProof/>
        </w:rPr>
        <w:noBreakHyphen/>
        <w:t>Chapter VII—Carboxylic acids and their anhydrides, halides, peroxides and peroxyacids and their halogenated, sulphonated, nitrated or nitrosated derivatives</w:t>
      </w:r>
      <w:r w:rsidRPr="00C71A73">
        <w:rPr>
          <w:b w:val="0"/>
          <w:noProof/>
          <w:sz w:val="18"/>
        </w:rPr>
        <w:tab/>
      </w:r>
      <w:r w:rsidRPr="00C71A73">
        <w:rPr>
          <w:b w:val="0"/>
          <w:noProof/>
          <w:sz w:val="18"/>
        </w:rPr>
        <w:fldChar w:fldCharType="begin"/>
      </w:r>
      <w:r w:rsidRPr="00C71A73">
        <w:rPr>
          <w:b w:val="0"/>
          <w:noProof/>
          <w:sz w:val="18"/>
        </w:rPr>
        <w:instrText xml:space="preserve"> PAGEREF _Toc142479436 \h </w:instrText>
      </w:r>
      <w:r w:rsidRPr="00C71A73">
        <w:rPr>
          <w:b w:val="0"/>
          <w:noProof/>
          <w:sz w:val="18"/>
        </w:rPr>
      </w:r>
      <w:r w:rsidRPr="00C71A73">
        <w:rPr>
          <w:b w:val="0"/>
          <w:noProof/>
          <w:sz w:val="18"/>
        </w:rPr>
        <w:fldChar w:fldCharType="separate"/>
      </w:r>
      <w:r w:rsidR="000C32DE">
        <w:rPr>
          <w:b w:val="0"/>
          <w:noProof/>
          <w:sz w:val="18"/>
        </w:rPr>
        <w:t>222</w:t>
      </w:r>
      <w:r w:rsidRPr="00C71A73">
        <w:rPr>
          <w:b w:val="0"/>
          <w:noProof/>
          <w:sz w:val="18"/>
        </w:rPr>
        <w:fldChar w:fldCharType="end"/>
      </w:r>
    </w:p>
    <w:p w:rsidR="00C71A73" w:rsidRDefault="00C71A73">
      <w:pPr>
        <w:pStyle w:val="TOC4"/>
        <w:rPr>
          <w:rFonts w:asciiTheme="minorHAnsi" w:eastAsiaTheme="minorEastAsia" w:hAnsiTheme="minorHAnsi" w:cstheme="minorBidi"/>
          <w:b w:val="0"/>
          <w:noProof/>
          <w:kern w:val="0"/>
          <w:sz w:val="22"/>
          <w:szCs w:val="22"/>
        </w:rPr>
      </w:pPr>
      <w:r>
        <w:rPr>
          <w:noProof/>
        </w:rPr>
        <w:t>Sub</w:t>
      </w:r>
      <w:r>
        <w:rPr>
          <w:noProof/>
        </w:rPr>
        <w:noBreakHyphen/>
        <w:t>Chapter VIII—Esters of inorganic acids of non</w:t>
      </w:r>
      <w:r>
        <w:rPr>
          <w:noProof/>
        </w:rPr>
        <w:noBreakHyphen/>
        <w:t>metals and their salts, and their halogenated, sulphonated, nitrated or nitrosated derivatives</w:t>
      </w:r>
      <w:r w:rsidRPr="00C71A73">
        <w:rPr>
          <w:b w:val="0"/>
          <w:noProof/>
          <w:sz w:val="18"/>
        </w:rPr>
        <w:tab/>
      </w:r>
      <w:r w:rsidRPr="00C71A73">
        <w:rPr>
          <w:b w:val="0"/>
          <w:noProof/>
          <w:sz w:val="18"/>
        </w:rPr>
        <w:fldChar w:fldCharType="begin"/>
      </w:r>
      <w:r w:rsidRPr="00C71A73">
        <w:rPr>
          <w:b w:val="0"/>
          <w:noProof/>
          <w:sz w:val="18"/>
        </w:rPr>
        <w:instrText xml:space="preserve"> PAGEREF _Toc142479437 \h </w:instrText>
      </w:r>
      <w:r w:rsidRPr="00C71A73">
        <w:rPr>
          <w:b w:val="0"/>
          <w:noProof/>
          <w:sz w:val="18"/>
        </w:rPr>
      </w:r>
      <w:r w:rsidRPr="00C71A73">
        <w:rPr>
          <w:b w:val="0"/>
          <w:noProof/>
          <w:sz w:val="18"/>
        </w:rPr>
        <w:fldChar w:fldCharType="separate"/>
      </w:r>
      <w:r w:rsidR="000C32DE">
        <w:rPr>
          <w:b w:val="0"/>
          <w:noProof/>
          <w:sz w:val="18"/>
        </w:rPr>
        <w:t>226</w:t>
      </w:r>
      <w:r w:rsidRPr="00C71A73">
        <w:rPr>
          <w:b w:val="0"/>
          <w:noProof/>
          <w:sz w:val="18"/>
        </w:rPr>
        <w:fldChar w:fldCharType="end"/>
      </w:r>
    </w:p>
    <w:p w:rsidR="00C71A73" w:rsidRDefault="00C71A73">
      <w:pPr>
        <w:pStyle w:val="TOC4"/>
        <w:rPr>
          <w:rFonts w:asciiTheme="minorHAnsi" w:eastAsiaTheme="minorEastAsia" w:hAnsiTheme="minorHAnsi" w:cstheme="minorBidi"/>
          <w:b w:val="0"/>
          <w:noProof/>
          <w:kern w:val="0"/>
          <w:sz w:val="22"/>
          <w:szCs w:val="22"/>
        </w:rPr>
      </w:pPr>
      <w:r>
        <w:rPr>
          <w:noProof/>
        </w:rPr>
        <w:t>Sub</w:t>
      </w:r>
      <w:r>
        <w:rPr>
          <w:noProof/>
        </w:rPr>
        <w:noBreakHyphen/>
        <w:t>Chapter IX—Nitrogen</w:t>
      </w:r>
      <w:r>
        <w:rPr>
          <w:noProof/>
        </w:rPr>
        <w:noBreakHyphen/>
        <w:t>function compounds</w:t>
      </w:r>
      <w:r w:rsidRPr="00C71A73">
        <w:rPr>
          <w:b w:val="0"/>
          <w:noProof/>
          <w:sz w:val="18"/>
        </w:rPr>
        <w:tab/>
      </w:r>
      <w:r w:rsidRPr="00C71A73">
        <w:rPr>
          <w:b w:val="0"/>
          <w:noProof/>
          <w:sz w:val="18"/>
        </w:rPr>
        <w:fldChar w:fldCharType="begin"/>
      </w:r>
      <w:r w:rsidRPr="00C71A73">
        <w:rPr>
          <w:b w:val="0"/>
          <w:noProof/>
          <w:sz w:val="18"/>
        </w:rPr>
        <w:instrText xml:space="preserve"> PAGEREF _Toc142479438 \h </w:instrText>
      </w:r>
      <w:r w:rsidRPr="00C71A73">
        <w:rPr>
          <w:b w:val="0"/>
          <w:noProof/>
          <w:sz w:val="18"/>
        </w:rPr>
      </w:r>
      <w:r w:rsidRPr="00C71A73">
        <w:rPr>
          <w:b w:val="0"/>
          <w:noProof/>
          <w:sz w:val="18"/>
        </w:rPr>
        <w:fldChar w:fldCharType="separate"/>
      </w:r>
      <w:r w:rsidR="000C32DE">
        <w:rPr>
          <w:b w:val="0"/>
          <w:noProof/>
          <w:sz w:val="18"/>
        </w:rPr>
        <w:t>227</w:t>
      </w:r>
      <w:r w:rsidRPr="00C71A73">
        <w:rPr>
          <w:b w:val="0"/>
          <w:noProof/>
          <w:sz w:val="18"/>
        </w:rPr>
        <w:fldChar w:fldCharType="end"/>
      </w:r>
    </w:p>
    <w:p w:rsidR="00C71A73" w:rsidRDefault="00C71A73">
      <w:pPr>
        <w:pStyle w:val="TOC4"/>
        <w:rPr>
          <w:rFonts w:asciiTheme="minorHAnsi" w:eastAsiaTheme="minorEastAsia" w:hAnsiTheme="minorHAnsi" w:cstheme="minorBidi"/>
          <w:b w:val="0"/>
          <w:noProof/>
          <w:kern w:val="0"/>
          <w:sz w:val="22"/>
          <w:szCs w:val="22"/>
        </w:rPr>
      </w:pPr>
      <w:r>
        <w:rPr>
          <w:noProof/>
        </w:rPr>
        <w:t>Sub</w:t>
      </w:r>
      <w:r>
        <w:rPr>
          <w:noProof/>
        </w:rPr>
        <w:noBreakHyphen/>
        <w:t>Chapter X—Organo</w:t>
      </w:r>
      <w:r>
        <w:rPr>
          <w:noProof/>
        </w:rPr>
        <w:noBreakHyphen/>
        <w:t>inorganic compounds, heterocyclic compounds, nucleic acids and their salts, and sulphonamides</w:t>
      </w:r>
      <w:r w:rsidRPr="00C71A73">
        <w:rPr>
          <w:b w:val="0"/>
          <w:noProof/>
          <w:sz w:val="18"/>
        </w:rPr>
        <w:tab/>
      </w:r>
      <w:r w:rsidRPr="00C71A73">
        <w:rPr>
          <w:b w:val="0"/>
          <w:noProof/>
          <w:sz w:val="18"/>
        </w:rPr>
        <w:fldChar w:fldCharType="begin"/>
      </w:r>
      <w:r w:rsidRPr="00C71A73">
        <w:rPr>
          <w:b w:val="0"/>
          <w:noProof/>
          <w:sz w:val="18"/>
        </w:rPr>
        <w:instrText xml:space="preserve"> PAGEREF _Toc142479439 \h </w:instrText>
      </w:r>
      <w:r w:rsidRPr="00C71A73">
        <w:rPr>
          <w:b w:val="0"/>
          <w:noProof/>
          <w:sz w:val="18"/>
        </w:rPr>
      </w:r>
      <w:r w:rsidRPr="00C71A73">
        <w:rPr>
          <w:b w:val="0"/>
          <w:noProof/>
          <w:sz w:val="18"/>
        </w:rPr>
        <w:fldChar w:fldCharType="separate"/>
      </w:r>
      <w:r w:rsidR="000C32DE">
        <w:rPr>
          <w:b w:val="0"/>
          <w:noProof/>
          <w:sz w:val="18"/>
        </w:rPr>
        <w:t>231</w:t>
      </w:r>
      <w:r w:rsidRPr="00C71A73">
        <w:rPr>
          <w:b w:val="0"/>
          <w:noProof/>
          <w:sz w:val="18"/>
        </w:rPr>
        <w:fldChar w:fldCharType="end"/>
      </w:r>
    </w:p>
    <w:p w:rsidR="00C71A73" w:rsidRDefault="00C71A73">
      <w:pPr>
        <w:pStyle w:val="TOC4"/>
        <w:rPr>
          <w:rFonts w:asciiTheme="minorHAnsi" w:eastAsiaTheme="minorEastAsia" w:hAnsiTheme="minorHAnsi" w:cstheme="minorBidi"/>
          <w:b w:val="0"/>
          <w:noProof/>
          <w:kern w:val="0"/>
          <w:sz w:val="22"/>
          <w:szCs w:val="22"/>
        </w:rPr>
      </w:pPr>
      <w:r>
        <w:rPr>
          <w:noProof/>
        </w:rPr>
        <w:t>Sub</w:t>
      </w:r>
      <w:r>
        <w:rPr>
          <w:noProof/>
        </w:rPr>
        <w:noBreakHyphen/>
        <w:t>Chapter XI—Provitamins, vitamins and hormones</w:t>
      </w:r>
      <w:r w:rsidRPr="00C71A73">
        <w:rPr>
          <w:b w:val="0"/>
          <w:noProof/>
          <w:sz w:val="18"/>
        </w:rPr>
        <w:tab/>
      </w:r>
      <w:r w:rsidRPr="00C71A73">
        <w:rPr>
          <w:b w:val="0"/>
          <w:noProof/>
          <w:sz w:val="18"/>
        </w:rPr>
        <w:fldChar w:fldCharType="begin"/>
      </w:r>
      <w:r w:rsidRPr="00C71A73">
        <w:rPr>
          <w:b w:val="0"/>
          <w:noProof/>
          <w:sz w:val="18"/>
        </w:rPr>
        <w:instrText xml:space="preserve"> PAGEREF _Toc142479440 \h </w:instrText>
      </w:r>
      <w:r w:rsidRPr="00C71A73">
        <w:rPr>
          <w:b w:val="0"/>
          <w:noProof/>
          <w:sz w:val="18"/>
        </w:rPr>
      </w:r>
      <w:r w:rsidRPr="00C71A73">
        <w:rPr>
          <w:b w:val="0"/>
          <w:noProof/>
          <w:sz w:val="18"/>
        </w:rPr>
        <w:fldChar w:fldCharType="separate"/>
      </w:r>
      <w:r w:rsidR="000C32DE">
        <w:rPr>
          <w:b w:val="0"/>
          <w:noProof/>
          <w:sz w:val="18"/>
        </w:rPr>
        <w:t>236</w:t>
      </w:r>
      <w:r w:rsidRPr="00C71A73">
        <w:rPr>
          <w:b w:val="0"/>
          <w:noProof/>
          <w:sz w:val="18"/>
        </w:rPr>
        <w:fldChar w:fldCharType="end"/>
      </w:r>
    </w:p>
    <w:p w:rsidR="00C71A73" w:rsidRDefault="00C71A73">
      <w:pPr>
        <w:pStyle w:val="TOC4"/>
        <w:rPr>
          <w:rFonts w:asciiTheme="minorHAnsi" w:eastAsiaTheme="minorEastAsia" w:hAnsiTheme="minorHAnsi" w:cstheme="minorBidi"/>
          <w:b w:val="0"/>
          <w:noProof/>
          <w:kern w:val="0"/>
          <w:sz w:val="22"/>
          <w:szCs w:val="22"/>
        </w:rPr>
      </w:pPr>
      <w:r>
        <w:rPr>
          <w:noProof/>
        </w:rPr>
        <w:t>Sub</w:t>
      </w:r>
      <w:r>
        <w:rPr>
          <w:noProof/>
        </w:rPr>
        <w:noBreakHyphen/>
        <w:t>Chapter XII—Glycosides and alkaloids, natural or reproduced by synthesis, and their salts, ethers, esters and other derivatives</w:t>
      </w:r>
      <w:r w:rsidRPr="00C71A73">
        <w:rPr>
          <w:b w:val="0"/>
          <w:noProof/>
          <w:sz w:val="18"/>
        </w:rPr>
        <w:tab/>
      </w:r>
      <w:r w:rsidRPr="00C71A73">
        <w:rPr>
          <w:b w:val="0"/>
          <w:noProof/>
          <w:sz w:val="18"/>
        </w:rPr>
        <w:fldChar w:fldCharType="begin"/>
      </w:r>
      <w:r w:rsidRPr="00C71A73">
        <w:rPr>
          <w:b w:val="0"/>
          <w:noProof/>
          <w:sz w:val="18"/>
        </w:rPr>
        <w:instrText xml:space="preserve"> PAGEREF _Toc142479441 \h </w:instrText>
      </w:r>
      <w:r w:rsidRPr="00C71A73">
        <w:rPr>
          <w:b w:val="0"/>
          <w:noProof/>
          <w:sz w:val="18"/>
        </w:rPr>
      </w:r>
      <w:r w:rsidRPr="00C71A73">
        <w:rPr>
          <w:b w:val="0"/>
          <w:noProof/>
          <w:sz w:val="18"/>
        </w:rPr>
        <w:fldChar w:fldCharType="separate"/>
      </w:r>
      <w:r w:rsidR="000C32DE">
        <w:rPr>
          <w:b w:val="0"/>
          <w:noProof/>
          <w:sz w:val="18"/>
        </w:rPr>
        <w:t>237</w:t>
      </w:r>
      <w:r w:rsidRPr="00C71A73">
        <w:rPr>
          <w:b w:val="0"/>
          <w:noProof/>
          <w:sz w:val="18"/>
        </w:rPr>
        <w:fldChar w:fldCharType="end"/>
      </w:r>
    </w:p>
    <w:p w:rsidR="00C71A73" w:rsidRDefault="00C71A73">
      <w:pPr>
        <w:pStyle w:val="TOC4"/>
        <w:rPr>
          <w:rFonts w:asciiTheme="minorHAnsi" w:eastAsiaTheme="minorEastAsia" w:hAnsiTheme="minorHAnsi" w:cstheme="minorBidi"/>
          <w:b w:val="0"/>
          <w:noProof/>
          <w:kern w:val="0"/>
          <w:sz w:val="22"/>
          <w:szCs w:val="22"/>
        </w:rPr>
      </w:pPr>
      <w:r>
        <w:rPr>
          <w:noProof/>
        </w:rPr>
        <w:t>Sub</w:t>
      </w:r>
      <w:r>
        <w:rPr>
          <w:noProof/>
        </w:rPr>
        <w:noBreakHyphen/>
        <w:t>Chapter XIII—Other organic compounds</w:t>
      </w:r>
      <w:r w:rsidRPr="00C71A73">
        <w:rPr>
          <w:b w:val="0"/>
          <w:noProof/>
          <w:sz w:val="18"/>
        </w:rPr>
        <w:tab/>
      </w:r>
      <w:r w:rsidRPr="00C71A73">
        <w:rPr>
          <w:b w:val="0"/>
          <w:noProof/>
          <w:sz w:val="18"/>
        </w:rPr>
        <w:fldChar w:fldCharType="begin"/>
      </w:r>
      <w:r w:rsidRPr="00C71A73">
        <w:rPr>
          <w:b w:val="0"/>
          <w:noProof/>
          <w:sz w:val="18"/>
        </w:rPr>
        <w:instrText xml:space="preserve"> PAGEREF _Toc142479442 \h </w:instrText>
      </w:r>
      <w:r w:rsidRPr="00C71A73">
        <w:rPr>
          <w:b w:val="0"/>
          <w:noProof/>
          <w:sz w:val="18"/>
        </w:rPr>
      </w:r>
      <w:r w:rsidRPr="00C71A73">
        <w:rPr>
          <w:b w:val="0"/>
          <w:noProof/>
          <w:sz w:val="18"/>
        </w:rPr>
        <w:fldChar w:fldCharType="separate"/>
      </w:r>
      <w:r w:rsidR="000C32DE">
        <w:rPr>
          <w:b w:val="0"/>
          <w:noProof/>
          <w:sz w:val="18"/>
        </w:rPr>
        <w:t>239</w:t>
      </w:r>
      <w:r w:rsidRPr="00C71A73">
        <w:rPr>
          <w:b w:val="0"/>
          <w:noProof/>
          <w:sz w:val="18"/>
        </w:rPr>
        <w:fldChar w:fldCharType="end"/>
      </w:r>
    </w:p>
    <w:p w:rsidR="00C71A73" w:rsidRDefault="00C71A73">
      <w:pPr>
        <w:pStyle w:val="TOC3"/>
        <w:rPr>
          <w:rFonts w:asciiTheme="minorHAnsi" w:eastAsiaTheme="minorEastAsia" w:hAnsiTheme="minorHAnsi" w:cstheme="minorBidi"/>
          <w:b w:val="0"/>
          <w:noProof/>
          <w:kern w:val="0"/>
          <w:szCs w:val="22"/>
        </w:rPr>
      </w:pPr>
      <w:r>
        <w:rPr>
          <w:noProof/>
        </w:rPr>
        <w:t>Chapter 30—Pharmaceutical products</w:t>
      </w:r>
      <w:r w:rsidRPr="00C71A73">
        <w:rPr>
          <w:b w:val="0"/>
          <w:noProof/>
          <w:sz w:val="18"/>
        </w:rPr>
        <w:tab/>
      </w:r>
      <w:r w:rsidRPr="00C71A73">
        <w:rPr>
          <w:b w:val="0"/>
          <w:noProof/>
          <w:sz w:val="18"/>
        </w:rPr>
        <w:fldChar w:fldCharType="begin"/>
      </w:r>
      <w:r w:rsidRPr="00C71A73">
        <w:rPr>
          <w:b w:val="0"/>
          <w:noProof/>
          <w:sz w:val="18"/>
        </w:rPr>
        <w:instrText xml:space="preserve"> PAGEREF _Toc142479443 \h </w:instrText>
      </w:r>
      <w:r w:rsidRPr="00C71A73">
        <w:rPr>
          <w:b w:val="0"/>
          <w:noProof/>
          <w:sz w:val="18"/>
        </w:rPr>
      </w:r>
      <w:r w:rsidRPr="00C71A73">
        <w:rPr>
          <w:b w:val="0"/>
          <w:noProof/>
          <w:sz w:val="18"/>
        </w:rPr>
        <w:fldChar w:fldCharType="separate"/>
      </w:r>
      <w:r w:rsidR="000C32DE">
        <w:rPr>
          <w:b w:val="0"/>
          <w:noProof/>
          <w:sz w:val="18"/>
        </w:rPr>
        <w:t>240</w:t>
      </w:r>
      <w:r w:rsidRPr="00C71A73">
        <w:rPr>
          <w:b w:val="0"/>
          <w:noProof/>
          <w:sz w:val="18"/>
        </w:rPr>
        <w:fldChar w:fldCharType="end"/>
      </w:r>
    </w:p>
    <w:p w:rsidR="00C71A73" w:rsidRDefault="00C71A73">
      <w:pPr>
        <w:pStyle w:val="TOC5"/>
        <w:rPr>
          <w:rFonts w:asciiTheme="minorHAnsi" w:eastAsiaTheme="minorEastAsia" w:hAnsiTheme="minorHAnsi" w:cstheme="minorBidi"/>
          <w:noProof/>
          <w:kern w:val="0"/>
          <w:sz w:val="22"/>
          <w:szCs w:val="22"/>
        </w:rPr>
      </w:pPr>
      <w:r>
        <w:rPr>
          <w:noProof/>
        </w:rPr>
        <w:t>Notes.</w:t>
      </w:r>
      <w:r w:rsidRPr="00C71A73">
        <w:rPr>
          <w:noProof/>
        </w:rPr>
        <w:tab/>
      </w:r>
      <w:r>
        <w:rPr>
          <w:noProof/>
        </w:rPr>
        <w:tab/>
      </w:r>
      <w:r w:rsidRPr="00C71A73">
        <w:rPr>
          <w:noProof/>
        </w:rPr>
        <w:fldChar w:fldCharType="begin"/>
      </w:r>
      <w:r w:rsidRPr="00C71A73">
        <w:rPr>
          <w:noProof/>
        </w:rPr>
        <w:instrText xml:space="preserve"> PAGEREF _Toc142479444 \h </w:instrText>
      </w:r>
      <w:r w:rsidRPr="00C71A73">
        <w:rPr>
          <w:noProof/>
        </w:rPr>
      </w:r>
      <w:r w:rsidRPr="00C71A73">
        <w:rPr>
          <w:noProof/>
        </w:rPr>
        <w:fldChar w:fldCharType="separate"/>
      </w:r>
      <w:r w:rsidR="000C32DE">
        <w:rPr>
          <w:noProof/>
        </w:rPr>
        <w:t>240</w:t>
      </w:r>
      <w:r w:rsidRPr="00C71A73">
        <w:rPr>
          <w:noProof/>
        </w:rPr>
        <w:fldChar w:fldCharType="end"/>
      </w:r>
    </w:p>
    <w:p w:rsidR="00C71A73" w:rsidRDefault="00C71A73">
      <w:pPr>
        <w:pStyle w:val="TOC5"/>
        <w:rPr>
          <w:rFonts w:asciiTheme="minorHAnsi" w:eastAsiaTheme="minorEastAsia" w:hAnsiTheme="minorHAnsi" w:cstheme="minorBidi"/>
          <w:noProof/>
          <w:kern w:val="0"/>
          <w:sz w:val="22"/>
          <w:szCs w:val="22"/>
        </w:rPr>
      </w:pPr>
      <w:r>
        <w:rPr>
          <w:noProof/>
        </w:rPr>
        <w:t>Subheading Notes.</w:t>
      </w:r>
      <w:r>
        <w:rPr>
          <w:noProof/>
        </w:rPr>
        <w:tab/>
      </w:r>
      <w:r w:rsidRPr="00C71A73">
        <w:rPr>
          <w:noProof/>
        </w:rPr>
        <w:tab/>
      </w:r>
      <w:r w:rsidRPr="00C71A73">
        <w:rPr>
          <w:noProof/>
        </w:rPr>
        <w:fldChar w:fldCharType="begin"/>
      </w:r>
      <w:r w:rsidRPr="00C71A73">
        <w:rPr>
          <w:noProof/>
        </w:rPr>
        <w:instrText xml:space="preserve"> PAGEREF _Toc142479445 \h </w:instrText>
      </w:r>
      <w:r w:rsidRPr="00C71A73">
        <w:rPr>
          <w:noProof/>
        </w:rPr>
      </w:r>
      <w:r w:rsidRPr="00C71A73">
        <w:rPr>
          <w:noProof/>
        </w:rPr>
        <w:fldChar w:fldCharType="separate"/>
      </w:r>
      <w:r w:rsidR="000C32DE">
        <w:rPr>
          <w:noProof/>
        </w:rPr>
        <w:t>242</w:t>
      </w:r>
      <w:r w:rsidRPr="00C71A73">
        <w:rPr>
          <w:noProof/>
        </w:rPr>
        <w:fldChar w:fldCharType="end"/>
      </w:r>
    </w:p>
    <w:p w:rsidR="00C71A73" w:rsidRDefault="00C71A73">
      <w:pPr>
        <w:pStyle w:val="TOC5"/>
        <w:rPr>
          <w:rFonts w:asciiTheme="minorHAnsi" w:eastAsiaTheme="minorEastAsia" w:hAnsiTheme="minorHAnsi" w:cstheme="minorBidi"/>
          <w:noProof/>
          <w:kern w:val="0"/>
          <w:sz w:val="22"/>
          <w:szCs w:val="22"/>
        </w:rPr>
      </w:pPr>
      <w:r>
        <w:rPr>
          <w:noProof/>
        </w:rPr>
        <w:t>Additional Notes.</w:t>
      </w:r>
      <w:r w:rsidRPr="00C71A73">
        <w:rPr>
          <w:noProof/>
        </w:rPr>
        <w:tab/>
      </w:r>
      <w:r>
        <w:rPr>
          <w:noProof/>
        </w:rPr>
        <w:tab/>
      </w:r>
      <w:r w:rsidRPr="00C71A73">
        <w:rPr>
          <w:noProof/>
        </w:rPr>
        <w:fldChar w:fldCharType="begin"/>
      </w:r>
      <w:r w:rsidRPr="00C71A73">
        <w:rPr>
          <w:noProof/>
        </w:rPr>
        <w:instrText xml:space="preserve"> PAGEREF _Toc142479446 \h </w:instrText>
      </w:r>
      <w:r w:rsidRPr="00C71A73">
        <w:rPr>
          <w:noProof/>
        </w:rPr>
      </w:r>
      <w:r w:rsidRPr="00C71A73">
        <w:rPr>
          <w:noProof/>
        </w:rPr>
        <w:fldChar w:fldCharType="separate"/>
      </w:r>
      <w:r w:rsidR="000C32DE">
        <w:rPr>
          <w:noProof/>
        </w:rPr>
        <w:t>243</w:t>
      </w:r>
      <w:r w:rsidRPr="00C71A73">
        <w:rPr>
          <w:noProof/>
        </w:rPr>
        <w:fldChar w:fldCharType="end"/>
      </w:r>
    </w:p>
    <w:p w:rsidR="00C71A73" w:rsidRDefault="00C71A73">
      <w:pPr>
        <w:pStyle w:val="TOC3"/>
        <w:rPr>
          <w:rFonts w:asciiTheme="minorHAnsi" w:eastAsiaTheme="minorEastAsia" w:hAnsiTheme="minorHAnsi" w:cstheme="minorBidi"/>
          <w:b w:val="0"/>
          <w:noProof/>
          <w:kern w:val="0"/>
          <w:szCs w:val="22"/>
        </w:rPr>
      </w:pPr>
      <w:r>
        <w:rPr>
          <w:noProof/>
        </w:rPr>
        <w:t>Chapter 31—Fertilisers</w:t>
      </w:r>
      <w:r w:rsidRPr="00C71A73">
        <w:rPr>
          <w:b w:val="0"/>
          <w:noProof/>
          <w:sz w:val="18"/>
        </w:rPr>
        <w:tab/>
      </w:r>
      <w:r w:rsidRPr="00C71A73">
        <w:rPr>
          <w:b w:val="0"/>
          <w:noProof/>
          <w:sz w:val="18"/>
        </w:rPr>
        <w:fldChar w:fldCharType="begin"/>
      </w:r>
      <w:r w:rsidRPr="00C71A73">
        <w:rPr>
          <w:b w:val="0"/>
          <w:noProof/>
          <w:sz w:val="18"/>
        </w:rPr>
        <w:instrText xml:space="preserve"> PAGEREF _Toc142479447 \h </w:instrText>
      </w:r>
      <w:r w:rsidRPr="00C71A73">
        <w:rPr>
          <w:b w:val="0"/>
          <w:noProof/>
          <w:sz w:val="18"/>
        </w:rPr>
      </w:r>
      <w:r w:rsidRPr="00C71A73">
        <w:rPr>
          <w:b w:val="0"/>
          <w:noProof/>
          <w:sz w:val="18"/>
        </w:rPr>
        <w:fldChar w:fldCharType="separate"/>
      </w:r>
      <w:r w:rsidR="000C32DE">
        <w:rPr>
          <w:b w:val="0"/>
          <w:noProof/>
          <w:sz w:val="18"/>
        </w:rPr>
        <w:t>249</w:t>
      </w:r>
      <w:r w:rsidRPr="00C71A73">
        <w:rPr>
          <w:b w:val="0"/>
          <w:noProof/>
          <w:sz w:val="18"/>
        </w:rPr>
        <w:fldChar w:fldCharType="end"/>
      </w:r>
    </w:p>
    <w:p w:rsidR="00C71A73" w:rsidRDefault="00C71A73">
      <w:pPr>
        <w:pStyle w:val="TOC5"/>
        <w:rPr>
          <w:rFonts w:asciiTheme="minorHAnsi" w:eastAsiaTheme="minorEastAsia" w:hAnsiTheme="minorHAnsi" w:cstheme="minorBidi"/>
          <w:noProof/>
          <w:kern w:val="0"/>
          <w:sz w:val="22"/>
          <w:szCs w:val="22"/>
        </w:rPr>
      </w:pPr>
      <w:r>
        <w:rPr>
          <w:noProof/>
        </w:rPr>
        <w:t>Notes.</w:t>
      </w:r>
      <w:r w:rsidRPr="00C71A73">
        <w:rPr>
          <w:noProof/>
        </w:rPr>
        <w:tab/>
      </w:r>
      <w:r>
        <w:rPr>
          <w:noProof/>
        </w:rPr>
        <w:tab/>
      </w:r>
      <w:r w:rsidRPr="00C71A73">
        <w:rPr>
          <w:noProof/>
        </w:rPr>
        <w:fldChar w:fldCharType="begin"/>
      </w:r>
      <w:r w:rsidRPr="00C71A73">
        <w:rPr>
          <w:noProof/>
        </w:rPr>
        <w:instrText xml:space="preserve"> PAGEREF _Toc142479448 \h </w:instrText>
      </w:r>
      <w:r w:rsidRPr="00C71A73">
        <w:rPr>
          <w:noProof/>
        </w:rPr>
      </w:r>
      <w:r w:rsidRPr="00C71A73">
        <w:rPr>
          <w:noProof/>
        </w:rPr>
        <w:fldChar w:fldCharType="separate"/>
      </w:r>
      <w:r w:rsidR="000C32DE">
        <w:rPr>
          <w:noProof/>
        </w:rPr>
        <w:t>249</w:t>
      </w:r>
      <w:r w:rsidRPr="00C71A73">
        <w:rPr>
          <w:noProof/>
        </w:rPr>
        <w:fldChar w:fldCharType="end"/>
      </w:r>
    </w:p>
    <w:p w:rsidR="00C71A73" w:rsidRDefault="00C71A73">
      <w:pPr>
        <w:pStyle w:val="TOC3"/>
        <w:rPr>
          <w:rFonts w:asciiTheme="minorHAnsi" w:eastAsiaTheme="minorEastAsia" w:hAnsiTheme="minorHAnsi" w:cstheme="minorBidi"/>
          <w:b w:val="0"/>
          <w:noProof/>
          <w:kern w:val="0"/>
          <w:szCs w:val="22"/>
        </w:rPr>
      </w:pPr>
      <w:r>
        <w:rPr>
          <w:noProof/>
        </w:rPr>
        <w:t>Chapter 32—Tanning or dyeing extracts; tannins and their derivatives; dyes, pigments and other colouring matter; paints and varnishes; putty and other mastics; inks</w:t>
      </w:r>
      <w:r w:rsidRPr="00C71A73">
        <w:rPr>
          <w:b w:val="0"/>
          <w:noProof/>
          <w:sz w:val="18"/>
        </w:rPr>
        <w:tab/>
      </w:r>
      <w:r w:rsidRPr="00C71A73">
        <w:rPr>
          <w:b w:val="0"/>
          <w:noProof/>
          <w:sz w:val="18"/>
        </w:rPr>
        <w:fldChar w:fldCharType="begin"/>
      </w:r>
      <w:r w:rsidRPr="00C71A73">
        <w:rPr>
          <w:b w:val="0"/>
          <w:noProof/>
          <w:sz w:val="18"/>
        </w:rPr>
        <w:instrText xml:space="preserve"> PAGEREF _Toc142479449 \h </w:instrText>
      </w:r>
      <w:r w:rsidRPr="00C71A73">
        <w:rPr>
          <w:b w:val="0"/>
          <w:noProof/>
          <w:sz w:val="18"/>
        </w:rPr>
      </w:r>
      <w:r w:rsidRPr="00C71A73">
        <w:rPr>
          <w:b w:val="0"/>
          <w:noProof/>
          <w:sz w:val="18"/>
        </w:rPr>
        <w:fldChar w:fldCharType="separate"/>
      </w:r>
      <w:r w:rsidR="000C32DE">
        <w:rPr>
          <w:b w:val="0"/>
          <w:noProof/>
          <w:sz w:val="18"/>
        </w:rPr>
        <w:t>253</w:t>
      </w:r>
      <w:r w:rsidRPr="00C71A73">
        <w:rPr>
          <w:b w:val="0"/>
          <w:noProof/>
          <w:sz w:val="18"/>
        </w:rPr>
        <w:fldChar w:fldCharType="end"/>
      </w:r>
    </w:p>
    <w:p w:rsidR="00C71A73" w:rsidRDefault="00C71A73">
      <w:pPr>
        <w:pStyle w:val="TOC5"/>
        <w:rPr>
          <w:rFonts w:asciiTheme="minorHAnsi" w:eastAsiaTheme="minorEastAsia" w:hAnsiTheme="minorHAnsi" w:cstheme="minorBidi"/>
          <w:noProof/>
          <w:kern w:val="0"/>
          <w:sz w:val="22"/>
          <w:szCs w:val="22"/>
        </w:rPr>
      </w:pPr>
      <w:r>
        <w:rPr>
          <w:noProof/>
        </w:rPr>
        <w:t>Notes.</w:t>
      </w:r>
      <w:r w:rsidRPr="00C71A73">
        <w:rPr>
          <w:noProof/>
        </w:rPr>
        <w:tab/>
      </w:r>
      <w:r>
        <w:rPr>
          <w:noProof/>
        </w:rPr>
        <w:tab/>
      </w:r>
      <w:r w:rsidRPr="00C71A73">
        <w:rPr>
          <w:noProof/>
        </w:rPr>
        <w:fldChar w:fldCharType="begin"/>
      </w:r>
      <w:r w:rsidRPr="00C71A73">
        <w:rPr>
          <w:noProof/>
        </w:rPr>
        <w:instrText xml:space="preserve"> PAGEREF _Toc142479450 \h </w:instrText>
      </w:r>
      <w:r w:rsidRPr="00C71A73">
        <w:rPr>
          <w:noProof/>
        </w:rPr>
      </w:r>
      <w:r w:rsidRPr="00C71A73">
        <w:rPr>
          <w:noProof/>
        </w:rPr>
        <w:fldChar w:fldCharType="separate"/>
      </w:r>
      <w:r w:rsidR="000C32DE">
        <w:rPr>
          <w:noProof/>
        </w:rPr>
        <w:t>253</w:t>
      </w:r>
      <w:r w:rsidRPr="00C71A73">
        <w:rPr>
          <w:noProof/>
        </w:rPr>
        <w:fldChar w:fldCharType="end"/>
      </w:r>
    </w:p>
    <w:p w:rsidR="00C71A73" w:rsidRDefault="00C71A73">
      <w:pPr>
        <w:pStyle w:val="TOC3"/>
        <w:rPr>
          <w:rFonts w:asciiTheme="minorHAnsi" w:eastAsiaTheme="minorEastAsia" w:hAnsiTheme="minorHAnsi" w:cstheme="minorBidi"/>
          <w:b w:val="0"/>
          <w:noProof/>
          <w:kern w:val="0"/>
          <w:szCs w:val="22"/>
        </w:rPr>
      </w:pPr>
      <w:r>
        <w:rPr>
          <w:noProof/>
        </w:rPr>
        <w:t>Chapter 33—Essential oils and resinoids; perfumery, cosmetic or toilet preparations</w:t>
      </w:r>
      <w:r w:rsidRPr="00C71A73">
        <w:rPr>
          <w:b w:val="0"/>
          <w:noProof/>
          <w:sz w:val="18"/>
        </w:rPr>
        <w:tab/>
      </w:r>
      <w:r w:rsidRPr="00C71A73">
        <w:rPr>
          <w:b w:val="0"/>
          <w:noProof/>
          <w:sz w:val="18"/>
        </w:rPr>
        <w:fldChar w:fldCharType="begin"/>
      </w:r>
      <w:r w:rsidRPr="00C71A73">
        <w:rPr>
          <w:b w:val="0"/>
          <w:noProof/>
          <w:sz w:val="18"/>
        </w:rPr>
        <w:instrText xml:space="preserve"> PAGEREF _Toc142479451 \h </w:instrText>
      </w:r>
      <w:r w:rsidRPr="00C71A73">
        <w:rPr>
          <w:b w:val="0"/>
          <w:noProof/>
          <w:sz w:val="18"/>
        </w:rPr>
      </w:r>
      <w:r w:rsidRPr="00C71A73">
        <w:rPr>
          <w:b w:val="0"/>
          <w:noProof/>
          <w:sz w:val="18"/>
        </w:rPr>
        <w:fldChar w:fldCharType="separate"/>
      </w:r>
      <w:r w:rsidR="000C32DE">
        <w:rPr>
          <w:b w:val="0"/>
          <w:noProof/>
          <w:sz w:val="18"/>
        </w:rPr>
        <w:t>260</w:t>
      </w:r>
      <w:r w:rsidRPr="00C71A73">
        <w:rPr>
          <w:b w:val="0"/>
          <w:noProof/>
          <w:sz w:val="18"/>
        </w:rPr>
        <w:fldChar w:fldCharType="end"/>
      </w:r>
    </w:p>
    <w:p w:rsidR="00C71A73" w:rsidRDefault="00C71A73">
      <w:pPr>
        <w:pStyle w:val="TOC5"/>
        <w:rPr>
          <w:rFonts w:asciiTheme="minorHAnsi" w:eastAsiaTheme="minorEastAsia" w:hAnsiTheme="minorHAnsi" w:cstheme="minorBidi"/>
          <w:noProof/>
          <w:kern w:val="0"/>
          <w:sz w:val="22"/>
          <w:szCs w:val="22"/>
        </w:rPr>
      </w:pPr>
      <w:r>
        <w:rPr>
          <w:noProof/>
        </w:rPr>
        <w:t>Notes.</w:t>
      </w:r>
      <w:r w:rsidRPr="00C71A73">
        <w:rPr>
          <w:noProof/>
        </w:rPr>
        <w:tab/>
      </w:r>
      <w:r>
        <w:rPr>
          <w:noProof/>
        </w:rPr>
        <w:tab/>
      </w:r>
      <w:r w:rsidRPr="00C71A73">
        <w:rPr>
          <w:noProof/>
        </w:rPr>
        <w:fldChar w:fldCharType="begin"/>
      </w:r>
      <w:r w:rsidRPr="00C71A73">
        <w:rPr>
          <w:noProof/>
        </w:rPr>
        <w:instrText xml:space="preserve"> PAGEREF _Toc142479452 \h </w:instrText>
      </w:r>
      <w:r w:rsidRPr="00C71A73">
        <w:rPr>
          <w:noProof/>
        </w:rPr>
      </w:r>
      <w:r w:rsidRPr="00C71A73">
        <w:rPr>
          <w:noProof/>
        </w:rPr>
        <w:fldChar w:fldCharType="separate"/>
      </w:r>
      <w:r w:rsidR="000C32DE">
        <w:rPr>
          <w:noProof/>
        </w:rPr>
        <w:t>260</w:t>
      </w:r>
      <w:r w:rsidRPr="00C71A73">
        <w:rPr>
          <w:noProof/>
        </w:rPr>
        <w:fldChar w:fldCharType="end"/>
      </w:r>
    </w:p>
    <w:p w:rsidR="00C71A73" w:rsidRDefault="00C71A73">
      <w:pPr>
        <w:pStyle w:val="TOC3"/>
        <w:rPr>
          <w:rFonts w:asciiTheme="minorHAnsi" w:eastAsiaTheme="minorEastAsia" w:hAnsiTheme="minorHAnsi" w:cstheme="minorBidi"/>
          <w:b w:val="0"/>
          <w:noProof/>
          <w:kern w:val="0"/>
          <w:szCs w:val="22"/>
        </w:rPr>
      </w:pPr>
      <w:r>
        <w:rPr>
          <w:noProof/>
        </w:rPr>
        <w:t>Chapter 34—Soap, organic surface</w:t>
      </w:r>
      <w:r>
        <w:rPr>
          <w:noProof/>
        </w:rPr>
        <w:noBreakHyphen/>
        <w:t>active agents, washing preparations, lubricating preparations, artificial waxes, prepared waxes, polishing or scouring preparations, candles and similar articles, modelling pastes, “dental waxes” and dental preparations with a basis of plaster</w:t>
      </w:r>
      <w:r w:rsidRPr="00C71A73">
        <w:rPr>
          <w:b w:val="0"/>
          <w:noProof/>
          <w:sz w:val="18"/>
        </w:rPr>
        <w:tab/>
      </w:r>
      <w:r w:rsidRPr="00C71A73">
        <w:rPr>
          <w:b w:val="0"/>
          <w:noProof/>
          <w:sz w:val="18"/>
        </w:rPr>
        <w:fldChar w:fldCharType="begin"/>
      </w:r>
      <w:r w:rsidRPr="00C71A73">
        <w:rPr>
          <w:b w:val="0"/>
          <w:noProof/>
          <w:sz w:val="18"/>
        </w:rPr>
        <w:instrText xml:space="preserve"> PAGEREF _Toc142479453 \h </w:instrText>
      </w:r>
      <w:r w:rsidRPr="00C71A73">
        <w:rPr>
          <w:b w:val="0"/>
          <w:noProof/>
          <w:sz w:val="18"/>
        </w:rPr>
      </w:r>
      <w:r w:rsidRPr="00C71A73">
        <w:rPr>
          <w:b w:val="0"/>
          <w:noProof/>
          <w:sz w:val="18"/>
        </w:rPr>
        <w:fldChar w:fldCharType="separate"/>
      </w:r>
      <w:r w:rsidR="000C32DE">
        <w:rPr>
          <w:b w:val="0"/>
          <w:noProof/>
          <w:sz w:val="18"/>
        </w:rPr>
        <w:t>264</w:t>
      </w:r>
      <w:r w:rsidRPr="00C71A73">
        <w:rPr>
          <w:b w:val="0"/>
          <w:noProof/>
          <w:sz w:val="18"/>
        </w:rPr>
        <w:fldChar w:fldCharType="end"/>
      </w:r>
    </w:p>
    <w:p w:rsidR="00C71A73" w:rsidRDefault="00C71A73">
      <w:pPr>
        <w:pStyle w:val="TOC5"/>
        <w:rPr>
          <w:rFonts w:asciiTheme="minorHAnsi" w:eastAsiaTheme="minorEastAsia" w:hAnsiTheme="minorHAnsi" w:cstheme="minorBidi"/>
          <w:noProof/>
          <w:kern w:val="0"/>
          <w:sz w:val="22"/>
          <w:szCs w:val="22"/>
        </w:rPr>
      </w:pPr>
      <w:r>
        <w:rPr>
          <w:noProof/>
        </w:rPr>
        <w:t>Notes.</w:t>
      </w:r>
      <w:r w:rsidRPr="00C71A73">
        <w:rPr>
          <w:noProof/>
        </w:rPr>
        <w:tab/>
      </w:r>
      <w:r>
        <w:rPr>
          <w:noProof/>
        </w:rPr>
        <w:tab/>
      </w:r>
      <w:r w:rsidRPr="00C71A73">
        <w:rPr>
          <w:noProof/>
        </w:rPr>
        <w:fldChar w:fldCharType="begin"/>
      </w:r>
      <w:r w:rsidRPr="00C71A73">
        <w:rPr>
          <w:noProof/>
        </w:rPr>
        <w:instrText xml:space="preserve"> PAGEREF _Toc142479454 \h </w:instrText>
      </w:r>
      <w:r w:rsidRPr="00C71A73">
        <w:rPr>
          <w:noProof/>
        </w:rPr>
      </w:r>
      <w:r w:rsidRPr="00C71A73">
        <w:rPr>
          <w:noProof/>
        </w:rPr>
        <w:fldChar w:fldCharType="separate"/>
      </w:r>
      <w:r w:rsidR="000C32DE">
        <w:rPr>
          <w:noProof/>
        </w:rPr>
        <w:t>264</w:t>
      </w:r>
      <w:r w:rsidRPr="00C71A73">
        <w:rPr>
          <w:noProof/>
        </w:rPr>
        <w:fldChar w:fldCharType="end"/>
      </w:r>
    </w:p>
    <w:p w:rsidR="00C71A73" w:rsidRDefault="00C71A73">
      <w:pPr>
        <w:pStyle w:val="TOC3"/>
        <w:rPr>
          <w:rFonts w:asciiTheme="minorHAnsi" w:eastAsiaTheme="minorEastAsia" w:hAnsiTheme="minorHAnsi" w:cstheme="minorBidi"/>
          <w:b w:val="0"/>
          <w:noProof/>
          <w:kern w:val="0"/>
          <w:szCs w:val="22"/>
        </w:rPr>
      </w:pPr>
      <w:r>
        <w:rPr>
          <w:noProof/>
        </w:rPr>
        <w:t>Chapter 35—Albuminoidal substances; modified starches; glues; enzymes</w:t>
      </w:r>
      <w:r w:rsidRPr="00C71A73">
        <w:rPr>
          <w:b w:val="0"/>
          <w:noProof/>
          <w:sz w:val="18"/>
        </w:rPr>
        <w:tab/>
      </w:r>
      <w:r w:rsidRPr="00C71A73">
        <w:rPr>
          <w:b w:val="0"/>
          <w:noProof/>
          <w:sz w:val="18"/>
        </w:rPr>
        <w:fldChar w:fldCharType="begin"/>
      </w:r>
      <w:r w:rsidRPr="00C71A73">
        <w:rPr>
          <w:b w:val="0"/>
          <w:noProof/>
          <w:sz w:val="18"/>
        </w:rPr>
        <w:instrText xml:space="preserve"> PAGEREF _Toc142479455 \h </w:instrText>
      </w:r>
      <w:r w:rsidRPr="00C71A73">
        <w:rPr>
          <w:b w:val="0"/>
          <w:noProof/>
          <w:sz w:val="18"/>
        </w:rPr>
      </w:r>
      <w:r w:rsidRPr="00C71A73">
        <w:rPr>
          <w:b w:val="0"/>
          <w:noProof/>
          <w:sz w:val="18"/>
        </w:rPr>
        <w:fldChar w:fldCharType="separate"/>
      </w:r>
      <w:r w:rsidR="000C32DE">
        <w:rPr>
          <w:b w:val="0"/>
          <w:noProof/>
          <w:sz w:val="18"/>
        </w:rPr>
        <w:t>270</w:t>
      </w:r>
      <w:r w:rsidRPr="00C71A73">
        <w:rPr>
          <w:b w:val="0"/>
          <w:noProof/>
          <w:sz w:val="18"/>
        </w:rPr>
        <w:fldChar w:fldCharType="end"/>
      </w:r>
    </w:p>
    <w:p w:rsidR="00C71A73" w:rsidRDefault="00C71A73">
      <w:pPr>
        <w:pStyle w:val="TOC5"/>
        <w:rPr>
          <w:rFonts w:asciiTheme="minorHAnsi" w:eastAsiaTheme="minorEastAsia" w:hAnsiTheme="minorHAnsi" w:cstheme="minorBidi"/>
          <w:noProof/>
          <w:kern w:val="0"/>
          <w:sz w:val="22"/>
          <w:szCs w:val="22"/>
        </w:rPr>
      </w:pPr>
      <w:r>
        <w:rPr>
          <w:noProof/>
        </w:rPr>
        <w:t>Notes.</w:t>
      </w:r>
      <w:r w:rsidRPr="00C71A73">
        <w:rPr>
          <w:noProof/>
        </w:rPr>
        <w:tab/>
      </w:r>
      <w:r>
        <w:rPr>
          <w:noProof/>
        </w:rPr>
        <w:tab/>
      </w:r>
      <w:r w:rsidRPr="00C71A73">
        <w:rPr>
          <w:noProof/>
        </w:rPr>
        <w:fldChar w:fldCharType="begin"/>
      </w:r>
      <w:r w:rsidRPr="00C71A73">
        <w:rPr>
          <w:noProof/>
        </w:rPr>
        <w:instrText xml:space="preserve"> PAGEREF _Toc142479456 \h </w:instrText>
      </w:r>
      <w:r w:rsidRPr="00C71A73">
        <w:rPr>
          <w:noProof/>
        </w:rPr>
      </w:r>
      <w:r w:rsidRPr="00C71A73">
        <w:rPr>
          <w:noProof/>
        </w:rPr>
        <w:fldChar w:fldCharType="separate"/>
      </w:r>
      <w:r w:rsidR="000C32DE">
        <w:rPr>
          <w:noProof/>
        </w:rPr>
        <w:t>270</w:t>
      </w:r>
      <w:r w:rsidRPr="00C71A73">
        <w:rPr>
          <w:noProof/>
        </w:rPr>
        <w:fldChar w:fldCharType="end"/>
      </w:r>
    </w:p>
    <w:p w:rsidR="00C71A73" w:rsidRDefault="00C71A73">
      <w:pPr>
        <w:pStyle w:val="TOC3"/>
        <w:rPr>
          <w:rFonts w:asciiTheme="minorHAnsi" w:eastAsiaTheme="minorEastAsia" w:hAnsiTheme="minorHAnsi" w:cstheme="minorBidi"/>
          <w:b w:val="0"/>
          <w:noProof/>
          <w:kern w:val="0"/>
          <w:szCs w:val="22"/>
        </w:rPr>
      </w:pPr>
      <w:r>
        <w:rPr>
          <w:noProof/>
        </w:rPr>
        <w:t>Chapter 36—Explosives; pyrotechnic products; matches; pyrophoric alloys; certain combustible preparations</w:t>
      </w:r>
      <w:r w:rsidRPr="00C71A73">
        <w:rPr>
          <w:b w:val="0"/>
          <w:noProof/>
          <w:sz w:val="18"/>
        </w:rPr>
        <w:tab/>
      </w:r>
      <w:r w:rsidRPr="00C71A73">
        <w:rPr>
          <w:b w:val="0"/>
          <w:noProof/>
          <w:sz w:val="18"/>
        </w:rPr>
        <w:fldChar w:fldCharType="begin"/>
      </w:r>
      <w:r w:rsidRPr="00C71A73">
        <w:rPr>
          <w:b w:val="0"/>
          <w:noProof/>
          <w:sz w:val="18"/>
        </w:rPr>
        <w:instrText xml:space="preserve"> PAGEREF _Toc142479457 \h </w:instrText>
      </w:r>
      <w:r w:rsidRPr="00C71A73">
        <w:rPr>
          <w:b w:val="0"/>
          <w:noProof/>
          <w:sz w:val="18"/>
        </w:rPr>
      </w:r>
      <w:r w:rsidRPr="00C71A73">
        <w:rPr>
          <w:b w:val="0"/>
          <w:noProof/>
          <w:sz w:val="18"/>
        </w:rPr>
        <w:fldChar w:fldCharType="separate"/>
      </w:r>
      <w:r w:rsidR="000C32DE">
        <w:rPr>
          <w:b w:val="0"/>
          <w:noProof/>
          <w:sz w:val="18"/>
        </w:rPr>
        <w:t>273</w:t>
      </w:r>
      <w:r w:rsidRPr="00C71A73">
        <w:rPr>
          <w:b w:val="0"/>
          <w:noProof/>
          <w:sz w:val="18"/>
        </w:rPr>
        <w:fldChar w:fldCharType="end"/>
      </w:r>
    </w:p>
    <w:p w:rsidR="00C71A73" w:rsidRDefault="00C71A73">
      <w:pPr>
        <w:pStyle w:val="TOC5"/>
        <w:rPr>
          <w:rFonts w:asciiTheme="minorHAnsi" w:eastAsiaTheme="minorEastAsia" w:hAnsiTheme="minorHAnsi" w:cstheme="minorBidi"/>
          <w:noProof/>
          <w:kern w:val="0"/>
          <w:sz w:val="22"/>
          <w:szCs w:val="22"/>
        </w:rPr>
      </w:pPr>
      <w:r>
        <w:rPr>
          <w:noProof/>
        </w:rPr>
        <w:t>Notes.</w:t>
      </w:r>
      <w:r w:rsidRPr="00C71A73">
        <w:rPr>
          <w:noProof/>
        </w:rPr>
        <w:tab/>
      </w:r>
      <w:r>
        <w:rPr>
          <w:noProof/>
        </w:rPr>
        <w:tab/>
      </w:r>
      <w:r w:rsidRPr="00C71A73">
        <w:rPr>
          <w:noProof/>
        </w:rPr>
        <w:fldChar w:fldCharType="begin"/>
      </w:r>
      <w:r w:rsidRPr="00C71A73">
        <w:rPr>
          <w:noProof/>
        </w:rPr>
        <w:instrText xml:space="preserve"> PAGEREF _Toc142479458 \h </w:instrText>
      </w:r>
      <w:r w:rsidRPr="00C71A73">
        <w:rPr>
          <w:noProof/>
        </w:rPr>
      </w:r>
      <w:r w:rsidRPr="00C71A73">
        <w:rPr>
          <w:noProof/>
        </w:rPr>
        <w:fldChar w:fldCharType="separate"/>
      </w:r>
      <w:r w:rsidR="000C32DE">
        <w:rPr>
          <w:noProof/>
        </w:rPr>
        <w:t>273</w:t>
      </w:r>
      <w:r w:rsidRPr="00C71A73">
        <w:rPr>
          <w:noProof/>
        </w:rPr>
        <w:fldChar w:fldCharType="end"/>
      </w:r>
    </w:p>
    <w:p w:rsidR="00C71A73" w:rsidRDefault="00C71A73">
      <w:pPr>
        <w:pStyle w:val="TOC3"/>
        <w:rPr>
          <w:rFonts w:asciiTheme="minorHAnsi" w:eastAsiaTheme="minorEastAsia" w:hAnsiTheme="minorHAnsi" w:cstheme="minorBidi"/>
          <w:b w:val="0"/>
          <w:noProof/>
          <w:kern w:val="0"/>
          <w:szCs w:val="22"/>
        </w:rPr>
      </w:pPr>
      <w:r>
        <w:rPr>
          <w:noProof/>
        </w:rPr>
        <w:t>Chapter 37—Photographic or cinematographic goods</w:t>
      </w:r>
      <w:r w:rsidRPr="00C71A73">
        <w:rPr>
          <w:b w:val="0"/>
          <w:noProof/>
          <w:sz w:val="18"/>
        </w:rPr>
        <w:tab/>
      </w:r>
      <w:r w:rsidRPr="00C71A73">
        <w:rPr>
          <w:b w:val="0"/>
          <w:noProof/>
          <w:sz w:val="18"/>
        </w:rPr>
        <w:fldChar w:fldCharType="begin"/>
      </w:r>
      <w:r w:rsidRPr="00C71A73">
        <w:rPr>
          <w:b w:val="0"/>
          <w:noProof/>
          <w:sz w:val="18"/>
        </w:rPr>
        <w:instrText xml:space="preserve"> PAGEREF _Toc142479459 \h </w:instrText>
      </w:r>
      <w:r w:rsidRPr="00C71A73">
        <w:rPr>
          <w:b w:val="0"/>
          <w:noProof/>
          <w:sz w:val="18"/>
        </w:rPr>
      </w:r>
      <w:r w:rsidRPr="00C71A73">
        <w:rPr>
          <w:b w:val="0"/>
          <w:noProof/>
          <w:sz w:val="18"/>
        </w:rPr>
        <w:fldChar w:fldCharType="separate"/>
      </w:r>
      <w:r w:rsidR="000C32DE">
        <w:rPr>
          <w:b w:val="0"/>
          <w:noProof/>
          <w:sz w:val="18"/>
        </w:rPr>
        <w:t>275</w:t>
      </w:r>
      <w:r w:rsidRPr="00C71A73">
        <w:rPr>
          <w:b w:val="0"/>
          <w:noProof/>
          <w:sz w:val="18"/>
        </w:rPr>
        <w:fldChar w:fldCharType="end"/>
      </w:r>
    </w:p>
    <w:p w:rsidR="00C71A73" w:rsidRDefault="00C71A73">
      <w:pPr>
        <w:pStyle w:val="TOC5"/>
        <w:rPr>
          <w:rFonts w:asciiTheme="minorHAnsi" w:eastAsiaTheme="minorEastAsia" w:hAnsiTheme="minorHAnsi" w:cstheme="minorBidi"/>
          <w:noProof/>
          <w:kern w:val="0"/>
          <w:sz w:val="22"/>
          <w:szCs w:val="22"/>
        </w:rPr>
      </w:pPr>
      <w:r>
        <w:rPr>
          <w:noProof/>
        </w:rPr>
        <w:t>Notes.</w:t>
      </w:r>
      <w:r w:rsidRPr="00C71A73">
        <w:rPr>
          <w:noProof/>
        </w:rPr>
        <w:tab/>
      </w:r>
      <w:r>
        <w:rPr>
          <w:noProof/>
        </w:rPr>
        <w:tab/>
      </w:r>
      <w:r w:rsidRPr="00C71A73">
        <w:rPr>
          <w:noProof/>
        </w:rPr>
        <w:fldChar w:fldCharType="begin"/>
      </w:r>
      <w:r w:rsidRPr="00C71A73">
        <w:rPr>
          <w:noProof/>
        </w:rPr>
        <w:instrText xml:space="preserve"> PAGEREF _Toc142479460 \h </w:instrText>
      </w:r>
      <w:r w:rsidRPr="00C71A73">
        <w:rPr>
          <w:noProof/>
        </w:rPr>
      </w:r>
      <w:r w:rsidRPr="00C71A73">
        <w:rPr>
          <w:noProof/>
        </w:rPr>
        <w:fldChar w:fldCharType="separate"/>
      </w:r>
      <w:r w:rsidR="000C32DE">
        <w:rPr>
          <w:noProof/>
        </w:rPr>
        <w:t>275</w:t>
      </w:r>
      <w:r w:rsidRPr="00C71A73">
        <w:rPr>
          <w:noProof/>
        </w:rPr>
        <w:fldChar w:fldCharType="end"/>
      </w:r>
    </w:p>
    <w:p w:rsidR="00C71A73" w:rsidRDefault="00C71A73">
      <w:pPr>
        <w:pStyle w:val="TOC3"/>
        <w:rPr>
          <w:rFonts w:asciiTheme="minorHAnsi" w:eastAsiaTheme="minorEastAsia" w:hAnsiTheme="minorHAnsi" w:cstheme="minorBidi"/>
          <w:b w:val="0"/>
          <w:noProof/>
          <w:kern w:val="0"/>
          <w:szCs w:val="22"/>
        </w:rPr>
      </w:pPr>
      <w:r>
        <w:rPr>
          <w:noProof/>
        </w:rPr>
        <w:t>Chapter 38—Miscellaneous chemical products</w:t>
      </w:r>
      <w:r w:rsidRPr="00C71A73">
        <w:rPr>
          <w:b w:val="0"/>
          <w:noProof/>
          <w:sz w:val="18"/>
        </w:rPr>
        <w:tab/>
      </w:r>
      <w:r w:rsidRPr="00C71A73">
        <w:rPr>
          <w:b w:val="0"/>
          <w:noProof/>
          <w:sz w:val="18"/>
        </w:rPr>
        <w:fldChar w:fldCharType="begin"/>
      </w:r>
      <w:r w:rsidRPr="00C71A73">
        <w:rPr>
          <w:b w:val="0"/>
          <w:noProof/>
          <w:sz w:val="18"/>
        </w:rPr>
        <w:instrText xml:space="preserve"> PAGEREF _Toc142479461 \h </w:instrText>
      </w:r>
      <w:r w:rsidRPr="00C71A73">
        <w:rPr>
          <w:b w:val="0"/>
          <w:noProof/>
          <w:sz w:val="18"/>
        </w:rPr>
      </w:r>
      <w:r w:rsidRPr="00C71A73">
        <w:rPr>
          <w:b w:val="0"/>
          <w:noProof/>
          <w:sz w:val="18"/>
        </w:rPr>
        <w:fldChar w:fldCharType="separate"/>
      </w:r>
      <w:r w:rsidR="000C32DE">
        <w:rPr>
          <w:b w:val="0"/>
          <w:noProof/>
          <w:sz w:val="18"/>
        </w:rPr>
        <w:t>279</w:t>
      </w:r>
      <w:r w:rsidRPr="00C71A73">
        <w:rPr>
          <w:b w:val="0"/>
          <w:noProof/>
          <w:sz w:val="18"/>
        </w:rPr>
        <w:fldChar w:fldCharType="end"/>
      </w:r>
    </w:p>
    <w:p w:rsidR="00C71A73" w:rsidRDefault="00C71A73">
      <w:pPr>
        <w:pStyle w:val="TOC5"/>
        <w:rPr>
          <w:rFonts w:asciiTheme="minorHAnsi" w:eastAsiaTheme="minorEastAsia" w:hAnsiTheme="minorHAnsi" w:cstheme="minorBidi"/>
          <w:noProof/>
          <w:kern w:val="0"/>
          <w:sz w:val="22"/>
          <w:szCs w:val="22"/>
        </w:rPr>
      </w:pPr>
      <w:r>
        <w:rPr>
          <w:noProof/>
        </w:rPr>
        <w:t>Notes.</w:t>
      </w:r>
      <w:r w:rsidRPr="00C71A73">
        <w:rPr>
          <w:noProof/>
        </w:rPr>
        <w:tab/>
      </w:r>
      <w:r>
        <w:rPr>
          <w:noProof/>
        </w:rPr>
        <w:tab/>
      </w:r>
      <w:r w:rsidRPr="00C71A73">
        <w:rPr>
          <w:noProof/>
        </w:rPr>
        <w:fldChar w:fldCharType="begin"/>
      </w:r>
      <w:r w:rsidRPr="00C71A73">
        <w:rPr>
          <w:noProof/>
        </w:rPr>
        <w:instrText xml:space="preserve"> PAGEREF _Toc142479462 \h </w:instrText>
      </w:r>
      <w:r w:rsidRPr="00C71A73">
        <w:rPr>
          <w:noProof/>
        </w:rPr>
      </w:r>
      <w:r w:rsidRPr="00C71A73">
        <w:rPr>
          <w:noProof/>
        </w:rPr>
        <w:fldChar w:fldCharType="separate"/>
      </w:r>
      <w:r w:rsidR="000C32DE">
        <w:rPr>
          <w:noProof/>
        </w:rPr>
        <w:t>279</w:t>
      </w:r>
      <w:r w:rsidRPr="00C71A73">
        <w:rPr>
          <w:noProof/>
        </w:rPr>
        <w:fldChar w:fldCharType="end"/>
      </w:r>
    </w:p>
    <w:p w:rsidR="00C71A73" w:rsidRDefault="00C71A73">
      <w:pPr>
        <w:pStyle w:val="TOC5"/>
        <w:rPr>
          <w:rFonts w:asciiTheme="minorHAnsi" w:eastAsiaTheme="minorEastAsia" w:hAnsiTheme="minorHAnsi" w:cstheme="minorBidi"/>
          <w:noProof/>
          <w:kern w:val="0"/>
          <w:sz w:val="22"/>
          <w:szCs w:val="22"/>
        </w:rPr>
      </w:pPr>
      <w:r>
        <w:rPr>
          <w:noProof/>
        </w:rPr>
        <w:t>Subheading Notes.</w:t>
      </w:r>
      <w:r w:rsidRPr="00C71A73">
        <w:rPr>
          <w:noProof/>
        </w:rPr>
        <w:tab/>
      </w:r>
      <w:r>
        <w:rPr>
          <w:noProof/>
        </w:rPr>
        <w:tab/>
      </w:r>
      <w:r w:rsidRPr="00C71A73">
        <w:rPr>
          <w:noProof/>
        </w:rPr>
        <w:fldChar w:fldCharType="begin"/>
      </w:r>
      <w:r w:rsidRPr="00C71A73">
        <w:rPr>
          <w:noProof/>
        </w:rPr>
        <w:instrText xml:space="preserve"> PAGEREF _Toc142479463 \h </w:instrText>
      </w:r>
      <w:r w:rsidRPr="00C71A73">
        <w:rPr>
          <w:noProof/>
        </w:rPr>
      </w:r>
      <w:r w:rsidRPr="00C71A73">
        <w:rPr>
          <w:noProof/>
        </w:rPr>
        <w:fldChar w:fldCharType="separate"/>
      </w:r>
      <w:r w:rsidR="000C32DE">
        <w:rPr>
          <w:noProof/>
        </w:rPr>
        <w:t>281</w:t>
      </w:r>
      <w:r w:rsidRPr="00C71A73">
        <w:rPr>
          <w:noProof/>
        </w:rPr>
        <w:fldChar w:fldCharType="end"/>
      </w:r>
    </w:p>
    <w:p w:rsidR="00C71A73" w:rsidRDefault="00C71A73">
      <w:pPr>
        <w:pStyle w:val="TOC5"/>
        <w:rPr>
          <w:rFonts w:asciiTheme="minorHAnsi" w:eastAsiaTheme="minorEastAsia" w:hAnsiTheme="minorHAnsi" w:cstheme="minorBidi"/>
          <w:noProof/>
          <w:kern w:val="0"/>
          <w:sz w:val="22"/>
          <w:szCs w:val="22"/>
        </w:rPr>
      </w:pPr>
      <w:r>
        <w:rPr>
          <w:noProof/>
        </w:rPr>
        <w:t>Additional Note.</w:t>
      </w:r>
      <w:r w:rsidRPr="00C71A73">
        <w:rPr>
          <w:noProof/>
        </w:rPr>
        <w:tab/>
      </w:r>
      <w:r>
        <w:rPr>
          <w:noProof/>
        </w:rPr>
        <w:tab/>
      </w:r>
      <w:r w:rsidRPr="00C71A73">
        <w:rPr>
          <w:noProof/>
        </w:rPr>
        <w:fldChar w:fldCharType="begin"/>
      </w:r>
      <w:r w:rsidRPr="00C71A73">
        <w:rPr>
          <w:noProof/>
        </w:rPr>
        <w:instrText xml:space="preserve"> PAGEREF _Toc142479464 \h </w:instrText>
      </w:r>
      <w:r w:rsidRPr="00C71A73">
        <w:rPr>
          <w:noProof/>
        </w:rPr>
      </w:r>
      <w:r w:rsidRPr="00C71A73">
        <w:rPr>
          <w:noProof/>
        </w:rPr>
        <w:fldChar w:fldCharType="separate"/>
      </w:r>
      <w:r w:rsidR="000C32DE">
        <w:rPr>
          <w:noProof/>
        </w:rPr>
        <w:t>283</w:t>
      </w:r>
      <w:r w:rsidRPr="00C71A73">
        <w:rPr>
          <w:noProof/>
        </w:rPr>
        <w:fldChar w:fldCharType="end"/>
      </w:r>
    </w:p>
    <w:p w:rsidR="00EA6B61" w:rsidRPr="0038408F" w:rsidRDefault="00C076FB" w:rsidP="00EA6B61">
      <w:pPr>
        <w:sectPr w:rsidR="00EA6B61" w:rsidRPr="0038408F" w:rsidSect="00EC77B1">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r w:rsidRPr="0038408F">
        <w:fldChar w:fldCharType="end"/>
      </w:r>
    </w:p>
    <w:p w:rsidR="00620205" w:rsidRPr="0038408F" w:rsidRDefault="00620205" w:rsidP="00620205">
      <w:pPr>
        <w:pStyle w:val="ActHead1"/>
      </w:pPr>
      <w:bookmarkStart w:id="2" w:name="_Toc142479331"/>
      <w:r w:rsidRPr="005C1E99">
        <w:rPr>
          <w:rStyle w:val="CharChapNo"/>
        </w:rPr>
        <w:t>Schedule</w:t>
      </w:r>
      <w:r w:rsidR="00635F59" w:rsidRPr="005C1E99">
        <w:rPr>
          <w:rStyle w:val="CharChapNo"/>
        </w:rPr>
        <w:t> </w:t>
      </w:r>
      <w:r w:rsidRPr="005C1E99">
        <w:rPr>
          <w:rStyle w:val="CharChapNo"/>
        </w:rPr>
        <w:t>3</w:t>
      </w:r>
      <w:r w:rsidRPr="0038408F">
        <w:t>—</w:t>
      </w:r>
      <w:r w:rsidRPr="005C1E99">
        <w:rPr>
          <w:rStyle w:val="CharChapText"/>
        </w:rPr>
        <w:t>Classification of goods and general and special rates of duty</w:t>
      </w:r>
      <w:bookmarkEnd w:id="2"/>
    </w:p>
    <w:p w:rsidR="00FD5A3F" w:rsidRPr="0038408F" w:rsidRDefault="00FD5A3F" w:rsidP="00FD5A3F">
      <w:pPr>
        <w:pStyle w:val="notemargin"/>
      </w:pPr>
      <w:r w:rsidRPr="0038408F">
        <w:t>Note 1:</w:t>
      </w:r>
      <w:r w:rsidRPr="0038408F">
        <w:tab/>
        <w:t>See sections</w:t>
      </w:r>
      <w:r w:rsidR="00635F59" w:rsidRPr="0038408F">
        <w:t> </w:t>
      </w:r>
      <w:r w:rsidRPr="0038408F">
        <w:t>15 and 16.</w:t>
      </w:r>
    </w:p>
    <w:p w:rsidR="00FD5A3F" w:rsidRPr="0038408F" w:rsidRDefault="00FD5A3F" w:rsidP="00FD5A3F">
      <w:pPr>
        <w:pStyle w:val="notemargin"/>
      </w:pPr>
      <w:r w:rsidRPr="0038408F">
        <w:t>Note 2:</w:t>
      </w:r>
      <w:r w:rsidRPr="0038408F">
        <w:tab/>
        <w:t>The text in this Schedule is based on the wording in the Harmonized Commodity Description and Coding System that is referred to in the International Convention on the Harmonized Commodity Description and Coding System done at Brussels on 14</w:t>
      </w:r>
      <w:r w:rsidR="00635F59" w:rsidRPr="0038408F">
        <w:t> </w:t>
      </w:r>
      <w:r w:rsidRPr="0038408F">
        <w:t>June 1983.</w:t>
      </w:r>
    </w:p>
    <w:p w:rsidR="00FD5A3F" w:rsidRPr="0038408F" w:rsidRDefault="00FD5A3F" w:rsidP="00FD5A3F">
      <w:pPr>
        <w:pStyle w:val="notemargin"/>
      </w:pPr>
      <w:r w:rsidRPr="0038408F">
        <w:t>Note 3:</w:t>
      </w:r>
      <w:r w:rsidRPr="0038408F">
        <w:tab/>
        <w:t>The text of the Convention is set out in Australian Treaty Series 1988 No.</w:t>
      </w:r>
      <w:r w:rsidR="00635F59" w:rsidRPr="0038408F">
        <w:t> </w:t>
      </w:r>
      <w:r w:rsidRPr="0038408F">
        <w:t xml:space="preserve">30. In 2006, the text of a Convention in the Australian Treaty Series was accessible through the Australian Treaties Library on the AustLII </w:t>
      </w:r>
      <w:r w:rsidR="0080019C" w:rsidRPr="0038408F">
        <w:t>website</w:t>
      </w:r>
      <w:r w:rsidRPr="0038408F">
        <w:t xml:space="preserve"> (www.austlii.edu.au).</w:t>
      </w:r>
    </w:p>
    <w:p w:rsidR="00620205" w:rsidRPr="0038408F" w:rsidRDefault="00620205" w:rsidP="00620205">
      <w:pPr>
        <w:pStyle w:val="ActHead2"/>
      </w:pPr>
      <w:bookmarkStart w:id="3" w:name="_Toc142479332"/>
      <w:r w:rsidRPr="005C1E99">
        <w:rPr>
          <w:rStyle w:val="CharPartNo"/>
        </w:rPr>
        <w:t>Section I</w:t>
      </w:r>
      <w:r w:rsidRPr="0038408F">
        <w:t>—</w:t>
      </w:r>
      <w:r w:rsidRPr="005C1E99">
        <w:rPr>
          <w:rStyle w:val="CharPartText"/>
        </w:rPr>
        <w:t>Live animals; animal products</w:t>
      </w:r>
      <w:bookmarkEnd w:id="3"/>
    </w:p>
    <w:p w:rsidR="00620205" w:rsidRPr="0038408F" w:rsidRDefault="00620205" w:rsidP="001B5020">
      <w:pPr>
        <w:pStyle w:val="ActHead5"/>
      </w:pPr>
      <w:bookmarkStart w:id="4" w:name="_Toc142479333"/>
      <w:r w:rsidRPr="005C1E99">
        <w:rPr>
          <w:rStyle w:val="CharSectno"/>
        </w:rPr>
        <w:t>Notes.</w:t>
      </w:r>
      <w:bookmarkEnd w:id="4"/>
      <w:r w:rsidRPr="0038408F">
        <w:t xml:space="preserve">  </w:t>
      </w:r>
    </w:p>
    <w:p w:rsidR="00620205" w:rsidRPr="0038408F" w:rsidRDefault="00620205" w:rsidP="00620205">
      <w:pPr>
        <w:pStyle w:val="subsection"/>
      </w:pPr>
      <w:r w:rsidRPr="0038408F">
        <w:tab/>
        <w:t>1.</w:t>
      </w:r>
      <w:r w:rsidR="005C1E99">
        <w:noBreakHyphen/>
      </w:r>
      <w:r w:rsidRPr="0038408F">
        <w:tab/>
        <w:t>Any reference in this Section to a particular genus or species of an animal, except where the context otherwise requires, includes a reference to the young of that genus or species.</w:t>
      </w:r>
    </w:p>
    <w:p w:rsidR="00620205" w:rsidRPr="0038408F" w:rsidRDefault="00620205" w:rsidP="00620205">
      <w:pPr>
        <w:pStyle w:val="subsection"/>
      </w:pPr>
      <w:r w:rsidRPr="0038408F">
        <w:tab/>
        <w:t>2.</w:t>
      </w:r>
      <w:r w:rsidR="005C1E99">
        <w:noBreakHyphen/>
      </w:r>
      <w:r w:rsidRPr="0038408F">
        <w:tab/>
        <w:t>Except where the context otherwise requires, throughout this Schedule any reference to “dried” products also covers products which have been dehydrated, evaporated or freeze</w:t>
      </w:r>
      <w:r w:rsidR="005C1E99">
        <w:noBreakHyphen/>
      </w:r>
      <w:r w:rsidRPr="0038408F">
        <w:t>dried.</w:t>
      </w:r>
    </w:p>
    <w:p w:rsidR="00620205" w:rsidRPr="0038408F" w:rsidRDefault="00620205" w:rsidP="00620205">
      <w:pPr>
        <w:pStyle w:val="ActHead3"/>
      </w:pPr>
      <w:bookmarkStart w:id="5" w:name="_Toc142479334"/>
      <w:r w:rsidRPr="005C1E99">
        <w:rPr>
          <w:rStyle w:val="CharDivNo"/>
        </w:rPr>
        <w:t>Chapter</w:t>
      </w:r>
      <w:r w:rsidR="00635F59" w:rsidRPr="005C1E99">
        <w:rPr>
          <w:rStyle w:val="CharDivNo"/>
        </w:rPr>
        <w:t> </w:t>
      </w:r>
      <w:r w:rsidRPr="005C1E99">
        <w:rPr>
          <w:rStyle w:val="CharDivNo"/>
        </w:rPr>
        <w:t>1</w:t>
      </w:r>
      <w:r w:rsidRPr="0038408F">
        <w:t>—</w:t>
      </w:r>
      <w:r w:rsidRPr="005C1E99">
        <w:rPr>
          <w:rStyle w:val="CharDivText"/>
        </w:rPr>
        <w:t>Live animals</w:t>
      </w:r>
      <w:bookmarkEnd w:id="5"/>
    </w:p>
    <w:p w:rsidR="00620205" w:rsidRPr="0038408F" w:rsidRDefault="00620205" w:rsidP="001B5020">
      <w:pPr>
        <w:pStyle w:val="ActHead5"/>
      </w:pPr>
      <w:bookmarkStart w:id="6" w:name="_Toc142479335"/>
      <w:r w:rsidRPr="005C1E99">
        <w:rPr>
          <w:rStyle w:val="CharSectno"/>
        </w:rPr>
        <w:t>Note.</w:t>
      </w:r>
      <w:bookmarkEnd w:id="6"/>
      <w:r w:rsidRPr="0038408F">
        <w:t xml:space="preserve">  </w:t>
      </w:r>
    </w:p>
    <w:p w:rsidR="00620205" w:rsidRPr="0038408F" w:rsidRDefault="00620205" w:rsidP="00620205">
      <w:pPr>
        <w:pStyle w:val="subsection"/>
        <w:keepNext/>
      </w:pPr>
      <w:r w:rsidRPr="0038408F">
        <w:tab/>
        <w:t>1.</w:t>
      </w:r>
      <w:r w:rsidR="005C1E99">
        <w:noBreakHyphen/>
      </w:r>
      <w:r w:rsidRPr="0038408F">
        <w:tab/>
        <w:t>This Chapter covers all live animals except:</w:t>
      </w:r>
    </w:p>
    <w:p w:rsidR="00620205" w:rsidRPr="0038408F" w:rsidRDefault="00620205" w:rsidP="00620205">
      <w:pPr>
        <w:pStyle w:val="paragraph"/>
      </w:pPr>
      <w:r w:rsidRPr="0038408F">
        <w:tab/>
        <w:t>(a)</w:t>
      </w:r>
      <w:r w:rsidRPr="0038408F">
        <w:tab/>
        <w:t>Fish and crustaceans, molluscs and other aquatic invertebrates, of 0301, 0306</w:t>
      </w:r>
      <w:r w:rsidR="005F6E26" w:rsidRPr="0038408F">
        <w:t>, 0307 or 0308</w:t>
      </w:r>
      <w:r w:rsidRPr="0038408F">
        <w:t>;</w:t>
      </w:r>
    </w:p>
    <w:p w:rsidR="00620205" w:rsidRPr="0038408F" w:rsidRDefault="00620205" w:rsidP="00620205">
      <w:pPr>
        <w:pStyle w:val="paragraph"/>
      </w:pPr>
      <w:r w:rsidRPr="0038408F">
        <w:tab/>
        <w:t>(b)</w:t>
      </w:r>
      <w:r w:rsidRPr="0038408F">
        <w:tab/>
        <w:t>Cultures of micro</w:t>
      </w:r>
      <w:r w:rsidR="005C1E99">
        <w:noBreakHyphen/>
      </w:r>
      <w:r w:rsidRPr="0038408F">
        <w:t>organisms and other products of 3002; and</w:t>
      </w:r>
    </w:p>
    <w:p w:rsidR="00620205" w:rsidRPr="0038408F" w:rsidRDefault="00620205" w:rsidP="00620205">
      <w:pPr>
        <w:pStyle w:val="paragraph"/>
      </w:pPr>
      <w:r w:rsidRPr="0038408F">
        <w:tab/>
        <w:t>(c)</w:t>
      </w:r>
      <w:r w:rsidRPr="0038408F">
        <w:tab/>
        <w:t>Animals of 9508.</w:t>
      </w:r>
    </w:p>
    <w:p w:rsidR="00620205" w:rsidRPr="0038408F" w:rsidRDefault="00620205" w:rsidP="00620205"/>
    <w:tbl>
      <w:tblPr>
        <w:tblW w:w="7179" w:type="dxa"/>
        <w:tblInd w:w="28" w:type="dxa"/>
        <w:tblLayout w:type="fixed"/>
        <w:tblCellMar>
          <w:left w:w="28" w:type="dxa"/>
          <w:right w:w="28" w:type="dxa"/>
        </w:tblCellMar>
        <w:tblLook w:val="0000" w:firstRow="0" w:lastRow="0" w:firstColumn="0" w:lastColumn="0" w:noHBand="0" w:noVBand="0"/>
      </w:tblPr>
      <w:tblGrid>
        <w:gridCol w:w="1168"/>
        <w:gridCol w:w="4820"/>
        <w:gridCol w:w="1191"/>
      </w:tblGrid>
      <w:tr w:rsidR="00620205" w:rsidRPr="0038408F" w:rsidTr="0062583D">
        <w:trPr>
          <w:cantSplit/>
        </w:trPr>
        <w:tc>
          <w:tcPr>
            <w:tcW w:w="1168" w:type="dxa"/>
          </w:tcPr>
          <w:p w:rsidR="00620205" w:rsidRPr="0038408F" w:rsidRDefault="00620205" w:rsidP="00CF43B5">
            <w:pPr>
              <w:pStyle w:val="Tabletext"/>
            </w:pPr>
            <w:r w:rsidRPr="0038408F">
              <w:t>0101</w:t>
            </w:r>
          </w:p>
        </w:tc>
        <w:tc>
          <w:tcPr>
            <w:tcW w:w="4820" w:type="dxa"/>
          </w:tcPr>
          <w:p w:rsidR="00620205" w:rsidRPr="0038408F" w:rsidRDefault="00620205" w:rsidP="00620205">
            <w:pPr>
              <w:pStyle w:val="CTACAPS"/>
            </w:pPr>
            <w:r w:rsidRPr="0038408F">
              <w:t>LIVE HORSES, ASSES, MULES AND HINNIES:</w:t>
            </w:r>
          </w:p>
        </w:tc>
        <w:tc>
          <w:tcPr>
            <w:tcW w:w="1191" w:type="dxa"/>
          </w:tcPr>
          <w:p w:rsidR="00620205" w:rsidRPr="0038408F" w:rsidRDefault="00620205" w:rsidP="00E7128E">
            <w:pPr>
              <w:pStyle w:val="Tabletext"/>
            </w:pPr>
          </w:p>
        </w:tc>
      </w:tr>
      <w:tr w:rsidR="0062583D" w:rsidRPr="0038408F" w:rsidTr="0062583D">
        <w:trPr>
          <w:cantSplit/>
        </w:trPr>
        <w:tc>
          <w:tcPr>
            <w:tcW w:w="1168" w:type="dxa"/>
          </w:tcPr>
          <w:p w:rsidR="0062583D" w:rsidRPr="0038408F" w:rsidRDefault="0062583D" w:rsidP="00CF43B5">
            <w:pPr>
              <w:pStyle w:val="Tabletext"/>
            </w:pPr>
            <w:r w:rsidRPr="0038408F">
              <w:t>0101.2</w:t>
            </w:r>
          </w:p>
        </w:tc>
        <w:tc>
          <w:tcPr>
            <w:tcW w:w="4820" w:type="dxa"/>
          </w:tcPr>
          <w:p w:rsidR="0062583D" w:rsidRPr="0038408F" w:rsidRDefault="005C1E99" w:rsidP="00CF43B5">
            <w:pPr>
              <w:pStyle w:val="CTA-"/>
            </w:pPr>
            <w:r>
              <w:noBreakHyphen/>
            </w:r>
            <w:r w:rsidR="0062583D" w:rsidRPr="0038408F">
              <w:t>Horses:</w:t>
            </w:r>
          </w:p>
        </w:tc>
        <w:tc>
          <w:tcPr>
            <w:tcW w:w="1191" w:type="dxa"/>
          </w:tcPr>
          <w:p w:rsidR="0062583D" w:rsidRPr="0038408F" w:rsidRDefault="0062583D" w:rsidP="00E7128E">
            <w:pPr>
              <w:pStyle w:val="Tabletext"/>
            </w:pPr>
          </w:p>
        </w:tc>
      </w:tr>
      <w:tr w:rsidR="0062583D" w:rsidRPr="0038408F" w:rsidTr="0062583D">
        <w:trPr>
          <w:cantSplit/>
        </w:trPr>
        <w:tc>
          <w:tcPr>
            <w:tcW w:w="1168" w:type="dxa"/>
          </w:tcPr>
          <w:p w:rsidR="0062583D" w:rsidRPr="0038408F" w:rsidRDefault="0062583D" w:rsidP="00CF43B5">
            <w:pPr>
              <w:pStyle w:val="Tabletext"/>
            </w:pPr>
            <w:r w:rsidRPr="0038408F">
              <w:t>0101.21.00</w:t>
            </w:r>
          </w:p>
        </w:tc>
        <w:tc>
          <w:tcPr>
            <w:tcW w:w="4820" w:type="dxa"/>
          </w:tcPr>
          <w:p w:rsidR="0062583D" w:rsidRPr="0038408F" w:rsidRDefault="005C1E99" w:rsidP="003626E6">
            <w:pPr>
              <w:pStyle w:val="CTA--"/>
            </w:pPr>
            <w:r>
              <w:rPr>
                <w:rStyle w:val="CTA--Char"/>
              </w:rPr>
              <w:noBreakHyphen/>
            </w:r>
            <w:r>
              <w:rPr>
                <w:rStyle w:val="CTA--Char"/>
              </w:rPr>
              <w:noBreakHyphen/>
            </w:r>
            <w:r w:rsidR="0062583D" w:rsidRPr="0038408F">
              <w:t>Pure</w:t>
            </w:r>
            <w:r>
              <w:rPr>
                <w:rStyle w:val="CTA--Char"/>
              </w:rPr>
              <w:noBreakHyphen/>
            </w:r>
            <w:r w:rsidR="0062583D" w:rsidRPr="0038408F">
              <w:t>bred breeding animals</w:t>
            </w:r>
          </w:p>
        </w:tc>
        <w:tc>
          <w:tcPr>
            <w:tcW w:w="1191" w:type="dxa"/>
          </w:tcPr>
          <w:p w:rsidR="0062583D" w:rsidRPr="0038408F" w:rsidRDefault="0062583D" w:rsidP="00E7128E">
            <w:pPr>
              <w:pStyle w:val="Tabletext"/>
            </w:pPr>
            <w:r w:rsidRPr="0038408F">
              <w:t>Free</w:t>
            </w:r>
          </w:p>
        </w:tc>
      </w:tr>
      <w:tr w:rsidR="0062583D" w:rsidRPr="0038408F" w:rsidTr="0062583D">
        <w:trPr>
          <w:cantSplit/>
        </w:trPr>
        <w:tc>
          <w:tcPr>
            <w:tcW w:w="1168" w:type="dxa"/>
          </w:tcPr>
          <w:p w:rsidR="0062583D" w:rsidRPr="0038408F" w:rsidRDefault="0062583D" w:rsidP="00CF43B5">
            <w:pPr>
              <w:pStyle w:val="Tabletext"/>
            </w:pPr>
            <w:r w:rsidRPr="0038408F">
              <w:t>0101.29.00</w:t>
            </w:r>
          </w:p>
        </w:tc>
        <w:tc>
          <w:tcPr>
            <w:tcW w:w="4820" w:type="dxa"/>
          </w:tcPr>
          <w:p w:rsidR="0062583D" w:rsidRPr="0038408F" w:rsidRDefault="005C1E99" w:rsidP="003626E6">
            <w:pPr>
              <w:pStyle w:val="CTA--"/>
            </w:pPr>
            <w:r>
              <w:rPr>
                <w:rStyle w:val="CTA--Char"/>
              </w:rPr>
              <w:noBreakHyphen/>
            </w:r>
            <w:r>
              <w:rPr>
                <w:rStyle w:val="CTA--Char"/>
              </w:rPr>
              <w:noBreakHyphen/>
            </w:r>
            <w:r w:rsidR="0062583D" w:rsidRPr="0038408F">
              <w:t>Other</w:t>
            </w:r>
          </w:p>
        </w:tc>
        <w:tc>
          <w:tcPr>
            <w:tcW w:w="1191" w:type="dxa"/>
          </w:tcPr>
          <w:p w:rsidR="0062583D" w:rsidRPr="0038408F" w:rsidRDefault="0062583D" w:rsidP="00E7128E">
            <w:pPr>
              <w:pStyle w:val="Tabletext"/>
            </w:pPr>
            <w:r w:rsidRPr="0038408F">
              <w:t>Free</w:t>
            </w:r>
          </w:p>
        </w:tc>
      </w:tr>
      <w:tr w:rsidR="0062583D" w:rsidRPr="0038408F" w:rsidTr="0062583D">
        <w:trPr>
          <w:cantSplit/>
        </w:trPr>
        <w:tc>
          <w:tcPr>
            <w:tcW w:w="1168" w:type="dxa"/>
          </w:tcPr>
          <w:p w:rsidR="0062583D" w:rsidRPr="0038408F" w:rsidRDefault="0062583D" w:rsidP="00CF43B5">
            <w:pPr>
              <w:pStyle w:val="Tabletext"/>
            </w:pPr>
            <w:r w:rsidRPr="0038408F">
              <w:t>0101.30.00</w:t>
            </w:r>
          </w:p>
        </w:tc>
        <w:tc>
          <w:tcPr>
            <w:tcW w:w="4820" w:type="dxa"/>
          </w:tcPr>
          <w:p w:rsidR="0062583D" w:rsidRPr="0038408F" w:rsidRDefault="005C1E99" w:rsidP="00CF43B5">
            <w:pPr>
              <w:pStyle w:val="CTA-"/>
            </w:pPr>
            <w:r>
              <w:noBreakHyphen/>
            </w:r>
            <w:r w:rsidR="0062583D" w:rsidRPr="0038408F">
              <w:t>Asses</w:t>
            </w:r>
          </w:p>
        </w:tc>
        <w:tc>
          <w:tcPr>
            <w:tcW w:w="1191" w:type="dxa"/>
          </w:tcPr>
          <w:p w:rsidR="0062583D" w:rsidRPr="0038408F" w:rsidRDefault="0062583D" w:rsidP="00E7128E">
            <w:pPr>
              <w:pStyle w:val="Tabletext"/>
            </w:pPr>
            <w:r w:rsidRPr="0038408F">
              <w:t>Free</w:t>
            </w:r>
          </w:p>
        </w:tc>
      </w:tr>
      <w:tr w:rsidR="0062583D" w:rsidRPr="0038408F" w:rsidTr="0062583D">
        <w:trPr>
          <w:cantSplit/>
        </w:trPr>
        <w:tc>
          <w:tcPr>
            <w:tcW w:w="1168" w:type="dxa"/>
          </w:tcPr>
          <w:p w:rsidR="0062583D" w:rsidRPr="0038408F" w:rsidRDefault="0062583D" w:rsidP="00CF43B5">
            <w:pPr>
              <w:pStyle w:val="Tabletext"/>
            </w:pPr>
            <w:r w:rsidRPr="0038408F">
              <w:t>0101.90.00</w:t>
            </w:r>
          </w:p>
        </w:tc>
        <w:tc>
          <w:tcPr>
            <w:tcW w:w="4820" w:type="dxa"/>
          </w:tcPr>
          <w:p w:rsidR="0062583D" w:rsidRPr="0038408F" w:rsidRDefault="005C1E99" w:rsidP="00CF43B5">
            <w:pPr>
              <w:pStyle w:val="CTA-"/>
            </w:pPr>
            <w:r>
              <w:noBreakHyphen/>
            </w:r>
            <w:r w:rsidR="0062583D" w:rsidRPr="0038408F">
              <w:t>Other</w:t>
            </w:r>
          </w:p>
        </w:tc>
        <w:tc>
          <w:tcPr>
            <w:tcW w:w="1191" w:type="dxa"/>
          </w:tcPr>
          <w:p w:rsidR="0062583D" w:rsidRPr="0038408F" w:rsidRDefault="0062583D" w:rsidP="00E7128E">
            <w:pPr>
              <w:pStyle w:val="Tabletext"/>
            </w:pPr>
            <w:r w:rsidRPr="0038408F">
              <w:t>Free</w:t>
            </w:r>
          </w:p>
        </w:tc>
      </w:tr>
    </w:tbl>
    <w:p w:rsidR="00620205" w:rsidRPr="0038408F" w:rsidRDefault="00620205" w:rsidP="0076460E">
      <w:pPr>
        <w:pStyle w:val="Tabletext"/>
        <w:keepNext/>
      </w:pPr>
    </w:p>
    <w:tbl>
      <w:tblPr>
        <w:tblW w:w="7179" w:type="dxa"/>
        <w:tblInd w:w="28" w:type="dxa"/>
        <w:tblLayout w:type="fixed"/>
        <w:tblCellMar>
          <w:left w:w="28" w:type="dxa"/>
          <w:right w:w="28" w:type="dxa"/>
        </w:tblCellMar>
        <w:tblLook w:val="0000" w:firstRow="0" w:lastRow="0" w:firstColumn="0" w:lastColumn="0" w:noHBand="0" w:noVBand="0"/>
      </w:tblPr>
      <w:tblGrid>
        <w:gridCol w:w="1168"/>
        <w:gridCol w:w="4820"/>
        <w:gridCol w:w="1191"/>
      </w:tblGrid>
      <w:tr w:rsidR="00620205" w:rsidRPr="0038408F" w:rsidTr="00F76D07">
        <w:trPr>
          <w:cantSplit/>
        </w:trPr>
        <w:tc>
          <w:tcPr>
            <w:tcW w:w="1168" w:type="dxa"/>
          </w:tcPr>
          <w:p w:rsidR="00620205" w:rsidRPr="0038408F" w:rsidRDefault="00620205" w:rsidP="0076460E">
            <w:pPr>
              <w:pStyle w:val="Tabletext"/>
              <w:keepNext/>
            </w:pPr>
            <w:r w:rsidRPr="0038408F">
              <w:t>0102</w:t>
            </w:r>
          </w:p>
        </w:tc>
        <w:tc>
          <w:tcPr>
            <w:tcW w:w="4820" w:type="dxa"/>
          </w:tcPr>
          <w:p w:rsidR="00620205" w:rsidRPr="0038408F" w:rsidRDefault="00620205" w:rsidP="0076460E">
            <w:pPr>
              <w:pStyle w:val="CTACAPS"/>
              <w:keepNext/>
            </w:pPr>
            <w:r w:rsidRPr="0038408F">
              <w:t>LIVE BOVINE ANIMALS:</w:t>
            </w:r>
          </w:p>
        </w:tc>
        <w:tc>
          <w:tcPr>
            <w:tcW w:w="1191" w:type="dxa"/>
          </w:tcPr>
          <w:p w:rsidR="00620205" w:rsidRPr="0038408F" w:rsidRDefault="00620205" w:rsidP="00E7128E">
            <w:pPr>
              <w:pStyle w:val="Tabletext"/>
            </w:pPr>
          </w:p>
        </w:tc>
      </w:tr>
      <w:tr w:rsidR="00F76D07" w:rsidRPr="0038408F" w:rsidTr="00F76D07">
        <w:trPr>
          <w:cantSplit/>
        </w:trPr>
        <w:tc>
          <w:tcPr>
            <w:tcW w:w="1168" w:type="dxa"/>
          </w:tcPr>
          <w:p w:rsidR="00F76D07" w:rsidRPr="0038408F" w:rsidRDefault="00F76D07" w:rsidP="00CF43B5">
            <w:pPr>
              <w:pStyle w:val="Tabletext"/>
            </w:pPr>
            <w:r w:rsidRPr="0038408F">
              <w:t>0102.2</w:t>
            </w:r>
          </w:p>
        </w:tc>
        <w:tc>
          <w:tcPr>
            <w:tcW w:w="4820" w:type="dxa"/>
          </w:tcPr>
          <w:p w:rsidR="00F76D07" w:rsidRPr="0038408F" w:rsidRDefault="005C1E99" w:rsidP="00620205">
            <w:pPr>
              <w:pStyle w:val="CTA-"/>
            </w:pPr>
            <w:r>
              <w:noBreakHyphen/>
            </w:r>
            <w:r w:rsidR="00F76D07" w:rsidRPr="0038408F">
              <w:t>Cattle:</w:t>
            </w:r>
          </w:p>
        </w:tc>
        <w:tc>
          <w:tcPr>
            <w:tcW w:w="1191" w:type="dxa"/>
          </w:tcPr>
          <w:p w:rsidR="00F76D07" w:rsidRPr="0038408F" w:rsidRDefault="00F76D07" w:rsidP="00E7128E">
            <w:pPr>
              <w:pStyle w:val="Tabletext"/>
            </w:pPr>
          </w:p>
        </w:tc>
      </w:tr>
      <w:tr w:rsidR="00F76D07" w:rsidRPr="0038408F" w:rsidTr="00F76D07">
        <w:trPr>
          <w:cantSplit/>
        </w:trPr>
        <w:tc>
          <w:tcPr>
            <w:tcW w:w="1168" w:type="dxa"/>
          </w:tcPr>
          <w:p w:rsidR="00F76D07" w:rsidRPr="0038408F" w:rsidRDefault="00F76D07" w:rsidP="00CF43B5">
            <w:pPr>
              <w:pStyle w:val="Tabletext"/>
            </w:pPr>
            <w:r w:rsidRPr="0038408F">
              <w:t>0102.21.00</w:t>
            </w:r>
          </w:p>
        </w:tc>
        <w:tc>
          <w:tcPr>
            <w:tcW w:w="4820" w:type="dxa"/>
          </w:tcPr>
          <w:p w:rsidR="00F76D07" w:rsidRPr="0038408F" w:rsidRDefault="005C1E99" w:rsidP="005D17A2">
            <w:pPr>
              <w:pStyle w:val="CTA--"/>
            </w:pPr>
            <w:r>
              <w:rPr>
                <w:rStyle w:val="CTA--Char"/>
              </w:rPr>
              <w:noBreakHyphen/>
            </w:r>
            <w:r>
              <w:rPr>
                <w:rStyle w:val="CTA--Char"/>
              </w:rPr>
              <w:noBreakHyphen/>
            </w:r>
            <w:r w:rsidR="00F76D07" w:rsidRPr="0038408F">
              <w:t>Pure</w:t>
            </w:r>
            <w:r>
              <w:noBreakHyphen/>
            </w:r>
            <w:r w:rsidR="00F76D07" w:rsidRPr="0038408F">
              <w:t>bred breeding animals</w:t>
            </w:r>
          </w:p>
        </w:tc>
        <w:tc>
          <w:tcPr>
            <w:tcW w:w="1191" w:type="dxa"/>
          </w:tcPr>
          <w:p w:rsidR="00F76D07" w:rsidRPr="0038408F" w:rsidRDefault="00F76D07" w:rsidP="00E7128E">
            <w:pPr>
              <w:pStyle w:val="Tabletext"/>
            </w:pPr>
            <w:r w:rsidRPr="0038408F">
              <w:t>Free</w:t>
            </w:r>
          </w:p>
        </w:tc>
      </w:tr>
      <w:tr w:rsidR="00F76D07" w:rsidRPr="0038408F" w:rsidTr="00F76D07">
        <w:trPr>
          <w:cantSplit/>
        </w:trPr>
        <w:tc>
          <w:tcPr>
            <w:tcW w:w="1168" w:type="dxa"/>
          </w:tcPr>
          <w:p w:rsidR="00F76D07" w:rsidRPr="0038408F" w:rsidRDefault="00F76D07" w:rsidP="00CF43B5">
            <w:pPr>
              <w:pStyle w:val="Tabletext"/>
            </w:pPr>
            <w:r w:rsidRPr="0038408F">
              <w:t>0102.29.00</w:t>
            </w:r>
          </w:p>
        </w:tc>
        <w:tc>
          <w:tcPr>
            <w:tcW w:w="4820" w:type="dxa"/>
          </w:tcPr>
          <w:p w:rsidR="00F76D07" w:rsidRPr="0038408F" w:rsidRDefault="005C1E99" w:rsidP="005D17A2">
            <w:pPr>
              <w:pStyle w:val="CTA--"/>
            </w:pPr>
            <w:r>
              <w:rPr>
                <w:rStyle w:val="CTA--Char"/>
              </w:rPr>
              <w:noBreakHyphen/>
            </w:r>
            <w:r>
              <w:rPr>
                <w:rStyle w:val="CTA--Char"/>
              </w:rPr>
              <w:noBreakHyphen/>
            </w:r>
            <w:r w:rsidR="00F76D07" w:rsidRPr="0038408F">
              <w:t>Other</w:t>
            </w:r>
          </w:p>
        </w:tc>
        <w:tc>
          <w:tcPr>
            <w:tcW w:w="1191" w:type="dxa"/>
          </w:tcPr>
          <w:p w:rsidR="00F76D07" w:rsidRPr="0038408F" w:rsidRDefault="00F76D07" w:rsidP="00E7128E">
            <w:pPr>
              <w:pStyle w:val="Tabletext"/>
            </w:pPr>
            <w:r w:rsidRPr="0038408F">
              <w:t>Free</w:t>
            </w:r>
          </w:p>
        </w:tc>
      </w:tr>
      <w:tr w:rsidR="00F76D07" w:rsidRPr="0038408F" w:rsidTr="00F76D07">
        <w:trPr>
          <w:cantSplit/>
        </w:trPr>
        <w:tc>
          <w:tcPr>
            <w:tcW w:w="1168" w:type="dxa"/>
          </w:tcPr>
          <w:p w:rsidR="00F76D07" w:rsidRPr="0038408F" w:rsidRDefault="00F76D07" w:rsidP="00CF43B5">
            <w:pPr>
              <w:pStyle w:val="Tabletext"/>
            </w:pPr>
            <w:r w:rsidRPr="0038408F">
              <w:t>0102.3</w:t>
            </w:r>
          </w:p>
        </w:tc>
        <w:tc>
          <w:tcPr>
            <w:tcW w:w="4820" w:type="dxa"/>
          </w:tcPr>
          <w:p w:rsidR="00F76D07" w:rsidRPr="0038408F" w:rsidRDefault="005C1E99" w:rsidP="00620205">
            <w:pPr>
              <w:pStyle w:val="CTA-"/>
            </w:pPr>
            <w:r>
              <w:noBreakHyphen/>
            </w:r>
            <w:r w:rsidR="00F76D07" w:rsidRPr="0038408F">
              <w:t>Buffalo:</w:t>
            </w:r>
          </w:p>
        </w:tc>
        <w:tc>
          <w:tcPr>
            <w:tcW w:w="1191" w:type="dxa"/>
          </w:tcPr>
          <w:p w:rsidR="00F76D07" w:rsidRPr="0038408F" w:rsidRDefault="00F76D07" w:rsidP="00E7128E">
            <w:pPr>
              <w:pStyle w:val="Tabletext"/>
            </w:pPr>
          </w:p>
        </w:tc>
      </w:tr>
      <w:tr w:rsidR="00F76D07" w:rsidRPr="0038408F" w:rsidTr="00F76D07">
        <w:trPr>
          <w:cantSplit/>
        </w:trPr>
        <w:tc>
          <w:tcPr>
            <w:tcW w:w="1168" w:type="dxa"/>
          </w:tcPr>
          <w:p w:rsidR="00F76D07" w:rsidRPr="0038408F" w:rsidRDefault="00F76D07" w:rsidP="00CF43B5">
            <w:pPr>
              <w:pStyle w:val="Tabletext"/>
            </w:pPr>
            <w:r w:rsidRPr="0038408F">
              <w:t>0102.31.00</w:t>
            </w:r>
          </w:p>
        </w:tc>
        <w:tc>
          <w:tcPr>
            <w:tcW w:w="4820" w:type="dxa"/>
          </w:tcPr>
          <w:p w:rsidR="00F76D07" w:rsidRPr="0038408F" w:rsidRDefault="005C1E99" w:rsidP="005D17A2">
            <w:pPr>
              <w:pStyle w:val="CTA--"/>
            </w:pPr>
            <w:r>
              <w:rPr>
                <w:rStyle w:val="CTA--Char"/>
              </w:rPr>
              <w:noBreakHyphen/>
            </w:r>
            <w:r>
              <w:rPr>
                <w:rStyle w:val="CTA--Char"/>
              </w:rPr>
              <w:noBreakHyphen/>
            </w:r>
            <w:r w:rsidR="00F76D07" w:rsidRPr="0038408F">
              <w:t>Pure</w:t>
            </w:r>
            <w:r>
              <w:noBreakHyphen/>
            </w:r>
            <w:r w:rsidR="00F76D07" w:rsidRPr="0038408F">
              <w:t>bred breeding animals</w:t>
            </w:r>
          </w:p>
        </w:tc>
        <w:tc>
          <w:tcPr>
            <w:tcW w:w="1191" w:type="dxa"/>
          </w:tcPr>
          <w:p w:rsidR="00F76D07" w:rsidRPr="0038408F" w:rsidRDefault="00F76D07" w:rsidP="00E7128E">
            <w:pPr>
              <w:pStyle w:val="Tabletext"/>
            </w:pPr>
            <w:r w:rsidRPr="0038408F">
              <w:t>Free</w:t>
            </w:r>
          </w:p>
        </w:tc>
      </w:tr>
      <w:tr w:rsidR="00F76D07" w:rsidRPr="0038408F" w:rsidTr="00F76D07">
        <w:trPr>
          <w:cantSplit/>
        </w:trPr>
        <w:tc>
          <w:tcPr>
            <w:tcW w:w="1168" w:type="dxa"/>
          </w:tcPr>
          <w:p w:rsidR="00F76D07" w:rsidRPr="0038408F" w:rsidRDefault="00F76D07" w:rsidP="00CF43B5">
            <w:pPr>
              <w:pStyle w:val="Tabletext"/>
            </w:pPr>
            <w:r w:rsidRPr="0038408F">
              <w:t>0102.39.00</w:t>
            </w:r>
          </w:p>
        </w:tc>
        <w:tc>
          <w:tcPr>
            <w:tcW w:w="4820" w:type="dxa"/>
          </w:tcPr>
          <w:p w:rsidR="00F76D07" w:rsidRPr="0038408F" w:rsidRDefault="005C1E99" w:rsidP="005D17A2">
            <w:pPr>
              <w:pStyle w:val="CTA--"/>
            </w:pPr>
            <w:r>
              <w:rPr>
                <w:rStyle w:val="CTA--Char"/>
              </w:rPr>
              <w:noBreakHyphen/>
            </w:r>
            <w:r>
              <w:rPr>
                <w:rStyle w:val="CTA--Char"/>
              </w:rPr>
              <w:noBreakHyphen/>
            </w:r>
            <w:r w:rsidR="00F76D07" w:rsidRPr="0038408F">
              <w:t>Other</w:t>
            </w:r>
          </w:p>
        </w:tc>
        <w:tc>
          <w:tcPr>
            <w:tcW w:w="1191" w:type="dxa"/>
          </w:tcPr>
          <w:p w:rsidR="00F76D07" w:rsidRPr="0038408F" w:rsidRDefault="00F76D07" w:rsidP="00E7128E">
            <w:pPr>
              <w:pStyle w:val="Tabletext"/>
            </w:pPr>
            <w:r w:rsidRPr="0038408F">
              <w:t>Free</w:t>
            </w:r>
          </w:p>
        </w:tc>
      </w:tr>
      <w:tr w:rsidR="00F76D07" w:rsidRPr="0038408F" w:rsidTr="00F76D07">
        <w:trPr>
          <w:cantSplit/>
        </w:trPr>
        <w:tc>
          <w:tcPr>
            <w:tcW w:w="1168" w:type="dxa"/>
          </w:tcPr>
          <w:p w:rsidR="00F76D07" w:rsidRPr="0038408F" w:rsidRDefault="00F76D07" w:rsidP="00CF43B5">
            <w:pPr>
              <w:pStyle w:val="Tabletext"/>
            </w:pPr>
            <w:r w:rsidRPr="0038408F">
              <w:t>0102.90.00</w:t>
            </w:r>
          </w:p>
        </w:tc>
        <w:tc>
          <w:tcPr>
            <w:tcW w:w="4820" w:type="dxa"/>
          </w:tcPr>
          <w:p w:rsidR="00F76D07" w:rsidRPr="0038408F" w:rsidRDefault="005C1E99" w:rsidP="00620205">
            <w:pPr>
              <w:pStyle w:val="CTA-"/>
            </w:pPr>
            <w:r>
              <w:noBreakHyphen/>
            </w:r>
            <w:r w:rsidR="00F76D07" w:rsidRPr="0038408F">
              <w:t>Other</w:t>
            </w:r>
          </w:p>
        </w:tc>
        <w:tc>
          <w:tcPr>
            <w:tcW w:w="1191" w:type="dxa"/>
          </w:tcPr>
          <w:p w:rsidR="00F76D07" w:rsidRPr="0038408F" w:rsidRDefault="00F76D07" w:rsidP="00E7128E">
            <w:pPr>
              <w:pStyle w:val="Tabletext"/>
            </w:pPr>
            <w:r w:rsidRPr="0038408F">
              <w:t>Free</w:t>
            </w:r>
          </w:p>
        </w:tc>
      </w:tr>
    </w:tbl>
    <w:p w:rsidR="00620205" w:rsidRPr="0038408F" w:rsidRDefault="00620205" w:rsidP="006D3F6B">
      <w:pPr>
        <w:pStyle w:val="Tabletext"/>
      </w:pPr>
    </w:p>
    <w:tbl>
      <w:tblPr>
        <w:tblW w:w="0" w:type="auto"/>
        <w:tblInd w:w="28" w:type="dxa"/>
        <w:tblLayout w:type="fixed"/>
        <w:tblCellMar>
          <w:left w:w="28" w:type="dxa"/>
          <w:right w:w="28" w:type="dxa"/>
        </w:tblCellMar>
        <w:tblLook w:val="0000" w:firstRow="0" w:lastRow="0" w:firstColumn="0" w:lastColumn="0" w:noHBand="0" w:noVBand="0"/>
      </w:tblPr>
      <w:tblGrid>
        <w:gridCol w:w="1168"/>
        <w:gridCol w:w="4820"/>
        <w:gridCol w:w="1191"/>
      </w:tblGrid>
      <w:tr w:rsidR="00620205" w:rsidRPr="0038408F">
        <w:trPr>
          <w:cantSplit/>
        </w:trPr>
        <w:tc>
          <w:tcPr>
            <w:tcW w:w="1168" w:type="dxa"/>
          </w:tcPr>
          <w:p w:rsidR="00620205" w:rsidRPr="0038408F" w:rsidRDefault="00620205" w:rsidP="00CF43B5">
            <w:pPr>
              <w:pStyle w:val="Tabletext"/>
            </w:pPr>
            <w:r w:rsidRPr="0038408F">
              <w:t>0103</w:t>
            </w:r>
          </w:p>
        </w:tc>
        <w:tc>
          <w:tcPr>
            <w:tcW w:w="4820" w:type="dxa"/>
          </w:tcPr>
          <w:p w:rsidR="00620205" w:rsidRPr="0038408F" w:rsidRDefault="00620205" w:rsidP="00620205">
            <w:pPr>
              <w:pStyle w:val="CTACAPS"/>
            </w:pPr>
            <w:r w:rsidRPr="0038408F">
              <w:t>LIVE SWINE:</w:t>
            </w:r>
          </w:p>
        </w:tc>
        <w:tc>
          <w:tcPr>
            <w:tcW w:w="1191" w:type="dxa"/>
          </w:tcPr>
          <w:p w:rsidR="00620205" w:rsidRPr="0038408F" w:rsidRDefault="00620205" w:rsidP="00E7128E">
            <w:pPr>
              <w:pStyle w:val="Tabletext"/>
            </w:pPr>
          </w:p>
        </w:tc>
      </w:tr>
      <w:tr w:rsidR="00620205" w:rsidRPr="0038408F">
        <w:trPr>
          <w:cantSplit/>
        </w:trPr>
        <w:tc>
          <w:tcPr>
            <w:tcW w:w="1168" w:type="dxa"/>
          </w:tcPr>
          <w:p w:rsidR="00620205" w:rsidRPr="0038408F" w:rsidRDefault="00620205" w:rsidP="00CF43B5">
            <w:pPr>
              <w:pStyle w:val="Tabletext"/>
            </w:pPr>
            <w:r w:rsidRPr="0038408F">
              <w:t>0103.10.00</w:t>
            </w:r>
          </w:p>
        </w:tc>
        <w:tc>
          <w:tcPr>
            <w:tcW w:w="4820" w:type="dxa"/>
          </w:tcPr>
          <w:p w:rsidR="00620205" w:rsidRPr="0038408F" w:rsidRDefault="005C1E99" w:rsidP="00620205">
            <w:pPr>
              <w:pStyle w:val="CTA-"/>
            </w:pPr>
            <w:r>
              <w:noBreakHyphen/>
            </w:r>
            <w:r w:rsidR="00620205" w:rsidRPr="0038408F">
              <w:t>Pure</w:t>
            </w:r>
            <w:r>
              <w:noBreakHyphen/>
            </w:r>
            <w:r w:rsidR="00620205" w:rsidRPr="0038408F">
              <w:t>bred breeding animals</w:t>
            </w:r>
          </w:p>
        </w:tc>
        <w:tc>
          <w:tcPr>
            <w:tcW w:w="1191" w:type="dxa"/>
          </w:tcPr>
          <w:p w:rsidR="00620205" w:rsidRPr="0038408F" w:rsidRDefault="00620205" w:rsidP="00E7128E">
            <w:pPr>
              <w:pStyle w:val="Tabletext"/>
            </w:pPr>
            <w:r w:rsidRPr="0038408F">
              <w:t>Free</w:t>
            </w:r>
          </w:p>
        </w:tc>
      </w:tr>
      <w:tr w:rsidR="00620205" w:rsidRPr="0038408F">
        <w:trPr>
          <w:cantSplit/>
        </w:trPr>
        <w:tc>
          <w:tcPr>
            <w:tcW w:w="1168" w:type="dxa"/>
          </w:tcPr>
          <w:p w:rsidR="00620205" w:rsidRPr="0038408F" w:rsidRDefault="00620205" w:rsidP="00CF43B5">
            <w:pPr>
              <w:pStyle w:val="Tabletext"/>
            </w:pPr>
            <w:r w:rsidRPr="0038408F">
              <w:t>0103.9</w:t>
            </w:r>
          </w:p>
        </w:tc>
        <w:tc>
          <w:tcPr>
            <w:tcW w:w="4820" w:type="dxa"/>
          </w:tcPr>
          <w:p w:rsidR="00620205" w:rsidRPr="0038408F" w:rsidRDefault="005C1E99" w:rsidP="00620205">
            <w:pPr>
              <w:pStyle w:val="CTA-"/>
            </w:pPr>
            <w:r>
              <w:noBreakHyphen/>
            </w:r>
            <w:r w:rsidR="00620205" w:rsidRPr="0038408F">
              <w:t>Other:</w:t>
            </w:r>
          </w:p>
        </w:tc>
        <w:tc>
          <w:tcPr>
            <w:tcW w:w="1191" w:type="dxa"/>
          </w:tcPr>
          <w:p w:rsidR="00620205" w:rsidRPr="0038408F" w:rsidRDefault="00620205" w:rsidP="00E7128E">
            <w:pPr>
              <w:pStyle w:val="Tabletext"/>
            </w:pPr>
          </w:p>
        </w:tc>
      </w:tr>
      <w:tr w:rsidR="00620205" w:rsidRPr="0038408F">
        <w:trPr>
          <w:cantSplit/>
        </w:trPr>
        <w:tc>
          <w:tcPr>
            <w:tcW w:w="1168" w:type="dxa"/>
          </w:tcPr>
          <w:p w:rsidR="00620205" w:rsidRPr="0038408F" w:rsidRDefault="00620205" w:rsidP="00CF43B5">
            <w:pPr>
              <w:pStyle w:val="Tabletext"/>
            </w:pPr>
            <w:r w:rsidRPr="0038408F">
              <w:t>0103.91.00</w:t>
            </w:r>
          </w:p>
        </w:tc>
        <w:tc>
          <w:tcPr>
            <w:tcW w:w="4820" w:type="dxa"/>
          </w:tcPr>
          <w:p w:rsidR="00620205" w:rsidRPr="0038408F" w:rsidRDefault="005C1E99" w:rsidP="00620205">
            <w:pPr>
              <w:pStyle w:val="CTA--"/>
            </w:pPr>
            <w:r>
              <w:noBreakHyphen/>
            </w:r>
            <w:r>
              <w:noBreakHyphen/>
            </w:r>
            <w:r w:rsidR="00620205" w:rsidRPr="0038408F">
              <w:t>Weighing less than 50 kg</w:t>
            </w:r>
          </w:p>
        </w:tc>
        <w:tc>
          <w:tcPr>
            <w:tcW w:w="1191" w:type="dxa"/>
          </w:tcPr>
          <w:p w:rsidR="00620205" w:rsidRPr="0038408F" w:rsidRDefault="00620205" w:rsidP="00E7128E">
            <w:pPr>
              <w:pStyle w:val="Tabletext"/>
            </w:pPr>
            <w:r w:rsidRPr="0038408F">
              <w:t>Free</w:t>
            </w:r>
          </w:p>
        </w:tc>
      </w:tr>
      <w:tr w:rsidR="00620205" w:rsidRPr="0038408F">
        <w:trPr>
          <w:cantSplit/>
        </w:trPr>
        <w:tc>
          <w:tcPr>
            <w:tcW w:w="1168" w:type="dxa"/>
          </w:tcPr>
          <w:p w:rsidR="00620205" w:rsidRPr="0038408F" w:rsidRDefault="00620205" w:rsidP="00CF43B5">
            <w:pPr>
              <w:pStyle w:val="Tabletext"/>
            </w:pPr>
            <w:r w:rsidRPr="0038408F">
              <w:t>0103.92.00</w:t>
            </w:r>
          </w:p>
        </w:tc>
        <w:tc>
          <w:tcPr>
            <w:tcW w:w="4820" w:type="dxa"/>
          </w:tcPr>
          <w:p w:rsidR="00620205" w:rsidRPr="0038408F" w:rsidRDefault="005C1E99" w:rsidP="00620205">
            <w:pPr>
              <w:pStyle w:val="CTA--"/>
            </w:pPr>
            <w:r>
              <w:noBreakHyphen/>
            </w:r>
            <w:r>
              <w:noBreakHyphen/>
            </w:r>
            <w:r w:rsidR="00620205" w:rsidRPr="0038408F">
              <w:t>Weighing 50 kg or more</w:t>
            </w:r>
          </w:p>
        </w:tc>
        <w:tc>
          <w:tcPr>
            <w:tcW w:w="1191" w:type="dxa"/>
          </w:tcPr>
          <w:p w:rsidR="00620205" w:rsidRPr="0038408F" w:rsidRDefault="00620205" w:rsidP="00E7128E">
            <w:pPr>
              <w:pStyle w:val="Tabletext"/>
            </w:pPr>
            <w:r w:rsidRPr="0038408F">
              <w:t>Free</w:t>
            </w:r>
          </w:p>
        </w:tc>
      </w:tr>
    </w:tbl>
    <w:p w:rsidR="00620205" w:rsidRPr="0038408F" w:rsidRDefault="00620205" w:rsidP="00935289">
      <w:pPr>
        <w:pStyle w:val="Tabletext"/>
      </w:pPr>
    </w:p>
    <w:tbl>
      <w:tblPr>
        <w:tblW w:w="7179" w:type="dxa"/>
        <w:tblInd w:w="28" w:type="dxa"/>
        <w:tblLayout w:type="fixed"/>
        <w:tblCellMar>
          <w:left w:w="28" w:type="dxa"/>
          <w:right w:w="28" w:type="dxa"/>
        </w:tblCellMar>
        <w:tblLook w:val="0000" w:firstRow="0" w:lastRow="0" w:firstColumn="0" w:lastColumn="0" w:noHBand="0" w:noVBand="0"/>
      </w:tblPr>
      <w:tblGrid>
        <w:gridCol w:w="1168"/>
        <w:gridCol w:w="4820"/>
        <w:gridCol w:w="1191"/>
      </w:tblGrid>
      <w:tr w:rsidR="00620205" w:rsidRPr="0038408F">
        <w:trPr>
          <w:cantSplit/>
        </w:trPr>
        <w:tc>
          <w:tcPr>
            <w:tcW w:w="1168" w:type="dxa"/>
          </w:tcPr>
          <w:p w:rsidR="00620205" w:rsidRPr="0038408F" w:rsidRDefault="00620205" w:rsidP="00CF43B5">
            <w:pPr>
              <w:pStyle w:val="Tabletext"/>
            </w:pPr>
            <w:r w:rsidRPr="0038408F">
              <w:t>0104</w:t>
            </w:r>
          </w:p>
        </w:tc>
        <w:tc>
          <w:tcPr>
            <w:tcW w:w="4820" w:type="dxa"/>
          </w:tcPr>
          <w:p w:rsidR="00620205" w:rsidRPr="0038408F" w:rsidRDefault="00620205" w:rsidP="00E80714">
            <w:pPr>
              <w:pStyle w:val="CTACAPS"/>
            </w:pPr>
            <w:r w:rsidRPr="0038408F">
              <w:t>LIVE SHEEP AND GOATS:</w:t>
            </w:r>
          </w:p>
        </w:tc>
        <w:tc>
          <w:tcPr>
            <w:tcW w:w="1191" w:type="dxa"/>
          </w:tcPr>
          <w:p w:rsidR="00620205" w:rsidRPr="0038408F" w:rsidRDefault="00620205" w:rsidP="00E7128E">
            <w:pPr>
              <w:pStyle w:val="Tabletext"/>
            </w:pPr>
          </w:p>
        </w:tc>
      </w:tr>
      <w:tr w:rsidR="00620205" w:rsidRPr="0038408F">
        <w:trPr>
          <w:cantSplit/>
        </w:trPr>
        <w:tc>
          <w:tcPr>
            <w:tcW w:w="1168" w:type="dxa"/>
          </w:tcPr>
          <w:p w:rsidR="00620205" w:rsidRPr="0038408F" w:rsidRDefault="00620205" w:rsidP="00CF43B5">
            <w:pPr>
              <w:pStyle w:val="Tabletext"/>
            </w:pPr>
            <w:r w:rsidRPr="0038408F">
              <w:t>0104.10.00</w:t>
            </w:r>
          </w:p>
        </w:tc>
        <w:tc>
          <w:tcPr>
            <w:tcW w:w="4820" w:type="dxa"/>
          </w:tcPr>
          <w:p w:rsidR="00620205" w:rsidRPr="0038408F" w:rsidRDefault="005C1E99" w:rsidP="00E80714">
            <w:pPr>
              <w:pStyle w:val="CTA-"/>
            </w:pPr>
            <w:r>
              <w:noBreakHyphen/>
            </w:r>
            <w:r w:rsidR="00620205" w:rsidRPr="0038408F">
              <w:t>Sheep</w:t>
            </w:r>
          </w:p>
        </w:tc>
        <w:tc>
          <w:tcPr>
            <w:tcW w:w="1191" w:type="dxa"/>
          </w:tcPr>
          <w:p w:rsidR="00620205" w:rsidRPr="0038408F" w:rsidRDefault="00620205" w:rsidP="00E7128E">
            <w:pPr>
              <w:pStyle w:val="Tabletext"/>
            </w:pPr>
            <w:r w:rsidRPr="0038408F">
              <w:t>Free</w:t>
            </w:r>
          </w:p>
        </w:tc>
      </w:tr>
      <w:tr w:rsidR="00620205" w:rsidRPr="0038408F">
        <w:trPr>
          <w:cantSplit/>
        </w:trPr>
        <w:tc>
          <w:tcPr>
            <w:tcW w:w="1168" w:type="dxa"/>
          </w:tcPr>
          <w:p w:rsidR="00620205" w:rsidRPr="0038408F" w:rsidRDefault="00620205" w:rsidP="00CF43B5">
            <w:pPr>
              <w:pStyle w:val="Tabletext"/>
            </w:pPr>
            <w:r w:rsidRPr="0038408F">
              <w:t>0104.20.00</w:t>
            </w:r>
          </w:p>
        </w:tc>
        <w:tc>
          <w:tcPr>
            <w:tcW w:w="4820" w:type="dxa"/>
          </w:tcPr>
          <w:p w:rsidR="00620205" w:rsidRPr="0038408F" w:rsidRDefault="005C1E99" w:rsidP="00E80714">
            <w:pPr>
              <w:pStyle w:val="CTA-"/>
            </w:pPr>
            <w:r>
              <w:noBreakHyphen/>
            </w:r>
            <w:r w:rsidR="00620205" w:rsidRPr="0038408F">
              <w:t>Goats</w:t>
            </w:r>
          </w:p>
        </w:tc>
        <w:tc>
          <w:tcPr>
            <w:tcW w:w="1191" w:type="dxa"/>
          </w:tcPr>
          <w:p w:rsidR="00620205" w:rsidRPr="0038408F" w:rsidRDefault="00620205" w:rsidP="00E7128E">
            <w:pPr>
              <w:pStyle w:val="Tabletext"/>
            </w:pPr>
            <w:r w:rsidRPr="0038408F">
              <w:t>Free</w:t>
            </w:r>
          </w:p>
        </w:tc>
      </w:tr>
    </w:tbl>
    <w:p w:rsidR="00620205" w:rsidRPr="0038408F" w:rsidRDefault="00620205" w:rsidP="00935289">
      <w:pPr>
        <w:pStyle w:val="Tabletext"/>
      </w:pPr>
    </w:p>
    <w:tbl>
      <w:tblPr>
        <w:tblW w:w="7166" w:type="dxa"/>
        <w:tblInd w:w="28" w:type="dxa"/>
        <w:tblLayout w:type="fixed"/>
        <w:tblCellMar>
          <w:left w:w="28" w:type="dxa"/>
          <w:right w:w="28" w:type="dxa"/>
        </w:tblCellMar>
        <w:tblLook w:val="0000" w:firstRow="0" w:lastRow="0" w:firstColumn="0" w:lastColumn="0" w:noHBand="0" w:noVBand="0"/>
      </w:tblPr>
      <w:tblGrid>
        <w:gridCol w:w="1166"/>
        <w:gridCol w:w="4811"/>
        <w:gridCol w:w="1189"/>
      </w:tblGrid>
      <w:tr w:rsidR="00620205" w:rsidRPr="0038408F" w:rsidTr="00616EAA">
        <w:trPr>
          <w:cantSplit/>
        </w:trPr>
        <w:tc>
          <w:tcPr>
            <w:tcW w:w="1166" w:type="dxa"/>
          </w:tcPr>
          <w:p w:rsidR="00620205" w:rsidRPr="0038408F" w:rsidRDefault="00620205" w:rsidP="00CF43B5">
            <w:pPr>
              <w:pStyle w:val="Tabletext"/>
            </w:pPr>
            <w:r w:rsidRPr="0038408F">
              <w:t>0105</w:t>
            </w:r>
          </w:p>
        </w:tc>
        <w:tc>
          <w:tcPr>
            <w:tcW w:w="4811" w:type="dxa"/>
          </w:tcPr>
          <w:p w:rsidR="00620205" w:rsidRPr="0038408F" w:rsidRDefault="00620205" w:rsidP="00620205">
            <w:pPr>
              <w:pStyle w:val="CTACAPS"/>
            </w:pPr>
            <w:r w:rsidRPr="0038408F">
              <w:t xml:space="preserve">LIVE POULTRY, THAT IS TO SAY, FOWLS OF THE SPECIES </w:t>
            </w:r>
            <w:r w:rsidRPr="0038408F">
              <w:rPr>
                <w:i/>
              </w:rPr>
              <w:t>Gallus domesticus</w:t>
            </w:r>
            <w:r w:rsidRPr="0038408F">
              <w:t>, DUCKS, GEESE, TURKEYS AND GUINEA FOWLS:</w:t>
            </w:r>
          </w:p>
        </w:tc>
        <w:tc>
          <w:tcPr>
            <w:tcW w:w="1189" w:type="dxa"/>
          </w:tcPr>
          <w:p w:rsidR="00620205" w:rsidRPr="0038408F" w:rsidRDefault="00620205" w:rsidP="00E7128E">
            <w:pPr>
              <w:pStyle w:val="Tabletext"/>
            </w:pPr>
          </w:p>
        </w:tc>
      </w:tr>
      <w:tr w:rsidR="00620205" w:rsidRPr="0038408F" w:rsidTr="00616EAA">
        <w:trPr>
          <w:cantSplit/>
        </w:trPr>
        <w:tc>
          <w:tcPr>
            <w:tcW w:w="1166" w:type="dxa"/>
          </w:tcPr>
          <w:p w:rsidR="00620205" w:rsidRPr="0038408F" w:rsidRDefault="00620205" w:rsidP="00CF43B5">
            <w:pPr>
              <w:pStyle w:val="Tabletext"/>
            </w:pPr>
            <w:r w:rsidRPr="0038408F">
              <w:t>0105.1</w:t>
            </w:r>
          </w:p>
        </w:tc>
        <w:tc>
          <w:tcPr>
            <w:tcW w:w="4811" w:type="dxa"/>
          </w:tcPr>
          <w:p w:rsidR="00620205" w:rsidRPr="0038408F" w:rsidRDefault="005C1E99" w:rsidP="00620205">
            <w:pPr>
              <w:pStyle w:val="CTA-"/>
            </w:pPr>
            <w:r>
              <w:noBreakHyphen/>
            </w:r>
            <w:r w:rsidR="00620205" w:rsidRPr="0038408F">
              <w:t>Weighing not more than 185 g:</w:t>
            </w:r>
          </w:p>
        </w:tc>
        <w:tc>
          <w:tcPr>
            <w:tcW w:w="1189" w:type="dxa"/>
          </w:tcPr>
          <w:p w:rsidR="00620205" w:rsidRPr="0038408F" w:rsidRDefault="00620205" w:rsidP="00E7128E">
            <w:pPr>
              <w:pStyle w:val="Tabletext"/>
            </w:pPr>
          </w:p>
        </w:tc>
      </w:tr>
      <w:tr w:rsidR="00620205" w:rsidRPr="0038408F" w:rsidTr="00616EAA">
        <w:trPr>
          <w:cantSplit/>
        </w:trPr>
        <w:tc>
          <w:tcPr>
            <w:tcW w:w="1166" w:type="dxa"/>
          </w:tcPr>
          <w:p w:rsidR="00620205" w:rsidRPr="0038408F" w:rsidRDefault="00620205" w:rsidP="00CF43B5">
            <w:pPr>
              <w:pStyle w:val="Tabletext"/>
            </w:pPr>
            <w:r w:rsidRPr="0038408F">
              <w:t>0105.11.00</w:t>
            </w:r>
          </w:p>
        </w:tc>
        <w:tc>
          <w:tcPr>
            <w:tcW w:w="4811" w:type="dxa"/>
          </w:tcPr>
          <w:p w:rsidR="00620205" w:rsidRPr="0038408F" w:rsidRDefault="005C1E99" w:rsidP="00620205">
            <w:pPr>
              <w:pStyle w:val="CTA--"/>
              <w:rPr>
                <w:i/>
              </w:rPr>
            </w:pPr>
            <w:r>
              <w:noBreakHyphen/>
            </w:r>
            <w:r>
              <w:noBreakHyphen/>
            </w:r>
            <w:r w:rsidR="00620205" w:rsidRPr="0038408F">
              <w:t xml:space="preserve">Fowls of the species </w:t>
            </w:r>
            <w:r w:rsidR="00620205" w:rsidRPr="0038408F">
              <w:rPr>
                <w:i/>
              </w:rPr>
              <w:t>Gallus domesticus</w:t>
            </w:r>
          </w:p>
        </w:tc>
        <w:tc>
          <w:tcPr>
            <w:tcW w:w="1189" w:type="dxa"/>
          </w:tcPr>
          <w:p w:rsidR="00620205" w:rsidRPr="0038408F" w:rsidRDefault="00620205" w:rsidP="00E7128E">
            <w:pPr>
              <w:pStyle w:val="Tabletext"/>
            </w:pPr>
            <w:r w:rsidRPr="0038408F">
              <w:t>Free</w:t>
            </w:r>
          </w:p>
        </w:tc>
      </w:tr>
      <w:tr w:rsidR="00620205" w:rsidRPr="0038408F" w:rsidTr="00616EAA">
        <w:trPr>
          <w:cantSplit/>
        </w:trPr>
        <w:tc>
          <w:tcPr>
            <w:tcW w:w="1166" w:type="dxa"/>
          </w:tcPr>
          <w:p w:rsidR="00620205" w:rsidRPr="0038408F" w:rsidRDefault="00620205" w:rsidP="00CF43B5">
            <w:pPr>
              <w:pStyle w:val="Tabletext"/>
            </w:pPr>
            <w:r w:rsidRPr="0038408F">
              <w:t>0105.12.00</w:t>
            </w:r>
          </w:p>
        </w:tc>
        <w:tc>
          <w:tcPr>
            <w:tcW w:w="4811" w:type="dxa"/>
          </w:tcPr>
          <w:p w:rsidR="00620205" w:rsidRPr="0038408F" w:rsidRDefault="005C1E99" w:rsidP="00620205">
            <w:pPr>
              <w:pStyle w:val="CTA--"/>
            </w:pPr>
            <w:r>
              <w:noBreakHyphen/>
            </w:r>
            <w:r>
              <w:noBreakHyphen/>
            </w:r>
            <w:r w:rsidR="00620205" w:rsidRPr="0038408F">
              <w:t>Turkeys</w:t>
            </w:r>
          </w:p>
        </w:tc>
        <w:tc>
          <w:tcPr>
            <w:tcW w:w="1189" w:type="dxa"/>
          </w:tcPr>
          <w:p w:rsidR="00620205" w:rsidRPr="0038408F" w:rsidRDefault="00620205" w:rsidP="00E7128E">
            <w:pPr>
              <w:pStyle w:val="Tabletext"/>
            </w:pPr>
            <w:r w:rsidRPr="0038408F">
              <w:t>Free</w:t>
            </w:r>
          </w:p>
        </w:tc>
      </w:tr>
      <w:tr w:rsidR="00F814B4" w:rsidRPr="0038408F" w:rsidTr="00616EAA">
        <w:trPr>
          <w:cantSplit/>
        </w:trPr>
        <w:tc>
          <w:tcPr>
            <w:tcW w:w="1166" w:type="dxa"/>
          </w:tcPr>
          <w:p w:rsidR="00F814B4" w:rsidRPr="0038408F" w:rsidRDefault="00F814B4" w:rsidP="00CF43B5">
            <w:pPr>
              <w:pStyle w:val="Tabletext"/>
            </w:pPr>
            <w:r w:rsidRPr="0038408F">
              <w:t>0105.13.00</w:t>
            </w:r>
          </w:p>
        </w:tc>
        <w:tc>
          <w:tcPr>
            <w:tcW w:w="4811" w:type="dxa"/>
          </w:tcPr>
          <w:p w:rsidR="00F814B4" w:rsidRPr="0038408F" w:rsidRDefault="005C1E99" w:rsidP="000D5012">
            <w:pPr>
              <w:pStyle w:val="CTA--"/>
            </w:pPr>
            <w:r>
              <w:rPr>
                <w:rStyle w:val="CTA--Char"/>
              </w:rPr>
              <w:noBreakHyphen/>
            </w:r>
            <w:r>
              <w:rPr>
                <w:rStyle w:val="CTA--Char"/>
              </w:rPr>
              <w:noBreakHyphen/>
            </w:r>
            <w:r w:rsidR="00F814B4" w:rsidRPr="0038408F">
              <w:t>Ducks</w:t>
            </w:r>
          </w:p>
        </w:tc>
        <w:tc>
          <w:tcPr>
            <w:tcW w:w="1189" w:type="dxa"/>
          </w:tcPr>
          <w:p w:rsidR="00F814B4" w:rsidRPr="0038408F" w:rsidRDefault="00F814B4" w:rsidP="00E7128E">
            <w:pPr>
              <w:pStyle w:val="Tabletext"/>
            </w:pPr>
            <w:r w:rsidRPr="0038408F">
              <w:t>Free</w:t>
            </w:r>
          </w:p>
        </w:tc>
      </w:tr>
      <w:tr w:rsidR="00F814B4" w:rsidRPr="0038408F" w:rsidTr="00616EAA">
        <w:trPr>
          <w:cantSplit/>
        </w:trPr>
        <w:tc>
          <w:tcPr>
            <w:tcW w:w="1166" w:type="dxa"/>
          </w:tcPr>
          <w:p w:rsidR="00F814B4" w:rsidRPr="0038408F" w:rsidRDefault="00F814B4" w:rsidP="00CF43B5">
            <w:pPr>
              <w:pStyle w:val="Tabletext"/>
            </w:pPr>
            <w:r w:rsidRPr="0038408F">
              <w:t>0105.14.00</w:t>
            </w:r>
          </w:p>
        </w:tc>
        <w:tc>
          <w:tcPr>
            <w:tcW w:w="4811" w:type="dxa"/>
          </w:tcPr>
          <w:p w:rsidR="00F814B4" w:rsidRPr="0038408F" w:rsidRDefault="005C1E99" w:rsidP="000D5012">
            <w:pPr>
              <w:pStyle w:val="CTA--"/>
            </w:pPr>
            <w:r>
              <w:rPr>
                <w:rStyle w:val="CTA--Char"/>
              </w:rPr>
              <w:noBreakHyphen/>
            </w:r>
            <w:r>
              <w:rPr>
                <w:rStyle w:val="CTA--Char"/>
              </w:rPr>
              <w:noBreakHyphen/>
            </w:r>
            <w:r w:rsidR="00F814B4" w:rsidRPr="0038408F">
              <w:t>Geese</w:t>
            </w:r>
          </w:p>
        </w:tc>
        <w:tc>
          <w:tcPr>
            <w:tcW w:w="1189" w:type="dxa"/>
          </w:tcPr>
          <w:p w:rsidR="00F814B4" w:rsidRPr="0038408F" w:rsidRDefault="00F814B4" w:rsidP="00E7128E">
            <w:pPr>
              <w:pStyle w:val="Tabletext"/>
            </w:pPr>
            <w:r w:rsidRPr="0038408F">
              <w:t>Free</w:t>
            </w:r>
          </w:p>
        </w:tc>
      </w:tr>
      <w:tr w:rsidR="00F814B4" w:rsidRPr="0038408F" w:rsidTr="00616EAA">
        <w:trPr>
          <w:cantSplit/>
        </w:trPr>
        <w:tc>
          <w:tcPr>
            <w:tcW w:w="1166" w:type="dxa"/>
          </w:tcPr>
          <w:p w:rsidR="00F814B4" w:rsidRPr="0038408F" w:rsidRDefault="00F814B4" w:rsidP="00CF43B5">
            <w:pPr>
              <w:pStyle w:val="Tabletext"/>
            </w:pPr>
            <w:r w:rsidRPr="0038408F">
              <w:t>0105.15.00</w:t>
            </w:r>
          </w:p>
        </w:tc>
        <w:tc>
          <w:tcPr>
            <w:tcW w:w="4811" w:type="dxa"/>
          </w:tcPr>
          <w:p w:rsidR="00F814B4" w:rsidRPr="0038408F" w:rsidRDefault="005C1E99" w:rsidP="000D5012">
            <w:pPr>
              <w:pStyle w:val="CTA--"/>
            </w:pPr>
            <w:r>
              <w:rPr>
                <w:rStyle w:val="CTA--Char"/>
              </w:rPr>
              <w:noBreakHyphen/>
            </w:r>
            <w:r>
              <w:rPr>
                <w:rStyle w:val="CTA--Char"/>
              </w:rPr>
              <w:noBreakHyphen/>
            </w:r>
            <w:r w:rsidR="00F814B4" w:rsidRPr="0038408F">
              <w:t>Guinea fowls</w:t>
            </w:r>
          </w:p>
        </w:tc>
        <w:tc>
          <w:tcPr>
            <w:tcW w:w="1189" w:type="dxa"/>
          </w:tcPr>
          <w:p w:rsidR="00F814B4" w:rsidRPr="0038408F" w:rsidRDefault="00F814B4" w:rsidP="00E7128E">
            <w:pPr>
              <w:pStyle w:val="Tabletext"/>
            </w:pPr>
            <w:r w:rsidRPr="0038408F">
              <w:t>Free</w:t>
            </w:r>
          </w:p>
        </w:tc>
      </w:tr>
      <w:tr w:rsidR="00F814B4" w:rsidRPr="0038408F" w:rsidTr="00616EAA">
        <w:trPr>
          <w:cantSplit/>
        </w:trPr>
        <w:tc>
          <w:tcPr>
            <w:tcW w:w="1166" w:type="dxa"/>
          </w:tcPr>
          <w:p w:rsidR="00F814B4" w:rsidRPr="0038408F" w:rsidRDefault="00F814B4" w:rsidP="00CF43B5">
            <w:pPr>
              <w:pStyle w:val="Tabletext"/>
            </w:pPr>
            <w:r w:rsidRPr="0038408F">
              <w:t>0105.9</w:t>
            </w:r>
          </w:p>
        </w:tc>
        <w:tc>
          <w:tcPr>
            <w:tcW w:w="4811" w:type="dxa"/>
          </w:tcPr>
          <w:p w:rsidR="00F814B4" w:rsidRPr="0038408F" w:rsidRDefault="005C1E99" w:rsidP="00620205">
            <w:pPr>
              <w:pStyle w:val="CTA-"/>
            </w:pPr>
            <w:r>
              <w:noBreakHyphen/>
            </w:r>
            <w:r w:rsidR="00F814B4" w:rsidRPr="0038408F">
              <w:t>Other:</w:t>
            </w:r>
          </w:p>
        </w:tc>
        <w:tc>
          <w:tcPr>
            <w:tcW w:w="1189" w:type="dxa"/>
          </w:tcPr>
          <w:p w:rsidR="00F814B4" w:rsidRPr="0038408F" w:rsidRDefault="00F814B4" w:rsidP="00E7128E">
            <w:pPr>
              <w:pStyle w:val="Tabletext"/>
            </w:pPr>
          </w:p>
        </w:tc>
      </w:tr>
      <w:tr w:rsidR="00F814B4" w:rsidRPr="0038408F" w:rsidTr="00616EAA">
        <w:trPr>
          <w:cantSplit/>
        </w:trPr>
        <w:tc>
          <w:tcPr>
            <w:tcW w:w="1166" w:type="dxa"/>
          </w:tcPr>
          <w:p w:rsidR="00F814B4" w:rsidRPr="0038408F" w:rsidRDefault="00F814B4" w:rsidP="00CF43B5">
            <w:pPr>
              <w:pStyle w:val="Tabletext"/>
            </w:pPr>
            <w:r w:rsidRPr="0038408F">
              <w:t>0105.94.00</w:t>
            </w:r>
          </w:p>
        </w:tc>
        <w:tc>
          <w:tcPr>
            <w:tcW w:w="4811" w:type="dxa"/>
          </w:tcPr>
          <w:p w:rsidR="00F814B4" w:rsidRPr="0038408F" w:rsidRDefault="005C1E99" w:rsidP="00A0417A">
            <w:pPr>
              <w:pStyle w:val="CTA--"/>
            </w:pPr>
            <w:r>
              <w:noBreakHyphen/>
            </w:r>
            <w:r>
              <w:noBreakHyphen/>
            </w:r>
            <w:r w:rsidR="00F814B4" w:rsidRPr="0038408F">
              <w:t xml:space="preserve">Fowls of the species </w:t>
            </w:r>
            <w:r w:rsidR="00F814B4" w:rsidRPr="0038408F">
              <w:rPr>
                <w:i/>
                <w:iCs/>
              </w:rPr>
              <w:t>Gallus domesticus</w:t>
            </w:r>
          </w:p>
        </w:tc>
        <w:tc>
          <w:tcPr>
            <w:tcW w:w="1189" w:type="dxa"/>
          </w:tcPr>
          <w:p w:rsidR="00F814B4" w:rsidRPr="0038408F" w:rsidRDefault="00F814B4" w:rsidP="00E7128E">
            <w:pPr>
              <w:pStyle w:val="Tabletext"/>
            </w:pPr>
            <w:r w:rsidRPr="0038408F">
              <w:t>Free</w:t>
            </w:r>
          </w:p>
        </w:tc>
      </w:tr>
      <w:tr w:rsidR="00F814B4" w:rsidRPr="0038408F" w:rsidTr="00616EAA">
        <w:trPr>
          <w:cantSplit/>
        </w:trPr>
        <w:tc>
          <w:tcPr>
            <w:tcW w:w="1166" w:type="dxa"/>
          </w:tcPr>
          <w:p w:rsidR="00F814B4" w:rsidRPr="0038408F" w:rsidRDefault="00F814B4" w:rsidP="00CF43B5">
            <w:pPr>
              <w:pStyle w:val="Tabletext"/>
            </w:pPr>
            <w:r w:rsidRPr="0038408F">
              <w:t>0105.99.00</w:t>
            </w:r>
          </w:p>
        </w:tc>
        <w:tc>
          <w:tcPr>
            <w:tcW w:w="4811" w:type="dxa"/>
          </w:tcPr>
          <w:p w:rsidR="00F814B4" w:rsidRPr="0038408F" w:rsidRDefault="005C1E99" w:rsidP="00620205">
            <w:pPr>
              <w:pStyle w:val="CTA--"/>
            </w:pPr>
            <w:r>
              <w:noBreakHyphen/>
            </w:r>
            <w:r>
              <w:noBreakHyphen/>
            </w:r>
            <w:r w:rsidR="00F814B4" w:rsidRPr="0038408F">
              <w:t>Other</w:t>
            </w:r>
          </w:p>
        </w:tc>
        <w:tc>
          <w:tcPr>
            <w:tcW w:w="1189" w:type="dxa"/>
          </w:tcPr>
          <w:p w:rsidR="00F814B4" w:rsidRPr="0038408F" w:rsidRDefault="00F814B4" w:rsidP="00E7128E">
            <w:pPr>
              <w:pStyle w:val="Tabletext"/>
            </w:pPr>
            <w:r w:rsidRPr="0038408F">
              <w:t>Free</w:t>
            </w:r>
          </w:p>
        </w:tc>
      </w:tr>
    </w:tbl>
    <w:p w:rsidR="00620205" w:rsidRPr="0038408F" w:rsidRDefault="00620205" w:rsidP="00935289">
      <w:pPr>
        <w:pStyle w:val="Tabletext"/>
      </w:pPr>
    </w:p>
    <w:tbl>
      <w:tblPr>
        <w:tblW w:w="7178" w:type="dxa"/>
        <w:tblInd w:w="107" w:type="dxa"/>
        <w:tblLayout w:type="fixed"/>
        <w:tblCellMar>
          <w:left w:w="107" w:type="dxa"/>
          <w:right w:w="107" w:type="dxa"/>
        </w:tblCellMar>
        <w:tblLook w:val="0000" w:firstRow="0" w:lastRow="0" w:firstColumn="0" w:lastColumn="0" w:noHBand="0" w:noVBand="0"/>
      </w:tblPr>
      <w:tblGrid>
        <w:gridCol w:w="1166"/>
        <w:gridCol w:w="4810"/>
        <w:gridCol w:w="1202"/>
      </w:tblGrid>
      <w:tr w:rsidR="00620205" w:rsidRPr="0038408F" w:rsidTr="005D0FA8">
        <w:trPr>
          <w:cantSplit/>
        </w:trPr>
        <w:tc>
          <w:tcPr>
            <w:tcW w:w="1166" w:type="dxa"/>
          </w:tcPr>
          <w:p w:rsidR="00620205" w:rsidRPr="0038408F" w:rsidRDefault="00620205" w:rsidP="00CF43B5">
            <w:pPr>
              <w:pStyle w:val="Tabletext"/>
            </w:pPr>
            <w:r w:rsidRPr="0038408F">
              <w:t>0106</w:t>
            </w:r>
          </w:p>
        </w:tc>
        <w:tc>
          <w:tcPr>
            <w:tcW w:w="4810" w:type="dxa"/>
          </w:tcPr>
          <w:p w:rsidR="00620205" w:rsidRPr="0038408F" w:rsidRDefault="00620205" w:rsidP="00620205">
            <w:pPr>
              <w:pStyle w:val="CTACAPS"/>
            </w:pPr>
            <w:r w:rsidRPr="0038408F">
              <w:t>OTHER LIVE ANIMALS:</w:t>
            </w:r>
          </w:p>
        </w:tc>
        <w:tc>
          <w:tcPr>
            <w:tcW w:w="1202" w:type="dxa"/>
          </w:tcPr>
          <w:p w:rsidR="00620205" w:rsidRPr="0038408F" w:rsidRDefault="00620205" w:rsidP="00E7128E">
            <w:pPr>
              <w:pStyle w:val="Tabletext"/>
            </w:pPr>
          </w:p>
        </w:tc>
      </w:tr>
      <w:tr w:rsidR="00620205" w:rsidRPr="0038408F" w:rsidTr="005D0FA8">
        <w:trPr>
          <w:cantSplit/>
        </w:trPr>
        <w:tc>
          <w:tcPr>
            <w:tcW w:w="1166" w:type="dxa"/>
          </w:tcPr>
          <w:p w:rsidR="00620205" w:rsidRPr="0038408F" w:rsidRDefault="00620205" w:rsidP="00CF43B5">
            <w:pPr>
              <w:pStyle w:val="Tabletext"/>
            </w:pPr>
            <w:r w:rsidRPr="0038408F">
              <w:t>0106.1</w:t>
            </w:r>
          </w:p>
        </w:tc>
        <w:tc>
          <w:tcPr>
            <w:tcW w:w="4810" w:type="dxa"/>
          </w:tcPr>
          <w:p w:rsidR="00620205" w:rsidRPr="0038408F" w:rsidRDefault="005C1E99" w:rsidP="00CF43B5">
            <w:pPr>
              <w:pStyle w:val="CTA-"/>
            </w:pPr>
            <w:r>
              <w:noBreakHyphen/>
            </w:r>
            <w:r w:rsidR="00620205" w:rsidRPr="0038408F">
              <w:t>Mammals:</w:t>
            </w:r>
          </w:p>
        </w:tc>
        <w:tc>
          <w:tcPr>
            <w:tcW w:w="1202" w:type="dxa"/>
          </w:tcPr>
          <w:p w:rsidR="00620205" w:rsidRPr="0038408F" w:rsidRDefault="00620205" w:rsidP="00E7128E">
            <w:pPr>
              <w:pStyle w:val="Tabletext"/>
            </w:pPr>
          </w:p>
        </w:tc>
      </w:tr>
      <w:tr w:rsidR="00620205" w:rsidRPr="0038408F" w:rsidTr="005D0FA8">
        <w:trPr>
          <w:cantSplit/>
        </w:trPr>
        <w:tc>
          <w:tcPr>
            <w:tcW w:w="1166" w:type="dxa"/>
          </w:tcPr>
          <w:p w:rsidR="00620205" w:rsidRPr="0038408F" w:rsidRDefault="00620205" w:rsidP="00CF43B5">
            <w:pPr>
              <w:pStyle w:val="Tabletext"/>
            </w:pPr>
            <w:r w:rsidRPr="0038408F">
              <w:t>0106.11.00</w:t>
            </w:r>
          </w:p>
        </w:tc>
        <w:tc>
          <w:tcPr>
            <w:tcW w:w="4810" w:type="dxa"/>
          </w:tcPr>
          <w:p w:rsidR="00620205" w:rsidRPr="0038408F" w:rsidRDefault="005C1E99" w:rsidP="00620205">
            <w:pPr>
              <w:pStyle w:val="CTA--"/>
            </w:pPr>
            <w:r>
              <w:noBreakHyphen/>
            </w:r>
            <w:r>
              <w:noBreakHyphen/>
            </w:r>
            <w:r w:rsidR="00620205" w:rsidRPr="0038408F">
              <w:t>Primates</w:t>
            </w:r>
          </w:p>
        </w:tc>
        <w:tc>
          <w:tcPr>
            <w:tcW w:w="1202" w:type="dxa"/>
          </w:tcPr>
          <w:p w:rsidR="00620205" w:rsidRPr="0038408F" w:rsidRDefault="00620205" w:rsidP="00E7128E">
            <w:pPr>
              <w:pStyle w:val="Tabletext"/>
            </w:pPr>
            <w:r w:rsidRPr="0038408F">
              <w:t>Free</w:t>
            </w:r>
          </w:p>
        </w:tc>
      </w:tr>
      <w:tr w:rsidR="00620205" w:rsidRPr="0038408F" w:rsidTr="005D0FA8">
        <w:trPr>
          <w:cantSplit/>
        </w:trPr>
        <w:tc>
          <w:tcPr>
            <w:tcW w:w="1166" w:type="dxa"/>
          </w:tcPr>
          <w:p w:rsidR="00620205" w:rsidRPr="0038408F" w:rsidRDefault="00620205" w:rsidP="00CF43B5">
            <w:pPr>
              <w:pStyle w:val="Tabletext"/>
            </w:pPr>
            <w:r w:rsidRPr="0038408F">
              <w:t>0106.12.00</w:t>
            </w:r>
          </w:p>
        </w:tc>
        <w:tc>
          <w:tcPr>
            <w:tcW w:w="4810" w:type="dxa"/>
          </w:tcPr>
          <w:p w:rsidR="00620205" w:rsidRPr="0038408F" w:rsidRDefault="005C1E99" w:rsidP="00620205">
            <w:pPr>
              <w:pStyle w:val="CTA--"/>
              <w:ind w:left="319" w:hanging="319"/>
            </w:pPr>
            <w:r>
              <w:noBreakHyphen/>
            </w:r>
            <w:r>
              <w:noBreakHyphen/>
            </w:r>
            <w:r w:rsidR="002A2217" w:rsidRPr="0038408F">
              <w:t xml:space="preserve">Whales, dolphins and porpoises (mammals of the order </w:t>
            </w:r>
            <w:r w:rsidR="002A2217" w:rsidRPr="0038408F">
              <w:rPr>
                <w:bCs/>
                <w:i/>
                <w:iCs/>
              </w:rPr>
              <w:t>Cetacea</w:t>
            </w:r>
            <w:r w:rsidR="002A2217" w:rsidRPr="0038408F">
              <w:t xml:space="preserve">); manatees and dugongs (mammals of the order </w:t>
            </w:r>
            <w:r w:rsidR="002A2217" w:rsidRPr="0038408F">
              <w:rPr>
                <w:bCs/>
                <w:i/>
                <w:iCs/>
              </w:rPr>
              <w:t>Sirenia</w:t>
            </w:r>
            <w:r w:rsidR="002A2217" w:rsidRPr="0038408F">
              <w:t xml:space="preserve">); seals, sea lions and walruses (mammals of the suborder </w:t>
            </w:r>
            <w:r w:rsidR="002A2217" w:rsidRPr="0038408F">
              <w:rPr>
                <w:i/>
              </w:rPr>
              <w:t>Pinnipedia</w:t>
            </w:r>
            <w:r w:rsidR="002A2217" w:rsidRPr="0038408F">
              <w:t>)</w:t>
            </w:r>
          </w:p>
        </w:tc>
        <w:tc>
          <w:tcPr>
            <w:tcW w:w="1202" w:type="dxa"/>
          </w:tcPr>
          <w:p w:rsidR="00620205" w:rsidRPr="0038408F" w:rsidRDefault="00620205" w:rsidP="00E7128E">
            <w:pPr>
              <w:pStyle w:val="Tabletext"/>
            </w:pPr>
            <w:r w:rsidRPr="0038408F">
              <w:t>Free</w:t>
            </w:r>
          </w:p>
        </w:tc>
      </w:tr>
      <w:tr w:rsidR="005D0FA8" w:rsidRPr="0038408F" w:rsidTr="005D0FA8">
        <w:trPr>
          <w:cantSplit/>
        </w:trPr>
        <w:tc>
          <w:tcPr>
            <w:tcW w:w="1166" w:type="dxa"/>
          </w:tcPr>
          <w:p w:rsidR="005D0FA8" w:rsidRPr="0038408F" w:rsidRDefault="005D0FA8" w:rsidP="00CF43B5">
            <w:pPr>
              <w:pStyle w:val="Tabletext"/>
            </w:pPr>
            <w:r w:rsidRPr="0038408F">
              <w:t>0106.13.00</w:t>
            </w:r>
          </w:p>
        </w:tc>
        <w:tc>
          <w:tcPr>
            <w:tcW w:w="4810" w:type="dxa"/>
          </w:tcPr>
          <w:p w:rsidR="005D0FA8" w:rsidRPr="0038408F" w:rsidDel="002A2217" w:rsidRDefault="005C1E99" w:rsidP="00620205">
            <w:pPr>
              <w:pStyle w:val="CTA--"/>
              <w:ind w:left="319" w:hanging="319"/>
            </w:pPr>
            <w:r>
              <w:noBreakHyphen/>
            </w:r>
            <w:r>
              <w:noBreakHyphen/>
            </w:r>
            <w:r w:rsidR="005D0FA8" w:rsidRPr="0038408F">
              <w:t>Camels and other camelids (</w:t>
            </w:r>
            <w:r w:rsidR="005D0FA8" w:rsidRPr="0038408F">
              <w:rPr>
                <w:i/>
              </w:rPr>
              <w:t>Camelidae</w:t>
            </w:r>
            <w:r w:rsidR="005D0FA8" w:rsidRPr="0038408F">
              <w:t>)</w:t>
            </w:r>
          </w:p>
        </w:tc>
        <w:tc>
          <w:tcPr>
            <w:tcW w:w="1202" w:type="dxa"/>
          </w:tcPr>
          <w:p w:rsidR="005D0FA8" w:rsidRPr="0038408F" w:rsidRDefault="005D0FA8" w:rsidP="00E7128E">
            <w:pPr>
              <w:pStyle w:val="Tabletext"/>
            </w:pPr>
            <w:r w:rsidRPr="0038408F">
              <w:t>Free</w:t>
            </w:r>
          </w:p>
        </w:tc>
      </w:tr>
      <w:tr w:rsidR="005D0FA8" w:rsidRPr="0038408F" w:rsidTr="005D0FA8">
        <w:trPr>
          <w:cantSplit/>
        </w:trPr>
        <w:tc>
          <w:tcPr>
            <w:tcW w:w="1166" w:type="dxa"/>
          </w:tcPr>
          <w:p w:rsidR="005D0FA8" w:rsidRPr="0038408F" w:rsidRDefault="005D0FA8" w:rsidP="00CF43B5">
            <w:pPr>
              <w:pStyle w:val="Tabletext"/>
            </w:pPr>
            <w:r w:rsidRPr="0038408F">
              <w:t>0106.14.00</w:t>
            </w:r>
          </w:p>
        </w:tc>
        <w:tc>
          <w:tcPr>
            <w:tcW w:w="4810" w:type="dxa"/>
          </w:tcPr>
          <w:p w:rsidR="005D0FA8" w:rsidRPr="0038408F" w:rsidDel="002A2217" w:rsidRDefault="005C1E99" w:rsidP="00620205">
            <w:pPr>
              <w:pStyle w:val="CTA--"/>
              <w:ind w:left="319" w:hanging="319"/>
            </w:pPr>
            <w:r>
              <w:noBreakHyphen/>
            </w:r>
            <w:r>
              <w:noBreakHyphen/>
            </w:r>
            <w:r w:rsidR="005D0FA8" w:rsidRPr="0038408F">
              <w:t>Rabbits and hares</w:t>
            </w:r>
          </w:p>
        </w:tc>
        <w:tc>
          <w:tcPr>
            <w:tcW w:w="1202" w:type="dxa"/>
          </w:tcPr>
          <w:p w:rsidR="005D0FA8" w:rsidRPr="0038408F" w:rsidRDefault="005D0FA8" w:rsidP="00E7128E">
            <w:pPr>
              <w:pStyle w:val="Tabletext"/>
            </w:pPr>
            <w:r w:rsidRPr="0038408F">
              <w:t>Free</w:t>
            </w:r>
          </w:p>
        </w:tc>
      </w:tr>
      <w:tr w:rsidR="005D0FA8" w:rsidRPr="0038408F" w:rsidTr="005D0FA8">
        <w:trPr>
          <w:cantSplit/>
        </w:trPr>
        <w:tc>
          <w:tcPr>
            <w:tcW w:w="1166" w:type="dxa"/>
          </w:tcPr>
          <w:p w:rsidR="005D0FA8" w:rsidRPr="0038408F" w:rsidRDefault="005D0FA8" w:rsidP="00CF43B5">
            <w:pPr>
              <w:pStyle w:val="Tabletext"/>
            </w:pPr>
            <w:r w:rsidRPr="0038408F">
              <w:t>0106.19.00</w:t>
            </w:r>
          </w:p>
        </w:tc>
        <w:tc>
          <w:tcPr>
            <w:tcW w:w="4810" w:type="dxa"/>
          </w:tcPr>
          <w:p w:rsidR="005D0FA8" w:rsidRPr="0038408F" w:rsidRDefault="005C1E99" w:rsidP="00620205">
            <w:pPr>
              <w:pStyle w:val="CTA--"/>
            </w:pPr>
            <w:r>
              <w:noBreakHyphen/>
            </w:r>
            <w:r>
              <w:noBreakHyphen/>
            </w:r>
            <w:r w:rsidR="005D0FA8" w:rsidRPr="0038408F">
              <w:t>Other</w:t>
            </w:r>
          </w:p>
        </w:tc>
        <w:tc>
          <w:tcPr>
            <w:tcW w:w="1202" w:type="dxa"/>
          </w:tcPr>
          <w:p w:rsidR="005D0FA8" w:rsidRPr="0038408F" w:rsidRDefault="005D0FA8" w:rsidP="00E7128E">
            <w:pPr>
              <w:pStyle w:val="Tabletext"/>
            </w:pPr>
            <w:r w:rsidRPr="0038408F">
              <w:t>Free</w:t>
            </w:r>
          </w:p>
        </w:tc>
      </w:tr>
      <w:tr w:rsidR="005D0FA8" w:rsidRPr="0038408F" w:rsidTr="005D0FA8">
        <w:trPr>
          <w:cantSplit/>
        </w:trPr>
        <w:tc>
          <w:tcPr>
            <w:tcW w:w="1166" w:type="dxa"/>
          </w:tcPr>
          <w:p w:rsidR="005D0FA8" w:rsidRPr="0038408F" w:rsidRDefault="005D0FA8" w:rsidP="00CF43B5">
            <w:pPr>
              <w:pStyle w:val="Tabletext"/>
            </w:pPr>
            <w:r w:rsidRPr="0038408F">
              <w:t>0106.20.00</w:t>
            </w:r>
          </w:p>
        </w:tc>
        <w:tc>
          <w:tcPr>
            <w:tcW w:w="4810" w:type="dxa"/>
          </w:tcPr>
          <w:p w:rsidR="005D0FA8" w:rsidRPr="0038408F" w:rsidRDefault="005C1E99" w:rsidP="00CF43B5">
            <w:pPr>
              <w:pStyle w:val="CTA-"/>
            </w:pPr>
            <w:r>
              <w:noBreakHyphen/>
            </w:r>
            <w:r w:rsidR="005D0FA8" w:rsidRPr="0038408F">
              <w:t>Reptiles (including snakes and turtles)</w:t>
            </w:r>
          </w:p>
        </w:tc>
        <w:tc>
          <w:tcPr>
            <w:tcW w:w="1202" w:type="dxa"/>
          </w:tcPr>
          <w:p w:rsidR="005D0FA8" w:rsidRPr="0038408F" w:rsidRDefault="005D0FA8" w:rsidP="00E7128E">
            <w:pPr>
              <w:pStyle w:val="Tabletext"/>
            </w:pPr>
            <w:r w:rsidRPr="0038408F">
              <w:t>Free</w:t>
            </w:r>
          </w:p>
        </w:tc>
      </w:tr>
      <w:tr w:rsidR="005D0FA8" w:rsidRPr="0038408F" w:rsidTr="005D0FA8">
        <w:trPr>
          <w:cantSplit/>
        </w:trPr>
        <w:tc>
          <w:tcPr>
            <w:tcW w:w="1166" w:type="dxa"/>
          </w:tcPr>
          <w:p w:rsidR="005D0FA8" w:rsidRPr="0038408F" w:rsidRDefault="005D0FA8" w:rsidP="00931E16">
            <w:pPr>
              <w:pStyle w:val="Tabletext"/>
            </w:pPr>
            <w:r w:rsidRPr="0038408F">
              <w:t>0106.3</w:t>
            </w:r>
          </w:p>
        </w:tc>
        <w:tc>
          <w:tcPr>
            <w:tcW w:w="4810" w:type="dxa"/>
          </w:tcPr>
          <w:p w:rsidR="005D0FA8" w:rsidRPr="0038408F" w:rsidRDefault="005C1E99" w:rsidP="0076460E">
            <w:pPr>
              <w:pStyle w:val="CTA-"/>
              <w:keepNext/>
            </w:pPr>
            <w:r>
              <w:noBreakHyphen/>
            </w:r>
            <w:r w:rsidR="005D0FA8" w:rsidRPr="0038408F">
              <w:t>Birds:</w:t>
            </w:r>
          </w:p>
        </w:tc>
        <w:tc>
          <w:tcPr>
            <w:tcW w:w="1202" w:type="dxa"/>
          </w:tcPr>
          <w:p w:rsidR="005D0FA8" w:rsidRPr="0038408F" w:rsidRDefault="005D0FA8" w:rsidP="00E7128E">
            <w:pPr>
              <w:pStyle w:val="Tabletext"/>
            </w:pPr>
          </w:p>
        </w:tc>
      </w:tr>
      <w:tr w:rsidR="005D0FA8" w:rsidRPr="0038408F" w:rsidTr="005D0FA8">
        <w:trPr>
          <w:cantSplit/>
        </w:trPr>
        <w:tc>
          <w:tcPr>
            <w:tcW w:w="1166" w:type="dxa"/>
          </w:tcPr>
          <w:p w:rsidR="005D0FA8" w:rsidRPr="0038408F" w:rsidRDefault="005D0FA8" w:rsidP="00931E16">
            <w:pPr>
              <w:pStyle w:val="Tabletext"/>
            </w:pPr>
            <w:r w:rsidRPr="0038408F">
              <w:t>0106.31.00</w:t>
            </w:r>
          </w:p>
        </w:tc>
        <w:tc>
          <w:tcPr>
            <w:tcW w:w="4810" w:type="dxa"/>
          </w:tcPr>
          <w:p w:rsidR="005D0FA8" w:rsidRPr="0038408F" w:rsidRDefault="005C1E99" w:rsidP="0076460E">
            <w:pPr>
              <w:pStyle w:val="CTA--"/>
              <w:keepNext/>
            </w:pPr>
            <w:r>
              <w:noBreakHyphen/>
            </w:r>
            <w:r>
              <w:noBreakHyphen/>
            </w:r>
            <w:r w:rsidR="005D0FA8" w:rsidRPr="0038408F">
              <w:t>Birds of prey</w:t>
            </w:r>
          </w:p>
        </w:tc>
        <w:tc>
          <w:tcPr>
            <w:tcW w:w="1202" w:type="dxa"/>
          </w:tcPr>
          <w:p w:rsidR="005D0FA8" w:rsidRPr="0038408F" w:rsidRDefault="005D0FA8" w:rsidP="00E7128E">
            <w:pPr>
              <w:pStyle w:val="Tabletext"/>
            </w:pPr>
            <w:r w:rsidRPr="0038408F">
              <w:t>Free</w:t>
            </w:r>
          </w:p>
        </w:tc>
      </w:tr>
      <w:tr w:rsidR="005D0FA8" w:rsidRPr="0038408F" w:rsidTr="005D0FA8">
        <w:trPr>
          <w:cantSplit/>
        </w:trPr>
        <w:tc>
          <w:tcPr>
            <w:tcW w:w="1166" w:type="dxa"/>
          </w:tcPr>
          <w:p w:rsidR="005D0FA8" w:rsidRPr="0038408F" w:rsidRDefault="005D0FA8" w:rsidP="00CF43B5">
            <w:pPr>
              <w:pStyle w:val="Tabletext"/>
            </w:pPr>
            <w:r w:rsidRPr="0038408F">
              <w:t>0106.32.00</w:t>
            </w:r>
          </w:p>
        </w:tc>
        <w:tc>
          <w:tcPr>
            <w:tcW w:w="4810" w:type="dxa"/>
          </w:tcPr>
          <w:p w:rsidR="005D0FA8" w:rsidRPr="0038408F" w:rsidRDefault="005C1E99" w:rsidP="00CF43B5">
            <w:pPr>
              <w:pStyle w:val="CTA--"/>
            </w:pPr>
            <w:r>
              <w:noBreakHyphen/>
            </w:r>
            <w:r>
              <w:noBreakHyphen/>
            </w:r>
            <w:r w:rsidR="005D0FA8" w:rsidRPr="0038408F">
              <w:t>Psittaciformes (including parrots, parakeets, macaws and cockatoos)</w:t>
            </w:r>
          </w:p>
        </w:tc>
        <w:tc>
          <w:tcPr>
            <w:tcW w:w="1202" w:type="dxa"/>
          </w:tcPr>
          <w:p w:rsidR="005D0FA8" w:rsidRPr="0038408F" w:rsidRDefault="005D0FA8" w:rsidP="00E7128E">
            <w:pPr>
              <w:pStyle w:val="Tabletext"/>
            </w:pPr>
            <w:r w:rsidRPr="0038408F">
              <w:t>Free</w:t>
            </w:r>
          </w:p>
        </w:tc>
      </w:tr>
      <w:tr w:rsidR="00296584" w:rsidRPr="0038408F" w:rsidTr="005D0FA8">
        <w:trPr>
          <w:cantSplit/>
        </w:trPr>
        <w:tc>
          <w:tcPr>
            <w:tcW w:w="1166" w:type="dxa"/>
          </w:tcPr>
          <w:p w:rsidR="00296584" w:rsidRPr="0038408F" w:rsidRDefault="00296584" w:rsidP="00CF43B5">
            <w:pPr>
              <w:pStyle w:val="Tabletext"/>
            </w:pPr>
            <w:r w:rsidRPr="0038408F">
              <w:t>0106.33.00</w:t>
            </w:r>
          </w:p>
        </w:tc>
        <w:tc>
          <w:tcPr>
            <w:tcW w:w="4810" w:type="dxa"/>
          </w:tcPr>
          <w:p w:rsidR="00296584" w:rsidRPr="0038408F" w:rsidRDefault="005C1E99" w:rsidP="00CF43B5">
            <w:pPr>
              <w:pStyle w:val="CTA--"/>
            </w:pPr>
            <w:r>
              <w:noBreakHyphen/>
            </w:r>
            <w:r>
              <w:noBreakHyphen/>
            </w:r>
            <w:r w:rsidR="00296584" w:rsidRPr="0038408F">
              <w:t>Ostriches; emus (</w:t>
            </w:r>
            <w:r w:rsidR="00296584" w:rsidRPr="0038408F">
              <w:rPr>
                <w:i/>
              </w:rPr>
              <w:t>Dromaius novaehollandiae</w:t>
            </w:r>
            <w:r w:rsidR="00296584" w:rsidRPr="0038408F">
              <w:t>)</w:t>
            </w:r>
          </w:p>
        </w:tc>
        <w:tc>
          <w:tcPr>
            <w:tcW w:w="1202" w:type="dxa"/>
          </w:tcPr>
          <w:p w:rsidR="00296584" w:rsidRPr="0038408F" w:rsidRDefault="00296584" w:rsidP="00E7128E">
            <w:pPr>
              <w:pStyle w:val="Tabletext"/>
            </w:pPr>
            <w:r w:rsidRPr="0038408F">
              <w:t>Free</w:t>
            </w:r>
          </w:p>
        </w:tc>
      </w:tr>
      <w:tr w:rsidR="00296584" w:rsidRPr="0038408F" w:rsidTr="005D0FA8">
        <w:trPr>
          <w:cantSplit/>
        </w:trPr>
        <w:tc>
          <w:tcPr>
            <w:tcW w:w="1166" w:type="dxa"/>
          </w:tcPr>
          <w:p w:rsidR="00296584" w:rsidRPr="0038408F" w:rsidRDefault="00296584" w:rsidP="00CF43B5">
            <w:pPr>
              <w:pStyle w:val="Tabletext"/>
            </w:pPr>
            <w:r w:rsidRPr="0038408F">
              <w:t>0106.39.00</w:t>
            </w:r>
          </w:p>
        </w:tc>
        <w:tc>
          <w:tcPr>
            <w:tcW w:w="4810" w:type="dxa"/>
          </w:tcPr>
          <w:p w:rsidR="00296584" w:rsidRPr="0038408F" w:rsidRDefault="005C1E99" w:rsidP="00620205">
            <w:pPr>
              <w:pStyle w:val="CTA--"/>
            </w:pPr>
            <w:r>
              <w:noBreakHyphen/>
            </w:r>
            <w:r>
              <w:noBreakHyphen/>
            </w:r>
            <w:r w:rsidR="00296584" w:rsidRPr="0038408F">
              <w:t>Other</w:t>
            </w:r>
          </w:p>
        </w:tc>
        <w:tc>
          <w:tcPr>
            <w:tcW w:w="1202" w:type="dxa"/>
          </w:tcPr>
          <w:p w:rsidR="00296584" w:rsidRPr="0038408F" w:rsidRDefault="00296584" w:rsidP="00E7128E">
            <w:pPr>
              <w:pStyle w:val="Tabletext"/>
            </w:pPr>
            <w:r w:rsidRPr="0038408F">
              <w:t>Free</w:t>
            </w:r>
          </w:p>
        </w:tc>
      </w:tr>
      <w:tr w:rsidR="006F2979" w:rsidRPr="0038408F" w:rsidTr="005D0FA8">
        <w:trPr>
          <w:cantSplit/>
        </w:trPr>
        <w:tc>
          <w:tcPr>
            <w:tcW w:w="1166" w:type="dxa"/>
          </w:tcPr>
          <w:p w:rsidR="006F2979" w:rsidRPr="0038408F" w:rsidRDefault="006F2979" w:rsidP="00CF43B5">
            <w:pPr>
              <w:pStyle w:val="Tabletext"/>
            </w:pPr>
            <w:r w:rsidRPr="0038408F">
              <w:t>0106.4</w:t>
            </w:r>
          </w:p>
        </w:tc>
        <w:tc>
          <w:tcPr>
            <w:tcW w:w="4810" w:type="dxa"/>
          </w:tcPr>
          <w:p w:rsidR="006F2979" w:rsidRPr="0038408F" w:rsidRDefault="005C1E99" w:rsidP="006F2979">
            <w:pPr>
              <w:pStyle w:val="CTA-"/>
            </w:pPr>
            <w:r>
              <w:noBreakHyphen/>
            </w:r>
            <w:r w:rsidR="006F2979" w:rsidRPr="0038408F">
              <w:t>Insects:</w:t>
            </w:r>
          </w:p>
        </w:tc>
        <w:tc>
          <w:tcPr>
            <w:tcW w:w="1202" w:type="dxa"/>
          </w:tcPr>
          <w:p w:rsidR="006F2979" w:rsidRPr="0038408F" w:rsidRDefault="006F2979" w:rsidP="00E7128E">
            <w:pPr>
              <w:pStyle w:val="Tabletext"/>
            </w:pPr>
          </w:p>
        </w:tc>
      </w:tr>
      <w:tr w:rsidR="006F2979" w:rsidRPr="0038408F" w:rsidTr="005D0FA8">
        <w:trPr>
          <w:cantSplit/>
        </w:trPr>
        <w:tc>
          <w:tcPr>
            <w:tcW w:w="1166" w:type="dxa"/>
          </w:tcPr>
          <w:p w:rsidR="006F2979" w:rsidRPr="0038408F" w:rsidRDefault="006F2979" w:rsidP="00CF43B5">
            <w:pPr>
              <w:pStyle w:val="Tabletext"/>
            </w:pPr>
            <w:r w:rsidRPr="0038408F">
              <w:t>0106.41.00</w:t>
            </w:r>
          </w:p>
        </w:tc>
        <w:tc>
          <w:tcPr>
            <w:tcW w:w="4810" w:type="dxa"/>
          </w:tcPr>
          <w:p w:rsidR="006F2979" w:rsidRPr="0038408F" w:rsidRDefault="005C1E99" w:rsidP="00620205">
            <w:pPr>
              <w:pStyle w:val="CTA--"/>
            </w:pPr>
            <w:r>
              <w:noBreakHyphen/>
            </w:r>
            <w:r>
              <w:noBreakHyphen/>
            </w:r>
            <w:r w:rsidR="006F2979" w:rsidRPr="0038408F">
              <w:t>Bees</w:t>
            </w:r>
          </w:p>
        </w:tc>
        <w:tc>
          <w:tcPr>
            <w:tcW w:w="1202" w:type="dxa"/>
          </w:tcPr>
          <w:p w:rsidR="006F2979" w:rsidRPr="0038408F" w:rsidRDefault="006F2979" w:rsidP="00E7128E">
            <w:pPr>
              <w:pStyle w:val="Tabletext"/>
            </w:pPr>
            <w:r w:rsidRPr="0038408F">
              <w:t>Free</w:t>
            </w:r>
          </w:p>
        </w:tc>
      </w:tr>
      <w:tr w:rsidR="006F2979" w:rsidRPr="0038408F" w:rsidTr="005D0FA8">
        <w:trPr>
          <w:cantSplit/>
        </w:trPr>
        <w:tc>
          <w:tcPr>
            <w:tcW w:w="1166" w:type="dxa"/>
          </w:tcPr>
          <w:p w:rsidR="006F2979" w:rsidRPr="0038408F" w:rsidRDefault="006F2979" w:rsidP="00CF43B5">
            <w:pPr>
              <w:pStyle w:val="Tabletext"/>
            </w:pPr>
            <w:r w:rsidRPr="0038408F">
              <w:t>0106.49.00</w:t>
            </w:r>
          </w:p>
        </w:tc>
        <w:tc>
          <w:tcPr>
            <w:tcW w:w="4810" w:type="dxa"/>
          </w:tcPr>
          <w:p w:rsidR="006F2979" w:rsidRPr="0038408F" w:rsidRDefault="005C1E99" w:rsidP="00620205">
            <w:pPr>
              <w:pStyle w:val="CTA--"/>
            </w:pPr>
            <w:r>
              <w:noBreakHyphen/>
            </w:r>
            <w:r>
              <w:noBreakHyphen/>
            </w:r>
            <w:r w:rsidR="006F2979" w:rsidRPr="0038408F">
              <w:t>Other</w:t>
            </w:r>
          </w:p>
        </w:tc>
        <w:tc>
          <w:tcPr>
            <w:tcW w:w="1202" w:type="dxa"/>
          </w:tcPr>
          <w:p w:rsidR="006F2979" w:rsidRPr="0038408F" w:rsidRDefault="006F2979" w:rsidP="00E7128E">
            <w:pPr>
              <w:pStyle w:val="Tabletext"/>
            </w:pPr>
            <w:r w:rsidRPr="0038408F">
              <w:t>Free</w:t>
            </w:r>
          </w:p>
        </w:tc>
      </w:tr>
      <w:tr w:rsidR="006F2979" w:rsidRPr="0038408F" w:rsidTr="005D0FA8">
        <w:trPr>
          <w:cantSplit/>
        </w:trPr>
        <w:tc>
          <w:tcPr>
            <w:tcW w:w="1166" w:type="dxa"/>
          </w:tcPr>
          <w:p w:rsidR="006F2979" w:rsidRPr="0038408F" w:rsidRDefault="006F2979" w:rsidP="00CF43B5">
            <w:pPr>
              <w:pStyle w:val="Tabletext"/>
            </w:pPr>
            <w:r w:rsidRPr="0038408F">
              <w:t>0106.90.00</w:t>
            </w:r>
          </w:p>
        </w:tc>
        <w:tc>
          <w:tcPr>
            <w:tcW w:w="4810" w:type="dxa"/>
          </w:tcPr>
          <w:p w:rsidR="006F2979" w:rsidRPr="0038408F" w:rsidRDefault="005C1E99" w:rsidP="00CF43B5">
            <w:pPr>
              <w:pStyle w:val="CTA-"/>
            </w:pPr>
            <w:r>
              <w:noBreakHyphen/>
            </w:r>
            <w:r w:rsidR="006F2979" w:rsidRPr="0038408F">
              <w:t>Other</w:t>
            </w:r>
          </w:p>
        </w:tc>
        <w:tc>
          <w:tcPr>
            <w:tcW w:w="1202" w:type="dxa"/>
          </w:tcPr>
          <w:p w:rsidR="006F2979" w:rsidRPr="0038408F" w:rsidRDefault="006F2979" w:rsidP="00E7128E">
            <w:pPr>
              <w:pStyle w:val="Tabletext"/>
            </w:pPr>
            <w:r w:rsidRPr="0038408F">
              <w:t>Free</w:t>
            </w:r>
          </w:p>
        </w:tc>
      </w:tr>
    </w:tbl>
    <w:p w:rsidR="00620205" w:rsidRPr="0038408F" w:rsidRDefault="00620205" w:rsidP="00391F16">
      <w:pPr>
        <w:pStyle w:val="ActHead3"/>
        <w:pageBreakBefore/>
      </w:pPr>
      <w:bookmarkStart w:id="7" w:name="_Toc142479336"/>
      <w:r w:rsidRPr="005C1E99">
        <w:rPr>
          <w:rStyle w:val="CharDivNo"/>
        </w:rPr>
        <w:t>Chapter</w:t>
      </w:r>
      <w:r w:rsidR="00635F59" w:rsidRPr="005C1E99">
        <w:rPr>
          <w:rStyle w:val="CharDivNo"/>
        </w:rPr>
        <w:t> </w:t>
      </w:r>
      <w:r w:rsidRPr="005C1E99">
        <w:rPr>
          <w:rStyle w:val="CharDivNo"/>
        </w:rPr>
        <w:t>2</w:t>
      </w:r>
      <w:r w:rsidRPr="0038408F">
        <w:t>—</w:t>
      </w:r>
      <w:r w:rsidRPr="005C1E99">
        <w:rPr>
          <w:rStyle w:val="CharDivText"/>
        </w:rPr>
        <w:t>Meat and edible meat offal</w:t>
      </w:r>
      <w:bookmarkEnd w:id="7"/>
    </w:p>
    <w:p w:rsidR="00620205" w:rsidRPr="0038408F" w:rsidRDefault="00620205" w:rsidP="001B5020">
      <w:pPr>
        <w:pStyle w:val="ActHead5"/>
      </w:pPr>
      <w:bookmarkStart w:id="8" w:name="_Toc142479337"/>
      <w:r w:rsidRPr="005C1E99">
        <w:rPr>
          <w:rStyle w:val="CharSectno"/>
        </w:rPr>
        <w:t>Note.</w:t>
      </w:r>
      <w:bookmarkEnd w:id="8"/>
      <w:r w:rsidRPr="0038408F">
        <w:t xml:space="preserve">  </w:t>
      </w:r>
    </w:p>
    <w:p w:rsidR="00620205" w:rsidRPr="0038408F" w:rsidRDefault="00620205" w:rsidP="00620205">
      <w:pPr>
        <w:pStyle w:val="subsection"/>
      </w:pPr>
      <w:r w:rsidRPr="0038408F">
        <w:tab/>
        <w:t>1.</w:t>
      </w:r>
      <w:r w:rsidR="005C1E99">
        <w:noBreakHyphen/>
      </w:r>
      <w:r w:rsidRPr="0038408F">
        <w:tab/>
        <w:t>This Chapter does not cover:</w:t>
      </w:r>
    </w:p>
    <w:p w:rsidR="00620205" w:rsidRPr="0038408F" w:rsidRDefault="00620205" w:rsidP="00620205">
      <w:pPr>
        <w:pStyle w:val="paragraph"/>
      </w:pPr>
      <w:r w:rsidRPr="0038408F">
        <w:tab/>
        <w:t>(a)</w:t>
      </w:r>
      <w:r w:rsidRPr="0038408F">
        <w:tab/>
        <w:t>Products of the kinds described in 0201 to 0208 or 0210, unfit or unsuitable for human consumption;</w:t>
      </w:r>
    </w:p>
    <w:p w:rsidR="00056BAB" w:rsidRPr="0038408F" w:rsidRDefault="00056BAB" w:rsidP="00056BAB">
      <w:pPr>
        <w:pStyle w:val="paragraph"/>
      </w:pPr>
      <w:r w:rsidRPr="0038408F">
        <w:tab/>
        <w:t>(b)</w:t>
      </w:r>
      <w:r w:rsidRPr="0038408F">
        <w:tab/>
        <w:t>Edible, non</w:t>
      </w:r>
      <w:r w:rsidR="005C1E99">
        <w:noBreakHyphen/>
      </w:r>
      <w:r w:rsidRPr="0038408F">
        <w:t>living insects (0410);</w:t>
      </w:r>
    </w:p>
    <w:p w:rsidR="00620205" w:rsidRPr="0038408F" w:rsidRDefault="00620205" w:rsidP="00620205">
      <w:pPr>
        <w:pStyle w:val="paragraph"/>
      </w:pPr>
      <w:r w:rsidRPr="0038408F">
        <w:tab/>
        <w:t>(</w:t>
      </w:r>
      <w:r w:rsidR="00056BAB" w:rsidRPr="0038408F">
        <w:t>c</w:t>
      </w:r>
      <w:r w:rsidRPr="0038408F">
        <w:t>)</w:t>
      </w:r>
      <w:r w:rsidRPr="0038408F">
        <w:tab/>
        <w:t>Guts, bladders or stomachs of animals (0504.00.00) or animal blood (0511 or 3002); or</w:t>
      </w:r>
    </w:p>
    <w:p w:rsidR="00620205" w:rsidRPr="0038408F" w:rsidRDefault="00620205" w:rsidP="00620205">
      <w:pPr>
        <w:pStyle w:val="paragraph"/>
        <w:spacing w:after="120"/>
      </w:pPr>
      <w:r w:rsidRPr="0038408F">
        <w:tab/>
        <w:t>(</w:t>
      </w:r>
      <w:r w:rsidR="00056BAB" w:rsidRPr="0038408F">
        <w:t>d</w:t>
      </w:r>
      <w:r w:rsidRPr="0038408F">
        <w:t>)</w:t>
      </w:r>
      <w:r w:rsidRPr="0038408F">
        <w:tab/>
        <w:t xml:space="preserve">Animal fat, other than products of </w:t>
      </w:r>
      <w:r w:rsidR="004E46D3" w:rsidRPr="0038408F">
        <w:t>0209</w:t>
      </w:r>
      <w:r w:rsidRPr="0038408F">
        <w:t xml:space="preserve"> (Chapter</w:t>
      </w:r>
      <w:r w:rsidR="00635F59" w:rsidRPr="0038408F">
        <w:t> </w:t>
      </w:r>
      <w:r w:rsidRPr="0038408F">
        <w:t>15).</w:t>
      </w:r>
    </w:p>
    <w:p w:rsidR="00620205" w:rsidRPr="0038408F" w:rsidRDefault="00620205" w:rsidP="00935289">
      <w:pPr>
        <w:pStyle w:val="Tabletext"/>
      </w:pPr>
    </w:p>
    <w:tbl>
      <w:tblPr>
        <w:tblW w:w="7178" w:type="dxa"/>
        <w:tblInd w:w="28" w:type="dxa"/>
        <w:tblLayout w:type="fixed"/>
        <w:tblCellMar>
          <w:left w:w="28" w:type="dxa"/>
          <w:right w:w="28" w:type="dxa"/>
        </w:tblCellMar>
        <w:tblLook w:val="0000" w:firstRow="0" w:lastRow="0" w:firstColumn="0" w:lastColumn="0" w:noHBand="0" w:noVBand="0"/>
      </w:tblPr>
      <w:tblGrid>
        <w:gridCol w:w="1168"/>
        <w:gridCol w:w="4819"/>
        <w:gridCol w:w="1191"/>
      </w:tblGrid>
      <w:tr w:rsidR="00620205" w:rsidRPr="0038408F">
        <w:trPr>
          <w:cantSplit/>
        </w:trPr>
        <w:tc>
          <w:tcPr>
            <w:tcW w:w="1168" w:type="dxa"/>
          </w:tcPr>
          <w:p w:rsidR="00620205" w:rsidRPr="0038408F" w:rsidRDefault="00620205" w:rsidP="00CF43B5">
            <w:pPr>
              <w:pStyle w:val="Tabletext"/>
            </w:pPr>
            <w:r w:rsidRPr="0038408F">
              <w:t>0201</w:t>
            </w:r>
          </w:p>
        </w:tc>
        <w:tc>
          <w:tcPr>
            <w:tcW w:w="4820" w:type="dxa"/>
          </w:tcPr>
          <w:p w:rsidR="00620205" w:rsidRPr="0038408F" w:rsidRDefault="00620205" w:rsidP="00620205">
            <w:pPr>
              <w:pStyle w:val="CTACAPS"/>
            </w:pPr>
            <w:r w:rsidRPr="0038408F">
              <w:t>MEAT OF BOVINE ANIMALS, FRESH OR CHILLED:</w:t>
            </w:r>
          </w:p>
        </w:tc>
        <w:tc>
          <w:tcPr>
            <w:tcW w:w="1191" w:type="dxa"/>
          </w:tcPr>
          <w:p w:rsidR="00620205" w:rsidRPr="0038408F" w:rsidRDefault="00620205" w:rsidP="00E7128E">
            <w:pPr>
              <w:pStyle w:val="Tabletext"/>
            </w:pPr>
          </w:p>
        </w:tc>
      </w:tr>
      <w:tr w:rsidR="00620205" w:rsidRPr="0038408F">
        <w:trPr>
          <w:cantSplit/>
        </w:trPr>
        <w:tc>
          <w:tcPr>
            <w:tcW w:w="1168" w:type="dxa"/>
          </w:tcPr>
          <w:p w:rsidR="00620205" w:rsidRPr="0038408F" w:rsidRDefault="00620205" w:rsidP="00CF43B5">
            <w:pPr>
              <w:pStyle w:val="Tabletext"/>
            </w:pPr>
            <w:r w:rsidRPr="0038408F">
              <w:t>0201.10.00</w:t>
            </w:r>
          </w:p>
        </w:tc>
        <w:tc>
          <w:tcPr>
            <w:tcW w:w="4820" w:type="dxa"/>
          </w:tcPr>
          <w:p w:rsidR="00620205" w:rsidRPr="0038408F" w:rsidRDefault="005C1E99" w:rsidP="00620205">
            <w:pPr>
              <w:pStyle w:val="CTA-"/>
            </w:pPr>
            <w:r>
              <w:noBreakHyphen/>
            </w:r>
            <w:r w:rsidR="00620205" w:rsidRPr="0038408F">
              <w:t>Carcasses and half</w:t>
            </w:r>
            <w:r>
              <w:noBreakHyphen/>
            </w:r>
            <w:r w:rsidR="00620205" w:rsidRPr="0038408F">
              <w:t>carcasses</w:t>
            </w:r>
          </w:p>
        </w:tc>
        <w:tc>
          <w:tcPr>
            <w:tcW w:w="1191" w:type="dxa"/>
          </w:tcPr>
          <w:p w:rsidR="00620205" w:rsidRPr="0038408F" w:rsidRDefault="00620205" w:rsidP="00E7128E">
            <w:pPr>
              <w:pStyle w:val="Tabletext"/>
            </w:pPr>
            <w:r w:rsidRPr="0038408F">
              <w:t>Free</w:t>
            </w:r>
          </w:p>
        </w:tc>
      </w:tr>
      <w:tr w:rsidR="00620205" w:rsidRPr="0038408F">
        <w:trPr>
          <w:cantSplit/>
        </w:trPr>
        <w:tc>
          <w:tcPr>
            <w:tcW w:w="1168" w:type="dxa"/>
          </w:tcPr>
          <w:p w:rsidR="00620205" w:rsidRPr="0038408F" w:rsidRDefault="00620205" w:rsidP="00CF43B5">
            <w:pPr>
              <w:pStyle w:val="Tabletext"/>
            </w:pPr>
            <w:r w:rsidRPr="0038408F">
              <w:t>0201.20.00</w:t>
            </w:r>
          </w:p>
        </w:tc>
        <w:tc>
          <w:tcPr>
            <w:tcW w:w="4820" w:type="dxa"/>
          </w:tcPr>
          <w:p w:rsidR="00620205" w:rsidRPr="0038408F" w:rsidRDefault="005C1E99" w:rsidP="00620205">
            <w:pPr>
              <w:pStyle w:val="CTA-"/>
            </w:pPr>
            <w:r>
              <w:noBreakHyphen/>
            </w:r>
            <w:r w:rsidR="00620205" w:rsidRPr="0038408F">
              <w:t>Other cuts with bone in</w:t>
            </w:r>
          </w:p>
        </w:tc>
        <w:tc>
          <w:tcPr>
            <w:tcW w:w="1191" w:type="dxa"/>
          </w:tcPr>
          <w:p w:rsidR="00620205" w:rsidRPr="0038408F" w:rsidRDefault="00620205" w:rsidP="00E7128E">
            <w:pPr>
              <w:pStyle w:val="Tabletext"/>
            </w:pPr>
            <w:r w:rsidRPr="0038408F">
              <w:t>Free</w:t>
            </w:r>
          </w:p>
        </w:tc>
      </w:tr>
      <w:tr w:rsidR="00620205" w:rsidRPr="0038408F">
        <w:trPr>
          <w:cantSplit/>
        </w:trPr>
        <w:tc>
          <w:tcPr>
            <w:tcW w:w="1168" w:type="dxa"/>
          </w:tcPr>
          <w:p w:rsidR="00620205" w:rsidRPr="0038408F" w:rsidRDefault="00620205" w:rsidP="00CF43B5">
            <w:pPr>
              <w:pStyle w:val="Tabletext"/>
            </w:pPr>
            <w:r w:rsidRPr="0038408F">
              <w:t>0201.30.00</w:t>
            </w:r>
          </w:p>
        </w:tc>
        <w:tc>
          <w:tcPr>
            <w:tcW w:w="4820" w:type="dxa"/>
          </w:tcPr>
          <w:p w:rsidR="00620205" w:rsidRPr="0038408F" w:rsidRDefault="005C1E99" w:rsidP="00620205">
            <w:pPr>
              <w:pStyle w:val="CTA-"/>
            </w:pPr>
            <w:r>
              <w:noBreakHyphen/>
            </w:r>
            <w:r w:rsidR="00620205" w:rsidRPr="0038408F">
              <w:t>Boneless</w:t>
            </w:r>
          </w:p>
        </w:tc>
        <w:tc>
          <w:tcPr>
            <w:tcW w:w="1191" w:type="dxa"/>
          </w:tcPr>
          <w:p w:rsidR="00620205" w:rsidRPr="0038408F" w:rsidRDefault="00620205" w:rsidP="00E7128E">
            <w:pPr>
              <w:pStyle w:val="Tabletext"/>
            </w:pPr>
            <w:r w:rsidRPr="0038408F">
              <w:t>Free</w:t>
            </w:r>
          </w:p>
        </w:tc>
      </w:tr>
    </w:tbl>
    <w:p w:rsidR="00620205" w:rsidRPr="0038408F" w:rsidRDefault="00620205" w:rsidP="00935289">
      <w:pPr>
        <w:pStyle w:val="Tabletext"/>
      </w:pPr>
    </w:p>
    <w:tbl>
      <w:tblPr>
        <w:tblW w:w="7178" w:type="dxa"/>
        <w:tblInd w:w="28" w:type="dxa"/>
        <w:tblLayout w:type="fixed"/>
        <w:tblCellMar>
          <w:left w:w="28" w:type="dxa"/>
          <w:right w:w="28" w:type="dxa"/>
        </w:tblCellMar>
        <w:tblLook w:val="0000" w:firstRow="0" w:lastRow="0" w:firstColumn="0" w:lastColumn="0" w:noHBand="0" w:noVBand="0"/>
      </w:tblPr>
      <w:tblGrid>
        <w:gridCol w:w="1168"/>
        <w:gridCol w:w="4819"/>
        <w:gridCol w:w="1191"/>
      </w:tblGrid>
      <w:tr w:rsidR="00620205" w:rsidRPr="0038408F">
        <w:trPr>
          <w:cantSplit/>
        </w:trPr>
        <w:tc>
          <w:tcPr>
            <w:tcW w:w="1168" w:type="dxa"/>
          </w:tcPr>
          <w:p w:rsidR="00620205" w:rsidRPr="0038408F" w:rsidRDefault="00620205" w:rsidP="00CF43B5">
            <w:pPr>
              <w:pStyle w:val="Tabletext"/>
            </w:pPr>
            <w:r w:rsidRPr="0038408F">
              <w:t>0202</w:t>
            </w:r>
          </w:p>
        </w:tc>
        <w:tc>
          <w:tcPr>
            <w:tcW w:w="4820" w:type="dxa"/>
          </w:tcPr>
          <w:p w:rsidR="00620205" w:rsidRPr="0038408F" w:rsidRDefault="00620205" w:rsidP="00620205">
            <w:pPr>
              <w:pStyle w:val="CTACAPS"/>
            </w:pPr>
            <w:r w:rsidRPr="0038408F">
              <w:t>MEAT OF BOVINE ANIMALS FROZEN:</w:t>
            </w:r>
          </w:p>
        </w:tc>
        <w:tc>
          <w:tcPr>
            <w:tcW w:w="1191" w:type="dxa"/>
          </w:tcPr>
          <w:p w:rsidR="00620205" w:rsidRPr="0038408F" w:rsidRDefault="00620205" w:rsidP="00E7128E">
            <w:pPr>
              <w:pStyle w:val="Tabletext"/>
            </w:pPr>
          </w:p>
        </w:tc>
      </w:tr>
      <w:tr w:rsidR="00620205" w:rsidRPr="0038408F">
        <w:trPr>
          <w:cantSplit/>
        </w:trPr>
        <w:tc>
          <w:tcPr>
            <w:tcW w:w="1168" w:type="dxa"/>
          </w:tcPr>
          <w:p w:rsidR="00620205" w:rsidRPr="0038408F" w:rsidRDefault="00620205" w:rsidP="00CF43B5">
            <w:pPr>
              <w:pStyle w:val="Tabletext"/>
            </w:pPr>
            <w:r w:rsidRPr="0038408F">
              <w:t>0202.10.00</w:t>
            </w:r>
          </w:p>
        </w:tc>
        <w:tc>
          <w:tcPr>
            <w:tcW w:w="4820" w:type="dxa"/>
          </w:tcPr>
          <w:p w:rsidR="00620205" w:rsidRPr="0038408F" w:rsidRDefault="005C1E99" w:rsidP="00620205">
            <w:pPr>
              <w:pStyle w:val="CTA-"/>
            </w:pPr>
            <w:r>
              <w:noBreakHyphen/>
            </w:r>
            <w:r w:rsidR="00620205" w:rsidRPr="0038408F">
              <w:t>Carcasses and half</w:t>
            </w:r>
            <w:r>
              <w:noBreakHyphen/>
            </w:r>
            <w:r w:rsidR="00620205" w:rsidRPr="0038408F">
              <w:t>carcasses</w:t>
            </w:r>
          </w:p>
        </w:tc>
        <w:tc>
          <w:tcPr>
            <w:tcW w:w="1191" w:type="dxa"/>
          </w:tcPr>
          <w:p w:rsidR="00620205" w:rsidRPr="0038408F" w:rsidRDefault="00620205" w:rsidP="00E7128E">
            <w:pPr>
              <w:pStyle w:val="Tabletext"/>
            </w:pPr>
            <w:r w:rsidRPr="0038408F">
              <w:t>Free</w:t>
            </w:r>
          </w:p>
        </w:tc>
      </w:tr>
      <w:tr w:rsidR="00620205" w:rsidRPr="0038408F">
        <w:trPr>
          <w:cantSplit/>
        </w:trPr>
        <w:tc>
          <w:tcPr>
            <w:tcW w:w="1168" w:type="dxa"/>
          </w:tcPr>
          <w:p w:rsidR="00620205" w:rsidRPr="0038408F" w:rsidRDefault="00620205" w:rsidP="00CF43B5">
            <w:pPr>
              <w:pStyle w:val="Tabletext"/>
            </w:pPr>
            <w:r w:rsidRPr="0038408F">
              <w:t>0202.20.00</w:t>
            </w:r>
          </w:p>
        </w:tc>
        <w:tc>
          <w:tcPr>
            <w:tcW w:w="4820" w:type="dxa"/>
          </w:tcPr>
          <w:p w:rsidR="00620205" w:rsidRPr="0038408F" w:rsidRDefault="005C1E99" w:rsidP="00620205">
            <w:pPr>
              <w:pStyle w:val="CTA-"/>
            </w:pPr>
            <w:r>
              <w:noBreakHyphen/>
            </w:r>
            <w:r w:rsidR="00620205" w:rsidRPr="0038408F">
              <w:t>Other cuts with bone in</w:t>
            </w:r>
          </w:p>
        </w:tc>
        <w:tc>
          <w:tcPr>
            <w:tcW w:w="1191" w:type="dxa"/>
          </w:tcPr>
          <w:p w:rsidR="00620205" w:rsidRPr="0038408F" w:rsidRDefault="00620205" w:rsidP="00E7128E">
            <w:pPr>
              <w:pStyle w:val="Tabletext"/>
            </w:pPr>
            <w:r w:rsidRPr="0038408F">
              <w:t>Free</w:t>
            </w:r>
          </w:p>
        </w:tc>
      </w:tr>
      <w:tr w:rsidR="00620205" w:rsidRPr="0038408F">
        <w:trPr>
          <w:cantSplit/>
        </w:trPr>
        <w:tc>
          <w:tcPr>
            <w:tcW w:w="1168" w:type="dxa"/>
          </w:tcPr>
          <w:p w:rsidR="00620205" w:rsidRPr="0038408F" w:rsidRDefault="00620205" w:rsidP="00CF43B5">
            <w:pPr>
              <w:pStyle w:val="Tabletext"/>
            </w:pPr>
            <w:r w:rsidRPr="0038408F">
              <w:t>0202.30.00</w:t>
            </w:r>
          </w:p>
        </w:tc>
        <w:tc>
          <w:tcPr>
            <w:tcW w:w="4820" w:type="dxa"/>
          </w:tcPr>
          <w:p w:rsidR="00620205" w:rsidRPr="0038408F" w:rsidRDefault="005C1E99" w:rsidP="00620205">
            <w:pPr>
              <w:pStyle w:val="CTA-"/>
            </w:pPr>
            <w:r>
              <w:noBreakHyphen/>
            </w:r>
            <w:r w:rsidR="00620205" w:rsidRPr="0038408F">
              <w:t>Boneless</w:t>
            </w:r>
          </w:p>
        </w:tc>
        <w:tc>
          <w:tcPr>
            <w:tcW w:w="1191" w:type="dxa"/>
          </w:tcPr>
          <w:p w:rsidR="00620205" w:rsidRPr="0038408F" w:rsidRDefault="00620205" w:rsidP="00E7128E">
            <w:pPr>
              <w:pStyle w:val="Tabletext"/>
            </w:pPr>
            <w:r w:rsidRPr="0038408F">
              <w:t>Free</w:t>
            </w:r>
          </w:p>
        </w:tc>
      </w:tr>
    </w:tbl>
    <w:p w:rsidR="00620205" w:rsidRPr="0038408F" w:rsidRDefault="00620205" w:rsidP="00935289">
      <w:pPr>
        <w:pStyle w:val="Tabletext"/>
      </w:pPr>
    </w:p>
    <w:tbl>
      <w:tblPr>
        <w:tblW w:w="7178" w:type="dxa"/>
        <w:tblInd w:w="28" w:type="dxa"/>
        <w:tblLayout w:type="fixed"/>
        <w:tblCellMar>
          <w:left w:w="28" w:type="dxa"/>
          <w:right w:w="28" w:type="dxa"/>
        </w:tblCellMar>
        <w:tblLook w:val="0000" w:firstRow="0" w:lastRow="0" w:firstColumn="0" w:lastColumn="0" w:noHBand="0" w:noVBand="0"/>
      </w:tblPr>
      <w:tblGrid>
        <w:gridCol w:w="1168"/>
        <w:gridCol w:w="4819"/>
        <w:gridCol w:w="1191"/>
      </w:tblGrid>
      <w:tr w:rsidR="00620205" w:rsidRPr="0038408F">
        <w:trPr>
          <w:cantSplit/>
        </w:trPr>
        <w:tc>
          <w:tcPr>
            <w:tcW w:w="1168" w:type="dxa"/>
          </w:tcPr>
          <w:p w:rsidR="00620205" w:rsidRPr="0038408F" w:rsidRDefault="00620205" w:rsidP="00CF43B5">
            <w:pPr>
              <w:pStyle w:val="Tabletext"/>
            </w:pPr>
            <w:r w:rsidRPr="0038408F">
              <w:t>0203</w:t>
            </w:r>
          </w:p>
        </w:tc>
        <w:tc>
          <w:tcPr>
            <w:tcW w:w="4820" w:type="dxa"/>
          </w:tcPr>
          <w:p w:rsidR="00620205" w:rsidRPr="0038408F" w:rsidRDefault="00620205" w:rsidP="00620205">
            <w:pPr>
              <w:pStyle w:val="CTACAPS"/>
            </w:pPr>
            <w:r w:rsidRPr="0038408F">
              <w:t>MEAT OF SWINE, FRESH, CHILLED OR FROZEN:</w:t>
            </w:r>
          </w:p>
        </w:tc>
        <w:tc>
          <w:tcPr>
            <w:tcW w:w="1191" w:type="dxa"/>
          </w:tcPr>
          <w:p w:rsidR="00620205" w:rsidRPr="0038408F" w:rsidRDefault="00620205" w:rsidP="00E7128E">
            <w:pPr>
              <w:pStyle w:val="Tabletext"/>
            </w:pPr>
          </w:p>
        </w:tc>
      </w:tr>
      <w:tr w:rsidR="00620205" w:rsidRPr="0038408F">
        <w:trPr>
          <w:cantSplit/>
        </w:trPr>
        <w:tc>
          <w:tcPr>
            <w:tcW w:w="1168" w:type="dxa"/>
          </w:tcPr>
          <w:p w:rsidR="00620205" w:rsidRPr="0038408F" w:rsidRDefault="00620205" w:rsidP="00CF43B5">
            <w:pPr>
              <w:pStyle w:val="Tabletext"/>
            </w:pPr>
            <w:r w:rsidRPr="0038408F">
              <w:t>0203.1</w:t>
            </w:r>
          </w:p>
        </w:tc>
        <w:tc>
          <w:tcPr>
            <w:tcW w:w="4820" w:type="dxa"/>
          </w:tcPr>
          <w:p w:rsidR="00620205" w:rsidRPr="0038408F" w:rsidRDefault="005C1E99" w:rsidP="00620205">
            <w:pPr>
              <w:pStyle w:val="CTA-"/>
            </w:pPr>
            <w:r>
              <w:noBreakHyphen/>
            </w:r>
            <w:r w:rsidR="00620205" w:rsidRPr="0038408F">
              <w:t>Fresh or chilled:</w:t>
            </w:r>
          </w:p>
        </w:tc>
        <w:tc>
          <w:tcPr>
            <w:tcW w:w="1191" w:type="dxa"/>
          </w:tcPr>
          <w:p w:rsidR="00620205" w:rsidRPr="0038408F" w:rsidRDefault="00620205" w:rsidP="00E7128E">
            <w:pPr>
              <w:pStyle w:val="Tabletext"/>
            </w:pPr>
          </w:p>
        </w:tc>
      </w:tr>
      <w:tr w:rsidR="00620205" w:rsidRPr="0038408F">
        <w:trPr>
          <w:cantSplit/>
        </w:trPr>
        <w:tc>
          <w:tcPr>
            <w:tcW w:w="1168" w:type="dxa"/>
          </w:tcPr>
          <w:p w:rsidR="00620205" w:rsidRPr="0038408F" w:rsidRDefault="00620205" w:rsidP="00CF43B5">
            <w:pPr>
              <w:pStyle w:val="Tabletext"/>
            </w:pPr>
            <w:r w:rsidRPr="0038408F">
              <w:t>0203.11.00</w:t>
            </w:r>
          </w:p>
        </w:tc>
        <w:tc>
          <w:tcPr>
            <w:tcW w:w="4820" w:type="dxa"/>
          </w:tcPr>
          <w:p w:rsidR="00620205" w:rsidRPr="0038408F" w:rsidRDefault="005C1E99" w:rsidP="00620205">
            <w:pPr>
              <w:pStyle w:val="CTA--"/>
            </w:pPr>
            <w:r>
              <w:noBreakHyphen/>
            </w:r>
            <w:r>
              <w:noBreakHyphen/>
            </w:r>
            <w:r w:rsidR="00620205" w:rsidRPr="0038408F">
              <w:t>Carcasses and half</w:t>
            </w:r>
            <w:r>
              <w:noBreakHyphen/>
            </w:r>
            <w:r w:rsidR="00620205" w:rsidRPr="0038408F">
              <w:t>carcasses</w:t>
            </w:r>
          </w:p>
        </w:tc>
        <w:tc>
          <w:tcPr>
            <w:tcW w:w="1191" w:type="dxa"/>
          </w:tcPr>
          <w:p w:rsidR="00620205" w:rsidRPr="0038408F" w:rsidRDefault="00620205" w:rsidP="00E7128E">
            <w:pPr>
              <w:pStyle w:val="Tabletext"/>
            </w:pPr>
            <w:r w:rsidRPr="0038408F">
              <w:t>Free</w:t>
            </w:r>
          </w:p>
        </w:tc>
      </w:tr>
      <w:tr w:rsidR="00620205" w:rsidRPr="0038408F">
        <w:trPr>
          <w:cantSplit/>
        </w:trPr>
        <w:tc>
          <w:tcPr>
            <w:tcW w:w="1168" w:type="dxa"/>
          </w:tcPr>
          <w:p w:rsidR="00620205" w:rsidRPr="0038408F" w:rsidRDefault="00620205" w:rsidP="00CF43B5">
            <w:pPr>
              <w:pStyle w:val="Tabletext"/>
            </w:pPr>
            <w:r w:rsidRPr="0038408F">
              <w:t>0203.12.00</w:t>
            </w:r>
          </w:p>
        </w:tc>
        <w:tc>
          <w:tcPr>
            <w:tcW w:w="4820" w:type="dxa"/>
          </w:tcPr>
          <w:p w:rsidR="00620205" w:rsidRPr="0038408F" w:rsidRDefault="005C1E99" w:rsidP="00620205">
            <w:pPr>
              <w:pStyle w:val="CTA--"/>
            </w:pPr>
            <w:r>
              <w:noBreakHyphen/>
            </w:r>
            <w:r>
              <w:noBreakHyphen/>
            </w:r>
            <w:r w:rsidR="00620205" w:rsidRPr="0038408F">
              <w:t>Hams, shoulders and cuts thereof, with bone in</w:t>
            </w:r>
          </w:p>
        </w:tc>
        <w:tc>
          <w:tcPr>
            <w:tcW w:w="1191" w:type="dxa"/>
          </w:tcPr>
          <w:p w:rsidR="00620205" w:rsidRPr="0038408F" w:rsidRDefault="00620205" w:rsidP="00E7128E">
            <w:pPr>
              <w:pStyle w:val="Tabletext"/>
            </w:pPr>
            <w:r w:rsidRPr="0038408F">
              <w:t>Free</w:t>
            </w:r>
          </w:p>
        </w:tc>
      </w:tr>
      <w:tr w:rsidR="00620205" w:rsidRPr="0038408F">
        <w:trPr>
          <w:cantSplit/>
        </w:trPr>
        <w:tc>
          <w:tcPr>
            <w:tcW w:w="1168" w:type="dxa"/>
          </w:tcPr>
          <w:p w:rsidR="00620205" w:rsidRPr="0038408F" w:rsidRDefault="00620205" w:rsidP="00CF43B5">
            <w:pPr>
              <w:pStyle w:val="Tabletext"/>
            </w:pPr>
            <w:r w:rsidRPr="0038408F">
              <w:t>0203.19.00</w:t>
            </w:r>
          </w:p>
        </w:tc>
        <w:tc>
          <w:tcPr>
            <w:tcW w:w="4820" w:type="dxa"/>
          </w:tcPr>
          <w:p w:rsidR="00620205" w:rsidRPr="0038408F" w:rsidRDefault="005C1E99" w:rsidP="00620205">
            <w:pPr>
              <w:pStyle w:val="CTA--"/>
            </w:pPr>
            <w:r>
              <w:noBreakHyphen/>
            </w:r>
            <w:r>
              <w:noBreakHyphen/>
            </w:r>
            <w:r w:rsidR="00620205" w:rsidRPr="0038408F">
              <w:t>Other</w:t>
            </w:r>
          </w:p>
        </w:tc>
        <w:tc>
          <w:tcPr>
            <w:tcW w:w="1191" w:type="dxa"/>
          </w:tcPr>
          <w:p w:rsidR="00620205" w:rsidRPr="0038408F" w:rsidRDefault="00620205" w:rsidP="00E7128E">
            <w:pPr>
              <w:pStyle w:val="Tabletext"/>
            </w:pPr>
            <w:r w:rsidRPr="0038408F">
              <w:t>Free</w:t>
            </w:r>
          </w:p>
        </w:tc>
      </w:tr>
      <w:tr w:rsidR="00620205" w:rsidRPr="0038408F">
        <w:trPr>
          <w:cantSplit/>
        </w:trPr>
        <w:tc>
          <w:tcPr>
            <w:tcW w:w="1168" w:type="dxa"/>
          </w:tcPr>
          <w:p w:rsidR="00620205" w:rsidRPr="0038408F" w:rsidRDefault="00620205" w:rsidP="00CF43B5">
            <w:pPr>
              <w:pStyle w:val="Tabletext"/>
            </w:pPr>
            <w:r w:rsidRPr="0038408F">
              <w:t>0203.2</w:t>
            </w:r>
          </w:p>
        </w:tc>
        <w:tc>
          <w:tcPr>
            <w:tcW w:w="4820" w:type="dxa"/>
          </w:tcPr>
          <w:p w:rsidR="00620205" w:rsidRPr="0038408F" w:rsidRDefault="005C1E99" w:rsidP="00620205">
            <w:pPr>
              <w:pStyle w:val="CTA-"/>
            </w:pPr>
            <w:r>
              <w:noBreakHyphen/>
            </w:r>
            <w:r w:rsidR="00620205" w:rsidRPr="0038408F">
              <w:t>Frozen:</w:t>
            </w:r>
          </w:p>
        </w:tc>
        <w:tc>
          <w:tcPr>
            <w:tcW w:w="1191" w:type="dxa"/>
          </w:tcPr>
          <w:p w:rsidR="00620205" w:rsidRPr="0038408F" w:rsidRDefault="00620205" w:rsidP="00E7128E">
            <w:pPr>
              <w:pStyle w:val="Tabletext"/>
            </w:pPr>
          </w:p>
        </w:tc>
      </w:tr>
      <w:tr w:rsidR="00620205" w:rsidRPr="0038408F">
        <w:trPr>
          <w:cantSplit/>
        </w:trPr>
        <w:tc>
          <w:tcPr>
            <w:tcW w:w="1168" w:type="dxa"/>
          </w:tcPr>
          <w:p w:rsidR="00620205" w:rsidRPr="0038408F" w:rsidRDefault="00620205" w:rsidP="00CF43B5">
            <w:pPr>
              <w:pStyle w:val="Tabletext"/>
            </w:pPr>
            <w:r w:rsidRPr="0038408F">
              <w:t>0203.21.00</w:t>
            </w:r>
          </w:p>
        </w:tc>
        <w:tc>
          <w:tcPr>
            <w:tcW w:w="4820" w:type="dxa"/>
          </w:tcPr>
          <w:p w:rsidR="00620205" w:rsidRPr="0038408F" w:rsidRDefault="005C1E99" w:rsidP="00620205">
            <w:pPr>
              <w:pStyle w:val="CTA--"/>
            </w:pPr>
            <w:r>
              <w:noBreakHyphen/>
            </w:r>
            <w:r>
              <w:noBreakHyphen/>
            </w:r>
            <w:r w:rsidR="00620205" w:rsidRPr="0038408F">
              <w:t>Carcasses and half</w:t>
            </w:r>
            <w:r>
              <w:noBreakHyphen/>
            </w:r>
            <w:r w:rsidR="00620205" w:rsidRPr="0038408F">
              <w:t>carcasses</w:t>
            </w:r>
          </w:p>
        </w:tc>
        <w:tc>
          <w:tcPr>
            <w:tcW w:w="1191" w:type="dxa"/>
          </w:tcPr>
          <w:p w:rsidR="00620205" w:rsidRPr="0038408F" w:rsidRDefault="00620205" w:rsidP="00E7128E">
            <w:pPr>
              <w:pStyle w:val="Tabletext"/>
            </w:pPr>
            <w:r w:rsidRPr="0038408F">
              <w:t>Free</w:t>
            </w:r>
          </w:p>
        </w:tc>
      </w:tr>
      <w:tr w:rsidR="00620205" w:rsidRPr="0038408F">
        <w:trPr>
          <w:cantSplit/>
        </w:trPr>
        <w:tc>
          <w:tcPr>
            <w:tcW w:w="1168" w:type="dxa"/>
          </w:tcPr>
          <w:p w:rsidR="00620205" w:rsidRPr="0038408F" w:rsidRDefault="00620205" w:rsidP="00CF43B5">
            <w:pPr>
              <w:pStyle w:val="Tabletext"/>
            </w:pPr>
            <w:r w:rsidRPr="0038408F">
              <w:t>0203.22.00</w:t>
            </w:r>
          </w:p>
        </w:tc>
        <w:tc>
          <w:tcPr>
            <w:tcW w:w="4820" w:type="dxa"/>
          </w:tcPr>
          <w:p w:rsidR="00620205" w:rsidRPr="0038408F" w:rsidRDefault="005C1E99" w:rsidP="00620205">
            <w:pPr>
              <w:pStyle w:val="CTA--"/>
            </w:pPr>
            <w:r>
              <w:noBreakHyphen/>
            </w:r>
            <w:r>
              <w:noBreakHyphen/>
            </w:r>
            <w:r w:rsidR="00620205" w:rsidRPr="0038408F">
              <w:t>Hams, shoulders and cuts thereof, with bone in</w:t>
            </w:r>
          </w:p>
        </w:tc>
        <w:tc>
          <w:tcPr>
            <w:tcW w:w="1191" w:type="dxa"/>
          </w:tcPr>
          <w:p w:rsidR="00620205" w:rsidRPr="0038408F" w:rsidRDefault="00620205" w:rsidP="00E7128E">
            <w:pPr>
              <w:pStyle w:val="Tabletext"/>
            </w:pPr>
            <w:r w:rsidRPr="0038408F">
              <w:t>Free</w:t>
            </w:r>
          </w:p>
        </w:tc>
      </w:tr>
      <w:tr w:rsidR="00620205" w:rsidRPr="0038408F">
        <w:trPr>
          <w:cantSplit/>
        </w:trPr>
        <w:tc>
          <w:tcPr>
            <w:tcW w:w="1168" w:type="dxa"/>
          </w:tcPr>
          <w:p w:rsidR="00620205" w:rsidRPr="0038408F" w:rsidRDefault="00620205" w:rsidP="00CF43B5">
            <w:pPr>
              <w:pStyle w:val="Tabletext"/>
            </w:pPr>
            <w:r w:rsidRPr="0038408F">
              <w:t>0203.29.00</w:t>
            </w:r>
          </w:p>
        </w:tc>
        <w:tc>
          <w:tcPr>
            <w:tcW w:w="4820" w:type="dxa"/>
          </w:tcPr>
          <w:p w:rsidR="00620205" w:rsidRPr="0038408F" w:rsidRDefault="005C1E99" w:rsidP="00620205">
            <w:pPr>
              <w:pStyle w:val="CTA--"/>
            </w:pPr>
            <w:r>
              <w:noBreakHyphen/>
            </w:r>
            <w:r>
              <w:noBreakHyphen/>
            </w:r>
            <w:r w:rsidR="00620205" w:rsidRPr="0038408F">
              <w:t>Other</w:t>
            </w:r>
          </w:p>
        </w:tc>
        <w:tc>
          <w:tcPr>
            <w:tcW w:w="1191" w:type="dxa"/>
          </w:tcPr>
          <w:p w:rsidR="00620205" w:rsidRPr="0038408F" w:rsidRDefault="00620205" w:rsidP="00E7128E">
            <w:pPr>
              <w:pStyle w:val="Tabletext"/>
            </w:pPr>
            <w:r w:rsidRPr="0038408F">
              <w:t>Free</w:t>
            </w:r>
          </w:p>
        </w:tc>
      </w:tr>
    </w:tbl>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0F35C4">
            <w:pPr>
              <w:pStyle w:val="Tabletext"/>
              <w:keepNext/>
              <w:keepLines/>
            </w:pPr>
            <w:r w:rsidRPr="0038408F">
              <w:t>0204</w:t>
            </w:r>
          </w:p>
        </w:tc>
        <w:tc>
          <w:tcPr>
            <w:tcW w:w="4820" w:type="dxa"/>
          </w:tcPr>
          <w:p w:rsidR="00620205" w:rsidRPr="0038408F" w:rsidRDefault="00620205" w:rsidP="000F35C4">
            <w:pPr>
              <w:pStyle w:val="CTACAPS"/>
              <w:keepNext/>
              <w:keepLines/>
            </w:pPr>
            <w:r w:rsidRPr="0038408F">
              <w:t>MEAT OF SHEEP OR GOATS, FRESH, CHILLED OR FROZEN:</w:t>
            </w:r>
          </w:p>
        </w:tc>
        <w:tc>
          <w:tcPr>
            <w:tcW w:w="1191" w:type="dxa"/>
          </w:tcPr>
          <w:p w:rsidR="00620205" w:rsidRPr="0038408F" w:rsidRDefault="00620205" w:rsidP="000F35C4">
            <w:pPr>
              <w:pStyle w:val="Tabletext"/>
              <w:keepNext/>
              <w:keepLines/>
            </w:pPr>
          </w:p>
        </w:tc>
      </w:tr>
      <w:tr w:rsidR="00620205" w:rsidRPr="0038408F">
        <w:trPr>
          <w:cantSplit/>
        </w:trPr>
        <w:tc>
          <w:tcPr>
            <w:tcW w:w="1134" w:type="dxa"/>
          </w:tcPr>
          <w:p w:rsidR="00620205" w:rsidRPr="0038408F" w:rsidRDefault="00620205" w:rsidP="000F35C4">
            <w:pPr>
              <w:pStyle w:val="Tabletext"/>
              <w:keepNext/>
              <w:keepLines/>
            </w:pPr>
            <w:r w:rsidRPr="0038408F">
              <w:t>0204.10.00</w:t>
            </w:r>
          </w:p>
        </w:tc>
        <w:tc>
          <w:tcPr>
            <w:tcW w:w="4820" w:type="dxa"/>
          </w:tcPr>
          <w:p w:rsidR="00620205" w:rsidRPr="0038408F" w:rsidRDefault="005C1E99" w:rsidP="000F35C4">
            <w:pPr>
              <w:pStyle w:val="CTA-"/>
              <w:keepNext/>
              <w:keepLines/>
            </w:pPr>
            <w:r>
              <w:noBreakHyphen/>
            </w:r>
            <w:r w:rsidR="00620205" w:rsidRPr="0038408F">
              <w:t>Carcasses and half</w:t>
            </w:r>
            <w:r>
              <w:noBreakHyphen/>
            </w:r>
            <w:r w:rsidR="00620205" w:rsidRPr="0038408F">
              <w:t>carcasses of lamb, fresh or chilled</w:t>
            </w:r>
          </w:p>
        </w:tc>
        <w:tc>
          <w:tcPr>
            <w:tcW w:w="1191" w:type="dxa"/>
          </w:tcPr>
          <w:p w:rsidR="00620205" w:rsidRPr="0038408F" w:rsidRDefault="00620205" w:rsidP="000F35C4">
            <w:pPr>
              <w:pStyle w:val="Tabletext"/>
              <w:keepNext/>
              <w:keepLines/>
            </w:pPr>
            <w:r w:rsidRPr="0038408F">
              <w:t>Free</w:t>
            </w:r>
          </w:p>
        </w:tc>
      </w:tr>
      <w:tr w:rsidR="00620205" w:rsidRPr="0038408F">
        <w:trPr>
          <w:cantSplit/>
        </w:trPr>
        <w:tc>
          <w:tcPr>
            <w:tcW w:w="1134" w:type="dxa"/>
          </w:tcPr>
          <w:p w:rsidR="00620205" w:rsidRPr="0038408F" w:rsidRDefault="00620205" w:rsidP="000F35C4">
            <w:pPr>
              <w:pStyle w:val="Tabletext"/>
              <w:keepNext/>
              <w:keepLines/>
            </w:pPr>
            <w:r w:rsidRPr="0038408F">
              <w:t>0204.2</w:t>
            </w:r>
          </w:p>
        </w:tc>
        <w:tc>
          <w:tcPr>
            <w:tcW w:w="4820" w:type="dxa"/>
          </w:tcPr>
          <w:p w:rsidR="00620205" w:rsidRPr="0038408F" w:rsidRDefault="005C1E99" w:rsidP="000F35C4">
            <w:pPr>
              <w:pStyle w:val="CTA-"/>
              <w:keepNext/>
              <w:keepLines/>
            </w:pPr>
            <w:r>
              <w:noBreakHyphen/>
            </w:r>
            <w:r w:rsidR="00620205" w:rsidRPr="0038408F">
              <w:t>Other meat of sheep, fresh or chilled:</w:t>
            </w:r>
          </w:p>
        </w:tc>
        <w:tc>
          <w:tcPr>
            <w:tcW w:w="1191" w:type="dxa"/>
          </w:tcPr>
          <w:p w:rsidR="00620205" w:rsidRPr="0038408F" w:rsidRDefault="00620205" w:rsidP="000F35C4">
            <w:pPr>
              <w:pStyle w:val="Tabletext"/>
              <w:keepNext/>
              <w:keepLines/>
            </w:pPr>
          </w:p>
        </w:tc>
      </w:tr>
      <w:tr w:rsidR="00620205" w:rsidRPr="0038408F">
        <w:trPr>
          <w:cantSplit/>
        </w:trPr>
        <w:tc>
          <w:tcPr>
            <w:tcW w:w="1134" w:type="dxa"/>
          </w:tcPr>
          <w:p w:rsidR="00620205" w:rsidRPr="0038408F" w:rsidRDefault="00620205" w:rsidP="00CF43B5">
            <w:pPr>
              <w:pStyle w:val="Tabletext"/>
            </w:pPr>
            <w:r w:rsidRPr="0038408F">
              <w:t>0204.21.00</w:t>
            </w:r>
          </w:p>
        </w:tc>
        <w:tc>
          <w:tcPr>
            <w:tcW w:w="4820" w:type="dxa"/>
          </w:tcPr>
          <w:p w:rsidR="00620205" w:rsidRPr="0038408F" w:rsidRDefault="005C1E99" w:rsidP="00620205">
            <w:pPr>
              <w:pStyle w:val="CTA--"/>
            </w:pPr>
            <w:r>
              <w:noBreakHyphen/>
            </w:r>
            <w:r>
              <w:noBreakHyphen/>
            </w:r>
            <w:r w:rsidR="00620205" w:rsidRPr="0038408F">
              <w:t>Carcasses and half</w:t>
            </w:r>
            <w:r>
              <w:noBreakHyphen/>
            </w:r>
            <w:r w:rsidR="00620205" w:rsidRPr="0038408F">
              <w:t>carcasses</w:t>
            </w:r>
          </w:p>
        </w:tc>
        <w:tc>
          <w:tcPr>
            <w:tcW w:w="1191" w:type="dxa"/>
          </w:tcPr>
          <w:p w:rsidR="00620205" w:rsidRPr="0038408F" w:rsidRDefault="00620205" w:rsidP="00E7128E">
            <w:pPr>
              <w:pStyle w:val="Tabletext"/>
            </w:pPr>
            <w:r w:rsidRPr="0038408F">
              <w:t>Free</w:t>
            </w:r>
          </w:p>
        </w:tc>
      </w:tr>
      <w:tr w:rsidR="00620205" w:rsidRPr="0038408F">
        <w:trPr>
          <w:cantSplit/>
        </w:trPr>
        <w:tc>
          <w:tcPr>
            <w:tcW w:w="1134" w:type="dxa"/>
          </w:tcPr>
          <w:p w:rsidR="00620205" w:rsidRPr="0038408F" w:rsidRDefault="00620205" w:rsidP="00CF43B5">
            <w:pPr>
              <w:pStyle w:val="Tabletext"/>
            </w:pPr>
            <w:r w:rsidRPr="0038408F">
              <w:t>0204.22.00</w:t>
            </w:r>
          </w:p>
        </w:tc>
        <w:tc>
          <w:tcPr>
            <w:tcW w:w="4820" w:type="dxa"/>
          </w:tcPr>
          <w:p w:rsidR="00620205" w:rsidRPr="0038408F" w:rsidRDefault="005C1E99" w:rsidP="00620205">
            <w:pPr>
              <w:pStyle w:val="CTA--"/>
            </w:pPr>
            <w:r>
              <w:noBreakHyphen/>
            </w:r>
            <w:r>
              <w:noBreakHyphen/>
            </w:r>
            <w:r w:rsidR="00620205" w:rsidRPr="0038408F">
              <w:t>Other cuts with bone in</w:t>
            </w:r>
          </w:p>
        </w:tc>
        <w:tc>
          <w:tcPr>
            <w:tcW w:w="1191" w:type="dxa"/>
          </w:tcPr>
          <w:p w:rsidR="00620205" w:rsidRPr="0038408F" w:rsidRDefault="00620205" w:rsidP="00E7128E">
            <w:pPr>
              <w:pStyle w:val="Tabletext"/>
            </w:pPr>
            <w:r w:rsidRPr="0038408F">
              <w:t>Free</w:t>
            </w:r>
          </w:p>
        </w:tc>
      </w:tr>
      <w:tr w:rsidR="00620205" w:rsidRPr="0038408F">
        <w:trPr>
          <w:cantSplit/>
        </w:trPr>
        <w:tc>
          <w:tcPr>
            <w:tcW w:w="1134" w:type="dxa"/>
          </w:tcPr>
          <w:p w:rsidR="00620205" w:rsidRPr="0038408F" w:rsidRDefault="00620205" w:rsidP="00CF43B5">
            <w:pPr>
              <w:pStyle w:val="Tabletext"/>
            </w:pPr>
            <w:r w:rsidRPr="0038408F">
              <w:t>0204.23.00</w:t>
            </w:r>
          </w:p>
        </w:tc>
        <w:tc>
          <w:tcPr>
            <w:tcW w:w="4820" w:type="dxa"/>
          </w:tcPr>
          <w:p w:rsidR="00620205" w:rsidRPr="0038408F" w:rsidRDefault="005C1E99" w:rsidP="00620205">
            <w:pPr>
              <w:pStyle w:val="CTA--"/>
            </w:pPr>
            <w:r>
              <w:noBreakHyphen/>
            </w:r>
            <w:r>
              <w:noBreakHyphen/>
            </w:r>
            <w:r w:rsidR="00620205" w:rsidRPr="0038408F">
              <w:t>Boneless</w:t>
            </w:r>
          </w:p>
        </w:tc>
        <w:tc>
          <w:tcPr>
            <w:tcW w:w="1191" w:type="dxa"/>
          </w:tcPr>
          <w:p w:rsidR="00620205" w:rsidRPr="0038408F" w:rsidRDefault="00620205" w:rsidP="00E7128E">
            <w:pPr>
              <w:pStyle w:val="Tabletext"/>
            </w:pPr>
            <w:r w:rsidRPr="0038408F">
              <w:t>Free</w:t>
            </w:r>
          </w:p>
        </w:tc>
      </w:tr>
      <w:tr w:rsidR="00620205" w:rsidRPr="0038408F">
        <w:trPr>
          <w:cantSplit/>
        </w:trPr>
        <w:tc>
          <w:tcPr>
            <w:tcW w:w="1134" w:type="dxa"/>
          </w:tcPr>
          <w:p w:rsidR="00620205" w:rsidRPr="0038408F" w:rsidRDefault="00620205" w:rsidP="00CF43B5">
            <w:pPr>
              <w:pStyle w:val="Tabletext"/>
            </w:pPr>
            <w:r w:rsidRPr="0038408F">
              <w:t>0204.30.00</w:t>
            </w:r>
          </w:p>
        </w:tc>
        <w:tc>
          <w:tcPr>
            <w:tcW w:w="4820" w:type="dxa"/>
          </w:tcPr>
          <w:p w:rsidR="00620205" w:rsidRPr="0038408F" w:rsidRDefault="005C1E99" w:rsidP="00620205">
            <w:pPr>
              <w:pStyle w:val="CTA-"/>
            </w:pPr>
            <w:r>
              <w:noBreakHyphen/>
            </w:r>
            <w:r w:rsidR="00620205" w:rsidRPr="0038408F">
              <w:t>Carcasses and half</w:t>
            </w:r>
            <w:r>
              <w:noBreakHyphen/>
            </w:r>
            <w:r w:rsidR="00620205" w:rsidRPr="0038408F">
              <w:t>carcasses of lamb, frozen</w:t>
            </w:r>
          </w:p>
        </w:tc>
        <w:tc>
          <w:tcPr>
            <w:tcW w:w="1191" w:type="dxa"/>
          </w:tcPr>
          <w:p w:rsidR="00620205" w:rsidRPr="0038408F" w:rsidRDefault="00620205" w:rsidP="00E7128E">
            <w:pPr>
              <w:pStyle w:val="Tabletext"/>
            </w:pPr>
            <w:r w:rsidRPr="0038408F">
              <w:t>Free</w:t>
            </w:r>
          </w:p>
        </w:tc>
      </w:tr>
      <w:tr w:rsidR="00620205" w:rsidRPr="0038408F">
        <w:trPr>
          <w:cantSplit/>
        </w:trPr>
        <w:tc>
          <w:tcPr>
            <w:tcW w:w="1134" w:type="dxa"/>
          </w:tcPr>
          <w:p w:rsidR="00620205" w:rsidRPr="0038408F" w:rsidRDefault="00620205" w:rsidP="00CF43B5">
            <w:pPr>
              <w:pStyle w:val="Tabletext"/>
            </w:pPr>
            <w:r w:rsidRPr="0038408F">
              <w:t>0204.4</w:t>
            </w:r>
          </w:p>
        </w:tc>
        <w:tc>
          <w:tcPr>
            <w:tcW w:w="4820" w:type="dxa"/>
          </w:tcPr>
          <w:p w:rsidR="00620205" w:rsidRPr="0038408F" w:rsidRDefault="005C1E99" w:rsidP="00620205">
            <w:pPr>
              <w:pStyle w:val="CTA-"/>
            </w:pPr>
            <w:r>
              <w:noBreakHyphen/>
            </w:r>
            <w:r w:rsidR="00620205" w:rsidRPr="0038408F">
              <w:t>Other meat of sheep, frozen:</w:t>
            </w:r>
          </w:p>
        </w:tc>
        <w:tc>
          <w:tcPr>
            <w:tcW w:w="1191" w:type="dxa"/>
          </w:tcPr>
          <w:p w:rsidR="00620205" w:rsidRPr="0038408F" w:rsidRDefault="00620205" w:rsidP="00E7128E">
            <w:pPr>
              <w:pStyle w:val="Tabletext"/>
            </w:pPr>
          </w:p>
        </w:tc>
      </w:tr>
      <w:tr w:rsidR="00620205" w:rsidRPr="0038408F">
        <w:trPr>
          <w:cantSplit/>
        </w:trPr>
        <w:tc>
          <w:tcPr>
            <w:tcW w:w="1134" w:type="dxa"/>
          </w:tcPr>
          <w:p w:rsidR="00620205" w:rsidRPr="0038408F" w:rsidRDefault="00620205" w:rsidP="00CF43B5">
            <w:pPr>
              <w:pStyle w:val="Tabletext"/>
            </w:pPr>
            <w:r w:rsidRPr="0038408F">
              <w:t>0204.41.00</w:t>
            </w:r>
          </w:p>
        </w:tc>
        <w:tc>
          <w:tcPr>
            <w:tcW w:w="4820" w:type="dxa"/>
          </w:tcPr>
          <w:p w:rsidR="00620205" w:rsidRPr="0038408F" w:rsidRDefault="005C1E99" w:rsidP="00620205">
            <w:pPr>
              <w:pStyle w:val="CTA--"/>
            </w:pPr>
            <w:r>
              <w:noBreakHyphen/>
            </w:r>
            <w:r>
              <w:noBreakHyphen/>
            </w:r>
            <w:r w:rsidR="00620205" w:rsidRPr="0038408F">
              <w:t>Carcasses and half</w:t>
            </w:r>
            <w:r>
              <w:noBreakHyphen/>
            </w:r>
            <w:r w:rsidR="00620205" w:rsidRPr="0038408F">
              <w:t>carcasses</w:t>
            </w:r>
          </w:p>
        </w:tc>
        <w:tc>
          <w:tcPr>
            <w:tcW w:w="1191" w:type="dxa"/>
          </w:tcPr>
          <w:p w:rsidR="00620205" w:rsidRPr="0038408F" w:rsidRDefault="00620205" w:rsidP="00E7128E">
            <w:pPr>
              <w:pStyle w:val="Tabletext"/>
            </w:pPr>
            <w:r w:rsidRPr="0038408F">
              <w:t>Free</w:t>
            </w:r>
          </w:p>
        </w:tc>
      </w:tr>
      <w:tr w:rsidR="00620205" w:rsidRPr="0038408F">
        <w:trPr>
          <w:cantSplit/>
        </w:trPr>
        <w:tc>
          <w:tcPr>
            <w:tcW w:w="1134" w:type="dxa"/>
          </w:tcPr>
          <w:p w:rsidR="00620205" w:rsidRPr="0038408F" w:rsidRDefault="00620205" w:rsidP="00CF43B5">
            <w:pPr>
              <w:pStyle w:val="Tabletext"/>
            </w:pPr>
            <w:r w:rsidRPr="0038408F">
              <w:t>0204.42.00</w:t>
            </w:r>
          </w:p>
        </w:tc>
        <w:tc>
          <w:tcPr>
            <w:tcW w:w="4820" w:type="dxa"/>
          </w:tcPr>
          <w:p w:rsidR="00620205" w:rsidRPr="0038408F" w:rsidRDefault="005C1E99" w:rsidP="00620205">
            <w:pPr>
              <w:pStyle w:val="CTA--"/>
            </w:pPr>
            <w:r>
              <w:noBreakHyphen/>
            </w:r>
            <w:r>
              <w:noBreakHyphen/>
            </w:r>
            <w:r w:rsidR="00620205" w:rsidRPr="0038408F">
              <w:t>Other cuts with bone in</w:t>
            </w:r>
          </w:p>
        </w:tc>
        <w:tc>
          <w:tcPr>
            <w:tcW w:w="1191" w:type="dxa"/>
          </w:tcPr>
          <w:p w:rsidR="00620205" w:rsidRPr="0038408F" w:rsidRDefault="00620205" w:rsidP="00E7128E">
            <w:pPr>
              <w:pStyle w:val="Tabletext"/>
            </w:pPr>
            <w:r w:rsidRPr="0038408F">
              <w:t>Free</w:t>
            </w:r>
          </w:p>
        </w:tc>
      </w:tr>
      <w:tr w:rsidR="00620205" w:rsidRPr="0038408F">
        <w:trPr>
          <w:cantSplit/>
        </w:trPr>
        <w:tc>
          <w:tcPr>
            <w:tcW w:w="1134" w:type="dxa"/>
          </w:tcPr>
          <w:p w:rsidR="00620205" w:rsidRPr="0038408F" w:rsidRDefault="00620205" w:rsidP="00CF43B5">
            <w:pPr>
              <w:pStyle w:val="Tabletext"/>
            </w:pPr>
            <w:r w:rsidRPr="0038408F">
              <w:t>0204.43.00</w:t>
            </w:r>
          </w:p>
        </w:tc>
        <w:tc>
          <w:tcPr>
            <w:tcW w:w="4820" w:type="dxa"/>
          </w:tcPr>
          <w:p w:rsidR="00620205" w:rsidRPr="0038408F" w:rsidRDefault="005C1E99" w:rsidP="00620205">
            <w:pPr>
              <w:pStyle w:val="CTA--"/>
            </w:pPr>
            <w:r>
              <w:noBreakHyphen/>
            </w:r>
            <w:r>
              <w:noBreakHyphen/>
            </w:r>
            <w:r w:rsidR="00620205" w:rsidRPr="0038408F">
              <w:t>Boneless</w:t>
            </w:r>
          </w:p>
        </w:tc>
        <w:tc>
          <w:tcPr>
            <w:tcW w:w="1191" w:type="dxa"/>
          </w:tcPr>
          <w:p w:rsidR="00620205" w:rsidRPr="0038408F" w:rsidRDefault="00620205" w:rsidP="00E7128E">
            <w:pPr>
              <w:pStyle w:val="Tabletext"/>
            </w:pPr>
            <w:r w:rsidRPr="0038408F">
              <w:t>Free</w:t>
            </w:r>
          </w:p>
        </w:tc>
      </w:tr>
      <w:tr w:rsidR="00620205" w:rsidRPr="0038408F">
        <w:trPr>
          <w:cantSplit/>
        </w:trPr>
        <w:tc>
          <w:tcPr>
            <w:tcW w:w="1134" w:type="dxa"/>
          </w:tcPr>
          <w:p w:rsidR="00620205" w:rsidRPr="0038408F" w:rsidRDefault="00620205" w:rsidP="00CF43B5">
            <w:pPr>
              <w:pStyle w:val="Tabletext"/>
            </w:pPr>
            <w:r w:rsidRPr="0038408F">
              <w:t>0204.50.00</w:t>
            </w:r>
          </w:p>
        </w:tc>
        <w:tc>
          <w:tcPr>
            <w:tcW w:w="4820" w:type="dxa"/>
          </w:tcPr>
          <w:p w:rsidR="00620205" w:rsidRPr="0038408F" w:rsidRDefault="005C1E99" w:rsidP="00620205">
            <w:pPr>
              <w:pStyle w:val="CTA-"/>
            </w:pPr>
            <w:r>
              <w:noBreakHyphen/>
            </w:r>
            <w:r w:rsidR="00620205" w:rsidRPr="0038408F">
              <w:t>Meat of goats</w:t>
            </w:r>
          </w:p>
        </w:tc>
        <w:tc>
          <w:tcPr>
            <w:tcW w:w="1191" w:type="dxa"/>
          </w:tcPr>
          <w:p w:rsidR="00620205" w:rsidRPr="0038408F" w:rsidRDefault="00620205" w:rsidP="00E7128E">
            <w:pPr>
              <w:pStyle w:val="Tabletext"/>
            </w:pPr>
            <w:r w:rsidRPr="0038408F">
              <w:t>Free</w:t>
            </w:r>
          </w:p>
        </w:tc>
      </w:tr>
    </w:tbl>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CF43B5">
            <w:pPr>
              <w:pStyle w:val="Tabletext"/>
            </w:pPr>
            <w:r w:rsidRPr="0038408F">
              <w:t>0205.00.00</w:t>
            </w:r>
          </w:p>
        </w:tc>
        <w:tc>
          <w:tcPr>
            <w:tcW w:w="4820" w:type="dxa"/>
          </w:tcPr>
          <w:p w:rsidR="00620205" w:rsidRPr="0038408F" w:rsidRDefault="00620205" w:rsidP="00620205">
            <w:pPr>
              <w:pStyle w:val="CTACAPS"/>
            </w:pPr>
            <w:r w:rsidRPr="0038408F">
              <w:t>MEAT OF HORSES, ASSES, MULES OR HINNIES, FRESH, CHILLED OR FROZEN</w:t>
            </w:r>
          </w:p>
        </w:tc>
        <w:tc>
          <w:tcPr>
            <w:tcW w:w="1191" w:type="dxa"/>
          </w:tcPr>
          <w:p w:rsidR="00620205" w:rsidRPr="0038408F" w:rsidRDefault="00620205" w:rsidP="00E7128E">
            <w:pPr>
              <w:pStyle w:val="Tabletext"/>
            </w:pPr>
            <w:r w:rsidRPr="0038408F">
              <w:t>Free</w:t>
            </w:r>
          </w:p>
        </w:tc>
      </w:tr>
    </w:tbl>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CF43B5">
            <w:pPr>
              <w:pStyle w:val="Tabletext"/>
            </w:pPr>
            <w:r w:rsidRPr="0038408F">
              <w:t>0206</w:t>
            </w:r>
          </w:p>
        </w:tc>
        <w:tc>
          <w:tcPr>
            <w:tcW w:w="4820" w:type="dxa"/>
          </w:tcPr>
          <w:p w:rsidR="00620205" w:rsidRPr="0038408F" w:rsidRDefault="00620205" w:rsidP="00620205">
            <w:pPr>
              <w:pStyle w:val="CTACAPS"/>
            </w:pPr>
            <w:r w:rsidRPr="0038408F">
              <w:t>EDIBLE OFFAL OF BOVINE ANIMALS, SWINE, SHEEP, GOATS, HORSES, ASSES, MULES OR HINNIES, FRESH, CHILLED OR FROZEN:</w:t>
            </w:r>
          </w:p>
        </w:tc>
        <w:tc>
          <w:tcPr>
            <w:tcW w:w="1191" w:type="dxa"/>
          </w:tcPr>
          <w:p w:rsidR="00620205" w:rsidRPr="0038408F" w:rsidRDefault="00620205" w:rsidP="00E7128E">
            <w:pPr>
              <w:pStyle w:val="Tabletext"/>
            </w:pPr>
          </w:p>
        </w:tc>
      </w:tr>
      <w:tr w:rsidR="00620205" w:rsidRPr="0038408F">
        <w:trPr>
          <w:cantSplit/>
        </w:trPr>
        <w:tc>
          <w:tcPr>
            <w:tcW w:w="1134" w:type="dxa"/>
          </w:tcPr>
          <w:p w:rsidR="00620205" w:rsidRPr="0038408F" w:rsidRDefault="00620205" w:rsidP="00CF43B5">
            <w:pPr>
              <w:pStyle w:val="Tabletext"/>
            </w:pPr>
            <w:r w:rsidRPr="0038408F">
              <w:t>0206.10.00</w:t>
            </w:r>
          </w:p>
        </w:tc>
        <w:tc>
          <w:tcPr>
            <w:tcW w:w="4820" w:type="dxa"/>
          </w:tcPr>
          <w:p w:rsidR="00620205" w:rsidRPr="0038408F" w:rsidRDefault="005C1E99" w:rsidP="00620205">
            <w:pPr>
              <w:pStyle w:val="CTA-"/>
            </w:pPr>
            <w:r>
              <w:noBreakHyphen/>
            </w:r>
            <w:r w:rsidR="00620205" w:rsidRPr="0038408F">
              <w:t>Of bovine animals, fresh or chilled</w:t>
            </w:r>
          </w:p>
        </w:tc>
        <w:tc>
          <w:tcPr>
            <w:tcW w:w="1191" w:type="dxa"/>
          </w:tcPr>
          <w:p w:rsidR="00620205" w:rsidRPr="0038408F" w:rsidRDefault="00620205" w:rsidP="00E7128E">
            <w:pPr>
              <w:pStyle w:val="Tabletext"/>
            </w:pPr>
            <w:r w:rsidRPr="0038408F">
              <w:t>Free</w:t>
            </w:r>
          </w:p>
        </w:tc>
      </w:tr>
      <w:tr w:rsidR="00620205" w:rsidRPr="0038408F">
        <w:trPr>
          <w:cantSplit/>
        </w:trPr>
        <w:tc>
          <w:tcPr>
            <w:tcW w:w="1134" w:type="dxa"/>
          </w:tcPr>
          <w:p w:rsidR="00620205" w:rsidRPr="0038408F" w:rsidRDefault="00620205" w:rsidP="00CF43B5">
            <w:pPr>
              <w:pStyle w:val="Tabletext"/>
            </w:pPr>
            <w:r w:rsidRPr="0038408F">
              <w:t>0206.2</w:t>
            </w:r>
          </w:p>
        </w:tc>
        <w:tc>
          <w:tcPr>
            <w:tcW w:w="4820" w:type="dxa"/>
          </w:tcPr>
          <w:p w:rsidR="00620205" w:rsidRPr="0038408F" w:rsidRDefault="005C1E99" w:rsidP="00620205">
            <w:pPr>
              <w:pStyle w:val="CTA-"/>
            </w:pPr>
            <w:r>
              <w:noBreakHyphen/>
            </w:r>
            <w:r w:rsidR="00620205" w:rsidRPr="0038408F">
              <w:t>Of bovine animals, frozen:</w:t>
            </w:r>
          </w:p>
        </w:tc>
        <w:tc>
          <w:tcPr>
            <w:tcW w:w="1191" w:type="dxa"/>
          </w:tcPr>
          <w:p w:rsidR="00620205" w:rsidRPr="0038408F" w:rsidRDefault="00620205" w:rsidP="00E7128E">
            <w:pPr>
              <w:pStyle w:val="Tabletext"/>
            </w:pPr>
          </w:p>
        </w:tc>
      </w:tr>
      <w:tr w:rsidR="00620205" w:rsidRPr="0038408F">
        <w:trPr>
          <w:cantSplit/>
        </w:trPr>
        <w:tc>
          <w:tcPr>
            <w:tcW w:w="1134" w:type="dxa"/>
          </w:tcPr>
          <w:p w:rsidR="00620205" w:rsidRPr="0038408F" w:rsidRDefault="00620205" w:rsidP="00CF43B5">
            <w:pPr>
              <w:pStyle w:val="Tabletext"/>
            </w:pPr>
            <w:r w:rsidRPr="0038408F">
              <w:t>0206.21.00</w:t>
            </w:r>
          </w:p>
        </w:tc>
        <w:tc>
          <w:tcPr>
            <w:tcW w:w="4820" w:type="dxa"/>
          </w:tcPr>
          <w:p w:rsidR="00620205" w:rsidRPr="0038408F" w:rsidRDefault="005C1E99" w:rsidP="00620205">
            <w:pPr>
              <w:pStyle w:val="CTA--"/>
            </w:pPr>
            <w:r>
              <w:noBreakHyphen/>
            </w:r>
            <w:r>
              <w:noBreakHyphen/>
            </w:r>
            <w:r w:rsidR="00620205" w:rsidRPr="0038408F">
              <w:t>Tongues</w:t>
            </w:r>
          </w:p>
        </w:tc>
        <w:tc>
          <w:tcPr>
            <w:tcW w:w="1191" w:type="dxa"/>
          </w:tcPr>
          <w:p w:rsidR="00620205" w:rsidRPr="0038408F" w:rsidRDefault="00620205" w:rsidP="00E7128E">
            <w:pPr>
              <w:pStyle w:val="Tabletext"/>
            </w:pPr>
            <w:r w:rsidRPr="0038408F">
              <w:t>Free</w:t>
            </w:r>
          </w:p>
        </w:tc>
      </w:tr>
      <w:tr w:rsidR="00620205" w:rsidRPr="0038408F">
        <w:trPr>
          <w:cantSplit/>
        </w:trPr>
        <w:tc>
          <w:tcPr>
            <w:tcW w:w="1134" w:type="dxa"/>
          </w:tcPr>
          <w:p w:rsidR="00620205" w:rsidRPr="0038408F" w:rsidRDefault="00620205" w:rsidP="00CF43B5">
            <w:pPr>
              <w:pStyle w:val="Tabletext"/>
            </w:pPr>
            <w:r w:rsidRPr="0038408F">
              <w:t>0206.22.00</w:t>
            </w:r>
          </w:p>
        </w:tc>
        <w:tc>
          <w:tcPr>
            <w:tcW w:w="4820" w:type="dxa"/>
          </w:tcPr>
          <w:p w:rsidR="00620205" w:rsidRPr="0038408F" w:rsidRDefault="005C1E99" w:rsidP="00620205">
            <w:pPr>
              <w:pStyle w:val="CTA--"/>
            </w:pPr>
            <w:r>
              <w:noBreakHyphen/>
            </w:r>
            <w:r>
              <w:noBreakHyphen/>
            </w:r>
            <w:r w:rsidR="00620205" w:rsidRPr="0038408F">
              <w:t>Livers</w:t>
            </w:r>
          </w:p>
        </w:tc>
        <w:tc>
          <w:tcPr>
            <w:tcW w:w="1191" w:type="dxa"/>
          </w:tcPr>
          <w:p w:rsidR="00620205" w:rsidRPr="0038408F" w:rsidRDefault="00620205" w:rsidP="00E7128E">
            <w:pPr>
              <w:pStyle w:val="Tabletext"/>
            </w:pPr>
            <w:r w:rsidRPr="0038408F">
              <w:t>Free</w:t>
            </w:r>
          </w:p>
        </w:tc>
      </w:tr>
      <w:tr w:rsidR="00620205" w:rsidRPr="0038408F">
        <w:trPr>
          <w:cantSplit/>
        </w:trPr>
        <w:tc>
          <w:tcPr>
            <w:tcW w:w="1134" w:type="dxa"/>
          </w:tcPr>
          <w:p w:rsidR="00620205" w:rsidRPr="0038408F" w:rsidRDefault="00620205" w:rsidP="00CF43B5">
            <w:pPr>
              <w:pStyle w:val="Tabletext"/>
            </w:pPr>
            <w:r w:rsidRPr="0038408F">
              <w:t>0206.29.00</w:t>
            </w:r>
          </w:p>
        </w:tc>
        <w:tc>
          <w:tcPr>
            <w:tcW w:w="4820" w:type="dxa"/>
          </w:tcPr>
          <w:p w:rsidR="00620205" w:rsidRPr="0038408F" w:rsidRDefault="005C1E99" w:rsidP="00620205">
            <w:pPr>
              <w:pStyle w:val="CTA--"/>
            </w:pPr>
            <w:r>
              <w:noBreakHyphen/>
            </w:r>
            <w:r>
              <w:noBreakHyphen/>
            </w:r>
            <w:r w:rsidR="00620205" w:rsidRPr="0038408F">
              <w:t>Other</w:t>
            </w:r>
          </w:p>
        </w:tc>
        <w:tc>
          <w:tcPr>
            <w:tcW w:w="1191" w:type="dxa"/>
          </w:tcPr>
          <w:p w:rsidR="00620205" w:rsidRPr="0038408F" w:rsidRDefault="00620205" w:rsidP="00E7128E">
            <w:pPr>
              <w:pStyle w:val="Tabletext"/>
            </w:pPr>
            <w:r w:rsidRPr="0038408F">
              <w:t>Free</w:t>
            </w:r>
          </w:p>
        </w:tc>
      </w:tr>
      <w:tr w:rsidR="00620205" w:rsidRPr="0038408F">
        <w:trPr>
          <w:cantSplit/>
        </w:trPr>
        <w:tc>
          <w:tcPr>
            <w:tcW w:w="1134" w:type="dxa"/>
          </w:tcPr>
          <w:p w:rsidR="00620205" w:rsidRPr="0038408F" w:rsidRDefault="00620205" w:rsidP="00CF43B5">
            <w:pPr>
              <w:pStyle w:val="Tabletext"/>
            </w:pPr>
            <w:r w:rsidRPr="0038408F">
              <w:t>0206.30.00</w:t>
            </w:r>
          </w:p>
        </w:tc>
        <w:tc>
          <w:tcPr>
            <w:tcW w:w="4820" w:type="dxa"/>
          </w:tcPr>
          <w:p w:rsidR="00620205" w:rsidRPr="0038408F" w:rsidRDefault="005C1E99" w:rsidP="00620205">
            <w:pPr>
              <w:pStyle w:val="CTA-"/>
            </w:pPr>
            <w:r>
              <w:noBreakHyphen/>
            </w:r>
            <w:r w:rsidR="00620205" w:rsidRPr="0038408F">
              <w:t>Of swine, fresh or chilled</w:t>
            </w:r>
          </w:p>
        </w:tc>
        <w:tc>
          <w:tcPr>
            <w:tcW w:w="1191" w:type="dxa"/>
          </w:tcPr>
          <w:p w:rsidR="00620205" w:rsidRPr="0038408F" w:rsidRDefault="00620205" w:rsidP="00E7128E">
            <w:pPr>
              <w:pStyle w:val="Tabletext"/>
            </w:pPr>
            <w:r w:rsidRPr="0038408F">
              <w:t>Free</w:t>
            </w:r>
          </w:p>
        </w:tc>
      </w:tr>
      <w:tr w:rsidR="00620205" w:rsidRPr="0038408F">
        <w:trPr>
          <w:cantSplit/>
        </w:trPr>
        <w:tc>
          <w:tcPr>
            <w:tcW w:w="1134" w:type="dxa"/>
          </w:tcPr>
          <w:p w:rsidR="00620205" w:rsidRPr="0038408F" w:rsidRDefault="00620205" w:rsidP="00CF43B5">
            <w:pPr>
              <w:pStyle w:val="Tabletext"/>
            </w:pPr>
            <w:r w:rsidRPr="0038408F">
              <w:t>0206.4</w:t>
            </w:r>
          </w:p>
        </w:tc>
        <w:tc>
          <w:tcPr>
            <w:tcW w:w="4820" w:type="dxa"/>
          </w:tcPr>
          <w:p w:rsidR="00620205" w:rsidRPr="0038408F" w:rsidRDefault="005C1E99" w:rsidP="00620205">
            <w:pPr>
              <w:pStyle w:val="CTA-"/>
            </w:pPr>
            <w:r>
              <w:noBreakHyphen/>
            </w:r>
            <w:r w:rsidR="00620205" w:rsidRPr="0038408F">
              <w:t>Of swine, frozen:</w:t>
            </w:r>
          </w:p>
        </w:tc>
        <w:tc>
          <w:tcPr>
            <w:tcW w:w="1191" w:type="dxa"/>
          </w:tcPr>
          <w:p w:rsidR="00620205" w:rsidRPr="0038408F" w:rsidRDefault="00620205" w:rsidP="00E7128E">
            <w:pPr>
              <w:pStyle w:val="Tabletext"/>
            </w:pPr>
          </w:p>
        </w:tc>
      </w:tr>
      <w:tr w:rsidR="00620205" w:rsidRPr="0038408F">
        <w:trPr>
          <w:cantSplit/>
        </w:trPr>
        <w:tc>
          <w:tcPr>
            <w:tcW w:w="1134" w:type="dxa"/>
          </w:tcPr>
          <w:p w:rsidR="00620205" w:rsidRPr="0038408F" w:rsidRDefault="00620205" w:rsidP="00CF43B5">
            <w:pPr>
              <w:pStyle w:val="Tabletext"/>
            </w:pPr>
            <w:r w:rsidRPr="0038408F">
              <w:t>0206.41.00</w:t>
            </w:r>
          </w:p>
        </w:tc>
        <w:tc>
          <w:tcPr>
            <w:tcW w:w="4820" w:type="dxa"/>
          </w:tcPr>
          <w:p w:rsidR="00620205" w:rsidRPr="0038408F" w:rsidRDefault="005C1E99" w:rsidP="00620205">
            <w:pPr>
              <w:pStyle w:val="CTA--"/>
            </w:pPr>
            <w:r>
              <w:noBreakHyphen/>
            </w:r>
            <w:r>
              <w:noBreakHyphen/>
            </w:r>
            <w:r w:rsidR="00620205" w:rsidRPr="0038408F">
              <w:t>Livers</w:t>
            </w:r>
          </w:p>
        </w:tc>
        <w:tc>
          <w:tcPr>
            <w:tcW w:w="1191" w:type="dxa"/>
          </w:tcPr>
          <w:p w:rsidR="00620205" w:rsidRPr="0038408F" w:rsidRDefault="00620205" w:rsidP="00E7128E">
            <w:pPr>
              <w:pStyle w:val="Tabletext"/>
            </w:pPr>
            <w:r w:rsidRPr="0038408F">
              <w:t>Free</w:t>
            </w:r>
          </w:p>
        </w:tc>
      </w:tr>
      <w:tr w:rsidR="00620205" w:rsidRPr="0038408F">
        <w:trPr>
          <w:cantSplit/>
        </w:trPr>
        <w:tc>
          <w:tcPr>
            <w:tcW w:w="1134" w:type="dxa"/>
          </w:tcPr>
          <w:p w:rsidR="00620205" w:rsidRPr="0038408F" w:rsidRDefault="00620205" w:rsidP="00CF43B5">
            <w:pPr>
              <w:pStyle w:val="Tabletext"/>
            </w:pPr>
            <w:r w:rsidRPr="0038408F">
              <w:t>0206.49.00</w:t>
            </w:r>
          </w:p>
        </w:tc>
        <w:tc>
          <w:tcPr>
            <w:tcW w:w="4820" w:type="dxa"/>
          </w:tcPr>
          <w:p w:rsidR="00620205" w:rsidRPr="0038408F" w:rsidRDefault="005C1E99" w:rsidP="00620205">
            <w:pPr>
              <w:pStyle w:val="CTA--"/>
            </w:pPr>
            <w:r>
              <w:noBreakHyphen/>
            </w:r>
            <w:r>
              <w:noBreakHyphen/>
            </w:r>
            <w:r w:rsidR="00620205" w:rsidRPr="0038408F">
              <w:t>Other</w:t>
            </w:r>
          </w:p>
        </w:tc>
        <w:tc>
          <w:tcPr>
            <w:tcW w:w="1191" w:type="dxa"/>
          </w:tcPr>
          <w:p w:rsidR="00620205" w:rsidRPr="0038408F" w:rsidRDefault="00620205" w:rsidP="00E7128E">
            <w:pPr>
              <w:pStyle w:val="Tabletext"/>
            </w:pPr>
            <w:r w:rsidRPr="0038408F">
              <w:t>Free</w:t>
            </w:r>
          </w:p>
        </w:tc>
      </w:tr>
      <w:tr w:rsidR="00620205" w:rsidRPr="0038408F">
        <w:trPr>
          <w:cantSplit/>
        </w:trPr>
        <w:tc>
          <w:tcPr>
            <w:tcW w:w="1134" w:type="dxa"/>
          </w:tcPr>
          <w:p w:rsidR="00620205" w:rsidRPr="0038408F" w:rsidRDefault="00620205" w:rsidP="00CF43B5">
            <w:pPr>
              <w:pStyle w:val="Tabletext"/>
            </w:pPr>
            <w:r w:rsidRPr="0038408F">
              <w:t>0206.80.00</w:t>
            </w:r>
          </w:p>
        </w:tc>
        <w:tc>
          <w:tcPr>
            <w:tcW w:w="4820" w:type="dxa"/>
          </w:tcPr>
          <w:p w:rsidR="00620205" w:rsidRPr="0038408F" w:rsidRDefault="005C1E99" w:rsidP="00620205">
            <w:pPr>
              <w:pStyle w:val="CTA-"/>
            </w:pPr>
            <w:r>
              <w:noBreakHyphen/>
            </w:r>
            <w:r w:rsidR="00620205" w:rsidRPr="0038408F">
              <w:t>Other, fresh or chilled</w:t>
            </w:r>
          </w:p>
        </w:tc>
        <w:tc>
          <w:tcPr>
            <w:tcW w:w="1191" w:type="dxa"/>
          </w:tcPr>
          <w:p w:rsidR="00620205" w:rsidRPr="0038408F" w:rsidRDefault="00620205" w:rsidP="00E7128E">
            <w:pPr>
              <w:pStyle w:val="Tabletext"/>
            </w:pPr>
            <w:r w:rsidRPr="0038408F">
              <w:t>Free</w:t>
            </w:r>
          </w:p>
        </w:tc>
      </w:tr>
      <w:tr w:rsidR="00620205" w:rsidRPr="0038408F">
        <w:trPr>
          <w:cantSplit/>
        </w:trPr>
        <w:tc>
          <w:tcPr>
            <w:tcW w:w="1134" w:type="dxa"/>
          </w:tcPr>
          <w:p w:rsidR="00620205" w:rsidRPr="0038408F" w:rsidRDefault="00620205" w:rsidP="00CF43B5">
            <w:pPr>
              <w:pStyle w:val="Tabletext"/>
            </w:pPr>
            <w:r w:rsidRPr="0038408F">
              <w:t>0206.90.00</w:t>
            </w:r>
          </w:p>
        </w:tc>
        <w:tc>
          <w:tcPr>
            <w:tcW w:w="4820" w:type="dxa"/>
          </w:tcPr>
          <w:p w:rsidR="00620205" w:rsidRPr="0038408F" w:rsidRDefault="005C1E99" w:rsidP="00620205">
            <w:pPr>
              <w:pStyle w:val="CTA-"/>
            </w:pPr>
            <w:r>
              <w:noBreakHyphen/>
            </w:r>
            <w:r w:rsidR="00620205" w:rsidRPr="0038408F">
              <w:t>Other, frozen</w:t>
            </w:r>
          </w:p>
        </w:tc>
        <w:tc>
          <w:tcPr>
            <w:tcW w:w="1191" w:type="dxa"/>
          </w:tcPr>
          <w:p w:rsidR="00620205" w:rsidRPr="0038408F" w:rsidRDefault="00620205" w:rsidP="00E7128E">
            <w:pPr>
              <w:pStyle w:val="Tabletext"/>
            </w:pPr>
            <w:r w:rsidRPr="0038408F">
              <w:t>Free</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rsidTr="00B93CDD">
        <w:trPr>
          <w:cantSplit/>
        </w:trPr>
        <w:tc>
          <w:tcPr>
            <w:tcW w:w="1134" w:type="dxa"/>
          </w:tcPr>
          <w:p w:rsidR="00620205" w:rsidRPr="0038408F" w:rsidRDefault="00620205" w:rsidP="000F35C4">
            <w:pPr>
              <w:pStyle w:val="Tabletext"/>
              <w:keepNext/>
              <w:keepLines/>
            </w:pPr>
            <w:r w:rsidRPr="0038408F">
              <w:t>0207</w:t>
            </w:r>
          </w:p>
        </w:tc>
        <w:tc>
          <w:tcPr>
            <w:tcW w:w="4820" w:type="dxa"/>
          </w:tcPr>
          <w:p w:rsidR="00620205" w:rsidRPr="0038408F" w:rsidRDefault="00620205" w:rsidP="000F35C4">
            <w:pPr>
              <w:pStyle w:val="CTACAPS"/>
              <w:keepNext/>
              <w:keepLines/>
            </w:pPr>
            <w:r w:rsidRPr="0038408F">
              <w:t>MEAT AND EDIBLE OFFAL, OF THE POULTRY OF 0105, FRESH, CHILLED OR FROZEN:</w:t>
            </w:r>
          </w:p>
        </w:tc>
        <w:tc>
          <w:tcPr>
            <w:tcW w:w="1191" w:type="dxa"/>
          </w:tcPr>
          <w:p w:rsidR="00620205" w:rsidRPr="0038408F" w:rsidRDefault="00620205" w:rsidP="000F35C4">
            <w:pPr>
              <w:pStyle w:val="Tabletext"/>
              <w:keepNext/>
              <w:keepLines/>
            </w:pPr>
          </w:p>
        </w:tc>
      </w:tr>
      <w:tr w:rsidR="00620205" w:rsidRPr="0038408F" w:rsidTr="00B93CDD">
        <w:trPr>
          <w:cantSplit/>
        </w:trPr>
        <w:tc>
          <w:tcPr>
            <w:tcW w:w="1134" w:type="dxa"/>
          </w:tcPr>
          <w:p w:rsidR="00620205" w:rsidRPr="0038408F" w:rsidRDefault="00620205" w:rsidP="000F35C4">
            <w:pPr>
              <w:pStyle w:val="Tabletext"/>
              <w:keepNext/>
              <w:keepLines/>
            </w:pPr>
            <w:r w:rsidRPr="0038408F">
              <w:t>0207.1</w:t>
            </w:r>
          </w:p>
        </w:tc>
        <w:tc>
          <w:tcPr>
            <w:tcW w:w="4820" w:type="dxa"/>
          </w:tcPr>
          <w:p w:rsidR="00620205" w:rsidRPr="0038408F" w:rsidRDefault="005C1E99" w:rsidP="000F35C4">
            <w:pPr>
              <w:pStyle w:val="CTA-"/>
              <w:keepNext/>
              <w:keepLines/>
            </w:pPr>
            <w:r>
              <w:noBreakHyphen/>
            </w:r>
            <w:r w:rsidR="00620205" w:rsidRPr="0038408F">
              <w:t xml:space="preserve">Of fowls of the species </w:t>
            </w:r>
            <w:r w:rsidR="00620205" w:rsidRPr="0038408F">
              <w:rPr>
                <w:i/>
              </w:rPr>
              <w:t>Gallus domesticus</w:t>
            </w:r>
            <w:r w:rsidR="00620205" w:rsidRPr="0038408F">
              <w:t xml:space="preserve">: </w:t>
            </w:r>
          </w:p>
        </w:tc>
        <w:tc>
          <w:tcPr>
            <w:tcW w:w="1191" w:type="dxa"/>
          </w:tcPr>
          <w:p w:rsidR="00620205" w:rsidRPr="0038408F" w:rsidRDefault="00620205" w:rsidP="000F35C4">
            <w:pPr>
              <w:pStyle w:val="Tabletext"/>
              <w:keepNext/>
              <w:keepLines/>
            </w:pPr>
          </w:p>
        </w:tc>
      </w:tr>
      <w:tr w:rsidR="00620205" w:rsidRPr="0038408F" w:rsidTr="00B93CDD">
        <w:trPr>
          <w:cantSplit/>
        </w:trPr>
        <w:tc>
          <w:tcPr>
            <w:tcW w:w="1134" w:type="dxa"/>
          </w:tcPr>
          <w:p w:rsidR="00620205" w:rsidRPr="0038408F" w:rsidRDefault="00620205" w:rsidP="000F35C4">
            <w:pPr>
              <w:pStyle w:val="Tabletext"/>
              <w:keepNext/>
              <w:keepLines/>
            </w:pPr>
            <w:r w:rsidRPr="0038408F">
              <w:t>0207.11.00</w:t>
            </w:r>
          </w:p>
        </w:tc>
        <w:tc>
          <w:tcPr>
            <w:tcW w:w="4820" w:type="dxa"/>
          </w:tcPr>
          <w:p w:rsidR="00620205" w:rsidRPr="0038408F" w:rsidRDefault="005C1E99" w:rsidP="000F35C4">
            <w:pPr>
              <w:pStyle w:val="CTA--"/>
              <w:keepNext/>
              <w:keepLines/>
            </w:pPr>
            <w:r>
              <w:noBreakHyphen/>
            </w:r>
            <w:r>
              <w:noBreakHyphen/>
            </w:r>
            <w:r w:rsidR="00620205" w:rsidRPr="0038408F">
              <w:t>Not cut in pieces, fresh or chilled</w:t>
            </w:r>
          </w:p>
        </w:tc>
        <w:tc>
          <w:tcPr>
            <w:tcW w:w="1191" w:type="dxa"/>
          </w:tcPr>
          <w:p w:rsidR="00620205" w:rsidRPr="0038408F" w:rsidRDefault="00620205" w:rsidP="000F35C4">
            <w:pPr>
              <w:pStyle w:val="Tabletext"/>
              <w:keepNext/>
              <w:keepLines/>
            </w:pPr>
            <w:r w:rsidRPr="0038408F">
              <w:t>Free</w:t>
            </w:r>
          </w:p>
        </w:tc>
      </w:tr>
      <w:tr w:rsidR="00620205" w:rsidRPr="0038408F" w:rsidTr="00B93CDD">
        <w:trPr>
          <w:cantSplit/>
        </w:trPr>
        <w:tc>
          <w:tcPr>
            <w:tcW w:w="1134" w:type="dxa"/>
          </w:tcPr>
          <w:p w:rsidR="00620205" w:rsidRPr="0038408F" w:rsidRDefault="00620205" w:rsidP="00CF43B5">
            <w:pPr>
              <w:pStyle w:val="Tabletext"/>
            </w:pPr>
            <w:r w:rsidRPr="0038408F">
              <w:t>0207.12.00</w:t>
            </w:r>
          </w:p>
        </w:tc>
        <w:tc>
          <w:tcPr>
            <w:tcW w:w="4820" w:type="dxa"/>
          </w:tcPr>
          <w:p w:rsidR="00620205" w:rsidRPr="0038408F" w:rsidRDefault="005C1E99" w:rsidP="00620205">
            <w:pPr>
              <w:pStyle w:val="CTA--"/>
            </w:pPr>
            <w:r>
              <w:noBreakHyphen/>
            </w:r>
            <w:r>
              <w:noBreakHyphen/>
            </w:r>
            <w:r w:rsidR="00620205" w:rsidRPr="0038408F">
              <w:t>Not cut in pieces, frozen</w:t>
            </w:r>
          </w:p>
        </w:tc>
        <w:tc>
          <w:tcPr>
            <w:tcW w:w="1191" w:type="dxa"/>
          </w:tcPr>
          <w:p w:rsidR="00620205" w:rsidRPr="0038408F" w:rsidRDefault="00620205" w:rsidP="00E7128E">
            <w:pPr>
              <w:pStyle w:val="Tabletext"/>
            </w:pPr>
            <w:r w:rsidRPr="0038408F">
              <w:t>Free</w:t>
            </w:r>
          </w:p>
        </w:tc>
      </w:tr>
      <w:tr w:rsidR="00620205" w:rsidRPr="0038408F" w:rsidTr="00B93CDD">
        <w:trPr>
          <w:cantSplit/>
        </w:trPr>
        <w:tc>
          <w:tcPr>
            <w:tcW w:w="1134" w:type="dxa"/>
          </w:tcPr>
          <w:p w:rsidR="00620205" w:rsidRPr="0038408F" w:rsidRDefault="00620205" w:rsidP="00CF43B5">
            <w:pPr>
              <w:pStyle w:val="Tabletext"/>
            </w:pPr>
            <w:r w:rsidRPr="0038408F">
              <w:t>0207.13.00</w:t>
            </w:r>
          </w:p>
        </w:tc>
        <w:tc>
          <w:tcPr>
            <w:tcW w:w="4820" w:type="dxa"/>
          </w:tcPr>
          <w:p w:rsidR="00620205" w:rsidRPr="0038408F" w:rsidRDefault="005C1E99" w:rsidP="00620205">
            <w:pPr>
              <w:pStyle w:val="CTA--"/>
            </w:pPr>
            <w:r>
              <w:noBreakHyphen/>
            </w:r>
            <w:r>
              <w:noBreakHyphen/>
            </w:r>
            <w:r w:rsidR="00620205" w:rsidRPr="0038408F">
              <w:t>Cuts and offal, fresh or chilled</w:t>
            </w:r>
          </w:p>
        </w:tc>
        <w:tc>
          <w:tcPr>
            <w:tcW w:w="1191" w:type="dxa"/>
          </w:tcPr>
          <w:p w:rsidR="00620205" w:rsidRPr="0038408F" w:rsidRDefault="00620205" w:rsidP="00E7128E">
            <w:pPr>
              <w:pStyle w:val="Tabletext"/>
            </w:pPr>
            <w:r w:rsidRPr="0038408F">
              <w:t>Free</w:t>
            </w:r>
          </w:p>
        </w:tc>
      </w:tr>
      <w:tr w:rsidR="00620205" w:rsidRPr="0038408F" w:rsidTr="00B93CDD">
        <w:trPr>
          <w:cantSplit/>
        </w:trPr>
        <w:tc>
          <w:tcPr>
            <w:tcW w:w="1134" w:type="dxa"/>
          </w:tcPr>
          <w:p w:rsidR="00620205" w:rsidRPr="0038408F" w:rsidRDefault="00620205" w:rsidP="00CF43B5">
            <w:pPr>
              <w:pStyle w:val="Tabletext"/>
            </w:pPr>
            <w:r w:rsidRPr="0038408F">
              <w:t>0207.14.00</w:t>
            </w:r>
          </w:p>
        </w:tc>
        <w:tc>
          <w:tcPr>
            <w:tcW w:w="4820" w:type="dxa"/>
          </w:tcPr>
          <w:p w:rsidR="00620205" w:rsidRPr="0038408F" w:rsidRDefault="005C1E99" w:rsidP="00620205">
            <w:pPr>
              <w:pStyle w:val="CTA--"/>
            </w:pPr>
            <w:r>
              <w:noBreakHyphen/>
            </w:r>
            <w:r>
              <w:noBreakHyphen/>
            </w:r>
            <w:r w:rsidR="00620205" w:rsidRPr="0038408F">
              <w:t>Cuts and offal, frozen</w:t>
            </w:r>
          </w:p>
        </w:tc>
        <w:tc>
          <w:tcPr>
            <w:tcW w:w="1191" w:type="dxa"/>
          </w:tcPr>
          <w:p w:rsidR="00620205" w:rsidRPr="0038408F" w:rsidRDefault="00620205" w:rsidP="00E7128E">
            <w:pPr>
              <w:pStyle w:val="Tabletext"/>
            </w:pPr>
            <w:r w:rsidRPr="0038408F">
              <w:t>Free</w:t>
            </w:r>
          </w:p>
        </w:tc>
      </w:tr>
      <w:tr w:rsidR="00620205" w:rsidRPr="0038408F" w:rsidTr="00B93CDD">
        <w:trPr>
          <w:cantSplit/>
        </w:trPr>
        <w:tc>
          <w:tcPr>
            <w:tcW w:w="1134" w:type="dxa"/>
          </w:tcPr>
          <w:p w:rsidR="00620205" w:rsidRPr="0038408F" w:rsidRDefault="00620205" w:rsidP="00CF43B5">
            <w:pPr>
              <w:pStyle w:val="Tabletext"/>
            </w:pPr>
            <w:r w:rsidRPr="0038408F">
              <w:t>0207.2</w:t>
            </w:r>
          </w:p>
        </w:tc>
        <w:tc>
          <w:tcPr>
            <w:tcW w:w="4820" w:type="dxa"/>
          </w:tcPr>
          <w:p w:rsidR="00620205" w:rsidRPr="0038408F" w:rsidRDefault="005C1E99" w:rsidP="00620205">
            <w:pPr>
              <w:pStyle w:val="CTA-"/>
            </w:pPr>
            <w:r>
              <w:noBreakHyphen/>
            </w:r>
            <w:r w:rsidR="00620205" w:rsidRPr="0038408F">
              <w:t>Of turkeys:</w:t>
            </w:r>
          </w:p>
        </w:tc>
        <w:tc>
          <w:tcPr>
            <w:tcW w:w="1191" w:type="dxa"/>
          </w:tcPr>
          <w:p w:rsidR="00620205" w:rsidRPr="0038408F" w:rsidRDefault="00620205" w:rsidP="00E7128E">
            <w:pPr>
              <w:pStyle w:val="Tabletext"/>
            </w:pPr>
          </w:p>
        </w:tc>
      </w:tr>
      <w:tr w:rsidR="00620205" w:rsidRPr="0038408F" w:rsidTr="00B93CDD">
        <w:trPr>
          <w:cantSplit/>
        </w:trPr>
        <w:tc>
          <w:tcPr>
            <w:tcW w:w="1134" w:type="dxa"/>
          </w:tcPr>
          <w:p w:rsidR="00620205" w:rsidRPr="0038408F" w:rsidRDefault="00620205" w:rsidP="00CF43B5">
            <w:pPr>
              <w:pStyle w:val="Tabletext"/>
            </w:pPr>
            <w:r w:rsidRPr="0038408F">
              <w:t>0207.24.00</w:t>
            </w:r>
          </w:p>
        </w:tc>
        <w:tc>
          <w:tcPr>
            <w:tcW w:w="4820" w:type="dxa"/>
          </w:tcPr>
          <w:p w:rsidR="00620205" w:rsidRPr="0038408F" w:rsidRDefault="005C1E99" w:rsidP="00620205">
            <w:pPr>
              <w:pStyle w:val="CTA--"/>
            </w:pPr>
            <w:r>
              <w:noBreakHyphen/>
            </w:r>
            <w:r>
              <w:noBreakHyphen/>
            </w:r>
            <w:r w:rsidR="00620205" w:rsidRPr="0038408F">
              <w:t>Not cut in pieces, fresh or chilled</w:t>
            </w:r>
          </w:p>
        </w:tc>
        <w:tc>
          <w:tcPr>
            <w:tcW w:w="1191" w:type="dxa"/>
          </w:tcPr>
          <w:p w:rsidR="00620205" w:rsidRPr="0038408F" w:rsidRDefault="00620205" w:rsidP="00E7128E">
            <w:pPr>
              <w:pStyle w:val="Tabletext"/>
            </w:pPr>
            <w:r w:rsidRPr="0038408F">
              <w:t>Free</w:t>
            </w:r>
          </w:p>
        </w:tc>
      </w:tr>
      <w:tr w:rsidR="00620205" w:rsidRPr="0038408F" w:rsidTr="00B93CDD">
        <w:trPr>
          <w:cantSplit/>
        </w:trPr>
        <w:tc>
          <w:tcPr>
            <w:tcW w:w="1134" w:type="dxa"/>
          </w:tcPr>
          <w:p w:rsidR="00620205" w:rsidRPr="0038408F" w:rsidRDefault="00620205" w:rsidP="00CF43B5">
            <w:pPr>
              <w:pStyle w:val="Tabletext"/>
            </w:pPr>
            <w:r w:rsidRPr="0038408F">
              <w:t>0207.25.00</w:t>
            </w:r>
          </w:p>
        </w:tc>
        <w:tc>
          <w:tcPr>
            <w:tcW w:w="4820" w:type="dxa"/>
          </w:tcPr>
          <w:p w:rsidR="00620205" w:rsidRPr="0038408F" w:rsidRDefault="005C1E99" w:rsidP="00620205">
            <w:pPr>
              <w:pStyle w:val="CTA--"/>
            </w:pPr>
            <w:r>
              <w:noBreakHyphen/>
            </w:r>
            <w:r>
              <w:noBreakHyphen/>
            </w:r>
            <w:r w:rsidR="00620205" w:rsidRPr="0038408F">
              <w:t>Not cut in pieces, frozen</w:t>
            </w:r>
          </w:p>
        </w:tc>
        <w:tc>
          <w:tcPr>
            <w:tcW w:w="1191" w:type="dxa"/>
          </w:tcPr>
          <w:p w:rsidR="00620205" w:rsidRPr="0038408F" w:rsidRDefault="00620205" w:rsidP="00E7128E">
            <w:pPr>
              <w:pStyle w:val="Tabletext"/>
            </w:pPr>
            <w:r w:rsidRPr="0038408F">
              <w:t>Free</w:t>
            </w:r>
          </w:p>
        </w:tc>
      </w:tr>
      <w:tr w:rsidR="00620205" w:rsidRPr="0038408F" w:rsidTr="00B93CDD">
        <w:trPr>
          <w:cantSplit/>
        </w:trPr>
        <w:tc>
          <w:tcPr>
            <w:tcW w:w="1134" w:type="dxa"/>
          </w:tcPr>
          <w:p w:rsidR="00620205" w:rsidRPr="0038408F" w:rsidRDefault="00620205" w:rsidP="00CF43B5">
            <w:pPr>
              <w:pStyle w:val="Tabletext"/>
            </w:pPr>
            <w:r w:rsidRPr="0038408F">
              <w:t>0207.26.00</w:t>
            </w:r>
          </w:p>
        </w:tc>
        <w:tc>
          <w:tcPr>
            <w:tcW w:w="4820" w:type="dxa"/>
          </w:tcPr>
          <w:p w:rsidR="00620205" w:rsidRPr="0038408F" w:rsidRDefault="005C1E99" w:rsidP="00620205">
            <w:pPr>
              <w:pStyle w:val="CTA--"/>
            </w:pPr>
            <w:r>
              <w:noBreakHyphen/>
            </w:r>
            <w:r>
              <w:noBreakHyphen/>
            </w:r>
            <w:r w:rsidR="00620205" w:rsidRPr="0038408F">
              <w:t>Cuts and offal, fresh or chilled</w:t>
            </w:r>
          </w:p>
        </w:tc>
        <w:tc>
          <w:tcPr>
            <w:tcW w:w="1191" w:type="dxa"/>
          </w:tcPr>
          <w:p w:rsidR="00620205" w:rsidRPr="0038408F" w:rsidRDefault="00620205" w:rsidP="00E7128E">
            <w:pPr>
              <w:pStyle w:val="Tabletext"/>
            </w:pPr>
            <w:r w:rsidRPr="0038408F">
              <w:t>Free</w:t>
            </w:r>
          </w:p>
        </w:tc>
      </w:tr>
      <w:tr w:rsidR="00620205" w:rsidRPr="0038408F" w:rsidTr="00B93CDD">
        <w:trPr>
          <w:cantSplit/>
        </w:trPr>
        <w:tc>
          <w:tcPr>
            <w:tcW w:w="1134" w:type="dxa"/>
          </w:tcPr>
          <w:p w:rsidR="00620205" w:rsidRPr="0038408F" w:rsidRDefault="00620205" w:rsidP="00CF43B5">
            <w:pPr>
              <w:pStyle w:val="Tabletext"/>
            </w:pPr>
            <w:r w:rsidRPr="0038408F">
              <w:t>0207.27.00</w:t>
            </w:r>
          </w:p>
        </w:tc>
        <w:tc>
          <w:tcPr>
            <w:tcW w:w="4820" w:type="dxa"/>
          </w:tcPr>
          <w:p w:rsidR="00620205" w:rsidRPr="0038408F" w:rsidRDefault="005C1E99" w:rsidP="00620205">
            <w:pPr>
              <w:pStyle w:val="CTA--"/>
            </w:pPr>
            <w:r>
              <w:noBreakHyphen/>
            </w:r>
            <w:r>
              <w:noBreakHyphen/>
            </w:r>
            <w:r w:rsidR="00620205" w:rsidRPr="0038408F">
              <w:t>Cuts and offal, frozen</w:t>
            </w:r>
          </w:p>
        </w:tc>
        <w:tc>
          <w:tcPr>
            <w:tcW w:w="1191" w:type="dxa"/>
          </w:tcPr>
          <w:p w:rsidR="00620205" w:rsidRPr="0038408F" w:rsidRDefault="00620205" w:rsidP="00E7128E">
            <w:pPr>
              <w:pStyle w:val="Tabletext"/>
            </w:pPr>
            <w:r w:rsidRPr="0038408F">
              <w:t>Free</w:t>
            </w:r>
          </w:p>
        </w:tc>
      </w:tr>
      <w:tr w:rsidR="00B93CDD" w:rsidRPr="0038408F" w:rsidTr="00B93CDD">
        <w:trPr>
          <w:cantSplit/>
        </w:trPr>
        <w:tc>
          <w:tcPr>
            <w:tcW w:w="1134" w:type="dxa"/>
          </w:tcPr>
          <w:p w:rsidR="00B93CDD" w:rsidRPr="0038408F" w:rsidRDefault="00B93CDD" w:rsidP="00CF43B5">
            <w:pPr>
              <w:pStyle w:val="Tabletext"/>
            </w:pPr>
            <w:r w:rsidRPr="0038408F">
              <w:t>0207.4</w:t>
            </w:r>
          </w:p>
        </w:tc>
        <w:tc>
          <w:tcPr>
            <w:tcW w:w="4820" w:type="dxa"/>
          </w:tcPr>
          <w:p w:rsidR="00B93CDD" w:rsidRPr="0038408F" w:rsidRDefault="005C1E99" w:rsidP="00B93CDD">
            <w:pPr>
              <w:pStyle w:val="CTA-"/>
            </w:pPr>
            <w:r>
              <w:noBreakHyphen/>
            </w:r>
            <w:r w:rsidR="00B93CDD" w:rsidRPr="0038408F">
              <w:t>Of ducks:</w:t>
            </w:r>
          </w:p>
        </w:tc>
        <w:tc>
          <w:tcPr>
            <w:tcW w:w="1191" w:type="dxa"/>
          </w:tcPr>
          <w:p w:rsidR="00B93CDD" w:rsidRPr="0038408F" w:rsidRDefault="00B93CDD" w:rsidP="00E7128E">
            <w:pPr>
              <w:pStyle w:val="Tabletext"/>
            </w:pPr>
          </w:p>
        </w:tc>
      </w:tr>
      <w:tr w:rsidR="00B93CDD" w:rsidRPr="0038408F" w:rsidTr="00B93CDD">
        <w:trPr>
          <w:cantSplit/>
        </w:trPr>
        <w:tc>
          <w:tcPr>
            <w:tcW w:w="1134" w:type="dxa"/>
          </w:tcPr>
          <w:p w:rsidR="00B93CDD" w:rsidRPr="0038408F" w:rsidRDefault="00B93CDD" w:rsidP="00CF43B5">
            <w:pPr>
              <w:pStyle w:val="Tabletext"/>
            </w:pPr>
            <w:r w:rsidRPr="0038408F">
              <w:t>0207.41.00</w:t>
            </w:r>
          </w:p>
        </w:tc>
        <w:tc>
          <w:tcPr>
            <w:tcW w:w="4820" w:type="dxa"/>
          </w:tcPr>
          <w:p w:rsidR="00B93CDD" w:rsidRPr="0038408F" w:rsidRDefault="005C1E99" w:rsidP="00620205">
            <w:pPr>
              <w:pStyle w:val="CTA--"/>
            </w:pPr>
            <w:r>
              <w:noBreakHyphen/>
            </w:r>
            <w:r>
              <w:noBreakHyphen/>
            </w:r>
            <w:r w:rsidR="00B93CDD" w:rsidRPr="0038408F">
              <w:t>Not cut in pieces, fresh or chilled</w:t>
            </w:r>
          </w:p>
        </w:tc>
        <w:tc>
          <w:tcPr>
            <w:tcW w:w="1191" w:type="dxa"/>
          </w:tcPr>
          <w:p w:rsidR="00B93CDD" w:rsidRPr="0038408F" w:rsidRDefault="00B93CDD" w:rsidP="00E7128E">
            <w:pPr>
              <w:pStyle w:val="Tabletext"/>
            </w:pPr>
            <w:r w:rsidRPr="0038408F">
              <w:t>Free</w:t>
            </w:r>
          </w:p>
        </w:tc>
      </w:tr>
      <w:tr w:rsidR="00B93CDD" w:rsidRPr="0038408F" w:rsidTr="00B93CDD">
        <w:trPr>
          <w:cantSplit/>
        </w:trPr>
        <w:tc>
          <w:tcPr>
            <w:tcW w:w="1134" w:type="dxa"/>
          </w:tcPr>
          <w:p w:rsidR="00B93CDD" w:rsidRPr="0038408F" w:rsidRDefault="00B93CDD" w:rsidP="00CF43B5">
            <w:pPr>
              <w:pStyle w:val="Tabletext"/>
            </w:pPr>
            <w:r w:rsidRPr="0038408F">
              <w:t>0207.42.00</w:t>
            </w:r>
          </w:p>
        </w:tc>
        <w:tc>
          <w:tcPr>
            <w:tcW w:w="4820" w:type="dxa"/>
          </w:tcPr>
          <w:p w:rsidR="00B93CDD" w:rsidRPr="0038408F" w:rsidRDefault="005C1E99" w:rsidP="00620205">
            <w:pPr>
              <w:pStyle w:val="CTA--"/>
            </w:pPr>
            <w:r>
              <w:noBreakHyphen/>
            </w:r>
            <w:r>
              <w:noBreakHyphen/>
            </w:r>
            <w:r w:rsidR="00B93CDD" w:rsidRPr="0038408F">
              <w:t>Not cut in pieces, frozen</w:t>
            </w:r>
          </w:p>
        </w:tc>
        <w:tc>
          <w:tcPr>
            <w:tcW w:w="1191" w:type="dxa"/>
          </w:tcPr>
          <w:p w:rsidR="00B93CDD" w:rsidRPr="0038408F" w:rsidRDefault="00B93CDD" w:rsidP="00E7128E">
            <w:pPr>
              <w:pStyle w:val="Tabletext"/>
            </w:pPr>
            <w:r w:rsidRPr="0038408F">
              <w:t>Free</w:t>
            </w:r>
          </w:p>
        </w:tc>
      </w:tr>
      <w:tr w:rsidR="00B93CDD" w:rsidRPr="0038408F" w:rsidTr="00B93CDD">
        <w:trPr>
          <w:cantSplit/>
        </w:trPr>
        <w:tc>
          <w:tcPr>
            <w:tcW w:w="1134" w:type="dxa"/>
          </w:tcPr>
          <w:p w:rsidR="00B93CDD" w:rsidRPr="0038408F" w:rsidRDefault="00B93CDD" w:rsidP="00CF43B5">
            <w:pPr>
              <w:pStyle w:val="Tabletext"/>
            </w:pPr>
            <w:r w:rsidRPr="0038408F">
              <w:t>0207.43.00</w:t>
            </w:r>
          </w:p>
        </w:tc>
        <w:tc>
          <w:tcPr>
            <w:tcW w:w="4820" w:type="dxa"/>
          </w:tcPr>
          <w:p w:rsidR="00B93CDD" w:rsidRPr="0038408F" w:rsidRDefault="005C1E99" w:rsidP="00620205">
            <w:pPr>
              <w:pStyle w:val="CTA--"/>
            </w:pPr>
            <w:r>
              <w:noBreakHyphen/>
            </w:r>
            <w:r>
              <w:noBreakHyphen/>
            </w:r>
            <w:r w:rsidR="00B93CDD" w:rsidRPr="0038408F">
              <w:t>Fatty livers, fresh or chilled</w:t>
            </w:r>
          </w:p>
        </w:tc>
        <w:tc>
          <w:tcPr>
            <w:tcW w:w="1191" w:type="dxa"/>
          </w:tcPr>
          <w:p w:rsidR="00B93CDD" w:rsidRPr="0038408F" w:rsidRDefault="00B93CDD" w:rsidP="00E7128E">
            <w:pPr>
              <w:pStyle w:val="Tabletext"/>
            </w:pPr>
            <w:r w:rsidRPr="0038408F">
              <w:t>Free</w:t>
            </w:r>
          </w:p>
        </w:tc>
      </w:tr>
      <w:tr w:rsidR="00B93CDD" w:rsidRPr="0038408F" w:rsidTr="00B93CDD">
        <w:trPr>
          <w:cantSplit/>
        </w:trPr>
        <w:tc>
          <w:tcPr>
            <w:tcW w:w="1134" w:type="dxa"/>
          </w:tcPr>
          <w:p w:rsidR="00B93CDD" w:rsidRPr="0038408F" w:rsidRDefault="00B93CDD" w:rsidP="00CF43B5">
            <w:pPr>
              <w:pStyle w:val="Tabletext"/>
            </w:pPr>
            <w:r w:rsidRPr="0038408F">
              <w:t>0207.44.00</w:t>
            </w:r>
          </w:p>
        </w:tc>
        <w:tc>
          <w:tcPr>
            <w:tcW w:w="4820" w:type="dxa"/>
          </w:tcPr>
          <w:p w:rsidR="00B93CDD" w:rsidRPr="0038408F" w:rsidRDefault="005C1E99" w:rsidP="00620205">
            <w:pPr>
              <w:pStyle w:val="CTA--"/>
            </w:pPr>
            <w:r>
              <w:noBreakHyphen/>
            </w:r>
            <w:r>
              <w:noBreakHyphen/>
            </w:r>
            <w:r w:rsidR="00B93CDD" w:rsidRPr="0038408F">
              <w:t>Other, fresh or chilled</w:t>
            </w:r>
          </w:p>
        </w:tc>
        <w:tc>
          <w:tcPr>
            <w:tcW w:w="1191" w:type="dxa"/>
          </w:tcPr>
          <w:p w:rsidR="00B93CDD" w:rsidRPr="0038408F" w:rsidRDefault="00B93CDD" w:rsidP="00E7128E">
            <w:pPr>
              <w:pStyle w:val="Tabletext"/>
            </w:pPr>
            <w:r w:rsidRPr="0038408F">
              <w:t>Free</w:t>
            </w:r>
          </w:p>
        </w:tc>
      </w:tr>
      <w:tr w:rsidR="00B93CDD" w:rsidRPr="0038408F" w:rsidTr="00B93CDD">
        <w:trPr>
          <w:cantSplit/>
        </w:trPr>
        <w:tc>
          <w:tcPr>
            <w:tcW w:w="1134" w:type="dxa"/>
          </w:tcPr>
          <w:p w:rsidR="00B93CDD" w:rsidRPr="0038408F" w:rsidRDefault="00B93CDD" w:rsidP="00CF43B5">
            <w:pPr>
              <w:pStyle w:val="Tabletext"/>
            </w:pPr>
            <w:r w:rsidRPr="0038408F">
              <w:t>0207.45.00</w:t>
            </w:r>
          </w:p>
        </w:tc>
        <w:tc>
          <w:tcPr>
            <w:tcW w:w="4820" w:type="dxa"/>
          </w:tcPr>
          <w:p w:rsidR="00B93CDD" w:rsidRPr="0038408F" w:rsidRDefault="005C1E99" w:rsidP="00620205">
            <w:pPr>
              <w:pStyle w:val="CTA--"/>
            </w:pPr>
            <w:r>
              <w:noBreakHyphen/>
            </w:r>
            <w:r>
              <w:noBreakHyphen/>
            </w:r>
            <w:r w:rsidR="00B93CDD" w:rsidRPr="0038408F">
              <w:t>Other, frozen</w:t>
            </w:r>
          </w:p>
        </w:tc>
        <w:tc>
          <w:tcPr>
            <w:tcW w:w="1191" w:type="dxa"/>
          </w:tcPr>
          <w:p w:rsidR="00B93CDD" w:rsidRPr="0038408F" w:rsidRDefault="00B93CDD" w:rsidP="00E7128E">
            <w:pPr>
              <w:pStyle w:val="Tabletext"/>
            </w:pPr>
            <w:r w:rsidRPr="0038408F">
              <w:t>Free</w:t>
            </w:r>
          </w:p>
        </w:tc>
      </w:tr>
      <w:tr w:rsidR="00B93CDD" w:rsidRPr="0038408F" w:rsidTr="00B93CDD">
        <w:trPr>
          <w:cantSplit/>
        </w:trPr>
        <w:tc>
          <w:tcPr>
            <w:tcW w:w="1134" w:type="dxa"/>
          </w:tcPr>
          <w:p w:rsidR="00B93CDD" w:rsidRPr="0038408F" w:rsidRDefault="00B93CDD" w:rsidP="00CF43B5">
            <w:pPr>
              <w:pStyle w:val="Tabletext"/>
            </w:pPr>
            <w:r w:rsidRPr="0038408F">
              <w:t>0207.5</w:t>
            </w:r>
          </w:p>
        </w:tc>
        <w:tc>
          <w:tcPr>
            <w:tcW w:w="4820" w:type="dxa"/>
          </w:tcPr>
          <w:p w:rsidR="00B93CDD" w:rsidRPr="0038408F" w:rsidRDefault="005C1E99" w:rsidP="00B93CDD">
            <w:pPr>
              <w:pStyle w:val="CTA-"/>
            </w:pPr>
            <w:r>
              <w:noBreakHyphen/>
            </w:r>
            <w:r w:rsidR="00B93CDD" w:rsidRPr="0038408F">
              <w:t>Of geese:</w:t>
            </w:r>
          </w:p>
        </w:tc>
        <w:tc>
          <w:tcPr>
            <w:tcW w:w="1191" w:type="dxa"/>
          </w:tcPr>
          <w:p w:rsidR="00B93CDD" w:rsidRPr="0038408F" w:rsidRDefault="00B93CDD" w:rsidP="00E7128E">
            <w:pPr>
              <w:pStyle w:val="Tabletext"/>
            </w:pPr>
          </w:p>
        </w:tc>
      </w:tr>
      <w:tr w:rsidR="00B93CDD" w:rsidRPr="0038408F" w:rsidTr="00B93CDD">
        <w:trPr>
          <w:cantSplit/>
        </w:trPr>
        <w:tc>
          <w:tcPr>
            <w:tcW w:w="1134" w:type="dxa"/>
          </w:tcPr>
          <w:p w:rsidR="00B93CDD" w:rsidRPr="0038408F" w:rsidRDefault="00B93CDD" w:rsidP="00CF43B5">
            <w:pPr>
              <w:pStyle w:val="Tabletext"/>
            </w:pPr>
            <w:r w:rsidRPr="0038408F">
              <w:t>0207.51.00</w:t>
            </w:r>
          </w:p>
        </w:tc>
        <w:tc>
          <w:tcPr>
            <w:tcW w:w="4820" w:type="dxa"/>
          </w:tcPr>
          <w:p w:rsidR="00B93CDD" w:rsidRPr="0038408F" w:rsidRDefault="005C1E99" w:rsidP="00620205">
            <w:pPr>
              <w:pStyle w:val="CTA--"/>
            </w:pPr>
            <w:r>
              <w:noBreakHyphen/>
            </w:r>
            <w:r>
              <w:noBreakHyphen/>
            </w:r>
            <w:r w:rsidR="00B93CDD" w:rsidRPr="0038408F">
              <w:t>Not cut in pieces, fresh or chilled</w:t>
            </w:r>
          </w:p>
        </w:tc>
        <w:tc>
          <w:tcPr>
            <w:tcW w:w="1191" w:type="dxa"/>
          </w:tcPr>
          <w:p w:rsidR="00B93CDD" w:rsidRPr="0038408F" w:rsidRDefault="00B93CDD" w:rsidP="00E7128E">
            <w:pPr>
              <w:pStyle w:val="Tabletext"/>
            </w:pPr>
            <w:r w:rsidRPr="0038408F">
              <w:t>Free</w:t>
            </w:r>
          </w:p>
        </w:tc>
      </w:tr>
      <w:tr w:rsidR="00B93CDD" w:rsidRPr="0038408F" w:rsidTr="00B93CDD">
        <w:trPr>
          <w:cantSplit/>
        </w:trPr>
        <w:tc>
          <w:tcPr>
            <w:tcW w:w="1134" w:type="dxa"/>
          </w:tcPr>
          <w:p w:rsidR="00B93CDD" w:rsidRPr="0038408F" w:rsidRDefault="00B93CDD" w:rsidP="00CF43B5">
            <w:pPr>
              <w:pStyle w:val="Tabletext"/>
            </w:pPr>
            <w:r w:rsidRPr="0038408F">
              <w:t>0207.52.00</w:t>
            </w:r>
          </w:p>
        </w:tc>
        <w:tc>
          <w:tcPr>
            <w:tcW w:w="4820" w:type="dxa"/>
          </w:tcPr>
          <w:p w:rsidR="00B93CDD" w:rsidRPr="0038408F" w:rsidRDefault="005C1E99" w:rsidP="00620205">
            <w:pPr>
              <w:pStyle w:val="CTA--"/>
            </w:pPr>
            <w:r>
              <w:noBreakHyphen/>
            </w:r>
            <w:r>
              <w:noBreakHyphen/>
            </w:r>
            <w:r w:rsidR="00B93CDD" w:rsidRPr="0038408F">
              <w:t>Not cut in pieces, frozen</w:t>
            </w:r>
          </w:p>
        </w:tc>
        <w:tc>
          <w:tcPr>
            <w:tcW w:w="1191" w:type="dxa"/>
          </w:tcPr>
          <w:p w:rsidR="00B93CDD" w:rsidRPr="0038408F" w:rsidRDefault="00B93CDD" w:rsidP="00E7128E">
            <w:pPr>
              <w:pStyle w:val="Tabletext"/>
            </w:pPr>
            <w:r w:rsidRPr="0038408F">
              <w:t>Free</w:t>
            </w:r>
          </w:p>
        </w:tc>
      </w:tr>
      <w:tr w:rsidR="00B93CDD" w:rsidRPr="0038408F" w:rsidTr="00B93CDD">
        <w:trPr>
          <w:cantSplit/>
        </w:trPr>
        <w:tc>
          <w:tcPr>
            <w:tcW w:w="1134" w:type="dxa"/>
          </w:tcPr>
          <w:p w:rsidR="00B93CDD" w:rsidRPr="0038408F" w:rsidRDefault="00B93CDD" w:rsidP="00CF43B5">
            <w:pPr>
              <w:pStyle w:val="Tabletext"/>
            </w:pPr>
            <w:r w:rsidRPr="0038408F">
              <w:t>0207.53.00</w:t>
            </w:r>
          </w:p>
        </w:tc>
        <w:tc>
          <w:tcPr>
            <w:tcW w:w="4820" w:type="dxa"/>
          </w:tcPr>
          <w:p w:rsidR="00B93CDD" w:rsidRPr="0038408F" w:rsidRDefault="005C1E99" w:rsidP="00620205">
            <w:pPr>
              <w:pStyle w:val="CTA--"/>
            </w:pPr>
            <w:r>
              <w:noBreakHyphen/>
            </w:r>
            <w:r>
              <w:noBreakHyphen/>
            </w:r>
            <w:r w:rsidR="00B93CDD" w:rsidRPr="0038408F">
              <w:t>Fatty livers, fresh or chilled</w:t>
            </w:r>
          </w:p>
        </w:tc>
        <w:tc>
          <w:tcPr>
            <w:tcW w:w="1191" w:type="dxa"/>
          </w:tcPr>
          <w:p w:rsidR="00B93CDD" w:rsidRPr="0038408F" w:rsidRDefault="00B93CDD" w:rsidP="00E7128E">
            <w:pPr>
              <w:pStyle w:val="Tabletext"/>
            </w:pPr>
            <w:r w:rsidRPr="0038408F">
              <w:t>Free</w:t>
            </w:r>
          </w:p>
        </w:tc>
      </w:tr>
      <w:tr w:rsidR="00B93CDD" w:rsidRPr="0038408F" w:rsidTr="00B93CDD">
        <w:trPr>
          <w:cantSplit/>
        </w:trPr>
        <w:tc>
          <w:tcPr>
            <w:tcW w:w="1134" w:type="dxa"/>
          </w:tcPr>
          <w:p w:rsidR="00B93CDD" w:rsidRPr="0038408F" w:rsidRDefault="00B93CDD" w:rsidP="00CF43B5">
            <w:pPr>
              <w:pStyle w:val="Tabletext"/>
            </w:pPr>
            <w:r w:rsidRPr="0038408F">
              <w:t>0207.54.00</w:t>
            </w:r>
          </w:p>
        </w:tc>
        <w:tc>
          <w:tcPr>
            <w:tcW w:w="4820" w:type="dxa"/>
          </w:tcPr>
          <w:p w:rsidR="00B93CDD" w:rsidRPr="0038408F" w:rsidRDefault="005C1E99" w:rsidP="00620205">
            <w:pPr>
              <w:pStyle w:val="CTA--"/>
            </w:pPr>
            <w:r>
              <w:noBreakHyphen/>
            </w:r>
            <w:r>
              <w:noBreakHyphen/>
            </w:r>
            <w:r w:rsidR="00B93CDD" w:rsidRPr="0038408F">
              <w:t>Other, fresh or chilled</w:t>
            </w:r>
          </w:p>
        </w:tc>
        <w:tc>
          <w:tcPr>
            <w:tcW w:w="1191" w:type="dxa"/>
          </w:tcPr>
          <w:p w:rsidR="00B93CDD" w:rsidRPr="0038408F" w:rsidRDefault="00B93CDD" w:rsidP="00E7128E">
            <w:pPr>
              <w:pStyle w:val="Tabletext"/>
            </w:pPr>
            <w:r w:rsidRPr="0038408F">
              <w:t>Free</w:t>
            </w:r>
          </w:p>
        </w:tc>
      </w:tr>
      <w:tr w:rsidR="00B93CDD" w:rsidRPr="0038408F" w:rsidTr="00B93CDD">
        <w:trPr>
          <w:cantSplit/>
        </w:trPr>
        <w:tc>
          <w:tcPr>
            <w:tcW w:w="1134" w:type="dxa"/>
          </w:tcPr>
          <w:p w:rsidR="00B93CDD" w:rsidRPr="0038408F" w:rsidRDefault="00B93CDD" w:rsidP="00CF43B5">
            <w:pPr>
              <w:pStyle w:val="Tabletext"/>
            </w:pPr>
            <w:r w:rsidRPr="0038408F">
              <w:t>0207.55.00</w:t>
            </w:r>
          </w:p>
        </w:tc>
        <w:tc>
          <w:tcPr>
            <w:tcW w:w="4820" w:type="dxa"/>
          </w:tcPr>
          <w:p w:rsidR="00B93CDD" w:rsidRPr="0038408F" w:rsidRDefault="005C1E99" w:rsidP="00620205">
            <w:pPr>
              <w:pStyle w:val="CTA--"/>
            </w:pPr>
            <w:r>
              <w:noBreakHyphen/>
            </w:r>
            <w:r>
              <w:noBreakHyphen/>
            </w:r>
            <w:r w:rsidR="00B93CDD" w:rsidRPr="0038408F">
              <w:t>Other, frozen</w:t>
            </w:r>
          </w:p>
        </w:tc>
        <w:tc>
          <w:tcPr>
            <w:tcW w:w="1191" w:type="dxa"/>
          </w:tcPr>
          <w:p w:rsidR="00B93CDD" w:rsidRPr="0038408F" w:rsidRDefault="00B93CDD" w:rsidP="00E7128E">
            <w:pPr>
              <w:pStyle w:val="Tabletext"/>
            </w:pPr>
            <w:r w:rsidRPr="0038408F">
              <w:t>Free</w:t>
            </w:r>
          </w:p>
        </w:tc>
      </w:tr>
      <w:tr w:rsidR="00B93CDD" w:rsidRPr="0038408F" w:rsidTr="00B93CDD">
        <w:trPr>
          <w:cantSplit/>
        </w:trPr>
        <w:tc>
          <w:tcPr>
            <w:tcW w:w="1134" w:type="dxa"/>
          </w:tcPr>
          <w:p w:rsidR="00B93CDD" w:rsidRPr="0038408F" w:rsidRDefault="00B93CDD" w:rsidP="00CF43B5">
            <w:pPr>
              <w:pStyle w:val="Tabletext"/>
            </w:pPr>
            <w:r w:rsidRPr="0038408F">
              <w:t>0207.60.00</w:t>
            </w:r>
          </w:p>
        </w:tc>
        <w:tc>
          <w:tcPr>
            <w:tcW w:w="4820" w:type="dxa"/>
          </w:tcPr>
          <w:p w:rsidR="00B93CDD" w:rsidRPr="0038408F" w:rsidRDefault="005C1E99" w:rsidP="00B93CDD">
            <w:pPr>
              <w:pStyle w:val="CTA-"/>
            </w:pPr>
            <w:r>
              <w:noBreakHyphen/>
            </w:r>
            <w:r w:rsidR="00B93CDD" w:rsidRPr="0038408F">
              <w:t>Of guinea fowls</w:t>
            </w:r>
          </w:p>
        </w:tc>
        <w:tc>
          <w:tcPr>
            <w:tcW w:w="1191" w:type="dxa"/>
          </w:tcPr>
          <w:p w:rsidR="00B93CDD" w:rsidRPr="0038408F" w:rsidRDefault="00B93CDD" w:rsidP="00E7128E">
            <w:pPr>
              <w:pStyle w:val="Tabletext"/>
            </w:pPr>
            <w:r w:rsidRPr="0038408F">
              <w:t>Free</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CF43B5">
            <w:pPr>
              <w:pStyle w:val="Tabletext"/>
            </w:pPr>
            <w:r w:rsidRPr="0038408F">
              <w:t>0208</w:t>
            </w:r>
          </w:p>
        </w:tc>
        <w:tc>
          <w:tcPr>
            <w:tcW w:w="4820" w:type="dxa"/>
          </w:tcPr>
          <w:p w:rsidR="00620205" w:rsidRPr="0038408F" w:rsidRDefault="00620205" w:rsidP="00620205">
            <w:pPr>
              <w:pStyle w:val="CTACAPS"/>
            </w:pPr>
            <w:r w:rsidRPr="0038408F">
              <w:t>OTHER MEAT AND EDIBLE MEAT OFFAL, FRESH, CHILLED OR FROZEN:</w:t>
            </w:r>
          </w:p>
        </w:tc>
        <w:tc>
          <w:tcPr>
            <w:tcW w:w="1191" w:type="dxa"/>
          </w:tcPr>
          <w:p w:rsidR="00620205" w:rsidRPr="0038408F" w:rsidRDefault="00620205" w:rsidP="00CF43B5">
            <w:pPr>
              <w:pStyle w:val="Tabletext"/>
            </w:pPr>
          </w:p>
        </w:tc>
      </w:tr>
      <w:tr w:rsidR="00620205" w:rsidRPr="0038408F">
        <w:trPr>
          <w:cantSplit/>
        </w:trPr>
        <w:tc>
          <w:tcPr>
            <w:tcW w:w="1134" w:type="dxa"/>
          </w:tcPr>
          <w:p w:rsidR="00620205" w:rsidRPr="0038408F" w:rsidRDefault="00620205" w:rsidP="00CF43B5">
            <w:pPr>
              <w:pStyle w:val="Tabletext"/>
            </w:pPr>
            <w:r w:rsidRPr="0038408F">
              <w:t>0208.10.00</w:t>
            </w:r>
          </w:p>
        </w:tc>
        <w:tc>
          <w:tcPr>
            <w:tcW w:w="4820" w:type="dxa"/>
          </w:tcPr>
          <w:p w:rsidR="00620205" w:rsidRPr="0038408F" w:rsidRDefault="005C1E99" w:rsidP="00620205">
            <w:pPr>
              <w:pStyle w:val="CTA-"/>
            </w:pPr>
            <w:r>
              <w:noBreakHyphen/>
            </w:r>
            <w:r w:rsidR="00620205" w:rsidRPr="0038408F">
              <w:t>Of rabbits or hares</w:t>
            </w:r>
          </w:p>
        </w:tc>
        <w:tc>
          <w:tcPr>
            <w:tcW w:w="1191" w:type="dxa"/>
          </w:tcPr>
          <w:p w:rsidR="00620205" w:rsidRPr="0038408F" w:rsidRDefault="00620205" w:rsidP="00CF43B5">
            <w:pPr>
              <w:pStyle w:val="Tabletext"/>
            </w:pPr>
            <w:r w:rsidRPr="0038408F">
              <w:t>Free</w:t>
            </w:r>
          </w:p>
        </w:tc>
      </w:tr>
      <w:tr w:rsidR="00620205" w:rsidRPr="0038408F">
        <w:trPr>
          <w:cantSplit/>
        </w:trPr>
        <w:tc>
          <w:tcPr>
            <w:tcW w:w="1134" w:type="dxa"/>
          </w:tcPr>
          <w:p w:rsidR="00620205" w:rsidRPr="0038408F" w:rsidRDefault="00620205" w:rsidP="00CF43B5">
            <w:pPr>
              <w:pStyle w:val="Tabletext"/>
            </w:pPr>
            <w:r w:rsidRPr="0038408F">
              <w:t>0208.30.00</w:t>
            </w:r>
          </w:p>
        </w:tc>
        <w:tc>
          <w:tcPr>
            <w:tcW w:w="4820" w:type="dxa"/>
          </w:tcPr>
          <w:p w:rsidR="00620205" w:rsidRPr="0038408F" w:rsidRDefault="005C1E99" w:rsidP="00620205">
            <w:pPr>
              <w:pStyle w:val="CTA-"/>
            </w:pPr>
            <w:r>
              <w:noBreakHyphen/>
            </w:r>
            <w:r w:rsidR="00620205" w:rsidRPr="0038408F">
              <w:t>Of primates</w:t>
            </w:r>
          </w:p>
        </w:tc>
        <w:tc>
          <w:tcPr>
            <w:tcW w:w="1191" w:type="dxa"/>
          </w:tcPr>
          <w:p w:rsidR="00620205" w:rsidRPr="0038408F" w:rsidRDefault="00620205" w:rsidP="00CF43B5">
            <w:pPr>
              <w:pStyle w:val="Tabletext"/>
            </w:pPr>
            <w:r w:rsidRPr="0038408F">
              <w:t>Free</w:t>
            </w:r>
          </w:p>
        </w:tc>
      </w:tr>
      <w:tr w:rsidR="00620205" w:rsidRPr="0038408F">
        <w:trPr>
          <w:cantSplit/>
        </w:trPr>
        <w:tc>
          <w:tcPr>
            <w:tcW w:w="1134" w:type="dxa"/>
          </w:tcPr>
          <w:p w:rsidR="00620205" w:rsidRPr="0038408F" w:rsidRDefault="00620205" w:rsidP="00CF43B5">
            <w:pPr>
              <w:pStyle w:val="Tabletext"/>
            </w:pPr>
            <w:r w:rsidRPr="0038408F">
              <w:t>0208.40.00</w:t>
            </w:r>
          </w:p>
        </w:tc>
        <w:tc>
          <w:tcPr>
            <w:tcW w:w="4820" w:type="dxa"/>
          </w:tcPr>
          <w:p w:rsidR="00620205" w:rsidRPr="0038408F" w:rsidRDefault="005C1E99" w:rsidP="00620205">
            <w:pPr>
              <w:pStyle w:val="CTA-"/>
            </w:pPr>
            <w:r>
              <w:noBreakHyphen/>
            </w:r>
            <w:r w:rsidR="006B105A" w:rsidRPr="0038408F">
              <w:t xml:space="preserve">Of whales, dolphins and porpoises (mammals of the order </w:t>
            </w:r>
            <w:r w:rsidR="006B105A" w:rsidRPr="0038408F">
              <w:rPr>
                <w:bCs/>
                <w:i/>
                <w:iCs/>
              </w:rPr>
              <w:t>Cetacea</w:t>
            </w:r>
            <w:r w:rsidR="006B105A" w:rsidRPr="0038408F">
              <w:t xml:space="preserve">); of manatees and dugongs (mammals of the order </w:t>
            </w:r>
            <w:r w:rsidR="006B105A" w:rsidRPr="0038408F">
              <w:rPr>
                <w:bCs/>
                <w:i/>
                <w:iCs/>
              </w:rPr>
              <w:t>Sirenia</w:t>
            </w:r>
            <w:r w:rsidR="006B105A" w:rsidRPr="0038408F">
              <w:t xml:space="preserve">); of seals, sea lions and walruses (mammals of the suborder </w:t>
            </w:r>
            <w:r w:rsidR="006B105A" w:rsidRPr="0038408F">
              <w:rPr>
                <w:bCs/>
                <w:i/>
                <w:iCs/>
              </w:rPr>
              <w:t>Pinnipedia</w:t>
            </w:r>
            <w:r w:rsidR="006B105A" w:rsidRPr="0038408F">
              <w:t>)</w:t>
            </w:r>
          </w:p>
        </w:tc>
        <w:tc>
          <w:tcPr>
            <w:tcW w:w="1191" w:type="dxa"/>
          </w:tcPr>
          <w:p w:rsidR="00620205" w:rsidRPr="0038408F" w:rsidRDefault="00620205" w:rsidP="00CF43B5">
            <w:pPr>
              <w:pStyle w:val="Tabletext"/>
            </w:pPr>
            <w:r w:rsidRPr="0038408F">
              <w:t>Free</w:t>
            </w:r>
          </w:p>
        </w:tc>
      </w:tr>
      <w:tr w:rsidR="00620205" w:rsidRPr="0038408F">
        <w:trPr>
          <w:cantSplit/>
        </w:trPr>
        <w:tc>
          <w:tcPr>
            <w:tcW w:w="1134" w:type="dxa"/>
          </w:tcPr>
          <w:p w:rsidR="00620205" w:rsidRPr="0038408F" w:rsidRDefault="00620205" w:rsidP="00CF43B5">
            <w:pPr>
              <w:pStyle w:val="Tabletext"/>
            </w:pPr>
            <w:r w:rsidRPr="0038408F">
              <w:t>0208.50.00</w:t>
            </w:r>
          </w:p>
        </w:tc>
        <w:tc>
          <w:tcPr>
            <w:tcW w:w="4820" w:type="dxa"/>
          </w:tcPr>
          <w:p w:rsidR="00620205" w:rsidRPr="0038408F" w:rsidRDefault="005C1E99" w:rsidP="00620205">
            <w:pPr>
              <w:pStyle w:val="CTA-"/>
            </w:pPr>
            <w:r>
              <w:noBreakHyphen/>
            </w:r>
            <w:r w:rsidR="00620205" w:rsidRPr="0038408F">
              <w:t>Of reptiles (including snakes and turtles)</w:t>
            </w:r>
          </w:p>
        </w:tc>
        <w:tc>
          <w:tcPr>
            <w:tcW w:w="1191" w:type="dxa"/>
          </w:tcPr>
          <w:p w:rsidR="00620205" w:rsidRPr="0038408F" w:rsidRDefault="00620205" w:rsidP="00CF43B5">
            <w:pPr>
              <w:pStyle w:val="Tabletext"/>
            </w:pPr>
            <w:r w:rsidRPr="0038408F">
              <w:t>Free</w:t>
            </w:r>
          </w:p>
        </w:tc>
      </w:tr>
      <w:tr w:rsidR="00FB699E" w:rsidRPr="0038408F">
        <w:trPr>
          <w:cantSplit/>
        </w:trPr>
        <w:tc>
          <w:tcPr>
            <w:tcW w:w="1134" w:type="dxa"/>
          </w:tcPr>
          <w:p w:rsidR="00FB699E" w:rsidRPr="0038408F" w:rsidRDefault="00FB699E" w:rsidP="00CF43B5">
            <w:pPr>
              <w:pStyle w:val="Tabletext"/>
            </w:pPr>
            <w:r w:rsidRPr="0038408F">
              <w:t>0208.60.00</w:t>
            </w:r>
          </w:p>
        </w:tc>
        <w:tc>
          <w:tcPr>
            <w:tcW w:w="4820" w:type="dxa"/>
          </w:tcPr>
          <w:p w:rsidR="00FB699E" w:rsidRPr="0038408F" w:rsidRDefault="005C1E99" w:rsidP="00620205">
            <w:pPr>
              <w:pStyle w:val="CTA-"/>
            </w:pPr>
            <w:r>
              <w:rPr>
                <w:rStyle w:val="CTA-Char"/>
              </w:rPr>
              <w:noBreakHyphen/>
            </w:r>
            <w:r w:rsidR="00FB699E" w:rsidRPr="0038408F">
              <w:rPr>
                <w:rStyle w:val="CTA-Char"/>
              </w:rPr>
              <w:t>Of camels and other camelids (</w:t>
            </w:r>
            <w:r w:rsidR="00FB699E" w:rsidRPr="0038408F">
              <w:rPr>
                <w:rStyle w:val="CTA-Char"/>
                <w:i/>
              </w:rPr>
              <w:t>Camelidae</w:t>
            </w:r>
            <w:r w:rsidR="00FB699E" w:rsidRPr="0038408F">
              <w:t>)</w:t>
            </w:r>
          </w:p>
        </w:tc>
        <w:tc>
          <w:tcPr>
            <w:tcW w:w="1191" w:type="dxa"/>
          </w:tcPr>
          <w:p w:rsidR="00FB699E" w:rsidRPr="0038408F" w:rsidRDefault="00FB699E" w:rsidP="00CF43B5">
            <w:pPr>
              <w:pStyle w:val="Tabletext"/>
            </w:pPr>
            <w:r w:rsidRPr="0038408F">
              <w:t>Free</w:t>
            </w:r>
          </w:p>
        </w:tc>
      </w:tr>
      <w:tr w:rsidR="00FB699E" w:rsidRPr="0038408F">
        <w:trPr>
          <w:cantSplit/>
        </w:trPr>
        <w:tc>
          <w:tcPr>
            <w:tcW w:w="1134" w:type="dxa"/>
          </w:tcPr>
          <w:p w:rsidR="00FB699E" w:rsidRPr="0038408F" w:rsidRDefault="00FB699E" w:rsidP="00CF43B5">
            <w:pPr>
              <w:pStyle w:val="Tabletext"/>
            </w:pPr>
            <w:r w:rsidRPr="0038408F">
              <w:t>0208.90.00</w:t>
            </w:r>
          </w:p>
        </w:tc>
        <w:tc>
          <w:tcPr>
            <w:tcW w:w="4820" w:type="dxa"/>
          </w:tcPr>
          <w:p w:rsidR="00FB699E" w:rsidRPr="0038408F" w:rsidRDefault="005C1E99" w:rsidP="00620205">
            <w:pPr>
              <w:pStyle w:val="CTA-"/>
            </w:pPr>
            <w:r>
              <w:noBreakHyphen/>
            </w:r>
            <w:r w:rsidR="00FB699E" w:rsidRPr="0038408F">
              <w:t>Other</w:t>
            </w:r>
          </w:p>
        </w:tc>
        <w:tc>
          <w:tcPr>
            <w:tcW w:w="1191" w:type="dxa"/>
          </w:tcPr>
          <w:p w:rsidR="00FB699E" w:rsidRPr="0038408F" w:rsidRDefault="00FB699E" w:rsidP="00CF43B5">
            <w:pPr>
              <w:pStyle w:val="Tabletext"/>
            </w:pPr>
            <w:r w:rsidRPr="0038408F">
              <w:t>Free</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037CA2" w:rsidRPr="0038408F" w:rsidTr="000B7928">
        <w:trPr>
          <w:cantSplit/>
        </w:trPr>
        <w:tc>
          <w:tcPr>
            <w:tcW w:w="1134" w:type="dxa"/>
          </w:tcPr>
          <w:p w:rsidR="00037CA2" w:rsidRPr="0038408F" w:rsidRDefault="00037CA2" w:rsidP="00CF43B5">
            <w:pPr>
              <w:pStyle w:val="Tabletext"/>
            </w:pPr>
            <w:r w:rsidRPr="0038408F">
              <w:t>0209</w:t>
            </w:r>
          </w:p>
        </w:tc>
        <w:tc>
          <w:tcPr>
            <w:tcW w:w="4820" w:type="dxa"/>
          </w:tcPr>
          <w:p w:rsidR="00037CA2" w:rsidRPr="0038408F" w:rsidRDefault="00037CA2" w:rsidP="00620205">
            <w:pPr>
              <w:pStyle w:val="CTACAPS"/>
            </w:pPr>
            <w:r w:rsidRPr="0038408F">
              <w:t>PIG FAT, FREE OF LEAN MEAT, AND POULTRY FAT, NOT RENDERED OR OTHERWISE EXTRACTED, FRESH, CHILLED, FROZEN, SALTED, IN BRINE, DRIED OR SMOKED:</w:t>
            </w:r>
          </w:p>
        </w:tc>
        <w:tc>
          <w:tcPr>
            <w:tcW w:w="1191" w:type="dxa"/>
          </w:tcPr>
          <w:p w:rsidR="00037CA2" w:rsidRPr="0038408F" w:rsidRDefault="00037CA2" w:rsidP="00E7128E">
            <w:pPr>
              <w:pStyle w:val="Tabletext"/>
            </w:pPr>
          </w:p>
        </w:tc>
      </w:tr>
      <w:tr w:rsidR="00037CA2" w:rsidRPr="0038408F" w:rsidTr="000B7928">
        <w:trPr>
          <w:cantSplit/>
        </w:trPr>
        <w:tc>
          <w:tcPr>
            <w:tcW w:w="1134" w:type="dxa"/>
          </w:tcPr>
          <w:p w:rsidR="00037CA2" w:rsidRPr="0038408F" w:rsidRDefault="00037CA2" w:rsidP="00CF43B5">
            <w:pPr>
              <w:pStyle w:val="Tabletext"/>
            </w:pPr>
            <w:r w:rsidRPr="0038408F">
              <w:t>0209.10.00</w:t>
            </w:r>
          </w:p>
        </w:tc>
        <w:tc>
          <w:tcPr>
            <w:tcW w:w="4820" w:type="dxa"/>
          </w:tcPr>
          <w:p w:rsidR="00037CA2" w:rsidRPr="0038408F" w:rsidRDefault="005C1E99" w:rsidP="00037CA2">
            <w:pPr>
              <w:pStyle w:val="CTA-"/>
            </w:pPr>
            <w:r>
              <w:noBreakHyphen/>
            </w:r>
            <w:r w:rsidR="00037CA2" w:rsidRPr="0038408F">
              <w:t>Of pigs</w:t>
            </w:r>
          </w:p>
        </w:tc>
        <w:tc>
          <w:tcPr>
            <w:tcW w:w="1191" w:type="dxa"/>
          </w:tcPr>
          <w:p w:rsidR="00037CA2" w:rsidRPr="0038408F" w:rsidRDefault="00037CA2" w:rsidP="00E7128E">
            <w:pPr>
              <w:pStyle w:val="Tabletext"/>
            </w:pPr>
            <w:r w:rsidRPr="0038408F">
              <w:t>Free</w:t>
            </w:r>
          </w:p>
        </w:tc>
      </w:tr>
      <w:tr w:rsidR="00037CA2" w:rsidRPr="0038408F" w:rsidTr="000B7928">
        <w:trPr>
          <w:cantSplit/>
        </w:trPr>
        <w:tc>
          <w:tcPr>
            <w:tcW w:w="1134" w:type="dxa"/>
          </w:tcPr>
          <w:p w:rsidR="00037CA2" w:rsidRPr="0038408F" w:rsidRDefault="00037CA2" w:rsidP="00CF43B5">
            <w:pPr>
              <w:pStyle w:val="Tabletext"/>
            </w:pPr>
            <w:r w:rsidRPr="0038408F">
              <w:t>0209.90.00</w:t>
            </w:r>
          </w:p>
        </w:tc>
        <w:tc>
          <w:tcPr>
            <w:tcW w:w="4820" w:type="dxa"/>
          </w:tcPr>
          <w:p w:rsidR="00037CA2" w:rsidRPr="0038408F" w:rsidRDefault="005C1E99" w:rsidP="00037CA2">
            <w:pPr>
              <w:pStyle w:val="CTA-"/>
            </w:pPr>
            <w:r>
              <w:noBreakHyphen/>
            </w:r>
            <w:r w:rsidR="00037CA2" w:rsidRPr="0038408F">
              <w:t>Other</w:t>
            </w:r>
          </w:p>
        </w:tc>
        <w:tc>
          <w:tcPr>
            <w:tcW w:w="1191" w:type="dxa"/>
          </w:tcPr>
          <w:p w:rsidR="00037CA2" w:rsidRPr="0038408F" w:rsidRDefault="00037CA2" w:rsidP="00E7128E">
            <w:pPr>
              <w:pStyle w:val="Tabletext"/>
            </w:pPr>
            <w:r w:rsidRPr="0038408F">
              <w:t>Free</w:t>
            </w:r>
          </w:p>
        </w:tc>
      </w:tr>
    </w:tbl>
    <w:p w:rsidR="00AD4CB9" w:rsidRPr="0038408F" w:rsidRDefault="00AD4CB9">
      <w:pPr>
        <w:rPr>
          <w:sz w:val="20"/>
        </w:rPr>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037CA2" w:rsidRPr="0038408F" w:rsidTr="000B7928">
        <w:trPr>
          <w:cantSplit/>
        </w:trPr>
        <w:tc>
          <w:tcPr>
            <w:tcW w:w="1134" w:type="dxa"/>
          </w:tcPr>
          <w:p w:rsidR="00037CA2" w:rsidRPr="0038408F" w:rsidRDefault="00037CA2" w:rsidP="00CF43B5">
            <w:pPr>
              <w:pStyle w:val="Tabletext"/>
            </w:pPr>
            <w:r w:rsidRPr="0038408F">
              <w:t>0210</w:t>
            </w:r>
          </w:p>
        </w:tc>
        <w:tc>
          <w:tcPr>
            <w:tcW w:w="4820" w:type="dxa"/>
          </w:tcPr>
          <w:p w:rsidR="00037CA2" w:rsidRPr="0038408F" w:rsidRDefault="00037CA2" w:rsidP="00620205">
            <w:pPr>
              <w:pStyle w:val="CTACAPS"/>
            </w:pPr>
            <w:r w:rsidRPr="0038408F">
              <w:t>MEAT AND EDIBLE MEAT OFFAL, SALTED, IN BRINE, DRIED OR SMOKED; EDIBLE FLOURS AND MEALS OF MEAT OR MEAT OFFAL:</w:t>
            </w:r>
          </w:p>
        </w:tc>
        <w:tc>
          <w:tcPr>
            <w:tcW w:w="1191" w:type="dxa"/>
          </w:tcPr>
          <w:p w:rsidR="00037CA2" w:rsidRPr="0038408F" w:rsidRDefault="00037CA2" w:rsidP="00E7128E">
            <w:pPr>
              <w:pStyle w:val="Tabletext"/>
            </w:pPr>
          </w:p>
        </w:tc>
      </w:tr>
      <w:tr w:rsidR="00037CA2" w:rsidRPr="0038408F" w:rsidTr="000B7928">
        <w:trPr>
          <w:cantSplit/>
        </w:trPr>
        <w:tc>
          <w:tcPr>
            <w:tcW w:w="1134" w:type="dxa"/>
          </w:tcPr>
          <w:p w:rsidR="00037CA2" w:rsidRPr="0038408F" w:rsidRDefault="00037CA2" w:rsidP="00CF43B5">
            <w:pPr>
              <w:pStyle w:val="Tabletext"/>
            </w:pPr>
            <w:r w:rsidRPr="0038408F">
              <w:t>0210.1</w:t>
            </w:r>
          </w:p>
        </w:tc>
        <w:tc>
          <w:tcPr>
            <w:tcW w:w="4820" w:type="dxa"/>
          </w:tcPr>
          <w:p w:rsidR="00037CA2" w:rsidRPr="0038408F" w:rsidRDefault="005C1E99" w:rsidP="00620205">
            <w:pPr>
              <w:pStyle w:val="CTA-"/>
            </w:pPr>
            <w:r>
              <w:noBreakHyphen/>
            </w:r>
            <w:r w:rsidR="00037CA2" w:rsidRPr="0038408F">
              <w:t>Meat of swine:</w:t>
            </w:r>
          </w:p>
        </w:tc>
        <w:tc>
          <w:tcPr>
            <w:tcW w:w="1191" w:type="dxa"/>
          </w:tcPr>
          <w:p w:rsidR="00037CA2" w:rsidRPr="0038408F" w:rsidRDefault="00037CA2" w:rsidP="00E7128E">
            <w:pPr>
              <w:pStyle w:val="Tabletext"/>
            </w:pPr>
          </w:p>
        </w:tc>
      </w:tr>
      <w:tr w:rsidR="00037CA2" w:rsidRPr="0038408F" w:rsidTr="000B7928">
        <w:trPr>
          <w:cantSplit/>
        </w:trPr>
        <w:tc>
          <w:tcPr>
            <w:tcW w:w="1134" w:type="dxa"/>
          </w:tcPr>
          <w:p w:rsidR="00037CA2" w:rsidRPr="0038408F" w:rsidRDefault="00037CA2" w:rsidP="00CF43B5">
            <w:pPr>
              <w:pStyle w:val="Tabletext"/>
            </w:pPr>
            <w:r w:rsidRPr="0038408F">
              <w:t>0210.11.00</w:t>
            </w:r>
          </w:p>
        </w:tc>
        <w:tc>
          <w:tcPr>
            <w:tcW w:w="4820" w:type="dxa"/>
          </w:tcPr>
          <w:p w:rsidR="00037CA2" w:rsidRPr="0038408F" w:rsidRDefault="005C1E99" w:rsidP="00620205">
            <w:pPr>
              <w:pStyle w:val="CTA--"/>
            </w:pPr>
            <w:r>
              <w:noBreakHyphen/>
            </w:r>
            <w:r>
              <w:noBreakHyphen/>
            </w:r>
            <w:r w:rsidR="00037CA2" w:rsidRPr="0038408F">
              <w:t>Hams, shoulders and cuts thereof, with bone in</w:t>
            </w:r>
          </w:p>
        </w:tc>
        <w:tc>
          <w:tcPr>
            <w:tcW w:w="1191" w:type="dxa"/>
          </w:tcPr>
          <w:p w:rsidR="00037CA2" w:rsidRPr="0038408F" w:rsidRDefault="00037CA2" w:rsidP="00E7128E">
            <w:pPr>
              <w:pStyle w:val="Tabletext"/>
            </w:pPr>
            <w:r w:rsidRPr="0038408F">
              <w:t>Free</w:t>
            </w:r>
          </w:p>
        </w:tc>
      </w:tr>
      <w:tr w:rsidR="00037CA2" w:rsidRPr="0038408F" w:rsidTr="000B7928">
        <w:trPr>
          <w:cantSplit/>
        </w:trPr>
        <w:tc>
          <w:tcPr>
            <w:tcW w:w="1134" w:type="dxa"/>
          </w:tcPr>
          <w:p w:rsidR="00037CA2" w:rsidRPr="0038408F" w:rsidRDefault="00037CA2" w:rsidP="00CF43B5">
            <w:pPr>
              <w:pStyle w:val="Tabletext"/>
            </w:pPr>
            <w:r w:rsidRPr="0038408F">
              <w:t>0210.12.00</w:t>
            </w:r>
          </w:p>
        </w:tc>
        <w:tc>
          <w:tcPr>
            <w:tcW w:w="4820" w:type="dxa"/>
          </w:tcPr>
          <w:p w:rsidR="00037CA2" w:rsidRPr="0038408F" w:rsidRDefault="005C1E99" w:rsidP="00620205">
            <w:pPr>
              <w:pStyle w:val="CTA--"/>
            </w:pPr>
            <w:r>
              <w:noBreakHyphen/>
            </w:r>
            <w:r>
              <w:noBreakHyphen/>
            </w:r>
            <w:r w:rsidR="00037CA2" w:rsidRPr="0038408F">
              <w:t>Bellies (streaky) and cuts thereof</w:t>
            </w:r>
          </w:p>
        </w:tc>
        <w:tc>
          <w:tcPr>
            <w:tcW w:w="1191" w:type="dxa"/>
          </w:tcPr>
          <w:p w:rsidR="00037CA2" w:rsidRPr="0038408F" w:rsidRDefault="00037CA2" w:rsidP="00E7128E">
            <w:pPr>
              <w:pStyle w:val="Tabletext"/>
            </w:pPr>
            <w:r w:rsidRPr="0038408F">
              <w:t>Free</w:t>
            </w:r>
          </w:p>
        </w:tc>
      </w:tr>
      <w:tr w:rsidR="00037CA2" w:rsidRPr="0038408F" w:rsidTr="000B7928">
        <w:trPr>
          <w:cantSplit/>
        </w:trPr>
        <w:tc>
          <w:tcPr>
            <w:tcW w:w="1134" w:type="dxa"/>
          </w:tcPr>
          <w:p w:rsidR="00037CA2" w:rsidRPr="0038408F" w:rsidRDefault="00037CA2" w:rsidP="00CF43B5">
            <w:pPr>
              <w:pStyle w:val="Tabletext"/>
            </w:pPr>
            <w:r w:rsidRPr="0038408F">
              <w:t>0210.19.00</w:t>
            </w:r>
          </w:p>
        </w:tc>
        <w:tc>
          <w:tcPr>
            <w:tcW w:w="4820" w:type="dxa"/>
          </w:tcPr>
          <w:p w:rsidR="00037CA2" w:rsidRPr="0038408F" w:rsidRDefault="005C1E99" w:rsidP="00620205">
            <w:pPr>
              <w:pStyle w:val="CTA--"/>
            </w:pPr>
            <w:r>
              <w:noBreakHyphen/>
            </w:r>
            <w:r>
              <w:noBreakHyphen/>
            </w:r>
            <w:r w:rsidR="00037CA2" w:rsidRPr="0038408F">
              <w:t>Other</w:t>
            </w:r>
          </w:p>
        </w:tc>
        <w:tc>
          <w:tcPr>
            <w:tcW w:w="1191" w:type="dxa"/>
          </w:tcPr>
          <w:p w:rsidR="00037CA2" w:rsidRPr="0038408F" w:rsidRDefault="00037CA2" w:rsidP="00E7128E">
            <w:pPr>
              <w:pStyle w:val="Tabletext"/>
            </w:pPr>
            <w:r w:rsidRPr="0038408F">
              <w:t>Free</w:t>
            </w:r>
          </w:p>
        </w:tc>
      </w:tr>
      <w:tr w:rsidR="00037CA2" w:rsidRPr="0038408F" w:rsidTr="000B7928">
        <w:trPr>
          <w:cantSplit/>
        </w:trPr>
        <w:tc>
          <w:tcPr>
            <w:tcW w:w="1134" w:type="dxa"/>
          </w:tcPr>
          <w:p w:rsidR="00037CA2" w:rsidRPr="0038408F" w:rsidRDefault="00037CA2" w:rsidP="00CF43B5">
            <w:pPr>
              <w:pStyle w:val="Tabletext"/>
            </w:pPr>
            <w:r w:rsidRPr="0038408F">
              <w:t>0210.20.00</w:t>
            </w:r>
          </w:p>
        </w:tc>
        <w:tc>
          <w:tcPr>
            <w:tcW w:w="4820" w:type="dxa"/>
          </w:tcPr>
          <w:p w:rsidR="00037CA2" w:rsidRPr="0038408F" w:rsidRDefault="005C1E99" w:rsidP="00620205">
            <w:pPr>
              <w:pStyle w:val="CTA-"/>
            </w:pPr>
            <w:r>
              <w:noBreakHyphen/>
            </w:r>
            <w:r w:rsidR="00037CA2" w:rsidRPr="0038408F">
              <w:t>Meat of bovine animals</w:t>
            </w:r>
          </w:p>
        </w:tc>
        <w:tc>
          <w:tcPr>
            <w:tcW w:w="1191" w:type="dxa"/>
          </w:tcPr>
          <w:p w:rsidR="00037CA2" w:rsidRPr="0038408F" w:rsidRDefault="00037CA2" w:rsidP="00E7128E">
            <w:pPr>
              <w:pStyle w:val="Tabletext"/>
            </w:pPr>
            <w:r w:rsidRPr="0038408F">
              <w:t>Free</w:t>
            </w:r>
          </w:p>
        </w:tc>
      </w:tr>
      <w:tr w:rsidR="00037CA2" w:rsidRPr="0038408F" w:rsidTr="000B7928">
        <w:trPr>
          <w:cantSplit/>
        </w:trPr>
        <w:tc>
          <w:tcPr>
            <w:tcW w:w="1134" w:type="dxa"/>
          </w:tcPr>
          <w:p w:rsidR="00037CA2" w:rsidRPr="0038408F" w:rsidRDefault="00037CA2" w:rsidP="00CF43B5">
            <w:pPr>
              <w:pStyle w:val="Tabletext"/>
            </w:pPr>
            <w:r w:rsidRPr="0038408F">
              <w:t>0210.9</w:t>
            </w:r>
          </w:p>
        </w:tc>
        <w:tc>
          <w:tcPr>
            <w:tcW w:w="4820" w:type="dxa"/>
          </w:tcPr>
          <w:p w:rsidR="00037CA2" w:rsidRPr="0038408F" w:rsidRDefault="005C1E99" w:rsidP="00FC56E4">
            <w:pPr>
              <w:pStyle w:val="CTA-"/>
            </w:pPr>
            <w:r>
              <w:noBreakHyphen/>
            </w:r>
            <w:r w:rsidR="00037CA2" w:rsidRPr="0038408F">
              <w:t>Other, including edible flours and meals of meat or meat offal:</w:t>
            </w:r>
          </w:p>
        </w:tc>
        <w:tc>
          <w:tcPr>
            <w:tcW w:w="1191" w:type="dxa"/>
          </w:tcPr>
          <w:p w:rsidR="00037CA2" w:rsidRPr="0038408F" w:rsidRDefault="00037CA2" w:rsidP="00E7128E">
            <w:pPr>
              <w:pStyle w:val="Tabletext"/>
            </w:pPr>
          </w:p>
        </w:tc>
      </w:tr>
      <w:tr w:rsidR="00037CA2" w:rsidRPr="0038408F" w:rsidTr="000B7928">
        <w:trPr>
          <w:cantSplit/>
        </w:trPr>
        <w:tc>
          <w:tcPr>
            <w:tcW w:w="1134" w:type="dxa"/>
          </w:tcPr>
          <w:p w:rsidR="00037CA2" w:rsidRPr="0038408F" w:rsidRDefault="00037CA2" w:rsidP="00CF43B5">
            <w:pPr>
              <w:pStyle w:val="Tabletext"/>
            </w:pPr>
            <w:r w:rsidRPr="0038408F">
              <w:t>0210.91.00</w:t>
            </w:r>
          </w:p>
        </w:tc>
        <w:tc>
          <w:tcPr>
            <w:tcW w:w="4820" w:type="dxa"/>
          </w:tcPr>
          <w:p w:rsidR="00037CA2" w:rsidRPr="0038408F" w:rsidRDefault="005C1E99" w:rsidP="0080162A">
            <w:pPr>
              <w:pStyle w:val="CTA--"/>
            </w:pPr>
            <w:r>
              <w:noBreakHyphen/>
            </w:r>
            <w:r>
              <w:noBreakHyphen/>
            </w:r>
            <w:r w:rsidR="00037CA2" w:rsidRPr="0038408F">
              <w:t>Of primates</w:t>
            </w:r>
          </w:p>
        </w:tc>
        <w:tc>
          <w:tcPr>
            <w:tcW w:w="1191" w:type="dxa"/>
          </w:tcPr>
          <w:p w:rsidR="00037CA2" w:rsidRPr="0038408F" w:rsidRDefault="00037CA2" w:rsidP="00E7128E">
            <w:pPr>
              <w:pStyle w:val="Tabletext"/>
            </w:pPr>
            <w:r w:rsidRPr="0038408F">
              <w:t>Free</w:t>
            </w:r>
          </w:p>
        </w:tc>
      </w:tr>
      <w:tr w:rsidR="00037CA2" w:rsidRPr="0038408F" w:rsidTr="000B7928">
        <w:trPr>
          <w:cantSplit/>
        </w:trPr>
        <w:tc>
          <w:tcPr>
            <w:tcW w:w="1134" w:type="dxa"/>
          </w:tcPr>
          <w:p w:rsidR="00037CA2" w:rsidRPr="0038408F" w:rsidRDefault="00037CA2" w:rsidP="00CF43B5">
            <w:pPr>
              <w:pStyle w:val="Tabletext"/>
            </w:pPr>
            <w:r w:rsidRPr="0038408F">
              <w:t>0210.92.00</w:t>
            </w:r>
          </w:p>
        </w:tc>
        <w:tc>
          <w:tcPr>
            <w:tcW w:w="4820" w:type="dxa"/>
          </w:tcPr>
          <w:p w:rsidR="00037CA2" w:rsidRPr="0038408F" w:rsidRDefault="005C1E99" w:rsidP="00620205">
            <w:pPr>
              <w:pStyle w:val="CTA-"/>
              <w:ind w:left="222" w:hanging="222"/>
            </w:pPr>
            <w:r>
              <w:rPr>
                <w:rStyle w:val="CTA--Char"/>
              </w:rPr>
              <w:noBreakHyphen/>
            </w:r>
            <w:r>
              <w:rPr>
                <w:rStyle w:val="CTA--Char"/>
              </w:rPr>
              <w:noBreakHyphen/>
            </w:r>
            <w:r w:rsidR="00BD218E" w:rsidRPr="0038408F">
              <w:rPr>
                <w:rStyle w:val="CTA--Char"/>
              </w:rPr>
              <w:t xml:space="preserve">Of whales, dolphins and porpoises (mammals of the order </w:t>
            </w:r>
            <w:r w:rsidR="00BD218E" w:rsidRPr="0038408F">
              <w:rPr>
                <w:rStyle w:val="CTA--Char"/>
                <w:i/>
              </w:rPr>
              <w:t>Cetacea</w:t>
            </w:r>
            <w:r w:rsidR="00BD218E" w:rsidRPr="0038408F">
              <w:rPr>
                <w:rStyle w:val="CTA--Char"/>
              </w:rPr>
              <w:t xml:space="preserve">); of manatees and dugongs (mammals of the order </w:t>
            </w:r>
            <w:r w:rsidR="00BD218E" w:rsidRPr="0038408F">
              <w:rPr>
                <w:rStyle w:val="CTA--Char"/>
                <w:i/>
              </w:rPr>
              <w:t>Sirenia</w:t>
            </w:r>
            <w:r w:rsidR="00BD218E" w:rsidRPr="0038408F">
              <w:rPr>
                <w:rStyle w:val="CTA--Char"/>
              </w:rPr>
              <w:t xml:space="preserve">); of seals, sea lions and walruses (mammals of the suborder </w:t>
            </w:r>
            <w:r w:rsidR="00BD218E" w:rsidRPr="0038408F">
              <w:rPr>
                <w:rStyle w:val="CTA--Char"/>
                <w:i/>
              </w:rPr>
              <w:t>Pinnipedia</w:t>
            </w:r>
            <w:r w:rsidR="00BD218E" w:rsidRPr="0038408F">
              <w:rPr>
                <w:rStyle w:val="CTA--Char"/>
              </w:rPr>
              <w:t>)</w:t>
            </w:r>
          </w:p>
        </w:tc>
        <w:tc>
          <w:tcPr>
            <w:tcW w:w="1191" w:type="dxa"/>
          </w:tcPr>
          <w:p w:rsidR="00037CA2" w:rsidRPr="0038408F" w:rsidRDefault="00037CA2" w:rsidP="00E7128E">
            <w:pPr>
              <w:pStyle w:val="Tabletext"/>
            </w:pPr>
            <w:r w:rsidRPr="0038408F">
              <w:t>Free</w:t>
            </w:r>
          </w:p>
        </w:tc>
      </w:tr>
      <w:tr w:rsidR="00037CA2" w:rsidRPr="0038408F" w:rsidTr="000B7928">
        <w:trPr>
          <w:cantSplit/>
        </w:trPr>
        <w:tc>
          <w:tcPr>
            <w:tcW w:w="1134" w:type="dxa"/>
          </w:tcPr>
          <w:p w:rsidR="00037CA2" w:rsidRPr="0038408F" w:rsidRDefault="00037CA2" w:rsidP="00CF43B5">
            <w:pPr>
              <w:pStyle w:val="Tabletext"/>
            </w:pPr>
            <w:r w:rsidRPr="0038408F">
              <w:t>0210.93.00</w:t>
            </w:r>
          </w:p>
        </w:tc>
        <w:tc>
          <w:tcPr>
            <w:tcW w:w="4820" w:type="dxa"/>
          </w:tcPr>
          <w:p w:rsidR="00037CA2" w:rsidRPr="0038408F" w:rsidRDefault="005C1E99" w:rsidP="00FC56E4">
            <w:pPr>
              <w:pStyle w:val="CTA--"/>
            </w:pPr>
            <w:r>
              <w:noBreakHyphen/>
            </w:r>
            <w:r>
              <w:noBreakHyphen/>
            </w:r>
            <w:r w:rsidR="00037CA2" w:rsidRPr="0038408F">
              <w:t>Of reptiles (including snakes and turtles)</w:t>
            </w:r>
          </w:p>
        </w:tc>
        <w:tc>
          <w:tcPr>
            <w:tcW w:w="1191" w:type="dxa"/>
          </w:tcPr>
          <w:p w:rsidR="00037CA2" w:rsidRPr="0038408F" w:rsidRDefault="00037CA2" w:rsidP="00E7128E">
            <w:pPr>
              <w:pStyle w:val="Tabletext"/>
            </w:pPr>
            <w:r w:rsidRPr="0038408F">
              <w:t>Free</w:t>
            </w:r>
          </w:p>
        </w:tc>
      </w:tr>
      <w:tr w:rsidR="00037CA2" w:rsidRPr="0038408F" w:rsidTr="000B7928">
        <w:trPr>
          <w:cantSplit/>
        </w:trPr>
        <w:tc>
          <w:tcPr>
            <w:tcW w:w="1134" w:type="dxa"/>
          </w:tcPr>
          <w:p w:rsidR="00037CA2" w:rsidRPr="0038408F" w:rsidRDefault="00037CA2" w:rsidP="00CF43B5">
            <w:pPr>
              <w:pStyle w:val="Tabletext"/>
            </w:pPr>
            <w:r w:rsidRPr="0038408F">
              <w:t>0210.99.00</w:t>
            </w:r>
          </w:p>
        </w:tc>
        <w:tc>
          <w:tcPr>
            <w:tcW w:w="4820" w:type="dxa"/>
          </w:tcPr>
          <w:p w:rsidR="00037CA2" w:rsidRPr="0038408F" w:rsidRDefault="005C1E99" w:rsidP="00FC56E4">
            <w:pPr>
              <w:pStyle w:val="CTA--"/>
            </w:pPr>
            <w:r>
              <w:noBreakHyphen/>
            </w:r>
            <w:r>
              <w:noBreakHyphen/>
            </w:r>
            <w:r w:rsidR="00037CA2" w:rsidRPr="0038408F">
              <w:t>Other</w:t>
            </w:r>
          </w:p>
        </w:tc>
        <w:tc>
          <w:tcPr>
            <w:tcW w:w="1191" w:type="dxa"/>
          </w:tcPr>
          <w:p w:rsidR="00037CA2" w:rsidRPr="0038408F" w:rsidRDefault="00037CA2" w:rsidP="00E7128E">
            <w:pPr>
              <w:pStyle w:val="Tabletext"/>
            </w:pPr>
            <w:r w:rsidRPr="0038408F">
              <w:t>Free</w:t>
            </w:r>
          </w:p>
        </w:tc>
      </w:tr>
    </w:tbl>
    <w:p w:rsidR="00620205" w:rsidRPr="0038408F" w:rsidRDefault="00620205" w:rsidP="00391F16">
      <w:pPr>
        <w:pStyle w:val="ActHead3"/>
        <w:pageBreakBefore/>
      </w:pPr>
      <w:bookmarkStart w:id="9" w:name="_Toc142479338"/>
      <w:r w:rsidRPr="005C1E99">
        <w:rPr>
          <w:rStyle w:val="CharDivNo"/>
        </w:rPr>
        <w:t>Chapter</w:t>
      </w:r>
      <w:r w:rsidR="00635F59" w:rsidRPr="005C1E99">
        <w:rPr>
          <w:rStyle w:val="CharDivNo"/>
        </w:rPr>
        <w:t> </w:t>
      </w:r>
      <w:r w:rsidRPr="005C1E99">
        <w:rPr>
          <w:rStyle w:val="CharDivNo"/>
        </w:rPr>
        <w:t>3</w:t>
      </w:r>
      <w:r w:rsidRPr="0038408F">
        <w:t>—</w:t>
      </w:r>
      <w:r w:rsidRPr="005C1E99">
        <w:rPr>
          <w:rStyle w:val="CharDivText"/>
        </w:rPr>
        <w:t>Fish and crustaceans, molluscs and other aquatic invertebrates</w:t>
      </w:r>
      <w:bookmarkEnd w:id="9"/>
    </w:p>
    <w:p w:rsidR="00620205" w:rsidRPr="0038408F" w:rsidRDefault="00620205" w:rsidP="001B5020">
      <w:pPr>
        <w:pStyle w:val="ActHead5"/>
      </w:pPr>
      <w:bookmarkStart w:id="10" w:name="_Toc142479339"/>
      <w:r w:rsidRPr="005C1E99">
        <w:rPr>
          <w:rStyle w:val="CharSectno"/>
        </w:rPr>
        <w:t>Notes.</w:t>
      </w:r>
      <w:bookmarkEnd w:id="10"/>
      <w:r w:rsidRPr="0038408F">
        <w:t xml:space="preserve">  </w:t>
      </w:r>
    </w:p>
    <w:p w:rsidR="00620205" w:rsidRPr="0038408F" w:rsidRDefault="00620205" w:rsidP="00620205">
      <w:pPr>
        <w:pStyle w:val="subsection"/>
      </w:pPr>
      <w:r w:rsidRPr="0038408F">
        <w:tab/>
        <w:t>1.</w:t>
      </w:r>
      <w:r w:rsidR="005C1E99">
        <w:noBreakHyphen/>
      </w:r>
      <w:r w:rsidRPr="0038408F">
        <w:tab/>
        <w:t>This Chapter does not cover:</w:t>
      </w:r>
    </w:p>
    <w:p w:rsidR="00620205" w:rsidRPr="0038408F" w:rsidRDefault="00620205" w:rsidP="00620205">
      <w:pPr>
        <w:pStyle w:val="paragraph"/>
      </w:pPr>
      <w:r w:rsidRPr="0038408F">
        <w:tab/>
        <w:t>(a)</w:t>
      </w:r>
      <w:r w:rsidRPr="0038408F">
        <w:tab/>
        <w:t>Mammals of 0106;</w:t>
      </w:r>
    </w:p>
    <w:p w:rsidR="00620205" w:rsidRPr="0038408F" w:rsidRDefault="00620205" w:rsidP="00620205">
      <w:pPr>
        <w:pStyle w:val="paragraph"/>
      </w:pPr>
      <w:r w:rsidRPr="0038408F">
        <w:tab/>
        <w:t>(b)</w:t>
      </w:r>
      <w:r w:rsidRPr="0038408F">
        <w:tab/>
        <w:t>Meat of mammals of 0106 (0208 or 0210);</w:t>
      </w:r>
    </w:p>
    <w:p w:rsidR="00620205" w:rsidRPr="0038408F" w:rsidRDefault="00620205" w:rsidP="00620205">
      <w:pPr>
        <w:pStyle w:val="paragraph"/>
      </w:pPr>
      <w:r w:rsidRPr="0038408F">
        <w:tab/>
        <w:t>(c)</w:t>
      </w:r>
      <w:r w:rsidRPr="0038408F">
        <w:tab/>
        <w:t>Fish (</w:t>
      </w:r>
      <w:r w:rsidR="00427CC3" w:rsidRPr="0038408F">
        <w:t>including livers, roes and milt</w:t>
      </w:r>
      <w:r w:rsidRPr="0038408F">
        <w:t xml:space="preserve"> thereof) or crustaceans, molluscs or other aquatic invertebrates, dead and unfit or unsuitable for human consumption by reason of either their species or their condition (Chapter</w:t>
      </w:r>
      <w:r w:rsidR="00635F59" w:rsidRPr="0038408F">
        <w:t> </w:t>
      </w:r>
      <w:r w:rsidRPr="0038408F">
        <w:t>5); flours, meals or pellets of fish or of crustaceans, molluscs or other aquatic invertebrates, unfit for human consumption (2301); or</w:t>
      </w:r>
    </w:p>
    <w:p w:rsidR="00620205" w:rsidRPr="0038408F" w:rsidRDefault="00620205" w:rsidP="00620205">
      <w:pPr>
        <w:pStyle w:val="paragraph"/>
      </w:pPr>
      <w:r w:rsidRPr="0038408F">
        <w:tab/>
        <w:t>(d)</w:t>
      </w:r>
      <w:r w:rsidRPr="0038408F">
        <w:tab/>
        <w:t>Caviar or caviar substitutes prepared from fish eggs (1604).</w:t>
      </w:r>
    </w:p>
    <w:p w:rsidR="00620205" w:rsidRPr="0038408F" w:rsidRDefault="00620205" w:rsidP="00620205">
      <w:pPr>
        <w:pStyle w:val="subsection"/>
        <w:spacing w:after="120"/>
      </w:pPr>
      <w:r w:rsidRPr="0038408F">
        <w:tab/>
        <w:t>2.</w:t>
      </w:r>
      <w:r w:rsidR="005C1E99">
        <w:noBreakHyphen/>
      </w:r>
      <w:r w:rsidRPr="0038408F">
        <w:tab/>
        <w:t>In this Chapter, “pellets” means products which have been agglomerated either directly by compression or by the addition of a small quantity of binder.</w:t>
      </w:r>
    </w:p>
    <w:p w:rsidR="00056BAB" w:rsidRPr="0038408F" w:rsidRDefault="00056BAB" w:rsidP="00056BAB">
      <w:pPr>
        <w:pStyle w:val="subsection"/>
      </w:pPr>
      <w:r w:rsidRPr="0038408F">
        <w:tab/>
        <w:t>3.</w:t>
      </w:r>
      <w:r w:rsidR="005C1E99">
        <w:noBreakHyphen/>
      </w:r>
      <w:r w:rsidRPr="0038408F">
        <w:tab/>
        <w:t>0305 to 0308 do not cover flours, meals and pellets, fit for human consumption (0309).</w:t>
      </w:r>
    </w:p>
    <w:p w:rsidR="00620205" w:rsidRPr="0038408F" w:rsidRDefault="00620205" w:rsidP="00935289">
      <w:pPr>
        <w:pStyle w:val="Tabletext"/>
      </w:pPr>
    </w:p>
    <w:tbl>
      <w:tblPr>
        <w:tblW w:w="7145" w:type="dxa"/>
        <w:tblInd w:w="60"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FC56E4">
            <w:pPr>
              <w:pStyle w:val="Tabletext"/>
            </w:pPr>
            <w:r w:rsidRPr="0038408F">
              <w:t>0301</w:t>
            </w:r>
          </w:p>
        </w:tc>
        <w:tc>
          <w:tcPr>
            <w:tcW w:w="4820" w:type="dxa"/>
          </w:tcPr>
          <w:p w:rsidR="00620205" w:rsidRPr="0038408F" w:rsidRDefault="00620205" w:rsidP="00620205">
            <w:pPr>
              <w:pStyle w:val="CTACAPS"/>
            </w:pPr>
            <w:r w:rsidRPr="0038408F">
              <w:t>LIVE FISH:</w:t>
            </w:r>
          </w:p>
        </w:tc>
        <w:tc>
          <w:tcPr>
            <w:tcW w:w="1191" w:type="dxa"/>
          </w:tcPr>
          <w:p w:rsidR="00620205" w:rsidRPr="0038408F" w:rsidRDefault="00620205" w:rsidP="00E7128E">
            <w:pPr>
              <w:pStyle w:val="Tabletext"/>
            </w:pPr>
          </w:p>
        </w:tc>
      </w:tr>
      <w:tr w:rsidR="00FE211E" w:rsidRPr="0038408F">
        <w:trPr>
          <w:cantSplit/>
        </w:trPr>
        <w:tc>
          <w:tcPr>
            <w:tcW w:w="1134" w:type="dxa"/>
          </w:tcPr>
          <w:p w:rsidR="00FE211E" w:rsidRPr="0038408F" w:rsidRDefault="00FE211E" w:rsidP="00FC56E4">
            <w:pPr>
              <w:pStyle w:val="Tabletext"/>
            </w:pPr>
            <w:r w:rsidRPr="0038408F">
              <w:t>0301.1</w:t>
            </w:r>
          </w:p>
        </w:tc>
        <w:tc>
          <w:tcPr>
            <w:tcW w:w="4820" w:type="dxa"/>
          </w:tcPr>
          <w:p w:rsidR="00FE211E" w:rsidRPr="0038408F" w:rsidRDefault="005C1E99" w:rsidP="00FE211E">
            <w:pPr>
              <w:pStyle w:val="CTA-"/>
            </w:pPr>
            <w:r>
              <w:noBreakHyphen/>
            </w:r>
            <w:r w:rsidR="00FE211E" w:rsidRPr="0038408F">
              <w:t>Ornamental fish:</w:t>
            </w:r>
          </w:p>
        </w:tc>
        <w:tc>
          <w:tcPr>
            <w:tcW w:w="1191" w:type="dxa"/>
          </w:tcPr>
          <w:p w:rsidR="00FE211E" w:rsidRPr="0038408F" w:rsidRDefault="00FE211E" w:rsidP="00E7128E">
            <w:pPr>
              <w:pStyle w:val="Tabletext"/>
            </w:pPr>
          </w:p>
        </w:tc>
      </w:tr>
      <w:tr w:rsidR="00FE211E" w:rsidRPr="0038408F">
        <w:trPr>
          <w:cantSplit/>
        </w:trPr>
        <w:tc>
          <w:tcPr>
            <w:tcW w:w="1134" w:type="dxa"/>
          </w:tcPr>
          <w:p w:rsidR="00FE211E" w:rsidRPr="0038408F" w:rsidRDefault="00FE211E" w:rsidP="00FC56E4">
            <w:pPr>
              <w:pStyle w:val="Tabletext"/>
            </w:pPr>
            <w:r w:rsidRPr="0038408F">
              <w:t>0301.11.00</w:t>
            </w:r>
          </w:p>
        </w:tc>
        <w:tc>
          <w:tcPr>
            <w:tcW w:w="4820" w:type="dxa"/>
          </w:tcPr>
          <w:p w:rsidR="00FE211E" w:rsidRPr="0038408F" w:rsidRDefault="005C1E99" w:rsidP="00FE211E">
            <w:pPr>
              <w:pStyle w:val="CTA--"/>
            </w:pPr>
            <w:r>
              <w:noBreakHyphen/>
            </w:r>
            <w:r>
              <w:noBreakHyphen/>
            </w:r>
            <w:r w:rsidR="00FE211E" w:rsidRPr="0038408F">
              <w:t>Freshwater</w:t>
            </w:r>
          </w:p>
        </w:tc>
        <w:tc>
          <w:tcPr>
            <w:tcW w:w="1191" w:type="dxa"/>
          </w:tcPr>
          <w:p w:rsidR="00FE211E" w:rsidRPr="0038408F" w:rsidRDefault="00FE211E" w:rsidP="00E7128E">
            <w:pPr>
              <w:pStyle w:val="Tabletext"/>
            </w:pPr>
            <w:r w:rsidRPr="0038408F">
              <w:t>Free</w:t>
            </w:r>
          </w:p>
        </w:tc>
      </w:tr>
      <w:tr w:rsidR="00FE211E" w:rsidRPr="0038408F">
        <w:trPr>
          <w:cantSplit/>
        </w:trPr>
        <w:tc>
          <w:tcPr>
            <w:tcW w:w="1134" w:type="dxa"/>
          </w:tcPr>
          <w:p w:rsidR="00FE211E" w:rsidRPr="0038408F" w:rsidRDefault="00FE211E" w:rsidP="00FC56E4">
            <w:pPr>
              <w:pStyle w:val="Tabletext"/>
            </w:pPr>
            <w:r w:rsidRPr="0038408F">
              <w:t>0301.19.00</w:t>
            </w:r>
          </w:p>
        </w:tc>
        <w:tc>
          <w:tcPr>
            <w:tcW w:w="4820" w:type="dxa"/>
          </w:tcPr>
          <w:p w:rsidR="00FE211E" w:rsidRPr="0038408F" w:rsidRDefault="005C1E99" w:rsidP="00FE211E">
            <w:pPr>
              <w:pStyle w:val="CTA--"/>
            </w:pPr>
            <w:r>
              <w:noBreakHyphen/>
            </w:r>
            <w:r>
              <w:noBreakHyphen/>
            </w:r>
            <w:r w:rsidR="00FE211E" w:rsidRPr="0038408F">
              <w:t>Other</w:t>
            </w:r>
          </w:p>
        </w:tc>
        <w:tc>
          <w:tcPr>
            <w:tcW w:w="1191" w:type="dxa"/>
          </w:tcPr>
          <w:p w:rsidR="00FE211E" w:rsidRPr="0038408F" w:rsidRDefault="00FE211E" w:rsidP="00E7128E">
            <w:pPr>
              <w:pStyle w:val="Tabletext"/>
            </w:pPr>
            <w:r w:rsidRPr="0038408F">
              <w:t>Free</w:t>
            </w:r>
          </w:p>
        </w:tc>
      </w:tr>
      <w:tr w:rsidR="00FE211E" w:rsidRPr="0038408F">
        <w:trPr>
          <w:cantSplit/>
        </w:trPr>
        <w:tc>
          <w:tcPr>
            <w:tcW w:w="1134" w:type="dxa"/>
          </w:tcPr>
          <w:p w:rsidR="00FE211E" w:rsidRPr="0038408F" w:rsidRDefault="00FE211E" w:rsidP="00FC56E4">
            <w:pPr>
              <w:pStyle w:val="Tabletext"/>
            </w:pPr>
            <w:r w:rsidRPr="0038408F">
              <w:t>0301.9</w:t>
            </w:r>
          </w:p>
        </w:tc>
        <w:tc>
          <w:tcPr>
            <w:tcW w:w="4820" w:type="dxa"/>
          </w:tcPr>
          <w:p w:rsidR="00FE211E" w:rsidRPr="0038408F" w:rsidRDefault="005C1E99" w:rsidP="00620205">
            <w:pPr>
              <w:pStyle w:val="CTA-"/>
            </w:pPr>
            <w:r>
              <w:noBreakHyphen/>
            </w:r>
            <w:r w:rsidR="00FE211E" w:rsidRPr="0038408F">
              <w:t>Other live fish:</w:t>
            </w:r>
          </w:p>
        </w:tc>
        <w:tc>
          <w:tcPr>
            <w:tcW w:w="1191" w:type="dxa"/>
          </w:tcPr>
          <w:p w:rsidR="00FE211E" w:rsidRPr="0038408F" w:rsidRDefault="00FE211E" w:rsidP="00E7128E">
            <w:pPr>
              <w:pStyle w:val="Tabletext"/>
            </w:pPr>
          </w:p>
        </w:tc>
      </w:tr>
      <w:tr w:rsidR="00FE211E" w:rsidRPr="0038408F">
        <w:trPr>
          <w:cantSplit/>
        </w:trPr>
        <w:tc>
          <w:tcPr>
            <w:tcW w:w="1134" w:type="dxa"/>
          </w:tcPr>
          <w:p w:rsidR="00FE211E" w:rsidRPr="0038408F" w:rsidRDefault="00FE211E" w:rsidP="00FC56E4">
            <w:pPr>
              <w:pStyle w:val="Tabletext"/>
            </w:pPr>
            <w:r w:rsidRPr="0038408F">
              <w:t>0301.91.00</w:t>
            </w:r>
          </w:p>
        </w:tc>
        <w:tc>
          <w:tcPr>
            <w:tcW w:w="4820" w:type="dxa"/>
          </w:tcPr>
          <w:p w:rsidR="00FE211E" w:rsidRPr="0038408F" w:rsidRDefault="005C1E99" w:rsidP="00620205">
            <w:pPr>
              <w:pStyle w:val="CTA--"/>
              <w:ind w:left="125" w:hanging="125"/>
            </w:pPr>
            <w:r>
              <w:noBreakHyphen/>
            </w:r>
            <w:r>
              <w:noBreakHyphen/>
            </w:r>
            <w:r w:rsidR="00FE211E" w:rsidRPr="0038408F">
              <w:t>Trout (</w:t>
            </w:r>
            <w:r w:rsidR="00FE211E" w:rsidRPr="0038408F">
              <w:rPr>
                <w:i/>
              </w:rPr>
              <w:t>Salmo trutta, Oncorhynchus mykiss, Oncorhynchus clarki, Oncorhynchus aguabonita, Oncorhynchus gilae, Oncorhynchus apache</w:t>
            </w:r>
            <w:r w:rsidR="00FE211E" w:rsidRPr="0038408F">
              <w:t xml:space="preserve"> and </w:t>
            </w:r>
            <w:r w:rsidR="00FE211E" w:rsidRPr="0038408F">
              <w:rPr>
                <w:i/>
              </w:rPr>
              <w:t>Oncorhynchus chrysogaster</w:t>
            </w:r>
            <w:r w:rsidR="00FE211E" w:rsidRPr="0038408F">
              <w:t>)</w:t>
            </w:r>
          </w:p>
        </w:tc>
        <w:tc>
          <w:tcPr>
            <w:tcW w:w="1191" w:type="dxa"/>
          </w:tcPr>
          <w:p w:rsidR="00FE211E" w:rsidRPr="0038408F" w:rsidRDefault="00FE211E" w:rsidP="00E7128E">
            <w:pPr>
              <w:pStyle w:val="Tabletext"/>
            </w:pPr>
            <w:r w:rsidRPr="0038408F">
              <w:t>Free</w:t>
            </w:r>
          </w:p>
        </w:tc>
      </w:tr>
      <w:tr w:rsidR="00FE211E" w:rsidRPr="0038408F">
        <w:trPr>
          <w:cantSplit/>
        </w:trPr>
        <w:tc>
          <w:tcPr>
            <w:tcW w:w="1134" w:type="dxa"/>
          </w:tcPr>
          <w:p w:rsidR="00FE211E" w:rsidRPr="0038408F" w:rsidRDefault="00FE211E" w:rsidP="00FC56E4">
            <w:pPr>
              <w:pStyle w:val="Tabletext"/>
            </w:pPr>
            <w:r w:rsidRPr="0038408F">
              <w:t>0301.92.00</w:t>
            </w:r>
          </w:p>
        </w:tc>
        <w:tc>
          <w:tcPr>
            <w:tcW w:w="4820" w:type="dxa"/>
          </w:tcPr>
          <w:p w:rsidR="00FE211E" w:rsidRPr="0038408F" w:rsidRDefault="005C1E99" w:rsidP="00620205">
            <w:pPr>
              <w:pStyle w:val="CTA--"/>
            </w:pPr>
            <w:r>
              <w:noBreakHyphen/>
            </w:r>
            <w:r>
              <w:noBreakHyphen/>
            </w:r>
            <w:r w:rsidR="00FE211E" w:rsidRPr="0038408F">
              <w:t>Eels (</w:t>
            </w:r>
            <w:r w:rsidR="00FE211E" w:rsidRPr="0038408F">
              <w:rPr>
                <w:i/>
              </w:rPr>
              <w:t>Anguilla spp.</w:t>
            </w:r>
            <w:r w:rsidR="00FE211E" w:rsidRPr="0038408F">
              <w:t>)</w:t>
            </w:r>
          </w:p>
        </w:tc>
        <w:tc>
          <w:tcPr>
            <w:tcW w:w="1191" w:type="dxa"/>
          </w:tcPr>
          <w:p w:rsidR="00FE211E" w:rsidRPr="0038408F" w:rsidRDefault="00FE211E" w:rsidP="00E7128E">
            <w:pPr>
              <w:pStyle w:val="Tabletext"/>
            </w:pPr>
            <w:r w:rsidRPr="0038408F">
              <w:t>Free</w:t>
            </w:r>
          </w:p>
        </w:tc>
      </w:tr>
      <w:tr w:rsidR="00FE211E" w:rsidRPr="0038408F">
        <w:trPr>
          <w:cantSplit/>
        </w:trPr>
        <w:tc>
          <w:tcPr>
            <w:tcW w:w="1134" w:type="dxa"/>
          </w:tcPr>
          <w:p w:rsidR="00FE211E" w:rsidRPr="0038408F" w:rsidRDefault="00FE211E" w:rsidP="00FC56E4">
            <w:pPr>
              <w:pStyle w:val="Tabletext"/>
            </w:pPr>
            <w:r w:rsidRPr="0038408F">
              <w:t>0301.93.00</w:t>
            </w:r>
          </w:p>
        </w:tc>
        <w:tc>
          <w:tcPr>
            <w:tcW w:w="4820" w:type="dxa"/>
          </w:tcPr>
          <w:p w:rsidR="00FE211E" w:rsidRPr="0038408F" w:rsidRDefault="005C1E99" w:rsidP="00620205">
            <w:pPr>
              <w:pStyle w:val="CTA--"/>
            </w:pPr>
            <w:r>
              <w:noBreakHyphen/>
            </w:r>
            <w:r>
              <w:noBreakHyphen/>
            </w:r>
            <w:r w:rsidR="00427CC3" w:rsidRPr="0038408F">
              <w:t>Carp (</w:t>
            </w:r>
            <w:r w:rsidR="00427CC3" w:rsidRPr="0038408F">
              <w:rPr>
                <w:i/>
                <w:iCs/>
              </w:rPr>
              <w:t>Cyprinus spp</w:t>
            </w:r>
            <w:r w:rsidR="00427CC3" w:rsidRPr="0038408F">
              <w:rPr>
                <w:iCs/>
              </w:rPr>
              <w:t>.</w:t>
            </w:r>
            <w:r w:rsidR="00427CC3" w:rsidRPr="0038408F">
              <w:t xml:space="preserve">, </w:t>
            </w:r>
            <w:r w:rsidR="00427CC3" w:rsidRPr="0038408F">
              <w:rPr>
                <w:i/>
                <w:iCs/>
              </w:rPr>
              <w:t>Carassius spp</w:t>
            </w:r>
            <w:r w:rsidR="00427CC3" w:rsidRPr="0038408F">
              <w:rPr>
                <w:iCs/>
              </w:rPr>
              <w:t>.</w:t>
            </w:r>
            <w:r w:rsidR="00427CC3" w:rsidRPr="0038408F">
              <w:t xml:space="preserve">, </w:t>
            </w:r>
            <w:r w:rsidR="00427CC3" w:rsidRPr="0038408F">
              <w:rPr>
                <w:i/>
                <w:iCs/>
              </w:rPr>
              <w:t>Ctenopharyngodon idellus</w:t>
            </w:r>
            <w:r w:rsidR="00427CC3" w:rsidRPr="0038408F">
              <w:t xml:space="preserve">, </w:t>
            </w:r>
            <w:r w:rsidR="00427CC3" w:rsidRPr="0038408F">
              <w:rPr>
                <w:i/>
                <w:iCs/>
              </w:rPr>
              <w:t>Hypophthalmichthys spp</w:t>
            </w:r>
            <w:r w:rsidR="00427CC3" w:rsidRPr="0038408F">
              <w:rPr>
                <w:iCs/>
              </w:rPr>
              <w:t>.</w:t>
            </w:r>
            <w:r w:rsidR="00427CC3" w:rsidRPr="0038408F">
              <w:t xml:space="preserve">, </w:t>
            </w:r>
            <w:r w:rsidR="00427CC3" w:rsidRPr="0038408F">
              <w:rPr>
                <w:i/>
                <w:iCs/>
              </w:rPr>
              <w:t>Cirrhinus spp</w:t>
            </w:r>
            <w:r w:rsidR="00427CC3" w:rsidRPr="0038408F">
              <w:rPr>
                <w:iCs/>
              </w:rPr>
              <w:t>.</w:t>
            </w:r>
            <w:r w:rsidR="00427CC3" w:rsidRPr="0038408F">
              <w:t xml:space="preserve">, </w:t>
            </w:r>
            <w:r w:rsidR="00427CC3" w:rsidRPr="0038408F">
              <w:rPr>
                <w:i/>
                <w:iCs/>
              </w:rPr>
              <w:t>Mylopharyngodon piceus</w:t>
            </w:r>
            <w:r w:rsidR="00427CC3" w:rsidRPr="0038408F">
              <w:t xml:space="preserve">, </w:t>
            </w:r>
            <w:r w:rsidR="00427CC3" w:rsidRPr="0038408F">
              <w:rPr>
                <w:i/>
                <w:iCs/>
              </w:rPr>
              <w:t>Catla catla</w:t>
            </w:r>
            <w:r w:rsidR="00427CC3" w:rsidRPr="0038408F">
              <w:t xml:space="preserve">, </w:t>
            </w:r>
            <w:r w:rsidR="00427CC3" w:rsidRPr="0038408F">
              <w:rPr>
                <w:i/>
                <w:iCs/>
              </w:rPr>
              <w:t>Labeo spp</w:t>
            </w:r>
            <w:r w:rsidR="00427CC3" w:rsidRPr="0038408F">
              <w:rPr>
                <w:iCs/>
              </w:rPr>
              <w:t>.</w:t>
            </w:r>
            <w:r w:rsidR="00427CC3" w:rsidRPr="0038408F">
              <w:t xml:space="preserve">, </w:t>
            </w:r>
            <w:r w:rsidR="00427CC3" w:rsidRPr="0038408F">
              <w:rPr>
                <w:i/>
                <w:iCs/>
              </w:rPr>
              <w:t>Osteochilus hasselti</w:t>
            </w:r>
            <w:r w:rsidR="00427CC3" w:rsidRPr="0038408F">
              <w:t xml:space="preserve">, </w:t>
            </w:r>
            <w:r w:rsidR="00427CC3" w:rsidRPr="0038408F">
              <w:rPr>
                <w:i/>
                <w:iCs/>
              </w:rPr>
              <w:t>Leptobarbus hoeveni</w:t>
            </w:r>
            <w:r w:rsidR="00427CC3" w:rsidRPr="0038408F">
              <w:t xml:space="preserve">, </w:t>
            </w:r>
            <w:r w:rsidR="00427CC3" w:rsidRPr="0038408F">
              <w:rPr>
                <w:i/>
                <w:iCs/>
              </w:rPr>
              <w:t>Megalobrama spp</w:t>
            </w:r>
            <w:r w:rsidR="00427CC3" w:rsidRPr="0038408F">
              <w:rPr>
                <w:iCs/>
              </w:rPr>
              <w:t>.</w:t>
            </w:r>
            <w:r w:rsidR="00427CC3" w:rsidRPr="0038408F">
              <w:t>)</w:t>
            </w:r>
          </w:p>
        </w:tc>
        <w:tc>
          <w:tcPr>
            <w:tcW w:w="1191" w:type="dxa"/>
          </w:tcPr>
          <w:p w:rsidR="00FE211E" w:rsidRPr="0038408F" w:rsidRDefault="00FE211E" w:rsidP="00E7128E">
            <w:pPr>
              <w:pStyle w:val="Tabletext"/>
            </w:pPr>
            <w:r w:rsidRPr="0038408F">
              <w:t>Free</w:t>
            </w:r>
          </w:p>
        </w:tc>
      </w:tr>
      <w:tr w:rsidR="00FE211E" w:rsidRPr="0038408F">
        <w:trPr>
          <w:cantSplit/>
        </w:trPr>
        <w:tc>
          <w:tcPr>
            <w:tcW w:w="1134" w:type="dxa"/>
          </w:tcPr>
          <w:p w:rsidR="00FE211E" w:rsidRPr="0038408F" w:rsidRDefault="00FE211E" w:rsidP="00D63B7E">
            <w:pPr>
              <w:pStyle w:val="Tabletext"/>
            </w:pPr>
            <w:r w:rsidRPr="0038408F">
              <w:t>0301.94.00</w:t>
            </w:r>
          </w:p>
        </w:tc>
        <w:tc>
          <w:tcPr>
            <w:tcW w:w="4820" w:type="dxa"/>
          </w:tcPr>
          <w:p w:rsidR="00FE211E" w:rsidRPr="0038408F" w:rsidRDefault="005C1E99" w:rsidP="00D63B7E">
            <w:pPr>
              <w:pStyle w:val="CTA--"/>
            </w:pPr>
            <w:r>
              <w:noBreakHyphen/>
            </w:r>
            <w:r>
              <w:noBreakHyphen/>
            </w:r>
            <w:r w:rsidR="009B797D" w:rsidRPr="0038408F">
              <w:t>Atlantic and Pacific bluefin tunas (</w:t>
            </w:r>
            <w:r w:rsidR="009B797D" w:rsidRPr="0038408F">
              <w:rPr>
                <w:i/>
              </w:rPr>
              <w:t>Thunnus thynnus, Thunnus orientalis</w:t>
            </w:r>
            <w:r w:rsidR="009B797D" w:rsidRPr="0038408F">
              <w:t>)</w:t>
            </w:r>
          </w:p>
        </w:tc>
        <w:tc>
          <w:tcPr>
            <w:tcW w:w="1191" w:type="dxa"/>
          </w:tcPr>
          <w:p w:rsidR="00FE211E" w:rsidRPr="0038408F" w:rsidRDefault="00FE211E" w:rsidP="00E7128E">
            <w:pPr>
              <w:pStyle w:val="Tabletext"/>
            </w:pPr>
            <w:r w:rsidRPr="0038408F">
              <w:t>Free</w:t>
            </w:r>
          </w:p>
        </w:tc>
      </w:tr>
      <w:tr w:rsidR="00FE211E" w:rsidRPr="0038408F">
        <w:trPr>
          <w:cantSplit/>
        </w:trPr>
        <w:tc>
          <w:tcPr>
            <w:tcW w:w="1134" w:type="dxa"/>
          </w:tcPr>
          <w:p w:rsidR="00FE211E" w:rsidRPr="0038408F" w:rsidRDefault="00FE211E" w:rsidP="00D63B7E">
            <w:pPr>
              <w:pStyle w:val="Tabletext"/>
            </w:pPr>
            <w:r w:rsidRPr="0038408F">
              <w:t>0301.95.00</w:t>
            </w:r>
          </w:p>
        </w:tc>
        <w:tc>
          <w:tcPr>
            <w:tcW w:w="4820" w:type="dxa"/>
          </w:tcPr>
          <w:p w:rsidR="00FE211E" w:rsidRPr="0038408F" w:rsidRDefault="005C1E99" w:rsidP="00D63B7E">
            <w:pPr>
              <w:pStyle w:val="CTA--"/>
            </w:pPr>
            <w:r>
              <w:noBreakHyphen/>
            </w:r>
            <w:r>
              <w:noBreakHyphen/>
            </w:r>
            <w:r w:rsidR="00FE211E" w:rsidRPr="0038408F">
              <w:t>Southern bluefin tunas (Thunnus maccoyii)</w:t>
            </w:r>
          </w:p>
        </w:tc>
        <w:tc>
          <w:tcPr>
            <w:tcW w:w="1191" w:type="dxa"/>
          </w:tcPr>
          <w:p w:rsidR="00FE211E" w:rsidRPr="0038408F" w:rsidRDefault="00FE211E" w:rsidP="00E7128E">
            <w:pPr>
              <w:pStyle w:val="Tabletext"/>
            </w:pPr>
            <w:r w:rsidRPr="0038408F">
              <w:t>Free</w:t>
            </w:r>
          </w:p>
        </w:tc>
      </w:tr>
      <w:tr w:rsidR="00FE211E" w:rsidRPr="0038408F">
        <w:trPr>
          <w:cantSplit/>
        </w:trPr>
        <w:tc>
          <w:tcPr>
            <w:tcW w:w="1134" w:type="dxa"/>
          </w:tcPr>
          <w:p w:rsidR="00FE211E" w:rsidRPr="0038408F" w:rsidRDefault="00FE211E" w:rsidP="00FC56E4">
            <w:pPr>
              <w:pStyle w:val="Tabletext"/>
            </w:pPr>
            <w:r w:rsidRPr="0038408F">
              <w:t>0301.99.00</w:t>
            </w:r>
          </w:p>
        </w:tc>
        <w:tc>
          <w:tcPr>
            <w:tcW w:w="4820" w:type="dxa"/>
          </w:tcPr>
          <w:p w:rsidR="00FE211E" w:rsidRPr="0038408F" w:rsidRDefault="005C1E99" w:rsidP="00620205">
            <w:pPr>
              <w:pStyle w:val="CTA--"/>
            </w:pPr>
            <w:r>
              <w:noBreakHyphen/>
            </w:r>
            <w:r>
              <w:noBreakHyphen/>
            </w:r>
            <w:r w:rsidR="00FE211E" w:rsidRPr="0038408F">
              <w:t>Other</w:t>
            </w:r>
          </w:p>
        </w:tc>
        <w:tc>
          <w:tcPr>
            <w:tcW w:w="1191" w:type="dxa"/>
          </w:tcPr>
          <w:p w:rsidR="00FE211E" w:rsidRPr="0038408F" w:rsidRDefault="00FE211E" w:rsidP="00E7128E">
            <w:pPr>
              <w:pStyle w:val="Tabletext"/>
            </w:pPr>
            <w:r w:rsidRPr="0038408F">
              <w:t>Free</w:t>
            </w:r>
          </w:p>
        </w:tc>
      </w:tr>
    </w:tbl>
    <w:p w:rsidR="00620205" w:rsidRPr="0038408F" w:rsidRDefault="00620205" w:rsidP="00935289">
      <w:pPr>
        <w:pStyle w:val="Tabletext"/>
      </w:pPr>
    </w:p>
    <w:tbl>
      <w:tblPr>
        <w:tblW w:w="7145" w:type="dxa"/>
        <w:tblInd w:w="60"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0F35C4">
            <w:pPr>
              <w:pStyle w:val="Tabletext"/>
              <w:keepNext/>
              <w:keepLines/>
            </w:pPr>
            <w:r w:rsidRPr="0038408F">
              <w:t>0302</w:t>
            </w:r>
          </w:p>
        </w:tc>
        <w:tc>
          <w:tcPr>
            <w:tcW w:w="4820" w:type="dxa"/>
          </w:tcPr>
          <w:p w:rsidR="00620205" w:rsidRPr="0038408F" w:rsidRDefault="00620205" w:rsidP="000F35C4">
            <w:pPr>
              <w:pStyle w:val="CTACAPS"/>
              <w:keepNext/>
              <w:keepLines/>
            </w:pPr>
            <w:r w:rsidRPr="0038408F">
              <w:t>FISH, FRESH OR CHILLED, EXCLUDING FISH FILLETS AND OTHER FISH MEAT OF 0304:</w:t>
            </w:r>
          </w:p>
        </w:tc>
        <w:tc>
          <w:tcPr>
            <w:tcW w:w="1191" w:type="dxa"/>
          </w:tcPr>
          <w:p w:rsidR="00620205" w:rsidRPr="0038408F" w:rsidRDefault="00620205" w:rsidP="000F35C4">
            <w:pPr>
              <w:pStyle w:val="Tabletext"/>
              <w:keepNext/>
              <w:keepLines/>
            </w:pPr>
          </w:p>
        </w:tc>
      </w:tr>
      <w:tr w:rsidR="00620205" w:rsidRPr="0038408F">
        <w:trPr>
          <w:cantSplit/>
        </w:trPr>
        <w:tc>
          <w:tcPr>
            <w:tcW w:w="1134" w:type="dxa"/>
          </w:tcPr>
          <w:p w:rsidR="00620205" w:rsidRPr="0038408F" w:rsidRDefault="00620205" w:rsidP="000F35C4">
            <w:pPr>
              <w:pStyle w:val="Tabletext"/>
              <w:keepNext/>
              <w:keepLines/>
            </w:pPr>
            <w:r w:rsidRPr="0038408F">
              <w:t>0302.1</w:t>
            </w:r>
          </w:p>
        </w:tc>
        <w:tc>
          <w:tcPr>
            <w:tcW w:w="4820" w:type="dxa"/>
          </w:tcPr>
          <w:p w:rsidR="00620205" w:rsidRPr="0038408F" w:rsidRDefault="005C1E99" w:rsidP="000F35C4">
            <w:pPr>
              <w:pStyle w:val="CTA-"/>
              <w:keepNext/>
              <w:keepLines/>
            </w:pPr>
            <w:r>
              <w:noBreakHyphen/>
            </w:r>
            <w:r w:rsidR="00427CC3" w:rsidRPr="0038408F">
              <w:t>Salmonidae, excluding edible fish offal of 0302.91.00 to 0302.99.00:</w:t>
            </w:r>
          </w:p>
        </w:tc>
        <w:tc>
          <w:tcPr>
            <w:tcW w:w="1191" w:type="dxa"/>
          </w:tcPr>
          <w:p w:rsidR="00620205" w:rsidRPr="0038408F" w:rsidRDefault="00620205" w:rsidP="000F35C4">
            <w:pPr>
              <w:pStyle w:val="Tabletext"/>
              <w:keepNext/>
              <w:keepLines/>
            </w:pPr>
          </w:p>
        </w:tc>
      </w:tr>
      <w:tr w:rsidR="00620205" w:rsidRPr="0038408F">
        <w:trPr>
          <w:cantSplit/>
        </w:trPr>
        <w:tc>
          <w:tcPr>
            <w:tcW w:w="1134" w:type="dxa"/>
          </w:tcPr>
          <w:p w:rsidR="00620205" w:rsidRPr="0038408F" w:rsidRDefault="00620205" w:rsidP="00FC56E4">
            <w:pPr>
              <w:pStyle w:val="Tabletext"/>
            </w:pPr>
            <w:r w:rsidRPr="0038408F">
              <w:t>0302.11.00</w:t>
            </w:r>
          </w:p>
        </w:tc>
        <w:tc>
          <w:tcPr>
            <w:tcW w:w="4820" w:type="dxa"/>
          </w:tcPr>
          <w:p w:rsidR="00620205" w:rsidRPr="0038408F" w:rsidRDefault="005C1E99" w:rsidP="00620205">
            <w:pPr>
              <w:pStyle w:val="CTA--"/>
            </w:pPr>
            <w:r>
              <w:noBreakHyphen/>
            </w:r>
            <w:r>
              <w:noBreakHyphen/>
            </w:r>
            <w:r w:rsidR="00620205" w:rsidRPr="0038408F">
              <w:t>Trout (</w:t>
            </w:r>
            <w:r w:rsidR="00620205" w:rsidRPr="0038408F">
              <w:rPr>
                <w:i/>
              </w:rPr>
              <w:t>Salmo trutta, Oncorhynchus mykiss, Oncorhynchus clarki, Oncorhynchus aguabonita, Oncorhynchus gilae, Oncorhynchus apache</w:t>
            </w:r>
            <w:r w:rsidR="00620205" w:rsidRPr="0038408F">
              <w:t xml:space="preserve"> and </w:t>
            </w:r>
            <w:r w:rsidR="00620205" w:rsidRPr="0038408F">
              <w:rPr>
                <w:i/>
              </w:rPr>
              <w:t>Oncorhynchus chrysogaster</w:t>
            </w:r>
            <w:r w:rsidR="00620205" w:rsidRPr="0038408F">
              <w:t>)</w:t>
            </w:r>
          </w:p>
        </w:tc>
        <w:tc>
          <w:tcPr>
            <w:tcW w:w="1191" w:type="dxa"/>
          </w:tcPr>
          <w:p w:rsidR="00620205" w:rsidRPr="0038408F" w:rsidRDefault="00620205" w:rsidP="00E7128E">
            <w:pPr>
              <w:pStyle w:val="Tabletext"/>
            </w:pPr>
            <w:r w:rsidRPr="0038408F">
              <w:t>Free</w:t>
            </w:r>
          </w:p>
        </w:tc>
      </w:tr>
      <w:tr w:rsidR="00512E41" w:rsidRPr="0038408F">
        <w:trPr>
          <w:cantSplit/>
        </w:trPr>
        <w:tc>
          <w:tcPr>
            <w:tcW w:w="1134" w:type="dxa"/>
          </w:tcPr>
          <w:p w:rsidR="00512E41" w:rsidRPr="0038408F" w:rsidRDefault="00512E41" w:rsidP="00FC56E4">
            <w:pPr>
              <w:pStyle w:val="Tabletext"/>
            </w:pPr>
            <w:r w:rsidRPr="0038408F">
              <w:t>0302.13.00</w:t>
            </w:r>
          </w:p>
        </w:tc>
        <w:tc>
          <w:tcPr>
            <w:tcW w:w="4820" w:type="dxa"/>
          </w:tcPr>
          <w:p w:rsidR="00512E41" w:rsidRPr="0038408F" w:rsidRDefault="005C1E99" w:rsidP="00512E41">
            <w:pPr>
              <w:pStyle w:val="CTA--"/>
            </w:pPr>
            <w:r>
              <w:noBreakHyphen/>
            </w:r>
            <w:r>
              <w:noBreakHyphen/>
            </w:r>
            <w:r w:rsidR="00512E41" w:rsidRPr="0038408F">
              <w:t>Pacific salmon (</w:t>
            </w:r>
            <w:r w:rsidR="00512E41" w:rsidRPr="0038408F">
              <w:rPr>
                <w:i/>
              </w:rPr>
              <w:t xml:space="preserve">Oncorhynchus nerka, Oncorhynchus gorbuscha, Oncorhynchus keta, Oncorhynchus tschawytscha, Oncorhynchus kisutch, Oncorhynchus masou </w:t>
            </w:r>
            <w:r w:rsidR="00512E41" w:rsidRPr="0038408F">
              <w:t xml:space="preserve">and </w:t>
            </w:r>
            <w:r w:rsidR="00512E41" w:rsidRPr="0038408F">
              <w:rPr>
                <w:i/>
              </w:rPr>
              <w:t>Oncorhynchus rhodurus</w:t>
            </w:r>
            <w:r w:rsidR="00512E41" w:rsidRPr="0038408F">
              <w:t>)</w:t>
            </w:r>
          </w:p>
        </w:tc>
        <w:tc>
          <w:tcPr>
            <w:tcW w:w="1191" w:type="dxa"/>
          </w:tcPr>
          <w:p w:rsidR="00512E41" w:rsidRPr="0038408F" w:rsidRDefault="00512E41" w:rsidP="00E7128E">
            <w:pPr>
              <w:pStyle w:val="Tabletext"/>
            </w:pPr>
            <w:r w:rsidRPr="0038408F">
              <w:t>Free</w:t>
            </w:r>
          </w:p>
        </w:tc>
      </w:tr>
      <w:tr w:rsidR="00512E41" w:rsidRPr="0038408F">
        <w:trPr>
          <w:cantSplit/>
        </w:trPr>
        <w:tc>
          <w:tcPr>
            <w:tcW w:w="1134" w:type="dxa"/>
          </w:tcPr>
          <w:p w:rsidR="00512E41" w:rsidRPr="0038408F" w:rsidRDefault="00512E41" w:rsidP="00FC56E4">
            <w:pPr>
              <w:pStyle w:val="Tabletext"/>
            </w:pPr>
            <w:r w:rsidRPr="0038408F">
              <w:t>0302.14.00</w:t>
            </w:r>
          </w:p>
        </w:tc>
        <w:tc>
          <w:tcPr>
            <w:tcW w:w="4820" w:type="dxa"/>
          </w:tcPr>
          <w:p w:rsidR="00512E41" w:rsidRPr="0038408F" w:rsidRDefault="005C1E99" w:rsidP="00512E41">
            <w:pPr>
              <w:pStyle w:val="CTA--"/>
            </w:pPr>
            <w:r>
              <w:noBreakHyphen/>
            </w:r>
            <w:r>
              <w:noBreakHyphen/>
            </w:r>
            <w:r w:rsidR="00512E41" w:rsidRPr="0038408F">
              <w:t>Atlantic salmon (</w:t>
            </w:r>
            <w:r w:rsidR="00512E41" w:rsidRPr="0038408F">
              <w:rPr>
                <w:i/>
              </w:rPr>
              <w:t>Salmo salar</w:t>
            </w:r>
            <w:r w:rsidR="00512E41" w:rsidRPr="0038408F">
              <w:t>) and Danube salmon (</w:t>
            </w:r>
            <w:r w:rsidR="00512E41" w:rsidRPr="0038408F">
              <w:rPr>
                <w:i/>
              </w:rPr>
              <w:t>Hucho hucho</w:t>
            </w:r>
            <w:r w:rsidR="00512E41" w:rsidRPr="0038408F">
              <w:t>)</w:t>
            </w:r>
          </w:p>
        </w:tc>
        <w:tc>
          <w:tcPr>
            <w:tcW w:w="1191" w:type="dxa"/>
          </w:tcPr>
          <w:p w:rsidR="00512E41" w:rsidRPr="0038408F" w:rsidRDefault="00512E41" w:rsidP="00E7128E">
            <w:pPr>
              <w:pStyle w:val="Tabletext"/>
            </w:pPr>
            <w:r w:rsidRPr="0038408F">
              <w:t>Free</w:t>
            </w:r>
          </w:p>
        </w:tc>
      </w:tr>
      <w:tr w:rsidR="00512E41" w:rsidRPr="0038408F">
        <w:trPr>
          <w:cantSplit/>
        </w:trPr>
        <w:tc>
          <w:tcPr>
            <w:tcW w:w="1134" w:type="dxa"/>
          </w:tcPr>
          <w:p w:rsidR="00512E41" w:rsidRPr="0038408F" w:rsidRDefault="00512E41" w:rsidP="00FC56E4">
            <w:pPr>
              <w:pStyle w:val="Tabletext"/>
            </w:pPr>
            <w:r w:rsidRPr="0038408F">
              <w:t>0302.19.00</w:t>
            </w:r>
          </w:p>
        </w:tc>
        <w:tc>
          <w:tcPr>
            <w:tcW w:w="4820" w:type="dxa"/>
          </w:tcPr>
          <w:p w:rsidR="00512E41" w:rsidRPr="0038408F" w:rsidRDefault="005C1E99" w:rsidP="00620205">
            <w:pPr>
              <w:pStyle w:val="CTA--"/>
            </w:pPr>
            <w:r>
              <w:noBreakHyphen/>
            </w:r>
            <w:r>
              <w:noBreakHyphen/>
            </w:r>
            <w:r w:rsidR="00512E41" w:rsidRPr="0038408F">
              <w:t>Other</w:t>
            </w:r>
          </w:p>
        </w:tc>
        <w:tc>
          <w:tcPr>
            <w:tcW w:w="1191" w:type="dxa"/>
          </w:tcPr>
          <w:p w:rsidR="00512E41" w:rsidRPr="0038408F" w:rsidRDefault="00512E41" w:rsidP="00E7128E">
            <w:pPr>
              <w:pStyle w:val="Tabletext"/>
            </w:pPr>
            <w:r w:rsidRPr="0038408F">
              <w:t>Free</w:t>
            </w:r>
          </w:p>
        </w:tc>
      </w:tr>
      <w:tr w:rsidR="00512E41" w:rsidRPr="0038408F">
        <w:trPr>
          <w:cantSplit/>
        </w:trPr>
        <w:tc>
          <w:tcPr>
            <w:tcW w:w="1134" w:type="dxa"/>
          </w:tcPr>
          <w:p w:rsidR="00512E41" w:rsidRPr="0038408F" w:rsidRDefault="00512E41" w:rsidP="00FC56E4">
            <w:pPr>
              <w:pStyle w:val="Tabletext"/>
            </w:pPr>
            <w:r w:rsidRPr="0038408F">
              <w:t>0302.2</w:t>
            </w:r>
          </w:p>
        </w:tc>
        <w:tc>
          <w:tcPr>
            <w:tcW w:w="4820" w:type="dxa"/>
          </w:tcPr>
          <w:p w:rsidR="00512E41" w:rsidRPr="0038408F" w:rsidRDefault="005C1E99" w:rsidP="00620205">
            <w:pPr>
              <w:pStyle w:val="CTA-"/>
            </w:pPr>
            <w:r>
              <w:noBreakHyphen/>
            </w:r>
            <w:r w:rsidR="00D04996" w:rsidRPr="0038408F">
              <w:t>Flat fish (</w:t>
            </w:r>
            <w:r w:rsidR="00D04996" w:rsidRPr="0038408F">
              <w:rPr>
                <w:i/>
              </w:rPr>
              <w:t>Pleuronectidae</w:t>
            </w:r>
            <w:r w:rsidR="00D04996" w:rsidRPr="0038408F">
              <w:t>,</w:t>
            </w:r>
            <w:r w:rsidR="00D04996" w:rsidRPr="0038408F">
              <w:rPr>
                <w:i/>
              </w:rPr>
              <w:t xml:space="preserve"> Bothidae</w:t>
            </w:r>
            <w:r w:rsidR="00D04996" w:rsidRPr="0038408F">
              <w:t>,</w:t>
            </w:r>
            <w:r w:rsidR="00D04996" w:rsidRPr="0038408F">
              <w:rPr>
                <w:i/>
              </w:rPr>
              <w:t xml:space="preserve"> Cynoglossidae</w:t>
            </w:r>
            <w:r w:rsidR="00D04996" w:rsidRPr="0038408F">
              <w:t>,</w:t>
            </w:r>
            <w:r w:rsidR="00D04996" w:rsidRPr="0038408F">
              <w:rPr>
                <w:i/>
              </w:rPr>
              <w:t xml:space="preserve"> Soleidae</w:t>
            </w:r>
            <w:r w:rsidR="00D04996" w:rsidRPr="0038408F">
              <w:t>,</w:t>
            </w:r>
            <w:r w:rsidR="00D04996" w:rsidRPr="0038408F">
              <w:rPr>
                <w:i/>
              </w:rPr>
              <w:t xml:space="preserve"> Scophthalmidae</w:t>
            </w:r>
            <w:r w:rsidR="00D04996" w:rsidRPr="0038408F">
              <w:t xml:space="preserve"> and </w:t>
            </w:r>
            <w:r w:rsidR="00D04996" w:rsidRPr="0038408F">
              <w:rPr>
                <w:i/>
              </w:rPr>
              <w:t>Citharidae</w:t>
            </w:r>
            <w:r w:rsidR="00D04996" w:rsidRPr="0038408F">
              <w:t>), excluding edible fish offal of 0302.91.00 to 0302.99.00:</w:t>
            </w:r>
          </w:p>
        </w:tc>
        <w:tc>
          <w:tcPr>
            <w:tcW w:w="1191" w:type="dxa"/>
          </w:tcPr>
          <w:p w:rsidR="00512E41" w:rsidRPr="0038408F" w:rsidRDefault="00512E41" w:rsidP="00E7128E">
            <w:pPr>
              <w:pStyle w:val="Tabletext"/>
            </w:pPr>
          </w:p>
        </w:tc>
      </w:tr>
      <w:tr w:rsidR="00512E41" w:rsidRPr="0038408F">
        <w:trPr>
          <w:cantSplit/>
        </w:trPr>
        <w:tc>
          <w:tcPr>
            <w:tcW w:w="1134" w:type="dxa"/>
          </w:tcPr>
          <w:p w:rsidR="00512E41" w:rsidRPr="0038408F" w:rsidRDefault="00512E41" w:rsidP="00FC56E4">
            <w:pPr>
              <w:pStyle w:val="Tabletext"/>
            </w:pPr>
            <w:r w:rsidRPr="0038408F">
              <w:t>0302.21.00</w:t>
            </w:r>
          </w:p>
        </w:tc>
        <w:tc>
          <w:tcPr>
            <w:tcW w:w="4820" w:type="dxa"/>
          </w:tcPr>
          <w:p w:rsidR="00512E41" w:rsidRPr="0038408F" w:rsidRDefault="005C1E99" w:rsidP="00620205">
            <w:pPr>
              <w:pStyle w:val="CTA--"/>
            </w:pPr>
            <w:r>
              <w:noBreakHyphen/>
            </w:r>
            <w:r>
              <w:noBreakHyphen/>
            </w:r>
            <w:r w:rsidR="00512E41" w:rsidRPr="0038408F">
              <w:t>Halibut (</w:t>
            </w:r>
            <w:r w:rsidR="00512E41" w:rsidRPr="0038408F">
              <w:rPr>
                <w:i/>
              </w:rPr>
              <w:t>Reinhardtius hippoglossoides, Hippoglossus hippoglossus, Hippoglossus stenolepis</w:t>
            </w:r>
            <w:r w:rsidR="00512E41" w:rsidRPr="0038408F">
              <w:t>)</w:t>
            </w:r>
          </w:p>
        </w:tc>
        <w:tc>
          <w:tcPr>
            <w:tcW w:w="1191" w:type="dxa"/>
          </w:tcPr>
          <w:p w:rsidR="00512E41" w:rsidRPr="0038408F" w:rsidRDefault="00512E41" w:rsidP="00E7128E">
            <w:pPr>
              <w:pStyle w:val="Tabletext"/>
            </w:pPr>
            <w:r w:rsidRPr="0038408F">
              <w:t>Free</w:t>
            </w:r>
          </w:p>
        </w:tc>
      </w:tr>
      <w:tr w:rsidR="00512E41" w:rsidRPr="0038408F">
        <w:trPr>
          <w:cantSplit/>
        </w:trPr>
        <w:tc>
          <w:tcPr>
            <w:tcW w:w="1134" w:type="dxa"/>
          </w:tcPr>
          <w:p w:rsidR="00512E41" w:rsidRPr="0038408F" w:rsidRDefault="00512E41" w:rsidP="00FC56E4">
            <w:pPr>
              <w:pStyle w:val="Tabletext"/>
            </w:pPr>
            <w:r w:rsidRPr="0038408F">
              <w:t>0302.22.00</w:t>
            </w:r>
          </w:p>
        </w:tc>
        <w:tc>
          <w:tcPr>
            <w:tcW w:w="4820" w:type="dxa"/>
          </w:tcPr>
          <w:p w:rsidR="00512E41" w:rsidRPr="0038408F" w:rsidRDefault="005C1E99" w:rsidP="00620205">
            <w:pPr>
              <w:pStyle w:val="CTA--"/>
            </w:pPr>
            <w:r>
              <w:noBreakHyphen/>
            </w:r>
            <w:r>
              <w:noBreakHyphen/>
            </w:r>
            <w:r w:rsidR="00512E41" w:rsidRPr="0038408F">
              <w:t>Plaice (</w:t>
            </w:r>
            <w:r w:rsidR="00512E41" w:rsidRPr="0038408F">
              <w:rPr>
                <w:i/>
              </w:rPr>
              <w:t>Pleuronectes platessa</w:t>
            </w:r>
            <w:r w:rsidR="00512E41" w:rsidRPr="0038408F">
              <w:t>)</w:t>
            </w:r>
          </w:p>
        </w:tc>
        <w:tc>
          <w:tcPr>
            <w:tcW w:w="1191" w:type="dxa"/>
          </w:tcPr>
          <w:p w:rsidR="00512E41" w:rsidRPr="0038408F" w:rsidRDefault="00512E41" w:rsidP="00E7128E">
            <w:pPr>
              <w:pStyle w:val="Tabletext"/>
            </w:pPr>
            <w:r w:rsidRPr="0038408F">
              <w:t>Free</w:t>
            </w:r>
          </w:p>
        </w:tc>
      </w:tr>
      <w:tr w:rsidR="00512E41" w:rsidRPr="0038408F">
        <w:trPr>
          <w:cantSplit/>
        </w:trPr>
        <w:tc>
          <w:tcPr>
            <w:tcW w:w="1134" w:type="dxa"/>
          </w:tcPr>
          <w:p w:rsidR="00512E41" w:rsidRPr="0038408F" w:rsidRDefault="00512E41" w:rsidP="00FC56E4">
            <w:pPr>
              <w:pStyle w:val="Tabletext"/>
            </w:pPr>
            <w:r w:rsidRPr="0038408F">
              <w:t>0302.23.00</w:t>
            </w:r>
          </w:p>
        </w:tc>
        <w:tc>
          <w:tcPr>
            <w:tcW w:w="4820" w:type="dxa"/>
          </w:tcPr>
          <w:p w:rsidR="00512E41" w:rsidRPr="0038408F" w:rsidRDefault="005C1E99" w:rsidP="00620205">
            <w:pPr>
              <w:pStyle w:val="CTA--"/>
            </w:pPr>
            <w:r>
              <w:noBreakHyphen/>
            </w:r>
            <w:r>
              <w:noBreakHyphen/>
            </w:r>
            <w:r w:rsidR="00512E41" w:rsidRPr="0038408F">
              <w:t>Sole (</w:t>
            </w:r>
            <w:r w:rsidR="00512E41" w:rsidRPr="0038408F">
              <w:rPr>
                <w:i/>
              </w:rPr>
              <w:t>Solea spp</w:t>
            </w:r>
            <w:r w:rsidR="00512E41" w:rsidRPr="0038408F">
              <w:t>.)</w:t>
            </w:r>
          </w:p>
        </w:tc>
        <w:tc>
          <w:tcPr>
            <w:tcW w:w="1191" w:type="dxa"/>
          </w:tcPr>
          <w:p w:rsidR="00512E41" w:rsidRPr="0038408F" w:rsidRDefault="00512E41" w:rsidP="00E7128E">
            <w:pPr>
              <w:pStyle w:val="Tabletext"/>
            </w:pPr>
            <w:r w:rsidRPr="0038408F">
              <w:t>Free</w:t>
            </w:r>
          </w:p>
        </w:tc>
      </w:tr>
      <w:tr w:rsidR="007B408A" w:rsidRPr="0038408F">
        <w:trPr>
          <w:cantSplit/>
        </w:trPr>
        <w:tc>
          <w:tcPr>
            <w:tcW w:w="1134" w:type="dxa"/>
          </w:tcPr>
          <w:p w:rsidR="007B408A" w:rsidRPr="0038408F" w:rsidRDefault="007B408A" w:rsidP="00FC56E4">
            <w:pPr>
              <w:pStyle w:val="Tabletext"/>
            </w:pPr>
            <w:r w:rsidRPr="0038408F">
              <w:t>0302.24.00</w:t>
            </w:r>
          </w:p>
        </w:tc>
        <w:tc>
          <w:tcPr>
            <w:tcW w:w="4820" w:type="dxa"/>
          </w:tcPr>
          <w:p w:rsidR="007B408A" w:rsidRPr="0038408F" w:rsidRDefault="005C1E99" w:rsidP="00620205">
            <w:pPr>
              <w:pStyle w:val="CTA--"/>
            </w:pPr>
            <w:r>
              <w:noBreakHyphen/>
            </w:r>
            <w:r>
              <w:noBreakHyphen/>
            </w:r>
            <w:r w:rsidR="007B408A" w:rsidRPr="0038408F">
              <w:t>Turbots (</w:t>
            </w:r>
            <w:r w:rsidR="007B408A" w:rsidRPr="0038408F">
              <w:rPr>
                <w:i/>
                <w:iCs/>
              </w:rPr>
              <w:t>Psetta maxima</w:t>
            </w:r>
            <w:r w:rsidR="007B408A" w:rsidRPr="0038408F">
              <w:t>)</w:t>
            </w:r>
          </w:p>
        </w:tc>
        <w:tc>
          <w:tcPr>
            <w:tcW w:w="1191" w:type="dxa"/>
          </w:tcPr>
          <w:p w:rsidR="007B408A" w:rsidRPr="0038408F" w:rsidRDefault="007B408A" w:rsidP="00E7128E">
            <w:pPr>
              <w:pStyle w:val="Tabletext"/>
            </w:pPr>
            <w:r w:rsidRPr="0038408F">
              <w:t>Free</w:t>
            </w:r>
          </w:p>
        </w:tc>
      </w:tr>
      <w:tr w:rsidR="007B408A" w:rsidRPr="0038408F">
        <w:trPr>
          <w:cantSplit/>
        </w:trPr>
        <w:tc>
          <w:tcPr>
            <w:tcW w:w="1134" w:type="dxa"/>
          </w:tcPr>
          <w:p w:rsidR="007B408A" w:rsidRPr="0038408F" w:rsidRDefault="007B408A" w:rsidP="00FC56E4">
            <w:pPr>
              <w:pStyle w:val="Tabletext"/>
            </w:pPr>
            <w:r w:rsidRPr="0038408F">
              <w:t>0302.29.00</w:t>
            </w:r>
          </w:p>
        </w:tc>
        <w:tc>
          <w:tcPr>
            <w:tcW w:w="4820" w:type="dxa"/>
          </w:tcPr>
          <w:p w:rsidR="007B408A" w:rsidRPr="0038408F" w:rsidRDefault="005C1E99" w:rsidP="00620205">
            <w:pPr>
              <w:pStyle w:val="CTA--"/>
            </w:pPr>
            <w:r>
              <w:noBreakHyphen/>
            </w:r>
            <w:r>
              <w:noBreakHyphen/>
            </w:r>
            <w:r w:rsidR="007B408A" w:rsidRPr="0038408F">
              <w:t>Other</w:t>
            </w:r>
          </w:p>
        </w:tc>
        <w:tc>
          <w:tcPr>
            <w:tcW w:w="1191" w:type="dxa"/>
          </w:tcPr>
          <w:p w:rsidR="007B408A" w:rsidRPr="0038408F" w:rsidRDefault="007B408A" w:rsidP="00E7128E">
            <w:pPr>
              <w:pStyle w:val="Tabletext"/>
            </w:pPr>
            <w:r w:rsidRPr="0038408F">
              <w:t>Free</w:t>
            </w:r>
          </w:p>
        </w:tc>
      </w:tr>
      <w:tr w:rsidR="007B408A" w:rsidRPr="0038408F">
        <w:trPr>
          <w:cantSplit/>
        </w:trPr>
        <w:tc>
          <w:tcPr>
            <w:tcW w:w="1134" w:type="dxa"/>
          </w:tcPr>
          <w:p w:rsidR="007B408A" w:rsidRPr="0038408F" w:rsidRDefault="007B408A" w:rsidP="00FC56E4">
            <w:pPr>
              <w:pStyle w:val="Tabletext"/>
            </w:pPr>
            <w:r w:rsidRPr="0038408F">
              <w:t>0302.3</w:t>
            </w:r>
          </w:p>
        </w:tc>
        <w:tc>
          <w:tcPr>
            <w:tcW w:w="4820" w:type="dxa"/>
          </w:tcPr>
          <w:p w:rsidR="007B408A" w:rsidRPr="0038408F" w:rsidRDefault="005C1E99" w:rsidP="00620205">
            <w:pPr>
              <w:pStyle w:val="CTA-"/>
            </w:pPr>
            <w:r>
              <w:noBreakHyphen/>
            </w:r>
            <w:r w:rsidR="00A61858" w:rsidRPr="0038408F">
              <w:t xml:space="preserve">Tunas (of the genus </w:t>
            </w:r>
            <w:r w:rsidR="00A61858" w:rsidRPr="0038408F">
              <w:rPr>
                <w:i/>
              </w:rPr>
              <w:t>Thunnus</w:t>
            </w:r>
            <w:r w:rsidR="00A61858" w:rsidRPr="0038408F">
              <w:t>), skipjack tuna (stripe</w:t>
            </w:r>
            <w:r>
              <w:noBreakHyphen/>
            </w:r>
            <w:r w:rsidR="00A61858" w:rsidRPr="0038408F">
              <w:t>bellied bonito) (</w:t>
            </w:r>
            <w:r w:rsidR="00A61858" w:rsidRPr="0038408F">
              <w:rPr>
                <w:i/>
              </w:rPr>
              <w:t>Katsuwonus pelamis</w:t>
            </w:r>
            <w:r w:rsidR="00A61858" w:rsidRPr="0038408F">
              <w:t>), excluding edible fish offal of 0302.91.00 to 0302.99.00:</w:t>
            </w:r>
          </w:p>
        </w:tc>
        <w:tc>
          <w:tcPr>
            <w:tcW w:w="1191" w:type="dxa"/>
          </w:tcPr>
          <w:p w:rsidR="007B408A" w:rsidRPr="0038408F" w:rsidRDefault="007B408A" w:rsidP="00E7128E">
            <w:pPr>
              <w:pStyle w:val="Tabletext"/>
            </w:pPr>
          </w:p>
        </w:tc>
      </w:tr>
      <w:tr w:rsidR="007B408A" w:rsidRPr="0038408F">
        <w:trPr>
          <w:cantSplit/>
        </w:trPr>
        <w:tc>
          <w:tcPr>
            <w:tcW w:w="1134" w:type="dxa"/>
          </w:tcPr>
          <w:p w:rsidR="007B408A" w:rsidRPr="0038408F" w:rsidRDefault="007B408A" w:rsidP="00FC56E4">
            <w:pPr>
              <w:pStyle w:val="Tabletext"/>
            </w:pPr>
            <w:r w:rsidRPr="0038408F">
              <w:t>0302.31.00</w:t>
            </w:r>
          </w:p>
        </w:tc>
        <w:tc>
          <w:tcPr>
            <w:tcW w:w="4820" w:type="dxa"/>
          </w:tcPr>
          <w:p w:rsidR="007B408A" w:rsidRPr="0038408F" w:rsidRDefault="005C1E99" w:rsidP="00620205">
            <w:pPr>
              <w:pStyle w:val="CTA--"/>
            </w:pPr>
            <w:r>
              <w:noBreakHyphen/>
            </w:r>
            <w:r>
              <w:noBreakHyphen/>
            </w:r>
            <w:r w:rsidR="007B408A" w:rsidRPr="0038408F">
              <w:t>Albacore or longfinned tunas (</w:t>
            </w:r>
            <w:r w:rsidR="007B408A" w:rsidRPr="0038408F">
              <w:rPr>
                <w:i/>
              </w:rPr>
              <w:t>Thunnus alalunga</w:t>
            </w:r>
            <w:r w:rsidR="007B408A" w:rsidRPr="0038408F">
              <w:t>)</w:t>
            </w:r>
          </w:p>
        </w:tc>
        <w:tc>
          <w:tcPr>
            <w:tcW w:w="1191" w:type="dxa"/>
          </w:tcPr>
          <w:p w:rsidR="007B408A" w:rsidRPr="0038408F" w:rsidRDefault="007B408A" w:rsidP="00E7128E">
            <w:pPr>
              <w:pStyle w:val="Tabletext"/>
            </w:pPr>
            <w:r w:rsidRPr="0038408F">
              <w:t>Free</w:t>
            </w:r>
          </w:p>
        </w:tc>
      </w:tr>
      <w:tr w:rsidR="007B408A" w:rsidRPr="0038408F">
        <w:trPr>
          <w:cantSplit/>
        </w:trPr>
        <w:tc>
          <w:tcPr>
            <w:tcW w:w="1134" w:type="dxa"/>
          </w:tcPr>
          <w:p w:rsidR="007B408A" w:rsidRPr="0038408F" w:rsidRDefault="007B408A" w:rsidP="00FC56E4">
            <w:pPr>
              <w:pStyle w:val="Tabletext"/>
            </w:pPr>
            <w:r w:rsidRPr="0038408F">
              <w:t>0302.32.00</w:t>
            </w:r>
          </w:p>
        </w:tc>
        <w:tc>
          <w:tcPr>
            <w:tcW w:w="4820" w:type="dxa"/>
          </w:tcPr>
          <w:p w:rsidR="007B408A" w:rsidRPr="0038408F" w:rsidRDefault="005C1E99" w:rsidP="00620205">
            <w:pPr>
              <w:pStyle w:val="CTA--"/>
            </w:pPr>
            <w:r>
              <w:noBreakHyphen/>
            </w:r>
            <w:r>
              <w:noBreakHyphen/>
            </w:r>
            <w:r w:rsidR="007B408A" w:rsidRPr="0038408F">
              <w:t>Yellowfin tunas (</w:t>
            </w:r>
            <w:r w:rsidR="007B408A" w:rsidRPr="0038408F">
              <w:rPr>
                <w:i/>
              </w:rPr>
              <w:t>Thunnus albacares</w:t>
            </w:r>
            <w:r w:rsidR="007B408A" w:rsidRPr="0038408F">
              <w:t>)</w:t>
            </w:r>
          </w:p>
        </w:tc>
        <w:tc>
          <w:tcPr>
            <w:tcW w:w="1191" w:type="dxa"/>
          </w:tcPr>
          <w:p w:rsidR="007B408A" w:rsidRPr="0038408F" w:rsidRDefault="007B408A" w:rsidP="00E7128E">
            <w:pPr>
              <w:pStyle w:val="Tabletext"/>
            </w:pPr>
            <w:r w:rsidRPr="0038408F">
              <w:t>Free</w:t>
            </w:r>
          </w:p>
        </w:tc>
      </w:tr>
      <w:tr w:rsidR="00A61858" w:rsidRPr="0038408F">
        <w:trPr>
          <w:cantSplit/>
        </w:trPr>
        <w:tc>
          <w:tcPr>
            <w:tcW w:w="1134" w:type="dxa"/>
          </w:tcPr>
          <w:p w:rsidR="00A61858" w:rsidRPr="0038408F" w:rsidRDefault="00A61858" w:rsidP="00A61858">
            <w:pPr>
              <w:pStyle w:val="Tabletext"/>
            </w:pPr>
            <w:r w:rsidRPr="0038408F">
              <w:t>0302.33.00</w:t>
            </w:r>
          </w:p>
        </w:tc>
        <w:tc>
          <w:tcPr>
            <w:tcW w:w="4820" w:type="dxa"/>
          </w:tcPr>
          <w:p w:rsidR="00A61858" w:rsidRPr="0038408F" w:rsidRDefault="005C1E99" w:rsidP="00A61858">
            <w:pPr>
              <w:pStyle w:val="CTA--"/>
            </w:pPr>
            <w:r>
              <w:noBreakHyphen/>
            </w:r>
            <w:r>
              <w:noBreakHyphen/>
            </w:r>
            <w:r w:rsidR="00A61858" w:rsidRPr="0038408F">
              <w:t>Skipjack tuna (stripe</w:t>
            </w:r>
            <w:r>
              <w:noBreakHyphen/>
            </w:r>
            <w:r w:rsidR="00A61858" w:rsidRPr="0038408F">
              <w:t>bellied bonito) (</w:t>
            </w:r>
            <w:r w:rsidR="00A61858" w:rsidRPr="0038408F">
              <w:rPr>
                <w:i/>
              </w:rPr>
              <w:t>Katsuwonus pelamis</w:t>
            </w:r>
            <w:r w:rsidR="00A61858" w:rsidRPr="0038408F">
              <w:t>)</w:t>
            </w:r>
          </w:p>
        </w:tc>
        <w:tc>
          <w:tcPr>
            <w:tcW w:w="1191" w:type="dxa"/>
          </w:tcPr>
          <w:p w:rsidR="00A61858" w:rsidRPr="0038408F" w:rsidRDefault="00A61858" w:rsidP="00A61858">
            <w:pPr>
              <w:pStyle w:val="Tabletext"/>
            </w:pPr>
            <w:r w:rsidRPr="0038408F">
              <w:t>Free</w:t>
            </w:r>
          </w:p>
        </w:tc>
      </w:tr>
      <w:tr w:rsidR="00A61858" w:rsidRPr="0038408F">
        <w:trPr>
          <w:cantSplit/>
        </w:trPr>
        <w:tc>
          <w:tcPr>
            <w:tcW w:w="1134" w:type="dxa"/>
          </w:tcPr>
          <w:p w:rsidR="00A61858" w:rsidRPr="0038408F" w:rsidRDefault="00A61858" w:rsidP="00A61858">
            <w:pPr>
              <w:pStyle w:val="Tabletext"/>
            </w:pPr>
            <w:r w:rsidRPr="0038408F">
              <w:t>0302.34.00</w:t>
            </w:r>
          </w:p>
        </w:tc>
        <w:tc>
          <w:tcPr>
            <w:tcW w:w="4820" w:type="dxa"/>
          </w:tcPr>
          <w:p w:rsidR="00A61858" w:rsidRPr="0038408F" w:rsidRDefault="005C1E99" w:rsidP="00A61858">
            <w:pPr>
              <w:pStyle w:val="CTA--"/>
            </w:pPr>
            <w:r>
              <w:noBreakHyphen/>
            </w:r>
            <w:r>
              <w:noBreakHyphen/>
            </w:r>
            <w:r w:rsidR="00A61858" w:rsidRPr="0038408F">
              <w:t>Bigeye tunas (</w:t>
            </w:r>
            <w:r w:rsidR="00A61858" w:rsidRPr="0038408F">
              <w:rPr>
                <w:i/>
              </w:rPr>
              <w:t>Thunnus obesus</w:t>
            </w:r>
            <w:r w:rsidR="00A61858" w:rsidRPr="0038408F">
              <w:t>)</w:t>
            </w:r>
          </w:p>
        </w:tc>
        <w:tc>
          <w:tcPr>
            <w:tcW w:w="1191" w:type="dxa"/>
          </w:tcPr>
          <w:p w:rsidR="00A61858" w:rsidRPr="0038408F" w:rsidRDefault="00A61858" w:rsidP="00A61858">
            <w:pPr>
              <w:pStyle w:val="Tabletext"/>
            </w:pPr>
            <w:r w:rsidRPr="0038408F">
              <w:t>Free</w:t>
            </w:r>
          </w:p>
        </w:tc>
      </w:tr>
      <w:tr w:rsidR="00A61858" w:rsidRPr="0038408F">
        <w:trPr>
          <w:cantSplit/>
        </w:trPr>
        <w:tc>
          <w:tcPr>
            <w:tcW w:w="1134" w:type="dxa"/>
          </w:tcPr>
          <w:p w:rsidR="00A61858" w:rsidRPr="0038408F" w:rsidRDefault="00A61858" w:rsidP="00A61858">
            <w:pPr>
              <w:pStyle w:val="Tabletext"/>
            </w:pPr>
            <w:r w:rsidRPr="0038408F">
              <w:t>0302.35.00</w:t>
            </w:r>
          </w:p>
        </w:tc>
        <w:tc>
          <w:tcPr>
            <w:tcW w:w="4820" w:type="dxa"/>
          </w:tcPr>
          <w:p w:rsidR="00A61858" w:rsidRPr="0038408F" w:rsidRDefault="005C1E99" w:rsidP="00A61858">
            <w:pPr>
              <w:pStyle w:val="CTA--"/>
            </w:pPr>
            <w:r>
              <w:noBreakHyphen/>
            </w:r>
            <w:r>
              <w:noBreakHyphen/>
            </w:r>
            <w:r w:rsidR="00A61858" w:rsidRPr="0038408F">
              <w:t>Atlantic and Pacific bluefin tunas (</w:t>
            </w:r>
            <w:r w:rsidR="00A61858" w:rsidRPr="0038408F">
              <w:rPr>
                <w:i/>
              </w:rPr>
              <w:t>Thunnus thynnus, Thunnus orientalis</w:t>
            </w:r>
            <w:r w:rsidR="00A61858" w:rsidRPr="0038408F">
              <w:t>)</w:t>
            </w:r>
          </w:p>
        </w:tc>
        <w:tc>
          <w:tcPr>
            <w:tcW w:w="1191" w:type="dxa"/>
          </w:tcPr>
          <w:p w:rsidR="00A61858" w:rsidRPr="0038408F" w:rsidRDefault="00A61858" w:rsidP="00A61858">
            <w:pPr>
              <w:pStyle w:val="Tabletext"/>
            </w:pPr>
            <w:r w:rsidRPr="0038408F">
              <w:t>Free</w:t>
            </w:r>
          </w:p>
        </w:tc>
      </w:tr>
      <w:tr w:rsidR="00A61858" w:rsidRPr="0038408F">
        <w:trPr>
          <w:cantSplit/>
        </w:trPr>
        <w:tc>
          <w:tcPr>
            <w:tcW w:w="1134" w:type="dxa"/>
          </w:tcPr>
          <w:p w:rsidR="00A61858" w:rsidRPr="0038408F" w:rsidRDefault="00A61858" w:rsidP="00A61858">
            <w:pPr>
              <w:pStyle w:val="Tabletext"/>
            </w:pPr>
            <w:r w:rsidRPr="0038408F">
              <w:t>0302.36.00</w:t>
            </w:r>
          </w:p>
        </w:tc>
        <w:tc>
          <w:tcPr>
            <w:tcW w:w="4820" w:type="dxa"/>
          </w:tcPr>
          <w:p w:rsidR="00A61858" w:rsidRPr="0038408F" w:rsidRDefault="005C1E99" w:rsidP="00A61858">
            <w:pPr>
              <w:pStyle w:val="CTA--"/>
            </w:pPr>
            <w:r>
              <w:noBreakHyphen/>
            </w:r>
            <w:r>
              <w:noBreakHyphen/>
            </w:r>
            <w:r w:rsidR="00A61858" w:rsidRPr="0038408F">
              <w:t>Southern bluefin tunas (</w:t>
            </w:r>
            <w:r w:rsidR="00A61858" w:rsidRPr="0038408F">
              <w:rPr>
                <w:i/>
              </w:rPr>
              <w:t>Thunnus maccoyii</w:t>
            </w:r>
            <w:r w:rsidR="00A61858" w:rsidRPr="0038408F">
              <w:t>)</w:t>
            </w:r>
          </w:p>
        </w:tc>
        <w:tc>
          <w:tcPr>
            <w:tcW w:w="1191" w:type="dxa"/>
          </w:tcPr>
          <w:p w:rsidR="00A61858" w:rsidRPr="0038408F" w:rsidRDefault="00A61858" w:rsidP="00A61858">
            <w:pPr>
              <w:pStyle w:val="Tabletext"/>
            </w:pPr>
            <w:r w:rsidRPr="0038408F">
              <w:t>Free</w:t>
            </w:r>
          </w:p>
        </w:tc>
      </w:tr>
      <w:tr w:rsidR="00A61858" w:rsidRPr="0038408F">
        <w:trPr>
          <w:cantSplit/>
        </w:trPr>
        <w:tc>
          <w:tcPr>
            <w:tcW w:w="1134" w:type="dxa"/>
          </w:tcPr>
          <w:p w:rsidR="00A61858" w:rsidRPr="0038408F" w:rsidRDefault="00A61858" w:rsidP="00A61858">
            <w:pPr>
              <w:pStyle w:val="Tabletext"/>
            </w:pPr>
            <w:r w:rsidRPr="0038408F">
              <w:t>0302.39.00</w:t>
            </w:r>
          </w:p>
        </w:tc>
        <w:tc>
          <w:tcPr>
            <w:tcW w:w="4820" w:type="dxa"/>
          </w:tcPr>
          <w:p w:rsidR="00A61858" w:rsidRPr="0038408F" w:rsidRDefault="005C1E99" w:rsidP="00A61858">
            <w:pPr>
              <w:pStyle w:val="CTA--"/>
            </w:pPr>
            <w:r>
              <w:noBreakHyphen/>
            </w:r>
            <w:r>
              <w:noBreakHyphen/>
            </w:r>
            <w:r w:rsidR="00A61858" w:rsidRPr="0038408F">
              <w:t>Other</w:t>
            </w:r>
          </w:p>
        </w:tc>
        <w:tc>
          <w:tcPr>
            <w:tcW w:w="1191" w:type="dxa"/>
          </w:tcPr>
          <w:p w:rsidR="00A61858" w:rsidRPr="0038408F" w:rsidRDefault="00A61858" w:rsidP="00A61858">
            <w:pPr>
              <w:pStyle w:val="Tabletext"/>
            </w:pPr>
            <w:r w:rsidRPr="0038408F">
              <w:t>Free</w:t>
            </w:r>
          </w:p>
        </w:tc>
      </w:tr>
      <w:tr w:rsidR="00A61858" w:rsidRPr="0038408F">
        <w:trPr>
          <w:cantSplit/>
        </w:trPr>
        <w:tc>
          <w:tcPr>
            <w:tcW w:w="1134" w:type="dxa"/>
          </w:tcPr>
          <w:p w:rsidR="00A61858" w:rsidRPr="0038408F" w:rsidRDefault="00A61858" w:rsidP="00A61858">
            <w:pPr>
              <w:pStyle w:val="Tabletext"/>
            </w:pPr>
            <w:r w:rsidRPr="0038408F">
              <w:t>0302.4</w:t>
            </w:r>
          </w:p>
        </w:tc>
        <w:tc>
          <w:tcPr>
            <w:tcW w:w="4820" w:type="dxa"/>
          </w:tcPr>
          <w:p w:rsidR="00A61858" w:rsidRPr="0038408F" w:rsidRDefault="005C1E99" w:rsidP="00A61858">
            <w:pPr>
              <w:pStyle w:val="CTA-"/>
            </w:pPr>
            <w:r>
              <w:noBreakHyphen/>
            </w:r>
            <w:r w:rsidR="00A61858" w:rsidRPr="0038408F">
              <w:t>Herrings (</w:t>
            </w:r>
            <w:r w:rsidR="00A61858" w:rsidRPr="0038408F">
              <w:rPr>
                <w:i/>
                <w:iCs/>
              </w:rPr>
              <w:t>Clupea harengus</w:t>
            </w:r>
            <w:r w:rsidR="00A61858" w:rsidRPr="0038408F">
              <w:t xml:space="preserve">, </w:t>
            </w:r>
            <w:r w:rsidR="00A61858" w:rsidRPr="0038408F">
              <w:rPr>
                <w:i/>
                <w:iCs/>
              </w:rPr>
              <w:t>Clupea pallasii</w:t>
            </w:r>
            <w:r w:rsidR="00A61858" w:rsidRPr="0038408F">
              <w:t>), anchovies (</w:t>
            </w:r>
            <w:r w:rsidR="00A61858" w:rsidRPr="0038408F">
              <w:rPr>
                <w:i/>
                <w:iCs/>
              </w:rPr>
              <w:t>Engraulis spp</w:t>
            </w:r>
            <w:r w:rsidR="00A61858" w:rsidRPr="0038408F">
              <w:rPr>
                <w:iCs/>
              </w:rPr>
              <w:t>.</w:t>
            </w:r>
            <w:r w:rsidR="00A61858" w:rsidRPr="0038408F">
              <w:t>), sardines (</w:t>
            </w:r>
            <w:r w:rsidR="00A61858" w:rsidRPr="0038408F">
              <w:rPr>
                <w:i/>
                <w:iCs/>
              </w:rPr>
              <w:t>Sardina pilchardus</w:t>
            </w:r>
            <w:r w:rsidR="00A61858" w:rsidRPr="0038408F">
              <w:t xml:space="preserve">, </w:t>
            </w:r>
            <w:r w:rsidR="00A61858" w:rsidRPr="0038408F">
              <w:rPr>
                <w:i/>
                <w:iCs/>
              </w:rPr>
              <w:t>Sardinops spp</w:t>
            </w:r>
            <w:r w:rsidR="00A61858" w:rsidRPr="0038408F">
              <w:rPr>
                <w:iCs/>
              </w:rPr>
              <w:t>.</w:t>
            </w:r>
            <w:r w:rsidR="00A61858" w:rsidRPr="0038408F">
              <w:t>), sardinella (</w:t>
            </w:r>
            <w:r w:rsidR="00A61858" w:rsidRPr="0038408F">
              <w:rPr>
                <w:i/>
                <w:iCs/>
              </w:rPr>
              <w:t>Sardinella spp</w:t>
            </w:r>
            <w:r w:rsidR="00A61858" w:rsidRPr="0038408F">
              <w:rPr>
                <w:iCs/>
              </w:rPr>
              <w:t>.</w:t>
            </w:r>
            <w:r w:rsidR="00A61858" w:rsidRPr="0038408F">
              <w:t>), brisling or sprats (</w:t>
            </w:r>
            <w:r w:rsidR="00A61858" w:rsidRPr="0038408F">
              <w:rPr>
                <w:i/>
                <w:iCs/>
              </w:rPr>
              <w:t>Sprattus sprattus</w:t>
            </w:r>
            <w:r w:rsidR="00A61858" w:rsidRPr="0038408F">
              <w:t>), mackerel (</w:t>
            </w:r>
            <w:r w:rsidR="00A61858" w:rsidRPr="0038408F">
              <w:rPr>
                <w:i/>
                <w:iCs/>
              </w:rPr>
              <w:t>Scomber scombrus</w:t>
            </w:r>
            <w:r w:rsidR="00A61858" w:rsidRPr="0038408F">
              <w:t xml:space="preserve">, </w:t>
            </w:r>
            <w:r w:rsidR="00A61858" w:rsidRPr="0038408F">
              <w:rPr>
                <w:i/>
                <w:iCs/>
              </w:rPr>
              <w:t>Scomber australasicus</w:t>
            </w:r>
            <w:r w:rsidR="00A61858" w:rsidRPr="0038408F">
              <w:t xml:space="preserve">, </w:t>
            </w:r>
            <w:r w:rsidR="00A61858" w:rsidRPr="0038408F">
              <w:rPr>
                <w:i/>
                <w:iCs/>
              </w:rPr>
              <w:t>Scomber japonicus</w:t>
            </w:r>
            <w:r w:rsidR="00A61858" w:rsidRPr="0038408F">
              <w:t>), Indian mackerels (</w:t>
            </w:r>
            <w:r w:rsidR="00A61858" w:rsidRPr="0038408F">
              <w:rPr>
                <w:i/>
                <w:iCs/>
              </w:rPr>
              <w:t>Rastrelliger spp</w:t>
            </w:r>
            <w:r w:rsidR="00A61858" w:rsidRPr="0038408F">
              <w:rPr>
                <w:iCs/>
              </w:rPr>
              <w:t>.</w:t>
            </w:r>
            <w:r w:rsidR="00A61858" w:rsidRPr="0038408F">
              <w:t>), seerfishes (</w:t>
            </w:r>
            <w:r w:rsidR="00A61858" w:rsidRPr="0038408F">
              <w:rPr>
                <w:i/>
                <w:iCs/>
              </w:rPr>
              <w:t>Scomberomorus spp</w:t>
            </w:r>
            <w:r w:rsidR="00A61858" w:rsidRPr="0038408F">
              <w:rPr>
                <w:iCs/>
              </w:rPr>
              <w:t>.</w:t>
            </w:r>
            <w:r w:rsidR="00A61858" w:rsidRPr="0038408F">
              <w:t>), jack and horse mackerel (</w:t>
            </w:r>
            <w:r w:rsidR="00A61858" w:rsidRPr="0038408F">
              <w:rPr>
                <w:i/>
                <w:iCs/>
              </w:rPr>
              <w:t>Trachurus spp</w:t>
            </w:r>
            <w:r w:rsidR="00A61858" w:rsidRPr="0038408F">
              <w:rPr>
                <w:iCs/>
              </w:rPr>
              <w:t>.</w:t>
            </w:r>
            <w:r w:rsidR="00A61858" w:rsidRPr="0038408F">
              <w:t>), jacks, crevalles (</w:t>
            </w:r>
            <w:r w:rsidR="00A61858" w:rsidRPr="0038408F">
              <w:rPr>
                <w:i/>
                <w:iCs/>
              </w:rPr>
              <w:t>Caranx spp</w:t>
            </w:r>
            <w:r w:rsidR="00A61858" w:rsidRPr="0038408F">
              <w:rPr>
                <w:iCs/>
              </w:rPr>
              <w:t>.</w:t>
            </w:r>
            <w:r w:rsidR="00A61858" w:rsidRPr="0038408F">
              <w:t>), cobia (</w:t>
            </w:r>
            <w:r w:rsidR="00A61858" w:rsidRPr="0038408F">
              <w:rPr>
                <w:i/>
                <w:iCs/>
              </w:rPr>
              <w:t>Rachycentron canadum</w:t>
            </w:r>
            <w:r w:rsidR="00A61858" w:rsidRPr="0038408F">
              <w:t>), silver pomfrets (</w:t>
            </w:r>
            <w:r w:rsidR="00A61858" w:rsidRPr="0038408F">
              <w:rPr>
                <w:i/>
                <w:iCs/>
              </w:rPr>
              <w:t>Pampus spp</w:t>
            </w:r>
            <w:r w:rsidR="00A61858" w:rsidRPr="0038408F">
              <w:rPr>
                <w:iCs/>
              </w:rPr>
              <w:t>.</w:t>
            </w:r>
            <w:r w:rsidR="00A61858" w:rsidRPr="0038408F">
              <w:t>), Pacific saury (</w:t>
            </w:r>
            <w:r w:rsidR="00A61858" w:rsidRPr="0038408F">
              <w:rPr>
                <w:i/>
                <w:iCs/>
              </w:rPr>
              <w:t>Cololabis saira</w:t>
            </w:r>
            <w:r w:rsidR="00A61858" w:rsidRPr="0038408F">
              <w:t>), scads (</w:t>
            </w:r>
            <w:r w:rsidR="00A61858" w:rsidRPr="0038408F">
              <w:rPr>
                <w:i/>
                <w:iCs/>
              </w:rPr>
              <w:t>Decapterus spp.</w:t>
            </w:r>
            <w:r w:rsidR="00A61858" w:rsidRPr="0038408F">
              <w:t>), capelin (</w:t>
            </w:r>
            <w:r w:rsidR="00A61858" w:rsidRPr="0038408F">
              <w:rPr>
                <w:i/>
                <w:iCs/>
              </w:rPr>
              <w:t>Mallotus villosus</w:t>
            </w:r>
            <w:r w:rsidR="00A61858" w:rsidRPr="0038408F">
              <w:t>), swordfish (</w:t>
            </w:r>
            <w:r w:rsidR="00A61858" w:rsidRPr="0038408F">
              <w:rPr>
                <w:i/>
                <w:iCs/>
              </w:rPr>
              <w:t>Xiphias gladius</w:t>
            </w:r>
            <w:r w:rsidR="00A61858" w:rsidRPr="0038408F">
              <w:t>), Kawakawa (</w:t>
            </w:r>
            <w:r w:rsidR="00A61858" w:rsidRPr="0038408F">
              <w:rPr>
                <w:i/>
                <w:iCs/>
              </w:rPr>
              <w:t>Euthynnus affinis</w:t>
            </w:r>
            <w:r w:rsidR="00A61858" w:rsidRPr="0038408F">
              <w:t>), bonitos (</w:t>
            </w:r>
            <w:r w:rsidR="00A61858" w:rsidRPr="0038408F">
              <w:rPr>
                <w:i/>
                <w:iCs/>
              </w:rPr>
              <w:t>Sarda spp</w:t>
            </w:r>
            <w:r w:rsidR="00A61858" w:rsidRPr="0038408F">
              <w:rPr>
                <w:iCs/>
              </w:rPr>
              <w:t>.</w:t>
            </w:r>
            <w:r w:rsidR="00A61858" w:rsidRPr="0038408F">
              <w:t>), marlins, sailfishes, spearfish (</w:t>
            </w:r>
            <w:r w:rsidR="00A61858" w:rsidRPr="0038408F">
              <w:rPr>
                <w:i/>
                <w:iCs/>
              </w:rPr>
              <w:t>Istiophoridae</w:t>
            </w:r>
            <w:r w:rsidR="00A61858" w:rsidRPr="0038408F">
              <w:t>), excluding edible fish offal of 0302.91.00 to 0302.99.00:</w:t>
            </w:r>
          </w:p>
        </w:tc>
        <w:tc>
          <w:tcPr>
            <w:tcW w:w="1191" w:type="dxa"/>
          </w:tcPr>
          <w:p w:rsidR="00A61858" w:rsidRPr="0038408F" w:rsidRDefault="00A61858" w:rsidP="00A61858">
            <w:pPr>
              <w:pStyle w:val="Tabletext"/>
            </w:pPr>
          </w:p>
        </w:tc>
      </w:tr>
      <w:tr w:rsidR="00A61858" w:rsidRPr="0038408F">
        <w:trPr>
          <w:cantSplit/>
        </w:trPr>
        <w:tc>
          <w:tcPr>
            <w:tcW w:w="1134" w:type="dxa"/>
          </w:tcPr>
          <w:p w:rsidR="00A61858" w:rsidRPr="0038408F" w:rsidRDefault="00A61858" w:rsidP="00A61858">
            <w:pPr>
              <w:pStyle w:val="Tabletext"/>
            </w:pPr>
            <w:r w:rsidRPr="0038408F">
              <w:t>0302.41.00</w:t>
            </w:r>
          </w:p>
        </w:tc>
        <w:tc>
          <w:tcPr>
            <w:tcW w:w="4820" w:type="dxa"/>
          </w:tcPr>
          <w:p w:rsidR="00A61858" w:rsidRPr="0038408F" w:rsidRDefault="005C1E99" w:rsidP="00A61858">
            <w:pPr>
              <w:pStyle w:val="CTA--"/>
            </w:pPr>
            <w:r>
              <w:rPr>
                <w:rStyle w:val="CTA--Char"/>
              </w:rPr>
              <w:noBreakHyphen/>
            </w:r>
            <w:r>
              <w:rPr>
                <w:rStyle w:val="CTA--Char"/>
              </w:rPr>
              <w:noBreakHyphen/>
            </w:r>
            <w:r w:rsidR="00A61858" w:rsidRPr="0038408F">
              <w:t>Herrings (</w:t>
            </w:r>
            <w:r w:rsidR="00A61858" w:rsidRPr="0038408F">
              <w:rPr>
                <w:i/>
              </w:rPr>
              <w:t>Clupea harengus, Clupea pallasii</w:t>
            </w:r>
            <w:r w:rsidR="00A61858" w:rsidRPr="0038408F">
              <w:t>)</w:t>
            </w:r>
          </w:p>
        </w:tc>
        <w:tc>
          <w:tcPr>
            <w:tcW w:w="1191" w:type="dxa"/>
          </w:tcPr>
          <w:p w:rsidR="00A61858" w:rsidRPr="0038408F" w:rsidRDefault="00A61858" w:rsidP="00A61858">
            <w:pPr>
              <w:pStyle w:val="Tabletext"/>
            </w:pPr>
            <w:r w:rsidRPr="0038408F">
              <w:t>Free</w:t>
            </w:r>
          </w:p>
        </w:tc>
      </w:tr>
      <w:tr w:rsidR="00A61858" w:rsidRPr="0038408F">
        <w:trPr>
          <w:cantSplit/>
        </w:trPr>
        <w:tc>
          <w:tcPr>
            <w:tcW w:w="1134" w:type="dxa"/>
          </w:tcPr>
          <w:p w:rsidR="00A61858" w:rsidRPr="0038408F" w:rsidRDefault="00A61858" w:rsidP="00A61858">
            <w:pPr>
              <w:pStyle w:val="Tabletext"/>
            </w:pPr>
            <w:r w:rsidRPr="0038408F">
              <w:t>0302.42.00</w:t>
            </w:r>
          </w:p>
        </w:tc>
        <w:tc>
          <w:tcPr>
            <w:tcW w:w="4820" w:type="dxa"/>
          </w:tcPr>
          <w:p w:rsidR="00A61858" w:rsidRPr="0038408F" w:rsidRDefault="005C1E99" w:rsidP="00A61858">
            <w:pPr>
              <w:pStyle w:val="CTA--"/>
            </w:pPr>
            <w:r>
              <w:noBreakHyphen/>
            </w:r>
            <w:r>
              <w:noBreakHyphen/>
            </w:r>
            <w:r w:rsidR="00A61858" w:rsidRPr="0038408F">
              <w:t>Anchovies (</w:t>
            </w:r>
            <w:r w:rsidR="00A61858" w:rsidRPr="0038408F">
              <w:rPr>
                <w:i/>
              </w:rPr>
              <w:t>Engraulis spp.</w:t>
            </w:r>
            <w:r w:rsidR="00A61858" w:rsidRPr="0038408F">
              <w:t>)</w:t>
            </w:r>
          </w:p>
        </w:tc>
        <w:tc>
          <w:tcPr>
            <w:tcW w:w="1191" w:type="dxa"/>
          </w:tcPr>
          <w:p w:rsidR="00A61858" w:rsidRPr="0038408F" w:rsidRDefault="00A61858" w:rsidP="00A61858">
            <w:pPr>
              <w:pStyle w:val="Tabletext"/>
            </w:pPr>
            <w:r w:rsidRPr="0038408F">
              <w:t>Free</w:t>
            </w:r>
          </w:p>
        </w:tc>
      </w:tr>
      <w:tr w:rsidR="00A61858" w:rsidRPr="0038408F">
        <w:trPr>
          <w:cantSplit/>
        </w:trPr>
        <w:tc>
          <w:tcPr>
            <w:tcW w:w="1134" w:type="dxa"/>
          </w:tcPr>
          <w:p w:rsidR="00A61858" w:rsidRPr="0038408F" w:rsidRDefault="00A61858" w:rsidP="00A61858">
            <w:pPr>
              <w:pStyle w:val="Tabletext"/>
            </w:pPr>
            <w:r w:rsidRPr="0038408F">
              <w:t>0302.43.00</w:t>
            </w:r>
          </w:p>
        </w:tc>
        <w:tc>
          <w:tcPr>
            <w:tcW w:w="4820" w:type="dxa"/>
          </w:tcPr>
          <w:p w:rsidR="00A61858" w:rsidRPr="0038408F" w:rsidRDefault="005C1E99" w:rsidP="00A61858">
            <w:pPr>
              <w:pStyle w:val="CTA--"/>
            </w:pPr>
            <w:r>
              <w:noBreakHyphen/>
            </w:r>
            <w:r>
              <w:noBreakHyphen/>
            </w:r>
            <w:r w:rsidR="00A61858" w:rsidRPr="0038408F">
              <w:t>Sardines (</w:t>
            </w:r>
            <w:r w:rsidR="00A61858" w:rsidRPr="0038408F">
              <w:rPr>
                <w:i/>
              </w:rPr>
              <w:t>Sardina pilchardus, Sardinops spp.</w:t>
            </w:r>
            <w:r w:rsidR="00A61858" w:rsidRPr="0038408F">
              <w:t>), sardinella (</w:t>
            </w:r>
            <w:r w:rsidR="00A61858" w:rsidRPr="0038408F">
              <w:rPr>
                <w:i/>
              </w:rPr>
              <w:t>Sardinella spp</w:t>
            </w:r>
            <w:r w:rsidR="00A61858" w:rsidRPr="0038408F">
              <w:t>.), brisling or sprats (</w:t>
            </w:r>
            <w:r w:rsidR="00A61858" w:rsidRPr="0038408F">
              <w:rPr>
                <w:i/>
              </w:rPr>
              <w:t>Sprattus sprattus</w:t>
            </w:r>
            <w:r w:rsidR="00A61858" w:rsidRPr="0038408F">
              <w:t>)</w:t>
            </w:r>
          </w:p>
        </w:tc>
        <w:tc>
          <w:tcPr>
            <w:tcW w:w="1191" w:type="dxa"/>
          </w:tcPr>
          <w:p w:rsidR="00A61858" w:rsidRPr="0038408F" w:rsidRDefault="00A61858" w:rsidP="00A61858">
            <w:pPr>
              <w:pStyle w:val="Tabletext"/>
            </w:pPr>
            <w:r w:rsidRPr="0038408F">
              <w:t>Free</w:t>
            </w:r>
          </w:p>
        </w:tc>
      </w:tr>
      <w:tr w:rsidR="00A61858" w:rsidRPr="0038408F">
        <w:trPr>
          <w:cantSplit/>
        </w:trPr>
        <w:tc>
          <w:tcPr>
            <w:tcW w:w="1134" w:type="dxa"/>
          </w:tcPr>
          <w:p w:rsidR="00A61858" w:rsidRPr="0038408F" w:rsidRDefault="00A61858" w:rsidP="00A61858">
            <w:pPr>
              <w:pStyle w:val="Tabletext"/>
            </w:pPr>
            <w:r w:rsidRPr="0038408F">
              <w:t>0302.44.00</w:t>
            </w:r>
          </w:p>
        </w:tc>
        <w:tc>
          <w:tcPr>
            <w:tcW w:w="4820" w:type="dxa"/>
          </w:tcPr>
          <w:p w:rsidR="00A61858" w:rsidRPr="0038408F" w:rsidRDefault="005C1E99" w:rsidP="00A61858">
            <w:pPr>
              <w:pStyle w:val="CTA--"/>
            </w:pPr>
            <w:r>
              <w:noBreakHyphen/>
            </w:r>
            <w:r>
              <w:noBreakHyphen/>
            </w:r>
            <w:r w:rsidR="00A61858" w:rsidRPr="0038408F">
              <w:t>Mackerel (</w:t>
            </w:r>
            <w:r w:rsidR="00A61858" w:rsidRPr="0038408F">
              <w:rPr>
                <w:i/>
              </w:rPr>
              <w:t>Scomber scombrus, Scomber australasicus, Scomber japonicus</w:t>
            </w:r>
            <w:r w:rsidR="00A61858" w:rsidRPr="0038408F">
              <w:t>)</w:t>
            </w:r>
          </w:p>
        </w:tc>
        <w:tc>
          <w:tcPr>
            <w:tcW w:w="1191" w:type="dxa"/>
          </w:tcPr>
          <w:p w:rsidR="00A61858" w:rsidRPr="0038408F" w:rsidRDefault="00A61858" w:rsidP="00A61858">
            <w:pPr>
              <w:pStyle w:val="Tabletext"/>
            </w:pPr>
            <w:r w:rsidRPr="0038408F">
              <w:t>Free</w:t>
            </w:r>
          </w:p>
        </w:tc>
      </w:tr>
      <w:tr w:rsidR="00A61858" w:rsidRPr="0038408F">
        <w:trPr>
          <w:cantSplit/>
        </w:trPr>
        <w:tc>
          <w:tcPr>
            <w:tcW w:w="1134" w:type="dxa"/>
          </w:tcPr>
          <w:p w:rsidR="00A61858" w:rsidRPr="0038408F" w:rsidRDefault="00A61858" w:rsidP="00A61858">
            <w:pPr>
              <w:pStyle w:val="Tabletext"/>
            </w:pPr>
            <w:r w:rsidRPr="0038408F">
              <w:t>0302.45.00</w:t>
            </w:r>
          </w:p>
        </w:tc>
        <w:tc>
          <w:tcPr>
            <w:tcW w:w="4820" w:type="dxa"/>
          </w:tcPr>
          <w:p w:rsidR="00A61858" w:rsidRPr="0038408F" w:rsidRDefault="005C1E99" w:rsidP="00A61858">
            <w:pPr>
              <w:pStyle w:val="CTA--"/>
            </w:pPr>
            <w:r>
              <w:noBreakHyphen/>
            </w:r>
            <w:r>
              <w:noBreakHyphen/>
            </w:r>
            <w:r w:rsidR="00A61858" w:rsidRPr="0038408F">
              <w:t>Jack and horse mackerel (</w:t>
            </w:r>
            <w:r w:rsidR="00A61858" w:rsidRPr="0038408F">
              <w:rPr>
                <w:i/>
              </w:rPr>
              <w:t>Trachurus spp.</w:t>
            </w:r>
            <w:r w:rsidR="00A61858" w:rsidRPr="0038408F">
              <w:t>)</w:t>
            </w:r>
          </w:p>
        </w:tc>
        <w:tc>
          <w:tcPr>
            <w:tcW w:w="1191" w:type="dxa"/>
          </w:tcPr>
          <w:p w:rsidR="00A61858" w:rsidRPr="0038408F" w:rsidRDefault="00A61858" w:rsidP="00A61858">
            <w:pPr>
              <w:pStyle w:val="Tabletext"/>
            </w:pPr>
            <w:r w:rsidRPr="0038408F">
              <w:t>Free</w:t>
            </w:r>
          </w:p>
        </w:tc>
      </w:tr>
      <w:tr w:rsidR="00A61858" w:rsidRPr="0038408F">
        <w:trPr>
          <w:cantSplit/>
        </w:trPr>
        <w:tc>
          <w:tcPr>
            <w:tcW w:w="1134" w:type="dxa"/>
          </w:tcPr>
          <w:p w:rsidR="00A61858" w:rsidRPr="0038408F" w:rsidRDefault="00A61858" w:rsidP="00A61858">
            <w:pPr>
              <w:pStyle w:val="Tabletext"/>
            </w:pPr>
            <w:r w:rsidRPr="0038408F">
              <w:t>0302.46.00</w:t>
            </w:r>
          </w:p>
        </w:tc>
        <w:tc>
          <w:tcPr>
            <w:tcW w:w="4820" w:type="dxa"/>
          </w:tcPr>
          <w:p w:rsidR="00A61858" w:rsidRPr="0038408F" w:rsidRDefault="005C1E99" w:rsidP="00A61858">
            <w:pPr>
              <w:pStyle w:val="CTA--"/>
            </w:pPr>
            <w:r>
              <w:noBreakHyphen/>
            </w:r>
            <w:r>
              <w:noBreakHyphen/>
            </w:r>
            <w:r w:rsidR="00A61858" w:rsidRPr="0038408F">
              <w:t>Cobia (</w:t>
            </w:r>
            <w:r w:rsidR="00A61858" w:rsidRPr="0038408F">
              <w:rPr>
                <w:i/>
              </w:rPr>
              <w:t>Rachycentron canadum</w:t>
            </w:r>
            <w:r w:rsidR="00A61858" w:rsidRPr="0038408F">
              <w:t>)</w:t>
            </w:r>
          </w:p>
        </w:tc>
        <w:tc>
          <w:tcPr>
            <w:tcW w:w="1191" w:type="dxa"/>
          </w:tcPr>
          <w:p w:rsidR="00A61858" w:rsidRPr="0038408F" w:rsidRDefault="00A61858" w:rsidP="00A61858">
            <w:pPr>
              <w:pStyle w:val="Tabletext"/>
            </w:pPr>
            <w:r w:rsidRPr="0038408F">
              <w:t>Free</w:t>
            </w:r>
          </w:p>
        </w:tc>
      </w:tr>
      <w:tr w:rsidR="00A61858" w:rsidRPr="0038408F">
        <w:trPr>
          <w:cantSplit/>
        </w:trPr>
        <w:tc>
          <w:tcPr>
            <w:tcW w:w="1134" w:type="dxa"/>
          </w:tcPr>
          <w:p w:rsidR="00A61858" w:rsidRPr="0038408F" w:rsidRDefault="00A61858" w:rsidP="00A61858">
            <w:pPr>
              <w:pStyle w:val="Tabletext"/>
            </w:pPr>
            <w:r w:rsidRPr="0038408F">
              <w:t>0302.47.00</w:t>
            </w:r>
          </w:p>
        </w:tc>
        <w:tc>
          <w:tcPr>
            <w:tcW w:w="4820" w:type="dxa"/>
          </w:tcPr>
          <w:p w:rsidR="00A61858" w:rsidRPr="0038408F" w:rsidRDefault="005C1E99" w:rsidP="00A61858">
            <w:pPr>
              <w:pStyle w:val="CTA--"/>
            </w:pPr>
            <w:r>
              <w:noBreakHyphen/>
            </w:r>
            <w:r>
              <w:noBreakHyphen/>
            </w:r>
            <w:r w:rsidR="00A61858" w:rsidRPr="0038408F">
              <w:t>Swordfish (</w:t>
            </w:r>
            <w:r w:rsidR="00A61858" w:rsidRPr="0038408F">
              <w:rPr>
                <w:i/>
              </w:rPr>
              <w:t>Xiphias gladius</w:t>
            </w:r>
            <w:r w:rsidR="00A61858" w:rsidRPr="0038408F">
              <w:t>)</w:t>
            </w:r>
          </w:p>
        </w:tc>
        <w:tc>
          <w:tcPr>
            <w:tcW w:w="1191" w:type="dxa"/>
          </w:tcPr>
          <w:p w:rsidR="00A61858" w:rsidRPr="0038408F" w:rsidRDefault="00A61858" w:rsidP="00A61858">
            <w:pPr>
              <w:pStyle w:val="Tabletext"/>
            </w:pPr>
            <w:r w:rsidRPr="0038408F">
              <w:t>Free</w:t>
            </w:r>
          </w:p>
        </w:tc>
      </w:tr>
      <w:tr w:rsidR="00A61858" w:rsidRPr="0038408F">
        <w:trPr>
          <w:cantSplit/>
        </w:trPr>
        <w:tc>
          <w:tcPr>
            <w:tcW w:w="1134" w:type="dxa"/>
          </w:tcPr>
          <w:p w:rsidR="00A61858" w:rsidRPr="0038408F" w:rsidRDefault="00A61858" w:rsidP="00A61858">
            <w:pPr>
              <w:pStyle w:val="Tabletext"/>
            </w:pPr>
            <w:r w:rsidRPr="0038408F">
              <w:t>0302.49.00</w:t>
            </w:r>
          </w:p>
        </w:tc>
        <w:tc>
          <w:tcPr>
            <w:tcW w:w="4820" w:type="dxa"/>
          </w:tcPr>
          <w:p w:rsidR="00A61858" w:rsidRPr="0038408F" w:rsidRDefault="005C1E99" w:rsidP="00A61858">
            <w:pPr>
              <w:pStyle w:val="CTA--"/>
            </w:pPr>
            <w:r>
              <w:noBreakHyphen/>
            </w:r>
            <w:r>
              <w:noBreakHyphen/>
            </w:r>
            <w:r w:rsidR="00A61858" w:rsidRPr="0038408F">
              <w:t>Other</w:t>
            </w:r>
          </w:p>
        </w:tc>
        <w:tc>
          <w:tcPr>
            <w:tcW w:w="1191" w:type="dxa"/>
          </w:tcPr>
          <w:p w:rsidR="00A61858" w:rsidRPr="0038408F" w:rsidRDefault="00A61858" w:rsidP="00A61858">
            <w:pPr>
              <w:pStyle w:val="Tabletext"/>
            </w:pPr>
            <w:r w:rsidRPr="0038408F">
              <w:t>Free</w:t>
            </w:r>
          </w:p>
        </w:tc>
      </w:tr>
      <w:tr w:rsidR="00A61858" w:rsidRPr="0038408F">
        <w:trPr>
          <w:cantSplit/>
        </w:trPr>
        <w:tc>
          <w:tcPr>
            <w:tcW w:w="1134" w:type="dxa"/>
          </w:tcPr>
          <w:p w:rsidR="00A61858" w:rsidRPr="0038408F" w:rsidRDefault="00A61858" w:rsidP="00A61858">
            <w:pPr>
              <w:pStyle w:val="Tabletext"/>
            </w:pPr>
            <w:r w:rsidRPr="0038408F">
              <w:t>0302.5</w:t>
            </w:r>
          </w:p>
        </w:tc>
        <w:tc>
          <w:tcPr>
            <w:tcW w:w="4820" w:type="dxa"/>
          </w:tcPr>
          <w:p w:rsidR="00A61858" w:rsidRPr="0038408F" w:rsidRDefault="005C1E99" w:rsidP="00A61858">
            <w:pPr>
              <w:pStyle w:val="CTA-"/>
            </w:pPr>
            <w:r>
              <w:noBreakHyphen/>
            </w:r>
            <w:r w:rsidR="00A61858" w:rsidRPr="0038408F">
              <w:t xml:space="preserve">Fish of the families </w:t>
            </w:r>
            <w:r w:rsidR="00A61858" w:rsidRPr="0038408F">
              <w:rPr>
                <w:i/>
              </w:rPr>
              <w:t>Bregmacerotidae</w:t>
            </w:r>
            <w:r w:rsidR="00A61858" w:rsidRPr="0038408F">
              <w:t>,</w:t>
            </w:r>
            <w:r w:rsidR="00A61858" w:rsidRPr="0038408F">
              <w:rPr>
                <w:i/>
              </w:rPr>
              <w:t xml:space="preserve"> Euclichthyidae</w:t>
            </w:r>
            <w:r w:rsidR="00A61858" w:rsidRPr="0038408F">
              <w:t>,</w:t>
            </w:r>
            <w:r w:rsidR="00A61858" w:rsidRPr="0038408F">
              <w:rPr>
                <w:i/>
              </w:rPr>
              <w:t xml:space="preserve"> Gadidae</w:t>
            </w:r>
            <w:r w:rsidR="00A61858" w:rsidRPr="0038408F">
              <w:t>,</w:t>
            </w:r>
            <w:r w:rsidR="00A61858" w:rsidRPr="0038408F">
              <w:rPr>
                <w:i/>
              </w:rPr>
              <w:t xml:space="preserve"> Macrouridae</w:t>
            </w:r>
            <w:r w:rsidR="00A61858" w:rsidRPr="0038408F">
              <w:t>,</w:t>
            </w:r>
            <w:r w:rsidR="00A61858" w:rsidRPr="0038408F">
              <w:rPr>
                <w:i/>
              </w:rPr>
              <w:t xml:space="preserve"> Melanonidae</w:t>
            </w:r>
            <w:r w:rsidR="00A61858" w:rsidRPr="0038408F">
              <w:t>,</w:t>
            </w:r>
            <w:r w:rsidR="00A61858" w:rsidRPr="0038408F">
              <w:rPr>
                <w:i/>
              </w:rPr>
              <w:t xml:space="preserve"> Merlucciidae</w:t>
            </w:r>
            <w:r w:rsidR="00A61858" w:rsidRPr="0038408F">
              <w:t>,</w:t>
            </w:r>
            <w:r w:rsidR="00A61858" w:rsidRPr="0038408F">
              <w:rPr>
                <w:i/>
              </w:rPr>
              <w:t xml:space="preserve"> Moridae </w:t>
            </w:r>
            <w:r w:rsidR="00A61858" w:rsidRPr="0038408F">
              <w:t>and</w:t>
            </w:r>
            <w:r w:rsidR="00A61858" w:rsidRPr="0038408F">
              <w:rPr>
                <w:i/>
              </w:rPr>
              <w:t xml:space="preserve"> Muraenolepididae</w:t>
            </w:r>
            <w:r w:rsidR="00A61858" w:rsidRPr="0038408F">
              <w:t>, excluding edible fish offal of 0302.91.00 to 0302.99.00:</w:t>
            </w:r>
          </w:p>
        </w:tc>
        <w:tc>
          <w:tcPr>
            <w:tcW w:w="1191" w:type="dxa"/>
          </w:tcPr>
          <w:p w:rsidR="00A61858" w:rsidRPr="0038408F" w:rsidRDefault="00A61858" w:rsidP="00A61858">
            <w:pPr>
              <w:pStyle w:val="Tabletext"/>
            </w:pPr>
          </w:p>
        </w:tc>
      </w:tr>
      <w:tr w:rsidR="00A61858" w:rsidRPr="0038408F">
        <w:trPr>
          <w:cantSplit/>
        </w:trPr>
        <w:tc>
          <w:tcPr>
            <w:tcW w:w="1134" w:type="dxa"/>
          </w:tcPr>
          <w:p w:rsidR="00A61858" w:rsidRPr="0038408F" w:rsidRDefault="00A61858" w:rsidP="00A61858">
            <w:pPr>
              <w:pStyle w:val="Tabletext"/>
            </w:pPr>
            <w:r w:rsidRPr="0038408F">
              <w:t>0302.51.00</w:t>
            </w:r>
          </w:p>
        </w:tc>
        <w:tc>
          <w:tcPr>
            <w:tcW w:w="4820" w:type="dxa"/>
          </w:tcPr>
          <w:p w:rsidR="00A61858" w:rsidRPr="0038408F" w:rsidRDefault="005C1E99" w:rsidP="00A61858">
            <w:pPr>
              <w:pStyle w:val="CTA--"/>
            </w:pPr>
            <w:r>
              <w:noBreakHyphen/>
            </w:r>
            <w:r>
              <w:noBreakHyphen/>
            </w:r>
            <w:r w:rsidR="00A61858" w:rsidRPr="0038408F">
              <w:t>Cod (</w:t>
            </w:r>
            <w:r w:rsidR="00A61858" w:rsidRPr="0038408F">
              <w:rPr>
                <w:i/>
              </w:rPr>
              <w:t>Gadus morhua, Gadus ogac, Gadus macrocephalus</w:t>
            </w:r>
            <w:r w:rsidR="00A61858" w:rsidRPr="0038408F">
              <w:t>)</w:t>
            </w:r>
          </w:p>
        </w:tc>
        <w:tc>
          <w:tcPr>
            <w:tcW w:w="1191" w:type="dxa"/>
          </w:tcPr>
          <w:p w:rsidR="00A61858" w:rsidRPr="0038408F" w:rsidRDefault="00A61858" w:rsidP="00A61858">
            <w:pPr>
              <w:pStyle w:val="Tabletext"/>
            </w:pPr>
            <w:r w:rsidRPr="0038408F">
              <w:t>Free</w:t>
            </w:r>
          </w:p>
        </w:tc>
      </w:tr>
      <w:tr w:rsidR="00A61858" w:rsidRPr="0038408F">
        <w:trPr>
          <w:cantSplit/>
        </w:trPr>
        <w:tc>
          <w:tcPr>
            <w:tcW w:w="1134" w:type="dxa"/>
          </w:tcPr>
          <w:p w:rsidR="00A61858" w:rsidRPr="0038408F" w:rsidRDefault="00A61858" w:rsidP="00A61858">
            <w:pPr>
              <w:pStyle w:val="Tabletext"/>
            </w:pPr>
            <w:r w:rsidRPr="0038408F">
              <w:t>0302.52.00</w:t>
            </w:r>
          </w:p>
        </w:tc>
        <w:tc>
          <w:tcPr>
            <w:tcW w:w="4820" w:type="dxa"/>
          </w:tcPr>
          <w:p w:rsidR="00A61858" w:rsidRPr="0038408F" w:rsidRDefault="005C1E99" w:rsidP="00A61858">
            <w:pPr>
              <w:pStyle w:val="CTA--"/>
            </w:pPr>
            <w:r>
              <w:noBreakHyphen/>
            </w:r>
            <w:r>
              <w:noBreakHyphen/>
            </w:r>
            <w:r w:rsidR="00A61858" w:rsidRPr="0038408F">
              <w:t>Haddock (</w:t>
            </w:r>
            <w:r w:rsidR="00A61858" w:rsidRPr="0038408F">
              <w:rPr>
                <w:i/>
              </w:rPr>
              <w:t>Melanogrammus aeglefinus</w:t>
            </w:r>
            <w:r w:rsidR="00A61858" w:rsidRPr="0038408F">
              <w:t>)</w:t>
            </w:r>
          </w:p>
        </w:tc>
        <w:tc>
          <w:tcPr>
            <w:tcW w:w="1191" w:type="dxa"/>
          </w:tcPr>
          <w:p w:rsidR="00A61858" w:rsidRPr="0038408F" w:rsidRDefault="00A61858" w:rsidP="00A61858">
            <w:pPr>
              <w:pStyle w:val="Tabletext"/>
            </w:pPr>
            <w:r w:rsidRPr="0038408F">
              <w:t>Free</w:t>
            </w:r>
          </w:p>
        </w:tc>
      </w:tr>
      <w:tr w:rsidR="00A61858" w:rsidRPr="0038408F">
        <w:trPr>
          <w:cantSplit/>
        </w:trPr>
        <w:tc>
          <w:tcPr>
            <w:tcW w:w="1134" w:type="dxa"/>
          </w:tcPr>
          <w:p w:rsidR="00A61858" w:rsidRPr="0038408F" w:rsidRDefault="00A61858" w:rsidP="00A61858">
            <w:pPr>
              <w:pStyle w:val="Tabletext"/>
            </w:pPr>
            <w:r w:rsidRPr="0038408F">
              <w:t>0302.53.00</w:t>
            </w:r>
          </w:p>
        </w:tc>
        <w:tc>
          <w:tcPr>
            <w:tcW w:w="4820" w:type="dxa"/>
          </w:tcPr>
          <w:p w:rsidR="00A61858" w:rsidRPr="0038408F" w:rsidRDefault="005C1E99" w:rsidP="00A61858">
            <w:pPr>
              <w:pStyle w:val="CTA--"/>
            </w:pPr>
            <w:r>
              <w:noBreakHyphen/>
            </w:r>
            <w:r>
              <w:noBreakHyphen/>
            </w:r>
            <w:r w:rsidR="00A61858" w:rsidRPr="0038408F">
              <w:t>Coalfish (</w:t>
            </w:r>
            <w:r w:rsidR="00A61858" w:rsidRPr="0038408F">
              <w:rPr>
                <w:i/>
              </w:rPr>
              <w:t>Pollachius virens</w:t>
            </w:r>
            <w:r w:rsidR="00A61858" w:rsidRPr="0038408F">
              <w:t>)</w:t>
            </w:r>
          </w:p>
        </w:tc>
        <w:tc>
          <w:tcPr>
            <w:tcW w:w="1191" w:type="dxa"/>
          </w:tcPr>
          <w:p w:rsidR="00A61858" w:rsidRPr="0038408F" w:rsidRDefault="00A61858" w:rsidP="00A61858">
            <w:pPr>
              <w:pStyle w:val="Tabletext"/>
            </w:pPr>
            <w:r w:rsidRPr="0038408F">
              <w:t>Free</w:t>
            </w:r>
          </w:p>
        </w:tc>
      </w:tr>
      <w:tr w:rsidR="00A61858" w:rsidRPr="0038408F">
        <w:trPr>
          <w:cantSplit/>
        </w:trPr>
        <w:tc>
          <w:tcPr>
            <w:tcW w:w="1134" w:type="dxa"/>
          </w:tcPr>
          <w:p w:rsidR="00A61858" w:rsidRPr="0038408F" w:rsidRDefault="00A61858" w:rsidP="00A61858">
            <w:pPr>
              <w:pStyle w:val="Tabletext"/>
            </w:pPr>
            <w:r w:rsidRPr="0038408F">
              <w:t>0302.54.00</w:t>
            </w:r>
          </w:p>
        </w:tc>
        <w:tc>
          <w:tcPr>
            <w:tcW w:w="4820" w:type="dxa"/>
          </w:tcPr>
          <w:p w:rsidR="00A61858" w:rsidRPr="0038408F" w:rsidRDefault="005C1E99" w:rsidP="00A61858">
            <w:pPr>
              <w:pStyle w:val="CTA--"/>
            </w:pPr>
            <w:r>
              <w:noBreakHyphen/>
            </w:r>
            <w:r>
              <w:noBreakHyphen/>
            </w:r>
            <w:r w:rsidR="00A61858" w:rsidRPr="0038408F">
              <w:t>Hake (</w:t>
            </w:r>
            <w:r w:rsidR="00A61858" w:rsidRPr="0038408F">
              <w:rPr>
                <w:i/>
              </w:rPr>
              <w:t>Merluccius spp., Urophycis spp</w:t>
            </w:r>
            <w:r w:rsidR="00A61858" w:rsidRPr="0038408F">
              <w:t>.)</w:t>
            </w:r>
          </w:p>
        </w:tc>
        <w:tc>
          <w:tcPr>
            <w:tcW w:w="1191" w:type="dxa"/>
          </w:tcPr>
          <w:p w:rsidR="00A61858" w:rsidRPr="0038408F" w:rsidRDefault="00A61858" w:rsidP="00A61858">
            <w:pPr>
              <w:pStyle w:val="Tabletext"/>
            </w:pPr>
            <w:r w:rsidRPr="0038408F">
              <w:t>Free</w:t>
            </w:r>
          </w:p>
        </w:tc>
      </w:tr>
      <w:tr w:rsidR="00A61858" w:rsidRPr="0038408F">
        <w:trPr>
          <w:cantSplit/>
        </w:trPr>
        <w:tc>
          <w:tcPr>
            <w:tcW w:w="1134" w:type="dxa"/>
          </w:tcPr>
          <w:p w:rsidR="00A61858" w:rsidRPr="0038408F" w:rsidRDefault="00A61858" w:rsidP="00A61858">
            <w:pPr>
              <w:pStyle w:val="Tabletext"/>
            </w:pPr>
            <w:r w:rsidRPr="0038408F">
              <w:t>0302.55.00</w:t>
            </w:r>
          </w:p>
        </w:tc>
        <w:tc>
          <w:tcPr>
            <w:tcW w:w="4820" w:type="dxa"/>
          </w:tcPr>
          <w:p w:rsidR="00A61858" w:rsidRPr="0038408F" w:rsidRDefault="005C1E99" w:rsidP="00A61858">
            <w:pPr>
              <w:pStyle w:val="CTA--"/>
            </w:pPr>
            <w:r>
              <w:noBreakHyphen/>
            </w:r>
            <w:r>
              <w:noBreakHyphen/>
            </w:r>
            <w:r w:rsidR="00A61858" w:rsidRPr="0038408F">
              <w:t>Alaska Pollock (</w:t>
            </w:r>
            <w:r w:rsidR="00A61858" w:rsidRPr="0038408F">
              <w:rPr>
                <w:i/>
              </w:rPr>
              <w:t>Theragra chalcogramma</w:t>
            </w:r>
            <w:r w:rsidR="00A61858" w:rsidRPr="0038408F">
              <w:t>)</w:t>
            </w:r>
          </w:p>
        </w:tc>
        <w:tc>
          <w:tcPr>
            <w:tcW w:w="1191" w:type="dxa"/>
          </w:tcPr>
          <w:p w:rsidR="00A61858" w:rsidRPr="0038408F" w:rsidRDefault="00A61858" w:rsidP="00A61858">
            <w:pPr>
              <w:pStyle w:val="Tabletext"/>
            </w:pPr>
            <w:r w:rsidRPr="0038408F">
              <w:t>Free</w:t>
            </w:r>
          </w:p>
        </w:tc>
      </w:tr>
      <w:tr w:rsidR="00A61858" w:rsidRPr="0038408F">
        <w:trPr>
          <w:cantSplit/>
        </w:trPr>
        <w:tc>
          <w:tcPr>
            <w:tcW w:w="1134" w:type="dxa"/>
          </w:tcPr>
          <w:p w:rsidR="00A61858" w:rsidRPr="0038408F" w:rsidRDefault="00A61858" w:rsidP="00A61858">
            <w:pPr>
              <w:pStyle w:val="Tabletext"/>
            </w:pPr>
            <w:r w:rsidRPr="0038408F">
              <w:t>0302.56.00</w:t>
            </w:r>
          </w:p>
        </w:tc>
        <w:tc>
          <w:tcPr>
            <w:tcW w:w="4820" w:type="dxa"/>
          </w:tcPr>
          <w:p w:rsidR="00A61858" w:rsidRPr="0038408F" w:rsidRDefault="005C1E99" w:rsidP="00A61858">
            <w:pPr>
              <w:pStyle w:val="CTA--"/>
            </w:pPr>
            <w:r>
              <w:noBreakHyphen/>
            </w:r>
            <w:r>
              <w:noBreakHyphen/>
            </w:r>
            <w:r w:rsidR="00A61858" w:rsidRPr="0038408F">
              <w:t>Blue whitings (</w:t>
            </w:r>
            <w:r w:rsidR="00A61858" w:rsidRPr="0038408F">
              <w:rPr>
                <w:i/>
              </w:rPr>
              <w:t>Micromesistius poutassou, Micromesistius australis</w:t>
            </w:r>
            <w:r w:rsidR="00A61858" w:rsidRPr="0038408F">
              <w:t>)</w:t>
            </w:r>
          </w:p>
        </w:tc>
        <w:tc>
          <w:tcPr>
            <w:tcW w:w="1191" w:type="dxa"/>
          </w:tcPr>
          <w:p w:rsidR="00A61858" w:rsidRPr="0038408F" w:rsidRDefault="00A61858" w:rsidP="00A61858">
            <w:pPr>
              <w:pStyle w:val="Tabletext"/>
            </w:pPr>
            <w:r w:rsidRPr="0038408F">
              <w:t>Free</w:t>
            </w:r>
          </w:p>
        </w:tc>
      </w:tr>
      <w:tr w:rsidR="00A61858" w:rsidRPr="0038408F">
        <w:trPr>
          <w:cantSplit/>
        </w:trPr>
        <w:tc>
          <w:tcPr>
            <w:tcW w:w="1134" w:type="dxa"/>
          </w:tcPr>
          <w:p w:rsidR="00A61858" w:rsidRPr="0038408F" w:rsidRDefault="00A61858" w:rsidP="00A61858">
            <w:pPr>
              <w:pStyle w:val="Tabletext"/>
            </w:pPr>
            <w:r w:rsidRPr="0038408F">
              <w:t>0302.59.00</w:t>
            </w:r>
          </w:p>
        </w:tc>
        <w:tc>
          <w:tcPr>
            <w:tcW w:w="4820" w:type="dxa"/>
          </w:tcPr>
          <w:p w:rsidR="00A61858" w:rsidRPr="0038408F" w:rsidRDefault="005C1E99" w:rsidP="00A61858">
            <w:pPr>
              <w:pStyle w:val="CTA--"/>
            </w:pPr>
            <w:r>
              <w:noBreakHyphen/>
            </w:r>
            <w:r>
              <w:noBreakHyphen/>
            </w:r>
            <w:r w:rsidR="00A61858" w:rsidRPr="0038408F">
              <w:t>Other</w:t>
            </w:r>
          </w:p>
        </w:tc>
        <w:tc>
          <w:tcPr>
            <w:tcW w:w="1191" w:type="dxa"/>
          </w:tcPr>
          <w:p w:rsidR="00A61858" w:rsidRPr="0038408F" w:rsidRDefault="00A61858" w:rsidP="00A61858">
            <w:pPr>
              <w:pStyle w:val="Tabletext"/>
            </w:pPr>
            <w:r w:rsidRPr="0038408F">
              <w:t>Free</w:t>
            </w:r>
          </w:p>
        </w:tc>
      </w:tr>
      <w:tr w:rsidR="00A61858" w:rsidRPr="0038408F">
        <w:trPr>
          <w:cantSplit/>
        </w:trPr>
        <w:tc>
          <w:tcPr>
            <w:tcW w:w="1134" w:type="dxa"/>
          </w:tcPr>
          <w:p w:rsidR="00A61858" w:rsidRPr="0038408F" w:rsidRDefault="00A61858" w:rsidP="00A61858">
            <w:pPr>
              <w:pStyle w:val="Tabletext"/>
            </w:pPr>
            <w:r w:rsidRPr="0038408F">
              <w:t>0302.7</w:t>
            </w:r>
          </w:p>
        </w:tc>
        <w:tc>
          <w:tcPr>
            <w:tcW w:w="4820" w:type="dxa"/>
          </w:tcPr>
          <w:p w:rsidR="00A61858" w:rsidRPr="0038408F" w:rsidRDefault="005C1E99" w:rsidP="00A61858">
            <w:pPr>
              <w:pStyle w:val="CTA-"/>
            </w:pPr>
            <w:r>
              <w:noBreakHyphen/>
            </w:r>
            <w:r w:rsidR="00A61858" w:rsidRPr="0038408F">
              <w:t>Tilapias (</w:t>
            </w:r>
            <w:r w:rsidR="00A61858" w:rsidRPr="0038408F">
              <w:rPr>
                <w:i/>
                <w:iCs/>
              </w:rPr>
              <w:t>Oreochromis spp</w:t>
            </w:r>
            <w:r w:rsidR="00A61858" w:rsidRPr="0038408F">
              <w:t>.), catfish (</w:t>
            </w:r>
            <w:r w:rsidR="00A61858" w:rsidRPr="0038408F">
              <w:rPr>
                <w:i/>
                <w:iCs/>
              </w:rPr>
              <w:t>Pangasius spp</w:t>
            </w:r>
            <w:r w:rsidR="00A61858" w:rsidRPr="0038408F">
              <w:t xml:space="preserve">., </w:t>
            </w:r>
            <w:r w:rsidR="00A61858" w:rsidRPr="0038408F">
              <w:rPr>
                <w:i/>
                <w:iCs/>
              </w:rPr>
              <w:t>Silurus spp</w:t>
            </w:r>
            <w:r w:rsidR="00A61858" w:rsidRPr="0038408F">
              <w:t xml:space="preserve">., </w:t>
            </w:r>
            <w:r w:rsidR="00A61858" w:rsidRPr="0038408F">
              <w:rPr>
                <w:i/>
                <w:iCs/>
              </w:rPr>
              <w:t>Clarias spp</w:t>
            </w:r>
            <w:r w:rsidR="00A61858" w:rsidRPr="0038408F">
              <w:t xml:space="preserve">., </w:t>
            </w:r>
            <w:r w:rsidR="00A61858" w:rsidRPr="0038408F">
              <w:rPr>
                <w:i/>
                <w:iCs/>
              </w:rPr>
              <w:t>Ictalurus spp</w:t>
            </w:r>
            <w:r w:rsidR="00A61858" w:rsidRPr="0038408F">
              <w:t>.), carp (</w:t>
            </w:r>
            <w:r w:rsidR="00A61858" w:rsidRPr="0038408F">
              <w:rPr>
                <w:i/>
                <w:iCs/>
              </w:rPr>
              <w:t>Cyprinus spp</w:t>
            </w:r>
            <w:r w:rsidR="00A61858" w:rsidRPr="0038408F">
              <w:rPr>
                <w:iCs/>
              </w:rPr>
              <w:t>.</w:t>
            </w:r>
            <w:r w:rsidR="00A61858" w:rsidRPr="0038408F">
              <w:t xml:space="preserve">, </w:t>
            </w:r>
            <w:r w:rsidR="00A61858" w:rsidRPr="0038408F">
              <w:rPr>
                <w:i/>
                <w:iCs/>
              </w:rPr>
              <w:t>Carassius spp</w:t>
            </w:r>
            <w:r w:rsidR="00A61858" w:rsidRPr="0038408F">
              <w:rPr>
                <w:iCs/>
              </w:rPr>
              <w:t>.</w:t>
            </w:r>
            <w:r w:rsidR="00A61858" w:rsidRPr="0038408F">
              <w:t xml:space="preserve">, </w:t>
            </w:r>
            <w:r w:rsidR="00A61858" w:rsidRPr="0038408F">
              <w:rPr>
                <w:i/>
                <w:iCs/>
              </w:rPr>
              <w:t>Ctenopharyngodon idellus</w:t>
            </w:r>
            <w:r w:rsidR="00A61858" w:rsidRPr="0038408F">
              <w:t xml:space="preserve">, </w:t>
            </w:r>
            <w:r w:rsidR="00A61858" w:rsidRPr="0038408F">
              <w:rPr>
                <w:i/>
                <w:iCs/>
              </w:rPr>
              <w:t>Hypophthalmichthys spp</w:t>
            </w:r>
            <w:r w:rsidR="00A61858" w:rsidRPr="0038408F">
              <w:t xml:space="preserve">., </w:t>
            </w:r>
            <w:r w:rsidR="00A61858" w:rsidRPr="0038408F">
              <w:rPr>
                <w:i/>
                <w:iCs/>
              </w:rPr>
              <w:t>Cirrhinus spp</w:t>
            </w:r>
            <w:r w:rsidR="00A61858" w:rsidRPr="0038408F">
              <w:t xml:space="preserve">., </w:t>
            </w:r>
            <w:r w:rsidR="00A61858" w:rsidRPr="0038408F">
              <w:rPr>
                <w:i/>
                <w:iCs/>
              </w:rPr>
              <w:t>Mylopharyngodon piceus</w:t>
            </w:r>
            <w:r w:rsidR="00A61858" w:rsidRPr="0038408F">
              <w:rPr>
                <w:iCs/>
              </w:rPr>
              <w:t>,</w:t>
            </w:r>
            <w:r w:rsidR="00A61858" w:rsidRPr="0038408F">
              <w:rPr>
                <w:i/>
                <w:iCs/>
              </w:rPr>
              <w:t xml:space="preserve"> Catla catla</w:t>
            </w:r>
            <w:r w:rsidR="00A61858" w:rsidRPr="0038408F">
              <w:t xml:space="preserve">, </w:t>
            </w:r>
            <w:r w:rsidR="00A61858" w:rsidRPr="0038408F">
              <w:rPr>
                <w:i/>
                <w:iCs/>
              </w:rPr>
              <w:t>Labeo spp</w:t>
            </w:r>
            <w:r w:rsidR="00A61858" w:rsidRPr="0038408F">
              <w:rPr>
                <w:iCs/>
              </w:rPr>
              <w:t>.</w:t>
            </w:r>
            <w:r w:rsidR="00A61858" w:rsidRPr="0038408F">
              <w:t xml:space="preserve">, </w:t>
            </w:r>
            <w:r w:rsidR="00A61858" w:rsidRPr="0038408F">
              <w:rPr>
                <w:i/>
                <w:iCs/>
              </w:rPr>
              <w:t>Osteochilus hasselti</w:t>
            </w:r>
            <w:r w:rsidR="00A61858" w:rsidRPr="0038408F">
              <w:t xml:space="preserve">, </w:t>
            </w:r>
            <w:r w:rsidR="00A61858" w:rsidRPr="0038408F">
              <w:rPr>
                <w:i/>
                <w:iCs/>
              </w:rPr>
              <w:t>Leptobarbus hoeveni</w:t>
            </w:r>
            <w:r w:rsidR="00A61858" w:rsidRPr="0038408F">
              <w:rPr>
                <w:iCs/>
              </w:rPr>
              <w:t>,</w:t>
            </w:r>
            <w:r w:rsidR="00A61858" w:rsidRPr="0038408F">
              <w:rPr>
                <w:i/>
                <w:iCs/>
              </w:rPr>
              <w:t xml:space="preserve"> Megalobrama spp</w:t>
            </w:r>
            <w:r w:rsidR="00A61858" w:rsidRPr="0038408F">
              <w:rPr>
                <w:iCs/>
              </w:rPr>
              <w:t>.</w:t>
            </w:r>
            <w:r w:rsidR="00A61858" w:rsidRPr="0038408F">
              <w:t>), eels (</w:t>
            </w:r>
            <w:r w:rsidR="00A61858" w:rsidRPr="0038408F">
              <w:rPr>
                <w:i/>
                <w:iCs/>
              </w:rPr>
              <w:t>Anguilla spp</w:t>
            </w:r>
            <w:r w:rsidR="00A61858" w:rsidRPr="0038408F">
              <w:t>.), Nile perch (</w:t>
            </w:r>
            <w:r w:rsidR="00A61858" w:rsidRPr="0038408F">
              <w:rPr>
                <w:i/>
                <w:iCs/>
              </w:rPr>
              <w:t>Lates niloticus</w:t>
            </w:r>
            <w:r w:rsidR="00A61858" w:rsidRPr="0038408F">
              <w:t>) and snakeheads (</w:t>
            </w:r>
            <w:r w:rsidR="00A61858" w:rsidRPr="0038408F">
              <w:rPr>
                <w:i/>
                <w:iCs/>
              </w:rPr>
              <w:t>Channa spp</w:t>
            </w:r>
            <w:r w:rsidR="00A61858" w:rsidRPr="0038408F">
              <w:rPr>
                <w:iCs/>
              </w:rPr>
              <w:t>.</w:t>
            </w:r>
            <w:r w:rsidR="00A61858" w:rsidRPr="0038408F">
              <w:t>), excluding edible fish offal of 0302.91.00 to 0302.99.00:</w:t>
            </w:r>
          </w:p>
        </w:tc>
        <w:tc>
          <w:tcPr>
            <w:tcW w:w="1191" w:type="dxa"/>
          </w:tcPr>
          <w:p w:rsidR="00A61858" w:rsidRPr="0038408F" w:rsidRDefault="00A61858" w:rsidP="00A61858">
            <w:pPr>
              <w:pStyle w:val="Tabletext"/>
            </w:pPr>
          </w:p>
        </w:tc>
      </w:tr>
      <w:tr w:rsidR="00A61858" w:rsidRPr="0038408F">
        <w:trPr>
          <w:cantSplit/>
        </w:trPr>
        <w:tc>
          <w:tcPr>
            <w:tcW w:w="1134" w:type="dxa"/>
          </w:tcPr>
          <w:p w:rsidR="00A61858" w:rsidRPr="0038408F" w:rsidRDefault="00A61858" w:rsidP="00A61858">
            <w:pPr>
              <w:pStyle w:val="Tabletext"/>
            </w:pPr>
            <w:r w:rsidRPr="0038408F">
              <w:t>0302.71.00</w:t>
            </w:r>
          </w:p>
        </w:tc>
        <w:tc>
          <w:tcPr>
            <w:tcW w:w="4820" w:type="dxa"/>
          </w:tcPr>
          <w:p w:rsidR="00A61858" w:rsidRPr="0038408F" w:rsidRDefault="005C1E99" w:rsidP="00A61858">
            <w:pPr>
              <w:pStyle w:val="CTA--"/>
            </w:pPr>
            <w:r>
              <w:noBreakHyphen/>
            </w:r>
            <w:r>
              <w:noBreakHyphen/>
            </w:r>
            <w:r w:rsidR="00A61858" w:rsidRPr="0038408F">
              <w:t>Tilapias (</w:t>
            </w:r>
            <w:r w:rsidR="00A61858" w:rsidRPr="0038408F">
              <w:rPr>
                <w:i/>
              </w:rPr>
              <w:t>Oreochromis spp.</w:t>
            </w:r>
            <w:r w:rsidR="00A61858" w:rsidRPr="0038408F">
              <w:t>)</w:t>
            </w:r>
          </w:p>
        </w:tc>
        <w:tc>
          <w:tcPr>
            <w:tcW w:w="1191" w:type="dxa"/>
          </w:tcPr>
          <w:p w:rsidR="00A61858" w:rsidRPr="0038408F" w:rsidRDefault="00A61858" w:rsidP="00A61858">
            <w:pPr>
              <w:pStyle w:val="Tabletext"/>
            </w:pPr>
            <w:r w:rsidRPr="0038408F">
              <w:t>Free</w:t>
            </w:r>
          </w:p>
        </w:tc>
      </w:tr>
      <w:tr w:rsidR="00A61858" w:rsidRPr="0038408F">
        <w:trPr>
          <w:cantSplit/>
        </w:trPr>
        <w:tc>
          <w:tcPr>
            <w:tcW w:w="1134" w:type="dxa"/>
          </w:tcPr>
          <w:p w:rsidR="00A61858" w:rsidRPr="0038408F" w:rsidRDefault="00A61858" w:rsidP="00A61858">
            <w:pPr>
              <w:pStyle w:val="Tabletext"/>
            </w:pPr>
            <w:r w:rsidRPr="0038408F">
              <w:t>0302.72.00</w:t>
            </w:r>
          </w:p>
        </w:tc>
        <w:tc>
          <w:tcPr>
            <w:tcW w:w="4820" w:type="dxa"/>
          </w:tcPr>
          <w:p w:rsidR="00A61858" w:rsidRPr="0038408F" w:rsidRDefault="005C1E99" w:rsidP="00A61858">
            <w:pPr>
              <w:pStyle w:val="CTA--"/>
            </w:pPr>
            <w:r>
              <w:noBreakHyphen/>
            </w:r>
            <w:r>
              <w:noBreakHyphen/>
            </w:r>
            <w:r w:rsidR="00A61858" w:rsidRPr="0038408F">
              <w:t>Catfish (</w:t>
            </w:r>
            <w:r w:rsidR="00A61858" w:rsidRPr="0038408F">
              <w:rPr>
                <w:i/>
              </w:rPr>
              <w:t>Pangasius spp., Silurus spp., Clarias spp., Ictalurus spp.</w:t>
            </w:r>
            <w:r w:rsidR="00A61858" w:rsidRPr="0038408F">
              <w:t>)</w:t>
            </w:r>
          </w:p>
        </w:tc>
        <w:tc>
          <w:tcPr>
            <w:tcW w:w="1191" w:type="dxa"/>
          </w:tcPr>
          <w:p w:rsidR="00A61858" w:rsidRPr="0038408F" w:rsidRDefault="00A61858" w:rsidP="00A61858">
            <w:pPr>
              <w:pStyle w:val="Tabletext"/>
            </w:pPr>
            <w:r w:rsidRPr="0038408F">
              <w:t>Free</w:t>
            </w:r>
          </w:p>
        </w:tc>
      </w:tr>
      <w:tr w:rsidR="00A61858" w:rsidRPr="0038408F">
        <w:trPr>
          <w:cantSplit/>
        </w:trPr>
        <w:tc>
          <w:tcPr>
            <w:tcW w:w="1134" w:type="dxa"/>
          </w:tcPr>
          <w:p w:rsidR="00A61858" w:rsidRPr="0038408F" w:rsidRDefault="00A61858" w:rsidP="00A61858">
            <w:pPr>
              <w:pStyle w:val="Tabletext"/>
            </w:pPr>
            <w:r w:rsidRPr="0038408F">
              <w:t>0302.73.00</w:t>
            </w:r>
          </w:p>
        </w:tc>
        <w:tc>
          <w:tcPr>
            <w:tcW w:w="4820" w:type="dxa"/>
          </w:tcPr>
          <w:p w:rsidR="00A61858" w:rsidRPr="0038408F" w:rsidRDefault="005C1E99" w:rsidP="00A61858">
            <w:pPr>
              <w:pStyle w:val="CTA--"/>
            </w:pPr>
            <w:r>
              <w:noBreakHyphen/>
            </w:r>
            <w:r>
              <w:noBreakHyphen/>
            </w:r>
            <w:r w:rsidR="00A61858" w:rsidRPr="0038408F">
              <w:t>Carp (</w:t>
            </w:r>
            <w:r w:rsidR="00A61858" w:rsidRPr="0038408F">
              <w:rPr>
                <w:i/>
                <w:iCs/>
              </w:rPr>
              <w:t>Cyprinus spp</w:t>
            </w:r>
            <w:r w:rsidR="00A61858" w:rsidRPr="0038408F">
              <w:rPr>
                <w:iCs/>
              </w:rPr>
              <w:t>.</w:t>
            </w:r>
            <w:r w:rsidR="00A61858" w:rsidRPr="0038408F">
              <w:t xml:space="preserve">, </w:t>
            </w:r>
            <w:r w:rsidR="00A61858" w:rsidRPr="0038408F">
              <w:rPr>
                <w:i/>
                <w:iCs/>
              </w:rPr>
              <w:t>Carassius spp</w:t>
            </w:r>
            <w:r w:rsidR="00A61858" w:rsidRPr="0038408F">
              <w:rPr>
                <w:iCs/>
              </w:rPr>
              <w:t>.</w:t>
            </w:r>
            <w:r w:rsidR="00A61858" w:rsidRPr="0038408F">
              <w:t xml:space="preserve">, </w:t>
            </w:r>
            <w:r w:rsidR="00A61858" w:rsidRPr="0038408F">
              <w:rPr>
                <w:i/>
                <w:iCs/>
              </w:rPr>
              <w:t>Ctenopharyngodon idellus</w:t>
            </w:r>
            <w:r w:rsidR="00A61858" w:rsidRPr="0038408F">
              <w:t xml:space="preserve">, </w:t>
            </w:r>
            <w:r w:rsidR="00A61858" w:rsidRPr="0038408F">
              <w:rPr>
                <w:i/>
                <w:iCs/>
              </w:rPr>
              <w:t>Hypophthalmichthys spp</w:t>
            </w:r>
            <w:r w:rsidR="00A61858" w:rsidRPr="0038408F">
              <w:rPr>
                <w:iCs/>
              </w:rPr>
              <w:t>.</w:t>
            </w:r>
            <w:r w:rsidR="00A61858" w:rsidRPr="0038408F">
              <w:t xml:space="preserve">, </w:t>
            </w:r>
            <w:r w:rsidR="00A61858" w:rsidRPr="0038408F">
              <w:rPr>
                <w:i/>
                <w:iCs/>
              </w:rPr>
              <w:t>Cirrhinus spp</w:t>
            </w:r>
            <w:r w:rsidR="00A61858" w:rsidRPr="0038408F">
              <w:rPr>
                <w:iCs/>
              </w:rPr>
              <w:t>.</w:t>
            </w:r>
            <w:r w:rsidR="00A61858" w:rsidRPr="0038408F">
              <w:t xml:space="preserve">, </w:t>
            </w:r>
            <w:r w:rsidR="00A61858" w:rsidRPr="0038408F">
              <w:rPr>
                <w:i/>
                <w:iCs/>
              </w:rPr>
              <w:t>Mylopharyngodon piceus</w:t>
            </w:r>
            <w:r w:rsidR="00A61858" w:rsidRPr="0038408F">
              <w:t xml:space="preserve">, </w:t>
            </w:r>
            <w:r w:rsidR="00A61858" w:rsidRPr="0038408F">
              <w:rPr>
                <w:i/>
                <w:iCs/>
              </w:rPr>
              <w:t>Catla catla</w:t>
            </w:r>
            <w:r w:rsidR="00A61858" w:rsidRPr="0038408F">
              <w:t xml:space="preserve">, </w:t>
            </w:r>
            <w:r w:rsidR="00A61858" w:rsidRPr="0038408F">
              <w:rPr>
                <w:i/>
                <w:iCs/>
              </w:rPr>
              <w:t>Labeo spp</w:t>
            </w:r>
            <w:r w:rsidR="00A61858" w:rsidRPr="0038408F">
              <w:rPr>
                <w:iCs/>
              </w:rPr>
              <w:t>.</w:t>
            </w:r>
            <w:r w:rsidR="00A61858" w:rsidRPr="0038408F">
              <w:t xml:space="preserve">, </w:t>
            </w:r>
            <w:r w:rsidR="00A61858" w:rsidRPr="0038408F">
              <w:rPr>
                <w:i/>
                <w:iCs/>
              </w:rPr>
              <w:t>Osteochilus hasselti</w:t>
            </w:r>
            <w:r w:rsidR="00A61858" w:rsidRPr="0038408F">
              <w:t xml:space="preserve">, </w:t>
            </w:r>
            <w:r w:rsidR="00A61858" w:rsidRPr="0038408F">
              <w:rPr>
                <w:i/>
                <w:iCs/>
              </w:rPr>
              <w:t>Leptobarbus hoeveni</w:t>
            </w:r>
            <w:r w:rsidR="00A61858" w:rsidRPr="0038408F">
              <w:t xml:space="preserve">, </w:t>
            </w:r>
            <w:r w:rsidR="00A61858" w:rsidRPr="0038408F">
              <w:rPr>
                <w:i/>
                <w:iCs/>
              </w:rPr>
              <w:t>Megalobrama spp</w:t>
            </w:r>
            <w:r w:rsidR="00A61858" w:rsidRPr="0038408F">
              <w:rPr>
                <w:iCs/>
              </w:rPr>
              <w:t>.</w:t>
            </w:r>
            <w:r w:rsidR="00A61858" w:rsidRPr="0038408F">
              <w:t>)</w:t>
            </w:r>
          </w:p>
        </w:tc>
        <w:tc>
          <w:tcPr>
            <w:tcW w:w="1191" w:type="dxa"/>
          </w:tcPr>
          <w:p w:rsidR="00A61858" w:rsidRPr="0038408F" w:rsidRDefault="00A61858" w:rsidP="00A61858">
            <w:pPr>
              <w:pStyle w:val="Tabletext"/>
            </w:pPr>
            <w:r w:rsidRPr="0038408F">
              <w:t>Free</w:t>
            </w:r>
          </w:p>
        </w:tc>
      </w:tr>
      <w:tr w:rsidR="00A61858" w:rsidRPr="0038408F">
        <w:trPr>
          <w:cantSplit/>
        </w:trPr>
        <w:tc>
          <w:tcPr>
            <w:tcW w:w="1134" w:type="dxa"/>
          </w:tcPr>
          <w:p w:rsidR="00A61858" w:rsidRPr="0038408F" w:rsidRDefault="00A61858" w:rsidP="00A61858">
            <w:pPr>
              <w:pStyle w:val="Tabletext"/>
            </w:pPr>
            <w:r w:rsidRPr="0038408F">
              <w:t>0302.74.00</w:t>
            </w:r>
          </w:p>
        </w:tc>
        <w:tc>
          <w:tcPr>
            <w:tcW w:w="4820" w:type="dxa"/>
          </w:tcPr>
          <w:p w:rsidR="00A61858" w:rsidRPr="0038408F" w:rsidRDefault="005C1E99" w:rsidP="00A61858">
            <w:pPr>
              <w:pStyle w:val="CTA--"/>
            </w:pPr>
            <w:r>
              <w:noBreakHyphen/>
            </w:r>
            <w:r>
              <w:noBreakHyphen/>
            </w:r>
            <w:r w:rsidR="00A61858" w:rsidRPr="0038408F">
              <w:t>Eels (</w:t>
            </w:r>
            <w:r w:rsidR="00A61858" w:rsidRPr="0038408F">
              <w:rPr>
                <w:i/>
              </w:rPr>
              <w:t>Anguilla spp.</w:t>
            </w:r>
            <w:r w:rsidR="00A61858" w:rsidRPr="0038408F">
              <w:t>)</w:t>
            </w:r>
          </w:p>
        </w:tc>
        <w:tc>
          <w:tcPr>
            <w:tcW w:w="1191" w:type="dxa"/>
          </w:tcPr>
          <w:p w:rsidR="00A61858" w:rsidRPr="0038408F" w:rsidRDefault="00A61858" w:rsidP="00A61858">
            <w:pPr>
              <w:pStyle w:val="Tabletext"/>
            </w:pPr>
            <w:r w:rsidRPr="0038408F">
              <w:t>Free</w:t>
            </w:r>
          </w:p>
        </w:tc>
      </w:tr>
      <w:tr w:rsidR="00A61858" w:rsidRPr="0038408F">
        <w:trPr>
          <w:cantSplit/>
        </w:trPr>
        <w:tc>
          <w:tcPr>
            <w:tcW w:w="1134" w:type="dxa"/>
          </w:tcPr>
          <w:p w:rsidR="00A61858" w:rsidRPr="0038408F" w:rsidRDefault="00A61858" w:rsidP="00A61858">
            <w:pPr>
              <w:pStyle w:val="Tabletext"/>
            </w:pPr>
            <w:r w:rsidRPr="0038408F">
              <w:t>0302.79.00</w:t>
            </w:r>
          </w:p>
        </w:tc>
        <w:tc>
          <w:tcPr>
            <w:tcW w:w="4820" w:type="dxa"/>
          </w:tcPr>
          <w:p w:rsidR="00A61858" w:rsidRPr="0038408F" w:rsidRDefault="005C1E99" w:rsidP="00A61858">
            <w:pPr>
              <w:pStyle w:val="CTA--"/>
            </w:pPr>
            <w:r>
              <w:noBreakHyphen/>
            </w:r>
            <w:r>
              <w:noBreakHyphen/>
            </w:r>
            <w:r w:rsidR="00A61858" w:rsidRPr="0038408F">
              <w:t>Other</w:t>
            </w:r>
          </w:p>
        </w:tc>
        <w:tc>
          <w:tcPr>
            <w:tcW w:w="1191" w:type="dxa"/>
          </w:tcPr>
          <w:p w:rsidR="00A61858" w:rsidRPr="0038408F" w:rsidRDefault="00A61858" w:rsidP="00A61858">
            <w:pPr>
              <w:pStyle w:val="Tabletext"/>
            </w:pPr>
            <w:r w:rsidRPr="0038408F">
              <w:t>Free</w:t>
            </w:r>
          </w:p>
        </w:tc>
      </w:tr>
      <w:tr w:rsidR="00A61858" w:rsidRPr="0038408F">
        <w:trPr>
          <w:cantSplit/>
        </w:trPr>
        <w:tc>
          <w:tcPr>
            <w:tcW w:w="1134" w:type="dxa"/>
          </w:tcPr>
          <w:p w:rsidR="00A61858" w:rsidRPr="0038408F" w:rsidRDefault="00A61858" w:rsidP="00A61858">
            <w:pPr>
              <w:pStyle w:val="Tabletext"/>
            </w:pPr>
            <w:r w:rsidRPr="0038408F">
              <w:t>0302.8</w:t>
            </w:r>
          </w:p>
        </w:tc>
        <w:tc>
          <w:tcPr>
            <w:tcW w:w="4820" w:type="dxa"/>
          </w:tcPr>
          <w:p w:rsidR="00A61858" w:rsidRPr="0038408F" w:rsidRDefault="005C1E99" w:rsidP="00A61858">
            <w:pPr>
              <w:pStyle w:val="CTA-"/>
            </w:pPr>
            <w:r>
              <w:noBreakHyphen/>
            </w:r>
            <w:r w:rsidR="00A61858" w:rsidRPr="0038408F">
              <w:t>Other fish, excluding edible fish offal of 0302.91.00 to 0302.99.00:</w:t>
            </w:r>
          </w:p>
        </w:tc>
        <w:tc>
          <w:tcPr>
            <w:tcW w:w="1191" w:type="dxa"/>
          </w:tcPr>
          <w:p w:rsidR="00A61858" w:rsidRPr="0038408F" w:rsidRDefault="00A61858" w:rsidP="00A61858">
            <w:pPr>
              <w:pStyle w:val="Tabletext"/>
            </w:pPr>
          </w:p>
        </w:tc>
      </w:tr>
      <w:tr w:rsidR="00A61858" w:rsidRPr="0038408F">
        <w:trPr>
          <w:cantSplit/>
        </w:trPr>
        <w:tc>
          <w:tcPr>
            <w:tcW w:w="1134" w:type="dxa"/>
          </w:tcPr>
          <w:p w:rsidR="00A61858" w:rsidRPr="0038408F" w:rsidRDefault="00A61858" w:rsidP="00A61858">
            <w:pPr>
              <w:pStyle w:val="Tabletext"/>
            </w:pPr>
            <w:r w:rsidRPr="0038408F">
              <w:t>0302.81.00</w:t>
            </w:r>
          </w:p>
        </w:tc>
        <w:tc>
          <w:tcPr>
            <w:tcW w:w="4820" w:type="dxa"/>
          </w:tcPr>
          <w:p w:rsidR="00A61858" w:rsidRPr="0038408F" w:rsidRDefault="005C1E99" w:rsidP="00A61858">
            <w:pPr>
              <w:pStyle w:val="CTA--"/>
            </w:pPr>
            <w:r>
              <w:noBreakHyphen/>
            </w:r>
            <w:r>
              <w:noBreakHyphen/>
            </w:r>
            <w:r w:rsidR="00A61858" w:rsidRPr="0038408F">
              <w:t>Dogfish and other sharks</w:t>
            </w:r>
          </w:p>
        </w:tc>
        <w:tc>
          <w:tcPr>
            <w:tcW w:w="1191" w:type="dxa"/>
          </w:tcPr>
          <w:p w:rsidR="00A61858" w:rsidRPr="0038408F" w:rsidRDefault="00A61858" w:rsidP="00A61858">
            <w:pPr>
              <w:pStyle w:val="Tabletext"/>
            </w:pPr>
            <w:r w:rsidRPr="0038408F">
              <w:t>Free</w:t>
            </w:r>
          </w:p>
        </w:tc>
      </w:tr>
      <w:tr w:rsidR="00A61858" w:rsidRPr="0038408F">
        <w:trPr>
          <w:cantSplit/>
        </w:trPr>
        <w:tc>
          <w:tcPr>
            <w:tcW w:w="1134" w:type="dxa"/>
          </w:tcPr>
          <w:p w:rsidR="00A61858" w:rsidRPr="0038408F" w:rsidRDefault="00A61858" w:rsidP="00A61858">
            <w:pPr>
              <w:pStyle w:val="Tabletext"/>
            </w:pPr>
            <w:r w:rsidRPr="0038408F">
              <w:t>0302.82.00</w:t>
            </w:r>
          </w:p>
        </w:tc>
        <w:tc>
          <w:tcPr>
            <w:tcW w:w="4820" w:type="dxa"/>
          </w:tcPr>
          <w:p w:rsidR="00A61858" w:rsidRPr="0038408F" w:rsidRDefault="005C1E99" w:rsidP="00A61858">
            <w:pPr>
              <w:pStyle w:val="CTA--"/>
            </w:pPr>
            <w:r>
              <w:noBreakHyphen/>
            </w:r>
            <w:r>
              <w:noBreakHyphen/>
            </w:r>
            <w:r w:rsidR="00A61858" w:rsidRPr="0038408F">
              <w:t>Rays and skates (</w:t>
            </w:r>
            <w:r w:rsidR="00A61858" w:rsidRPr="0038408F">
              <w:rPr>
                <w:i/>
              </w:rPr>
              <w:t>Rajidae</w:t>
            </w:r>
            <w:r w:rsidR="00A61858" w:rsidRPr="0038408F">
              <w:t>)</w:t>
            </w:r>
          </w:p>
        </w:tc>
        <w:tc>
          <w:tcPr>
            <w:tcW w:w="1191" w:type="dxa"/>
          </w:tcPr>
          <w:p w:rsidR="00A61858" w:rsidRPr="0038408F" w:rsidRDefault="00A61858" w:rsidP="00A61858">
            <w:pPr>
              <w:pStyle w:val="Tabletext"/>
            </w:pPr>
            <w:r w:rsidRPr="0038408F">
              <w:t>Free</w:t>
            </w:r>
          </w:p>
        </w:tc>
      </w:tr>
      <w:tr w:rsidR="00A61858" w:rsidRPr="0038408F">
        <w:trPr>
          <w:cantSplit/>
        </w:trPr>
        <w:tc>
          <w:tcPr>
            <w:tcW w:w="1134" w:type="dxa"/>
          </w:tcPr>
          <w:p w:rsidR="00A61858" w:rsidRPr="0038408F" w:rsidRDefault="00A61858" w:rsidP="00A61858">
            <w:pPr>
              <w:pStyle w:val="Tabletext"/>
            </w:pPr>
            <w:r w:rsidRPr="0038408F">
              <w:t>0302.83.00</w:t>
            </w:r>
          </w:p>
        </w:tc>
        <w:tc>
          <w:tcPr>
            <w:tcW w:w="4820" w:type="dxa"/>
          </w:tcPr>
          <w:p w:rsidR="00A61858" w:rsidRPr="0038408F" w:rsidRDefault="005C1E99" w:rsidP="00A61858">
            <w:pPr>
              <w:pStyle w:val="CTA--"/>
            </w:pPr>
            <w:r>
              <w:noBreakHyphen/>
            </w:r>
            <w:r>
              <w:noBreakHyphen/>
            </w:r>
            <w:r w:rsidR="00A61858" w:rsidRPr="0038408F">
              <w:t>Toothfish (</w:t>
            </w:r>
            <w:r w:rsidR="00A61858" w:rsidRPr="0038408F">
              <w:rPr>
                <w:i/>
              </w:rPr>
              <w:t>Dissostichus spp.</w:t>
            </w:r>
            <w:r w:rsidR="00A61858" w:rsidRPr="0038408F">
              <w:t>)</w:t>
            </w:r>
          </w:p>
        </w:tc>
        <w:tc>
          <w:tcPr>
            <w:tcW w:w="1191" w:type="dxa"/>
          </w:tcPr>
          <w:p w:rsidR="00A61858" w:rsidRPr="0038408F" w:rsidRDefault="00A61858" w:rsidP="00A61858">
            <w:pPr>
              <w:pStyle w:val="Tabletext"/>
            </w:pPr>
            <w:r w:rsidRPr="0038408F">
              <w:t>Free</w:t>
            </w:r>
          </w:p>
        </w:tc>
      </w:tr>
      <w:tr w:rsidR="00A61858" w:rsidRPr="0038408F">
        <w:trPr>
          <w:cantSplit/>
        </w:trPr>
        <w:tc>
          <w:tcPr>
            <w:tcW w:w="1134" w:type="dxa"/>
          </w:tcPr>
          <w:p w:rsidR="00A61858" w:rsidRPr="0038408F" w:rsidRDefault="00A61858" w:rsidP="00A61858">
            <w:pPr>
              <w:pStyle w:val="Tabletext"/>
            </w:pPr>
            <w:r w:rsidRPr="0038408F">
              <w:t>0302.84.00</w:t>
            </w:r>
          </w:p>
        </w:tc>
        <w:tc>
          <w:tcPr>
            <w:tcW w:w="4820" w:type="dxa"/>
          </w:tcPr>
          <w:p w:rsidR="00A61858" w:rsidRPr="0038408F" w:rsidRDefault="005C1E99" w:rsidP="00A61858">
            <w:pPr>
              <w:pStyle w:val="CTA--"/>
            </w:pPr>
            <w:r>
              <w:noBreakHyphen/>
            </w:r>
            <w:r>
              <w:noBreakHyphen/>
            </w:r>
            <w:r w:rsidR="00A61858" w:rsidRPr="0038408F">
              <w:t>Seabass (</w:t>
            </w:r>
            <w:r w:rsidR="00A61858" w:rsidRPr="0038408F">
              <w:rPr>
                <w:i/>
              </w:rPr>
              <w:t>Dicentrarchus spp.</w:t>
            </w:r>
            <w:r w:rsidR="00A61858" w:rsidRPr="0038408F">
              <w:t>)</w:t>
            </w:r>
          </w:p>
        </w:tc>
        <w:tc>
          <w:tcPr>
            <w:tcW w:w="1191" w:type="dxa"/>
          </w:tcPr>
          <w:p w:rsidR="00A61858" w:rsidRPr="0038408F" w:rsidRDefault="00A61858" w:rsidP="00A61858">
            <w:pPr>
              <w:pStyle w:val="Tabletext"/>
            </w:pPr>
            <w:r w:rsidRPr="0038408F">
              <w:t>Free</w:t>
            </w:r>
          </w:p>
        </w:tc>
      </w:tr>
      <w:tr w:rsidR="00A61858" w:rsidRPr="0038408F">
        <w:trPr>
          <w:cantSplit/>
        </w:trPr>
        <w:tc>
          <w:tcPr>
            <w:tcW w:w="1134" w:type="dxa"/>
          </w:tcPr>
          <w:p w:rsidR="00A61858" w:rsidRPr="0038408F" w:rsidRDefault="00A61858" w:rsidP="00A61858">
            <w:pPr>
              <w:pStyle w:val="Tabletext"/>
            </w:pPr>
            <w:r w:rsidRPr="0038408F">
              <w:t>0302.85.00</w:t>
            </w:r>
          </w:p>
        </w:tc>
        <w:tc>
          <w:tcPr>
            <w:tcW w:w="4820" w:type="dxa"/>
          </w:tcPr>
          <w:p w:rsidR="00A61858" w:rsidRPr="0038408F" w:rsidRDefault="005C1E99" w:rsidP="00A61858">
            <w:pPr>
              <w:pStyle w:val="CTA--"/>
            </w:pPr>
            <w:r>
              <w:noBreakHyphen/>
            </w:r>
            <w:r>
              <w:noBreakHyphen/>
            </w:r>
            <w:r w:rsidR="00A61858" w:rsidRPr="0038408F">
              <w:t>Seabream (</w:t>
            </w:r>
            <w:r w:rsidR="00A61858" w:rsidRPr="0038408F">
              <w:rPr>
                <w:i/>
              </w:rPr>
              <w:t>Sparidae</w:t>
            </w:r>
            <w:r w:rsidR="00A61858" w:rsidRPr="0038408F">
              <w:t>)</w:t>
            </w:r>
          </w:p>
        </w:tc>
        <w:tc>
          <w:tcPr>
            <w:tcW w:w="1191" w:type="dxa"/>
          </w:tcPr>
          <w:p w:rsidR="00A61858" w:rsidRPr="0038408F" w:rsidRDefault="00A61858" w:rsidP="00A61858">
            <w:pPr>
              <w:pStyle w:val="Tabletext"/>
            </w:pPr>
            <w:r w:rsidRPr="0038408F">
              <w:t>Free</w:t>
            </w:r>
          </w:p>
        </w:tc>
      </w:tr>
      <w:tr w:rsidR="00A61858" w:rsidRPr="0038408F">
        <w:trPr>
          <w:cantSplit/>
        </w:trPr>
        <w:tc>
          <w:tcPr>
            <w:tcW w:w="1134" w:type="dxa"/>
          </w:tcPr>
          <w:p w:rsidR="00A61858" w:rsidRPr="0038408F" w:rsidRDefault="00A61858" w:rsidP="00A61858">
            <w:pPr>
              <w:pStyle w:val="Tabletext"/>
            </w:pPr>
            <w:r w:rsidRPr="0038408F">
              <w:t>0302.89.00</w:t>
            </w:r>
          </w:p>
        </w:tc>
        <w:tc>
          <w:tcPr>
            <w:tcW w:w="4820" w:type="dxa"/>
          </w:tcPr>
          <w:p w:rsidR="00A61858" w:rsidRPr="0038408F" w:rsidRDefault="005C1E99" w:rsidP="00A61858">
            <w:pPr>
              <w:pStyle w:val="CTA--"/>
            </w:pPr>
            <w:r>
              <w:noBreakHyphen/>
            </w:r>
            <w:r>
              <w:noBreakHyphen/>
            </w:r>
            <w:r w:rsidR="00A61858" w:rsidRPr="0038408F">
              <w:t>Other</w:t>
            </w:r>
          </w:p>
        </w:tc>
        <w:tc>
          <w:tcPr>
            <w:tcW w:w="1191" w:type="dxa"/>
          </w:tcPr>
          <w:p w:rsidR="00A61858" w:rsidRPr="0038408F" w:rsidRDefault="00A61858" w:rsidP="00A61858">
            <w:pPr>
              <w:pStyle w:val="Tabletext"/>
            </w:pPr>
            <w:r w:rsidRPr="0038408F">
              <w:t>Free</w:t>
            </w:r>
          </w:p>
        </w:tc>
      </w:tr>
      <w:tr w:rsidR="00A61858" w:rsidRPr="0038408F">
        <w:trPr>
          <w:cantSplit/>
        </w:trPr>
        <w:tc>
          <w:tcPr>
            <w:tcW w:w="1134" w:type="dxa"/>
          </w:tcPr>
          <w:p w:rsidR="00A61858" w:rsidRPr="0038408F" w:rsidRDefault="00A61858" w:rsidP="00A61858">
            <w:pPr>
              <w:pStyle w:val="Tabletext"/>
            </w:pPr>
            <w:r w:rsidRPr="0038408F">
              <w:t>0302.9</w:t>
            </w:r>
          </w:p>
        </w:tc>
        <w:tc>
          <w:tcPr>
            <w:tcW w:w="4820" w:type="dxa"/>
          </w:tcPr>
          <w:p w:rsidR="00A61858" w:rsidRPr="0038408F" w:rsidRDefault="005C1E99" w:rsidP="00A61858">
            <w:pPr>
              <w:pStyle w:val="CTA-"/>
            </w:pPr>
            <w:r>
              <w:noBreakHyphen/>
            </w:r>
            <w:r w:rsidR="00A61858" w:rsidRPr="0038408F">
              <w:t>Livers, roes, milt, fish fins, heads, tails, maws and other edible fish offal:</w:t>
            </w:r>
          </w:p>
        </w:tc>
        <w:tc>
          <w:tcPr>
            <w:tcW w:w="1191" w:type="dxa"/>
          </w:tcPr>
          <w:p w:rsidR="00A61858" w:rsidRPr="0038408F" w:rsidRDefault="00A61858" w:rsidP="00A61858">
            <w:pPr>
              <w:pStyle w:val="Tabletext"/>
            </w:pPr>
          </w:p>
        </w:tc>
      </w:tr>
      <w:tr w:rsidR="00A61858" w:rsidRPr="0038408F">
        <w:trPr>
          <w:cantSplit/>
        </w:trPr>
        <w:tc>
          <w:tcPr>
            <w:tcW w:w="1134" w:type="dxa"/>
          </w:tcPr>
          <w:p w:rsidR="00A61858" w:rsidRPr="0038408F" w:rsidRDefault="00A61858" w:rsidP="00A61858">
            <w:pPr>
              <w:pStyle w:val="Tabletext"/>
            </w:pPr>
            <w:r w:rsidRPr="0038408F">
              <w:t>0302.91.00</w:t>
            </w:r>
          </w:p>
        </w:tc>
        <w:tc>
          <w:tcPr>
            <w:tcW w:w="4820" w:type="dxa"/>
          </w:tcPr>
          <w:p w:rsidR="00A61858" w:rsidRPr="0038408F" w:rsidRDefault="005C1E99" w:rsidP="00A61858">
            <w:pPr>
              <w:pStyle w:val="CTA--"/>
            </w:pPr>
            <w:r>
              <w:noBreakHyphen/>
            </w:r>
            <w:r>
              <w:noBreakHyphen/>
            </w:r>
            <w:r w:rsidR="00A61858" w:rsidRPr="0038408F">
              <w:t>Livers, roes and milt</w:t>
            </w:r>
          </w:p>
        </w:tc>
        <w:tc>
          <w:tcPr>
            <w:tcW w:w="1191" w:type="dxa"/>
          </w:tcPr>
          <w:p w:rsidR="00A61858" w:rsidRPr="0038408F" w:rsidRDefault="00A61858" w:rsidP="00A61858">
            <w:pPr>
              <w:pStyle w:val="Tabletext"/>
            </w:pPr>
            <w:r w:rsidRPr="0038408F">
              <w:t>Free</w:t>
            </w:r>
          </w:p>
        </w:tc>
      </w:tr>
      <w:tr w:rsidR="00A61858" w:rsidRPr="0038408F">
        <w:trPr>
          <w:cantSplit/>
        </w:trPr>
        <w:tc>
          <w:tcPr>
            <w:tcW w:w="1134" w:type="dxa"/>
          </w:tcPr>
          <w:p w:rsidR="00A61858" w:rsidRPr="0038408F" w:rsidRDefault="00A61858" w:rsidP="00A61858">
            <w:pPr>
              <w:pStyle w:val="Tabletext"/>
            </w:pPr>
            <w:r w:rsidRPr="0038408F">
              <w:t>0302.92.00</w:t>
            </w:r>
          </w:p>
        </w:tc>
        <w:tc>
          <w:tcPr>
            <w:tcW w:w="4820" w:type="dxa"/>
          </w:tcPr>
          <w:p w:rsidR="00A61858" w:rsidRPr="0038408F" w:rsidRDefault="005C1E99" w:rsidP="00A61858">
            <w:pPr>
              <w:pStyle w:val="CTA--"/>
            </w:pPr>
            <w:r>
              <w:noBreakHyphen/>
            </w:r>
            <w:r>
              <w:noBreakHyphen/>
            </w:r>
            <w:r w:rsidR="00A61858" w:rsidRPr="0038408F">
              <w:t>Shark fins</w:t>
            </w:r>
          </w:p>
        </w:tc>
        <w:tc>
          <w:tcPr>
            <w:tcW w:w="1191" w:type="dxa"/>
          </w:tcPr>
          <w:p w:rsidR="00A61858" w:rsidRPr="0038408F" w:rsidRDefault="00A61858" w:rsidP="00A61858">
            <w:pPr>
              <w:pStyle w:val="Tabletext"/>
            </w:pPr>
            <w:r w:rsidRPr="0038408F">
              <w:t>Free</w:t>
            </w:r>
          </w:p>
        </w:tc>
      </w:tr>
      <w:tr w:rsidR="00A61858" w:rsidRPr="0038408F">
        <w:trPr>
          <w:cantSplit/>
        </w:trPr>
        <w:tc>
          <w:tcPr>
            <w:tcW w:w="1134" w:type="dxa"/>
          </w:tcPr>
          <w:p w:rsidR="00A61858" w:rsidRPr="0038408F" w:rsidRDefault="00A61858" w:rsidP="00A61858">
            <w:pPr>
              <w:pStyle w:val="Tabletext"/>
            </w:pPr>
            <w:r w:rsidRPr="0038408F">
              <w:t>0302.99.00</w:t>
            </w:r>
          </w:p>
        </w:tc>
        <w:tc>
          <w:tcPr>
            <w:tcW w:w="4820" w:type="dxa"/>
          </w:tcPr>
          <w:p w:rsidR="00A61858" w:rsidRPr="0038408F" w:rsidRDefault="005C1E99" w:rsidP="00A61858">
            <w:pPr>
              <w:pStyle w:val="CTA--"/>
            </w:pPr>
            <w:r>
              <w:noBreakHyphen/>
            </w:r>
            <w:r>
              <w:noBreakHyphen/>
            </w:r>
            <w:r w:rsidR="00A61858" w:rsidRPr="0038408F">
              <w:t>Other</w:t>
            </w:r>
          </w:p>
        </w:tc>
        <w:tc>
          <w:tcPr>
            <w:tcW w:w="1191" w:type="dxa"/>
          </w:tcPr>
          <w:p w:rsidR="00A61858" w:rsidRPr="0038408F" w:rsidRDefault="00A61858" w:rsidP="00A61858">
            <w:pPr>
              <w:pStyle w:val="Tabletext"/>
            </w:pPr>
            <w:r w:rsidRPr="0038408F">
              <w:t>Free</w:t>
            </w:r>
          </w:p>
        </w:tc>
      </w:tr>
    </w:tbl>
    <w:p w:rsidR="00620205" w:rsidRPr="0038408F" w:rsidRDefault="00620205" w:rsidP="00935289">
      <w:pPr>
        <w:pStyle w:val="Tabletext"/>
      </w:pPr>
    </w:p>
    <w:tbl>
      <w:tblPr>
        <w:tblW w:w="7145" w:type="dxa"/>
        <w:tblInd w:w="60"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FC56E4">
            <w:pPr>
              <w:pStyle w:val="Tabletext"/>
            </w:pPr>
            <w:r w:rsidRPr="0038408F">
              <w:t>0303</w:t>
            </w:r>
          </w:p>
        </w:tc>
        <w:tc>
          <w:tcPr>
            <w:tcW w:w="4820" w:type="dxa"/>
          </w:tcPr>
          <w:p w:rsidR="00620205" w:rsidRPr="0038408F" w:rsidRDefault="00620205" w:rsidP="00620205">
            <w:pPr>
              <w:pStyle w:val="CTACAPS"/>
            </w:pPr>
            <w:r w:rsidRPr="0038408F">
              <w:t>FISH, FROZEN, EXCLUDING FISH FILLETS AND OTHER FISH MEAT OF 0304:</w:t>
            </w:r>
          </w:p>
        </w:tc>
        <w:tc>
          <w:tcPr>
            <w:tcW w:w="1191" w:type="dxa"/>
          </w:tcPr>
          <w:p w:rsidR="00620205" w:rsidRPr="0038408F" w:rsidRDefault="00620205" w:rsidP="00E7128E">
            <w:pPr>
              <w:pStyle w:val="Tabletext"/>
            </w:pPr>
          </w:p>
        </w:tc>
      </w:tr>
      <w:tr w:rsidR="00634AC5" w:rsidRPr="0038408F" w:rsidDel="00634AC5">
        <w:trPr>
          <w:cantSplit/>
        </w:trPr>
        <w:tc>
          <w:tcPr>
            <w:tcW w:w="1134" w:type="dxa"/>
          </w:tcPr>
          <w:p w:rsidR="00634AC5" w:rsidRPr="0038408F" w:rsidDel="00634AC5" w:rsidRDefault="00634AC5" w:rsidP="00FC56E4">
            <w:pPr>
              <w:pStyle w:val="Tabletext"/>
            </w:pPr>
            <w:r w:rsidRPr="0038408F">
              <w:t>0303.1</w:t>
            </w:r>
          </w:p>
        </w:tc>
        <w:tc>
          <w:tcPr>
            <w:tcW w:w="4820" w:type="dxa"/>
          </w:tcPr>
          <w:p w:rsidR="00634AC5" w:rsidRPr="0038408F" w:rsidDel="00634AC5" w:rsidRDefault="005C1E99" w:rsidP="00FC56E4">
            <w:pPr>
              <w:pStyle w:val="CTA-"/>
            </w:pPr>
            <w:r>
              <w:noBreakHyphen/>
            </w:r>
            <w:r w:rsidR="006B5C6B" w:rsidRPr="0038408F">
              <w:t>Salmonidae, excluding edible fish offal of 0303.91.00 to 0303.99.00:</w:t>
            </w:r>
          </w:p>
        </w:tc>
        <w:tc>
          <w:tcPr>
            <w:tcW w:w="1191" w:type="dxa"/>
          </w:tcPr>
          <w:p w:rsidR="00634AC5" w:rsidRPr="0038408F" w:rsidDel="00634AC5" w:rsidRDefault="00634AC5" w:rsidP="00E7128E">
            <w:pPr>
              <w:pStyle w:val="Tabletext"/>
            </w:pPr>
          </w:p>
        </w:tc>
      </w:tr>
      <w:tr w:rsidR="00634AC5" w:rsidRPr="0038408F" w:rsidDel="00634AC5">
        <w:trPr>
          <w:cantSplit/>
        </w:trPr>
        <w:tc>
          <w:tcPr>
            <w:tcW w:w="1134" w:type="dxa"/>
          </w:tcPr>
          <w:p w:rsidR="00634AC5" w:rsidRPr="0038408F" w:rsidDel="00634AC5" w:rsidRDefault="00634AC5" w:rsidP="00FC56E4">
            <w:pPr>
              <w:pStyle w:val="Tabletext"/>
            </w:pPr>
            <w:r w:rsidRPr="0038408F">
              <w:t>0303.11.00</w:t>
            </w:r>
          </w:p>
        </w:tc>
        <w:tc>
          <w:tcPr>
            <w:tcW w:w="4820" w:type="dxa"/>
          </w:tcPr>
          <w:p w:rsidR="00634AC5" w:rsidRPr="0038408F" w:rsidDel="00634AC5" w:rsidRDefault="005C1E99" w:rsidP="00620205">
            <w:pPr>
              <w:pStyle w:val="CTA--"/>
            </w:pPr>
            <w:r>
              <w:noBreakHyphen/>
            </w:r>
            <w:r>
              <w:noBreakHyphen/>
            </w:r>
            <w:r w:rsidR="00634AC5" w:rsidRPr="0038408F">
              <w:t>Sockeye salmon (red salmon) (</w:t>
            </w:r>
            <w:r w:rsidR="00634AC5" w:rsidRPr="0038408F">
              <w:rPr>
                <w:i/>
              </w:rPr>
              <w:t>Oncorhynchus nerka</w:t>
            </w:r>
            <w:r w:rsidR="00634AC5" w:rsidRPr="0038408F">
              <w:t>)</w:t>
            </w:r>
          </w:p>
        </w:tc>
        <w:tc>
          <w:tcPr>
            <w:tcW w:w="1191" w:type="dxa"/>
          </w:tcPr>
          <w:p w:rsidR="00634AC5" w:rsidRPr="0038408F" w:rsidDel="00634AC5" w:rsidRDefault="00634AC5" w:rsidP="00E7128E">
            <w:pPr>
              <w:pStyle w:val="Tabletext"/>
            </w:pPr>
            <w:r w:rsidRPr="0038408F">
              <w:t>Free</w:t>
            </w:r>
          </w:p>
        </w:tc>
      </w:tr>
      <w:tr w:rsidR="00634AC5" w:rsidRPr="0038408F" w:rsidDel="00634AC5">
        <w:trPr>
          <w:cantSplit/>
        </w:trPr>
        <w:tc>
          <w:tcPr>
            <w:tcW w:w="1134" w:type="dxa"/>
          </w:tcPr>
          <w:p w:rsidR="00634AC5" w:rsidRPr="0038408F" w:rsidRDefault="00634AC5" w:rsidP="00FC56E4">
            <w:pPr>
              <w:pStyle w:val="Tabletext"/>
            </w:pPr>
            <w:r w:rsidRPr="0038408F">
              <w:t>0303.12.00</w:t>
            </w:r>
          </w:p>
        </w:tc>
        <w:tc>
          <w:tcPr>
            <w:tcW w:w="4820" w:type="dxa"/>
          </w:tcPr>
          <w:p w:rsidR="00634AC5" w:rsidRPr="0038408F" w:rsidRDefault="005C1E99" w:rsidP="00620205">
            <w:pPr>
              <w:pStyle w:val="CTA--"/>
            </w:pPr>
            <w:r>
              <w:noBreakHyphen/>
            </w:r>
            <w:r>
              <w:noBreakHyphen/>
            </w:r>
            <w:r w:rsidR="00634AC5" w:rsidRPr="0038408F">
              <w:t>Other Pacific salmon (</w:t>
            </w:r>
            <w:r w:rsidR="00634AC5" w:rsidRPr="0038408F">
              <w:rPr>
                <w:i/>
              </w:rPr>
              <w:t xml:space="preserve">Oncorhynchus gorbuscha, Oncorhynchus keta, Oncorhynchus tschawytscha, Oncorhynchus kisutch, Oncorhynchus masou </w:t>
            </w:r>
            <w:r w:rsidR="00634AC5" w:rsidRPr="0038408F">
              <w:t xml:space="preserve">and </w:t>
            </w:r>
            <w:r w:rsidR="00634AC5" w:rsidRPr="0038408F">
              <w:rPr>
                <w:i/>
              </w:rPr>
              <w:t>Oncorhynchus rhodurus</w:t>
            </w:r>
            <w:r w:rsidR="00634AC5" w:rsidRPr="0038408F">
              <w:t>)</w:t>
            </w:r>
          </w:p>
        </w:tc>
        <w:tc>
          <w:tcPr>
            <w:tcW w:w="1191" w:type="dxa"/>
          </w:tcPr>
          <w:p w:rsidR="00634AC5" w:rsidRPr="0038408F" w:rsidRDefault="00634AC5" w:rsidP="00E7128E">
            <w:pPr>
              <w:pStyle w:val="Tabletext"/>
            </w:pPr>
            <w:r w:rsidRPr="0038408F">
              <w:t>Free</w:t>
            </w:r>
          </w:p>
        </w:tc>
      </w:tr>
      <w:tr w:rsidR="00634AC5" w:rsidRPr="0038408F" w:rsidDel="00634AC5">
        <w:trPr>
          <w:cantSplit/>
        </w:trPr>
        <w:tc>
          <w:tcPr>
            <w:tcW w:w="1134" w:type="dxa"/>
          </w:tcPr>
          <w:p w:rsidR="00634AC5" w:rsidRPr="0038408F" w:rsidRDefault="00634AC5" w:rsidP="00FC56E4">
            <w:pPr>
              <w:pStyle w:val="Tabletext"/>
            </w:pPr>
            <w:r w:rsidRPr="0038408F">
              <w:t>0303.13.00</w:t>
            </w:r>
          </w:p>
        </w:tc>
        <w:tc>
          <w:tcPr>
            <w:tcW w:w="4820" w:type="dxa"/>
          </w:tcPr>
          <w:p w:rsidR="00634AC5" w:rsidRPr="0038408F" w:rsidRDefault="005C1E99" w:rsidP="00620205">
            <w:pPr>
              <w:pStyle w:val="CTA--"/>
            </w:pPr>
            <w:r>
              <w:noBreakHyphen/>
            </w:r>
            <w:r>
              <w:noBreakHyphen/>
            </w:r>
            <w:r w:rsidR="00634AC5" w:rsidRPr="0038408F">
              <w:t>Atlantic salmon (</w:t>
            </w:r>
            <w:r w:rsidR="00634AC5" w:rsidRPr="0038408F">
              <w:rPr>
                <w:i/>
              </w:rPr>
              <w:t>Salmo salar</w:t>
            </w:r>
            <w:r w:rsidR="00634AC5" w:rsidRPr="0038408F">
              <w:t>) and Danube salmon (</w:t>
            </w:r>
            <w:r w:rsidR="00634AC5" w:rsidRPr="0038408F">
              <w:rPr>
                <w:i/>
              </w:rPr>
              <w:t>Hucho hucho</w:t>
            </w:r>
            <w:r w:rsidR="00634AC5" w:rsidRPr="0038408F">
              <w:t>)</w:t>
            </w:r>
          </w:p>
        </w:tc>
        <w:tc>
          <w:tcPr>
            <w:tcW w:w="1191" w:type="dxa"/>
          </w:tcPr>
          <w:p w:rsidR="00634AC5" w:rsidRPr="0038408F" w:rsidRDefault="00634AC5" w:rsidP="00E7128E">
            <w:pPr>
              <w:pStyle w:val="Tabletext"/>
            </w:pPr>
            <w:r w:rsidRPr="0038408F">
              <w:t>Free</w:t>
            </w:r>
          </w:p>
        </w:tc>
      </w:tr>
      <w:tr w:rsidR="00634AC5" w:rsidRPr="0038408F" w:rsidDel="00634AC5">
        <w:trPr>
          <w:cantSplit/>
        </w:trPr>
        <w:tc>
          <w:tcPr>
            <w:tcW w:w="1134" w:type="dxa"/>
          </w:tcPr>
          <w:p w:rsidR="00634AC5" w:rsidRPr="0038408F" w:rsidRDefault="00634AC5" w:rsidP="00FC56E4">
            <w:pPr>
              <w:pStyle w:val="Tabletext"/>
            </w:pPr>
            <w:r w:rsidRPr="0038408F">
              <w:t>0303.14.00</w:t>
            </w:r>
          </w:p>
        </w:tc>
        <w:tc>
          <w:tcPr>
            <w:tcW w:w="4820" w:type="dxa"/>
          </w:tcPr>
          <w:p w:rsidR="00634AC5" w:rsidRPr="0038408F" w:rsidRDefault="005C1E99" w:rsidP="00620205">
            <w:pPr>
              <w:pStyle w:val="CTA--"/>
            </w:pPr>
            <w:r>
              <w:noBreakHyphen/>
            </w:r>
            <w:r>
              <w:noBreakHyphen/>
            </w:r>
            <w:r w:rsidR="00634AC5" w:rsidRPr="0038408F">
              <w:t>Trout (</w:t>
            </w:r>
            <w:r w:rsidR="00634AC5" w:rsidRPr="0038408F">
              <w:rPr>
                <w:i/>
              </w:rPr>
              <w:t xml:space="preserve">Salmo trutta, Oncorhynchus mykiss, Oncorhynchus clarki, Oncorhynchus aguabonita, Oncorhynchus gilae, Oncorhynchus apache </w:t>
            </w:r>
            <w:r w:rsidR="00634AC5" w:rsidRPr="0038408F">
              <w:t xml:space="preserve">and </w:t>
            </w:r>
            <w:r w:rsidR="00634AC5" w:rsidRPr="0038408F">
              <w:rPr>
                <w:i/>
              </w:rPr>
              <w:t>Oncorhynchus chrysogaster</w:t>
            </w:r>
            <w:r w:rsidR="00634AC5" w:rsidRPr="0038408F">
              <w:t>)</w:t>
            </w:r>
          </w:p>
        </w:tc>
        <w:tc>
          <w:tcPr>
            <w:tcW w:w="1191" w:type="dxa"/>
          </w:tcPr>
          <w:p w:rsidR="00634AC5" w:rsidRPr="0038408F" w:rsidRDefault="00634AC5" w:rsidP="00E7128E">
            <w:pPr>
              <w:pStyle w:val="Tabletext"/>
            </w:pPr>
            <w:r w:rsidRPr="0038408F">
              <w:t>Free</w:t>
            </w:r>
          </w:p>
        </w:tc>
      </w:tr>
      <w:tr w:rsidR="00002D96" w:rsidRPr="0038408F">
        <w:trPr>
          <w:cantSplit/>
        </w:trPr>
        <w:tc>
          <w:tcPr>
            <w:tcW w:w="1134" w:type="dxa"/>
          </w:tcPr>
          <w:p w:rsidR="00002D96" w:rsidRPr="0038408F" w:rsidRDefault="00002D96" w:rsidP="00FC56E4">
            <w:pPr>
              <w:pStyle w:val="Tabletext"/>
            </w:pPr>
            <w:r w:rsidRPr="0038408F">
              <w:t>0303.19.00</w:t>
            </w:r>
          </w:p>
        </w:tc>
        <w:tc>
          <w:tcPr>
            <w:tcW w:w="4820" w:type="dxa"/>
          </w:tcPr>
          <w:p w:rsidR="00002D96" w:rsidRPr="0038408F" w:rsidRDefault="005C1E99" w:rsidP="00620205">
            <w:pPr>
              <w:pStyle w:val="CTA--"/>
            </w:pPr>
            <w:r>
              <w:noBreakHyphen/>
            </w:r>
            <w:r>
              <w:noBreakHyphen/>
            </w:r>
            <w:r w:rsidR="00002D96" w:rsidRPr="0038408F">
              <w:t>Other</w:t>
            </w:r>
          </w:p>
        </w:tc>
        <w:tc>
          <w:tcPr>
            <w:tcW w:w="1191" w:type="dxa"/>
          </w:tcPr>
          <w:p w:rsidR="00002D96" w:rsidRPr="0038408F" w:rsidRDefault="00002D96" w:rsidP="00E7128E">
            <w:pPr>
              <w:pStyle w:val="Tabletext"/>
            </w:pPr>
            <w:r w:rsidRPr="0038408F">
              <w:t>Free</w:t>
            </w:r>
          </w:p>
        </w:tc>
      </w:tr>
      <w:tr w:rsidR="00002D96" w:rsidRPr="0038408F">
        <w:trPr>
          <w:cantSplit/>
        </w:trPr>
        <w:tc>
          <w:tcPr>
            <w:tcW w:w="1134" w:type="dxa"/>
          </w:tcPr>
          <w:p w:rsidR="00002D96" w:rsidRPr="0038408F" w:rsidRDefault="00002D96" w:rsidP="00FC56E4">
            <w:pPr>
              <w:pStyle w:val="Tabletext"/>
            </w:pPr>
            <w:r w:rsidRPr="0038408F">
              <w:t>0303.2</w:t>
            </w:r>
          </w:p>
        </w:tc>
        <w:tc>
          <w:tcPr>
            <w:tcW w:w="4820" w:type="dxa"/>
          </w:tcPr>
          <w:p w:rsidR="00002D96" w:rsidRPr="0038408F" w:rsidRDefault="005C1E99" w:rsidP="00A33553">
            <w:pPr>
              <w:pStyle w:val="CTA-"/>
            </w:pPr>
            <w:r>
              <w:noBreakHyphen/>
            </w:r>
            <w:r w:rsidR="006B5C6B" w:rsidRPr="0038408F">
              <w:t>Tilapias (</w:t>
            </w:r>
            <w:r w:rsidR="006B5C6B" w:rsidRPr="0038408F">
              <w:rPr>
                <w:i/>
                <w:iCs/>
              </w:rPr>
              <w:t>Oreochromis spp</w:t>
            </w:r>
            <w:r w:rsidR="006B5C6B" w:rsidRPr="0038408F">
              <w:t>.), catfish (</w:t>
            </w:r>
            <w:r w:rsidR="006B5C6B" w:rsidRPr="0038408F">
              <w:rPr>
                <w:i/>
                <w:iCs/>
              </w:rPr>
              <w:t>Pangasius spp</w:t>
            </w:r>
            <w:r w:rsidR="006B5C6B" w:rsidRPr="0038408F">
              <w:t xml:space="preserve">., </w:t>
            </w:r>
            <w:r w:rsidR="006B5C6B" w:rsidRPr="0038408F">
              <w:rPr>
                <w:i/>
                <w:iCs/>
              </w:rPr>
              <w:t>Silurus spp</w:t>
            </w:r>
            <w:r w:rsidR="006B5C6B" w:rsidRPr="0038408F">
              <w:t xml:space="preserve">., </w:t>
            </w:r>
            <w:r w:rsidR="006B5C6B" w:rsidRPr="0038408F">
              <w:rPr>
                <w:i/>
                <w:iCs/>
              </w:rPr>
              <w:t>Clarias spp</w:t>
            </w:r>
            <w:r w:rsidR="006B5C6B" w:rsidRPr="0038408F">
              <w:t xml:space="preserve">., </w:t>
            </w:r>
            <w:r w:rsidR="006B5C6B" w:rsidRPr="0038408F">
              <w:rPr>
                <w:i/>
                <w:iCs/>
              </w:rPr>
              <w:t>Ictalurus spp</w:t>
            </w:r>
            <w:r w:rsidR="006B5C6B" w:rsidRPr="0038408F">
              <w:t>.), carp (</w:t>
            </w:r>
            <w:r w:rsidR="006B5C6B" w:rsidRPr="0038408F">
              <w:rPr>
                <w:i/>
                <w:iCs/>
              </w:rPr>
              <w:t>Cyprinus spp</w:t>
            </w:r>
            <w:r w:rsidR="006B5C6B" w:rsidRPr="0038408F">
              <w:rPr>
                <w:iCs/>
              </w:rPr>
              <w:t>.</w:t>
            </w:r>
            <w:r w:rsidR="006B5C6B" w:rsidRPr="0038408F">
              <w:t xml:space="preserve">, </w:t>
            </w:r>
            <w:r w:rsidR="006B5C6B" w:rsidRPr="0038408F">
              <w:rPr>
                <w:i/>
                <w:iCs/>
              </w:rPr>
              <w:t>Carassius spp</w:t>
            </w:r>
            <w:r w:rsidR="006B5C6B" w:rsidRPr="0038408F">
              <w:rPr>
                <w:iCs/>
              </w:rPr>
              <w:t>.</w:t>
            </w:r>
            <w:r w:rsidR="006B5C6B" w:rsidRPr="0038408F">
              <w:t xml:space="preserve">, </w:t>
            </w:r>
            <w:r w:rsidR="006B5C6B" w:rsidRPr="0038408F">
              <w:rPr>
                <w:i/>
                <w:iCs/>
              </w:rPr>
              <w:t>Ctenopharyngodon idellus</w:t>
            </w:r>
            <w:r w:rsidR="006B5C6B" w:rsidRPr="0038408F">
              <w:t xml:space="preserve">, </w:t>
            </w:r>
            <w:r w:rsidR="006B5C6B" w:rsidRPr="0038408F">
              <w:rPr>
                <w:i/>
                <w:iCs/>
              </w:rPr>
              <w:t>Hypophthalmichthys spp</w:t>
            </w:r>
            <w:r w:rsidR="006B5C6B" w:rsidRPr="0038408F">
              <w:t xml:space="preserve">., </w:t>
            </w:r>
            <w:r w:rsidR="006B5C6B" w:rsidRPr="0038408F">
              <w:rPr>
                <w:i/>
                <w:iCs/>
              </w:rPr>
              <w:t>Cirrhinus spp</w:t>
            </w:r>
            <w:r w:rsidR="006B5C6B" w:rsidRPr="0038408F">
              <w:t xml:space="preserve">., </w:t>
            </w:r>
            <w:r w:rsidR="006B5C6B" w:rsidRPr="0038408F">
              <w:rPr>
                <w:i/>
                <w:iCs/>
              </w:rPr>
              <w:t>Mylopharyngodon piceus</w:t>
            </w:r>
            <w:r w:rsidR="006B5C6B" w:rsidRPr="0038408F">
              <w:rPr>
                <w:iCs/>
              </w:rPr>
              <w:t>,</w:t>
            </w:r>
            <w:r w:rsidR="006B5C6B" w:rsidRPr="0038408F">
              <w:rPr>
                <w:i/>
                <w:iCs/>
              </w:rPr>
              <w:t xml:space="preserve"> Catla catla</w:t>
            </w:r>
            <w:r w:rsidR="006B5C6B" w:rsidRPr="0038408F">
              <w:t xml:space="preserve">, </w:t>
            </w:r>
            <w:r w:rsidR="006B5C6B" w:rsidRPr="0038408F">
              <w:rPr>
                <w:i/>
                <w:iCs/>
              </w:rPr>
              <w:t>Labeo spp</w:t>
            </w:r>
            <w:r w:rsidR="006B5C6B" w:rsidRPr="0038408F">
              <w:rPr>
                <w:iCs/>
              </w:rPr>
              <w:t>.</w:t>
            </w:r>
            <w:r w:rsidR="006B5C6B" w:rsidRPr="0038408F">
              <w:t xml:space="preserve">, </w:t>
            </w:r>
            <w:r w:rsidR="006B5C6B" w:rsidRPr="0038408F">
              <w:rPr>
                <w:i/>
                <w:iCs/>
              </w:rPr>
              <w:t>Osteochilus hasselti</w:t>
            </w:r>
            <w:r w:rsidR="006B5C6B" w:rsidRPr="0038408F">
              <w:t xml:space="preserve">, </w:t>
            </w:r>
            <w:r w:rsidR="006B5C6B" w:rsidRPr="0038408F">
              <w:rPr>
                <w:i/>
                <w:iCs/>
              </w:rPr>
              <w:t>Leptobarbus hoeveni</w:t>
            </w:r>
            <w:r w:rsidR="006B5C6B" w:rsidRPr="0038408F">
              <w:rPr>
                <w:iCs/>
              </w:rPr>
              <w:t>,</w:t>
            </w:r>
            <w:r w:rsidR="006B5C6B" w:rsidRPr="0038408F">
              <w:rPr>
                <w:i/>
                <w:iCs/>
              </w:rPr>
              <w:t xml:space="preserve"> Megalobrama spp</w:t>
            </w:r>
            <w:r w:rsidR="006B5C6B" w:rsidRPr="0038408F">
              <w:rPr>
                <w:iCs/>
              </w:rPr>
              <w:t>.</w:t>
            </w:r>
            <w:r w:rsidR="006B5C6B" w:rsidRPr="0038408F">
              <w:t>), eels (</w:t>
            </w:r>
            <w:r w:rsidR="006B5C6B" w:rsidRPr="0038408F">
              <w:rPr>
                <w:i/>
                <w:iCs/>
              </w:rPr>
              <w:t>Anguilla spp</w:t>
            </w:r>
            <w:r w:rsidR="006B5C6B" w:rsidRPr="0038408F">
              <w:t>.), Nile perch (</w:t>
            </w:r>
            <w:r w:rsidR="006B5C6B" w:rsidRPr="0038408F">
              <w:rPr>
                <w:i/>
                <w:iCs/>
              </w:rPr>
              <w:t>Lates niloticus</w:t>
            </w:r>
            <w:r w:rsidR="006B5C6B" w:rsidRPr="0038408F">
              <w:t>) and snakeheads (</w:t>
            </w:r>
            <w:r w:rsidR="006B5C6B" w:rsidRPr="0038408F">
              <w:rPr>
                <w:i/>
                <w:iCs/>
              </w:rPr>
              <w:t>Channa spp</w:t>
            </w:r>
            <w:r w:rsidR="006B5C6B" w:rsidRPr="0038408F">
              <w:rPr>
                <w:iCs/>
              </w:rPr>
              <w:t>.</w:t>
            </w:r>
            <w:r w:rsidR="006B5C6B" w:rsidRPr="0038408F">
              <w:t>), excluding edible fish offal of 0303.91.00 to 0303.99.00:</w:t>
            </w:r>
          </w:p>
        </w:tc>
        <w:tc>
          <w:tcPr>
            <w:tcW w:w="1191" w:type="dxa"/>
          </w:tcPr>
          <w:p w:rsidR="00002D96" w:rsidRPr="0038408F" w:rsidRDefault="00002D96" w:rsidP="00E7128E">
            <w:pPr>
              <w:pStyle w:val="Tabletext"/>
            </w:pPr>
          </w:p>
        </w:tc>
      </w:tr>
      <w:tr w:rsidR="00002D96" w:rsidRPr="0038408F">
        <w:trPr>
          <w:cantSplit/>
        </w:trPr>
        <w:tc>
          <w:tcPr>
            <w:tcW w:w="1134" w:type="dxa"/>
          </w:tcPr>
          <w:p w:rsidR="00002D96" w:rsidRPr="0038408F" w:rsidRDefault="00002D96" w:rsidP="00FC56E4">
            <w:pPr>
              <w:pStyle w:val="Tabletext"/>
            </w:pPr>
            <w:r w:rsidRPr="0038408F">
              <w:t>0303.23.00</w:t>
            </w:r>
          </w:p>
        </w:tc>
        <w:tc>
          <w:tcPr>
            <w:tcW w:w="4820" w:type="dxa"/>
          </w:tcPr>
          <w:p w:rsidR="00002D96" w:rsidRPr="0038408F" w:rsidRDefault="005C1E99" w:rsidP="00620205">
            <w:pPr>
              <w:pStyle w:val="CTA--"/>
            </w:pPr>
            <w:r>
              <w:noBreakHyphen/>
            </w:r>
            <w:r>
              <w:noBreakHyphen/>
            </w:r>
            <w:r w:rsidR="00002D96" w:rsidRPr="0038408F">
              <w:t>Tilapias (</w:t>
            </w:r>
            <w:r w:rsidR="00002D96" w:rsidRPr="0038408F">
              <w:rPr>
                <w:i/>
              </w:rPr>
              <w:t>Oreochromis spp.</w:t>
            </w:r>
            <w:r w:rsidR="00002D96" w:rsidRPr="0038408F">
              <w:t>)</w:t>
            </w:r>
          </w:p>
        </w:tc>
        <w:tc>
          <w:tcPr>
            <w:tcW w:w="1191" w:type="dxa"/>
          </w:tcPr>
          <w:p w:rsidR="00002D96" w:rsidRPr="0038408F" w:rsidRDefault="00002D96" w:rsidP="00E7128E">
            <w:pPr>
              <w:pStyle w:val="Tabletext"/>
            </w:pPr>
            <w:r w:rsidRPr="0038408F">
              <w:t>Free</w:t>
            </w:r>
          </w:p>
        </w:tc>
      </w:tr>
      <w:tr w:rsidR="00002D96" w:rsidRPr="0038408F">
        <w:trPr>
          <w:cantSplit/>
        </w:trPr>
        <w:tc>
          <w:tcPr>
            <w:tcW w:w="1134" w:type="dxa"/>
          </w:tcPr>
          <w:p w:rsidR="00002D96" w:rsidRPr="0038408F" w:rsidRDefault="00002D96" w:rsidP="00FC56E4">
            <w:pPr>
              <w:pStyle w:val="Tabletext"/>
            </w:pPr>
            <w:r w:rsidRPr="0038408F">
              <w:t>0303.24.00</w:t>
            </w:r>
          </w:p>
        </w:tc>
        <w:tc>
          <w:tcPr>
            <w:tcW w:w="4820" w:type="dxa"/>
          </w:tcPr>
          <w:p w:rsidR="00002D96" w:rsidRPr="0038408F" w:rsidRDefault="005C1E99" w:rsidP="00620205">
            <w:pPr>
              <w:pStyle w:val="CTA--"/>
            </w:pPr>
            <w:r>
              <w:noBreakHyphen/>
            </w:r>
            <w:r>
              <w:noBreakHyphen/>
            </w:r>
            <w:r w:rsidR="00002D96" w:rsidRPr="0038408F">
              <w:t>Catfish (</w:t>
            </w:r>
            <w:r w:rsidR="00002D96" w:rsidRPr="0038408F">
              <w:rPr>
                <w:i/>
              </w:rPr>
              <w:t>Pangasius spp., Silurus spp., Clarias spp., Ictalurus spp.</w:t>
            </w:r>
            <w:r w:rsidR="00002D96" w:rsidRPr="0038408F">
              <w:t>)</w:t>
            </w:r>
          </w:p>
        </w:tc>
        <w:tc>
          <w:tcPr>
            <w:tcW w:w="1191" w:type="dxa"/>
          </w:tcPr>
          <w:p w:rsidR="00002D96" w:rsidRPr="0038408F" w:rsidRDefault="00002D96" w:rsidP="00E7128E">
            <w:pPr>
              <w:pStyle w:val="Tabletext"/>
            </w:pPr>
            <w:r w:rsidRPr="0038408F">
              <w:t>Free</w:t>
            </w:r>
          </w:p>
        </w:tc>
      </w:tr>
      <w:tr w:rsidR="00002D96" w:rsidRPr="0038408F">
        <w:trPr>
          <w:cantSplit/>
        </w:trPr>
        <w:tc>
          <w:tcPr>
            <w:tcW w:w="1134" w:type="dxa"/>
          </w:tcPr>
          <w:p w:rsidR="00002D96" w:rsidRPr="0038408F" w:rsidRDefault="00002D96" w:rsidP="00FC56E4">
            <w:pPr>
              <w:pStyle w:val="Tabletext"/>
            </w:pPr>
            <w:r w:rsidRPr="0038408F">
              <w:t>0303.25.00</w:t>
            </w:r>
          </w:p>
        </w:tc>
        <w:tc>
          <w:tcPr>
            <w:tcW w:w="4820" w:type="dxa"/>
          </w:tcPr>
          <w:p w:rsidR="00002D96" w:rsidRPr="0038408F" w:rsidRDefault="005C1E99" w:rsidP="00620205">
            <w:pPr>
              <w:pStyle w:val="CTA--"/>
            </w:pPr>
            <w:r>
              <w:noBreakHyphen/>
            </w:r>
            <w:r>
              <w:noBreakHyphen/>
            </w:r>
            <w:r w:rsidR="006B5C6B" w:rsidRPr="0038408F">
              <w:t>Carp (</w:t>
            </w:r>
            <w:r w:rsidR="006B5C6B" w:rsidRPr="0038408F">
              <w:rPr>
                <w:i/>
                <w:iCs/>
              </w:rPr>
              <w:t>Cyprinus spp</w:t>
            </w:r>
            <w:r w:rsidR="006B5C6B" w:rsidRPr="0038408F">
              <w:rPr>
                <w:iCs/>
              </w:rPr>
              <w:t>.</w:t>
            </w:r>
            <w:r w:rsidR="006B5C6B" w:rsidRPr="0038408F">
              <w:t xml:space="preserve">, </w:t>
            </w:r>
            <w:r w:rsidR="006B5C6B" w:rsidRPr="0038408F">
              <w:rPr>
                <w:i/>
                <w:iCs/>
              </w:rPr>
              <w:t>Carassius spp</w:t>
            </w:r>
            <w:r w:rsidR="006B5C6B" w:rsidRPr="0038408F">
              <w:rPr>
                <w:iCs/>
              </w:rPr>
              <w:t>.</w:t>
            </w:r>
            <w:r w:rsidR="006B5C6B" w:rsidRPr="0038408F">
              <w:t xml:space="preserve">, </w:t>
            </w:r>
            <w:r w:rsidR="006B5C6B" w:rsidRPr="0038408F">
              <w:rPr>
                <w:i/>
                <w:iCs/>
              </w:rPr>
              <w:t>Ctenopharyngodon idellus</w:t>
            </w:r>
            <w:r w:rsidR="006B5C6B" w:rsidRPr="0038408F">
              <w:t xml:space="preserve">, </w:t>
            </w:r>
            <w:r w:rsidR="006B5C6B" w:rsidRPr="0038408F">
              <w:rPr>
                <w:i/>
                <w:iCs/>
              </w:rPr>
              <w:t>Hypophthalmichthys spp</w:t>
            </w:r>
            <w:r w:rsidR="006B5C6B" w:rsidRPr="0038408F">
              <w:rPr>
                <w:iCs/>
              </w:rPr>
              <w:t>.</w:t>
            </w:r>
            <w:r w:rsidR="006B5C6B" w:rsidRPr="0038408F">
              <w:t xml:space="preserve">, </w:t>
            </w:r>
            <w:r w:rsidR="006B5C6B" w:rsidRPr="0038408F">
              <w:rPr>
                <w:i/>
                <w:iCs/>
              </w:rPr>
              <w:t>Cirrhinus spp</w:t>
            </w:r>
            <w:r w:rsidR="006B5C6B" w:rsidRPr="0038408F">
              <w:rPr>
                <w:iCs/>
              </w:rPr>
              <w:t>.</w:t>
            </w:r>
            <w:r w:rsidR="006B5C6B" w:rsidRPr="0038408F">
              <w:t xml:space="preserve">, </w:t>
            </w:r>
            <w:r w:rsidR="006B5C6B" w:rsidRPr="0038408F">
              <w:rPr>
                <w:i/>
                <w:iCs/>
              </w:rPr>
              <w:t>Mylopharyngodon piceus</w:t>
            </w:r>
            <w:r w:rsidR="006B5C6B" w:rsidRPr="0038408F">
              <w:t xml:space="preserve">, </w:t>
            </w:r>
            <w:r w:rsidR="006B5C6B" w:rsidRPr="0038408F">
              <w:rPr>
                <w:i/>
                <w:iCs/>
              </w:rPr>
              <w:t>Catla catla</w:t>
            </w:r>
            <w:r w:rsidR="006B5C6B" w:rsidRPr="0038408F">
              <w:t xml:space="preserve">, </w:t>
            </w:r>
            <w:r w:rsidR="006B5C6B" w:rsidRPr="0038408F">
              <w:rPr>
                <w:i/>
                <w:iCs/>
              </w:rPr>
              <w:t>Labeo spp</w:t>
            </w:r>
            <w:r w:rsidR="006B5C6B" w:rsidRPr="0038408F">
              <w:rPr>
                <w:iCs/>
              </w:rPr>
              <w:t>.</w:t>
            </w:r>
            <w:r w:rsidR="006B5C6B" w:rsidRPr="0038408F">
              <w:t xml:space="preserve">, </w:t>
            </w:r>
            <w:r w:rsidR="006B5C6B" w:rsidRPr="0038408F">
              <w:rPr>
                <w:i/>
                <w:iCs/>
              </w:rPr>
              <w:t>Osteochilus hasselti</w:t>
            </w:r>
            <w:r w:rsidR="006B5C6B" w:rsidRPr="0038408F">
              <w:t xml:space="preserve">, </w:t>
            </w:r>
            <w:r w:rsidR="006B5C6B" w:rsidRPr="0038408F">
              <w:rPr>
                <w:i/>
                <w:iCs/>
              </w:rPr>
              <w:t>Leptobarbus hoeveni</w:t>
            </w:r>
            <w:r w:rsidR="006B5C6B" w:rsidRPr="0038408F">
              <w:t xml:space="preserve">, </w:t>
            </w:r>
            <w:r w:rsidR="006B5C6B" w:rsidRPr="0038408F">
              <w:rPr>
                <w:i/>
                <w:iCs/>
              </w:rPr>
              <w:t>Megalobrama spp</w:t>
            </w:r>
            <w:r w:rsidR="006B5C6B" w:rsidRPr="0038408F">
              <w:rPr>
                <w:iCs/>
              </w:rPr>
              <w:t>.</w:t>
            </w:r>
            <w:r w:rsidR="006B5C6B" w:rsidRPr="0038408F">
              <w:t>)</w:t>
            </w:r>
          </w:p>
        </w:tc>
        <w:tc>
          <w:tcPr>
            <w:tcW w:w="1191" w:type="dxa"/>
          </w:tcPr>
          <w:p w:rsidR="00002D96" w:rsidRPr="0038408F" w:rsidRDefault="00002D96" w:rsidP="00E7128E">
            <w:pPr>
              <w:pStyle w:val="Tabletext"/>
            </w:pPr>
            <w:r w:rsidRPr="0038408F">
              <w:t>Free</w:t>
            </w:r>
          </w:p>
        </w:tc>
      </w:tr>
      <w:tr w:rsidR="00002D96" w:rsidRPr="0038408F">
        <w:trPr>
          <w:cantSplit/>
        </w:trPr>
        <w:tc>
          <w:tcPr>
            <w:tcW w:w="1134" w:type="dxa"/>
          </w:tcPr>
          <w:p w:rsidR="00002D96" w:rsidRPr="0038408F" w:rsidRDefault="00002D96" w:rsidP="00FC56E4">
            <w:pPr>
              <w:pStyle w:val="Tabletext"/>
            </w:pPr>
            <w:r w:rsidRPr="0038408F">
              <w:t>0303.26.00</w:t>
            </w:r>
          </w:p>
        </w:tc>
        <w:tc>
          <w:tcPr>
            <w:tcW w:w="4820" w:type="dxa"/>
          </w:tcPr>
          <w:p w:rsidR="00002D96" w:rsidRPr="0038408F" w:rsidRDefault="005C1E99" w:rsidP="00620205">
            <w:pPr>
              <w:pStyle w:val="CTA--"/>
            </w:pPr>
            <w:r>
              <w:noBreakHyphen/>
            </w:r>
            <w:r>
              <w:noBreakHyphen/>
            </w:r>
            <w:r w:rsidR="00002D96" w:rsidRPr="0038408F">
              <w:t>Eels (</w:t>
            </w:r>
            <w:r w:rsidR="00002D96" w:rsidRPr="0038408F">
              <w:rPr>
                <w:i/>
              </w:rPr>
              <w:t>Anguilla spp.</w:t>
            </w:r>
            <w:r w:rsidR="00002D96" w:rsidRPr="0038408F">
              <w:t>)</w:t>
            </w:r>
          </w:p>
        </w:tc>
        <w:tc>
          <w:tcPr>
            <w:tcW w:w="1191" w:type="dxa"/>
          </w:tcPr>
          <w:p w:rsidR="00002D96" w:rsidRPr="0038408F" w:rsidRDefault="00002D96" w:rsidP="00E7128E">
            <w:pPr>
              <w:pStyle w:val="Tabletext"/>
            </w:pPr>
            <w:r w:rsidRPr="0038408F">
              <w:t>Free</w:t>
            </w:r>
          </w:p>
        </w:tc>
      </w:tr>
      <w:tr w:rsidR="00002D96" w:rsidRPr="0038408F">
        <w:trPr>
          <w:cantSplit/>
        </w:trPr>
        <w:tc>
          <w:tcPr>
            <w:tcW w:w="1134" w:type="dxa"/>
          </w:tcPr>
          <w:p w:rsidR="00002D96" w:rsidRPr="0038408F" w:rsidRDefault="00002D96" w:rsidP="00FC56E4">
            <w:pPr>
              <w:pStyle w:val="Tabletext"/>
            </w:pPr>
            <w:r w:rsidRPr="0038408F">
              <w:t>0303.29.00</w:t>
            </w:r>
          </w:p>
        </w:tc>
        <w:tc>
          <w:tcPr>
            <w:tcW w:w="4820" w:type="dxa"/>
          </w:tcPr>
          <w:p w:rsidR="00002D96" w:rsidRPr="0038408F" w:rsidRDefault="005C1E99" w:rsidP="00620205">
            <w:pPr>
              <w:pStyle w:val="CTA--"/>
            </w:pPr>
            <w:r>
              <w:noBreakHyphen/>
            </w:r>
            <w:r>
              <w:noBreakHyphen/>
            </w:r>
            <w:r w:rsidR="00002D96" w:rsidRPr="0038408F">
              <w:t>Other</w:t>
            </w:r>
          </w:p>
        </w:tc>
        <w:tc>
          <w:tcPr>
            <w:tcW w:w="1191" w:type="dxa"/>
          </w:tcPr>
          <w:p w:rsidR="00002D96" w:rsidRPr="0038408F" w:rsidRDefault="00002D96" w:rsidP="00E7128E">
            <w:pPr>
              <w:pStyle w:val="Tabletext"/>
            </w:pPr>
            <w:r w:rsidRPr="0038408F">
              <w:t>Free</w:t>
            </w:r>
          </w:p>
        </w:tc>
      </w:tr>
      <w:tr w:rsidR="00002D96" w:rsidRPr="0038408F">
        <w:trPr>
          <w:cantSplit/>
        </w:trPr>
        <w:tc>
          <w:tcPr>
            <w:tcW w:w="1134" w:type="dxa"/>
          </w:tcPr>
          <w:p w:rsidR="00002D96" w:rsidRPr="0038408F" w:rsidRDefault="00002D96" w:rsidP="00FC56E4">
            <w:pPr>
              <w:pStyle w:val="Tabletext"/>
            </w:pPr>
            <w:r w:rsidRPr="0038408F">
              <w:t>0303.3</w:t>
            </w:r>
          </w:p>
        </w:tc>
        <w:tc>
          <w:tcPr>
            <w:tcW w:w="4820" w:type="dxa"/>
          </w:tcPr>
          <w:p w:rsidR="00002D96" w:rsidRPr="0038408F" w:rsidRDefault="005C1E99" w:rsidP="00620205">
            <w:pPr>
              <w:pStyle w:val="CTA-"/>
            </w:pPr>
            <w:r>
              <w:noBreakHyphen/>
            </w:r>
            <w:r w:rsidR="006B5C6B" w:rsidRPr="0038408F">
              <w:t>Flat fish (</w:t>
            </w:r>
            <w:r w:rsidR="006B5C6B" w:rsidRPr="0038408F">
              <w:rPr>
                <w:i/>
              </w:rPr>
              <w:t>Pleuronectidae</w:t>
            </w:r>
            <w:r w:rsidR="006B5C6B" w:rsidRPr="0038408F">
              <w:t>,</w:t>
            </w:r>
            <w:r w:rsidR="006B5C6B" w:rsidRPr="0038408F">
              <w:rPr>
                <w:i/>
              </w:rPr>
              <w:t xml:space="preserve"> Bothidae</w:t>
            </w:r>
            <w:r w:rsidR="006B5C6B" w:rsidRPr="0038408F">
              <w:t>,</w:t>
            </w:r>
            <w:r w:rsidR="006B5C6B" w:rsidRPr="0038408F">
              <w:rPr>
                <w:i/>
              </w:rPr>
              <w:t xml:space="preserve"> Cynoglossidae</w:t>
            </w:r>
            <w:r w:rsidR="006B5C6B" w:rsidRPr="0038408F">
              <w:t>,</w:t>
            </w:r>
            <w:r w:rsidR="006B5C6B" w:rsidRPr="0038408F">
              <w:rPr>
                <w:i/>
              </w:rPr>
              <w:t xml:space="preserve"> Soleidae</w:t>
            </w:r>
            <w:r w:rsidR="006B5C6B" w:rsidRPr="0038408F">
              <w:t>,</w:t>
            </w:r>
            <w:r w:rsidR="006B5C6B" w:rsidRPr="0038408F">
              <w:rPr>
                <w:i/>
              </w:rPr>
              <w:t xml:space="preserve"> Scophthalmidae</w:t>
            </w:r>
            <w:r w:rsidR="006B5C6B" w:rsidRPr="0038408F">
              <w:t xml:space="preserve"> and </w:t>
            </w:r>
            <w:r w:rsidR="006B5C6B" w:rsidRPr="0038408F">
              <w:rPr>
                <w:i/>
              </w:rPr>
              <w:t>Citharidae</w:t>
            </w:r>
            <w:r w:rsidR="006B5C6B" w:rsidRPr="0038408F">
              <w:t>), excluding edible fish offal of 0303.91.00 to 0303.99.00:</w:t>
            </w:r>
          </w:p>
        </w:tc>
        <w:tc>
          <w:tcPr>
            <w:tcW w:w="1191" w:type="dxa"/>
          </w:tcPr>
          <w:p w:rsidR="00002D96" w:rsidRPr="0038408F" w:rsidRDefault="00002D96" w:rsidP="00E7128E">
            <w:pPr>
              <w:pStyle w:val="Tabletext"/>
            </w:pPr>
          </w:p>
        </w:tc>
      </w:tr>
      <w:tr w:rsidR="00002D96" w:rsidRPr="0038408F">
        <w:trPr>
          <w:cantSplit/>
        </w:trPr>
        <w:tc>
          <w:tcPr>
            <w:tcW w:w="1134" w:type="dxa"/>
          </w:tcPr>
          <w:p w:rsidR="00002D96" w:rsidRPr="0038408F" w:rsidRDefault="00002D96" w:rsidP="00FC56E4">
            <w:pPr>
              <w:pStyle w:val="Tabletext"/>
            </w:pPr>
            <w:r w:rsidRPr="0038408F">
              <w:t>0303.31.00</w:t>
            </w:r>
          </w:p>
        </w:tc>
        <w:tc>
          <w:tcPr>
            <w:tcW w:w="4820" w:type="dxa"/>
          </w:tcPr>
          <w:p w:rsidR="00002D96" w:rsidRPr="0038408F" w:rsidRDefault="005C1E99" w:rsidP="00620205">
            <w:pPr>
              <w:pStyle w:val="CTA--"/>
            </w:pPr>
            <w:r>
              <w:noBreakHyphen/>
            </w:r>
            <w:r>
              <w:noBreakHyphen/>
            </w:r>
            <w:r w:rsidR="00002D96" w:rsidRPr="0038408F">
              <w:t>Halibut (</w:t>
            </w:r>
            <w:r w:rsidR="00002D96" w:rsidRPr="0038408F">
              <w:rPr>
                <w:i/>
              </w:rPr>
              <w:t>Reinhardtius hippoglossoides, Hippoglossus hippoglossus, Hippoglossus stenolepis</w:t>
            </w:r>
            <w:r w:rsidR="00002D96" w:rsidRPr="0038408F">
              <w:t>)</w:t>
            </w:r>
          </w:p>
        </w:tc>
        <w:tc>
          <w:tcPr>
            <w:tcW w:w="1191" w:type="dxa"/>
          </w:tcPr>
          <w:p w:rsidR="00002D96" w:rsidRPr="0038408F" w:rsidRDefault="00002D96" w:rsidP="00E7128E">
            <w:pPr>
              <w:pStyle w:val="Tabletext"/>
            </w:pPr>
            <w:r w:rsidRPr="0038408F">
              <w:t>Free</w:t>
            </w:r>
          </w:p>
        </w:tc>
      </w:tr>
      <w:tr w:rsidR="00002D96" w:rsidRPr="0038408F">
        <w:trPr>
          <w:cantSplit/>
        </w:trPr>
        <w:tc>
          <w:tcPr>
            <w:tcW w:w="1134" w:type="dxa"/>
          </w:tcPr>
          <w:p w:rsidR="00002D96" w:rsidRPr="0038408F" w:rsidRDefault="00002D96" w:rsidP="00FC56E4">
            <w:pPr>
              <w:pStyle w:val="Tabletext"/>
            </w:pPr>
            <w:r w:rsidRPr="0038408F">
              <w:t>0303.32.00</w:t>
            </w:r>
          </w:p>
        </w:tc>
        <w:tc>
          <w:tcPr>
            <w:tcW w:w="4820" w:type="dxa"/>
          </w:tcPr>
          <w:p w:rsidR="00002D96" w:rsidRPr="0038408F" w:rsidRDefault="005C1E99" w:rsidP="00620205">
            <w:pPr>
              <w:pStyle w:val="CTA--"/>
            </w:pPr>
            <w:r>
              <w:noBreakHyphen/>
            </w:r>
            <w:r>
              <w:noBreakHyphen/>
            </w:r>
            <w:r w:rsidR="00002D96" w:rsidRPr="0038408F">
              <w:t>Plaice (</w:t>
            </w:r>
            <w:r w:rsidR="00002D96" w:rsidRPr="0038408F">
              <w:rPr>
                <w:i/>
              </w:rPr>
              <w:t>Pleuronectes platessa</w:t>
            </w:r>
            <w:r w:rsidR="00002D96" w:rsidRPr="0038408F">
              <w:t>)</w:t>
            </w:r>
          </w:p>
        </w:tc>
        <w:tc>
          <w:tcPr>
            <w:tcW w:w="1191" w:type="dxa"/>
          </w:tcPr>
          <w:p w:rsidR="00002D96" w:rsidRPr="0038408F" w:rsidRDefault="00002D96" w:rsidP="00E7128E">
            <w:pPr>
              <w:pStyle w:val="Tabletext"/>
            </w:pPr>
            <w:r w:rsidRPr="0038408F">
              <w:t>Free</w:t>
            </w:r>
          </w:p>
        </w:tc>
      </w:tr>
      <w:tr w:rsidR="00002D96" w:rsidRPr="0038408F">
        <w:trPr>
          <w:cantSplit/>
        </w:trPr>
        <w:tc>
          <w:tcPr>
            <w:tcW w:w="1134" w:type="dxa"/>
          </w:tcPr>
          <w:p w:rsidR="00002D96" w:rsidRPr="0038408F" w:rsidRDefault="00002D96" w:rsidP="00FC56E4">
            <w:pPr>
              <w:pStyle w:val="Tabletext"/>
            </w:pPr>
            <w:r w:rsidRPr="0038408F">
              <w:t>0303.33.00</w:t>
            </w:r>
          </w:p>
        </w:tc>
        <w:tc>
          <w:tcPr>
            <w:tcW w:w="4820" w:type="dxa"/>
          </w:tcPr>
          <w:p w:rsidR="00002D96" w:rsidRPr="0038408F" w:rsidRDefault="005C1E99" w:rsidP="00620205">
            <w:pPr>
              <w:pStyle w:val="CTA--"/>
            </w:pPr>
            <w:r>
              <w:noBreakHyphen/>
            </w:r>
            <w:r>
              <w:noBreakHyphen/>
            </w:r>
            <w:r w:rsidR="00002D96" w:rsidRPr="0038408F">
              <w:t>Sole (</w:t>
            </w:r>
            <w:r w:rsidR="00002D96" w:rsidRPr="0038408F">
              <w:rPr>
                <w:i/>
              </w:rPr>
              <w:t>Solea spp.</w:t>
            </w:r>
            <w:r w:rsidR="00002D96" w:rsidRPr="0038408F">
              <w:t>)</w:t>
            </w:r>
          </w:p>
        </w:tc>
        <w:tc>
          <w:tcPr>
            <w:tcW w:w="1191" w:type="dxa"/>
          </w:tcPr>
          <w:p w:rsidR="00002D96" w:rsidRPr="0038408F" w:rsidRDefault="00002D96" w:rsidP="00E7128E">
            <w:pPr>
              <w:pStyle w:val="Tabletext"/>
            </w:pPr>
            <w:r w:rsidRPr="0038408F">
              <w:t>Free</w:t>
            </w:r>
          </w:p>
        </w:tc>
      </w:tr>
      <w:tr w:rsidR="00B71C96" w:rsidRPr="0038408F">
        <w:trPr>
          <w:cantSplit/>
        </w:trPr>
        <w:tc>
          <w:tcPr>
            <w:tcW w:w="1134" w:type="dxa"/>
          </w:tcPr>
          <w:p w:rsidR="00B71C96" w:rsidRPr="0038408F" w:rsidRDefault="00B71C96" w:rsidP="00FC56E4">
            <w:pPr>
              <w:pStyle w:val="Tabletext"/>
            </w:pPr>
            <w:r w:rsidRPr="0038408F">
              <w:t>0303.34.00</w:t>
            </w:r>
          </w:p>
        </w:tc>
        <w:tc>
          <w:tcPr>
            <w:tcW w:w="4820" w:type="dxa"/>
          </w:tcPr>
          <w:p w:rsidR="00B71C96" w:rsidRPr="0038408F" w:rsidRDefault="005C1E99" w:rsidP="00620205">
            <w:pPr>
              <w:pStyle w:val="CTA--"/>
            </w:pPr>
            <w:r>
              <w:noBreakHyphen/>
            </w:r>
            <w:r>
              <w:noBreakHyphen/>
            </w:r>
            <w:r w:rsidR="00B71C96" w:rsidRPr="0038408F">
              <w:t>Turbots (</w:t>
            </w:r>
            <w:r w:rsidR="00B71C96" w:rsidRPr="0038408F">
              <w:rPr>
                <w:i/>
                <w:iCs/>
              </w:rPr>
              <w:t>Psetta maxima</w:t>
            </w:r>
            <w:r w:rsidR="00B71C96" w:rsidRPr="0038408F">
              <w:t>)</w:t>
            </w:r>
          </w:p>
        </w:tc>
        <w:tc>
          <w:tcPr>
            <w:tcW w:w="1191" w:type="dxa"/>
          </w:tcPr>
          <w:p w:rsidR="00B71C96" w:rsidRPr="0038408F" w:rsidRDefault="00B71C96" w:rsidP="00E7128E">
            <w:pPr>
              <w:pStyle w:val="Tabletext"/>
            </w:pPr>
            <w:r w:rsidRPr="0038408F">
              <w:t>Free</w:t>
            </w:r>
          </w:p>
        </w:tc>
      </w:tr>
      <w:tr w:rsidR="00B71C96" w:rsidRPr="0038408F">
        <w:trPr>
          <w:cantSplit/>
        </w:trPr>
        <w:tc>
          <w:tcPr>
            <w:tcW w:w="1134" w:type="dxa"/>
          </w:tcPr>
          <w:p w:rsidR="00B71C96" w:rsidRPr="0038408F" w:rsidRDefault="00B71C96" w:rsidP="00FC56E4">
            <w:pPr>
              <w:pStyle w:val="Tabletext"/>
            </w:pPr>
            <w:r w:rsidRPr="0038408F">
              <w:t>0303.39.00</w:t>
            </w:r>
          </w:p>
        </w:tc>
        <w:tc>
          <w:tcPr>
            <w:tcW w:w="4820" w:type="dxa"/>
          </w:tcPr>
          <w:p w:rsidR="00B71C96" w:rsidRPr="0038408F" w:rsidRDefault="005C1E99" w:rsidP="00620205">
            <w:pPr>
              <w:pStyle w:val="CTA--"/>
            </w:pPr>
            <w:r>
              <w:noBreakHyphen/>
            </w:r>
            <w:r>
              <w:noBreakHyphen/>
            </w:r>
            <w:r w:rsidR="00B71C96" w:rsidRPr="0038408F">
              <w:t>Other</w:t>
            </w:r>
          </w:p>
        </w:tc>
        <w:tc>
          <w:tcPr>
            <w:tcW w:w="1191" w:type="dxa"/>
          </w:tcPr>
          <w:p w:rsidR="00B71C96" w:rsidRPr="0038408F" w:rsidRDefault="00B71C96" w:rsidP="00E7128E">
            <w:pPr>
              <w:pStyle w:val="Tabletext"/>
            </w:pPr>
            <w:r w:rsidRPr="0038408F">
              <w:t>Free</w:t>
            </w:r>
          </w:p>
        </w:tc>
      </w:tr>
      <w:tr w:rsidR="00B71C96" w:rsidRPr="0038408F">
        <w:trPr>
          <w:cantSplit/>
        </w:trPr>
        <w:tc>
          <w:tcPr>
            <w:tcW w:w="1134" w:type="dxa"/>
          </w:tcPr>
          <w:p w:rsidR="00B71C96" w:rsidRPr="0038408F" w:rsidRDefault="00B71C96" w:rsidP="00FC56E4">
            <w:pPr>
              <w:pStyle w:val="Tabletext"/>
            </w:pPr>
            <w:r w:rsidRPr="0038408F">
              <w:t>0303.4</w:t>
            </w:r>
          </w:p>
        </w:tc>
        <w:tc>
          <w:tcPr>
            <w:tcW w:w="4820" w:type="dxa"/>
          </w:tcPr>
          <w:p w:rsidR="00B71C96" w:rsidRPr="0038408F" w:rsidRDefault="005C1E99" w:rsidP="00620205">
            <w:pPr>
              <w:pStyle w:val="CTA-"/>
            </w:pPr>
            <w:r>
              <w:noBreakHyphen/>
            </w:r>
            <w:r w:rsidR="00A61858" w:rsidRPr="0038408F">
              <w:t xml:space="preserve">Tunas (of the genus </w:t>
            </w:r>
            <w:r w:rsidR="00A61858" w:rsidRPr="0038408F">
              <w:rPr>
                <w:i/>
              </w:rPr>
              <w:t>Thunnus</w:t>
            </w:r>
            <w:r w:rsidR="00A61858" w:rsidRPr="0038408F">
              <w:t>), skipjack tuna (stripe</w:t>
            </w:r>
            <w:r>
              <w:noBreakHyphen/>
            </w:r>
            <w:r w:rsidR="00A61858" w:rsidRPr="0038408F">
              <w:t>bellied bonito) (</w:t>
            </w:r>
            <w:r w:rsidR="00A61858" w:rsidRPr="0038408F">
              <w:rPr>
                <w:i/>
              </w:rPr>
              <w:t>Katsuwonus pelamis</w:t>
            </w:r>
            <w:r w:rsidR="00A61858" w:rsidRPr="0038408F">
              <w:t>), excluding edible fish offal of 0303.91.00 to 0303.99.00:</w:t>
            </w:r>
          </w:p>
        </w:tc>
        <w:tc>
          <w:tcPr>
            <w:tcW w:w="1191" w:type="dxa"/>
          </w:tcPr>
          <w:p w:rsidR="00B71C96" w:rsidRPr="0038408F" w:rsidRDefault="00B71C96" w:rsidP="00E7128E">
            <w:pPr>
              <w:pStyle w:val="Tabletext"/>
            </w:pPr>
          </w:p>
        </w:tc>
      </w:tr>
      <w:tr w:rsidR="00B71C96" w:rsidRPr="0038408F">
        <w:trPr>
          <w:cantSplit/>
        </w:trPr>
        <w:tc>
          <w:tcPr>
            <w:tcW w:w="1134" w:type="dxa"/>
          </w:tcPr>
          <w:p w:rsidR="00B71C96" w:rsidRPr="0038408F" w:rsidRDefault="00B71C96" w:rsidP="00FC56E4">
            <w:pPr>
              <w:pStyle w:val="Tabletext"/>
            </w:pPr>
            <w:r w:rsidRPr="0038408F">
              <w:t>0303.41.00</w:t>
            </w:r>
          </w:p>
        </w:tc>
        <w:tc>
          <w:tcPr>
            <w:tcW w:w="4820" w:type="dxa"/>
          </w:tcPr>
          <w:p w:rsidR="00B71C96" w:rsidRPr="0038408F" w:rsidRDefault="005C1E99" w:rsidP="00620205">
            <w:pPr>
              <w:pStyle w:val="CTA--"/>
            </w:pPr>
            <w:r>
              <w:noBreakHyphen/>
            </w:r>
            <w:r>
              <w:noBreakHyphen/>
            </w:r>
            <w:r w:rsidR="00B71C96" w:rsidRPr="0038408F">
              <w:t>Albacore or longfinned tunas (</w:t>
            </w:r>
            <w:r w:rsidR="00B71C96" w:rsidRPr="0038408F">
              <w:rPr>
                <w:i/>
              </w:rPr>
              <w:t>Thunnus alalunga</w:t>
            </w:r>
            <w:r w:rsidR="00B71C96" w:rsidRPr="0038408F">
              <w:t>)</w:t>
            </w:r>
          </w:p>
        </w:tc>
        <w:tc>
          <w:tcPr>
            <w:tcW w:w="1191" w:type="dxa"/>
          </w:tcPr>
          <w:p w:rsidR="00B71C96" w:rsidRPr="0038408F" w:rsidRDefault="00B71C96" w:rsidP="00E7128E">
            <w:pPr>
              <w:pStyle w:val="Tabletext"/>
            </w:pPr>
            <w:r w:rsidRPr="0038408F">
              <w:t>Free</w:t>
            </w:r>
          </w:p>
        </w:tc>
      </w:tr>
      <w:tr w:rsidR="00B71C96" w:rsidRPr="0038408F">
        <w:trPr>
          <w:cantSplit/>
        </w:trPr>
        <w:tc>
          <w:tcPr>
            <w:tcW w:w="1134" w:type="dxa"/>
          </w:tcPr>
          <w:p w:rsidR="00B71C96" w:rsidRPr="0038408F" w:rsidRDefault="00B71C96" w:rsidP="00FC56E4">
            <w:pPr>
              <w:pStyle w:val="Tabletext"/>
            </w:pPr>
            <w:r w:rsidRPr="0038408F">
              <w:t>0303.42.00</w:t>
            </w:r>
          </w:p>
        </w:tc>
        <w:tc>
          <w:tcPr>
            <w:tcW w:w="4820" w:type="dxa"/>
          </w:tcPr>
          <w:p w:rsidR="00B71C96" w:rsidRPr="0038408F" w:rsidRDefault="005C1E99" w:rsidP="00620205">
            <w:pPr>
              <w:pStyle w:val="CTA--"/>
            </w:pPr>
            <w:r>
              <w:noBreakHyphen/>
            </w:r>
            <w:r>
              <w:noBreakHyphen/>
            </w:r>
            <w:r w:rsidR="00B71C96" w:rsidRPr="0038408F">
              <w:t>Yellowfin tunas (</w:t>
            </w:r>
            <w:r w:rsidR="00B71C96" w:rsidRPr="0038408F">
              <w:rPr>
                <w:i/>
              </w:rPr>
              <w:t>Thunnus albacares</w:t>
            </w:r>
            <w:r w:rsidR="00B71C96" w:rsidRPr="0038408F">
              <w:t>)</w:t>
            </w:r>
          </w:p>
        </w:tc>
        <w:tc>
          <w:tcPr>
            <w:tcW w:w="1191" w:type="dxa"/>
          </w:tcPr>
          <w:p w:rsidR="00B71C96" w:rsidRPr="0038408F" w:rsidRDefault="00B71C96" w:rsidP="00E7128E">
            <w:pPr>
              <w:pStyle w:val="Tabletext"/>
            </w:pPr>
            <w:r w:rsidRPr="0038408F">
              <w:t>Free</w:t>
            </w:r>
          </w:p>
        </w:tc>
      </w:tr>
      <w:tr w:rsidR="00B71C96" w:rsidRPr="0038408F">
        <w:trPr>
          <w:cantSplit/>
        </w:trPr>
        <w:tc>
          <w:tcPr>
            <w:tcW w:w="1134" w:type="dxa"/>
          </w:tcPr>
          <w:p w:rsidR="00B71C96" w:rsidRPr="0038408F" w:rsidRDefault="00B71C96" w:rsidP="00FC56E4">
            <w:pPr>
              <w:pStyle w:val="Tabletext"/>
            </w:pPr>
            <w:r w:rsidRPr="0038408F">
              <w:t>0303.43.00</w:t>
            </w:r>
          </w:p>
        </w:tc>
        <w:tc>
          <w:tcPr>
            <w:tcW w:w="4820" w:type="dxa"/>
          </w:tcPr>
          <w:p w:rsidR="00B71C96" w:rsidRPr="0038408F" w:rsidRDefault="005C1E99" w:rsidP="00620205">
            <w:pPr>
              <w:pStyle w:val="CTA--"/>
            </w:pPr>
            <w:r>
              <w:noBreakHyphen/>
            </w:r>
            <w:r>
              <w:noBreakHyphen/>
            </w:r>
            <w:r w:rsidR="00A61858" w:rsidRPr="0038408F">
              <w:t>Skipjack tuna (stripe</w:t>
            </w:r>
            <w:r>
              <w:noBreakHyphen/>
            </w:r>
            <w:r w:rsidR="00A61858" w:rsidRPr="0038408F">
              <w:t>bellied bonito) (</w:t>
            </w:r>
            <w:r w:rsidR="00A61858" w:rsidRPr="0038408F">
              <w:rPr>
                <w:i/>
              </w:rPr>
              <w:t>Katsuwonus pelamis</w:t>
            </w:r>
            <w:r w:rsidR="00A61858" w:rsidRPr="0038408F">
              <w:t>)</w:t>
            </w:r>
          </w:p>
        </w:tc>
        <w:tc>
          <w:tcPr>
            <w:tcW w:w="1191" w:type="dxa"/>
          </w:tcPr>
          <w:p w:rsidR="00B71C96" w:rsidRPr="0038408F" w:rsidRDefault="00B71C96" w:rsidP="00E7128E">
            <w:pPr>
              <w:pStyle w:val="Tabletext"/>
            </w:pPr>
            <w:r w:rsidRPr="0038408F">
              <w:t>Free</w:t>
            </w:r>
          </w:p>
        </w:tc>
      </w:tr>
      <w:tr w:rsidR="00B71C96" w:rsidRPr="0038408F">
        <w:trPr>
          <w:cantSplit/>
        </w:trPr>
        <w:tc>
          <w:tcPr>
            <w:tcW w:w="1134" w:type="dxa"/>
          </w:tcPr>
          <w:p w:rsidR="00B71C96" w:rsidRPr="0038408F" w:rsidRDefault="00B71C96" w:rsidP="00FC56E4">
            <w:pPr>
              <w:pStyle w:val="Tabletext"/>
            </w:pPr>
            <w:r w:rsidRPr="0038408F">
              <w:t>0303.44.00</w:t>
            </w:r>
          </w:p>
        </w:tc>
        <w:tc>
          <w:tcPr>
            <w:tcW w:w="4820" w:type="dxa"/>
          </w:tcPr>
          <w:p w:rsidR="00B71C96" w:rsidRPr="0038408F" w:rsidRDefault="005C1E99" w:rsidP="00620205">
            <w:pPr>
              <w:pStyle w:val="CTA--"/>
            </w:pPr>
            <w:r>
              <w:noBreakHyphen/>
            </w:r>
            <w:r>
              <w:noBreakHyphen/>
            </w:r>
            <w:r w:rsidR="00B71C96" w:rsidRPr="0038408F">
              <w:t>Bigeye tunas (</w:t>
            </w:r>
            <w:r w:rsidR="00B71C96" w:rsidRPr="0038408F">
              <w:rPr>
                <w:i/>
              </w:rPr>
              <w:t>Thunnus obesus</w:t>
            </w:r>
            <w:r w:rsidR="00B71C96" w:rsidRPr="0038408F">
              <w:t>)</w:t>
            </w:r>
          </w:p>
        </w:tc>
        <w:tc>
          <w:tcPr>
            <w:tcW w:w="1191" w:type="dxa"/>
          </w:tcPr>
          <w:p w:rsidR="00B71C96" w:rsidRPr="0038408F" w:rsidRDefault="00B71C96" w:rsidP="00E7128E">
            <w:pPr>
              <w:pStyle w:val="Tabletext"/>
            </w:pPr>
            <w:r w:rsidRPr="0038408F">
              <w:t>Free</w:t>
            </w:r>
          </w:p>
        </w:tc>
      </w:tr>
      <w:tr w:rsidR="00B71C96" w:rsidRPr="0038408F">
        <w:trPr>
          <w:cantSplit/>
        </w:trPr>
        <w:tc>
          <w:tcPr>
            <w:tcW w:w="1134" w:type="dxa"/>
          </w:tcPr>
          <w:p w:rsidR="00B71C96" w:rsidRPr="0038408F" w:rsidRDefault="00B71C96" w:rsidP="00FC56E4">
            <w:pPr>
              <w:pStyle w:val="Tabletext"/>
            </w:pPr>
            <w:r w:rsidRPr="0038408F">
              <w:t>0303.45.00</w:t>
            </w:r>
          </w:p>
        </w:tc>
        <w:tc>
          <w:tcPr>
            <w:tcW w:w="4820" w:type="dxa"/>
          </w:tcPr>
          <w:p w:rsidR="00B71C96" w:rsidRPr="0038408F" w:rsidRDefault="005C1E99" w:rsidP="00620205">
            <w:pPr>
              <w:pStyle w:val="CTA--"/>
            </w:pPr>
            <w:r>
              <w:noBreakHyphen/>
            </w:r>
            <w:r>
              <w:noBreakHyphen/>
            </w:r>
            <w:r w:rsidR="00D74EEA" w:rsidRPr="0038408F">
              <w:t>Atlantic and Pacific bluefin tunas (</w:t>
            </w:r>
            <w:r w:rsidR="00D74EEA" w:rsidRPr="0038408F">
              <w:rPr>
                <w:i/>
              </w:rPr>
              <w:t>Thunnus thynnus, Thunnus orientalis</w:t>
            </w:r>
            <w:r w:rsidR="00D74EEA" w:rsidRPr="0038408F">
              <w:t>)</w:t>
            </w:r>
          </w:p>
        </w:tc>
        <w:tc>
          <w:tcPr>
            <w:tcW w:w="1191" w:type="dxa"/>
          </w:tcPr>
          <w:p w:rsidR="00B71C96" w:rsidRPr="0038408F" w:rsidRDefault="00B71C96" w:rsidP="00E7128E">
            <w:pPr>
              <w:pStyle w:val="Tabletext"/>
            </w:pPr>
            <w:r w:rsidRPr="0038408F">
              <w:t>Free</w:t>
            </w:r>
          </w:p>
        </w:tc>
      </w:tr>
      <w:tr w:rsidR="00B71C96" w:rsidRPr="0038408F">
        <w:trPr>
          <w:cantSplit/>
        </w:trPr>
        <w:tc>
          <w:tcPr>
            <w:tcW w:w="1134" w:type="dxa"/>
          </w:tcPr>
          <w:p w:rsidR="00B71C96" w:rsidRPr="0038408F" w:rsidRDefault="00B71C96" w:rsidP="00FC56E4">
            <w:pPr>
              <w:pStyle w:val="Tabletext"/>
            </w:pPr>
            <w:r w:rsidRPr="0038408F">
              <w:t>0303.46.00</w:t>
            </w:r>
          </w:p>
        </w:tc>
        <w:tc>
          <w:tcPr>
            <w:tcW w:w="4820" w:type="dxa"/>
          </w:tcPr>
          <w:p w:rsidR="00B71C96" w:rsidRPr="0038408F" w:rsidRDefault="005C1E99" w:rsidP="00620205">
            <w:pPr>
              <w:pStyle w:val="CTA--"/>
            </w:pPr>
            <w:r>
              <w:noBreakHyphen/>
            </w:r>
            <w:r>
              <w:noBreakHyphen/>
            </w:r>
            <w:r w:rsidR="00B71C96" w:rsidRPr="0038408F">
              <w:t>Southern bluefin tunas (</w:t>
            </w:r>
            <w:r w:rsidR="00B71C96" w:rsidRPr="0038408F">
              <w:rPr>
                <w:i/>
              </w:rPr>
              <w:t>Thunnus maccoyii</w:t>
            </w:r>
            <w:r w:rsidR="00B71C96" w:rsidRPr="0038408F">
              <w:t>)</w:t>
            </w:r>
          </w:p>
        </w:tc>
        <w:tc>
          <w:tcPr>
            <w:tcW w:w="1191" w:type="dxa"/>
          </w:tcPr>
          <w:p w:rsidR="00B71C96" w:rsidRPr="0038408F" w:rsidRDefault="00B71C96" w:rsidP="00E7128E">
            <w:pPr>
              <w:pStyle w:val="Tabletext"/>
            </w:pPr>
            <w:r w:rsidRPr="0038408F">
              <w:t>Free</w:t>
            </w:r>
          </w:p>
        </w:tc>
      </w:tr>
      <w:tr w:rsidR="00B71C96" w:rsidRPr="0038408F">
        <w:trPr>
          <w:cantSplit/>
        </w:trPr>
        <w:tc>
          <w:tcPr>
            <w:tcW w:w="1134" w:type="dxa"/>
          </w:tcPr>
          <w:p w:rsidR="00B71C96" w:rsidRPr="0038408F" w:rsidRDefault="00B71C96" w:rsidP="00FC56E4">
            <w:pPr>
              <w:pStyle w:val="Tabletext"/>
            </w:pPr>
            <w:r w:rsidRPr="0038408F">
              <w:t>0303.49.00</w:t>
            </w:r>
          </w:p>
        </w:tc>
        <w:tc>
          <w:tcPr>
            <w:tcW w:w="4820" w:type="dxa"/>
          </w:tcPr>
          <w:p w:rsidR="00B71C96" w:rsidRPr="0038408F" w:rsidRDefault="005C1E99" w:rsidP="00620205">
            <w:pPr>
              <w:pStyle w:val="CTA--"/>
            </w:pPr>
            <w:r>
              <w:noBreakHyphen/>
            </w:r>
            <w:r>
              <w:noBreakHyphen/>
            </w:r>
            <w:r w:rsidR="00B71C96" w:rsidRPr="0038408F">
              <w:t>Other</w:t>
            </w:r>
          </w:p>
        </w:tc>
        <w:tc>
          <w:tcPr>
            <w:tcW w:w="1191" w:type="dxa"/>
          </w:tcPr>
          <w:p w:rsidR="00B71C96" w:rsidRPr="0038408F" w:rsidRDefault="00B71C96" w:rsidP="00E7128E">
            <w:pPr>
              <w:pStyle w:val="Tabletext"/>
            </w:pPr>
            <w:r w:rsidRPr="0038408F">
              <w:t>Free</w:t>
            </w:r>
          </w:p>
        </w:tc>
      </w:tr>
      <w:tr w:rsidR="006E2661" w:rsidRPr="0038408F" w:rsidDel="006E2661">
        <w:trPr>
          <w:cantSplit/>
        </w:trPr>
        <w:tc>
          <w:tcPr>
            <w:tcW w:w="1134" w:type="dxa"/>
          </w:tcPr>
          <w:p w:rsidR="006E2661" w:rsidRPr="0038408F" w:rsidDel="006E2661" w:rsidRDefault="006E2661" w:rsidP="00D63B7E">
            <w:pPr>
              <w:pStyle w:val="Tabletext"/>
            </w:pPr>
            <w:r w:rsidRPr="0038408F">
              <w:t>0303.5</w:t>
            </w:r>
          </w:p>
        </w:tc>
        <w:tc>
          <w:tcPr>
            <w:tcW w:w="4820" w:type="dxa"/>
          </w:tcPr>
          <w:p w:rsidR="006E2661" w:rsidRPr="0038408F" w:rsidDel="006E2661" w:rsidRDefault="005C1E99" w:rsidP="00D63B7E">
            <w:pPr>
              <w:pStyle w:val="CTA-"/>
            </w:pPr>
            <w:r>
              <w:noBreakHyphen/>
            </w:r>
            <w:r w:rsidR="006B5C6B" w:rsidRPr="0038408F">
              <w:t>Herrings (</w:t>
            </w:r>
            <w:r w:rsidR="006B5C6B" w:rsidRPr="0038408F">
              <w:rPr>
                <w:i/>
                <w:iCs/>
              </w:rPr>
              <w:t>Clupea harengus</w:t>
            </w:r>
            <w:r w:rsidR="006B5C6B" w:rsidRPr="0038408F">
              <w:t xml:space="preserve">, </w:t>
            </w:r>
            <w:r w:rsidR="006B5C6B" w:rsidRPr="0038408F">
              <w:rPr>
                <w:i/>
                <w:iCs/>
              </w:rPr>
              <w:t>Clupea pallasii</w:t>
            </w:r>
            <w:r w:rsidR="006B5C6B" w:rsidRPr="0038408F">
              <w:t>), anchovies (</w:t>
            </w:r>
            <w:r w:rsidR="006B5C6B" w:rsidRPr="0038408F">
              <w:rPr>
                <w:i/>
                <w:iCs/>
              </w:rPr>
              <w:t>Engraulis spp</w:t>
            </w:r>
            <w:r w:rsidR="006B5C6B" w:rsidRPr="0038408F">
              <w:rPr>
                <w:iCs/>
              </w:rPr>
              <w:t>.</w:t>
            </w:r>
            <w:r w:rsidR="006B5C6B" w:rsidRPr="0038408F">
              <w:t>), sardines (</w:t>
            </w:r>
            <w:r w:rsidR="006B5C6B" w:rsidRPr="0038408F">
              <w:rPr>
                <w:i/>
                <w:iCs/>
              </w:rPr>
              <w:t>Sardina pilchardus</w:t>
            </w:r>
            <w:r w:rsidR="006B5C6B" w:rsidRPr="0038408F">
              <w:t xml:space="preserve">, </w:t>
            </w:r>
            <w:r w:rsidR="006B5C6B" w:rsidRPr="0038408F">
              <w:rPr>
                <w:i/>
                <w:iCs/>
              </w:rPr>
              <w:t>Sardinops spp</w:t>
            </w:r>
            <w:r w:rsidR="006B5C6B" w:rsidRPr="0038408F">
              <w:rPr>
                <w:iCs/>
              </w:rPr>
              <w:t>.</w:t>
            </w:r>
            <w:r w:rsidR="006B5C6B" w:rsidRPr="0038408F">
              <w:t>), sardinella (</w:t>
            </w:r>
            <w:r w:rsidR="006B5C6B" w:rsidRPr="0038408F">
              <w:rPr>
                <w:i/>
                <w:iCs/>
              </w:rPr>
              <w:t>Sardinella spp</w:t>
            </w:r>
            <w:r w:rsidR="006B5C6B" w:rsidRPr="0038408F">
              <w:rPr>
                <w:iCs/>
              </w:rPr>
              <w:t>.</w:t>
            </w:r>
            <w:r w:rsidR="006B5C6B" w:rsidRPr="0038408F">
              <w:t>), brisling or sprats (</w:t>
            </w:r>
            <w:r w:rsidR="006B5C6B" w:rsidRPr="0038408F">
              <w:rPr>
                <w:i/>
                <w:iCs/>
              </w:rPr>
              <w:t>Sprattus sprattus</w:t>
            </w:r>
            <w:r w:rsidR="006B5C6B" w:rsidRPr="0038408F">
              <w:t>), mackerel (</w:t>
            </w:r>
            <w:r w:rsidR="006B5C6B" w:rsidRPr="0038408F">
              <w:rPr>
                <w:i/>
                <w:iCs/>
              </w:rPr>
              <w:t>Scomber scombrus</w:t>
            </w:r>
            <w:r w:rsidR="006B5C6B" w:rsidRPr="0038408F">
              <w:t xml:space="preserve">, </w:t>
            </w:r>
            <w:r w:rsidR="006B5C6B" w:rsidRPr="0038408F">
              <w:rPr>
                <w:i/>
                <w:iCs/>
              </w:rPr>
              <w:t>Scomber australasicus</w:t>
            </w:r>
            <w:r w:rsidR="006B5C6B" w:rsidRPr="0038408F">
              <w:t xml:space="preserve">, </w:t>
            </w:r>
            <w:r w:rsidR="006B5C6B" w:rsidRPr="0038408F">
              <w:rPr>
                <w:i/>
                <w:iCs/>
              </w:rPr>
              <w:t>Scomber japonicus</w:t>
            </w:r>
            <w:r w:rsidR="006B5C6B" w:rsidRPr="0038408F">
              <w:t>), Indian mackerels (</w:t>
            </w:r>
            <w:r w:rsidR="006B5C6B" w:rsidRPr="0038408F">
              <w:rPr>
                <w:i/>
                <w:iCs/>
              </w:rPr>
              <w:t>Rastrelliger spp</w:t>
            </w:r>
            <w:r w:rsidR="006B5C6B" w:rsidRPr="0038408F">
              <w:rPr>
                <w:iCs/>
              </w:rPr>
              <w:t>.</w:t>
            </w:r>
            <w:r w:rsidR="006B5C6B" w:rsidRPr="0038408F">
              <w:t>), seerfishes (</w:t>
            </w:r>
            <w:r w:rsidR="006B5C6B" w:rsidRPr="0038408F">
              <w:rPr>
                <w:i/>
                <w:iCs/>
              </w:rPr>
              <w:t>Scomberomorus spp</w:t>
            </w:r>
            <w:r w:rsidR="006B5C6B" w:rsidRPr="0038408F">
              <w:rPr>
                <w:iCs/>
              </w:rPr>
              <w:t>.</w:t>
            </w:r>
            <w:r w:rsidR="006B5C6B" w:rsidRPr="0038408F">
              <w:t>), jack and horse mackerel (</w:t>
            </w:r>
            <w:r w:rsidR="006B5C6B" w:rsidRPr="0038408F">
              <w:rPr>
                <w:i/>
                <w:iCs/>
              </w:rPr>
              <w:t>Trachurus spp</w:t>
            </w:r>
            <w:r w:rsidR="006B5C6B" w:rsidRPr="0038408F">
              <w:rPr>
                <w:iCs/>
              </w:rPr>
              <w:t>.</w:t>
            </w:r>
            <w:r w:rsidR="006B5C6B" w:rsidRPr="0038408F">
              <w:t>), jacks, crevalles (</w:t>
            </w:r>
            <w:r w:rsidR="006B5C6B" w:rsidRPr="0038408F">
              <w:rPr>
                <w:i/>
                <w:iCs/>
              </w:rPr>
              <w:t>Caranx spp</w:t>
            </w:r>
            <w:r w:rsidR="006B5C6B" w:rsidRPr="0038408F">
              <w:rPr>
                <w:iCs/>
              </w:rPr>
              <w:t>.</w:t>
            </w:r>
            <w:r w:rsidR="006B5C6B" w:rsidRPr="0038408F">
              <w:t>), cobia (</w:t>
            </w:r>
            <w:r w:rsidR="006B5C6B" w:rsidRPr="0038408F">
              <w:rPr>
                <w:i/>
                <w:iCs/>
              </w:rPr>
              <w:t>Rachycentron canadum</w:t>
            </w:r>
            <w:r w:rsidR="006B5C6B" w:rsidRPr="0038408F">
              <w:t>), silver pomfrets (</w:t>
            </w:r>
            <w:r w:rsidR="006B5C6B" w:rsidRPr="0038408F">
              <w:rPr>
                <w:i/>
                <w:iCs/>
              </w:rPr>
              <w:t>Pampus spp</w:t>
            </w:r>
            <w:r w:rsidR="006B5C6B" w:rsidRPr="0038408F">
              <w:rPr>
                <w:iCs/>
              </w:rPr>
              <w:t>.</w:t>
            </w:r>
            <w:r w:rsidR="006B5C6B" w:rsidRPr="0038408F">
              <w:t>), Pacific saury (</w:t>
            </w:r>
            <w:r w:rsidR="006B5C6B" w:rsidRPr="0038408F">
              <w:rPr>
                <w:i/>
                <w:iCs/>
              </w:rPr>
              <w:t>Cololabis saira</w:t>
            </w:r>
            <w:r w:rsidR="006B5C6B" w:rsidRPr="0038408F">
              <w:t>), scads (</w:t>
            </w:r>
            <w:r w:rsidR="006B5C6B" w:rsidRPr="0038408F">
              <w:rPr>
                <w:i/>
                <w:iCs/>
              </w:rPr>
              <w:t>Decapterus spp.</w:t>
            </w:r>
            <w:r w:rsidR="006B5C6B" w:rsidRPr="0038408F">
              <w:t>), capelin (</w:t>
            </w:r>
            <w:r w:rsidR="006B5C6B" w:rsidRPr="0038408F">
              <w:rPr>
                <w:i/>
                <w:iCs/>
              </w:rPr>
              <w:t>Mallotus villosus</w:t>
            </w:r>
            <w:r w:rsidR="006B5C6B" w:rsidRPr="0038408F">
              <w:t>), swordfish (</w:t>
            </w:r>
            <w:r w:rsidR="006B5C6B" w:rsidRPr="0038408F">
              <w:rPr>
                <w:i/>
                <w:iCs/>
              </w:rPr>
              <w:t>Xiphias gladius</w:t>
            </w:r>
            <w:r w:rsidR="006B5C6B" w:rsidRPr="0038408F">
              <w:t>), Kawakawa (</w:t>
            </w:r>
            <w:r w:rsidR="006B5C6B" w:rsidRPr="0038408F">
              <w:rPr>
                <w:i/>
                <w:iCs/>
              </w:rPr>
              <w:t>Euthynnus affinis</w:t>
            </w:r>
            <w:r w:rsidR="006B5C6B" w:rsidRPr="0038408F">
              <w:t>), bonitos (</w:t>
            </w:r>
            <w:r w:rsidR="006B5C6B" w:rsidRPr="0038408F">
              <w:rPr>
                <w:i/>
                <w:iCs/>
              </w:rPr>
              <w:t>Sarda spp</w:t>
            </w:r>
            <w:r w:rsidR="006B5C6B" w:rsidRPr="0038408F">
              <w:rPr>
                <w:iCs/>
              </w:rPr>
              <w:t>.</w:t>
            </w:r>
            <w:r w:rsidR="006B5C6B" w:rsidRPr="0038408F">
              <w:t>), marlins, sailfishes, spearfish (</w:t>
            </w:r>
            <w:r w:rsidR="006B5C6B" w:rsidRPr="0038408F">
              <w:rPr>
                <w:i/>
                <w:iCs/>
              </w:rPr>
              <w:t>Istiophoridae</w:t>
            </w:r>
            <w:r w:rsidR="006B5C6B" w:rsidRPr="0038408F">
              <w:t>), excluding edible fish offal of 0303.91.00 to 0303.99.00:</w:t>
            </w:r>
          </w:p>
        </w:tc>
        <w:tc>
          <w:tcPr>
            <w:tcW w:w="1191" w:type="dxa"/>
          </w:tcPr>
          <w:p w:rsidR="006E2661" w:rsidRPr="0038408F" w:rsidDel="006E2661" w:rsidRDefault="006E2661" w:rsidP="00E7128E">
            <w:pPr>
              <w:pStyle w:val="Tabletext"/>
            </w:pPr>
          </w:p>
        </w:tc>
      </w:tr>
      <w:tr w:rsidR="00B55BA0" w:rsidRPr="0038408F" w:rsidDel="00B55BA0">
        <w:trPr>
          <w:cantSplit/>
        </w:trPr>
        <w:tc>
          <w:tcPr>
            <w:tcW w:w="1134" w:type="dxa"/>
          </w:tcPr>
          <w:p w:rsidR="00B55BA0" w:rsidRPr="0038408F" w:rsidDel="00B55BA0" w:rsidRDefault="00B55BA0" w:rsidP="00D63B7E">
            <w:pPr>
              <w:pStyle w:val="Tabletext"/>
            </w:pPr>
            <w:r w:rsidRPr="0038408F">
              <w:t>0303.51.00</w:t>
            </w:r>
          </w:p>
        </w:tc>
        <w:tc>
          <w:tcPr>
            <w:tcW w:w="4820" w:type="dxa"/>
          </w:tcPr>
          <w:p w:rsidR="00B55BA0" w:rsidRPr="0038408F" w:rsidDel="00B55BA0" w:rsidRDefault="005C1E99" w:rsidP="00B55BA0">
            <w:pPr>
              <w:pStyle w:val="CTA--"/>
            </w:pPr>
            <w:r>
              <w:noBreakHyphen/>
            </w:r>
            <w:r>
              <w:noBreakHyphen/>
            </w:r>
            <w:r w:rsidR="00B55BA0" w:rsidRPr="0038408F">
              <w:t>Herrings (</w:t>
            </w:r>
            <w:r w:rsidR="00B55BA0" w:rsidRPr="0038408F">
              <w:rPr>
                <w:i/>
              </w:rPr>
              <w:t>Clupea harengus, Clupea pallasii</w:t>
            </w:r>
            <w:r w:rsidR="00B55BA0" w:rsidRPr="0038408F">
              <w:t>)</w:t>
            </w:r>
          </w:p>
        </w:tc>
        <w:tc>
          <w:tcPr>
            <w:tcW w:w="1191" w:type="dxa"/>
          </w:tcPr>
          <w:p w:rsidR="00B55BA0" w:rsidRPr="0038408F" w:rsidDel="00B55BA0" w:rsidRDefault="00B55BA0" w:rsidP="004D3B7C">
            <w:pPr>
              <w:pStyle w:val="Tabletext"/>
            </w:pPr>
            <w:r w:rsidRPr="0038408F">
              <w:t>Free</w:t>
            </w:r>
          </w:p>
        </w:tc>
      </w:tr>
      <w:tr w:rsidR="006C3EBF" w:rsidRPr="0038408F" w:rsidDel="007B1CE4">
        <w:trPr>
          <w:cantSplit/>
        </w:trPr>
        <w:tc>
          <w:tcPr>
            <w:tcW w:w="1134" w:type="dxa"/>
          </w:tcPr>
          <w:p w:rsidR="006C3EBF" w:rsidRPr="0038408F" w:rsidRDefault="006C3EBF" w:rsidP="00D63B7E">
            <w:pPr>
              <w:pStyle w:val="Tabletext"/>
            </w:pPr>
            <w:r w:rsidRPr="0038408F">
              <w:t>0303.53.00</w:t>
            </w:r>
          </w:p>
        </w:tc>
        <w:tc>
          <w:tcPr>
            <w:tcW w:w="4820" w:type="dxa"/>
          </w:tcPr>
          <w:p w:rsidR="006C3EBF" w:rsidRPr="0038408F" w:rsidRDefault="005C1E99" w:rsidP="006C3EBF">
            <w:pPr>
              <w:pStyle w:val="CTA--"/>
            </w:pPr>
            <w:r>
              <w:noBreakHyphen/>
            </w:r>
            <w:r>
              <w:noBreakHyphen/>
            </w:r>
            <w:r w:rsidR="00880035" w:rsidRPr="0038408F">
              <w:t>Sardines (</w:t>
            </w:r>
            <w:r w:rsidR="00880035" w:rsidRPr="0038408F">
              <w:rPr>
                <w:i/>
              </w:rPr>
              <w:t>Sardina pilchardus, Sardinops spp.</w:t>
            </w:r>
            <w:r w:rsidR="00880035" w:rsidRPr="0038408F">
              <w:t>), sardinella (</w:t>
            </w:r>
            <w:r w:rsidR="00880035" w:rsidRPr="0038408F">
              <w:rPr>
                <w:i/>
              </w:rPr>
              <w:t>Sardinella spp.</w:t>
            </w:r>
            <w:r w:rsidR="00880035" w:rsidRPr="0038408F">
              <w:t>), brisling or sprats (</w:t>
            </w:r>
            <w:r w:rsidR="00880035" w:rsidRPr="0038408F">
              <w:rPr>
                <w:i/>
              </w:rPr>
              <w:t>Sprattus sprattus</w:t>
            </w:r>
            <w:r w:rsidR="00880035" w:rsidRPr="0038408F">
              <w:t>)</w:t>
            </w:r>
          </w:p>
        </w:tc>
        <w:tc>
          <w:tcPr>
            <w:tcW w:w="1191" w:type="dxa"/>
          </w:tcPr>
          <w:p w:rsidR="006C3EBF" w:rsidRPr="0038408F" w:rsidDel="007B1CE4" w:rsidRDefault="006C3EBF" w:rsidP="00E7128E">
            <w:pPr>
              <w:pStyle w:val="Tabletext"/>
            </w:pPr>
            <w:r w:rsidRPr="0038408F">
              <w:t>Free</w:t>
            </w:r>
          </w:p>
        </w:tc>
      </w:tr>
      <w:tr w:rsidR="006C3EBF" w:rsidRPr="0038408F" w:rsidDel="007B1CE4">
        <w:trPr>
          <w:cantSplit/>
        </w:trPr>
        <w:tc>
          <w:tcPr>
            <w:tcW w:w="1134" w:type="dxa"/>
          </w:tcPr>
          <w:p w:rsidR="006C3EBF" w:rsidRPr="0038408F" w:rsidRDefault="006C3EBF" w:rsidP="00D63B7E">
            <w:pPr>
              <w:pStyle w:val="Tabletext"/>
            </w:pPr>
            <w:r w:rsidRPr="0038408F">
              <w:t>0303.54.00</w:t>
            </w:r>
          </w:p>
        </w:tc>
        <w:tc>
          <w:tcPr>
            <w:tcW w:w="4820" w:type="dxa"/>
          </w:tcPr>
          <w:p w:rsidR="006C3EBF" w:rsidRPr="0038408F" w:rsidRDefault="005C1E99" w:rsidP="006C3EBF">
            <w:pPr>
              <w:pStyle w:val="CTA--"/>
            </w:pPr>
            <w:r>
              <w:noBreakHyphen/>
            </w:r>
            <w:r>
              <w:noBreakHyphen/>
            </w:r>
            <w:r w:rsidR="006C3EBF" w:rsidRPr="0038408F">
              <w:t>Mackerel (</w:t>
            </w:r>
            <w:r w:rsidR="006C3EBF" w:rsidRPr="0038408F">
              <w:rPr>
                <w:i/>
              </w:rPr>
              <w:t>Scomber scombrus, Scomber australasicus, Scomber japonicus</w:t>
            </w:r>
            <w:r w:rsidR="006C3EBF" w:rsidRPr="0038408F">
              <w:t>)</w:t>
            </w:r>
          </w:p>
        </w:tc>
        <w:tc>
          <w:tcPr>
            <w:tcW w:w="1191" w:type="dxa"/>
          </w:tcPr>
          <w:p w:rsidR="006C3EBF" w:rsidRPr="0038408F" w:rsidDel="007B1CE4" w:rsidRDefault="006C3EBF" w:rsidP="00E7128E">
            <w:pPr>
              <w:pStyle w:val="Tabletext"/>
            </w:pPr>
            <w:r w:rsidRPr="0038408F">
              <w:t>Free</w:t>
            </w:r>
          </w:p>
        </w:tc>
      </w:tr>
      <w:tr w:rsidR="006C3EBF" w:rsidRPr="0038408F" w:rsidDel="007B1CE4">
        <w:trPr>
          <w:cantSplit/>
        </w:trPr>
        <w:tc>
          <w:tcPr>
            <w:tcW w:w="1134" w:type="dxa"/>
          </w:tcPr>
          <w:p w:rsidR="006C3EBF" w:rsidRPr="0038408F" w:rsidRDefault="006C3EBF" w:rsidP="00D63B7E">
            <w:pPr>
              <w:pStyle w:val="Tabletext"/>
            </w:pPr>
            <w:r w:rsidRPr="0038408F">
              <w:t>0303.55.00</w:t>
            </w:r>
          </w:p>
        </w:tc>
        <w:tc>
          <w:tcPr>
            <w:tcW w:w="4820" w:type="dxa"/>
          </w:tcPr>
          <w:p w:rsidR="006C3EBF" w:rsidRPr="0038408F" w:rsidRDefault="005C1E99" w:rsidP="006C3EBF">
            <w:pPr>
              <w:pStyle w:val="CTA--"/>
            </w:pPr>
            <w:r>
              <w:noBreakHyphen/>
            </w:r>
            <w:r>
              <w:noBreakHyphen/>
            </w:r>
            <w:r w:rsidR="006C3EBF" w:rsidRPr="0038408F">
              <w:t>Jack and horse mackerel (</w:t>
            </w:r>
            <w:r w:rsidR="006C3EBF" w:rsidRPr="0038408F">
              <w:rPr>
                <w:i/>
              </w:rPr>
              <w:t>Trachurus spp.</w:t>
            </w:r>
            <w:r w:rsidR="006C3EBF" w:rsidRPr="0038408F">
              <w:t>)</w:t>
            </w:r>
          </w:p>
        </w:tc>
        <w:tc>
          <w:tcPr>
            <w:tcW w:w="1191" w:type="dxa"/>
          </w:tcPr>
          <w:p w:rsidR="006C3EBF" w:rsidRPr="0038408F" w:rsidDel="007B1CE4" w:rsidRDefault="006C3EBF" w:rsidP="00E7128E">
            <w:pPr>
              <w:pStyle w:val="Tabletext"/>
            </w:pPr>
            <w:r w:rsidRPr="0038408F">
              <w:t>Free</w:t>
            </w:r>
          </w:p>
        </w:tc>
      </w:tr>
      <w:tr w:rsidR="006C3EBF" w:rsidRPr="0038408F" w:rsidDel="007B1CE4">
        <w:trPr>
          <w:cantSplit/>
        </w:trPr>
        <w:tc>
          <w:tcPr>
            <w:tcW w:w="1134" w:type="dxa"/>
          </w:tcPr>
          <w:p w:rsidR="006C3EBF" w:rsidRPr="0038408F" w:rsidRDefault="006C3EBF" w:rsidP="00D63B7E">
            <w:pPr>
              <w:pStyle w:val="Tabletext"/>
            </w:pPr>
            <w:r w:rsidRPr="0038408F">
              <w:t>0303.56.00</w:t>
            </w:r>
          </w:p>
        </w:tc>
        <w:tc>
          <w:tcPr>
            <w:tcW w:w="4820" w:type="dxa"/>
          </w:tcPr>
          <w:p w:rsidR="006C3EBF" w:rsidRPr="0038408F" w:rsidRDefault="005C1E99" w:rsidP="006C3EBF">
            <w:pPr>
              <w:pStyle w:val="CTA--"/>
            </w:pPr>
            <w:r>
              <w:noBreakHyphen/>
            </w:r>
            <w:r>
              <w:noBreakHyphen/>
            </w:r>
            <w:r w:rsidR="006C3EBF" w:rsidRPr="0038408F">
              <w:t>Cobia (</w:t>
            </w:r>
            <w:r w:rsidR="006C3EBF" w:rsidRPr="0038408F">
              <w:rPr>
                <w:i/>
              </w:rPr>
              <w:t>Rachycentron canadum</w:t>
            </w:r>
            <w:r w:rsidR="006C3EBF" w:rsidRPr="0038408F">
              <w:t>)</w:t>
            </w:r>
          </w:p>
        </w:tc>
        <w:tc>
          <w:tcPr>
            <w:tcW w:w="1191" w:type="dxa"/>
          </w:tcPr>
          <w:p w:rsidR="006C3EBF" w:rsidRPr="0038408F" w:rsidDel="007B1CE4" w:rsidRDefault="006C3EBF" w:rsidP="00E7128E">
            <w:pPr>
              <w:pStyle w:val="Tabletext"/>
            </w:pPr>
            <w:r w:rsidRPr="0038408F">
              <w:t>Free</w:t>
            </w:r>
          </w:p>
        </w:tc>
      </w:tr>
      <w:tr w:rsidR="006C3EBF" w:rsidRPr="0038408F" w:rsidDel="007B1CE4">
        <w:trPr>
          <w:cantSplit/>
        </w:trPr>
        <w:tc>
          <w:tcPr>
            <w:tcW w:w="1134" w:type="dxa"/>
          </w:tcPr>
          <w:p w:rsidR="006C3EBF" w:rsidRPr="0038408F" w:rsidRDefault="006C3EBF" w:rsidP="00D63B7E">
            <w:pPr>
              <w:pStyle w:val="Tabletext"/>
            </w:pPr>
            <w:r w:rsidRPr="0038408F">
              <w:t>0303.57.00</w:t>
            </w:r>
          </w:p>
        </w:tc>
        <w:tc>
          <w:tcPr>
            <w:tcW w:w="4820" w:type="dxa"/>
          </w:tcPr>
          <w:p w:rsidR="006C3EBF" w:rsidRPr="0038408F" w:rsidRDefault="005C1E99" w:rsidP="006C3EBF">
            <w:pPr>
              <w:pStyle w:val="CTA--"/>
            </w:pPr>
            <w:r>
              <w:noBreakHyphen/>
            </w:r>
            <w:r>
              <w:noBreakHyphen/>
            </w:r>
            <w:r w:rsidR="006C3EBF" w:rsidRPr="0038408F">
              <w:t>Swordfish (</w:t>
            </w:r>
            <w:r w:rsidR="006C3EBF" w:rsidRPr="0038408F">
              <w:rPr>
                <w:i/>
              </w:rPr>
              <w:t>Xiphias gladius</w:t>
            </w:r>
            <w:r w:rsidR="006C3EBF" w:rsidRPr="0038408F">
              <w:t>)</w:t>
            </w:r>
          </w:p>
        </w:tc>
        <w:tc>
          <w:tcPr>
            <w:tcW w:w="1191" w:type="dxa"/>
          </w:tcPr>
          <w:p w:rsidR="006C3EBF" w:rsidRPr="0038408F" w:rsidDel="007B1CE4" w:rsidRDefault="006C3EBF" w:rsidP="00E7128E">
            <w:pPr>
              <w:pStyle w:val="Tabletext"/>
            </w:pPr>
            <w:r w:rsidRPr="0038408F">
              <w:t>Free</w:t>
            </w:r>
          </w:p>
        </w:tc>
      </w:tr>
      <w:tr w:rsidR="006B5C6B" w:rsidRPr="0038408F" w:rsidDel="007B1CE4">
        <w:trPr>
          <w:cantSplit/>
        </w:trPr>
        <w:tc>
          <w:tcPr>
            <w:tcW w:w="1134" w:type="dxa"/>
          </w:tcPr>
          <w:p w:rsidR="006B5C6B" w:rsidRPr="0038408F" w:rsidRDefault="006B5C6B" w:rsidP="00D63B7E">
            <w:pPr>
              <w:pStyle w:val="Tabletext"/>
            </w:pPr>
            <w:r w:rsidRPr="0038408F">
              <w:t>0303.59.00</w:t>
            </w:r>
          </w:p>
        </w:tc>
        <w:tc>
          <w:tcPr>
            <w:tcW w:w="4820" w:type="dxa"/>
          </w:tcPr>
          <w:p w:rsidR="006B5C6B" w:rsidRPr="0038408F" w:rsidRDefault="005C1E99" w:rsidP="006C3EBF">
            <w:pPr>
              <w:pStyle w:val="CTA--"/>
            </w:pPr>
            <w:r>
              <w:noBreakHyphen/>
            </w:r>
            <w:r>
              <w:noBreakHyphen/>
            </w:r>
            <w:r w:rsidR="006B5C6B" w:rsidRPr="0038408F">
              <w:t>Other</w:t>
            </w:r>
          </w:p>
        </w:tc>
        <w:tc>
          <w:tcPr>
            <w:tcW w:w="1191" w:type="dxa"/>
          </w:tcPr>
          <w:p w:rsidR="006B5C6B" w:rsidRPr="0038408F" w:rsidRDefault="006B5C6B" w:rsidP="00E7128E">
            <w:pPr>
              <w:pStyle w:val="Tabletext"/>
            </w:pPr>
            <w:r w:rsidRPr="0038408F">
              <w:t>Free</w:t>
            </w:r>
          </w:p>
        </w:tc>
      </w:tr>
      <w:tr w:rsidR="006B5C6B" w:rsidRPr="0038408F" w:rsidDel="006C3EBF">
        <w:trPr>
          <w:cantSplit/>
        </w:trPr>
        <w:tc>
          <w:tcPr>
            <w:tcW w:w="1134" w:type="dxa"/>
          </w:tcPr>
          <w:p w:rsidR="006B5C6B" w:rsidRPr="0038408F" w:rsidDel="006C3EBF" w:rsidRDefault="006B5C6B" w:rsidP="00D63B7E">
            <w:pPr>
              <w:pStyle w:val="Tabletext"/>
            </w:pPr>
            <w:r w:rsidRPr="0038408F">
              <w:t>0303.6</w:t>
            </w:r>
          </w:p>
        </w:tc>
        <w:tc>
          <w:tcPr>
            <w:tcW w:w="4820" w:type="dxa"/>
          </w:tcPr>
          <w:p w:rsidR="006B5C6B" w:rsidRPr="0038408F" w:rsidDel="006C3EBF" w:rsidRDefault="005C1E99" w:rsidP="00D63B7E">
            <w:pPr>
              <w:pStyle w:val="CTA-"/>
            </w:pPr>
            <w:r>
              <w:noBreakHyphen/>
            </w:r>
            <w:r w:rsidR="006B5C6B" w:rsidRPr="0038408F">
              <w:t xml:space="preserve">Fish of the families </w:t>
            </w:r>
            <w:r w:rsidR="006B5C6B" w:rsidRPr="0038408F">
              <w:rPr>
                <w:i/>
              </w:rPr>
              <w:t>Bregmacerotidae</w:t>
            </w:r>
            <w:r w:rsidR="006B5C6B" w:rsidRPr="0038408F">
              <w:t>,</w:t>
            </w:r>
            <w:r w:rsidR="006B5C6B" w:rsidRPr="0038408F">
              <w:rPr>
                <w:i/>
              </w:rPr>
              <w:t xml:space="preserve"> Euclichthyidae</w:t>
            </w:r>
            <w:r w:rsidR="006B5C6B" w:rsidRPr="0038408F">
              <w:t>,</w:t>
            </w:r>
            <w:r w:rsidR="006B5C6B" w:rsidRPr="0038408F">
              <w:rPr>
                <w:i/>
              </w:rPr>
              <w:t xml:space="preserve"> Gadidae</w:t>
            </w:r>
            <w:r w:rsidR="006B5C6B" w:rsidRPr="0038408F">
              <w:t>,</w:t>
            </w:r>
            <w:r w:rsidR="006B5C6B" w:rsidRPr="0038408F">
              <w:rPr>
                <w:i/>
              </w:rPr>
              <w:t xml:space="preserve"> Macrouridae</w:t>
            </w:r>
            <w:r w:rsidR="006B5C6B" w:rsidRPr="0038408F">
              <w:t>,</w:t>
            </w:r>
            <w:r w:rsidR="006B5C6B" w:rsidRPr="0038408F">
              <w:rPr>
                <w:i/>
              </w:rPr>
              <w:t xml:space="preserve"> Melanonidae</w:t>
            </w:r>
            <w:r w:rsidR="006B5C6B" w:rsidRPr="0038408F">
              <w:t>,</w:t>
            </w:r>
            <w:r w:rsidR="006B5C6B" w:rsidRPr="0038408F">
              <w:rPr>
                <w:i/>
              </w:rPr>
              <w:t xml:space="preserve"> Merlucciidae</w:t>
            </w:r>
            <w:r w:rsidR="006B5C6B" w:rsidRPr="0038408F">
              <w:t>,</w:t>
            </w:r>
            <w:r w:rsidR="006B5C6B" w:rsidRPr="0038408F">
              <w:rPr>
                <w:i/>
              </w:rPr>
              <w:t xml:space="preserve"> Moridae </w:t>
            </w:r>
            <w:r w:rsidR="006B5C6B" w:rsidRPr="0038408F">
              <w:t>and</w:t>
            </w:r>
            <w:r w:rsidR="006B5C6B" w:rsidRPr="0038408F">
              <w:rPr>
                <w:i/>
              </w:rPr>
              <w:t xml:space="preserve"> Muraenolepididae</w:t>
            </w:r>
            <w:r w:rsidR="006B5C6B" w:rsidRPr="0038408F">
              <w:t>, excluding edible fish offal of 0303.91.00 to 0303.99.00:</w:t>
            </w:r>
          </w:p>
        </w:tc>
        <w:tc>
          <w:tcPr>
            <w:tcW w:w="1191" w:type="dxa"/>
          </w:tcPr>
          <w:p w:rsidR="006B5C6B" w:rsidRPr="0038408F" w:rsidDel="006C3EBF" w:rsidRDefault="006B5C6B" w:rsidP="00E7128E">
            <w:pPr>
              <w:pStyle w:val="Tabletext"/>
            </w:pPr>
          </w:p>
        </w:tc>
      </w:tr>
      <w:tr w:rsidR="006B5C6B" w:rsidRPr="0038408F">
        <w:trPr>
          <w:cantSplit/>
        </w:trPr>
        <w:tc>
          <w:tcPr>
            <w:tcW w:w="1134" w:type="dxa"/>
          </w:tcPr>
          <w:p w:rsidR="006B5C6B" w:rsidRPr="0038408F" w:rsidRDefault="006B5C6B" w:rsidP="00FC56E4">
            <w:pPr>
              <w:pStyle w:val="Tabletext"/>
            </w:pPr>
            <w:r w:rsidRPr="0038408F">
              <w:t>0303.63.00</w:t>
            </w:r>
          </w:p>
        </w:tc>
        <w:tc>
          <w:tcPr>
            <w:tcW w:w="4820" w:type="dxa"/>
          </w:tcPr>
          <w:p w:rsidR="006B5C6B" w:rsidRPr="0038408F" w:rsidRDefault="005C1E99" w:rsidP="00EE101B">
            <w:pPr>
              <w:pStyle w:val="CTA--"/>
            </w:pPr>
            <w:r>
              <w:noBreakHyphen/>
            </w:r>
            <w:r>
              <w:noBreakHyphen/>
            </w:r>
            <w:r w:rsidR="006B5C6B" w:rsidRPr="0038408F">
              <w:t>Cod (</w:t>
            </w:r>
            <w:r w:rsidR="006B5C6B" w:rsidRPr="0038408F">
              <w:rPr>
                <w:i/>
              </w:rPr>
              <w:t>Gadus morhua, Gadus ogac, Gadus macrocephalus</w:t>
            </w:r>
            <w:r w:rsidR="006B5C6B" w:rsidRPr="0038408F">
              <w:t>)</w:t>
            </w:r>
          </w:p>
        </w:tc>
        <w:tc>
          <w:tcPr>
            <w:tcW w:w="1191" w:type="dxa"/>
          </w:tcPr>
          <w:p w:rsidR="006B5C6B" w:rsidRPr="0038408F" w:rsidRDefault="006B5C6B" w:rsidP="00E7128E">
            <w:pPr>
              <w:pStyle w:val="Tabletext"/>
            </w:pPr>
            <w:r w:rsidRPr="0038408F">
              <w:t>Free</w:t>
            </w:r>
          </w:p>
        </w:tc>
      </w:tr>
      <w:tr w:rsidR="006B5C6B" w:rsidRPr="0038408F">
        <w:trPr>
          <w:cantSplit/>
        </w:trPr>
        <w:tc>
          <w:tcPr>
            <w:tcW w:w="1134" w:type="dxa"/>
          </w:tcPr>
          <w:p w:rsidR="006B5C6B" w:rsidRPr="0038408F" w:rsidRDefault="006B5C6B" w:rsidP="00FC56E4">
            <w:pPr>
              <w:pStyle w:val="Tabletext"/>
            </w:pPr>
            <w:r w:rsidRPr="0038408F">
              <w:t>0303.64.00</w:t>
            </w:r>
          </w:p>
        </w:tc>
        <w:tc>
          <w:tcPr>
            <w:tcW w:w="4820" w:type="dxa"/>
          </w:tcPr>
          <w:p w:rsidR="006B5C6B" w:rsidRPr="0038408F" w:rsidRDefault="005C1E99" w:rsidP="00EE101B">
            <w:pPr>
              <w:pStyle w:val="CTA--"/>
            </w:pPr>
            <w:r>
              <w:noBreakHyphen/>
            </w:r>
            <w:r>
              <w:noBreakHyphen/>
            </w:r>
            <w:r w:rsidR="006B5C6B" w:rsidRPr="0038408F">
              <w:t>Haddock (</w:t>
            </w:r>
            <w:r w:rsidR="006B5C6B" w:rsidRPr="0038408F">
              <w:rPr>
                <w:i/>
              </w:rPr>
              <w:t>Melanogrammus aeglefinus</w:t>
            </w:r>
            <w:r w:rsidR="006B5C6B" w:rsidRPr="0038408F">
              <w:t>)</w:t>
            </w:r>
          </w:p>
        </w:tc>
        <w:tc>
          <w:tcPr>
            <w:tcW w:w="1191" w:type="dxa"/>
          </w:tcPr>
          <w:p w:rsidR="006B5C6B" w:rsidRPr="0038408F" w:rsidRDefault="006B5C6B" w:rsidP="00E7128E">
            <w:pPr>
              <w:pStyle w:val="Tabletext"/>
            </w:pPr>
            <w:r w:rsidRPr="0038408F">
              <w:t>Free</w:t>
            </w:r>
          </w:p>
        </w:tc>
      </w:tr>
      <w:tr w:rsidR="006B5C6B" w:rsidRPr="0038408F">
        <w:trPr>
          <w:cantSplit/>
        </w:trPr>
        <w:tc>
          <w:tcPr>
            <w:tcW w:w="1134" w:type="dxa"/>
          </w:tcPr>
          <w:p w:rsidR="006B5C6B" w:rsidRPr="0038408F" w:rsidRDefault="006B5C6B" w:rsidP="00FC56E4">
            <w:pPr>
              <w:pStyle w:val="Tabletext"/>
            </w:pPr>
            <w:r w:rsidRPr="0038408F">
              <w:t>0303.65.00</w:t>
            </w:r>
          </w:p>
        </w:tc>
        <w:tc>
          <w:tcPr>
            <w:tcW w:w="4820" w:type="dxa"/>
          </w:tcPr>
          <w:p w:rsidR="006B5C6B" w:rsidRPr="0038408F" w:rsidRDefault="005C1E99" w:rsidP="00EE101B">
            <w:pPr>
              <w:pStyle w:val="CTA--"/>
            </w:pPr>
            <w:r>
              <w:noBreakHyphen/>
            </w:r>
            <w:r>
              <w:noBreakHyphen/>
            </w:r>
            <w:r w:rsidR="006B5C6B" w:rsidRPr="0038408F">
              <w:t>Coalfish (</w:t>
            </w:r>
            <w:r w:rsidR="006B5C6B" w:rsidRPr="0038408F">
              <w:rPr>
                <w:i/>
              </w:rPr>
              <w:t>Pollachius virens</w:t>
            </w:r>
            <w:r w:rsidR="006B5C6B" w:rsidRPr="0038408F">
              <w:t>)</w:t>
            </w:r>
          </w:p>
        </w:tc>
        <w:tc>
          <w:tcPr>
            <w:tcW w:w="1191" w:type="dxa"/>
          </w:tcPr>
          <w:p w:rsidR="006B5C6B" w:rsidRPr="0038408F" w:rsidRDefault="006B5C6B" w:rsidP="00E7128E">
            <w:pPr>
              <w:pStyle w:val="Tabletext"/>
            </w:pPr>
            <w:r w:rsidRPr="0038408F">
              <w:t>Free</w:t>
            </w:r>
          </w:p>
        </w:tc>
      </w:tr>
      <w:tr w:rsidR="006B5C6B" w:rsidRPr="0038408F">
        <w:trPr>
          <w:cantSplit/>
        </w:trPr>
        <w:tc>
          <w:tcPr>
            <w:tcW w:w="1134" w:type="dxa"/>
          </w:tcPr>
          <w:p w:rsidR="006B5C6B" w:rsidRPr="0038408F" w:rsidRDefault="006B5C6B" w:rsidP="00FC56E4">
            <w:pPr>
              <w:pStyle w:val="Tabletext"/>
            </w:pPr>
            <w:r w:rsidRPr="0038408F">
              <w:t>0303.66.00</w:t>
            </w:r>
          </w:p>
        </w:tc>
        <w:tc>
          <w:tcPr>
            <w:tcW w:w="4820" w:type="dxa"/>
          </w:tcPr>
          <w:p w:rsidR="006B5C6B" w:rsidRPr="0038408F" w:rsidRDefault="005C1E99" w:rsidP="00EE101B">
            <w:pPr>
              <w:pStyle w:val="CTA--"/>
            </w:pPr>
            <w:r>
              <w:noBreakHyphen/>
            </w:r>
            <w:r>
              <w:noBreakHyphen/>
            </w:r>
            <w:r w:rsidR="006B5C6B" w:rsidRPr="0038408F">
              <w:t>Hake (</w:t>
            </w:r>
            <w:r w:rsidR="006B5C6B" w:rsidRPr="0038408F">
              <w:rPr>
                <w:i/>
              </w:rPr>
              <w:t>Merluccius spp., Urophycis spp.</w:t>
            </w:r>
            <w:r w:rsidR="006B5C6B" w:rsidRPr="0038408F">
              <w:t>)</w:t>
            </w:r>
          </w:p>
        </w:tc>
        <w:tc>
          <w:tcPr>
            <w:tcW w:w="1191" w:type="dxa"/>
          </w:tcPr>
          <w:p w:rsidR="006B5C6B" w:rsidRPr="0038408F" w:rsidRDefault="006B5C6B" w:rsidP="00E7128E">
            <w:pPr>
              <w:pStyle w:val="Tabletext"/>
            </w:pPr>
            <w:r w:rsidRPr="0038408F">
              <w:t>Free</w:t>
            </w:r>
          </w:p>
        </w:tc>
      </w:tr>
      <w:tr w:rsidR="00A61858" w:rsidRPr="0038408F">
        <w:trPr>
          <w:cantSplit/>
        </w:trPr>
        <w:tc>
          <w:tcPr>
            <w:tcW w:w="1134" w:type="dxa"/>
          </w:tcPr>
          <w:p w:rsidR="00A61858" w:rsidRPr="0038408F" w:rsidRDefault="00A61858" w:rsidP="00A61858">
            <w:pPr>
              <w:pStyle w:val="Tabletext"/>
            </w:pPr>
            <w:r w:rsidRPr="0038408F">
              <w:t>0303.67.00</w:t>
            </w:r>
          </w:p>
        </w:tc>
        <w:tc>
          <w:tcPr>
            <w:tcW w:w="4820" w:type="dxa"/>
          </w:tcPr>
          <w:p w:rsidR="00A61858" w:rsidRPr="0038408F" w:rsidRDefault="005C1E99" w:rsidP="00A61858">
            <w:pPr>
              <w:pStyle w:val="CTA--"/>
            </w:pPr>
            <w:r>
              <w:noBreakHyphen/>
            </w:r>
            <w:r>
              <w:noBreakHyphen/>
            </w:r>
            <w:r w:rsidR="00A61858" w:rsidRPr="0038408F">
              <w:t>Alaska Pollock (</w:t>
            </w:r>
            <w:r w:rsidR="00A61858" w:rsidRPr="0038408F">
              <w:rPr>
                <w:i/>
              </w:rPr>
              <w:t>Theragra chalcogramma</w:t>
            </w:r>
            <w:r w:rsidR="00A61858" w:rsidRPr="0038408F">
              <w:t>)</w:t>
            </w:r>
          </w:p>
        </w:tc>
        <w:tc>
          <w:tcPr>
            <w:tcW w:w="1191" w:type="dxa"/>
          </w:tcPr>
          <w:p w:rsidR="00A61858" w:rsidRPr="0038408F" w:rsidRDefault="00A61858" w:rsidP="00A61858">
            <w:pPr>
              <w:pStyle w:val="Tabletext"/>
            </w:pPr>
            <w:r w:rsidRPr="0038408F">
              <w:t>Free</w:t>
            </w:r>
          </w:p>
        </w:tc>
      </w:tr>
      <w:tr w:rsidR="00A61858" w:rsidRPr="0038408F">
        <w:trPr>
          <w:cantSplit/>
        </w:trPr>
        <w:tc>
          <w:tcPr>
            <w:tcW w:w="1134" w:type="dxa"/>
          </w:tcPr>
          <w:p w:rsidR="00A61858" w:rsidRPr="0038408F" w:rsidRDefault="00A61858" w:rsidP="00A61858">
            <w:pPr>
              <w:pStyle w:val="Tabletext"/>
            </w:pPr>
            <w:r w:rsidRPr="0038408F">
              <w:t>0303.68.00</w:t>
            </w:r>
          </w:p>
        </w:tc>
        <w:tc>
          <w:tcPr>
            <w:tcW w:w="4820" w:type="dxa"/>
          </w:tcPr>
          <w:p w:rsidR="00A61858" w:rsidRPr="0038408F" w:rsidRDefault="005C1E99" w:rsidP="00A61858">
            <w:pPr>
              <w:pStyle w:val="CTA--"/>
            </w:pPr>
            <w:r>
              <w:noBreakHyphen/>
            </w:r>
            <w:r>
              <w:noBreakHyphen/>
            </w:r>
            <w:r w:rsidR="00A61858" w:rsidRPr="0038408F">
              <w:t>Blue whitings (</w:t>
            </w:r>
            <w:r w:rsidR="00A61858" w:rsidRPr="0038408F">
              <w:rPr>
                <w:i/>
              </w:rPr>
              <w:t>Micromesistius poutassou, Micromesistius australis</w:t>
            </w:r>
            <w:r w:rsidR="00A61858" w:rsidRPr="0038408F">
              <w:t>)</w:t>
            </w:r>
          </w:p>
        </w:tc>
        <w:tc>
          <w:tcPr>
            <w:tcW w:w="1191" w:type="dxa"/>
          </w:tcPr>
          <w:p w:rsidR="00A61858" w:rsidRPr="0038408F" w:rsidRDefault="00A61858" w:rsidP="00A61858">
            <w:pPr>
              <w:pStyle w:val="Tabletext"/>
            </w:pPr>
            <w:r w:rsidRPr="0038408F">
              <w:t>Free</w:t>
            </w:r>
          </w:p>
        </w:tc>
      </w:tr>
      <w:tr w:rsidR="00A61858" w:rsidRPr="0038408F">
        <w:trPr>
          <w:cantSplit/>
        </w:trPr>
        <w:tc>
          <w:tcPr>
            <w:tcW w:w="1134" w:type="dxa"/>
          </w:tcPr>
          <w:p w:rsidR="00A61858" w:rsidRPr="0038408F" w:rsidRDefault="00A61858" w:rsidP="00A61858">
            <w:pPr>
              <w:pStyle w:val="Tabletext"/>
            </w:pPr>
            <w:r w:rsidRPr="0038408F">
              <w:t>0303.69.00</w:t>
            </w:r>
          </w:p>
        </w:tc>
        <w:tc>
          <w:tcPr>
            <w:tcW w:w="4820" w:type="dxa"/>
          </w:tcPr>
          <w:p w:rsidR="00A61858" w:rsidRPr="0038408F" w:rsidRDefault="005C1E99" w:rsidP="00A61858">
            <w:pPr>
              <w:pStyle w:val="CTA--"/>
            </w:pPr>
            <w:r>
              <w:noBreakHyphen/>
            </w:r>
            <w:r>
              <w:noBreakHyphen/>
            </w:r>
            <w:r w:rsidR="00A61858" w:rsidRPr="0038408F">
              <w:t>Other</w:t>
            </w:r>
          </w:p>
        </w:tc>
        <w:tc>
          <w:tcPr>
            <w:tcW w:w="1191" w:type="dxa"/>
          </w:tcPr>
          <w:p w:rsidR="00A61858" w:rsidRPr="0038408F" w:rsidRDefault="00A61858" w:rsidP="00A61858">
            <w:pPr>
              <w:pStyle w:val="Tabletext"/>
            </w:pPr>
            <w:r w:rsidRPr="0038408F">
              <w:t>Free</w:t>
            </w:r>
          </w:p>
        </w:tc>
      </w:tr>
      <w:tr w:rsidR="00A61858" w:rsidRPr="0038408F">
        <w:trPr>
          <w:cantSplit/>
        </w:trPr>
        <w:tc>
          <w:tcPr>
            <w:tcW w:w="1134" w:type="dxa"/>
          </w:tcPr>
          <w:p w:rsidR="00A61858" w:rsidRPr="0038408F" w:rsidRDefault="00A61858" w:rsidP="00A61858">
            <w:pPr>
              <w:pStyle w:val="Tabletext"/>
            </w:pPr>
            <w:r w:rsidRPr="0038408F">
              <w:t>0303.8</w:t>
            </w:r>
          </w:p>
        </w:tc>
        <w:tc>
          <w:tcPr>
            <w:tcW w:w="4820" w:type="dxa"/>
          </w:tcPr>
          <w:p w:rsidR="00A61858" w:rsidRPr="0038408F" w:rsidRDefault="005C1E99" w:rsidP="00A61858">
            <w:pPr>
              <w:pStyle w:val="CTA-"/>
            </w:pPr>
            <w:r>
              <w:noBreakHyphen/>
            </w:r>
            <w:r w:rsidR="00A61858" w:rsidRPr="0038408F">
              <w:t>Other fish, excluding edible fish offal of 0303.91.00 to 0303.99.00:</w:t>
            </w:r>
          </w:p>
        </w:tc>
        <w:tc>
          <w:tcPr>
            <w:tcW w:w="1191" w:type="dxa"/>
          </w:tcPr>
          <w:p w:rsidR="00A61858" w:rsidRPr="0038408F" w:rsidRDefault="00A61858" w:rsidP="00A61858">
            <w:pPr>
              <w:pStyle w:val="Tabletext"/>
            </w:pPr>
          </w:p>
        </w:tc>
      </w:tr>
      <w:tr w:rsidR="00A61858" w:rsidRPr="0038408F">
        <w:trPr>
          <w:cantSplit/>
        </w:trPr>
        <w:tc>
          <w:tcPr>
            <w:tcW w:w="1134" w:type="dxa"/>
          </w:tcPr>
          <w:p w:rsidR="00A61858" w:rsidRPr="0038408F" w:rsidRDefault="00A61858" w:rsidP="00A61858">
            <w:pPr>
              <w:pStyle w:val="Tabletext"/>
            </w:pPr>
            <w:r w:rsidRPr="0038408F">
              <w:t>0303.81.00</w:t>
            </w:r>
          </w:p>
        </w:tc>
        <w:tc>
          <w:tcPr>
            <w:tcW w:w="4820" w:type="dxa"/>
          </w:tcPr>
          <w:p w:rsidR="00A61858" w:rsidRPr="0038408F" w:rsidRDefault="005C1E99" w:rsidP="00A61858">
            <w:pPr>
              <w:pStyle w:val="CTA--"/>
            </w:pPr>
            <w:r>
              <w:noBreakHyphen/>
            </w:r>
            <w:r>
              <w:noBreakHyphen/>
            </w:r>
            <w:r w:rsidR="00A61858" w:rsidRPr="0038408F">
              <w:t>Dogfish and other sharks</w:t>
            </w:r>
          </w:p>
        </w:tc>
        <w:tc>
          <w:tcPr>
            <w:tcW w:w="1191" w:type="dxa"/>
          </w:tcPr>
          <w:p w:rsidR="00A61858" w:rsidRPr="0038408F" w:rsidRDefault="00A61858" w:rsidP="00A61858">
            <w:pPr>
              <w:pStyle w:val="Tabletext"/>
            </w:pPr>
            <w:r w:rsidRPr="0038408F">
              <w:t>Free</w:t>
            </w:r>
          </w:p>
        </w:tc>
      </w:tr>
      <w:tr w:rsidR="00A61858" w:rsidRPr="0038408F">
        <w:trPr>
          <w:cantSplit/>
        </w:trPr>
        <w:tc>
          <w:tcPr>
            <w:tcW w:w="1134" w:type="dxa"/>
          </w:tcPr>
          <w:p w:rsidR="00A61858" w:rsidRPr="0038408F" w:rsidRDefault="00A61858" w:rsidP="00A61858">
            <w:pPr>
              <w:pStyle w:val="Tabletext"/>
            </w:pPr>
            <w:r w:rsidRPr="0038408F">
              <w:t>0303.82.00</w:t>
            </w:r>
          </w:p>
        </w:tc>
        <w:tc>
          <w:tcPr>
            <w:tcW w:w="4820" w:type="dxa"/>
          </w:tcPr>
          <w:p w:rsidR="00A61858" w:rsidRPr="0038408F" w:rsidRDefault="005C1E99" w:rsidP="00A61858">
            <w:pPr>
              <w:pStyle w:val="CTA--"/>
            </w:pPr>
            <w:r>
              <w:noBreakHyphen/>
            </w:r>
            <w:r>
              <w:noBreakHyphen/>
            </w:r>
            <w:r w:rsidR="00A61858" w:rsidRPr="0038408F">
              <w:t>Rays and skates (</w:t>
            </w:r>
            <w:r w:rsidR="00A61858" w:rsidRPr="0038408F">
              <w:rPr>
                <w:i/>
              </w:rPr>
              <w:t>Rajidae</w:t>
            </w:r>
            <w:r w:rsidR="00A61858" w:rsidRPr="0038408F">
              <w:t>)</w:t>
            </w:r>
          </w:p>
        </w:tc>
        <w:tc>
          <w:tcPr>
            <w:tcW w:w="1191" w:type="dxa"/>
          </w:tcPr>
          <w:p w:rsidR="00A61858" w:rsidRPr="0038408F" w:rsidRDefault="00A61858" w:rsidP="00A61858">
            <w:pPr>
              <w:pStyle w:val="Tabletext"/>
            </w:pPr>
            <w:r w:rsidRPr="0038408F">
              <w:t>Free</w:t>
            </w:r>
          </w:p>
        </w:tc>
      </w:tr>
      <w:tr w:rsidR="00A61858" w:rsidRPr="0038408F">
        <w:trPr>
          <w:cantSplit/>
        </w:trPr>
        <w:tc>
          <w:tcPr>
            <w:tcW w:w="1134" w:type="dxa"/>
          </w:tcPr>
          <w:p w:rsidR="00A61858" w:rsidRPr="0038408F" w:rsidRDefault="00A61858" w:rsidP="00A61858">
            <w:pPr>
              <w:pStyle w:val="Tabletext"/>
            </w:pPr>
            <w:r w:rsidRPr="0038408F">
              <w:t>0303.83.00</w:t>
            </w:r>
          </w:p>
        </w:tc>
        <w:tc>
          <w:tcPr>
            <w:tcW w:w="4820" w:type="dxa"/>
          </w:tcPr>
          <w:p w:rsidR="00A61858" w:rsidRPr="0038408F" w:rsidRDefault="005C1E99" w:rsidP="00A61858">
            <w:pPr>
              <w:pStyle w:val="CTA--"/>
            </w:pPr>
            <w:r>
              <w:noBreakHyphen/>
            </w:r>
            <w:r>
              <w:noBreakHyphen/>
            </w:r>
            <w:r w:rsidR="00A61858" w:rsidRPr="0038408F">
              <w:t>Toothfish (</w:t>
            </w:r>
            <w:r w:rsidR="00A61858" w:rsidRPr="0038408F">
              <w:rPr>
                <w:i/>
              </w:rPr>
              <w:t>Dissostichus spp.</w:t>
            </w:r>
            <w:r w:rsidR="00A61858" w:rsidRPr="0038408F">
              <w:t>)</w:t>
            </w:r>
          </w:p>
        </w:tc>
        <w:tc>
          <w:tcPr>
            <w:tcW w:w="1191" w:type="dxa"/>
          </w:tcPr>
          <w:p w:rsidR="00A61858" w:rsidRPr="0038408F" w:rsidRDefault="00A61858" w:rsidP="00A61858">
            <w:pPr>
              <w:pStyle w:val="Tabletext"/>
            </w:pPr>
            <w:r w:rsidRPr="0038408F">
              <w:t>Free</w:t>
            </w:r>
          </w:p>
        </w:tc>
      </w:tr>
      <w:tr w:rsidR="00A61858" w:rsidRPr="0038408F">
        <w:trPr>
          <w:cantSplit/>
        </w:trPr>
        <w:tc>
          <w:tcPr>
            <w:tcW w:w="1134" w:type="dxa"/>
          </w:tcPr>
          <w:p w:rsidR="00A61858" w:rsidRPr="0038408F" w:rsidRDefault="00A61858" w:rsidP="00A61858">
            <w:pPr>
              <w:pStyle w:val="Tabletext"/>
            </w:pPr>
            <w:r w:rsidRPr="0038408F">
              <w:t>0303.84.00</w:t>
            </w:r>
          </w:p>
        </w:tc>
        <w:tc>
          <w:tcPr>
            <w:tcW w:w="4820" w:type="dxa"/>
          </w:tcPr>
          <w:p w:rsidR="00A61858" w:rsidRPr="0038408F" w:rsidRDefault="005C1E99" w:rsidP="00A61858">
            <w:pPr>
              <w:pStyle w:val="CTA--"/>
            </w:pPr>
            <w:r>
              <w:noBreakHyphen/>
            </w:r>
            <w:r>
              <w:noBreakHyphen/>
            </w:r>
            <w:r w:rsidR="00A61858" w:rsidRPr="0038408F">
              <w:t>Seabass (</w:t>
            </w:r>
            <w:r w:rsidR="00A61858" w:rsidRPr="0038408F">
              <w:rPr>
                <w:i/>
              </w:rPr>
              <w:t>Dicentrarchus spp.</w:t>
            </w:r>
            <w:r w:rsidR="00A61858" w:rsidRPr="0038408F">
              <w:t>)</w:t>
            </w:r>
          </w:p>
        </w:tc>
        <w:tc>
          <w:tcPr>
            <w:tcW w:w="1191" w:type="dxa"/>
          </w:tcPr>
          <w:p w:rsidR="00A61858" w:rsidRPr="0038408F" w:rsidRDefault="00A61858" w:rsidP="00A61858">
            <w:pPr>
              <w:pStyle w:val="Tabletext"/>
            </w:pPr>
            <w:r w:rsidRPr="0038408F">
              <w:t>Free</w:t>
            </w:r>
          </w:p>
        </w:tc>
      </w:tr>
      <w:tr w:rsidR="00A61858" w:rsidRPr="0038408F">
        <w:trPr>
          <w:cantSplit/>
        </w:trPr>
        <w:tc>
          <w:tcPr>
            <w:tcW w:w="1134" w:type="dxa"/>
          </w:tcPr>
          <w:p w:rsidR="00A61858" w:rsidRPr="0038408F" w:rsidRDefault="00A61858" w:rsidP="00A61858">
            <w:pPr>
              <w:pStyle w:val="Tabletext"/>
            </w:pPr>
            <w:r w:rsidRPr="0038408F">
              <w:t>0303.89.00</w:t>
            </w:r>
          </w:p>
        </w:tc>
        <w:tc>
          <w:tcPr>
            <w:tcW w:w="4820" w:type="dxa"/>
          </w:tcPr>
          <w:p w:rsidR="00A61858" w:rsidRPr="0038408F" w:rsidRDefault="005C1E99" w:rsidP="00A61858">
            <w:pPr>
              <w:pStyle w:val="CTA--"/>
            </w:pPr>
            <w:r>
              <w:noBreakHyphen/>
            </w:r>
            <w:r>
              <w:noBreakHyphen/>
            </w:r>
            <w:r w:rsidR="00A61858" w:rsidRPr="0038408F">
              <w:t>Other</w:t>
            </w:r>
          </w:p>
        </w:tc>
        <w:tc>
          <w:tcPr>
            <w:tcW w:w="1191" w:type="dxa"/>
          </w:tcPr>
          <w:p w:rsidR="00A61858" w:rsidRPr="0038408F" w:rsidRDefault="00A61858" w:rsidP="00A61858">
            <w:pPr>
              <w:pStyle w:val="Tabletext"/>
            </w:pPr>
            <w:r w:rsidRPr="0038408F">
              <w:t>Free</w:t>
            </w:r>
          </w:p>
        </w:tc>
      </w:tr>
      <w:tr w:rsidR="00A61858" w:rsidRPr="0038408F">
        <w:trPr>
          <w:cantSplit/>
        </w:trPr>
        <w:tc>
          <w:tcPr>
            <w:tcW w:w="1134" w:type="dxa"/>
          </w:tcPr>
          <w:p w:rsidR="00A61858" w:rsidRPr="0038408F" w:rsidRDefault="00A61858" w:rsidP="00A61858">
            <w:pPr>
              <w:pStyle w:val="Tabletext"/>
            </w:pPr>
            <w:r w:rsidRPr="0038408F">
              <w:t>0303.9</w:t>
            </w:r>
          </w:p>
        </w:tc>
        <w:tc>
          <w:tcPr>
            <w:tcW w:w="4820" w:type="dxa"/>
          </w:tcPr>
          <w:p w:rsidR="00A61858" w:rsidRPr="0038408F" w:rsidRDefault="005C1E99" w:rsidP="00A61858">
            <w:pPr>
              <w:pStyle w:val="CTA-"/>
            </w:pPr>
            <w:r>
              <w:noBreakHyphen/>
            </w:r>
            <w:r w:rsidR="00A61858" w:rsidRPr="0038408F">
              <w:t>Livers, roes, milt, fish fins, heads, tails, maws and other edible fish offal:</w:t>
            </w:r>
          </w:p>
        </w:tc>
        <w:tc>
          <w:tcPr>
            <w:tcW w:w="1191" w:type="dxa"/>
          </w:tcPr>
          <w:p w:rsidR="00A61858" w:rsidRPr="0038408F" w:rsidRDefault="00A61858" w:rsidP="00A61858">
            <w:pPr>
              <w:pStyle w:val="Tabletext"/>
            </w:pPr>
          </w:p>
        </w:tc>
      </w:tr>
      <w:tr w:rsidR="00A61858" w:rsidRPr="0038408F">
        <w:trPr>
          <w:cantSplit/>
        </w:trPr>
        <w:tc>
          <w:tcPr>
            <w:tcW w:w="1134" w:type="dxa"/>
          </w:tcPr>
          <w:p w:rsidR="00A61858" w:rsidRPr="0038408F" w:rsidRDefault="00A61858" w:rsidP="00A61858">
            <w:pPr>
              <w:pStyle w:val="Tabletext"/>
            </w:pPr>
            <w:r w:rsidRPr="0038408F">
              <w:t>0303.91.00</w:t>
            </w:r>
          </w:p>
        </w:tc>
        <w:tc>
          <w:tcPr>
            <w:tcW w:w="4820" w:type="dxa"/>
          </w:tcPr>
          <w:p w:rsidR="00A61858" w:rsidRPr="0038408F" w:rsidRDefault="005C1E99" w:rsidP="00A61858">
            <w:pPr>
              <w:pStyle w:val="CTA--"/>
            </w:pPr>
            <w:r>
              <w:noBreakHyphen/>
            </w:r>
            <w:r>
              <w:noBreakHyphen/>
            </w:r>
            <w:r w:rsidR="00A61858" w:rsidRPr="0038408F">
              <w:t>Livers, roes and milt</w:t>
            </w:r>
          </w:p>
        </w:tc>
        <w:tc>
          <w:tcPr>
            <w:tcW w:w="1191" w:type="dxa"/>
          </w:tcPr>
          <w:p w:rsidR="00A61858" w:rsidRPr="0038408F" w:rsidRDefault="00A61858" w:rsidP="00A61858">
            <w:pPr>
              <w:pStyle w:val="Tabletext"/>
            </w:pPr>
            <w:r w:rsidRPr="0038408F">
              <w:t>Free</w:t>
            </w:r>
          </w:p>
        </w:tc>
      </w:tr>
      <w:tr w:rsidR="00A61858" w:rsidRPr="0038408F">
        <w:trPr>
          <w:cantSplit/>
        </w:trPr>
        <w:tc>
          <w:tcPr>
            <w:tcW w:w="1134" w:type="dxa"/>
          </w:tcPr>
          <w:p w:rsidR="00A61858" w:rsidRPr="0038408F" w:rsidRDefault="00A61858" w:rsidP="00A61858">
            <w:pPr>
              <w:pStyle w:val="Tabletext"/>
            </w:pPr>
            <w:r w:rsidRPr="0038408F">
              <w:t>0303.92.00</w:t>
            </w:r>
          </w:p>
        </w:tc>
        <w:tc>
          <w:tcPr>
            <w:tcW w:w="4820" w:type="dxa"/>
          </w:tcPr>
          <w:p w:rsidR="00A61858" w:rsidRPr="0038408F" w:rsidRDefault="005C1E99" w:rsidP="00A61858">
            <w:pPr>
              <w:pStyle w:val="CTA--"/>
            </w:pPr>
            <w:r>
              <w:noBreakHyphen/>
            </w:r>
            <w:r>
              <w:noBreakHyphen/>
            </w:r>
            <w:r w:rsidR="00A61858" w:rsidRPr="0038408F">
              <w:t>Shark fins</w:t>
            </w:r>
          </w:p>
        </w:tc>
        <w:tc>
          <w:tcPr>
            <w:tcW w:w="1191" w:type="dxa"/>
          </w:tcPr>
          <w:p w:rsidR="00A61858" w:rsidRPr="0038408F" w:rsidRDefault="00A61858" w:rsidP="00A61858">
            <w:pPr>
              <w:pStyle w:val="Tabletext"/>
            </w:pPr>
            <w:r w:rsidRPr="0038408F">
              <w:t>Free</w:t>
            </w:r>
          </w:p>
        </w:tc>
      </w:tr>
      <w:tr w:rsidR="00A61858" w:rsidRPr="0038408F">
        <w:trPr>
          <w:cantSplit/>
        </w:trPr>
        <w:tc>
          <w:tcPr>
            <w:tcW w:w="1134" w:type="dxa"/>
          </w:tcPr>
          <w:p w:rsidR="00A61858" w:rsidRPr="0038408F" w:rsidRDefault="00A61858" w:rsidP="00A61858">
            <w:pPr>
              <w:pStyle w:val="Tabletext"/>
            </w:pPr>
            <w:r w:rsidRPr="0038408F">
              <w:t>0303.99.00</w:t>
            </w:r>
          </w:p>
        </w:tc>
        <w:tc>
          <w:tcPr>
            <w:tcW w:w="4820" w:type="dxa"/>
          </w:tcPr>
          <w:p w:rsidR="00A61858" w:rsidRPr="0038408F" w:rsidRDefault="005C1E99" w:rsidP="00A61858">
            <w:pPr>
              <w:pStyle w:val="CTA--"/>
            </w:pPr>
            <w:r>
              <w:noBreakHyphen/>
            </w:r>
            <w:r>
              <w:noBreakHyphen/>
            </w:r>
            <w:r w:rsidR="00A61858" w:rsidRPr="0038408F">
              <w:t>Other</w:t>
            </w:r>
          </w:p>
        </w:tc>
        <w:tc>
          <w:tcPr>
            <w:tcW w:w="1191" w:type="dxa"/>
          </w:tcPr>
          <w:p w:rsidR="00A61858" w:rsidRPr="0038408F" w:rsidRDefault="00A61858" w:rsidP="00A61858">
            <w:pPr>
              <w:pStyle w:val="Tabletext"/>
            </w:pPr>
            <w:r w:rsidRPr="0038408F">
              <w:t>Free</w:t>
            </w:r>
          </w:p>
        </w:tc>
      </w:tr>
    </w:tbl>
    <w:p w:rsidR="00620205" w:rsidRPr="0038408F" w:rsidRDefault="00620205" w:rsidP="00935289">
      <w:pPr>
        <w:pStyle w:val="Tabletext"/>
      </w:pPr>
    </w:p>
    <w:tbl>
      <w:tblPr>
        <w:tblW w:w="7145" w:type="dxa"/>
        <w:tblInd w:w="60"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FC56E4">
            <w:pPr>
              <w:pStyle w:val="Tabletext"/>
            </w:pPr>
            <w:r w:rsidRPr="0038408F">
              <w:t>0304</w:t>
            </w:r>
          </w:p>
        </w:tc>
        <w:tc>
          <w:tcPr>
            <w:tcW w:w="4820" w:type="dxa"/>
          </w:tcPr>
          <w:p w:rsidR="00620205" w:rsidRPr="0038408F" w:rsidRDefault="00620205" w:rsidP="00620205">
            <w:pPr>
              <w:pStyle w:val="CTACAPS"/>
            </w:pPr>
            <w:r w:rsidRPr="0038408F">
              <w:t>FISH FILLETS AND OTHER FISH MEAT (WHETHER OR NOT MINCED), FRESH, CHILLED OR FROZEN:</w:t>
            </w:r>
          </w:p>
        </w:tc>
        <w:tc>
          <w:tcPr>
            <w:tcW w:w="1191" w:type="dxa"/>
          </w:tcPr>
          <w:p w:rsidR="00620205" w:rsidRPr="0038408F" w:rsidRDefault="00620205" w:rsidP="00E7128E">
            <w:pPr>
              <w:pStyle w:val="Tabletext"/>
            </w:pPr>
          </w:p>
        </w:tc>
      </w:tr>
      <w:tr w:rsidR="00410153" w:rsidRPr="0038408F" w:rsidDel="00084620">
        <w:trPr>
          <w:cantSplit/>
        </w:trPr>
        <w:tc>
          <w:tcPr>
            <w:tcW w:w="1134" w:type="dxa"/>
          </w:tcPr>
          <w:p w:rsidR="00410153" w:rsidRPr="0038408F" w:rsidRDefault="00410153" w:rsidP="00084620">
            <w:pPr>
              <w:pStyle w:val="Tabletext"/>
            </w:pPr>
            <w:r w:rsidRPr="0038408F">
              <w:t>0304.3</w:t>
            </w:r>
          </w:p>
        </w:tc>
        <w:tc>
          <w:tcPr>
            <w:tcW w:w="4820" w:type="dxa"/>
          </w:tcPr>
          <w:p w:rsidR="00410153" w:rsidRPr="0038408F" w:rsidRDefault="005C1E99" w:rsidP="00084620">
            <w:pPr>
              <w:pStyle w:val="CTA-"/>
            </w:pPr>
            <w:r>
              <w:noBreakHyphen/>
            </w:r>
            <w:r w:rsidR="006B5C6B" w:rsidRPr="0038408F">
              <w:t>Fresh or chilled fillets of tilapias (</w:t>
            </w:r>
            <w:r w:rsidR="006B5C6B" w:rsidRPr="0038408F">
              <w:rPr>
                <w:i/>
                <w:iCs/>
              </w:rPr>
              <w:t>Oreochromis spp</w:t>
            </w:r>
            <w:r w:rsidR="006B5C6B" w:rsidRPr="0038408F">
              <w:t>.), catfish (</w:t>
            </w:r>
            <w:r w:rsidR="006B5C6B" w:rsidRPr="0038408F">
              <w:rPr>
                <w:i/>
                <w:iCs/>
              </w:rPr>
              <w:t>Pangasius spp</w:t>
            </w:r>
            <w:r w:rsidR="006B5C6B" w:rsidRPr="0038408F">
              <w:t xml:space="preserve">., </w:t>
            </w:r>
            <w:r w:rsidR="006B5C6B" w:rsidRPr="0038408F">
              <w:rPr>
                <w:i/>
                <w:iCs/>
              </w:rPr>
              <w:t>Silurus spp</w:t>
            </w:r>
            <w:r w:rsidR="006B5C6B" w:rsidRPr="0038408F">
              <w:t xml:space="preserve">., </w:t>
            </w:r>
            <w:r w:rsidR="006B5C6B" w:rsidRPr="0038408F">
              <w:rPr>
                <w:i/>
                <w:iCs/>
              </w:rPr>
              <w:t>Clarias spp</w:t>
            </w:r>
            <w:r w:rsidR="006B5C6B" w:rsidRPr="0038408F">
              <w:t xml:space="preserve">., </w:t>
            </w:r>
            <w:r w:rsidR="006B5C6B" w:rsidRPr="0038408F">
              <w:rPr>
                <w:i/>
                <w:iCs/>
              </w:rPr>
              <w:t>Ictalurus spp</w:t>
            </w:r>
            <w:r w:rsidR="006B5C6B" w:rsidRPr="0038408F">
              <w:t>.), carp (</w:t>
            </w:r>
            <w:r w:rsidR="006B5C6B" w:rsidRPr="0038408F">
              <w:rPr>
                <w:i/>
                <w:iCs/>
              </w:rPr>
              <w:t>Cyprinus spp</w:t>
            </w:r>
            <w:r w:rsidR="006B5C6B" w:rsidRPr="0038408F">
              <w:rPr>
                <w:iCs/>
              </w:rPr>
              <w:t>.</w:t>
            </w:r>
            <w:r w:rsidR="006B5C6B" w:rsidRPr="0038408F">
              <w:t xml:space="preserve">, </w:t>
            </w:r>
            <w:r w:rsidR="006B5C6B" w:rsidRPr="0038408F">
              <w:rPr>
                <w:i/>
                <w:iCs/>
              </w:rPr>
              <w:t>Carassius spp</w:t>
            </w:r>
            <w:r w:rsidR="006B5C6B" w:rsidRPr="0038408F">
              <w:rPr>
                <w:iCs/>
              </w:rPr>
              <w:t>.</w:t>
            </w:r>
            <w:r w:rsidR="006B5C6B" w:rsidRPr="0038408F">
              <w:t xml:space="preserve">, </w:t>
            </w:r>
            <w:r w:rsidR="006B5C6B" w:rsidRPr="0038408F">
              <w:rPr>
                <w:i/>
                <w:iCs/>
              </w:rPr>
              <w:t>Ctenopharyngodon idellus</w:t>
            </w:r>
            <w:r w:rsidR="006B5C6B" w:rsidRPr="0038408F">
              <w:t xml:space="preserve">, </w:t>
            </w:r>
            <w:r w:rsidR="006B5C6B" w:rsidRPr="0038408F">
              <w:rPr>
                <w:i/>
                <w:iCs/>
              </w:rPr>
              <w:t>Hypophthalmichthys spp</w:t>
            </w:r>
            <w:r w:rsidR="006B5C6B" w:rsidRPr="0038408F">
              <w:t xml:space="preserve">., </w:t>
            </w:r>
            <w:r w:rsidR="006B5C6B" w:rsidRPr="0038408F">
              <w:rPr>
                <w:i/>
                <w:iCs/>
              </w:rPr>
              <w:t>Cirrhinus spp</w:t>
            </w:r>
            <w:r w:rsidR="006B5C6B" w:rsidRPr="0038408F">
              <w:t xml:space="preserve">., </w:t>
            </w:r>
            <w:r w:rsidR="006B5C6B" w:rsidRPr="0038408F">
              <w:rPr>
                <w:i/>
                <w:iCs/>
              </w:rPr>
              <w:t>Mylopharyngodon piceus</w:t>
            </w:r>
            <w:r w:rsidR="006B5C6B" w:rsidRPr="0038408F">
              <w:rPr>
                <w:iCs/>
              </w:rPr>
              <w:t>,</w:t>
            </w:r>
            <w:r w:rsidR="006B5C6B" w:rsidRPr="0038408F">
              <w:rPr>
                <w:i/>
                <w:iCs/>
              </w:rPr>
              <w:t xml:space="preserve"> Catla catla</w:t>
            </w:r>
            <w:r w:rsidR="006B5C6B" w:rsidRPr="0038408F">
              <w:t xml:space="preserve">, </w:t>
            </w:r>
            <w:r w:rsidR="006B5C6B" w:rsidRPr="0038408F">
              <w:rPr>
                <w:i/>
                <w:iCs/>
              </w:rPr>
              <w:t>Labeo spp</w:t>
            </w:r>
            <w:r w:rsidR="006B5C6B" w:rsidRPr="0038408F">
              <w:rPr>
                <w:iCs/>
              </w:rPr>
              <w:t>.</w:t>
            </w:r>
            <w:r w:rsidR="006B5C6B" w:rsidRPr="0038408F">
              <w:t xml:space="preserve">, </w:t>
            </w:r>
            <w:r w:rsidR="006B5C6B" w:rsidRPr="0038408F">
              <w:rPr>
                <w:i/>
                <w:iCs/>
              </w:rPr>
              <w:t>Osteochilus hasselti</w:t>
            </w:r>
            <w:r w:rsidR="006B5C6B" w:rsidRPr="0038408F">
              <w:t xml:space="preserve">, </w:t>
            </w:r>
            <w:r w:rsidR="006B5C6B" w:rsidRPr="0038408F">
              <w:rPr>
                <w:i/>
                <w:iCs/>
              </w:rPr>
              <w:t>Leptobarbus hoeveni</w:t>
            </w:r>
            <w:r w:rsidR="006B5C6B" w:rsidRPr="0038408F">
              <w:rPr>
                <w:iCs/>
              </w:rPr>
              <w:t>,</w:t>
            </w:r>
            <w:r w:rsidR="006B5C6B" w:rsidRPr="0038408F">
              <w:rPr>
                <w:i/>
                <w:iCs/>
              </w:rPr>
              <w:t xml:space="preserve"> Megalobrama spp</w:t>
            </w:r>
            <w:r w:rsidR="006B5C6B" w:rsidRPr="0038408F">
              <w:rPr>
                <w:iCs/>
              </w:rPr>
              <w:t>.</w:t>
            </w:r>
            <w:r w:rsidR="006B5C6B" w:rsidRPr="0038408F">
              <w:t>), eels (</w:t>
            </w:r>
            <w:r w:rsidR="006B5C6B" w:rsidRPr="0038408F">
              <w:rPr>
                <w:i/>
                <w:iCs/>
              </w:rPr>
              <w:t>Anguilla spp</w:t>
            </w:r>
            <w:r w:rsidR="006B5C6B" w:rsidRPr="0038408F">
              <w:t>.), Nile perch (</w:t>
            </w:r>
            <w:r w:rsidR="006B5C6B" w:rsidRPr="0038408F">
              <w:rPr>
                <w:i/>
                <w:iCs/>
              </w:rPr>
              <w:t>Lates niloticus</w:t>
            </w:r>
            <w:r w:rsidR="006B5C6B" w:rsidRPr="0038408F">
              <w:t>) and snakeheads (</w:t>
            </w:r>
            <w:r w:rsidR="006B5C6B" w:rsidRPr="0038408F">
              <w:rPr>
                <w:i/>
                <w:iCs/>
              </w:rPr>
              <w:t>Channa spp</w:t>
            </w:r>
            <w:r w:rsidR="006B5C6B" w:rsidRPr="0038408F">
              <w:rPr>
                <w:iCs/>
              </w:rPr>
              <w:t>.</w:t>
            </w:r>
            <w:r w:rsidR="006B5C6B" w:rsidRPr="0038408F">
              <w:t>):</w:t>
            </w:r>
          </w:p>
        </w:tc>
        <w:tc>
          <w:tcPr>
            <w:tcW w:w="1191" w:type="dxa"/>
          </w:tcPr>
          <w:p w:rsidR="00410153" w:rsidRPr="0038408F" w:rsidDel="00084620" w:rsidRDefault="00410153" w:rsidP="00E7128E">
            <w:pPr>
              <w:pStyle w:val="Tabletext"/>
            </w:pPr>
          </w:p>
        </w:tc>
      </w:tr>
      <w:tr w:rsidR="00410153" w:rsidRPr="0038408F" w:rsidDel="00084620">
        <w:trPr>
          <w:cantSplit/>
        </w:trPr>
        <w:tc>
          <w:tcPr>
            <w:tcW w:w="1134" w:type="dxa"/>
          </w:tcPr>
          <w:p w:rsidR="00410153" w:rsidRPr="0038408F" w:rsidRDefault="00410153" w:rsidP="00084620">
            <w:pPr>
              <w:pStyle w:val="Tabletext"/>
            </w:pPr>
            <w:r w:rsidRPr="0038408F">
              <w:t>0304.31.00</w:t>
            </w:r>
          </w:p>
        </w:tc>
        <w:tc>
          <w:tcPr>
            <w:tcW w:w="4820" w:type="dxa"/>
          </w:tcPr>
          <w:p w:rsidR="00410153" w:rsidRPr="0038408F" w:rsidRDefault="005C1E99" w:rsidP="00DD1ED4">
            <w:pPr>
              <w:pStyle w:val="CTA--"/>
            </w:pPr>
            <w:r>
              <w:noBreakHyphen/>
            </w:r>
            <w:r>
              <w:noBreakHyphen/>
            </w:r>
            <w:r w:rsidR="00410153" w:rsidRPr="0038408F">
              <w:t>Tilapias (</w:t>
            </w:r>
            <w:r w:rsidR="00410153" w:rsidRPr="0038408F">
              <w:rPr>
                <w:i/>
              </w:rPr>
              <w:t>Oreochromis spp.</w:t>
            </w:r>
            <w:r w:rsidR="00410153" w:rsidRPr="0038408F">
              <w:t>)</w:t>
            </w:r>
          </w:p>
        </w:tc>
        <w:tc>
          <w:tcPr>
            <w:tcW w:w="1191" w:type="dxa"/>
          </w:tcPr>
          <w:p w:rsidR="00410153" w:rsidRPr="0038408F" w:rsidDel="00084620" w:rsidRDefault="00410153" w:rsidP="00E7128E">
            <w:pPr>
              <w:pStyle w:val="Tabletext"/>
            </w:pPr>
            <w:r w:rsidRPr="0038408F">
              <w:t>Free</w:t>
            </w:r>
          </w:p>
        </w:tc>
      </w:tr>
      <w:tr w:rsidR="00410153" w:rsidRPr="0038408F" w:rsidDel="00084620">
        <w:trPr>
          <w:cantSplit/>
        </w:trPr>
        <w:tc>
          <w:tcPr>
            <w:tcW w:w="1134" w:type="dxa"/>
          </w:tcPr>
          <w:p w:rsidR="00410153" w:rsidRPr="0038408F" w:rsidRDefault="00410153" w:rsidP="00084620">
            <w:pPr>
              <w:pStyle w:val="Tabletext"/>
            </w:pPr>
            <w:r w:rsidRPr="0038408F">
              <w:t>0304.32.00</w:t>
            </w:r>
          </w:p>
        </w:tc>
        <w:tc>
          <w:tcPr>
            <w:tcW w:w="4820" w:type="dxa"/>
          </w:tcPr>
          <w:p w:rsidR="00410153" w:rsidRPr="0038408F" w:rsidRDefault="005C1E99" w:rsidP="00DD1ED4">
            <w:pPr>
              <w:pStyle w:val="CTA--"/>
            </w:pPr>
            <w:r>
              <w:noBreakHyphen/>
            </w:r>
            <w:r>
              <w:noBreakHyphen/>
            </w:r>
            <w:r w:rsidR="00410153" w:rsidRPr="0038408F">
              <w:t>Catfish (</w:t>
            </w:r>
            <w:r w:rsidR="00410153" w:rsidRPr="0038408F">
              <w:rPr>
                <w:i/>
              </w:rPr>
              <w:t>Pangasius spp., Silurus spp., Clarias spp., Ictalurus spp.</w:t>
            </w:r>
            <w:r w:rsidR="00410153" w:rsidRPr="0038408F">
              <w:t>)</w:t>
            </w:r>
          </w:p>
        </w:tc>
        <w:tc>
          <w:tcPr>
            <w:tcW w:w="1191" w:type="dxa"/>
          </w:tcPr>
          <w:p w:rsidR="00410153" w:rsidRPr="0038408F" w:rsidDel="00084620" w:rsidRDefault="00410153" w:rsidP="00E7128E">
            <w:pPr>
              <w:pStyle w:val="Tabletext"/>
            </w:pPr>
            <w:r w:rsidRPr="0038408F">
              <w:t>Free</w:t>
            </w:r>
          </w:p>
        </w:tc>
      </w:tr>
      <w:tr w:rsidR="00410153" w:rsidRPr="0038408F" w:rsidDel="00084620">
        <w:trPr>
          <w:cantSplit/>
        </w:trPr>
        <w:tc>
          <w:tcPr>
            <w:tcW w:w="1134" w:type="dxa"/>
          </w:tcPr>
          <w:p w:rsidR="00410153" w:rsidRPr="0038408F" w:rsidRDefault="00410153" w:rsidP="00084620">
            <w:pPr>
              <w:pStyle w:val="Tabletext"/>
            </w:pPr>
            <w:r w:rsidRPr="0038408F">
              <w:t>0304.33.00</w:t>
            </w:r>
          </w:p>
        </w:tc>
        <w:tc>
          <w:tcPr>
            <w:tcW w:w="4820" w:type="dxa"/>
          </w:tcPr>
          <w:p w:rsidR="00410153" w:rsidRPr="0038408F" w:rsidRDefault="005C1E99" w:rsidP="00DD1ED4">
            <w:pPr>
              <w:pStyle w:val="CTA--"/>
            </w:pPr>
            <w:r>
              <w:noBreakHyphen/>
            </w:r>
            <w:r>
              <w:noBreakHyphen/>
            </w:r>
            <w:r w:rsidR="00410153" w:rsidRPr="0038408F">
              <w:t>Nile perch (</w:t>
            </w:r>
            <w:r w:rsidR="00410153" w:rsidRPr="0038408F">
              <w:rPr>
                <w:i/>
              </w:rPr>
              <w:t>Lates niloticus</w:t>
            </w:r>
            <w:r w:rsidR="00410153" w:rsidRPr="0038408F">
              <w:t>)</w:t>
            </w:r>
          </w:p>
        </w:tc>
        <w:tc>
          <w:tcPr>
            <w:tcW w:w="1191" w:type="dxa"/>
          </w:tcPr>
          <w:p w:rsidR="00410153" w:rsidRPr="0038408F" w:rsidDel="00084620" w:rsidRDefault="00410153" w:rsidP="00E7128E">
            <w:pPr>
              <w:pStyle w:val="Tabletext"/>
            </w:pPr>
            <w:r w:rsidRPr="0038408F">
              <w:t>Free</w:t>
            </w:r>
          </w:p>
        </w:tc>
      </w:tr>
      <w:tr w:rsidR="00410153" w:rsidRPr="0038408F" w:rsidDel="00084620">
        <w:trPr>
          <w:cantSplit/>
        </w:trPr>
        <w:tc>
          <w:tcPr>
            <w:tcW w:w="1134" w:type="dxa"/>
          </w:tcPr>
          <w:p w:rsidR="00410153" w:rsidRPr="0038408F" w:rsidRDefault="00410153" w:rsidP="00084620">
            <w:pPr>
              <w:pStyle w:val="Tabletext"/>
            </w:pPr>
            <w:r w:rsidRPr="0038408F">
              <w:t>0304.39.00</w:t>
            </w:r>
          </w:p>
        </w:tc>
        <w:tc>
          <w:tcPr>
            <w:tcW w:w="4820" w:type="dxa"/>
          </w:tcPr>
          <w:p w:rsidR="00410153" w:rsidRPr="0038408F" w:rsidRDefault="005C1E99" w:rsidP="00DD1ED4">
            <w:pPr>
              <w:pStyle w:val="CTA--"/>
            </w:pPr>
            <w:r>
              <w:noBreakHyphen/>
            </w:r>
            <w:r>
              <w:noBreakHyphen/>
            </w:r>
            <w:r w:rsidR="00410153" w:rsidRPr="0038408F">
              <w:t>Other</w:t>
            </w:r>
          </w:p>
        </w:tc>
        <w:tc>
          <w:tcPr>
            <w:tcW w:w="1191" w:type="dxa"/>
          </w:tcPr>
          <w:p w:rsidR="00410153" w:rsidRPr="0038408F" w:rsidDel="00084620" w:rsidRDefault="00410153" w:rsidP="00E7128E">
            <w:pPr>
              <w:pStyle w:val="Tabletext"/>
            </w:pPr>
            <w:r w:rsidRPr="0038408F">
              <w:t>Free</w:t>
            </w:r>
          </w:p>
        </w:tc>
      </w:tr>
      <w:tr w:rsidR="00410153" w:rsidRPr="0038408F" w:rsidDel="00084620">
        <w:trPr>
          <w:cantSplit/>
        </w:trPr>
        <w:tc>
          <w:tcPr>
            <w:tcW w:w="1134" w:type="dxa"/>
          </w:tcPr>
          <w:p w:rsidR="00410153" w:rsidRPr="0038408F" w:rsidRDefault="00410153" w:rsidP="00084620">
            <w:pPr>
              <w:pStyle w:val="Tabletext"/>
            </w:pPr>
            <w:r w:rsidRPr="0038408F">
              <w:t>0304.4</w:t>
            </w:r>
          </w:p>
        </w:tc>
        <w:tc>
          <w:tcPr>
            <w:tcW w:w="4820" w:type="dxa"/>
          </w:tcPr>
          <w:p w:rsidR="00410153" w:rsidRPr="0038408F" w:rsidRDefault="005C1E99" w:rsidP="00084620">
            <w:pPr>
              <w:pStyle w:val="CTA-"/>
            </w:pPr>
            <w:r>
              <w:noBreakHyphen/>
            </w:r>
            <w:r w:rsidR="00410153" w:rsidRPr="0038408F">
              <w:t>Fresh or chilled fillets of other fish:</w:t>
            </w:r>
          </w:p>
        </w:tc>
        <w:tc>
          <w:tcPr>
            <w:tcW w:w="1191" w:type="dxa"/>
          </w:tcPr>
          <w:p w:rsidR="00410153" w:rsidRPr="0038408F" w:rsidDel="00084620" w:rsidRDefault="00410153" w:rsidP="00E7128E">
            <w:pPr>
              <w:pStyle w:val="Tabletext"/>
            </w:pPr>
          </w:p>
        </w:tc>
      </w:tr>
      <w:tr w:rsidR="00410153" w:rsidRPr="0038408F" w:rsidDel="00084620">
        <w:trPr>
          <w:cantSplit/>
        </w:trPr>
        <w:tc>
          <w:tcPr>
            <w:tcW w:w="1134" w:type="dxa"/>
          </w:tcPr>
          <w:p w:rsidR="00410153" w:rsidRPr="0038408F" w:rsidRDefault="00410153" w:rsidP="00084620">
            <w:pPr>
              <w:pStyle w:val="Tabletext"/>
            </w:pPr>
            <w:r w:rsidRPr="0038408F">
              <w:t>0304.41.00</w:t>
            </w:r>
          </w:p>
        </w:tc>
        <w:tc>
          <w:tcPr>
            <w:tcW w:w="4820" w:type="dxa"/>
          </w:tcPr>
          <w:p w:rsidR="00410153" w:rsidRPr="0038408F" w:rsidRDefault="005C1E99" w:rsidP="00021B4A">
            <w:pPr>
              <w:pStyle w:val="CTA--"/>
            </w:pPr>
            <w:r>
              <w:noBreakHyphen/>
            </w:r>
            <w:r>
              <w:noBreakHyphen/>
            </w:r>
            <w:r w:rsidR="00410153" w:rsidRPr="0038408F">
              <w:t>Pacific salmon (</w:t>
            </w:r>
            <w:r w:rsidR="00410153" w:rsidRPr="0038408F">
              <w:rPr>
                <w:i/>
              </w:rPr>
              <w:t>Oncorhynchus nerka, Oncorhynchus gorbuscha, Oncorhynchus keta, Oncorhynchus tschawytscha, Oncorhynchus kisutch, Oncorhynchus masou</w:t>
            </w:r>
            <w:r w:rsidR="00410153" w:rsidRPr="0038408F">
              <w:t xml:space="preserve"> and</w:t>
            </w:r>
            <w:r w:rsidR="00410153" w:rsidRPr="0038408F">
              <w:rPr>
                <w:i/>
              </w:rPr>
              <w:t xml:space="preserve"> Oncorhynchus rhodurus</w:t>
            </w:r>
            <w:r w:rsidR="00410153" w:rsidRPr="0038408F">
              <w:t>), Atlantic salmon (</w:t>
            </w:r>
            <w:r w:rsidR="00410153" w:rsidRPr="0038408F">
              <w:rPr>
                <w:i/>
              </w:rPr>
              <w:t>Salmo salar</w:t>
            </w:r>
            <w:r w:rsidR="00410153" w:rsidRPr="0038408F">
              <w:t>) and Danube salmon (</w:t>
            </w:r>
            <w:r w:rsidR="00410153" w:rsidRPr="0038408F">
              <w:rPr>
                <w:i/>
              </w:rPr>
              <w:t>Hucho hucho</w:t>
            </w:r>
            <w:r w:rsidR="00410153" w:rsidRPr="0038408F">
              <w:t>)</w:t>
            </w:r>
          </w:p>
        </w:tc>
        <w:tc>
          <w:tcPr>
            <w:tcW w:w="1191" w:type="dxa"/>
          </w:tcPr>
          <w:p w:rsidR="00410153" w:rsidRPr="0038408F" w:rsidDel="00084620" w:rsidRDefault="00410153" w:rsidP="00E7128E">
            <w:pPr>
              <w:pStyle w:val="Tabletext"/>
            </w:pPr>
            <w:r w:rsidRPr="0038408F">
              <w:t>Free</w:t>
            </w:r>
          </w:p>
        </w:tc>
      </w:tr>
      <w:tr w:rsidR="00410153" w:rsidRPr="0038408F" w:rsidDel="00084620">
        <w:trPr>
          <w:cantSplit/>
        </w:trPr>
        <w:tc>
          <w:tcPr>
            <w:tcW w:w="1134" w:type="dxa"/>
          </w:tcPr>
          <w:p w:rsidR="00410153" w:rsidRPr="0038408F" w:rsidRDefault="00410153" w:rsidP="00084620">
            <w:pPr>
              <w:pStyle w:val="Tabletext"/>
            </w:pPr>
            <w:r w:rsidRPr="0038408F">
              <w:t>0304.42.00</w:t>
            </w:r>
          </w:p>
        </w:tc>
        <w:tc>
          <w:tcPr>
            <w:tcW w:w="4820" w:type="dxa"/>
          </w:tcPr>
          <w:p w:rsidR="00410153" w:rsidRPr="0038408F" w:rsidRDefault="005C1E99" w:rsidP="00021B4A">
            <w:pPr>
              <w:pStyle w:val="CTA--"/>
            </w:pPr>
            <w:r>
              <w:noBreakHyphen/>
            </w:r>
            <w:r>
              <w:noBreakHyphen/>
            </w:r>
            <w:r w:rsidR="00410153" w:rsidRPr="0038408F">
              <w:t>Trout (</w:t>
            </w:r>
            <w:r w:rsidR="00410153" w:rsidRPr="0038408F">
              <w:rPr>
                <w:i/>
              </w:rPr>
              <w:t xml:space="preserve">Salmo trutta, Oncorhynchus mykiss, Oncorhynchus clarki, Oncorhynchus aguabonita, Oncorhynchus gilae, Oncorhynchus apache </w:t>
            </w:r>
            <w:r w:rsidR="00410153" w:rsidRPr="0038408F">
              <w:t>and</w:t>
            </w:r>
            <w:r w:rsidR="00410153" w:rsidRPr="0038408F">
              <w:rPr>
                <w:i/>
              </w:rPr>
              <w:t xml:space="preserve"> Oncorhynchus chrysogaster</w:t>
            </w:r>
            <w:r w:rsidR="00410153" w:rsidRPr="0038408F">
              <w:t>)</w:t>
            </w:r>
          </w:p>
        </w:tc>
        <w:tc>
          <w:tcPr>
            <w:tcW w:w="1191" w:type="dxa"/>
          </w:tcPr>
          <w:p w:rsidR="00410153" w:rsidRPr="0038408F" w:rsidDel="00084620" w:rsidRDefault="00410153" w:rsidP="00E7128E">
            <w:pPr>
              <w:pStyle w:val="Tabletext"/>
            </w:pPr>
            <w:r w:rsidRPr="0038408F">
              <w:t>Free</w:t>
            </w:r>
          </w:p>
        </w:tc>
      </w:tr>
      <w:tr w:rsidR="00410153" w:rsidRPr="0038408F" w:rsidDel="00084620">
        <w:trPr>
          <w:cantSplit/>
        </w:trPr>
        <w:tc>
          <w:tcPr>
            <w:tcW w:w="1134" w:type="dxa"/>
          </w:tcPr>
          <w:p w:rsidR="00410153" w:rsidRPr="0038408F" w:rsidRDefault="00410153" w:rsidP="00084620">
            <w:pPr>
              <w:pStyle w:val="Tabletext"/>
            </w:pPr>
            <w:r w:rsidRPr="0038408F">
              <w:t>0304.43.00</w:t>
            </w:r>
          </w:p>
        </w:tc>
        <w:tc>
          <w:tcPr>
            <w:tcW w:w="4820" w:type="dxa"/>
          </w:tcPr>
          <w:p w:rsidR="00410153" w:rsidRPr="0038408F" w:rsidRDefault="005C1E99" w:rsidP="00021B4A">
            <w:pPr>
              <w:pStyle w:val="CTA--"/>
            </w:pPr>
            <w:r>
              <w:noBreakHyphen/>
            </w:r>
            <w:r>
              <w:noBreakHyphen/>
            </w:r>
            <w:r w:rsidR="00410153" w:rsidRPr="0038408F">
              <w:t>Flat fish (</w:t>
            </w:r>
            <w:r w:rsidR="00410153" w:rsidRPr="0038408F">
              <w:rPr>
                <w:i/>
              </w:rPr>
              <w:t xml:space="preserve">Pleuronectidae, Bothidae, Cynoglossidae, Soleidae, Scophthalmidae </w:t>
            </w:r>
            <w:r w:rsidR="00410153" w:rsidRPr="0038408F">
              <w:t>and</w:t>
            </w:r>
            <w:r w:rsidR="00410153" w:rsidRPr="0038408F">
              <w:rPr>
                <w:i/>
              </w:rPr>
              <w:t xml:space="preserve"> Citharidae</w:t>
            </w:r>
            <w:r w:rsidR="00410153" w:rsidRPr="0038408F">
              <w:t>)</w:t>
            </w:r>
          </w:p>
        </w:tc>
        <w:tc>
          <w:tcPr>
            <w:tcW w:w="1191" w:type="dxa"/>
          </w:tcPr>
          <w:p w:rsidR="00410153" w:rsidRPr="0038408F" w:rsidDel="00084620" w:rsidRDefault="00410153" w:rsidP="00E7128E">
            <w:pPr>
              <w:pStyle w:val="Tabletext"/>
            </w:pPr>
            <w:r w:rsidRPr="0038408F">
              <w:t>Free</w:t>
            </w:r>
          </w:p>
        </w:tc>
      </w:tr>
      <w:tr w:rsidR="00410153" w:rsidRPr="0038408F" w:rsidDel="00084620">
        <w:trPr>
          <w:cantSplit/>
        </w:trPr>
        <w:tc>
          <w:tcPr>
            <w:tcW w:w="1134" w:type="dxa"/>
          </w:tcPr>
          <w:p w:rsidR="00410153" w:rsidRPr="0038408F" w:rsidRDefault="00410153" w:rsidP="00084620">
            <w:pPr>
              <w:pStyle w:val="Tabletext"/>
            </w:pPr>
            <w:r w:rsidRPr="0038408F">
              <w:t>0304.44.00</w:t>
            </w:r>
          </w:p>
        </w:tc>
        <w:tc>
          <w:tcPr>
            <w:tcW w:w="4820" w:type="dxa"/>
          </w:tcPr>
          <w:p w:rsidR="00410153" w:rsidRPr="0038408F" w:rsidRDefault="005C1E99" w:rsidP="00021B4A">
            <w:pPr>
              <w:pStyle w:val="CTA--"/>
            </w:pPr>
            <w:r>
              <w:noBreakHyphen/>
            </w:r>
            <w:r>
              <w:noBreakHyphen/>
            </w:r>
            <w:r w:rsidR="00410153" w:rsidRPr="0038408F">
              <w:t xml:space="preserve">Fish of the families </w:t>
            </w:r>
            <w:r w:rsidR="00410153" w:rsidRPr="0038408F">
              <w:rPr>
                <w:i/>
              </w:rPr>
              <w:t xml:space="preserve">Bregmacerotidae, Euclichthyidae, Gadidae, Macrouridae, Melanonidae, Moridae </w:t>
            </w:r>
            <w:r w:rsidR="00410153" w:rsidRPr="0038408F">
              <w:t xml:space="preserve">and </w:t>
            </w:r>
            <w:r w:rsidR="00410153" w:rsidRPr="0038408F">
              <w:rPr>
                <w:i/>
              </w:rPr>
              <w:t>Muraenolepididae</w:t>
            </w:r>
          </w:p>
        </w:tc>
        <w:tc>
          <w:tcPr>
            <w:tcW w:w="1191" w:type="dxa"/>
          </w:tcPr>
          <w:p w:rsidR="00410153" w:rsidRPr="0038408F" w:rsidDel="00084620" w:rsidRDefault="00410153" w:rsidP="00E7128E">
            <w:pPr>
              <w:pStyle w:val="Tabletext"/>
            </w:pPr>
            <w:r w:rsidRPr="0038408F">
              <w:t>Free</w:t>
            </w:r>
          </w:p>
        </w:tc>
      </w:tr>
      <w:tr w:rsidR="00410153" w:rsidRPr="0038408F" w:rsidDel="00084620">
        <w:trPr>
          <w:cantSplit/>
        </w:trPr>
        <w:tc>
          <w:tcPr>
            <w:tcW w:w="1134" w:type="dxa"/>
          </w:tcPr>
          <w:p w:rsidR="00410153" w:rsidRPr="0038408F" w:rsidRDefault="00410153" w:rsidP="00084620">
            <w:pPr>
              <w:pStyle w:val="Tabletext"/>
            </w:pPr>
            <w:r w:rsidRPr="0038408F">
              <w:t>0304.45.00</w:t>
            </w:r>
          </w:p>
        </w:tc>
        <w:tc>
          <w:tcPr>
            <w:tcW w:w="4820" w:type="dxa"/>
          </w:tcPr>
          <w:p w:rsidR="00410153" w:rsidRPr="0038408F" w:rsidRDefault="005C1E99" w:rsidP="00021B4A">
            <w:pPr>
              <w:pStyle w:val="CTA--"/>
            </w:pPr>
            <w:r>
              <w:noBreakHyphen/>
            </w:r>
            <w:r>
              <w:noBreakHyphen/>
            </w:r>
            <w:r w:rsidR="00410153" w:rsidRPr="0038408F">
              <w:t>Swordfish (</w:t>
            </w:r>
            <w:r w:rsidR="00410153" w:rsidRPr="0038408F">
              <w:rPr>
                <w:i/>
              </w:rPr>
              <w:t>Xiphias gladius</w:t>
            </w:r>
            <w:r w:rsidR="00410153" w:rsidRPr="0038408F">
              <w:t>)</w:t>
            </w:r>
          </w:p>
        </w:tc>
        <w:tc>
          <w:tcPr>
            <w:tcW w:w="1191" w:type="dxa"/>
          </w:tcPr>
          <w:p w:rsidR="00410153" w:rsidRPr="0038408F" w:rsidDel="00084620" w:rsidRDefault="00410153" w:rsidP="00E7128E">
            <w:pPr>
              <w:pStyle w:val="Tabletext"/>
            </w:pPr>
            <w:r w:rsidRPr="0038408F">
              <w:t>Free</w:t>
            </w:r>
          </w:p>
        </w:tc>
      </w:tr>
      <w:tr w:rsidR="00410153" w:rsidRPr="0038408F" w:rsidDel="00084620">
        <w:trPr>
          <w:cantSplit/>
        </w:trPr>
        <w:tc>
          <w:tcPr>
            <w:tcW w:w="1134" w:type="dxa"/>
          </w:tcPr>
          <w:p w:rsidR="00410153" w:rsidRPr="0038408F" w:rsidRDefault="00410153" w:rsidP="00084620">
            <w:pPr>
              <w:pStyle w:val="Tabletext"/>
            </w:pPr>
            <w:r w:rsidRPr="0038408F">
              <w:t>0304.46.00</w:t>
            </w:r>
          </w:p>
        </w:tc>
        <w:tc>
          <w:tcPr>
            <w:tcW w:w="4820" w:type="dxa"/>
          </w:tcPr>
          <w:p w:rsidR="00410153" w:rsidRPr="0038408F" w:rsidRDefault="005C1E99" w:rsidP="00021B4A">
            <w:pPr>
              <w:pStyle w:val="CTA--"/>
            </w:pPr>
            <w:r>
              <w:noBreakHyphen/>
            </w:r>
            <w:r>
              <w:noBreakHyphen/>
            </w:r>
            <w:r w:rsidR="00410153" w:rsidRPr="0038408F">
              <w:t>Toothfish (</w:t>
            </w:r>
            <w:r w:rsidR="00410153" w:rsidRPr="0038408F">
              <w:rPr>
                <w:i/>
              </w:rPr>
              <w:t>Dissostichus spp</w:t>
            </w:r>
            <w:r w:rsidR="00410153" w:rsidRPr="0038408F">
              <w:t>.)</w:t>
            </w:r>
          </w:p>
        </w:tc>
        <w:tc>
          <w:tcPr>
            <w:tcW w:w="1191" w:type="dxa"/>
          </w:tcPr>
          <w:p w:rsidR="00410153" w:rsidRPr="0038408F" w:rsidDel="00084620" w:rsidRDefault="00410153" w:rsidP="00E7128E">
            <w:pPr>
              <w:pStyle w:val="Tabletext"/>
            </w:pPr>
            <w:r w:rsidRPr="0038408F">
              <w:t>Free</w:t>
            </w:r>
          </w:p>
        </w:tc>
      </w:tr>
      <w:tr w:rsidR="006B5C6B" w:rsidRPr="0038408F" w:rsidDel="00084620">
        <w:trPr>
          <w:cantSplit/>
        </w:trPr>
        <w:tc>
          <w:tcPr>
            <w:tcW w:w="1134" w:type="dxa"/>
          </w:tcPr>
          <w:p w:rsidR="006B5C6B" w:rsidRPr="0038408F" w:rsidRDefault="006B5C6B" w:rsidP="00084620">
            <w:pPr>
              <w:pStyle w:val="Tabletext"/>
            </w:pPr>
            <w:r w:rsidRPr="0038408F">
              <w:t>0304.47.00</w:t>
            </w:r>
          </w:p>
        </w:tc>
        <w:tc>
          <w:tcPr>
            <w:tcW w:w="4820" w:type="dxa"/>
          </w:tcPr>
          <w:p w:rsidR="006B5C6B" w:rsidRPr="0038408F" w:rsidRDefault="005C1E99" w:rsidP="00021B4A">
            <w:pPr>
              <w:pStyle w:val="CTA--"/>
            </w:pPr>
            <w:r>
              <w:noBreakHyphen/>
            </w:r>
            <w:r>
              <w:noBreakHyphen/>
            </w:r>
            <w:r w:rsidR="006B5C6B" w:rsidRPr="0038408F">
              <w:t>Dogfish and other sharks</w:t>
            </w:r>
          </w:p>
        </w:tc>
        <w:tc>
          <w:tcPr>
            <w:tcW w:w="1191" w:type="dxa"/>
          </w:tcPr>
          <w:p w:rsidR="006B5C6B" w:rsidRPr="0038408F" w:rsidRDefault="006B5C6B" w:rsidP="00E7128E">
            <w:pPr>
              <w:pStyle w:val="Tabletext"/>
            </w:pPr>
            <w:r w:rsidRPr="0038408F">
              <w:t>Free</w:t>
            </w:r>
          </w:p>
        </w:tc>
      </w:tr>
      <w:tr w:rsidR="006B5C6B" w:rsidRPr="0038408F" w:rsidDel="00084620">
        <w:trPr>
          <w:cantSplit/>
        </w:trPr>
        <w:tc>
          <w:tcPr>
            <w:tcW w:w="1134" w:type="dxa"/>
          </w:tcPr>
          <w:p w:rsidR="006B5C6B" w:rsidRPr="0038408F" w:rsidRDefault="006B5C6B" w:rsidP="00084620">
            <w:pPr>
              <w:pStyle w:val="Tabletext"/>
            </w:pPr>
            <w:r w:rsidRPr="0038408F">
              <w:t>0304.48.00</w:t>
            </w:r>
          </w:p>
        </w:tc>
        <w:tc>
          <w:tcPr>
            <w:tcW w:w="4820" w:type="dxa"/>
          </w:tcPr>
          <w:p w:rsidR="006B5C6B" w:rsidRPr="0038408F" w:rsidRDefault="005C1E99" w:rsidP="00021B4A">
            <w:pPr>
              <w:pStyle w:val="CTA--"/>
            </w:pPr>
            <w:r>
              <w:noBreakHyphen/>
            </w:r>
            <w:r>
              <w:noBreakHyphen/>
            </w:r>
            <w:r w:rsidR="006B5C6B" w:rsidRPr="0038408F">
              <w:t>Rays and skates (</w:t>
            </w:r>
            <w:r w:rsidR="006B5C6B" w:rsidRPr="0038408F">
              <w:rPr>
                <w:i/>
                <w:iCs/>
              </w:rPr>
              <w:t>Rajidae</w:t>
            </w:r>
            <w:r w:rsidR="006B5C6B" w:rsidRPr="0038408F">
              <w:t>)</w:t>
            </w:r>
          </w:p>
        </w:tc>
        <w:tc>
          <w:tcPr>
            <w:tcW w:w="1191" w:type="dxa"/>
          </w:tcPr>
          <w:p w:rsidR="006B5C6B" w:rsidRPr="0038408F" w:rsidRDefault="006B5C6B" w:rsidP="00E7128E">
            <w:pPr>
              <w:pStyle w:val="Tabletext"/>
            </w:pPr>
            <w:r w:rsidRPr="0038408F">
              <w:t>Free</w:t>
            </w:r>
          </w:p>
        </w:tc>
      </w:tr>
      <w:tr w:rsidR="006B5C6B" w:rsidRPr="0038408F" w:rsidDel="00084620">
        <w:trPr>
          <w:cantSplit/>
        </w:trPr>
        <w:tc>
          <w:tcPr>
            <w:tcW w:w="1134" w:type="dxa"/>
          </w:tcPr>
          <w:p w:rsidR="006B5C6B" w:rsidRPr="0038408F" w:rsidRDefault="006B5C6B" w:rsidP="00084620">
            <w:pPr>
              <w:pStyle w:val="Tabletext"/>
            </w:pPr>
            <w:r w:rsidRPr="0038408F">
              <w:t>0304.49.00</w:t>
            </w:r>
          </w:p>
        </w:tc>
        <w:tc>
          <w:tcPr>
            <w:tcW w:w="4820" w:type="dxa"/>
          </w:tcPr>
          <w:p w:rsidR="006B5C6B" w:rsidRPr="0038408F" w:rsidRDefault="005C1E99" w:rsidP="00021B4A">
            <w:pPr>
              <w:pStyle w:val="CTA--"/>
            </w:pPr>
            <w:r>
              <w:noBreakHyphen/>
            </w:r>
            <w:r>
              <w:noBreakHyphen/>
            </w:r>
            <w:r w:rsidR="006B5C6B" w:rsidRPr="0038408F">
              <w:t>Other</w:t>
            </w:r>
          </w:p>
        </w:tc>
        <w:tc>
          <w:tcPr>
            <w:tcW w:w="1191" w:type="dxa"/>
          </w:tcPr>
          <w:p w:rsidR="006B5C6B" w:rsidRPr="0038408F" w:rsidDel="00084620" w:rsidRDefault="006B5C6B" w:rsidP="00E7128E">
            <w:pPr>
              <w:pStyle w:val="Tabletext"/>
            </w:pPr>
            <w:r w:rsidRPr="0038408F">
              <w:t>Free</w:t>
            </w:r>
          </w:p>
        </w:tc>
      </w:tr>
      <w:tr w:rsidR="006B5C6B" w:rsidRPr="0038408F" w:rsidDel="00084620">
        <w:trPr>
          <w:cantSplit/>
        </w:trPr>
        <w:tc>
          <w:tcPr>
            <w:tcW w:w="1134" w:type="dxa"/>
          </w:tcPr>
          <w:p w:rsidR="006B5C6B" w:rsidRPr="0038408F" w:rsidRDefault="006B5C6B" w:rsidP="00084620">
            <w:pPr>
              <w:pStyle w:val="Tabletext"/>
            </w:pPr>
            <w:r w:rsidRPr="0038408F">
              <w:t>0304.5</w:t>
            </w:r>
          </w:p>
        </w:tc>
        <w:tc>
          <w:tcPr>
            <w:tcW w:w="4820" w:type="dxa"/>
          </w:tcPr>
          <w:p w:rsidR="006B5C6B" w:rsidRPr="0038408F" w:rsidRDefault="005C1E99" w:rsidP="00084620">
            <w:pPr>
              <w:pStyle w:val="CTA-"/>
            </w:pPr>
            <w:r>
              <w:noBreakHyphen/>
            </w:r>
            <w:r w:rsidR="006B5C6B" w:rsidRPr="0038408F">
              <w:t>Other, fresh or chilled:</w:t>
            </w:r>
          </w:p>
        </w:tc>
        <w:tc>
          <w:tcPr>
            <w:tcW w:w="1191" w:type="dxa"/>
          </w:tcPr>
          <w:p w:rsidR="006B5C6B" w:rsidRPr="0038408F" w:rsidDel="00084620" w:rsidRDefault="006B5C6B" w:rsidP="00E7128E">
            <w:pPr>
              <w:pStyle w:val="Tabletext"/>
            </w:pPr>
          </w:p>
        </w:tc>
      </w:tr>
      <w:tr w:rsidR="006B5C6B" w:rsidRPr="0038408F" w:rsidDel="00084620">
        <w:trPr>
          <w:cantSplit/>
        </w:trPr>
        <w:tc>
          <w:tcPr>
            <w:tcW w:w="1134" w:type="dxa"/>
          </w:tcPr>
          <w:p w:rsidR="006B5C6B" w:rsidRPr="0038408F" w:rsidRDefault="006B5C6B" w:rsidP="00084620">
            <w:pPr>
              <w:pStyle w:val="Tabletext"/>
            </w:pPr>
            <w:r w:rsidRPr="0038408F">
              <w:t>0304.51.00</w:t>
            </w:r>
          </w:p>
        </w:tc>
        <w:tc>
          <w:tcPr>
            <w:tcW w:w="4820" w:type="dxa"/>
          </w:tcPr>
          <w:p w:rsidR="006B5C6B" w:rsidRPr="0038408F" w:rsidRDefault="005C1E99" w:rsidP="00021B4A">
            <w:pPr>
              <w:pStyle w:val="CTA--"/>
            </w:pPr>
            <w:r>
              <w:noBreakHyphen/>
            </w:r>
            <w:r>
              <w:noBreakHyphen/>
            </w:r>
            <w:r w:rsidR="006B5C6B" w:rsidRPr="0038408F">
              <w:t>Tilapias (</w:t>
            </w:r>
            <w:r w:rsidR="006B5C6B" w:rsidRPr="0038408F">
              <w:rPr>
                <w:i/>
                <w:iCs/>
              </w:rPr>
              <w:t>Oreochromis spp</w:t>
            </w:r>
            <w:r w:rsidR="006B5C6B" w:rsidRPr="0038408F">
              <w:t>.), catfish (</w:t>
            </w:r>
            <w:r w:rsidR="006B5C6B" w:rsidRPr="0038408F">
              <w:rPr>
                <w:i/>
                <w:iCs/>
              </w:rPr>
              <w:t>Pangasius spp</w:t>
            </w:r>
            <w:r w:rsidR="006B5C6B" w:rsidRPr="0038408F">
              <w:t xml:space="preserve">., </w:t>
            </w:r>
            <w:r w:rsidR="006B5C6B" w:rsidRPr="0038408F">
              <w:rPr>
                <w:i/>
                <w:iCs/>
              </w:rPr>
              <w:t>Silurus spp</w:t>
            </w:r>
            <w:r w:rsidR="006B5C6B" w:rsidRPr="0038408F">
              <w:t xml:space="preserve">., </w:t>
            </w:r>
            <w:r w:rsidR="006B5C6B" w:rsidRPr="0038408F">
              <w:rPr>
                <w:i/>
                <w:iCs/>
              </w:rPr>
              <w:t>Clarias spp</w:t>
            </w:r>
            <w:r w:rsidR="006B5C6B" w:rsidRPr="0038408F">
              <w:t xml:space="preserve">., </w:t>
            </w:r>
            <w:r w:rsidR="006B5C6B" w:rsidRPr="0038408F">
              <w:rPr>
                <w:i/>
                <w:iCs/>
              </w:rPr>
              <w:t>Ictalurus spp</w:t>
            </w:r>
            <w:r w:rsidR="006B5C6B" w:rsidRPr="0038408F">
              <w:t>.), carp (</w:t>
            </w:r>
            <w:r w:rsidR="006B5C6B" w:rsidRPr="0038408F">
              <w:rPr>
                <w:i/>
                <w:iCs/>
              </w:rPr>
              <w:t>Cyprinus spp</w:t>
            </w:r>
            <w:r w:rsidR="006B5C6B" w:rsidRPr="0038408F">
              <w:rPr>
                <w:iCs/>
              </w:rPr>
              <w:t>.</w:t>
            </w:r>
            <w:r w:rsidR="006B5C6B" w:rsidRPr="0038408F">
              <w:t xml:space="preserve">, </w:t>
            </w:r>
            <w:r w:rsidR="006B5C6B" w:rsidRPr="0038408F">
              <w:rPr>
                <w:i/>
                <w:iCs/>
              </w:rPr>
              <w:t>Carassius spp</w:t>
            </w:r>
            <w:r w:rsidR="006B5C6B" w:rsidRPr="0038408F">
              <w:rPr>
                <w:iCs/>
              </w:rPr>
              <w:t>.</w:t>
            </w:r>
            <w:r w:rsidR="006B5C6B" w:rsidRPr="0038408F">
              <w:t xml:space="preserve">, </w:t>
            </w:r>
            <w:r w:rsidR="006B5C6B" w:rsidRPr="0038408F">
              <w:rPr>
                <w:i/>
                <w:iCs/>
              </w:rPr>
              <w:t>Ctenopharyngodon idellus</w:t>
            </w:r>
            <w:r w:rsidR="006B5C6B" w:rsidRPr="0038408F">
              <w:t xml:space="preserve">, </w:t>
            </w:r>
            <w:r w:rsidR="006B5C6B" w:rsidRPr="0038408F">
              <w:rPr>
                <w:i/>
                <w:iCs/>
              </w:rPr>
              <w:t>Hypophthalmichthys spp</w:t>
            </w:r>
            <w:r w:rsidR="006B5C6B" w:rsidRPr="0038408F">
              <w:t xml:space="preserve">., </w:t>
            </w:r>
            <w:r w:rsidR="006B5C6B" w:rsidRPr="0038408F">
              <w:rPr>
                <w:i/>
                <w:iCs/>
              </w:rPr>
              <w:t>Cirrhinus spp</w:t>
            </w:r>
            <w:r w:rsidR="006B5C6B" w:rsidRPr="0038408F">
              <w:t xml:space="preserve">., </w:t>
            </w:r>
            <w:r w:rsidR="006B5C6B" w:rsidRPr="0038408F">
              <w:rPr>
                <w:i/>
                <w:iCs/>
              </w:rPr>
              <w:t>Mylopharyngodon piceus</w:t>
            </w:r>
            <w:r w:rsidR="006B5C6B" w:rsidRPr="0038408F">
              <w:rPr>
                <w:iCs/>
              </w:rPr>
              <w:t>,</w:t>
            </w:r>
            <w:r w:rsidR="006B5C6B" w:rsidRPr="0038408F">
              <w:rPr>
                <w:i/>
                <w:iCs/>
              </w:rPr>
              <w:t xml:space="preserve"> Catla catla</w:t>
            </w:r>
            <w:r w:rsidR="006B5C6B" w:rsidRPr="0038408F">
              <w:t xml:space="preserve">, </w:t>
            </w:r>
            <w:r w:rsidR="006B5C6B" w:rsidRPr="0038408F">
              <w:rPr>
                <w:i/>
                <w:iCs/>
              </w:rPr>
              <w:t>Labeo spp</w:t>
            </w:r>
            <w:r w:rsidR="006B5C6B" w:rsidRPr="0038408F">
              <w:rPr>
                <w:iCs/>
              </w:rPr>
              <w:t>.</w:t>
            </w:r>
            <w:r w:rsidR="006B5C6B" w:rsidRPr="0038408F">
              <w:t xml:space="preserve">, </w:t>
            </w:r>
            <w:r w:rsidR="006B5C6B" w:rsidRPr="0038408F">
              <w:rPr>
                <w:i/>
                <w:iCs/>
              </w:rPr>
              <w:t>Osteochilus hasselti</w:t>
            </w:r>
            <w:r w:rsidR="006B5C6B" w:rsidRPr="0038408F">
              <w:t xml:space="preserve">, </w:t>
            </w:r>
            <w:r w:rsidR="006B5C6B" w:rsidRPr="0038408F">
              <w:rPr>
                <w:i/>
                <w:iCs/>
              </w:rPr>
              <w:t>Leptobarbus hoeveni</w:t>
            </w:r>
            <w:r w:rsidR="006B5C6B" w:rsidRPr="0038408F">
              <w:rPr>
                <w:iCs/>
              </w:rPr>
              <w:t>,</w:t>
            </w:r>
            <w:r w:rsidR="006B5C6B" w:rsidRPr="0038408F">
              <w:rPr>
                <w:i/>
                <w:iCs/>
              </w:rPr>
              <w:t xml:space="preserve"> Megalobrama spp</w:t>
            </w:r>
            <w:r w:rsidR="006B5C6B" w:rsidRPr="0038408F">
              <w:rPr>
                <w:iCs/>
              </w:rPr>
              <w:t>.</w:t>
            </w:r>
            <w:r w:rsidR="006B5C6B" w:rsidRPr="0038408F">
              <w:t>), eels (</w:t>
            </w:r>
            <w:r w:rsidR="006B5C6B" w:rsidRPr="0038408F">
              <w:rPr>
                <w:i/>
                <w:iCs/>
              </w:rPr>
              <w:t>Anguilla spp</w:t>
            </w:r>
            <w:r w:rsidR="006B5C6B" w:rsidRPr="0038408F">
              <w:t>.), Nile perch (</w:t>
            </w:r>
            <w:r w:rsidR="006B5C6B" w:rsidRPr="0038408F">
              <w:rPr>
                <w:i/>
                <w:iCs/>
              </w:rPr>
              <w:t>Lates niloticus</w:t>
            </w:r>
            <w:r w:rsidR="006B5C6B" w:rsidRPr="0038408F">
              <w:t>) and snakeheads (</w:t>
            </w:r>
            <w:r w:rsidR="006B5C6B" w:rsidRPr="0038408F">
              <w:rPr>
                <w:i/>
                <w:iCs/>
              </w:rPr>
              <w:t>Channa spp</w:t>
            </w:r>
            <w:r w:rsidR="006B5C6B" w:rsidRPr="0038408F">
              <w:rPr>
                <w:iCs/>
              </w:rPr>
              <w:t>.</w:t>
            </w:r>
            <w:r w:rsidR="006B5C6B" w:rsidRPr="0038408F">
              <w:t>)</w:t>
            </w:r>
          </w:p>
        </w:tc>
        <w:tc>
          <w:tcPr>
            <w:tcW w:w="1191" w:type="dxa"/>
          </w:tcPr>
          <w:p w:rsidR="006B5C6B" w:rsidRPr="0038408F" w:rsidDel="00084620" w:rsidRDefault="006B5C6B" w:rsidP="00E7128E">
            <w:pPr>
              <w:pStyle w:val="Tabletext"/>
            </w:pPr>
            <w:r w:rsidRPr="0038408F">
              <w:t>Free</w:t>
            </w:r>
          </w:p>
        </w:tc>
      </w:tr>
      <w:tr w:rsidR="006B5C6B" w:rsidRPr="0038408F" w:rsidDel="00084620">
        <w:trPr>
          <w:cantSplit/>
        </w:trPr>
        <w:tc>
          <w:tcPr>
            <w:tcW w:w="1134" w:type="dxa"/>
          </w:tcPr>
          <w:p w:rsidR="006B5C6B" w:rsidRPr="0038408F" w:rsidRDefault="006B5C6B" w:rsidP="00084620">
            <w:pPr>
              <w:pStyle w:val="Tabletext"/>
            </w:pPr>
            <w:r w:rsidRPr="0038408F">
              <w:t>0304.52.00</w:t>
            </w:r>
          </w:p>
        </w:tc>
        <w:tc>
          <w:tcPr>
            <w:tcW w:w="4820" w:type="dxa"/>
          </w:tcPr>
          <w:p w:rsidR="006B5C6B" w:rsidRPr="0038408F" w:rsidRDefault="005C1E99" w:rsidP="00021B4A">
            <w:pPr>
              <w:pStyle w:val="CTA--"/>
            </w:pPr>
            <w:r>
              <w:noBreakHyphen/>
            </w:r>
            <w:r>
              <w:noBreakHyphen/>
            </w:r>
            <w:r w:rsidR="006B5C6B" w:rsidRPr="0038408F">
              <w:t>Salmonidae</w:t>
            </w:r>
          </w:p>
        </w:tc>
        <w:tc>
          <w:tcPr>
            <w:tcW w:w="1191" w:type="dxa"/>
          </w:tcPr>
          <w:p w:rsidR="006B5C6B" w:rsidRPr="0038408F" w:rsidDel="00084620" w:rsidRDefault="006B5C6B" w:rsidP="00E7128E">
            <w:pPr>
              <w:pStyle w:val="Tabletext"/>
            </w:pPr>
            <w:r w:rsidRPr="0038408F">
              <w:t>Free</w:t>
            </w:r>
          </w:p>
        </w:tc>
      </w:tr>
      <w:tr w:rsidR="006B5C6B" w:rsidRPr="0038408F" w:rsidDel="00084620">
        <w:trPr>
          <w:cantSplit/>
        </w:trPr>
        <w:tc>
          <w:tcPr>
            <w:tcW w:w="1134" w:type="dxa"/>
          </w:tcPr>
          <w:p w:rsidR="006B5C6B" w:rsidRPr="0038408F" w:rsidRDefault="006B5C6B" w:rsidP="00084620">
            <w:pPr>
              <w:pStyle w:val="Tabletext"/>
            </w:pPr>
            <w:r w:rsidRPr="0038408F">
              <w:t>0304.53.00</w:t>
            </w:r>
          </w:p>
        </w:tc>
        <w:tc>
          <w:tcPr>
            <w:tcW w:w="4820" w:type="dxa"/>
          </w:tcPr>
          <w:p w:rsidR="006B5C6B" w:rsidRPr="0038408F" w:rsidRDefault="005C1E99" w:rsidP="00021B4A">
            <w:pPr>
              <w:pStyle w:val="CTA--"/>
            </w:pPr>
            <w:r>
              <w:noBreakHyphen/>
            </w:r>
            <w:r>
              <w:noBreakHyphen/>
            </w:r>
            <w:r w:rsidR="006B5C6B" w:rsidRPr="0038408F">
              <w:t xml:space="preserve">Fish of the families </w:t>
            </w:r>
            <w:r w:rsidR="006B5C6B" w:rsidRPr="0038408F">
              <w:rPr>
                <w:i/>
              </w:rPr>
              <w:t xml:space="preserve">Bregmacerotidae, Euclichthyidae, Gadidae, Macrouridae, Melanonidae, Merlucciidae, Moridae </w:t>
            </w:r>
            <w:r w:rsidR="006B5C6B" w:rsidRPr="0038408F">
              <w:t xml:space="preserve">and </w:t>
            </w:r>
            <w:r w:rsidR="006B5C6B" w:rsidRPr="0038408F">
              <w:rPr>
                <w:i/>
              </w:rPr>
              <w:t>Muraenolepididae</w:t>
            </w:r>
          </w:p>
        </w:tc>
        <w:tc>
          <w:tcPr>
            <w:tcW w:w="1191" w:type="dxa"/>
          </w:tcPr>
          <w:p w:rsidR="006B5C6B" w:rsidRPr="0038408F" w:rsidDel="00084620" w:rsidRDefault="006B5C6B" w:rsidP="00E7128E">
            <w:pPr>
              <w:pStyle w:val="Tabletext"/>
            </w:pPr>
            <w:r w:rsidRPr="0038408F">
              <w:t>Free</w:t>
            </w:r>
          </w:p>
        </w:tc>
      </w:tr>
      <w:tr w:rsidR="006B5C6B" w:rsidRPr="0038408F" w:rsidDel="00084620">
        <w:trPr>
          <w:cantSplit/>
        </w:trPr>
        <w:tc>
          <w:tcPr>
            <w:tcW w:w="1134" w:type="dxa"/>
          </w:tcPr>
          <w:p w:rsidR="006B5C6B" w:rsidRPr="0038408F" w:rsidRDefault="006B5C6B" w:rsidP="00084620">
            <w:pPr>
              <w:pStyle w:val="Tabletext"/>
            </w:pPr>
            <w:r w:rsidRPr="0038408F">
              <w:t>0304.54.00</w:t>
            </w:r>
          </w:p>
        </w:tc>
        <w:tc>
          <w:tcPr>
            <w:tcW w:w="4820" w:type="dxa"/>
          </w:tcPr>
          <w:p w:rsidR="006B5C6B" w:rsidRPr="0038408F" w:rsidRDefault="005C1E99" w:rsidP="00021B4A">
            <w:pPr>
              <w:pStyle w:val="CTA--"/>
            </w:pPr>
            <w:r>
              <w:noBreakHyphen/>
            </w:r>
            <w:r>
              <w:noBreakHyphen/>
            </w:r>
            <w:r w:rsidR="006B5C6B" w:rsidRPr="0038408F">
              <w:t>Swordfish (</w:t>
            </w:r>
            <w:r w:rsidR="006B5C6B" w:rsidRPr="0038408F">
              <w:rPr>
                <w:i/>
              </w:rPr>
              <w:t>Xiphias gladius</w:t>
            </w:r>
            <w:r w:rsidR="006B5C6B" w:rsidRPr="0038408F">
              <w:t>)</w:t>
            </w:r>
          </w:p>
        </w:tc>
        <w:tc>
          <w:tcPr>
            <w:tcW w:w="1191" w:type="dxa"/>
          </w:tcPr>
          <w:p w:rsidR="006B5C6B" w:rsidRPr="0038408F" w:rsidDel="00084620" w:rsidRDefault="006B5C6B" w:rsidP="00E7128E">
            <w:pPr>
              <w:pStyle w:val="Tabletext"/>
            </w:pPr>
            <w:r w:rsidRPr="0038408F">
              <w:t>Free</w:t>
            </w:r>
          </w:p>
        </w:tc>
      </w:tr>
      <w:tr w:rsidR="006B5C6B" w:rsidRPr="0038408F" w:rsidDel="00084620">
        <w:trPr>
          <w:cantSplit/>
        </w:trPr>
        <w:tc>
          <w:tcPr>
            <w:tcW w:w="1134" w:type="dxa"/>
          </w:tcPr>
          <w:p w:rsidR="006B5C6B" w:rsidRPr="0038408F" w:rsidRDefault="006B5C6B" w:rsidP="00084620">
            <w:pPr>
              <w:pStyle w:val="Tabletext"/>
            </w:pPr>
            <w:r w:rsidRPr="0038408F">
              <w:t>0304.55.00</w:t>
            </w:r>
          </w:p>
        </w:tc>
        <w:tc>
          <w:tcPr>
            <w:tcW w:w="4820" w:type="dxa"/>
          </w:tcPr>
          <w:p w:rsidR="006B5C6B" w:rsidRPr="0038408F" w:rsidRDefault="005C1E99" w:rsidP="00021B4A">
            <w:pPr>
              <w:pStyle w:val="CTA--"/>
            </w:pPr>
            <w:r>
              <w:noBreakHyphen/>
            </w:r>
            <w:r>
              <w:noBreakHyphen/>
            </w:r>
            <w:r w:rsidR="006B5C6B" w:rsidRPr="0038408F">
              <w:t>Toothfish (</w:t>
            </w:r>
            <w:r w:rsidR="006B5C6B" w:rsidRPr="0038408F">
              <w:rPr>
                <w:i/>
              </w:rPr>
              <w:t>Dissostichus spp.</w:t>
            </w:r>
            <w:r w:rsidR="006B5C6B" w:rsidRPr="0038408F">
              <w:t>)</w:t>
            </w:r>
          </w:p>
        </w:tc>
        <w:tc>
          <w:tcPr>
            <w:tcW w:w="1191" w:type="dxa"/>
          </w:tcPr>
          <w:p w:rsidR="006B5C6B" w:rsidRPr="0038408F" w:rsidDel="00084620" w:rsidRDefault="006B5C6B" w:rsidP="00E7128E">
            <w:pPr>
              <w:pStyle w:val="Tabletext"/>
            </w:pPr>
            <w:r w:rsidRPr="0038408F">
              <w:t>Free</w:t>
            </w:r>
          </w:p>
        </w:tc>
      </w:tr>
      <w:tr w:rsidR="006B5C6B" w:rsidRPr="0038408F" w:rsidDel="00084620">
        <w:trPr>
          <w:cantSplit/>
        </w:trPr>
        <w:tc>
          <w:tcPr>
            <w:tcW w:w="1134" w:type="dxa"/>
          </w:tcPr>
          <w:p w:rsidR="006B5C6B" w:rsidRPr="0038408F" w:rsidRDefault="006B5C6B" w:rsidP="00084620">
            <w:pPr>
              <w:pStyle w:val="Tabletext"/>
            </w:pPr>
            <w:r w:rsidRPr="0038408F">
              <w:t>0304.56.00</w:t>
            </w:r>
          </w:p>
        </w:tc>
        <w:tc>
          <w:tcPr>
            <w:tcW w:w="4820" w:type="dxa"/>
          </w:tcPr>
          <w:p w:rsidR="006B5C6B" w:rsidRPr="0038408F" w:rsidRDefault="005C1E99" w:rsidP="00021B4A">
            <w:pPr>
              <w:pStyle w:val="CTA--"/>
            </w:pPr>
            <w:r>
              <w:noBreakHyphen/>
            </w:r>
            <w:r>
              <w:noBreakHyphen/>
            </w:r>
            <w:r w:rsidR="006B5C6B" w:rsidRPr="0038408F">
              <w:t>Dogfish and other sharks</w:t>
            </w:r>
          </w:p>
        </w:tc>
        <w:tc>
          <w:tcPr>
            <w:tcW w:w="1191" w:type="dxa"/>
          </w:tcPr>
          <w:p w:rsidR="006B5C6B" w:rsidRPr="0038408F" w:rsidRDefault="006B5C6B" w:rsidP="00E7128E">
            <w:pPr>
              <w:pStyle w:val="Tabletext"/>
            </w:pPr>
            <w:r w:rsidRPr="0038408F">
              <w:t>Free</w:t>
            </w:r>
          </w:p>
        </w:tc>
      </w:tr>
      <w:tr w:rsidR="006B5C6B" w:rsidRPr="0038408F" w:rsidDel="00084620">
        <w:trPr>
          <w:cantSplit/>
        </w:trPr>
        <w:tc>
          <w:tcPr>
            <w:tcW w:w="1134" w:type="dxa"/>
          </w:tcPr>
          <w:p w:rsidR="006B5C6B" w:rsidRPr="0038408F" w:rsidRDefault="006B5C6B" w:rsidP="00084620">
            <w:pPr>
              <w:pStyle w:val="Tabletext"/>
            </w:pPr>
            <w:r w:rsidRPr="0038408F">
              <w:t>0304.57.00</w:t>
            </w:r>
          </w:p>
        </w:tc>
        <w:tc>
          <w:tcPr>
            <w:tcW w:w="4820" w:type="dxa"/>
          </w:tcPr>
          <w:p w:rsidR="006B5C6B" w:rsidRPr="0038408F" w:rsidRDefault="005C1E99" w:rsidP="00021B4A">
            <w:pPr>
              <w:pStyle w:val="CTA--"/>
            </w:pPr>
            <w:r>
              <w:noBreakHyphen/>
            </w:r>
            <w:r>
              <w:noBreakHyphen/>
            </w:r>
            <w:r w:rsidR="006B5C6B" w:rsidRPr="0038408F">
              <w:t>Rays and skates (</w:t>
            </w:r>
            <w:r w:rsidR="006B5C6B" w:rsidRPr="0038408F">
              <w:rPr>
                <w:i/>
                <w:iCs/>
              </w:rPr>
              <w:t>Rajidae</w:t>
            </w:r>
            <w:r w:rsidR="006B5C6B" w:rsidRPr="0038408F">
              <w:t>)</w:t>
            </w:r>
          </w:p>
        </w:tc>
        <w:tc>
          <w:tcPr>
            <w:tcW w:w="1191" w:type="dxa"/>
          </w:tcPr>
          <w:p w:rsidR="006B5C6B" w:rsidRPr="0038408F" w:rsidRDefault="006B5C6B" w:rsidP="00E7128E">
            <w:pPr>
              <w:pStyle w:val="Tabletext"/>
            </w:pPr>
            <w:r w:rsidRPr="0038408F">
              <w:t>Free</w:t>
            </w:r>
          </w:p>
        </w:tc>
      </w:tr>
      <w:tr w:rsidR="006B5C6B" w:rsidRPr="0038408F" w:rsidDel="00084620">
        <w:trPr>
          <w:cantSplit/>
        </w:trPr>
        <w:tc>
          <w:tcPr>
            <w:tcW w:w="1134" w:type="dxa"/>
          </w:tcPr>
          <w:p w:rsidR="006B5C6B" w:rsidRPr="0038408F" w:rsidRDefault="006B5C6B" w:rsidP="00084620">
            <w:pPr>
              <w:pStyle w:val="Tabletext"/>
            </w:pPr>
            <w:r w:rsidRPr="0038408F">
              <w:t>0304.59.00</w:t>
            </w:r>
          </w:p>
        </w:tc>
        <w:tc>
          <w:tcPr>
            <w:tcW w:w="4820" w:type="dxa"/>
          </w:tcPr>
          <w:p w:rsidR="006B5C6B" w:rsidRPr="0038408F" w:rsidRDefault="005C1E99" w:rsidP="00021B4A">
            <w:pPr>
              <w:pStyle w:val="CTA--"/>
            </w:pPr>
            <w:r>
              <w:noBreakHyphen/>
            </w:r>
            <w:r>
              <w:noBreakHyphen/>
            </w:r>
            <w:r w:rsidR="006B5C6B" w:rsidRPr="0038408F">
              <w:t>Other</w:t>
            </w:r>
          </w:p>
        </w:tc>
        <w:tc>
          <w:tcPr>
            <w:tcW w:w="1191" w:type="dxa"/>
          </w:tcPr>
          <w:p w:rsidR="006B5C6B" w:rsidRPr="0038408F" w:rsidDel="00084620" w:rsidRDefault="006B5C6B" w:rsidP="00E7128E">
            <w:pPr>
              <w:pStyle w:val="Tabletext"/>
            </w:pPr>
            <w:r w:rsidRPr="0038408F">
              <w:t>Free</w:t>
            </w:r>
          </w:p>
        </w:tc>
      </w:tr>
      <w:tr w:rsidR="006B5C6B" w:rsidRPr="0038408F" w:rsidDel="00084620">
        <w:trPr>
          <w:cantSplit/>
        </w:trPr>
        <w:tc>
          <w:tcPr>
            <w:tcW w:w="1134" w:type="dxa"/>
          </w:tcPr>
          <w:p w:rsidR="006B5C6B" w:rsidRPr="0038408F" w:rsidRDefault="006B5C6B" w:rsidP="00084620">
            <w:pPr>
              <w:pStyle w:val="Tabletext"/>
            </w:pPr>
            <w:r w:rsidRPr="0038408F">
              <w:t>0304.6</w:t>
            </w:r>
          </w:p>
        </w:tc>
        <w:tc>
          <w:tcPr>
            <w:tcW w:w="4820" w:type="dxa"/>
          </w:tcPr>
          <w:p w:rsidR="006B5C6B" w:rsidRPr="0038408F" w:rsidRDefault="005C1E99" w:rsidP="00084620">
            <w:pPr>
              <w:pStyle w:val="CTA-"/>
            </w:pPr>
            <w:r>
              <w:noBreakHyphen/>
            </w:r>
            <w:r w:rsidR="006B5C6B" w:rsidRPr="0038408F">
              <w:t>Frozen fillets of tilapias (</w:t>
            </w:r>
            <w:r w:rsidR="006B5C6B" w:rsidRPr="0038408F">
              <w:rPr>
                <w:i/>
                <w:iCs/>
              </w:rPr>
              <w:t>Oreochromis spp</w:t>
            </w:r>
            <w:r w:rsidR="006B5C6B" w:rsidRPr="0038408F">
              <w:t>.), catfish (</w:t>
            </w:r>
            <w:r w:rsidR="006B5C6B" w:rsidRPr="0038408F">
              <w:rPr>
                <w:i/>
                <w:iCs/>
              </w:rPr>
              <w:t>Pangasius spp</w:t>
            </w:r>
            <w:r w:rsidR="006B5C6B" w:rsidRPr="0038408F">
              <w:t xml:space="preserve">., </w:t>
            </w:r>
            <w:r w:rsidR="006B5C6B" w:rsidRPr="0038408F">
              <w:rPr>
                <w:i/>
                <w:iCs/>
              </w:rPr>
              <w:t>Silurus spp</w:t>
            </w:r>
            <w:r w:rsidR="006B5C6B" w:rsidRPr="0038408F">
              <w:t xml:space="preserve">., </w:t>
            </w:r>
            <w:r w:rsidR="006B5C6B" w:rsidRPr="0038408F">
              <w:rPr>
                <w:i/>
                <w:iCs/>
              </w:rPr>
              <w:t>Clarias spp</w:t>
            </w:r>
            <w:r w:rsidR="006B5C6B" w:rsidRPr="0038408F">
              <w:t xml:space="preserve">., </w:t>
            </w:r>
            <w:r w:rsidR="006B5C6B" w:rsidRPr="0038408F">
              <w:rPr>
                <w:i/>
                <w:iCs/>
              </w:rPr>
              <w:t>Ictalurus spp</w:t>
            </w:r>
            <w:r w:rsidR="006B5C6B" w:rsidRPr="0038408F">
              <w:t>.), carp (</w:t>
            </w:r>
            <w:r w:rsidR="006B5C6B" w:rsidRPr="0038408F">
              <w:rPr>
                <w:i/>
                <w:iCs/>
              </w:rPr>
              <w:t>Cyprinus spp</w:t>
            </w:r>
            <w:r w:rsidR="006B5C6B" w:rsidRPr="0038408F">
              <w:rPr>
                <w:iCs/>
              </w:rPr>
              <w:t>.</w:t>
            </w:r>
            <w:r w:rsidR="006B5C6B" w:rsidRPr="0038408F">
              <w:t xml:space="preserve">, </w:t>
            </w:r>
            <w:r w:rsidR="006B5C6B" w:rsidRPr="0038408F">
              <w:rPr>
                <w:i/>
                <w:iCs/>
              </w:rPr>
              <w:t>Carassius spp</w:t>
            </w:r>
            <w:r w:rsidR="006B5C6B" w:rsidRPr="0038408F">
              <w:rPr>
                <w:iCs/>
              </w:rPr>
              <w:t>.</w:t>
            </w:r>
            <w:r w:rsidR="006B5C6B" w:rsidRPr="0038408F">
              <w:t xml:space="preserve">, </w:t>
            </w:r>
            <w:r w:rsidR="006B5C6B" w:rsidRPr="0038408F">
              <w:rPr>
                <w:i/>
                <w:iCs/>
              </w:rPr>
              <w:t>Ctenopharyngodon idellus</w:t>
            </w:r>
            <w:r w:rsidR="006B5C6B" w:rsidRPr="0038408F">
              <w:t xml:space="preserve">, </w:t>
            </w:r>
            <w:r w:rsidR="006B5C6B" w:rsidRPr="0038408F">
              <w:rPr>
                <w:i/>
                <w:iCs/>
              </w:rPr>
              <w:t>Hypophthalmichthys spp</w:t>
            </w:r>
            <w:r w:rsidR="006B5C6B" w:rsidRPr="0038408F">
              <w:t xml:space="preserve">., </w:t>
            </w:r>
            <w:r w:rsidR="006B5C6B" w:rsidRPr="0038408F">
              <w:rPr>
                <w:i/>
                <w:iCs/>
              </w:rPr>
              <w:t>Cirrhinus spp</w:t>
            </w:r>
            <w:r w:rsidR="006B5C6B" w:rsidRPr="0038408F">
              <w:t xml:space="preserve">., </w:t>
            </w:r>
            <w:r w:rsidR="006B5C6B" w:rsidRPr="0038408F">
              <w:rPr>
                <w:i/>
                <w:iCs/>
              </w:rPr>
              <w:t>Mylopharyngodon piceus</w:t>
            </w:r>
            <w:r w:rsidR="006B5C6B" w:rsidRPr="0038408F">
              <w:rPr>
                <w:iCs/>
              </w:rPr>
              <w:t>,</w:t>
            </w:r>
            <w:r w:rsidR="006B5C6B" w:rsidRPr="0038408F">
              <w:rPr>
                <w:i/>
                <w:iCs/>
              </w:rPr>
              <w:t xml:space="preserve"> Catla catla</w:t>
            </w:r>
            <w:r w:rsidR="006B5C6B" w:rsidRPr="0038408F">
              <w:t xml:space="preserve">, </w:t>
            </w:r>
            <w:r w:rsidR="006B5C6B" w:rsidRPr="0038408F">
              <w:rPr>
                <w:i/>
                <w:iCs/>
              </w:rPr>
              <w:t>Labeo spp</w:t>
            </w:r>
            <w:r w:rsidR="006B5C6B" w:rsidRPr="0038408F">
              <w:rPr>
                <w:iCs/>
              </w:rPr>
              <w:t>.</w:t>
            </w:r>
            <w:r w:rsidR="006B5C6B" w:rsidRPr="0038408F">
              <w:t xml:space="preserve">, </w:t>
            </w:r>
            <w:r w:rsidR="006B5C6B" w:rsidRPr="0038408F">
              <w:rPr>
                <w:i/>
                <w:iCs/>
              </w:rPr>
              <w:t>Osteochilus hasselti</w:t>
            </w:r>
            <w:r w:rsidR="006B5C6B" w:rsidRPr="0038408F">
              <w:t xml:space="preserve">, </w:t>
            </w:r>
            <w:r w:rsidR="006B5C6B" w:rsidRPr="0038408F">
              <w:rPr>
                <w:i/>
                <w:iCs/>
              </w:rPr>
              <w:t>Leptobarbus hoeveni</w:t>
            </w:r>
            <w:r w:rsidR="006B5C6B" w:rsidRPr="0038408F">
              <w:rPr>
                <w:iCs/>
              </w:rPr>
              <w:t>,</w:t>
            </w:r>
            <w:r w:rsidR="006B5C6B" w:rsidRPr="0038408F">
              <w:rPr>
                <w:i/>
                <w:iCs/>
              </w:rPr>
              <w:t xml:space="preserve"> Megalobrama spp</w:t>
            </w:r>
            <w:r w:rsidR="006B5C6B" w:rsidRPr="0038408F">
              <w:rPr>
                <w:iCs/>
              </w:rPr>
              <w:t>.</w:t>
            </w:r>
            <w:r w:rsidR="006B5C6B" w:rsidRPr="0038408F">
              <w:t>), eels (</w:t>
            </w:r>
            <w:r w:rsidR="006B5C6B" w:rsidRPr="0038408F">
              <w:rPr>
                <w:i/>
                <w:iCs/>
              </w:rPr>
              <w:t>Anguilla spp</w:t>
            </w:r>
            <w:r w:rsidR="006B5C6B" w:rsidRPr="0038408F">
              <w:t>.), Nile perch (</w:t>
            </w:r>
            <w:r w:rsidR="006B5C6B" w:rsidRPr="0038408F">
              <w:rPr>
                <w:i/>
                <w:iCs/>
              </w:rPr>
              <w:t>Lates niloticus</w:t>
            </w:r>
            <w:r w:rsidR="006B5C6B" w:rsidRPr="0038408F">
              <w:t>) and snakeheads (</w:t>
            </w:r>
            <w:r w:rsidR="006B5C6B" w:rsidRPr="0038408F">
              <w:rPr>
                <w:i/>
                <w:iCs/>
              </w:rPr>
              <w:t>Channa spp</w:t>
            </w:r>
            <w:r w:rsidR="006B5C6B" w:rsidRPr="0038408F">
              <w:rPr>
                <w:iCs/>
              </w:rPr>
              <w:t>.</w:t>
            </w:r>
            <w:r w:rsidR="006B5C6B" w:rsidRPr="0038408F">
              <w:t>):</w:t>
            </w:r>
          </w:p>
        </w:tc>
        <w:tc>
          <w:tcPr>
            <w:tcW w:w="1191" w:type="dxa"/>
          </w:tcPr>
          <w:p w:rsidR="006B5C6B" w:rsidRPr="0038408F" w:rsidDel="00084620" w:rsidRDefault="006B5C6B" w:rsidP="00E7128E">
            <w:pPr>
              <w:pStyle w:val="Tabletext"/>
            </w:pPr>
          </w:p>
        </w:tc>
      </w:tr>
      <w:tr w:rsidR="006B5C6B" w:rsidRPr="0038408F" w:rsidDel="00084620">
        <w:trPr>
          <w:cantSplit/>
        </w:trPr>
        <w:tc>
          <w:tcPr>
            <w:tcW w:w="1134" w:type="dxa"/>
          </w:tcPr>
          <w:p w:rsidR="006B5C6B" w:rsidRPr="0038408F" w:rsidRDefault="006B5C6B" w:rsidP="00084620">
            <w:pPr>
              <w:pStyle w:val="Tabletext"/>
            </w:pPr>
            <w:r w:rsidRPr="0038408F">
              <w:t>0304.61.00</w:t>
            </w:r>
          </w:p>
        </w:tc>
        <w:tc>
          <w:tcPr>
            <w:tcW w:w="4820" w:type="dxa"/>
          </w:tcPr>
          <w:p w:rsidR="006B5C6B" w:rsidRPr="0038408F" w:rsidRDefault="005C1E99" w:rsidP="00021B4A">
            <w:pPr>
              <w:pStyle w:val="CTA--"/>
            </w:pPr>
            <w:r>
              <w:noBreakHyphen/>
            </w:r>
            <w:r>
              <w:noBreakHyphen/>
            </w:r>
            <w:r w:rsidR="006B5C6B" w:rsidRPr="0038408F">
              <w:t>Tilapias (</w:t>
            </w:r>
            <w:r w:rsidR="006B5C6B" w:rsidRPr="0038408F">
              <w:rPr>
                <w:i/>
              </w:rPr>
              <w:t>Oreochromis spp.</w:t>
            </w:r>
            <w:r w:rsidR="006B5C6B" w:rsidRPr="0038408F">
              <w:t>)</w:t>
            </w:r>
          </w:p>
        </w:tc>
        <w:tc>
          <w:tcPr>
            <w:tcW w:w="1191" w:type="dxa"/>
          </w:tcPr>
          <w:p w:rsidR="006B5C6B" w:rsidRPr="0038408F" w:rsidDel="00084620" w:rsidRDefault="006B5C6B" w:rsidP="00E7128E">
            <w:pPr>
              <w:pStyle w:val="Tabletext"/>
            </w:pPr>
            <w:r w:rsidRPr="0038408F">
              <w:t>Free</w:t>
            </w:r>
          </w:p>
        </w:tc>
      </w:tr>
      <w:tr w:rsidR="006B5C6B" w:rsidRPr="0038408F" w:rsidDel="00084620">
        <w:trPr>
          <w:cantSplit/>
        </w:trPr>
        <w:tc>
          <w:tcPr>
            <w:tcW w:w="1134" w:type="dxa"/>
          </w:tcPr>
          <w:p w:rsidR="006B5C6B" w:rsidRPr="0038408F" w:rsidRDefault="006B5C6B" w:rsidP="00084620">
            <w:pPr>
              <w:pStyle w:val="Tabletext"/>
            </w:pPr>
            <w:r w:rsidRPr="0038408F">
              <w:t>0304.62.00</w:t>
            </w:r>
          </w:p>
        </w:tc>
        <w:tc>
          <w:tcPr>
            <w:tcW w:w="4820" w:type="dxa"/>
          </w:tcPr>
          <w:p w:rsidR="006B5C6B" w:rsidRPr="0038408F" w:rsidRDefault="005C1E99" w:rsidP="00021B4A">
            <w:pPr>
              <w:pStyle w:val="CTA--"/>
            </w:pPr>
            <w:r>
              <w:noBreakHyphen/>
            </w:r>
            <w:r>
              <w:noBreakHyphen/>
            </w:r>
            <w:r w:rsidR="006B5C6B" w:rsidRPr="0038408F">
              <w:t>Catfish (</w:t>
            </w:r>
            <w:r w:rsidR="006B5C6B" w:rsidRPr="0038408F">
              <w:rPr>
                <w:i/>
              </w:rPr>
              <w:t>Pangasius spp., Silurus spp., Clarias spp., Ictalurus spp.</w:t>
            </w:r>
            <w:r w:rsidR="006B5C6B" w:rsidRPr="0038408F">
              <w:t>)</w:t>
            </w:r>
          </w:p>
        </w:tc>
        <w:tc>
          <w:tcPr>
            <w:tcW w:w="1191" w:type="dxa"/>
          </w:tcPr>
          <w:p w:rsidR="006B5C6B" w:rsidRPr="0038408F" w:rsidDel="00084620" w:rsidRDefault="006B5C6B" w:rsidP="00E7128E">
            <w:pPr>
              <w:pStyle w:val="Tabletext"/>
            </w:pPr>
            <w:r w:rsidRPr="0038408F">
              <w:t>Free</w:t>
            </w:r>
          </w:p>
        </w:tc>
      </w:tr>
      <w:tr w:rsidR="006B5C6B" w:rsidRPr="0038408F" w:rsidDel="00084620">
        <w:trPr>
          <w:cantSplit/>
        </w:trPr>
        <w:tc>
          <w:tcPr>
            <w:tcW w:w="1134" w:type="dxa"/>
          </w:tcPr>
          <w:p w:rsidR="006B5C6B" w:rsidRPr="0038408F" w:rsidRDefault="006B5C6B" w:rsidP="00084620">
            <w:pPr>
              <w:pStyle w:val="Tabletext"/>
            </w:pPr>
            <w:r w:rsidRPr="0038408F">
              <w:t>0304.63.00</w:t>
            </w:r>
          </w:p>
        </w:tc>
        <w:tc>
          <w:tcPr>
            <w:tcW w:w="4820" w:type="dxa"/>
          </w:tcPr>
          <w:p w:rsidR="006B5C6B" w:rsidRPr="0038408F" w:rsidRDefault="005C1E99" w:rsidP="00021B4A">
            <w:pPr>
              <w:pStyle w:val="CTA--"/>
            </w:pPr>
            <w:r>
              <w:noBreakHyphen/>
            </w:r>
            <w:r>
              <w:noBreakHyphen/>
            </w:r>
            <w:r w:rsidR="006B5C6B" w:rsidRPr="0038408F">
              <w:t>Nile perch (</w:t>
            </w:r>
            <w:r w:rsidR="006B5C6B" w:rsidRPr="0038408F">
              <w:rPr>
                <w:i/>
              </w:rPr>
              <w:t>Lates niloticus</w:t>
            </w:r>
            <w:r w:rsidR="006B5C6B" w:rsidRPr="0038408F">
              <w:t>)</w:t>
            </w:r>
          </w:p>
        </w:tc>
        <w:tc>
          <w:tcPr>
            <w:tcW w:w="1191" w:type="dxa"/>
          </w:tcPr>
          <w:p w:rsidR="006B5C6B" w:rsidRPr="0038408F" w:rsidDel="00084620" w:rsidRDefault="006B5C6B" w:rsidP="00E7128E">
            <w:pPr>
              <w:pStyle w:val="Tabletext"/>
            </w:pPr>
            <w:r w:rsidRPr="0038408F">
              <w:t>Free</w:t>
            </w:r>
          </w:p>
        </w:tc>
      </w:tr>
      <w:tr w:rsidR="006B5C6B" w:rsidRPr="0038408F" w:rsidDel="00084620">
        <w:trPr>
          <w:cantSplit/>
        </w:trPr>
        <w:tc>
          <w:tcPr>
            <w:tcW w:w="1134" w:type="dxa"/>
          </w:tcPr>
          <w:p w:rsidR="006B5C6B" w:rsidRPr="0038408F" w:rsidRDefault="006B5C6B" w:rsidP="00084620">
            <w:pPr>
              <w:pStyle w:val="Tabletext"/>
            </w:pPr>
            <w:r w:rsidRPr="0038408F">
              <w:t>0304.69.00</w:t>
            </w:r>
          </w:p>
        </w:tc>
        <w:tc>
          <w:tcPr>
            <w:tcW w:w="4820" w:type="dxa"/>
          </w:tcPr>
          <w:p w:rsidR="006B5C6B" w:rsidRPr="0038408F" w:rsidRDefault="005C1E99" w:rsidP="00021B4A">
            <w:pPr>
              <w:pStyle w:val="CTA--"/>
            </w:pPr>
            <w:r>
              <w:noBreakHyphen/>
            </w:r>
            <w:r>
              <w:noBreakHyphen/>
            </w:r>
            <w:r w:rsidR="006B5C6B" w:rsidRPr="0038408F">
              <w:t>Other</w:t>
            </w:r>
          </w:p>
        </w:tc>
        <w:tc>
          <w:tcPr>
            <w:tcW w:w="1191" w:type="dxa"/>
          </w:tcPr>
          <w:p w:rsidR="006B5C6B" w:rsidRPr="0038408F" w:rsidDel="00084620" w:rsidRDefault="006B5C6B" w:rsidP="00E7128E">
            <w:pPr>
              <w:pStyle w:val="Tabletext"/>
            </w:pPr>
            <w:r w:rsidRPr="0038408F">
              <w:t>Free</w:t>
            </w:r>
          </w:p>
        </w:tc>
      </w:tr>
      <w:tr w:rsidR="006B5C6B" w:rsidRPr="0038408F" w:rsidDel="00084620">
        <w:trPr>
          <w:cantSplit/>
        </w:trPr>
        <w:tc>
          <w:tcPr>
            <w:tcW w:w="1134" w:type="dxa"/>
          </w:tcPr>
          <w:p w:rsidR="006B5C6B" w:rsidRPr="0038408F" w:rsidRDefault="006B5C6B" w:rsidP="00084620">
            <w:pPr>
              <w:pStyle w:val="Tabletext"/>
            </w:pPr>
            <w:r w:rsidRPr="0038408F">
              <w:t>0304.7</w:t>
            </w:r>
          </w:p>
        </w:tc>
        <w:tc>
          <w:tcPr>
            <w:tcW w:w="4820" w:type="dxa"/>
          </w:tcPr>
          <w:p w:rsidR="006B5C6B" w:rsidRPr="0038408F" w:rsidRDefault="005C1E99" w:rsidP="00084620">
            <w:pPr>
              <w:pStyle w:val="CTA-"/>
            </w:pPr>
            <w:r>
              <w:noBreakHyphen/>
            </w:r>
            <w:r w:rsidR="006B5C6B" w:rsidRPr="0038408F">
              <w:t xml:space="preserve">Frozen fillets of fish of the families </w:t>
            </w:r>
            <w:r w:rsidR="006B5C6B" w:rsidRPr="0038408F">
              <w:rPr>
                <w:i/>
              </w:rPr>
              <w:t xml:space="preserve">Bregmacerotidae, Euclichthyidae, Gadidae, Macrouridae, Melanonidae, Merlucciidae, Moridae </w:t>
            </w:r>
            <w:r w:rsidR="006B5C6B" w:rsidRPr="0038408F">
              <w:t>and</w:t>
            </w:r>
            <w:r w:rsidR="006B5C6B" w:rsidRPr="0038408F">
              <w:rPr>
                <w:i/>
              </w:rPr>
              <w:t xml:space="preserve"> Muraenolepididae</w:t>
            </w:r>
            <w:r w:rsidR="006B5C6B" w:rsidRPr="0038408F">
              <w:t>:</w:t>
            </w:r>
          </w:p>
        </w:tc>
        <w:tc>
          <w:tcPr>
            <w:tcW w:w="1191" w:type="dxa"/>
          </w:tcPr>
          <w:p w:rsidR="006B5C6B" w:rsidRPr="0038408F" w:rsidDel="00084620" w:rsidRDefault="006B5C6B" w:rsidP="00E7128E">
            <w:pPr>
              <w:pStyle w:val="Tabletext"/>
            </w:pPr>
          </w:p>
        </w:tc>
      </w:tr>
      <w:tr w:rsidR="006B5C6B" w:rsidRPr="0038408F" w:rsidDel="00084620">
        <w:trPr>
          <w:cantSplit/>
        </w:trPr>
        <w:tc>
          <w:tcPr>
            <w:tcW w:w="1134" w:type="dxa"/>
          </w:tcPr>
          <w:p w:rsidR="006B5C6B" w:rsidRPr="0038408F" w:rsidRDefault="006B5C6B" w:rsidP="00084620">
            <w:pPr>
              <w:pStyle w:val="Tabletext"/>
            </w:pPr>
            <w:r w:rsidRPr="0038408F">
              <w:t>0304.71.00</w:t>
            </w:r>
          </w:p>
        </w:tc>
        <w:tc>
          <w:tcPr>
            <w:tcW w:w="4820" w:type="dxa"/>
          </w:tcPr>
          <w:p w:rsidR="006B5C6B" w:rsidRPr="0038408F" w:rsidRDefault="005C1E99" w:rsidP="0048066F">
            <w:pPr>
              <w:pStyle w:val="CTA--"/>
            </w:pPr>
            <w:r>
              <w:noBreakHyphen/>
            </w:r>
            <w:r>
              <w:noBreakHyphen/>
            </w:r>
            <w:r w:rsidR="006B5C6B" w:rsidRPr="0038408F">
              <w:t>Cod (</w:t>
            </w:r>
            <w:r w:rsidR="006B5C6B" w:rsidRPr="0038408F">
              <w:rPr>
                <w:i/>
              </w:rPr>
              <w:t>Gadus morhua, Gadus ogac, Gadus macrocephalus</w:t>
            </w:r>
            <w:r w:rsidR="006B5C6B" w:rsidRPr="0038408F">
              <w:t>)</w:t>
            </w:r>
          </w:p>
        </w:tc>
        <w:tc>
          <w:tcPr>
            <w:tcW w:w="1191" w:type="dxa"/>
          </w:tcPr>
          <w:p w:rsidR="006B5C6B" w:rsidRPr="0038408F" w:rsidDel="00084620" w:rsidRDefault="006B5C6B" w:rsidP="00E7128E">
            <w:pPr>
              <w:pStyle w:val="Tabletext"/>
            </w:pPr>
            <w:r w:rsidRPr="0038408F">
              <w:t>Free</w:t>
            </w:r>
          </w:p>
        </w:tc>
      </w:tr>
      <w:tr w:rsidR="006B5C6B" w:rsidRPr="0038408F" w:rsidDel="00084620">
        <w:trPr>
          <w:cantSplit/>
        </w:trPr>
        <w:tc>
          <w:tcPr>
            <w:tcW w:w="1134" w:type="dxa"/>
          </w:tcPr>
          <w:p w:rsidR="006B5C6B" w:rsidRPr="0038408F" w:rsidRDefault="006B5C6B" w:rsidP="00084620">
            <w:pPr>
              <w:pStyle w:val="Tabletext"/>
            </w:pPr>
            <w:r w:rsidRPr="0038408F">
              <w:t>0304.72.00</w:t>
            </w:r>
          </w:p>
        </w:tc>
        <w:tc>
          <w:tcPr>
            <w:tcW w:w="4820" w:type="dxa"/>
          </w:tcPr>
          <w:p w:rsidR="006B5C6B" w:rsidRPr="0038408F" w:rsidRDefault="005C1E99" w:rsidP="00021B4A">
            <w:pPr>
              <w:pStyle w:val="CTA--"/>
            </w:pPr>
            <w:r>
              <w:noBreakHyphen/>
            </w:r>
            <w:r>
              <w:noBreakHyphen/>
            </w:r>
            <w:r w:rsidR="006B5C6B" w:rsidRPr="0038408F">
              <w:t>Haddock (</w:t>
            </w:r>
            <w:r w:rsidR="006B5C6B" w:rsidRPr="0038408F">
              <w:rPr>
                <w:i/>
              </w:rPr>
              <w:t>Melanogrammus aeglefinus</w:t>
            </w:r>
            <w:r w:rsidR="006B5C6B" w:rsidRPr="0038408F">
              <w:t>)</w:t>
            </w:r>
          </w:p>
        </w:tc>
        <w:tc>
          <w:tcPr>
            <w:tcW w:w="1191" w:type="dxa"/>
          </w:tcPr>
          <w:p w:rsidR="006B5C6B" w:rsidRPr="0038408F" w:rsidDel="00084620" w:rsidRDefault="006B5C6B" w:rsidP="00E7128E">
            <w:pPr>
              <w:pStyle w:val="Tabletext"/>
            </w:pPr>
            <w:r w:rsidRPr="0038408F">
              <w:t>Free</w:t>
            </w:r>
          </w:p>
        </w:tc>
      </w:tr>
      <w:tr w:rsidR="006B5C6B" w:rsidRPr="0038408F" w:rsidDel="00084620">
        <w:trPr>
          <w:cantSplit/>
        </w:trPr>
        <w:tc>
          <w:tcPr>
            <w:tcW w:w="1134" w:type="dxa"/>
          </w:tcPr>
          <w:p w:rsidR="006B5C6B" w:rsidRPr="0038408F" w:rsidRDefault="006B5C6B" w:rsidP="00084620">
            <w:pPr>
              <w:pStyle w:val="Tabletext"/>
            </w:pPr>
            <w:r w:rsidRPr="0038408F">
              <w:t>0304.73.00</w:t>
            </w:r>
          </w:p>
        </w:tc>
        <w:tc>
          <w:tcPr>
            <w:tcW w:w="4820" w:type="dxa"/>
          </w:tcPr>
          <w:p w:rsidR="006B5C6B" w:rsidRPr="0038408F" w:rsidRDefault="005C1E99" w:rsidP="00021B4A">
            <w:pPr>
              <w:pStyle w:val="CTA--"/>
            </w:pPr>
            <w:r>
              <w:noBreakHyphen/>
            </w:r>
            <w:r>
              <w:noBreakHyphen/>
            </w:r>
            <w:r w:rsidR="006B5C6B" w:rsidRPr="0038408F">
              <w:t>Coalfish (</w:t>
            </w:r>
            <w:r w:rsidR="006B5C6B" w:rsidRPr="0038408F">
              <w:rPr>
                <w:i/>
              </w:rPr>
              <w:t>Pollachius virens</w:t>
            </w:r>
            <w:r w:rsidR="006B5C6B" w:rsidRPr="0038408F">
              <w:t>)</w:t>
            </w:r>
          </w:p>
        </w:tc>
        <w:tc>
          <w:tcPr>
            <w:tcW w:w="1191" w:type="dxa"/>
          </w:tcPr>
          <w:p w:rsidR="006B5C6B" w:rsidRPr="0038408F" w:rsidDel="00084620" w:rsidRDefault="006B5C6B" w:rsidP="00E7128E">
            <w:pPr>
              <w:pStyle w:val="Tabletext"/>
            </w:pPr>
            <w:r w:rsidRPr="0038408F">
              <w:t>Free</w:t>
            </w:r>
          </w:p>
        </w:tc>
      </w:tr>
      <w:tr w:rsidR="006B5C6B" w:rsidRPr="0038408F" w:rsidDel="00084620">
        <w:trPr>
          <w:cantSplit/>
        </w:trPr>
        <w:tc>
          <w:tcPr>
            <w:tcW w:w="1134" w:type="dxa"/>
          </w:tcPr>
          <w:p w:rsidR="006B5C6B" w:rsidRPr="0038408F" w:rsidRDefault="006B5C6B" w:rsidP="00084620">
            <w:pPr>
              <w:pStyle w:val="Tabletext"/>
            </w:pPr>
            <w:r w:rsidRPr="0038408F">
              <w:t>0304.74.00</w:t>
            </w:r>
          </w:p>
        </w:tc>
        <w:tc>
          <w:tcPr>
            <w:tcW w:w="4820" w:type="dxa"/>
          </w:tcPr>
          <w:p w:rsidR="006B5C6B" w:rsidRPr="0038408F" w:rsidRDefault="005C1E99" w:rsidP="00021B4A">
            <w:pPr>
              <w:pStyle w:val="CTA--"/>
            </w:pPr>
            <w:r>
              <w:noBreakHyphen/>
            </w:r>
            <w:r>
              <w:noBreakHyphen/>
            </w:r>
            <w:r w:rsidR="006B5C6B" w:rsidRPr="0038408F">
              <w:t>Hake (</w:t>
            </w:r>
            <w:r w:rsidR="006B5C6B" w:rsidRPr="0038408F">
              <w:rPr>
                <w:i/>
              </w:rPr>
              <w:t>Merluccius spp., Urophycis spp.</w:t>
            </w:r>
            <w:r w:rsidR="006B5C6B" w:rsidRPr="0038408F">
              <w:t>)</w:t>
            </w:r>
          </w:p>
        </w:tc>
        <w:tc>
          <w:tcPr>
            <w:tcW w:w="1191" w:type="dxa"/>
          </w:tcPr>
          <w:p w:rsidR="006B5C6B" w:rsidRPr="0038408F" w:rsidDel="00084620" w:rsidRDefault="006B5C6B" w:rsidP="00E7128E">
            <w:pPr>
              <w:pStyle w:val="Tabletext"/>
            </w:pPr>
            <w:r w:rsidRPr="0038408F">
              <w:t>Free</w:t>
            </w:r>
          </w:p>
        </w:tc>
      </w:tr>
      <w:tr w:rsidR="00A61858" w:rsidRPr="0038408F" w:rsidDel="00084620">
        <w:trPr>
          <w:cantSplit/>
        </w:trPr>
        <w:tc>
          <w:tcPr>
            <w:tcW w:w="1134" w:type="dxa"/>
          </w:tcPr>
          <w:p w:rsidR="00A61858" w:rsidRPr="0038408F" w:rsidRDefault="00A61858" w:rsidP="00A61858">
            <w:pPr>
              <w:pStyle w:val="Tabletext"/>
            </w:pPr>
            <w:r w:rsidRPr="0038408F">
              <w:t>0304.75.00</w:t>
            </w:r>
          </w:p>
        </w:tc>
        <w:tc>
          <w:tcPr>
            <w:tcW w:w="4820" w:type="dxa"/>
          </w:tcPr>
          <w:p w:rsidR="00A61858" w:rsidRPr="0038408F" w:rsidRDefault="005C1E99" w:rsidP="00A61858">
            <w:pPr>
              <w:pStyle w:val="CTA--"/>
            </w:pPr>
            <w:r>
              <w:noBreakHyphen/>
            </w:r>
            <w:r>
              <w:noBreakHyphen/>
            </w:r>
            <w:r w:rsidR="00A61858" w:rsidRPr="0038408F">
              <w:t>Alaska Pollock (</w:t>
            </w:r>
            <w:r w:rsidR="00A61858" w:rsidRPr="0038408F">
              <w:rPr>
                <w:i/>
              </w:rPr>
              <w:t>Theragra chalcogramma</w:t>
            </w:r>
            <w:r w:rsidR="00A61858" w:rsidRPr="0038408F">
              <w:t>)</w:t>
            </w:r>
          </w:p>
        </w:tc>
        <w:tc>
          <w:tcPr>
            <w:tcW w:w="1191" w:type="dxa"/>
          </w:tcPr>
          <w:p w:rsidR="00A61858" w:rsidRPr="0038408F" w:rsidDel="00084620" w:rsidRDefault="00A61858" w:rsidP="00A61858">
            <w:pPr>
              <w:pStyle w:val="Tabletext"/>
            </w:pPr>
            <w:r w:rsidRPr="0038408F">
              <w:t>Free</w:t>
            </w:r>
          </w:p>
        </w:tc>
      </w:tr>
      <w:tr w:rsidR="006B5C6B" w:rsidRPr="0038408F" w:rsidDel="00084620">
        <w:trPr>
          <w:cantSplit/>
        </w:trPr>
        <w:tc>
          <w:tcPr>
            <w:tcW w:w="1134" w:type="dxa"/>
          </w:tcPr>
          <w:p w:rsidR="006B5C6B" w:rsidRPr="0038408F" w:rsidRDefault="006B5C6B" w:rsidP="00084620">
            <w:pPr>
              <w:pStyle w:val="Tabletext"/>
            </w:pPr>
            <w:r w:rsidRPr="0038408F">
              <w:t>0304.79.00</w:t>
            </w:r>
          </w:p>
        </w:tc>
        <w:tc>
          <w:tcPr>
            <w:tcW w:w="4820" w:type="dxa"/>
          </w:tcPr>
          <w:p w:rsidR="006B5C6B" w:rsidRPr="0038408F" w:rsidRDefault="005C1E99" w:rsidP="00021B4A">
            <w:pPr>
              <w:pStyle w:val="CTA--"/>
            </w:pPr>
            <w:r>
              <w:noBreakHyphen/>
            </w:r>
            <w:r>
              <w:noBreakHyphen/>
            </w:r>
            <w:r w:rsidR="006B5C6B" w:rsidRPr="0038408F">
              <w:t>Other</w:t>
            </w:r>
          </w:p>
        </w:tc>
        <w:tc>
          <w:tcPr>
            <w:tcW w:w="1191" w:type="dxa"/>
          </w:tcPr>
          <w:p w:rsidR="006B5C6B" w:rsidRPr="0038408F" w:rsidDel="00084620" w:rsidRDefault="006B5C6B" w:rsidP="00E7128E">
            <w:pPr>
              <w:pStyle w:val="Tabletext"/>
            </w:pPr>
            <w:r w:rsidRPr="0038408F">
              <w:t>Free</w:t>
            </w:r>
          </w:p>
        </w:tc>
      </w:tr>
      <w:tr w:rsidR="006B5C6B" w:rsidRPr="0038408F" w:rsidDel="00084620">
        <w:trPr>
          <w:cantSplit/>
        </w:trPr>
        <w:tc>
          <w:tcPr>
            <w:tcW w:w="1134" w:type="dxa"/>
          </w:tcPr>
          <w:p w:rsidR="006B5C6B" w:rsidRPr="0038408F" w:rsidRDefault="006B5C6B" w:rsidP="00084620">
            <w:pPr>
              <w:pStyle w:val="Tabletext"/>
            </w:pPr>
            <w:r w:rsidRPr="0038408F">
              <w:t>0304.8</w:t>
            </w:r>
          </w:p>
        </w:tc>
        <w:tc>
          <w:tcPr>
            <w:tcW w:w="4820" w:type="dxa"/>
          </w:tcPr>
          <w:p w:rsidR="006B5C6B" w:rsidRPr="0038408F" w:rsidRDefault="005C1E99" w:rsidP="00084620">
            <w:pPr>
              <w:pStyle w:val="CTA-"/>
            </w:pPr>
            <w:r>
              <w:noBreakHyphen/>
            </w:r>
            <w:r w:rsidR="006B5C6B" w:rsidRPr="0038408F">
              <w:t>Frozen fillets of other fish:</w:t>
            </w:r>
          </w:p>
        </w:tc>
        <w:tc>
          <w:tcPr>
            <w:tcW w:w="1191" w:type="dxa"/>
          </w:tcPr>
          <w:p w:rsidR="006B5C6B" w:rsidRPr="0038408F" w:rsidDel="00084620" w:rsidRDefault="006B5C6B" w:rsidP="00E7128E">
            <w:pPr>
              <w:pStyle w:val="Tabletext"/>
            </w:pPr>
          </w:p>
        </w:tc>
      </w:tr>
      <w:tr w:rsidR="006B5C6B" w:rsidRPr="0038408F" w:rsidDel="00084620">
        <w:trPr>
          <w:cantSplit/>
        </w:trPr>
        <w:tc>
          <w:tcPr>
            <w:tcW w:w="1134" w:type="dxa"/>
          </w:tcPr>
          <w:p w:rsidR="006B5C6B" w:rsidRPr="0038408F" w:rsidRDefault="006B5C6B" w:rsidP="00084620">
            <w:pPr>
              <w:pStyle w:val="Tabletext"/>
            </w:pPr>
            <w:r w:rsidRPr="0038408F">
              <w:t>0304.81.00</w:t>
            </w:r>
          </w:p>
        </w:tc>
        <w:tc>
          <w:tcPr>
            <w:tcW w:w="4820" w:type="dxa"/>
          </w:tcPr>
          <w:p w:rsidR="006B5C6B" w:rsidRPr="0038408F" w:rsidRDefault="005C1E99" w:rsidP="00DD1ED4">
            <w:pPr>
              <w:pStyle w:val="CTA--"/>
            </w:pPr>
            <w:r>
              <w:noBreakHyphen/>
            </w:r>
            <w:r>
              <w:noBreakHyphen/>
            </w:r>
            <w:r w:rsidR="006B5C6B" w:rsidRPr="0038408F">
              <w:t>Pacific salmon (</w:t>
            </w:r>
            <w:r w:rsidR="006B5C6B" w:rsidRPr="0038408F">
              <w:rPr>
                <w:i/>
              </w:rPr>
              <w:t xml:space="preserve">Oncorhynchus nerka, Oncorhynchus gorbuscha, Oncorhynchus keta, Oncorhynchus tschawytscha, Oncorhynchus kisutch, Oncorhynchus masou </w:t>
            </w:r>
            <w:r w:rsidR="006B5C6B" w:rsidRPr="0038408F">
              <w:t xml:space="preserve">and </w:t>
            </w:r>
            <w:r w:rsidR="006B5C6B" w:rsidRPr="0038408F">
              <w:rPr>
                <w:i/>
              </w:rPr>
              <w:t>Oncorhynchus rhodurus</w:t>
            </w:r>
            <w:r w:rsidR="006B5C6B" w:rsidRPr="0038408F">
              <w:t>), Atlantic salmon (</w:t>
            </w:r>
            <w:r w:rsidR="006B5C6B" w:rsidRPr="0038408F">
              <w:rPr>
                <w:i/>
              </w:rPr>
              <w:t>Salmo salar</w:t>
            </w:r>
            <w:r w:rsidR="006B5C6B" w:rsidRPr="0038408F">
              <w:t>) and Danube salmon (</w:t>
            </w:r>
            <w:r w:rsidR="006B5C6B" w:rsidRPr="0038408F">
              <w:rPr>
                <w:i/>
              </w:rPr>
              <w:t>Hucho hucho</w:t>
            </w:r>
            <w:r w:rsidR="006B5C6B" w:rsidRPr="0038408F">
              <w:t>)</w:t>
            </w:r>
          </w:p>
        </w:tc>
        <w:tc>
          <w:tcPr>
            <w:tcW w:w="1191" w:type="dxa"/>
          </w:tcPr>
          <w:p w:rsidR="006B5C6B" w:rsidRPr="0038408F" w:rsidDel="00084620" w:rsidRDefault="006B5C6B" w:rsidP="00E7128E">
            <w:pPr>
              <w:pStyle w:val="Tabletext"/>
            </w:pPr>
            <w:r w:rsidRPr="0038408F">
              <w:t>Free</w:t>
            </w:r>
          </w:p>
        </w:tc>
      </w:tr>
      <w:tr w:rsidR="006B5C6B" w:rsidRPr="0038408F" w:rsidDel="00084620">
        <w:trPr>
          <w:cantSplit/>
        </w:trPr>
        <w:tc>
          <w:tcPr>
            <w:tcW w:w="1134" w:type="dxa"/>
          </w:tcPr>
          <w:p w:rsidR="006B5C6B" w:rsidRPr="0038408F" w:rsidRDefault="006B5C6B" w:rsidP="00084620">
            <w:pPr>
              <w:pStyle w:val="Tabletext"/>
            </w:pPr>
            <w:r w:rsidRPr="0038408F">
              <w:t>0304.82.00</w:t>
            </w:r>
          </w:p>
        </w:tc>
        <w:tc>
          <w:tcPr>
            <w:tcW w:w="4820" w:type="dxa"/>
          </w:tcPr>
          <w:p w:rsidR="006B5C6B" w:rsidRPr="0038408F" w:rsidRDefault="005C1E99" w:rsidP="00DD1ED4">
            <w:pPr>
              <w:pStyle w:val="CTA--"/>
            </w:pPr>
            <w:r>
              <w:noBreakHyphen/>
            </w:r>
            <w:r>
              <w:noBreakHyphen/>
            </w:r>
            <w:r w:rsidR="006B5C6B" w:rsidRPr="0038408F">
              <w:t>Trout (</w:t>
            </w:r>
            <w:r w:rsidR="006B5C6B" w:rsidRPr="0038408F">
              <w:rPr>
                <w:i/>
              </w:rPr>
              <w:t xml:space="preserve">Salmo trutta, Oncorhynchus mykiss, Oncorhynchus clarki, Oncorhynchus aguabonita, Oncorhynchus gilae, Oncorhynchus apache </w:t>
            </w:r>
            <w:r w:rsidR="006B5C6B" w:rsidRPr="0038408F">
              <w:t xml:space="preserve">and </w:t>
            </w:r>
            <w:r w:rsidR="006B5C6B" w:rsidRPr="0038408F">
              <w:rPr>
                <w:i/>
              </w:rPr>
              <w:t>Oncorhynchus chrysogaster</w:t>
            </w:r>
            <w:r w:rsidR="006B5C6B" w:rsidRPr="0038408F">
              <w:t>)</w:t>
            </w:r>
          </w:p>
        </w:tc>
        <w:tc>
          <w:tcPr>
            <w:tcW w:w="1191" w:type="dxa"/>
          </w:tcPr>
          <w:p w:rsidR="006B5C6B" w:rsidRPr="0038408F" w:rsidDel="00084620" w:rsidRDefault="006B5C6B" w:rsidP="00E7128E">
            <w:pPr>
              <w:pStyle w:val="Tabletext"/>
            </w:pPr>
            <w:r w:rsidRPr="0038408F">
              <w:t>Free</w:t>
            </w:r>
          </w:p>
        </w:tc>
      </w:tr>
      <w:tr w:rsidR="006B5C6B" w:rsidRPr="0038408F" w:rsidDel="00084620">
        <w:trPr>
          <w:cantSplit/>
        </w:trPr>
        <w:tc>
          <w:tcPr>
            <w:tcW w:w="1134" w:type="dxa"/>
          </w:tcPr>
          <w:p w:rsidR="006B5C6B" w:rsidRPr="0038408F" w:rsidRDefault="006B5C6B" w:rsidP="00084620">
            <w:pPr>
              <w:pStyle w:val="Tabletext"/>
            </w:pPr>
            <w:r w:rsidRPr="0038408F">
              <w:t>0304.83.00</w:t>
            </w:r>
          </w:p>
        </w:tc>
        <w:tc>
          <w:tcPr>
            <w:tcW w:w="4820" w:type="dxa"/>
          </w:tcPr>
          <w:p w:rsidR="006B5C6B" w:rsidRPr="0038408F" w:rsidRDefault="005C1E99" w:rsidP="00DD1ED4">
            <w:pPr>
              <w:pStyle w:val="CTA--"/>
            </w:pPr>
            <w:r>
              <w:noBreakHyphen/>
            </w:r>
            <w:r>
              <w:noBreakHyphen/>
            </w:r>
            <w:r w:rsidR="006B5C6B" w:rsidRPr="0038408F">
              <w:t>Flat fish (</w:t>
            </w:r>
            <w:r w:rsidR="006B5C6B" w:rsidRPr="0038408F">
              <w:rPr>
                <w:i/>
              </w:rPr>
              <w:t xml:space="preserve">Pleuronectidae, Bothidae, Cynoglossidae, Soleidae, Scophthalmidae </w:t>
            </w:r>
            <w:r w:rsidR="006B5C6B" w:rsidRPr="0038408F">
              <w:t xml:space="preserve">and </w:t>
            </w:r>
            <w:r w:rsidR="006B5C6B" w:rsidRPr="0038408F">
              <w:rPr>
                <w:i/>
              </w:rPr>
              <w:t>Citharidae</w:t>
            </w:r>
            <w:r w:rsidR="006B5C6B" w:rsidRPr="0038408F">
              <w:t>)</w:t>
            </w:r>
          </w:p>
        </w:tc>
        <w:tc>
          <w:tcPr>
            <w:tcW w:w="1191" w:type="dxa"/>
          </w:tcPr>
          <w:p w:rsidR="006B5C6B" w:rsidRPr="0038408F" w:rsidDel="00084620" w:rsidRDefault="006B5C6B" w:rsidP="00E7128E">
            <w:pPr>
              <w:pStyle w:val="Tabletext"/>
            </w:pPr>
            <w:r w:rsidRPr="0038408F">
              <w:t>Free</w:t>
            </w:r>
          </w:p>
        </w:tc>
      </w:tr>
      <w:tr w:rsidR="006B5C6B" w:rsidRPr="0038408F" w:rsidDel="00084620">
        <w:trPr>
          <w:cantSplit/>
        </w:trPr>
        <w:tc>
          <w:tcPr>
            <w:tcW w:w="1134" w:type="dxa"/>
          </w:tcPr>
          <w:p w:rsidR="006B5C6B" w:rsidRPr="0038408F" w:rsidRDefault="006B5C6B" w:rsidP="00084620">
            <w:pPr>
              <w:pStyle w:val="Tabletext"/>
            </w:pPr>
            <w:r w:rsidRPr="0038408F">
              <w:t>0304.84.00</w:t>
            </w:r>
          </w:p>
        </w:tc>
        <w:tc>
          <w:tcPr>
            <w:tcW w:w="4820" w:type="dxa"/>
          </w:tcPr>
          <w:p w:rsidR="006B5C6B" w:rsidRPr="0038408F" w:rsidRDefault="005C1E99" w:rsidP="00DD1ED4">
            <w:pPr>
              <w:pStyle w:val="CTA--"/>
            </w:pPr>
            <w:r>
              <w:noBreakHyphen/>
            </w:r>
            <w:r>
              <w:noBreakHyphen/>
            </w:r>
            <w:r w:rsidR="006B5C6B" w:rsidRPr="0038408F">
              <w:t>Swordfish (</w:t>
            </w:r>
            <w:r w:rsidR="006B5C6B" w:rsidRPr="0038408F">
              <w:rPr>
                <w:i/>
              </w:rPr>
              <w:t>Xiphias gladius</w:t>
            </w:r>
            <w:r w:rsidR="006B5C6B" w:rsidRPr="0038408F">
              <w:t>)</w:t>
            </w:r>
          </w:p>
        </w:tc>
        <w:tc>
          <w:tcPr>
            <w:tcW w:w="1191" w:type="dxa"/>
          </w:tcPr>
          <w:p w:rsidR="006B5C6B" w:rsidRPr="0038408F" w:rsidDel="00084620" w:rsidRDefault="006B5C6B" w:rsidP="00E7128E">
            <w:pPr>
              <w:pStyle w:val="Tabletext"/>
            </w:pPr>
            <w:r w:rsidRPr="0038408F">
              <w:t>Free</w:t>
            </w:r>
          </w:p>
        </w:tc>
      </w:tr>
      <w:tr w:rsidR="006B5C6B" w:rsidRPr="0038408F" w:rsidDel="00084620">
        <w:trPr>
          <w:cantSplit/>
        </w:trPr>
        <w:tc>
          <w:tcPr>
            <w:tcW w:w="1134" w:type="dxa"/>
          </w:tcPr>
          <w:p w:rsidR="006B5C6B" w:rsidRPr="0038408F" w:rsidRDefault="006B5C6B" w:rsidP="00084620">
            <w:pPr>
              <w:pStyle w:val="Tabletext"/>
            </w:pPr>
            <w:r w:rsidRPr="0038408F">
              <w:t>0304.85.00</w:t>
            </w:r>
          </w:p>
        </w:tc>
        <w:tc>
          <w:tcPr>
            <w:tcW w:w="4820" w:type="dxa"/>
          </w:tcPr>
          <w:p w:rsidR="006B5C6B" w:rsidRPr="0038408F" w:rsidRDefault="005C1E99" w:rsidP="00DD1ED4">
            <w:pPr>
              <w:pStyle w:val="CTA--"/>
            </w:pPr>
            <w:r>
              <w:noBreakHyphen/>
            </w:r>
            <w:r>
              <w:noBreakHyphen/>
            </w:r>
            <w:r w:rsidR="006B5C6B" w:rsidRPr="0038408F">
              <w:t>Toothfish (</w:t>
            </w:r>
            <w:r w:rsidR="006B5C6B" w:rsidRPr="0038408F">
              <w:rPr>
                <w:i/>
              </w:rPr>
              <w:t>Dissostichus spp</w:t>
            </w:r>
            <w:r w:rsidR="006B5C6B" w:rsidRPr="0038408F">
              <w:t>.)</w:t>
            </w:r>
          </w:p>
        </w:tc>
        <w:tc>
          <w:tcPr>
            <w:tcW w:w="1191" w:type="dxa"/>
          </w:tcPr>
          <w:p w:rsidR="006B5C6B" w:rsidRPr="0038408F" w:rsidDel="00084620" w:rsidRDefault="006B5C6B" w:rsidP="00E7128E">
            <w:pPr>
              <w:pStyle w:val="Tabletext"/>
            </w:pPr>
            <w:r w:rsidRPr="0038408F">
              <w:t>Free</w:t>
            </w:r>
          </w:p>
        </w:tc>
      </w:tr>
      <w:tr w:rsidR="006B5C6B" w:rsidRPr="0038408F" w:rsidDel="00084620">
        <w:trPr>
          <w:cantSplit/>
        </w:trPr>
        <w:tc>
          <w:tcPr>
            <w:tcW w:w="1134" w:type="dxa"/>
          </w:tcPr>
          <w:p w:rsidR="006B5C6B" w:rsidRPr="0038408F" w:rsidRDefault="006B5C6B" w:rsidP="00084620">
            <w:pPr>
              <w:pStyle w:val="Tabletext"/>
            </w:pPr>
            <w:r w:rsidRPr="0038408F">
              <w:t>0304.86.00</w:t>
            </w:r>
          </w:p>
        </w:tc>
        <w:tc>
          <w:tcPr>
            <w:tcW w:w="4820" w:type="dxa"/>
          </w:tcPr>
          <w:p w:rsidR="006B5C6B" w:rsidRPr="0038408F" w:rsidRDefault="005C1E99" w:rsidP="00DD1ED4">
            <w:pPr>
              <w:pStyle w:val="CTA--"/>
            </w:pPr>
            <w:r>
              <w:noBreakHyphen/>
            </w:r>
            <w:r>
              <w:noBreakHyphen/>
            </w:r>
            <w:r w:rsidR="006B5C6B" w:rsidRPr="0038408F">
              <w:t>Herrings (</w:t>
            </w:r>
            <w:r w:rsidR="006B5C6B" w:rsidRPr="0038408F">
              <w:rPr>
                <w:i/>
              </w:rPr>
              <w:t>Clupea harengus, Clupea pallasii</w:t>
            </w:r>
            <w:r w:rsidR="006B5C6B" w:rsidRPr="0038408F">
              <w:t>)</w:t>
            </w:r>
          </w:p>
        </w:tc>
        <w:tc>
          <w:tcPr>
            <w:tcW w:w="1191" w:type="dxa"/>
          </w:tcPr>
          <w:p w:rsidR="006B5C6B" w:rsidRPr="0038408F" w:rsidDel="00084620" w:rsidRDefault="006B5C6B" w:rsidP="00E7128E">
            <w:pPr>
              <w:pStyle w:val="Tabletext"/>
            </w:pPr>
            <w:r w:rsidRPr="0038408F">
              <w:t>Free</w:t>
            </w:r>
          </w:p>
        </w:tc>
      </w:tr>
      <w:tr w:rsidR="00A61858" w:rsidRPr="0038408F" w:rsidDel="00084620">
        <w:trPr>
          <w:cantSplit/>
        </w:trPr>
        <w:tc>
          <w:tcPr>
            <w:tcW w:w="1134" w:type="dxa"/>
          </w:tcPr>
          <w:p w:rsidR="00A61858" w:rsidRPr="0038408F" w:rsidRDefault="00A61858" w:rsidP="00A61858">
            <w:pPr>
              <w:pStyle w:val="Tabletext"/>
            </w:pPr>
            <w:r w:rsidRPr="0038408F">
              <w:t>0304.87.00</w:t>
            </w:r>
          </w:p>
        </w:tc>
        <w:tc>
          <w:tcPr>
            <w:tcW w:w="4820" w:type="dxa"/>
          </w:tcPr>
          <w:p w:rsidR="00A61858" w:rsidRPr="0038408F" w:rsidRDefault="005C1E99" w:rsidP="00A61858">
            <w:pPr>
              <w:pStyle w:val="CTA--"/>
            </w:pPr>
            <w:r>
              <w:noBreakHyphen/>
            </w:r>
            <w:r>
              <w:noBreakHyphen/>
            </w:r>
            <w:r w:rsidR="00A61858" w:rsidRPr="0038408F">
              <w:t xml:space="preserve">Tunas (of the genus </w:t>
            </w:r>
            <w:r w:rsidR="00A61858" w:rsidRPr="0038408F">
              <w:rPr>
                <w:i/>
              </w:rPr>
              <w:t>Thunnus</w:t>
            </w:r>
            <w:r w:rsidR="00A61858" w:rsidRPr="0038408F">
              <w:t>), skipjack tuna (stripe</w:t>
            </w:r>
            <w:r>
              <w:noBreakHyphen/>
            </w:r>
            <w:r w:rsidR="00A61858" w:rsidRPr="0038408F">
              <w:t>bellied bonito) (</w:t>
            </w:r>
            <w:r w:rsidR="00A61858" w:rsidRPr="0038408F">
              <w:rPr>
                <w:i/>
              </w:rPr>
              <w:t>Katsuwonus pelamis</w:t>
            </w:r>
            <w:r w:rsidR="00A61858" w:rsidRPr="0038408F">
              <w:t>)</w:t>
            </w:r>
          </w:p>
        </w:tc>
        <w:tc>
          <w:tcPr>
            <w:tcW w:w="1191" w:type="dxa"/>
          </w:tcPr>
          <w:p w:rsidR="00A61858" w:rsidRPr="0038408F" w:rsidDel="00084620" w:rsidRDefault="00A61858" w:rsidP="00A61858">
            <w:pPr>
              <w:pStyle w:val="Tabletext"/>
            </w:pPr>
            <w:r w:rsidRPr="0038408F">
              <w:t>Free</w:t>
            </w:r>
          </w:p>
        </w:tc>
      </w:tr>
      <w:tr w:rsidR="006B5C6B" w:rsidRPr="0038408F" w:rsidDel="00084620">
        <w:trPr>
          <w:cantSplit/>
        </w:trPr>
        <w:tc>
          <w:tcPr>
            <w:tcW w:w="1134" w:type="dxa"/>
          </w:tcPr>
          <w:p w:rsidR="006B5C6B" w:rsidRPr="0038408F" w:rsidRDefault="006B5C6B" w:rsidP="00084620">
            <w:pPr>
              <w:pStyle w:val="Tabletext"/>
            </w:pPr>
            <w:r w:rsidRPr="0038408F">
              <w:t>0304.88.00</w:t>
            </w:r>
          </w:p>
        </w:tc>
        <w:tc>
          <w:tcPr>
            <w:tcW w:w="4820" w:type="dxa"/>
          </w:tcPr>
          <w:p w:rsidR="006B5C6B" w:rsidRPr="0038408F" w:rsidRDefault="005C1E99" w:rsidP="00DD1ED4">
            <w:pPr>
              <w:pStyle w:val="CTA--"/>
            </w:pPr>
            <w:r>
              <w:noBreakHyphen/>
            </w:r>
            <w:r>
              <w:noBreakHyphen/>
            </w:r>
            <w:r w:rsidR="006B5C6B" w:rsidRPr="0038408F">
              <w:t>Dogfish, other sharks, rays and skates (</w:t>
            </w:r>
            <w:r w:rsidR="006B5C6B" w:rsidRPr="0038408F">
              <w:rPr>
                <w:i/>
                <w:iCs/>
              </w:rPr>
              <w:t>Rajidae</w:t>
            </w:r>
            <w:r w:rsidR="006B5C6B" w:rsidRPr="0038408F">
              <w:t>)</w:t>
            </w:r>
          </w:p>
        </w:tc>
        <w:tc>
          <w:tcPr>
            <w:tcW w:w="1191" w:type="dxa"/>
          </w:tcPr>
          <w:p w:rsidR="006B5C6B" w:rsidRPr="0038408F" w:rsidRDefault="006B5C6B" w:rsidP="00E7128E">
            <w:pPr>
              <w:pStyle w:val="Tabletext"/>
            </w:pPr>
            <w:r w:rsidRPr="0038408F">
              <w:t>Free</w:t>
            </w:r>
          </w:p>
        </w:tc>
      </w:tr>
      <w:tr w:rsidR="006B5C6B" w:rsidRPr="0038408F" w:rsidDel="00084620">
        <w:trPr>
          <w:cantSplit/>
        </w:trPr>
        <w:tc>
          <w:tcPr>
            <w:tcW w:w="1134" w:type="dxa"/>
          </w:tcPr>
          <w:p w:rsidR="006B5C6B" w:rsidRPr="0038408F" w:rsidRDefault="006B5C6B" w:rsidP="00084620">
            <w:pPr>
              <w:pStyle w:val="Tabletext"/>
            </w:pPr>
            <w:r w:rsidRPr="0038408F">
              <w:t>0304.89.00</w:t>
            </w:r>
          </w:p>
        </w:tc>
        <w:tc>
          <w:tcPr>
            <w:tcW w:w="4820" w:type="dxa"/>
          </w:tcPr>
          <w:p w:rsidR="006B5C6B" w:rsidRPr="0038408F" w:rsidRDefault="005C1E99" w:rsidP="00DD1ED4">
            <w:pPr>
              <w:pStyle w:val="CTA--"/>
            </w:pPr>
            <w:r>
              <w:rPr>
                <w:rStyle w:val="CTA--Char"/>
              </w:rPr>
              <w:noBreakHyphen/>
            </w:r>
            <w:r>
              <w:rPr>
                <w:rStyle w:val="CTA--Char"/>
              </w:rPr>
              <w:noBreakHyphen/>
            </w:r>
            <w:r w:rsidR="006B5C6B" w:rsidRPr="0038408F">
              <w:t>Other</w:t>
            </w:r>
          </w:p>
        </w:tc>
        <w:tc>
          <w:tcPr>
            <w:tcW w:w="1191" w:type="dxa"/>
          </w:tcPr>
          <w:p w:rsidR="006B5C6B" w:rsidRPr="0038408F" w:rsidDel="00084620" w:rsidRDefault="006B5C6B" w:rsidP="00E7128E">
            <w:pPr>
              <w:pStyle w:val="Tabletext"/>
            </w:pPr>
            <w:r w:rsidRPr="0038408F">
              <w:t>Free</w:t>
            </w:r>
          </w:p>
        </w:tc>
      </w:tr>
      <w:tr w:rsidR="006B5C6B" w:rsidRPr="0038408F" w:rsidDel="00084620">
        <w:trPr>
          <w:cantSplit/>
        </w:trPr>
        <w:tc>
          <w:tcPr>
            <w:tcW w:w="1134" w:type="dxa"/>
          </w:tcPr>
          <w:p w:rsidR="006B5C6B" w:rsidRPr="0038408F" w:rsidDel="00084620" w:rsidRDefault="006B5C6B" w:rsidP="00084620">
            <w:pPr>
              <w:pStyle w:val="Tabletext"/>
            </w:pPr>
            <w:r w:rsidRPr="0038408F">
              <w:t>0304.9</w:t>
            </w:r>
          </w:p>
        </w:tc>
        <w:tc>
          <w:tcPr>
            <w:tcW w:w="4820" w:type="dxa"/>
          </w:tcPr>
          <w:p w:rsidR="006B5C6B" w:rsidRPr="0038408F" w:rsidDel="00084620" w:rsidRDefault="005C1E99" w:rsidP="00084620">
            <w:pPr>
              <w:pStyle w:val="CTA-"/>
            </w:pPr>
            <w:r>
              <w:noBreakHyphen/>
            </w:r>
            <w:r w:rsidR="006B5C6B" w:rsidRPr="0038408F">
              <w:t>Other, frozen:</w:t>
            </w:r>
          </w:p>
        </w:tc>
        <w:tc>
          <w:tcPr>
            <w:tcW w:w="1191" w:type="dxa"/>
          </w:tcPr>
          <w:p w:rsidR="006B5C6B" w:rsidRPr="0038408F" w:rsidDel="00084620" w:rsidRDefault="006B5C6B" w:rsidP="00E7128E">
            <w:pPr>
              <w:pStyle w:val="Tabletext"/>
            </w:pPr>
          </w:p>
        </w:tc>
      </w:tr>
      <w:tr w:rsidR="006B5C6B" w:rsidRPr="0038408F" w:rsidDel="00084620">
        <w:trPr>
          <w:cantSplit/>
        </w:trPr>
        <w:tc>
          <w:tcPr>
            <w:tcW w:w="1134" w:type="dxa"/>
          </w:tcPr>
          <w:p w:rsidR="006B5C6B" w:rsidRPr="0038408F" w:rsidDel="00084620" w:rsidRDefault="006B5C6B" w:rsidP="00084620">
            <w:pPr>
              <w:pStyle w:val="Tabletext"/>
            </w:pPr>
            <w:r w:rsidRPr="0038408F">
              <w:t>0304.91.00</w:t>
            </w:r>
          </w:p>
        </w:tc>
        <w:tc>
          <w:tcPr>
            <w:tcW w:w="4820" w:type="dxa"/>
          </w:tcPr>
          <w:p w:rsidR="006B5C6B" w:rsidRPr="0038408F" w:rsidDel="00084620" w:rsidRDefault="005C1E99" w:rsidP="0035018E">
            <w:pPr>
              <w:pStyle w:val="CTA--"/>
            </w:pPr>
            <w:r>
              <w:noBreakHyphen/>
            </w:r>
            <w:r>
              <w:noBreakHyphen/>
            </w:r>
            <w:r w:rsidR="006B5C6B" w:rsidRPr="0038408F">
              <w:t>Swordfish (</w:t>
            </w:r>
            <w:r w:rsidR="006B5C6B" w:rsidRPr="0038408F">
              <w:rPr>
                <w:i/>
              </w:rPr>
              <w:t>Xiphias gladius</w:t>
            </w:r>
            <w:r w:rsidR="006B5C6B" w:rsidRPr="0038408F">
              <w:t>)</w:t>
            </w:r>
          </w:p>
        </w:tc>
        <w:tc>
          <w:tcPr>
            <w:tcW w:w="1191" w:type="dxa"/>
          </w:tcPr>
          <w:p w:rsidR="006B5C6B" w:rsidRPr="0038408F" w:rsidDel="00084620" w:rsidRDefault="006B5C6B" w:rsidP="00E7128E">
            <w:pPr>
              <w:pStyle w:val="Tabletext"/>
            </w:pPr>
            <w:r w:rsidRPr="0038408F">
              <w:t>Free</w:t>
            </w:r>
          </w:p>
        </w:tc>
      </w:tr>
      <w:tr w:rsidR="006B5C6B" w:rsidRPr="0038408F" w:rsidDel="00084620">
        <w:trPr>
          <w:cantSplit/>
        </w:trPr>
        <w:tc>
          <w:tcPr>
            <w:tcW w:w="1134" w:type="dxa"/>
          </w:tcPr>
          <w:p w:rsidR="006B5C6B" w:rsidRPr="0038408F" w:rsidDel="00084620" w:rsidRDefault="006B5C6B" w:rsidP="00084620">
            <w:pPr>
              <w:pStyle w:val="Tabletext"/>
            </w:pPr>
            <w:r w:rsidRPr="0038408F">
              <w:t>0304.92.00</w:t>
            </w:r>
          </w:p>
        </w:tc>
        <w:tc>
          <w:tcPr>
            <w:tcW w:w="4820" w:type="dxa"/>
          </w:tcPr>
          <w:p w:rsidR="006B5C6B" w:rsidRPr="0038408F" w:rsidDel="00084620" w:rsidRDefault="005C1E99" w:rsidP="0035018E">
            <w:pPr>
              <w:pStyle w:val="CTA--"/>
            </w:pPr>
            <w:r>
              <w:noBreakHyphen/>
            </w:r>
            <w:r>
              <w:noBreakHyphen/>
            </w:r>
            <w:r w:rsidR="006B5C6B" w:rsidRPr="0038408F">
              <w:t>Toothfish (</w:t>
            </w:r>
            <w:r w:rsidR="006B5C6B" w:rsidRPr="0038408F">
              <w:rPr>
                <w:i/>
              </w:rPr>
              <w:t>Dissostichus spp.</w:t>
            </w:r>
            <w:r w:rsidR="006B5C6B" w:rsidRPr="0038408F">
              <w:t>)</w:t>
            </w:r>
          </w:p>
        </w:tc>
        <w:tc>
          <w:tcPr>
            <w:tcW w:w="1191" w:type="dxa"/>
          </w:tcPr>
          <w:p w:rsidR="006B5C6B" w:rsidRPr="0038408F" w:rsidDel="00084620" w:rsidRDefault="006B5C6B" w:rsidP="00E7128E">
            <w:pPr>
              <w:pStyle w:val="Tabletext"/>
            </w:pPr>
            <w:r w:rsidRPr="0038408F">
              <w:t>Free</w:t>
            </w:r>
          </w:p>
        </w:tc>
      </w:tr>
      <w:tr w:rsidR="006B5C6B" w:rsidRPr="0038408F" w:rsidDel="00084620">
        <w:trPr>
          <w:cantSplit/>
        </w:trPr>
        <w:tc>
          <w:tcPr>
            <w:tcW w:w="1134" w:type="dxa"/>
          </w:tcPr>
          <w:p w:rsidR="006B5C6B" w:rsidRPr="0038408F" w:rsidRDefault="006B5C6B" w:rsidP="00084620">
            <w:pPr>
              <w:pStyle w:val="Tabletext"/>
            </w:pPr>
            <w:r w:rsidRPr="0038408F">
              <w:t>0304.93.00</w:t>
            </w:r>
          </w:p>
        </w:tc>
        <w:tc>
          <w:tcPr>
            <w:tcW w:w="4820" w:type="dxa"/>
          </w:tcPr>
          <w:p w:rsidR="006B5C6B" w:rsidRPr="0038408F" w:rsidRDefault="005C1E99" w:rsidP="0035018E">
            <w:pPr>
              <w:pStyle w:val="CTA--"/>
            </w:pPr>
            <w:r>
              <w:noBreakHyphen/>
            </w:r>
            <w:r>
              <w:noBreakHyphen/>
            </w:r>
            <w:r w:rsidR="006B5C6B" w:rsidRPr="0038408F">
              <w:t>Tilapias (</w:t>
            </w:r>
            <w:r w:rsidR="006B5C6B" w:rsidRPr="0038408F">
              <w:rPr>
                <w:i/>
                <w:iCs/>
              </w:rPr>
              <w:t>Oreochromis spp</w:t>
            </w:r>
            <w:r w:rsidR="006B5C6B" w:rsidRPr="0038408F">
              <w:t>.), catfish (</w:t>
            </w:r>
            <w:r w:rsidR="006B5C6B" w:rsidRPr="0038408F">
              <w:rPr>
                <w:i/>
                <w:iCs/>
              </w:rPr>
              <w:t>Pangasius spp</w:t>
            </w:r>
            <w:r w:rsidR="006B5C6B" w:rsidRPr="0038408F">
              <w:t xml:space="preserve">., </w:t>
            </w:r>
            <w:r w:rsidR="006B5C6B" w:rsidRPr="0038408F">
              <w:rPr>
                <w:i/>
                <w:iCs/>
              </w:rPr>
              <w:t>Silurus spp</w:t>
            </w:r>
            <w:r w:rsidR="006B5C6B" w:rsidRPr="0038408F">
              <w:t xml:space="preserve">., </w:t>
            </w:r>
            <w:r w:rsidR="006B5C6B" w:rsidRPr="0038408F">
              <w:rPr>
                <w:i/>
                <w:iCs/>
              </w:rPr>
              <w:t>Clarias spp</w:t>
            </w:r>
            <w:r w:rsidR="006B5C6B" w:rsidRPr="0038408F">
              <w:t xml:space="preserve">., </w:t>
            </w:r>
            <w:r w:rsidR="006B5C6B" w:rsidRPr="0038408F">
              <w:rPr>
                <w:i/>
                <w:iCs/>
              </w:rPr>
              <w:t>Ictalurus spp</w:t>
            </w:r>
            <w:r w:rsidR="006B5C6B" w:rsidRPr="0038408F">
              <w:t>.), carp (</w:t>
            </w:r>
            <w:r w:rsidR="006B5C6B" w:rsidRPr="0038408F">
              <w:rPr>
                <w:i/>
                <w:iCs/>
              </w:rPr>
              <w:t>Cyprinus spp</w:t>
            </w:r>
            <w:r w:rsidR="006B5C6B" w:rsidRPr="0038408F">
              <w:rPr>
                <w:iCs/>
              </w:rPr>
              <w:t>.</w:t>
            </w:r>
            <w:r w:rsidR="006B5C6B" w:rsidRPr="0038408F">
              <w:t xml:space="preserve">, </w:t>
            </w:r>
            <w:r w:rsidR="006B5C6B" w:rsidRPr="0038408F">
              <w:rPr>
                <w:i/>
                <w:iCs/>
              </w:rPr>
              <w:t>Carassius spp</w:t>
            </w:r>
            <w:r w:rsidR="006B5C6B" w:rsidRPr="0038408F">
              <w:rPr>
                <w:iCs/>
              </w:rPr>
              <w:t>.</w:t>
            </w:r>
            <w:r w:rsidR="006B5C6B" w:rsidRPr="0038408F">
              <w:t xml:space="preserve">, </w:t>
            </w:r>
            <w:r w:rsidR="006B5C6B" w:rsidRPr="0038408F">
              <w:rPr>
                <w:i/>
                <w:iCs/>
              </w:rPr>
              <w:t>Ctenopharyngodon idellus</w:t>
            </w:r>
            <w:r w:rsidR="006B5C6B" w:rsidRPr="0038408F">
              <w:t xml:space="preserve">, </w:t>
            </w:r>
            <w:r w:rsidR="006B5C6B" w:rsidRPr="0038408F">
              <w:rPr>
                <w:i/>
                <w:iCs/>
              </w:rPr>
              <w:t>Hypophthalmichthys spp</w:t>
            </w:r>
            <w:r w:rsidR="006B5C6B" w:rsidRPr="0038408F">
              <w:t xml:space="preserve">., </w:t>
            </w:r>
            <w:r w:rsidR="006B5C6B" w:rsidRPr="0038408F">
              <w:rPr>
                <w:i/>
                <w:iCs/>
              </w:rPr>
              <w:t>Cirrhinus spp</w:t>
            </w:r>
            <w:r w:rsidR="006B5C6B" w:rsidRPr="0038408F">
              <w:t xml:space="preserve">., </w:t>
            </w:r>
            <w:r w:rsidR="006B5C6B" w:rsidRPr="0038408F">
              <w:rPr>
                <w:i/>
                <w:iCs/>
              </w:rPr>
              <w:t>Mylopharyngodon piceus</w:t>
            </w:r>
            <w:r w:rsidR="006B5C6B" w:rsidRPr="0038408F">
              <w:rPr>
                <w:iCs/>
              </w:rPr>
              <w:t>,</w:t>
            </w:r>
            <w:r w:rsidR="006B5C6B" w:rsidRPr="0038408F">
              <w:rPr>
                <w:i/>
                <w:iCs/>
              </w:rPr>
              <w:t xml:space="preserve"> Catla catla</w:t>
            </w:r>
            <w:r w:rsidR="006B5C6B" w:rsidRPr="0038408F">
              <w:t xml:space="preserve">, </w:t>
            </w:r>
            <w:r w:rsidR="006B5C6B" w:rsidRPr="0038408F">
              <w:rPr>
                <w:i/>
                <w:iCs/>
              </w:rPr>
              <w:t>Labeo spp</w:t>
            </w:r>
            <w:r w:rsidR="006B5C6B" w:rsidRPr="0038408F">
              <w:rPr>
                <w:iCs/>
              </w:rPr>
              <w:t>.</w:t>
            </w:r>
            <w:r w:rsidR="006B5C6B" w:rsidRPr="0038408F">
              <w:t xml:space="preserve">, </w:t>
            </w:r>
            <w:r w:rsidR="006B5C6B" w:rsidRPr="0038408F">
              <w:rPr>
                <w:i/>
                <w:iCs/>
              </w:rPr>
              <w:t>Osteochilus hasselti</w:t>
            </w:r>
            <w:r w:rsidR="006B5C6B" w:rsidRPr="0038408F">
              <w:t xml:space="preserve">, </w:t>
            </w:r>
            <w:r w:rsidR="006B5C6B" w:rsidRPr="0038408F">
              <w:rPr>
                <w:i/>
                <w:iCs/>
              </w:rPr>
              <w:t>Leptobarbus hoeveni</w:t>
            </w:r>
            <w:r w:rsidR="006B5C6B" w:rsidRPr="0038408F">
              <w:rPr>
                <w:iCs/>
              </w:rPr>
              <w:t>,</w:t>
            </w:r>
            <w:r w:rsidR="006B5C6B" w:rsidRPr="0038408F">
              <w:rPr>
                <w:i/>
                <w:iCs/>
              </w:rPr>
              <w:t xml:space="preserve"> Megalobrama spp</w:t>
            </w:r>
            <w:r w:rsidR="006B5C6B" w:rsidRPr="0038408F">
              <w:rPr>
                <w:iCs/>
              </w:rPr>
              <w:t>.</w:t>
            </w:r>
            <w:r w:rsidR="006B5C6B" w:rsidRPr="0038408F">
              <w:t>), eels (</w:t>
            </w:r>
            <w:r w:rsidR="006B5C6B" w:rsidRPr="0038408F">
              <w:rPr>
                <w:i/>
                <w:iCs/>
              </w:rPr>
              <w:t>Anguilla spp</w:t>
            </w:r>
            <w:r w:rsidR="006B5C6B" w:rsidRPr="0038408F">
              <w:t>.), Nile perch (</w:t>
            </w:r>
            <w:r w:rsidR="006B5C6B" w:rsidRPr="0038408F">
              <w:rPr>
                <w:i/>
                <w:iCs/>
              </w:rPr>
              <w:t>Lates niloticus</w:t>
            </w:r>
            <w:r w:rsidR="006B5C6B" w:rsidRPr="0038408F">
              <w:t>) and snakeheads (</w:t>
            </w:r>
            <w:r w:rsidR="006B5C6B" w:rsidRPr="0038408F">
              <w:rPr>
                <w:i/>
                <w:iCs/>
              </w:rPr>
              <w:t>Channa spp</w:t>
            </w:r>
            <w:r w:rsidR="006B5C6B" w:rsidRPr="0038408F">
              <w:rPr>
                <w:iCs/>
              </w:rPr>
              <w:t>.</w:t>
            </w:r>
            <w:r w:rsidR="006B5C6B" w:rsidRPr="0038408F">
              <w:t>)</w:t>
            </w:r>
          </w:p>
        </w:tc>
        <w:tc>
          <w:tcPr>
            <w:tcW w:w="1191" w:type="dxa"/>
          </w:tcPr>
          <w:p w:rsidR="006B5C6B" w:rsidRPr="0038408F" w:rsidRDefault="006B5C6B" w:rsidP="00E7128E">
            <w:pPr>
              <w:pStyle w:val="Tabletext"/>
            </w:pPr>
            <w:r w:rsidRPr="0038408F">
              <w:t>Free</w:t>
            </w:r>
          </w:p>
        </w:tc>
      </w:tr>
      <w:tr w:rsidR="00A61858" w:rsidRPr="0038408F" w:rsidDel="00084620">
        <w:trPr>
          <w:cantSplit/>
        </w:trPr>
        <w:tc>
          <w:tcPr>
            <w:tcW w:w="1134" w:type="dxa"/>
          </w:tcPr>
          <w:p w:rsidR="00A61858" w:rsidRPr="0038408F" w:rsidRDefault="00A61858" w:rsidP="00A61858">
            <w:pPr>
              <w:pStyle w:val="Tabletext"/>
            </w:pPr>
            <w:r w:rsidRPr="0038408F">
              <w:t>0304.94.00</w:t>
            </w:r>
          </w:p>
        </w:tc>
        <w:tc>
          <w:tcPr>
            <w:tcW w:w="4820" w:type="dxa"/>
          </w:tcPr>
          <w:p w:rsidR="00A61858" w:rsidRPr="0038408F" w:rsidRDefault="005C1E99" w:rsidP="00A61858">
            <w:pPr>
              <w:pStyle w:val="CTA--"/>
            </w:pPr>
            <w:r>
              <w:noBreakHyphen/>
            </w:r>
            <w:r>
              <w:noBreakHyphen/>
            </w:r>
            <w:r w:rsidR="00A61858" w:rsidRPr="0038408F">
              <w:t>Alaska Pollock (</w:t>
            </w:r>
            <w:r w:rsidR="00A61858" w:rsidRPr="0038408F">
              <w:rPr>
                <w:i/>
              </w:rPr>
              <w:t>Theragra chalcogramma</w:t>
            </w:r>
            <w:r w:rsidR="00A61858" w:rsidRPr="0038408F">
              <w:t>)</w:t>
            </w:r>
          </w:p>
        </w:tc>
        <w:tc>
          <w:tcPr>
            <w:tcW w:w="1191" w:type="dxa"/>
          </w:tcPr>
          <w:p w:rsidR="00A61858" w:rsidRPr="0038408F" w:rsidRDefault="00A61858" w:rsidP="00A61858">
            <w:pPr>
              <w:pStyle w:val="Tabletext"/>
            </w:pPr>
            <w:r w:rsidRPr="0038408F">
              <w:t>Free</w:t>
            </w:r>
          </w:p>
        </w:tc>
      </w:tr>
      <w:tr w:rsidR="00A61858" w:rsidRPr="0038408F" w:rsidDel="00084620">
        <w:trPr>
          <w:cantSplit/>
        </w:trPr>
        <w:tc>
          <w:tcPr>
            <w:tcW w:w="1134" w:type="dxa"/>
          </w:tcPr>
          <w:p w:rsidR="00A61858" w:rsidRPr="0038408F" w:rsidRDefault="00A61858" w:rsidP="00A61858">
            <w:pPr>
              <w:pStyle w:val="Tabletext"/>
            </w:pPr>
            <w:r w:rsidRPr="0038408F">
              <w:t>0304.95.00</w:t>
            </w:r>
          </w:p>
        </w:tc>
        <w:tc>
          <w:tcPr>
            <w:tcW w:w="4820" w:type="dxa"/>
          </w:tcPr>
          <w:p w:rsidR="00A61858" w:rsidRPr="0038408F" w:rsidRDefault="005C1E99" w:rsidP="00A61858">
            <w:pPr>
              <w:pStyle w:val="CTA--"/>
            </w:pPr>
            <w:r>
              <w:noBreakHyphen/>
            </w:r>
            <w:r>
              <w:noBreakHyphen/>
            </w:r>
            <w:r w:rsidR="00A61858" w:rsidRPr="0038408F">
              <w:t xml:space="preserve">Fish of the families </w:t>
            </w:r>
            <w:r w:rsidR="00A61858" w:rsidRPr="0038408F">
              <w:rPr>
                <w:i/>
              </w:rPr>
              <w:t>Bregmacerotidae</w:t>
            </w:r>
            <w:r w:rsidR="00A61858" w:rsidRPr="0038408F">
              <w:t>,</w:t>
            </w:r>
            <w:r w:rsidR="00A61858" w:rsidRPr="0038408F">
              <w:rPr>
                <w:i/>
              </w:rPr>
              <w:t xml:space="preserve"> Euclichthyidae, Gadidae</w:t>
            </w:r>
            <w:r w:rsidR="00A61858" w:rsidRPr="0038408F">
              <w:t>,</w:t>
            </w:r>
            <w:r w:rsidR="00A61858" w:rsidRPr="0038408F">
              <w:rPr>
                <w:i/>
              </w:rPr>
              <w:t xml:space="preserve"> Macrouridae</w:t>
            </w:r>
            <w:r w:rsidR="00A61858" w:rsidRPr="0038408F">
              <w:t>,</w:t>
            </w:r>
            <w:r w:rsidR="00A61858" w:rsidRPr="0038408F">
              <w:rPr>
                <w:i/>
              </w:rPr>
              <w:t xml:space="preserve"> Melanonidae</w:t>
            </w:r>
            <w:r w:rsidR="00A61858" w:rsidRPr="0038408F">
              <w:t>,</w:t>
            </w:r>
            <w:r w:rsidR="00A61858" w:rsidRPr="0038408F">
              <w:rPr>
                <w:i/>
              </w:rPr>
              <w:t xml:space="preserve"> Merlucciidae</w:t>
            </w:r>
            <w:r w:rsidR="00A61858" w:rsidRPr="0038408F">
              <w:t>,</w:t>
            </w:r>
            <w:r w:rsidR="00A61858" w:rsidRPr="0038408F">
              <w:rPr>
                <w:i/>
              </w:rPr>
              <w:t xml:space="preserve"> Moridae </w:t>
            </w:r>
            <w:r w:rsidR="00A61858" w:rsidRPr="0038408F">
              <w:t>and</w:t>
            </w:r>
            <w:r w:rsidR="00A61858" w:rsidRPr="0038408F">
              <w:rPr>
                <w:i/>
              </w:rPr>
              <w:t xml:space="preserve"> Muraenolepididae</w:t>
            </w:r>
            <w:r w:rsidR="00A61858" w:rsidRPr="0038408F">
              <w:t>, other than Alaska Pollock (</w:t>
            </w:r>
            <w:r w:rsidR="00A61858" w:rsidRPr="0038408F">
              <w:rPr>
                <w:i/>
              </w:rPr>
              <w:t>Theragra chalcogramma</w:t>
            </w:r>
            <w:r w:rsidR="00A61858" w:rsidRPr="0038408F">
              <w:t>)</w:t>
            </w:r>
          </w:p>
        </w:tc>
        <w:tc>
          <w:tcPr>
            <w:tcW w:w="1191" w:type="dxa"/>
          </w:tcPr>
          <w:p w:rsidR="00A61858" w:rsidRPr="0038408F" w:rsidRDefault="00A61858" w:rsidP="00A61858">
            <w:pPr>
              <w:pStyle w:val="Tabletext"/>
            </w:pPr>
            <w:r w:rsidRPr="0038408F">
              <w:t>Free</w:t>
            </w:r>
          </w:p>
        </w:tc>
      </w:tr>
      <w:tr w:rsidR="006B5C6B" w:rsidRPr="0038408F" w:rsidDel="00084620">
        <w:trPr>
          <w:cantSplit/>
        </w:trPr>
        <w:tc>
          <w:tcPr>
            <w:tcW w:w="1134" w:type="dxa"/>
          </w:tcPr>
          <w:p w:rsidR="006B5C6B" w:rsidRPr="0038408F" w:rsidRDefault="006B5C6B" w:rsidP="00084620">
            <w:pPr>
              <w:pStyle w:val="Tabletext"/>
            </w:pPr>
            <w:r w:rsidRPr="0038408F">
              <w:t>0304.96.00</w:t>
            </w:r>
          </w:p>
        </w:tc>
        <w:tc>
          <w:tcPr>
            <w:tcW w:w="4820" w:type="dxa"/>
          </w:tcPr>
          <w:p w:rsidR="006B5C6B" w:rsidRPr="0038408F" w:rsidRDefault="005C1E99" w:rsidP="0035018E">
            <w:pPr>
              <w:pStyle w:val="CTA--"/>
            </w:pPr>
            <w:r>
              <w:noBreakHyphen/>
            </w:r>
            <w:r>
              <w:noBreakHyphen/>
            </w:r>
            <w:r w:rsidR="006B5C6B" w:rsidRPr="0038408F">
              <w:t>Dogfish and other sharks</w:t>
            </w:r>
          </w:p>
        </w:tc>
        <w:tc>
          <w:tcPr>
            <w:tcW w:w="1191" w:type="dxa"/>
          </w:tcPr>
          <w:p w:rsidR="006B5C6B" w:rsidRPr="0038408F" w:rsidRDefault="006B5C6B" w:rsidP="00E7128E">
            <w:pPr>
              <w:pStyle w:val="Tabletext"/>
            </w:pPr>
            <w:r w:rsidRPr="0038408F">
              <w:t>Free</w:t>
            </w:r>
          </w:p>
        </w:tc>
      </w:tr>
      <w:tr w:rsidR="006B5C6B" w:rsidRPr="0038408F" w:rsidDel="00084620">
        <w:trPr>
          <w:cantSplit/>
        </w:trPr>
        <w:tc>
          <w:tcPr>
            <w:tcW w:w="1134" w:type="dxa"/>
          </w:tcPr>
          <w:p w:rsidR="006B5C6B" w:rsidRPr="0038408F" w:rsidRDefault="006B5C6B" w:rsidP="00084620">
            <w:pPr>
              <w:pStyle w:val="Tabletext"/>
            </w:pPr>
            <w:r w:rsidRPr="0038408F">
              <w:t>0304.97.00</w:t>
            </w:r>
          </w:p>
        </w:tc>
        <w:tc>
          <w:tcPr>
            <w:tcW w:w="4820" w:type="dxa"/>
          </w:tcPr>
          <w:p w:rsidR="006B5C6B" w:rsidRPr="0038408F" w:rsidRDefault="005C1E99" w:rsidP="0035018E">
            <w:pPr>
              <w:pStyle w:val="CTA--"/>
            </w:pPr>
            <w:r>
              <w:noBreakHyphen/>
            </w:r>
            <w:r>
              <w:noBreakHyphen/>
            </w:r>
            <w:r w:rsidR="006B5C6B" w:rsidRPr="0038408F">
              <w:t>Rays and skates (</w:t>
            </w:r>
            <w:r w:rsidR="006B5C6B" w:rsidRPr="0038408F">
              <w:rPr>
                <w:i/>
                <w:iCs/>
              </w:rPr>
              <w:t>Rajidae</w:t>
            </w:r>
            <w:r w:rsidR="006B5C6B" w:rsidRPr="0038408F">
              <w:t>)</w:t>
            </w:r>
          </w:p>
        </w:tc>
        <w:tc>
          <w:tcPr>
            <w:tcW w:w="1191" w:type="dxa"/>
          </w:tcPr>
          <w:p w:rsidR="006B5C6B" w:rsidRPr="0038408F" w:rsidRDefault="006B5C6B" w:rsidP="00E7128E">
            <w:pPr>
              <w:pStyle w:val="Tabletext"/>
            </w:pPr>
            <w:r w:rsidRPr="0038408F">
              <w:t>Free</w:t>
            </w:r>
          </w:p>
        </w:tc>
      </w:tr>
      <w:tr w:rsidR="006B5C6B" w:rsidRPr="0038408F" w:rsidDel="00084620">
        <w:trPr>
          <w:cantSplit/>
        </w:trPr>
        <w:tc>
          <w:tcPr>
            <w:tcW w:w="1134" w:type="dxa"/>
          </w:tcPr>
          <w:p w:rsidR="006B5C6B" w:rsidRPr="0038408F" w:rsidDel="00084620" w:rsidRDefault="006B5C6B" w:rsidP="00FC56E4">
            <w:pPr>
              <w:pStyle w:val="Tabletext"/>
            </w:pPr>
            <w:r w:rsidRPr="0038408F">
              <w:t>0304.99.00</w:t>
            </w:r>
          </w:p>
        </w:tc>
        <w:tc>
          <w:tcPr>
            <w:tcW w:w="4820" w:type="dxa"/>
          </w:tcPr>
          <w:p w:rsidR="006B5C6B" w:rsidRPr="0038408F" w:rsidDel="00084620" w:rsidRDefault="005C1E99" w:rsidP="0035018E">
            <w:pPr>
              <w:pStyle w:val="CTA--"/>
            </w:pPr>
            <w:r>
              <w:noBreakHyphen/>
            </w:r>
            <w:r>
              <w:noBreakHyphen/>
            </w:r>
            <w:r w:rsidR="006B5C6B" w:rsidRPr="0038408F">
              <w:t>Other</w:t>
            </w:r>
          </w:p>
        </w:tc>
        <w:tc>
          <w:tcPr>
            <w:tcW w:w="1191" w:type="dxa"/>
          </w:tcPr>
          <w:p w:rsidR="006B5C6B" w:rsidRPr="0038408F" w:rsidDel="00084620" w:rsidRDefault="006B5C6B" w:rsidP="00E7128E">
            <w:pPr>
              <w:pStyle w:val="Tabletext"/>
            </w:pPr>
            <w:r w:rsidRPr="0038408F">
              <w:t>Free</w:t>
            </w:r>
          </w:p>
        </w:tc>
      </w:tr>
    </w:tbl>
    <w:p w:rsidR="00620205" w:rsidRPr="0038408F" w:rsidRDefault="00620205" w:rsidP="00935289">
      <w:pPr>
        <w:pStyle w:val="Tabletext"/>
      </w:pPr>
    </w:p>
    <w:tbl>
      <w:tblPr>
        <w:tblW w:w="7145" w:type="dxa"/>
        <w:tblInd w:w="60" w:type="dxa"/>
        <w:tblLayout w:type="fixed"/>
        <w:tblCellMar>
          <w:left w:w="28" w:type="dxa"/>
          <w:right w:w="28" w:type="dxa"/>
        </w:tblCellMar>
        <w:tblLook w:val="0000" w:firstRow="0" w:lastRow="0" w:firstColumn="0" w:lastColumn="0" w:noHBand="0" w:noVBand="0"/>
      </w:tblPr>
      <w:tblGrid>
        <w:gridCol w:w="1134"/>
        <w:gridCol w:w="4820"/>
        <w:gridCol w:w="1191"/>
      </w:tblGrid>
      <w:tr w:rsidR="00A61858" w:rsidRPr="0038408F" w:rsidTr="006A2185">
        <w:trPr>
          <w:cantSplit/>
        </w:trPr>
        <w:tc>
          <w:tcPr>
            <w:tcW w:w="1134" w:type="dxa"/>
          </w:tcPr>
          <w:p w:rsidR="00A61858" w:rsidRPr="0038408F" w:rsidRDefault="00A61858" w:rsidP="00A61858">
            <w:pPr>
              <w:pStyle w:val="Tabletext"/>
            </w:pPr>
            <w:r w:rsidRPr="0038408F">
              <w:t>0305</w:t>
            </w:r>
          </w:p>
        </w:tc>
        <w:tc>
          <w:tcPr>
            <w:tcW w:w="4820" w:type="dxa"/>
          </w:tcPr>
          <w:p w:rsidR="00A61858" w:rsidRPr="0038408F" w:rsidRDefault="00A61858" w:rsidP="00A61858">
            <w:pPr>
              <w:pStyle w:val="CTACAPS"/>
            </w:pPr>
            <w:r w:rsidRPr="0038408F">
              <w:t>FISH, DRIED, SALTED OR IN BRINE; SMOKED FISH, WHETHER OR NOT COOKED BEFORE OR DURING THE SMOKING PROCESS:</w:t>
            </w:r>
          </w:p>
        </w:tc>
        <w:tc>
          <w:tcPr>
            <w:tcW w:w="1191" w:type="dxa"/>
          </w:tcPr>
          <w:p w:rsidR="00A61858" w:rsidRPr="0038408F" w:rsidRDefault="00A61858" w:rsidP="00A61858">
            <w:pPr>
              <w:pStyle w:val="Tabletext"/>
            </w:pPr>
          </w:p>
        </w:tc>
      </w:tr>
      <w:tr w:rsidR="00620205" w:rsidRPr="0038408F" w:rsidTr="006A2185">
        <w:trPr>
          <w:cantSplit/>
        </w:trPr>
        <w:tc>
          <w:tcPr>
            <w:tcW w:w="1134" w:type="dxa"/>
          </w:tcPr>
          <w:p w:rsidR="00620205" w:rsidRPr="0038408F" w:rsidRDefault="00620205" w:rsidP="00FC56E4">
            <w:pPr>
              <w:pStyle w:val="Tabletext"/>
            </w:pPr>
            <w:r w:rsidRPr="0038408F">
              <w:t>0305.20.00</w:t>
            </w:r>
          </w:p>
        </w:tc>
        <w:tc>
          <w:tcPr>
            <w:tcW w:w="4820" w:type="dxa"/>
          </w:tcPr>
          <w:p w:rsidR="00620205" w:rsidRPr="0038408F" w:rsidRDefault="005C1E99" w:rsidP="00620205">
            <w:pPr>
              <w:pStyle w:val="CTA-"/>
            </w:pPr>
            <w:r>
              <w:noBreakHyphen/>
            </w:r>
            <w:r w:rsidR="00CC6593" w:rsidRPr="0038408F">
              <w:t>Livers, roes and milt of fish, dried, smoked, salted or in brine</w:t>
            </w:r>
          </w:p>
        </w:tc>
        <w:tc>
          <w:tcPr>
            <w:tcW w:w="1191" w:type="dxa"/>
          </w:tcPr>
          <w:p w:rsidR="00620205" w:rsidRPr="0038408F" w:rsidRDefault="00620205" w:rsidP="00E7128E">
            <w:pPr>
              <w:pStyle w:val="Tabletext"/>
            </w:pPr>
            <w:r w:rsidRPr="0038408F">
              <w:t>Free</w:t>
            </w:r>
          </w:p>
        </w:tc>
      </w:tr>
      <w:tr w:rsidR="00F42F16" w:rsidRPr="0038408F" w:rsidTr="00857571">
        <w:trPr>
          <w:cantSplit/>
        </w:trPr>
        <w:tc>
          <w:tcPr>
            <w:tcW w:w="1134" w:type="dxa"/>
          </w:tcPr>
          <w:p w:rsidR="00F42F16" w:rsidRPr="0038408F" w:rsidRDefault="00F42F16" w:rsidP="00857571">
            <w:pPr>
              <w:pStyle w:val="Tabletext"/>
            </w:pPr>
            <w:r w:rsidRPr="0038408F">
              <w:t>0305.3</w:t>
            </w:r>
          </w:p>
        </w:tc>
        <w:tc>
          <w:tcPr>
            <w:tcW w:w="4820" w:type="dxa"/>
          </w:tcPr>
          <w:p w:rsidR="00F42F16" w:rsidRPr="0038408F" w:rsidRDefault="005C1E99" w:rsidP="00857571">
            <w:pPr>
              <w:pStyle w:val="CTA-"/>
            </w:pPr>
            <w:r>
              <w:noBreakHyphen/>
            </w:r>
            <w:r w:rsidR="00F42F16" w:rsidRPr="0038408F">
              <w:t>Fish fillets, dried, salted or in brine, but not smoked:</w:t>
            </w:r>
          </w:p>
        </w:tc>
        <w:tc>
          <w:tcPr>
            <w:tcW w:w="1191" w:type="dxa"/>
          </w:tcPr>
          <w:p w:rsidR="00F42F16" w:rsidRPr="0038408F" w:rsidRDefault="00F42F16" w:rsidP="00857571">
            <w:pPr>
              <w:pStyle w:val="Tabletext"/>
            </w:pPr>
          </w:p>
        </w:tc>
      </w:tr>
      <w:tr w:rsidR="00CF4981" w:rsidRPr="0038408F" w:rsidTr="006A2185">
        <w:trPr>
          <w:cantSplit/>
        </w:trPr>
        <w:tc>
          <w:tcPr>
            <w:tcW w:w="1134" w:type="dxa"/>
          </w:tcPr>
          <w:p w:rsidR="00CF4981" w:rsidRPr="0038408F" w:rsidRDefault="00CF4981" w:rsidP="00FC56E4">
            <w:pPr>
              <w:pStyle w:val="Tabletext"/>
            </w:pPr>
            <w:r w:rsidRPr="0038408F">
              <w:t>0305.31.00</w:t>
            </w:r>
          </w:p>
        </w:tc>
        <w:tc>
          <w:tcPr>
            <w:tcW w:w="4820" w:type="dxa"/>
          </w:tcPr>
          <w:p w:rsidR="00CF4981" w:rsidRPr="0038408F" w:rsidRDefault="005C1E99" w:rsidP="00CF4981">
            <w:pPr>
              <w:pStyle w:val="CTA--"/>
            </w:pPr>
            <w:r>
              <w:noBreakHyphen/>
            </w:r>
            <w:r>
              <w:noBreakHyphen/>
            </w:r>
            <w:r w:rsidR="00CC6593" w:rsidRPr="0038408F">
              <w:t>Tilapias (</w:t>
            </w:r>
            <w:r w:rsidR="00CC6593" w:rsidRPr="0038408F">
              <w:rPr>
                <w:i/>
                <w:iCs/>
              </w:rPr>
              <w:t>Oreochromis spp</w:t>
            </w:r>
            <w:r w:rsidR="00CC6593" w:rsidRPr="0038408F">
              <w:t>.), catfish (</w:t>
            </w:r>
            <w:r w:rsidR="00CC6593" w:rsidRPr="0038408F">
              <w:rPr>
                <w:i/>
                <w:iCs/>
              </w:rPr>
              <w:t>Pangasius spp</w:t>
            </w:r>
            <w:r w:rsidR="00CC6593" w:rsidRPr="0038408F">
              <w:t xml:space="preserve">., </w:t>
            </w:r>
            <w:r w:rsidR="00CC6593" w:rsidRPr="0038408F">
              <w:rPr>
                <w:i/>
                <w:iCs/>
              </w:rPr>
              <w:t>Silurus spp</w:t>
            </w:r>
            <w:r w:rsidR="00CC6593" w:rsidRPr="0038408F">
              <w:t xml:space="preserve">., </w:t>
            </w:r>
            <w:r w:rsidR="00CC6593" w:rsidRPr="0038408F">
              <w:rPr>
                <w:i/>
                <w:iCs/>
              </w:rPr>
              <w:t>Clarias spp</w:t>
            </w:r>
            <w:r w:rsidR="00CC6593" w:rsidRPr="0038408F">
              <w:t xml:space="preserve">., </w:t>
            </w:r>
            <w:r w:rsidR="00CC6593" w:rsidRPr="0038408F">
              <w:rPr>
                <w:i/>
                <w:iCs/>
              </w:rPr>
              <w:t>Ictalurus spp</w:t>
            </w:r>
            <w:r w:rsidR="00CC6593" w:rsidRPr="0038408F">
              <w:t>.), carp (</w:t>
            </w:r>
            <w:r w:rsidR="00CC6593" w:rsidRPr="0038408F">
              <w:rPr>
                <w:i/>
                <w:iCs/>
              </w:rPr>
              <w:t>Cyprinus spp</w:t>
            </w:r>
            <w:r w:rsidR="00CC6593" w:rsidRPr="0038408F">
              <w:rPr>
                <w:iCs/>
              </w:rPr>
              <w:t>.</w:t>
            </w:r>
            <w:r w:rsidR="00CC6593" w:rsidRPr="0038408F">
              <w:t xml:space="preserve">, </w:t>
            </w:r>
            <w:r w:rsidR="00CC6593" w:rsidRPr="0038408F">
              <w:rPr>
                <w:i/>
                <w:iCs/>
              </w:rPr>
              <w:t>Carassius spp</w:t>
            </w:r>
            <w:r w:rsidR="00CC6593" w:rsidRPr="0038408F">
              <w:rPr>
                <w:iCs/>
              </w:rPr>
              <w:t>.</w:t>
            </w:r>
            <w:r w:rsidR="00CC6593" w:rsidRPr="0038408F">
              <w:t xml:space="preserve">, </w:t>
            </w:r>
            <w:r w:rsidR="00CC6593" w:rsidRPr="0038408F">
              <w:rPr>
                <w:i/>
                <w:iCs/>
              </w:rPr>
              <w:t>Ctenopharyngodon idellus</w:t>
            </w:r>
            <w:r w:rsidR="00CC6593" w:rsidRPr="0038408F">
              <w:t xml:space="preserve">, </w:t>
            </w:r>
            <w:r w:rsidR="00CC6593" w:rsidRPr="0038408F">
              <w:rPr>
                <w:i/>
                <w:iCs/>
              </w:rPr>
              <w:t>Hypophthalmichthys spp</w:t>
            </w:r>
            <w:r w:rsidR="00CC6593" w:rsidRPr="0038408F">
              <w:t xml:space="preserve">., </w:t>
            </w:r>
            <w:r w:rsidR="00CC6593" w:rsidRPr="0038408F">
              <w:rPr>
                <w:i/>
                <w:iCs/>
              </w:rPr>
              <w:t>Cirrhinus spp</w:t>
            </w:r>
            <w:r w:rsidR="00CC6593" w:rsidRPr="0038408F">
              <w:t xml:space="preserve">., </w:t>
            </w:r>
            <w:r w:rsidR="00CC6593" w:rsidRPr="0038408F">
              <w:rPr>
                <w:i/>
                <w:iCs/>
              </w:rPr>
              <w:t>Mylopharyngodon piceus</w:t>
            </w:r>
            <w:r w:rsidR="00CC6593" w:rsidRPr="0038408F">
              <w:rPr>
                <w:iCs/>
              </w:rPr>
              <w:t>,</w:t>
            </w:r>
            <w:r w:rsidR="00CC6593" w:rsidRPr="0038408F">
              <w:rPr>
                <w:i/>
                <w:iCs/>
              </w:rPr>
              <w:t xml:space="preserve"> Catla catla</w:t>
            </w:r>
            <w:r w:rsidR="00CC6593" w:rsidRPr="0038408F">
              <w:t xml:space="preserve">, </w:t>
            </w:r>
            <w:r w:rsidR="00CC6593" w:rsidRPr="0038408F">
              <w:rPr>
                <w:i/>
                <w:iCs/>
              </w:rPr>
              <w:t>Labeo spp</w:t>
            </w:r>
            <w:r w:rsidR="00CC6593" w:rsidRPr="0038408F">
              <w:rPr>
                <w:iCs/>
              </w:rPr>
              <w:t>.</w:t>
            </w:r>
            <w:r w:rsidR="00CC6593" w:rsidRPr="0038408F">
              <w:t xml:space="preserve">, </w:t>
            </w:r>
            <w:r w:rsidR="00CC6593" w:rsidRPr="0038408F">
              <w:rPr>
                <w:i/>
                <w:iCs/>
              </w:rPr>
              <w:t>Osteochilus hasselti</w:t>
            </w:r>
            <w:r w:rsidR="00CC6593" w:rsidRPr="0038408F">
              <w:t xml:space="preserve">, </w:t>
            </w:r>
            <w:r w:rsidR="00CC6593" w:rsidRPr="0038408F">
              <w:rPr>
                <w:i/>
                <w:iCs/>
              </w:rPr>
              <w:t>Leptobarbus hoeveni</w:t>
            </w:r>
            <w:r w:rsidR="00CC6593" w:rsidRPr="0038408F">
              <w:rPr>
                <w:iCs/>
              </w:rPr>
              <w:t>,</w:t>
            </w:r>
            <w:r w:rsidR="00CC6593" w:rsidRPr="0038408F">
              <w:rPr>
                <w:i/>
                <w:iCs/>
              </w:rPr>
              <w:t xml:space="preserve"> Megalobrama spp</w:t>
            </w:r>
            <w:r w:rsidR="00CC6593" w:rsidRPr="0038408F">
              <w:rPr>
                <w:iCs/>
              </w:rPr>
              <w:t>.</w:t>
            </w:r>
            <w:r w:rsidR="00CC6593" w:rsidRPr="0038408F">
              <w:t>), eels (</w:t>
            </w:r>
            <w:r w:rsidR="00CC6593" w:rsidRPr="0038408F">
              <w:rPr>
                <w:i/>
                <w:iCs/>
              </w:rPr>
              <w:t>Anguilla spp</w:t>
            </w:r>
            <w:r w:rsidR="00CC6593" w:rsidRPr="0038408F">
              <w:t>.), Nile perch (</w:t>
            </w:r>
            <w:r w:rsidR="00CC6593" w:rsidRPr="0038408F">
              <w:rPr>
                <w:i/>
                <w:iCs/>
              </w:rPr>
              <w:t>Lates niloticus</w:t>
            </w:r>
            <w:r w:rsidR="00CC6593" w:rsidRPr="0038408F">
              <w:t>) and snakeheads (</w:t>
            </w:r>
            <w:r w:rsidR="00CC6593" w:rsidRPr="0038408F">
              <w:rPr>
                <w:i/>
                <w:iCs/>
              </w:rPr>
              <w:t>Channa spp</w:t>
            </w:r>
            <w:r w:rsidR="00CC6593" w:rsidRPr="0038408F">
              <w:rPr>
                <w:iCs/>
              </w:rPr>
              <w:t>.</w:t>
            </w:r>
            <w:r w:rsidR="00CC6593" w:rsidRPr="0038408F">
              <w:t>)</w:t>
            </w:r>
          </w:p>
        </w:tc>
        <w:tc>
          <w:tcPr>
            <w:tcW w:w="1191" w:type="dxa"/>
          </w:tcPr>
          <w:p w:rsidR="00CF4981" w:rsidRPr="0038408F" w:rsidRDefault="00CF4981" w:rsidP="00E7128E">
            <w:pPr>
              <w:pStyle w:val="Tabletext"/>
            </w:pPr>
            <w:r w:rsidRPr="0038408F">
              <w:t>Free</w:t>
            </w:r>
          </w:p>
        </w:tc>
      </w:tr>
      <w:tr w:rsidR="00CF4981" w:rsidRPr="0038408F" w:rsidTr="006A2185">
        <w:trPr>
          <w:cantSplit/>
        </w:trPr>
        <w:tc>
          <w:tcPr>
            <w:tcW w:w="1134" w:type="dxa"/>
          </w:tcPr>
          <w:p w:rsidR="00CF4981" w:rsidRPr="0038408F" w:rsidRDefault="00CF4981" w:rsidP="00FC56E4">
            <w:pPr>
              <w:pStyle w:val="Tabletext"/>
            </w:pPr>
            <w:r w:rsidRPr="0038408F">
              <w:t>0305.32.00</w:t>
            </w:r>
          </w:p>
        </w:tc>
        <w:tc>
          <w:tcPr>
            <w:tcW w:w="4820" w:type="dxa"/>
          </w:tcPr>
          <w:p w:rsidR="00CF4981" w:rsidRPr="0038408F" w:rsidRDefault="005C1E99" w:rsidP="00CF4981">
            <w:pPr>
              <w:pStyle w:val="CTA--"/>
            </w:pPr>
            <w:r>
              <w:noBreakHyphen/>
            </w:r>
            <w:r>
              <w:noBreakHyphen/>
            </w:r>
            <w:r w:rsidR="00CF4981" w:rsidRPr="0038408F">
              <w:t xml:space="preserve">Fish of the families </w:t>
            </w:r>
            <w:r w:rsidR="00CF4981" w:rsidRPr="0038408F">
              <w:rPr>
                <w:i/>
              </w:rPr>
              <w:t xml:space="preserve">Bregmacerotidae, Euclichthyidae, Gadidae, Macrouridae, Melanonidae, Merlucciidae, Moridae </w:t>
            </w:r>
            <w:r w:rsidR="00CF4981" w:rsidRPr="0038408F">
              <w:t xml:space="preserve">and </w:t>
            </w:r>
            <w:r w:rsidR="00CF4981" w:rsidRPr="0038408F">
              <w:rPr>
                <w:i/>
              </w:rPr>
              <w:t>Muraenolepididae</w:t>
            </w:r>
          </w:p>
        </w:tc>
        <w:tc>
          <w:tcPr>
            <w:tcW w:w="1191" w:type="dxa"/>
          </w:tcPr>
          <w:p w:rsidR="00CF4981" w:rsidRPr="0038408F" w:rsidRDefault="00CF4981" w:rsidP="00E7128E">
            <w:pPr>
              <w:pStyle w:val="Tabletext"/>
            </w:pPr>
            <w:r w:rsidRPr="0038408F">
              <w:t>Free</w:t>
            </w:r>
          </w:p>
        </w:tc>
      </w:tr>
      <w:tr w:rsidR="00CF4981" w:rsidRPr="0038408F" w:rsidTr="006A2185">
        <w:trPr>
          <w:cantSplit/>
        </w:trPr>
        <w:tc>
          <w:tcPr>
            <w:tcW w:w="1134" w:type="dxa"/>
          </w:tcPr>
          <w:p w:rsidR="00CF4981" w:rsidRPr="0038408F" w:rsidRDefault="00CF4981" w:rsidP="00FC56E4">
            <w:pPr>
              <w:pStyle w:val="Tabletext"/>
            </w:pPr>
            <w:r w:rsidRPr="0038408F">
              <w:t>0305.39.00</w:t>
            </w:r>
          </w:p>
        </w:tc>
        <w:tc>
          <w:tcPr>
            <w:tcW w:w="4820" w:type="dxa"/>
          </w:tcPr>
          <w:p w:rsidR="00CF4981" w:rsidRPr="0038408F" w:rsidRDefault="005C1E99" w:rsidP="00CF4981">
            <w:pPr>
              <w:pStyle w:val="CTA--"/>
            </w:pPr>
            <w:r>
              <w:noBreakHyphen/>
            </w:r>
            <w:r>
              <w:noBreakHyphen/>
            </w:r>
            <w:r w:rsidR="00CF4981" w:rsidRPr="0038408F">
              <w:t>Other</w:t>
            </w:r>
          </w:p>
        </w:tc>
        <w:tc>
          <w:tcPr>
            <w:tcW w:w="1191" w:type="dxa"/>
          </w:tcPr>
          <w:p w:rsidR="00CF4981" w:rsidRPr="0038408F" w:rsidRDefault="00CF4981" w:rsidP="00E7128E">
            <w:pPr>
              <w:pStyle w:val="Tabletext"/>
            </w:pPr>
            <w:r w:rsidRPr="0038408F">
              <w:t>Free</w:t>
            </w:r>
          </w:p>
        </w:tc>
      </w:tr>
      <w:tr w:rsidR="00CF4981" w:rsidRPr="0038408F" w:rsidTr="006A2185">
        <w:trPr>
          <w:cantSplit/>
        </w:trPr>
        <w:tc>
          <w:tcPr>
            <w:tcW w:w="1134" w:type="dxa"/>
          </w:tcPr>
          <w:p w:rsidR="00CF4981" w:rsidRPr="0038408F" w:rsidRDefault="00CF4981" w:rsidP="00FC56E4">
            <w:pPr>
              <w:pStyle w:val="Tabletext"/>
            </w:pPr>
            <w:r w:rsidRPr="0038408F">
              <w:t>0305.4</w:t>
            </w:r>
          </w:p>
        </w:tc>
        <w:tc>
          <w:tcPr>
            <w:tcW w:w="4820" w:type="dxa"/>
          </w:tcPr>
          <w:p w:rsidR="00CF4981" w:rsidRPr="0038408F" w:rsidRDefault="005C1E99" w:rsidP="00620205">
            <w:pPr>
              <w:pStyle w:val="CTA-"/>
            </w:pPr>
            <w:r>
              <w:noBreakHyphen/>
            </w:r>
            <w:r w:rsidR="00CD05C7" w:rsidRPr="0038408F">
              <w:t>Smoked fish, including fillets, other than edible fish offal:</w:t>
            </w:r>
          </w:p>
        </w:tc>
        <w:tc>
          <w:tcPr>
            <w:tcW w:w="1191" w:type="dxa"/>
          </w:tcPr>
          <w:p w:rsidR="00CF4981" w:rsidRPr="0038408F" w:rsidRDefault="00CF4981" w:rsidP="00E7128E">
            <w:pPr>
              <w:pStyle w:val="Tabletext"/>
            </w:pPr>
          </w:p>
        </w:tc>
      </w:tr>
      <w:tr w:rsidR="00CF4981" w:rsidRPr="0038408F" w:rsidTr="006A2185">
        <w:trPr>
          <w:cantSplit/>
        </w:trPr>
        <w:tc>
          <w:tcPr>
            <w:tcW w:w="1134" w:type="dxa"/>
          </w:tcPr>
          <w:p w:rsidR="00CF4981" w:rsidRPr="0038408F" w:rsidRDefault="00CF4981" w:rsidP="00FC56E4">
            <w:pPr>
              <w:pStyle w:val="Tabletext"/>
            </w:pPr>
            <w:r w:rsidRPr="0038408F">
              <w:t>0305.41.00</w:t>
            </w:r>
          </w:p>
        </w:tc>
        <w:tc>
          <w:tcPr>
            <w:tcW w:w="4820" w:type="dxa"/>
          </w:tcPr>
          <w:p w:rsidR="00CF4981" w:rsidRPr="0038408F" w:rsidRDefault="005C1E99" w:rsidP="00620205">
            <w:pPr>
              <w:pStyle w:val="CTA--"/>
              <w:ind w:left="125" w:hanging="125"/>
            </w:pPr>
            <w:r>
              <w:noBreakHyphen/>
            </w:r>
            <w:r>
              <w:noBreakHyphen/>
            </w:r>
            <w:r w:rsidR="00CF4981" w:rsidRPr="0038408F">
              <w:t>Pacific salmon (</w:t>
            </w:r>
            <w:r w:rsidR="00CF4981" w:rsidRPr="0038408F">
              <w:rPr>
                <w:i/>
              </w:rPr>
              <w:t xml:space="preserve">Oncorhynchus nerka, Oncorhynchus gorbuscha, Oncorhynchus keta, Oncorhynchus tschawytscha, Oncorhynchus kisutch, Oncorhynchus masou </w:t>
            </w:r>
            <w:r w:rsidR="00CF4981" w:rsidRPr="0038408F">
              <w:t>and</w:t>
            </w:r>
            <w:r w:rsidR="00CF4981" w:rsidRPr="0038408F">
              <w:rPr>
                <w:i/>
              </w:rPr>
              <w:t xml:space="preserve"> Oncorhynchus rhodurus</w:t>
            </w:r>
            <w:r w:rsidR="00CF4981" w:rsidRPr="0038408F">
              <w:t>), Atlantic salmon (</w:t>
            </w:r>
            <w:r w:rsidR="00CF4981" w:rsidRPr="0038408F">
              <w:rPr>
                <w:i/>
              </w:rPr>
              <w:t>Salmo salar</w:t>
            </w:r>
            <w:r w:rsidR="00CF4981" w:rsidRPr="0038408F">
              <w:t>) and Danube salmon (</w:t>
            </w:r>
            <w:r w:rsidR="00CF4981" w:rsidRPr="0038408F">
              <w:rPr>
                <w:i/>
              </w:rPr>
              <w:t>Hucho hucho</w:t>
            </w:r>
            <w:r w:rsidR="00CF4981" w:rsidRPr="0038408F">
              <w:t>)</w:t>
            </w:r>
          </w:p>
        </w:tc>
        <w:tc>
          <w:tcPr>
            <w:tcW w:w="1191" w:type="dxa"/>
          </w:tcPr>
          <w:p w:rsidR="00CF4981" w:rsidRPr="0038408F" w:rsidRDefault="00CF4981" w:rsidP="00E7128E">
            <w:pPr>
              <w:pStyle w:val="Tabletext"/>
            </w:pPr>
            <w:r w:rsidRPr="0038408F">
              <w:t>Free</w:t>
            </w:r>
          </w:p>
        </w:tc>
      </w:tr>
      <w:tr w:rsidR="00CF4981" w:rsidRPr="0038408F" w:rsidTr="006A2185">
        <w:trPr>
          <w:cantSplit/>
        </w:trPr>
        <w:tc>
          <w:tcPr>
            <w:tcW w:w="1134" w:type="dxa"/>
          </w:tcPr>
          <w:p w:rsidR="00CF4981" w:rsidRPr="0038408F" w:rsidRDefault="00CF4981" w:rsidP="00FC56E4">
            <w:pPr>
              <w:pStyle w:val="Tabletext"/>
            </w:pPr>
            <w:r w:rsidRPr="0038408F">
              <w:t>0305.42.00</w:t>
            </w:r>
          </w:p>
        </w:tc>
        <w:tc>
          <w:tcPr>
            <w:tcW w:w="4820" w:type="dxa"/>
          </w:tcPr>
          <w:p w:rsidR="00CF4981" w:rsidRPr="0038408F" w:rsidRDefault="005C1E99" w:rsidP="00620205">
            <w:pPr>
              <w:pStyle w:val="CTA--"/>
            </w:pPr>
            <w:r>
              <w:noBreakHyphen/>
            </w:r>
            <w:r>
              <w:noBreakHyphen/>
            </w:r>
            <w:r w:rsidR="00CF4981" w:rsidRPr="0038408F">
              <w:t>Herrings (</w:t>
            </w:r>
            <w:r w:rsidR="00CF4981" w:rsidRPr="0038408F">
              <w:rPr>
                <w:i/>
              </w:rPr>
              <w:t>Clupea harengus, Clupea pallasii</w:t>
            </w:r>
            <w:r w:rsidR="00CF4981" w:rsidRPr="0038408F">
              <w:t>)</w:t>
            </w:r>
          </w:p>
        </w:tc>
        <w:tc>
          <w:tcPr>
            <w:tcW w:w="1191" w:type="dxa"/>
          </w:tcPr>
          <w:p w:rsidR="00CF4981" w:rsidRPr="0038408F" w:rsidRDefault="00CF4981" w:rsidP="00E7128E">
            <w:pPr>
              <w:pStyle w:val="Tabletext"/>
            </w:pPr>
            <w:r w:rsidRPr="0038408F">
              <w:t>Free</w:t>
            </w:r>
          </w:p>
        </w:tc>
      </w:tr>
      <w:tr w:rsidR="00C07549" w:rsidRPr="0038408F" w:rsidTr="006A2185">
        <w:trPr>
          <w:cantSplit/>
        </w:trPr>
        <w:tc>
          <w:tcPr>
            <w:tcW w:w="1134" w:type="dxa"/>
          </w:tcPr>
          <w:p w:rsidR="00C07549" w:rsidRPr="0038408F" w:rsidRDefault="00C07549" w:rsidP="00FC56E4">
            <w:pPr>
              <w:pStyle w:val="Tabletext"/>
            </w:pPr>
            <w:r w:rsidRPr="0038408F">
              <w:t>0305.43.00</w:t>
            </w:r>
          </w:p>
        </w:tc>
        <w:tc>
          <w:tcPr>
            <w:tcW w:w="4820" w:type="dxa"/>
          </w:tcPr>
          <w:p w:rsidR="00C07549" w:rsidRPr="0038408F" w:rsidRDefault="005C1E99" w:rsidP="00620205">
            <w:pPr>
              <w:pStyle w:val="CTA--"/>
            </w:pPr>
            <w:r>
              <w:noBreakHyphen/>
            </w:r>
            <w:r>
              <w:noBreakHyphen/>
            </w:r>
            <w:r w:rsidR="00C07549" w:rsidRPr="0038408F">
              <w:t>Trout (</w:t>
            </w:r>
            <w:r w:rsidR="00C07549" w:rsidRPr="0038408F">
              <w:rPr>
                <w:i/>
              </w:rPr>
              <w:t xml:space="preserve">Salmo trutta, Oncorhynchus mykiss, Oncorhynchus clarki, Oncorhynchus aguabonita, Oncorhynchus gilae, Oncorhynchus apache </w:t>
            </w:r>
            <w:r w:rsidR="00C07549" w:rsidRPr="0038408F">
              <w:t xml:space="preserve">and </w:t>
            </w:r>
            <w:r w:rsidR="00C07549" w:rsidRPr="0038408F">
              <w:rPr>
                <w:i/>
              </w:rPr>
              <w:t>Oncorhynchus chrysogaster</w:t>
            </w:r>
            <w:r w:rsidR="00C07549" w:rsidRPr="0038408F">
              <w:t>)</w:t>
            </w:r>
          </w:p>
        </w:tc>
        <w:tc>
          <w:tcPr>
            <w:tcW w:w="1191" w:type="dxa"/>
          </w:tcPr>
          <w:p w:rsidR="00C07549" w:rsidRPr="0038408F" w:rsidRDefault="00C07549" w:rsidP="00E7128E">
            <w:pPr>
              <w:pStyle w:val="Tabletext"/>
            </w:pPr>
            <w:r w:rsidRPr="0038408F">
              <w:t>Free</w:t>
            </w:r>
          </w:p>
        </w:tc>
      </w:tr>
      <w:tr w:rsidR="00C07549" w:rsidRPr="0038408F" w:rsidTr="006A2185">
        <w:trPr>
          <w:cantSplit/>
        </w:trPr>
        <w:tc>
          <w:tcPr>
            <w:tcW w:w="1134" w:type="dxa"/>
          </w:tcPr>
          <w:p w:rsidR="00C07549" w:rsidRPr="0038408F" w:rsidRDefault="00C07549" w:rsidP="00FC56E4">
            <w:pPr>
              <w:pStyle w:val="Tabletext"/>
            </w:pPr>
            <w:r w:rsidRPr="0038408F">
              <w:t>0305.44.00</w:t>
            </w:r>
          </w:p>
        </w:tc>
        <w:tc>
          <w:tcPr>
            <w:tcW w:w="4820" w:type="dxa"/>
          </w:tcPr>
          <w:p w:rsidR="00C07549" w:rsidRPr="0038408F" w:rsidRDefault="005C1E99" w:rsidP="00620205">
            <w:pPr>
              <w:pStyle w:val="CTA--"/>
            </w:pPr>
            <w:r>
              <w:noBreakHyphen/>
            </w:r>
            <w:r>
              <w:noBreakHyphen/>
            </w:r>
            <w:r w:rsidR="00CC6593" w:rsidRPr="0038408F">
              <w:t>Tilapias (</w:t>
            </w:r>
            <w:r w:rsidR="00CC6593" w:rsidRPr="0038408F">
              <w:rPr>
                <w:i/>
                <w:iCs/>
              </w:rPr>
              <w:t>Oreochromis spp</w:t>
            </w:r>
            <w:r w:rsidR="00CC6593" w:rsidRPr="0038408F">
              <w:t>.), catfish (</w:t>
            </w:r>
            <w:r w:rsidR="00CC6593" w:rsidRPr="0038408F">
              <w:rPr>
                <w:i/>
                <w:iCs/>
              </w:rPr>
              <w:t>Pangasius spp</w:t>
            </w:r>
            <w:r w:rsidR="00CC6593" w:rsidRPr="0038408F">
              <w:t xml:space="preserve">., </w:t>
            </w:r>
            <w:r w:rsidR="00CC6593" w:rsidRPr="0038408F">
              <w:rPr>
                <w:i/>
                <w:iCs/>
              </w:rPr>
              <w:t>Silurus spp</w:t>
            </w:r>
            <w:r w:rsidR="00CC6593" w:rsidRPr="0038408F">
              <w:t xml:space="preserve">., </w:t>
            </w:r>
            <w:r w:rsidR="00CC6593" w:rsidRPr="0038408F">
              <w:rPr>
                <w:i/>
                <w:iCs/>
              </w:rPr>
              <w:t>Clarias spp</w:t>
            </w:r>
            <w:r w:rsidR="00CC6593" w:rsidRPr="0038408F">
              <w:t xml:space="preserve">., </w:t>
            </w:r>
            <w:r w:rsidR="00CC6593" w:rsidRPr="0038408F">
              <w:rPr>
                <w:i/>
                <w:iCs/>
              </w:rPr>
              <w:t>Ictalurus spp</w:t>
            </w:r>
            <w:r w:rsidR="00CC6593" w:rsidRPr="0038408F">
              <w:t>.), carp (</w:t>
            </w:r>
            <w:r w:rsidR="00CC6593" w:rsidRPr="0038408F">
              <w:rPr>
                <w:i/>
                <w:iCs/>
              </w:rPr>
              <w:t>Cyprinus spp</w:t>
            </w:r>
            <w:r w:rsidR="00CC6593" w:rsidRPr="0038408F">
              <w:rPr>
                <w:iCs/>
              </w:rPr>
              <w:t>.</w:t>
            </w:r>
            <w:r w:rsidR="00CC6593" w:rsidRPr="0038408F">
              <w:t xml:space="preserve">, </w:t>
            </w:r>
            <w:r w:rsidR="00CC6593" w:rsidRPr="0038408F">
              <w:rPr>
                <w:i/>
                <w:iCs/>
              </w:rPr>
              <w:t>Carassius spp</w:t>
            </w:r>
            <w:r w:rsidR="00CC6593" w:rsidRPr="0038408F">
              <w:rPr>
                <w:iCs/>
              </w:rPr>
              <w:t>.</w:t>
            </w:r>
            <w:r w:rsidR="00CC6593" w:rsidRPr="0038408F">
              <w:t xml:space="preserve">, </w:t>
            </w:r>
            <w:r w:rsidR="00CC6593" w:rsidRPr="0038408F">
              <w:rPr>
                <w:i/>
                <w:iCs/>
              </w:rPr>
              <w:t>Ctenopharyngodon idellus</w:t>
            </w:r>
            <w:r w:rsidR="00CC6593" w:rsidRPr="0038408F">
              <w:t xml:space="preserve">, </w:t>
            </w:r>
            <w:r w:rsidR="00CC6593" w:rsidRPr="0038408F">
              <w:rPr>
                <w:i/>
                <w:iCs/>
              </w:rPr>
              <w:t>Hypophthalmichthys spp</w:t>
            </w:r>
            <w:r w:rsidR="00CC6593" w:rsidRPr="0038408F">
              <w:t xml:space="preserve">., </w:t>
            </w:r>
            <w:r w:rsidR="00CC6593" w:rsidRPr="0038408F">
              <w:rPr>
                <w:i/>
                <w:iCs/>
              </w:rPr>
              <w:t>Cirrhinus spp</w:t>
            </w:r>
            <w:r w:rsidR="00CC6593" w:rsidRPr="0038408F">
              <w:t xml:space="preserve">., </w:t>
            </w:r>
            <w:r w:rsidR="00CC6593" w:rsidRPr="0038408F">
              <w:rPr>
                <w:i/>
                <w:iCs/>
              </w:rPr>
              <w:t>Mylopharyngodon piceus</w:t>
            </w:r>
            <w:r w:rsidR="00CC6593" w:rsidRPr="0038408F">
              <w:rPr>
                <w:iCs/>
              </w:rPr>
              <w:t>,</w:t>
            </w:r>
            <w:r w:rsidR="00CC6593" w:rsidRPr="0038408F">
              <w:rPr>
                <w:i/>
                <w:iCs/>
              </w:rPr>
              <w:t xml:space="preserve"> Catla catla</w:t>
            </w:r>
            <w:r w:rsidR="00CC6593" w:rsidRPr="0038408F">
              <w:t xml:space="preserve">, </w:t>
            </w:r>
            <w:r w:rsidR="00CC6593" w:rsidRPr="0038408F">
              <w:rPr>
                <w:i/>
                <w:iCs/>
              </w:rPr>
              <w:t>Labeo spp</w:t>
            </w:r>
            <w:r w:rsidR="00CC6593" w:rsidRPr="0038408F">
              <w:rPr>
                <w:iCs/>
              </w:rPr>
              <w:t>.</w:t>
            </w:r>
            <w:r w:rsidR="00CC6593" w:rsidRPr="0038408F">
              <w:t xml:space="preserve">, </w:t>
            </w:r>
            <w:r w:rsidR="00CC6593" w:rsidRPr="0038408F">
              <w:rPr>
                <w:i/>
                <w:iCs/>
              </w:rPr>
              <w:t>Osteochilus hasselti</w:t>
            </w:r>
            <w:r w:rsidR="00CC6593" w:rsidRPr="0038408F">
              <w:t xml:space="preserve">, </w:t>
            </w:r>
            <w:r w:rsidR="00CC6593" w:rsidRPr="0038408F">
              <w:rPr>
                <w:i/>
                <w:iCs/>
              </w:rPr>
              <w:t>Leptobarbus hoeveni</w:t>
            </w:r>
            <w:r w:rsidR="00CC6593" w:rsidRPr="0038408F">
              <w:rPr>
                <w:iCs/>
              </w:rPr>
              <w:t>,</w:t>
            </w:r>
            <w:r w:rsidR="00CC6593" w:rsidRPr="0038408F">
              <w:rPr>
                <w:i/>
                <w:iCs/>
              </w:rPr>
              <w:t xml:space="preserve"> Megalobrama spp</w:t>
            </w:r>
            <w:r w:rsidR="00CC6593" w:rsidRPr="0038408F">
              <w:rPr>
                <w:iCs/>
              </w:rPr>
              <w:t>.</w:t>
            </w:r>
            <w:r w:rsidR="00CC6593" w:rsidRPr="0038408F">
              <w:t>), eels (</w:t>
            </w:r>
            <w:r w:rsidR="00CC6593" w:rsidRPr="0038408F">
              <w:rPr>
                <w:i/>
                <w:iCs/>
              </w:rPr>
              <w:t>Anguilla spp</w:t>
            </w:r>
            <w:r w:rsidR="00CC6593" w:rsidRPr="0038408F">
              <w:t>.), Nile perch (</w:t>
            </w:r>
            <w:r w:rsidR="00CC6593" w:rsidRPr="0038408F">
              <w:rPr>
                <w:i/>
                <w:iCs/>
              </w:rPr>
              <w:t>Lates niloticus</w:t>
            </w:r>
            <w:r w:rsidR="00CC6593" w:rsidRPr="0038408F">
              <w:t>) and snakeheads (</w:t>
            </w:r>
            <w:r w:rsidR="00CC6593" w:rsidRPr="0038408F">
              <w:rPr>
                <w:i/>
                <w:iCs/>
              </w:rPr>
              <w:t>Channa spp</w:t>
            </w:r>
            <w:r w:rsidR="00CC6593" w:rsidRPr="0038408F">
              <w:rPr>
                <w:iCs/>
              </w:rPr>
              <w:t>.</w:t>
            </w:r>
            <w:r w:rsidR="00CC6593" w:rsidRPr="0038408F">
              <w:t>)</w:t>
            </w:r>
          </w:p>
        </w:tc>
        <w:tc>
          <w:tcPr>
            <w:tcW w:w="1191" w:type="dxa"/>
          </w:tcPr>
          <w:p w:rsidR="00C07549" w:rsidRPr="0038408F" w:rsidRDefault="00C07549" w:rsidP="00E7128E">
            <w:pPr>
              <w:pStyle w:val="Tabletext"/>
            </w:pPr>
            <w:r w:rsidRPr="0038408F">
              <w:t>Free</w:t>
            </w:r>
          </w:p>
        </w:tc>
      </w:tr>
      <w:tr w:rsidR="00C07549" w:rsidRPr="0038408F" w:rsidTr="006A2185">
        <w:trPr>
          <w:cantSplit/>
        </w:trPr>
        <w:tc>
          <w:tcPr>
            <w:tcW w:w="1134" w:type="dxa"/>
          </w:tcPr>
          <w:p w:rsidR="00C07549" w:rsidRPr="0038408F" w:rsidRDefault="00C07549" w:rsidP="00FC56E4">
            <w:pPr>
              <w:pStyle w:val="Tabletext"/>
            </w:pPr>
            <w:r w:rsidRPr="0038408F">
              <w:t>0305.49.00</w:t>
            </w:r>
          </w:p>
        </w:tc>
        <w:tc>
          <w:tcPr>
            <w:tcW w:w="4820" w:type="dxa"/>
          </w:tcPr>
          <w:p w:rsidR="00C07549" w:rsidRPr="0038408F" w:rsidRDefault="005C1E99" w:rsidP="00620205">
            <w:pPr>
              <w:pStyle w:val="CTA--"/>
            </w:pPr>
            <w:r>
              <w:noBreakHyphen/>
            </w:r>
            <w:r>
              <w:noBreakHyphen/>
            </w:r>
            <w:r w:rsidR="00C07549" w:rsidRPr="0038408F">
              <w:t>Other</w:t>
            </w:r>
          </w:p>
        </w:tc>
        <w:tc>
          <w:tcPr>
            <w:tcW w:w="1191" w:type="dxa"/>
          </w:tcPr>
          <w:p w:rsidR="00C07549" w:rsidRPr="0038408F" w:rsidRDefault="00C07549" w:rsidP="00E7128E">
            <w:pPr>
              <w:pStyle w:val="Tabletext"/>
            </w:pPr>
            <w:r w:rsidRPr="0038408F">
              <w:t>Free</w:t>
            </w:r>
          </w:p>
        </w:tc>
      </w:tr>
      <w:tr w:rsidR="00C07549" w:rsidRPr="0038408F" w:rsidTr="006A2185">
        <w:trPr>
          <w:cantSplit/>
        </w:trPr>
        <w:tc>
          <w:tcPr>
            <w:tcW w:w="1134" w:type="dxa"/>
          </w:tcPr>
          <w:p w:rsidR="00C07549" w:rsidRPr="0038408F" w:rsidRDefault="00C07549" w:rsidP="00FC56E4">
            <w:pPr>
              <w:pStyle w:val="Tabletext"/>
            </w:pPr>
            <w:r w:rsidRPr="0038408F">
              <w:t>0305.5</w:t>
            </w:r>
          </w:p>
        </w:tc>
        <w:tc>
          <w:tcPr>
            <w:tcW w:w="4820" w:type="dxa"/>
          </w:tcPr>
          <w:p w:rsidR="00C07549" w:rsidRPr="0038408F" w:rsidRDefault="005C1E99" w:rsidP="00620205">
            <w:pPr>
              <w:pStyle w:val="CTA-"/>
            </w:pPr>
            <w:r>
              <w:noBreakHyphen/>
            </w:r>
            <w:r w:rsidR="00D57FFC" w:rsidRPr="0038408F">
              <w:t>Dried fish, other than edible fish offal, whether or not salted but not smoked:</w:t>
            </w:r>
          </w:p>
        </w:tc>
        <w:tc>
          <w:tcPr>
            <w:tcW w:w="1191" w:type="dxa"/>
          </w:tcPr>
          <w:p w:rsidR="00C07549" w:rsidRPr="0038408F" w:rsidRDefault="00C07549" w:rsidP="00E7128E">
            <w:pPr>
              <w:pStyle w:val="Tabletext"/>
            </w:pPr>
          </w:p>
        </w:tc>
      </w:tr>
      <w:tr w:rsidR="00C07549" w:rsidRPr="0038408F" w:rsidTr="006A2185">
        <w:trPr>
          <w:cantSplit/>
        </w:trPr>
        <w:tc>
          <w:tcPr>
            <w:tcW w:w="1134" w:type="dxa"/>
          </w:tcPr>
          <w:p w:rsidR="00C07549" w:rsidRPr="0038408F" w:rsidRDefault="00C07549" w:rsidP="00FC56E4">
            <w:pPr>
              <w:pStyle w:val="Tabletext"/>
            </w:pPr>
            <w:r w:rsidRPr="0038408F">
              <w:t>0305.51.00</w:t>
            </w:r>
          </w:p>
        </w:tc>
        <w:tc>
          <w:tcPr>
            <w:tcW w:w="4820" w:type="dxa"/>
          </w:tcPr>
          <w:p w:rsidR="00C07549" w:rsidRPr="0038408F" w:rsidRDefault="005C1E99" w:rsidP="00620205">
            <w:pPr>
              <w:pStyle w:val="CTA--"/>
            </w:pPr>
            <w:r>
              <w:noBreakHyphen/>
            </w:r>
            <w:r>
              <w:noBreakHyphen/>
            </w:r>
            <w:r w:rsidR="00C07549" w:rsidRPr="0038408F">
              <w:t>Cod (</w:t>
            </w:r>
            <w:r w:rsidR="00C07549" w:rsidRPr="0038408F">
              <w:rPr>
                <w:i/>
              </w:rPr>
              <w:t>Gadus morhua, Gadus ogac, Gadus macrocephalus</w:t>
            </w:r>
            <w:r w:rsidR="00C07549" w:rsidRPr="0038408F">
              <w:t>)</w:t>
            </w:r>
          </w:p>
        </w:tc>
        <w:tc>
          <w:tcPr>
            <w:tcW w:w="1191" w:type="dxa"/>
          </w:tcPr>
          <w:p w:rsidR="00C07549" w:rsidRPr="0038408F" w:rsidRDefault="00C07549" w:rsidP="00E7128E">
            <w:pPr>
              <w:pStyle w:val="Tabletext"/>
            </w:pPr>
            <w:r w:rsidRPr="0038408F">
              <w:t>Free</w:t>
            </w:r>
          </w:p>
        </w:tc>
      </w:tr>
      <w:tr w:rsidR="00CC6593" w:rsidRPr="0038408F" w:rsidTr="006A2185">
        <w:trPr>
          <w:cantSplit/>
        </w:trPr>
        <w:tc>
          <w:tcPr>
            <w:tcW w:w="1134" w:type="dxa"/>
          </w:tcPr>
          <w:p w:rsidR="00CC6593" w:rsidRPr="0038408F" w:rsidRDefault="00CC6593" w:rsidP="00FC56E4">
            <w:pPr>
              <w:pStyle w:val="Tabletext"/>
            </w:pPr>
            <w:r w:rsidRPr="0038408F">
              <w:t>0305.52.00</w:t>
            </w:r>
          </w:p>
        </w:tc>
        <w:tc>
          <w:tcPr>
            <w:tcW w:w="4820" w:type="dxa"/>
          </w:tcPr>
          <w:p w:rsidR="00CC6593" w:rsidRPr="0038408F" w:rsidRDefault="005C1E99" w:rsidP="00620205">
            <w:pPr>
              <w:pStyle w:val="CTA--"/>
            </w:pPr>
            <w:r>
              <w:noBreakHyphen/>
            </w:r>
            <w:r>
              <w:noBreakHyphen/>
            </w:r>
            <w:r w:rsidR="00CC6593" w:rsidRPr="0038408F">
              <w:t>Tilapias (</w:t>
            </w:r>
            <w:r w:rsidR="00CC6593" w:rsidRPr="0038408F">
              <w:rPr>
                <w:i/>
                <w:iCs/>
              </w:rPr>
              <w:t>Oreochromis spp</w:t>
            </w:r>
            <w:r w:rsidR="00CC6593" w:rsidRPr="0038408F">
              <w:t>.), catfish (</w:t>
            </w:r>
            <w:r w:rsidR="00CC6593" w:rsidRPr="0038408F">
              <w:rPr>
                <w:i/>
                <w:iCs/>
              </w:rPr>
              <w:t>Pangasius spp</w:t>
            </w:r>
            <w:r w:rsidR="00CC6593" w:rsidRPr="0038408F">
              <w:t xml:space="preserve">., </w:t>
            </w:r>
            <w:r w:rsidR="00CC6593" w:rsidRPr="0038408F">
              <w:rPr>
                <w:i/>
                <w:iCs/>
              </w:rPr>
              <w:t>Silurus spp</w:t>
            </w:r>
            <w:r w:rsidR="00CC6593" w:rsidRPr="0038408F">
              <w:t xml:space="preserve">., </w:t>
            </w:r>
            <w:r w:rsidR="00CC6593" w:rsidRPr="0038408F">
              <w:rPr>
                <w:i/>
                <w:iCs/>
              </w:rPr>
              <w:t>Clarias spp</w:t>
            </w:r>
            <w:r w:rsidR="00CC6593" w:rsidRPr="0038408F">
              <w:t xml:space="preserve">., </w:t>
            </w:r>
            <w:r w:rsidR="00CC6593" w:rsidRPr="0038408F">
              <w:rPr>
                <w:i/>
                <w:iCs/>
              </w:rPr>
              <w:t>Ictalurus spp</w:t>
            </w:r>
            <w:r w:rsidR="00CC6593" w:rsidRPr="0038408F">
              <w:t>.), carp (</w:t>
            </w:r>
            <w:r w:rsidR="00CC6593" w:rsidRPr="0038408F">
              <w:rPr>
                <w:i/>
                <w:iCs/>
              </w:rPr>
              <w:t>Cyprinus spp</w:t>
            </w:r>
            <w:r w:rsidR="00CC6593" w:rsidRPr="0038408F">
              <w:rPr>
                <w:iCs/>
              </w:rPr>
              <w:t>.</w:t>
            </w:r>
            <w:r w:rsidR="00CC6593" w:rsidRPr="0038408F">
              <w:t xml:space="preserve">, </w:t>
            </w:r>
            <w:r w:rsidR="00CC6593" w:rsidRPr="0038408F">
              <w:rPr>
                <w:i/>
                <w:iCs/>
              </w:rPr>
              <w:t>Carassius spp</w:t>
            </w:r>
            <w:r w:rsidR="00CC6593" w:rsidRPr="0038408F">
              <w:rPr>
                <w:iCs/>
              </w:rPr>
              <w:t>.</w:t>
            </w:r>
            <w:r w:rsidR="00CC6593" w:rsidRPr="0038408F">
              <w:t xml:space="preserve">, </w:t>
            </w:r>
            <w:r w:rsidR="00CC6593" w:rsidRPr="0038408F">
              <w:rPr>
                <w:i/>
                <w:iCs/>
              </w:rPr>
              <w:t>Ctenopharyngodon idellus</w:t>
            </w:r>
            <w:r w:rsidR="00CC6593" w:rsidRPr="0038408F">
              <w:t xml:space="preserve">, </w:t>
            </w:r>
            <w:r w:rsidR="00CC6593" w:rsidRPr="0038408F">
              <w:rPr>
                <w:i/>
                <w:iCs/>
              </w:rPr>
              <w:t>Hypophthalmichthys spp</w:t>
            </w:r>
            <w:r w:rsidR="00CC6593" w:rsidRPr="0038408F">
              <w:t xml:space="preserve">., </w:t>
            </w:r>
            <w:r w:rsidR="00CC6593" w:rsidRPr="0038408F">
              <w:rPr>
                <w:i/>
                <w:iCs/>
              </w:rPr>
              <w:t>Cirrhinus spp</w:t>
            </w:r>
            <w:r w:rsidR="00CC6593" w:rsidRPr="0038408F">
              <w:t xml:space="preserve">., </w:t>
            </w:r>
            <w:r w:rsidR="00CC6593" w:rsidRPr="0038408F">
              <w:rPr>
                <w:i/>
                <w:iCs/>
              </w:rPr>
              <w:t>Mylopharyngodon piceus</w:t>
            </w:r>
            <w:r w:rsidR="00CC6593" w:rsidRPr="0038408F">
              <w:rPr>
                <w:iCs/>
              </w:rPr>
              <w:t>,</w:t>
            </w:r>
            <w:r w:rsidR="00CC6593" w:rsidRPr="0038408F">
              <w:rPr>
                <w:i/>
                <w:iCs/>
              </w:rPr>
              <w:t xml:space="preserve"> Catla catla</w:t>
            </w:r>
            <w:r w:rsidR="00CC6593" w:rsidRPr="0038408F">
              <w:t xml:space="preserve">, </w:t>
            </w:r>
            <w:r w:rsidR="00CC6593" w:rsidRPr="0038408F">
              <w:rPr>
                <w:i/>
                <w:iCs/>
              </w:rPr>
              <w:t>Labeo spp</w:t>
            </w:r>
            <w:r w:rsidR="00CC6593" w:rsidRPr="0038408F">
              <w:rPr>
                <w:iCs/>
              </w:rPr>
              <w:t>.</w:t>
            </w:r>
            <w:r w:rsidR="00CC6593" w:rsidRPr="0038408F">
              <w:t xml:space="preserve">, </w:t>
            </w:r>
            <w:r w:rsidR="00CC6593" w:rsidRPr="0038408F">
              <w:rPr>
                <w:i/>
                <w:iCs/>
              </w:rPr>
              <w:t>Osteochilus hasselti</w:t>
            </w:r>
            <w:r w:rsidR="00CC6593" w:rsidRPr="0038408F">
              <w:t xml:space="preserve">, </w:t>
            </w:r>
            <w:r w:rsidR="00CC6593" w:rsidRPr="0038408F">
              <w:rPr>
                <w:i/>
                <w:iCs/>
              </w:rPr>
              <w:t>Leptobarbus hoeveni</w:t>
            </w:r>
            <w:r w:rsidR="00CC6593" w:rsidRPr="0038408F">
              <w:rPr>
                <w:iCs/>
              </w:rPr>
              <w:t>,</w:t>
            </w:r>
            <w:r w:rsidR="00CC6593" w:rsidRPr="0038408F">
              <w:rPr>
                <w:i/>
                <w:iCs/>
              </w:rPr>
              <w:t xml:space="preserve"> Megalobrama spp</w:t>
            </w:r>
            <w:r w:rsidR="00CC6593" w:rsidRPr="0038408F">
              <w:rPr>
                <w:iCs/>
              </w:rPr>
              <w:t>.</w:t>
            </w:r>
            <w:r w:rsidR="00CC6593" w:rsidRPr="0038408F">
              <w:t>), eels (</w:t>
            </w:r>
            <w:r w:rsidR="00CC6593" w:rsidRPr="0038408F">
              <w:rPr>
                <w:i/>
                <w:iCs/>
              </w:rPr>
              <w:t>Anguilla spp</w:t>
            </w:r>
            <w:r w:rsidR="00CC6593" w:rsidRPr="0038408F">
              <w:t>.), Nile perch (</w:t>
            </w:r>
            <w:r w:rsidR="00CC6593" w:rsidRPr="0038408F">
              <w:rPr>
                <w:i/>
                <w:iCs/>
              </w:rPr>
              <w:t>Lates niloticus</w:t>
            </w:r>
            <w:r w:rsidR="00CC6593" w:rsidRPr="0038408F">
              <w:t>) and snakeheads (</w:t>
            </w:r>
            <w:r w:rsidR="00CC6593" w:rsidRPr="0038408F">
              <w:rPr>
                <w:i/>
                <w:iCs/>
              </w:rPr>
              <w:t>Channa spp</w:t>
            </w:r>
            <w:r w:rsidR="00CC6593" w:rsidRPr="0038408F">
              <w:rPr>
                <w:iCs/>
              </w:rPr>
              <w:t>.</w:t>
            </w:r>
            <w:r w:rsidR="00CC6593" w:rsidRPr="0038408F">
              <w:t>)</w:t>
            </w:r>
          </w:p>
        </w:tc>
        <w:tc>
          <w:tcPr>
            <w:tcW w:w="1191" w:type="dxa"/>
          </w:tcPr>
          <w:p w:rsidR="00CC6593" w:rsidRPr="0038408F" w:rsidRDefault="00CC6593" w:rsidP="00E7128E">
            <w:pPr>
              <w:pStyle w:val="Tabletext"/>
            </w:pPr>
            <w:r w:rsidRPr="0038408F">
              <w:t>Free</w:t>
            </w:r>
          </w:p>
        </w:tc>
      </w:tr>
      <w:tr w:rsidR="00CC6593" w:rsidRPr="0038408F" w:rsidTr="006A2185">
        <w:trPr>
          <w:cantSplit/>
        </w:trPr>
        <w:tc>
          <w:tcPr>
            <w:tcW w:w="1134" w:type="dxa"/>
          </w:tcPr>
          <w:p w:rsidR="00CC6593" w:rsidRPr="0038408F" w:rsidRDefault="00CC6593" w:rsidP="00FC56E4">
            <w:pPr>
              <w:pStyle w:val="Tabletext"/>
            </w:pPr>
            <w:r w:rsidRPr="0038408F">
              <w:t>0305.53.00</w:t>
            </w:r>
          </w:p>
        </w:tc>
        <w:tc>
          <w:tcPr>
            <w:tcW w:w="4820" w:type="dxa"/>
          </w:tcPr>
          <w:p w:rsidR="00CC6593" w:rsidRPr="0038408F" w:rsidRDefault="005C1E99" w:rsidP="00620205">
            <w:pPr>
              <w:pStyle w:val="CTA--"/>
            </w:pPr>
            <w:r>
              <w:noBreakHyphen/>
            </w:r>
            <w:r>
              <w:noBreakHyphen/>
            </w:r>
            <w:r w:rsidR="00CC6593" w:rsidRPr="0038408F">
              <w:t xml:space="preserve">Fish of the families </w:t>
            </w:r>
            <w:r w:rsidR="00CC6593" w:rsidRPr="0038408F">
              <w:rPr>
                <w:i/>
              </w:rPr>
              <w:t>Bregmacerotidae</w:t>
            </w:r>
            <w:r w:rsidR="00CC6593" w:rsidRPr="0038408F">
              <w:t>,</w:t>
            </w:r>
            <w:r w:rsidR="00CC6593" w:rsidRPr="0038408F">
              <w:rPr>
                <w:i/>
              </w:rPr>
              <w:t xml:space="preserve"> Euclichthyidae</w:t>
            </w:r>
            <w:r w:rsidR="00CC6593" w:rsidRPr="0038408F">
              <w:t>,</w:t>
            </w:r>
            <w:r w:rsidR="00CC6593" w:rsidRPr="0038408F">
              <w:rPr>
                <w:i/>
              </w:rPr>
              <w:t xml:space="preserve"> Gadidae</w:t>
            </w:r>
            <w:r w:rsidR="00CC6593" w:rsidRPr="0038408F">
              <w:t>,</w:t>
            </w:r>
            <w:r w:rsidR="00CC6593" w:rsidRPr="0038408F">
              <w:rPr>
                <w:i/>
              </w:rPr>
              <w:t xml:space="preserve"> Macrouridae</w:t>
            </w:r>
            <w:r w:rsidR="00CC6593" w:rsidRPr="0038408F">
              <w:t>,</w:t>
            </w:r>
            <w:r w:rsidR="00CC6593" w:rsidRPr="0038408F">
              <w:rPr>
                <w:i/>
              </w:rPr>
              <w:t xml:space="preserve"> Melanonidae</w:t>
            </w:r>
            <w:r w:rsidR="00CC6593" w:rsidRPr="0038408F">
              <w:t>,</w:t>
            </w:r>
            <w:r w:rsidR="00CC6593" w:rsidRPr="0038408F">
              <w:rPr>
                <w:i/>
              </w:rPr>
              <w:t xml:space="preserve"> Merlucciidae</w:t>
            </w:r>
            <w:r w:rsidR="00CC6593" w:rsidRPr="0038408F">
              <w:t>,</w:t>
            </w:r>
            <w:r w:rsidR="00CC6593" w:rsidRPr="0038408F">
              <w:rPr>
                <w:i/>
              </w:rPr>
              <w:t xml:space="preserve"> Moridae </w:t>
            </w:r>
            <w:r w:rsidR="00CC6593" w:rsidRPr="0038408F">
              <w:t>and</w:t>
            </w:r>
            <w:r w:rsidR="00CC6593" w:rsidRPr="0038408F">
              <w:rPr>
                <w:i/>
              </w:rPr>
              <w:t xml:space="preserve"> Muraenolepididae</w:t>
            </w:r>
            <w:r w:rsidR="00CC6593" w:rsidRPr="0038408F">
              <w:t>, other than cod (</w:t>
            </w:r>
            <w:r w:rsidR="00CC6593" w:rsidRPr="0038408F">
              <w:rPr>
                <w:i/>
              </w:rPr>
              <w:t>Gadus morhua</w:t>
            </w:r>
            <w:r w:rsidR="00CC6593" w:rsidRPr="0038408F">
              <w:t>,</w:t>
            </w:r>
            <w:r w:rsidR="00CC6593" w:rsidRPr="0038408F">
              <w:rPr>
                <w:i/>
              </w:rPr>
              <w:t xml:space="preserve"> Gadus ogac</w:t>
            </w:r>
            <w:r w:rsidR="00CC6593" w:rsidRPr="0038408F">
              <w:t>,</w:t>
            </w:r>
            <w:r w:rsidR="00CC6593" w:rsidRPr="0038408F">
              <w:rPr>
                <w:i/>
              </w:rPr>
              <w:t xml:space="preserve"> Gadus macrocephalus</w:t>
            </w:r>
            <w:r w:rsidR="00CC6593" w:rsidRPr="0038408F">
              <w:t>)</w:t>
            </w:r>
          </w:p>
        </w:tc>
        <w:tc>
          <w:tcPr>
            <w:tcW w:w="1191" w:type="dxa"/>
          </w:tcPr>
          <w:p w:rsidR="00CC6593" w:rsidRPr="0038408F" w:rsidRDefault="00CC6593" w:rsidP="00E7128E">
            <w:pPr>
              <w:pStyle w:val="Tabletext"/>
            </w:pPr>
            <w:r w:rsidRPr="0038408F">
              <w:t>Free</w:t>
            </w:r>
          </w:p>
        </w:tc>
      </w:tr>
      <w:tr w:rsidR="00CC6593" w:rsidRPr="0038408F" w:rsidTr="006A2185">
        <w:trPr>
          <w:cantSplit/>
        </w:trPr>
        <w:tc>
          <w:tcPr>
            <w:tcW w:w="1134" w:type="dxa"/>
          </w:tcPr>
          <w:p w:rsidR="00CC6593" w:rsidRPr="0038408F" w:rsidRDefault="00CC6593" w:rsidP="00FC56E4">
            <w:pPr>
              <w:pStyle w:val="Tabletext"/>
            </w:pPr>
            <w:r w:rsidRPr="0038408F">
              <w:t>0305.54.00</w:t>
            </w:r>
          </w:p>
        </w:tc>
        <w:tc>
          <w:tcPr>
            <w:tcW w:w="4820" w:type="dxa"/>
          </w:tcPr>
          <w:p w:rsidR="00CC6593" w:rsidRPr="0038408F" w:rsidRDefault="005C1E99" w:rsidP="00620205">
            <w:pPr>
              <w:pStyle w:val="CTA--"/>
            </w:pPr>
            <w:r>
              <w:noBreakHyphen/>
            </w:r>
            <w:r>
              <w:noBreakHyphen/>
            </w:r>
            <w:r w:rsidR="00CC6593" w:rsidRPr="0038408F">
              <w:t>Herrings (</w:t>
            </w:r>
            <w:r w:rsidR="00CC6593" w:rsidRPr="0038408F">
              <w:rPr>
                <w:i/>
                <w:iCs/>
              </w:rPr>
              <w:t>Clupea harengus</w:t>
            </w:r>
            <w:r w:rsidR="00CC6593" w:rsidRPr="0038408F">
              <w:t xml:space="preserve">, </w:t>
            </w:r>
            <w:r w:rsidR="00CC6593" w:rsidRPr="0038408F">
              <w:rPr>
                <w:i/>
                <w:iCs/>
              </w:rPr>
              <w:t>Clupea pallasii</w:t>
            </w:r>
            <w:r w:rsidR="00CC6593" w:rsidRPr="0038408F">
              <w:t>), anchovies (</w:t>
            </w:r>
            <w:r w:rsidR="00CC6593" w:rsidRPr="0038408F">
              <w:rPr>
                <w:i/>
                <w:iCs/>
              </w:rPr>
              <w:t>Engraulis spp</w:t>
            </w:r>
            <w:r w:rsidR="00CC6593" w:rsidRPr="0038408F">
              <w:rPr>
                <w:iCs/>
              </w:rPr>
              <w:t>.</w:t>
            </w:r>
            <w:r w:rsidR="00CC6593" w:rsidRPr="0038408F">
              <w:t>), sardines (</w:t>
            </w:r>
            <w:r w:rsidR="00CC6593" w:rsidRPr="0038408F">
              <w:rPr>
                <w:i/>
                <w:iCs/>
              </w:rPr>
              <w:t>Sardina pilchardus</w:t>
            </w:r>
            <w:r w:rsidR="00CC6593" w:rsidRPr="0038408F">
              <w:t xml:space="preserve">, </w:t>
            </w:r>
            <w:r w:rsidR="00CC6593" w:rsidRPr="0038408F">
              <w:rPr>
                <w:i/>
                <w:iCs/>
              </w:rPr>
              <w:t>Sardinops spp</w:t>
            </w:r>
            <w:r w:rsidR="00CC6593" w:rsidRPr="0038408F">
              <w:rPr>
                <w:iCs/>
              </w:rPr>
              <w:t>.</w:t>
            </w:r>
            <w:r w:rsidR="00CC6593" w:rsidRPr="0038408F">
              <w:t>), sardinella (</w:t>
            </w:r>
            <w:r w:rsidR="00CC6593" w:rsidRPr="0038408F">
              <w:rPr>
                <w:i/>
                <w:iCs/>
              </w:rPr>
              <w:t>Sardinella spp</w:t>
            </w:r>
            <w:r w:rsidR="00CC6593" w:rsidRPr="0038408F">
              <w:rPr>
                <w:iCs/>
              </w:rPr>
              <w:t>.</w:t>
            </w:r>
            <w:r w:rsidR="00CC6593" w:rsidRPr="0038408F">
              <w:t>), brisling or sprats (</w:t>
            </w:r>
            <w:r w:rsidR="00CC6593" w:rsidRPr="0038408F">
              <w:rPr>
                <w:i/>
                <w:iCs/>
              </w:rPr>
              <w:t>Sprattus sprattus</w:t>
            </w:r>
            <w:r w:rsidR="00CC6593" w:rsidRPr="0038408F">
              <w:t>), mackerel (</w:t>
            </w:r>
            <w:r w:rsidR="00CC6593" w:rsidRPr="0038408F">
              <w:rPr>
                <w:i/>
                <w:iCs/>
              </w:rPr>
              <w:t>Scomber scombrus</w:t>
            </w:r>
            <w:r w:rsidR="00CC6593" w:rsidRPr="0038408F">
              <w:t xml:space="preserve">, </w:t>
            </w:r>
            <w:r w:rsidR="00CC6593" w:rsidRPr="0038408F">
              <w:rPr>
                <w:i/>
                <w:iCs/>
              </w:rPr>
              <w:t>Scomber australasicus</w:t>
            </w:r>
            <w:r w:rsidR="00CC6593" w:rsidRPr="0038408F">
              <w:t xml:space="preserve">, </w:t>
            </w:r>
            <w:r w:rsidR="00CC6593" w:rsidRPr="0038408F">
              <w:rPr>
                <w:i/>
                <w:iCs/>
              </w:rPr>
              <w:t>Scomber japonicus</w:t>
            </w:r>
            <w:r w:rsidR="00CC6593" w:rsidRPr="0038408F">
              <w:t>), Indian mackerels (</w:t>
            </w:r>
            <w:r w:rsidR="00CC6593" w:rsidRPr="0038408F">
              <w:rPr>
                <w:i/>
                <w:iCs/>
              </w:rPr>
              <w:t>Rastrelliger spp</w:t>
            </w:r>
            <w:r w:rsidR="00CC6593" w:rsidRPr="0038408F">
              <w:rPr>
                <w:iCs/>
              </w:rPr>
              <w:t>.</w:t>
            </w:r>
            <w:r w:rsidR="00CC6593" w:rsidRPr="0038408F">
              <w:t>), seerfishes (</w:t>
            </w:r>
            <w:r w:rsidR="00CC6593" w:rsidRPr="0038408F">
              <w:rPr>
                <w:i/>
                <w:iCs/>
              </w:rPr>
              <w:t>Scomberomorus spp</w:t>
            </w:r>
            <w:r w:rsidR="00CC6593" w:rsidRPr="0038408F">
              <w:rPr>
                <w:iCs/>
              </w:rPr>
              <w:t>.</w:t>
            </w:r>
            <w:r w:rsidR="00CC6593" w:rsidRPr="0038408F">
              <w:t>), jack and horse mackerel (</w:t>
            </w:r>
            <w:r w:rsidR="00CC6593" w:rsidRPr="0038408F">
              <w:rPr>
                <w:i/>
                <w:iCs/>
              </w:rPr>
              <w:t>Trachurus spp</w:t>
            </w:r>
            <w:r w:rsidR="00CC6593" w:rsidRPr="0038408F">
              <w:rPr>
                <w:iCs/>
              </w:rPr>
              <w:t>.</w:t>
            </w:r>
            <w:r w:rsidR="00CC6593" w:rsidRPr="0038408F">
              <w:t>), jacks, crevalles (</w:t>
            </w:r>
            <w:r w:rsidR="00CC6593" w:rsidRPr="0038408F">
              <w:rPr>
                <w:i/>
                <w:iCs/>
              </w:rPr>
              <w:t>Caranx spp</w:t>
            </w:r>
            <w:r w:rsidR="00CC6593" w:rsidRPr="0038408F">
              <w:rPr>
                <w:iCs/>
              </w:rPr>
              <w:t>.</w:t>
            </w:r>
            <w:r w:rsidR="00CC6593" w:rsidRPr="0038408F">
              <w:t>), cobia (</w:t>
            </w:r>
            <w:r w:rsidR="00CC6593" w:rsidRPr="0038408F">
              <w:rPr>
                <w:i/>
                <w:iCs/>
              </w:rPr>
              <w:t>Rachycentron canadum</w:t>
            </w:r>
            <w:r w:rsidR="00CC6593" w:rsidRPr="0038408F">
              <w:t>), silver pomfrets (</w:t>
            </w:r>
            <w:r w:rsidR="00CC6593" w:rsidRPr="0038408F">
              <w:rPr>
                <w:i/>
                <w:iCs/>
              </w:rPr>
              <w:t>Pampus spp</w:t>
            </w:r>
            <w:r w:rsidR="00CC6593" w:rsidRPr="0038408F">
              <w:rPr>
                <w:iCs/>
              </w:rPr>
              <w:t>.</w:t>
            </w:r>
            <w:r w:rsidR="00CC6593" w:rsidRPr="0038408F">
              <w:t>), Pacific saury (</w:t>
            </w:r>
            <w:r w:rsidR="00CC6593" w:rsidRPr="0038408F">
              <w:rPr>
                <w:i/>
                <w:iCs/>
              </w:rPr>
              <w:t>Cololabis saira</w:t>
            </w:r>
            <w:r w:rsidR="00CC6593" w:rsidRPr="0038408F">
              <w:t>), scads (</w:t>
            </w:r>
            <w:r w:rsidR="00CC6593" w:rsidRPr="0038408F">
              <w:rPr>
                <w:i/>
                <w:iCs/>
              </w:rPr>
              <w:t>Decapterus spp.</w:t>
            </w:r>
            <w:r w:rsidR="00CC6593" w:rsidRPr="0038408F">
              <w:t>), capelin (</w:t>
            </w:r>
            <w:r w:rsidR="00CC6593" w:rsidRPr="0038408F">
              <w:rPr>
                <w:i/>
                <w:iCs/>
              </w:rPr>
              <w:t>Mallotus villosus</w:t>
            </w:r>
            <w:r w:rsidR="00CC6593" w:rsidRPr="0038408F">
              <w:t>), swordfish (</w:t>
            </w:r>
            <w:r w:rsidR="00CC6593" w:rsidRPr="0038408F">
              <w:rPr>
                <w:i/>
                <w:iCs/>
              </w:rPr>
              <w:t>Xiphias gladius</w:t>
            </w:r>
            <w:r w:rsidR="00CC6593" w:rsidRPr="0038408F">
              <w:t>), Kawakawa (</w:t>
            </w:r>
            <w:r w:rsidR="00CC6593" w:rsidRPr="0038408F">
              <w:rPr>
                <w:i/>
                <w:iCs/>
              </w:rPr>
              <w:t>Euthynnus affinis</w:t>
            </w:r>
            <w:r w:rsidR="00CC6593" w:rsidRPr="0038408F">
              <w:t>), bonitos (</w:t>
            </w:r>
            <w:r w:rsidR="00CC6593" w:rsidRPr="0038408F">
              <w:rPr>
                <w:i/>
                <w:iCs/>
              </w:rPr>
              <w:t>Sarda spp</w:t>
            </w:r>
            <w:r w:rsidR="00CC6593" w:rsidRPr="0038408F">
              <w:rPr>
                <w:iCs/>
              </w:rPr>
              <w:t>.</w:t>
            </w:r>
            <w:r w:rsidR="00CC6593" w:rsidRPr="0038408F">
              <w:t>), marlins, sailfishes, spearfish (</w:t>
            </w:r>
            <w:r w:rsidR="00CC6593" w:rsidRPr="0038408F">
              <w:rPr>
                <w:i/>
                <w:iCs/>
              </w:rPr>
              <w:t>Istiophoridae</w:t>
            </w:r>
            <w:r w:rsidR="00CC6593" w:rsidRPr="0038408F">
              <w:t>)</w:t>
            </w:r>
          </w:p>
        </w:tc>
        <w:tc>
          <w:tcPr>
            <w:tcW w:w="1191" w:type="dxa"/>
          </w:tcPr>
          <w:p w:rsidR="00CC6593" w:rsidRPr="0038408F" w:rsidRDefault="00CC6593" w:rsidP="00E7128E">
            <w:pPr>
              <w:pStyle w:val="Tabletext"/>
            </w:pPr>
            <w:r w:rsidRPr="0038408F">
              <w:t>Free</w:t>
            </w:r>
          </w:p>
        </w:tc>
      </w:tr>
      <w:tr w:rsidR="00CC6593" w:rsidRPr="0038408F" w:rsidTr="006A2185">
        <w:trPr>
          <w:cantSplit/>
        </w:trPr>
        <w:tc>
          <w:tcPr>
            <w:tcW w:w="1134" w:type="dxa"/>
          </w:tcPr>
          <w:p w:rsidR="00CC6593" w:rsidRPr="0038408F" w:rsidRDefault="00CC6593" w:rsidP="00FC56E4">
            <w:pPr>
              <w:pStyle w:val="Tabletext"/>
            </w:pPr>
            <w:r w:rsidRPr="0038408F">
              <w:t>0305.59.00</w:t>
            </w:r>
          </w:p>
        </w:tc>
        <w:tc>
          <w:tcPr>
            <w:tcW w:w="4820" w:type="dxa"/>
          </w:tcPr>
          <w:p w:rsidR="00CC6593" w:rsidRPr="0038408F" w:rsidRDefault="005C1E99" w:rsidP="00620205">
            <w:pPr>
              <w:pStyle w:val="CTA--"/>
            </w:pPr>
            <w:r>
              <w:noBreakHyphen/>
            </w:r>
            <w:r>
              <w:noBreakHyphen/>
            </w:r>
            <w:r w:rsidR="00CC6593" w:rsidRPr="0038408F">
              <w:t>Other</w:t>
            </w:r>
          </w:p>
        </w:tc>
        <w:tc>
          <w:tcPr>
            <w:tcW w:w="1191" w:type="dxa"/>
          </w:tcPr>
          <w:p w:rsidR="00CC6593" w:rsidRPr="0038408F" w:rsidRDefault="00CC6593" w:rsidP="00E7128E">
            <w:pPr>
              <w:pStyle w:val="Tabletext"/>
            </w:pPr>
            <w:r w:rsidRPr="0038408F">
              <w:t>Free</w:t>
            </w:r>
          </w:p>
        </w:tc>
      </w:tr>
      <w:tr w:rsidR="00CC6593" w:rsidRPr="0038408F" w:rsidTr="006A2185">
        <w:trPr>
          <w:cantSplit/>
        </w:trPr>
        <w:tc>
          <w:tcPr>
            <w:tcW w:w="1134" w:type="dxa"/>
          </w:tcPr>
          <w:p w:rsidR="00CC6593" w:rsidRPr="0038408F" w:rsidRDefault="00CC6593" w:rsidP="00FC56E4">
            <w:pPr>
              <w:pStyle w:val="Tabletext"/>
            </w:pPr>
            <w:r w:rsidRPr="0038408F">
              <w:t>0305.6</w:t>
            </w:r>
          </w:p>
        </w:tc>
        <w:tc>
          <w:tcPr>
            <w:tcW w:w="4820" w:type="dxa"/>
          </w:tcPr>
          <w:p w:rsidR="00CC6593" w:rsidRPr="0038408F" w:rsidRDefault="005C1E99" w:rsidP="00620205">
            <w:pPr>
              <w:pStyle w:val="CTA-"/>
            </w:pPr>
            <w:r>
              <w:noBreakHyphen/>
            </w:r>
            <w:r w:rsidR="00CC6593" w:rsidRPr="0038408F">
              <w:t>Fish, salted but not dried or smoked and fish in brine, other than edible fish offal:</w:t>
            </w:r>
          </w:p>
        </w:tc>
        <w:tc>
          <w:tcPr>
            <w:tcW w:w="1191" w:type="dxa"/>
          </w:tcPr>
          <w:p w:rsidR="00CC6593" w:rsidRPr="0038408F" w:rsidRDefault="00CC6593" w:rsidP="00E7128E">
            <w:pPr>
              <w:pStyle w:val="Tabletext"/>
            </w:pPr>
          </w:p>
        </w:tc>
      </w:tr>
      <w:tr w:rsidR="00CC6593" w:rsidRPr="0038408F" w:rsidTr="006A2185">
        <w:trPr>
          <w:cantSplit/>
        </w:trPr>
        <w:tc>
          <w:tcPr>
            <w:tcW w:w="1134" w:type="dxa"/>
          </w:tcPr>
          <w:p w:rsidR="00CC6593" w:rsidRPr="0038408F" w:rsidRDefault="00CC6593" w:rsidP="00FC56E4">
            <w:pPr>
              <w:pStyle w:val="Tabletext"/>
            </w:pPr>
            <w:r w:rsidRPr="0038408F">
              <w:t>0305.61.00</w:t>
            </w:r>
          </w:p>
        </w:tc>
        <w:tc>
          <w:tcPr>
            <w:tcW w:w="4820" w:type="dxa"/>
          </w:tcPr>
          <w:p w:rsidR="00CC6593" w:rsidRPr="0038408F" w:rsidRDefault="005C1E99" w:rsidP="00620205">
            <w:pPr>
              <w:pStyle w:val="CTA--"/>
            </w:pPr>
            <w:r>
              <w:noBreakHyphen/>
            </w:r>
            <w:r>
              <w:noBreakHyphen/>
            </w:r>
            <w:r w:rsidR="00CC6593" w:rsidRPr="0038408F">
              <w:t>Herrings (</w:t>
            </w:r>
            <w:r w:rsidR="00CC6593" w:rsidRPr="0038408F">
              <w:rPr>
                <w:i/>
              </w:rPr>
              <w:t>Clupea harengus, Clupea pallasii</w:t>
            </w:r>
            <w:r w:rsidR="00CC6593" w:rsidRPr="0038408F">
              <w:t>)</w:t>
            </w:r>
          </w:p>
        </w:tc>
        <w:tc>
          <w:tcPr>
            <w:tcW w:w="1191" w:type="dxa"/>
          </w:tcPr>
          <w:p w:rsidR="00CC6593" w:rsidRPr="0038408F" w:rsidRDefault="00CC6593" w:rsidP="00E7128E">
            <w:pPr>
              <w:pStyle w:val="Tabletext"/>
            </w:pPr>
            <w:r w:rsidRPr="0038408F">
              <w:t>Free</w:t>
            </w:r>
          </w:p>
        </w:tc>
      </w:tr>
      <w:tr w:rsidR="00CC6593" w:rsidRPr="0038408F" w:rsidTr="006A2185">
        <w:trPr>
          <w:cantSplit/>
        </w:trPr>
        <w:tc>
          <w:tcPr>
            <w:tcW w:w="1134" w:type="dxa"/>
          </w:tcPr>
          <w:p w:rsidR="00CC6593" w:rsidRPr="0038408F" w:rsidRDefault="00CC6593" w:rsidP="00FC56E4">
            <w:pPr>
              <w:pStyle w:val="Tabletext"/>
            </w:pPr>
            <w:r w:rsidRPr="0038408F">
              <w:t>0305.62.00</w:t>
            </w:r>
          </w:p>
        </w:tc>
        <w:tc>
          <w:tcPr>
            <w:tcW w:w="4820" w:type="dxa"/>
          </w:tcPr>
          <w:p w:rsidR="00CC6593" w:rsidRPr="0038408F" w:rsidRDefault="005C1E99" w:rsidP="00620205">
            <w:pPr>
              <w:pStyle w:val="CTA--"/>
            </w:pPr>
            <w:r>
              <w:noBreakHyphen/>
            </w:r>
            <w:r>
              <w:noBreakHyphen/>
            </w:r>
            <w:r w:rsidR="00CC6593" w:rsidRPr="0038408F">
              <w:t>Cod (</w:t>
            </w:r>
            <w:r w:rsidR="00CC6593" w:rsidRPr="0038408F">
              <w:rPr>
                <w:i/>
              </w:rPr>
              <w:t>Gadus morhua, Gadus ogac, Gadus macrocephalus</w:t>
            </w:r>
            <w:r w:rsidR="00CC6593" w:rsidRPr="0038408F">
              <w:t>)</w:t>
            </w:r>
          </w:p>
        </w:tc>
        <w:tc>
          <w:tcPr>
            <w:tcW w:w="1191" w:type="dxa"/>
          </w:tcPr>
          <w:p w:rsidR="00CC6593" w:rsidRPr="0038408F" w:rsidRDefault="00CC6593" w:rsidP="00E7128E">
            <w:pPr>
              <w:pStyle w:val="Tabletext"/>
            </w:pPr>
            <w:r w:rsidRPr="0038408F">
              <w:t>Free</w:t>
            </w:r>
          </w:p>
        </w:tc>
      </w:tr>
      <w:tr w:rsidR="00CC6593" w:rsidRPr="0038408F" w:rsidTr="006A2185">
        <w:trPr>
          <w:cantSplit/>
        </w:trPr>
        <w:tc>
          <w:tcPr>
            <w:tcW w:w="1134" w:type="dxa"/>
          </w:tcPr>
          <w:p w:rsidR="00CC6593" w:rsidRPr="0038408F" w:rsidRDefault="00CC6593" w:rsidP="00FC56E4">
            <w:pPr>
              <w:pStyle w:val="Tabletext"/>
            </w:pPr>
            <w:r w:rsidRPr="0038408F">
              <w:t>0305.63.00</w:t>
            </w:r>
          </w:p>
        </w:tc>
        <w:tc>
          <w:tcPr>
            <w:tcW w:w="4820" w:type="dxa"/>
          </w:tcPr>
          <w:p w:rsidR="00CC6593" w:rsidRPr="0038408F" w:rsidRDefault="005C1E99" w:rsidP="00620205">
            <w:pPr>
              <w:pStyle w:val="CTA--"/>
            </w:pPr>
            <w:r>
              <w:noBreakHyphen/>
            </w:r>
            <w:r>
              <w:noBreakHyphen/>
            </w:r>
            <w:r w:rsidR="00CC6593" w:rsidRPr="0038408F">
              <w:t>Anchovies (</w:t>
            </w:r>
            <w:r w:rsidR="00CC6593" w:rsidRPr="0038408F">
              <w:rPr>
                <w:i/>
              </w:rPr>
              <w:t>Engraulis spp</w:t>
            </w:r>
            <w:r w:rsidR="00CC6593" w:rsidRPr="0038408F">
              <w:t>.)</w:t>
            </w:r>
          </w:p>
        </w:tc>
        <w:tc>
          <w:tcPr>
            <w:tcW w:w="1191" w:type="dxa"/>
          </w:tcPr>
          <w:p w:rsidR="00CC6593" w:rsidRPr="0038408F" w:rsidRDefault="00CC6593" w:rsidP="00E7128E">
            <w:pPr>
              <w:pStyle w:val="Tabletext"/>
            </w:pPr>
            <w:r w:rsidRPr="0038408F">
              <w:t>Free</w:t>
            </w:r>
          </w:p>
        </w:tc>
      </w:tr>
      <w:tr w:rsidR="00CC6593" w:rsidRPr="0038408F" w:rsidTr="006A2185">
        <w:trPr>
          <w:cantSplit/>
        </w:trPr>
        <w:tc>
          <w:tcPr>
            <w:tcW w:w="1134" w:type="dxa"/>
          </w:tcPr>
          <w:p w:rsidR="00CC6593" w:rsidRPr="0038408F" w:rsidRDefault="00CC6593" w:rsidP="00FC56E4">
            <w:pPr>
              <w:pStyle w:val="Tabletext"/>
            </w:pPr>
            <w:r w:rsidRPr="0038408F">
              <w:t>0305.64.00</w:t>
            </w:r>
          </w:p>
        </w:tc>
        <w:tc>
          <w:tcPr>
            <w:tcW w:w="4820" w:type="dxa"/>
          </w:tcPr>
          <w:p w:rsidR="00CC6593" w:rsidRPr="0038408F" w:rsidRDefault="005C1E99" w:rsidP="00620205">
            <w:pPr>
              <w:pStyle w:val="CTA--"/>
            </w:pPr>
            <w:r>
              <w:noBreakHyphen/>
            </w:r>
            <w:r>
              <w:noBreakHyphen/>
            </w:r>
            <w:r w:rsidR="00CC6593" w:rsidRPr="0038408F">
              <w:t>Tilapias (</w:t>
            </w:r>
            <w:r w:rsidR="00CC6593" w:rsidRPr="0038408F">
              <w:rPr>
                <w:i/>
                <w:iCs/>
              </w:rPr>
              <w:t>Oreochromis spp</w:t>
            </w:r>
            <w:r w:rsidR="00CC6593" w:rsidRPr="0038408F">
              <w:t>.), catfish (</w:t>
            </w:r>
            <w:r w:rsidR="00CC6593" w:rsidRPr="0038408F">
              <w:rPr>
                <w:i/>
                <w:iCs/>
              </w:rPr>
              <w:t>Pangasius spp</w:t>
            </w:r>
            <w:r w:rsidR="00CC6593" w:rsidRPr="0038408F">
              <w:t xml:space="preserve">., </w:t>
            </w:r>
            <w:r w:rsidR="00CC6593" w:rsidRPr="0038408F">
              <w:rPr>
                <w:i/>
                <w:iCs/>
              </w:rPr>
              <w:t>Silurus spp</w:t>
            </w:r>
            <w:r w:rsidR="00CC6593" w:rsidRPr="0038408F">
              <w:t xml:space="preserve">., </w:t>
            </w:r>
            <w:r w:rsidR="00CC6593" w:rsidRPr="0038408F">
              <w:rPr>
                <w:i/>
                <w:iCs/>
              </w:rPr>
              <w:t>Clarias spp</w:t>
            </w:r>
            <w:r w:rsidR="00CC6593" w:rsidRPr="0038408F">
              <w:t xml:space="preserve">., </w:t>
            </w:r>
            <w:r w:rsidR="00CC6593" w:rsidRPr="0038408F">
              <w:rPr>
                <w:i/>
                <w:iCs/>
              </w:rPr>
              <w:t>Ictalurus spp</w:t>
            </w:r>
            <w:r w:rsidR="00CC6593" w:rsidRPr="0038408F">
              <w:t>.), carp (</w:t>
            </w:r>
            <w:r w:rsidR="00CC6593" w:rsidRPr="0038408F">
              <w:rPr>
                <w:i/>
                <w:iCs/>
              </w:rPr>
              <w:t>Cyprinus spp</w:t>
            </w:r>
            <w:r w:rsidR="00CC6593" w:rsidRPr="0038408F">
              <w:rPr>
                <w:iCs/>
              </w:rPr>
              <w:t>.</w:t>
            </w:r>
            <w:r w:rsidR="00CC6593" w:rsidRPr="0038408F">
              <w:t xml:space="preserve">, </w:t>
            </w:r>
            <w:r w:rsidR="00CC6593" w:rsidRPr="0038408F">
              <w:rPr>
                <w:i/>
                <w:iCs/>
              </w:rPr>
              <w:t>Carassius spp</w:t>
            </w:r>
            <w:r w:rsidR="00CC6593" w:rsidRPr="0038408F">
              <w:rPr>
                <w:iCs/>
              </w:rPr>
              <w:t>.</w:t>
            </w:r>
            <w:r w:rsidR="00CC6593" w:rsidRPr="0038408F">
              <w:t xml:space="preserve">, </w:t>
            </w:r>
            <w:r w:rsidR="00CC6593" w:rsidRPr="0038408F">
              <w:rPr>
                <w:i/>
                <w:iCs/>
              </w:rPr>
              <w:t>Ctenopharyngodon idellus</w:t>
            </w:r>
            <w:r w:rsidR="00CC6593" w:rsidRPr="0038408F">
              <w:t xml:space="preserve">, </w:t>
            </w:r>
            <w:r w:rsidR="00CC6593" w:rsidRPr="0038408F">
              <w:rPr>
                <w:i/>
                <w:iCs/>
              </w:rPr>
              <w:t>Hypophthalmichthys spp</w:t>
            </w:r>
            <w:r w:rsidR="00CC6593" w:rsidRPr="0038408F">
              <w:t xml:space="preserve">., </w:t>
            </w:r>
            <w:r w:rsidR="00CC6593" w:rsidRPr="0038408F">
              <w:rPr>
                <w:i/>
                <w:iCs/>
              </w:rPr>
              <w:t>Cirrhinus spp</w:t>
            </w:r>
            <w:r w:rsidR="00CC6593" w:rsidRPr="0038408F">
              <w:t xml:space="preserve">., </w:t>
            </w:r>
            <w:r w:rsidR="00CC6593" w:rsidRPr="0038408F">
              <w:rPr>
                <w:i/>
                <w:iCs/>
              </w:rPr>
              <w:t>Mylopharyngodon piceus</w:t>
            </w:r>
            <w:r w:rsidR="00CC6593" w:rsidRPr="0038408F">
              <w:rPr>
                <w:iCs/>
              </w:rPr>
              <w:t>,</w:t>
            </w:r>
            <w:r w:rsidR="00CC6593" w:rsidRPr="0038408F">
              <w:rPr>
                <w:i/>
                <w:iCs/>
              </w:rPr>
              <w:t xml:space="preserve"> Catla catla</w:t>
            </w:r>
            <w:r w:rsidR="00CC6593" w:rsidRPr="0038408F">
              <w:t xml:space="preserve">, </w:t>
            </w:r>
            <w:r w:rsidR="00CC6593" w:rsidRPr="0038408F">
              <w:rPr>
                <w:i/>
                <w:iCs/>
              </w:rPr>
              <w:t>Labeo spp</w:t>
            </w:r>
            <w:r w:rsidR="00CC6593" w:rsidRPr="0038408F">
              <w:rPr>
                <w:iCs/>
              </w:rPr>
              <w:t>.</w:t>
            </w:r>
            <w:r w:rsidR="00CC6593" w:rsidRPr="0038408F">
              <w:t xml:space="preserve">, </w:t>
            </w:r>
            <w:r w:rsidR="00CC6593" w:rsidRPr="0038408F">
              <w:rPr>
                <w:i/>
                <w:iCs/>
              </w:rPr>
              <w:t>Osteochilus hasselti</w:t>
            </w:r>
            <w:r w:rsidR="00CC6593" w:rsidRPr="0038408F">
              <w:t xml:space="preserve">, </w:t>
            </w:r>
            <w:r w:rsidR="00CC6593" w:rsidRPr="0038408F">
              <w:rPr>
                <w:i/>
                <w:iCs/>
              </w:rPr>
              <w:t>Leptobarbus hoeveni</w:t>
            </w:r>
            <w:r w:rsidR="00CC6593" w:rsidRPr="0038408F">
              <w:rPr>
                <w:iCs/>
              </w:rPr>
              <w:t>,</w:t>
            </w:r>
            <w:r w:rsidR="00CC6593" w:rsidRPr="0038408F">
              <w:rPr>
                <w:i/>
                <w:iCs/>
              </w:rPr>
              <w:t xml:space="preserve"> Megalobrama spp</w:t>
            </w:r>
            <w:r w:rsidR="00CC6593" w:rsidRPr="0038408F">
              <w:rPr>
                <w:iCs/>
              </w:rPr>
              <w:t>.</w:t>
            </w:r>
            <w:r w:rsidR="00CC6593" w:rsidRPr="0038408F">
              <w:t>), eels (</w:t>
            </w:r>
            <w:r w:rsidR="00CC6593" w:rsidRPr="0038408F">
              <w:rPr>
                <w:i/>
                <w:iCs/>
              </w:rPr>
              <w:t>Anguilla spp</w:t>
            </w:r>
            <w:r w:rsidR="00CC6593" w:rsidRPr="0038408F">
              <w:t>.), Nile perch (</w:t>
            </w:r>
            <w:r w:rsidR="00CC6593" w:rsidRPr="0038408F">
              <w:rPr>
                <w:i/>
                <w:iCs/>
              </w:rPr>
              <w:t>Lates niloticus</w:t>
            </w:r>
            <w:r w:rsidR="00CC6593" w:rsidRPr="0038408F">
              <w:t>) and snakeheads (</w:t>
            </w:r>
            <w:r w:rsidR="00CC6593" w:rsidRPr="0038408F">
              <w:rPr>
                <w:i/>
                <w:iCs/>
              </w:rPr>
              <w:t>Channa spp</w:t>
            </w:r>
            <w:r w:rsidR="00CC6593" w:rsidRPr="0038408F">
              <w:rPr>
                <w:iCs/>
              </w:rPr>
              <w:t>.</w:t>
            </w:r>
            <w:r w:rsidR="00CC6593" w:rsidRPr="0038408F">
              <w:t>)</w:t>
            </w:r>
          </w:p>
        </w:tc>
        <w:tc>
          <w:tcPr>
            <w:tcW w:w="1191" w:type="dxa"/>
          </w:tcPr>
          <w:p w:rsidR="00CC6593" w:rsidRPr="0038408F" w:rsidRDefault="00CC6593" w:rsidP="00E7128E">
            <w:pPr>
              <w:pStyle w:val="Tabletext"/>
            </w:pPr>
            <w:r w:rsidRPr="0038408F">
              <w:t>Free</w:t>
            </w:r>
          </w:p>
        </w:tc>
      </w:tr>
      <w:tr w:rsidR="00CC6593" w:rsidRPr="0038408F" w:rsidTr="006A2185">
        <w:trPr>
          <w:cantSplit/>
        </w:trPr>
        <w:tc>
          <w:tcPr>
            <w:tcW w:w="1134" w:type="dxa"/>
          </w:tcPr>
          <w:p w:rsidR="00CC6593" w:rsidRPr="0038408F" w:rsidRDefault="00CC6593" w:rsidP="00FC56E4">
            <w:pPr>
              <w:pStyle w:val="Tabletext"/>
            </w:pPr>
            <w:r w:rsidRPr="0038408F">
              <w:t>0305.69.00</w:t>
            </w:r>
          </w:p>
        </w:tc>
        <w:tc>
          <w:tcPr>
            <w:tcW w:w="4820" w:type="dxa"/>
          </w:tcPr>
          <w:p w:rsidR="00CC6593" w:rsidRPr="0038408F" w:rsidRDefault="005C1E99" w:rsidP="00620205">
            <w:pPr>
              <w:pStyle w:val="CTA--"/>
            </w:pPr>
            <w:r>
              <w:noBreakHyphen/>
            </w:r>
            <w:r>
              <w:noBreakHyphen/>
            </w:r>
            <w:r w:rsidR="00CC6593" w:rsidRPr="0038408F">
              <w:t>Other</w:t>
            </w:r>
          </w:p>
        </w:tc>
        <w:tc>
          <w:tcPr>
            <w:tcW w:w="1191" w:type="dxa"/>
          </w:tcPr>
          <w:p w:rsidR="00CC6593" w:rsidRPr="0038408F" w:rsidRDefault="00CC6593" w:rsidP="00E7128E">
            <w:pPr>
              <w:pStyle w:val="Tabletext"/>
            </w:pPr>
            <w:r w:rsidRPr="0038408F">
              <w:t>Free</w:t>
            </w:r>
          </w:p>
        </w:tc>
      </w:tr>
      <w:tr w:rsidR="00CC6593" w:rsidRPr="0038408F" w:rsidTr="006A2185">
        <w:trPr>
          <w:cantSplit/>
        </w:trPr>
        <w:tc>
          <w:tcPr>
            <w:tcW w:w="1134" w:type="dxa"/>
          </w:tcPr>
          <w:p w:rsidR="00CC6593" w:rsidRPr="0038408F" w:rsidRDefault="00CC6593" w:rsidP="00FC56E4">
            <w:pPr>
              <w:pStyle w:val="Tabletext"/>
            </w:pPr>
            <w:r w:rsidRPr="0038408F">
              <w:t>0305.7</w:t>
            </w:r>
          </w:p>
        </w:tc>
        <w:tc>
          <w:tcPr>
            <w:tcW w:w="4820" w:type="dxa"/>
          </w:tcPr>
          <w:p w:rsidR="00CC6593" w:rsidRPr="0038408F" w:rsidRDefault="005C1E99" w:rsidP="00425A07">
            <w:pPr>
              <w:pStyle w:val="CTA-"/>
            </w:pPr>
            <w:r>
              <w:rPr>
                <w:rStyle w:val="CTA-Char"/>
              </w:rPr>
              <w:noBreakHyphen/>
            </w:r>
            <w:r w:rsidR="00CC6593" w:rsidRPr="0038408F">
              <w:t>Fish fins, heads, tails, maws and other edible fish offal:</w:t>
            </w:r>
          </w:p>
        </w:tc>
        <w:tc>
          <w:tcPr>
            <w:tcW w:w="1191" w:type="dxa"/>
          </w:tcPr>
          <w:p w:rsidR="00CC6593" w:rsidRPr="0038408F" w:rsidRDefault="00CC6593" w:rsidP="00E7128E">
            <w:pPr>
              <w:pStyle w:val="Tabletext"/>
            </w:pPr>
          </w:p>
        </w:tc>
      </w:tr>
      <w:tr w:rsidR="00CC6593" w:rsidRPr="0038408F" w:rsidTr="006A2185">
        <w:trPr>
          <w:cantSplit/>
        </w:trPr>
        <w:tc>
          <w:tcPr>
            <w:tcW w:w="1134" w:type="dxa"/>
          </w:tcPr>
          <w:p w:rsidR="00CC6593" w:rsidRPr="0038408F" w:rsidRDefault="00CC6593" w:rsidP="00FC56E4">
            <w:pPr>
              <w:pStyle w:val="Tabletext"/>
            </w:pPr>
            <w:r w:rsidRPr="0038408F">
              <w:t>0305.71.00</w:t>
            </w:r>
          </w:p>
        </w:tc>
        <w:tc>
          <w:tcPr>
            <w:tcW w:w="4820" w:type="dxa"/>
          </w:tcPr>
          <w:p w:rsidR="00CC6593" w:rsidRPr="0038408F" w:rsidRDefault="005C1E99" w:rsidP="00620205">
            <w:pPr>
              <w:pStyle w:val="CTA--"/>
            </w:pPr>
            <w:r>
              <w:noBreakHyphen/>
            </w:r>
            <w:r>
              <w:noBreakHyphen/>
            </w:r>
            <w:r w:rsidR="00CC6593" w:rsidRPr="0038408F">
              <w:t>Shark fins</w:t>
            </w:r>
          </w:p>
        </w:tc>
        <w:tc>
          <w:tcPr>
            <w:tcW w:w="1191" w:type="dxa"/>
          </w:tcPr>
          <w:p w:rsidR="00CC6593" w:rsidRPr="0038408F" w:rsidRDefault="00CC6593" w:rsidP="00E7128E">
            <w:pPr>
              <w:pStyle w:val="Tabletext"/>
            </w:pPr>
            <w:r w:rsidRPr="0038408F">
              <w:t>Free</w:t>
            </w:r>
          </w:p>
        </w:tc>
      </w:tr>
      <w:tr w:rsidR="00CC6593" w:rsidRPr="0038408F" w:rsidTr="006A2185">
        <w:trPr>
          <w:cantSplit/>
        </w:trPr>
        <w:tc>
          <w:tcPr>
            <w:tcW w:w="1134" w:type="dxa"/>
          </w:tcPr>
          <w:p w:rsidR="00CC6593" w:rsidRPr="0038408F" w:rsidRDefault="00CC6593" w:rsidP="00FC56E4">
            <w:pPr>
              <w:pStyle w:val="Tabletext"/>
            </w:pPr>
            <w:r w:rsidRPr="0038408F">
              <w:t>0305.72.00</w:t>
            </w:r>
          </w:p>
        </w:tc>
        <w:tc>
          <w:tcPr>
            <w:tcW w:w="4820" w:type="dxa"/>
          </w:tcPr>
          <w:p w:rsidR="00CC6593" w:rsidRPr="0038408F" w:rsidRDefault="005C1E99" w:rsidP="00620205">
            <w:pPr>
              <w:pStyle w:val="CTA--"/>
            </w:pPr>
            <w:r>
              <w:noBreakHyphen/>
            </w:r>
            <w:r>
              <w:noBreakHyphen/>
            </w:r>
            <w:r w:rsidR="00CC6593" w:rsidRPr="0038408F">
              <w:t>Fish heads, tails and maws</w:t>
            </w:r>
          </w:p>
        </w:tc>
        <w:tc>
          <w:tcPr>
            <w:tcW w:w="1191" w:type="dxa"/>
          </w:tcPr>
          <w:p w:rsidR="00CC6593" w:rsidRPr="0038408F" w:rsidRDefault="00CC6593" w:rsidP="00E7128E">
            <w:pPr>
              <w:pStyle w:val="Tabletext"/>
            </w:pPr>
            <w:r w:rsidRPr="0038408F">
              <w:t>Free</w:t>
            </w:r>
          </w:p>
        </w:tc>
      </w:tr>
      <w:tr w:rsidR="00CC6593" w:rsidRPr="0038408F" w:rsidTr="006A2185">
        <w:trPr>
          <w:cantSplit/>
        </w:trPr>
        <w:tc>
          <w:tcPr>
            <w:tcW w:w="1134" w:type="dxa"/>
          </w:tcPr>
          <w:p w:rsidR="00CC6593" w:rsidRPr="0038408F" w:rsidRDefault="00CC6593" w:rsidP="00FC56E4">
            <w:pPr>
              <w:pStyle w:val="Tabletext"/>
            </w:pPr>
            <w:r w:rsidRPr="0038408F">
              <w:t>0305.79.00</w:t>
            </w:r>
          </w:p>
        </w:tc>
        <w:tc>
          <w:tcPr>
            <w:tcW w:w="4820" w:type="dxa"/>
          </w:tcPr>
          <w:p w:rsidR="00CC6593" w:rsidRPr="0038408F" w:rsidRDefault="005C1E99" w:rsidP="00620205">
            <w:pPr>
              <w:pStyle w:val="CTA--"/>
            </w:pPr>
            <w:r>
              <w:noBreakHyphen/>
            </w:r>
            <w:r>
              <w:noBreakHyphen/>
            </w:r>
            <w:r w:rsidR="00CC6593" w:rsidRPr="0038408F">
              <w:t>Other</w:t>
            </w:r>
          </w:p>
        </w:tc>
        <w:tc>
          <w:tcPr>
            <w:tcW w:w="1191" w:type="dxa"/>
          </w:tcPr>
          <w:p w:rsidR="00CC6593" w:rsidRPr="0038408F" w:rsidRDefault="00CC6593" w:rsidP="00E7128E">
            <w:pPr>
              <w:pStyle w:val="Tabletext"/>
            </w:pPr>
            <w:r w:rsidRPr="0038408F">
              <w:t>Free</w:t>
            </w:r>
          </w:p>
        </w:tc>
      </w:tr>
    </w:tbl>
    <w:p w:rsidR="00620205" w:rsidRPr="0038408F" w:rsidRDefault="00620205" w:rsidP="00935289">
      <w:pPr>
        <w:pStyle w:val="Tabletext"/>
      </w:pPr>
    </w:p>
    <w:tbl>
      <w:tblPr>
        <w:tblW w:w="7145" w:type="dxa"/>
        <w:tblInd w:w="60" w:type="dxa"/>
        <w:tblLayout w:type="fixed"/>
        <w:tblCellMar>
          <w:left w:w="28" w:type="dxa"/>
          <w:right w:w="28" w:type="dxa"/>
        </w:tblCellMar>
        <w:tblLook w:val="0000" w:firstRow="0" w:lastRow="0" w:firstColumn="0" w:lastColumn="0" w:noHBand="0" w:noVBand="0"/>
      </w:tblPr>
      <w:tblGrid>
        <w:gridCol w:w="1134"/>
        <w:gridCol w:w="4820"/>
        <w:gridCol w:w="1191"/>
      </w:tblGrid>
      <w:tr w:rsidR="00A61858" w:rsidRPr="0038408F" w:rsidTr="008B1113">
        <w:trPr>
          <w:cantSplit/>
        </w:trPr>
        <w:tc>
          <w:tcPr>
            <w:tcW w:w="1134" w:type="dxa"/>
          </w:tcPr>
          <w:p w:rsidR="00A61858" w:rsidRPr="0038408F" w:rsidRDefault="00A61858" w:rsidP="00A61858">
            <w:pPr>
              <w:pStyle w:val="Tabletext"/>
            </w:pPr>
            <w:r w:rsidRPr="0038408F">
              <w:t>0306</w:t>
            </w:r>
          </w:p>
        </w:tc>
        <w:tc>
          <w:tcPr>
            <w:tcW w:w="4820" w:type="dxa"/>
          </w:tcPr>
          <w:p w:rsidR="00A61858" w:rsidRPr="0038408F" w:rsidRDefault="00A61858" w:rsidP="00A61858">
            <w:pPr>
              <w:pStyle w:val="CTACAPS"/>
            </w:pPr>
            <w:r w:rsidRPr="0038408F">
              <w:t>CRUSTACEANS, WHETHER IN SHELL OR NOT, LIVE, FRESH, CHILLED, FROZEN, DRIED, SALTED OR IN BRINE; SMOKED CRUSTACEANS, WHETHER IN SHELL OR NOT, WHETHER OR NOT COOKED BEFORE OR DURING THE SMOKING PROCESS; CRUSTACEANS, IN SHELL, COOKED BY STEAMING OR BY BOILING IN WATER, WHETHER OR NOT CHILLED, FROZEN, DRIED, SALTED OR IN BRINE:</w:t>
            </w:r>
          </w:p>
        </w:tc>
        <w:tc>
          <w:tcPr>
            <w:tcW w:w="1191" w:type="dxa"/>
          </w:tcPr>
          <w:p w:rsidR="00A61858" w:rsidRPr="0038408F" w:rsidRDefault="00A61858" w:rsidP="00A61858">
            <w:pPr>
              <w:pStyle w:val="Tabletext"/>
            </w:pPr>
          </w:p>
        </w:tc>
      </w:tr>
      <w:tr w:rsidR="00620205" w:rsidRPr="0038408F" w:rsidTr="008B1113">
        <w:trPr>
          <w:cantSplit/>
        </w:trPr>
        <w:tc>
          <w:tcPr>
            <w:tcW w:w="1134" w:type="dxa"/>
          </w:tcPr>
          <w:p w:rsidR="00620205" w:rsidRPr="0038408F" w:rsidRDefault="00620205" w:rsidP="005B3DFA">
            <w:pPr>
              <w:pStyle w:val="Tabletext"/>
            </w:pPr>
            <w:r w:rsidRPr="0038408F">
              <w:t>0306.1</w:t>
            </w:r>
          </w:p>
        </w:tc>
        <w:tc>
          <w:tcPr>
            <w:tcW w:w="4820" w:type="dxa"/>
          </w:tcPr>
          <w:p w:rsidR="00620205" w:rsidRPr="0038408F" w:rsidRDefault="005C1E99" w:rsidP="00620205">
            <w:pPr>
              <w:pStyle w:val="CTA-"/>
            </w:pPr>
            <w:r>
              <w:noBreakHyphen/>
            </w:r>
            <w:r w:rsidR="00620205" w:rsidRPr="0038408F">
              <w:t>Frozen:</w:t>
            </w:r>
          </w:p>
        </w:tc>
        <w:tc>
          <w:tcPr>
            <w:tcW w:w="1191" w:type="dxa"/>
          </w:tcPr>
          <w:p w:rsidR="00620205" w:rsidRPr="0038408F" w:rsidRDefault="00620205" w:rsidP="00E7128E">
            <w:pPr>
              <w:pStyle w:val="Tabletext"/>
            </w:pPr>
          </w:p>
        </w:tc>
      </w:tr>
      <w:tr w:rsidR="00620205" w:rsidRPr="0038408F" w:rsidTr="008B1113">
        <w:trPr>
          <w:cantSplit/>
        </w:trPr>
        <w:tc>
          <w:tcPr>
            <w:tcW w:w="1134" w:type="dxa"/>
          </w:tcPr>
          <w:p w:rsidR="00620205" w:rsidRPr="0038408F" w:rsidRDefault="00620205" w:rsidP="005B3DFA">
            <w:pPr>
              <w:pStyle w:val="Tabletext"/>
            </w:pPr>
            <w:r w:rsidRPr="0038408F">
              <w:t>0306.11.00</w:t>
            </w:r>
          </w:p>
        </w:tc>
        <w:tc>
          <w:tcPr>
            <w:tcW w:w="4820" w:type="dxa"/>
          </w:tcPr>
          <w:p w:rsidR="00620205" w:rsidRPr="0038408F" w:rsidRDefault="005C1E99" w:rsidP="00620205">
            <w:pPr>
              <w:pStyle w:val="CTA--"/>
            </w:pPr>
            <w:r>
              <w:noBreakHyphen/>
            </w:r>
            <w:r>
              <w:noBreakHyphen/>
            </w:r>
            <w:r w:rsidR="00620205" w:rsidRPr="0038408F">
              <w:t>Rock lobster and other sea crawfish (</w:t>
            </w:r>
            <w:r w:rsidR="00620205" w:rsidRPr="0038408F">
              <w:rPr>
                <w:i/>
              </w:rPr>
              <w:t>Palinurus spp., Panulirus spp., Jasus spp.</w:t>
            </w:r>
            <w:r w:rsidR="00620205" w:rsidRPr="0038408F">
              <w:t>)</w:t>
            </w:r>
          </w:p>
        </w:tc>
        <w:tc>
          <w:tcPr>
            <w:tcW w:w="1191" w:type="dxa"/>
          </w:tcPr>
          <w:p w:rsidR="00620205" w:rsidRPr="0038408F" w:rsidRDefault="00620205" w:rsidP="00E7128E">
            <w:pPr>
              <w:pStyle w:val="Tabletext"/>
            </w:pPr>
            <w:r w:rsidRPr="0038408F">
              <w:t>Free</w:t>
            </w:r>
          </w:p>
        </w:tc>
      </w:tr>
      <w:tr w:rsidR="00620205" w:rsidRPr="0038408F" w:rsidTr="008B1113">
        <w:trPr>
          <w:cantSplit/>
        </w:trPr>
        <w:tc>
          <w:tcPr>
            <w:tcW w:w="1134" w:type="dxa"/>
          </w:tcPr>
          <w:p w:rsidR="00620205" w:rsidRPr="0038408F" w:rsidRDefault="00620205" w:rsidP="005B3DFA">
            <w:pPr>
              <w:pStyle w:val="Tabletext"/>
            </w:pPr>
            <w:r w:rsidRPr="0038408F">
              <w:t>0306.12.00</w:t>
            </w:r>
          </w:p>
        </w:tc>
        <w:tc>
          <w:tcPr>
            <w:tcW w:w="4820" w:type="dxa"/>
          </w:tcPr>
          <w:p w:rsidR="00620205" w:rsidRPr="0038408F" w:rsidRDefault="005C1E99" w:rsidP="00620205">
            <w:pPr>
              <w:pStyle w:val="CTA--"/>
            </w:pPr>
            <w:r>
              <w:noBreakHyphen/>
            </w:r>
            <w:r>
              <w:noBreakHyphen/>
            </w:r>
            <w:r w:rsidR="00620205" w:rsidRPr="0038408F">
              <w:t>Lobsters (</w:t>
            </w:r>
            <w:r w:rsidR="00620205" w:rsidRPr="0038408F">
              <w:rPr>
                <w:i/>
              </w:rPr>
              <w:t>Homarus spp.</w:t>
            </w:r>
            <w:r w:rsidR="00620205" w:rsidRPr="0038408F">
              <w:t>)</w:t>
            </w:r>
          </w:p>
        </w:tc>
        <w:tc>
          <w:tcPr>
            <w:tcW w:w="1191" w:type="dxa"/>
          </w:tcPr>
          <w:p w:rsidR="00620205" w:rsidRPr="0038408F" w:rsidRDefault="00620205" w:rsidP="00E7128E">
            <w:pPr>
              <w:pStyle w:val="Tabletext"/>
            </w:pPr>
            <w:r w:rsidRPr="0038408F">
              <w:t>Free</w:t>
            </w:r>
          </w:p>
        </w:tc>
      </w:tr>
      <w:tr w:rsidR="008B1113" w:rsidRPr="0038408F" w:rsidTr="008B1113">
        <w:trPr>
          <w:cantSplit/>
        </w:trPr>
        <w:tc>
          <w:tcPr>
            <w:tcW w:w="1134" w:type="dxa"/>
          </w:tcPr>
          <w:p w:rsidR="008B1113" w:rsidRPr="0038408F" w:rsidRDefault="008B1113" w:rsidP="005B3DFA">
            <w:pPr>
              <w:pStyle w:val="Tabletext"/>
            </w:pPr>
            <w:r w:rsidRPr="0038408F">
              <w:t>0306.14.00</w:t>
            </w:r>
          </w:p>
        </w:tc>
        <w:tc>
          <w:tcPr>
            <w:tcW w:w="4820" w:type="dxa"/>
          </w:tcPr>
          <w:p w:rsidR="008B1113" w:rsidRPr="0038408F" w:rsidRDefault="005C1E99" w:rsidP="00620205">
            <w:pPr>
              <w:pStyle w:val="CTA--"/>
            </w:pPr>
            <w:r>
              <w:noBreakHyphen/>
            </w:r>
            <w:r>
              <w:noBreakHyphen/>
            </w:r>
            <w:r w:rsidR="008B1113" w:rsidRPr="0038408F">
              <w:t>Crabs</w:t>
            </w:r>
          </w:p>
        </w:tc>
        <w:tc>
          <w:tcPr>
            <w:tcW w:w="1191" w:type="dxa"/>
          </w:tcPr>
          <w:p w:rsidR="008B1113" w:rsidRPr="0038408F" w:rsidRDefault="008B1113" w:rsidP="00E7128E">
            <w:pPr>
              <w:pStyle w:val="Tabletext"/>
            </w:pPr>
            <w:r w:rsidRPr="0038408F">
              <w:t>Free</w:t>
            </w:r>
          </w:p>
        </w:tc>
      </w:tr>
      <w:tr w:rsidR="006751C3" w:rsidRPr="0038408F" w:rsidTr="00081E99">
        <w:trPr>
          <w:cantSplit/>
        </w:trPr>
        <w:tc>
          <w:tcPr>
            <w:tcW w:w="1134" w:type="dxa"/>
          </w:tcPr>
          <w:p w:rsidR="006751C3" w:rsidRPr="0038408F" w:rsidRDefault="006751C3" w:rsidP="00081E99">
            <w:pPr>
              <w:pStyle w:val="Tabletext"/>
            </w:pPr>
            <w:r w:rsidRPr="0038408F">
              <w:t>0306.15.00</w:t>
            </w:r>
          </w:p>
        </w:tc>
        <w:tc>
          <w:tcPr>
            <w:tcW w:w="4820" w:type="dxa"/>
          </w:tcPr>
          <w:p w:rsidR="006751C3" w:rsidRPr="0038408F" w:rsidRDefault="005C1E99" w:rsidP="00081E99">
            <w:pPr>
              <w:pStyle w:val="CTA--"/>
            </w:pPr>
            <w:r>
              <w:noBreakHyphen/>
            </w:r>
            <w:r>
              <w:noBreakHyphen/>
            </w:r>
            <w:r w:rsidR="006751C3" w:rsidRPr="0038408F">
              <w:t>Norway lobsters (</w:t>
            </w:r>
            <w:r w:rsidR="006751C3" w:rsidRPr="0038408F">
              <w:rPr>
                <w:i/>
              </w:rPr>
              <w:t>Nephrops norvegicus</w:t>
            </w:r>
            <w:r w:rsidR="006751C3" w:rsidRPr="0038408F">
              <w:t>)</w:t>
            </w:r>
          </w:p>
        </w:tc>
        <w:tc>
          <w:tcPr>
            <w:tcW w:w="1191" w:type="dxa"/>
          </w:tcPr>
          <w:p w:rsidR="006751C3" w:rsidRPr="0038408F" w:rsidRDefault="006751C3" w:rsidP="00081E99">
            <w:pPr>
              <w:pStyle w:val="Tabletext"/>
            </w:pPr>
            <w:r w:rsidRPr="0038408F">
              <w:t>Free</w:t>
            </w:r>
          </w:p>
        </w:tc>
      </w:tr>
      <w:tr w:rsidR="006751C3" w:rsidRPr="0038408F" w:rsidTr="00081E99">
        <w:trPr>
          <w:cantSplit/>
        </w:trPr>
        <w:tc>
          <w:tcPr>
            <w:tcW w:w="1134" w:type="dxa"/>
          </w:tcPr>
          <w:p w:rsidR="006751C3" w:rsidRPr="0038408F" w:rsidRDefault="006751C3" w:rsidP="00081E99">
            <w:pPr>
              <w:pStyle w:val="Tabletext"/>
            </w:pPr>
            <w:r w:rsidRPr="0038408F">
              <w:t>0306.16.00</w:t>
            </w:r>
          </w:p>
        </w:tc>
        <w:tc>
          <w:tcPr>
            <w:tcW w:w="4820" w:type="dxa"/>
          </w:tcPr>
          <w:p w:rsidR="006751C3" w:rsidRPr="0038408F" w:rsidRDefault="005C1E99" w:rsidP="00081E99">
            <w:pPr>
              <w:pStyle w:val="CTA--"/>
            </w:pPr>
            <w:r>
              <w:noBreakHyphen/>
            </w:r>
            <w:r>
              <w:noBreakHyphen/>
            </w:r>
            <w:r w:rsidR="006751C3" w:rsidRPr="0038408F">
              <w:t>Cold</w:t>
            </w:r>
            <w:r>
              <w:noBreakHyphen/>
            </w:r>
            <w:r w:rsidR="006751C3" w:rsidRPr="0038408F">
              <w:t>water shrimps and prawns (</w:t>
            </w:r>
            <w:r w:rsidR="006751C3" w:rsidRPr="0038408F">
              <w:rPr>
                <w:i/>
              </w:rPr>
              <w:t>Pandalus spp.,</w:t>
            </w:r>
            <w:r w:rsidR="006751C3" w:rsidRPr="0038408F">
              <w:t xml:space="preserve"> </w:t>
            </w:r>
            <w:r w:rsidR="006751C3" w:rsidRPr="0038408F">
              <w:rPr>
                <w:i/>
              </w:rPr>
              <w:t>Crangon crangon</w:t>
            </w:r>
            <w:r w:rsidR="006751C3" w:rsidRPr="0038408F">
              <w:t>)</w:t>
            </w:r>
          </w:p>
        </w:tc>
        <w:tc>
          <w:tcPr>
            <w:tcW w:w="1191" w:type="dxa"/>
          </w:tcPr>
          <w:p w:rsidR="006751C3" w:rsidRPr="0038408F" w:rsidRDefault="006751C3" w:rsidP="00081E99">
            <w:pPr>
              <w:pStyle w:val="Tabletext"/>
            </w:pPr>
            <w:r w:rsidRPr="0038408F">
              <w:t>Free</w:t>
            </w:r>
          </w:p>
        </w:tc>
      </w:tr>
      <w:tr w:rsidR="006751C3" w:rsidRPr="0038408F" w:rsidTr="00081E99">
        <w:trPr>
          <w:cantSplit/>
        </w:trPr>
        <w:tc>
          <w:tcPr>
            <w:tcW w:w="1134" w:type="dxa"/>
          </w:tcPr>
          <w:p w:rsidR="006751C3" w:rsidRPr="0038408F" w:rsidRDefault="006751C3" w:rsidP="00081E99">
            <w:pPr>
              <w:pStyle w:val="Tabletext"/>
            </w:pPr>
            <w:r w:rsidRPr="0038408F">
              <w:t>0306.17.00</w:t>
            </w:r>
          </w:p>
        </w:tc>
        <w:tc>
          <w:tcPr>
            <w:tcW w:w="4820" w:type="dxa"/>
          </w:tcPr>
          <w:p w:rsidR="006751C3" w:rsidRPr="0038408F" w:rsidRDefault="005C1E99" w:rsidP="00081E99">
            <w:pPr>
              <w:pStyle w:val="CTA--"/>
            </w:pPr>
            <w:r>
              <w:noBreakHyphen/>
            </w:r>
            <w:r>
              <w:noBreakHyphen/>
            </w:r>
            <w:r w:rsidR="006751C3" w:rsidRPr="0038408F">
              <w:t>Other shrimps and prawns</w:t>
            </w:r>
          </w:p>
        </w:tc>
        <w:tc>
          <w:tcPr>
            <w:tcW w:w="1191" w:type="dxa"/>
          </w:tcPr>
          <w:p w:rsidR="006751C3" w:rsidRPr="0038408F" w:rsidRDefault="006751C3" w:rsidP="00081E99">
            <w:pPr>
              <w:pStyle w:val="Tabletext"/>
            </w:pPr>
            <w:r w:rsidRPr="0038408F">
              <w:t>Free</w:t>
            </w:r>
          </w:p>
        </w:tc>
      </w:tr>
      <w:tr w:rsidR="00A61858" w:rsidRPr="0038408F" w:rsidTr="008B1113">
        <w:trPr>
          <w:cantSplit/>
        </w:trPr>
        <w:tc>
          <w:tcPr>
            <w:tcW w:w="1134" w:type="dxa"/>
          </w:tcPr>
          <w:p w:rsidR="00A61858" w:rsidRPr="0038408F" w:rsidRDefault="00A61858" w:rsidP="00A61858">
            <w:pPr>
              <w:pStyle w:val="Tabletext"/>
            </w:pPr>
            <w:r w:rsidRPr="0038408F">
              <w:t>0306.19.00</w:t>
            </w:r>
          </w:p>
        </w:tc>
        <w:tc>
          <w:tcPr>
            <w:tcW w:w="4820" w:type="dxa"/>
          </w:tcPr>
          <w:p w:rsidR="00A61858" w:rsidRPr="0038408F" w:rsidRDefault="005C1E99" w:rsidP="00A61858">
            <w:pPr>
              <w:pStyle w:val="CTA--"/>
            </w:pPr>
            <w:r>
              <w:noBreakHyphen/>
            </w:r>
            <w:r>
              <w:noBreakHyphen/>
            </w:r>
            <w:r w:rsidR="00A61858" w:rsidRPr="0038408F">
              <w:t>Other</w:t>
            </w:r>
          </w:p>
        </w:tc>
        <w:tc>
          <w:tcPr>
            <w:tcW w:w="1191" w:type="dxa"/>
          </w:tcPr>
          <w:p w:rsidR="00A61858" w:rsidRPr="0038408F" w:rsidRDefault="00A61858" w:rsidP="00A61858">
            <w:pPr>
              <w:pStyle w:val="Tabletext"/>
            </w:pPr>
            <w:r w:rsidRPr="0038408F">
              <w:t>Free</w:t>
            </w:r>
          </w:p>
        </w:tc>
      </w:tr>
      <w:tr w:rsidR="00CC6593" w:rsidRPr="0038408F" w:rsidDel="00CC6593" w:rsidTr="008B1113">
        <w:trPr>
          <w:cantSplit/>
        </w:trPr>
        <w:tc>
          <w:tcPr>
            <w:tcW w:w="1134" w:type="dxa"/>
          </w:tcPr>
          <w:p w:rsidR="00CC6593" w:rsidRPr="0038408F" w:rsidDel="00CC6593" w:rsidRDefault="00CC6593" w:rsidP="005B3DFA">
            <w:pPr>
              <w:pStyle w:val="Tabletext"/>
            </w:pPr>
            <w:r w:rsidRPr="0038408F">
              <w:t>0306.3</w:t>
            </w:r>
          </w:p>
        </w:tc>
        <w:tc>
          <w:tcPr>
            <w:tcW w:w="4820" w:type="dxa"/>
          </w:tcPr>
          <w:p w:rsidR="00CC6593" w:rsidRPr="0038408F" w:rsidDel="00CC6593" w:rsidRDefault="005C1E99" w:rsidP="006E1738">
            <w:pPr>
              <w:pStyle w:val="CTA-"/>
            </w:pPr>
            <w:r>
              <w:noBreakHyphen/>
            </w:r>
            <w:r w:rsidR="00CC6593" w:rsidRPr="0038408F">
              <w:t>Live, fresh or chilled:</w:t>
            </w:r>
          </w:p>
        </w:tc>
        <w:tc>
          <w:tcPr>
            <w:tcW w:w="1191" w:type="dxa"/>
          </w:tcPr>
          <w:p w:rsidR="00CC6593" w:rsidRPr="0038408F" w:rsidDel="00CC6593" w:rsidRDefault="00CC6593" w:rsidP="00E7128E">
            <w:pPr>
              <w:pStyle w:val="Tabletext"/>
            </w:pPr>
          </w:p>
        </w:tc>
      </w:tr>
      <w:tr w:rsidR="00CC6593" w:rsidRPr="0038408F" w:rsidDel="00CC6593" w:rsidTr="008B1113">
        <w:trPr>
          <w:cantSplit/>
        </w:trPr>
        <w:tc>
          <w:tcPr>
            <w:tcW w:w="1134" w:type="dxa"/>
          </w:tcPr>
          <w:p w:rsidR="00CC6593" w:rsidRPr="0038408F" w:rsidDel="00CC6593" w:rsidRDefault="00CC6593" w:rsidP="005B3DFA">
            <w:pPr>
              <w:pStyle w:val="Tabletext"/>
            </w:pPr>
            <w:r w:rsidRPr="0038408F">
              <w:t>0306.31.00</w:t>
            </w:r>
          </w:p>
        </w:tc>
        <w:tc>
          <w:tcPr>
            <w:tcW w:w="4820" w:type="dxa"/>
          </w:tcPr>
          <w:p w:rsidR="00CC6593" w:rsidRPr="0038408F" w:rsidDel="00CC6593" w:rsidRDefault="005C1E99" w:rsidP="00620205">
            <w:pPr>
              <w:pStyle w:val="CTA--"/>
            </w:pPr>
            <w:r>
              <w:noBreakHyphen/>
            </w:r>
            <w:r>
              <w:noBreakHyphen/>
            </w:r>
            <w:r w:rsidR="00CC6593" w:rsidRPr="0038408F">
              <w:t>Rock lobster and other sea crawfish (</w:t>
            </w:r>
            <w:r w:rsidR="00CC6593" w:rsidRPr="0038408F">
              <w:rPr>
                <w:i/>
              </w:rPr>
              <w:t>Palinurus spp</w:t>
            </w:r>
            <w:r w:rsidR="00CC6593" w:rsidRPr="0038408F">
              <w:t>.,</w:t>
            </w:r>
            <w:r w:rsidR="00CC6593" w:rsidRPr="0038408F">
              <w:rPr>
                <w:i/>
              </w:rPr>
              <w:t xml:space="preserve"> Panulirus spp</w:t>
            </w:r>
            <w:r w:rsidR="00CC6593" w:rsidRPr="0038408F">
              <w:t>.,</w:t>
            </w:r>
            <w:r w:rsidR="00CC6593" w:rsidRPr="0038408F">
              <w:rPr>
                <w:i/>
              </w:rPr>
              <w:t xml:space="preserve"> Jasus spp</w:t>
            </w:r>
            <w:r w:rsidR="00CC6593" w:rsidRPr="0038408F">
              <w:t>.)</w:t>
            </w:r>
          </w:p>
        </w:tc>
        <w:tc>
          <w:tcPr>
            <w:tcW w:w="1191" w:type="dxa"/>
          </w:tcPr>
          <w:p w:rsidR="00CC6593" w:rsidRPr="0038408F" w:rsidDel="00CC6593" w:rsidRDefault="00CC6593" w:rsidP="00E7128E">
            <w:pPr>
              <w:pStyle w:val="Tabletext"/>
            </w:pPr>
            <w:r w:rsidRPr="0038408F">
              <w:t>Free</w:t>
            </w:r>
          </w:p>
        </w:tc>
      </w:tr>
      <w:tr w:rsidR="00CC6593" w:rsidRPr="0038408F" w:rsidDel="00CC6593" w:rsidTr="008B1113">
        <w:trPr>
          <w:cantSplit/>
        </w:trPr>
        <w:tc>
          <w:tcPr>
            <w:tcW w:w="1134" w:type="dxa"/>
          </w:tcPr>
          <w:p w:rsidR="00CC6593" w:rsidRPr="0038408F" w:rsidDel="00CC6593" w:rsidRDefault="00CC6593" w:rsidP="005B3DFA">
            <w:pPr>
              <w:pStyle w:val="Tabletext"/>
            </w:pPr>
            <w:r w:rsidRPr="0038408F">
              <w:t>0306.32.00</w:t>
            </w:r>
          </w:p>
        </w:tc>
        <w:tc>
          <w:tcPr>
            <w:tcW w:w="4820" w:type="dxa"/>
          </w:tcPr>
          <w:p w:rsidR="00CC6593" w:rsidRPr="0038408F" w:rsidDel="00CC6593" w:rsidRDefault="005C1E99" w:rsidP="00620205">
            <w:pPr>
              <w:pStyle w:val="CTA--"/>
            </w:pPr>
            <w:r>
              <w:noBreakHyphen/>
            </w:r>
            <w:r>
              <w:noBreakHyphen/>
            </w:r>
            <w:r w:rsidR="00CC6593" w:rsidRPr="0038408F">
              <w:t>Lobsters (</w:t>
            </w:r>
            <w:r w:rsidR="00CC6593" w:rsidRPr="0038408F">
              <w:rPr>
                <w:i/>
              </w:rPr>
              <w:t>Homarus spp</w:t>
            </w:r>
            <w:r w:rsidR="00CC6593" w:rsidRPr="0038408F">
              <w:t>.)</w:t>
            </w:r>
          </w:p>
        </w:tc>
        <w:tc>
          <w:tcPr>
            <w:tcW w:w="1191" w:type="dxa"/>
          </w:tcPr>
          <w:p w:rsidR="00CC6593" w:rsidRPr="0038408F" w:rsidDel="00CC6593" w:rsidRDefault="00CC6593" w:rsidP="00E7128E">
            <w:pPr>
              <w:pStyle w:val="Tabletext"/>
            </w:pPr>
            <w:r w:rsidRPr="0038408F">
              <w:t>Free</w:t>
            </w:r>
          </w:p>
        </w:tc>
      </w:tr>
      <w:tr w:rsidR="00CC6593" w:rsidRPr="0038408F" w:rsidDel="00CC6593" w:rsidTr="008B1113">
        <w:trPr>
          <w:cantSplit/>
        </w:trPr>
        <w:tc>
          <w:tcPr>
            <w:tcW w:w="1134" w:type="dxa"/>
          </w:tcPr>
          <w:p w:rsidR="00CC6593" w:rsidRPr="0038408F" w:rsidDel="00CC6593" w:rsidRDefault="00CC6593" w:rsidP="005B3DFA">
            <w:pPr>
              <w:pStyle w:val="Tabletext"/>
            </w:pPr>
            <w:r w:rsidRPr="0038408F">
              <w:t>0306.33.00</w:t>
            </w:r>
          </w:p>
        </w:tc>
        <w:tc>
          <w:tcPr>
            <w:tcW w:w="4820" w:type="dxa"/>
          </w:tcPr>
          <w:p w:rsidR="00CC6593" w:rsidRPr="0038408F" w:rsidDel="00CC6593" w:rsidRDefault="005C1E99" w:rsidP="00620205">
            <w:pPr>
              <w:pStyle w:val="CTA--"/>
            </w:pPr>
            <w:r>
              <w:noBreakHyphen/>
            </w:r>
            <w:r>
              <w:noBreakHyphen/>
            </w:r>
            <w:r w:rsidR="00CC6593" w:rsidRPr="0038408F">
              <w:t>Crabs</w:t>
            </w:r>
          </w:p>
        </w:tc>
        <w:tc>
          <w:tcPr>
            <w:tcW w:w="1191" w:type="dxa"/>
          </w:tcPr>
          <w:p w:rsidR="00CC6593" w:rsidRPr="0038408F" w:rsidDel="00CC6593" w:rsidRDefault="00CC6593" w:rsidP="00E7128E">
            <w:pPr>
              <w:pStyle w:val="Tabletext"/>
            </w:pPr>
            <w:r w:rsidRPr="0038408F">
              <w:t>Free</w:t>
            </w:r>
          </w:p>
        </w:tc>
      </w:tr>
      <w:tr w:rsidR="00CC6593" w:rsidRPr="0038408F" w:rsidDel="00CC6593" w:rsidTr="008B1113">
        <w:trPr>
          <w:cantSplit/>
        </w:trPr>
        <w:tc>
          <w:tcPr>
            <w:tcW w:w="1134" w:type="dxa"/>
          </w:tcPr>
          <w:p w:rsidR="00CC6593" w:rsidRPr="0038408F" w:rsidDel="00CC6593" w:rsidRDefault="00CC6593" w:rsidP="005B3DFA">
            <w:pPr>
              <w:pStyle w:val="Tabletext"/>
            </w:pPr>
            <w:r w:rsidRPr="0038408F">
              <w:t>0306.34.00</w:t>
            </w:r>
          </w:p>
        </w:tc>
        <w:tc>
          <w:tcPr>
            <w:tcW w:w="4820" w:type="dxa"/>
          </w:tcPr>
          <w:p w:rsidR="00CC6593" w:rsidRPr="0038408F" w:rsidDel="00CC6593" w:rsidRDefault="005C1E99" w:rsidP="00620205">
            <w:pPr>
              <w:pStyle w:val="CTA--"/>
            </w:pPr>
            <w:r>
              <w:noBreakHyphen/>
            </w:r>
            <w:r>
              <w:noBreakHyphen/>
            </w:r>
            <w:r w:rsidR="00CC6593" w:rsidRPr="0038408F">
              <w:t>Norway lobsters (</w:t>
            </w:r>
            <w:r w:rsidR="00CC6593" w:rsidRPr="0038408F">
              <w:rPr>
                <w:i/>
              </w:rPr>
              <w:t>Nephrops norvegicus</w:t>
            </w:r>
            <w:r w:rsidR="00CC6593" w:rsidRPr="0038408F">
              <w:t>)</w:t>
            </w:r>
          </w:p>
        </w:tc>
        <w:tc>
          <w:tcPr>
            <w:tcW w:w="1191" w:type="dxa"/>
          </w:tcPr>
          <w:p w:rsidR="00CC6593" w:rsidRPr="0038408F" w:rsidDel="00CC6593" w:rsidRDefault="00CC6593" w:rsidP="00E7128E">
            <w:pPr>
              <w:pStyle w:val="Tabletext"/>
            </w:pPr>
            <w:r w:rsidRPr="0038408F">
              <w:t>Free</w:t>
            </w:r>
          </w:p>
        </w:tc>
      </w:tr>
      <w:tr w:rsidR="00CC6593" w:rsidRPr="0038408F" w:rsidDel="00CC6593" w:rsidTr="008B1113">
        <w:trPr>
          <w:cantSplit/>
        </w:trPr>
        <w:tc>
          <w:tcPr>
            <w:tcW w:w="1134" w:type="dxa"/>
          </w:tcPr>
          <w:p w:rsidR="00CC6593" w:rsidRPr="0038408F" w:rsidDel="00CC6593" w:rsidRDefault="00CC6593" w:rsidP="005B3DFA">
            <w:pPr>
              <w:pStyle w:val="Tabletext"/>
            </w:pPr>
            <w:r w:rsidRPr="0038408F">
              <w:t>0306.35.00</w:t>
            </w:r>
          </w:p>
        </w:tc>
        <w:tc>
          <w:tcPr>
            <w:tcW w:w="4820" w:type="dxa"/>
          </w:tcPr>
          <w:p w:rsidR="00CC6593" w:rsidRPr="0038408F" w:rsidDel="00CC6593" w:rsidRDefault="005C1E99" w:rsidP="00620205">
            <w:pPr>
              <w:pStyle w:val="CTA--"/>
            </w:pPr>
            <w:r>
              <w:noBreakHyphen/>
            </w:r>
            <w:r>
              <w:noBreakHyphen/>
            </w:r>
            <w:r w:rsidR="00CC6593" w:rsidRPr="0038408F">
              <w:t>Cold</w:t>
            </w:r>
            <w:r>
              <w:noBreakHyphen/>
            </w:r>
            <w:r w:rsidR="00CC6593" w:rsidRPr="0038408F">
              <w:t>water shrimps and prawns (</w:t>
            </w:r>
            <w:r w:rsidR="00CC6593" w:rsidRPr="0038408F">
              <w:rPr>
                <w:i/>
              </w:rPr>
              <w:t>Pandalus spp</w:t>
            </w:r>
            <w:r w:rsidR="00CC6593" w:rsidRPr="0038408F">
              <w:t xml:space="preserve">., </w:t>
            </w:r>
            <w:r w:rsidR="00CC6593" w:rsidRPr="0038408F">
              <w:rPr>
                <w:i/>
              </w:rPr>
              <w:t>Crangon crangon</w:t>
            </w:r>
            <w:r w:rsidR="00CC6593" w:rsidRPr="0038408F">
              <w:t>)</w:t>
            </w:r>
          </w:p>
        </w:tc>
        <w:tc>
          <w:tcPr>
            <w:tcW w:w="1191" w:type="dxa"/>
          </w:tcPr>
          <w:p w:rsidR="00CC6593" w:rsidRPr="0038408F" w:rsidDel="00CC6593" w:rsidRDefault="00CC6593" w:rsidP="00E7128E">
            <w:pPr>
              <w:pStyle w:val="Tabletext"/>
            </w:pPr>
            <w:r w:rsidRPr="0038408F">
              <w:t>Free</w:t>
            </w:r>
          </w:p>
        </w:tc>
      </w:tr>
      <w:tr w:rsidR="00CC6593" w:rsidRPr="0038408F" w:rsidDel="00CC6593" w:rsidTr="008B1113">
        <w:trPr>
          <w:cantSplit/>
        </w:trPr>
        <w:tc>
          <w:tcPr>
            <w:tcW w:w="1134" w:type="dxa"/>
          </w:tcPr>
          <w:p w:rsidR="00CC6593" w:rsidRPr="0038408F" w:rsidDel="00CC6593" w:rsidRDefault="00CC6593" w:rsidP="005B3DFA">
            <w:pPr>
              <w:pStyle w:val="Tabletext"/>
            </w:pPr>
            <w:r w:rsidRPr="0038408F">
              <w:t>0306.36.00</w:t>
            </w:r>
          </w:p>
        </w:tc>
        <w:tc>
          <w:tcPr>
            <w:tcW w:w="4820" w:type="dxa"/>
          </w:tcPr>
          <w:p w:rsidR="00CC6593" w:rsidRPr="0038408F" w:rsidDel="00CC6593" w:rsidRDefault="005C1E99" w:rsidP="00620205">
            <w:pPr>
              <w:pStyle w:val="CTA--"/>
            </w:pPr>
            <w:r>
              <w:noBreakHyphen/>
            </w:r>
            <w:r>
              <w:noBreakHyphen/>
            </w:r>
            <w:r w:rsidR="00CC6593" w:rsidRPr="0038408F">
              <w:t>Other shrimps and prawns</w:t>
            </w:r>
          </w:p>
        </w:tc>
        <w:tc>
          <w:tcPr>
            <w:tcW w:w="1191" w:type="dxa"/>
          </w:tcPr>
          <w:p w:rsidR="00CC6593" w:rsidRPr="0038408F" w:rsidDel="00CC6593" w:rsidRDefault="00CC6593" w:rsidP="00E7128E">
            <w:pPr>
              <w:pStyle w:val="Tabletext"/>
            </w:pPr>
            <w:r w:rsidRPr="0038408F">
              <w:t>Free</w:t>
            </w:r>
          </w:p>
        </w:tc>
      </w:tr>
      <w:tr w:rsidR="00A61858" w:rsidRPr="0038408F" w:rsidDel="00CC6593" w:rsidTr="008B1113">
        <w:trPr>
          <w:cantSplit/>
        </w:trPr>
        <w:tc>
          <w:tcPr>
            <w:tcW w:w="1134" w:type="dxa"/>
          </w:tcPr>
          <w:p w:rsidR="00A61858" w:rsidRPr="0038408F" w:rsidDel="00CC6593" w:rsidRDefault="00A61858" w:rsidP="00A61858">
            <w:pPr>
              <w:pStyle w:val="Tabletext"/>
            </w:pPr>
            <w:r w:rsidRPr="0038408F">
              <w:t>0306.39.00</w:t>
            </w:r>
          </w:p>
        </w:tc>
        <w:tc>
          <w:tcPr>
            <w:tcW w:w="4820" w:type="dxa"/>
          </w:tcPr>
          <w:p w:rsidR="00A61858" w:rsidRPr="0038408F" w:rsidDel="00CC6593" w:rsidRDefault="005C1E99" w:rsidP="00A61858">
            <w:pPr>
              <w:pStyle w:val="CTA--"/>
            </w:pPr>
            <w:r>
              <w:noBreakHyphen/>
            </w:r>
            <w:r>
              <w:noBreakHyphen/>
            </w:r>
            <w:r w:rsidR="00A61858" w:rsidRPr="0038408F">
              <w:t>Other</w:t>
            </w:r>
          </w:p>
        </w:tc>
        <w:tc>
          <w:tcPr>
            <w:tcW w:w="1191" w:type="dxa"/>
          </w:tcPr>
          <w:p w:rsidR="00A61858" w:rsidRPr="0038408F" w:rsidDel="00CC6593" w:rsidRDefault="00A61858" w:rsidP="00A61858">
            <w:pPr>
              <w:pStyle w:val="Tabletext"/>
            </w:pPr>
            <w:r w:rsidRPr="0038408F">
              <w:t>Free</w:t>
            </w:r>
          </w:p>
        </w:tc>
      </w:tr>
      <w:tr w:rsidR="00A61858" w:rsidRPr="0038408F" w:rsidDel="00CC6593" w:rsidTr="008B1113">
        <w:trPr>
          <w:cantSplit/>
        </w:trPr>
        <w:tc>
          <w:tcPr>
            <w:tcW w:w="1134" w:type="dxa"/>
          </w:tcPr>
          <w:p w:rsidR="00A61858" w:rsidRPr="0038408F" w:rsidDel="00CC6593" w:rsidRDefault="00A61858" w:rsidP="00A61858">
            <w:pPr>
              <w:pStyle w:val="Tabletext"/>
            </w:pPr>
            <w:r w:rsidRPr="0038408F">
              <w:t>0306.9</w:t>
            </w:r>
          </w:p>
        </w:tc>
        <w:tc>
          <w:tcPr>
            <w:tcW w:w="4820" w:type="dxa"/>
          </w:tcPr>
          <w:p w:rsidR="00A61858" w:rsidRPr="0038408F" w:rsidDel="00CC6593" w:rsidRDefault="005C1E99" w:rsidP="00A61858">
            <w:pPr>
              <w:pStyle w:val="CTA-"/>
            </w:pPr>
            <w:r>
              <w:noBreakHyphen/>
            </w:r>
            <w:r w:rsidR="00A61858" w:rsidRPr="0038408F">
              <w:t>Other:</w:t>
            </w:r>
          </w:p>
        </w:tc>
        <w:tc>
          <w:tcPr>
            <w:tcW w:w="1191" w:type="dxa"/>
          </w:tcPr>
          <w:p w:rsidR="00A61858" w:rsidRPr="0038408F" w:rsidDel="00CC6593" w:rsidRDefault="00A61858" w:rsidP="00A61858">
            <w:pPr>
              <w:pStyle w:val="Tabletext"/>
            </w:pPr>
          </w:p>
        </w:tc>
      </w:tr>
      <w:tr w:rsidR="00A61858" w:rsidRPr="0038408F" w:rsidDel="00CC6593" w:rsidTr="008B1113">
        <w:trPr>
          <w:cantSplit/>
        </w:trPr>
        <w:tc>
          <w:tcPr>
            <w:tcW w:w="1134" w:type="dxa"/>
          </w:tcPr>
          <w:p w:rsidR="00A61858" w:rsidRPr="0038408F" w:rsidDel="00CC6593" w:rsidRDefault="00A61858" w:rsidP="00A61858">
            <w:pPr>
              <w:pStyle w:val="Tabletext"/>
            </w:pPr>
            <w:r w:rsidRPr="0038408F">
              <w:t>0306.91.00</w:t>
            </w:r>
          </w:p>
        </w:tc>
        <w:tc>
          <w:tcPr>
            <w:tcW w:w="4820" w:type="dxa"/>
          </w:tcPr>
          <w:p w:rsidR="00A61858" w:rsidRPr="0038408F" w:rsidDel="00CC6593" w:rsidRDefault="005C1E99" w:rsidP="00A61858">
            <w:pPr>
              <w:pStyle w:val="CTA--"/>
            </w:pPr>
            <w:r>
              <w:noBreakHyphen/>
            </w:r>
            <w:r>
              <w:noBreakHyphen/>
            </w:r>
            <w:r w:rsidR="00A61858" w:rsidRPr="0038408F">
              <w:t>Rock lobster and other sea crawfish (</w:t>
            </w:r>
            <w:r w:rsidR="00A61858" w:rsidRPr="0038408F">
              <w:rPr>
                <w:i/>
              </w:rPr>
              <w:t>Palinurus spp</w:t>
            </w:r>
            <w:r w:rsidR="00A61858" w:rsidRPr="0038408F">
              <w:t>.,</w:t>
            </w:r>
            <w:r w:rsidR="00A61858" w:rsidRPr="0038408F">
              <w:rPr>
                <w:i/>
              </w:rPr>
              <w:t xml:space="preserve"> Panulirus spp</w:t>
            </w:r>
            <w:r w:rsidR="00A61858" w:rsidRPr="0038408F">
              <w:t>.,</w:t>
            </w:r>
            <w:r w:rsidR="00A61858" w:rsidRPr="0038408F">
              <w:rPr>
                <w:i/>
              </w:rPr>
              <w:t xml:space="preserve"> Jasus spp</w:t>
            </w:r>
            <w:r w:rsidR="00A61858" w:rsidRPr="0038408F">
              <w:t>.)</w:t>
            </w:r>
          </w:p>
        </w:tc>
        <w:tc>
          <w:tcPr>
            <w:tcW w:w="1191" w:type="dxa"/>
          </w:tcPr>
          <w:p w:rsidR="00A61858" w:rsidRPr="0038408F" w:rsidDel="00CC6593" w:rsidRDefault="00A61858" w:rsidP="00A61858">
            <w:pPr>
              <w:pStyle w:val="Tabletext"/>
            </w:pPr>
            <w:r w:rsidRPr="0038408F">
              <w:t>Free</w:t>
            </w:r>
          </w:p>
        </w:tc>
      </w:tr>
      <w:tr w:rsidR="00A61858" w:rsidRPr="0038408F" w:rsidDel="00CC6593" w:rsidTr="008B1113">
        <w:trPr>
          <w:cantSplit/>
        </w:trPr>
        <w:tc>
          <w:tcPr>
            <w:tcW w:w="1134" w:type="dxa"/>
          </w:tcPr>
          <w:p w:rsidR="00A61858" w:rsidRPr="0038408F" w:rsidDel="00CC6593" w:rsidRDefault="00A61858" w:rsidP="00A61858">
            <w:pPr>
              <w:pStyle w:val="Tabletext"/>
            </w:pPr>
            <w:r w:rsidRPr="0038408F">
              <w:t>0306.92.00</w:t>
            </w:r>
          </w:p>
        </w:tc>
        <w:tc>
          <w:tcPr>
            <w:tcW w:w="4820" w:type="dxa"/>
          </w:tcPr>
          <w:p w:rsidR="00A61858" w:rsidRPr="0038408F" w:rsidDel="00CC6593" w:rsidRDefault="005C1E99" w:rsidP="00A61858">
            <w:pPr>
              <w:pStyle w:val="CTA--"/>
            </w:pPr>
            <w:r>
              <w:noBreakHyphen/>
            </w:r>
            <w:r>
              <w:noBreakHyphen/>
            </w:r>
            <w:r w:rsidR="00A61858" w:rsidRPr="0038408F">
              <w:t>Lobsters (</w:t>
            </w:r>
            <w:r w:rsidR="00A61858" w:rsidRPr="0038408F">
              <w:rPr>
                <w:i/>
              </w:rPr>
              <w:t>Homarus spp</w:t>
            </w:r>
            <w:r w:rsidR="00A61858" w:rsidRPr="0038408F">
              <w:t>.)</w:t>
            </w:r>
          </w:p>
        </w:tc>
        <w:tc>
          <w:tcPr>
            <w:tcW w:w="1191" w:type="dxa"/>
          </w:tcPr>
          <w:p w:rsidR="00A61858" w:rsidRPr="0038408F" w:rsidDel="00CC6593" w:rsidRDefault="00A61858" w:rsidP="00A61858">
            <w:pPr>
              <w:pStyle w:val="Tabletext"/>
            </w:pPr>
            <w:r w:rsidRPr="0038408F">
              <w:t>Free</w:t>
            </w:r>
          </w:p>
        </w:tc>
      </w:tr>
      <w:tr w:rsidR="00A61858" w:rsidRPr="0038408F" w:rsidDel="00CC6593" w:rsidTr="008B1113">
        <w:trPr>
          <w:cantSplit/>
        </w:trPr>
        <w:tc>
          <w:tcPr>
            <w:tcW w:w="1134" w:type="dxa"/>
          </w:tcPr>
          <w:p w:rsidR="00A61858" w:rsidRPr="0038408F" w:rsidDel="00CC6593" w:rsidRDefault="00A61858" w:rsidP="00A61858">
            <w:pPr>
              <w:pStyle w:val="Tabletext"/>
            </w:pPr>
            <w:r w:rsidRPr="0038408F">
              <w:t>0306.93.00</w:t>
            </w:r>
          </w:p>
        </w:tc>
        <w:tc>
          <w:tcPr>
            <w:tcW w:w="4820" w:type="dxa"/>
          </w:tcPr>
          <w:p w:rsidR="00A61858" w:rsidRPr="0038408F" w:rsidDel="00CC6593" w:rsidRDefault="005C1E99" w:rsidP="00A61858">
            <w:pPr>
              <w:pStyle w:val="CTA--"/>
            </w:pPr>
            <w:r>
              <w:noBreakHyphen/>
            </w:r>
            <w:r>
              <w:noBreakHyphen/>
            </w:r>
            <w:r w:rsidR="00A61858" w:rsidRPr="0038408F">
              <w:t>Crabs</w:t>
            </w:r>
          </w:p>
        </w:tc>
        <w:tc>
          <w:tcPr>
            <w:tcW w:w="1191" w:type="dxa"/>
          </w:tcPr>
          <w:p w:rsidR="00A61858" w:rsidRPr="0038408F" w:rsidDel="00CC6593" w:rsidRDefault="00A61858" w:rsidP="00A61858">
            <w:pPr>
              <w:pStyle w:val="Tabletext"/>
            </w:pPr>
            <w:r w:rsidRPr="0038408F">
              <w:t>Free</w:t>
            </w:r>
          </w:p>
        </w:tc>
      </w:tr>
      <w:tr w:rsidR="00A61858" w:rsidRPr="0038408F" w:rsidDel="00CC6593" w:rsidTr="008B1113">
        <w:trPr>
          <w:cantSplit/>
        </w:trPr>
        <w:tc>
          <w:tcPr>
            <w:tcW w:w="1134" w:type="dxa"/>
          </w:tcPr>
          <w:p w:rsidR="00A61858" w:rsidRPr="0038408F" w:rsidDel="00CC6593" w:rsidRDefault="00A61858" w:rsidP="00A61858">
            <w:pPr>
              <w:pStyle w:val="Tabletext"/>
            </w:pPr>
            <w:r w:rsidRPr="0038408F">
              <w:t>0306.94.00</w:t>
            </w:r>
          </w:p>
        </w:tc>
        <w:tc>
          <w:tcPr>
            <w:tcW w:w="4820" w:type="dxa"/>
          </w:tcPr>
          <w:p w:rsidR="00A61858" w:rsidRPr="0038408F" w:rsidDel="00CC6593" w:rsidRDefault="005C1E99" w:rsidP="00A61858">
            <w:pPr>
              <w:pStyle w:val="CTA--"/>
            </w:pPr>
            <w:r>
              <w:noBreakHyphen/>
            </w:r>
            <w:r>
              <w:noBreakHyphen/>
            </w:r>
            <w:r w:rsidR="00A61858" w:rsidRPr="0038408F">
              <w:t>Norway lobsters (</w:t>
            </w:r>
            <w:r w:rsidR="00A61858" w:rsidRPr="0038408F">
              <w:rPr>
                <w:i/>
              </w:rPr>
              <w:t>Nephrops norvegicus</w:t>
            </w:r>
            <w:r w:rsidR="00A61858" w:rsidRPr="0038408F">
              <w:t>)</w:t>
            </w:r>
          </w:p>
        </w:tc>
        <w:tc>
          <w:tcPr>
            <w:tcW w:w="1191" w:type="dxa"/>
          </w:tcPr>
          <w:p w:rsidR="00A61858" w:rsidRPr="0038408F" w:rsidDel="00CC6593" w:rsidRDefault="00A61858" w:rsidP="00A61858">
            <w:pPr>
              <w:pStyle w:val="Tabletext"/>
            </w:pPr>
            <w:r w:rsidRPr="0038408F">
              <w:t>Free</w:t>
            </w:r>
          </w:p>
        </w:tc>
      </w:tr>
      <w:tr w:rsidR="00A61858" w:rsidRPr="0038408F" w:rsidDel="00CC6593" w:rsidTr="008B1113">
        <w:trPr>
          <w:cantSplit/>
        </w:trPr>
        <w:tc>
          <w:tcPr>
            <w:tcW w:w="1134" w:type="dxa"/>
          </w:tcPr>
          <w:p w:rsidR="00A61858" w:rsidRPr="0038408F" w:rsidDel="00CC6593" w:rsidRDefault="00A61858" w:rsidP="00A61858">
            <w:pPr>
              <w:pStyle w:val="Tabletext"/>
            </w:pPr>
            <w:r w:rsidRPr="0038408F">
              <w:t>0306.95.00</w:t>
            </w:r>
          </w:p>
        </w:tc>
        <w:tc>
          <w:tcPr>
            <w:tcW w:w="4820" w:type="dxa"/>
          </w:tcPr>
          <w:p w:rsidR="00A61858" w:rsidRPr="0038408F" w:rsidDel="00CC6593" w:rsidRDefault="005C1E99" w:rsidP="00A61858">
            <w:pPr>
              <w:pStyle w:val="CTA--"/>
            </w:pPr>
            <w:r>
              <w:noBreakHyphen/>
            </w:r>
            <w:r>
              <w:noBreakHyphen/>
            </w:r>
            <w:r w:rsidR="00A61858" w:rsidRPr="0038408F">
              <w:t>Shrimps and prawns</w:t>
            </w:r>
          </w:p>
        </w:tc>
        <w:tc>
          <w:tcPr>
            <w:tcW w:w="1191" w:type="dxa"/>
          </w:tcPr>
          <w:p w:rsidR="00A61858" w:rsidRPr="0038408F" w:rsidDel="00CC6593" w:rsidRDefault="00A61858" w:rsidP="00A61858">
            <w:pPr>
              <w:pStyle w:val="Tabletext"/>
            </w:pPr>
            <w:r w:rsidRPr="0038408F">
              <w:t>Free</w:t>
            </w:r>
          </w:p>
        </w:tc>
      </w:tr>
      <w:tr w:rsidR="00A61858" w:rsidRPr="0038408F" w:rsidDel="00CC6593" w:rsidTr="008B1113">
        <w:trPr>
          <w:cantSplit/>
        </w:trPr>
        <w:tc>
          <w:tcPr>
            <w:tcW w:w="1134" w:type="dxa"/>
          </w:tcPr>
          <w:p w:rsidR="00A61858" w:rsidRPr="0038408F" w:rsidDel="00CC6593" w:rsidRDefault="00A61858" w:rsidP="00A61858">
            <w:pPr>
              <w:pStyle w:val="Tabletext"/>
            </w:pPr>
            <w:r w:rsidRPr="0038408F">
              <w:t>0306.99.00</w:t>
            </w:r>
          </w:p>
        </w:tc>
        <w:tc>
          <w:tcPr>
            <w:tcW w:w="4820" w:type="dxa"/>
          </w:tcPr>
          <w:p w:rsidR="00A61858" w:rsidRPr="0038408F" w:rsidDel="00CC6593" w:rsidRDefault="005C1E99" w:rsidP="00A61858">
            <w:pPr>
              <w:pStyle w:val="CTA--"/>
            </w:pPr>
            <w:r>
              <w:noBreakHyphen/>
            </w:r>
            <w:r>
              <w:noBreakHyphen/>
            </w:r>
            <w:r w:rsidR="00A61858" w:rsidRPr="0038408F">
              <w:t>Other</w:t>
            </w:r>
          </w:p>
        </w:tc>
        <w:tc>
          <w:tcPr>
            <w:tcW w:w="1191" w:type="dxa"/>
          </w:tcPr>
          <w:p w:rsidR="00A61858" w:rsidRPr="0038408F" w:rsidDel="00CC6593" w:rsidRDefault="00A61858" w:rsidP="00A61858">
            <w:pPr>
              <w:pStyle w:val="Tabletext"/>
            </w:pPr>
            <w:r w:rsidRPr="0038408F">
              <w:t>Free</w:t>
            </w:r>
          </w:p>
        </w:tc>
      </w:tr>
    </w:tbl>
    <w:p w:rsidR="00620205" w:rsidRPr="0038408F" w:rsidRDefault="00620205" w:rsidP="00935289">
      <w:pPr>
        <w:pStyle w:val="Tabletext"/>
      </w:pPr>
    </w:p>
    <w:tbl>
      <w:tblPr>
        <w:tblW w:w="7145" w:type="dxa"/>
        <w:tblInd w:w="60" w:type="dxa"/>
        <w:tblLayout w:type="fixed"/>
        <w:tblCellMar>
          <w:left w:w="28" w:type="dxa"/>
          <w:right w:w="28" w:type="dxa"/>
        </w:tblCellMar>
        <w:tblLook w:val="0000" w:firstRow="0" w:lastRow="0" w:firstColumn="0" w:lastColumn="0" w:noHBand="0" w:noVBand="0"/>
      </w:tblPr>
      <w:tblGrid>
        <w:gridCol w:w="1134"/>
        <w:gridCol w:w="4820"/>
        <w:gridCol w:w="1191"/>
      </w:tblGrid>
      <w:tr w:rsidR="00A61858" w:rsidRPr="0038408F" w:rsidTr="0081499D">
        <w:trPr>
          <w:cantSplit/>
        </w:trPr>
        <w:tc>
          <w:tcPr>
            <w:tcW w:w="1134" w:type="dxa"/>
          </w:tcPr>
          <w:p w:rsidR="00A61858" w:rsidRPr="0038408F" w:rsidRDefault="00A61858" w:rsidP="00A61858">
            <w:pPr>
              <w:pStyle w:val="Tabletext"/>
            </w:pPr>
            <w:r w:rsidRPr="0038408F">
              <w:t>0307</w:t>
            </w:r>
          </w:p>
        </w:tc>
        <w:tc>
          <w:tcPr>
            <w:tcW w:w="4820" w:type="dxa"/>
          </w:tcPr>
          <w:p w:rsidR="00A61858" w:rsidRPr="0038408F" w:rsidRDefault="00A61858" w:rsidP="00A61858">
            <w:pPr>
              <w:pStyle w:val="CTACAPS"/>
            </w:pPr>
            <w:r w:rsidRPr="0038408F">
              <w:t>MOLLUSCS, WHETHER IN SHELL OR NOT, LIVE, FRESH, CHILLED, FROZEN, DRIED, SALTED OR IN BRINE; SMOKED MOLLUSCS, WHETHER IN SHELL OR NOT, WHETHER OR NOT COOKED BEFORE OR DURING THE SMOKING PROCESS:</w:t>
            </w:r>
          </w:p>
        </w:tc>
        <w:tc>
          <w:tcPr>
            <w:tcW w:w="1191" w:type="dxa"/>
          </w:tcPr>
          <w:p w:rsidR="00A61858" w:rsidRPr="0038408F" w:rsidRDefault="00A61858" w:rsidP="00A61858">
            <w:pPr>
              <w:pStyle w:val="Tabletext"/>
            </w:pPr>
          </w:p>
        </w:tc>
      </w:tr>
      <w:tr w:rsidR="0081499D" w:rsidRPr="0038408F" w:rsidTr="0081499D">
        <w:trPr>
          <w:cantSplit/>
        </w:trPr>
        <w:tc>
          <w:tcPr>
            <w:tcW w:w="1134" w:type="dxa"/>
          </w:tcPr>
          <w:p w:rsidR="0081499D" w:rsidRPr="0038408F" w:rsidRDefault="0081499D" w:rsidP="005B3DFA">
            <w:pPr>
              <w:pStyle w:val="Tabletext"/>
            </w:pPr>
            <w:r w:rsidRPr="0038408F">
              <w:t>0307.1</w:t>
            </w:r>
          </w:p>
        </w:tc>
        <w:tc>
          <w:tcPr>
            <w:tcW w:w="4820" w:type="dxa"/>
          </w:tcPr>
          <w:p w:rsidR="0081499D" w:rsidRPr="0038408F" w:rsidRDefault="005C1E99" w:rsidP="00620205">
            <w:pPr>
              <w:pStyle w:val="CTA-"/>
            </w:pPr>
            <w:r>
              <w:noBreakHyphen/>
            </w:r>
            <w:r w:rsidR="0081499D" w:rsidRPr="0038408F">
              <w:t>Oysters:</w:t>
            </w:r>
          </w:p>
        </w:tc>
        <w:tc>
          <w:tcPr>
            <w:tcW w:w="1191" w:type="dxa"/>
          </w:tcPr>
          <w:p w:rsidR="0081499D" w:rsidRPr="0038408F" w:rsidRDefault="0081499D" w:rsidP="00E7128E">
            <w:pPr>
              <w:pStyle w:val="Tabletext"/>
            </w:pPr>
          </w:p>
        </w:tc>
      </w:tr>
      <w:tr w:rsidR="0081499D" w:rsidRPr="0038408F" w:rsidTr="0081499D">
        <w:trPr>
          <w:cantSplit/>
        </w:trPr>
        <w:tc>
          <w:tcPr>
            <w:tcW w:w="1134" w:type="dxa"/>
          </w:tcPr>
          <w:p w:rsidR="0081499D" w:rsidRPr="0038408F" w:rsidRDefault="0081499D" w:rsidP="005B3DFA">
            <w:pPr>
              <w:pStyle w:val="Tabletext"/>
            </w:pPr>
            <w:r w:rsidRPr="0038408F">
              <w:t>0307.11.00</w:t>
            </w:r>
          </w:p>
        </w:tc>
        <w:tc>
          <w:tcPr>
            <w:tcW w:w="4820" w:type="dxa"/>
          </w:tcPr>
          <w:p w:rsidR="0081499D" w:rsidRPr="0038408F" w:rsidRDefault="005C1E99" w:rsidP="0081499D">
            <w:pPr>
              <w:pStyle w:val="CTA--"/>
            </w:pPr>
            <w:r>
              <w:noBreakHyphen/>
            </w:r>
            <w:r>
              <w:noBreakHyphen/>
            </w:r>
            <w:r w:rsidR="0081499D" w:rsidRPr="0038408F">
              <w:t>Live, fresh or chilled</w:t>
            </w:r>
          </w:p>
        </w:tc>
        <w:tc>
          <w:tcPr>
            <w:tcW w:w="1191" w:type="dxa"/>
          </w:tcPr>
          <w:p w:rsidR="0081499D" w:rsidRPr="0038408F" w:rsidRDefault="0081499D" w:rsidP="00E7128E">
            <w:pPr>
              <w:pStyle w:val="Tabletext"/>
            </w:pPr>
            <w:r w:rsidRPr="0038408F">
              <w:t>Free</w:t>
            </w:r>
          </w:p>
        </w:tc>
      </w:tr>
      <w:tr w:rsidR="00CC6593" w:rsidRPr="0038408F" w:rsidTr="0081499D">
        <w:trPr>
          <w:cantSplit/>
        </w:trPr>
        <w:tc>
          <w:tcPr>
            <w:tcW w:w="1134" w:type="dxa"/>
          </w:tcPr>
          <w:p w:rsidR="00CC6593" w:rsidRPr="0038408F" w:rsidRDefault="00CC6593" w:rsidP="005B3DFA">
            <w:pPr>
              <w:pStyle w:val="Tabletext"/>
            </w:pPr>
            <w:r w:rsidRPr="0038408F">
              <w:t>0307.12.00</w:t>
            </w:r>
          </w:p>
        </w:tc>
        <w:tc>
          <w:tcPr>
            <w:tcW w:w="4820" w:type="dxa"/>
          </w:tcPr>
          <w:p w:rsidR="00CC6593" w:rsidRPr="0038408F" w:rsidRDefault="005C1E99" w:rsidP="0081499D">
            <w:pPr>
              <w:pStyle w:val="CTA--"/>
            </w:pPr>
            <w:r>
              <w:noBreakHyphen/>
            </w:r>
            <w:r>
              <w:noBreakHyphen/>
            </w:r>
            <w:r w:rsidR="00CC6593" w:rsidRPr="0038408F">
              <w:t>Frozen</w:t>
            </w:r>
          </w:p>
        </w:tc>
        <w:tc>
          <w:tcPr>
            <w:tcW w:w="1191" w:type="dxa"/>
          </w:tcPr>
          <w:p w:rsidR="00CC6593" w:rsidRPr="0038408F" w:rsidRDefault="00CC6593" w:rsidP="00E7128E">
            <w:pPr>
              <w:pStyle w:val="Tabletext"/>
            </w:pPr>
            <w:r w:rsidRPr="0038408F">
              <w:t>Free</w:t>
            </w:r>
          </w:p>
        </w:tc>
      </w:tr>
      <w:tr w:rsidR="00CC6593" w:rsidRPr="0038408F" w:rsidTr="0081499D">
        <w:trPr>
          <w:cantSplit/>
        </w:trPr>
        <w:tc>
          <w:tcPr>
            <w:tcW w:w="1134" w:type="dxa"/>
          </w:tcPr>
          <w:p w:rsidR="00CC6593" w:rsidRPr="0038408F" w:rsidRDefault="00CC6593" w:rsidP="005B3DFA">
            <w:pPr>
              <w:pStyle w:val="Tabletext"/>
            </w:pPr>
            <w:r w:rsidRPr="0038408F">
              <w:t>0307.19.00</w:t>
            </w:r>
          </w:p>
        </w:tc>
        <w:tc>
          <w:tcPr>
            <w:tcW w:w="4820" w:type="dxa"/>
          </w:tcPr>
          <w:p w:rsidR="00CC6593" w:rsidRPr="0038408F" w:rsidRDefault="005C1E99" w:rsidP="0081499D">
            <w:pPr>
              <w:pStyle w:val="CTA--"/>
            </w:pPr>
            <w:r>
              <w:noBreakHyphen/>
            </w:r>
            <w:r>
              <w:noBreakHyphen/>
            </w:r>
            <w:r w:rsidR="00CC6593" w:rsidRPr="0038408F">
              <w:t>Other</w:t>
            </w:r>
          </w:p>
        </w:tc>
        <w:tc>
          <w:tcPr>
            <w:tcW w:w="1191" w:type="dxa"/>
          </w:tcPr>
          <w:p w:rsidR="00CC6593" w:rsidRPr="0038408F" w:rsidRDefault="00CC6593" w:rsidP="00E7128E">
            <w:pPr>
              <w:pStyle w:val="Tabletext"/>
            </w:pPr>
            <w:r w:rsidRPr="0038408F">
              <w:t>Free</w:t>
            </w:r>
          </w:p>
        </w:tc>
      </w:tr>
      <w:tr w:rsidR="009865CD" w:rsidRPr="0038408F" w:rsidTr="0081499D">
        <w:trPr>
          <w:cantSplit/>
        </w:trPr>
        <w:tc>
          <w:tcPr>
            <w:tcW w:w="1134" w:type="dxa"/>
          </w:tcPr>
          <w:p w:rsidR="009865CD" w:rsidRPr="0038408F" w:rsidRDefault="009865CD" w:rsidP="009865CD">
            <w:pPr>
              <w:pStyle w:val="Tabletext"/>
            </w:pPr>
            <w:r w:rsidRPr="0038408F">
              <w:t>0307.2</w:t>
            </w:r>
          </w:p>
        </w:tc>
        <w:tc>
          <w:tcPr>
            <w:tcW w:w="4820" w:type="dxa"/>
          </w:tcPr>
          <w:p w:rsidR="009865CD" w:rsidRPr="0038408F" w:rsidRDefault="005C1E99" w:rsidP="009865CD">
            <w:pPr>
              <w:pStyle w:val="CTA-"/>
            </w:pPr>
            <w:r>
              <w:noBreakHyphen/>
            </w:r>
            <w:r w:rsidR="009865CD" w:rsidRPr="0038408F">
              <w:t xml:space="preserve">Scallops and other molluscs of the family </w:t>
            </w:r>
            <w:r w:rsidR="009865CD" w:rsidRPr="0038408F">
              <w:rPr>
                <w:i/>
              </w:rPr>
              <w:t>Pectinidae</w:t>
            </w:r>
            <w:r w:rsidR="009865CD" w:rsidRPr="0038408F">
              <w:t>:</w:t>
            </w:r>
          </w:p>
        </w:tc>
        <w:tc>
          <w:tcPr>
            <w:tcW w:w="1191" w:type="dxa"/>
          </w:tcPr>
          <w:p w:rsidR="009865CD" w:rsidRPr="0038408F" w:rsidRDefault="009865CD" w:rsidP="009865CD">
            <w:pPr>
              <w:pStyle w:val="Tabletext"/>
            </w:pPr>
          </w:p>
        </w:tc>
      </w:tr>
      <w:tr w:rsidR="00CC6593" w:rsidRPr="0038408F" w:rsidTr="0081499D">
        <w:trPr>
          <w:cantSplit/>
        </w:trPr>
        <w:tc>
          <w:tcPr>
            <w:tcW w:w="1134" w:type="dxa"/>
          </w:tcPr>
          <w:p w:rsidR="00CC6593" w:rsidRPr="0038408F" w:rsidRDefault="00CC6593" w:rsidP="005B3DFA">
            <w:pPr>
              <w:pStyle w:val="Tabletext"/>
            </w:pPr>
            <w:r w:rsidRPr="0038408F">
              <w:t>0307.21.00</w:t>
            </w:r>
          </w:p>
        </w:tc>
        <w:tc>
          <w:tcPr>
            <w:tcW w:w="4820" w:type="dxa"/>
          </w:tcPr>
          <w:p w:rsidR="00CC6593" w:rsidRPr="0038408F" w:rsidRDefault="005C1E99" w:rsidP="00620205">
            <w:pPr>
              <w:pStyle w:val="CTA--"/>
            </w:pPr>
            <w:r>
              <w:noBreakHyphen/>
            </w:r>
            <w:r>
              <w:noBreakHyphen/>
            </w:r>
            <w:r w:rsidR="00CC6593" w:rsidRPr="0038408F">
              <w:t>Live, fresh or chilled</w:t>
            </w:r>
          </w:p>
        </w:tc>
        <w:tc>
          <w:tcPr>
            <w:tcW w:w="1191" w:type="dxa"/>
          </w:tcPr>
          <w:p w:rsidR="00CC6593" w:rsidRPr="0038408F" w:rsidRDefault="00CC6593" w:rsidP="00E7128E">
            <w:pPr>
              <w:pStyle w:val="Tabletext"/>
            </w:pPr>
            <w:r w:rsidRPr="0038408F">
              <w:t>Free</w:t>
            </w:r>
          </w:p>
        </w:tc>
      </w:tr>
      <w:tr w:rsidR="00CC6593" w:rsidRPr="0038408F" w:rsidTr="0081499D">
        <w:trPr>
          <w:cantSplit/>
        </w:trPr>
        <w:tc>
          <w:tcPr>
            <w:tcW w:w="1134" w:type="dxa"/>
          </w:tcPr>
          <w:p w:rsidR="00CC6593" w:rsidRPr="0038408F" w:rsidRDefault="00CC6593" w:rsidP="005B3DFA">
            <w:pPr>
              <w:pStyle w:val="Tabletext"/>
            </w:pPr>
            <w:r w:rsidRPr="0038408F">
              <w:t>0307.22.00</w:t>
            </w:r>
          </w:p>
        </w:tc>
        <w:tc>
          <w:tcPr>
            <w:tcW w:w="4820" w:type="dxa"/>
          </w:tcPr>
          <w:p w:rsidR="00CC6593" w:rsidRPr="0038408F" w:rsidRDefault="005C1E99" w:rsidP="00620205">
            <w:pPr>
              <w:pStyle w:val="CTA--"/>
            </w:pPr>
            <w:r>
              <w:noBreakHyphen/>
            </w:r>
            <w:r>
              <w:noBreakHyphen/>
            </w:r>
            <w:r w:rsidR="00CC6593" w:rsidRPr="0038408F">
              <w:t>Frozen</w:t>
            </w:r>
          </w:p>
        </w:tc>
        <w:tc>
          <w:tcPr>
            <w:tcW w:w="1191" w:type="dxa"/>
          </w:tcPr>
          <w:p w:rsidR="00CC6593" w:rsidRPr="0038408F" w:rsidRDefault="00CC6593" w:rsidP="00E7128E">
            <w:pPr>
              <w:pStyle w:val="Tabletext"/>
            </w:pPr>
            <w:r w:rsidRPr="0038408F">
              <w:t>Free</w:t>
            </w:r>
          </w:p>
        </w:tc>
      </w:tr>
      <w:tr w:rsidR="00CC6593" w:rsidRPr="0038408F" w:rsidTr="0081499D">
        <w:trPr>
          <w:cantSplit/>
        </w:trPr>
        <w:tc>
          <w:tcPr>
            <w:tcW w:w="1134" w:type="dxa"/>
          </w:tcPr>
          <w:p w:rsidR="00CC6593" w:rsidRPr="0038408F" w:rsidRDefault="00CC6593" w:rsidP="005B3DFA">
            <w:pPr>
              <w:pStyle w:val="Tabletext"/>
            </w:pPr>
            <w:r w:rsidRPr="0038408F">
              <w:t>0307.29.00</w:t>
            </w:r>
          </w:p>
        </w:tc>
        <w:tc>
          <w:tcPr>
            <w:tcW w:w="4820" w:type="dxa"/>
          </w:tcPr>
          <w:p w:rsidR="00CC6593" w:rsidRPr="0038408F" w:rsidRDefault="005C1E99" w:rsidP="00620205">
            <w:pPr>
              <w:pStyle w:val="CTA--"/>
            </w:pPr>
            <w:r>
              <w:noBreakHyphen/>
            </w:r>
            <w:r>
              <w:noBreakHyphen/>
            </w:r>
            <w:r w:rsidR="00CC6593" w:rsidRPr="0038408F">
              <w:t>Other</w:t>
            </w:r>
          </w:p>
        </w:tc>
        <w:tc>
          <w:tcPr>
            <w:tcW w:w="1191" w:type="dxa"/>
          </w:tcPr>
          <w:p w:rsidR="00CC6593" w:rsidRPr="0038408F" w:rsidRDefault="00CC6593" w:rsidP="00E7128E">
            <w:pPr>
              <w:pStyle w:val="Tabletext"/>
            </w:pPr>
            <w:r w:rsidRPr="0038408F">
              <w:t>Free</w:t>
            </w:r>
          </w:p>
        </w:tc>
      </w:tr>
      <w:tr w:rsidR="00CC6593" w:rsidRPr="0038408F" w:rsidTr="0081499D">
        <w:trPr>
          <w:cantSplit/>
        </w:trPr>
        <w:tc>
          <w:tcPr>
            <w:tcW w:w="1134" w:type="dxa"/>
          </w:tcPr>
          <w:p w:rsidR="00CC6593" w:rsidRPr="0038408F" w:rsidRDefault="00CC6593" w:rsidP="005B3DFA">
            <w:pPr>
              <w:pStyle w:val="Tabletext"/>
            </w:pPr>
            <w:r w:rsidRPr="0038408F">
              <w:t>0307.3</w:t>
            </w:r>
          </w:p>
        </w:tc>
        <w:tc>
          <w:tcPr>
            <w:tcW w:w="4820" w:type="dxa"/>
          </w:tcPr>
          <w:p w:rsidR="00CC6593" w:rsidRPr="0038408F" w:rsidRDefault="005C1E99" w:rsidP="00620205">
            <w:pPr>
              <w:pStyle w:val="CTA-"/>
            </w:pPr>
            <w:r>
              <w:noBreakHyphen/>
            </w:r>
            <w:r w:rsidR="00CC6593" w:rsidRPr="0038408F">
              <w:t>Mussels (</w:t>
            </w:r>
            <w:r w:rsidR="00CC6593" w:rsidRPr="0038408F">
              <w:rPr>
                <w:i/>
              </w:rPr>
              <w:t>Mytilus spp., Perna spp.</w:t>
            </w:r>
            <w:r w:rsidR="00CC6593" w:rsidRPr="0038408F">
              <w:t>):</w:t>
            </w:r>
          </w:p>
        </w:tc>
        <w:tc>
          <w:tcPr>
            <w:tcW w:w="1191" w:type="dxa"/>
          </w:tcPr>
          <w:p w:rsidR="00CC6593" w:rsidRPr="0038408F" w:rsidRDefault="00CC6593" w:rsidP="00E7128E">
            <w:pPr>
              <w:pStyle w:val="Tabletext"/>
            </w:pPr>
          </w:p>
        </w:tc>
      </w:tr>
      <w:tr w:rsidR="00CC6593" w:rsidRPr="0038408F" w:rsidTr="0081499D">
        <w:trPr>
          <w:cantSplit/>
        </w:trPr>
        <w:tc>
          <w:tcPr>
            <w:tcW w:w="1134" w:type="dxa"/>
          </w:tcPr>
          <w:p w:rsidR="00CC6593" w:rsidRPr="0038408F" w:rsidRDefault="00CC6593" w:rsidP="005B3DFA">
            <w:pPr>
              <w:pStyle w:val="Tabletext"/>
            </w:pPr>
            <w:r w:rsidRPr="0038408F">
              <w:t>0307.31.00</w:t>
            </w:r>
          </w:p>
        </w:tc>
        <w:tc>
          <w:tcPr>
            <w:tcW w:w="4820" w:type="dxa"/>
          </w:tcPr>
          <w:p w:rsidR="00CC6593" w:rsidRPr="0038408F" w:rsidRDefault="005C1E99" w:rsidP="00620205">
            <w:pPr>
              <w:pStyle w:val="CTA--"/>
            </w:pPr>
            <w:r>
              <w:noBreakHyphen/>
            </w:r>
            <w:r>
              <w:noBreakHyphen/>
            </w:r>
            <w:r w:rsidR="00CC6593" w:rsidRPr="0038408F">
              <w:t>Live, fresh or chilled</w:t>
            </w:r>
          </w:p>
        </w:tc>
        <w:tc>
          <w:tcPr>
            <w:tcW w:w="1191" w:type="dxa"/>
          </w:tcPr>
          <w:p w:rsidR="00CC6593" w:rsidRPr="0038408F" w:rsidRDefault="00CC6593" w:rsidP="00E7128E">
            <w:pPr>
              <w:pStyle w:val="Tabletext"/>
            </w:pPr>
            <w:r w:rsidRPr="0038408F">
              <w:t>Free</w:t>
            </w:r>
          </w:p>
        </w:tc>
      </w:tr>
      <w:tr w:rsidR="00CC6593" w:rsidRPr="0038408F" w:rsidTr="0081499D">
        <w:trPr>
          <w:cantSplit/>
        </w:trPr>
        <w:tc>
          <w:tcPr>
            <w:tcW w:w="1134" w:type="dxa"/>
          </w:tcPr>
          <w:p w:rsidR="00CC6593" w:rsidRPr="0038408F" w:rsidRDefault="00CC6593" w:rsidP="005B3DFA">
            <w:pPr>
              <w:pStyle w:val="Tabletext"/>
            </w:pPr>
            <w:r w:rsidRPr="0038408F">
              <w:t>0307.32.00</w:t>
            </w:r>
          </w:p>
        </w:tc>
        <w:tc>
          <w:tcPr>
            <w:tcW w:w="4820" w:type="dxa"/>
          </w:tcPr>
          <w:p w:rsidR="00CC6593" w:rsidRPr="0038408F" w:rsidRDefault="005C1E99" w:rsidP="00620205">
            <w:pPr>
              <w:pStyle w:val="CTA--"/>
            </w:pPr>
            <w:r>
              <w:noBreakHyphen/>
            </w:r>
            <w:r>
              <w:noBreakHyphen/>
            </w:r>
            <w:r w:rsidR="00CC6593" w:rsidRPr="0038408F">
              <w:t>Frozen</w:t>
            </w:r>
          </w:p>
        </w:tc>
        <w:tc>
          <w:tcPr>
            <w:tcW w:w="1191" w:type="dxa"/>
          </w:tcPr>
          <w:p w:rsidR="00CC6593" w:rsidRPr="0038408F" w:rsidRDefault="00CC6593" w:rsidP="00E7128E">
            <w:pPr>
              <w:pStyle w:val="Tabletext"/>
            </w:pPr>
            <w:r w:rsidRPr="0038408F">
              <w:t>Free</w:t>
            </w:r>
          </w:p>
        </w:tc>
      </w:tr>
      <w:tr w:rsidR="00CC6593" w:rsidRPr="0038408F" w:rsidTr="0081499D">
        <w:trPr>
          <w:cantSplit/>
        </w:trPr>
        <w:tc>
          <w:tcPr>
            <w:tcW w:w="1134" w:type="dxa"/>
          </w:tcPr>
          <w:p w:rsidR="00CC6593" w:rsidRPr="0038408F" w:rsidRDefault="00CC6593" w:rsidP="005B3DFA">
            <w:pPr>
              <w:pStyle w:val="Tabletext"/>
            </w:pPr>
            <w:r w:rsidRPr="0038408F">
              <w:t>0307.39.00</w:t>
            </w:r>
          </w:p>
        </w:tc>
        <w:tc>
          <w:tcPr>
            <w:tcW w:w="4820" w:type="dxa"/>
          </w:tcPr>
          <w:p w:rsidR="00CC6593" w:rsidRPr="0038408F" w:rsidRDefault="005C1E99" w:rsidP="00620205">
            <w:pPr>
              <w:pStyle w:val="CTA--"/>
            </w:pPr>
            <w:r>
              <w:noBreakHyphen/>
            </w:r>
            <w:r>
              <w:noBreakHyphen/>
            </w:r>
            <w:r w:rsidR="00CC6593" w:rsidRPr="0038408F">
              <w:t>Other</w:t>
            </w:r>
          </w:p>
        </w:tc>
        <w:tc>
          <w:tcPr>
            <w:tcW w:w="1191" w:type="dxa"/>
          </w:tcPr>
          <w:p w:rsidR="00CC6593" w:rsidRPr="0038408F" w:rsidRDefault="00CC6593" w:rsidP="00E7128E">
            <w:pPr>
              <w:pStyle w:val="Tabletext"/>
            </w:pPr>
            <w:r w:rsidRPr="0038408F">
              <w:t>Free</w:t>
            </w:r>
          </w:p>
        </w:tc>
      </w:tr>
      <w:tr w:rsidR="00CC6593" w:rsidRPr="0038408F" w:rsidDel="00CC6593" w:rsidTr="0081499D">
        <w:trPr>
          <w:cantSplit/>
        </w:trPr>
        <w:tc>
          <w:tcPr>
            <w:tcW w:w="1134" w:type="dxa"/>
          </w:tcPr>
          <w:p w:rsidR="00CC6593" w:rsidRPr="0038408F" w:rsidDel="00CC6593" w:rsidRDefault="00CC6593" w:rsidP="005B3DFA">
            <w:pPr>
              <w:pStyle w:val="Tabletext"/>
            </w:pPr>
            <w:r w:rsidRPr="0038408F">
              <w:t>0307.4</w:t>
            </w:r>
          </w:p>
        </w:tc>
        <w:tc>
          <w:tcPr>
            <w:tcW w:w="4820" w:type="dxa"/>
          </w:tcPr>
          <w:p w:rsidR="00CC6593" w:rsidRPr="0038408F" w:rsidDel="00CC6593" w:rsidRDefault="005C1E99" w:rsidP="00AA053B">
            <w:pPr>
              <w:pStyle w:val="CTA-"/>
            </w:pPr>
            <w:r>
              <w:noBreakHyphen/>
            </w:r>
            <w:r w:rsidR="00CC6593" w:rsidRPr="0038408F">
              <w:t>Cuttle fish and squid:</w:t>
            </w:r>
          </w:p>
        </w:tc>
        <w:tc>
          <w:tcPr>
            <w:tcW w:w="1191" w:type="dxa"/>
          </w:tcPr>
          <w:p w:rsidR="00CC6593" w:rsidRPr="0038408F" w:rsidDel="00CC6593" w:rsidRDefault="00CC6593" w:rsidP="00E7128E">
            <w:pPr>
              <w:pStyle w:val="Tabletext"/>
            </w:pPr>
          </w:p>
        </w:tc>
      </w:tr>
      <w:tr w:rsidR="00CC6593" w:rsidRPr="0038408F" w:rsidDel="00CC6593" w:rsidTr="0081499D">
        <w:trPr>
          <w:cantSplit/>
        </w:trPr>
        <w:tc>
          <w:tcPr>
            <w:tcW w:w="1134" w:type="dxa"/>
          </w:tcPr>
          <w:p w:rsidR="00CC6593" w:rsidRPr="0038408F" w:rsidDel="00CC6593" w:rsidRDefault="00CC6593" w:rsidP="005B3DFA">
            <w:pPr>
              <w:pStyle w:val="Tabletext"/>
            </w:pPr>
            <w:r w:rsidRPr="0038408F">
              <w:t>0307.42.00</w:t>
            </w:r>
          </w:p>
        </w:tc>
        <w:tc>
          <w:tcPr>
            <w:tcW w:w="4820" w:type="dxa"/>
          </w:tcPr>
          <w:p w:rsidR="00CC6593" w:rsidRPr="0038408F" w:rsidDel="00CC6593" w:rsidRDefault="005C1E99" w:rsidP="00620205">
            <w:pPr>
              <w:pStyle w:val="CTA--"/>
            </w:pPr>
            <w:r>
              <w:noBreakHyphen/>
            </w:r>
            <w:r>
              <w:noBreakHyphen/>
            </w:r>
            <w:r w:rsidR="00CC6593" w:rsidRPr="0038408F">
              <w:t>Live, fresh or chilled</w:t>
            </w:r>
          </w:p>
        </w:tc>
        <w:tc>
          <w:tcPr>
            <w:tcW w:w="1191" w:type="dxa"/>
          </w:tcPr>
          <w:p w:rsidR="00CC6593" w:rsidRPr="0038408F" w:rsidDel="00CC6593" w:rsidRDefault="00CC6593" w:rsidP="00E7128E">
            <w:pPr>
              <w:pStyle w:val="Tabletext"/>
            </w:pPr>
            <w:r w:rsidRPr="0038408F">
              <w:t>Free</w:t>
            </w:r>
          </w:p>
        </w:tc>
      </w:tr>
      <w:tr w:rsidR="00CC6593" w:rsidRPr="0038408F" w:rsidDel="00CC6593" w:rsidTr="0081499D">
        <w:trPr>
          <w:cantSplit/>
        </w:trPr>
        <w:tc>
          <w:tcPr>
            <w:tcW w:w="1134" w:type="dxa"/>
          </w:tcPr>
          <w:p w:rsidR="00CC6593" w:rsidRPr="0038408F" w:rsidDel="00CC6593" w:rsidRDefault="00CC6593" w:rsidP="005B3DFA">
            <w:pPr>
              <w:pStyle w:val="Tabletext"/>
            </w:pPr>
            <w:r w:rsidRPr="0038408F">
              <w:t>0307.43.00</w:t>
            </w:r>
          </w:p>
        </w:tc>
        <w:tc>
          <w:tcPr>
            <w:tcW w:w="4820" w:type="dxa"/>
          </w:tcPr>
          <w:p w:rsidR="00CC6593" w:rsidRPr="0038408F" w:rsidDel="00CC6593" w:rsidRDefault="005C1E99" w:rsidP="00620205">
            <w:pPr>
              <w:pStyle w:val="CTA--"/>
            </w:pPr>
            <w:r>
              <w:noBreakHyphen/>
            </w:r>
            <w:r>
              <w:noBreakHyphen/>
            </w:r>
            <w:r w:rsidR="00CC6593" w:rsidRPr="0038408F">
              <w:t>Frozen</w:t>
            </w:r>
          </w:p>
        </w:tc>
        <w:tc>
          <w:tcPr>
            <w:tcW w:w="1191" w:type="dxa"/>
          </w:tcPr>
          <w:p w:rsidR="00CC6593" w:rsidRPr="0038408F" w:rsidDel="00CC6593" w:rsidRDefault="00CC6593" w:rsidP="00E7128E">
            <w:pPr>
              <w:pStyle w:val="Tabletext"/>
            </w:pPr>
            <w:r w:rsidRPr="0038408F">
              <w:t>Free</w:t>
            </w:r>
          </w:p>
        </w:tc>
      </w:tr>
      <w:tr w:rsidR="00CC6593" w:rsidRPr="0038408F" w:rsidDel="00CC6593" w:rsidTr="0081499D">
        <w:trPr>
          <w:cantSplit/>
        </w:trPr>
        <w:tc>
          <w:tcPr>
            <w:tcW w:w="1134" w:type="dxa"/>
          </w:tcPr>
          <w:p w:rsidR="00CC6593" w:rsidRPr="0038408F" w:rsidDel="00CC6593" w:rsidRDefault="00CC6593" w:rsidP="005B3DFA">
            <w:pPr>
              <w:pStyle w:val="Tabletext"/>
            </w:pPr>
            <w:r w:rsidRPr="0038408F">
              <w:t>0307.49.00</w:t>
            </w:r>
          </w:p>
        </w:tc>
        <w:tc>
          <w:tcPr>
            <w:tcW w:w="4820" w:type="dxa"/>
          </w:tcPr>
          <w:p w:rsidR="00CC6593" w:rsidRPr="0038408F" w:rsidDel="00CC6593" w:rsidRDefault="005C1E99" w:rsidP="00620205">
            <w:pPr>
              <w:pStyle w:val="CTA--"/>
            </w:pPr>
            <w:r>
              <w:noBreakHyphen/>
            </w:r>
            <w:r>
              <w:noBreakHyphen/>
            </w:r>
            <w:r w:rsidR="00CC6593" w:rsidRPr="0038408F">
              <w:t>Other</w:t>
            </w:r>
          </w:p>
        </w:tc>
        <w:tc>
          <w:tcPr>
            <w:tcW w:w="1191" w:type="dxa"/>
          </w:tcPr>
          <w:p w:rsidR="00CC6593" w:rsidRPr="0038408F" w:rsidDel="00CC6593" w:rsidRDefault="00CC6593" w:rsidP="00E7128E">
            <w:pPr>
              <w:pStyle w:val="Tabletext"/>
            </w:pPr>
            <w:r w:rsidRPr="0038408F">
              <w:t>Free</w:t>
            </w:r>
          </w:p>
        </w:tc>
      </w:tr>
      <w:tr w:rsidR="00CC6593" w:rsidRPr="0038408F" w:rsidTr="0081499D">
        <w:trPr>
          <w:cantSplit/>
        </w:trPr>
        <w:tc>
          <w:tcPr>
            <w:tcW w:w="1134" w:type="dxa"/>
          </w:tcPr>
          <w:p w:rsidR="00CC6593" w:rsidRPr="0038408F" w:rsidRDefault="00CC6593" w:rsidP="005B3DFA">
            <w:pPr>
              <w:pStyle w:val="Tabletext"/>
            </w:pPr>
            <w:r w:rsidRPr="0038408F">
              <w:t>0307.5</w:t>
            </w:r>
          </w:p>
        </w:tc>
        <w:tc>
          <w:tcPr>
            <w:tcW w:w="4820" w:type="dxa"/>
          </w:tcPr>
          <w:p w:rsidR="00CC6593" w:rsidRPr="0038408F" w:rsidRDefault="005C1E99" w:rsidP="00620205">
            <w:pPr>
              <w:pStyle w:val="CTA-"/>
            </w:pPr>
            <w:r>
              <w:noBreakHyphen/>
            </w:r>
            <w:r w:rsidR="00CC6593" w:rsidRPr="0038408F">
              <w:t>Octopus (</w:t>
            </w:r>
            <w:r w:rsidR="00CC6593" w:rsidRPr="0038408F">
              <w:rPr>
                <w:i/>
              </w:rPr>
              <w:t>Octopus spp.</w:t>
            </w:r>
            <w:r w:rsidR="00CC6593" w:rsidRPr="0038408F">
              <w:t>):</w:t>
            </w:r>
          </w:p>
        </w:tc>
        <w:tc>
          <w:tcPr>
            <w:tcW w:w="1191" w:type="dxa"/>
          </w:tcPr>
          <w:p w:rsidR="00CC6593" w:rsidRPr="0038408F" w:rsidRDefault="00CC6593" w:rsidP="00E7128E">
            <w:pPr>
              <w:pStyle w:val="Tabletext"/>
            </w:pPr>
          </w:p>
        </w:tc>
      </w:tr>
      <w:tr w:rsidR="00CC6593" w:rsidRPr="0038408F" w:rsidTr="0081499D">
        <w:trPr>
          <w:cantSplit/>
        </w:trPr>
        <w:tc>
          <w:tcPr>
            <w:tcW w:w="1134" w:type="dxa"/>
          </w:tcPr>
          <w:p w:rsidR="00CC6593" w:rsidRPr="0038408F" w:rsidRDefault="00CC6593" w:rsidP="005B3DFA">
            <w:pPr>
              <w:pStyle w:val="Tabletext"/>
            </w:pPr>
            <w:r w:rsidRPr="0038408F">
              <w:t>0307.51.00</w:t>
            </w:r>
          </w:p>
        </w:tc>
        <w:tc>
          <w:tcPr>
            <w:tcW w:w="4820" w:type="dxa"/>
          </w:tcPr>
          <w:p w:rsidR="00CC6593" w:rsidRPr="0038408F" w:rsidRDefault="005C1E99" w:rsidP="00620205">
            <w:pPr>
              <w:pStyle w:val="CTA--"/>
            </w:pPr>
            <w:r>
              <w:noBreakHyphen/>
            </w:r>
            <w:r>
              <w:noBreakHyphen/>
            </w:r>
            <w:r w:rsidR="00CC6593" w:rsidRPr="0038408F">
              <w:t xml:space="preserve">Live, fresh or chilled </w:t>
            </w:r>
          </w:p>
        </w:tc>
        <w:tc>
          <w:tcPr>
            <w:tcW w:w="1191" w:type="dxa"/>
          </w:tcPr>
          <w:p w:rsidR="00CC6593" w:rsidRPr="0038408F" w:rsidRDefault="00CC6593" w:rsidP="00E7128E">
            <w:pPr>
              <w:pStyle w:val="Tabletext"/>
            </w:pPr>
            <w:r w:rsidRPr="0038408F">
              <w:t>Free</w:t>
            </w:r>
          </w:p>
        </w:tc>
      </w:tr>
      <w:tr w:rsidR="00CC6593" w:rsidRPr="0038408F" w:rsidTr="0081499D">
        <w:trPr>
          <w:cantSplit/>
        </w:trPr>
        <w:tc>
          <w:tcPr>
            <w:tcW w:w="1134" w:type="dxa"/>
          </w:tcPr>
          <w:p w:rsidR="00CC6593" w:rsidRPr="0038408F" w:rsidRDefault="00CC6593" w:rsidP="005B3DFA">
            <w:pPr>
              <w:pStyle w:val="Tabletext"/>
            </w:pPr>
            <w:r w:rsidRPr="0038408F">
              <w:t>0307.52.00</w:t>
            </w:r>
          </w:p>
        </w:tc>
        <w:tc>
          <w:tcPr>
            <w:tcW w:w="4820" w:type="dxa"/>
          </w:tcPr>
          <w:p w:rsidR="00CC6593" w:rsidRPr="0038408F" w:rsidRDefault="005C1E99" w:rsidP="00620205">
            <w:pPr>
              <w:pStyle w:val="CTA--"/>
            </w:pPr>
            <w:r>
              <w:noBreakHyphen/>
            </w:r>
            <w:r>
              <w:noBreakHyphen/>
            </w:r>
            <w:r w:rsidR="00CC6593" w:rsidRPr="0038408F">
              <w:t>Frozen</w:t>
            </w:r>
          </w:p>
        </w:tc>
        <w:tc>
          <w:tcPr>
            <w:tcW w:w="1191" w:type="dxa"/>
          </w:tcPr>
          <w:p w:rsidR="00CC6593" w:rsidRPr="0038408F" w:rsidRDefault="00CC6593" w:rsidP="00E7128E">
            <w:pPr>
              <w:pStyle w:val="Tabletext"/>
            </w:pPr>
            <w:r w:rsidRPr="0038408F">
              <w:t>Free</w:t>
            </w:r>
          </w:p>
        </w:tc>
      </w:tr>
      <w:tr w:rsidR="00CC6593" w:rsidRPr="0038408F" w:rsidTr="0081499D">
        <w:trPr>
          <w:cantSplit/>
        </w:trPr>
        <w:tc>
          <w:tcPr>
            <w:tcW w:w="1134" w:type="dxa"/>
          </w:tcPr>
          <w:p w:rsidR="00CC6593" w:rsidRPr="0038408F" w:rsidRDefault="00CC6593" w:rsidP="005B3DFA">
            <w:pPr>
              <w:pStyle w:val="Tabletext"/>
            </w:pPr>
            <w:r w:rsidRPr="0038408F">
              <w:t>0307.59.00</w:t>
            </w:r>
          </w:p>
        </w:tc>
        <w:tc>
          <w:tcPr>
            <w:tcW w:w="4820" w:type="dxa"/>
          </w:tcPr>
          <w:p w:rsidR="00CC6593" w:rsidRPr="0038408F" w:rsidRDefault="005C1E99" w:rsidP="00620205">
            <w:pPr>
              <w:pStyle w:val="CTA--"/>
            </w:pPr>
            <w:r>
              <w:noBreakHyphen/>
            </w:r>
            <w:r>
              <w:noBreakHyphen/>
            </w:r>
            <w:r w:rsidR="00CC6593" w:rsidRPr="0038408F">
              <w:t>Other</w:t>
            </w:r>
          </w:p>
        </w:tc>
        <w:tc>
          <w:tcPr>
            <w:tcW w:w="1191" w:type="dxa"/>
          </w:tcPr>
          <w:p w:rsidR="00CC6593" w:rsidRPr="0038408F" w:rsidRDefault="00CC6593" w:rsidP="00E7128E">
            <w:pPr>
              <w:pStyle w:val="Tabletext"/>
            </w:pPr>
            <w:r w:rsidRPr="0038408F">
              <w:t>Free</w:t>
            </w:r>
          </w:p>
        </w:tc>
      </w:tr>
      <w:tr w:rsidR="00CC6593" w:rsidRPr="0038408F" w:rsidTr="0081499D">
        <w:trPr>
          <w:cantSplit/>
        </w:trPr>
        <w:tc>
          <w:tcPr>
            <w:tcW w:w="1134" w:type="dxa"/>
          </w:tcPr>
          <w:p w:rsidR="00CC6593" w:rsidRPr="0038408F" w:rsidRDefault="00CC6593" w:rsidP="005B3DFA">
            <w:pPr>
              <w:pStyle w:val="Tabletext"/>
            </w:pPr>
            <w:r w:rsidRPr="0038408F">
              <w:t>0307.60.00</w:t>
            </w:r>
          </w:p>
        </w:tc>
        <w:tc>
          <w:tcPr>
            <w:tcW w:w="4820" w:type="dxa"/>
          </w:tcPr>
          <w:p w:rsidR="00CC6593" w:rsidRPr="0038408F" w:rsidRDefault="005C1E99" w:rsidP="006B3214">
            <w:pPr>
              <w:pStyle w:val="CTA-"/>
            </w:pPr>
            <w:r>
              <w:noBreakHyphen/>
            </w:r>
            <w:r w:rsidR="00CC6593" w:rsidRPr="0038408F">
              <w:t>Snails, other than sea snails</w:t>
            </w:r>
          </w:p>
        </w:tc>
        <w:tc>
          <w:tcPr>
            <w:tcW w:w="1191" w:type="dxa"/>
          </w:tcPr>
          <w:p w:rsidR="00CC6593" w:rsidRPr="0038408F" w:rsidRDefault="00CC6593" w:rsidP="00E7128E">
            <w:pPr>
              <w:pStyle w:val="Tabletext"/>
            </w:pPr>
            <w:r w:rsidRPr="0038408F">
              <w:t>Free</w:t>
            </w:r>
          </w:p>
        </w:tc>
      </w:tr>
      <w:tr w:rsidR="00CC6593" w:rsidRPr="0038408F" w:rsidTr="0081499D">
        <w:trPr>
          <w:cantSplit/>
        </w:trPr>
        <w:tc>
          <w:tcPr>
            <w:tcW w:w="1134" w:type="dxa"/>
          </w:tcPr>
          <w:p w:rsidR="00CC6593" w:rsidRPr="0038408F" w:rsidRDefault="00CC6593" w:rsidP="005B3DFA">
            <w:pPr>
              <w:pStyle w:val="Tabletext"/>
            </w:pPr>
            <w:r w:rsidRPr="0038408F">
              <w:t>0307.7</w:t>
            </w:r>
          </w:p>
        </w:tc>
        <w:tc>
          <w:tcPr>
            <w:tcW w:w="4820" w:type="dxa"/>
          </w:tcPr>
          <w:p w:rsidR="00CC6593" w:rsidRPr="0038408F" w:rsidRDefault="005C1E99" w:rsidP="00992B8B">
            <w:pPr>
              <w:pStyle w:val="CTA-"/>
            </w:pPr>
            <w:r>
              <w:noBreakHyphen/>
            </w:r>
            <w:r w:rsidR="00CC6593" w:rsidRPr="0038408F">
              <w:t xml:space="preserve">Clams, cockles and arkshells (families </w:t>
            </w:r>
            <w:r w:rsidR="00CC6593" w:rsidRPr="0038408F">
              <w:rPr>
                <w:i/>
              </w:rPr>
              <w:t>Arcidae, Arcticidae, Cardiidae, Donacidae, Hiatellidae, Mactridae, Mesodesmatidae, Myidae, Semelidae, Solecurtidae, Solenidae, Tridacnidae</w:t>
            </w:r>
            <w:r w:rsidR="00CC6593" w:rsidRPr="0038408F">
              <w:t xml:space="preserve"> and </w:t>
            </w:r>
            <w:r w:rsidR="00CC6593" w:rsidRPr="0038408F">
              <w:rPr>
                <w:i/>
              </w:rPr>
              <w:t>Veneridae</w:t>
            </w:r>
            <w:r w:rsidR="00CC6593" w:rsidRPr="0038408F">
              <w:t>):</w:t>
            </w:r>
          </w:p>
        </w:tc>
        <w:tc>
          <w:tcPr>
            <w:tcW w:w="1191" w:type="dxa"/>
          </w:tcPr>
          <w:p w:rsidR="00CC6593" w:rsidRPr="0038408F" w:rsidRDefault="00CC6593" w:rsidP="00E7128E">
            <w:pPr>
              <w:pStyle w:val="Tabletext"/>
            </w:pPr>
          </w:p>
        </w:tc>
      </w:tr>
      <w:tr w:rsidR="00CC6593" w:rsidRPr="0038408F" w:rsidTr="0081499D">
        <w:trPr>
          <w:cantSplit/>
        </w:trPr>
        <w:tc>
          <w:tcPr>
            <w:tcW w:w="1134" w:type="dxa"/>
          </w:tcPr>
          <w:p w:rsidR="00CC6593" w:rsidRPr="0038408F" w:rsidRDefault="00CC6593" w:rsidP="005B3DFA">
            <w:pPr>
              <w:pStyle w:val="Tabletext"/>
            </w:pPr>
            <w:r w:rsidRPr="0038408F">
              <w:t>0307.71.00</w:t>
            </w:r>
          </w:p>
        </w:tc>
        <w:tc>
          <w:tcPr>
            <w:tcW w:w="4820" w:type="dxa"/>
          </w:tcPr>
          <w:p w:rsidR="00CC6593" w:rsidRPr="0038408F" w:rsidRDefault="005C1E99" w:rsidP="00620205">
            <w:pPr>
              <w:pStyle w:val="CTA--"/>
            </w:pPr>
            <w:r>
              <w:noBreakHyphen/>
            </w:r>
            <w:r>
              <w:noBreakHyphen/>
            </w:r>
            <w:r w:rsidR="00CC6593" w:rsidRPr="0038408F">
              <w:t>Live, fresh or chilled</w:t>
            </w:r>
          </w:p>
        </w:tc>
        <w:tc>
          <w:tcPr>
            <w:tcW w:w="1191" w:type="dxa"/>
          </w:tcPr>
          <w:p w:rsidR="00CC6593" w:rsidRPr="0038408F" w:rsidRDefault="00CC6593" w:rsidP="00E7128E">
            <w:pPr>
              <w:pStyle w:val="Tabletext"/>
            </w:pPr>
            <w:r w:rsidRPr="0038408F">
              <w:t>Free</w:t>
            </w:r>
          </w:p>
        </w:tc>
      </w:tr>
      <w:tr w:rsidR="00CC6593" w:rsidRPr="0038408F" w:rsidTr="0081499D">
        <w:trPr>
          <w:cantSplit/>
        </w:trPr>
        <w:tc>
          <w:tcPr>
            <w:tcW w:w="1134" w:type="dxa"/>
          </w:tcPr>
          <w:p w:rsidR="00CC6593" w:rsidRPr="0038408F" w:rsidRDefault="00CC6593" w:rsidP="005B3DFA">
            <w:pPr>
              <w:pStyle w:val="Tabletext"/>
            </w:pPr>
            <w:r w:rsidRPr="0038408F">
              <w:t>0307.72.00</w:t>
            </w:r>
          </w:p>
        </w:tc>
        <w:tc>
          <w:tcPr>
            <w:tcW w:w="4820" w:type="dxa"/>
          </w:tcPr>
          <w:p w:rsidR="00CC6593" w:rsidRPr="0038408F" w:rsidRDefault="005C1E99" w:rsidP="00620205">
            <w:pPr>
              <w:pStyle w:val="CTA--"/>
            </w:pPr>
            <w:r>
              <w:noBreakHyphen/>
            </w:r>
            <w:r>
              <w:noBreakHyphen/>
            </w:r>
            <w:r w:rsidR="00CC6593" w:rsidRPr="0038408F">
              <w:t>Frozen</w:t>
            </w:r>
          </w:p>
        </w:tc>
        <w:tc>
          <w:tcPr>
            <w:tcW w:w="1191" w:type="dxa"/>
          </w:tcPr>
          <w:p w:rsidR="00CC6593" w:rsidRPr="0038408F" w:rsidRDefault="00CC6593" w:rsidP="00E7128E">
            <w:pPr>
              <w:pStyle w:val="Tabletext"/>
            </w:pPr>
            <w:r w:rsidRPr="0038408F">
              <w:t>Free</w:t>
            </w:r>
          </w:p>
        </w:tc>
      </w:tr>
      <w:tr w:rsidR="00CC6593" w:rsidRPr="0038408F" w:rsidTr="0081499D">
        <w:trPr>
          <w:cantSplit/>
        </w:trPr>
        <w:tc>
          <w:tcPr>
            <w:tcW w:w="1134" w:type="dxa"/>
          </w:tcPr>
          <w:p w:rsidR="00CC6593" w:rsidRPr="0038408F" w:rsidRDefault="00CC6593" w:rsidP="005B3DFA">
            <w:pPr>
              <w:pStyle w:val="Tabletext"/>
            </w:pPr>
            <w:r w:rsidRPr="0038408F">
              <w:t>0307.79.00</w:t>
            </w:r>
          </w:p>
        </w:tc>
        <w:tc>
          <w:tcPr>
            <w:tcW w:w="4820" w:type="dxa"/>
          </w:tcPr>
          <w:p w:rsidR="00CC6593" w:rsidRPr="0038408F" w:rsidRDefault="005C1E99" w:rsidP="00620205">
            <w:pPr>
              <w:pStyle w:val="CTA--"/>
            </w:pPr>
            <w:r>
              <w:noBreakHyphen/>
            </w:r>
            <w:r>
              <w:noBreakHyphen/>
            </w:r>
            <w:r w:rsidR="00CC6593" w:rsidRPr="0038408F">
              <w:t>Other</w:t>
            </w:r>
          </w:p>
        </w:tc>
        <w:tc>
          <w:tcPr>
            <w:tcW w:w="1191" w:type="dxa"/>
          </w:tcPr>
          <w:p w:rsidR="00CC6593" w:rsidRPr="0038408F" w:rsidRDefault="00CC6593" w:rsidP="00E7128E">
            <w:pPr>
              <w:pStyle w:val="Tabletext"/>
            </w:pPr>
            <w:r w:rsidRPr="0038408F">
              <w:t>Free</w:t>
            </w:r>
          </w:p>
        </w:tc>
      </w:tr>
      <w:tr w:rsidR="00CC6593" w:rsidRPr="0038408F" w:rsidDel="00CC6593" w:rsidTr="0081499D">
        <w:trPr>
          <w:cantSplit/>
        </w:trPr>
        <w:tc>
          <w:tcPr>
            <w:tcW w:w="1134" w:type="dxa"/>
          </w:tcPr>
          <w:p w:rsidR="00CC6593" w:rsidRPr="0038408F" w:rsidDel="00CC6593" w:rsidRDefault="00CC6593" w:rsidP="005B3DFA">
            <w:pPr>
              <w:pStyle w:val="Tabletext"/>
            </w:pPr>
            <w:r w:rsidRPr="0038408F">
              <w:t>0307.8</w:t>
            </w:r>
          </w:p>
        </w:tc>
        <w:tc>
          <w:tcPr>
            <w:tcW w:w="4820" w:type="dxa"/>
          </w:tcPr>
          <w:p w:rsidR="00CC6593" w:rsidRPr="0038408F" w:rsidDel="00CC6593" w:rsidRDefault="005C1E99" w:rsidP="00C9537E">
            <w:pPr>
              <w:pStyle w:val="CTA-"/>
            </w:pPr>
            <w:r>
              <w:noBreakHyphen/>
            </w:r>
            <w:r w:rsidR="00CC6593" w:rsidRPr="0038408F">
              <w:t>Abalone (</w:t>
            </w:r>
            <w:r w:rsidR="00CC6593" w:rsidRPr="0038408F">
              <w:rPr>
                <w:i/>
              </w:rPr>
              <w:t>Haliotis spp</w:t>
            </w:r>
            <w:r w:rsidR="00CC6593" w:rsidRPr="0038408F">
              <w:t>.) and stromboid conchs (</w:t>
            </w:r>
            <w:r w:rsidR="00CC6593" w:rsidRPr="0038408F">
              <w:rPr>
                <w:i/>
              </w:rPr>
              <w:t>Strombus spp</w:t>
            </w:r>
            <w:r w:rsidR="00CC6593" w:rsidRPr="0038408F">
              <w:t>.):</w:t>
            </w:r>
          </w:p>
        </w:tc>
        <w:tc>
          <w:tcPr>
            <w:tcW w:w="1191" w:type="dxa"/>
          </w:tcPr>
          <w:p w:rsidR="00CC6593" w:rsidRPr="0038408F" w:rsidDel="00CC6593" w:rsidRDefault="00CC6593" w:rsidP="00E7128E">
            <w:pPr>
              <w:pStyle w:val="Tabletext"/>
            </w:pPr>
          </w:p>
        </w:tc>
      </w:tr>
      <w:tr w:rsidR="00CC6593" w:rsidRPr="0038408F" w:rsidDel="00CC6593" w:rsidTr="0081499D">
        <w:trPr>
          <w:cantSplit/>
        </w:trPr>
        <w:tc>
          <w:tcPr>
            <w:tcW w:w="1134" w:type="dxa"/>
          </w:tcPr>
          <w:p w:rsidR="00CC6593" w:rsidRPr="0038408F" w:rsidDel="00CC6593" w:rsidRDefault="00CC6593" w:rsidP="005B3DFA">
            <w:pPr>
              <w:pStyle w:val="Tabletext"/>
            </w:pPr>
            <w:r w:rsidRPr="0038408F">
              <w:t>0307.81.00</w:t>
            </w:r>
          </w:p>
        </w:tc>
        <w:tc>
          <w:tcPr>
            <w:tcW w:w="4820" w:type="dxa"/>
          </w:tcPr>
          <w:p w:rsidR="00CC6593" w:rsidRPr="0038408F" w:rsidDel="00CC6593" w:rsidRDefault="005C1E99" w:rsidP="00620205">
            <w:pPr>
              <w:pStyle w:val="CTA--"/>
            </w:pPr>
            <w:r>
              <w:noBreakHyphen/>
            </w:r>
            <w:r>
              <w:noBreakHyphen/>
            </w:r>
            <w:r w:rsidR="00CC6593" w:rsidRPr="0038408F">
              <w:t>Live, fresh or chilled abalone (</w:t>
            </w:r>
            <w:r w:rsidR="00CC6593" w:rsidRPr="0038408F">
              <w:rPr>
                <w:i/>
              </w:rPr>
              <w:t>Haliotis spp</w:t>
            </w:r>
            <w:r w:rsidR="00CC6593" w:rsidRPr="0038408F">
              <w:t>.)</w:t>
            </w:r>
          </w:p>
        </w:tc>
        <w:tc>
          <w:tcPr>
            <w:tcW w:w="1191" w:type="dxa"/>
          </w:tcPr>
          <w:p w:rsidR="00CC6593" w:rsidRPr="0038408F" w:rsidDel="00CC6593" w:rsidRDefault="00CC6593" w:rsidP="00E7128E">
            <w:pPr>
              <w:pStyle w:val="Tabletext"/>
            </w:pPr>
            <w:r w:rsidRPr="0038408F">
              <w:t>Free</w:t>
            </w:r>
          </w:p>
        </w:tc>
      </w:tr>
      <w:tr w:rsidR="00CC6593" w:rsidRPr="0038408F" w:rsidDel="00CC6593" w:rsidTr="0081499D">
        <w:trPr>
          <w:cantSplit/>
        </w:trPr>
        <w:tc>
          <w:tcPr>
            <w:tcW w:w="1134" w:type="dxa"/>
          </w:tcPr>
          <w:p w:rsidR="00CC6593" w:rsidRPr="0038408F" w:rsidDel="00CC6593" w:rsidRDefault="00CC6593" w:rsidP="005B3DFA">
            <w:pPr>
              <w:pStyle w:val="Tabletext"/>
            </w:pPr>
            <w:r w:rsidRPr="0038408F">
              <w:t>0307.82.00</w:t>
            </w:r>
          </w:p>
        </w:tc>
        <w:tc>
          <w:tcPr>
            <w:tcW w:w="4820" w:type="dxa"/>
          </w:tcPr>
          <w:p w:rsidR="00CC6593" w:rsidRPr="0038408F" w:rsidDel="00CC6593" w:rsidRDefault="005C1E99" w:rsidP="00620205">
            <w:pPr>
              <w:pStyle w:val="CTA--"/>
            </w:pPr>
            <w:r>
              <w:noBreakHyphen/>
            </w:r>
            <w:r>
              <w:noBreakHyphen/>
            </w:r>
            <w:r w:rsidR="00CC6593" w:rsidRPr="0038408F">
              <w:t>Live, fresh or chilled stromboid conchs (</w:t>
            </w:r>
            <w:r w:rsidR="00CC6593" w:rsidRPr="0038408F">
              <w:rPr>
                <w:i/>
              </w:rPr>
              <w:t>Strombus spp</w:t>
            </w:r>
            <w:r w:rsidR="00CC6593" w:rsidRPr="0038408F">
              <w:t>.)</w:t>
            </w:r>
          </w:p>
        </w:tc>
        <w:tc>
          <w:tcPr>
            <w:tcW w:w="1191" w:type="dxa"/>
          </w:tcPr>
          <w:p w:rsidR="00CC6593" w:rsidRPr="0038408F" w:rsidDel="00CC6593" w:rsidRDefault="00CC6593" w:rsidP="00E7128E">
            <w:pPr>
              <w:pStyle w:val="Tabletext"/>
            </w:pPr>
            <w:r w:rsidRPr="0038408F">
              <w:t>Free</w:t>
            </w:r>
          </w:p>
        </w:tc>
      </w:tr>
      <w:tr w:rsidR="00CC6593" w:rsidRPr="0038408F" w:rsidDel="00CC6593" w:rsidTr="0081499D">
        <w:trPr>
          <w:cantSplit/>
        </w:trPr>
        <w:tc>
          <w:tcPr>
            <w:tcW w:w="1134" w:type="dxa"/>
          </w:tcPr>
          <w:p w:rsidR="00CC6593" w:rsidRPr="0038408F" w:rsidDel="00CC6593" w:rsidRDefault="00CC6593" w:rsidP="005B3DFA">
            <w:pPr>
              <w:pStyle w:val="Tabletext"/>
            </w:pPr>
            <w:r w:rsidRPr="0038408F">
              <w:t>0307.83.00</w:t>
            </w:r>
          </w:p>
        </w:tc>
        <w:tc>
          <w:tcPr>
            <w:tcW w:w="4820" w:type="dxa"/>
          </w:tcPr>
          <w:p w:rsidR="00CC6593" w:rsidRPr="0038408F" w:rsidDel="00CC6593" w:rsidRDefault="005C1E99" w:rsidP="00620205">
            <w:pPr>
              <w:pStyle w:val="CTA--"/>
            </w:pPr>
            <w:r>
              <w:noBreakHyphen/>
            </w:r>
            <w:r>
              <w:noBreakHyphen/>
            </w:r>
            <w:r w:rsidR="00CC6593" w:rsidRPr="0038408F">
              <w:t>Frozen abalone (</w:t>
            </w:r>
            <w:r w:rsidR="00CC6593" w:rsidRPr="0038408F">
              <w:rPr>
                <w:i/>
              </w:rPr>
              <w:t>Haliotis spp</w:t>
            </w:r>
            <w:r w:rsidR="00CC6593" w:rsidRPr="0038408F">
              <w:t>.)</w:t>
            </w:r>
          </w:p>
        </w:tc>
        <w:tc>
          <w:tcPr>
            <w:tcW w:w="1191" w:type="dxa"/>
          </w:tcPr>
          <w:p w:rsidR="00CC6593" w:rsidRPr="0038408F" w:rsidDel="00CC6593" w:rsidRDefault="00CC6593" w:rsidP="00E7128E">
            <w:pPr>
              <w:pStyle w:val="Tabletext"/>
            </w:pPr>
            <w:r w:rsidRPr="0038408F">
              <w:t>Free</w:t>
            </w:r>
          </w:p>
        </w:tc>
      </w:tr>
      <w:tr w:rsidR="00CC6593" w:rsidRPr="0038408F" w:rsidDel="00CC6593" w:rsidTr="0081499D">
        <w:trPr>
          <w:cantSplit/>
        </w:trPr>
        <w:tc>
          <w:tcPr>
            <w:tcW w:w="1134" w:type="dxa"/>
          </w:tcPr>
          <w:p w:rsidR="00CC6593" w:rsidRPr="0038408F" w:rsidDel="00CC6593" w:rsidRDefault="00CC6593" w:rsidP="005B3DFA">
            <w:pPr>
              <w:pStyle w:val="Tabletext"/>
            </w:pPr>
            <w:r w:rsidRPr="0038408F">
              <w:t>0307.84.00</w:t>
            </w:r>
          </w:p>
        </w:tc>
        <w:tc>
          <w:tcPr>
            <w:tcW w:w="4820" w:type="dxa"/>
          </w:tcPr>
          <w:p w:rsidR="00CC6593" w:rsidRPr="0038408F" w:rsidDel="00CC6593" w:rsidRDefault="005C1E99" w:rsidP="00620205">
            <w:pPr>
              <w:pStyle w:val="CTA--"/>
            </w:pPr>
            <w:r>
              <w:noBreakHyphen/>
            </w:r>
            <w:r>
              <w:noBreakHyphen/>
            </w:r>
            <w:r w:rsidR="00CC6593" w:rsidRPr="0038408F">
              <w:t>Frozen stromboid conchs (</w:t>
            </w:r>
            <w:r w:rsidR="00CC6593" w:rsidRPr="0038408F">
              <w:rPr>
                <w:i/>
              </w:rPr>
              <w:t>Strombus spp</w:t>
            </w:r>
            <w:r w:rsidR="00CC6593" w:rsidRPr="0038408F">
              <w:t>.)</w:t>
            </w:r>
          </w:p>
        </w:tc>
        <w:tc>
          <w:tcPr>
            <w:tcW w:w="1191" w:type="dxa"/>
          </w:tcPr>
          <w:p w:rsidR="00CC6593" w:rsidRPr="0038408F" w:rsidDel="00CC6593" w:rsidRDefault="00CC6593" w:rsidP="00E7128E">
            <w:pPr>
              <w:pStyle w:val="Tabletext"/>
            </w:pPr>
            <w:r w:rsidRPr="0038408F">
              <w:t>Free</w:t>
            </w:r>
          </w:p>
        </w:tc>
      </w:tr>
      <w:tr w:rsidR="00CC6593" w:rsidRPr="0038408F" w:rsidDel="00CC6593" w:rsidTr="0081499D">
        <w:trPr>
          <w:cantSplit/>
        </w:trPr>
        <w:tc>
          <w:tcPr>
            <w:tcW w:w="1134" w:type="dxa"/>
          </w:tcPr>
          <w:p w:rsidR="00CC6593" w:rsidRPr="0038408F" w:rsidDel="00CC6593" w:rsidRDefault="00CC6593" w:rsidP="005B3DFA">
            <w:pPr>
              <w:pStyle w:val="Tabletext"/>
            </w:pPr>
            <w:r w:rsidRPr="0038408F">
              <w:t>0307.87.00</w:t>
            </w:r>
          </w:p>
        </w:tc>
        <w:tc>
          <w:tcPr>
            <w:tcW w:w="4820" w:type="dxa"/>
          </w:tcPr>
          <w:p w:rsidR="00CC6593" w:rsidRPr="0038408F" w:rsidDel="00CC6593" w:rsidRDefault="005C1E99" w:rsidP="00620205">
            <w:pPr>
              <w:pStyle w:val="CTA--"/>
            </w:pPr>
            <w:r>
              <w:noBreakHyphen/>
            </w:r>
            <w:r>
              <w:noBreakHyphen/>
            </w:r>
            <w:r w:rsidR="00CC6593" w:rsidRPr="0038408F">
              <w:t>Other abalone (</w:t>
            </w:r>
            <w:r w:rsidR="00CC6593" w:rsidRPr="0038408F">
              <w:rPr>
                <w:i/>
              </w:rPr>
              <w:t>Haliotis spp</w:t>
            </w:r>
            <w:r w:rsidR="00CC6593" w:rsidRPr="0038408F">
              <w:t>.)</w:t>
            </w:r>
          </w:p>
        </w:tc>
        <w:tc>
          <w:tcPr>
            <w:tcW w:w="1191" w:type="dxa"/>
          </w:tcPr>
          <w:p w:rsidR="00CC6593" w:rsidRPr="0038408F" w:rsidDel="00CC6593" w:rsidRDefault="00CC6593" w:rsidP="00E7128E">
            <w:pPr>
              <w:pStyle w:val="Tabletext"/>
            </w:pPr>
            <w:r w:rsidRPr="0038408F">
              <w:t>Free</w:t>
            </w:r>
          </w:p>
        </w:tc>
      </w:tr>
      <w:tr w:rsidR="00CC6593" w:rsidRPr="0038408F" w:rsidDel="00CC6593" w:rsidTr="0081499D">
        <w:trPr>
          <w:cantSplit/>
        </w:trPr>
        <w:tc>
          <w:tcPr>
            <w:tcW w:w="1134" w:type="dxa"/>
          </w:tcPr>
          <w:p w:rsidR="00CC6593" w:rsidRPr="0038408F" w:rsidDel="00CC6593" w:rsidRDefault="00CC6593" w:rsidP="005B3DFA">
            <w:pPr>
              <w:pStyle w:val="Tabletext"/>
            </w:pPr>
            <w:r w:rsidRPr="0038408F">
              <w:t>0307.88.00</w:t>
            </w:r>
          </w:p>
        </w:tc>
        <w:tc>
          <w:tcPr>
            <w:tcW w:w="4820" w:type="dxa"/>
          </w:tcPr>
          <w:p w:rsidR="00CC6593" w:rsidRPr="0038408F" w:rsidDel="00CC6593" w:rsidRDefault="005C1E99" w:rsidP="00620205">
            <w:pPr>
              <w:pStyle w:val="CTA--"/>
            </w:pPr>
            <w:r>
              <w:noBreakHyphen/>
            </w:r>
            <w:r>
              <w:noBreakHyphen/>
            </w:r>
            <w:r w:rsidR="00CC6593" w:rsidRPr="0038408F">
              <w:t>Other stromboid conchs (</w:t>
            </w:r>
            <w:r w:rsidR="00CC6593" w:rsidRPr="0038408F">
              <w:rPr>
                <w:i/>
              </w:rPr>
              <w:t>Strombus spp</w:t>
            </w:r>
            <w:r w:rsidR="00CC6593" w:rsidRPr="0038408F">
              <w:t>.)</w:t>
            </w:r>
          </w:p>
        </w:tc>
        <w:tc>
          <w:tcPr>
            <w:tcW w:w="1191" w:type="dxa"/>
          </w:tcPr>
          <w:p w:rsidR="00CC6593" w:rsidRPr="0038408F" w:rsidDel="00CC6593" w:rsidRDefault="00CC6593" w:rsidP="00E7128E">
            <w:pPr>
              <w:pStyle w:val="Tabletext"/>
            </w:pPr>
            <w:r w:rsidRPr="0038408F">
              <w:t>Free</w:t>
            </w:r>
          </w:p>
        </w:tc>
      </w:tr>
      <w:tr w:rsidR="009865CD" w:rsidRPr="0038408F" w:rsidTr="0081499D">
        <w:trPr>
          <w:cantSplit/>
        </w:trPr>
        <w:tc>
          <w:tcPr>
            <w:tcW w:w="1134" w:type="dxa"/>
          </w:tcPr>
          <w:p w:rsidR="009865CD" w:rsidRPr="0038408F" w:rsidRDefault="009865CD" w:rsidP="009865CD">
            <w:pPr>
              <w:pStyle w:val="Tabletext"/>
            </w:pPr>
            <w:r w:rsidRPr="0038408F">
              <w:t>0307.9</w:t>
            </w:r>
          </w:p>
        </w:tc>
        <w:tc>
          <w:tcPr>
            <w:tcW w:w="4820" w:type="dxa"/>
          </w:tcPr>
          <w:p w:rsidR="009865CD" w:rsidRPr="0038408F" w:rsidRDefault="005C1E99" w:rsidP="009865CD">
            <w:pPr>
              <w:pStyle w:val="CTA-"/>
            </w:pPr>
            <w:r>
              <w:noBreakHyphen/>
            </w:r>
            <w:r w:rsidR="009865CD" w:rsidRPr="0038408F">
              <w:t>Other:</w:t>
            </w:r>
          </w:p>
        </w:tc>
        <w:tc>
          <w:tcPr>
            <w:tcW w:w="1191" w:type="dxa"/>
          </w:tcPr>
          <w:p w:rsidR="009865CD" w:rsidRPr="0038408F" w:rsidRDefault="009865CD" w:rsidP="009865CD">
            <w:pPr>
              <w:pStyle w:val="Tabletext"/>
            </w:pPr>
          </w:p>
        </w:tc>
      </w:tr>
      <w:tr w:rsidR="00CC6593" w:rsidRPr="0038408F" w:rsidTr="0081499D">
        <w:trPr>
          <w:cantSplit/>
        </w:trPr>
        <w:tc>
          <w:tcPr>
            <w:tcW w:w="1134" w:type="dxa"/>
          </w:tcPr>
          <w:p w:rsidR="00CC6593" w:rsidRPr="0038408F" w:rsidRDefault="00CC6593" w:rsidP="005B3DFA">
            <w:pPr>
              <w:pStyle w:val="Tabletext"/>
            </w:pPr>
            <w:r w:rsidRPr="0038408F">
              <w:t>0307.91.00</w:t>
            </w:r>
          </w:p>
        </w:tc>
        <w:tc>
          <w:tcPr>
            <w:tcW w:w="4820" w:type="dxa"/>
          </w:tcPr>
          <w:p w:rsidR="00CC6593" w:rsidRPr="0038408F" w:rsidRDefault="005C1E99" w:rsidP="00620205">
            <w:pPr>
              <w:pStyle w:val="CTA--"/>
            </w:pPr>
            <w:r>
              <w:noBreakHyphen/>
            </w:r>
            <w:r>
              <w:noBreakHyphen/>
            </w:r>
            <w:r w:rsidR="00CC6593" w:rsidRPr="0038408F">
              <w:t>Live, fresh or chilled</w:t>
            </w:r>
          </w:p>
        </w:tc>
        <w:tc>
          <w:tcPr>
            <w:tcW w:w="1191" w:type="dxa"/>
          </w:tcPr>
          <w:p w:rsidR="00CC6593" w:rsidRPr="0038408F" w:rsidRDefault="00CC6593" w:rsidP="00E7128E">
            <w:pPr>
              <w:pStyle w:val="Tabletext"/>
            </w:pPr>
            <w:r w:rsidRPr="0038408F">
              <w:t>Free</w:t>
            </w:r>
          </w:p>
        </w:tc>
      </w:tr>
      <w:tr w:rsidR="00CC6593" w:rsidRPr="0038408F" w:rsidTr="0081499D">
        <w:trPr>
          <w:cantSplit/>
        </w:trPr>
        <w:tc>
          <w:tcPr>
            <w:tcW w:w="1134" w:type="dxa"/>
          </w:tcPr>
          <w:p w:rsidR="00CC6593" w:rsidRPr="0038408F" w:rsidRDefault="00CC6593" w:rsidP="005B3DFA">
            <w:pPr>
              <w:pStyle w:val="Tabletext"/>
            </w:pPr>
            <w:r w:rsidRPr="0038408F">
              <w:t>0307.92.00</w:t>
            </w:r>
          </w:p>
        </w:tc>
        <w:tc>
          <w:tcPr>
            <w:tcW w:w="4820" w:type="dxa"/>
          </w:tcPr>
          <w:p w:rsidR="00CC6593" w:rsidRPr="0038408F" w:rsidRDefault="005C1E99" w:rsidP="00620205">
            <w:pPr>
              <w:pStyle w:val="CTA--"/>
            </w:pPr>
            <w:r>
              <w:noBreakHyphen/>
            </w:r>
            <w:r>
              <w:noBreakHyphen/>
            </w:r>
            <w:r w:rsidR="00CC6593" w:rsidRPr="0038408F">
              <w:t>Frozen</w:t>
            </w:r>
          </w:p>
        </w:tc>
        <w:tc>
          <w:tcPr>
            <w:tcW w:w="1191" w:type="dxa"/>
          </w:tcPr>
          <w:p w:rsidR="00CC6593" w:rsidRPr="0038408F" w:rsidRDefault="00CC6593" w:rsidP="00E7128E">
            <w:pPr>
              <w:pStyle w:val="Tabletext"/>
            </w:pPr>
            <w:r w:rsidRPr="0038408F">
              <w:t>Free</w:t>
            </w:r>
          </w:p>
        </w:tc>
      </w:tr>
      <w:tr w:rsidR="00CC6593" w:rsidRPr="0038408F" w:rsidTr="0081499D">
        <w:trPr>
          <w:cantSplit/>
        </w:trPr>
        <w:tc>
          <w:tcPr>
            <w:tcW w:w="1134" w:type="dxa"/>
          </w:tcPr>
          <w:p w:rsidR="00CC6593" w:rsidRPr="0038408F" w:rsidRDefault="00CC6593" w:rsidP="005B3DFA">
            <w:pPr>
              <w:pStyle w:val="Tabletext"/>
            </w:pPr>
            <w:r w:rsidRPr="0038408F">
              <w:t>0307.99.00</w:t>
            </w:r>
          </w:p>
        </w:tc>
        <w:tc>
          <w:tcPr>
            <w:tcW w:w="4820" w:type="dxa"/>
          </w:tcPr>
          <w:p w:rsidR="00CC6593" w:rsidRPr="0038408F" w:rsidRDefault="005C1E99" w:rsidP="00620205">
            <w:pPr>
              <w:pStyle w:val="CTA--"/>
            </w:pPr>
            <w:r>
              <w:noBreakHyphen/>
            </w:r>
            <w:r>
              <w:noBreakHyphen/>
            </w:r>
            <w:r w:rsidR="00CC6593" w:rsidRPr="0038408F">
              <w:t>Other</w:t>
            </w:r>
          </w:p>
        </w:tc>
        <w:tc>
          <w:tcPr>
            <w:tcW w:w="1191" w:type="dxa"/>
          </w:tcPr>
          <w:p w:rsidR="00CC6593" w:rsidRPr="0038408F" w:rsidRDefault="00CC6593" w:rsidP="00E7128E">
            <w:pPr>
              <w:pStyle w:val="Tabletext"/>
            </w:pPr>
            <w:r w:rsidRPr="0038408F">
              <w:t>Free</w:t>
            </w:r>
          </w:p>
        </w:tc>
      </w:tr>
    </w:tbl>
    <w:p w:rsidR="00620205" w:rsidRPr="0038408F" w:rsidRDefault="00620205" w:rsidP="00620205"/>
    <w:tbl>
      <w:tblPr>
        <w:tblW w:w="7153" w:type="dxa"/>
        <w:tblInd w:w="56" w:type="dxa"/>
        <w:tblLayout w:type="fixed"/>
        <w:tblCellMar>
          <w:left w:w="28" w:type="dxa"/>
          <w:right w:w="28" w:type="dxa"/>
        </w:tblCellMar>
        <w:tblLook w:val="04A0" w:firstRow="1" w:lastRow="0" w:firstColumn="1" w:lastColumn="0" w:noHBand="0" w:noVBand="1"/>
      </w:tblPr>
      <w:tblGrid>
        <w:gridCol w:w="1106"/>
        <w:gridCol w:w="4820"/>
        <w:gridCol w:w="1227"/>
      </w:tblGrid>
      <w:tr w:rsidR="009865CD" w:rsidRPr="0038408F" w:rsidTr="009865CD">
        <w:tc>
          <w:tcPr>
            <w:tcW w:w="1106" w:type="dxa"/>
            <w:hideMark/>
          </w:tcPr>
          <w:p w:rsidR="009865CD" w:rsidRPr="0038408F" w:rsidRDefault="009865CD" w:rsidP="009865CD">
            <w:pPr>
              <w:pStyle w:val="Tabletext"/>
              <w:keepNext/>
            </w:pPr>
            <w:r w:rsidRPr="0038408F">
              <w:t>0308</w:t>
            </w:r>
          </w:p>
        </w:tc>
        <w:tc>
          <w:tcPr>
            <w:tcW w:w="4820" w:type="dxa"/>
            <w:hideMark/>
          </w:tcPr>
          <w:p w:rsidR="009865CD" w:rsidRPr="0038408F" w:rsidRDefault="009865CD" w:rsidP="009865CD">
            <w:pPr>
              <w:pStyle w:val="CTACAPS"/>
              <w:keepNext/>
            </w:pPr>
            <w:r w:rsidRPr="0038408F">
              <w:t>AQUATIC INVERTEBRATES OTHER THAN CRUSTACEANS AND MOLLUSCS, LIVE, FRESH, CHILLED, FROZEN, DRIED, SALTED OR IN BRINE; SMOKED AQUATIC INVERTEBRATES OTHER THAN CRUSTACEANS AND MOLLUSCS, WHETHER OR NOT COOKED BEFORE OR DURING THE SMOKING PROCESS:</w:t>
            </w:r>
          </w:p>
        </w:tc>
        <w:tc>
          <w:tcPr>
            <w:tcW w:w="1227" w:type="dxa"/>
          </w:tcPr>
          <w:p w:rsidR="009865CD" w:rsidRPr="0038408F" w:rsidRDefault="009865CD" w:rsidP="009865CD">
            <w:pPr>
              <w:pStyle w:val="Tabletext"/>
              <w:keepNext/>
            </w:pPr>
          </w:p>
        </w:tc>
      </w:tr>
      <w:tr w:rsidR="000243D6" w:rsidRPr="0038408F" w:rsidTr="009865CD">
        <w:tc>
          <w:tcPr>
            <w:tcW w:w="1106" w:type="dxa"/>
            <w:hideMark/>
          </w:tcPr>
          <w:p w:rsidR="000243D6" w:rsidRPr="0038408F" w:rsidRDefault="000243D6">
            <w:pPr>
              <w:pStyle w:val="Tabletext"/>
            </w:pPr>
            <w:r w:rsidRPr="0038408F">
              <w:t>0308.1</w:t>
            </w:r>
          </w:p>
        </w:tc>
        <w:tc>
          <w:tcPr>
            <w:tcW w:w="4820" w:type="dxa"/>
            <w:hideMark/>
          </w:tcPr>
          <w:p w:rsidR="000243D6" w:rsidRPr="0038408F" w:rsidRDefault="005C1E99">
            <w:pPr>
              <w:pStyle w:val="CTA-"/>
            </w:pPr>
            <w:r>
              <w:noBreakHyphen/>
            </w:r>
            <w:r w:rsidR="00A570A0" w:rsidRPr="0038408F">
              <w:t>Sea cucumbers (</w:t>
            </w:r>
            <w:r w:rsidR="00A570A0" w:rsidRPr="0038408F">
              <w:rPr>
                <w:i/>
              </w:rPr>
              <w:t>Stichopus japonicus</w:t>
            </w:r>
            <w:r w:rsidR="00A570A0" w:rsidRPr="0038408F">
              <w:t>,</w:t>
            </w:r>
            <w:r w:rsidR="00A570A0" w:rsidRPr="0038408F">
              <w:rPr>
                <w:i/>
              </w:rPr>
              <w:t xml:space="preserve"> Holothuroidea</w:t>
            </w:r>
            <w:r w:rsidR="00A570A0" w:rsidRPr="0038408F">
              <w:t>):</w:t>
            </w:r>
          </w:p>
        </w:tc>
        <w:tc>
          <w:tcPr>
            <w:tcW w:w="1227" w:type="dxa"/>
          </w:tcPr>
          <w:p w:rsidR="000243D6" w:rsidRPr="0038408F" w:rsidRDefault="000243D6">
            <w:pPr>
              <w:pStyle w:val="Tabletext"/>
            </w:pPr>
          </w:p>
        </w:tc>
      </w:tr>
      <w:tr w:rsidR="000243D6" w:rsidRPr="0038408F" w:rsidTr="009865CD">
        <w:tc>
          <w:tcPr>
            <w:tcW w:w="1106" w:type="dxa"/>
            <w:hideMark/>
          </w:tcPr>
          <w:p w:rsidR="000243D6" w:rsidRPr="0038408F" w:rsidRDefault="000243D6">
            <w:pPr>
              <w:pStyle w:val="Tabletext"/>
            </w:pPr>
            <w:r w:rsidRPr="0038408F">
              <w:t>0308.11.00</w:t>
            </w:r>
          </w:p>
        </w:tc>
        <w:tc>
          <w:tcPr>
            <w:tcW w:w="4820" w:type="dxa"/>
            <w:hideMark/>
          </w:tcPr>
          <w:p w:rsidR="000243D6" w:rsidRPr="0038408F" w:rsidRDefault="005C1E99">
            <w:pPr>
              <w:pStyle w:val="CTA--"/>
            </w:pPr>
            <w:r>
              <w:noBreakHyphen/>
            </w:r>
            <w:r>
              <w:noBreakHyphen/>
            </w:r>
            <w:r w:rsidR="000243D6" w:rsidRPr="0038408F">
              <w:t>Live, fresh or chilled</w:t>
            </w:r>
          </w:p>
        </w:tc>
        <w:tc>
          <w:tcPr>
            <w:tcW w:w="1227" w:type="dxa"/>
            <w:hideMark/>
          </w:tcPr>
          <w:p w:rsidR="000243D6" w:rsidRPr="0038408F" w:rsidRDefault="000243D6">
            <w:pPr>
              <w:pStyle w:val="Tabletext"/>
            </w:pPr>
            <w:r w:rsidRPr="0038408F">
              <w:t>Free</w:t>
            </w:r>
          </w:p>
        </w:tc>
      </w:tr>
      <w:tr w:rsidR="00A570A0" w:rsidRPr="0038408F" w:rsidTr="009865CD">
        <w:tc>
          <w:tcPr>
            <w:tcW w:w="1106" w:type="dxa"/>
          </w:tcPr>
          <w:p w:rsidR="00A570A0" w:rsidRPr="0038408F" w:rsidRDefault="00A570A0">
            <w:pPr>
              <w:pStyle w:val="Tabletext"/>
            </w:pPr>
            <w:r w:rsidRPr="0038408F">
              <w:t>0308.12.00</w:t>
            </w:r>
          </w:p>
        </w:tc>
        <w:tc>
          <w:tcPr>
            <w:tcW w:w="4820" w:type="dxa"/>
          </w:tcPr>
          <w:p w:rsidR="00A570A0" w:rsidRPr="0038408F" w:rsidRDefault="005C1E99">
            <w:pPr>
              <w:pStyle w:val="CTA--"/>
            </w:pPr>
            <w:r>
              <w:noBreakHyphen/>
            </w:r>
            <w:r>
              <w:noBreakHyphen/>
            </w:r>
            <w:r w:rsidR="00A570A0" w:rsidRPr="0038408F">
              <w:t>Frozen</w:t>
            </w:r>
          </w:p>
        </w:tc>
        <w:tc>
          <w:tcPr>
            <w:tcW w:w="1227" w:type="dxa"/>
          </w:tcPr>
          <w:p w:rsidR="00A570A0" w:rsidRPr="0038408F" w:rsidRDefault="00A570A0">
            <w:pPr>
              <w:pStyle w:val="Tabletext"/>
            </w:pPr>
            <w:r w:rsidRPr="0038408F">
              <w:t>Free</w:t>
            </w:r>
          </w:p>
        </w:tc>
      </w:tr>
      <w:tr w:rsidR="00A570A0" w:rsidRPr="0038408F" w:rsidTr="009865CD">
        <w:tc>
          <w:tcPr>
            <w:tcW w:w="1106" w:type="dxa"/>
            <w:hideMark/>
          </w:tcPr>
          <w:p w:rsidR="00A570A0" w:rsidRPr="0038408F" w:rsidRDefault="00A570A0">
            <w:pPr>
              <w:pStyle w:val="Tabletext"/>
            </w:pPr>
            <w:r w:rsidRPr="0038408F">
              <w:t>0308.19.00</w:t>
            </w:r>
          </w:p>
        </w:tc>
        <w:tc>
          <w:tcPr>
            <w:tcW w:w="4820" w:type="dxa"/>
            <w:hideMark/>
          </w:tcPr>
          <w:p w:rsidR="00A570A0" w:rsidRPr="0038408F" w:rsidRDefault="005C1E99">
            <w:pPr>
              <w:pStyle w:val="CTA--"/>
            </w:pPr>
            <w:r>
              <w:noBreakHyphen/>
            </w:r>
            <w:r>
              <w:noBreakHyphen/>
            </w:r>
            <w:r w:rsidR="00A570A0" w:rsidRPr="0038408F">
              <w:t>Other</w:t>
            </w:r>
          </w:p>
        </w:tc>
        <w:tc>
          <w:tcPr>
            <w:tcW w:w="1227" w:type="dxa"/>
            <w:hideMark/>
          </w:tcPr>
          <w:p w:rsidR="00A570A0" w:rsidRPr="0038408F" w:rsidRDefault="00A570A0">
            <w:pPr>
              <w:pStyle w:val="Tabletext"/>
            </w:pPr>
            <w:r w:rsidRPr="0038408F">
              <w:t>Free</w:t>
            </w:r>
          </w:p>
        </w:tc>
      </w:tr>
      <w:tr w:rsidR="00A570A0" w:rsidRPr="0038408F" w:rsidTr="009865CD">
        <w:tc>
          <w:tcPr>
            <w:tcW w:w="1106" w:type="dxa"/>
            <w:hideMark/>
          </w:tcPr>
          <w:p w:rsidR="00A570A0" w:rsidRPr="0038408F" w:rsidRDefault="00A570A0">
            <w:pPr>
              <w:pStyle w:val="Tabletext"/>
            </w:pPr>
            <w:r w:rsidRPr="0038408F">
              <w:t>0308.2</w:t>
            </w:r>
          </w:p>
        </w:tc>
        <w:tc>
          <w:tcPr>
            <w:tcW w:w="4820" w:type="dxa"/>
            <w:hideMark/>
          </w:tcPr>
          <w:p w:rsidR="00A570A0" w:rsidRPr="0038408F" w:rsidRDefault="005C1E99">
            <w:pPr>
              <w:pStyle w:val="CTA-"/>
            </w:pPr>
            <w:r>
              <w:noBreakHyphen/>
            </w:r>
            <w:r w:rsidR="00A570A0" w:rsidRPr="0038408F">
              <w:t>Sea urchins (</w:t>
            </w:r>
            <w:r w:rsidR="00A570A0" w:rsidRPr="0038408F">
              <w:rPr>
                <w:i/>
              </w:rPr>
              <w:t>Strongylocentrotus spp.</w:t>
            </w:r>
            <w:r w:rsidR="00A570A0" w:rsidRPr="0038408F">
              <w:t>,</w:t>
            </w:r>
            <w:r w:rsidR="00A570A0" w:rsidRPr="0038408F">
              <w:rPr>
                <w:i/>
              </w:rPr>
              <w:t xml:space="preserve"> Paracentrotus lividus</w:t>
            </w:r>
            <w:r w:rsidR="00A570A0" w:rsidRPr="0038408F">
              <w:t>,</w:t>
            </w:r>
            <w:r w:rsidR="00A570A0" w:rsidRPr="0038408F">
              <w:rPr>
                <w:i/>
              </w:rPr>
              <w:t xml:space="preserve"> Loxechinus albus</w:t>
            </w:r>
            <w:r w:rsidR="00A570A0" w:rsidRPr="0038408F">
              <w:t>,</w:t>
            </w:r>
            <w:r w:rsidR="00A570A0" w:rsidRPr="0038408F">
              <w:rPr>
                <w:i/>
              </w:rPr>
              <w:t xml:space="preserve"> Echinus esculentus</w:t>
            </w:r>
            <w:r w:rsidR="00A570A0" w:rsidRPr="0038408F">
              <w:t>):</w:t>
            </w:r>
          </w:p>
        </w:tc>
        <w:tc>
          <w:tcPr>
            <w:tcW w:w="1227" w:type="dxa"/>
          </w:tcPr>
          <w:p w:rsidR="00A570A0" w:rsidRPr="0038408F" w:rsidRDefault="00A570A0">
            <w:pPr>
              <w:pStyle w:val="Tabletext"/>
            </w:pPr>
          </w:p>
        </w:tc>
      </w:tr>
      <w:tr w:rsidR="00A570A0" w:rsidRPr="0038408F" w:rsidTr="009865CD">
        <w:tc>
          <w:tcPr>
            <w:tcW w:w="1106" w:type="dxa"/>
            <w:hideMark/>
          </w:tcPr>
          <w:p w:rsidR="00A570A0" w:rsidRPr="0038408F" w:rsidRDefault="00A570A0">
            <w:pPr>
              <w:pStyle w:val="Tabletext"/>
            </w:pPr>
            <w:r w:rsidRPr="0038408F">
              <w:t>0308.21.00</w:t>
            </w:r>
          </w:p>
        </w:tc>
        <w:tc>
          <w:tcPr>
            <w:tcW w:w="4820" w:type="dxa"/>
            <w:hideMark/>
          </w:tcPr>
          <w:p w:rsidR="00A570A0" w:rsidRPr="0038408F" w:rsidRDefault="005C1E99">
            <w:pPr>
              <w:pStyle w:val="CTA-"/>
            </w:pPr>
            <w:r>
              <w:rPr>
                <w:rStyle w:val="CTA--Char"/>
              </w:rPr>
              <w:noBreakHyphen/>
            </w:r>
            <w:r>
              <w:rPr>
                <w:rStyle w:val="CTA--Char"/>
              </w:rPr>
              <w:noBreakHyphen/>
            </w:r>
            <w:r w:rsidR="00A570A0" w:rsidRPr="0038408F">
              <w:rPr>
                <w:rStyle w:val="CTA--Char"/>
              </w:rPr>
              <w:t>Live, fresh or chilled</w:t>
            </w:r>
          </w:p>
        </w:tc>
        <w:tc>
          <w:tcPr>
            <w:tcW w:w="1227" w:type="dxa"/>
            <w:hideMark/>
          </w:tcPr>
          <w:p w:rsidR="00A570A0" w:rsidRPr="0038408F" w:rsidRDefault="00A570A0">
            <w:pPr>
              <w:pStyle w:val="Tabletext"/>
            </w:pPr>
            <w:r w:rsidRPr="0038408F">
              <w:t>Free</w:t>
            </w:r>
          </w:p>
        </w:tc>
      </w:tr>
      <w:tr w:rsidR="00A570A0" w:rsidRPr="0038408F" w:rsidTr="009865CD">
        <w:tc>
          <w:tcPr>
            <w:tcW w:w="1106" w:type="dxa"/>
          </w:tcPr>
          <w:p w:rsidR="00A570A0" w:rsidRPr="0038408F" w:rsidRDefault="00A570A0">
            <w:pPr>
              <w:pStyle w:val="Tabletext"/>
            </w:pPr>
            <w:r w:rsidRPr="0038408F">
              <w:t>0308.22.00</w:t>
            </w:r>
          </w:p>
        </w:tc>
        <w:tc>
          <w:tcPr>
            <w:tcW w:w="4820" w:type="dxa"/>
          </w:tcPr>
          <w:p w:rsidR="00A570A0" w:rsidRPr="0038408F" w:rsidRDefault="005C1E99" w:rsidP="00BA75A6">
            <w:pPr>
              <w:pStyle w:val="CTA--"/>
            </w:pPr>
            <w:r>
              <w:noBreakHyphen/>
            </w:r>
            <w:r>
              <w:noBreakHyphen/>
            </w:r>
            <w:r w:rsidR="00A570A0" w:rsidRPr="0038408F">
              <w:t>Frozen</w:t>
            </w:r>
          </w:p>
        </w:tc>
        <w:tc>
          <w:tcPr>
            <w:tcW w:w="1227" w:type="dxa"/>
          </w:tcPr>
          <w:p w:rsidR="00A570A0" w:rsidRPr="0038408F" w:rsidRDefault="00A570A0">
            <w:pPr>
              <w:pStyle w:val="Tabletext"/>
            </w:pPr>
            <w:r w:rsidRPr="0038408F">
              <w:t>Free</w:t>
            </w:r>
          </w:p>
        </w:tc>
      </w:tr>
      <w:tr w:rsidR="00A570A0" w:rsidRPr="0038408F" w:rsidTr="009865CD">
        <w:tc>
          <w:tcPr>
            <w:tcW w:w="1106" w:type="dxa"/>
            <w:hideMark/>
          </w:tcPr>
          <w:p w:rsidR="00A570A0" w:rsidRPr="0038408F" w:rsidRDefault="00A570A0">
            <w:pPr>
              <w:pStyle w:val="Tabletext"/>
            </w:pPr>
            <w:r w:rsidRPr="0038408F">
              <w:t>0308.29.00</w:t>
            </w:r>
          </w:p>
        </w:tc>
        <w:tc>
          <w:tcPr>
            <w:tcW w:w="4820" w:type="dxa"/>
            <w:hideMark/>
          </w:tcPr>
          <w:p w:rsidR="00A570A0" w:rsidRPr="0038408F" w:rsidRDefault="005C1E99">
            <w:pPr>
              <w:pStyle w:val="CTA--"/>
            </w:pPr>
            <w:r>
              <w:rPr>
                <w:rStyle w:val="CTA--Char"/>
              </w:rPr>
              <w:noBreakHyphen/>
            </w:r>
            <w:r>
              <w:rPr>
                <w:rStyle w:val="CTA--Char"/>
              </w:rPr>
              <w:noBreakHyphen/>
            </w:r>
            <w:r w:rsidR="00A570A0" w:rsidRPr="0038408F">
              <w:rPr>
                <w:rStyle w:val="CTA--Char"/>
              </w:rPr>
              <w:t>Other</w:t>
            </w:r>
          </w:p>
        </w:tc>
        <w:tc>
          <w:tcPr>
            <w:tcW w:w="1227" w:type="dxa"/>
            <w:hideMark/>
          </w:tcPr>
          <w:p w:rsidR="00A570A0" w:rsidRPr="0038408F" w:rsidRDefault="00A570A0">
            <w:pPr>
              <w:pStyle w:val="Tabletext"/>
            </w:pPr>
            <w:r w:rsidRPr="0038408F">
              <w:t>Free</w:t>
            </w:r>
          </w:p>
        </w:tc>
      </w:tr>
      <w:tr w:rsidR="00A570A0" w:rsidRPr="0038408F" w:rsidTr="009865CD">
        <w:tc>
          <w:tcPr>
            <w:tcW w:w="1106" w:type="dxa"/>
            <w:hideMark/>
          </w:tcPr>
          <w:p w:rsidR="00A570A0" w:rsidRPr="0038408F" w:rsidRDefault="00A570A0">
            <w:pPr>
              <w:pStyle w:val="Tabletext"/>
            </w:pPr>
            <w:r w:rsidRPr="0038408F">
              <w:t>0308.30.00</w:t>
            </w:r>
          </w:p>
        </w:tc>
        <w:tc>
          <w:tcPr>
            <w:tcW w:w="4820" w:type="dxa"/>
            <w:hideMark/>
          </w:tcPr>
          <w:p w:rsidR="00A570A0" w:rsidRPr="0038408F" w:rsidRDefault="005C1E99">
            <w:pPr>
              <w:pStyle w:val="CTA-"/>
              <w:ind w:left="142" w:hanging="142"/>
            </w:pPr>
            <w:r>
              <w:noBreakHyphen/>
            </w:r>
            <w:r w:rsidR="00A570A0" w:rsidRPr="0038408F">
              <w:t>Jellyfish (</w:t>
            </w:r>
            <w:r w:rsidR="00A570A0" w:rsidRPr="0038408F">
              <w:rPr>
                <w:i/>
              </w:rPr>
              <w:t>Rhopilema spp.</w:t>
            </w:r>
            <w:r w:rsidR="00A570A0" w:rsidRPr="0038408F">
              <w:t>)</w:t>
            </w:r>
          </w:p>
        </w:tc>
        <w:tc>
          <w:tcPr>
            <w:tcW w:w="1227" w:type="dxa"/>
            <w:hideMark/>
          </w:tcPr>
          <w:p w:rsidR="00A570A0" w:rsidRPr="0038408F" w:rsidRDefault="00A570A0">
            <w:pPr>
              <w:pStyle w:val="Tabletext"/>
            </w:pPr>
            <w:r w:rsidRPr="0038408F">
              <w:t>Free</w:t>
            </w:r>
          </w:p>
        </w:tc>
      </w:tr>
      <w:tr w:rsidR="00A570A0" w:rsidRPr="0038408F" w:rsidTr="009865CD">
        <w:tc>
          <w:tcPr>
            <w:tcW w:w="1106" w:type="dxa"/>
            <w:hideMark/>
          </w:tcPr>
          <w:p w:rsidR="00A570A0" w:rsidRPr="0038408F" w:rsidRDefault="00A570A0">
            <w:pPr>
              <w:pStyle w:val="Tabletext"/>
            </w:pPr>
            <w:r w:rsidRPr="0038408F">
              <w:t>0308.90.00</w:t>
            </w:r>
          </w:p>
        </w:tc>
        <w:tc>
          <w:tcPr>
            <w:tcW w:w="4820" w:type="dxa"/>
            <w:hideMark/>
          </w:tcPr>
          <w:p w:rsidR="00A570A0" w:rsidRPr="0038408F" w:rsidRDefault="005C1E99">
            <w:pPr>
              <w:pStyle w:val="CTA-"/>
              <w:ind w:left="142" w:hanging="142"/>
            </w:pPr>
            <w:r>
              <w:noBreakHyphen/>
            </w:r>
            <w:r w:rsidR="00A570A0" w:rsidRPr="0038408F">
              <w:t>Other</w:t>
            </w:r>
          </w:p>
        </w:tc>
        <w:tc>
          <w:tcPr>
            <w:tcW w:w="1227" w:type="dxa"/>
            <w:hideMark/>
          </w:tcPr>
          <w:p w:rsidR="00A570A0" w:rsidRPr="0038408F" w:rsidRDefault="00A570A0">
            <w:pPr>
              <w:pStyle w:val="Tabletext"/>
            </w:pPr>
            <w:r w:rsidRPr="0038408F">
              <w:t>Free</w:t>
            </w:r>
          </w:p>
        </w:tc>
      </w:tr>
    </w:tbl>
    <w:p w:rsidR="009865CD" w:rsidRPr="0038408F" w:rsidRDefault="009865CD" w:rsidP="009865CD">
      <w:pPr>
        <w:pStyle w:val="Tabletext"/>
      </w:pPr>
    </w:p>
    <w:tbl>
      <w:tblPr>
        <w:tblW w:w="7153" w:type="dxa"/>
        <w:tblInd w:w="56" w:type="dxa"/>
        <w:tblLayout w:type="fixed"/>
        <w:tblCellMar>
          <w:left w:w="28" w:type="dxa"/>
          <w:right w:w="28" w:type="dxa"/>
        </w:tblCellMar>
        <w:tblLook w:val="0000" w:firstRow="0" w:lastRow="0" w:firstColumn="0" w:lastColumn="0" w:noHBand="0" w:noVBand="0"/>
      </w:tblPr>
      <w:tblGrid>
        <w:gridCol w:w="1117"/>
        <w:gridCol w:w="4819"/>
        <w:gridCol w:w="1217"/>
      </w:tblGrid>
      <w:tr w:rsidR="009865CD" w:rsidRPr="0038408F" w:rsidTr="00B14076">
        <w:tc>
          <w:tcPr>
            <w:tcW w:w="1117" w:type="dxa"/>
          </w:tcPr>
          <w:p w:rsidR="009865CD" w:rsidRPr="0038408F" w:rsidRDefault="009865CD" w:rsidP="00AE672D">
            <w:pPr>
              <w:pStyle w:val="Tabletext"/>
            </w:pPr>
            <w:bookmarkStart w:id="11" w:name="_Hlk89932953"/>
            <w:r w:rsidRPr="0038408F">
              <w:t>0309</w:t>
            </w:r>
          </w:p>
        </w:tc>
        <w:tc>
          <w:tcPr>
            <w:tcW w:w="4819" w:type="dxa"/>
          </w:tcPr>
          <w:p w:rsidR="009865CD" w:rsidRPr="0038408F" w:rsidRDefault="009865CD" w:rsidP="007A1F72">
            <w:pPr>
              <w:pStyle w:val="CTACAPS"/>
            </w:pPr>
            <w:r w:rsidRPr="0038408F">
              <w:t>FLOURS, MEALS AND PELLETS OF FISH, CRUSTACEANS, MOLLUSCS AND OTHER AQUATIC INVERTEBRATES, FIT FOR HUMAN CONSUMPTION:</w:t>
            </w:r>
          </w:p>
        </w:tc>
        <w:tc>
          <w:tcPr>
            <w:tcW w:w="1217" w:type="dxa"/>
          </w:tcPr>
          <w:p w:rsidR="009865CD" w:rsidRPr="0038408F" w:rsidRDefault="009865CD" w:rsidP="007A1F72">
            <w:pPr>
              <w:pStyle w:val="Tabletext"/>
            </w:pPr>
          </w:p>
        </w:tc>
      </w:tr>
      <w:tr w:rsidR="009865CD" w:rsidRPr="0038408F" w:rsidTr="00B14076">
        <w:tc>
          <w:tcPr>
            <w:tcW w:w="1117" w:type="dxa"/>
          </w:tcPr>
          <w:p w:rsidR="009865CD" w:rsidRPr="0038408F" w:rsidRDefault="009865CD" w:rsidP="00AE672D">
            <w:pPr>
              <w:pStyle w:val="Tabletext"/>
            </w:pPr>
            <w:r w:rsidRPr="0038408F">
              <w:t>0309.10.00</w:t>
            </w:r>
          </w:p>
        </w:tc>
        <w:tc>
          <w:tcPr>
            <w:tcW w:w="4819" w:type="dxa"/>
          </w:tcPr>
          <w:p w:rsidR="009865CD" w:rsidRPr="0038408F" w:rsidRDefault="005C1E99" w:rsidP="00AE672D">
            <w:pPr>
              <w:pStyle w:val="CTA-"/>
            </w:pPr>
            <w:r>
              <w:noBreakHyphen/>
            </w:r>
            <w:r w:rsidR="009865CD" w:rsidRPr="0038408F">
              <w:t>Of fish</w:t>
            </w:r>
          </w:p>
        </w:tc>
        <w:tc>
          <w:tcPr>
            <w:tcW w:w="1217" w:type="dxa"/>
          </w:tcPr>
          <w:p w:rsidR="009865CD" w:rsidRPr="0038408F" w:rsidRDefault="009865CD" w:rsidP="00AE672D">
            <w:pPr>
              <w:pStyle w:val="Tabletext"/>
            </w:pPr>
            <w:r w:rsidRPr="0038408F">
              <w:t>Free</w:t>
            </w:r>
          </w:p>
        </w:tc>
      </w:tr>
      <w:tr w:rsidR="009865CD" w:rsidRPr="0038408F" w:rsidTr="00B14076">
        <w:tc>
          <w:tcPr>
            <w:tcW w:w="1117" w:type="dxa"/>
          </w:tcPr>
          <w:p w:rsidR="009865CD" w:rsidRPr="0038408F" w:rsidRDefault="009865CD" w:rsidP="00AE672D">
            <w:pPr>
              <w:pStyle w:val="Tabletext"/>
            </w:pPr>
            <w:r w:rsidRPr="0038408F">
              <w:t>0309.90.00</w:t>
            </w:r>
          </w:p>
        </w:tc>
        <w:tc>
          <w:tcPr>
            <w:tcW w:w="4819" w:type="dxa"/>
          </w:tcPr>
          <w:p w:rsidR="009865CD" w:rsidRPr="0038408F" w:rsidRDefault="005C1E99" w:rsidP="00AE672D">
            <w:pPr>
              <w:pStyle w:val="CTA-"/>
            </w:pPr>
            <w:r>
              <w:noBreakHyphen/>
            </w:r>
            <w:r w:rsidR="009865CD" w:rsidRPr="0038408F">
              <w:t>Other</w:t>
            </w:r>
          </w:p>
        </w:tc>
        <w:tc>
          <w:tcPr>
            <w:tcW w:w="1217" w:type="dxa"/>
          </w:tcPr>
          <w:p w:rsidR="009865CD" w:rsidRPr="0038408F" w:rsidRDefault="009865CD" w:rsidP="00AE672D">
            <w:pPr>
              <w:pStyle w:val="Tabletext"/>
            </w:pPr>
            <w:r w:rsidRPr="0038408F">
              <w:t>Free</w:t>
            </w:r>
          </w:p>
        </w:tc>
      </w:tr>
    </w:tbl>
    <w:p w:rsidR="00620205" w:rsidRPr="0038408F" w:rsidRDefault="00620205" w:rsidP="00391F16">
      <w:pPr>
        <w:pStyle w:val="ActHead3"/>
        <w:pageBreakBefore/>
      </w:pPr>
      <w:bookmarkStart w:id="12" w:name="_Toc142479340"/>
      <w:bookmarkEnd w:id="11"/>
      <w:r w:rsidRPr="005C1E99">
        <w:rPr>
          <w:rStyle w:val="CharDivNo"/>
        </w:rPr>
        <w:t>Chapter</w:t>
      </w:r>
      <w:r w:rsidR="00635F59" w:rsidRPr="005C1E99">
        <w:rPr>
          <w:rStyle w:val="CharDivNo"/>
        </w:rPr>
        <w:t> </w:t>
      </w:r>
      <w:r w:rsidRPr="005C1E99">
        <w:rPr>
          <w:rStyle w:val="CharDivNo"/>
        </w:rPr>
        <w:t>4</w:t>
      </w:r>
      <w:r w:rsidRPr="0038408F">
        <w:t>—</w:t>
      </w:r>
      <w:r w:rsidRPr="005C1E99">
        <w:rPr>
          <w:rStyle w:val="CharDivText"/>
        </w:rPr>
        <w:t>Dairy produce; birds’ eggs; natural honey; edible products of animal origin, not elsewhere specified or included</w:t>
      </w:r>
      <w:bookmarkEnd w:id="12"/>
    </w:p>
    <w:p w:rsidR="00620205" w:rsidRPr="0038408F" w:rsidRDefault="00620205" w:rsidP="001B5020">
      <w:pPr>
        <w:pStyle w:val="ActHead5"/>
      </w:pPr>
      <w:bookmarkStart w:id="13" w:name="_Toc142479341"/>
      <w:r w:rsidRPr="005C1E99">
        <w:rPr>
          <w:rStyle w:val="CharSectno"/>
        </w:rPr>
        <w:t>Notes.</w:t>
      </w:r>
      <w:bookmarkEnd w:id="13"/>
      <w:r w:rsidRPr="0038408F">
        <w:t xml:space="preserve">  </w:t>
      </w:r>
    </w:p>
    <w:p w:rsidR="00620205" w:rsidRPr="0038408F" w:rsidRDefault="00620205" w:rsidP="00620205">
      <w:pPr>
        <w:pStyle w:val="subsection"/>
      </w:pPr>
      <w:r w:rsidRPr="0038408F">
        <w:tab/>
        <w:t>1.</w:t>
      </w:r>
      <w:r w:rsidR="005C1E99">
        <w:noBreakHyphen/>
      </w:r>
      <w:r w:rsidRPr="0038408F">
        <w:tab/>
        <w:t>“Milk” means full cream milk or partially or completely skimmed milk.</w:t>
      </w:r>
    </w:p>
    <w:p w:rsidR="007A1F72" w:rsidRPr="0038408F" w:rsidRDefault="007A1F72" w:rsidP="007A1F72">
      <w:pPr>
        <w:pStyle w:val="subsection"/>
      </w:pPr>
      <w:r w:rsidRPr="0038408F">
        <w:tab/>
        <w:t>2.</w:t>
      </w:r>
      <w:r w:rsidR="005C1E99">
        <w:noBreakHyphen/>
      </w:r>
      <w:r w:rsidRPr="0038408F">
        <w:tab/>
        <w:t>For the purposes of 0403, yogurt may be concentrated or flavoured and may contain added sugar or other sweetening matter, fruit, nuts, cocoa, chocolate, spices, coffee or coffee extracts, plants, parts of plants, cereals or bakers’ wares, provided that any added substance is not used for the purpose of replacing, in whole or in part, any milk constituent, and the product retains the essential character of yogurt.</w:t>
      </w:r>
    </w:p>
    <w:p w:rsidR="00620205" w:rsidRPr="0038408F" w:rsidRDefault="00620205" w:rsidP="00620205">
      <w:pPr>
        <w:pStyle w:val="subsection"/>
      </w:pPr>
      <w:r w:rsidRPr="0038408F">
        <w:tab/>
      </w:r>
      <w:r w:rsidR="007A1F72" w:rsidRPr="0038408F">
        <w:t>3</w:t>
      </w:r>
      <w:r w:rsidRPr="0038408F">
        <w:t>.</w:t>
      </w:r>
      <w:r w:rsidR="005C1E99">
        <w:noBreakHyphen/>
      </w:r>
      <w:r w:rsidRPr="0038408F">
        <w:tab/>
        <w:t>For the purposes of 0405:</w:t>
      </w:r>
    </w:p>
    <w:p w:rsidR="00620205" w:rsidRPr="0038408F" w:rsidRDefault="00620205" w:rsidP="00620205">
      <w:pPr>
        <w:pStyle w:val="paragraph"/>
      </w:pPr>
      <w:r w:rsidRPr="0038408F">
        <w:tab/>
        <w:t>(a)</w:t>
      </w:r>
      <w:r w:rsidRPr="0038408F">
        <w:tab/>
        <w:t>“Butter” means natural butter, whey butter or recombined butter (fresh, salted or rancid, including canned butter) derived exclusively from milk, with a milkfat content of 80% or more but not more than 95% by weight, a maximum milk solids</w:t>
      </w:r>
      <w:r w:rsidR="005C1E99">
        <w:noBreakHyphen/>
      </w:r>
      <w:r w:rsidRPr="0038408F">
        <w:t>not</w:t>
      </w:r>
      <w:r w:rsidR="005C1E99">
        <w:noBreakHyphen/>
      </w:r>
      <w:r w:rsidRPr="0038408F">
        <w:t>fat content of 2% by weight and a maximum water content of 16% by weight. Butter does not contain added emulsifiers, but may contain sodium chloride, food colours, neutralising salts and cultures of harmless lactic</w:t>
      </w:r>
      <w:r w:rsidR="005C1E99">
        <w:noBreakHyphen/>
      </w:r>
      <w:r w:rsidRPr="0038408F">
        <w:t>acid</w:t>
      </w:r>
      <w:r w:rsidR="005C1E99">
        <w:noBreakHyphen/>
      </w:r>
      <w:r w:rsidRPr="0038408F">
        <w:t>producing bacteria.</w:t>
      </w:r>
    </w:p>
    <w:p w:rsidR="00620205" w:rsidRPr="0038408F" w:rsidRDefault="00620205" w:rsidP="00620205">
      <w:pPr>
        <w:pStyle w:val="paragraph"/>
      </w:pPr>
      <w:r w:rsidRPr="0038408F">
        <w:tab/>
        <w:t>(b)</w:t>
      </w:r>
      <w:r w:rsidRPr="0038408F">
        <w:tab/>
        <w:t>“Dairy spreads” means a spreadable emulsion of the water</w:t>
      </w:r>
      <w:r w:rsidR="005C1E99">
        <w:noBreakHyphen/>
      </w:r>
      <w:r w:rsidRPr="0038408F">
        <w:t>in</w:t>
      </w:r>
      <w:r w:rsidR="005C1E99">
        <w:noBreakHyphen/>
      </w:r>
      <w:r w:rsidRPr="0038408F">
        <w:t>oil type, containing milkfat as the only fat in the product, with a milkfat content of 39% or more but less than 80% by weight.</w:t>
      </w:r>
    </w:p>
    <w:p w:rsidR="00620205" w:rsidRPr="0038408F" w:rsidRDefault="00620205" w:rsidP="00620205">
      <w:pPr>
        <w:pStyle w:val="subsection"/>
      </w:pPr>
      <w:r w:rsidRPr="0038408F">
        <w:tab/>
      </w:r>
      <w:r w:rsidR="007A1F72" w:rsidRPr="0038408F">
        <w:t>4</w:t>
      </w:r>
      <w:r w:rsidRPr="0038408F">
        <w:t>.</w:t>
      </w:r>
      <w:r w:rsidR="005C1E99">
        <w:noBreakHyphen/>
      </w:r>
      <w:r w:rsidRPr="0038408F">
        <w:tab/>
        <w:t>Products obtained by the concentration of whey and with the addition of milk or milkfat are to be classified as cheese in 0406 provided that they have the three following characteristics:</w:t>
      </w:r>
    </w:p>
    <w:p w:rsidR="00620205" w:rsidRPr="0038408F" w:rsidRDefault="00620205" w:rsidP="00620205">
      <w:pPr>
        <w:pStyle w:val="paragraph"/>
      </w:pPr>
      <w:r w:rsidRPr="0038408F">
        <w:tab/>
        <w:t>(a)</w:t>
      </w:r>
      <w:r w:rsidRPr="0038408F">
        <w:tab/>
        <w:t>a milkfat content, by weight of the dry matter, of 5% or more;</w:t>
      </w:r>
    </w:p>
    <w:p w:rsidR="00620205" w:rsidRPr="0038408F" w:rsidRDefault="00620205" w:rsidP="00620205">
      <w:pPr>
        <w:pStyle w:val="paragraph"/>
      </w:pPr>
      <w:r w:rsidRPr="0038408F">
        <w:tab/>
        <w:t>(b)</w:t>
      </w:r>
      <w:r w:rsidRPr="0038408F">
        <w:tab/>
        <w:t>a dry matter content, by weight, of at least 70% but not exceeding 85%; and</w:t>
      </w:r>
    </w:p>
    <w:p w:rsidR="00620205" w:rsidRPr="0038408F" w:rsidRDefault="00620205" w:rsidP="00620205">
      <w:pPr>
        <w:pStyle w:val="paragraph"/>
      </w:pPr>
      <w:r w:rsidRPr="0038408F">
        <w:tab/>
        <w:t>(c)</w:t>
      </w:r>
      <w:r w:rsidRPr="0038408F">
        <w:tab/>
        <w:t>they are moulded or capable of being moulded.</w:t>
      </w:r>
    </w:p>
    <w:p w:rsidR="007A1F72" w:rsidRPr="0038408F" w:rsidRDefault="007A1F72" w:rsidP="007A1F72">
      <w:pPr>
        <w:pStyle w:val="subsection"/>
      </w:pPr>
      <w:r w:rsidRPr="0038408F">
        <w:tab/>
        <w:t>5.</w:t>
      </w:r>
      <w:r w:rsidR="005C1E99">
        <w:noBreakHyphen/>
      </w:r>
      <w:r w:rsidRPr="0038408F">
        <w:tab/>
        <w:t>This Chapter does not cover:</w:t>
      </w:r>
    </w:p>
    <w:p w:rsidR="007A1F72" w:rsidRPr="0038408F" w:rsidRDefault="007A1F72" w:rsidP="007A1F72">
      <w:pPr>
        <w:pStyle w:val="paragraph"/>
      </w:pPr>
      <w:r w:rsidRPr="0038408F">
        <w:tab/>
        <w:t>(a)</w:t>
      </w:r>
      <w:r w:rsidRPr="0038408F">
        <w:tab/>
        <w:t>Non</w:t>
      </w:r>
      <w:r w:rsidR="005C1E99">
        <w:noBreakHyphen/>
      </w:r>
      <w:r w:rsidRPr="0038408F">
        <w:t>living insects, unfit for human consumption (0511); or</w:t>
      </w:r>
    </w:p>
    <w:p w:rsidR="007A1F72" w:rsidRPr="0038408F" w:rsidRDefault="007A1F72" w:rsidP="007A1F72">
      <w:pPr>
        <w:pStyle w:val="paragraph"/>
      </w:pPr>
      <w:r w:rsidRPr="0038408F">
        <w:tab/>
        <w:t>(b)</w:t>
      </w:r>
      <w:r w:rsidRPr="0038408F">
        <w:tab/>
        <w:t>Products obtained from whey, containing by weight more than 95% lactose, expressed as anhydrous lactose calculated on the dry matter (1702); or</w:t>
      </w:r>
    </w:p>
    <w:p w:rsidR="007A1F72" w:rsidRPr="0038408F" w:rsidRDefault="007A1F72" w:rsidP="007A1F72">
      <w:pPr>
        <w:pStyle w:val="paragraph"/>
      </w:pPr>
      <w:r w:rsidRPr="0038408F">
        <w:tab/>
        <w:t>(c)</w:t>
      </w:r>
      <w:r w:rsidRPr="0038408F">
        <w:tab/>
        <w:t>Products obtained from milk by replacing one or more of its natural constituents (for example, butyric fats) by another substance (for example, oleic fats) (1901 or 2106); or</w:t>
      </w:r>
    </w:p>
    <w:p w:rsidR="007A1F72" w:rsidRPr="0038408F" w:rsidRDefault="007A1F72" w:rsidP="007A1F72">
      <w:pPr>
        <w:pStyle w:val="paragraph"/>
        <w:keepNext/>
        <w:keepLines/>
      </w:pPr>
      <w:r w:rsidRPr="0038408F">
        <w:tab/>
        <w:t>(d)</w:t>
      </w:r>
      <w:r w:rsidRPr="0038408F">
        <w:tab/>
        <w:t>Albumins (including concentrates of two or more whey proteins, containing by weight more than 80% whey proteins, calculated on the dry matter) (3502) or globulins (3504.00.00).</w:t>
      </w:r>
    </w:p>
    <w:p w:rsidR="007A1F72" w:rsidRPr="0038408F" w:rsidRDefault="007A1F72" w:rsidP="007A1F72">
      <w:pPr>
        <w:pStyle w:val="subsection"/>
      </w:pPr>
      <w:r w:rsidRPr="0038408F">
        <w:tab/>
        <w:t>6.</w:t>
      </w:r>
      <w:r w:rsidR="005C1E99">
        <w:noBreakHyphen/>
      </w:r>
      <w:r w:rsidRPr="0038408F">
        <w:tab/>
        <w:t>For the purposes of 0410, “insects” means edible non</w:t>
      </w:r>
      <w:r w:rsidR="005C1E99">
        <w:noBreakHyphen/>
      </w:r>
      <w:r w:rsidRPr="0038408F">
        <w:t>living insects, whole or in parts, fresh, chilled, frozen, dried, smoked, salted or in brine, as well as flours and meals of insects, fit for human consumption. However, it does not cover edible non</w:t>
      </w:r>
      <w:r w:rsidR="005C1E99">
        <w:noBreakHyphen/>
      </w:r>
      <w:r w:rsidRPr="0038408F">
        <w:t>living insects otherwise prepared or preserved (generally Section IV).</w:t>
      </w:r>
    </w:p>
    <w:p w:rsidR="00620205" w:rsidRPr="0038408F" w:rsidRDefault="00620205" w:rsidP="001B5020">
      <w:pPr>
        <w:pStyle w:val="ActHead5"/>
      </w:pPr>
      <w:bookmarkStart w:id="14" w:name="_Toc142479342"/>
      <w:r w:rsidRPr="005C1E99">
        <w:rPr>
          <w:rStyle w:val="CharSectno"/>
        </w:rPr>
        <w:t>Subheading Notes.</w:t>
      </w:r>
      <w:bookmarkEnd w:id="14"/>
      <w:r w:rsidRPr="0038408F">
        <w:t xml:space="preserve">  </w:t>
      </w:r>
    </w:p>
    <w:p w:rsidR="00620205" w:rsidRPr="0038408F" w:rsidRDefault="00620205" w:rsidP="00620205">
      <w:pPr>
        <w:pStyle w:val="subsection"/>
      </w:pPr>
      <w:r w:rsidRPr="0038408F">
        <w:tab/>
        <w:t>1.</w:t>
      </w:r>
      <w:r w:rsidR="005C1E99">
        <w:noBreakHyphen/>
      </w:r>
      <w:r w:rsidRPr="0038408F">
        <w:tab/>
        <w:t xml:space="preserve">For the purposes of 0404.10.00, “modified whey” means products consisting of whey constituents, </w:t>
      </w:r>
      <w:r w:rsidR="00855661" w:rsidRPr="0038408F">
        <w:t>that is</w:t>
      </w:r>
      <w:r w:rsidRPr="0038408F">
        <w:t>, whey from which all or part of the lactose, proteins or minerals have been removed, whey to which natural whey constituents have been added, and products obtained by mixing natural whey constituents.</w:t>
      </w:r>
    </w:p>
    <w:p w:rsidR="00620205" w:rsidRPr="0038408F" w:rsidRDefault="00620205" w:rsidP="00620205">
      <w:pPr>
        <w:pStyle w:val="subsection"/>
        <w:spacing w:after="120"/>
      </w:pPr>
      <w:r w:rsidRPr="0038408F">
        <w:tab/>
        <w:t>2.</w:t>
      </w:r>
      <w:r w:rsidR="005C1E99">
        <w:noBreakHyphen/>
      </w:r>
      <w:r w:rsidRPr="0038408F">
        <w:tab/>
        <w:t>For the purposes of 0405.10.00, “butter” does not include dehydrated butter or ghee (0405.90.00).</w:t>
      </w:r>
    </w:p>
    <w:p w:rsidR="00620205" w:rsidRPr="0038408F" w:rsidRDefault="00620205" w:rsidP="00935289">
      <w:pPr>
        <w:pStyle w:val="Tabletext"/>
      </w:pPr>
    </w:p>
    <w:tbl>
      <w:tblPr>
        <w:tblW w:w="7144" w:type="dxa"/>
        <w:tblInd w:w="62" w:type="dxa"/>
        <w:tblLayout w:type="fixed"/>
        <w:tblCellMar>
          <w:left w:w="28" w:type="dxa"/>
          <w:right w:w="28" w:type="dxa"/>
        </w:tblCellMar>
        <w:tblLook w:val="0000" w:firstRow="0" w:lastRow="0" w:firstColumn="0" w:lastColumn="0" w:noHBand="0" w:noVBand="0"/>
      </w:tblPr>
      <w:tblGrid>
        <w:gridCol w:w="1134"/>
        <w:gridCol w:w="4644"/>
        <w:gridCol w:w="1366"/>
      </w:tblGrid>
      <w:tr w:rsidR="00620205" w:rsidRPr="0038408F" w:rsidTr="009D290F">
        <w:trPr>
          <w:cantSplit/>
        </w:trPr>
        <w:tc>
          <w:tcPr>
            <w:tcW w:w="1134" w:type="dxa"/>
          </w:tcPr>
          <w:p w:rsidR="00620205" w:rsidRPr="0038408F" w:rsidRDefault="00620205" w:rsidP="0073155D">
            <w:pPr>
              <w:pStyle w:val="Tabletext"/>
            </w:pPr>
            <w:r w:rsidRPr="0038408F">
              <w:t>0401</w:t>
            </w:r>
          </w:p>
        </w:tc>
        <w:tc>
          <w:tcPr>
            <w:tcW w:w="4644" w:type="dxa"/>
          </w:tcPr>
          <w:p w:rsidR="00620205" w:rsidRPr="0038408F" w:rsidRDefault="00620205" w:rsidP="00620205">
            <w:pPr>
              <w:pStyle w:val="CTACAPS"/>
              <w:spacing w:before="57"/>
            </w:pPr>
            <w:r w:rsidRPr="0038408F">
              <w:t>MILK AND CREAM, NOT CONCENTRATED NOR CONTAINING ADDED SUGAR OR OTHER SWEETENING MATTER:</w:t>
            </w:r>
          </w:p>
        </w:tc>
        <w:tc>
          <w:tcPr>
            <w:tcW w:w="1366" w:type="dxa"/>
          </w:tcPr>
          <w:p w:rsidR="00620205" w:rsidRPr="0038408F" w:rsidRDefault="00620205" w:rsidP="00E7128E">
            <w:pPr>
              <w:pStyle w:val="Tabletext"/>
            </w:pPr>
          </w:p>
        </w:tc>
      </w:tr>
      <w:tr w:rsidR="00620205" w:rsidRPr="0038408F" w:rsidTr="009D290F">
        <w:trPr>
          <w:cantSplit/>
        </w:trPr>
        <w:tc>
          <w:tcPr>
            <w:tcW w:w="1134" w:type="dxa"/>
          </w:tcPr>
          <w:p w:rsidR="00620205" w:rsidRPr="0038408F" w:rsidRDefault="00620205" w:rsidP="0073155D">
            <w:pPr>
              <w:pStyle w:val="Tabletext"/>
            </w:pPr>
            <w:r w:rsidRPr="0038408F">
              <w:t>0401.10.00</w:t>
            </w:r>
          </w:p>
        </w:tc>
        <w:tc>
          <w:tcPr>
            <w:tcW w:w="4644" w:type="dxa"/>
          </w:tcPr>
          <w:p w:rsidR="00620205" w:rsidRPr="0038408F" w:rsidRDefault="005C1E99" w:rsidP="00620205">
            <w:pPr>
              <w:pStyle w:val="CTA-"/>
            </w:pPr>
            <w:r>
              <w:noBreakHyphen/>
            </w:r>
            <w:r w:rsidR="00620205" w:rsidRPr="0038408F">
              <w:t>Of a fat content, by weight, not exceeding 1%</w:t>
            </w:r>
          </w:p>
        </w:tc>
        <w:tc>
          <w:tcPr>
            <w:tcW w:w="1366" w:type="dxa"/>
          </w:tcPr>
          <w:p w:rsidR="00620205" w:rsidRPr="0038408F" w:rsidRDefault="00620205" w:rsidP="00E7128E">
            <w:pPr>
              <w:pStyle w:val="Tabletext"/>
            </w:pPr>
            <w:r w:rsidRPr="0038408F">
              <w:t>Free</w:t>
            </w:r>
          </w:p>
        </w:tc>
      </w:tr>
      <w:tr w:rsidR="00620205" w:rsidRPr="0038408F" w:rsidTr="009D290F">
        <w:trPr>
          <w:cantSplit/>
        </w:trPr>
        <w:tc>
          <w:tcPr>
            <w:tcW w:w="1134" w:type="dxa"/>
          </w:tcPr>
          <w:p w:rsidR="00620205" w:rsidRPr="0038408F" w:rsidRDefault="00620205" w:rsidP="0073155D">
            <w:pPr>
              <w:pStyle w:val="Tabletext"/>
            </w:pPr>
            <w:r w:rsidRPr="0038408F">
              <w:t>0401.20.00</w:t>
            </w:r>
          </w:p>
        </w:tc>
        <w:tc>
          <w:tcPr>
            <w:tcW w:w="4644" w:type="dxa"/>
          </w:tcPr>
          <w:p w:rsidR="00620205" w:rsidRPr="0038408F" w:rsidRDefault="005C1E99" w:rsidP="00620205">
            <w:pPr>
              <w:pStyle w:val="CTA-"/>
            </w:pPr>
            <w:r>
              <w:noBreakHyphen/>
            </w:r>
            <w:r w:rsidR="00620205" w:rsidRPr="0038408F">
              <w:t>Of a fat content, by weight, exceeding 1% but not exceeding 6%</w:t>
            </w:r>
          </w:p>
        </w:tc>
        <w:tc>
          <w:tcPr>
            <w:tcW w:w="1366" w:type="dxa"/>
          </w:tcPr>
          <w:p w:rsidR="00620205" w:rsidRPr="0038408F" w:rsidRDefault="00620205" w:rsidP="00E7128E">
            <w:pPr>
              <w:pStyle w:val="Tabletext"/>
            </w:pPr>
            <w:r w:rsidRPr="0038408F">
              <w:t>Free</w:t>
            </w:r>
          </w:p>
        </w:tc>
      </w:tr>
      <w:tr w:rsidR="009D290F" w:rsidRPr="0038408F" w:rsidTr="009D290F">
        <w:trPr>
          <w:cantSplit/>
        </w:trPr>
        <w:tc>
          <w:tcPr>
            <w:tcW w:w="1134" w:type="dxa"/>
          </w:tcPr>
          <w:p w:rsidR="009D290F" w:rsidRPr="0038408F" w:rsidRDefault="009D290F" w:rsidP="0073155D">
            <w:pPr>
              <w:pStyle w:val="Tabletext"/>
            </w:pPr>
            <w:r w:rsidRPr="0038408F">
              <w:t>0401.40.00</w:t>
            </w:r>
          </w:p>
        </w:tc>
        <w:tc>
          <w:tcPr>
            <w:tcW w:w="4644" w:type="dxa"/>
          </w:tcPr>
          <w:p w:rsidR="009D290F" w:rsidRPr="0038408F" w:rsidRDefault="005C1E99" w:rsidP="00620205">
            <w:pPr>
              <w:pStyle w:val="CTA-"/>
            </w:pPr>
            <w:r>
              <w:noBreakHyphen/>
            </w:r>
            <w:r w:rsidR="009D290F" w:rsidRPr="0038408F">
              <w:t>Of a fat content, by weight, exceeding 6% but not exceeding 10%</w:t>
            </w:r>
          </w:p>
        </w:tc>
        <w:tc>
          <w:tcPr>
            <w:tcW w:w="1366" w:type="dxa"/>
          </w:tcPr>
          <w:p w:rsidR="009D290F" w:rsidRPr="0038408F" w:rsidRDefault="009D290F" w:rsidP="00E7128E">
            <w:pPr>
              <w:pStyle w:val="Tabletext"/>
            </w:pPr>
            <w:r w:rsidRPr="0038408F">
              <w:t>Free</w:t>
            </w:r>
          </w:p>
        </w:tc>
      </w:tr>
      <w:tr w:rsidR="009D290F" w:rsidRPr="0038408F" w:rsidTr="009D290F">
        <w:trPr>
          <w:cantSplit/>
        </w:trPr>
        <w:tc>
          <w:tcPr>
            <w:tcW w:w="1134" w:type="dxa"/>
          </w:tcPr>
          <w:p w:rsidR="009D290F" w:rsidRPr="0038408F" w:rsidRDefault="009D290F" w:rsidP="0073155D">
            <w:pPr>
              <w:pStyle w:val="Tabletext"/>
            </w:pPr>
            <w:r w:rsidRPr="0038408F">
              <w:t>0401.50.00</w:t>
            </w:r>
          </w:p>
        </w:tc>
        <w:tc>
          <w:tcPr>
            <w:tcW w:w="4644" w:type="dxa"/>
          </w:tcPr>
          <w:p w:rsidR="009D290F" w:rsidRPr="0038408F" w:rsidRDefault="005C1E99" w:rsidP="00620205">
            <w:pPr>
              <w:pStyle w:val="CTA-"/>
            </w:pPr>
            <w:r>
              <w:noBreakHyphen/>
            </w:r>
            <w:r w:rsidR="009D290F" w:rsidRPr="0038408F">
              <w:t>Of a fat content, by weight, exceeding 10%</w:t>
            </w:r>
          </w:p>
        </w:tc>
        <w:tc>
          <w:tcPr>
            <w:tcW w:w="1366" w:type="dxa"/>
          </w:tcPr>
          <w:p w:rsidR="009D290F" w:rsidRPr="0038408F" w:rsidRDefault="009D290F" w:rsidP="00E7128E">
            <w:pPr>
              <w:pStyle w:val="Tabletext"/>
            </w:pPr>
            <w:r w:rsidRPr="0038408F">
              <w:t>Free</w:t>
            </w:r>
          </w:p>
        </w:tc>
      </w:tr>
    </w:tbl>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644"/>
        <w:gridCol w:w="1366"/>
      </w:tblGrid>
      <w:tr w:rsidR="00620205" w:rsidRPr="0038408F">
        <w:trPr>
          <w:cantSplit/>
        </w:trPr>
        <w:tc>
          <w:tcPr>
            <w:tcW w:w="1134" w:type="dxa"/>
          </w:tcPr>
          <w:p w:rsidR="00620205" w:rsidRPr="0038408F" w:rsidRDefault="00620205" w:rsidP="0073155D">
            <w:pPr>
              <w:pStyle w:val="Tabletext"/>
            </w:pPr>
            <w:r w:rsidRPr="0038408F">
              <w:t>0402</w:t>
            </w:r>
          </w:p>
        </w:tc>
        <w:tc>
          <w:tcPr>
            <w:tcW w:w="4644" w:type="dxa"/>
          </w:tcPr>
          <w:p w:rsidR="00620205" w:rsidRPr="0038408F" w:rsidRDefault="00620205" w:rsidP="00620205">
            <w:pPr>
              <w:pStyle w:val="CTACAPS"/>
              <w:spacing w:before="57"/>
            </w:pPr>
            <w:r w:rsidRPr="0038408F">
              <w:t>MILK AND CREAM, CONCENTRATED OR CONTAINING ADDED SUGAR OR OTHER SWEETENING MATTER:</w:t>
            </w:r>
          </w:p>
        </w:tc>
        <w:tc>
          <w:tcPr>
            <w:tcW w:w="1366" w:type="dxa"/>
          </w:tcPr>
          <w:p w:rsidR="00620205" w:rsidRPr="0038408F" w:rsidRDefault="00620205" w:rsidP="00E7128E">
            <w:pPr>
              <w:pStyle w:val="Tabletext"/>
            </w:pPr>
          </w:p>
        </w:tc>
      </w:tr>
      <w:tr w:rsidR="00620205" w:rsidRPr="0038408F">
        <w:trPr>
          <w:cantSplit/>
        </w:trPr>
        <w:tc>
          <w:tcPr>
            <w:tcW w:w="1134" w:type="dxa"/>
          </w:tcPr>
          <w:p w:rsidR="00620205" w:rsidRPr="0038408F" w:rsidRDefault="00620205" w:rsidP="0073155D">
            <w:pPr>
              <w:pStyle w:val="Tabletext"/>
            </w:pPr>
            <w:r w:rsidRPr="0038408F">
              <w:t>0402.10.00</w:t>
            </w:r>
          </w:p>
        </w:tc>
        <w:tc>
          <w:tcPr>
            <w:tcW w:w="4644" w:type="dxa"/>
          </w:tcPr>
          <w:p w:rsidR="00620205" w:rsidRPr="0038408F" w:rsidRDefault="005C1E99" w:rsidP="00620205">
            <w:pPr>
              <w:pStyle w:val="CTA-"/>
            </w:pPr>
            <w:r>
              <w:noBreakHyphen/>
            </w:r>
            <w:r w:rsidR="00620205" w:rsidRPr="0038408F">
              <w:t>In powder, granules or other solid forms, of a fat content, by weight, not exceeding 1.5%</w:t>
            </w:r>
          </w:p>
        </w:tc>
        <w:tc>
          <w:tcPr>
            <w:tcW w:w="1366" w:type="dxa"/>
          </w:tcPr>
          <w:p w:rsidR="00620205" w:rsidRPr="0038408F" w:rsidRDefault="00620205" w:rsidP="00E7128E">
            <w:pPr>
              <w:pStyle w:val="Tabletext"/>
            </w:pPr>
            <w:r w:rsidRPr="0038408F">
              <w:t>Free</w:t>
            </w:r>
          </w:p>
        </w:tc>
      </w:tr>
      <w:tr w:rsidR="00620205" w:rsidRPr="0038408F">
        <w:trPr>
          <w:cantSplit/>
        </w:trPr>
        <w:tc>
          <w:tcPr>
            <w:tcW w:w="1134" w:type="dxa"/>
          </w:tcPr>
          <w:p w:rsidR="00620205" w:rsidRPr="0038408F" w:rsidRDefault="00620205" w:rsidP="0073155D">
            <w:pPr>
              <w:pStyle w:val="Tabletext"/>
            </w:pPr>
            <w:r w:rsidRPr="0038408F">
              <w:t>0402.2</w:t>
            </w:r>
          </w:p>
        </w:tc>
        <w:tc>
          <w:tcPr>
            <w:tcW w:w="4644" w:type="dxa"/>
          </w:tcPr>
          <w:p w:rsidR="00620205" w:rsidRPr="0038408F" w:rsidRDefault="005C1E99" w:rsidP="00620205">
            <w:pPr>
              <w:pStyle w:val="CTA-"/>
            </w:pPr>
            <w:r>
              <w:noBreakHyphen/>
            </w:r>
            <w:r w:rsidR="00620205" w:rsidRPr="0038408F">
              <w:t>In powder, granules or other solid forms, of a fat content, by weight, exceeding 1.5%:</w:t>
            </w:r>
          </w:p>
        </w:tc>
        <w:tc>
          <w:tcPr>
            <w:tcW w:w="1366" w:type="dxa"/>
          </w:tcPr>
          <w:p w:rsidR="00620205" w:rsidRPr="0038408F" w:rsidRDefault="00620205" w:rsidP="00E7128E">
            <w:pPr>
              <w:pStyle w:val="Tabletext"/>
            </w:pPr>
          </w:p>
        </w:tc>
      </w:tr>
      <w:tr w:rsidR="00620205" w:rsidRPr="0038408F">
        <w:trPr>
          <w:cantSplit/>
        </w:trPr>
        <w:tc>
          <w:tcPr>
            <w:tcW w:w="1134" w:type="dxa"/>
          </w:tcPr>
          <w:p w:rsidR="00620205" w:rsidRPr="0038408F" w:rsidRDefault="00620205" w:rsidP="0073155D">
            <w:pPr>
              <w:pStyle w:val="Tabletext"/>
            </w:pPr>
            <w:r w:rsidRPr="0038408F">
              <w:t>0402.21.00</w:t>
            </w:r>
          </w:p>
        </w:tc>
        <w:tc>
          <w:tcPr>
            <w:tcW w:w="4644" w:type="dxa"/>
          </w:tcPr>
          <w:p w:rsidR="00620205" w:rsidRPr="0038408F" w:rsidRDefault="005C1E99" w:rsidP="00620205">
            <w:pPr>
              <w:pStyle w:val="CTA--"/>
            </w:pPr>
            <w:r>
              <w:noBreakHyphen/>
            </w:r>
            <w:r>
              <w:noBreakHyphen/>
            </w:r>
            <w:r w:rsidR="00620205" w:rsidRPr="0038408F">
              <w:t>Not containing added sugar or other sweetening matter</w:t>
            </w:r>
          </w:p>
        </w:tc>
        <w:tc>
          <w:tcPr>
            <w:tcW w:w="1366" w:type="dxa"/>
          </w:tcPr>
          <w:p w:rsidR="00620205" w:rsidRPr="0038408F" w:rsidRDefault="00620205" w:rsidP="00E7128E">
            <w:pPr>
              <w:pStyle w:val="Tabletext"/>
            </w:pPr>
            <w:r w:rsidRPr="0038408F">
              <w:t>Free</w:t>
            </w:r>
          </w:p>
        </w:tc>
      </w:tr>
      <w:tr w:rsidR="00620205" w:rsidRPr="0038408F">
        <w:trPr>
          <w:cantSplit/>
        </w:trPr>
        <w:tc>
          <w:tcPr>
            <w:tcW w:w="1134" w:type="dxa"/>
          </w:tcPr>
          <w:p w:rsidR="00620205" w:rsidRPr="0038408F" w:rsidRDefault="00620205" w:rsidP="0073155D">
            <w:pPr>
              <w:pStyle w:val="Tabletext"/>
            </w:pPr>
            <w:r w:rsidRPr="0038408F">
              <w:t>0402.29.00</w:t>
            </w:r>
          </w:p>
        </w:tc>
        <w:tc>
          <w:tcPr>
            <w:tcW w:w="4644" w:type="dxa"/>
          </w:tcPr>
          <w:p w:rsidR="00620205" w:rsidRPr="0038408F" w:rsidRDefault="005C1E99" w:rsidP="00620205">
            <w:pPr>
              <w:pStyle w:val="CTA--"/>
            </w:pPr>
            <w:r>
              <w:noBreakHyphen/>
            </w:r>
            <w:r>
              <w:noBreakHyphen/>
            </w:r>
            <w:r w:rsidR="00620205" w:rsidRPr="0038408F">
              <w:t>Other</w:t>
            </w:r>
          </w:p>
        </w:tc>
        <w:tc>
          <w:tcPr>
            <w:tcW w:w="1366" w:type="dxa"/>
          </w:tcPr>
          <w:p w:rsidR="00620205" w:rsidRPr="0038408F" w:rsidRDefault="00620205" w:rsidP="00E7128E">
            <w:pPr>
              <w:pStyle w:val="Tabletext"/>
            </w:pPr>
            <w:r w:rsidRPr="0038408F">
              <w:t>Free</w:t>
            </w:r>
          </w:p>
        </w:tc>
      </w:tr>
      <w:tr w:rsidR="00620205" w:rsidRPr="0038408F">
        <w:trPr>
          <w:cantSplit/>
        </w:trPr>
        <w:tc>
          <w:tcPr>
            <w:tcW w:w="1134" w:type="dxa"/>
          </w:tcPr>
          <w:p w:rsidR="00620205" w:rsidRPr="0038408F" w:rsidRDefault="00620205" w:rsidP="0073155D">
            <w:pPr>
              <w:pStyle w:val="Tabletext"/>
            </w:pPr>
            <w:r w:rsidRPr="0038408F">
              <w:t>0402.9</w:t>
            </w:r>
          </w:p>
        </w:tc>
        <w:tc>
          <w:tcPr>
            <w:tcW w:w="4644" w:type="dxa"/>
          </w:tcPr>
          <w:p w:rsidR="00620205" w:rsidRPr="0038408F" w:rsidRDefault="005C1E99" w:rsidP="00620205">
            <w:pPr>
              <w:pStyle w:val="CTA-"/>
            </w:pPr>
            <w:r>
              <w:noBreakHyphen/>
            </w:r>
            <w:r w:rsidR="00620205" w:rsidRPr="0038408F">
              <w:t>Other:</w:t>
            </w:r>
          </w:p>
        </w:tc>
        <w:tc>
          <w:tcPr>
            <w:tcW w:w="1366" w:type="dxa"/>
          </w:tcPr>
          <w:p w:rsidR="00620205" w:rsidRPr="0038408F" w:rsidRDefault="00620205" w:rsidP="00E7128E">
            <w:pPr>
              <w:pStyle w:val="Tabletext"/>
            </w:pPr>
          </w:p>
        </w:tc>
      </w:tr>
      <w:tr w:rsidR="00620205" w:rsidRPr="0038408F">
        <w:trPr>
          <w:cantSplit/>
        </w:trPr>
        <w:tc>
          <w:tcPr>
            <w:tcW w:w="1134" w:type="dxa"/>
          </w:tcPr>
          <w:p w:rsidR="00620205" w:rsidRPr="0038408F" w:rsidRDefault="00620205" w:rsidP="0073155D">
            <w:pPr>
              <w:pStyle w:val="Tabletext"/>
            </w:pPr>
            <w:r w:rsidRPr="0038408F">
              <w:t>0402.91.00</w:t>
            </w:r>
          </w:p>
        </w:tc>
        <w:tc>
          <w:tcPr>
            <w:tcW w:w="4644" w:type="dxa"/>
          </w:tcPr>
          <w:p w:rsidR="00620205" w:rsidRPr="0038408F" w:rsidRDefault="005C1E99" w:rsidP="00620205">
            <w:pPr>
              <w:pStyle w:val="CTA--"/>
            </w:pPr>
            <w:r>
              <w:noBreakHyphen/>
            </w:r>
            <w:r>
              <w:noBreakHyphen/>
            </w:r>
            <w:r w:rsidR="00620205" w:rsidRPr="0038408F">
              <w:t>Not containing added sugar or other sweetening matter</w:t>
            </w:r>
          </w:p>
        </w:tc>
        <w:tc>
          <w:tcPr>
            <w:tcW w:w="1366" w:type="dxa"/>
          </w:tcPr>
          <w:p w:rsidR="00620205" w:rsidRPr="0038408F" w:rsidRDefault="00620205" w:rsidP="00E7128E">
            <w:pPr>
              <w:pStyle w:val="Tabletext"/>
            </w:pPr>
            <w:r w:rsidRPr="0038408F">
              <w:t>Free</w:t>
            </w:r>
          </w:p>
        </w:tc>
      </w:tr>
      <w:tr w:rsidR="00620205" w:rsidRPr="0038408F">
        <w:trPr>
          <w:cantSplit/>
        </w:trPr>
        <w:tc>
          <w:tcPr>
            <w:tcW w:w="1134" w:type="dxa"/>
          </w:tcPr>
          <w:p w:rsidR="00620205" w:rsidRPr="0038408F" w:rsidRDefault="00620205" w:rsidP="0073155D">
            <w:pPr>
              <w:pStyle w:val="Tabletext"/>
            </w:pPr>
            <w:r w:rsidRPr="0038408F">
              <w:t>0402.99.00</w:t>
            </w:r>
          </w:p>
        </w:tc>
        <w:tc>
          <w:tcPr>
            <w:tcW w:w="4644" w:type="dxa"/>
          </w:tcPr>
          <w:p w:rsidR="00620205" w:rsidRPr="0038408F" w:rsidRDefault="005C1E99" w:rsidP="00620205">
            <w:pPr>
              <w:pStyle w:val="CTA--"/>
            </w:pPr>
            <w:r>
              <w:noBreakHyphen/>
            </w:r>
            <w:r>
              <w:noBreakHyphen/>
            </w:r>
            <w:r w:rsidR="00620205" w:rsidRPr="0038408F">
              <w:t>Other</w:t>
            </w:r>
          </w:p>
        </w:tc>
        <w:tc>
          <w:tcPr>
            <w:tcW w:w="1366" w:type="dxa"/>
          </w:tcPr>
          <w:p w:rsidR="00620205" w:rsidRPr="0038408F" w:rsidRDefault="00620205" w:rsidP="00E7128E">
            <w:pPr>
              <w:pStyle w:val="Tabletext"/>
            </w:pPr>
            <w:r w:rsidRPr="0038408F">
              <w:t>Free</w:t>
            </w:r>
          </w:p>
        </w:tc>
      </w:tr>
    </w:tbl>
    <w:p w:rsidR="00620205" w:rsidRPr="0038408F" w:rsidRDefault="00620205" w:rsidP="00935289">
      <w:pPr>
        <w:pStyle w:val="Tabletext"/>
      </w:pPr>
    </w:p>
    <w:tbl>
      <w:tblPr>
        <w:tblW w:w="7144" w:type="dxa"/>
        <w:tblInd w:w="62" w:type="dxa"/>
        <w:tblLayout w:type="fixed"/>
        <w:tblCellMar>
          <w:left w:w="28" w:type="dxa"/>
          <w:right w:w="28" w:type="dxa"/>
        </w:tblCellMar>
        <w:tblLook w:val="0000" w:firstRow="0" w:lastRow="0" w:firstColumn="0" w:lastColumn="0" w:noHBand="0" w:noVBand="0"/>
      </w:tblPr>
      <w:tblGrid>
        <w:gridCol w:w="1134"/>
        <w:gridCol w:w="4644"/>
        <w:gridCol w:w="1366"/>
      </w:tblGrid>
      <w:tr w:rsidR="007A1F72" w:rsidRPr="0038408F" w:rsidTr="007A1F72">
        <w:trPr>
          <w:cantSplit/>
        </w:trPr>
        <w:tc>
          <w:tcPr>
            <w:tcW w:w="1134" w:type="dxa"/>
          </w:tcPr>
          <w:p w:rsidR="007A1F72" w:rsidRPr="0038408F" w:rsidRDefault="007A1F72" w:rsidP="007A1F72">
            <w:pPr>
              <w:pStyle w:val="Tabletext"/>
            </w:pPr>
            <w:r w:rsidRPr="0038408F">
              <w:t>0403</w:t>
            </w:r>
          </w:p>
        </w:tc>
        <w:tc>
          <w:tcPr>
            <w:tcW w:w="4644" w:type="dxa"/>
          </w:tcPr>
          <w:p w:rsidR="007A1F72" w:rsidRPr="0038408F" w:rsidRDefault="007A1F72" w:rsidP="007A1F72">
            <w:pPr>
              <w:pStyle w:val="CTACAPS"/>
              <w:spacing w:before="57"/>
            </w:pPr>
            <w:r w:rsidRPr="0038408F">
              <w:t>YOGURT; BUTTERMILK, CURDLED MILK AND CREAM, KEPHIR AND OTHER FERMENTED OR ACIDIFIED MILK AND CREAM, WHETHER OR NOT CONCENTRATED OR CONTAINING ADDED SUGAR OR OTHER SWEETENING MATTER OR FLAVOURED OR CONTAINING ADDED FRUIT, NUTS OR COCOA:</w:t>
            </w:r>
          </w:p>
        </w:tc>
        <w:tc>
          <w:tcPr>
            <w:tcW w:w="1366" w:type="dxa"/>
          </w:tcPr>
          <w:p w:rsidR="007A1F72" w:rsidRPr="0038408F" w:rsidRDefault="007A1F72" w:rsidP="007A1F72">
            <w:pPr>
              <w:pStyle w:val="Tabletext"/>
            </w:pPr>
          </w:p>
        </w:tc>
      </w:tr>
      <w:tr w:rsidR="0055634E" w:rsidRPr="0038408F" w:rsidTr="007A1F72">
        <w:trPr>
          <w:cantSplit/>
        </w:trPr>
        <w:tc>
          <w:tcPr>
            <w:tcW w:w="1134" w:type="dxa"/>
          </w:tcPr>
          <w:p w:rsidR="0055634E" w:rsidRPr="0038408F" w:rsidRDefault="0055634E" w:rsidP="0055634E">
            <w:pPr>
              <w:pStyle w:val="Tabletext"/>
            </w:pPr>
            <w:r w:rsidRPr="0038408F">
              <w:t>0403.20</w:t>
            </w:r>
          </w:p>
        </w:tc>
        <w:tc>
          <w:tcPr>
            <w:tcW w:w="4644" w:type="dxa"/>
          </w:tcPr>
          <w:p w:rsidR="0055634E" w:rsidRPr="0038408F" w:rsidRDefault="005C1E99" w:rsidP="0055634E">
            <w:pPr>
              <w:pStyle w:val="CTA-"/>
            </w:pPr>
            <w:r>
              <w:noBreakHyphen/>
            </w:r>
            <w:r w:rsidR="0055634E" w:rsidRPr="0038408F">
              <w:t>Yogurt:</w:t>
            </w:r>
          </w:p>
        </w:tc>
        <w:tc>
          <w:tcPr>
            <w:tcW w:w="1366" w:type="dxa"/>
          </w:tcPr>
          <w:p w:rsidR="0055634E" w:rsidRPr="0038408F" w:rsidRDefault="0055634E" w:rsidP="0055634E">
            <w:pPr>
              <w:pStyle w:val="Tabletext"/>
            </w:pPr>
          </w:p>
        </w:tc>
      </w:tr>
      <w:tr w:rsidR="0055634E" w:rsidRPr="0038408F" w:rsidTr="007A1F72">
        <w:trPr>
          <w:cantSplit/>
        </w:trPr>
        <w:tc>
          <w:tcPr>
            <w:tcW w:w="1134" w:type="dxa"/>
          </w:tcPr>
          <w:p w:rsidR="0055634E" w:rsidRPr="0038408F" w:rsidRDefault="0055634E" w:rsidP="0055634E">
            <w:pPr>
              <w:pStyle w:val="Tabletext"/>
            </w:pPr>
            <w:r w:rsidRPr="0038408F">
              <w:t>0403.20.10</w:t>
            </w:r>
          </w:p>
        </w:tc>
        <w:tc>
          <w:tcPr>
            <w:tcW w:w="4644" w:type="dxa"/>
          </w:tcPr>
          <w:p w:rsidR="0055634E" w:rsidRPr="0038408F" w:rsidRDefault="005C1E99" w:rsidP="0055634E">
            <w:pPr>
              <w:pStyle w:val="CTA-"/>
            </w:pPr>
            <w:r>
              <w:noBreakHyphen/>
            </w:r>
            <w:r>
              <w:noBreakHyphen/>
            </w:r>
            <w:r>
              <w:noBreakHyphen/>
            </w:r>
            <w:r w:rsidR="0055634E" w:rsidRPr="0038408F">
              <w:t>Containing chocolate, spices, coffee or coffee extracts, plants, parts of plants, cereals or bakers’ wares</w:t>
            </w:r>
          </w:p>
        </w:tc>
        <w:tc>
          <w:tcPr>
            <w:tcW w:w="1366" w:type="dxa"/>
          </w:tcPr>
          <w:p w:rsidR="0055634E" w:rsidRPr="0038408F" w:rsidRDefault="0055634E" w:rsidP="0055634E">
            <w:pPr>
              <w:pStyle w:val="Tabletext"/>
            </w:pPr>
            <w:r w:rsidRPr="0038408F">
              <w:t>5%</w:t>
            </w:r>
            <w:r w:rsidRPr="0038408F">
              <w:br/>
              <w:t>DCS: 4%</w:t>
            </w:r>
            <w:r w:rsidRPr="0038408F">
              <w:br/>
              <w:t>DCT: 5%</w:t>
            </w:r>
          </w:p>
        </w:tc>
      </w:tr>
      <w:tr w:rsidR="0055634E" w:rsidRPr="0038408F" w:rsidTr="007A1F72">
        <w:trPr>
          <w:cantSplit/>
        </w:trPr>
        <w:tc>
          <w:tcPr>
            <w:tcW w:w="1134" w:type="dxa"/>
          </w:tcPr>
          <w:p w:rsidR="0055634E" w:rsidRPr="0038408F" w:rsidRDefault="0055634E" w:rsidP="0055634E">
            <w:pPr>
              <w:pStyle w:val="Tabletext"/>
            </w:pPr>
            <w:r w:rsidRPr="0038408F">
              <w:t>0403.20.90</w:t>
            </w:r>
          </w:p>
        </w:tc>
        <w:tc>
          <w:tcPr>
            <w:tcW w:w="4644" w:type="dxa"/>
          </w:tcPr>
          <w:p w:rsidR="0055634E" w:rsidRPr="0038408F" w:rsidRDefault="005C1E99" w:rsidP="0055634E">
            <w:pPr>
              <w:pStyle w:val="CTA-"/>
            </w:pPr>
            <w:r>
              <w:noBreakHyphen/>
            </w:r>
            <w:r>
              <w:noBreakHyphen/>
            </w:r>
            <w:r>
              <w:noBreakHyphen/>
            </w:r>
            <w:r w:rsidR="0055634E" w:rsidRPr="0038408F">
              <w:t>Other</w:t>
            </w:r>
          </w:p>
        </w:tc>
        <w:tc>
          <w:tcPr>
            <w:tcW w:w="1366" w:type="dxa"/>
          </w:tcPr>
          <w:p w:rsidR="0055634E" w:rsidRPr="0038408F" w:rsidRDefault="0055634E" w:rsidP="0055634E">
            <w:pPr>
              <w:pStyle w:val="Tabletext"/>
            </w:pPr>
            <w:r w:rsidRPr="0038408F">
              <w:t>Free</w:t>
            </w:r>
          </w:p>
        </w:tc>
      </w:tr>
      <w:tr w:rsidR="00620205" w:rsidRPr="0038408F" w:rsidTr="007A1F72">
        <w:trPr>
          <w:cantSplit/>
        </w:trPr>
        <w:tc>
          <w:tcPr>
            <w:tcW w:w="1134" w:type="dxa"/>
          </w:tcPr>
          <w:p w:rsidR="00620205" w:rsidRPr="0038408F" w:rsidRDefault="00620205" w:rsidP="0073155D">
            <w:pPr>
              <w:pStyle w:val="Tabletext"/>
            </w:pPr>
            <w:r w:rsidRPr="0038408F">
              <w:t>0403.90.00</w:t>
            </w:r>
          </w:p>
        </w:tc>
        <w:tc>
          <w:tcPr>
            <w:tcW w:w="4644" w:type="dxa"/>
          </w:tcPr>
          <w:p w:rsidR="00620205" w:rsidRPr="0038408F" w:rsidRDefault="005C1E99" w:rsidP="00620205">
            <w:pPr>
              <w:pStyle w:val="CTA-"/>
            </w:pPr>
            <w:r>
              <w:noBreakHyphen/>
            </w:r>
            <w:r w:rsidR="00620205" w:rsidRPr="0038408F">
              <w:t>Other</w:t>
            </w:r>
          </w:p>
        </w:tc>
        <w:tc>
          <w:tcPr>
            <w:tcW w:w="1366" w:type="dxa"/>
          </w:tcPr>
          <w:p w:rsidR="00620205" w:rsidRPr="0038408F" w:rsidRDefault="00620205" w:rsidP="00E7128E">
            <w:pPr>
              <w:pStyle w:val="Tabletext"/>
            </w:pPr>
            <w:r w:rsidRPr="0038408F">
              <w:t>Free</w:t>
            </w:r>
          </w:p>
        </w:tc>
      </w:tr>
    </w:tbl>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644"/>
        <w:gridCol w:w="1366"/>
      </w:tblGrid>
      <w:tr w:rsidR="00620205" w:rsidRPr="0038408F">
        <w:trPr>
          <w:cantSplit/>
        </w:trPr>
        <w:tc>
          <w:tcPr>
            <w:tcW w:w="1134" w:type="dxa"/>
          </w:tcPr>
          <w:p w:rsidR="00620205" w:rsidRPr="0038408F" w:rsidRDefault="00620205" w:rsidP="005B3DFA">
            <w:pPr>
              <w:pStyle w:val="Tabletext"/>
            </w:pPr>
            <w:r w:rsidRPr="0038408F">
              <w:t>0404</w:t>
            </w:r>
          </w:p>
        </w:tc>
        <w:tc>
          <w:tcPr>
            <w:tcW w:w="4644" w:type="dxa"/>
          </w:tcPr>
          <w:p w:rsidR="00620205" w:rsidRPr="0038408F" w:rsidRDefault="00620205" w:rsidP="00620205">
            <w:pPr>
              <w:pStyle w:val="CTACAPS"/>
              <w:spacing w:before="57"/>
            </w:pPr>
            <w:r w:rsidRPr="0038408F">
              <w:t>WHEY, WHETHER OR NOT CONCENTRATED OR</w:t>
            </w:r>
            <w:r w:rsidRPr="0038408F">
              <w:rPr>
                <w:i/>
              </w:rPr>
              <w:t xml:space="preserve"> </w:t>
            </w:r>
            <w:r w:rsidRPr="0038408F">
              <w:t>CONTAINING ADDED SUGAR OR OTHER SWEETENING MATTER; PRODUCTS CONSISTING OF NATURAL MILK CONSTITUENTS, WHETHER OR NOT CONTAINING ADDED SUGAR OR OTHER SWEETENING MATTER, NOT ELSEWHERE SPECIFIED OR INCLUDED:</w:t>
            </w:r>
          </w:p>
        </w:tc>
        <w:tc>
          <w:tcPr>
            <w:tcW w:w="1366" w:type="dxa"/>
          </w:tcPr>
          <w:p w:rsidR="00620205" w:rsidRPr="0038408F" w:rsidRDefault="00620205" w:rsidP="00E7128E">
            <w:pPr>
              <w:pStyle w:val="Tabletext"/>
            </w:pPr>
          </w:p>
        </w:tc>
      </w:tr>
      <w:tr w:rsidR="00620205" w:rsidRPr="0038408F">
        <w:trPr>
          <w:cantSplit/>
        </w:trPr>
        <w:tc>
          <w:tcPr>
            <w:tcW w:w="1134" w:type="dxa"/>
          </w:tcPr>
          <w:p w:rsidR="00620205" w:rsidRPr="0038408F" w:rsidRDefault="00620205" w:rsidP="005B3DFA">
            <w:pPr>
              <w:pStyle w:val="Tabletext"/>
            </w:pPr>
            <w:r w:rsidRPr="0038408F">
              <w:t>0404.10.00</w:t>
            </w:r>
          </w:p>
        </w:tc>
        <w:tc>
          <w:tcPr>
            <w:tcW w:w="4644" w:type="dxa"/>
          </w:tcPr>
          <w:p w:rsidR="00620205" w:rsidRPr="0038408F" w:rsidRDefault="005C1E99" w:rsidP="00620205">
            <w:pPr>
              <w:pStyle w:val="CTA-"/>
            </w:pPr>
            <w:r>
              <w:noBreakHyphen/>
            </w:r>
            <w:r w:rsidR="00620205" w:rsidRPr="0038408F">
              <w:t>Whey and modified whey, whether or not concentrated</w:t>
            </w:r>
            <w:r w:rsidR="00620205" w:rsidRPr="0038408F">
              <w:rPr>
                <w:i/>
              </w:rPr>
              <w:t xml:space="preserve"> </w:t>
            </w:r>
            <w:r w:rsidR="00620205" w:rsidRPr="0038408F">
              <w:t>or containing added sugar or other sweetening matter</w:t>
            </w:r>
          </w:p>
        </w:tc>
        <w:tc>
          <w:tcPr>
            <w:tcW w:w="1366" w:type="dxa"/>
          </w:tcPr>
          <w:p w:rsidR="00620205" w:rsidRPr="0038408F" w:rsidRDefault="00620205" w:rsidP="00E7128E">
            <w:pPr>
              <w:pStyle w:val="Tabletext"/>
            </w:pPr>
            <w:r w:rsidRPr="0038408F">
              <w:t>Free</w:t>
            </w:r>
          </w:p>
        </w:tc>
      </w:tr>
      <w:tr w:rsidR="00620205" w:rsidRPr="0038408F">
        <w:trPr>
          <w:cantSplit/>
        </w:trPr>
        <w:tc>
          <w:tcPr>
            <w:tcW w:w="1134" w:type="dxa"/>
          </w:tcPr>
          <w:p w:rsidR="00620205" w:rsidRPr="0038408F" w:rsidRDefault="00620205" w:rsidP="005B3DFA">
            <w:pPr>
              <w:pStyle w:val="Tabletext"/>
            </w:pPr>
            <w:r w:rsidRPr="0038408F">
              <w:t>0404.90.00</w:t>
            </w:r>
          </w:p>
        </w:tc>
        <w:tc>
          <w:tcPr>
            <w:tcW w:w="4644" w:type="dxa"/>
          </w:tcPr>
          <w:p w:rsidR="00620205" w:rsidRPr="0038408F" w:rsidRDefault="005C1E99" w:rsidP="00620205">
            <w:pPr>
              <w:pStyle w:val="CTA-"/>
            </w:pPr>
            <w:r>
              <w:noBreakHyphen/>
            </w:r>
            <w:r w:rsidR="00620205" w:rsidRPr="0038408F">
              <w:t>Other</w:t>
            </w:r>
          </w:p>
        </w:tc>
        <w:tc>
          <w:tcPr>
            <w:tcW w:w="1366" w:type="dxa"/>
          </w:tcPr>
          <w:p w:rsidR="00620205" w:rsidRPr="0038408F" w:rsidRDefault="00620205" w:rsidP="00E7128E">
            <w:pPr>
              <w:pStyle w:val="Tabletext"/>
            </w:pPr>
            <w:r w:rsidRPr="0038408F">
              <w:t>Free</w:t>
            </w:r>
          </w:p>
        </w:tc>
      </w:tr>
    </w:tbl>
    <w:p w:rsidR="00620205" w:rsidRPr="0038408F" w:rsidRDefault="00620205" w:rsidP="00935289">
      <w:pPr>
        <w:pStyle w:val="Tabletext"/>
      </w:pPr>
    </w:p>
    <w:tbl>
      <w:tblPr>
        <w:tblW w:w="7144" w:type="dxa"/>
        <w:tblInd w:w="62" w:type="dxa"/>
        <w:tblLayout w:type="fixed"/>
        <w:tblCellMar>
          <w:left w:w="28" w:type="dxa"/>
          <w:right w:w="28" w:type="dxa"/>
        </w:tblCellMar>
        <w:tblLook w:val="0000" w:firstRow="0" w:lastRow="0" w:firstColumn="0" w:lastColumn="0" w:noHBand="0" w:noVBand="0"/>
      </w:tblPr>
      <w:tblGrid>
        <w:gridCol w:w="1134"/>
        <w:gridCol w:w="4644"/>
        <w:gridCol w:w="1366"/>
      </w:tblGrid>
      <w:tr w:rsidR="00620205" w:rsidRPr="0038408F" w:rsidTr="00EA6E3B">
        <w:trPr>
          <w:cantSplit/>
        </w:trPr>
        <w:tc>
          <w:tcPr>
            <w:tcW w:w="1134" w:type="dxa"/>
          </w:tcPr>
          <w:p w:rsidR="00620205" w:rsidRPr="0038408F" w:rsidRDefault="00620205" w:rsidP="005B3DFA">
            <w:pPr>
              <w:pStyle w:val="Tabletext"/>
            </w:pPr>
            <w:r w:rsidRPr="0038408F">
              <w:t>0405</w:t>
            </w:r>
          </w:p>
        </w:tc>
        <w:tc>
          <w:tcPr>
            <w:tcW w:w="4644" w:type="dxa"/>
          </w:tcPr>
          <w:p w:rsidR="00620205" w:rsidRPr="0038408F" w:rsidRDefault="00620205" w:rsidP="00620205">
            <w:pPr>
              <w:pStyle w:val="CTACAPS"/>
              <w:spacing w:before="57"/>
            </w:pPr>
            <w:r w:rsidRPr="0038408F">
              <w:t>BUTTER AND OTHER FATS AND OILS DERIVED</w:t>
            </w:r>
            <w:r w:rsidRPr="0038408F">
              <w:rPr>
                <w:i/>
              </w:rPr>
              <w:t xml:space="preserve"> </w:t>
            </w:r>
            <w:r w:rsidRPr="0038408F">
              <w:t>FROM MILK; DAIRY SPREADS:</w:t>
            </w:r>
          </w:p>
        </w:tc>
        <w:tc>
          <w:tcPr>
            <w:tcW w:w="1366" w:type="dxa"/>
          </w:tcPr>
          <w:p w:rsidR="00620205" w:rsidRPr="0038408F" w:rsidRDefault="00620205" w:rsidP="00E7128E">
            <w:pPr>
              <w:pStyle w:val="Tabletext"/>
            </w:pPr>
          </w:p>
        </w:tc>
      </w:tr>
      <w:tr w:rsidR="00620205" w:rsidRPr="0038408F" w:rsidTr="00EA6E3B">
        <w:trPr>
          <w:cantSplit/>
        </w:trPr>
        <w:tc>
          <w:tcPr>
            <w:tcW w:w="1134" w:type="dxa"/>
          </w:tcPr>
          <w:p w:rsidR="00620205" w:rsidRPr="0038408F" w:rsidRDefault="00620205" w:rsidP="005B3DFA">
            <w:pPr>
              <w:pStyle w:val="Tabletext"/>
            </w:pPr>
            <w:r w:rsidRPr="0038408F">
              <w:t>0405.10.00</w:t>
            </w:r>
          </w:p>
        </w:tc>
        <w:tc>
          <w:tcPr>
            <w:tcW w:w="4644" w:type="dxa"/>
          </w:tcPr>
          <w:p w:rsidR="00620205" w:rsidRPr="0038408F" w:rsidRDefault="005C1E99" w:rsidP="00620205">
            <w:pPr>
              <w:pStyle w:val="CTA-"/>
            </w:pPr>
            <w:r>
              <w:noBreakHyphen/>
            </w:r>
            <w:r w:rsidR="00620205" w:rsidRPr="0038408F">
              <w:t>Butter</w:t>
            </w:r>
          </w:p>
        </w:tc>
        <w:tc>
          <w:tcPr>
            <w:tcW w:w="1366" w:type="dxa"/>
          </w:tcPr>
          <w:p w:rsidR="00620205" w:rsidRPr="0038408F" w:rsidRDefault="00620205" w:rsidP="00E7128E">
            <w:pPr>
              <w:pStyle w:val="Tabletext"/>
            </w:pPr>
            <w:r w:rsidRPr="0038408F">
              <w:t>Free</w:t>
            </w:r>
          </w:p>
        </w:tc>
      </w:tr>
      <w:tr w:rsidR="00EA6E3B" w:rsidRPr="0038408F" w:rsidTr="00EA6E3B">
        <w:trPr>
          <w:cantSplit/>
        </w:trPr>
        <w:tc>
          <w:tcPr>
            <w:tcW w:w="1134" w:type="dxa"/>
          </w:tcPr>
          <w:p w:rsidR="00EA6E3B" w:rsidRPr="0038408F" w:rsidRDefault="00EA6E3B" w:rsidP="005B3DFA">
            <w:pPr>
              <w:pStyle w:val="Tabletext"/>
            </w:pPr>
            <w:r w:rsidRPr="0038408F">
              <w:t>0405.20.00</w:t>
            </w:r>
          </w:p>
        </w:tc>
        <w:tc>
          <w:tcPr>
            <w:tcW w:w="4644" w:type="dxa"/>
          </w:tcPr>
          <w:p w:rsidR="00EA6E3B" w:rsidRPr="0038408F" w:rsidRDefault="005C1E99" w:rsidP="00620205">
            <w:pPr>
              <w:pStyle w:val="CTA-"/>
            </w:pPr>
            <w:r>
              <w:noBreakHyphen/>
            </w:r>
            <w:r w:rsidR="00EA6E3B" w:rsidRPr="0038408F">
              <w:t>Dairy spreads</w:t>
            </w:r>
          </w:p>
        </w:tc>
        <w:tc>
          <w:tcPr>
            <w:tcW w:w="1366" w:type="dxa"/>
          </w:tcPr>
          <w:p w:rsidR="00EA6E3B" w:rsidRPr="0038408F" w:rsidRDefault="00EA6E3B" w:rsidP="00E7128E">
            <w:pPr>
              <w:pStyle w:val="Tabletext"/>
            </w:pPr>
            <w:r w:rsidRPr="0038408F">
              <w:t>4%</w:t>
            </w:r>
            <w:r w:rsidRPr="0038408F">
              <w:br/>
              <w:t>DCS:Free</w:t>
            </w:r>
          </w:p>
        </w:tc>
      </w:tr>
      <w:tr w:rsidR="00620205" w:rsidRPr="0038408F" w:rsidTr="00EA6E3B">
        <w:trPr>
          <w:cantSplit/>
        </w:trPr>
        <w:tc>
          <w:tcPr>
            <w:tcW w:w="1134" w:type="dxa"/>
          </w:tcPr>
          <w:p w:rsidR="00620205" w:rsidRPr="0038408F" w:rsidRDefault="00620205" w:rsidP="005B3DFA">
            <w:pPr>
              <w:pStyle w:val="Tabletext"/>
            </w:pPr>
            <w:r w:rsidRPr="0038408F">
              <w:t>0405.90.00</w:t>
            </w:r>
          </w:p>
        </w:tc>
        <w:tc>
          <w:tcPr>
            <w:tcW w:w="4644" w:type="dxa"/>
          </w:tcPr>
          <w:p w:rsidR="00620205" w:rsidRPr="0038408F" w:rsidRDefault="005C1E99" w:rsidP="00620205">
            <w:pPr>
              <w:pStyle w:val="CTA-"/>
            </w:pPr>
            <w:r>
              <w:noBreakHyphen/>
            </w:r>
            <w:r w:rsidR="00620205" w:rsidRPr="0038408F">
              <w:t>Other</w:t>
            </w:r>
          </w:p>
        </w:tc>
        <w:tc>
          <w:tcPr>
            <w:tcW w:w="1366" w:type="dxa"/>
          </w:tcPr>
          <w:p w:rsidR="00620205" w:rsidRPr="0038408F" w:rsidRDefault="00620205" w:rsidP="00E7128E">
            <w:pPr>
              <w:pStyle w:val="Tabletext"/>
            </w:pPr>
            <w:r w:rsidRPr="0038408F">
              <w:t>Free</w:t>
            </w:r>
          </w:p>
        </w:tc>
      </w:tr>
    </w:tbl>
    <w:p w:rsidR="00620205" w:rsidRPr="0038408F" w:rsidRDefault="00620205" w:rsidP="00935289">
      <w:pPr>
        <w:pStyle w:val="Tabletext"/>
      </w:pPr>
    </w:p>
    <w:tbl>
      <w:tblPr>
        <w:tblW w:w="7196" w:type="dxa"/>
        <w:tblInd w:w="62" w:type="dxa"/>
        <w:tblLayout w:type="fixed"/>
        <w:tblCellMar>
          <w:left w:w="28" w:type="dxa"/>
          <w:right w:w="28" w:type="dxa"/>
        </w:tblCellMar>
        <w:tblLook w:val="0000" w:firstRow="0" w:lastRow="0" w:firstColumn="0" w:lastColumn="0" w:noHBand="0" w:noVBand="0"/>
      </w:tblPr>
      <w:tblGrid>
        <w:gridCol w:w="1134"/>
        <w:gridCol w:w="4644"/>
        <w:gridCol w:w="1418"/>
      </w:tblGrid>
      <w:tr w:rsidR="00620205" w:rsidRPr="0038408F" w:rsidTr="00EA6E3B">
        <w:trPr>
          <w:cantSplit/>
        </w:trPr>
        <w:tc>
          <w:tcPr>
            <w:tcW w:w="1134" w:type="dxa"/>
          </w:tcPr>
          <w:p w:rsidR="00620205" w:rsidRPr="0038408F" w:rsidRDefault="00620205" w:rsidP="005B3DFA">
            <w:pPr>
              <w:pStyle w:val="Tabletext"/>
            </w:pPr>
            <w:r w:rsidRPr="0038408F">
              <w:t>0406</w:t>
            </w:r>
          </w:p>
        </w:tc>
        <w:tc>
          <w:tcPr>
            <w:tcW w:w="4644" w:type="dxa"/>
          </w:tcPr>
          <w:p w:rsidR="00620205" w:rsidRPr="0038408F" w:rsidRDefault="00620205" w:rsidP="00620205">
            <w:pPr>
              <w:pStyle w:val="CTACAPS"/>
              <w:spacing w:before="57"/>
            </w:pPr>
            <w:r w:rsidRPr="0038408F">
              <w:t>CHEESE AND CURD:</w:t>
            </w:r>
          </w:p>
        </w:tc>
        <w:tc>
          <w:tcPr>
            <w:tcW w:w="1418" w:type="dxa"/>
          </w:tcPr>
          <w:p w:rsidR="00620205" w:rsidRPr="0038408F" w:rsidRDefault="00620205" w:rsidP="009A669A">
            <w:pPr>
              <w:pStyle w:val="Tabletext"/>
            </w:pPr>
          </w:p>
        </w:tc>
      </w:tr>
      <w:tr w:rsidR="00EA6E3B" w:rsidRPr="0038408F" w:rsidTr="00EA6E3B">
        <w:trPr>
          <w:cantSplit/>
        </w:trPr>
        <w:tc>
          <w:tcPr>
            <w:tcW w:w="1134" w:type="dxa"/>
          </w:tcPr>
          <w:p w:rsidR="00EA6E3B" w:rsidRPr="0038408F" w:rsidRDefault="00EA6E3B" w:rsidP="005B3DFA">
            <w:pPr>
              <w:pStyle w:val="Tabletext"/>
            </w:pPr>
            <w:r w:rsidRPr="0038408F">
              <w:t>0406.10.00</w:t>
            </w:r>
          </w:p>
        </w:tc>
        <w:tc>
          <w:tcPr>
            <w:tcW w:w="4644" w:type="dxa"/>
          </w:tcPr>
          <w:p w:rsidR="00EA6E3B" w:rsidRPr="0038408F" w:rsidRDefault="005C1E99" w:rsidP="00620205">
            <w:pPr>
              <w:pStyle w:val="CTA-"/>
            </w:pPr>
            <w:r>
              <w:noBreakHyphen/>
            </w:r>
            <w:r w:rsidR="00EA6E3B" w:rsidRPr="0038408F">
              <w:t>Fresh (unripened or uncured) cheese, including whey</w:t>
            </w:r>
            <w:r w:rsidR="00EA6E3B" w:rsidRPr="0038408F">
              <w:rPr>
                <w:i/>
              </w:rPr>
              <w:t xml:space="preserve"> </w:t>
            </w:r>
            <w:r w:rsidR="00EA6E3B" w:rsidRPr="0038408F">
              <w:t>cheese, and curd</w:t>
            </w:r>
          </w:p>
        </w:tc>
        <w:tc>
          <w:tcPr>
            <w:tcW w:w="1418" w:type="dxa"/>
          </w:tcPr>
          <w:p w:rsidR="00EA6E3B" w:rsidRPr="0038408F" w:rsidRDefault="00EA6E3B" w:rsidP="009A669A">
            <w:pPr>
              <w:pStyle w:val="Tabletext"/>
            </w:pPr>
            <w:r w:rsidRPr="0038408F">
              <w:t>$1.220/kg</w:t>
            </w:r>
            <w:r w:rsidRPr="0038408F">
              <w:br/>
              <w:t>DC:$1.220/kg, less 5%</w:t>
            </w:r>
          </w:p>
        </w:tc>
      </w:tr>
      <w:tr w:rsidR="00465630" w:rsidRPr="0038408F" w:rsidTr="00EA6E3B">
        <w:trPr>
          <w:cantSplit/>
        </w:trPr>
        <w:tc>
          <w:tcPr>
            <w:tcW w:w="1134" w:type="dxa"/>
          </w:tcPr>
          <w:p w:rsidR="00465630" w:rsidRPr="0038408F" w:rsidRDefault="00465630" w:rsidP="005B3DFA">
            <w:pPr>
              <w:pStyle w:val="Tabletext"/>
            </w:pPr>
            <w:r w:rsidRPr="0038408F">
              <w:t>0406.20.00</w:t>
            </w:r>
          </w:p>
        </w:tc>
        <w:tc>
          <w:tcPr>
            <w:tcW w:w="4644" w:type="dxa"/>
          </w:tcPr>
          <w:p w:rsidR="00465630" w:rsidRPr="0038408F" w:rsidRDefault="005C1E99" w:rsidP="00620205">
            <w:pPr>
              <w:pStyle w:val="CTA-"/>
            </w:pPr>
            <w:r>
              <w:noBreakHyphen/>
            </w:r>
            <w:r w:rsidR="00465630" w:rsidRPr="0038408F">
              <w:t>Grated or powdered cheese, of all kinds</w:t>
            </w:r>
          </w:p>
        </w:tc>
        <w:tc>
          <w:tcPr>
            <w:tcW w:w="1418" w:type="dxa"/>
          </w:tcPr>
          <w:p w:rsidR="00465630" w:rsidRPr="0038408F" w:rsidRDefault="00465630" w:rsidP="009A669A">
            <w:pPr>
              <w:pStyle w:val="Tabletext"/>
            </w:pPr>
            <w:r w:rsidRPr="0038408F">
              <w:t>$1.220/kg</w:t>
            </w:r>
            <w:r w:rsidRPr="0038408F">
              <w:br/>
              <w:t>DC:$1.220/kg, less 5%</w:t>
            </w:r>
          </w:p>
        </w:tc>
      </w:tr>
      <w:tr w:rsidR="00465630" w:rsidRPr="0038408F" w:rsidTr="00EA6E3B">
        <w:trPr>
          <w:cantSplit/>
        </w:trPr>
        <w:tc>
          <w:tcPr>
            <w:tcW w:w="1134" w:type="dxa"/>
          </w:tcPr>
          <w:p w:rsidR="00465630" w:rsidRPr="0038408F" w:rsidRDefault="00465630" w:rsidP="005B3DFA">
            <w:pPr>
              <w:pStyle w:val="Tabletext"/>
            </w:pPr>
            <w:r w:rsidRPr="0038408F">
              <w:t>0406.30.00</w:t>
            </w:r>
          </w:p>
        </w:tc>
        <w:tc>
          <w:tcPr>
            <w:tcW w:w="4644" w:type="dxa"/>
          </w:tcPr>
          <w:p w:rsidR="00465630" w:rsidRPr="0038408F" w:rsidRDefault="005C1E99" w:rsidP="00620205">
            <w:pPr>
              <w:pStyle w:val="CTA-"/>
            </w:pPr>
            <w:r>
              <w:noBreakHyphen/>
            </w:r>
            <w:r w:rsidR="00465630" w:rsidRPr="0038408F">
              <w:t>Processed cheese, not grated or powdered</w:t>
            </w:r>
          </w:p>
        </w:tc>
        <w:tc>
          <w:tcPr>
            <w:tcW w:w="1418" w:type="dxa"/>
          </w:tcPr>
          <w:p w:rsidR="00465630" w:rsidRPr="0038408F" w:rsidRDefault="00465630" w:rsidP="009A669A">
            <w:pPr>
              <w:pStyle w:val="Tabletext"/>
            </w:pPr>
            <w:r w:rsidRPr="0038408F">
              <w:t>$1.220/kg</w:t>
            </w:r>
            <w:r w:rsidRPr="0038408F">
              <w:br/>
              <w:t>DC:$1.220/kg, less 5%</w:t>
            </w:r>
          </w:p>
        </w:tc>
      </w:tr>
      <w:tr w:rsidR="00620205" w:rsidRPr="0038408F" w:rsidTr="00EA6E3B">
        <w:trPr>
          <w:cantSplit/>
        </w:trPr>
        <w:tc>
          <w:tcPr>
            <w:tcW w:w="1134" w:type="dxa"/>
          </w:tcPr>
          <w:p w:rsidR="00620205" w:rsidRPr="0038408F" w:rsidRDefault="00620205" w:rsidP="005B3DFA">
            <w:pPr>
              <w:pStyle w:val="Tabletext"/>
            </w:pPr>
            <w:r w:rsidRPr="0038408F">
              <w:t>0406.40</w:t>
            </w:r>
          </w:p>
        </w:tc>
        <w:tc>
          <w:tcPr>
            <w:tcW w:w="4644" w:type="dxa"/>
          </w:tcPr>
          <w:p w:rsidR="00620205" w:rsidRPr="0038408F" w:rsidRDefault="005C1E99" w:rsidP="00620205">
            <w:pPr>
              <w:pStyle w:val="CTA-"/>
            </w:pPr>
            <w:r>
              <w:noBreakHyphen/>
            </w:r>
            <w:r w:rsidR="00D27E53" w:rsidRPr="0038408F">
              <w:t>Blue</w:t>
            </w:r>
            <w:r>
              <w:noBreakHyphen/>
            </w:r>
            <w:r w:rsidR="00D27E53" w:rsidRPr="0038408F">
              <w:t xml:space="preserve">veined cheese and other cheese containing veins produced by </w:t>
            </w:r>
            <w:r w:rsidR="00D27E53" w:rsidRPr="0038408F">
              <w:rPr>
                <w:i/>
                <w:iCs/>
              </w:rPr>
              <w:t>Penicillium roqueforti</w:t>
            </w:r>
            <w:r w:rsidR="00D27E53" w:rsidRPr="0038408F">
              <w:t>:</w:t>
            </w:r>
          </w:p>
        </w:tc>
        <w:tc>
          <w:tcPr>
            <w:tcW w:w="1418" w:type="dxa"/>
          </w:tcPr>
          <w:p w:rsidR="00620205" w:rsidRPr="0038408F" w:rsidRDefault="00620205" w:rsidP="009A669A">
            <w:pPr>
              <w:pStyle w:val="Tabletext"/>
            </w:pPr>
          </w:p>
        </w:tc>
      </w:tr>
      <w:tr w:rsidR="00620205" w:rsidRPr="0038408F" w:rsidTr="00EA6E3B">
        <w:trPr>
          <w:cantSplit/>
        </w:trPr>
        <w:tc>
          <w:tcPr>
            <w:tcW w:w="1134" w:type="dxa"/>
          </w:tcPr>
          <w:p w:rsidR="00620205" w:rsidRPr="0038408F" w:rsidRDefault="00620205" w:rsidP="005B3DFA">
            <w:pPr>
              <w:pStyle w:val="Tabletext"/>
            </w:pPr>
            <w:r w:rsidRPr="0038408F">
              <w:t>0406.40.10</w:t>
            </w:r>
          </w:p>
        </w:tc>
        <w:tc>
          <w:tcPr>
            <w:tcW w:w="4644" w:type="dxa"/>
          </w:tcPr>
          <w:p w:rsidR="00620205" w:rsidRPr="0038408F" w:rsidRDefault="005C1E99" w:rsidP="00620205">
            <w:pPr>
              <w:pStyle w:val="CTA---"/>
            </w:pPr>
            <w:r>
              <w:noBreakHyphen/>
            </w:r>
            <w:r>
              <w:noBreakHyphen/>
            </w:r>
            <w:r>
              <w:noBreakHyphen/>
            </w:r>
            <w:r w:rsidR="00620205" w:rsidRPr="0038408F">
              <w:t>Cheese, of the following types:</w:t>
            </w:r>
          </w:p>
          <w:p w:rsidR="00620205" w:rsidRPr="0038408F" w:rsidRDefault="006B210B" w:rsidP="006B210B">
            <w:pPr>
              <w:pStyle w:val="CTA3a"/>
            </w:pPr>
            <w:r w:rsidRPr="0038408F">
              <w:tab/>
            </w:r>
            <w:r w:rsidR="00620205" w:rsidRPr="0038408F">
              <w:t>(a)</w:t>
            </w:r>
            <w:r w:rsidR="00620205" w:rsidRPr="0038408F">
              <w:tab/>
              <w:t>roquefort;</w:t>
            </w:r>
          </w:p>
          <w:p w:rsidR="00620205" w:rsidRPr="0038408F" w:rsidRDefault="006B210B" w:rsidP="006B210B">
            <w:pPr>
              <w:pStyle w:val="CTA3a"/>
            </w:pPr>
            <w:r w:rsidRPr="0038408F">
              <w:tab/>
            </w:r>
            <w:r w:rsidR="00620205" w:rsidRPr="0038408F">
              <w:t>(b)</w:t>
            </w:r>
            <w:r w:rsidR="00620205" w:rsidRPr="0038408F">
              <w:tab/>
              <w:t>stilton</w:t>
            </w:r>
          </w:p>
        </w:tc>
        <w:tc>
          <w:tcPr>
            <w:tcW w:w="1418" w:type="dxa"/>
          </w:tcPr>
          <w:p w:rsidR="00620205" w:rsidRPr="0038408F" w:rsidRDefault="00620205" w:rsidP="009A669A">
            <w:pPr>
              <w:pStyle w:val="Tabletext"/>
            </w:pPr>
            <w:r w:rsidRPr="0038408F">
              <w:t>Free</w:t>
            </w:r>
          </w:p>
        </w:tc>
      </w:tr>
      <w:tr w:rsidR="00465630" w:rsidRPr="0038408F" w:rsidTr="00EA6E3B">
        <w:trPr>
          <w:cantSplit/>
        </w:trPr>
        <w:tc>
          <w:tcPr>
            <w:tcW w:w="1134" w:type="dxa"/>
          </w:tcPr>
          <w:p w:rsidR="00465630" w:rsidRPr="0038408F" w:rsidRDefault="00465630" w:rsidP="005B3DFA">
            <w:pPr>
              <w:pStyle w:val="Tabletext"/>
            </w:pPr>
            <w:r w:rsidRPr="0038408F">
              <w:t>0406.40.90</w:t>
            </w:r>
          </w:p>
        </w:tc>
        <w:tc>
          <w:tcPr>
            <w:tcW w:w="4644" w:type="dxa"/>
          </w:tcPr>
          <w:p w:rsidR="00465630" w:rsidRPr="0038408F" w:rsidRDefault="005C1E99" w:rsidP="00620205">
            <w:pPr>
              <w:pStyle w:val="CTA---"/>
            </w:pPr>
            <w:r>
              <w:noBreakHyphen/>
            </w:r>
            <w:r>
              <w:noBreakHyphen/>
            </w:r>
            <w:r>
              <w:noBreakHyphen/>
            </w:r>
            <w:r w:rsidR="00465630" w:rsidRPr="0038408F">
              <w:t>Other</w:t>
            </w:r>
          </w:p>
        </w:tc>
        <w:tc>
          <w:tcPr>
            <w:tcW w:w="1418" w:type="dxa"/>
          </w:tcPr>
          <w:p w:rsidR="00465630" w:rsidRPr="0038408F" w:rsidRDefault="00465630" w:rsidP="009A669A">
            <w:pPr>
              <w:pStyle w:val="Tabletext"/>
            </w:pPr>
            <w:r w:rsidRPr="0038408F">
              <w:t>$1.220/kg</w:t>
            </w:r>
            <w:r w:rsidRPr="0038408F">
              <w:br/>
              <w:t>DC:$1.220/kg, less 5%</w:t>
            </w:r>
          </w:p>
        </w:tc>
      </w:tr>
      <w:tr w:rsidR="00620205" w:rsidRPr="0038408F" w:rsidTr="00EA6E3B">
        <w:trPr>
          <w:cantSplit/>
        </w:trPr>
        <w:tc>
          <w:tcPr>
            <w:tcW w:w="1134" w:type="dxa"/>
          </w:tcPr>
          <w:p w:rsidR="00620205" w:rsidRPr="0038408F" w:rsidRDefault="00620205" w:rsidP="005B3DFA">
            <w:pPr>
              <w:pStyle w:val="Tabletext"/>
            </w:pPr>
            <w:r w:rsidRPr="0038408F">
              <w:t>0406.90</w:t>
            </w:r>
          </w:p>
        </w:tc>
        <w:tc>
          <w:tcPr>
            <w:tcW w:w="4644" w:type="dxa"/>
          </w:tcPr>
          <w:p w:rsidR="00620205" w:rsidRPr="0038408F" w:rsidRDefault="005C1E99" w:rsidP="00620205">
            <w:pPr>
              <w:pStyle w:val="CTA-"/>
            </w:pPr>
            <w:r>
              <w:noBreakHyphen/>
            </w:r>
            <w:r w:rsidR="00620205" w:rsidRPr="0038408F">
              <w:t>Other cheese:</w:t>
            </w:r>
          </w:p>
        </w:tc>
        <w:tc>
          <w:tcPr>
            <w:tcW w:w="1418" w:type="dxa"/>
          </w:tcPr>
          <w:p w:rsidR="00620205" w:rsidRPr="0038408F" w:rsidRDefault="00620205" w:rsidP="009A669A">
            <w:pPr>
              <w:pStyle w:val="Tabletext"/>
            </w:pPr>
          </w:p>
        </w:tc>
      </w:tr>
      <w:tr w:rsidR="00620205" w:rsidRPr="0038408F" w:rsidTr="00EA6E3B">
        <w:trPr>
          <w:cantSplit/>
        </w:trPr>
        <w:tc>
          <w:tcPr>
            <w:tcW w:w="1134" w:type="dxa"/>
          </w:tcPr>
          <w:p w:rsidR="00620205" w:rsidRPr="0038408F" w:rsidRDefault="00620205" w:rsidP="005B3DFA">
            <w:pPr>
              <w:pStyle w:val="Tabletext"/>
            </w:pPr>
            <w:r w:rsidRPr="0038408F">
              <w:t>0406.90.10</w:t>
            </w:r>
          </w:p>
        </w:tc>
        <w:tc>
          <w:tcPr>
            <w:tcW w:w="4644" w:type="dxa"/>
          </w:tcPr>
          <w:p w:rsidR="00620205" w:rsidRPr="0038408F" w:rsidRDefault="005C1E99" w:rsidP="00620205">
            <w:pPr>
              <w:pStyle w:val="CTA---"/>
              <w:spacing w:before="57"/>
            </w:pPr>
            <w:r>
              <w:noBreakHyphen/>
            </w:r>
            <w:r>
              <w:noBreakHyphen/>
            </w:r>
            <w:r>
              <w:noBreakHyphen/>
            </w:r>
            <w:r w:rsidR="00620205" w:rsidRPr="0038408F">
              <w:t>Cheese, of the following types:</w:t>
            </w:r>
          </w:p>
          <w:p w:rsidR="00620205" w:rsidRPr="0038408F" w:rsidRDefault="000D1D69" w:rsidP="000D1D69">
            <w:pPr>
              <w:pStyle w:val="CTA3a"/>
            </w:pPr>
            <w:r w:rsidRPr="0038408F">
              <w:tab/>
            </w:r>
            <w:r w:rsidR="00620205" w:rsidRPr="0038408F">
              <w:t>(a)</w:t>
            </w:r>
            <w:r w:rsidR="00620205" w:rsidRPr="0038408F">
              <w:tab/>
              <w:t>made wholly from goats’ milk, other than fetta or kasseri;</w:t>
            </w:r>
          </w:p>
          <w:p w:rsidR="00620205" w:rsidRPr="0038408F" w:rsidRDefault="000D1D69" w:rsidP="000D1D69">
            <w:pPr>
              <w:pStyle w:val="CTA3a"/>
            </w:pPr>
            <w:r w:rsidRPr="0038408F">
              <w:tab/>
            </w:r>
            <w:r w:rsidR="00620205" w:rsidRPr="0038408F">
              <w:t>(b)</w:t>
            </w:r>
            <w:r w:rsidR="00620205" w:rsidRPr="0038408F">
              <w:tab/>
              <w:t>surface</w:t>
            </w:r>
            <w:r w:rsidR="005C1E99">
              <w:noBreakHyphen/>
            </w:r>
            <w:r w:rsidR="00620205" w:rsidRPr="0038408F">
              <w:t>ripened soft, having:</w:t>
            </w:r>
          </w:p>
          <w:p w:rsidR="00620205" w:rsidRPr="0038408F" w:rsidRDefault="00FC56E4" w:rsidP="000D1D69">
            <w:pPr>
              <w:pStyle w:val="CTA3ai"/>
            </w:pPr>
            <w:r w:rsidRPr="0038408F">
              <w:tab/>
            </w:r>
            <w:r w:rsidR="00620205" w:rsidRPr="0038408F">
              <w:t>(i)</w:t>
            </w:r>
            <w:r w:rsidR="00620205" w:rsidRPr="0038408F">
              <w:tab/>
              <w:t>a fat content in the dry matter of not less than 50% by weight; and</w:t>
            </w:r>
          </w:p>
          <w:p w:rsidR="00620205" w:rsidRPr="0038408F" w:rsidRDefault="00FC56E4" w:rsidP="000D1D69">
            <w:pPr>
              <w:pStyle w:val="CTA3ai"/>
            </w:pPr>
            <w:r w:rsidRPr="0038408F">
              <w:tab/>
            </w:r>
            <w:r w:rsidR="00620205" w:rsidRPr="0038408F">
              <w:t>(ii)</w:t>
            </w:r>
            <w:r w:rsidR="00620205" w:rsidRPr="0038408F">
              <w:tab/>
              <w:t>a moisture content of not less than 65% by weight of the non</w:t>
            </w:r>
            <w:r w:rsidR="005C1E99">
              <w:noBreakHyphen/>
            </w:r>
            <w:r w:rsidR="00620205" w:rsidRPr="0038408F">
              <w:t>fatty matter</w:t>
            </w:r>
          </w:p>
        </w:tc>
        <w:tc>
          <w:tcPr>
            <w:tcW w:w="1418" w:type="dxa"/>
          </w:tcPr>
          <w:p w:rsidR="00620205" w:rsidRPr="0038408F" w:rsidRDefault="00620205" w:rsidP="009A669A">
            <w:pPr>
              <w:pStyle w:val="Tabletext"/>
            </w:pPr>
            <w:r w:rsidRPr="0038408F">
              <w:t>Free</w:t>
            </w:r>
          </w:p>
        </w:tc>
      </w:tr>
      <w:tr w:rsidR="00465630" w:rsidRPr="0038408F" w:rsidTr="00EA6E3B">
        <w:trPr>
          <w:cantSplit/>
        </w:trPr>
        <w:tc>
          <w:tcPr>
            <w:tcW w:w="1134" w:type="dxa"/>
          </w:tcPr>
          <w:p w:rsidR="00465630" w:rsidRPr="0038408F" w:rsidRDefault="00465630" w:rsidP="005B3DFA">
            <w:pPr>
              <w:pStyle w:val="Tabletext"/>
            </w:pPr>
            <w:r w:rsidRPr="0038408F">
              <w:t>0406.90.90</w:t>
            </w:r>
          </w:p>
        </w:tc>
        <w:tc>
          <w:tcPr>
            <w:tcW w:w="4644" w:type="dxa"/>
          </w:tcPr>
          <w:p w:rsidR="00465630" w:rsidRPr="0038408F" w:rsidRDefault="005C1E99" w:rsidP="00620205">
            <w:pPr>
              <w:pStyle w:val="CTA---"/>
            </w:pPr>
            <w:r>
              <w:noBreakHyphen/>
            </w:r>
            <w:r>
              <w:noBreakHyphen/>
            </w:r>
            <w:r>
              <w:noBreakHyphen/>
            </w:r>
            <w:r w:rsidR="00465630" w:rsidRPr="0038408F">
              <w:t>Other</w:t>
            </w:r>
          </w:p>
        </w:tc>
        <w:tc>
          <w:tcPr>
            <w:tcW w:w="1418" w:type="dxa"/>
          </w:tcPr>
          <w:p w:rsidR="00465630" w:rsidRPr="0038408F" w:rsidRDefault="00465630" w:rsidP="009A669A">
            <w:pPr>
              <w:pStyle w:val="Tabletext"/>
            </w:pPr>
            <w:r w:rsidRPr="0038408F">
              <w:t>$1.220/kg</w:t>
            </w:r>
            <w:r w:rsidRPr="0038408F">
              <w:br/>
              <w:t>DC:$1.220/kg, less 5%</w:t>
            </w:r>
          </w:p>
        </w:tc>
      </w:tr>
    </w:tbl>
    <w:p w:rsidR="00620205" w:rsidRPr="0038408F" w:rsidRDefault="00620205" w:rsidP="00935289">
      <w:pPr>
        <w:pStyle w:val="Tabletext"/>
      </w:pPr>
    </w:p>
    <w:tbl>
      <w:tblPr>
        <w:tblW w:w="7144" w:type="dxa"/>
        <w:tblInd w:w="62" w:type="dxa"/>
        <w:tblLayout w:type="fixed"/>
        <w:tblCellMar>
          <w:left w:w="28" w:type="dxa"/>
          <w:right w:w="28" w:type="dxa"/>
        </w:tblCellMar>
        <w:tblLook w:val="0000" w:firstRow="0" w:lastRow="0" w:firstColumn="0" w:lastColumn="0" w:noHBand="0" w:noVBand="0"/>
      </w:tblPr>
      <w:tblGrid>
        <w:gridCol w:w="1134"/>
        <w:gridCol w:w="4644"/>
        <w:gridCol w:w="1366"/>
      </w:tblGrid>
      <w:tr w:rsidR="00CF7725" w:rsidRPr="0038408F" w:rsidTr="00CF7725">
        <w:trPr>
          <w:cantSplit/>
        </w:trPr>
        <w:tc>
          <w:tcPr>
            <w:tcW w:w="1134" w:type="dxa"/>
          </w:tcPr>
          <w:p w:rsidR="00CF7725" w:rsidRPr="0038408F" w:rsidRDefault="00CF7725" w:rsidP="005B3DFA">
            <w:pPr>
              <w:pStyle w:val="Tabletext"/>
            </w:pPr>
            <w:r w:rsidRPr="0038408F">
              <w:t>0407</w:t>
            </w:r>
          </w:p>
        </w:tc>
        <w:tc>
          <w:tcPr>
            <w:tcW w:w="4644" w:type="dxa"/>
          </w:tcPr>
          <w:p w:rsidR="00CF7725" w:rsidRPr="0038408F" w:rsidRDefault="00CF7725" w:rsidP="00620205">
            <w:pPr>
              <w:pStyle w:val="CTACAPS"/>
            </w:pPr>
            <w:r w:rsidRPr="0038408F">
              <w:t>BIRDS’ EGGS, IN SHELL, FRESH, PRESERVED OR COOKED:</w:t>
            </w:r>
          </w:p>
        </w:tc>
        <w:tc>
          <w:tcPr>
            <w:tcW w:w="1366" w:type="dxa"/>
          </w:tcPr>
          <w:p w:rsidR="00CF7725" w:rsidRPr="0038408F" w:rsidRDefault="00CF7725" w:rsidP="00E7128E">
            <w:pPr>
              <w:pStyle w:val="Tabletext"/>
            </w:pPr>
          </w:p>
        </w:tc>
      </w:tr>
      <w:tr w:rsidR="00CF7725" w:rsidRPr="0038408F" w:rsidTr="00CF7725">
        <w:trPr>
          <w:cantSplit/>
        </w:trPr>
        <w:tc>
          <w:tcPr>
            <w:tcW w:w="1134" w:type="dxa"/>
          </w:tcPr>
          <w:p w:rsidR="00CF7725" w:rsidRPr="0038408F" w:rsidRDefault="00CF7725" w:rsidP="005B3DFA">
            <w:pPr>
              <w:pStyle w:val="Tabletext"/>
            </w:pPr>
            <w:r w:rsidRPr="0038408F">
              <w:t>0407.1</w:t>
            </w:r>
          </w:p>
        </w:tc>
        <w:tc>
          <w:tcPr>
            <w:tcW w:w="4644" w:type="dxa"/>
          </w:tcPr>
          <w:p w:rsidR="00CF7725" w:rsidRPr="0038408F" w:rsidRDefault="005C1E99" w:rsidP="006978A1">
            <w:pPr>
              <w:pStyle w:val="CTA-"/>
            </w:pPr>
            <w:r>
              <w:noBreakHyphen/>
            </w:r>
            <w:r w:rsidR="00CF7725" w:rsidRPr="0038408F">
              <w:t>Fertilised eggs for incubation:</w:t>
            </w:r>
          </w:p>
        </w:tc>
        <w:tc>
          <w:tcPr>
            <w:tcW w:w="1366" w:type="dxa"/>
          </w:tcPr>
          <w:p w:rsidR="00CF7725" w:rsidRPr="0038408F" w:rsidRDefault="00CF7725" w:rsidP="00E7128E">
            <w:pPr>
              <w:pStyle w:val="Tabletext"/>
            </w:pPr>
          </w:p>
        </w:tc>
      </w:tr>
      <w:tr w:rsidR="00CF7725" w:rsidRPr="0038408F" w:rsidTr="00CF7725">
        <w:trPr>
          <w:cantSplit/>
        </w:trPr>
        <w:tc>
          <w:tcPr>
            <w:tcW w:w="1134" w:type="dxa"/>
          </w:tcPr>
          <w:p w:rsidR="00CF7725" w:rsidRPr="0038408F" w:rsidRDefault="00CF7725" w:rsidP="005B3DFA">
            <w:pPr>
              <w:pStyle w:val="Tabletext"/>
            </w:pPr>
            <w:r w:rsidRPr="0038408F">
              <w:t>0407.11.00</w:t>
            </w:r>
          </w:p>
        </w:tc>
        <w:tc>
          <w:tcPr>
            <w:tcW w:w="4644" w:type="dxa"/>
          </w:tcPr>
          <w:p w:rsidR="00CF7725" w:rsidRPr="0038408F" w:rsidRDefault="005C1E99" w:rsidP="006978A1">
            <w:pPr>
              <w:pStyle w:val="CTA--"/>
            </w:pPr>
            <w:r>
              <w:noBreakHyphen/>
            </w:r>
            <w:r>
              <w:noBreakHyphen/>
            </w:r>
            <w:r w:rsidR="00CF7725" w:rsidRPr="0038408F">
              <w:t xml:space="preserve">Of fowls of the species </w:t>
            </w:r>
            <w:r w:rsidR="00CF7725" w:rsidRPr="0038408F">
              <w:rPr>
                <w:i/>
              </w:rPr>
              <w:t>Gallus domesticus</w:t>
            </w:r>
          </w:p>
        </w:tc>
        <w:tc>
          <w:tcPr>
            <w:tcW w:w="1366" w:type="dxa"/>
          </w:tcPr>
          <w:p w:rsidR="00CF7725" w:rsidRPr="0038408F" w:rsidRDefault="004F607E" w:rsidP="00E7128E">
            <w:pPr>
              <w:pStyle w:val="Tabletext"/>
            </w:pPr>
            <w:r w:rsidRPr="0038408F">
              <w:t>Free</w:t>
            </w:r>
          </w:p>
        </w:tc>
      </w:tr>
      <w:tr w:rsidR="00CF7725" w:rsidRPr="0038408F" w:rsidTr="00CF7725">
        <w:trPr>
          <w:cantSplit/>
        </w:trPr>
        <w:tc>
          <w:tcPr>
            <w:tcW w:w="1134" w:type="dxa"/>
          </w:tcPr>
          <w:p w:rsidR="00CF7725" w:rsidRPr="0038408F" w:rsidRDefault="00CF7725" w:rsidP="005B3DFA">
            <w:pPr>
              <w:pStyle w:val="Tabletext"/>
            </w:pPr>
            <w:r w:rsidRPr="0038408F">
              <w:t>0407.19.00</w:t>
            </w:r>
          </w:p>
        </w:tc>
        <w:tc>
          <w:tcPr>
            <w:tcW w:w="4644" w:type="dxa"/>
          </w:tcPr>
          <w:p w:rsidR="00CF7725" w:rsidRPr="0038408F" w:rsidRDefault="005C1E99" w:rsidP="006978A1">
            <w:pPr>
              <w:pStyle w:val="CTA--"/>
            </w:pPr>
            <w:r>
              <w:noBreakHyphen/>
            </w:r>
            <w:r>
              <w:noBreakHyphen/>
            </w:r>
            <w:r w:rsidR="00CF7725" w:rsidRPr="0038408F">
              <w:t>Other</w:t>
            </w:r>
          </w:p>
        </w:tc>
        <w:tc>
          <w:tcPr>
            <w:tcW w:w="1366" w:type="dxa"/>
          </w:tcPr>
          <w:p w:rsidR="00CF7725" w:rsidRPr="0038408F" w:rsidRDefault="004F607E" w:rsidP="00E7128E">
            <w:pPr>
              <w:pStyle w:val="Tabletext"/>
            </w:pPr>
            <w:r w:rsidRPr="0038408F">
              <w:t>Free</w:t>
            </w:r>
          </w:p>
        </w:tc>
      </w:tr>
      <w:tr w:rsidR="00CF7725" w:rsidRPr="0038408F" w:rsidTr="00CF7725">
        <w:trPr>
          <w:cantSplit/>
        </w:trPr>
        <w:tc>
          <w:tcPr>
            <w:tcW w:w="1134" w:type="dxa"/>
          </w:tcPr>
          <w:p w:rsidR="00CF7725" w:rsidRPr="0038408F" w:rsidRDefault="00CF7725" w:rsidP="005B3DFA">
            <w:pPr>
              <w:pStyle w:val="Tabletext"/>
            </w:pPr>
            <w:r w:rsidRPr="0038408F">
              <w:t>0407.2</w:t>
            </w:r>
          </w:p>
        </w:tc>
        <w:tc>
          <w:tcPr>
            <w:tcW w:w="4644" w:type="dxa"/>
          </w:tcPr>
          <w:p w:rsidR="00CF7725" w:rsidRPr="0038408F" w:rsidRDefault="005C1E99" w:rsidP="006978A1">
            <w:pPr>
              <w:pStyle w:val="CTA-"/>
            </w:pPr>
            <w:r>
              <w:noBreakHyphen/>
            </w:r>
            <w:r w:rsidR="00CF7725" w:rsidRPr="0038408F">
              <w:t>Other fresh eggs:</w:t>
            </w:r>
          </w:p>
        </w:tc>
        <w:tc>
          <w:tcPr>
            <w:tcW w:w="1366" w:type="dxa"/>
          </w:tcPr>
          <w:p w:rsidR="00CF7725" w:rsidRPr="0038408F" w:rsidRDefault="00CF7725" w:rsidP="00E7128E">
            <w:pPr>
              <w:pStyle w:val="Tabletext"/>
            </w:pPr>
          </w:p>
        </w:tc>
      </w:tr>
      <w:tr w:rsidR="00CF7725" w:rsidRPr="0038408F" w:rsidTr="00CF7725">
        <w:trPr>
          <w:cantSplit/>
        </w:trPr>
        <w:tc>
          <w:tcPr>
            <w:tcW w:w="1134" w:type="dxa"/>
          </w:tcPr>
          <w:p w:rsidR="00CF7725" w:rsidRPr="0038408F" w:rsidRDefault="00CF7725" w:rsidP="005B3DFA">
            <w:pPr>
              <w:pStyle w:val="Tabletext"/>
            </w:pPr>
            <w:r w:rsidRPr="0038408F">
              <w:t>0407.21.00</w:t>
            </w:r>
          </w:p>
        </w:tc>
        <w:tc>
          <w:tcPr>
            <w:tcW w:w="4644" w:type="dxa"/>
          </w:tcPr>
          <w:p w:rsidR="00CF7725" w:rsidRPr="0038408F" w:rsidRDefault="005C1E99" w:rsidP="006978A1">
            <w:pPr>
              <w:pStyle w:val="CTA--"/>
            </w:pPr>
            <w:r>
              <w:noBreakHyphen/>
            </w:r>
            <w:r>
              <w:noBreakHyphen/>
            </w:r>
            <w:r w:rsidR="00CC5422" w:rsidRPr="0038408F">
              <w:t xml:space="preserve">Of fowls of the species </w:t>
            </w:r>
            <w:r w:rsidR="00CC5422" w:rsidRPr="0038408F">
              <w:rPr>
                <w:i/>
              </w:rPr>
              <w:t>Gallus domesticus</w:t>
            </w:r>
          </w:p>
        </w:tc>
        <w:tc>
          <w:tcPr>
            <w:tcW w:w="1366" w:type="dxa"/>
          </w:tcPr>
          <w:p w:rsidR="00CF7725" w:rsidRPr="0038408F" w:rsidRDefault="004F607E" w:rsidP="00E7128E">
            <w:pPr>
              <w:pStyle w:val="Tabletext"/>
            </w:pPr>
            <w:r w:rsidRPr="0038408F">
              <w:t>Free</w:t>
            </w:r>
          </w:p>
        </w:tc>
      </w:tr>
      <w:tr w:rsidR="00CF7725" w:rsidRPr="0038408F" w:rsidTr="00CF7725">
        <w:trPr>
          <w:cantSplit/>
        </w:trPr>
        <w:tc>
          <w:tcPr>
            <w:tcW w:w="1134" w:type="dxa"/>
          </w:tcPr>
          <w:p w:rsidR="00CF7725" w:rsidRPr="0038408F" w:rsidRDefault="00CC5422" w:rsidP="005B3DFA">
            <w:pPr>
              <w:pStyle w:val="Tabletext"/>
            </w:pPr>
            <w:r w:rsidRPr="0038408F">
              <w:t>0407.29.00</w:t>
            </w:r>
          </w:p>
        </w:tc>
        <w:tc>
          <w:tcPr>
            <w:tcW w:w="4644" w:type="dxa"/>
          </w:tcPr>
          <w:p w:rsidR="00CF7725" w:rsidRPr="0038408F" w:rsidRDefault="005C1E99" w:rsidP="006978A1">
            <w:pPr>
              <w:pStyle w:val="CTA--"/>
            </w:pPr>
            <w:r>
              <w:noBreakHyphen/>
            </w:r>
            <w:r>
              <w:noBreakHyphen/>
            </w:r>
            <w:r w:rsidR="00CC5422" w:rsidRPr="0038408F">
              <w:t>Othe</w:t>
            </w:r>
            <w:r w:rsidR="006978A1" w:rsidRPr="0038408F">
              <w:t>r</w:t>
            </w:r>
          </w:p>
        </w:tc>
        <w:tc>
          <w:tcPr>
            <w:tcW w:w="1366" w:type="dxa"/>
          </w:tcPr>
          <w:p w:rsidR="00CF7725" w:rsidRPr="0038408F" w:rsidRDefault="004F607E" w:rsidP="00E7128E">
            <w:pPr>
              <w:pStyle w:val="Tabletext"/>
            </w:pPr>
            <w:r w:rsidRPr="0038408F">
              <w:t>Free</w:t>
            </w:r>
          </w:p>
        </w:tc>
      </w:tr>
      <w:tr w:rsidR="00CF7725" w:rsidRPr="0038408F" w:rsidTr="00CF7725">
        <w:trPr>
          <w:cantSplit/>
        </w:trPr>
        <w:tc>
          <w:tcPr>
            <w:tcW w:w="1134" w:type="dxa"/>
          </w:tcPr>
          <w:p w:rsidR="00CF7725" w:rsidRPr="0038408F" w:rsidRDefault="00CC5422" w:rsidP="005B3DFA">
            <w:pPr>
              <w:pStyle w:val="Tabletext"/>
            </w:pPr>
            <w:r w:rsidRPr="0038408F">
              <w:t>0407.90.00</w:t>
            </w:r>
          </w:p>
        </w:tc>
        <w:tc>
          <w:tcPr>
            <w:tcW w:w="4644" w:type="dxa"/>
          </w:tcPr>
          <w:p w:rsidR="00CF7725" w:rsidRPr="0038408F" w:rsidRDefault="005C1E99" w:rsidP="006978A1">
            <w:pPr>
              <w:pStyle w:val="CTA-"/>
            </w:pPr>
            <w:r>
              <w:noBreakHyphen/>
            </w:r>
            <w:r w:rsidR="00CC5422" w:rsidRPr="0038408F">
              <w:t>Other</w:t>
            </w:r>
          </w:p>
        </w:tc>
        <w:tc>
          <w:tcPr>
            <w:tcW w:w="1366" w:type="dxa"/>
          </w:tcPr>
          <w:p w:rsidR="00CF7725" w:rsidRPr="0038408F" w:rsidRDefault="004F607E" w:rsidP="00E7128E">
            <w:pPr>
              <w:pStyle w:val="Tabletext"/>
            </w:pPr>
            <w:r w:rsidRPr="0038408F">
              <w:t>Free</w:t>
            </w:r>
          </w:p>
        </w:tc>
      </w:tr>
    </w:tbl>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644"/>
        <w:gridCol w:w="1366"/>
      </w:tblGrid>
      <w:tr w:rsidR="00620205" w:rsidRPr="0038408F">
        <w:trPr>
          <w:cantSplit/>
        </w:trPr>
        <w:tc>
          <w:tcPr>
            <w:tcW w:w="1134" w:type="dxa"/>
          </w:tcPr>
          <w:p w:rsidR="00620205" w:rsidRPr="0038408F" w:rsidRDefault="00620205" w:rsidP="005B3DFA">
            <w:pPr>
              <w:pStyle w:val="Tabletext"/>
            </w:pPr>
            <w:r w:rsidRPr="0038408F">
              <w:t>0408</w:t>
            </w:r>
          </w:p>
        </w:tc>
        <w:tc>
          <w:tcPr>
            <w:tcW w:w="4644" w:type="dxa"/>
          </w:tcPr>
          <w:p w:rsidR="00620205" w:rsidRPr="0038408F" w:rsidRDefault="00620205" w:rsidP="00620205">
            <w:pPr>
              <w:pStyle w:val="CTACAPS"/>
            </w:pPr>
            <w:r w:rsidRPr="0038408F">
              <w:t>BIRDS’ EGGS, NOT IN SHELL, AND EGG YOLKS, FRESH, DRIED, COOKED BY STEAMING OR BY BOILING IN WATER, MOULDED, FROZEN OR OTHERWISE PRESERVED, WHETHER OR NOT CONTAINING ADDED SUGAR OR OTHER SWEETENING MATTER:</w:t>
            </w:r>
          </w:p>
        </w:tc>
        <w:tc>
          <w:tcPr>
            <w:tcW w:w="1366" w:type="dxa"/>
          </w:tcPr>
          <w:p w:rsidR="00620205" w:rsidRPr="0038408F" w:rsidRDefault="00620205" w:rsidP="00E7128E">
            <w:pPr>
              <w:pStyle w:val="Tabletext"/>
            </w:pPr>
          </w:p>
        </w:tc>
      </w:tr>
      <w:tr w:rsidR="00620205" w:rsidRPr="0038408F">
        <w:trPr>
          <w:cantSplit/>
        </w:trPr>
        <w:tc>
          <w:tcPr>
            <w:tcW w:w="1134" w:type="dxa"/>
          </w:tcPr>
          <w:p w:rsidR="00620205" w:rsidRPr="0038408F" w:rsidRDefault="00620205" w:rsidP="005B3DFA">
            <w:pPr>
              <w:pStyle w:val="Tabletext"/>
            </w:pPr>
            <w:r w:rsidRPr="0038408F">
              <w:t>0408.1</w:t>
            </w:r>
          </w:p>
        </w:tc>
        <w:tc>
          <w:tcPr>
            <w:tcW w:w="4644" w:type="dxa"/>
          </w:tcPr>
          <w:p w:rsidR="00620205" w:rsidRPr="0038408F" w:rsidRDefault="005C1E99" w:rsidP="00620205">
            <w:pPr>
              <w:pStyle w:val="CTA-"/>
            </w:pPr>
            <w:r>
              <w:noBreakHyphen/>
            </w:r>
            <w:r w:rsidR="00620205" w:rsidRPr="0038408F">
              <w:t>Egg yolks:</w:t>
            </w:r>
          </w:p>
        </w:tc>
        <w:tc>
          <w:tcPr>
            <w:tcW w:w="1366" w:type="dxa"/>
          </w:tcPr>
          <w:p w:rsidR="00620205" w:rsidRPr="0038408F" w:rsidRDefault="00620205" w:rsidP="00E7128E">
            <w:pPr>
              <w:pStyle w:val="Tabletext"/>
            </w:pPr>
          </w:p>
        </w:tc>
      </w:tr>
      <w:tr w:rsidR="00620205" w:rsidRPr="0038408F">
        <w:trPr>
          <w:cantSplit/>
        </w:trPr>
        <w:tc>
          <w:tcPr>
            <w:tcW w:w="1134" w:type="dxa"/>
          </w:tcPr>
          <w:p w:rsidR="00620205" w:rsidRPr="0038408F" w:rsidRDefault="00620205" w:rsidP="005B3DFA">
            <w:pPr>
              <w:pStyle w:val="Tabletext"/>
            </w:pPr>
            <w:r w:rsidRPr="0038408F">
              <w:t>0408.11.00</w:t>
            </w:r>
          </w:p>
        </w:tc>
        <w:tc>
          <w:tcPr>
            <w:tcW w:w="4644" w:type="dxa"/>
          </w:tcPr>
          <w:p w:rsidR="00620205" w:rsidRPr="0038408F" w:rsidRDefault="005C1E99" w:rsidP="00620205">
            <w:pPr>
              <w:pStyle w:val="CTA--"/>
            </w:pPr>
            <w:r>
              <w:noBreakHyphen/>
            </w:r>
            <w:r>
              <w:noBreakHyphen/>
            </w:r>
            <w:r w:rsidR="00620205" w:rsidRPr="0038408F">
              <w:t>Dried</w:t>
            </w:r>
          </w:p>
        </w:tc>
        <w:tc>
          <w:tcPr>
            <w:tcW w:w="1366" w:type="dxa"/>
          </w:tcPr>
          <w:p w:rsidR="00620205" w:rsidRPr="0038408F" w:rsidRDefault="00620205" w:rsidP="00E7128E">
            <w:pPr>
              <w:pStyle w:val="Tabletext"/>
            </w:pPr>
            <w:r w:rsidRPr="0038408F">
              <w:t>Free</w:t>
            </w:r>
          </w:p>
        </w:tc>
      </w:tr>
      <w:tr w:rsidR="00620205" w:rsidRPr="0038408F">
        <w:trPr>
          <w:cantSplit/>
        </w:trPr>
        <w:tc>
          <w:tcPr>
            <w:tcW w:w="1134" w:type="dxa"/>
          </w:tcPr>
          <w:p w:rsidR="00620205" w:rsidRPr="0038408F" w:rsidRDefault="00620205" w:rsidP="005B3DFA">
            <w:pPr>
              <w:pStyle w:val="Tabletext"/>
            </w:pPr>
            <w:r w:rsidRPr="0038408F">
              <w:t>0408.19.00</w:t>
            </w:r>
          </w:p>
        </w:tc>
        <w:tc>
          <w:tcPr>
            <w:tcW w:w="4644" w:type="dxa"/>
          </w:tcPr>
          <w:p w:rsidR="00620205" w:rsidRPr="0038408F" w:rsidRDefault="005C1E99" w:rsidP="00620205">
            <w:pPr>
              <w:pStyle w:val="CTA--"/>
            </w:pPr>
            <w:r>
              <w:noBreakHyphen/>
            </w:r>
            <w:r>
              <w:noBreakHyphen/>
            </w:r>
            <w:r w:rsidR="00620205" w:rsidRPr="0038408F">
              <w:t>Other</w:t>
            </w:r>
          </w:p>
        </w:tc>
        <w:tc>
          <w:tcPr>
            <w:tcW w:w="1366" w:type="dxa"/>
          </w:tcPr>
          <w:p w:rsidR="00620205" w:rsidRPr="0038408F" w:rsidRDefault="00620205" w:rsidP="00E7128E">
            <w:pPr>
              <w:pStyle w:val="Tabletext"/>
            </w:pPr>
            <w:r w:rsidRPr="0038408F">
              <w:t>Free</w:t>
            </w:r>
          </w:p>
        </w:tc>
      </w:tr>
      <w:tr w:rsidR="00620205" w:rsidRPr="0038408F">
        <w:trPr>
          <w:cantSplit/>
        </w:trPr>
        <w:tc>
          <w:tcPr>
            <w:tcW w:w="1134" w:type="dxa"/>
          </w:tcPr>
          <w:p w:rsidR="00620205" w:rsidRPr="0038408F" w:rsidRDefault="00620205" w:rsidP="005B3DFA">
            <w:pPr>
              <w:pStyle w:val="Tabletext"/>
            </w:pPr>
            <w:r w:rsidRPr="0038408F">
              <w:t>0408.9</w:t>
            </w:r>
          </w:p>
        </w:tc>
        <w:tc>
          <w:tcPr>
            <w:tcW w:w="4644" w:type="dxa"/>
          </w:tcPr>
          <w:p w:rsidR="00620205" w:rsidRPr="0038408F" w:rsidRDefault="005C1E99" w:rsidP="00620205">
            <w:pPr>
              <w:pStyle w:val="CTA-"/>
            </w:pPr>
            <w:r>
              <w:noBreakHyphen/>
            </w:r>
            <w:r w:rsidR="00620205" w:rsidRPr="0038408F">
              <w:t>Other:</w:t>
            </w:r>
          </w:p>
        </w:tc>
        <w:tc>
          <w:tcPr>
            <w:tcW w:w="1366" w:type="dxa"/>
          </w:tcPr>
          <w:p w:rsidR="00620205" w:rsidRPr="0038408F" w:rsidRDefault="00620205" w:rsidP="00E7128E">
            <w:pPr>
              <w:pStyle w:val="Tabletext"/>
            </w:pPr>
          </w:p>
        </w:tc>
      </w:tr>
      <w:tr w:rsidR="00620205" w:rsidRPr="0038408F">
        <w:trPr>
          <w:cantSplit/>
        </w:trPr>
        <w:tc>
          <w:tcPr>
            <w:tcW w:w="1134" w:type="dxa"/>
          </w:tcPr>
          <w:p w:rsidR="00620205" w:rsidRPr="0038408F" w:rsidRDefault="00620205" w:rsidP="005B3DFA">
            <w:pPr>
              <w:pStyle w:val="Tabletext"/>
            </w:pPr>
            <w:r w:rsidRPr="0038408F">
              <w:t>0408.91.00</w:t>
            </w:r>
          </w:p>
        </w:tc>
        <w:tc>
          <w:tcPr>
            <w:tcW w:w="4644" w:type="dxa"/>
          </w:tcPr>
          <w:p w:rsidR="00620205" w:rsidRPr="0038408F" w:rsidRDefault="005C1E99" w:rsidP="00620205">
            <w:pPr>
              <w:pStyle w:val="CTA--"/>
            </w:pPr>
            <w:r>
              <w:noBreakHyphen/>
            </w:r>
            <w:r>
              <w:noBreakHyphen/>
            </w:r>
            <w:r w:rsidR="00620205" w:rsidRPr="0038408F">
              <w:t>Dried</w:t>
            </w:r>
          </w:p>
        </w:tc>
        <w:tc>
          <w:tcPr>
            <w:tcW w:w="1366" w:type="dxa"/>
          </w:tcPr>
          <w:p w:rsidR="00620205" w:rsidRPr="0038408F" w:rsidRDefault="00620205" w:rsidP="00E7128E">
            <w:pPr>
              <w:pStyle w:val="Tabletext"/>
            </w:pPr>
            <w:r w:rsidRPr="0038408F">
              <w:t>Free</w:t>
            </w:r>
          </w:p>
        </w:tc>
      </w:tr>
      <w:tr w:rsidR="00620205" w:rsidRPr="0038408F">
        <w:trPr>
          <w:cantSplit/>
        </w:trPr>
        <w:tc>
          <w:tcPr>
            <w:tcW w:w="1134" w:type="dxa"/>
          </w:tcPr>
          <w:p w:rsidR="00620205" w:rsidRPr="0038408F" w:rsidRDefault="00620205" w:rsidP="005B3DFA">
            <w:pPr>
              <w:pStyle w:val="Tabletext"/>
            </w:pPr>
            <w:r w:rsidRPr="0038408F">
              <w:t>0408.99.00</w:t>
            </w:r>
          </w:p>
        </w:tc>
        <w:tc>
          <w:tcPr>
            <w:tcW w:w="4644" w:type="dxa"/>
          </w:tcPr>
          <w:p w:rsidR="00620205" w:rsidRPr="0038408F" w:rsidRDefault="005C1E99" w:rsidP="00620205">
            <w:pPr>
              <w:pStyle w:val="CTA--"/>
            </w:pPr>
            <w:r>
              <w:noBreakHyphen/>
            </w:r>
            <w:r>
              <w:noBreakHyphen/>
            </w:r>
            <w:r w:rsidR="00620205" w:rsidRPr="0038408F">
              <w:t>Other</w:t>
            </w:r>
          </w:p>
        </w:tc>
        <w:tc>
          <w:tcPr>
            <w:tcW w:w="1366" w:type="dxa"/>
          </w:tcPr>
          <w:p w:rsidR="00620205" w:rsidRPr="0038408F" w:rsidRDefault="00620205" w:rsidP="00E7128E">
            <w:pPr>
              <w:pStyle w:val="Tabletext"/>
            </w:pPr>
            <w:r w:rsidRPr="0038408F">
              <w:t>Free</w:t>
            </w:r>
          </w:p>
        </w:tc>
      </w:tr>
    </w:tbl>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644"/>
        <w:gridCol w:w="1366"/>
      </w:tblGrid>
      <w:tr w:rsidR="00620205" w:rsidRPr="0038408F">
        <w:trPr>
          <w:cantSplit/>
        </w:trPr>
        <w:tc>
          <w:tcPr>
            <w:tcW w:w="1134" w:type="dxa"/>
          </w:tcPr>
          <w:p w:rsidR="00620205" w:rsidRPr="0038408F" w:rsidRDefault="00620205" w:rsidP="005B3DFA">
            <w:pPr>
              <w:pStyle w:val="Tabletext"/>
            </w:pPr>
            <w:r w:rsidRPr="0038408F">
              <w:t>0409.00.00</w:t>
            </w:r>
          </w:p>
        </w:tc>
        <w:tc>
          <w:tcPr>
            <w:tcW w:w="4644" w:type="dxa"/>
          </w:tcPr>
          <w:p w:rsidR="00620205" w:rsidRPr="0038408F" w:rsidRDefault="00620205" w:rsidP="00620205">
            <w:pPr>
              <w:pStyle w:val="CTACAPS"/>
            </w:pPr>
            <w:r w:rsidRPr="0038408F">
              <w:t>NATURAL HONEY</w:t>
            </w:r>
          </w:p>
        </w:tc>
        <w:tc>
          <w:tcPr>
            <w:tcW w:w="1366" w:type="dxa"/>
          </w:tcPr>
          <w:p w:rsidR="00620205" w:rsidRPr="0038408F" w:rsidRDefault="00620205" w:rsidP="00E7128E">
            <w:pPr>
              <w:pStyle w:val="Tabletext"/>
            </w:pPr>
            <w:r w:rsidRPr="0038408F">
              <w:t>Free</w:t>
            </w:r>
          </w:p>
        </w:tc>
      </w:tr>
    </w:tbl>
    <w:p w:rsidR="00620205" w:rsidRPr="0038408F" w:rsidRDefault="00620205" w:rsidP="00935289">
      <w:pPr>
        <w:pStyle w:val="Tabletext"/>
      </w:pPr>
    </w:p>
    <w:tbl>
      <w:tblPr>
        <w:tblW w:w="7144" w:type="dxa"/>
        <w:tblInd w:w="62" w:type="dxa"/>
        <w:tblLayout w:type="fixed"/>
        <w:tblCellMar>
          <w:left w:w="28" w:type="dxa"/>
          <w:right w:w="28" w:type="dxa"/>
        </w:tblCellMar>
        <w:tblLook w:val="0000" w:firstRow="0" w:lastRow="0" w:firstColumn="0" w:lastColumn="0" w:noHBand="0" w:noVBand="0"/>
      </w:tblPr>
      <w:tblGrid>
        <w:gridCol w:w="1134"/>
        <w:gridCol w:w="4644"/>
        <w:gridCol w:w="1366"/>
      </w:tblGrid>
      <w:tr w:rsidR="0055634E" w:rsidRPr="0038408F" w:rsidTr="0055634E">
        <w:trPr>
          <w:cantSplit/>
        </w:trPr>
        <w:tc>
          <w:tcPr>
            <w:tcW w:w="1134" w:type="dxa"/>
          </w:tcPr>
          <w:p w:rsidR="0055634E" w:rsidRPr="0038408F" w:rsidRDefault="0055634E" w:rsidP="0055634E">
            <w:pPr>
              <w:pStyle w:val="Tabletext"/>
            </w:pPr>
            <w:r w:rsidRPr="0038408F">
              <w:t>0410</w:t>
            </w:r>
          </w:p>
        </w:tc>
        <w:tc>
          <w:tcPr>
            <w:tcW w:w="4644" w:type="dxa"/>
          </w:tcPr>
          <w:p w:rsidR="0055634E" w:rsidRPr="0038408F" w:rsidRDefault="0055634E" w:rsidP="0055634E">
            <w:pPr>
              <w:pStyle w:val="CTACAPS"/>
            </w:pPr>
            <w:r w:rsidRPr="0038408F">
              <w:t>INSECTS AND OTHER EDIBLE PRODUCTS OF ANIMAL ORIGIN, NOT ELSEWHERE SPECIFIED OR INCLUDED:</w:t>
            </w:r>
          </w:p>
        </w:tc>
        <w:tc>
          <w:tcPr>
            <w:tcW w:w="1366" w:type="dxa"/>
          </w:tcPr>
          <w:p w:rsidR="0055634E" w:rsidRPr="0038408F" w:rsidRDefault="0055634E" w:rsidP="0055634E">
            <w:pPr>
              <w:pStyle w:val="Tabletext"/>
            </w:pPr>
          </w:p>
        </w:tc>
      </w:tr>
      <w:tr w:rsidR="0055634E" w:rsidRPr="0038408F" w:rsidTr="0055634E">
        <w:trPr>
          <w:cantSplit/>
        </w:trPr>
        <w:tc>
          <w:tcPr>
            <w:tcW w:w="1134" w:type="dxa"/>
          </w:tcPr>
          <w:p w:rsidR="0055634E" w:rsidRPr="0038408F" w:rsidRDefault="0055634E" w:rsidP="0055634E">
            <w:pPr>
              <w:pStyle w:val="Tabletext"/>
            </w:pPr>
            <w:r w:rsidRPr="0038408F">
              <w:t>0410.10.00</w:t>
            </w:r>
          </w:p>
        </w:tc>
        <w:tc>
          <w:tcPr>
            <w:tcW w:w="4644" w:type="dxa"/>
          </w:tcPr>
          <w:p w:rsidR="0055634E" w:rsidRPr="0038408F" w:rsidRDefault="005C1E99" w:rsidP="0055634E">
            <w:pPr>
              <w:pStyle w:val="CTACAPS"/>
            </w:pPr>
            <w:r>
              <w:noBreakHyphen/>
            </w:r>
            <w:r w:rsidR="0055634E" w:rsidRPr="0038408F">
              <w:t>Insects</w:t>
            </w:r>
          </w:p>
        </w:tc>
        <w:tc>
          <w:tcPr>
            <w:tcW w:w="1366" w:type="dxa"/>
          </w:tcPr>
          <w:p w:rsidR="0055634E" w:rsidRPr="0038408F" w:rsidRDefault="0055634E" w:rsidP="0055634E">
            <w:pPr>
              <w:pStyle w:val="Tabletext"/>
            </w:pPr>
            <w:r w:rsidRPr="0038408F">
              <w:t>Free</w:t>
            </w:r>
          </w:p>
        </w:tc>
      </w:tr>
      <w:tr w:rsidR="0055634E" w:rsidRPr="0038408F" w:rsidTr="0055634E">
        <w:trPr>
          <w:cantSplit/>
        </w:trPr>
        <w:tc>
          <w:tcPr>
            <w:tcW w:w="1134" w:type="dxa"/>
          </w:tcPr>
          <w:p w:rsidR="0055634E" w:rsidRPr="0038408F" w:rsidRDefault="0055634E" w:rsidP="0055634E">
            <w:pPr>
              <w:pStyle w:val="Tabletext"/>
            </w:pPr>
            <w:r w:rsidRPr="0038408F">
              <w:t>0410.90.00</w:t>
            </w:r>
          </w:p>
        </w:tc>
        <w:tc>
          <w:tcPr>
            <w:tcW w:w="4644" w:type="dxa"/>
          </w:tcPr>
          <w:p w:rsidR="0055634E" w:rsidRPr="0038408F" w:rsidRDefault="005C1E99" w:rsidP="0055634E">
            <w:pPr>
              <w:pStyle w:val="CTACAPS"/>
            </w:pPr>
            <w:r>
              <w:noBreakHyphen/>
            </w:r>
            <w:r w:rsidR="0055634E" w:rsidRPr="0038408F">
              <w:t>Other</w:t>
            </w:r>
          </w:p>
        </w:tc>
        <w:tc>
          <w:tcPr>
            <w:tcW w:w="1366" w:type="dxa"/>
          </w:tcPr>
          <w:p w:rsidR="0055634E" w:rsidRPr="0038408F" w:rsidRDefault="0055634E" w:rsidP="0055634E">
            <w:pPr>
              <w:pStyle w:val="Tabletext"/>
            </w:pPr>
            <w:r w:rsidRPr="0038408F">
              <w:t>Free</w:t>
            </w:r>
          </w:p>
        </w:tc>
      </w:tr>
    </w:tbl>
    <w:p w:rsidR="00620205" w:rsidRPr="0038408F" w:rsidRDefault="00620205" w:rsidP="00391F16">
      <w:pPr>
        <w:pStyle w:val="ActHead3"/>
        <w:pageBreakBefore/>
      </w:pPr>
      <w:bookmarkStart w:id="15" w:name="_Toc142479343"/>
      <w:r w:rsidRPr="005C1E99">
        <w:rPr>
          <w:rStyle w:val="CharDivNo"/>
        </w:rPr>
        <w:t>Chapter</w:t>
      </w:r>
      <w:r w:rsidR="00635F59" w:rsidRPr="005C1E99">
        <w:rPr>
          <w:rStyle w:val="CharDivNo"/>
        </w:rPr>
        <w:t> </w:t>
      </w:r>
      <w:r w:rsidRPr="005C1E99">
        <w:rPr>
          <w:rStyle w:val="CharDivNo"/>
        </w:rPr>
        <w:t>5</w:t>
      </w:r>
      <w:r w:rsidRPr="0038408F">
        <w:t>—</w:t>
      </w:r>
      <w:r w:rsidRPr="005C1E99">
        <w:rPr>
          <w:rStyle w:val="CharDivText"/>
        </w:rPr>
        <w:t>Products of animal origin, not elsewhere specified or included</w:t>
      </w:r>
      <w:bookmarkEnd w:id="15"/>
    </w:p>
    <w:p w:rsidR="00620205" w:rsidRPr="0038408F" w:rsidRDefault="00620205" w:rsidP="001B5020">
      <w:pPr>
        <w:pStyle w:val="ActHead5"/>
      </w:pPr>
      <w:bookmarkStart w:id="16" w:name="_Toc142479344"/>
      <w:r w:rsidRPr="005C1E99">
        <w:rPr>
          <w:rStyle w:val="CharSectno"/>
        </w:rPr>
        <w:t>Notes.</w:t>
      </w:r>
      <w:bookmarkEnd w:id="16"/>
      <w:r w:rsidRPr="0038408F">
        <w:t xml:space="preserve">  </w:t>
      </w:r>
    </w:p>
    <w:p w:rsidR="00620205" w:rsidRPr="0038408F" w:rsidRDefault="00620205" w:rsidP="00620205">
      <w:pPr>
        <w:pStyle w:val="subsection"/>
      </w:pPr>
      <w:r w:rsidRPr="0038408F">
        <w:tab/>
        <w:t>1.</w:t>
      </w:r>
      <w:r w:rsidR="005C1E99">
        <w:noBreakHyphen/>
      </w:r>
      <w:r w:rsidRPr="0038408F">
        <w:tab/>
        <w:t>This Chapter does not cover:</w:t>
      </w:r>
    </w:p>
    <w:p w:rsidR="00620205" w:rsidRPr="0038408F" w:rsidRDefault="00620205" w:rsidP="00620205">
      <w:pPr>
        <w:pStyle w:val="paragraph"/>
      </w:pPr>
      <w:r w:rsidRPr="0038408F">
        <w:tab/>
        <w:t>(a)</w:t>
      </w:r>
      <w:r w:rsidRPr="0038408F">
        <w:tab/>
        <w:t>Edible products (other than guts, bladders and stomachs of animals, whole and pieces thereof, and animal blood, liquid or dried);</w:t>
      </w:r>
    </w:p>
    <w:p w:rsidR="00620205" w:rsidRPr="0038408F" w:rsidRDefault="00620205" w:rsidP="00620205">
      <w:pPr>
        <w:pStyle w:val="paragraph"/>
      </w:pPr>
      <w:r w:rsidRPr="0038408F">
        <w:tab/>
        <w:t>(b)</w:t>
      </w:r>
      <w:r w:rsidRPr="0038408F">
        <w:tab/>
        <w:t>Hides or skins (including furskins) other than goods of 0505 and parings and similar waste of raw hides or skins of 0511 (Chapter</w:t>
      </w:r>
      <w:r w:rsidR="00635F59" w:rsidRPr="0038408F">
        <w:t> </w:t>
      </w:r>
      <w:r w:rsidRPr="0038408F">
        <w:t>41 or 43);</w:t>
      </w:r>
    </w:p>
    <w:p w:rsidR="00620205" w:rsidRPr="0038408F" w:rsidRDefault="00620205" w:rsidP="00620205">
      <w:pPr>
        <w:pStyle w:val="paragraph"/>
      </w:pPr>
      <w:r w:rsidRPr="0038408F">
        <w:tab/>
        <w:t>(c)</w:t>
      </w:r>
      <w:r w:rsidRPr="0038408F">
        <w:tab/>
        <w:t>Animal textile materials, other than horsehair and horsehair waste (Section XI); or</w:t>
      </w:r>
    </w:p>
    <w:p w:rsidR="00620205" w:rsidRPr="0038408F" w:rsidRDefault="00620205" w:rsidP="00620205">
      <w:pPr>
        <w:pStyle w:val="paragraph"/>
      </w:pPr>
      <w:r w:rsidRPr="0038408F">
        <w:tab/>
        <w:t>(d)</w:t>
      </w:r>
      <w:r w:rsidRPr="0038408F">
        <w:tab/>
        <w:t>Prepared knots or tufts for broom or brush making (9603).</w:t>
      </w:r>
    </w:p>
    <w:p w:rsidR="00620205" w:rsidRPr="0038408F" w:rsidRDefault="00620205" w:rsidP="00620205">
      <w:pPr>
        <w:pStyle w:val="subsection"/>
      </w:pPr>
      <w:r w:rsidRPr="0038408F">
        <w:tab/>
        <w:t>2.</w:t>
      </w:r>
      <w:r w:rsidR="005C1E99">
        <w:noBreakHyphen/>
      </w:r>
      <w:r w:rsidRPr="0038408F">
        <w:tab/>
        <w:t>For the purposes of 0501.00.00, the sorting of hair by length (provided the root ends and tip ends respectively are not arranged together) shall be deemed not to constitute working.</w:t>
      </w:r>
    </w:p>
    <w:p w:rsidR="00620205" w:rsidRPr="0038408F" w:rsidRDefault="00620205" w:rsidP="00620205">
      <w:pPr>
        <w:pStyle w:val="subsection"/>
      </w:pPr>
      <w:r w:rsidRPr="0038408F">
        <w:tab/>
        <w:t>3.</w:t>
      </w:r>
      <w:r w:rsidR="005C1E99">
        <w:noBreakHyphen/>
      </w:r>
      <w:r w:rsidRPr="0038408F">
        <w:tab/>
        <w:t>Throughout this Schedule, elephant, hippopotamus, walrus, narwhal and wild boar tusks, rhinoceros horns and the teeth of all animals are regarded as “ivory”.</w:t>
      </w:r>
    </w:p>
    <w:p w:rsidR="00A570A0" w:rsidRPr="0038408F" w:rsidRDefault="00A570A0" w:rsidP="00A570A0">
      <w:pPr>
        <w:pStyle w:val="subsection"/>
      </w:pPr>
      <w:r w:rsidRPr="0038408F">
        <w:tab/>
        <w:t>4.</w:t>
      </w:r>
      <w:r w:rsidR="005C1E99">
        <w:noBreakHyphen/>
      </w:r>
      <w:r w:rsidRPr="0038408F">
        <w:tab/>
        <w:t xml:space="preserve">Throughout this Schedule, “horsehair” means hair of the manes or tails of equine or bovine animals. 0511 covers, </w:t>
      </w:r>
      <w:r w:rsidRPr="0038408F">
        <w:rPr>
          <w:i/>
        </w:rPr>
        <w:t>inter alia</w:t>
      </w:r>
      <w:r w:rsidRPr="0038408F">
        <w:t>, horsehair and horsehair waste, whether or not put up as a layer with or without supporting material.</w:t>
      </w:r>
    </w:p>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5B3DFA">
            <w:pPr>
              <w:pStyle w:val="Tabletext"/>
            </w:pPr>
            <w:r w:rsidRPr="0038408F">
              <w:t>0501.00.00</w:t>
            </w:r>
          </w:p>
        </w:tc>
        <w:tc>
          <w:tcPr>
            <w:tcW w:w="4820" w:type="dxa"/>
          </w:tcPr>
          <w:p w:rsidR="00620205" w:rsidRPr="0038408F" w:rsidRDefault="00620205" w:rsidP="00620205">
            <w:pPr>
              <w:pStyle w:val="CTACAPS"/>
            </w:pPr>
            <w:r w:rsidRPr="0038408F">
              <w:t>HUMAN HAIR, UNWORKED, WHETHER OR NOT WASHED OR SCOURED; WASTE OF HUMAN HAIR</w:t>
            </w:r>
          </w:p>
        </w:tc>
        <w:tc>
          <w:tcPr>
            <w:tcW w:w="1191" w:type="dxa"/>
          </w:tcPr>
          <w:p w:rsidR="00620205" w:rsidRPr="0038408F" w:rsidRDefault="00620205" w:rsidP="00770EF4">
            <w:pPr>
              <w:pStyle w:val="Tabletext"/>
            </w:pPr>
            <w:r w:rsidRPr="0038408F">
              <w:t>Free</w:t>
            </w:r>
          </w:p>
        </w:tc>
      </w:tr>
    </w:tbl>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5B3DFA">
            <w:pPr>
              <w:pStyle w:val="Tabletext"/>
            </w:pPr>
            <w:r w:rsidRPr="0038408F">
              <w:t>0502</w:t>
            </w:r>
          </w:p>
        </w:tc>
        <w:tc>
          <w:tcPr>
            <w:tcW w:w="4820" w:type="dxa"/>
          </w:tcPr>
          <w:p w:rsidR="00620205" w:rsidRPr="0038408F" w:rsidRDefault="00620205" w:rsidP="00620205">
            <w:pPr>
              <w:pStyle w:val="CTACAPS"/>
            </w:pPr>
            <w:r w:rsidRPr="0038408F">
              <w:t>PIGS’, HOGS’ OR BOARS’ BRISTLES AND HAIR; BADGER HAIR AND OTHER BRUSH MAKING HAIR; WASTE OF SUCH BRISTLES OR HAIR:</w:t>
            </w:r>
          </w:p>
        </w:tc>
        <w:tc>
          <w:tcPr>
            <w:tcW w:w="1191" w:type="dxa"/>
          </w:tcPr>
          <w:p w:rsidR="00620205" w:rsidRPr="0038408F" w:rsidRDefault="00620205" w:rsidP="00770EF4">
            <w:pPr>
              <w:pStyle w:val="Tabletext"/>
            </w:pPr>
          </w:p>
        </w:tc>
      </w:tr>
      <w:tr w:rsidR="00620205" w:rsidRPr="0038408F">
        <w:trPr>
          <w:cantSplit/>
        </w:trPr>
        <w:tc>
          <w:tcPr>
            <w:tcW w:w="1134" w:type="dxa"/>
          </w:tcPr>
          <w:p w:rsidR="00620205" w:rsidRPr="0038408F" w:rsidRDefault="00620205" w:rsidP="005B3DFA">
            <w:pPr>
              <w:pStyle w:val="Tabletext"/>
            </w:pPr>
            <w:r w:rsidRPr="0038408F">
              <w:t>0502.10.00</w:t>
            </w:r>
          </w:p>
        </w:tc>
        <w:tc>
          <w:tcPr>
            <w:tcW w:w="4820" w:type="dxa"/>
          </w:tcPr>
          <w:p w:rsidR="00620205" w:rsidRPr="0038408F" w:rsidRDefault="005C1E99" w:rsidP="00620205">
            <w:pPr>
              <w:pStyle w:val="CTA-"/>
            </w:pPr>
            <w:r>
              <w:noBreakHyphen/>
            </w:r>
            <w:r w:rsidR="00620205" w:rsidRPr="0038408F">
              <w:t>Pigs’, hogs’ or boars’ bristles and hair and waste thereof</w:t>
            </w:r>
          </w:p>
        </w:tc>
        <w:tc>
          <w:tcPr>
            <w:tcW w:w="1191" w:type="dxa"/>
          </w:tcPr>
          <w:p w:rsidR="00620205" w:rsidRPr="0038408F" w:rsidRDefault="00620205" w:rsidP="00770EF4">
            <w:pPr>
              <w:pStyle w:val="Tabletext"/>
            </w:pPr>
            <w:r w:rsidRPr="0038408F">
              <w:t>Free</w:t>
            </w:r>
          </w:p>
        </w:tc>
      </w:tr>
      <w:tr w:rsidR="00620205" w:rsidRPr="0038408F">
        <w:trPr>
          <w:cantSplit/>
        </w:trPr>
        <w:tc>
          <w:tcPr>
            <w:tcW w:w="1134" w:type="dxa"/>
          </w:tcPr>
          <w:p w:rsidR="00620205" w:rsidRPr="0038408F" w:rsidRDefault="00620205" w:rsidP="005B3DFA">
            <w:pPr>
              <w:pStyle w:val="Tabletext"/>
            </w:pPr>
            <w:r w:rsidRPr="0038408F">
              <w:t>0502.90.00</w:t>
            </w:r>
          </w:p>
        </w:tc>
        <w:tc>
          <w:tcPr>
            <w:tcW w:w="4820" w:type="dxa"/>
          </w:tcPr>
          <w:p w:rsidR="00620205" w:rsidRPr="0038408F" w:rsidRDefault="005C1E99" w:rsidP="00620205">
            <w:pPr>
              <w:pStyle w:val="CTA-"/>
            </w:pPr>
            <w:r>
              <w:noBreakHyphen/>
            </w:r>
            <w:r w:rsidR="00620205" w:rsidRPr="0038408F">
              <w:t>Other</w:t>
            </w:r>
          </w:p>
        </w:tc>
        <w:tc>
          <w:tcPr>
            <w:tcW w:w="1191" w:type="dxa"/>
          </w:tcPr>
          <w:p w:rsidR="00620205" w:rsidRPr="0038408F" w:rsidRDefault="00620205" w:rsidP="00770EF4">
            <w:pPr>
              <w:pStyle w:val="Tabletext"/>
            </w:pPr>
            <w:r w:rsidRPr="0038408F">
              <w:t>Free</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5B3DFA">
            <w:pPr>
              <w:pStyle w:val="Tabletext"/>
            </w:pPr>
            <w:r w:rsidRPr="0038408F">
              <w:t>0504.00.00</w:t>
            </w:r>
          </w:p>
        </w:tc>
        <w:tc>
          <w:tcPr>
            <w:tcW w:w="4820" w:type="dxa"/>
          </w:tcPr>
          <w:p w:rsidR="00620205" w:rsidRPr="0038408F" w:rsidRDefault="00620205" w:rsidP="00620205">
            <w:pPr>
              <w:pStyle w:val="CTACAPS"/>
            </w:pPr>
            <w:r w:rsidRPr="0038408F">
              <w:t>GUTS, BLADDERS AND STOMACHS OF ANIMALS (OTHER THAN FISH), WHOLE AND PIECES THEREOF, FRESH, CHILLED, FROZEN, SALTED, IN BRINE, DRIED OR SMOKED</w:t>
            </w:r>
          </w:p>
        </w:tc>
        <w:tc>
          <w:tcPr>
            <w:tcW w:w="1191" w:type="dxa"/>
          </w:tcPr>
          <w:p w:rsidR="00620205" w:rsidRPr="0038408F" w:rsidRDefault="00620205" w:rsidP="00770EF4">
            <w:pPr>
              <w:pStyle w:val="Tabletext"/>
            </w:pPr>
            <w:r w:rsidRPr="0038408F">
              <w:t>Free</w:t>
            </w:r>
          </w:p>
        </w:tc>
      </w:tr>
    </w:tbl>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5B3DFA">
            <w:pPr>
              <w:pStyle w:val="Tabletext"/>
            </w:pPr>
            <w:r w:rsidRPr="0038408F">
              <w:t>0505</w:t>
            </w:r>
          </w:p>
        </w:tc>
        <w:tc>
          <w:tcPr>
            <w:tcW w:w="4820" w:type="dxa"/>
          </w:tcPr>
          <w:p w:rsidR="00620205" w:rsidRPr="0038408F" w:rsidRDefault="00620205" w:rsidP="00620205">
            <w:pPr>
              <w:pStyle w:val="CTACAPS"/>
            </w:pPr>
            <w:r w:rsidRPr="0038408F">
              <w:t>SKINS AND OTHER PARTS OF BIRDS, WITH THEIR FEATHERS OR DOWN, FEATHERS AND PARTS OF FEATHERS (WHETHER OR NOT WITH TRIMMED EDGES) AND DOWN, NOT FURTHER WORKED THAN CLEANED, DISINFECTED OR TREATED FOR PRESERVATION; POWDER AND WASTE OF FEATHERS OR PARTS OF FEATHERS:</w:t>
            </w:r>
          </w:p>
        </w:tc>
        <w:tc>
          <w:tcPr>
            <w:tcW w:w="1191" w:type="dxa"/>
          </w:tcPr>
          <w:p w:rsidR="00620205" w:rsidRPr="0038408F" w:rsidRDefault="00620205" w:rsidP="00770EF4">
            <w:pPr>
              <w:pStyle w:val="Tabletext"/>
            </w:pPr>
          </w:p>
        </w:tc>
      </w:tr>
      <w:tr w:rsidR="00620205" w:rsidRPr="0038408F">
        <w:trPr>
          <w:cantSplit/>
        </w:trPr>
        <w:tc>
          <w:tcPr>
            <w:tcW w:w="1134" w:type="dxa"/>
          </w:tcPr>
          <w:p w:rsidR="00620205" w:rsidRPr="0038408F" w:rsidRDefault="00620205" w:rsidP="005B3DFA">
            <w:pPr>
              <w:pStyle w:val="Tabletext"/>
            </w:pPr>
            <w:r w:rsidRPr="0038408F">
              <w:t>0505.10.00</w:t>
            </w:r>
          </w:p>
        </w:tc>
        <w:tc>
          <w:tcPr>
            <w:tcW w:w="4820" w:type="dxa"/>
          </w:tcPr>
          <w:p w:rsidR="00620205" w:rsidRPr="0038408F" w:rsidRDefault="005C1E99" w:rsidP="00620205">
            <w:pPr>
              <w:pStyle w:val="CTA-"/>
            </w:pPr>
            <w:r>
              <w:noBreakHyphen/>
            </w:r>
            <w:r w:rsidR="00620205" w:rsidRPr="0038408F">
              <w:t>Feathers of a kind used for stuffing; down</w:t>
            </w:r>
          </w:p>
        </w:tc>
        <w:tc>
          <w:tcPr>
            <w:tcW w:w="1191" w:type="dxa"/>
          </w:tcPr>
          <w:p w:rsidR="00620205" w:rsidRPr="0038408F" w:rsidRDefault="00620205" w:rsidP="00770EF4">
            <w:pPr>
              <w:pStyle w:val="Tabletext"/>
            </w:pPr>
            <w:r w:rsidRPr="0038408F">
              <w:t>Free</w:t>
            </w:r>
          </w:p>
        </w:tc>
      </w:tr>
      <w:tr w:rsidR="00620205" w:rsidRPr="0038408F">
        <w:trPr>
          <w:cantSplit/>
        </w:trPr>
        <w:tc>
          <w:tcPr>
            <w:tcW w:w="1134" w:type="dxa"/>
          </w:tcPr>
          <w:p w:rsidR="00620205" w:rsidRPr="0038408F" w:rsidRDefault="00620205" w:rsidP="005B3DFA">
            <w:pPr>
              <w:pStyle w:val="Tabletext"/>
            </w:pPr>
            <w:r w:rsidRPr="0038408F">
              <w:t>0505.90.00</w:t>
            </w:r>
          </w:p>
        </w:tc>
        <w:tc>
          <w:tcPr>
            <w:tcW w:w="4820" w:type="dxa"/>
          </w:tcPr>
          <w:p w:rsidR="00620205" w:rsidRPr="0038408F" w:rsidRDefault="005C1E99" w:rsidP="00620205">
            <w:pPr>
              <w:pStyle w:val="CTA-"/>
            </w:pPr>
            <w:r>
              <w:noBreakHyphen/>
            </w:r>
            <w:r w:rsidR="00620205" w:rsidRPr="0038408F">
              <w:t>Other</w:t>
            </w:r>
          </w:p>
        </w:tc>
        <w:tc>
          <w:tcPr>
            <w:tcW w:w="1191" w:type="dxa"/>
          </w:tcPr>
          <w:p w:rsidR="00620205" w:rsidRPr="0038408F" w:rsidRDefault="00620205" w:rsidP="00770EF4">
            <w:pPr>
              <w:pStyle w:val="Tabletext"/>
            </w:pPr>
            <w:r w:rsidRPr="0038408F">
              <w:t>Free</w:t>
            </w:r>
          </w:p>
        </w:tc>
      </w:tr>
    </w:tbl>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5B3DFA">
            <w:pPr>
              <w:pStyle w:val="Tabletext"/>
            </w:pPr>
            <w:r w:rsidRPr="0038408F">
              <w:t>0506</w:t>
            </w:r>
          </w:p>
        </w:tc>
        <w:tc>
          <w:tcPr>
            <w:tcW w:w="4820" w:type="dxa"/>
          </w:tcPr>
          <w:p w:rsidR="00620205" w:rsidRPr="0038408F" w:rsidRDefault="00620205" w:rsidP="00620205">
            <w:pPr>
              <w:pStyle w:val="CTACAPS"/>
            </w:pPr>
            <w:r w:rsidRPr="0038408F">
              <w:t>BONES AND HORN</w:t>
            </w:r>
            <w:r w:rsidR="005C1E99">
              <w:noBreakHyphen/>
            </w:r>
            <w:r w:rsidRPr="0038408F">
              <w:t>CORES, UNWORKED, DEFATTED, SIMPLY PREPARED (BUT NOT CUT TO SHAPE), TREATED WITH ACID OR DEGELATINISED; POWDER AND WASTE OF THESE PRODUCTS:</w:t>
            </w:r>
          </w:p>
        </w:tc>
        <w:tc>
          <w:tcPr>
            <w:tcW w:w="1191" w:type="dxa"/>
          </w:tcPr>
          <w:p w:rsidR="00620205" w:rsidRPr="0038408F" w:rsidRDefault="00620205" w:rsidP="00770EF4">
            <w:pPr>
              <w:pStyle w:val="Tabletext"/>
            </w:pPr>
          </w:p>
        </w:tc>
      </w:tr>
      <w:tr w:rsidR="00620205" w:rsidRPr="0038408F">
        <w:trPr>
          <w:cantSplit/>
        </w:trPr>
        <w:tc>
          <w:tcPr>
            <w:tcW w:w="1134" w:type="dxa"/>
          </w:tcPr>
          <w:p w:rsidR="00620205" w:rsidRPr="0038408F" w:rsidRDefault="00620205" w:rsidP="005B3DFA">
            <w:pPr>
              <w:pStyle w:val="Tabletext"/>
            </w:pPr>
            <w:r w:rsidRPr="0038408F">
              <w:t>0506.10.00</w:t>
            </w:r>
          </w:p>
        </w:tc>
        <w:tc>
          <w:tcPr>
            <w:tcW w:w="4820" w:type="dxa"/>
          </w:tcPr>
          <w:p w:rsidR="00620205" w:rsidRPr="0038408F" w:rsidRDefault="005C1E99" w:rsidP="00620205">
            <w:pPr>
              <w:pStyle w:val="CTA-"/>
            </w:pPr>
            <w:r>
              <w:noBreakHyphen/>
            </w:r>
            <w:r w:rsidR="00620205" w:rsidRPr="0038408F">
              <w:t>Ossein and bones treated with acid</w:t>
            </w:r>
          </w:p>
        </w:tc>
        <w:tc>
          <w:tcPr>
            <w:tcW w:w="1191" w:type="dxa"/>
          </w:tcPr>
          <w:p w:rsidR="00620205" w:rsidRPr="0038408F" w:rsidRDefault="00620205" w:rsidP="00770EF4">
            <w:pPr>
              <w:pStyle w:val="Tabletext"/>
            </w:pPr>
            <w:r w:rsidRPr="0038408F">
              <w:t>Free</w:t>
            </w:r>
          </w:p>
        </w:tc>
      </w:tr>
      <w:tr w:rsidR="00620205" w:rsidRPr="0038408F">
        <w:trPr>
          <w:cantSplit/>
        </w:trPr>
        <w:tc>
          <w:tcPr>
            <w:tcW w:w="1134" w:type="dxa"/>
          </w:tcPr>
          <w:p w:rsidR="00620205" w:rsidRPr="0038408F" w:rsidRDefault="00620205" w:rsidP="005B3DFA">
            <w:pPr>
              <w:pStyle w:val="Tabletext"/>
            </w:pPr>
            <w:r w:rsidRPr="0038408F">
              <w:t>0506.90.00</w:t>
            </w:r>
          </w:p>
        </w:tc>
        <w:tc>
          <w:tcPr>
            <w:tcW w:w="4820" w:type="dxa"/>
          </w:tcPr>
          <w:p w:rsidR="00620205" w:rsidRPr="0038408F" w:rsidRDefault="005C1E99" w:rsidP="00620205">
            <w:pPr>
              <w:pStyle w:val="CTA-"/>
            </w:pPr>
            <w:r>
              <w:noBreakHyphen/>
            </w:r>
            <w:r w:rsidR="00620205" w:rsidRPr="0038408F">
              <w:t>Other</w:t>
            </w:r>
          </w:p>
        </w:tc>
        <w:tc>
          <w:tcPr>
            <w:tcW w:w="1191" w:type="dxa"/>
          </w:tcPr>
          <w:p w:rsidR="00620205" w:rsidRPr="0038408F" w:rsidRDefault="00620205" w:rsidP="00770EF4">
            <w:pPr>
              <w:pStyle w:val="Tabletext"/>
            </w:pPr>
            <w:r w:rsidRPr="0038408F">
              <w:t>Free</w:t>
            </w:r>
          </w:p>
        </w:tc>
      </w:tr>
    </w:tbl>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5B3DFA">
            <w:pPr>
              <w:pStyle w:val="Tabletext"/>
            </w:pPr>
            <w:r w:rsidRPr="0038408F">
              <w:t>0507</w:t>
            </w:r>
          </w:p>
        </w:tc>
        <w:tc>
          <w:tcPr>
            <w:tcW w:w="4820" w:type="dxa"/>
          </w:tcPr>
          <w:p w:rsidR="00620205" w:rsidRPr="0038408F" w:rsidRDefault="00620205" w:rsidP="00620205">
            <w:pPr>
              <w:pStyle w:val="CTACAPS"/>
            </w:pPr>
            <w:r w:rsidRPr="0038408F">
              <w:t>IVORY, TORTOISE</w:t>
            </w:r>
            <w:r w:rsidR="005C1E99">
              <w:noBreakHyphen/>
            </w:r>
            <w:r w:rsidRPr="0038408F">
              <w:t>SHELL, WHALEBONE AND WHALEBONE HAIR, HORNS, ANTLERS, HOOVES, NAILS, CLAWS AND BEAKS, UNWORKED OR SIMPLY PREPARED BUT NOT CUT TO SHAPE; POWDER AND WASTE OF THESE PRODUCTS:</w:t>
            </w:r>
          </w:p>
        </w:tc>
        <w:tc>
          <w:tcPr>
            <w:tcW w:w="1191" w:type="dxa"/>
          </w:tcPr>
          <w:p w:rsidR="00620205" w:rsidRPr="0038408F" w:rsidRDefault="00620205" w:rsidP="00770EF4">
            <w:pPr>
              <w:pStyle w:val="Tabletext"/>
            </w:pPr>
          </w:p>
        </w:tc>
      </w:tr>
      <w:tr w:rsidR="00620205" w:rsidRPr="0038408F">
        <w:trPr>
          <w:cantSplit/>
        </w:trPr>
        <w:tc>
          <w:tcPr>
            <w:tcW w:w="1134" w:type="dxa"/>
          </w:tcPr>
          <w:p w:rsidR="00620205" w:rsidRPr="0038408F" w:rsidRDefault="00620205" w:rsidP="005B3DFA">
            <w:pPr>
              <w:pStyle w:val="Tabletext"/>
            </w:pPr>
            <w:r w:rsidRPr="0038408F">
              <w:t>0507.10.00</w:t>
            </w:r>
          </w:p>
        </w:tc>
        <w:tc>
          <w:tcPr>
            <w:tcW w:w="4820" w:type="dxa"/>
          </w:tcPr>
          <w:p w:rsidR="00620205" w:rsidRPr="0038408F" w:rsidRDefault="005C1E99" w:rsidP="00620205">
            <w:pPr>
              <w:pStyle w:val="CTA-"/>
            </w:pPr>
            <w:r>
              <w:noBreakHyphen/>
            </w:r>
            <w:r w:rsidR="00620205" w:rsidRPr="0038408F">
              <w:t>Ivory; ivory powder and waste</w:t>
            </w:r>
          </w:p>
        </w:tc>
        <w:tc>
          <w:tcPr>
            <w:tcW w:w="1191" w:type="dxa"/>
          </w:tcPr>
          <w:p w:rsidR="00620205" w:rsidRPr="0038408F" w:rsidRDefault="00620205" w:rsidP="00770EF4">
            <w:pPr>
              <w:pStyle w:val="Tabletext"/>
            </w:pPr>
            <w:r w:rsidRPr="0038408F">
              <w:t>Free</w:t>
            </w:r>
          </w:p>
        </w:tc>
      </w:tr>
      <w:tr w:rsidR="00620205" w:rsidRPr="0038408F">
        <w:trPr>
          <w:cantSplit/>
        </w:trPr>
        <w:tc>
          <w:tcPr>
            <w:tcW w:w="1134" w:type="dxa"/>
          </w:tcPr>
          <w:p w:rsidR="00620205" w:rsidRPr="0038408F" w:rsidRDefault="00620205" w:rsidP="005B3DFA">
            <w:pPr>
              <w:pStyle w:val="Tabletext"/>
            </w:pPr>
            <w:r w:rsidRPr="0038408F">
              <w:t>0507.90.00</w:t>
            </w:r>
          </w:p>
        </w:tc>
        <w:tc>
          <w:tcPr>
            <w:tcW w:w="4820" w:type="dxa"/>
          </w:tcPr>
          <w:p w:rsidR="00620205" w:rsidRPr="0038408F" w:rsidRDefault="005C1E99" w:rsidP="00620205">
            <w:pPr>
              <w:pStyle w:val="CTA-"/>
            </w:pPr>
            <w:r>
              <w:noBreakHyphen/>
            </w:r>
            <w:r w:rsidR="00620205" w:rsidRPr="0038408F">
              <w:t>Other</w:t>
            </w:r>
          </w:p>
        </w:tc>
        <w:tc>
          <w:tcPr>
            <w:tcW w:w="1191" w:type="dxa"/>
          </w:tcPr>
          <w:p w:rsidR="00620205" w:rsidRPr="0038408F" w:rsidRDefault="00620205" w:rsidP="00770EF4">
            <w:pPr>
              <w:pStyle w:val="Tabletext"/>
            </w:pPr>
            <w:r w:rsidRPr="0038408F">
              <w:t>Free</w:t>
            </w:r>
          </w:p>
        </w:tc>
      </w:tr>
    </w:tbl>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F33E4D">
            <w:pPr>
              <w:pStyle w:val="Tabletext"/>
            </w:pPr>
            <w:r w:rsidRPr="0038408F">
              <w:t>0508.00.00</w:t>
            </w:r>
          </w:p>
        </w:tc>
        <w:tc>
          <w:tcPr>
            <w:tcW w:w="4820" w:type="dxa"/>
          </w:tcPr>
          <w:p w:rsidR="00620205" w:rsidRPr="0038408F" w:rsidRDefault="00620205" w:rsidP="00620205">
            <w:pPr>
              <w:pStyle w:val="CTACAPS"/>
            </w:pPr>
            <w:r w:rsidRPr="0038408F">
              <w:t>CORAL AND SIMILAR MATERIALS, UNWORKED OR SIMPLY PREPARED BUT NOT OTHERWISE WORKED; SHELLS OF MOLLUSCS, CRUSTACEANS OR ECHINODERMS AND CUTTLE</w:t>
            </w:r>
            <w:r w:rsidR="005C1E99">
              <w:noBreakHyphen/>
            </w:r>
            <w:r w:rsidRPr="0038408F">
              <w:t>BONE, UNWORKED OR SIMPLY PREPARED BUT NOT CUT TO SHAPE, POWDER AND WASTE THEREOF</w:t>
            </w:r>
          </w:p>
        </w:tc>
        <w:tc>
          <w:tcPr>
            <w:tcW w:w="1191" w:type="dxa"/>
          </w:tcPr>
          <w:p w:rsidR="00620205" w:rsidRPr="0038408F" w:rsidRDefault="00620205" w:rsidP="00770EF4">
            <w:pPr>
              <w:pStyle w:val="Tabletext"/>
            </w:pPr>
            <w:r w:rsidRPr="0038408F">
              <w:t>Free</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F33E4D">
            <w:pPr>
              <w:pStyle w:val="Tabletext"/>
            </w:pPr>
            <w:r w:rsidRPr="0038408F">
              <w:t>0510.00.00</w:t>
            </w:r>
          </w:p>
        </w:tc>
        <w:tc>
          <w:tcPr>
            <w:tcW w:w="4820" w:type="dxa"/>
          </w:tcPr>
          <w:p w:rsidR="00620205" w:rsidRPr="0038408F" w:rsidRDefault="00620205" w:rsidP="00620205">
            <w:pPr>
              <w:pStyle w:val="CTACAPS"/>
            </w:pPr>
            <w:r w:rsidRPr="0038408F">
              <w:t>AMBERGRIS, CASTOREUM, CIVET AND MUSK; CANTHARIDES; BILE, WHETHER OR NOT DRIED; GLANDS AND OTHER ANIMAL PRODUCTS USED IN THE PREPARATION OF PHARMACEUTICAL PRODUCTS, FRESH, CHILLED, FROZEN OR OTHERWISE PROVISIONALLY PRESERVED</w:t>
            </w:r>
          </w:p>
        </w:tc>
        <w:tc>
          <w:tcPr>
            <w:tcW w:w="1191" w:type="dxa"/>
          </w:tcPr>
          <w:p w:rsidR="00620205" w:rsidRPr="0038408F" w:rsidRDefault="00620205" w:rsidP="00770EF4">
            <w:pPr>
              <w:pStyle w:val="Tabletext"/>
            </w:pPr>
            <w:r w:rsidRPr="0038408F">
              <w:t>Free</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F33E4D">
            <w:pPr>
              <w:pStyle w:val="Tabletext"/>
            </w:pPr>
            <w:r w:rsidRPr="0038408F">
              <w:t>0511</w:t>
            </w:r>
          </w:p>
        </w:tc>
        <w:tc>
          <w:tcPr>
            <w:tcW w:w="4820" w:type="dxa"/>
          </w:tcPr>
          <w:p w:rsidR="00620205" w:rsidRPr="0038408F" w:rsidRDefault="00620205" w:rsidP="00620205">
            <w:pPr>
              <w:pStyle w:val="CTACAPS"/>
            </w:pPr>
            <w:r w:rsidRPr="0038408F">
              <w:t xml:space="preserve">ANIMAL PRODUCTS NOT ELSEWHERE SPECIFIED OR INCLUDED; DEAD ANIMALS OF </w:t>
            </w:r>
            <w:r w:rsidR="001B5020" w:rsidRPr="0038408F">
              <w:t>CHAPTER 1</w:t>
            </w:r>
            <w:r w:rsidRPr="0038408F">
              <w:t xml:space="preserve"> OR 3, UNFIT FOR HUMAN CONSUMPTION: </w:t>
            </w:r>
          </w:p>
        </w:tc>
        <w:tc>
          <w:tcPr>
            <w:tcW w:w="1191" w:type="dxa"/>
          </w:tcPr>
          <w:p w:rsidR="00620205" w:rsidRPr="0038408F" w:rsidRDefault="00620205" w:rsidP="00770EF4">
            <w:pPr>
              <w:pStyle w:val="Tabletext"/>
            </w:pPr>
          </w:p>
        </w:tc>
      </w:tr>
      <w:tr w:rsidR="00620205" w:rsidRPr="0038408F">
        <w:trPr>
          <w:cantSplit/>
        </w:trPr>
        <w:tc>
          <w:tcPr>
            <w:tcW w:w="1134" w:type="dxa"/>
          </w:tcPr>
          <w:p w:rsidR="00620205" w:rsidRPr="0038408F" w:rsidRDefault="00620205" w:rsidP="00F33E4D">
            <w:pPr>
              <w:pStyle w:val="Tabletext"/>
            </w:pPr>
            <w:r w:rsidRPr="0038408F">
              <w:t>0511.10.00</w:t>
            </w:r>
          </w:p>
        </w:tc>
        <w:tc>
          <w:tcPr>
            <w:tcW w:w="4820" w:type="dxa"/>
          </w:tcPr>
          <w:p w:rsidR="00620205" w:rsidRPr="0038408F" w:rsidRDefault="005C1E99" w:rsidP="00620205">
            <w:pPr>
              <w:pStyle w:val="CTA-"/>
            </w:pPr>
            <w:r>
              <w:noBreakHyphen/>
            </w:r>
            <w:r w:rsidR="00620205" w:rsidRPr="0038408F">
              <w:t>Bovine semen</w:t>
            </w:r>
          </w:p>
        </w:tc>
        <w:tc>
          <w:tcPr>
            <w:tcW w:w="1191" w:type="dxa"/>
          </w:tcPr>
          <w:p w:rsidR="00620205" w:rsidRPr="0038408F" w:rsidRDefault="00620205" w:rsidP="00770EF4">
            <w:pPr>
              <w:pStyle w:val="Tabletext"/>
            </w:pPr>
            <w:r w:rsidRPr="0038408F">
              <w:t>Free</w:t>
            </w:r>
          </w:p>
        </w:tc>
      </w:tr>
      <w:tr w:rsidR="00620205" w:rsidRPr="0038408F">
        <w:trPr>
          <w:cantSplit/>
        </w:trPr>
        <w:tc>
          <w:tcPr>
            <w:tcW w:w="1134" w:type="dxa"/>
          </w:tcPr>
          <w:p w:rsidR="00620205" w:rsidRPr="0038408F" w:rsidRDefault="00620205" w:rsidP="00F33E4D">
            <w:pPr>
              <w:pStyle w:val="Tabletext"/>
            </w:pPr>
            <w:r w:rsidRPr="0038408F">
              <w:t>0511.9</w:t>
            </w:r>
          </w:p>
        </w:tc>
        <w:tc>
          <w:tcPr>
            <w:tcW w:w="4820" w:type="dxa"/>
          </w:tcPr>
          <w:p w:rsidR="00620205" w:rsidRPr="0038408F" w:rsidRDefault="005C1E99" w:rsidP="00620205">
            <w:pPr>
              <w:pStyle w:val="CTA-"/>
            </w:pPr>
            <w:r>
              <w:noBreakHyphen/>
            </w:r>
            <w:r w:rsidR="00620205" w:rsidRPr="0038408F">
              <w:t>Other:</w:t>
            </w:r>
          </w:p>
        </w:tc>
        <w:tc>
          <w:tcPr>
            <w:tcW w:w="1191" w:type="dxa"/>
          </w:tcPr>
          <w:p w:rsidR="00620205" w:rsidRPr="0038408F" w:rsidRDefault="00620205" w:rsidP="00770EF4">
            <w:pPr>
              <w:pStyle w:val="Tabletext"/>
            </w:pPr>
          </w:p>
        </w:tc>
      </w:tr>
      <w:tr w:rsidR="00620205" w:rsidRPr="0038408F">
        <w:trPr>
          <w:cantSplit/>
        </w:trPr>
        <w:tc>
          <w:tcPr>
            <w:tcW w:w="1134" w:type="dxa"/>
          </w:tcPr>
          <w:p w:rsidR="00620205" w:rsidRPr="0038408F" w:rsidRDefault="00620205" w:rsidP="00F33E4D">
            <w:pPr>
              <w:pStyle w:val="Tabletext"/>
            </w:pPr>
            <w:r w:rsidRPr="0038408F">
              <w:t>0511.91.00</w:t>
            </w:r>
          </w:p>
        </w:tc>
        <w:tc>
          <w:tcPr>
            <w:tcW w:w="4820" w:type="dxa"/>
          </w:tcPr>
          <w:p w:rsidR="00620205" w:rsidRPr="0038408F" w:rsidRDefault="005C1E99" w:rsidP="00620205">
            <w:pPr>
              <w:pStyle w:val="CTA--"/>
            </w:pPr>
            <w:r>
              <w:noBreakHyphen/>
            </w:r>
            <w:r>
              <w:noBreakHyphen/>
            </w:r>
            <w:r w:rsidR="00620205" w:rsidRPr="0038408F">
              <w:t>Products of fish or crustaceans, molluscs or other aquatic invertebrates; dead animals of Chapter</w:t>
            </w:r>
            <w:r w:rsidR="00635F59" w:rsidRPr="0038408F">
              <w:t> </w:t>
            </w:r>
            <w:r w:rsidR="00620205" w:rsidRPr="0038408F">
              <w:t>3</w:t>
            </w:r>
          </w:p>
        </w:tc>
        <w:tc>
          <w:tcPr>
            <w:tcW w:w="1191" w:type="dxa"/>
          </w:tcPr>
          <w:p w:rsidR="00620205" w:rsidRPr="0038408F" w:rsidRDefault="00620205" w:rsidP="00770EF4">
            <w:pPr>
              <w:pStyle w:val="Tabletext"/>
            </w:pPr>
            <w:r w:rsidRPr="0038408F">
              <w:t>Free</w:t>
            </w:r>
          </w:p>
        </w:tc>
      </w:tr>
      <w:tr w:rsidR="00D27E53" w:rsidRPr="0038408F">
        <w:trPr>
          <w:cantSplit/>
        </w:trPr>
        <w:tc>
          <w:tcPr>
            <w:tcW w:w="1134" w:type="dxa"/>
          </w:tcPr>
          <w:p w:rsidR="00D27E53" w:rsidRPr="0038408F" w:rsidRDefault="00D27E53" w:rsidP="00F33E4D">
            <w:pPr>
              <w:pStyle w:val="Tabletext"/>
            </w:pPr>
            <w:r w:rsidRPr="0038408F">
              <w:t>0511.99</w:t>
            </w:r>
          </w:p>
        </w:tc>
        <w:tc>
          <w:tcPr>
            <w:tcW w:w="4820" w:type="dxa"/>
          </w:tcPr>
          <w:p w:rsidR="00D27E53" w:rsidRPr="0038408F" w:rsidRDefault="005C1E99" w:rsidP="00D27E53">
            <w:pPr>
              <w:pStyle w:val="CTA--"/>
            </w:pPr>
            <w:r>
              <w:noBreakHyphen/>
            </w:r>
            <w:r>
              <w:noBreakHyphen/>
            </w:r>
            <w:r w:rsidR="00D27E53" w:rsidRPr="0038408F">
              <w:t>Other:</w:t>
            </w:r>
          </w:p>
        </w:tc>
        <w:tc>
          <w:tcPr>
            <w:tcW w:w="1191" w:type="dxa"/>
          </w:tcPr>
          <w:p w:rsidR="00D27E53" w:rsidRPr="0038408F" w:rsidRDefault="00D27E53" w:rsidP="00770EF4">
            <w:pPr>
              <w:pStyle w:val="Tabletext"/>
            </w:pPr>
          </w:p>
        </w:tc>
      </w:tr>
      <w:tr w:rsidR="00D27E53" w:rsidRPr="0038408F">
        <w:trPr>
          <w:cantSplit/>
        </w:trPr>
        <w:tc>
          <w:tcPr>
            <w:tcW w:w="1134" w:type="dxa"/>
          </w:tcPr>
          <w:p w:rsidR="00D27E53" w:rsidRPr="0038408F" w:rsidRDefault="00D27E53" w:rsidP="00F33E4D">
            <w:pPr>
              <w:pStyle w:val="Tabletext"/>
            </w:pPr>
            <w:r w:rsidRPr="0038408F">
              <w:t>0511.99.10</w:t>
            </w:r>
          </w:p>
        </w:tc>
        <w:tc>
          <w:tcPr>
            <w:tcW w:w="4820" w:type="dxa"/>
          </w:tcPr>
          <w:p w:rsidR="00D27E53" w:rsidRPr="0038408F" w:rsidRDefault="005C1E99" w:rsidP="0035018E">
            <w:pPr>
              <w:pStyle w:val="CTA---"/>
            </w:pPr>
            <w:r>
              <w:noBreakHyphen/>
            </w:r>
            <w:r>
              <w:noBreakHyphen/>
            </w:r>
            <w:r>
              <w:noBreakHyphen/>
            </w:r>
            <w:r w:rsidR="00D27E53" w:rsidRPr="0038408F">
              <w:t>Horsehair and horsehair waste, whether or not put up as a layer with or without supporting material</w:t>
            </w:r>
          </w:p>
        </w:tc>
        <w:tc>
          <w:tcPr>
            <w:tcW w:w="1191" w:type="dxa"/>
          </w:tcPr>
          <w:p w:rsidR="00D27E53" w:rsidRPr="0038408F" w:rsidRDefault="00D27E53" w:rsidP="00770EF4">
            <w:pPr>
              <w:pStyle w:val="Tabletext"/>
            </w:pPr>
            <w:r w:rsidRPr="0038408F">
              <w:t>5%</w:t>
            </w:r>
          </w:p>
        </w:tc>
      </w:tr>
      <w:tr w:rsidR="00D27E53" w:rsidRPr="0038408F">
        <w:trPr>
          <w:cantSplit/>
        </w:trPr>
        <w:tc>
          <w:tcPr>
            <w:tcW w:w="1134" w:type="dxa"/>
          </w:tcPr>
          <w:p w:rsidR="00D27E53" w:rsidRPr="0038408F" w:rsidRDefault="00D27E53" w:rsidP="00F33E4D">
            <w:pPr>
              <w:pStyle w:val="Tabletext"/>
            </w:pPr>
            <w:r w:rsidRPr="0038408F">
              <w:t>0511.99.90</w:t>
            </w:r>
          </w:p>
        </w:tc>
        <w:tc>
          <w:tcPr>
            <w:tcW w:w="4820" w:type="dxa"/>
          </w:tcPr>
          <w:p w:rsidR="00D27E53" w:rsidRPr="0038408F" w:rsidRDefault="005C1E99" w:rsidP="0035018E">
            <w:pPr>
              <w:pStyle w:val="CTA---"/>
            </w:pPr>
            <w:r>
              <w:noBreakHyphen/>
            </w:r>
            <w:r>
              <w:noBreakHyphen/>
            </w:r>
            <w:r>
              <w:noBreakHyphen/>
            </w:r>
            <w:r w:rsidR="00D27E53" w:rsidRPr="0038408F">
              <w:t>Other</w:t>
            </w:r>
          </w:p>
        </w:tc>
        <w:tc>
          <w:tcPr>
            <w:tcW w:w="1191" w:type="dxa"/>
          </w:tcPr>
          <w:p w:rsidR="00D27E53" w:rsidRPr="0038408F" w:rsidRDefault="00D27E53" w:rsidP="00770EF4">
            <w:pPr>
              <w:pStyle w:val="Tabletext"/>
            </w:pPr>
            <w:r w:rsidRPr="0038408F">
              <w:t>Free</w:t>
            </w:r>
          </w:p>
        </w:tc>
      </w:tr>
    </w:tbl>
    <w:p w:rsidR="00620205" w:rsidRPr="0038408F" w:rsidRDefault="00620205" w:rsidP="00391F16">
      <w:pPr>
        <w:pStyle w:val="ActHead2"/>
        <w:pageBreakBefore/>
      </w:pPr>
      <w:bookmarkStart w:id="17" w:name="_Toc142479345"/>
      <w:r w:rsidRPr="005C1E99">
        <w:rPr>
          <w:rStyle w:val="CharPartNo"/>
        </w:rPr>
        <w:t>Section II</w:t>
      </w:r>
      <w:r w:rsidRPr="0038408F">
        <w:t>—</w:t>
      </w:r>
      <w:r w:rsidRPr="005C1E99">
        <w:rPr>
          <w:rStyle w:val="CharPartText"/>
        </w:rPr>
        <w:t>Vegetable products</w:t>
      </w:r>
      <w:bookmarkEnd w:id="17"/>
    </w:p>
    <w:p w:rsidR="00620205" w:rsidRPr="0038408F" w:rsidRDefault="00620205" w:rsidP="001B5020">
      <w:pPr>
        <w:pStyle w:val="ActHead5"/>
      </w:pPr>
      <w:bookmarkStart w:id="18" w:name="_Toc142479346"/>
      <w:r w:rsidRPr="005C1E99">
        <w:rPr>
          <w:rStyle w:val="CharSectno"/>
        </w:rPr>
        <w:t>Note.</w:t>
      </w:r>
      <w:bookmarkEnd w:id="18"/>
      <w:r w:rsidRPr="0038408F">
        <w:t xml:space="preserve">  </w:t>
      </w:r>
    </w:p>
    <w:p w:rsidR="00620205" w:rsidRPr="0038408F" w:rsidRDefault="00620205" w:rsidP="00620205">
      <w:pPr>
        <w:pStyle w:val="subsection"/>
      </w:pPr>
      <w:r w:rsidRPr="0038408F">
        <w:tab/>
        <w:t>1.</w:t>
      </w:r>
      <w:r w:rsidR="005C1E99">
        <w:noBreakHyphen/>
      </w:r>
      <w:r w:rsidRPr="0038408F">
        <w:tab/>
        <w:t>In this Section, “pellets” means products which have been agglomerated either directly by compression or by the addition of a binder in a proportion not exceeding 3% by weight.</w:t>
      </w:r>
    </w:p>
    <w:p w:rsidR="00620205" w:rsidRPr="0038408F" w:rsidRDefault="00620205" w:rsidP="00620205">
      <w:pPr>
        <w:pStyle w:val="ActHead3"/>
      </w:pPr>
      <w:bookmarkStart w:id="19" w:name="_Toc142479347"/>
      <w:r w:rsidRPr="005C1E99">
        <w:rPr>
          <w:rStyle w:val="CharDivNo"/>
        </w:rPr>
        <w:t>Chapter</w:t>
      </w:r>
      <w:r w:rsidR="00635F59" w:rsidRPr="005C1E99">
        <w:rPr>
          <w:rStyle w:val="CharDivNo"/>
        </w:rPr>
        <w:t> </w:t>
      </w:r>
      <w:r w:rsidRPr="005C1E99">
        <w:rPr>
          <w:rStyle w:val="CharDivNo"/>
        </w:rPr>
        <w:t>6</w:t>
      </w:r>
      <w:r w:rsidRPr="0038408F">
        <w:t>—</w:t>
      </w:r>
      <w:r w:rsidRPr="005C1E99">
        <w:rPr>
          <w:rStyle w:val="CharDivText"/>
        </w:rPr>
        <w:t>Live trees and other plants; bulbs, roots and the like; cut flowers and ornamental foliage</w:t>
      </w:r>
      <w:bookmarkEnd w:id="19"/>
    </w:p>
    <w:p w:rsidR="00620205" w:rsidRPr="0038408F" w:rsidRDefault="00620205" w:rsidP="001B5020">
      <w:pPr>
        <w:pStyle w:val="ActHead5"/>
      </w:pPr>
      <w:bookmarkStart w:id="20" w:name="_Toc142479348"/>
      <w:r w:rsidRPr="005C1E99">
        <w:rPr>
          <w:rStyle w:val="CharSectno"/>
        </w:rPr>
        <w:t>Notes.</w:t>
      </w:r>
      <w:bookmarkEnd w:id="20"/>
      <w:r w:rsidRPr="0038408F">
        <w:t xml:space="preserve">  </w:t>
      </w:r>
    </w:p>
    <w:p w:rsidR="00620205" w:rsidRPr="0038408F" w:rsidRDefault="00620205" w:rsidP="00620205">
      <w:pPr>
        <w:pStyle w:val="subsection"/>
      </w:pPr>
      <w:r w:rsidRPr="0038408F">
        <w:tab/>
        <w:t>1.</w:t>
      </w:r>
      <w:r w:rsidR="005C1E99">
        <w:noBreakHyphen/>
      </w:r>
      <w:r w:rsidRPr="0038408F">
        <w:tab/>
        <w:t>Subject to the second part of 0601, this Chapter covers only live trees and goods (including seedling vegetables) of a kind commonly supplied by nursery gardeners or florists for planting or for ornamental use; nevertheless it does not include potatoes, onions, shallots, garlic or other products of Chapter</w:t>
      </w:r>
      <w:r w:rsidR="00635F59" w:rsidRPr="0038408F">
        <w:t> </w:t>
      </w:r>
      <w:r w:rsidRPr="0038408F">
        <w:t>7.</w:t>
      </w:r>
    </w:p>
    <w:p w:rsidR="00620205" w:rsidRPr="0038408F" w:rsidRDefault="00620205" w:rsidP="00620205">
      <w:pPr>
        <w:pStyle w:val="subsection"/>
      </w:pPr>
      <w:r w:rsidRPr="0038408F">
        <w:tab/>
        <w:t>2.</w:t>
      </w:r>
      <w:r w:rsidR="005C1E99">
        <w:noBreakHyphen/>
      </w:r>
      <w:r w:rsidRPr="0038408F">
        <w:tab/>
        <w:t>Any reference in 0603 or 0604 to goods of any kind shall be construed as including a reference to bouquets, floral baskets, wreaths and similar articles made wholly or partly of goods of that kind, account not being taken of accessories of other materials. However, these headings do not include collages or similar decorative plaques of 9701.</w:t>
      </w:r>
    </w:p>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F33E4D">
            <w:pPr>
              <w:pStyle w:val="Tabletext"/>
            </w:pPr>
            <w:r w:rsidRPr="0038408F">
              <w:t>0601</w:t>
            </w:r>
          </w:p>
        </w:tc>
        <w:tc>
          <w:tcPr>
            <w:tcW w:w="4820" w:type="dxa"/>
          </w:tcPr>
          <w:p w:rsidR="00620205" w:rsidRPr="0038408F" w:rsidRDefault="00620205" w:rsidP="00620205">
            <w:pPr>
              <w:pStyle w:val="CTACAPS"/>
            </w:pPr>
            <w:r w:rsidRPr="0038408F">
              <w:t>BULBS, TUBERS, TUBEROUS ROOTS, CORMS, CROWNS AND RHIZOMES, DORMANT, IN GROWTH OR IN FLOWER; CHICORY PLANTS AND ROOTS OTHER THAN ROOTS OF 1212:</w:t>
            </w:r>
          </w:p>
        </w:tc>
        <w:tc>
          <w:tcPr>
            <w:tcW w:w="1191" w:type="dxa"/>
          </w:tcPr>
          <w:p w:rsidR="00620205" w:rsidRPr="0038408F" w:rsidRDefault="00620205" w:rsidP="00770EF4">
            <w:pPr>
              <w:pStyle w:val="Tabletext"/>
            </w:pPr>
          </w:p>
        </w:tc>
      </w:tr>
      <w:tr w:rsidR="00620205" w:rsidRPr="0038408F">
        <w:trPr>
          <w:cantSplit/>
        </w:trPr>
        <w:tc>
          <w:tcPr>
            <w:tcW w:w="1134" w:type="dxa"/>
          </w:tcPr>
          <w:p w:rsidR="00620205" w:rsidRPr="0038408F" w:rsidRDefault="00620205" w:rsidP="00F33E4D">
            <w:pPr>
              <w:pStyle w:val="Tabletext"/>
            </w:pPr>
            <w:r w:rsidRPr="0038408F">
              <w:t>0601.10.00</w:t>
            </w:r>
          </w:p>
        </w:tc>
        <w:tc>
          <w:tcPr>
            <w:tcW w:w="4820" w:type="dxa"/>
          </w:tcPr>
          <w:p w:rsidR="00620205" w:rsidRPr="0038408F" w:rsidRDefault="005C1E99" w:rsidP="00620205">
            <w:pPr>
              <w:pStyle w:val="CTA-"/>
            </w:pPr>
            <w:r>
              <w:noBreakHyphen/>
            </w:r>
            <w:r w:rsidR="00620205" w:rsidRPr="0038408F">
              <w:t>Bulbs, tubers, tuberous roots, corms, crowns and rhizomes, dormant</w:t>
            </w:r>
          </w:p>
        </w:tc>
        <w:tc>
          <w:tcPr>
            <w:tcW w:w="1191" w:type="dxa"/>
          </w:tcPr>
          <w:p w:rsidR="00620205" w:rsidRPr="0038408F" w:rsidRDefault="00620205" w:rsidP="00770EF4">
            <w:pPr>
              <w:pStyle w:val="Tabletext"/>
            </w:pPr>
            <w:r w:rsidRPr="0038408F">
              <w:t>Free</w:t>
            </w:r>
          </w:p>
        </w:tc>
      </w:tr>
      <w:tr w:rsidR="00620205" w:rsidRPr="0038408F">
        <w:trPr>
          <w:cantSplit/>
        </w:trPr>
        <w:tc>
          <w:tcPr>
            <w:tcW w:w="1134" w:type="dxa"/>
          </w:tcPr>
          <w:p w:rsidR="00620205" w:rsidRPr="0038408F" w:rsidRDefault="00620205" w:rsidP="00F33E4D">
            <w:pPr>
              <w:pStyle w:val="Tabletext"/>
            </w:pPr>
            <w:r w:rsidRPr="0038408F">
              <w:t>0601.20.00</w:t>
            </w:r>
          </w:p>
        </w:tc>
        <w:tc>
          <w:tcPr>
            <w:tcW w:w="4820" w:type="dxa"/>
          </w:tcPr>
          <w:p w:rsidR="00620205" w:rsidRPr="0038408F" w:rsidRDefault="005C1E99" w:rsidP="00620205">
            <w:pPr>
              <w:pStyle w:val="CTA-"/>
            </w:pPr>
            <w:r>
              <w:noBreakHyphen/>
            </w:r>
            <w:r w:rsidR="00620205" w:rsidRPr="0038408F">
              <w:t>Bulbs, tubers, tuberous roots, corms, crowns and rhizomes, in growth or in flower; chicory plants and roots</w:t>
            </w:r>
          </w:p>
        </w:tc>
        <w:tc>
          <w:tcPr>
            <w:tcW w:w="1191" w:type="dxa"/>
          </w:tcPr>
          <w:p w:rsidR="00620205" w:rsidRPr="0038408F" w:rsidRDefault="00620205" w:rsidP="00770EF4">
            <w:pPr>
              <w:pStyle w:val="Tabletext"/>
            </w:pPr>
            <w:r w:rsidRPr="0038408F">
              <w:t>Free</w:t>
            </w:r>
          </w:p>
        </w:tc>
      </w:tr>
    </w:tbl>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76460E">
            <w:pPr>
              <w:pStyle w:val="Tabletext"/>
              <w:keepNext/>
            </w:pPr>
            <w:r w:rsidRPr="0038408F">
              <w:t>0602</w:t>
            </w:r>
          </w:p>
        </w:tc>
        <w:tc>
          <w:tcPr>
            <w:tcW w:w="4820" w:type="dxa"/>
          </w:tcPr>
          <w:p w:rsidR="00620205" w:rsidRPr="0038408F" w:rsidRDefault="00620205" w:rsidP="0076460E">
            <w:pPr>
              <w:pStyle w:val="CTACAPS"/>
              <w:keepNext/>
            </w:pPr>
            <w:r w:rsidRPr="0038408F">
              <w:t>OTHER LIVE PLANTS (INCLUDING THEIR ROOTS), CUTTINGS AND SLIPS; MUSHROOM SPAWN:</w:t>
            </w:r>
          </w:p>
        </w:tc>
        <w:tc>
          <w:tcPr>
            <w:tcW w:w="1191" w:type="dxa"/>
          </w:tcPr>
          <w:p w:rsidR="00620205" w:rsidRPr="0038408F" w:rsidRDefault="00620205" w:rsidP="00770EF4">
            <w:pPr>
              <w:pStyle w:val="Tabletext"/>
            </w:pPr>
          </w:p>
        </w:tc>
      </w:tr>
      <w:tr w:rsidR="00620205" w:rsidRPr="0038408F">
        <w:trPr>
          <w:cantSplit/>
        </w:trPr>
        <w:tc>
          <w:tcPr>
            <w:tcW w:w="1134" w:type="dxa"/>
          </w:tcPr>
          <w:p w:rsidR="00620205" w:rsidRPr="0038408F" w:rsidRDefault="00620205" w:rsidP="0076460E">
            <w:pPr>
              <w:pStyle w:val="Tabletext"/>
              <w:keepNext/>
            </w:pPr>
            <w:r w:rsidRPr="0038408F">
              <w:t>0602.10.00</w:t>
            </w:r>
          </w:p>
        </w:tc>
        <w:tc>
          <w:tcPr>
            <w:tcW w:w="4820" w:type="dxa"/>
          </w:tcPr>
          <w:p w:rsidR="00620205" w:rsidRPr="0038408F" w:rsidRDefault="005C1E99" w:rsidP="0076460E">
            <w:pPr>
              <w:pStyle w:val="CTA-"/>
              <w:keepNext/>
            </w:pPr>
            <w:r>
              <w:noBreakHyphen/>
            </w:r>
            <w:r w:rsidR="00620205" w:rsidRPr="0038408F">
              <w:t>Unrooted cuttings and slips</w:t>
            </w:r>
          </w:p>
        </w:tc>
        <w:tc>
          <w:tcPr>
            <w:tcW w:w="1191" w:type="dxa"/>
          </w:tcPr>
          <w:p w:rsidR="00620205" w:rsidRPr="0038408F" w:rsidRDefault="00620205" w:rsidP="00770EF4">
            <w:pPr>
              <w:pStyle w:val="Tabletext"/>
            </w:pPr>
            <w:r w:rsidRPr="0038408F">
              <w:t>Free</w:t>
            </w:r>
          </w:p>
        </w:tc>
      </w:tr>
      <w:tr w:rsidR="00620205" w:rsidRPr="0038408F">
        <w:trPr>
          <w:cantSplit/>
        </w:trPr>
        <w:tc>
          <w:tcPr>
            <w:tcW w:w="1134" w:type="dxa"/>
          </w:tcPr>
          <w:p w:rsidR="00620205" w:rsidRPr="0038408F" w:rsidRDefault="00620205" w:rsidP="0076460E">
            <w:pPr>
              <w:pStyle w:val="Tabletext"/>
              <w:keepNext/>
            </w:pPr>
            <w:r w:rsidRPr="0038408F">
              <w:t>0602.20.00</w:t>
            </w:r>
          </w:p>
        </w:tc>
        <w:tc>
          <w:tcPr>
            <w:tcW w:w="4820" w:type="dxa"/>
          </w:tcPr>
          <w:p w:rsidR="00620205" w:rsidRPr="0038408F" w:rsidRDefault="005C1E99" w:rsidP="0076460E">
            <w:pPr>
              <w:pStyle w:val="CTA-"/>
              <w:keepNext/>
            </w:pPr>
            <w:r>
              <w:noBreakHyphen/>
            </w:r>
            <w:r w:rsidR="00620205" w:rsidRPr="0038408F">
              <w:t>Trees, shrubs and bushes, grafted or not, of kinds which bear edible fruit or nuts</w:t>
            </w:r>
          </w:p>
        </w:tc>
        <w:tc>
          <w:tcPr>
            <w:tcW w:w="1191" w:type="dxa"/>
          </w:tcPr>
          <w:p w:rsidR="00620205" w:rsidRPr="0038408F" w:rsidRDefault="00620205" w:rsidP="00770EF4">
            <w:pPr>
              <w:pStyle w:val="Tabletext"/>
            </w:pPr>
            <w:r w:rsidRPr="0038408F">
              <w:t>Free</w:t>
            </w:r>
          </w:p>
        </w:tc>
      </w:tr>
      <w:tr w:rsidR="00620205" w:rsidRPr="0038408F">
        <w:trPr>
          <w:cantSplit/>
        </w:trPr>
        <w:tc>
          <w:tcPr>
            <w:tcW w:w="1134" w:type="dxa"/>
          </w:tcPr>
          <w:p w:rsidR="00620205" w:rsidRPr="0038408F" w:rsidRDefault="00620205" w:rsidP="00F33E4D">
            <w:pPr>
              <w:pStyle w:val="Tabletext"/>
            </w:pPr>
            <w:r w:rsidRPr="0038408F">
              <w:t>0602.30.00</w:t>
            </w:r>
          </w:p>
        </w:tc>
        <w:tc>
          <w:tcPr>
            <w:tcW w:w="4820" w:type="dxa"/>
          </w:tcPr>
          <w:p w:rsidR="00620205" w:rsidRPr="0038408F" w:rsidRDefault="005C1E99" w:rsidP="00620205">
            <w:pPr>
              <w:pStyle w:val="CTA-"/>
            </w:pPr>
            <w:r>
              <w:noBreakHyphen/>
            </w:r>
            <w:r w:rsidR="00620205" w:rsidRPr="0038408F">
              <w:t>Rhododendrons and azaleas, grafted or not</w:t>
            </w:r>
          </w:p>
        </w:tc>
        <w:tc>
          <w:tcPr>
            <w:tcW w:w="1191" w:type="dxa"/>
          </w:tcPr>
          <w:p w:rsidR="00620205" w:rsidRPr="0038408F" w:rsidRDefault="00620205" w:rsidP="00770EF4">
            <w:pPr>
              <w:pStyle w:val="Tabletext"/>
            </w:pPr>
            <w:r w:rsidRPr="0038408F">
              <w:t>Free</w:t>
            </w:r>
          </w:p>
        </w:tc>
      </w:tr>
      <w:tr w:rsidR="00620205" w:rsidRPr="0038408F">
        <w:trPr>
          <w:cantSplit/>
        </w:trPr>
        <w:tc>
          <w:tcPr>
            <w:tcW w:w="1134" w:type="dxa"/>
          </w:tcPr>
          <w:p w:rsidR="00620205" w:rsidRPr="0038408F" w:rsidRDefault="00620205" w:rsidP="00F33E4D">
            <w:pPr>
              <w:pStyle w:val="Tabletext"/>
            </w:pPr>
            <w:r w:rsidRPr="0038408F">
              <w:t>0602.40.00</w:t>
            </w:r>
          </w:p>
        </w:tc>
        <w:tc>
          <w:tcPr>
            <w:tcW w:w="4820" w:type="dxa"/>
          </w:tcPr>
          <w:p w:rsidR="00620205" w:rsidRPr="0038408F" w:rsidRDefault="005C1E99" w:rsidP="00620205">
            <w:pPr>
              <w:pStyle w:val="CTA-"/>
            </w:pPr>
            <w:r>
              <w:noBreakHyphen/>
            </w:r>
            <w:r w:rsidR="00620205" w:rsidRPr="0038408F">
              <w:t>Roses, grafted or not</w:t>
            </w:r>
          </w:p>
        </w:tc>
        <w:tc>
          <w:tcPr>
            <w:tcW w:w="1191" w:type="dxa"/>
          </w:tcPr>
          <w:p w:rsidR="00620205" w:rsidRPr="0038408F" w:rsidRDefault="00620205" w:rsidP="00770EF4">
            <w:pPr>
              <w:pStyle w:val="Tabletext"/>
            </w:pPr>
            <w:r w:rsidRPr="0038408F">
              <w:t>Free</w:t>
            </w:r>
          </w:p>
        </w:tc>
      </w:tr>
      <w:tr w:rsidR="00620205" w:rsidRPr="0038408F">
        <w:trPr>
          <w:cantSplit/>
        </w:trPr>
        <w:tc>
          <w:tcPr>
            <w:tcW w:w="1134" w:type="dxa"/>
          </w:tcPr>
          <w:p w:rsidR="00620205" w:rsidRPr="0038408F" w:rsidRDefault="00620205" w:rsidP="00F33E4D">
            <w:pPr>
              <w:pStyle w:val="Tabletext"/>
            </w:pPr>
            <w:r w:rsidRPr="0038408F">
              <w:t>0602.90.00</w:t>
            </w:r>
          </w:p>
        </w:tc>
        <w:tc>
          <w:tcPr>
            <w:tcW w:w="4820" w:type="dxa"/>
          </w:tcPr>
          <w:p w:rsidR="00620205" w:rsidRPr="0038408F" w:rsidRDefault="005C1E99" w:rsidP="00620205">
            <w:pPr>
              <w:pStyle w:val="CTA-"/>
            </w:pPr>
            <w:r>
              <w:noBreakHyphen/>
            </w:r>
            <w:r w:rsidR="00620205" w:rsidRPr="0038408F">
              <w:t>Other</w:t>
            </w:r>
          </w:p>
        </w:tc>
        <w:tc>
          <w:tcPr>
            <w:tcW w:w="1191" w:type="dxa"/>
          </w:tcPr>
          <w:p w:rsidR="00620205" w:rsidRPr="0038408F" w:rsidRDefault="00620205" w:rsidP="00770EF4">
            <w:pPr>
              <w:pStyle w:val="Tabletext"/>
            </w:pPr>
            <w:r w:rsidRPr="0038408F">
              <w:t>Free</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F33E4D">
            <w:pPr>
              <w:pStyle w:val="Tabletext"/>
            </w:pPr>
            <w:r w:rsidRPr="0038408F">
              <w:t>0603</w:t>
            </w:r>
          </w:p>
        </w:tc>
        <w:tc>
          <w:tcPr>
            <w:tcW w:w="4820" w:type="dxa"/>
          </w:tcPr>
          <w:p w:rsidR="00620205" w:rsidRPr="0038408F" w:rsidRDefault="00620205" w:rsidP="00620205">
            <w:pPr>
              <w:pStyle w:val="CTACAPS"/>
            </w:pPr>
            <w:r w:rsidRPr="0038408F">
              <w:t>CUT FLOWERS AND FLOWER BUDS OF A KIND SUITABLE FOR BOUQUETS OR FOR ORNAMENTAL PURPOSES, FRESH, DRIED, DYED, BLEACHED, IMPREGNATED OR OTHERWISE PREPARED:</w:t>
            </w:r>
          </w:p>
        </w:tc>
        <w:tc>
          <w:tcPr>
            <w:tcW w:w="1191" w:type="dxa"/>
          </w:tcPr>
          <w:p w:rsidR="00620205" w:rsidRPr="0038408F" w:rsidRDefault="00620205" w:rsidP="00770EF4">
            <w:pPr>
              <w:pStyle w:val="Tabletext"/>
            </w:pPr>
          </w:p>
        </w:tc>
      </w:tr>
      <w:tr w:rsidR="005B613E" w:rsidRPr="0038408F" w:rsidDel="005B613E">
        <w:trPr>
          <w:cantSplit/>
        </w:trPr>
        <w:tc>
          <w:tcPr>
            <w:tcW w:w="1134" w:type="dxa"/>
          </w:tcPr>
          <w:p w:rsidR="005B613E" w:rsidRPr="0038408F" w:rsidDel="005B613E" w:rsidRDefault="005B613E" w:rsidP="00F33E4D">
            <w:pPr>
              <w:pStyle w:val="Tabletext"/>
            </w:pPr>
            <w:r w:rsidRPr="0038408F">
              <w:t>0603.1</w:t>
            </w:r>
          </w:p>
        </w:tc>
        <w:tc>
          <w:tcPr>
            <w:tcW w:w="4820" w:type="dxa"/>
          </w:tcPr>
          <w:p w:rsidR="005B613E" w:rsidRPr="0038408F" w:rsidDel="005B613E" w:rsidRDefault="005C1E99" w:rsidP="00E11776">
            <w:pPr>
              <w:pStyle w:val="CTA-"/>
            </w:pPr>
            <w:r>
              <w:noBreakHyphen/>
            </w:r>
            <w:r w:rsidR="005B613E" w:rsidRPr="0038408F">
              <w:t>Fresh</w:t>
            </w:r>
            <w:r w:rsidR="006D511F" w:rsidRPr="0038408F">
              <w:t>:</w:t>
            </w:r>
          </w:p>
        </w:tc>
        <w:tc>
          <w:tcPr>
            <w:tcW w:w="1191" w:type="dxa"/>
          </w:tcPr>
          <w:p w:rsidR="005B613E" w:rsidRPr="0038408F" w:rsidDel="005B613E" w:rsidRDefault="005B613E" w:rsidP="00770EF4">
            <w:pPr>
              <w:pStyle w:val="Tabletext"/>
            </w:pPr>
          </w:p>
        </w:tc>
      </w:tr>
      <w:tr w:rsidR="005B613E" w:rsidRPr="0038408F" w:rsidDel="005B613E">
        <w:trPr>
          <w:cantSplit/>
        </w:trPr>
        <w:tc>
          <w:tcPr>
            <w:tcW w:w="1134" w:type="dxa"/>
          </w:tcPr>
          <w:p w:rsidR="005B613E" w:rsidRPr="0038408F" w:rsidDel="005B613E" w:rsidRDefault="005B613E" w:rsidP="00F33E4D">
            <w:pPr>
              <w:pStyle w:val="Tabletext"/>
            </w:pPr>
            <w:r w:rsidRPr="0038408F">
              <w:t>0603.11.00</w:t>
            </w:r>
          </w:p>
        </w:tc>
        <w:tc>
          <w:tcPr>
            <w:tcW w:w="4820" w:type="dxa"/>
          </w:tcPr>
          <w:p w:rsidR="005B613E" w:rsidRPr="0038408F" w:rsidDel="005B613E" w:rsidRDefault="005C1E99" w:rsidP="00E11776">
            <w:pPr>
              <w:pStyle w:val="CTA--"/>
            </w:pPr>
            <w:r>
              <w:noBreakHyphen/>
            </w:r>
            <w:r>
              <w:noBreakHyphen/>
            </w:r>
            <w:r w:rsidR="00E11776" w:rsidRPr="0038408F">
              <w:t>Roses</w:t>
            </w:r>
          </w:p>
        </w:tc>
        <w:tc>
          <w:tcPr>
            <w:tcW w:w="1191" w:type="dxa"/>
          </w:tcPr>
          <w:p w:rsidR="005B613E" w:rsidRPr="0038408F" w:rsidDel="005B613E" w:rsidRDefault="00E11776" w:rsidP="00770EF4">
            <w:pPr>
              <w:pStyle w:val="Tabletext"/>
            </w:pPr>
            <w:r w:rsidRPr="0038408F">
              <w:t>Free</w:t>
            </w:r>
          </w:p>
        </w:tc>
      </w:tr>
      <w:tr w:rsidR="005B613E" w:rsidRPr="0038408F" w:rsidDel="005B613E">
        <w:trPr>
          <w:cantSplit/>
        </w:trPr>
        <w:tc>
          <w:tcPr>
            <w:tcW w:w="1134" w:type="dxa"/>
          </w:tcPr>
          <w:p w:rsidR="005B613E" w:rsidRPr="0038408F" w:rsidDel="005B613E" w:rsidRDefault="00E11776" w:rsidP="00F33E4D">
            <w:pPr>
              <w:pStyle w:val="Tabletext"/>
            </w:pPr>
            <w:r w:rsidRPr="0038408F">
              <w:t>0603.12.00</w:t>
            </w:r>
          </w:p>
        </w:tc>
        <w:tc>
          <w:tcPr>
            <w:tcW w:w="4820" w:type="dxa"/>
          </w:tcPr>
          <w:p w:rsidR="005B613E" w:rsidRPr="0038408F" w:rsidDel="005B613E" w:rsidRDefault="005C1E99" w:rsidP="00E11776">
            <w:pPr>
              <w:pStyle w:val="CTA--"/>
            </w:pPr>
            <w:r>
              <w:noBreakHyphen/>
            </w:r>
            <w:r>
              <w:noBreakHyphen/>
            </w:r>
            <w:r w:rsidR="00E11776" w:rsidRPr="0038408F">
              <w:t>Carnations</w:t>
            </w:r>
          </w:p>
        </w:tc>
        <w:tc>
          <w:tcPr>
            <w:tcW w:w="1191" w:type="dxa"/>
          </w:tcPr>
          <w:p w:rsidR="005B613E" w:rsidRPr="0038408F" w:rsidDel="005B613E" w:rsidRDefault="00E11776" w:rsidP="00770EF4">
            <w:pPr>
              <w:pStyle w:val="Tabletext"/>
            </w:pPr>
            <w:r w:rsidRPr="0038408F">
              <w:t>Free</w:t>
            </w:r>
          </w:p>
        </w:tc>
      </w:tr>
      <w:tr w:rsidR="005B613E" w:rsidRPr="0038408F" w:rsidDel="005B613E">
        <w:trPr>
          <w:cantSplit/>
        </w:trPr>
        <w:tc>
          <w:tcPr>
            <w:tcW w:w="1134" w:type="dxa"/>
          </w:tcPr>
          <w:p w:rsidR="005B613E" w:rsidRPr="0038408F" w:rsidDel="005B613E" w:rsidRDefault="00E11776" w:rsidP="00F33E4D">
            <w:pPr>
              <w:pStyle w:val="Tabletext"/>
            </w:pPr>
            <w:r w:rsidRPr="0038408F">
              <w:t>0603.13.00</w:t>
            </w:r>
          </w:p>
        </w:tc>
        <w:tc>
          <w:tcPr>
            <w:tcW w:w="4820" w:type="dxa"/>
          </w:tcPr>
          <w:p w:rsidR="005B613E" w:rsidRPr="0038408F" w:rsidDel="005B613E" w:rsidRDefault="005C1E99" w:rsidP="00E11776">
            <w:pPr>
              <w:pStyle w:val="CTA--"/>
            </w:pPr>
            <w:r>
              <w:noBreakHyphen/>
            </w:r>
            <w:r>
              <w:noBreakHyphen/>
            </w:r>
            <w:r w:rsidR="00E11776" w:rsidRPr="0038408F">
              <w:t>Orchids</w:t>
            </w:r>
          </w:p>
        </w:tc>
        <w:tc>
          <w:tcPr>
            <w:tcW w:w="1191" w:type="dxa"/>
          </w:tcPr>
          <w:p w:rsidR="005B613E" w:rsidRPr="0038408F" w:rsidDel="005B613E" w:rsidRDefault="00E11776" w:rsidP="00770EF4">
            <w:pPr>
              <w:pStyle w:val="Tabletext"/>
            </w:pPr>
            <w:r w:rsidRPr="0038408F">
              <w:t>Free</w:t>
            </w:r>
          </w:p>
        </w:tc>
      </w:tr>
      <w:tr w:rsidR="005B613E" w:rsidRPr="0038408F" w:rsidDel="005B613E">
        <w:trPr>
          <w:cantSplit/>
        </w:trPr>
        <w:tc>
          <w:tcPr>
            <w:tcW w:w="1134" w:type="dxa"/>
          </w:tcPr>
          <w:p w:rsidR="005B613E" w:rsidRPr="0038408F" w:rsidDel="005B613E" w:rsidRDefault="00E11776" w:rsidP="00F33E4D">
            <w:pPr>
              <w:pStyle w:val="Tabletext"/>
            </w:pPr>
            <w:r w:rsidRPr="0038408F">
              <w:t>0603.14.00</w:t>
            </w:r>
          </w:p>
        </w:tc>
        <w:tc>
          <w:tcPr>
            <w:tcW w:w="4820" w:type="dxa"/>
          </w:tcPr>
          <w:p w:rsidR="005B613E" w:rsidRPr="0038408F" w:rsidDel="005B613E" w:rsidRDefault="005C1E99" w:rsidP="00E11776">
            <w:pPr>
              <w:pStyle w:val="CTA--"/>
            </w:pPr>
            <w:r>
              <w:noBreakHyphen/>
            </w:r>
            <w:r>
              <w:noBreakHyphen/>
            </w:r>
            <w:r w:rsidR="00E11776" w:rsidRPr="0038408F">
              <w:t>Chrysanthemums</w:t>
            </w:r>
          </w:p>
        </w:tc>
        <w:tc>
          <w:tcPr>
            <w:tcW w:w="1191" w:type="dxa"/>
          </w:tcPr>
          <w:p w:rsidR="005B613E" w:rsidRPr="0038408F" w:rsidDel="005B613E" w:rsidRDefault="00E11776" w:rsidP="00770EF4">
            <w:pPr>
              <w:pStyle w:val="Tabletext"/>
            </w:pPr>
            <w:r w:rsidRPr="0038408F">
              <w:t>Free</w:t>
            </w:r>
          </w:p>
        </w:tc>
      </w:tr>
      <w:tr w:rsidR="006848A6" w:rsidRPr="0038408F" w:rsidDel="005B613E">
        <w:trPr>
          <w:cantSplit/>
        </w:trPr>
        <w:tc>
          <w:tcPr>
            <w:tcW w:w="1134" w:type="dxa"/>
          </w:tcPr>
          <w:p w:rsidR="006848A6" w:rsidRPr="0038408F" w:rsidRDefault="006848A6" w:rsidP="00F33E4D">
            <w:pPr>
              <w:pStyle w:val="Tabletext"/>
            </w:pPr>
            <w:r w:rsidRPr="0038408F">
              <w:t>0603.15.00</w:t>
            </w:r>
          </w:p>
        </w:tc>
        <w:tc>
          <w:tcPr>
            <w:tcW w:w="4820" w:type="dxa"/>
          </w:tcPr>
          <w:p w:rsidR="006848A6" w:rsidRPr="0038408F" w:rsidRDefault="005C1E99" w:rsidP="00E11776">
            <w:pPr>
              <w:pStyle w:val="CTA--"/>
            </w:pPr>
            <w:r>
              <w:noBreakHyphen/>
            </w:r>
            <w:r>
              <w:noBreakHyphen/>
            </w:r>
            <w:r w:rsidR="006848A6" w:rsidRPr="0038408F">
              <w:t>Lilies (</w:t>
            </w:r>
            <w:r w:rsidR="006848A6" w:rsidRPr="0038408F">
              <w:rPr>
                <w:i/>
              </w:rPr>
              <w:t>Lilium spp.</w:t>
            </w:r>
            <w:r w:rsidR="006848A6" w:rsidRPr="0038408F">
              <w:t>)</w:t>
            </w:r>
          </w:p>
        </w:tc>
        <w:tc>
          <w:tcPr>
            <w:tcW w:w="1191" w:type="dxa"/>
          </w:tcPr>
          <w:p w:rsidR="006848A6" w:rsidRPr="0038408F" w:rsidRDefault="006848A6" w:rsidP="00770EF4">
            <w:pPr>
              <w:pStyle w:val="Tabletext"/>
            </w:pPr>
            <w:r w:rsidRPr="0038408F">
              <w:t>Free</w:t>
            </w:r>
          </w:p>
        </w:tc>
      </w:tr>
      <w:tr w:rsidR="005B613E" w:rsidRPr="0038408F" w:rsidDel="005B613E">
        <w:trPr>
          <w:cantSplit/>
        </w:trPr>
        <w:tc>
          <w:tcPr>
            <w:tcW w:w="1134" w:type="dxa"/>
          </w:tcPr>
          <w:p w:rsidR="005B613E" w:rsidRPr="0038408F" w:rsidDel="005B613E" w:rsidRDefault="00E11776" w:rsidP="00F33E4D">
            <w:pPr>
              <w:pStyle w:val="Tabletext"/>
            </w:pPr>
            <w:r w:rsidRPr="0038408F">
              <w:t>0603.19.00</w:t>
            </w:r>
          </w:p>
        </w:tc>
        <w:tc>
          <w:tcPr>
            <w:tcW w:w="4820" w:type="dxa"/>
          </w:tcPr>
          <w:p w:rsidR="005B613E" w:rsidRPr="0038408F" w:rsidDel="005B613E" w:rsidRDefault="005C1E99" w:rsidP="00E11776">
            <w:pPr>
              <w:pStyle w:val="CTA--"/>
            </w:pPr>
            <w:r>
              <w:noBreakHyphen/>
            </w:r>
            <w:r>
              <w:noBreakHyphen/>
            </w:r>
            <w:r w:rsidR="00E11776" w:rsidRPr="0038408F">
              <w:t>Other</w:t>
            </w:r>
          </w:p>
        </w:tc>
        <w:tc>
          <w:tcPr>
            <w:tcW w:w="1191" w:type="dxa"/>
          </w:tcPr>
          <w:p w:rsidR="005B613E" w:rsidRPr="0038408F" w:rsidDel="005B613E" w:rsidRDefault="00E11776" w:rsidP="00770EF4">
            <w:pPr>
              <w:pStyle w:val="Tabletext"/>
            </w:pPr>
            <w:r w:rsidRPr="0038408F">
              <w:t>Free</w:t>
            </w:r>
          </w:p>
        </w:tc>
      </w:tr>
      <w:tr w:rsidR="00620205" w:rsidRPr="0038408F">
        <w:trPr>
          <w:cantSplit/>
        </w:trPr>
        <w:tc>
          <w:tcPr>
            <w:tcW w:w="1134" w:type="dxa"/>
          </w:tcPr>
          <w:p w:rsidR="00620205" w:rsidRPr="0038408F" w:rsidRDefault="00620205" w:rsidP="00F33E4D">
            <w:pPr>
              <w:pStyle w:val="Tabletext"/>
            </w:pPr>
            <w:r w:rsidRPr="0038408F">
              <w:t>0603.90.00</w:t>
            </w:r>
          </w:p>
        </w:tc>
        <w:tc>
          <w:tcPr>
            <w:tcW w:w="4820" w:type="dxa"/>
          </w:tcPr>
          <w:p w:rsidR="00620205" w:rsidRPr="0038408F" w:rsidRDefault="005C1E99" w:rsidP="00620205">
            <w:pPr>
              <w:pStyle w:val="CTA-"/>
            </w:pPr>
            <w:r>
              <w:noBreakHyphen/>
            </w:r>
            <w:r w:rsidR="00620205" w:rsidRPr="0038408F">
              <w:t>Other</w:t>
            </w:r>
          </w:p>
        </w:tc>
        <w:tc>
          <w:tcPr>
            <w:tcW w:w="1191" w:type="dxa"/>
          </w:tcPr>
          <w:p w:rsidR="00620205" w:rsidRPr="0038408F" w:rsidRDefault="00620205" w:rsidP="00770EF4">
            <w:pPr>
              <w:pStyle w:val="Tabletext"/>
            </w:pPr>
            <w:r w:rsidRPr="0038408F">
              <w:t>Free</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rsidTr="006E40E8">
        <w:trPr>
          <w:cantSplit/>
        </w:trPr>
        <w:tc>
          <w:tcPr>
            <w:tcW w:w="1134" w:type="dxa"/>
          </w:tcPr>
          <w:p w:rsidR="00620205" w:rsidRPr="0038408F" w:rsidRDefault="00620205" w:rsidP="00F33E4D">
            <w:pPr>
              <w:pStyle w:val="Tabletext"/>
            </w:pPr>
            <w:r w:rsidRPr="0038408F">
              <w:t>0604</w:t>
            </w:r>
          </w:p>
        </w:tc>
        <w:tc>
          <w:tcPr>
            <w:tcW w:w="4820" w:type="dxa"/>
          </w:tcPr>
          <w:p w:rsidR="00620205" w:rsidRPr="0038408F" w:rsidRDefault="00620205" w:rsidP="00620205">
            <w:pPr>
              <w:pStyle w:val="CTACAPS"/>
            </w:pPr>
            <w:r w:rsidRPr="0038408F">
              <w:t>FOLIAGE, BRANCHES AND OTHER PARTS OF PLANTS, WITHOUT FLOWERS OR FLOWER BUDS, AND GRASSES, MOSSES AND LICHENS, BEING GOODS OF A KIND SUITABLE FOR BOUQUETS OR FOR ORNAMENTAL PURPOSES, FRESH, DRIED, DYED, BLEACHED, IMPREGNATED OR OTHERWISE PREPARED:</w:t>
            </w:r>
          </w:p>
        </w:tc>
        <w:tc>
          <w:tcPr>
            <w:tcW w:w="1191" w:type="dxa"/>
          </w:tcPr>
          <w:p w:rsidR="00620205" w:rsidRPr="0038408F" w:rsidRDefault="00620205" w:rsidP="00770EF4">
            <w:pPr>
              <w:pStyle w:val="Tabletext"/>
            </w:pPr>
          </w:p>
        </w:tc>
      </w:tr>
      <w:tr w:rsidR="006E40E8" w:rsidRPr="0038408F" w:rsidTr="006E40E8">
        <w:trPr>
          <w:cantSplit/>
        </w:trPr>
        <w:tc>
          <w:tcPr>
            <w:tcW w:w="1134" w:type="dxa"/>
          </w:tcPr>
          <w:p w:rsidR="006E40E8" w:rsidRPr="0038408F" w:rsidRDefault="006E40E8" w:rsidP="00F33E4D">
            <w:pPr>
              <w:pStyle w:val="Tabletext"/>
            </w:pPr>
            <w:r w:rsidRPr="0038408F">
              <w:t>0604.20.00</w:t>
            </w:r>
          </w:p>
        </w:tc>
        <w:tc>
          <w:tcPr>
            <w:tcW w:w="4820" w:type="dxa"/>
          </w:tcPr>
          <w:p w:rsidR="006E40E8" w:rsidRPr="0038408F" w:rsidRDefault="005C1E99" w:rsidP="00BC2DC8">
            <w:pPr>
              <w:pStyle w:val="CTA-"/>
            </w:pPr>
            <w:r>
              <w:noBreakHyphen/>
            </w:r>
            <w:r w:rsidR="006E40E8" w:rsidRPr="0038408F">
              <w:t>Fresh</w:t>
            </w:r>
          </w:p>
        </w:tc>
        <w:tc>
          <w:tcPr>
            <w:tcW w:w="1191" w:type="dxa"/>
          </w:tcPr>
          <w:p w:rsidR="006E40E8" w:rsidRPr="0038408F" w:rsidRDefault="006E40E8" w:rsidP="00770EF4">
            <w:pPr>
              <w:pStyle w:val="Tabletext"/>
            </w:pPr>
            <w:r w:rsidRPr="0038408F">
              <w:t>Free</w:t>
            </w:r>
          </w:p>
        </w:tc>
      </w:tr>
      <w:tr w:rsidR="006E40E8" w:rsidRPr="0038408F" w:rsidTr="006E40E8">
        <w:trPr>
          <w:cantSplit/>
        </w:trPr>
        <w:tc>
          <w:tcPr>
            <w:tcW w:w="1134" w:type="dxa"/>
          </w:tcPr>
          <w:p w:rsidR="006E40E8" w:rsidRPr="0038408F" w:rsidRDefault="006E40E8" w:rsidP="00F33E4D">
            <w:pPr>
              <w:pStyle w:val="Tabletext"/>
            </w:pPr>
            <w:r w:rsidRPr="0038408F">
              <w:t>0604.90.00</w:t>
            </w:r>
          </w:p>
        </w:tc>
        <w:tc>
          <w:tcPr>
            <w:tcW w:w="4820" w:type="dxa"/>
          </w:tcPr>
          <w:p w:rsidR="006E40E8" w:rsidRPr="0038408F" w:rsidRDefault="005C1E99" w:rsidP="00BC2DC8">
            <w:pPr>
              <w:pStyle w:val="CTA-"/>
            </w:pPr>
            <w:r>
              <w:noBreakHyphen/>
            </w:r>
            <w:r w:rsidR="006E40E8" w:rsidRPr="0038408F">
              <w:t>Other</w:t>
            </w:r>
          </w:p>
        </w:tc>
        <w:tc>
          <w:tcPr>
            <w:tcW w:w="1191" w:type="dxa"/>
          </w:tcPr>
          <w:p w:rsidR="006E40E8" w:rsidRPr="0038408F" w:rsidRDefault="006E40E8" w:rsidP="00770EF4">
            <w:pPr>
              <w:pStyle w:val="Tabletext"/>
            </w:pPr>
            <w:r w:rsidRPr="0038408F">
              <w:t>Free</w:t>
            </w:r>
          </w:p>
        </w:tc>
      </w:tr>
    </w:tbl>
    <w:p w:rsidR="00620205" w:rsidRPr="0038408F" w:rsidRDefault="00620205" w:rsidP="00391F16">
      <w:pPr>
        <w:pStyle w:val="ActHead3"/>
        <w:pageBreakBefore/>
      </w:pPr>
      <w:bookmarkStart w:id="21" w:name="_Toc142479349"/>
      <w:r w:rsidRPr="005C1E99">
        <w:rPr>
          <w:rStyle w:val="CharDivNo"/>
        </w:rPr>
        <w:t>Chapter</w:t>
      </w:r>
      <w:r w:rsidR="00635F59" w:rsidRPr="005C1E99">
        <w:rPr>
          <w:rStyle w:val="CharDivNo"/>
        </w:rPr>
        <w:t> </w:t>
      </w:r>
      <w:r w:rsidRPr="005C1E99">
        <w:rPr>
          <w:rStyle w:val="CharDivNo"/>
        </w:rPr>
        <w:t>7</w:t>
      </w:r>
      <w:r w:rsidRPr="0038408F">
        <w:t>—</w:t>
      </w:r>
      <w:r w:rsidRPr="005C1E99">
        <w:rPr>
          <w:rStyle w:val="CharDivText"/>
        </w:rPr>
        <w:t>Edible vegetables and certain roots and tubers</w:t>
      </w:r>
      <w:bookmarkEnd w:id="21"/>
    </w:p>
    <w:p w:rsidR="00620205" w:rsidRPr="0038408F" w:rsidRDefault="00620205" w:rsidP="001B5020">
      <w:pPr>
        <w:pStyle w:val="ActHead5"/>
      </w:pPr>
      <w:bookmarkStart w:id="22" w:name="_Toc142479350"/>
      <w:r w:rsidRPr="005C1E99">
        <w:rPr>
          <w:rStyle w:val="CharSectno"/>
        </w:rPr>
        <w:t>Notes.</w:t>
      </w:r>
      <w:bookmarkEnd w:id="22"/>
      <w:r w:rsidRPr="0038408F">
        <w:t xml:space="preserve">  </w:t>
      </w:r>
    </w:p>
    <w:p w:rsidR="00620205" w:rsidRPr="0038408F" w:rsidRDefault="00620205" w:rsidP="00620205">
      <w:pPr>
        <w:pStyle w:val="subsection"/>
      </w:pPr>
      <w:r w:rsidRPr="0038408F">
        <w:tab/>
        <w:t>1.</w:t>
      </w:r>
      <w:r w:rsidR="005C1E99">
        <w:noBreakHyphen/>
      </w:r>
      <w:r w:rsidRPr="0038408F">
        <w:tab/>
        <w:t>This Chapter does not cover forage products of 1214.</w:t>
      </w:r>
    </w:p>
    <w:p w:rsidR="00620205" w:rsidRPr="0038408F" w:rsidRDefault="00620205" w:rsidP="00620205">
      <w:pPr>
        <w:pStyle w:val="subsection"/>
      </w:pPr>
      <w:r w:rsidRPr="0038408F">
        <w:tab/>
        <w:t>2.</w:t>
      </w:r>
      <w:r w:rsidR="005C1E99">
        <w:noBreakHyphen/>
      </w:r>
      <w:r w:rsidRPr="0038408F">
        <w:tab/>
        <w:t>In 0709, 0710, 0711 and 0712 “vegetables” includes edible mushrooms, truffles, olives, capers, marrows, pumpkins, aubergines, sweet corn (</w:t>
      </w:r>
      <w:r w:rsidRPr="0038408F">
        <w:rPr>
          <w:i/>
        </w:rPr>
        <w:t>Zea mays var. saccharata</w:t>
      </w:r>
      <w:r w:rsidRPr="0038408F">
        <w:t xml:space="preserve">), fruits of the genus </w:t>
      </w:r>
      <w:r w:rsidRPr="0038408F">
        <w:rPr>
          <w:i/>
        </w:rPr>
        <w:t>Capsicum</w:t>
      </w:r>
      <w:r w:rsidRPr="0038408F">
        <w:t xml:space="preserve"> or of the genus </w:t>
      </w:r>
      <w:r w:rsidRPr="0038408F">
        <w:rPr>
          <w:i/>
        </w:rPr>
        <w:t>Pimenta</w:t>
      </w:r>
      <w:r w:rsidRPr="0038408F">
        <w:t>, fennel, parsley, chervil, tarragon, cress and sweet marjoram (</w:t>
      </w:r>
      <w:r w:rsidRPr="0038408F">
        <w:rPr>
          <w:i/>
        </w:rPr>
        <w:t>Majorana hortensis</w:t>
      </w:r>
      <w:r w:rsidRPr="0038408F">
        <w:t xml:space="preserve"> or </w:t>
      </w:r>
      <w:r w:rsidRPr="0038408F">
        <w:rPr>
          <w:i/>
        </w:rPr>
        <w:t>Origanum majorana</w:t>
      </w:r>
      <w:r w:rsidRPr="0038408F">
        <w:t>).</w:t>
      </w:r>
    </w:p>
    <w:p w:rsidR="00620205" w:rsidRPr="0038408F" w:rsidRDefault="00620205" w:rsidP="00620205">
      <w:pPr>
        <w:pStyle w:val="subsection"/>
      </w:pPr>
      <w:r w:rsidRPr="0038408F">
        <w:tab/>
        <w:t>3.</w:t>
      </w:r>
      <w:r w:rsidR="005C1E99">
        <w:noBreakHyphen/>
      </w:r>
      <w:r w:rsidRPr="0038408F">
        <w:tab/>
        <w:t>0712 covers all dried vegetables of the kinds falling in 0701 to 0711, other than:</w:t>
      </w:r>
    </w:p>
    <w:p w:rsidR="00620205" w:rsidRPr="0038408F" w:rsidRDefault="00620205" w:rsidP="00620205">
      <w:pPr>
        <w:pStyle w:val="paragraph"/>
      </w:pPr>
      <w:r w:rsidRPr="0038408F">
        <w:tab/>
        <w:t>(a)</w:t>
      </w:r>
      <w:r w:rsidRPr="0038408F">
        <w:tab/>
        <w:t>dried leguminous vegetables, shelled (0713);</w:t>
      </w:r>
    </w:p>
    <w:p w:rsidR="00620205" w:rsidRPr="0038408F" w:rsidRDefault="00620205" w:rsidP="00620205">
      <w:pPr>
        <w:pStyle w:val="paragraph"/>
      </w:pPr>
      <w:r w:rsidRPr="0038408F">
        <w:tab/>
        <w:t>(b)</w:t>
      </w:r>
      <w:r w:rsidRPr="0038408F">
        <w:tab/>
        <w:t>sweet corn in the forms specified in 1102 to 1104;</w:t>
      </w:r>
    </w:p>
    <w:p w:rsidR="00620205" w:rsidRPr="0038408F" w:rsidRDefault="00620205" w:rsidP="00620205">
      <w:pPr>
        <w:pStyle w:val="paragraph"/>
      </w:pPr>
      <w:r w:rsidRPr="0038408F">
        <w:tab/>
        <w:t>(c)</w:t>
      </w:r>
      <w:r w:rsidRPr="0038408F">
        <w:tab/>
        <w:t>flour, meal, powder, flakes, granules and pellets of potatoes (1105);</w:t>
      </w:r>
    </w:p>
    <w:p w:rsidR="00620205" w:rsidRPr="0038408F" w:rsidRDefault="00620205" w:rsidP="00620205">
      <w:pPr>
        <w:pStyle w:val="paragraph"/>
      </w:pPr>
      <w:r w:rsidRPr="0038408F">
        <w:tab/>
        <w:t>(d)</w:t>
      </w:r>
      <w:r w:rsidRPr="0038408F">
        <w:tab/>
        <w:t>flour, meal and powder of the dried leguminous vegetables of 0713 (1106).</w:t>
      </w:r>
    </w:p>
    <w:p w:rsidR="00620205" w:rsidRPr="0038408F" w:rsidRDefault="00620205" w:rsidP="00620205">
      <w:pPr>
        <w:pStyle w:val="subsection"/>
      </w:pPr>
      <w:r w:rsidRPr="0038408F">
        <w:tab/>
        <w:t>4.</w:t>
      </w:r>
      <w:r w:rsidR="005C1E99">
        <w:noBreakHyphen/>
      </w:r>
      <w:r w:rsidRPr="0038408F">
        <w:tab/>
        <w:t xml:space="preserve">However, dried or crushed or ground fruits of the genus </w:t>
      </w:r>
      <w:r w:rsidRPr="0038408F">
        <w:rPr>
          <w:i/>
        </w:rPr>
        <w:t>Capsicum</w:t>
      </w:r>
      <w:r w:rsidRPr="0038408F">
        <w:t xml:space="preserve"> or of the genus </w:t>
      </w:r>
      <w:r w:rsidRPr="0038408F">
        <w:rPr>
          <w:i/>
        </w:rPr>
        <w:t>Pimenta</w:t>
      </w:r>
      <w:r w:rsidRPr="0038408F">
        <w:t xml:space="preserve"> are excluded from this Chapter (0904).</w:t>
      </w:r>
    </w:p>
    <w:p w:rsidR="0055634E" w:rsidRPr="0038408F" w:rsidRDefault="0055634E" w:rsidP="0055634E">
      <w:pPr>
        <w:pStyle w:val="subsection"/>
      </w:pPr>
      <w:r w:rsidRPr="0038408F">
        <w:tab/>
        <w:t>5.</w:t>
      </w:r>
      <w:r w:rsidR="005C1E99">
        <w:noBreakHyphen/>
      </w:r>
      <w:r w:rsidRPr="0038408F">
        <w:tab/>
        <w:t>0711 applies to vegetables which have been treated solely to ensure their provisional preservation during transport or storage prior to use (for example, by sulphur dioxide gas, in brine, in sulphur water or in other preservative solutions), provided they remain unsuitable for immediate consumption in that state.</w:t>
      </w:r>
    </w:p>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F33E4D">
            <w:pPr>
              <w:pStyle w:val="Tabletext"/>
            </w:pPr>
            <w:r w:rsidRPr="0038408F">
              <w:t>0701</w:t>
            </w:r>
          </w:p>
        </w:tc>
        <w:tc>
          <w:tcPr>
            <w:tcW w:w="4820" w:type="dxa"/>
          </w:tcPr>
          <w:p w:rsidR="00620205" w:rsidRPr="0038408F" w:rsidRDefault="00620205" w:rsidP="00620205">
            <w:pPr>
              <w:pStyle w:val="CTACAPS"/>
            </w:pPr>
            <w:r w:rsidRPr="0038408F">
              <w:t>POTATOES, FRESH OR CHILLED:</w:t>
            </w:r>
          </w:p>
        </w:tc>
        <w:tc>
          <w:tcPr>
            <w:tcW w:w="1191" w:type="dxa"/>
          </w:tcPr>
          <w:p w:rsidR="00620205" w:rsidRPr="0038408F" w:rsidRDefault="00620205" w:rsidP="00770EF4">
            <w:pPr>
              <w:pStyle w:val="Tabletext"/>
            </w:pPr>
          </w:p>
        </w:tc>
      </w:tr>
      <w:tr w:rsidR="00620205" w:rsidRPr="0038408F">
        <w:trPr>
          <w:cantSplit/>
        </w:trPr>
        <w:tc>
          <w:tcPr>
            <w:tcW w:w="1134" w:type="dxa"/>
          </w:tcPr>
          <w:p w:rsidR="00620205" w:rsidRPr="0038408F" w:rsidRDefault="00620205" w:rsidP="00F33E4D">
            <w:pPr>
              <w:pStyle w:val="Tabletext"/>
            </w:pPr>
            <w:r w:rsidRPr="0038408F">
              <w:t>0701.10.00</w:t>
            </w:r>
          </w:p>
        </w:tc>
        <w:tc>
          <w:tcPr>
            <w:tcW w:w="4820" w:type="dxa"/>
          </w:tcPr>
          <w:p w:rsidR="00620205" w:rsidRPr="0038408F" w:rsidRDefault="005C1E99" w:rsidP="00620205">
            <w:pPr>
              <w:pStyle w:val="CTA-"/>
            </w:pPr>
            <w:r>
              <w:noBreakHyphen/>
            </w:r>
            <w:r w:rsidR="00620205" w:rsidRPr="0038408F">
              <w:t>Seed</w:t>
            </w:r>
          </w:p>
        </w:tc>
        <w:tc>
          <w:tcPr>
            <w:tcW w:w="1191" w:type="dxa"/>
          </w:tcPr>
          <w:p w:rsidR="00620205" w:rsidRPr="0038408F" w:rsidRDefault="00620205" w:rsidP="00770EF4">
            <w:pPr>
              <w:pStyle w:val="Tabletext"/>
            </w:pPr>
            <w:r w:rsidRPr="0038408F">
              <w:t>Free</w:t>
            </w:r>
          </w:p>
        </w:tc>
      </w:tr>
      <w:tr w:rsidR="00620205" w:rsidRPr="0038408F">
        <w:trPr>
          <w:cantSplit/>
        </w:trPr>
        <w:tc>
          <w:tcPr>
            <w:tcW w:w="1134" w:type="dxa"/>
          </w:tcPr>
          <w:p w:rsidR="00620205" w:rsidRPr="0038408F" w:rsidRDefault="00620205" w:rsidP="00F33E4D">
            <w:pPr>
              <w:pStyle w:val="Tabletext"/>
            </w:pPr>
            <w:r w:rsidRPr="0038408F">
              <w:t>0701.90.00</w:t>
            </w:r>
          </w:p>
        </w:tc>
        <w:tc>
          <w:tcPr>
            <w:tcW w:w="4820" w:type="dxa"/>
          </w:tcPr>
          <w:p w:rsidR="00620205" w:rsidRPr="0038408F" w:rsidRDefault="005C1E99" w:rsidP="00620205">
            <w:pPr>
              <w:pStyle w:val="CTA-"/>
            </w:pPr>
            <w:r>
              <w:noBreakHyphen/>
            </w:r>
            <w:r w:rsidR="00620205" w:rsidRPr="0038408F">
              <w:t>Other</w:t>
            </w:r>
          </w:p>
        </w:tc>
        <w:tc>
          <w:tcPr>
            <w:tcW w:w="1191" w:type="dxa"/>
          </w:tcPr>
          <w:p w:rsidR="00620205" w:rsidRPr="0038408F" w:rsidRDefault="00620205" w:rsidP="00770EF4">
            <w:pPr>
              <w:pStyle w:val="Tabletext"/>
            </w:pPr>
            <w:r w:rsidRPr="0038408F">
              <w:t>Free</w:t>
            </w:r>
          </w:p>
        </w:tc>
      </w:tr>
    </w:tbl>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F33E4D">
            <w:pPr>
              <w:pStyle w:val="Tabletext"/>
            </w:pPr>
            <w:r w:rsidRPr="0038408F">
              <w:t>0702.00.00</w:t>
            </w:r>
          </w:p>
        </w:tc>
        <w:tc>
          <w:tcPr>
            <w:tcW w:w="4820" w:type="dxa"/>
          </w:tcPr>
          <w:p w:rsidR="00620205" w:rsidRPr="0038408F" w:rsidRDefault="00620205" w:rsidP="00620205">
            <w:pPr>
              <w:pStyle w:val="CTACAPS"/>
            </w:pPr>
            <w:r w:rsidRPr="0038408F">
              <w:t>TOMATOES, FRESH OR CHILLED</w:t>
            </w:r>
          </w:p>
        </w:tc>
        <w:tc>
          <w:tcPr>
            <w:tcW w:w="1191" w:type="dxa"/>
          </w:tcPr>
          <w:p w:rsidR="00620205" w:rsidRPr="0038408F" w:rsidRDefault="00620205" w:rsidP="00770EF4">
            <w:pPr>
              <w:pStyle w:val="Tabletext"/>
            </w:pPr>
            <w:r w:rsidRPr="0038408F">
              <w:t>Free</w:t>
            </w:r>
          </w:p>
        </w:tc>
      </w:tr>
    </w:tbl>
    <w:p w:rsidR="00620205" w:rsidRPr="0038408F" w:rsidRDefault="00620205" w:rsidP="00620205"/>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F33E4D">
            <w:pPr>
              <w:pStyle w:val="Tabletext"/>
            </w:pPr>
            <w:r w:rsidRPr="0038408F">
              <w:t>0703</w:t>
            </w:r>
          </w:p>
        </w:tc>
        <w:tc>
          <w:tcPr>
            <w:tcW w:w="4820" w:type="dxa"/>
          </w:tcPr>
          <w:p w:rsidR="00620205" w:rsidRPr="0038408F" w:rsidRDefault="00620205" w:rsidP="00620205">
            <w:pPr>
              <w:pStyle w:val="CTACAPS"/>
            </w:pPr>
            <w:r w:rsidRPr="0038408F">
              <w:t>ONIONS, SHALLOTS, GARLIC, LEEKS AND OTHER ALLIACEOUS VEGETABLES, FRESH OR CHILLED:</w:t>
            </w:r>
          </w:p>
        </w:tc>
        <w:tc>
          <w:tcPr>
            <w:tcW w:w="1191" w:type="dxa"/>
          </w:tcPr>
          <w:p w:rsidR="00620205" w:rsidRPr="0038408F" w:rsidRDefault="00620205" w:rsidP="00770EF4">
            <w:pPr>
              <w:pStyle w:val="Tabletext"/>
            </w:pPr>
          </w:p>
        </w:tc>
      </w:tr>
      <w:tr w:rsidR="00620205" w:rsidRPr="0038408F">
        <w:trPr>
          <w:cantSplit/>
        </w:trPr>
        <w:tc>
          <w:tcPr>
            <w:tcW w:w="1134" w:type="dxa"/>
          </w:tcPr>
          <w:p w:rsidR="00620205" w:rsidRPr="0038408F" w:rsidRDefault="00620205" w:rsidP="00F33E4D">
            <w:pPr>
              <w:pStyle w:val="Tabletext"/>
            </w:pPr>
            <w:r w:rsidRPr="0038408F">
              <w:t>0703.10.00</w:t>
            </w:r>
          </w:p>
        </w:tc>
        <w:tc>
          <w:tcPr>
            <w:tcW w:w="4820" w:type="dxa"/>
          </w:tcPr>
          <w:p w:rsidR="00620205" w:rsidRPr="0038408F" w:rsidRDefault="005C1E99" w:rsidP="00620205">
            <w:pPr>
              <w:pStyle w:val="CTA-"/>
            </w:pPr>
            <w:r>
              <w:noBreakHyphen/>
            </w:r>
            <w:r w:rsidR="00620205" w:rsidRPr="0038408F">
              <w:t>Onions and shallots</w:t>
            </w:r>
          </w:p>
        </w:tc>
        <w:tc>
          <w:tcPr>
            <w:tcW w:w="1191" w:type="dxa"/>
          </w:tcPr>
          <w:p w:rsidR="00620205" w:rsidRPr="0038408F" w:rsidRDefault="00620205" w:rsidP="00770EF4">
            <w:pPr>
              <w:pStyle w:val="Tabletext"/>
            </w:pPr>
            <w:r w:rsidRPr="0038408F">
              <w:t>Free</w:t>
            </w:r>
          </w:p>
        </w:tc>
      </w:tr>
      <w:tr w:rsidR="00620205" w:rsidRPr="0038408F">
        <w:trPr>
          <w:cantSplit/>
        </w:trPr>
        <w:tc>
          <w:tcPr>
            <w:tcW w:w="1134" w:type="dxa"/>
          </w:tcPr>
          <w:p w:rsidR="00620205" w:rsidRPr="0038408F" w:rsidRDefault="00620205" w:rsidP="00F33E4D">
            <w:pPr>
              <w:pStyle w:val="Tabletext"/>
            </w:pPr>
            <w:r w:rsidRPr="0038408F">
              <w:t>0703.20.00</w:t>
            </w:r>
          </w:p>
        </w:tc>
        <w:tc>
          <w:tcPr>
            <w:tcW w:w="4820" w:type="dxa"/>
          </w:tcPr>
          <w:p w:rsidR="00620205" w:rsidRPr="0038408F" w:rsidRDefault="005C1E99" w:rsidP="00620205">
            <w:pPr>
              <w:pStyle w:val="CTA-"/>
            </w:pPr>
            <w:r>
              <w:noBreakHyphen/>
            </w:r>
            <w:r w:rsidR="00620205" w:rsidRPr="0038408F">
              <w:t>Garlic</w:t>
            </w:r>
          </w:p>
        </w:tc>
        <w:tc>
          <w:tcPr>
            <w:tcW w:w="1191" w:type="dxa"/>
          </w:tcPr>
          <w:p w:rsidR="00620205" w:rsidRPr="0038408F" w:rsidRDefault="00620205" w:rsidP="00770EF4">
            <w:pPr>
              <w:pStyle w:val="Tabletext"/>
            </w:pPr>
            <w:r w:rsidRPr="0038408F">
              <w:t>Free</w:t>
            </w:r>
          </w:p>
        </w:tc>
      </w:tr>
      <w:tr w:rsidR="00620205" w:rsidRPr="0038408F">
        <w:trPr>
          <w:cantSplit/>
        </w:trPr>
        <w:tc>
          <w:tcPr>
            <w:tcW w:w="1134" w:type="dxa"/>
          </w:tcPr>
          <w:p w:rsidR="00620205" w:rsidRPr="0038408F" w:rsidRDefault="00620205" w:rsidP="00F33E4D">
            <w:pPr>
              <w:pStyle w:val="Tabletext"/>
            </w:pPr>
            <w:r w:rsidRPr="0038408F">
              <w:t>0703.90.00</w:t>
            </w:r>
          </w:p>
        </w:tc>
        <w:tc>
          <w:tcPr>
            <w:tcW w:w="4820" w:type="dxa"/>
          </w:tcPr>
          <w:p w:rsidR="00620205" w:rsidRPr="0038408F" w:rsidRDefault="005C1E99" w:rsidP="00620205">
            <w:pPr>
              <w:pStyle w:val="CTA-"/>
            </w:pPr>
            <w:r>
              <w:noBreakHyphen/>
            </w:r>
            <w:r w:rsidR="00620205" w:rsidRPr="0038408F">
              <w:t>Leeks and other alliaceous vegetables</w:t>
            </w:r>
          </w:p>
        </w:tc>
        <w:tc>
          <w:tcPr>
            <w:tcW w:w="1191" w:type="dxa"/>
          </w:tcPr>
          <w:p w:rsidR="00620205" w:rsidRPr="0038408F" w:rsidRDefault="00620205" w:rsidP="00770EF4">
            <w:pPr>
              <w:pStyle w:val="Tabletext"/>
            </w:pPr>
            <w:r w:rsidRPr="0038408F">
              <w:t>Free</w:t>
            </w:r>
          </w:p>
        </w:tc>
      </w:tr>
    </w:tbl>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F33E4D">
            <w:pPr>
              <w:pStyle w:val="Tabletext"/>
            </w:pPr>
            <w:r w:rsidRPr="0038408F">
              <w:t>0704</w:t>
            </w:r>
          </w:p>
        </w:tc>
        <w:tc>
          <w:tcPr>
            <w:tcW w:w="4820" w:type="dxa"/>
          </w:tcPr>
          <w:p w:rsidR="00620205" w:rsidRPr="0038408F" w:rsidRDefault="00620205" w:rsidP="00620205">
            <w:pPr>
              <w:pStyle w:val="CTACAPS"/>
            </w:pPr>
            <w:r w:rsidRPr="0038408F">
              <w:t>CABBAGES, CAULIFLOWERS, KOHLRABI, KALE AND SIMILAR EDIBLE BRASSICAS, FRESH OR CHILLED:</w:t>
            </w:r>
          </w:p>
        </w:tc>
        <w:tc>
          <w:tcPr>
            <w:tcW w:w="1191" w:type="dxa"/>
          </w:tcPr>
          <w:p w:rsidR="00620205" w:rsidRPr="0038408F" w:rsidRDefault="00620205" w:rsidP="00770EF4">
            <w:pPr>
              <w:pStyle w:val="Tabletext"/>
            </w:pPr>
          </w:p>
        </w:tc>
      </w:tr>
      <w:tr w:rsidR="00620205" w:rsidRPr="0038408F">
        <w:trPr>
          <w:cantSplit/>
        </w:trPr>
        <w:tc>
          <w:tcPr>
            <w:tcW w:w="1134" w:type="dxa"/>
          </w:tcPr>
          <w:p w:rsidR="00620205" w:rsidRPr="0038408F" w:rsidRDefault="00620205" w:rsidP="00F33E4D">
            <w:pPr>
              <w:pStyle w:val="Tabletext"/>
            </w:pPr>
            <w:r w:rsidRPr="0038408F">
              <w:t>0704.10.00</w:t>
            </w:r>
          </w:p>
        </w:tc>
        <w:tc>
          <w:tcPr>
            <w:tcW w:w="4820" w:type="dxa"/>
          </w:tcPr>
          <w:p w:rsidR="00620205" w:rsidRPr="0038408F" w:rsidRDefault="005C1E99" w:rsidP="00620205">
            <w:pPr>
              <w:pStyle w:val="CTA-"/>
            </w:pPr>
            <w:r>
              <w:noBreakHyphen/>
            </w:r>
            <w:r w:rsidR="0055634E" w:rsidRPr="0038408F">
              <w:t>Cauliflowers and broccoli</w:t>
            </w:r>
          </w:p>
        </w:tc>
        <w:tc>
          <w:tcPr>
            <w:tcW w:w="1191" w:type="dxa"/>
          </w:tcPr>
          <w:p w:rsidR="00620205" w:rsidRPr="0038408F" w:rsidRDefault="00620205" w:rsidP="00770EF4">
            <w:pPr>
              <w:pStyle w:val="Tabletext"/>
            </w:pPr>
            <w:r w:rsidRPr="0038408F">
              <w:t>Free</w:t>
            </w:r>
          </w:p>
        </w:tc>
      </w:tr>
      <w:tr w:rsidR="00620205" w:rsidRPr="0038408F">
        <w:trPr>
          <w:cantSplit/>
        </w:trPr>
        <w:tc>
          <w:tcPr>
            <w:tcW w:w="1134" w:type="dxa"/>
          </w:tcPr>
          <w:p w:rsidR="00620205" w:rsidRPr="0038408F" w:rsidRDefault="00620205" w:rsidP="00F33E4D">
            <w:pPr>
              <w:pStyle w:val="Tabletext"/>
            </w:pPr>
            <w:r w:rsidRPr="0038408F">
              <w:t>0704.20.00</w:t>
            </w:r>
          </w:p>
        </w:tc>
        <w:tc>
          <w:tcPr>
            <w:tcW w:w="4820" w:type="dxa"/>
          </w:tcPr>
          <w:p w:rsidR="00620205" w:rsidRPr="0038408F" w:rsidRDefault="005C1E99" w:rsidP="00620205">
            <w:pPr>
              <w:pStyle w:val="CTA-"/>
            </w:pPr>
            <w:r>
              <w:noBreakHyphen/>
            </w:r>
            <w:r w:rsidR="00620205" w:rsidRPr="0038408F">
              <w:t>Brussels sprouts</w:t>
            </w:r>
          </w:p>
        </w:tc>
        <w:tc>
          <w:tcPr>
            <w:tcW w:w="1191" w:type="dxa"/>
          </w:tcPr>
          <w:p w:rsidR="00620205" w:rsidRPr="0038408F" w:rsidRDefault="00620205" w:rsidP="00770EF4">
            <w:pPr>
              <w:pStyle w:val="Tabletext"/>
            </w:pPr>
            <w:r w:rsidRPr="0038408F">
              <w:t>Free</w:t>
            </w:r>
          </w:p>
        </w:tc>
      </w:tr>
      <w:tr w:rsidR="00620205" w:rsidRPr="0038408F">
        <w:trPr>
          <w:cantSplit/>
        </w:trPr>
        <w:tc>
          <w:tcPr>
            <w:tcW w:w="1134" w:type="dxa"/>
          </w:tcPr>
          <w:p w:rsidR="00620205" w:rsidRPr="0038408F" w:rsidRDefault="00620205" w:rsidP="00F33E4D">
            <w:pPr>
              <w:pStyle w:val="Tabletext"/>
            </w:pPr>
            <w:r w:rsidRPr="0038408F">
              <w:t>0704.90.00</w:t>
            </w:r>
          </w:p>
        </w:tc>
        <w:tc>
          <w:tcPr>
            <w:tcW w:w="4820" w:type="dxa"/>
          </w:tcPr>
          <w:p w:rsidR="00620205" w:rsidRPr="0038408F" w:rsidRDefault="005C1E99" w:rsidP="00620205">
            <w:pPr>
              <w:pStyle w:val="CTA-"/>
            </w:pPr>
            <w:r>
              <w:noBreakHyphen/>
            </w:r>
            <w:r w:rsidR="00620205" w:rsidRPr="0038408F">
              <w:t>Other</w:t>
            </w:r>
          </w:p>
        </w:tc>
        <w:tc>
          <w:tcPr>
            <w:tcW w:w="1191" w:type="dxa"/>
          </w:tcPr>
          <w:p w:rsidR="00620205" w:rsidRPr="0038408F" w:rsidRDefault="00620205" w:rsidP="00770EF4">
            <w:pPr>
              <w:pStyle w:val="Tabletext"/>
            </w:pPr>
            <w:r w:rsidRPr="0038408F">
              <w:t>Free</w:t>
            </w:r>
          </w:p>
        </w:tc>
      </w:tr>
    </w:tbl>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F33E4D">
            <w:pPr>
              <w:pStyle w:val="Tabletext"/>
            </w:pPr>
            <w:r w:rsidRPr="0038408F">
              <w:t>0705</w:t>
            </w:r>
          </w:p>
        </w:tc>
        <w:tc>
          <w:tcPr>
            <w:tcW w:w="4820" w:type="dxa"/>
          </w:tcPr>
          <w:p w:rsidR="00620205" w:rsidRPr="0038408F" w:rsidRDefault="00620205" w:rsidP="00620205">
            <w:pPr>
              <w:pStyle w:val="CTACAPS"/>
            </w:pPr>
            <w:r w:rsidRPr="0038408F">
              <w:t>LETTUCE (</w:t>
            </w:r>
            <w:r w:rsidRPr="0038408F">
              <w:rPr>
                <w:i/>
              </w:rPr>
              <w:t>Lactuca sativa</w:t>
            </w:r>
            <w:r w:rsidRPr="0038408F">
              <w:rPr>
                <w:caps/>
              </w:rPr>
              <w:t>)</w:t>
            </w:r>
            <w:r w:rsidRPr="0038408F">
              <w:rPr>
                <w:i/>
                <w:caps/>
              </w:rPr>
              <w:t xml:space="preserve"> </w:t>
            </w:r>
            <w:r w:rsidRPr="0038408F">
              <w:rPr>
                <w:caps/>
              </w:rPr>
              <w:t>AND</w:t>
            </w:r>
            <w:r w:rsidRPr="0038408F">
              <w:t xml:space="preserve"> CHICORY (</w:t>
            </w:r>
            <w:r w:rsidRPr="0038408F">
              <w:rPr>
                <w:i/>
              </w:rPr>
              <w:t>Cichorium</w:t>
            </w:r>
            <w:r w:rsidRPr="0038408F">
              <w:t> </w:t>
            </w:r>
            <w:r w:rsidRPr="0038408F">
              <w:rPr>
                <w:i/>
              </w:rPr>
              <w:t>spp.</w:t>
            </w:r>
            <w:r w:rsidRPr="0038408F">
              <w:t>)</w:t>
            </w:r>
            <w:r w:rsidRPr="0038408F">
              <w:rPr>
                <w:caps/>
              </w:rPr>
              <w:t>,</w:t>
            </w:r>
            <w:r w:rsidRPr="0038408F">
              <w:t xml:space="preserve"> FRESH OR CHILLED:</w:t>
            </w:r>
          </w:p>
        </w:tc>
        <w:tc>
          <w:tcPr>
            <w:tcW w:w="1191" w:type="dxa"/>
          </w:tcPr>
          <w:p w:rsidR="00620205" w:rsidRPr="0038408F" w:rsidRDefault="00620205" w:rsidP="00770EF4">
            <w:pPr>
              <w:pStyle w:val="Tabletext"/>
            </w:pPr>
          </w:p>
        </w:tc>
      </w:tr>
      <w:tr w:rsidR="00620205" w:rsidRPr="0038408F">
        <w:trPr>
          <w:cantSplit/>
        </w:trPr>
        <w:tc>
          <w:tcPr>
            <w:tcW w:w="1134" w:type="dxa"/>
          </w:tcPr>
          <w:p w:rsidR="00620205" w:rsidRPr="0038408F" w:rsidRDefault="00620205" w:rsidP="00F33E4D">
            <w:pPr>
              <w:pStyle w:val="Tabletext"/>
            </w:pPr>
            <w:r w:rsidRPr="0038408F">
              <w:t>0705.1</w:t>
            </w:r>
          </w:p>
        </w:tc>
        <w:tc>
          <w:tcPr>
            <w:tcW w:w="4820" w:type="dxa"/>
          </w:tcPr>
          <w:p w:rsidR="00620205" w:rsidRPr="0038408F" w:rsidRDefault="005C1E99" w:rsidP="00620205">
            <w:pPr>
              <w:pStyle w:val="CTA-"/>
            </w:pPr>
            <w:r>
              <w:noBreakHyphen/>
            </w:r>
            <w:r w:rsidR="00620205" w:rsidRPr="0038408F">
              <w:t>Lettuce:</w:t>
            </w:r>
          </w:p>
        </w:tc>
        <w:tc>
          <w:tcPr>
            <w:tcW w:w="1191" w:type="dxa"/>
          </w:tcPr>
          <w:p w:rsidR="00620205" w:rsidRPr="0038408F" w:rsidRDefault="00620205" w:rsidP="00770EF4">
            <w:pPr>
              <w:pStyle w:val="Tabletext"/>
            </w:pPr>
          </w:p>
        </w:tc>
      </w:tr>
      <w:tr w:rsidR="00620205" w:rsidRPr="0038408F">
        <w:trPr>
          <w:cantSplit/>
        </w:trPr>
        <w:tc>
          <w:tcPr>
            <w:tcW w:w="1134" w:type="dxa"/>
          </w:tcPr>
          <w:p w:rsidR="00620205" w:rsidRPr="0038408F" w:rsidRDefault="00620205" w:rsidP="00F33E4D">
            <w:pPr>
              <w:pStyle w:val="Tabletext"/>
            </w:pPr>
            <w:r w:rsidRPr="0038408F">
              <w:t>0705.11.00</w:t>
            </w:r>
          </w:p>
        </w:tc>
        <w:tc>
          <w:tcPr>
            <w:tcW w:w="4820" w:type="dxa"/>
          </w:tcPr>
          <w:p w:rsidR="00620205" w:rsidRPr="0038408F" w:rsidRDefault="005C1E99" w:rsidP="00620205">
            <w:pPr>
              <w:pStyle w:val="CTA--"/>
            </w:pPr>
            <w:r>
              <w:noBreakHyphen/>
            </w:r>
            <w:r>
              <w:noBreakHyphen/>
            </w:r>
            <w:r w:rsidR="00620205" w:rsidRPr="0038408F">
              <w:t>Cabbage lettuce (head lettuce)</w:t>
            </w:r>
          </w:p>
        </w:tc>
        <w:tc>
          <w:tcPr>
            <w:tcW w:w="1191" w:type="dxa"/>
          </w:tcPr>
          <w:p w:rsidR="00620205" w:rsidRPr="0038408F" w:rsidRDefault="00620205" w:rsidP="00770EF4">
            <w:pPr>
              <w:pStyle w:val="Tabletext"/>
            </w:pPr>
            <w:r w:rsidRPr="0038408F">
              <w:t>Free</w:t>
            </w:r>
          </w:p>
        </w:tc>
      </w:tr>
      <w:tr w:rsidR="00620205" w:rsidRPr="0038408F">
        <w:trPr>
          <w:cantSplit/>
        </w:trPr>
        <w:tc>
          <w:tcPr>
            <w:tcW w:w="1134" w:type="dxa"/>
          </w:tcPr>
          <w:p w:rsidR="00620205" w:rsidRPr="0038408F" w:rsidRDefault="00620205" w:rsidP="00F33E4D">
            <w:pPr>
              <w:pStyle w:val="Tabletext"/>
            </w:pPr>
            <w:r w:rsidRPr="0038408F">
              <w:t>0705.19.00</w:t>
            </w:r>
          </w:p>
        </w:tc>
        <w:tc>
          <w:tcPr>
            <w:tcW w:w="4820" w:type="dxa"/>
          </w:tcPr>
          <w:p w:rsidR="00620205" w:rsidRPr="0038408F" w:rsidRDefault="005C1E99" w:rsidP="00620205">
            <w:pPr>
              <w:pStyle w:val="CTA--"/>
            </w:pPr>
            <w:r>
              <w:noBreakHyphen/>
            </w:r>
            <w:r>
              <w:noBreakHyphen/>
            </w:r>
            <w:r w:rsidR="00620205" w:rsidRPr="0038408F">
              <w:t>Other</w:t>
            </w:r>
          </w:p>
        </w:tc>
        <w:tc>
          <w:tcPr>
            <w:tcW w:w="1191" w:type="dxa"/>
          </w:tcPr>
          <w:p w:rsidR="00620205" w:rsidRPr="0038408F" w:rsidRDefault="00620205" w:rsidP="00770EF4">
            <w:pPr>
              <w:pStyle w:val="Tabletext"/>
            </w:pPr>
            <w:r w:rsidRPr="0038408F">
              <w:t>Free</w:t>
            </w:r>
          </w:p>
        </w:tc>
      </w:tr>
      <w:tr w:rsidR="00620205" w:rsidRPr="0038408F">
        <w:trPr>
          <w:cantSplit/>
        </w:trPr>
        <w:tc>
          <w:tcPr>
            <w:tcW w:w="1134" w:type="dxa"/>
          </w:tcPr>
          <w:p w:rsidR="00620205" w:rsidRPr="0038408F" w:rsidRDefault="00620205" w:rsidP="00F33E4D">
            <w:pPr>
              <w:pStyle w:val="Tabletext"/>
            </w:pPr>
            <w:r w:rsidRPr="0038408F">
              <w:t>0705.2</w:t>
            </w:r>
          </w:p>
        </w:tc>
        <w:tc>
          <w:tcPr>
            <w:tcW w:w="4820" w:type="dxa"/>
          </w:tcPr>
          <w:p w:rsidR="00620205" w:rsidRPr="0038408F" w:rsidRDefault="005C1E99" w:rsidP="00620205">
            <w:pPr>
              <w:pStyle w:val="CTA-"/>
            </w:pPr>
            <w:r>
              <w:noBreakHyphen/>
            </w:r>
            <w:r w:rsidR="00620205" w:rsidRPr="0038408F">
              <w:t>Chicory:</w:t>
            </w:r>
          </w:p>
        </w:tc>
        <w:tc>
          <w:tcPr>
            <w:tcW w:w="1191" w:type="dxa"/>
          </w:tcPr>
          <w:p w:rsidR="00620205" w:rsidRPr="0038408F" w:rsidRDefault="00620205" w:rsidP="00770EF4">
            <w:pPr>
              <w:pStyle w:val="Tabletext"/>
            </w:pPr>
          </w:p>
        </w:tc>
      </w:tr>
      <w:tr w:rsidR="00620205" w:rsidRPr="0038408F">
        <w:trPr>
          <w:cantSplit/>
        </w:trPr>
        <w:tc>
          <w:tcPr>
            <w:tcW w:w="1134" w:type="dxa"/>
          </w:tcPr>
          <w:p w:rsidR="00620205" w:rsidRPr="0038408F" w:rsidRDefault="00620205" w:rsidP="00F33E4D">
            <w:pPr>
              <w:pStyle w:val="Tabletext"/>
            </w:pPr>
            <w:r w:rsidRPr="0038408F">
              <w:t>0705.21.00</w:t>
            </w:r>
          </w:p>
        </w:tc>
        <w:tc>
          <w:tcPr>
            <w:tcW w:w="4820" w:type="dxa"/>
          </w:tcPr>
          <w:p w:rsidR="00620205" w:rsidRPr="0038408F" w:rsidRDefault="005C1E99" w:rsidP="00620205">
            <w:pPr>
              <w:pStyle w:val="CTA--"/>
            </w:pPr>
            <w:r>
              <w:noBreakHyphen/>
            </w:r>
            <w:r>
              <w:noBreakHyphen/>
            </w:r>
            <w:r w:rsidR="00620205" w:rsidRPr="0038408F">
              <w:t>Witloof chicory (</w:t>
            </w:r>
            <w:r w:rsidR="00620205" w:rsidRPr="0038408F">
              <w:rPr>
                <w:i/>
              </w:rPr>
              <w:t>Cichorium intybus var. foliosum</w:t>
            </w:r>
            <w:r w:rsidR="00620205" w:rsidRPr="0038408F">
              <w:t>)</w:t>
            </w:r>
          </w:p>
        </w:tc>
        <w:tc>
          <w:tcPr>
            <w:tcW w:w="1191" w:type="dxa"/>
          </w:tcPr>
          <w:p w:rsidR="00620205" w:rsidRPr="0038408F" w:rsidRDefault="00620205" w:rsidP="00770EF4">
            <w:pPr>
              <w:pStyle w:val="Tabletext"/>
            </w:pPr>
            <w:r w:rsidRPr="0038408F">
              <w:t>Free</w:t>
            </w:r>
          </w:p>
        </w:tc>
      </w:tr>
      <w:tr w:rsidR="00620205" w:rsidRPr="0038408F">
        <w:trPr>
          <w:cantSplit/>
        </w:trPr>
        <w:tc>
          <w:tcPr>
            <w:tcW w:w="1134" w:type="dxa"/>
          </w:tcPr>
          <w:p w:rsidR="00620205" w:rsidRPr="0038408F" w:rsidRDefault="00620205" w:rsidP="00F33E4D">
            <w:pPr>
              <w:pStyle w:val="Tabletext"/>
            </w:pPr>
            <w:r w:rsidRPr="0038408F">
              <w:t>0705.29.00</w:t>
            </w:r>
          </w:p>
        </w:tc>
        <w:tc>
          <w:tcPr>
            <w:tcW w:w="4820" w:type="dxa"/>
          </w:tcPr>
          <w:p w:rsidR="00620205" w:rsidRPr="0038408F" w:rsidRDefault="005C1E99" w:rsidP="00620205">
            <w:pPr>
              <w:pStyle w:val="CTA--"/>
            </w:pPr>
            <w:r>
              <w:noBreakHyphen/>
            </w:r>
            <w:r>
              <w:noBreakHyphen/>
            </w:r>
            <w:r w:rsidR="00620205" w:rsidRPr="0038408F">
              <w:t>Other</w:t>
            </w:r>
          </w:p>
        </w:tc>
        <w:tc>
          <w:tcPr>
            <w:tcW w:w="1191" w:type="dxa"/>
          </w:tcPr>
          <w:p w:rsidR="00620205" w:rsidRPr="0038408F" w:rsidRDefault="00620205" w:rsidP="00770EF4">
            <w:pPr>
              <w:pStyle w:val="Tabletext"/>
            </w:pPr>
            <w:r w:rsidRPr="0038408F">
              <w:t>Free</w:t>
            </w:r>
          </w:p>
        </w:tc>
      </w:tr>
    </w:tbl>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F33E4D">
            <w:pPr>
              <w:pStyle w:val="Tabletext"/>
            </w:pPr>
            <w:r w:rsidRPr="0038408F">
              <w:t>0706</w:t>
            </w:r>
          </w:p>
        </w:tc>
        <w:tc>
          <w:tcPr>
            <w:tcW w:w="4820" w:type="dxa"/>
          </w:tcPr>
          <w:p w:rsidR="00620205" w:rsidRPr="0038408F" w:rsidRDefault="00620205" w:rsidP="00620205">
            <w:pPr>
              <w:pStyle w:val="CTACAPS"/>
            </w:pPr>
            <w:r w:rsidRPr="0038408F">
              <w:t>CARROTS, TURNIPS, SALAD BEETROOT, SALSIFY, CELERIAC, RADISHES AND SIMILAR EDIBLE ROOTS, FRESH OR CHILLED:</w:t>
            </w:r>
          </w:p>
        </w:tc>
        <w:tc>
          <w:tcPr>
            <w:tcW w:w="1191" w:type="dxa"/>
          </w:tcPr>
          <w:p w:rsidR="00620205" w:rsidRPr="0038408F" w:rsidRDefault="00620205" w:rsidP="00770EF4">
            <w:pPr>
              <w:pStyle w:val="Tabletext"/>
            </w:pPr>
          </w:p>
        </w:tc>
      </w:tr>
      <w:tr w:rsidR="00620205" w:rsidRPr="0038408F">
        <w:trPr>
          <w:cantSplit/>
        </w:trPr>
        <w:tc>
          <w:tcPr>
            <w:tcW w:w="1134" w:type="dxa"/>
          </w:tcPr>
          <w:p w:rsidR="00620205" w:rsidRPr="0038408F" w:rsidRDefault="00620205" w:rsidP="00F33E4D">
            <w:pPr>
              <w:pStyle w:val="Tabletext"/>
            </w:pPr>
            <w:r w:rsidRPr="0038408F">
              <w:t>0706.10.00</w:t>
            </w:r>
          </w:p>
        </w:tc>
        <w:tc>
          <w:tcPr>
            <w:tcW w:w="4820" w:type="dxa"/>
          </w:tcPr>
          <w:p w:rsidR="00620205" w:rsidRPr="0038408F" w:rsidRDefault="005C1E99" w:rsidP="00620205">
            <w:pPr>
              <w:pStyle w:val="CTA-"/>
            </w:pPr>
            <w:r>
              <w:noBreakHyphen/>
            </w:r>
            <w:r w:rsidR="00620205" w:rsidRPr="0038408F">
              <w:t>Carrots and turnips</w:t>
            </w:r>
          </w:p>
        </w:tc>
        <w:tc>
          <w:tcPr>
            <w:tcW w:w="1191" w:type="dxa"/>
          </w:tcPr>
          <w:p w:rsidR="00620205" w:rsidRPr="0038408F" w:rsidRDefault="00620205" w:rsidP="00770EF4">
            <w:pPr>
              <w:pStyle w:val="Tabletext"/>
            </w:pPr>
            <w:r w:rsidRPr="0038408F">
              <w:t>Free</w:t>
            </w:r>
          </w:p>
        </w:tc>
      </w:tr>
      <w:tr w:rsidR="00620205" w:rsidRPr="0038408F">
        <w:trPr>
          <w:cantSplit/>
        </w:trPr>
        <w:tc>
          <w:tcPr>
            <w:tcW w:w="1134" w:type="dxa"/>
          </w:tcPr>
          <w:p w:rsidR="00620205" w:rsidRPr="0038408F" w:rsidRDefault="00620205" w:rsidP="00F33E4D">
            <w:pPr>
              <w:pStyle w:val="Tabletext"/>
            </w:pPr>
            <w:r w:rsidRPr="0038408F">
              <w:t>0706.90.00</w:t>
            </w:r>
          </w:p>
        </w:tc>
        <w:tc>
          <w:tcPr>
            <w:tcW w:w="4820" w:type="dxa"/>
          </w:tcPr>
          <w:p w:rsidR="00620205" w:rsidRPr="0038408F" w:rsidRDefault="005C1E99" w:rsidP="00620205">
            <w:pPr>
              <w:pStyle w:val="CTA-"/>
            </w:pPr>
            <w:r>
              <w:noBreakHyphen/>
            </w:r>
            <w:r w:rsidR="00620205" w:rsidRPr="0038408F">
              <w:t>Other</w:t>
            </w:r>
          </w:p>
        </w:tc>
        <w:tc>
          <w:tcPr>
            <w:tcW w:w="1191" w:type="dxa"/>
          </w:tcPr>
          <w:p w:rsidR="00620205" w:rsidRPr="0038408F" w:rsidRDefault="00620205" w:rsidP="00770EF4">
            <w:pPr>
              <w:pStyle w:val="Tabletext"/>
            </w:pPr>
            <w:r w:rsidRPr="0038408F">
              <w:t>Free</w:t>
            </w:r>
          </w:p>
        </w:tc>
      </w:tr>
    </w:tbl>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F33E4D">
            <w:pPr>
              <w:pStyle w:val="Tabletext"/>
            </w:pPr>
            <w:r w:rsidRPr="0038408F">
              <w:t>0707.00.00</w:t>
            </w:r>
          </w:p>
        </w:tc>
        <w:tc>
          <w:tcPr>
            <w:tcW w:w="4820" w:type="dxa"/>
          </w:tcPr>
          <w:p w:rsidR="00620205" w:rsidRPr="0038408F" w:rsidRDefault="00620205" w:rsidP="00620205">
            <w:pPr>
              <w:pStyle w:val="CTACAPS"/>
            </w:pPr>
            <w:r w:rsidRPr="0038408F">
              <w:t>CUCUMBERS AND GHERKINS, FRESH OR CHILLED</w:t>
            </w:r>
          </w:p>
        </w:tc>
        <w:tc>
          <w:tcPr>
            <w:tcW w:w="1191" w:type="dxa"/>
          </w:tcPr>
          <w:p w:rsidR="00620205" w:rsidRPr="0038408F" w:rsidRDefault="00620205" w:rsidP="00770EF4">
            <w:pPr>
              <w:pStyle w:val="Tabletext"/>
            </w:pPr>
            <w:r w:rsidRPr="0038408F">
              <w:t>Free</w:t>
            </w:r>
          </w:p>
        </w:tc>
      </w:tr>
    </w:tbl>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F33E4D">
            <w:pPr>
              <w:pStyle w:val="Tabletext"/>
            </w:pPr>
            <w:r w:rsidRPr="0038408F">
              <w:t>0708</w:t>
            </w:r>
          </w:p>
        </w:tc>
        <w:tc>
          <w:tcPr>
            <w:tcW w:w="4820" w:type="dxa"/>
          </w:tcPr>
          <w:p w:rsidR="00620205" w:rsidRPr="0038408F" w:rsidRDefault="00620205" w:rsidP="00620205">
            <w:pPr>
              <w:pStyle w:val="CTACAPS"/>
            </w:pPr>
            <w:r w:rsidRPr="0038408F">
              <w:t>LEGUMINOUS VEGETABLES, SHELLED OR UNSHELLED, FRESH OR CHILLED:</w:t>
            </w:r>
          </w:p>
        </w:tc>
        <w:tc>
          <w:tcPr>
            <w:tcW w:w="1191" w:type="dxa"/>
          </w:tcPr>
          <w:p w:rsidR="00620205" w:rsidRPr="0038408F" w:rsidRDefault="00620205" w:rsidP="00770EF4">
            <w:pPr>
              <w:pStyle w:val="Tabletext"/>
            </w:pPr>
          </w:p>
        </w:tc>
      </w:tr>
      <w:tr w:rsidR="00620205" w:rsidRPr="0038408F">
        <w:trPr>
          <w:cantSplit/>
        </w:trPr>
        <w:tc>
          <w:tcPr>
            <w:tcW w:w="1134" w:type="dxa"/>
          </w:tcPr>
          <w:p w:rsidR="00620205" w:rsidRPr="0038408F" w:rsidRDefault="00620205" w:rsidP="00F33E4D">
            <w:pPr>
              <w:pStyle w:val="Tabletext"/>
            </w:pPr>
            <w:r w:rsidRPr="0038408F">
              <w:t>0708.10.00</w:t>
            </w:r>
          </w:p>
        </w:tc>
        <w:tc>
          <w:tcPr>
            <w:tcW w:w="4820" w:type="dxa"/>
          </w:tcPr>
          <w:p w:rsidR="00620205" w:rsidRPr="0038408F" w:rsidRDefault="005C1E99" w:rsidP="00620205">
            <w:pPr>
              <w:pStyle w:val="CTA-"/>
            </w:pPr>
            <w:r>
              <w:noBreakHyphen/>
            </w:r>
            <w:r w:rsidR="00620205" w:rsidRPr="0038408F">
              <w:t>Peas (</w:t>
            </w:r>
            <w:r w:rsidR="00620205" w:rsidRPr="0038408F">
              <w:rPr>
                <w:i/>
              </w:rPr>
              <w:t>Pisum sativum</w:t>
            </w:r>
            <w:r w:rsidR="00620205" w:rsidRPr="0038408F">
              <w:t>)</w:t>
            </w:r>
          </w:p>
        </w:tc>
        <w:tc>
          <w:tcPr>
            <w:tcW w:w="1191" w:type="dxa"/>
          </w:tcPr>
          <w:p w:rsidR="00620205" w:rsidRPr="0038408F" w:rsidRDefault="00620205" w:rsidP="00770EF4">
            <w:pPr>
              <w:pStyle w:val="Tabletext"/>
            </w:pPr>
            <w:r w:rsidRPr="0038408F">
              <w:t>Free</w:t>
            </w:r>
          </w:p>
        </w:tc>
      </w:tr>
      <w:tr w:rsidR="00620205" w:rsidRPr="0038408F">
        <w:trPr>
          <w:cantSplit/>
        </w:trPr>
        <w:tc>
          <w:tcPr>
            <w:tcW w:w="1134" w:type="dxa"/>
          </w:tcPr>
          <w:p w:rsidR="00620205" w:rsidRPr="0038408F" w:rsidRDefault="00620205" w:rsidP="00F33E4D">
            <w:pPr>
              <w:pStyle w:val="Tabletext"/>
            </w:pPr>
            <w:r w:rsidRPr="0038408F">
              <w:t>0708.20.00</w:t>
            </w:r>
          </w:p>
        </w:tc>
        <w:tc>
          <w:tcPr>
            <w:tcW w:w="4820" w:type="dxa"/>
          </w:tcPr>
          <w:p w:rsidR="00620205" w:rsidRPr="0038408F" w:rsidRDefault="005C1E99" w:rsidP="00620205">
            <w:pPr>
              <w:pStyle w:val="CTA-"/>
            </w:pPr>
            <w:r>
              <w:noBreakHyphen/>
            </w:r>
            <w:r w:rsidR="00620205" w:rsidRPr="0038408F">
              <w:t>Beans (</w:t>
            </w:r>
            <w:r w:rsidR="00620205" w:rsidRPr="0038408F">
              <w:rPr>
                <w:i/>
              </w:rPr>
              <w:t>Vigna spp., Phaseolus spp.</w:t>
            </w:r>
            <w:r w:rsidR="00620205" w:rsidRPr="0038408F">
              <w:t>)</w:t>
            </w:r>
          </w:p>
        </w:tc>
        <w:tc>
          <w:tcPr>
            <w:tcW w:w="1191" w:type="dxa"/>
          </w:tcPr>
          <w:p w:rsidR="00620205" w:rsidRPr="0038408F" w:rsidRDefault="00620205" w:rsidP="00770EF4">
            <w:pPr>
              <w:pStyle w:val="Tabletext"/>
            </w:pPr>
            <w:r w:rsidRPr="0038408F">
              <w:t>Free</w:t>
            </w:r>
          </w:p>
        </w:tc>
      </w:tr>
      <w:tr w:rsidR="00620205" w:rsidRPr="0038408F">
        <w:trPr>
          <w:cantSplit/>
        </w:trPr>
        <w:tc>
          <w:tcPr>
            <w:tcW w:w="1134" w:type="dxa"/>
          </w:tcPr>
          <w:p w:rsidR="00620205" w:rsidRPr="0038408F" w:rsidRDefault="00620205" w:rsidP="00F33E4D">
            <w:pPr>
              <w:pStyle w:val="Tabletext"/>
            </w:pPr>
            <w:r w:rsidRPr="0038408F">
              <w:t>0708.90.00</w:t>
            </w:r>
          </w:p>
        </w:tc>
        <w:tc>
          <w:tcPr>
            <w:tcW w:w="4820" w:type="dxa"/>
          </w:tcPr>
          <w:p w:rsidR="00620205" w:rsidRPr="0038408F" w:rsidRDefault="005C1E99" w:rsidP="00620205">
            <w:pPr>
              <w:pStyle w:val="CTA-"/>
            </w:pPr>
            <w:r>
              <w:noBreakHyphen/>
            </w:r>
            <w:r w:rsidR="00620205" w:rsidRPr="0038408F">
              <w:t>Other leguminous vegetables</w:t>
            </w:r>
          </w:p>
        </w:tc>
        <w:tc>
          <w:tcPr>
            <w:tcW w:w="1191" w:type="dxa"/>
          </w:tcPr>
          <w:p w:rsidR="00620205" w:rsidRPr="0038408F" w:rsidRDefault="00620205" w:rsidP="00770EF4">
            <w:pPr>
              <w:pStyle w:val="Tabletext"/>
            </w:pPr>
            <w:r w:rsidRPr="0038408F">
              <w:t>Free</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F33E4D">
            <w:pPr>
              <w:pStyle w:val="Tabletext"/>
            </w:pPr>
            <w:r w:rsidRPr="0038408F">
              <w:t>0709</w:t>
            </w:r>
          </w:p>
        </w:tc>
        <w:tc>
          <w:tcPr>
            <w:tcW w:w="4820" w:type="dxa"/>
          </w:tcPr>
          <w:p w:rsidR="00620205" w:rsidRPr="0038408F" w:rsidRDefault="00620205" w:rsidP="00620205">
            <w:pPr>
              <w:pStyle w:val="CTACAPS"/>
            </w:pPr>
            <w:r w:rsidRPr="0038408F">
              <w:t>OTHER VEGETABLES, FRESH OR CHILLED:</w:t>
            </w:r>
          </w:p>
        </w:tc>
        <w:tc>
          <w:tcPr>
            <w:tcW w:w="1191" w:type="dxa"/>
          </w:tcPr>
          <w:p w:rsidR="00620205" w:rsidRPr="0038408F" w:rsidRDefault="00620205" w:rsidP="00770EF4">
            <w:pPr>
              <w:pStyle w:val="Tabletext"/>
            </w:pPr>
          </w:p>
        </w:tc>
      </w:tr>
      <w:tr w:rsidR="00620205" w:rsidRPr="0038408F">
        <w:trPr>
          <w:cantSplit/>
        </w:trPr>
        <w:tc>
          <w:tcPr>
            <w:tcW w:w="1134" w:type="dxa"/>
          </w:tcPr>
          <w:p w:rsidR="00620205" w:rsidRPr="0038408F" w:rsidRDefault="00620205" w:rsidP="00F33E4D">
            <w:pPr>
              <w:pStyle w:val="Tabletext"/>
            </w:pPr>
            <w:r w:rsidRPr="0038408F">
              <w:t>0709.20.00</w:t>
            </w:r>
          </w:p>
        </w:tc>
        <w:tc>
          <w:tcPr>
            <w:tcW w:w="4820" w:type="dxa"/>
          </w:tcPr>
          <w:p w:rsidR="00620205" w:rsidRPr="0038408F" w:rsidRDefault="005C1E99" w:rsidP="00620205">
            <w:pPr>
              <w:pStyle w:val="CTA-"/>
            </w:pPr>
            <w:r>
              <w:noBreakHyphen/>
            </w:r>
            <w:r w:rsidR="00620205" w:rsidRPr="0038408F">
              <w:t>Asparagus</w:t>
            </w:r>
          </w:p>
        </w:tc>
        <w:tc>
          <w:tcPr>
            <w:tcW w:w="1191" w:type="dxa"/>
          </w:tcPr>
          <w:p w:rsidR="00620205" w:rsidRPr="0038408F" w:rsidRDefault="00620205" w:rsidP="00770EF4">
            <w:pPr>
              <w:pStyle w:val="Tabletext"/>
            </w:pPr>
            <w:r w:rsidRPr="0038408F">
              <w:t>Free</w:t>
            </w:r>
          </w:p>
        </w:tc>
      </w:tr>
      <w:tr w:rsidR="00620205" w:rsidRPr="0038408F">
        <w:trPr>
          <w:cantSplit/>
        </w:trPr>
        <w:tc>
          <w:tcPr>
            <w:tcW w:w="1134" w:type="dxa"/>
          </w:tcPr>
          <w:p w:rsidR="00620205" w:rsidRPr="0038408F" w:rsidRDefault="00620205" w:rsidP="00F33E4D">
            <w:pPr>
              <w:pStyle w:val="Tabletext"/>
            </w:pPr>
            <w:r w:rsidRPr="0038408F">
              <w:t>0709.30.00</w:t>
            </w:r>
          </w:p>
        </w:tc>
        <w:tc>
          <w:tcPr>
            <w:tcW w:w="4820" w:type="dxa"/>
          </w:tcPr>
          <w:p w:rsidR="00620205" w:rsidRPr="0038408F" w:rsidRDefault="005C1E99" w:rsidP="00620205">
            <w:pPr>
              <w:pStyle w:val="CTA-"/>
            </w:pPr>
            <w:r>
              <w:noBreakHyphen/>
            </w:r>
            <w:r w:rsidR="00620205" w:rsidRPr="0038408F">
              <w:t>Aubergines (egg</w:t>
            </w:r>
            <w:r>
              <w:noBreakHyphen/>
            </w:r>
            <w:r w:rsidR="00620205" w:rsidRPr="0038408F">
              <w:t>plants)</w:t>
            </w:r>
          </w:p>
        </w:tc>
        <w:tc>
          <w:tcPr>
            <w:tcW w:w="1191" w:type="dxa"/>
          </w:tcPr>
          <w:p w:rsidR="00620205" w:rsidRPr="0038408F" w:rsidRDefault="00620205" w:rsidP="00770EF4">
            <w:pPr>
              <w:pStyle w:val="Tabletext"/>
            </w:pPr>
            <w:r w:rsidRPr="0038408F">
              <w:t>Free</w:t>
            </w:r>
          </w:p>
        </w:tc>
      </w:tr>
      <w:tr w:rsidR="00620205" w:rsidRPr="0038408F">
        <w:trPr>
          <w:cantSplit/>
        </w:trPr>
        <w:tc>
          <w:tcPr>
            <w:tcW w:w="1134" w:type="dxa"/>
          </w:tcPr>
          <w:p w:rsidR="00620205" w:rsidRPr="0038408F" w:rsidRDefault="00620205" w:rsidP="00F33E4D">
            <w:pPr>
              <w:pStyle w:val="Tabletext"/>
            </w:pPr>
            <w:r w:rsidRPr="0038408F">
              <w:t>0709.40.00</w:t>
            </w:r>
          </w:p>
        </w:tc>
        <w:tc>
          <w:tcPr>
            <w:tcW w:w="4820" w:type="dxa"/>
          </w:tcPr>
          <w:p w:rsidR="00620205" w:rsidRPr="0038408F" w:rsidRDefault="005C1E99" w:rsidP="00620205">
            <w:pPr>
              <w:pStyle w:val="CTA-"/>
            </w:pPr>
            <w:r>
              <w:noBreakHyphen/>
            </w:r>
            <w:r w:rsidR="00620205" w:rsidRPr="0038408F">
              <w:t>Celery other than celeriac</w:t>
            </w:r>
          </w:p>
        </w:tc>
        <w:tc>
          <w:tcPr>
            <w:tcW w:w="1191" w:type="dxa"/>
          </w:tcPr>
          <w:p w:rsidR="00620205" w:rsidRPr="0038408F" w:rsidRDefault="00620205" w:rsidP="00770EF4">
            <w:pPr>
              <w:pStyle w:val="Tabletext"/>
            </w:pPr>
            <w:r w:rsidRPr="0038408F">
              <w:t>Free</w:t>
            </w:r>
          </w:p>
        </w:tc>
      </w:tr>
      <w:tr w:rsidR="00620205" w:rsidRPr="0038408F">
        <w:trPr>
          <w:cantSplit/>
        </w:trPr>
        <w:tc>
          <w:tcPr>
            <w:tcW w:w="1134" w:type="dxa"/>
          </w:tcPr>
          <w:p w:rsidR="00620205" w:rsidRPr="0038408F" w:rsidRDefault="00620205" w:rsidP="00F33E4D">
            <w:pPr>
              <w:pStyle w:val="Tabletext"/>
            </w:pPr>
            <w:r w:rsidRPr="0038408F">
              <w:t>0709.5</w:t>
            </w:r>
          </w:p>
        </w:tc>
        <w:tc>
          <w:tcPr>
            <w:tcW w:w="4820" w:type="dxa"/>
          </w:tcPr>
          <w:p w:rsidR="00620205" w:rsidRPr="0038408F" w:rsidRDefault="005C1E99" w:rsidP="00620205">
            <w:pPr>
              <w:pStyle w:val="CTA-"/>
            </w:pPr>
            <w:r>
              <w:noBreakHyphen/>
            </w:r>
            <w:r w:rsidR="00620205" w:rsidRPr="0038408F">
              <w:t>Mushrooms and truffles:</w:t>
            </w:r>
          </w:p>
        </w:tc>
        <w:tc>
          <w:tcPr>
            <w:tcW w:w="1191" w:type="dxa"/>
          </w:tcPr>
          <w:p w:rsidR="00620205" w:rsidRPr="0038408F" w:rsidRDefault="00620205" w:rsidP="00770EF4">
            <w:pPr>
              <w:pStyle w:val="Tabletext"/>
            </w:pPr>
          </w:p>
        </w:tc>
      </w:tr>
      <w:tr w:rsidR="00620205" w:rsidRPr="0038408F">
        <w:trPr>
          <w:cantSplit/>
        </w:trPr>
        <w:tc>
          <w:tcPr>
            <w:tcW w:w="1134" w:type="dxa"/>
          </w:tcPr>
          <w:p w:rsidR="00620205" w:rsidRPr="0038408F" w:rsidRDefault="00620205" w:rsidP="00F33E4D">
            <w:pPr>
              <w:pStyle w:val="Tabletext"/>
            </w:pPr>
            <w:r w:rsidRPr="0038408F">
              <w:t>0709.51.00</w:t>
            </w:r>
          </w:p>
        </w:tc>
        <w:tc>
          <w:tcPr>
            <w:tcW w:w="4820" w:type="dxa"/>
          </w:tcPr>
          <w:p w:rsidR="00620205" w:rsidRPr="0038408F" w:rsidRDefault="005C1E99" w:rsidP="00E22FBC">
            <w:pPr>
              <w:pStyle w:val="CTA--"/>
            </w:pPr>
            <w:r>
              <w:noBreakHyphen/>
            </w:r>
            <w:r>
              <w:noBreakHyphen/>
            </w:r>
            <w:r w:rsidR="00620205" w:rsidRPr="0038408F">
              <w:t xml:space="preserve">Mushrooms of the genus </w:t>
            </w:r>
            <w:r w:rsidR="00620205" w:rsidRPr="0038408F">
              <w:rPr>
                <w:i/>
              </w:rPr>
              <w:t>Agaricus</w:t>
            </w:r>
          </w:p>
        </w:tc>
        <w:tc>
          <w:tcPr>
            <w:tcW w:w="1191" w:type="dxa"/>
          </w:tcPr>
          <w:p w:rsidR="00620205" w:rsidRPr="0038408F" w:rsidRDefault="00620205" w:rsidP="00770EF4">
            <w:pPr>
              <w:pStyle w:val="Tabletext"/>
            </w:pPr>
            <w:r w:rsidRPr="0038408F">
              <w:t>5%</w:t>
            </w:r>
            <w:r w:rsidRPr="0038408F">
              <w:br/>
              <w:t>DCS:4%</w:t>
            </w:r>
            <w:r w:rsidRPr="0038408F">
              <w:br/>
              <w:t>DCT:5%</w:t>
            </w:r>
          </w:p>
        </w:tc>
      </w:tr>
      <w:tr w:rsidR="0055634E" w:rsidRPr="0038408F">
        <w:trPr>
          <w:cantSplit/>
        </w:trPr>
        <w:tc>
          <w:tcPr>
            <w:tcW w:w="1134" w:type="dxa"/>
          </w:tcPr>
          <w:p w:rsidR="0055634E" w:rsidRPr="0038408F" w:rsidRDefault="0055634E" w:rsidP="0055634E">
            <w:pPr>
              <w:pStyle w:val="Tabletext"/>
            </w:pPr>
            <w:r w:rsidRPr="0038408F">
              <w:t>0709.52.00</w:t>
            </w:r>
          </w:p>
        </w:tc>
        <w:tc>
          <w:tcPr>
            <w:tcW w:w="4820" w:type="dxa"/>
          </w:tcPr>
          <w:p w:rsidR="0055634E" w:rsidRPr="0038408F" w:rsidRDefault="005C1E99" w:rsidP="0055634E">
            <w:pPr>
              <w:pStyle w:val="CTA--"/>
            </w:pPr>
            <w:r>
              <w:noBreakHyphen/>
            </w:r>
            <w:r>
              <w:noBreakHyphen/>
            </w:r>
            <w:r w:rsidR="0055634E" w:rsidRPr="0038408F">
              <w:t xml:space="preserve">Mushrooms of the genus </w:t>
            </w:r>
            <w:r w:rsidR="0055634E" w:rsidRPr="0038408F">
              <w:rPr>
                <w:i/>
              </w:rPr>
              <w:t>Boletus</w:t>
            </w:r>
          </w:p>
        </w:tc>
        <w:tc>
          <w:tcPr>
            <w:tcW w:w="1191" w:type="dxa"/>
          </w:tcPr>
          <w:p w:rsidR="0055634E" w:rsidRPr="0038408F" w:rsidRDefault="0055634E" w:rsidP="0055634E">
            <w:pPr>
              <w:pStyle w:val="Tabletext"/>
            </w:pPr>
            <w:r w:rsidRPr="0038408F">
              <w:t>5%</w:t>
            </w:r>
            <w:r w:rsidRPr="0038408F">
              <w:br/>
              <w:t>DCS:4%</w:t>
            </w:r>
            <w:r w:rsidRPr="0038408F">
              <w:br/>
              <w:t>DCT:5%</w:t>
            </w:r>
          </w:p>
        </w:tc>
      </w:tr>
      <w:tr w:rsidR="0055634E" w:rsidRPr="0038408F">
        <w:trPr>
          <w:cantSplit/>
        </w:trPr>
        <w:tc>
          <w:tcPr>
            <w:tcW w:w="1134" w:type="dxa"/>
          </w:tcPr>
          <w:p w:rsidR="0055634E" w:rsidRPr="0038408F" w:rsidRDefault="0055634E" w:rsidP="0055634E">
            <w:pPr>
              <w:pStyle w:val="Tabletext"/>
            </w:pPr>
            <w:r w:rsidRPr="0038408F">
              <w:t>0709.53.00</w:t>
            </w:r>
          </w:p>
        </w:tc>
        <w:tc>
          <w:tcPr>
            <w:tcW w:w="4820" w:type="dxa"/>
          </w:tcPr>
          <w:p w:rsidR="0055634E" w:rsidRPr="0038408F" w:rsidRDefault="005C1E99" w:rsidP="0055634E">
            <w:pPr>
              <w:pStyle w:val="CTA--"/>
            </w:pPr>
            <w:r>
              <w:noBreakHyphen/>
            </w:r>
            <w:r>
              <w:noBreakHyphen/>
            </w:r>
            <w:r w:rsidR="0055634E" w:rsidRPr="0038408F">
              <w:t xml:space="preserve">Mushrooms of the genus </w:t>
            </w:r>
            <w:r w:rsidR="0055634E" w:rsidRPr="0038408F">
              <w:rPr>
                <w:i/>
              </w:rPr>
              <w:t>Cantharellus</w:t>
            </w:r>
          </w:p>
        </w:tc>
        <w:tc>
          <w:tcPr>
            <w:tcW w:w="1191" w:type="dxa"/>
          </w:tcPr>
          <w:p w:rsidR="0055634E" w:rsidRPr="0038408F" w:rsidRDefault="0055634E" w:rsidP="0055634E">
            <w:pPr>
              <w:pStyle w:val="Tabletext"/>
            </w:pPr>
            <w:r w:rsidRPr="0038408F">
              <w:t>5%</w:t>
            </w:r>
            <w:r w:rsidRPr="0038408F">
              <w:br/>
              <w:t>DCS:4%</w:t>
            </w:r>
            <w:r w:rsidRPr="0038408F">
              <w:br/>
              <w:t>DCT:5%</w:t>
            </w:r>
          </w:p>
        </w:tc>
      </w:tr>
      <w:tr w:rsidR="0055634E" w:rsidRPr="0038408F">
        <w:trPr>
          <w:cantSplit/>
        </w:trPr>
        <w:tc>
          <w:tcPr>
            <w:tcW w:w="1134" w:type="dxa"/>
          </w:tcPr>
          <w:p w:rsidR="0055634E" w:rsidRPr="0038408F" w:rsidRDefault="0055634E" w:rsidP="0055634E">
            <w:pPr>
              <w:pStyle w:val="Tabletext"/>
            </w:pPr>
            <w:r w:rsidRPr="0038408F">
              <w:t>0709.54.00</w:t>
            </w:r>
          </w:p>
        </w:tc>
        <w:tc>
          <w:tcPr>
            <w:tcW w:w="4820" w:type="dxa"/>
          </w:tcPr>
          <w:p w:rsidR="0055634E" w:rsidRPr="0038408F" w:rsidRDefault="005C1E99" w:rsidP="0055634E">
            <w:pPr>
              <w:pStyle w:val="CTA--"/>
            </w:pPr>
            <w:r>
              <w:noBreakHyphen/>
            </w:r>
            <w:r>
              <w:noBreakHyphen/>
            </w:r>
            <w:r w:rsidR="0055634E" w:rsidRPr="0038408F">
              <w:t>Shiitake (</w:t>
            </w:r>
            <w:r w:rsidR="0055634E" w:rsidRPr="0038408F">
              <w:rPr>
                <w:i/>
              </w:rPr>
              <w:t>Lentinus edodes</w:t>
            </w:r>
            <w:r w:rsidR="0055634E" w:rsidRPr="0038408F">
              <w:t>)</w:t>
            </w:r>
          </w:p>
        </w:tc>
        <w:tc>
          <w:tcPr>
            <w:tcW w:w="1191" w:type="dxa"/>
          </w:tcPr>
          <w:p w:rsidR="0055634E" w:rsidRPr="0038408F" w:rsidRDefault="0055634E" w:rsidP="0055634E">
            <w:pPr>
              <w:pStyle w:val="Tabletext"/>
            </w:pPr>
            <w:r w:rsidRPr="0038408F">
              <w:t>5%</w:t>
            </w:r>
            <w:r w:rsidRPr="0038408F">
              <w:br/>
              <w:t>DCS:4%</w:t>
            </w:r>
            <w:r w:rsidRPr="0038408F">
              <w:br/>
              <w:t>DCT:5%</w:t>
            </w:r>
          </w:p>
        </w:tc>
      </w:tr>
      <w:tr w:rsidR="0055634E" w:rsidRPr="0038408F">
        <w:trPr>
          <w:cantSplit/>
        </w:trPr>
        <w:tc>
          <w:tcPr>
            <w:tcW w:w="1134" w:type="dxa"/>
          </w:tcPr>
          <w:p w:rsidR="0055634E" w:rsidRPr="0038408F" w:rsidRDefault="0055634E" w:rsidP="0055634E">
            <w:pPr>
              <w:pStyle w:val="Tabletext"/>
            </w:pPr>
            <w:r w:rsidRPr="0038408F">
              <w:t>0709.55.00</w:t>
            </w:r>
          </w:p>
        </w:tc>
        <w:tc>
          <w:tcPr>
            <w:tcW w:w="4820" w:type="dxa"/>
          </w:tcPr>
          <w:p w:rsidR="0055634E" w:rsidRPr="0038408F" w:rsidRDefault="005C1E99" w:rsidP="0055634E">
            <w:pPr>
              <w:pStyle w:val="CTA--"/>
            </w:pPr>
            <w:r>
              <w:noBreakHyphen/>
            </w:r>
            <w:r>
              <w:noBreakHyphen/>
            </w:r>
            <w:r w:rsidR="0055634E" w:rsidRPr="0038408F">
              <w:t>Matsutake (</w:t>
            </w:r>
            <w:r w:rsidR="0055634E" w:rsidRPr="0038408F">
              <w:rPr>
                <w:i/>
              </w:rPr>
              <w:t>Tricholoma matsutake</w:t>
            </w:r>
            <w:r w:rsidR="0055634E" w:rsidRPr="0038408F">
              <w:t xml:space="preserve">, </w:t>
            </w:r>
            <w:r w:rsidR="0055634E" w:rsidRPr="0038408F">
              <w:rPr>
                <w:i/>
              </w:rPr>
              <w:t>Tricholoma magnivelare</w:t>
            </w:r>
            <w:r w:rsidR="0055634E" w:rsidRPr="0038408F">
              <w:t xml:space="preserve">, </w:t>
            </w:r>
            <w:r w:rsidR="0055634E" w:rsidRPr="0038408F">
              <w:rPr>
                <w:i/>
              </w:rPr>
              <w:t>Tricholoma anatolicum</w:t>
            </w:r>
            <w:r w:rsidR="0055634E" w:rsidRPr="0038408F">
              <w:t xml:space="preserve">, </w:t>
            </w:r>
            <w:r w:rsidR="0055634E" w:rsidRPr="0038408F">
              <w:rPr>
                <w:i/>
              </w:rPr>
              <w:t>Tricholoma dulciolens</w:t>
            </w:r>
            <w:r w:rsidR="0055634E" w:rsidRPr="0038408F">
              <w:t xml:space="preserve">, </w:t>
            </w:r>
            <w:r w:rsidR="0055634E" w:rsidRPr="0038408F">
              <w:rPr>
                <w:i/>
              </w:rPr>
              <w:t>Tricholoma caligatum</w:t>
            </w:r>
            <w:r w:rsidR="0055634E" w:rsidRPr="0038408F">
              <w:t>)</w:t>
            </w:r>
          </w:p>
        </w:tc>
        <w:tc>
          <w:tcPr>
            <w:tcW w:w="1191" w:type="dxa"/>
          </w:tcPr>
          <w:p w:rsidR="0055634E" w:rsidRPr="0038408F" w:rsidRDefault="0055634E" w:rsidP="0055634E">
            <w:pPr>
              <w:pStyle w:val="Tabletext"/>
            </w:pPr>
            <w:r w:rsidRPr="0038408F">
              <w:t>5%</w:t>
            </w:r>
            <w:r w:rsidRPr="0038408F">
              <w:br/>
              <w:t>DCS:4%</w:t>
            </w:r>
            <w:r w:rsidRPr="0038408F">
              <w:br/>
              <w:t>DCT:5%</w:t>
            </w:r>
          </w:p>
        </w:tc>
      </w:tr>
      <w:tr w:rsidR="0055634E" w:rsidRPr="0038408F">
        <w:trPr>
          <w:cantSplit/>
        </w:trPr>
        <w:tc>
          <w:tcPr>
            <w:tcW w:w="1134" w:type="dxa"/>
          </w:tcPr>
          <w:p w:rsidR="0055634E" w:rsidRPr="0038408F" w:rsidRDefault="0055634E" w:rsidP="0055634E">
            <w:pPr>
              <w:pStyle w:val="Tabletext"/>
            </w:pPr>
            <w:r w:rsidRPr="0038408F">
              <w:t>0709.56.00</w:t>
            </w:r>
          </w:p>
        </w:tc>
        <w:tc>
          <w:tcPr>
            <w:tcW w:w="4820" w:type="dxa"/>
          </w:tcPr>
          <w:p w:rsidR="0055634E" w:rsidRPr="0038408F" w:rsidRDefault="005C1E99" w:rsidP="0055634E">
            <w:pPr>
              <w:pStyle w:val="CTA--"/>
            </w:pPr>
            <w:r>
              <w:noBreakHyphen/>
            </w:r>
            <w:r>
              <w:noBreakHyphen/>
            </w:r>
            <w:r w:rsidR="0055634E" w:rsidRPr="0038408F">
              <w:t>Truffles (</w:t>
            </w:r>
            <w:r w:rsidR="0055634E" w:rsidRPr="0038408F">
              <w:rPr>
                <w:i/>
              </w:rPr>
              <w:t>Tuber spp</w:t>
            </w:r>
            <w:r w:rsidR="0055634E" w:rsidRPr="0038408F">
              <w:t>.)</w:t>
            </w:r>
          </w:p>
        </w:tc>
        <w:tc>
          <w:tcPr>
            <w:tcW w:w="1191" w:type="dxa"/>
          </w:tcPr>
          <w:p w:rsidR="0055634E" w:rsidRPr="0038408F" w:rsidRDefault="0055634E" w:rsidP="0055634E">
            <w:pPr>
              <w:pStyle w:val="Tabletext"/>
            </w:pPr>
            <w:r w:rsidRPr="0038408F">
              <w:t>5%</w:t>
            </w:r>
            <w:r w:rsidRPr="0038408F">
              <w:br/>
              <w:t>DCS:4%</w:t>
            </w:r>
            <w:r w:rsidRPr="0038408F">
              <w:br/>
              <w:t>DCT:5%</w:t>
            </w:r>
          </w:p>
        </w:tc>
      </w:tr>
      <w:tr w:rsidR="00620205" w:rsidRPr="0038408F">
        <w:trPr>
          <w:cantSplit/>
        </w:trPr>
        <w:tc>
          <w:tcPr>
            <w:tcW w:w="1134" w:type="dxa"/>
          </w:tcPr>
          <w:p w:rsidR="00620205" w:rsidRPr="0038408F" w:rsidRDefault="00620205" w:rsidP="00F33E4D">
            <w:pPr>
              <w:pStyle w:val="Tabletext"/>
            </w:pPr>
            <w:r w:rsidRPr="0038408F">
              <w:t>0709.59.00</w:t>
            </w:r>
          </w:p>
        </w:tc>
        <w:tc>
          <w:tcPr>
            <w:tcW w:w="4820" w:type="dxa"/>
          </w:tcPr>
          <w:p w:rsidR="00620205" w:rsidRPr="0038408F" w:rsidRDefault="005C1E99" w:rsidP="00E22FBC">
            <w:pPr>
              <w:pStyle w:val="CTA--"/>
            </w:pPr>
            <w:r>
              <w:noBreakHyphen/>
            </w:r>
            <w:r>
              <w:noBreakHyphen/>
            </w:r>
            <w:r w:rsidR="00620205" w:rsidRPr="0038408F">
              <w:t>Other</w:t>
            </w:r>
          </w:p>
        </w:tc>
        <w:tc>
          <w:tcPr>
            <w:tcW w:w="1191" w:type="dxa"/>
          </w:tcPr>
          <w:p w:rsidR="00620205" w:rsidRPr="0038408F" w:rsidRDefault="00620205" w:rsidP="00770EF4">
            <w:pPr>
              <w:pStyle w:val="Tabletext"/>
            </w:pPr>
            <w:r w:rsidRPr="0038408F">
              <w:t>5%</w:t>
            </w:r>
            <w:r w:rsidRPr="0038408F">
              <w:br/>
              <w:t>DCS:4%</w:t>
            </w:r>
            <w:r w:rsidRPr="0038408F">
              <w:br/>
              <w:t>DCT:5%</w:t>
            </w:r>
          </w:p>
        </w:tc>
      </w:tr>
      <w:tr w:rsidR="00620205" w:rsidRPr="0038408F">
        <w:trPr>
          <w:cantSplit/>
        </w:trPr>
        <w:tc>
          <w:tcPr>
            <w:tcW w:w="1134" w:type="dxa"/>
          </w:tcPr>
          <w:p w:rsidR="00620205" w:rsidRPr="0038408F" w:rsidRDefault="00620205" w:rsidP="00F33E4D">
            <w:pPr>
              <w:pStyle w:val="Tabletext"/>
            </w:pPr>
            <w:r w:rsidRPr="0038408F">
              <w:t>0709.60.00</w:t>
            </w:r>
          </w:p>
        </w:tc>
        <w:tc>
          <w:tcPr>
            <w:tcW w:w="4820" w:type="dxa"/>
          </w:tcPr>
          <w:p w:rsidR="00620205" w:rsidRPr="0038408F" w:rsidRDefault="005C1E99" w:rsidP="00620205">
            <w:pPr>
              <w:pStyle w:val="CTA-"/>
              <w:rPr>
                <w:i/>
              </w:rPr>
            </w:pPr>
            <w:r>
              <w:noBreakHyphen/>
            </w:r>
            <w:r w:rsidR="00620205" w:rsidRPr="0038408F">
              <w:t xml:space="preserve">Fruits of the genus </w:t>
            </w:r>
            <w:r w:rsidR="00620205" w:rsidRPr="0038408F">
              <w:rPr>
                <w:i/>
              </w:rPr>
              <w:t>Capsicum</w:t>
            </w:r>
            <w:r w:rsidR="00620205" w:rsidRPr="0038408F">
              <w:t xml:space="preserve"> or of the genus </w:t>
            </w:r>
            <w:r w:rsidR="00620205" w:rsidRPr="0038408F">
              <w:rPr>
                <w:i/>
              </w:rPr>
              <w:t>Pimenta</w:t>
            </w:r>
          </w:p>
        </w:tc>
        <w:tc>
          <w:tcPr>
            <w:tcW w:w="1191" w:type="dxa"/>
          </w:tcPr>
          <w:p w:rsidR="00620205" w:rsidRPr="0038408F" w:rsidRDefault="00620205" w:rsidP="00770EF4">
            <w:pPr>
              <w:pStyle w:val="Tabletext"/>
            </w:pPr>
            <w:r w:rsidRPr="0038408F">
              <w:t>Free</w:t>
            </w:r>
          </w:p>
        </w:tc>
      </w:tr>
      <w:tr w:rsidR="00620205" w:rsidRPr="0038408F">
        <w:trPr>
          <w:cantSplit/>
        </w:trPr>
        <w:tc>
          <w:tcPr>
            <w:tcW w:w="1134" w:type="dxa"/>
          </w:tcPr>
          <w:p w:rsidR="00620205" w:rsidRPr="0038408F" w:rsidRDefault="00620205" w:rsidP="00F33E4D">
            <w:pPr>
              <w:pStyle w:val="Tabletext"/>
            </w:pPr>
            <w:r w:rsidRPr="0038408F">
              <w:t>0709.70.00</w:t>
            </w:r>
          </w:p>
        </w:tc>
        <w:tc>
          <w:tcPr>
            <w:tcW w:w="4820" w:type="dxa"/>
          </w:tcPr>
          <w:p w:rsidR="00620205" w:rsidRPr="0038408F" w:rsidRDefault="005C1E99" w:rsidP="00620205">
            <w:pPr>
              <w:pStyle w:val="CTA-"/>
            </w:pPr>
            <w:r>
              <w:noBreakHyphen/>
            </w:r>
            <w:r w:rsidR="00620205" w:rsidRPr="0038408F">
              <w:t>Spinach, New Zealand spinach and orache spinach (garden spinach)</w:t>
            </w:r>
          </w:p>
        </w:tc>
        <w:tc>
          <w:tcPr>
            <w:tcW w:w="1191" w:type="dxa"/>
          </w:tcPr>
          <w:p w:rsidR="00620205" w:rsidRPr="0038408F" w:rsidRDefault="00620205" w:rsidP="00770EF4">
            <w:pPr>
              <w:pStyle w:val="Tabletext"/>
            </w:pPr>
            <w:r w:rsidRPr="0038408F">
              <w:t>Free</w:t>
            </w:r>
          </w:p>
        </w:tc>
      </w:tr>
      <w:tr w:rsidR="00544CD1" w:rsidRPr="0038408F">
        <w:trPr>
          <w:cantSplit/>
        </w:trPr>
        <w:tc>
          <w:tcPr>
            <w:tcW w:w="1134" w:type="dxa"/>
          </w:tcPr>
          <w:p w:rsidR="00544CD1" w:rsidRPr="0038408F" w:rsidRDefault="00544CD1" w:rsidP="00F33E4D">
            <w:pPr>
              <w:pStyle w:val="Tabletext"/>
            </w:pPr>
            <w:r w:rsidRPr="0038408F">
              <w:t>0709.9</w:t>
            </w:r>
          </w:p>
        </w:tc>
        <w:tc>
          <w:tcPr>
            <w:tcW w:w="4820" w:type="dxa"/>
          </w:tcPr>
          <w:p w:rsidR="00544CD1" w:rsidRPr="0038408F" w:rsidRDefault="005C1E99" w:rsidP="00620205">
            <w:pPr>
              <w:pStyle w:val="CTA-"/>
            </w:pPr>
            <w:r>
              <w:noBreakHyphen/>
            </w:r>
            <w:r w:rsidR="00544CD1" w:rsidRPr="0038408F">
              <w:t>Other:</w:t>
            </w:r>
          </w:p>
        </w:tc>
        <w:tc>
          <w:tcPr>
            <w:tcW w:w="1191" w:type="dxa"/>
          </w:tcPr>
          <w:p w:rsidR="00544CD1" w:rsidRPr="0038408F" w:rsidRDefault="00544CD1" w:rsidP="00770EF4">
            <w:pPr>
              <w:pStyle w:val="Tabletext"/>
            </w:pPr>
          </w:p>
        </w:tc>
      </w:tr>
      <w:tr w:rsidR="00544CD1" w:rsidRPr="0038408F">
        <w:trPr>
          <w:cantSplit/>
        </w:trPr>
        <w:tc>
          <w:tcPr>
            <w:tcW w:w="1134" w:type="dxa"/>
          </w:tcPr>
          <w:p w:rsidR="00544CD1" w:rsidRPr="0038408F" w:rsidRDefault="00544CD1" w:rsidP="00F33E4D">
            <w:pPr>
              <w:pStyle w:val="Tabletext"/>
            </w:pPr>
            <w:r w:rsidRPr="0038408F">
              <w:t>0709.91.00</w:t>
            </w:r>
          </w:p>
        </w:tc>
        <w:tc>
          <w:tcPr>
            <w:tcW w:w="4820" w:type="dxa"/>
          </w:tcPr>
          <w:p w:rsidR="00544CD1" w:rsidRPr="0038408F" w:rsidRDefault="005C1E99" w:rsidP="00C83CC2">
            <w:pPr>
              <w:pStyle w:val="CTA--"/>
            </w:pPr>
            <w:r>
              <w:noBreakHyphen/>
            </w:r>
            <w:r>
              <w:noBreakHyphen/>
            </w:r>
            <w:r w:rsidR="00544CD1" w:rsidRPr="0038408F">
              <w:t>Globe artichokes</w:t>
            </w:r>
          </w:p>
        </w:tc>
        <w:tc>
          <w:tcPr>
            <w:tcW w:w="1191" w:type="dxa"/>
          </w:tcPr>
          <w:p w:rsidR="00544CD1" w:rsidRPr="0038408F" w:rsidRDefault="00544CD1" w:rsidP="00770EF4">
            <w:pPr>
              <w:pStyle w:val="Tabletext"/>
            </w:pPr>
            <w:r w:rsidRPr="0038408F">
              <w:t>Free</w:t>
            </w:r>
          </w:p>
        </w:tc>
      </w:tr>
      <w:tr w:rsidR="00544CD1" w:rsidRPr="0038408F">
        <w:trPr>
          <w:cantSplit/>
        </w:trPr>
        <w:tc>
          <w:tcPr>
            <w:tcW w:w="1134" w:type="dxa"/>
          </w:tcPr>
          <w:p w:rsidR="00544CD1" w:rsidRPr="0038408F" w:rsidRDefault="00544CD1" w:rsidP="00F33E4D">
            <w:pPr>
              <w:pStyle w:val="Tabletext"/>
            </w:pPr>
            <w:r w:rsidRPr="0038408F">
              <w:t>0709.92.00</w:t>
            </w:r>
          </w:p>
        </w:tc>
        <w:tc>
          <w:tcPr>
            <w:tcW w:w="4820" w:type="dxa"/>
          </w:tcPr>
          <w:p w:rsidR="00544CD1" w:rsidRPr="0038408F" w:rsidRDefault="005C1E99" w:rsidP="00C83CC2">
            <w:pPr>
              <w:pStyle w:val="CTA--"/>
            </w:pPr>
            <w:r>
              <w:noBreakHyphen/>
            </w:r>
            <w:r>
              <w:noBreakHyphen/>
            </w:r>
            <w:r w:rsidR="00544CD1" w:rsidRPr="0038408F">
              <w:t>Olives</w:t>
            </w:r>
          </w:p>
        </w:tc>
        <w:tc>
          <w:tcPr>
            <w:tcW w:w="1191" w:type="dxa"/>
          </w:tcPr>
          <w:p w:rsidR="00544CD1" w:rsidRPr="0038408F" w:rsidRDefault="00544CD1" w:rsidP="00770EF4">
            <w:pPr>
              <w:pStyle w:val="Tabletext"/>
            </w:pPr>
            <w:r w:rsidRPr="0038408F">
              <w:t>Free</w:t>
            </w:r>
          </w:p>
        </w:tc>
      </w:tr>
      <w:tr w:rsidR="00544CD1" w:rsidRPr="0038408F">
        <w:trPr>
          <w:cantSplit/>
        </w:trPr>
        <w:tc>
          <w:tcPr>
            <w:tcW w:w="1134" w:type="dxa"/>
          </w:tcPr>
          <w:p w:rsidR="00544CD1" w:rsidRPr="0038408F" w:rsidRDefault="00544CD1" w:rsidP="00F33E4D">
            <w:pPr>
              <w:pStyle w:val="Tabletext"/>
            </w:pPr>
            <w:r w:rsidRPr="0038408F">
              <w:t>0709.93.00</w:t>
            </w:r>
          </w:p>
        </w:tc>
        <w:tc>
          <w:tcPr>
            <w:tcW w:w="4820" w:type="dxa"/>
          </w:tcPr>
          <w:p w:rsidR="00544CD1" w:rsidRPr="0038408F" w:rsidRDefault="005C1E99" w:rsidP="00C83CC2">
            <w:pPr>
              <w:pStyle w:val="CTA--"/>
            </w:pPr>
            <w:r>
              <w:noBreakHyphen/>
            </w:r>
            <w:r>
              <w:noBreakHyphen/>
            </w:r>
            <w:r w:rsidR="00544CD1" w:rsidRPr="0038408F">
              <w:t>Pumpkins, squash and gourds (</w:t>
            </w:r>
            <w:r w:rsidR="00544CD1" w:rsidRPr="0038408F">
              <w:rPr>
                <w:i/>
              </w:rPr>
              <w:t>Cucurbita spp.</w:t>
            </w:r>
            <w:r w:rsidR="00544CD1" w:rsidRPr="0038408F">
              <w:t>)</w:t>
            </w:r>
          </w:p>
        </w:tc>
        <w:tc>
          <w:tcPr>
            <w:tcW w:w="1191" w:type="dxa"/>
          </w:tcPr>
          <w:p w:rsidR="00544CD1" w:rsidRPr="0038408F" w:rsidRDefault="00544CD1" w:rsidP="00770EF4">
            <w:pPr>
              <w:pStyle w:val="Tabletext"/>
            </w:pPr>
            <w:r w:rsidRPr="0038408F">
              <w:t>Free</w:t>
            </w:r>
          </w:p>
        </w:tc>
      </w:tr>
      <w:tr w:rsidR="00544CD1" w:rsidRPr="0038408F">
        <w:trPr>
          <w:cantSplit/>
        </w:trPr>
        <w:tc>
          <w:tcPr>
            <w:tcW w:w="1134" w:type="dxa"/>
          </w:tcPr>
          <w:p w:rsidR="00544CD1" w:rsidRPr="0038408F" w:rsidRDefault="00544CD1" w:rsidP="00F33E4D">
            <w:pPr>
              <w:pStyle w:val="Tabletext"/>
            </w:pPr>
            <w:r w:rsidRPr="0038408F">
              <w:t>0709.99.00</w:t>
            </w:r>
          </w:p>
        </w:tc>
        <w:tc>
          <w:tcPr>
            <w:tcW w:w="4820" w:type="dxa"/>
          </w:tcPr>
          <w:p w:rsidR="00544CD1" w:rsidRPr="0038408F" w:rsidRDefault="005C1E99" w:rsidP="00C83CC2">
            <w:pPr>
              <w:pStyle w:val="CTA--"/>
            </w:pPr>
            <w:r>
              <w:noBreakHyphen/>
            </w:r>
            <w:r>
              <w:noBreakHyphen/>
            </w:r>
            <w:r w:rsidR="00544CD1" w:rsidRPr="0038408F">
              <w:t>Other</w:t>
            </w:r>
          </w:p>
        </w:tc>
        <w:tc>
          <w:tcPr>
            <w:tcW w:w="1191" w:type="dxa"/>
          </w:tcPr>
          <w:p w:rsidR="00544CD1" w:rsidRPr="0038408F" w:rsidRDefault="00544CD1" w:rsidP="00770EF4">
            <w:pPr>
              <w:pStyle w:val="Tabletext"/>
            </w:pPr>
            <w:r w:rsidRPr="0038408F">
              <w:t>Free</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rsidTr="00465630">
        <w:trPr>
          <w:cantSplit/>
        </w:trPr>
        <w:tc>
          <w:tcPr>
            <w:tcW w:w="1134" w:type="dxa"/>
          </w:tcPr>
          <w:p w:rsidR="00620205" w:rsidRPr="0038408F" w:rsidRDefault="00620205" w:rsidP="00F33E4D">
            <w:pPr>
              <w:pStyle w:val="Tabletext"/>
            </w:pPr>
            <w:r w:rsidRPr="0038408F">
              <w:t>0710</w:t>
            </w:r>
          </w:p>
        </w:tc>
        <w:tc>
          <w:tcPr>
            <w:tcW w:w="4820" w:type="dxa"/>
          </w:tcPr>
          <w:p w:rsidR="00620205" w:rsidRPr="0038408F" w:rsidRDefault="00620205" w:rsidP="00620205">
            <w:pPr>
              <w:pStyle w:val="CTACAPS"/>
            </w:pPr>
            <w:r w:rsidRPr="0038408F">
              <w:t>VEGETABLES (UNCOOKED OR COOKED BY STEAMING OR BOILING IN WATER), FROZEN:</w:t>
            </w:r>
          </w:p>
        </w:tc>
        <w:tc>
          <w:tcPr>
            <w:tcW w:w="1191" w:type="dxa"/>
          </w:tcPr>
          <w:p w:rsidR="00620205" w:rsidRPr="0038408F" w:rsidRDefault="00620205" w:rsidP="00770EF4">
            <w:pPr>
              <w:pStyle w:val="Tabletext"/>
            </w:pPr>
          </w:p>
        </w:tc>
      </w:tr>
      <w:tr w:rsidR="00620205" w:rsidRPr="0038408F" w:rsidTr="00465630">
        <w:trPr>
          <w:cantSplit/>
        </w:trPr>
        <w:tc>
          <w:tcPr>
            <w:tcW w:w="1134" w:type="dxa"/>
          </w:tcPr>
          <w:p w:rsidR="00620205" w:rsidRPr="0038408F" w:rsidRDefault="00620205" w:rsidP="00F33E4D">
            <w:pPr>
              <w:pStyle w:val="Tabletext"/>
            </w:pPr>
            <w:r w:rsidRPr="0038408F">
              <w:t>0710.10.00</w:t>
            </w:r>
          </w:p>
        </w:tc>
        <w:tc>
          <w:tcPr>
            <w:tcW w:w="4820" w:type="dxa"/>
          </w:tcPr>
          <w:p w:rsidR="00620205" w:rsidRPr="0038408F" w:rsidRDefault="005C1E99" w:rsidP="00620205">
            <w:pPr>
              <w:pStyle w:val="CTA-"/>
            </w:pPr>
            <w:r>
              <w:noBreakHyphen/>
            </w:r>
            <w:r w:rsidR="00620205" w:rsidRPr="0038408F">
              <w:t>Potatoes</w:t>
            </w:r>
          </w:p>
        </w:tc>
        <w:tc>
          <w:tcPr>
            <w:tcW w:w="1191" w:type="dxa"/>
          </w:tcPr>
          <w:p w:rsidR="00620205" w:rsidRPr="0038408F" w:rsidRDefault="00620205" w:rsidP="00770EF4">
            <w:pPr>
              <w:pStyle w:val="Tabletext"/>
            </w:pPr>
            <w:r w:rsidRPr="0038408F">
              <w:t>5%</w:t>
            </w:r>
            <w:r w:rsidRPr="0038408F">
              <w:br/>
              <w:t>DCS:4%</w:t>
            </w:r>
            <w:r w:rsidRPr="0038408F">
              <w:br/>
              <w:t>DCT:5%</w:t>
            </w:r>
          </w:p>
        </w:tc>
      </w:tr>
      <w:tr w:rsidR="00620205" w:rsidRPr="0038408F" w:rsidTr="00465630">
        <w:trPr>
          <w:cantSplit/>
        </w:trPr>
        <w:tc>
          <w:tcPr>
            <w:tcW w:w="1134" w:type="dxa"/>
          </w:tcPr>
          <w:p w:rsidR="00620205" w:rsidRPr="0038408F" w:rsidRDefault="00620205" w:rsidP="00F33E4D">
            <w:pPr>
              <w:pStyle w:val="Tabletext"/>
            </w:pPr>
            <w:r w:rsidRPr="0038408F">
              <w:t>0710.2</w:t>
            </w:r>
          </w:p>
        </w:tc>
        <w:tc>
          <w:tcPr>
            <w:tcW w:w="4820" w:type="dxa"/>
          </w:tcPr>
          <w:p w:rsidR="00620205" w:rsidRPr="0038408F" w:rsidRDefault="005C1E99" w:rsidP="00620205">
            <w:pPr>
              <w:pStyle w:val="CTA-"/>
            </w:pPr>
            <w:r>
              <w:noBreakHyphen/>
            </w:r>
            <w:r w:rsidR="00620205" w:rsidRPr="0038408F">
              <w:t>Leguminous vegetables, shelled or unshelled:</w:t>
            </w:r>
          </w:p>
        </w:tc>
        <w:tc>
          <w:tcPr>
            <w:tcW w:w="1191" w:type="dxa"/>
          </w:tcPr>
          <w:p w:rsidR="00620205" w:rsidRPr="0038408F" w:rsidRDefault="00620205" w:rsidP="00770EF4">
            <w:pPr>
              <w:pStyle w:val="Tabletext"/>
            </w:pPr>
          </w:p>
        </w:tc>
      </w:tr>
      <w:tr w:rsidR="00465630" w:rsidRPr="0038408F" w:rsidTr="00465630">
        <w:trPr>
          <w:cantSplit/>
        </w:trPr>
        <w:tc>
          <w:tcPr>
            <w:tcW w:w="1134" w:type="dxa"/>
          </w:tcPr>
          <w:p w:rsidR="00465630" w:rsidRPr="0038408F" w:rsidRDefault="00465630" w:rsidP="00F33E4D">
            <w:pPr>
              <w:pStyle w:val="Tabletext"/>
            </w:pPr>
            <w:r w:rsidRPr="0038408F">
              <w:t>0710.21.00</w:t>
            </w:r>
          </w:p>
        </w:tc>
        <w:tc>
          <w:tcPr>
            <w:tcW w:w="4820" w:type="dxa"/>
          </w:tcPr>
          <w:p w:rsidR="00465630" w:rsidRPr="0038408F" w:rsidRDefault="005C1E99" w:rsidP="00620205">
            <w:pPr>
              <w:pStyle w:val="CTA--"/>
            </w:pPr>
            <w:r>
              <w:noBreakHyphen/>
            </w:r>
            <w:r>
              <w:noBreakHyphen/>
            </w:r>
            <w:r w:rsidR="00465630" w:rsidRPr="0038408F">
              <w:t>Peas (</w:t>
            </w:r>
            <w:r w:rsidR="00465630" w:rsidRPr="0038408F">
              <w:rPr>
                <w:i/>
              </w:rPr>
              <w:t>Pisum sativum</w:t>
            </w:r>
            <w:r w:rsidR="00465630" w:rsidRPr="0038408F">
              <w:t>)</w:t>
            </w:r>
          </w:p>
        </w:tc>
        <w:tc>
          <w:tcPr>
            <w:tcW w:w="1191" w:type="dxa"/>
          </w:tcPr>
          <w:p w:rsidR="00465630" w:rsidRPr="0038408F" w:rsidRDefault="00465630" w:rsidP="00770EF4">
            <w:pPr>
              <w:pStyle w:val="Tabletext"/>
            </w:pPr>
            <w:r w:rsidRPr="0038408F">
              <w:t>Free</w:t>
            </w:r>
          </w:p>
        </w:tc>
      </w:tr>
      <w:tr w:rsidR="00465630" w:rsidRPr="0038408F" w:rsidTr="00465630">
        <w:trPr>
          <w:cantSplit/>
        </w:trPr>
        <w:tc>
          <w:tcPr>
            <w:tcW w:w="1134" w:type="dxa"/>
          </w:tcPr>
          <w:p w:rsidR="00465630" w:rsidRPr="0038408F" w:rsidRDefault="00465630" w:rsidP="00F33E4D">
            <w:pPr>
              <w:pStyle w:val="Tabletext"/>
            </w:pPr>
            <w:r w:rsidRPr="0038408F">
              <w:t>0710.22.00</w:t>
            </w:r>
          </w:p>
        </w:tc>
        <w:tc>
          <w:tcPr>
            <w:tcW w:w="4820" w:type="dxa"/>
          </w:tcPr>
          <w:p w:rsidR="00465630" w:rsidRPr="0038408F" w:rsidRDefault="005C1E99" w:rsidP="00620205">
            <w:pPr>
              <w:pStyle w:val="CTA--"/>
            </w:pPr>
            <w:r>
              <w:noBreakHyphen/>
            </w:r>
            <w:r>
              <w:noBreakHyphen/>
            </w:r>
            <w:r w:rsidR="00465630" w:rsidRPr="0038408F">
              <w:t>Beans (</w:t>
            </w:r>
            <w:r w:rsidR="00465630" w:rsidRPr="0038408F">
              <w:rPr>
                <w:i/>
              </w:rPr>
              <w:t>Vigna spp</w:t>
            </w:r>
            <w:r w:rsidR="00465630" w:rsidRPr="0038408F">
              <w:t>.,</w:t>
            </w:r>
            <w:r w:rsidR="00465630" w:rsidRPr="0038408F">
              <w:rPr>
                <w:i/>
              </w:rPr>
              <w:t xml:space="preserve"> Phaseolus spp</w:t>
            </w:r>
            <w:r w:rsidR="00465630" w:rsidRPr="0038408F">
              <w:t>.)</w:t>
            </w:r>
          </w:p>
        </w:tc>
        <w:tc>
          <w:tcPr>
            <w:tcW w:w="1191" w:type="dxa"/>
          </w:tcPr>
          <w:p w:rsidR="00465630" w:rsidRPr="0038408F" w:rsidRDefault="00465630" w:rsidP="00770EF4">
            <w:pPr>
              <w:pStyle w:val="Tabletext"/>
            </w:pPr>
            <w:r w:rsidRPr="0038408F">
              <w:t>Free</w:t>
            </w:r>
          </w:p>
        </w:tc>
      </w:tr>
      <w:tr w:rsidR="00620205" w:rsidRPr="0038408F" w:rsidTr="00465630">
        <w:trPr>
          <w:cantSplit/>
        </w:trPr>
        <w:tc>
          <w:tcPr>
            <w:tcW w:w="1134" w:type="dxa"/>
          </w:tcPr>
          <w:p w:rsidR="00620205" w:rsidRPr="0038408F" w:rsidRDefault="00620205" w:rsidP="00F33E4D">
            <w:pPr>
              <w:pStyle w:val="Tabletext"/>
            </w:pPr>
            <w:r w:rsidRPr="0038408F">
              <w:t>0710.29.00</w:t>
            </w:r>
          </w:p>
        </w:tc>
        <w:tc>
          <w:tcPr>
            <w:tcW w:w="4820" w:type="dxa"/>
          </w:tcPr>
          <w:p w:rsidR="00620205" w:rsidRPr="0038408F" w:rsidRDefault="005C1E99" w:rsidP="00620205">
            <w:pPr>
              <w:pStyle w:val="CTA--"/>
            </w:pPr>
            <w:r>
              <w:noBreakHyphen/>
            </w:r>
            <w:r>
              <w:noBreakHyphen/>
            </w:r>
            <w:r w:rsidR="00620205" w:rsidRPr="0038408F">
              <w:t>Other</w:t>
            </w:r>
          </w:p>
        </w:tc>
        <w:tc>
          <w:tcPr>
            <w:tcW w:w="1191" w:type="dxa"/>
          </w:tcPr>
          <w:p w:rsidR="00620205" w:rsidRPr="0038408F" w:rsidRDefault="00620205" w:rsidP="00770EF4">
            <w:pPr>
              <w:pStyle w:val="Tabletext"/>
            </w:pPr>
            <w:r w:rsidRPr="0038408F">
              <w:t>5%</w:t>
            </w:r>
            <w:r w:rsidRPr="0038408F">
              <w:br/>
              <w:t>DCS:4%</w:t>
            </w:r>
            <w:r w:rsidRPr="0038408F">
              <w:br/>
              <w:t>DCT:5%</w:t>
            </w:r>
          </w:p>
        </w:tc>
      </w:tr>
      <w:tr w:rsidR="00620205" w:rsidRPr="0038408F" w:rsidTr="00465630">
        <w:trPr>
          <w:cantSplit/>
        </w:trPr>
        <w:tc>
          <w:tcPr>
            <w:tcW w:w="1134" w:type="dxa"/>
          </w:tcPr>
          <w:p w:rsidR="00620205" w:rsidRPr="0038408F" w:rsidRDefault="00620205" w:rsidP="00F33E4D">
            <w:pPr>
              <w:pStyle w:val="Tabletext"/>
            </w:pPr>
            <w:r w:rsidRPr="0038408F">
              <w:t>0710.30.00</w:t>
            </w:r>
          </w:p>
        </w:tc>
        <w:tc>
          <w:tcPr>
            <w:tcW w:w="4820" w:type="dxa"/>
          </w:tcPr>
          <w:p w:rsidR="00620205" w:rsidRPr="0038408F" w:rsidRDefault="005C1E99" w:rsidP="00620205">
            <w:pPr>
              <w:pStyle w:val="CTA-"/>
            </w:pPr>
            <w:r>
              <w:noBreakHyphen/>
            </w:r>
            <w:r w:rsidR="00620205" w:rsidRPr="0038408F">
              <w:t>Spinach, New Zealand spinach and orache spinach (garden spinach)</w:t>
            </w:r>
          </w:p>
        </w:tc>
        <w:tc>
          <w:tcPr>
            <w:tcW w:w="1191" w:type="dxa"/>
          </w:tcPr>
          <w:p w:rsidR="00620205" w:rsidRPr="0038408F" w:rsidRDefault="00620205" w:rsidP="00770EF4">
            <w:pPr>
              <w:pStyle w:val="Tabletext"/>
            </w:pPr>
            <w:r w:rsidRPr="0038408F">
              <w:t>5%</w:t>
            </w:r>
            <w:r w:rsidRPr="0038408F">
              <w:br/>
              <w:t>DCS:4%</w:t>
            </w:r>
            <w:r w:rsidRPr="0038408F">
              <w:br/>
              <w:t>DCT:5%</w:t>
            </w:r>
          </w:p>
        </w:tc>
      </w:tr>
      <w:tr w:rsidR="00620205" w:rsidRPr="0038408F" w:rsidTr="00465630">
        <w:trPr>
          <w:cantSplit/>
        </w:trPr>
        <w:tc>
          <w:tcPr>
            <w:tcW w:w="1134" w:type="dxa"/>
          </w:tcPr>
          <w:p w:rsidR="00620205" w:rsidRPr="0038408F" w:rsidRDefault="00620205" w:rsidP="00F33E4D">
            <w:pPr>
              <w:pStyle w:val="Tabletext"/>
            </w:pPr>
            <w:r w:rsidRPr="0038408F">
              <w:t>0710.40.00</w:t>
            </w:r>
          </w:p>
        </w:tc>
        <w:tc>
          <w:tcPr>
            <w:tcW w:w="4820" w:type="dxa"/>
          </w:tcPr>
          <w:p w:rsidR="00620205" w:rsidRPr="0038408F" w:rsidRDefault="005C1E99" w:rsidP="00620205">
            <w:pPr>
              <w:pStyle w:val="CTA-"/>
            </w:pPr>
            <w:r>
              <w:noBreakHyphen/>
            </w:r>
            <w:r w:rsidR="00620205" w:rsidRPr="0038408F">
              <w:t>Sweet corn</w:t>
            </w:r>
          </w:p>
        </w:tc>
        <w:tc>
          <w:tcPr>
            <w:tcW w:w="1191" w:type="dxa"/>
          </w:tcPr>
          <w:p w:rsidR="00620205" w:rsidRPr="0038408F" w:rsidRDefault="00620205" w:rsidP="00770EF4">
            <w:pPr>
              <w:pStyle w:val="Tabletext"/>
            </w:pPr>
            <w:r w:rsidRPr="0038408F">
              <w:t>5%</w:t>
            </w:r>
            <w:r w:rsidRPr="0038408F">
              <w:br/>
              <w:t>DCS:4%</w:t>
            </w:r>
            <w:r w:rsidRPr="0038408F">
              <w:br/>
              <w:t>DCT:5%</w:t>
            </w:r>
          </w:p>
        </w:tc>
      </w:tr>
      <w:tr w:rsidR="00620205" w:rsidRPr="0038408F" w:rsidTr="00465630">
        <w:trPr>
          <w:cantSplit/>
        </w:trPr>
        <w:tc>
          <w:tcPr>
            <w:tcW w:w="1134" w:type="dxa"/>
          </w:tcPr>
          <w:p w:rsidR="00620205" w:rsidRPr="0038408F" w:rsidRDefault="00620205" w:rsidP="00F33E4D">
            <w:pPr>
              <w:pStyle w:val="Tabletext"/>
            </w:pPr>
            <w:r w:rsidRPr="0038408F">
              <w:t>0710.80.00</w:t>
            </w:r>
          </w:p>
        </w:tc>
        <w:tc>
          <w:tcPr>
            <w:tcW w:w="4820" w:type="dxa"/>
          </w:tcPr>
          <w:p w:rsidR="00620205" w:rsidRPr="0038408F" w:rsidRDefault="005C1E99" w:rsidP="00620205">
            <w:pPr>
              <w:pStyle w:val="CTA-"/>
            </w:pPr>
            <w:r>
              <w:noBreakHyphen/>
            </w:r>
            <w:r w:rsidR="00620205" w:rsidRPr="0038408F">
              <w:t>Other vegetables</w:t>
            </w:r>
          </w:p>
        </w:tc>
        <w:tc>
          <w:tcPr>
            <w:tcW w:w="1191" w:type="dxa"/>
          </w:tcPr>
          <w:p w:rsidR="00620205" w:rsidRPr="0038408F" w:rsidRDefault="00620205" w:rsidP="00770EF4">
            <w:pPr>
              <w:pStyle w:val="Tabletext"/>
            </w:pPr>
            <w:r w:rsidRPr="0038408F">
              <w:t>5%</w:t>
            </w:r>
            <w:r w:rsidRPr="0038408F">
              <w:br/>
              <w:t>DCS:4%</w:t>
            </w:r>
            <w:r w:rsidRPr="0038408F">
              <w:br/>
              <w:t>DCT:5%</w:t>
            </w:r>
          </w:p>
        </w:tc>
      </w:tr>
      <w:tr w:rsidR="00620205" w:rsidRPr="0038408F" w:rsidTr="00465630">
        <w:trPr>
          <w:cantSplit/>
        </w:trPr>
        <w:tc>
          <w:tcPr>
            <w:tcW w:w="1134" w:type="dxa"/>
          </w:tcPr>
          <w:p w:rsidR="00620205" w:rsidRPr="0038408F" w:rsidRDefault="00620205" w:rsidP="00F33E4D">
            <w:pPr>
              <w:pStyle w:val="Tabletext"/>
            </w:pPr>
            <w:r w:rsidRPr="0038408F">
              <w:t>0710.90.00</w:t>
            </w:r>
          </w:p>
        </w:tc>
        <w:tc>
          <w:tcPr>
            <w:tcW w:w="4820" w:type="dxa"/>
          </w:tcPr>
          <w:p w:rsidR="00620205" w:rsidRPr="0038408F" w:rsidRDefault="005C1E99" w:rsidP="00620205">
            <w:pPr>
              <w:pStyle w:val="CTA-"/>
            </w:pPr>
            <w:r>
              <w:noBreakHyphen/>
            </w:r>
            <w:r w:rsidR="00620205" w:rsidRPr="0038408F">
              <w:t>Mixtures of vegetables</w:t>
            </w:r>
          </w:p>
        </w:tc>
        <w:tc>
          <w:tcPr>
            <w:tcW w:w="1191" w:type="dxa"/>
          </w:tcPr>
          <w:p w:rsidR="00620205" w:rsidRPr="0038408F" w:rsidRDefault="00620205" w:rsidP="00770EF4">
            <w:pPr>
              <w:pStyle w:val="Tabletext"/>
            </w:pPr>
            <w:r w:rsidRPr="0038408F">
              <w:t>5%</w:t>
            </w:r>
            <w:r w:rsidRPr="0038408F">
              <w:br/>
              <w:t>DCS:4%</w:t>
            </w:r>
            <w:r w:rsidRPr="0038408F">
              <w:br/>
              <w:t>DCT:5%</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55634E" w:rsidRPr="0038408F">
        <w:trPr>
          <w:cantSplit/>
        </w:trPr>
        <w:tc>
          <w:tcPr>
            <w:tcW w:w="1134" w:type="dxa"/>
          </w:tcPr>
          <w:p w:rsidR="0055634E" w:rsidRPr="0038408F" w:rsidRDefault="0055634E" w:rsidP="0055634E">
            <w:pPr>
              <w:pStyle w:val="Tabletext"/>
            </w:pPr>
            <w:r w:rsidRPr="0038408F">
              <w:t>0711</w:t>
            </w:r>
          </w:p>
        </w:tc>
        <w:tc>
          <w:tcPr>
            <w:tcW w:w="4820" w:type="dxa"/>
          </w:tcPr>
          <w:p w:rsidR="0055634E" w:rsidRPr="0038408F" w:rsidRDefault="0055634E" w:rsidP="0055634E">
            <w:pPr>
              <w:pStyle w:val="CTACAPS"/>
            </w:pPr>
            <w:r w:rsidRPr="0038408F">
              <w:t>VEGETABLES PROVISIONALLY PRESERVED, BUT UNSUITABLE IN THAT STATE FOR IMMEDIATE CONSUMPTION:</w:t>
            </w:r>
          </w:p>
        </w:tc>
        <w:tc>
          <w:tcPr>
            <w:tcW w:w="1191" w:type="dxa"/>
          </w:tcPr>
          <w:p w:rsidR="0055634E" w:rsidRPr="0038408F" w:rsidRDefault="0055634E" w:rsidP="0055634E">
            <w:pPr>
              <w:pStyle w:val="Tabletext"/>
            </w:pPr>
          </w:p>
        </w:tc>
      </w:tr>
      <w:tr w:rsidR="00620205" w:rsidRPr="0038408F">
        <w:trPr>
          <w:cantSplit/>
        </w:trPr>
        <w:tc>
          <w:tcPr>
            <w:tcW w:w="1134" w:type="dxa"/>
          </w:tcPr>
          <w:p w:rsidR="00620205" w:rsidRPr="0038408F" w:rsidRDefault="00620205" w:rsidP="00F33E4D">
            <w:pPr>
              <w:pStyle w:val="Tabletext"/>
            </w:pPr>
            <w:r w:rsidRPr="0038408F">
              <w:t>0711.20.00</w:t>
            </w:r>
          </w:p>
        </w:tc>
        <w:tc>
          <w:tcPr>
            <w:tcW w:w="4820" w:type="dxa"/>
          </w:tcPr>
          <w:p w:rsidR="00620205" w:rsidRPr="0038408F" w:rsidRDefault="005C1E99" w:rsidP="00620205">
            <w:pPr>
              <w:pStyle w:val="CTA-"/>
            </w:pPr>
            <w:r>
              <w:noBreakHyphen/>
            </w:r>
            <w:r w:rsidR="00620205" w:rsidRPr="0038408F">
              <w:t>Olives</w:t>
            </w:r>
          </w:p>
        </w:tc>
        <w:tc>
          <w:tcPr>
            <w:tcW w:w="1191" w:type="dxa"/>
          </w:tcPr>
          <w:p w:rsidR="00620205" w:rsidRPr="0038408F" w:rsidRDefault="00620205" w:rsidP="00770EF4">
            <w:pPr>
              <w:pStyle w:val="Tabletext"/>
            </w:pPr>
            <w:r w:rsidRPr="0038408F">
              <w:t>Free</w:t>
            </w:r>
          </w:p>
        </w:tc>
      </w:tr>
      <w:tr w:rsidR="00620205" w:rsidRPr="0038408F">
        <w:trPr>
          <w:cantSplit/>
        </w:trPr>
        <w:tc>
          <w:tcPr>
            <w:tcW w:w="1134" w:type="dxa"/>
          </w:tcPr>
          <w:p w:rsidR="00620205" w:rsidRPr="0038408F" w:rsidRDefault="00620205" w:rsidP="00F33E4D">
            <w:pPr>
              <w:pStyle w:val="Tabletext"/>
            </w:pPr>
            <w:r w:rsidRPr="0038408F">
              <w:t>0711.40.00</w:t>
            </w:r>
          </w:p>
        </w:tc>
        <w:tc>
          <w:tcPr>
            <w:tcW w:w="4820" w:type="dxa"/>
          </w:tcPr>
          <w:p w:rsidR="00620205" w:rsidRPr="0038408F" w:rsidRDefault="005C1E99" w:rsidP="00620205">
            <w:pPr>
              <w:pStyle w:val="CTA-"/>
            </w:pPr>
            <w:r>
              <w:noBreakHyphen/>
            </w:r>
            <w:r w:rsidR="00620205" w:rsidRPr="0038408F">
              <w:t>Cucumbers and gherkins</w:t>
            </w:r>
          </w:p>
        </w:tc>
        <w:tc>
          <w:tcPr>
            <w:tcW w:w="1191" w:type="dxa"/>
          </w:tcPr>
          <w:p w:rsidR="00620205" w:rsidRPr="0038408F" w:rsidRDefault="00620205" w:rsidP="00770EF4">
            <w:pPr>
              <w:pStyle w:val="Tabletext"/>
            </w:pPr>
            <w:r w:rsidRPr="0038408F">
              <w:t>Free</w:t>
            </w:r>
          </w:p>
        </w:tc>
      </w:tr>
      <w:tr w:rsidR="00620205" w:rsidRPr="0038408F">
        <w:trPr>
          <w:cantSplit/>
        </w:trPr>
        <w:tc>
          <w:tcPr>
            <w:tcW w:w="1134" w:type="dxa"/>
          </w:tcPr>
          <w:p w:rsidR="00620205" w:rsidRPr="0038408F" w:rsidRDefault="00620205" w:rsidP="00F33E4D">
            <w:pPr>
              <w:pStyle w:val="Tabletext"/>
            </w:pPr>
            <w:r w:rsidRPr="0038408F">
              <w:t>0711.5</w:t>
            </w:r>
          </w:p>
        </w:tc>
        <w:tc>
          <w:tcPr>
            <w:tcW w:w="4820" w:type="dxa"/>
          </w:tcPr>
          <w:p w:rsidR="00620205" w:rsidRPr="0038408F" w:rsidRDefault="005C1E99" w:rsidP="00620205">
            <w:pPr>
              <w:pStyle w:val="CTA-"/>
              <w:ind w:left="0" w:firstLine="0"/>
            </w:pPr>
            <w:r>
              <w:noBreakHyphen/>
            </w:r>
            <w:r w:rsidR="00620205" w:rsidRPr="0038408F">
              <w:t>Mushrooms and truffles:</w:t>
            </w:r>
          </w:p>
        </w:tc>
        <w:tc>
          <w:tcPr>
            <w:tcW w:w="1191" w:type="dxa"/>
          </w:tcPr>
          <w:p w:rsidR="00620205" w:rsidRPr="0038408F" w:rsidRDefault="00620205" w:rsidP="00770EF4">
            <w:pPr>
              <w:pStyle w:val="Tabletext"/>
            </w:pPr>
          </w:p>
        </w:tc>
      </w:tr>
      <w:tr w:rsidR="00620205" w:rsidRPr="0038408F">
        <w:trPr>
          <w:cantSplit/>
        </w:trPr>
        <w:tc>
          <w:tcPr>
            <w:tcW w:w="1134" w:type="dxa"/>
          </w:tcPr>
          <w:p w:rsidR="00620205" w:rsidRPr="0038408F" w:rsidRDefault="00620205" w:rsidP="00F33E4D">
            <w:pPr>
              <w:pStyle w:val="Tabletext"/>
            </w:pPr>
            <w:r w:rsidRPr="0038408F">
              <w:t>0711.51.00</w:t>
            </w:r>
          </w:p>
        </w:tc>
        <w:tc>
          <w:tcPr>
            <w:tcW w:w="4820" w:type="dxa"/>
          </w:tcPr>
          <w:p w:rsidR="00620205" w:rsidRPr="0038408F" w:rsidRDefault="005C1E99" w:rsidP="00E22FBC">
            <w:pPr>
              <w:pStyle w:val="CTA--"/>
            </w:pPr>
            <w:r>
              <w:noBreakHyphen/>
            </w:r>
            <w:r>
              <w:noBreakHyphen/>
            </w:r>
            <w:r w:rsidR="00620205" w:rsidRPr="0038408F">
              <w:t xml:space="preserve">Mushrooms of the genus </w:t>
            </w:r>
            <w:r w:rsidR="00620205" w:rsidRPr="0038408F">
              <w:rPr>
                <w:i/>
              </w:rPr>
              <w:t>Agaricus</w:t>
            </w:r>
          </w:p>
        </w:tc>
        <w:tc>
          <w:tcPr>
            <w:tcW w:w="1191" w:type="dxa"/>
          </w:tcPr>
          <w:p w:rsidR="00620205" w:rsidRPr="0038408F" w:rsidRDefault="00620205" w:rsidP="00770EF4">
            <w:pPr>
              <w:pStyle w:val="Tabletext"/>
            </w:pPr>
            <w:r w:rsidRPr="0038408F">
              <w:t>Free</w:t>
            </w:r>
          </w:p>
        </w:tc>
      </w:tr>
      <w:tr w:rsidR="00620205" w:rsidRPr="0038408F">
        <w:trPr>
          <w:cantSplit/>
        </w:trPr>
        <w:tc>
          <w:tcPr>
            <w:tcW w:w="1134" w:type="dxa"/>
          </w:tcPr>
          <w:p w:rsidR="00620205" w:rsidRPr="0038408F" w:rsidRDefault="00620205" w:rsidP="00F33E4D">
            <w:pPr>
              <w:pStyle w:val="Tabletext"/>
            </w:pPr>
            <w:r w:rsidRPr="0038408F">
              <w:t>0711.59.00</w:t>
            </w:r>
          </w:p>
        </w:tc>
        <w:tc>
          <w:tcPr>
            <w:tcW w:w="4820" w:type="dxa"/>
          </w:tcPr>
          <w:p w:rsidR="00620205" w:rsidRPr="0038408F" w:rsidRDefault="005C1E99" w:rsidP="00E22FBC">
            <w:pPr>
              <w:pStyle w:val="CTA--"/>
            </w:pPr>
            <w:r>
              <w:noBreakHyphen/>
            </w:r>
            <w:r>
              <w:noBreakHyphen/>
            </w:r>
            <w:r w:rsidR="00620205" w:rsidRPr="0038408F">
              <w:t>Other</w:t>
            </w:r>
          </w:p>
        </w:tc>
        <w:tc>
          <w:tcPr>
            <w:tcW w:w="1191" w:type="dxa"/>
          </w:tcPr>
          <w:p w:rsidR="00620205" w:rsidRPr="0038408F" w:rsidRDefault="00620205" w:rsidP="00770EF4">
            <w:pPr>
              <w:pStyle w:val="Tabletext"/>
            </w:pPr>
            <w:r w:rsidRPr="0038408F">
              <w:t>Free</w:t>
            </w:r>
          </w:p>
        </w:tc>
      </w:tr>
      <w:tr w:rsidR="00620205" w:rsidRPr="0038408F">
        <w:trPr>
          <w:cantSplit/>
        </w:trPr>
        <w:tc>
          <w:tcPr>
            <w:tcW w:w="1134" w:type="dxa"/>
          </w:tcPr>
          <w:p w:rsidR="00620205" w:rsidRPr="0038408F" w:rsidRDefault="00620205" w:rsidP="00F33E4D">
            <w:pPr>
              <w:pStyle w:val="Tabletext"/>
            </w:pPr>
            <w:r w:rsidRPr="0038408F">
              <w:t>0711.90.00</w:t>
            </w:r>
          </w:p>
        </w:tc>
        <w:tc>
          <w:tcPr>
            <w:tcW w:w="4820" w:type="dxa"/>
          </w:tcPr>
          <w:p w:rsidR="00620205" w:rsidRPr="0038408F" w:rsidRDefault="005C1E99" w:rsidP="00620205">
            <w:pPr>
              <w:pStyle w:val="CTA-"/>
            </w:pPr>
            <w:r>
              <w:noBreakHyphen/>
            </w:r>
            <w:r w:rsidR="00620205" w:rsidRPr="0038408F">
              <w:t>Other vegetables; mixtures of vegetables</w:t>
            </w:r>
          </w:p>
        </w:tc>
        <w:tc>
          <w:tcPr>
            <w:tcW w:w="1191" w:type="dxa"/>
          </w:tcPr>
          <w:p w:rsidR="00620205" w:rsidRPr="0038408F" w:rsidRDefault="00620205" w:rsidP="00770EF4">
            <w:pPr>
              <w:pStyle w:val="Tabletext"/>
            </w:pPr>
            <w:r w:rsidRPr="0038408F">
              <w:t>Free</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rsidTr="00465630">
        <w:trPr>
          <w:cantSplit/>
        </w:trPr>
        <w:tc>
          <w:tcPr>
            <w:tcW w:w="1134" w:type="dxa"/>
          </w:tcPr>
          <w:p w:rsidR="00620205" w:rsidRPr="0038408F" w:rsidRDefault="00620205" w:rsidP="00F33E4D">
            <w:pPr>
              <w:pStyle w:val="Tabletext"/>
            </w:pPr>
            <w:r w:rsidRPr="0038408F">
              <w:t>0712</w:t>
            </w:r>
          </w:p>
        </w:tc>
        <w:tc>
          <w:tcPr>
            <w:tcW w:w="4820" w:type="dxa"/>
          </w:tcPr>
          <w:p w:rsidR="00620205" w:rsidRPr="0038408F" w:rsidRDefault="00620205" w:rsidP="00620205">
            <w:pPr>
              <w:pStyle w:val="CTACAPS"/>
            </w:pPr>
            <w:r w:rsidRPr="0038408F">
              <w:t>DRIED VEGETABLES, WHOLE, CUT, SLICED, BROKEN OR IN POWDER, BUT NOT FURTHER PREPARED:</w:t>
            </w:r>
          </w:p>
        </w:tc>
        <w:tc>
          <w:tcPr>
            <w:tcW w:w="1191" w:type="dxa"/>
          </w:tcPr>
          <w:p w:rsidR="00620205" w:rsidRPr="0038408F" w:rsidRDefault="00620205" w:rsidP="00770EF4">
            <w:pPr>
              <w:pStyle w:val="Tabletext"/>
            </w:pPr>
          </w:p>
        </w:tc>
      </w:tr>
      <w:tr w:rsidR="00620205" w:rsidRPr="0038408F" w:rsidTr="00465630">
        <w:trPr>
          <w:cantSplit/>
        </w:trPr>
        <w:tc>
          <w:tcPr>
            <w:tcW w:w="1134" w:type="dxa"/>
          </w:tcPr>
          <w:p w:rsidR="00620205" w:rsidRPr="0038408F" w:rsidRDefault="00620205" w:rsidP="00F33E4D">
            <w:pPr>
              <w:pStyle w:val="Tabletext"/>
            </w:pPr>
            <w:r w:rsidRPr="0038408F">
              <w:t>0712.20.00</w:t>
            </w:r>
          </w:p>
        </w:tc>
        <w:tc>
          <w:tcPr>
            <w:tcW w:w="4820" w:type="dxa"/>
          </w:tcPr>
          <w:p w:rsidR="00620205" w:rsidRPr="0038408F" w:rsidRDefault="005C1E99" w:rsidP="00620205">
            <w:pPr>
              <w:pStyle w:val="CTA-"/>
            </w:pPr>
            <w:r>
              <w:noBreakHyphen/>
            </w:r>
            <w:r w:rsidR="00620205" w:rsidRPr="0038408F">
              <w:t>Onions</w:t>
            </w:r>
          </w:p>
        </w:tc>
        <w:tc>
          <w:tcPr>
            <w:tcW w:w="1191" w:type="dxa"/>
          </w:tcPr>
          <w:p w:rsidR="00620205" w:rsidRPr="0038408F" w:rsidRDefault="00620205" w:rsidP="00770EF4">
            <w:pPr>
              <w:pStyle w:val="Tabletext"/>
            </w:pPr>
            <w:r w:rsidRPr="0038408F">
              <w:t>5%</w:t>
            </w:r>
            <w:r w:rsidRPr="0038408F">
              <w:br/>
              <w:t>DCS:4%</w:t>
            </w:r>
            <w:r w:rsidRPr="0038408F">
              <w:br/>
              <w:t>DCT:5%</w:t>
            </w:r>
          </w:p>
        </w:tc>
      </w:tr>
      <w:tr w:rsidR="00620205" w:rsidRPr="0038408F" w:rsidTr="00465630">
        <w:trPr>
          <w:cantSplit/>
        </w:trPr>
        <w:tc>
          <w:tcPr>
            <w:tcW w:w="1134" w:type="dxa"/>
          </w:tcPr>
          <w:p w:rsidR="00620205" w:rsidRPr="0038408F" w:rsidRDefault="00620205" w:rsidP="00F33E4D">
            <w:pPr>
              <w:pStyle w:val="Tabletext"/>
            </w:pPr>
            <w:r w:rsidRPr="0038408F">
              <w:t>0712.3</w:t>
            </w:r>
          </w:p>
        </w:tc>
        <w:tc>
          <w:tcPr>
            <w:tcW w:w="4820" w:type="dxa"/>
          </w:tcPr>
          <w:p w:rsidR="00620205" w:rsidRPr="0038408F" w:rsidRDefault="005C1E99" w:rsidP="00620205">
            <w:pPr>
              <w:pStyle w:val="CTA-"/>
            </w:pPr>
            <w:r>
              <w:noBreakHyphen/>
            </w:r>
            <w:r w:rsidR="00620205" w:rsidRPr="0038408F">
              <w:t>Mushrooms, wood ears (</w:t>
            </w:r>
            <w:r w:rsidR="00620205" w:rsidRPr="0038408F">
              <w:rPr>
                <w:i/>
              </w:rPr>
              <w:t>Auricularia spp</w:t>
            </w:r>
            <w:r w:rsidR="00620205" w:rsidRPr="0038408F">
              <w:t>.), jelly fungi (</w:t>
            </w:r>
            <w:r w:rsidR="00620205" w:rsidRPr="0038408F">
              <w:rPr>
                <w:i/>
              </w:rPr>
              <w:t>Tremella spp</w:t>
            </w:r>
            <w:r w:rsidR="00620205" w:rsidRPr="0038408F">
              <w:t>.) and truffles:</w:t>
            </w:r>
          </w:p>
        </w:tc>
        <w:tc>
          <w:tcPr>
            <w:tcW w:w="1191" w:type="dxa"/>
          </w:tcPr>
          <w:p w:rsidR="00620205" w:rsidRPr="0038408F" w:rsidRDefault="00620205" w:rsidP="00770EF4">
            <w:pPr>
              <w:pStyle w:val="Tabletext"/>
            </w:pPr>
          </w:p>
        </w:tc>
      </w:tr>
      <w:tr w:rsidR="00620205" w:rsidRPr="0038408F" w:rsidTr="00465630">
        <w:trPr>
          <w:cantSplit/>
        </w:trPr>
        <w:tc>
          <w:tcPr>
            <w:tcW w:w="1134" w:type="dxa"/>
          </w:tcPr>
          <w:p w:rsidR="00620205" w:rsidRPr="0038408F" w:rsidRDefault="00620205" w:rsidP="00F33E4D">
            <w:pPr>
              <w:pStyle w:val="Tabletext"/>
            </w:pPr>
            <w:r w:rsidRPr="0038408F">
              <w:t>0712.31.00</w:t>
            </w:r>
          </w:p>
        </w:tc>
        <w:tc>
          <w:tcPr>
            <w:tcW w:w="4820" w:type="dxa"/>
          </w:tcPr>
          <w:p w:rsidR="00620205" w:rsidRPr="0038408F" w:rsidRDefault="005C1E99" w:rsidP="00461F2C">
            <w:pPr>
              <w:pStyle w:val="CTA--"/>
            </w:pPr>
            <w:r>
              <w:noBreakHyphen/>
            </w:r>
            <w:r>
              <w:noBreakHyphen/>
            </w:r>
            <w:r w:rsidR="00620205" w:rsidRPr="0038408F">
              <w:t xml:space="preserve">Mushrooms of the genus </w:t>
            </w:r>
            <w:r w:rsidR="00620205" w:rsidRPr="0038408F">
              <w:rPr>
                <w:i/>
              </w:rPr>
              <w:t>Agaricus</w:t>
            </w:r>
          </w:p>
        </w:tc>
        <w:tc>
          <w:tcPr>
            <w:tcW w:w="1191" w:type="dxa"/>
          </w:tcPr>
          <w:p w:rsidR="00620205" w:rsidRPr="0038408F" w:rsidRDefault="00620205" w:rsidP="00770EF4">
            <w:pPr>
              <w:pStyle w:val="Tabletext"/>
            </w:pPr>
            <w:r w:rsidRPr="0038408F">
              <w:t>5%</w:t>
            </w:r>
            <w:r w:rsidRPr="0038408F">
              <w:br/>
              <w:t>DCS:4%</w:t>
            </w:r>
            <w:r w:rsidRPr="0038408F">
              <w:br/>
              <w:t>DCT:5%</w:t>
            </w:r>
          </w:p>
        </w:tc>
      </w:tr>
      <w:tr w:rsidR="00620205" w:rsidRPr="0038408F" w:rsidTr="00465630">
        <w:trPr>
          <w:cantSplit/>
        </w:trPr>
        <w:tc>
          <w:tcPr>
            <w:tcW w:w="1134" w:type="dxa"/>
          </w:tcPr>
          <w:p w:rsidR="00620205" w:rsidRPr="0038408F" w:rsidRDefault="00620205" w:rsidP="00F33E4D">
            <w:pPr>
              <w:pStyle w:val="Tabletext"/>
            </w:pPr>
            <w:r w:rsidRPr="0038408F">
              <w:t>0712.32.00</w:t>
            </w:r>
          </w:p>
        </w:tc>
        <w:tc>
          <w:tcPr>
            <w:tcW w:w="4820" w:type="dxa"/>
          </w:tcPr>
          <w:p w:rsidR="00620205" w:rsidRPr="0038408F" w:rsidRDefault="005C1E99" w:rsidP="00461F2C">
            <w:pPr>
              <w:pStyle w:val="CTA--"/>
            </w:pPr>
            <w:r>
              <w:noBreakHyphen/>
            </w:r>
            <w:r>
              <w:noBreakHyphen/>
            </w:r>
            <w:r w:rsidR="00620205" w:rsidRPr="0038408F">
              <w:t>Wood ears (</w:t>
            </w:r>
            <w:r w:rsidR="00620205" w:rsidRPr="0038408F">
              <w:rPr>
                <w:i/>
              </w:rPr>
              <w:t>Auricularia spp</w:t>
            </w:r>
            <w:r w:rsidR="00620205" w:rsidRPr="0038408F">
              <w:t>.)</w:t>
            </w:r>
          </w:p>
        </w:tc>
        <w:tc>
          <w:tcPr>
            <w:tcW w:w="1191" w:type="dxa"/>
          </w:tcPr>
          <w:p w:rsidR="00620205" w:rsidRPr="0038408F" w:rsidRDefault="00620205" w:rsidP="00770EF4">
            <w:pPr>
              <w:pStyle w:val="Tabletext"/>
            </w:pPr>
            <w:r w:rsidRPr="0038408F">
              <w:t>5%</w:t>
            </w:r>
            <w:r w:rsidRPr="0038408F">
              <w:br/>
              <w:t>DCS:4%</w:t>
            </w:r>
            <w:r w:rsidRPr="0038408F">
              <w:br/>
              <w:t>DCT:5%</w:t>
            </w:r>
          </w:p>
        </w:tc>
      </w:tr>
      <w:tr w:rsidR="00620205" w:rsidRPr="0038408F" w:rsidTr="00465630">
        <w:trPr>
          <w:cantSplit/>
        </w:trPr>
        <w:tc>
          <w:tcPr>
            <w:tcW w:w="1134" w:type="dxa"/>
          </w:tcPr>
          <w:p w:rsidR="00620205" w:rsidRPr="0038408F" w:rsidRDefault="00620205" w:rsidP="00F33E4D">
            <w:pPr>
              <w:pStyle w:val="Tabletext"/>
            </w:pPr>
            <w:r w:rsidRPr="0038408F">
              <w:t>0712.33.00</w:t>
            </w:r>
          </w:p>
        </w:tc>
        <w:tc>
          <w:tcPr>
            <w:tcW w:w="4820" w:type="dxa"/>
          </w:tcPr>
          <w:p w:rsidR="00620205" w:rsidRPr="0038408F" w:rsidRDefault="005C1E99" w:rsidP="00461F2C">
            <w:pPr>
              <w:pStyle w:val="CTA--"/>
            </w:pPr>
            <w:r>
              <w:noBreakHyphen/>
            </w:r>
            <w:r>
              <w:noBreakHyphen/>
            </w:r>
            <w:r w:rsidR="00620205" w:rsidRPr="0038408F">
              <w:t>Jelly fungi (</w:t>
            </w:r>
            <w:r w:rsidR="00620205" w:rsidRPr="0038408F">
              <w:rPr>
                <w:i/>
              </w:rPr>
              <w:t>Tremella spp</w:t>
            </w:r>
            <w:r w:rsidR="00620205" w:rsidRPr="0038408F">
              <w:t>.)</w:t>
            </w:r>
          </w:p>
        </w:tc>
        <w:tc>
          <w:tcPr>
            <w:tcW w:w="1191" w:type="dxa"/>
          </w:tcPr>
          <w:p w:rsidR="00620205" w:rsidRPr="0038408F" w:rsidRDefault="00620205" w:rsidP="00770EF4">
            <w:pPr>
              <w:pStyle w:val="Tabletext"/>
            </w:pPr>
            <w:r w:rsidRPr="0038408F">
              <w:t>5%</w:t>
            </w:r>
            <w:r w:rsidRPr="0038408F">
              <w:br/>
              <w:t>DCS:4%</w:t>
            </w:r>
            <w:r w:rsidRPr="0038408F">
              <w:br/>
              <w:t>DCT:5%</w:t>
            </w:r>
          </w:p>
        </w:tc>
      </w:tr>
      <w:tr w:rsidR="0055634E" w:rsidRPr="0038408F" w:rsidTr="00465630">
        <w:trPr>
          <w:cantSplit/>
        </w:trPr>
        <w:tc>
          <w:tcPr>
            <w:tcW w:w="1134" w:type="dxa"/>
          </w:tcPr>
          <w:p w:rsidR="0055634E" w:rsidRPr="0038408F" w:rsidRDefault="0055634E" w:rsidP="0055634E">
            <w:pPr>
              <w:pStyle w:val="Tabletext"/>
            </w:pPr>
            <w:r w:rsidRPr="0038408F">
              <w:t>0712.34.00</w:t>
            </w:r>
          </w:p>
        </w:tc>
        <w:tc>
          <w:tcPr>
            <w:tcW w:w="4820" w:type="dxa"/>
          </w:tcPr>
          <w:p w:rsidR="0055634E" w:rsidRPr="0038408F" w:rsidRDefault="005C1E99" w:rsidP="0055634E">
            <w:pPr>
              <w:pStyle w:val="CTA--"/>
            </w:pPr>
            <w:r>
              <w:noBreakHyphen/>
            </w:r>
            <w:r>
              <w:noBreakHyphen/>
            </w:r>
            <w:r w:rsidR="0055634E" w:rsidRPr="0038408F">
              <w:t>Shiitake (</w:t>
            </w:r>
            <w:r w:rsidR="0055634E" w:rsidRPr="0038408F">
              <w:rPr>
                <w:i/>
              </w:rPr>
              <w:t>Lentinus edodes</w:t>
            </w:r>
            <w:r w:rsidR="0055634E" w:rsidRPr="0038408F">
              <w:t>)</w:t>
            </w:r>
          </w:p>
        </w:tc>
        <w:tc>
          <w:tcPr>
            <w:tcW w:w="1191" w:type="dxa"/>
          </w:tcPr>
          <w:p w:rsidR="0055634E" w:rsidRPr="0038408F" w:rsidRDefault="0055634E" w:rsidP="0055634E">
            <w:pPr>
              <w:pStyle w:val="Tabletext"/>
            </w:pPr>
            <w:r w:rsidRPr="0038408F">
              <w:t>5%</w:t>
            </w:r>
            <w:r w:rsidRPr="0038408F">
              <w:br/>
              <w:t>DCS:4%</w:t>
            </w:r>
            <w:r w:rsidRPr="0038408F">
              <w:br/>
              <w:t>DCT:5%</w:t>
            </w:r>
          </w:p>
        </w:tc>
      </w:tr>
      <w:tr w:rsidR="0055634E" w:rsidRPr="0038408F" w:rsidTr="00465630">
        <w:trPr>
          <w:cantSplit/>
        </w:trPr>
        <w:tc>
          <w:tcPr>
            <w:tcW w:w="1134" w:type="dxa"/>
          </w:tcPr>
          <w:p w:rsidR="0055634E" w:rsidRPr="0038408F" w:rsidRDefault="0055634E" w:rsidP="0055634E">
            <w:pPr>
              <w:pStyle w:val="Tabletext"/>
            </w:pPr>
            <w:r w:rsidRPr="0038408F">
              <w:t>0712.39.00</w:t>
            </w:r>
          </w:p>
        </w:tc>
        <w:tc>
          <w:tcPr>
            <w:tcW w:w="4820" w:type="dxa"/>
          </w:tcPr>
          <w:p w:rsidR="0055634E" w:rsidRPr="0038408F" w:rsidRDefault="005C1E99" w:rsidP="0055634E">
            <w:pPr>
              <w:pStyle w:val="CTA--"/>
            </w:pPr>
            <w:r>
              <w:noBreakHyphen/>
            </w:r>
            <w:r>
              <w:noBreakHyphen/>
            </w:r>
            <w:r w:rsidR="0055634E" w:rsidRPr="0038408F">
              <w:t>Other</w:t>
            </w:r>
          </w:p>
        </w:tc>
        <w:tc>
          <w:tcPr>
            <w:tcW w:w="1191" w:type="dxa"/>
          </w:tcPr>
          <w:p w:rsidR="0055634E" w:rsidRPr="0038408F" w:rsidRDefault="0055634E" w:rsidP="0055634E">
            <w:pPr>
              <w:pStyle w:val="Tabletext"/>
            </w:pPr>
            <w:r w:rsidRPr="0038408F">
              <w:t>5%</w:t>
            </w:r>
            <w:r w:rsidRPr="0038408F">
              <w:br/>
              <w:t>DCS:4%</w:t>
            </w:r>
            <w:r w:rsidRPr="0038408F">
              <w:br/>
              <w:t>DCT:5%</w:t>
            </w:r>
          </w:p>
        </w:tc>
      </w:tr>
      <w:tr w:rsidR="0055634E" w:rsidRPr="0038408F" w:rsidTr="00465630">
        <w:trPr>
          <w:cantSplit/>
        </w:trPr>
        <w:tc>
          <w:tcPr>
            <w:tcW w:w="1134" w:type="dxa"/>
          </w:tcPr>
          <w:p w:rsidR="0055634E" w:rsidRPr="0038408F" w:rsidRDefault="0055634E" w:rsidP="0055634E">
            <w:pPr>
              <w:pStyle w:val="Tabletext"/>
            </w:pPr>
            <w:r w:rsidRPr="0038408F">
              <w:t>0712.90</w:t>
            </w:r>
          </w:p>
        </w:tc>
        <w:tc>
          <w:tcPr>
            <w:tcW w:w="4820" w:type="dxa"/>
          </w:tcPr>
          <w:p w:rsidR="0055634E" w:rsidRPr="0038408F" w:rsidRDefault="005C1E99" w:rsidP="0055634E">
            <w:pPr>
              <w:pStyle w:val="CTA-"/>
            </w:pPr>
            <w:r>
              <w:noBreakHyphen/>
            </w:r>
            <w:r w:rsidR="0055634E" w:rsidRPr="0038408F">
              <w:t>Other vegetables; mixtures of vegetables:</w:t>
            </w:r>
          </w:p>
        </w:tc>
        <w:tc>
          <w:tcPr>
            <w:tcW w:w="1191" w:type="dxa"/>
          </w:tcPr>
          <w:p w:rsidR="0055634E" w:rsidRPr="0038408F" w:rsidRDefault="0055634E" w:rsidP="0055634E">
            <w:pPr>
              <w:pStyle w:val="Tabletext"/>
            </w:pPr>
          </w:p>
        </w:tc>
      </w:tr>
      <w:tr w:rsidR="0055634E" w:rsidRPr="0038408F" w:rsidTr="00465630">
        <w:trPr>
          <w:cantSplit/>
        </w:trPr>
        <w:tc>
          <w:tcPr>
            <w:tcW w:w="1134" w:type="dxa"/>
          </w:tcPr>
          <w:p w:rsidR="0055634E" w:rsidRPr="0038408F" w:rsidRDefault="0055634E" w:rsidP="0055634E">
            <w:pPr>
              <w:pStyle w:val="Tabletext"/>
            </w:pPr>
            <w:r w:rsidRPr="0038408F">
              <w:t>0712.90.10</w:t>
            </w:r>
          </w:p>
        </w:tc>
        <w:tc>
          <w:tcPr>
            <w:tcW w:w="4820" w:type="dxa"/>
          </w:tcPr>
          <w:p w:rsidR="0055634E" w:rsidRPr="0038408F" w:rsidRDefault="005C1E99" w:rsidP="0055634E">
            <w:pPr>
              <w:pStyle w:val="CTA---"/>
            </w:pPr>
            <w:r>
              <w:noBreakHyphen/>
            </w:r>
            <w:r>
              <w:noBreakHyphen/>
            </w:r>
            <w:r>
              <w:noBreakHyphen/>
            </w:r>
            <w:r w:rsidR="0055634E" w:rsidRPr="0038408F">
              <w:t>Potatoes</w:t>
            </w:r>
          </w:p>
        </w:tc>
        <w:tc>
          <w:tcPr>
            <w:tcW w:w="1191" w:type="dxa"/>
          </w:tcPr>
          <w:p w:rsidR="0055634E" w:rsidRPr="0038408F" w:rsidRDefault="0055634E" w:rsidP="0055634E">
            <w:pPr>
              <w:pStyle w:val="Tabletext"/>
            </w:pPr>
            <w:r w:rsidRPr="0038408F">
              <w:t>5%</w:t>
            </w:r>
          </w:p>
        </w:tc>
      </w:tr>
      <w:tr w:rsidR="0055634E" w:rsidRPr="0038408F" w:rsidTr="00465630">
        <w:trPr>
          <w:cantSplit/>
        </w:trPr>
        <w:tc>
          <w:tcPr>
            <w:tcW w:w="1134" w:type="dxa"/>
          </w:tcPr>
          <w:p w:rsidR="0055634E" w:rsidRPr="0038408F" w:rsidRDefault="0055634E" w:rsidP="0055634E">
            <w:pPr>
              <w:pStyle w:val="Tabletext"/>
            </w:pPr>
            <w:r w:rsidRPr="0038408F">
              <w:t>0712.90.90</w:t>
            </w:r>
          </w:p>
        </w:tc>
        <w:tc>
          <w:tcPr>
            <w:tcW w:w="4820" w:type="dxa"/>
          </w:tcPr>
          <w:p w:rsidR="0055634E" w:rsidRPr="0038408F" w:rsidRDefault="005C1E99" w:rsidP="0055634E">
            <w:pPr>
              <w:pStyle w:val="CTA---"/>
            </w:pPr>
            <w:r>
              <w:noBreakHyphen/>
            </w:r>
            <w:r>
              <w:noBreakHyphen/>
            </w:r>
            <w:r>
              <w:noBreakHyphen/>
            </w:r>
            <w:r w:rsidR="0055634E" w:rsidRPr="0038408F">
              <w:t>Other</w:t>
            </w:r>
          </w:p>
        </w:tc>
        <w:tc>
          <w:tcPr>
            <w:tcW w:w="1191" w:type="dxa"/>
          </w:tcPr>
          <w:p w:rsidR="0055634E" w:rsidRPr="0038408F" w:rsidRDefault="0055634E" w:rsidP="0055634E">
            <w:pPr>
              <w:pStyle w:val="Tabletext"/>
            </w:pPr>
            <w:r w:rsidRPr="0038408F">
              <w:t>5%</w:t>
            </w:r>
            <w:r w:rsidRPr="0038408F">
              <w:br/>
              <w:t>DCS:4%</w:t>
            </w:r>
            <w:r w:rsidRPr="0038408F">
              <w:br/>
              <w:t>DCT:5%</w:t>
            </w:r>
          </w:p>
        </w:tc>
      </w:tr>
    </w:tbl>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F33E4D">
            <w:pPr>
              <w:pStyle w:val="Tabletext"/>
            </w:pPr>
            <w:r w:rsidRPr="0038408F">
              <w:t>0713</w:t>
            </w:r>
          </w:p>
        </w:tc>
        <w:tc>
          <w:tcPr>
            <w:tcW w:w="4820" w:type="dxa"/>
          </w:tcPr>
          <w:p w:rsidR="00620205" w:rsidRPr="0038408F" w:rsidRDefault="00620205" w:rsidP="00620205">
            <w:pPr>
              <w:pStyle w:val="CTACAPS"/>
            </w:pPr>
            <w:r w:rsidRPr="0038408F">
              <w:t>DRIED LEGUMINOUS VEGETABLES, SHELLED, WHETHER OR NOT SKINNED OR SPLIT:</w:t>
            </w:r>
          </w:p>
        </w:tc>
        <w:tc>
          <w:tcPr>
            <w:tcW w:w="1191" w:type="dxa"/>
          </w:tcPr>
          <w:p w:rsidR="00620205" w:rsidRPr="0038408F" w:rsidRDefault="00620205" w:rsidP="00770EF4">
            <w:pPr>
              <w:pStyle w:val="Tabletext"/>
            </w:pPr>
          </w:p>
        </w:tc>
      </w:tr>
      <w:tr w:rsidR="00620205" w:rsidRPr="0038408F">
        <w:trPr>
          <w:cantSplit/>
        </w:trPr>
        <w:tc>
          <w:tcPr>
            <w:tcW w:w="1134" w:type="dxa"/>
          </w:tcPr>
          <w:p w:rsidR="00620205" w:rsidRPr="0038408F" w:rsidRDefault="00620205" w:rsidP="00F33E4D">
            <w:pPr>
              <w:pStyle w:val="Tabletext"/>
            </w:pPr>
            <w:r w:rsidRPr="0038408F">
              <w:t>0713.10.00</w:t>
            </w:r>
          </w:p>
        </w:tc>
        <w:tc>
          <w:tcPr>
            <w:tcW w:w="4820" w:type="dxa"/>
          </w:tcPr>
          <w:p w:rsidR="00620205" w:rsidRPr="0038408F" w:rsidRDefault="005C1E99" w:rsidP="00620205">
            <w:pPr>
              <w:pStyle w:val="CTA-"/>
            </w:pPr>
            <w:r>
              <w:noBreakHyphen/>
            </w:r>
            <w:r w:rsidR="00620205" w:rsidRPr="0038408F">
              <w:t>Peas (</w:t>
            </w:r>
            <w:r w:rsidR="00620205" w:rsidRPr="0038408F">
              <w:rPr>
                <w:i/>
              </w:rPr>
              <w:t>Pisum sativum</w:t>
            </w:r>
            <w:r w:rsidR="00620205" w:rsidRPr="0038408F">
              <w:t>)</w:t>
            </w:r>
          </w:p>
        </w:tc>
        <w:tc>
          <w:tcPr>
            <w:tcW w:w="1191" w:type="dxa"/>
          </w:tcPr>
          <w:p w:rsidR="00620205" w:rsidRPr="0038408F" w:rsidRDefault="00620205" w:rsidP="00770EF4">
            <w:pPr>
              <w:pStyle w:val="Tabletext"/>
            </w:pPr>
            <w:r w:rsidRPr="0038408F">
              <w:t>Free</w:t>
            </w:r>
          </w:p>
        </w:tc>
      </w:tr>
      <w:tr w:rsidR="00620205" w:rsidRPr="0038408F">
        <w:trPr>
          <w:cantSplit/>
        </w:trPr>
        <w:tc>
          <w:tcPr>
            <w:tcW w:w="1134" w:type="dxa"/>
          </w:tcPr>
          <w:p w:rsidR="00620205" w:rsidRPr="0038408F" w:rsidRDefault="00620205" w:rsidP="00F33E4D">
            <w:pPr>
              <w:pStyle w:val="Tabletext"/>
            </w:pPr>
            <w:r w:rsidRPr="0038408F">
              <w:t>0713.20.00</w:t>
            </w:r>
          </w:p>
        </w:tc>
        <w:tc>
          <w:tcPr>
            <w:tcW w:w="4820" w:type="dxa"/>
          </w:tcPr>
          <w:p w:rsidR="00620205" w:rsidRPr="0038408F" w:rsidRDefault="005C1E99" w:rsidP="00620205">
            <w:pPr>
              <w:pStyle w:val="CTA-"/>
            </w:pPr>
            <w:r>
              <w:noBreakHyphen/>
            </w:r>
            <w:r w:rsidR="00620205" w:rsidRPr="0038408F">
              <w:t>Chickpeas (garbanzos)</w:t>
            </w:r>
          </w:p>
        </w:tc>
        <w:tc>
          <w:tcPr>
            <w:tcW w:w="1191" w:type="dxa"/>
          </w:tcPr>
          <w:p w:rsidR="00620205" w:rsidRPr="0038408F" w:rsidRDefault="00620205" w:rsidP="00770EF4">
            <w:pPr>
              <w:pStyle w:val="Tabletext"/>
            </w:pPr>
            <w:r w:rsidRPr="0038408F">
              <w:t>Free</w:t>
            </w:r>
          </w:p>
        </w:tc>
      </w:tr>
      <w:tr w:rsidR="00620205" w:rsidRPr="0038408F">
        <w:trPr>
          <w:cantSplit/>
        </w:trPr>
        <w:tc>
          <w:tcPr>
            <w:tcW w:w="1134" w:type="dxa"/>
          </w:tcPr>
          <w:p w:rsidR="00620205" w:rsidRPr="0038408F" w:rsidRDefault="00620205" w:rsidP="00F33E4D">
            <w:pPr>
              <w:pStyle w:val="Tabletext"/>
            </w:pPr>
            <w:r w:rsidRPr="0038408F">
              <w:t>0713.3</w:t>
            </w:r>
          </w:p>
        </w:tc>
        <w:tc>
          <w:tcPr>
            <w:tcW w:w="4820" w:type="dxa"/>
          </w:tcPr>
          <w:p w:rsidR="00620205" w:rsidRPr="0038408F" w:rsidRDefault="005C1E99" w:rsidP="00620205">
            <w:pPr>
              <w:pStyle w:val="CTA-"/>
            </w:pPr>
            <w:r>
              <w:noBreakHyphen/>
            </w:r>
            <w:r w:rsidR="00620205" w:rsidRPr="0038408F">
              <w:t>Beans (</w:t>
            </w:r>
            <w:r w:rsidR="00620205" w:rsidRPr="0038408F">
              <w:rPr>
                <w:i/>
              </w:rPr>
              <w:t>Vigna spp., Phaseolus spp.</w:t>
            </w:r>
            <w:r w:rsidR="00620205" w:rsidRPr="0038408F">
              <w:t>):</w:t>
            </w:r>
          </w:p>
        </w:tc>
        <w:tc>
          <w:tcPr>
            <w:tcW w:w="1191" w:type="dxa"/>
          </w:tcPr>
          <w:p w:rsidR="00620205" w:rsidRPr="0038408F" w:rsidRDefault="00620205" w:rsidP="00770EF4">
            <w:pPr>
              <w:pStyle w:val="Tabletext"/>
            </w:pPr>
          </w:p>
        </w:tc>
      </w:tr>
      <w:tr w:rsidR="00620205" w:rsidRPr="0038408F">
        <w:trPr>
          <w:cantSplit/>
        </w:trPr>
        <w:tc>
          <w:tcPr>
            <w:tcW w:w="1134" w:type="dxa"/>
          </w:tcPr>
          <w:p w:rsidR="00620205" w:rsidRPr="0038408F" w:rsidRDefault="00620205" w:rsidP="00F33E4D">
            <w:pPr>
              <w:pStyle w:val="Tabletext"/>
            </w:pPr>
            <w:r w:rsidRPr="0038408F">
              <w:t>0713.31.00</w:t>
            </w:r>
          </w:p>
        </w:tc>
        <w:tc>
          <w:tcPr>
            <w:tcW w:w="4820" w:type="dxa"/>
          </w:tcPr>
          <w:p w:rsidR="00620205" w:rsidRPr="0038408F" w:rsidRDefault="005C1E99" w:rsidP="00620205">
            <w:pPr>
              <w:pStyle w:val="CTA--"/>
              <w:ind w:left="125" w:hanging="125"/>
              <w:rPr>
                <w:i/>
              </w:rPr>
            </w:pPr>
            <w:r>
              <w:noBreakHyphen/>
            </w:r>
            <w:r>
              <w:noBreakHyphen/>
            </w:r>
            <w:r w:rsidR="00620205" w:rsidRPr="0038408F">
              <w:t xml:space="preserve">Beans of the species </w:t>
            </w:r>
            <w:r w:rsidR="00620205" w:rsidRPr="0038408F">
              <w:rPr>
                <w:i/>
              </w:rPr>
              <w:t>Vigna mungo (L.) Hepper</w:t>
            </w:r>
            <w:r w:rsidR="00620205" w:rsidRPr="0038408F">
              <w:t xml:space="preserve"> or</w:t>
            </w:r>
            <w:r w:rsidR="00620205" w:rsidRPr="0038408F">
              <w:rPr>
                <w:i/>
              </w:rPr>
              <w:t xml:space="preserve"> Vigna</w:t>
            </w:r>
            <w:r w:rsidR="00620205" w:rsidRPr="0038408F">
              <w:t xml:space="preserve"> </w:t>
            </w:r>
            <w:r w:rsidR="00620205" w:rsidRPr="0038408F">
              <w:rPr>
                <w:i/>
              </w:rPr>
              <w:t>radiata (L.) Wilczek</w:t>
            </w:r>
          </w:p>
        </w:tc>
        <w:tc>
          <w:tcPr>
            <w:tcW w:w="1191" w:type="dxa"/>
          </w:tcPr>
          <w:p w:rsidR="00620205" w:rsidRPr="0038408F" w:rsidRDefault="00620205" w:rsidP="00770EF4">
            <w:pPr>
              <w:pStyle w:val="Tabletext"/>
            </w:pPr>
            <w:r w:rsidRPr="0038408F">
              <w:t>Free</w:t>
            </w:r>
          </w:p>
        </w:tc>
      </w:tr>
      <w:tr w:rsidR="00620205" w:rsidRPr="0038408F">
        <w:trPr>
          <w:cantSplit/>
        </w:trPr>
        <w:tc>
          <w:tcPr>
            <w:tcW w:w="1134" w:type="dxa"/>
          </w:tcPr>
          <w:p w:rsidR="00620205" w:rsidRPr="0038408F" w:rsidRDefault="00620205" w:rsidP="00F33E4D">
            <w:pPr>
              <w:pStyle w:val="Tabletext"/>
            </w:pPr>
            <w:r w:rsidRPr="0038408F">
              <w:t>0713.32.00</w:t>
            </w:r>
          </w:p>
        </w:tc>
        <w:tc>
          <w:tcPr>
            <w:tcW w:w="4820" w:type="dxa"/>
          </w:tcPr>
          <w:p w:rsidR="00620205" w:rsidRPr="0038408F" w:rsidRDefault="005C1E99" w:rsidP="00620205">
            <w:pPr>
              <w:pStyle w:val="CTA--"/>
              <w:ind w:left="125" w:hanging="125"/>
            </w:pPr>
            <w:r>
              <w:noBreakHyphen/>
            </w:r>
            <w:r>
              <w:noBreakHyphen/>
            </w:r>
            <w:r w:rsidR="00620205" w:rsidRPr="0038408F">
              <w:t>Small red (Adzuki) beans (</w:t>
            </w:r>
            <w:r w:rsidR="00620205" w:rsidRPr="0038408F">
              <w:rPr>
                <w:i/>
              </w:rPr>
              <w:t xml:space="preserve">Phaseolus </w:t>
            </w:r>
            <w:r w:rsidR="00620205" w:rsidRPr="0038408F">
              <w:t xml:space="preserve">or </w:t>
            </w:r>
            <w:r w:rsidR="00620205" w:rsidRPr="0038408F">
              <w:rPr>
                <w:i/>
              </w:rPr>
              <w:t>Vigna angularis</w:t>
            </w:r>
            <w:r w:rsidR="00620205" w:rsidRPr="0038408F">
              <w:t>)</w:t>
            </w:r>
          </w:p>
        </w:tc>
        <w:tc>
          <w:tcPr>
            <w:tcW w:w="1191" w:type="dxa"/>
          </w:tcPr>
          <w:p w:rsidR="00620205" w:rsidRPr="0038408F" w:rsidRDefault="00620205" w:rsidP="00770EF4">
            <w:pPr>
              <w:pStyle w:val="Tabletext"/>
            </w:pPr>
            <w:r w:rsidRPr="0038408F">
              <w:t>Free</w:t>
            </w:r>
          </w:p>
        </w:tc>
      </w:tr>
      <w:tr w:rsidR="00620205" w:rsidRPr="0038408F">
        <w:trPr>
          <w:cantSplit/>
        </w:trPr>
        <w:tc>
          <w:tcPr>
            <w:tcW w:w="1134" w:type="dxa"/>
          </w:tcPr>
          <w:p w:rsidR="00620205" w:rsidRPr="0038408F" w:rsidRDefault="00620205" w:rsidP="00F33E4D">
            <w:pPr>
              <w:pStyle w:val="Tabletext"/>
            </w:pPr>
            <w:r w:rsidRPr="0038408F">
              <w:t>0713.33.00</w:t>
            </w:r>
          </w:p>
        </w:tc>
        <w:tc>
          <w:tcPr>
            <w:tcW w:w="4820" w:type="dxa"/>
          </w:tcPr>
          <w:p w:rsidR="00620205" w:rsidRPr="0038408F" w:rsidRDefault="005C1E99" w:rsidP="00620205">
            <w:pPr>
              <w:pStyle w:val="CTA--"/>
              <w:ind w:left="125" w:hanging="125"/>
            </w:pPr>
            <w:r>
              <w:noBreakHyphen/>
            </w:r>
            <w:r>
              <w:noBreakHyphen/>
            </w:r>
            <w:r w:rsidR="00620205" w:rsidRPr="0038408F">
              <w:t>Kidney beans, including white pea beans (</w:t>
            </w:r>
            <w:r w:rsidR="00620205" w:rsidRPr="0038408F">
              <w:rPr>
                <w:i/>
              </w:rPr>
              <w:t>Phaseolus vulgaris</w:t>
            </w:r>
            <w:r w:rsidR="00620205" w:rsidRPr="0038408F">
              <w:t>)</w:t>
            </w:r>
          </w:p>
        </w:tc>
        <w:tc>
          <w:tcPr>
            <w:tcW w:w="1191" w:type="dxa"/>
          </w:tcPr>
          <w:p w:rsidR="00620205" w:rsidRPr="0038408F" w:rsidRDefault="00620205" w:rsidP="00770EF4">
            <w:pPr>
              <w:pStyle w:val="Tabletext"/>
            </w:pPr>
            <w:r w:rsidRPr="0038408F">
              <w:t>Free</w:t>
            </w:r>
          </w:p>
        </w:tc>
      </w:tr>
      <w:tr w:rsidR="00A21156" w:rsidRPr="0038408F">
        <w:trPr>
          <w:cantSplit/>
        </w:trPr>
        <w:tc>
          <w:tcPr>
            <w:tcW w:w="1134" w:type="dxa"/>
          </w:tcPr>
          <w:p w:rsidR="00A21156" w:rsidRPr="0038408F" w:rsidRDefault="00A21156" w:rsidP="00F33E4D">
            <w:pPr>
              <w:pStyle w:val="Tabletext"/>
            </w:pPr>
            <w:r w:rsidRPr="0038408F">
              <w:t>0713.34.00</w:t>
            </w:r>
          </w:p>
        </w:tc>
        <w:tc>
          <w:tcPr>
            <w:tcW w:w="4820" w:type="dxa"/>
          </w:tcPr>
          <w:p w:rsidR="00A21156" w:rsidRPr="0038408F" w:rsidRDefault="005C1E99" w:rsidP="00620205">
            <w:pPr>
              <w:pStyle w:val="CTA--"/>
              <w:ind w:left="125" w:hanging="125"/>
            </w:pPr>
            <w:r>
              <w:noBreakHyphen/>
            </w:r>
            <w:r>
              <w:noBreakHyphen/>
            </w:r>
            <w:r w:rsidR="00A21156" w:rsidRPr="0038408F">
              <w:t>Bambara beans (</w:t>
            </w:r>
            <w:r w:rsidR="00A21156" w:rsidRPr="0038408F">
              <w:rPr>
                <w:i/>
              </w:rPr>
              <w:t xml:space="preserve">Vigna subterranea </w:t>
            </w:r>
            <w:r w:rsidR="00A21156" w:rsidRPr="0038408F">
              <w:t>or</w:t>
            </w:r>
            <w:r w:rsidR="00A21156" w:rsidRPr="0038408F">
              <w:rPr>
                <w:i/>
              </w:rPr>
              <w:t xml:space="preserve"> Voandzeia subterranea</w:t>
            </w:r>
            <w:r w:rsidR="00A21156" w:rsidRPr="0038408F">
              <w:t>)</w:t>
            </w:r>
          </w:p>
        </w:tc>
        <w:tc>
          <w:tcPr>
            <w:tcW w:w="1191" w:type="dxa"/>
          </w:tcPr>
          <w:p w:rsidR="00A21156" w:rsidRPr="0038408F" w:rsidRDefault="00A21156" w:rsidP="00770EF4">
            <w:pPr>
              <w:pStyle w:val="Tabletext"/>
            </w:pPr>
            <w:r w:rsidRPr="0038408F">
              <w:t>Free</w:t>
            </w:r>
          </w:p>
        </w:tc>
      </w:tr>
      <w:tr w:rsidR="00A21156" w:rsidRPr="0038408F">
        <w:trPr>
          <w:cantSplit/>
        </w:trPr>
        <w:tc>
          <w:tcPr>
            <w:tcW w:w="1134" w:type="dxa"/>
          </w:tcPr>
          <w:p w:rsidR="00A21156" w:rsidRPr="0038408F" w:rsidRDefault="00A21156" w:rsidP="00F33E4D">
            <w:pPr>
              <w:pStyle w:val="Tabletext"/>
            </w:pPr>
            <w:r w:rsidRPr="0038408F">
              <w:t>0713.35.00</w:t>
            </w:r>
          </w:p>
        </w:tc>
        <w:tc>
          <w:tcPr>
            <w:tcW w:w="4820" w:type="dxa"/>
          </w:tcPr>
          <w:p w:rsidR="00A21156" w:rsidRPr="0038408F" w:rsidRDefault="005C1E99" w:rsidP="00620205">
            <w:pPr>
              <w:pStyle w:val="CTA--"/>
              <w:ind w:left="125" w:hanging="125"/>
            </w:pPr>
            <w:r>
              <w:noBreakHyphen/>
            </w:r>
            <w:r>
              <w:noBreakHyphen/>
            </w:r>
            <w:r w:rsidR="00A21156" w:rsidRPr="0038408F">
              <w:t>Cow peas (</w:t>
            </w:r>
            <w:r w:rsidR="00A21156" w:rsidRPr="0038408F">
              <w:rPr>
                <w:i/>
              </w:rPr>
              <w:t>Vigna unguiculata</w:t>
            </w:r>
            <w:r w:rsidR="00A21156" w:rsidRPr="0038408F">
              <w:t>)</w:t>
            </w:r>
          </w:p>
        </w:tc>
        <w:tc>
          <w:tcPr>
            <w:tcW w:w="1191" w:type="dxa"/>
          </w:tcPr>
          <w:p w:rsidR="00A21156" w:rsidRPr="0038408F" w:rsidRDefault="00A21156" w:rsidP="00770EF4">
            <w:pPr>
              <w:pStyle w:val="Tabletext"/>
            </w:pPr>
            <w:r w:rsidRPr="0038408F">
              <w:t>Free</w:t>
            </w:r>
          </w:p>
        </w:tc>
      </w:tr>
      <w:tr w:rsidR="00620205" w:rsidRPr="0038408F">
        <w:trPr>
          <w:cantSplit/>
        </w:trPr>
        <w:tc>
          <w:tcPr>
            <w:tcW w:w="1134" w:type="dxa"/>
          </w:tcPr>
          <w:p w:rsidR="00620205" w:rsidRPr="0038408F" w:rsidRDefault="00620205" w:rsidP="00F33E4D">
            <w:pPr>
              <w:pStyle w:val="Tabletext"/>
            </w:pPr>
            <w:r w:rsidRPr="0038408F">
              <w:t>0713.39.00</w:t>
            </w:r>
          </w:p>
        </w:tc>
        <w:tc>
          <w:tcPr>
            <w:tcW w:w="4820" w:type="dxa"/>
          </w:tcPr>
          <w:p w:rsidR="00620205" w:rsidRPr="0038408F" w:rsidRDefault="005C1E99" w:rsidP="00620205">
            <w:pPr>
              <w:pStyle w:val="CTA--"/>
              <w:ind w:left="125" w:hanging="125"/>
            </w:pPr>
            <w:r>
              <w:noBreakHyphen/>
            </w:r>
            <w:r>
              <w:noBreakHyphen/>
            </w:r>
            <w:r w:rsidR="00620205" w:rsidRPr="0038408F">
              <w:t>Other</w:t>
            </w:r>
          </w:p>
        </w:tc>
        <w:tc>
          <w:tcPr>
            <w:tcW w:w="1191" w:type="dxa"/>
          </w:tcPr>
          <w:p w:rsidR="00620205" w:rsidRPr="0038408F" w:rsidRDefault="00620205" w:rsidP="00770EF4">
            <w:pPr>
              <w:pStyle w:val="Tabletext"/>
            </w:pPr>
            <w:r w:rsidRPr="0038408F">
              <w:t>Free</w:t>
            </w:r>
          </w:p>
        </w:tc>
      </w:tr>
      <w:tr w:rsidR="00620205" w:rsidRPr="0038408F">
        <w:trPr>
          <w:cantSplit/>
        </w:trPr>
        <w:tc>
          <w:tcPr>
            <w:tcW w:w="1134" w:type="dxa"/>
          </w:tcPr>
          <w:p w:rsidR="00620205" w:rsidRPr="0038408F" w:rsidRDefault="00620205" w:rsidP="00F33E4D">
            <w:pPr>
              <w:pStyle w:val="Tabletext"/>
            </w:pPr>
            <w:r w:rsidRPr="0038408F">
              <w:t>0713.40.00</w:t>
            </w:r>
          </w:p>
        </w:tc>
        <w:tc>
          <w:tcPr>
            <w:tcW w:w="4820" w:type="dxa"/>
          </w:tcPr>
          <w:p w:rsidR="00620205" w:rsidRPr="0038408F" w:rsidRDefault="005C1E99" w:rsidP="00620205">
            <w:pPr>
              <w:pStyle w:val="CTA-"/>
            </w:pPr>
            <w:r>
              <w:noBreakHyphen/>
            </w:r>
            <w:r w:rsidR="00620205" w:rsidRPr="0038408F">
              <w:t>Lentils</w:t>
            </w:r>
          </w:p>
        </w:tc>
        <w:tc>
          <w:tcPr>
            <w:tcW w:w="1191" w:type="dxa"/>
          </w:tcPr>
          <w:p w:rsidR="00620205" w:rsidRPr="0038408F" w:rsidRDefault="00620205" w:rsidP="00770EF4">
            <w:pPr>
              <w:pStyle w:val="Tabletext"/>
            </w:pPr>
            <w:r w:rsidRPr="0038408F">
              <w:t>Free</w:t>
            </w:r>
          </w:p>
        </w:tc>
      </w:tr>
      <w:tr w:rsidR="00620205" w:rsidRPr="0038408F">
        <w:trPr>
          <w:cantSplit/>
        </w:trPr>
        <w:tc>
          <w:tcPr>
            <w:tcW w:w="1134" w:type="dxa"/>
          </w:tcPr>
          <w:p w:rsidR="00620205" w:rsidRPr="0038408F" w:rsidRDefault="00620205" w:rsidP="00F33E4D">
            <w:pPr>
              <w:pStyle w:val="Tabletext"/>
            </w:pPr>
            <w:r w:rsidRPr="0038408F">
              <w:t>0713.50.00</w:t>
            </w:r>
          </w:p>
        </w:tc>
        <w:tc>
          <w:tcPr>
            <w:tcW w:w="4820" w:type="dxa"/>
          </w:tcPr>
          <w:p w:rsidR="00620205" w:rsidRPr="0038408F" w:rsidRDefault="005C1E99" w:rsidP="00620205">
            <w:pPr>
              <w:pStyle w:val="CTA-"/>
            </w:pPr>
            <w:r>
              <w:noBreakHyphen/>
            </w:r>
            <w:r w:rsidR="00620205" w:rsidRPr="0038408F">
              <w:t>Broad beans (</w:t>
            </w:r>
            <w:r w:rsidR="00620205" w:rsidRPr="0038408F">
              <w:rPr>
                <w:i/>
              </w:rPr>
              <w:t>Vicia faba var. major</w:t>
            </w:r>
            <w:r w:rsidR="00620205" w:rsidRPr="0038408F">
              <w:t>) and horse beans (</w:t>
            </w:r>
            <w:r w:rsidR="00620205" w:rsidRPr="0038408F">
              <w:rPr>
                <w:i/>
              </w:rPr>
              <w:t>Vicia faba var. equina, Vicia faba var. minor</w:t>
            </w:r>
            <w:r w:rsidR="00620205" w:rsidRPr="0038408F">
              <w:t>)</w:t>
            </w:r>
          </w:p>
        </w:tc>
        <w:tc>
          <w:tcPr>
            <w:tcW w:w="1191" w:type="dxa"/>
          </w:tcPr>
          <w:p w:rsidR="00620205" w:rsidRPr="0038408F" w:rsidRDefault="00620205" w:rsidP="00770EF4">
            <w:pPr>
              <w:pStyle w:val="Tabletext"/>
            </w:pPr>
            <w:r w:rsidRPr="0038408F">
              <w:t>Free</w:t>
            </w:r>
          </w:p>
        </w:tc>
      </w:tr>
      <w:tr w:rsidR="00507BA3" w:rsidRPr="0038408F">
        <w:trPr>
          <w:cantSplit/>
        </w:trPr>
        <w:tc>
          <w:tcPr>
            <w:tcW w:w="1134" w:type="dxa"/>
          </w:tcPr>
          <w:p w:rsidR="00507BA3" w:rsidRPr="0038408F" w:rsidRDefault="00507BA3" w:rsidP="00F33E4D">
            <w:pPr>
              <w:pStyle w:val="Tabletext"/>
            </w:pPr>
            <w:r w:rsidRPr="0038408F">
              <w:t>0713.60.00</w:t>
            </w:r>
          </w:p>
        </w:tc>
        <w:tc>
          <w:tcPr>
            <w:tcW w:w="4820" w:type="dxa"/>
          </w:tcPr>
          <w:p w:rsidR="00507BA3" w:rsidRPr="0038408F" w:rsidRDefault="005C1E99" w:rsidP="00620205">
            <w:pPr>
              <w:pStyle w:val="CTA-"/>
            </w:pPr>
            <w:r>
              <w:noBreakHyphen/>
            </w:r>
            <w:r w:rsidR="00507BA3" w:rsidRPr="0038408F">
              <w:t>Pigeon peas (</w:t>
            </w:r>
            <w:r w:rsidR="00507BA3" w:rsidRPr="0038408F">
              <w:rPr>
                <w:i/>
              </w:rPr>
              <w:t>Cajanus cajan</w:t>
            </w:r>
            <w:r w:rsidR="00507BA3" w:rsidRPr="0038408F">
              <w:t>)</w:t>
            </w:r>
          </w:p>
        </w:tc>
        <w:tc>
          <w:tcPr>
            <w:tcW w:w="1191" w:type="dxa"/>
          </w:tcPr>
          <w:p w:rsidR="00507BA3" w:rsidRPr="0038408F" w:rsidRDefault="00507BA3" w:rsidP="00770EF4">
            <w:pPr>
              <w:pStyle w:val="Tabletext"/>
            </w:pPr>
            <w:r w:rsidRPr="0038408F">
              <w:t>Free</w:t>
            </w:r>
          </w:p>
        </w:tc>
      </w:tr>
      <w:tr w:rsidR="00620205" w:rsidRPr="0038408F">
        <w:trPr>
          <w:cantSplit/>
        </w:trPr>
        <w:tc>
          <w:tcPr>
            <w:tcW w:w="1134" w:type="dxa"/>
          </w:tcPr>
          <w:p w:rsidR="00620205" w:rsidRPr="0038408F" w:rsidRDefault="00620205" w:rsidP="00F33E4D">
            <w:pPr>
              <w:pStyle w:val="Tabletext"/>
            </w:pPr>
            <w:r w:rsidRPr="0038408F">
              <w:t>0713.90.00</w:t>
            </w:r>
          </w:p>
        </w:tc>
        <w:tc>
          <w:tcPr>
            <w:tcW w:w="4820" w:type="dxa"/>
          </w:tcPr>
          <w:p w:rsidR="00620205" w:rsidRPr="0038408F" w:rsidRDefault="005C1E99" w:rsidP="00620205">
            <w:pPr>
              <w:pStyle w:val="CTA-"/>
            </w:pPr>
            <w:r>
              <w:noBreakHyphen/>
            </w:r>
            <w:r w:rsidR="00620205" w:rsidRPr="0038408F">
              <w:t>Other</w:t>
            </w:r>
          </w:p>
        </w:tc>
        <w:tc>
          <w:tcPr>
            <w:tcW w:w="1191" w:type="dxa"/>
          </w:tcPr>
          <w:p w:rsidR="00620205" w:rsidRPr="0038408F" w:rsidRDefault="00620205" w:rsidP="00770EF4">
            <w:pPr>
              <w:pStyle w:val="Tabletext"/>
            </w:pPr>
            <w:r w:rsidRPr="0038408F">
              <w:t>Free</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rsidTr="009728B2">
        <w:trPr>
          <w:cantSplit/>
        </w:trPr>
        <w:tc>
          <w:tcPr>
            <w:tcW w:w="1134" w:type="dxa"/>
          </w:tcPr>
          <w:p w:rsidR="00620205" w:rsidRPr="0038408F" w:rsidRDefault="00620205" w:rsidP="0076460E">
            <w:pPr>
              <w:pStyle w:val="Tabletext"/>
              <w:keepNext/>
            </w:pPr>
            <w:r w:rsidRPr="0038408F">
              <w:t>0714</w:t>
            </w:r>
          </w:p>
        </w:tc>
        <w:tc>
          <w:tcPr>
            <w:tcW w:w="4820" w:type="dxa"/>
          </w:tcPr>
          <w:p w:rsidR="00620205" w:rsidRPr="0038408F" w:rsidRDefault="00620205" w:rsidP="0076460E">
            <w:pPr>
              <w:pStyle w:val="CTACAPS"/>
              <w:keepNext/>
            </w:pPr>
            <w:r w:rsidRPr="0038408F">
              <w:t>MANIOC, ARROWROOT, SALEP, JERUSALEM ARTICHOKES, SWEET POTATOES AND SIMILAR ROOTS AND TUBERS WITH HIGH STARCH OR INULIN CONTENT, FRESH, CHILLED, FROZEN OR DRIED, WHETHER OR NOT SLICED OR IN THE FORM OF PELLETS; SAGO PITH:</w:t>
            </w:r>
          </w:p>
        </w:tc>
        <w:tc>
          <w:tcPr>
            <w:tcW w:w="1191" w:type="dxa"/>
          </w:tcPr>
          <w:p w:rsidR="00620205" w:rsidRPr="0038408F" w:rsidRDefault="00620205" w:rsidP="00770EF4">
            <w:pPr>
              <w:pStyle w:val="Tabletext"/>
            </w:pPr>
          </w:p>
        </w:tc>
      </w:tr>
      <w:tr w:rsidR="00620205" w:rsidRPr="0038408F" w:rsidTr="009728B2">
        <w:trPr>
          <w:cantSplit/>
        </w:trPr>
        <w:tc>
          <w:tcPr>
            <w:tcW w:w="1134" w:type="dxa"/>
          </w:tcPr>
          <w:p w:rsidR="00620205" w:rsidRPr="0038408F" w:rsidRDefault="00620205" w:rsidP="00F33E4D">
            <w:pPr>
              <w:pStyle w:val="Tabletext"/>
            </w:pPr>
            <w:r w:rsidRPr="0038408F">
              <w:t>0714.10</w:t>
            </w:r>
          </w:p>
        </w:tc>
        <w:tc>
          <w:tcPr>
            <w:tcW w:w="4820" w:type="dxa"/>
          </w:tcPr>
          <w:p w:rsidR="00620205" w:rsidRPr="0038408F" w:rsidRDefault="005C1E99" w:rsidP="00620205">
            <w:pPr>
              <w:pStyle w:val="CTA-"/>
            </w:pPr>
            <w:r>
              <w:noBreakHyphen/>
            </w:r>
            <w:r w:rsidR="00620205" w:rsidRPr="0038408F">
              <w:t>Manioc (cassava):</w:t>
            </w:r>
          </w:p>
        </w:tc>
        <w:tc>
          <w:tcPr>
            <w:tcW w:w="1191" w:type="dxa"/>
          </w:tcPr>
          <w:p w:rsidR="00620205" w:rsidRPr="0038408F" w:rsidRDefault="00620205" w:rsidP="00770EF4">
            <w:pPr>
              <w:pStyle w:val="Tabletext"/>
            </w:pPr>
          </w:p>
        </w:tc>
      </w:tr>
      <w:tr w:rsidR="00620205" w:rsidRPr="0038408F" w:rsidTr="009728B2">
        <w:trPr>
          <w:cantSplit/>
        </w:trPr>
        <w:tc>
          <w:tcPr>
            <w:tcW w:w="1134" w:type="dxa"/>
          </w:tcPr>
          <w:p w:rsidR="00620205" w:rsidRPr="0038408F" w:rsidRDefault="00620205" w:rsidP="00F33E4D">
            <w:pPr>
              <w:pStyle w:val="Tabletext"/>
            </w:pPr>
            <w:r w:rsidRPr="0038408F">
              <w:t>0714.10.10</w:t>
            </w:r>
          </w:p>
        </w:tc>
        <w:tc>
          <w:tcPr>
            <w:tcW w:w="4820" w:type="dxa"/>
          </w:tcPr>
          <w:p w:rsidR="00620205" w:rsidRPr="0038408F" w:rsidRDefault="005C1E99" w:rsidP="00620205">
            <w:pPr>
              <w:pStyle w:val="CTA---"/>
            </w:pPr>
            <w:r>
              <w:noBreakHyphen/>
            </w:r>
            <w:r>
              <w:noBreakHyphen/>
            </w:r>
            <w:r>
              <w:noBreakHyphen/>
            </w:r>
            <w:r w:rsidR="00620205" w:rsidRPr="0038408F">
              <w:t>Frozen</w:t>
            </w:r>
          </w:p>
        </w:tc>
        <w:tc>
          <w:tcPr>
            <w:tcW w:w="1191" w:type="dxa"/>
          </w:tcPr>
          <w:p w:rsidR="00620205" w:rsidRPr="0038408F" w:rsidRDefault="00620205" w:rsidP="00770EF4">
            <w:pPr>
              <w:pStyle w:val="Tabletext"/>
            </w:pPr>
            <w:r w:rsidRPr="0038408F">
              <w:t>5%</w:t>
            </w:r>
            <w:r w:rsidRPr="0038408F">
              <w:br/>
              <w:t>DCS:Free</w:t>
            </w:r>
            <w:r w:rsidRPr="0038408F">
              <w:br/>
              <w:t>CA:Free</w:t>
            </w:r>
          </w:p>
        </w:tc>
      </w:tr>
      <w:tr w:rsidR="00620205" w:rsidRPr="0038408F" w:rsidTr="009728B2">
        <w:trPr>
          <w:cantSplit/>
        </w:trPr>
        <w:tc>
          <w:tcPr>
            <w:tcW w:w="1134" w:type="dxa"/>
          </w:tcPr>
          <w:p w:rsidR="00620205" w:rsidRPr="0038408F" w:rsidRDefault="00620205" w:rsidP="00F33E4D">
            <w:pPr>
              <w:pStyle w:val="Tabletext"/>
            </w:pPr>
            <w:r w:rsidRPr="0038408F">
              <w:t>0714.10.90</w:t>
            </w:r>
          </w:p>
        </w:tc>
        <w:tc>
          <w:tcPr>
            <w:tcW w:w="4820" w:type="dxa"/>
          </w:tcPr>
          <w:p w:rsidR="00620205" w:rsidRPr="0038408F" w:rsidRDefault="005C1E99" w:rsidP="00620205">
            <w:pPr>
              <w:pStyle w:val="CTA---"/>
            </w:pPr>
            <w:r>
              <w:noBreakHyphen/>
            </w:r>
            <w:r>
              <w:noBreakHyphen/>
            </w:r>
            <w:r>
              <w:noBreakHyphen/>
            </w:r>
            <w:r w:rsidR="00620205" w:rsidRPr="0038408F">
              <w:t>Other</w:t>
            </w:r>
          </w:p>
        </w:tc>
        <w:tc>
          <w:tcPr>
            <w:tcW w:w="1191" w:type="dxa"/>
          </w:tcPr>
          <w:p w:rsidR="00620205" w:rsidRPr="0038408F" w:rsidRDefault="00620205" w:rsidP="00770EF4">
            <w:pPr>
              <w:pStyle w:val="Tabletext"/>
            </w:pPr>
            <w:r w:rsidRPr="0038408F">
              <w:t>Free</w:t>
            </w:r>
          </w:p>
        </w:tc>
      </w:tr>
      <w:tr w:rsidR="00620205" w:rsidRPr="0038408F" w:rsidTr="009728B2">
        <w:trPr>
          <w:cantSplit/>
        </w:trPr>
        <w:tc>
          <w:tcPr>
            <w:tcW w:w="1134" w:type="dxa"/>
          </w:tcPr>
          <w:p w:rsidR="00620205" w:rsidRPr="0038408F" w:rsidRDefault="00620205" w:rsidP="00F33E4D">
            <w:pPr>
              <w:pStyle w:val="Tabletext"/>
            </w:pPr>
            <w:r w:rsidRPr="0038408F">
              <w:t>0714.20</w:t>
            </w:r>
          </w:p>
        </w:tc>
        <w:tc>
          <w:tcPr>
            <w:tcW w:w="4820" w:type="dxa"/>
          </w:tcPr>
          <w:p w:rsidR="00620205" w:rsidRPr="0038408F" w:rsidRDefault="005C1E99" w:rsidP="00620205">
            <w:pPr>
              <w:pStyle w:val="CTA-"/>
            </w:pPr>
            <w:r>
              <w:noBreakHyphen/>
            </w:r>
            <w:r w:rsidR="00620205" w:rsidRPr="0038408F">
              <w:t>Sweet potatoes:</w:t>
            </w:r>
          </w:p>
        </w:tc>
        <w:tc>
          <w:tcPr>
            <w:tcW w:w="1191" w:type="dxa"/>
          </w:tcPr>
          <w:p w:rsidR="00620205" w:rsidRPr="0038408F" w:rsidRDefault="00620205" w:rsidP="00770EF4">
            <w:pPr>
              <w:pStyle w:val="Tabletext"/>
            </w:pPr>
          </w:p>
        </w:tc>
      </w:tr>
      <w:tr w:rsidR="00620205" w:rsidRPr="0038408F" w:rsidTr="009728B2">
        <w:trPr>
          <w:cantSplit/>
        </w:trPr>
        <w:tc>
          <w:tcPr>
            <w:tcW w:w="1134" w:type="dxa"/>
          </w:tcPr>
          <w:p w:rsidR="00620205" w:rsidRPr="0038408F" w:rsidRDefault="00620205" w:rsidP="00F33E4D">
            <w:pPr>
              <w:pStyle w:val="Tabletext"/>
            </w:pPr>
            <w:r w:rsidRPr="0038408F">
              <w:t>0714.20.10</w:t>
            </w:r>
          </w:p>
        </w:tc>
        <w:tc>
          <w:tcPr>
            <w:tcW w:w="4820" w:type="dxa"/>
          </w:tcPr>
          <w:p w:rsidR="00620205" w:rsidRPr="0038408F" w:rsidRDefault="005C1E99" w:rsidP="00620205">
            <w:pPr>
              <w:pStyle w:val="CTA---"/>
            </w:pPr>
            <w:r>
              <w:noBreakHyphen/>
            </w:r>
            <w:r>
              <w:noBreakHyphen/>
            </w:r>
            <w:r>
              <w:noBreakHyphen/>
            </w:r>
            <w:r w:rsidR="00620205" w:rsidRPr="0038408F">
              <w:t>Frozen</w:t>
            </w:r>
          </w:p>
        </w:tc>
        <w:tc>
          <w:tcPr>
            <w:tcW w:w="1191" w:type="dxa"/>
          </w:tcPr>
          <w:p w:rsidR="00620205" w:rsidRPr="0038408F" w:rsidRDefault="00620205" w:rsidP="00770EF4">
            <w:pPr>
              <w:pStyle w:val="Tabletext"/>
            </w:pPr>
            <w:r w:rsidRPr="0038408F">
              <w:t>5%</w:t>
            </w:r>
            <w:r w:rsidRPr="0038408F">
              <w:br/>
              <w:t>DCS:Free</w:t>
            </w:r>
            <w:r w:rsidRPr="0038408F">
              <w:br/>
              <w:t>CA:Free</w:t>
            </w:r>
          </w:p>
        </w:tc>
      </w:tr>
      <w:tr w:rsidR="00620205" w:rsidRPr="0038408F" w:rsidTr="009728B2">
        <w:trPr>
          <w:cantSplit/>
        </w:trPr>
        <w:tc>
          <w:tcPr>
            <w:tcW w:w="1134" w:type="dxa"/>
          </w:tcPr>
          <w:p w:rsidR="00620205" w:rsidRPr="0038408F" w:rsidRDefault="00620205" w:rsidP="00F33E4D">
            <w:pPr>
              <w:pStyle w:val="Tabletext"/>
            </w:pPr>
            <w:r w:rsidRPr="0038408F">
              <w:t>0714.20.90</w:t>
            </w:r>
          </w:p>
        </w:tc>
        <w:tc>
          <w:tcPr>
            <w:tcW w:w="4820" w:type="dxa"/>
          </w:tcPr>
          <w:p w:rsidR="00620205" w:rsidRPr="0038408F" w:rsidRDefault="005C1E99" w:rsidP="00620205">
            <w:pPr>
              <w:pStyle w:val="CTA---"/>
            </w:pPr>
            <w:r>
              <w:noBreakHyphen/>
            </w:r>
            <w:r>
              <w:noBreakHyphen/>
            </w:r>
            <w:r>
              <w:noBreakHyphen/>
            </w:r>
            <w:r w:rsidR="00620205" w:rsidRPr="0038408F">
              <w:t>Other</w:t>
            </w:r>
          </w:p>
        </w:tc>
        <w:tc>
          <w:tcPr>
            <w:tcW w:w="1191" w:type="dxa"/>
          </w:tcPr>
          <w:p w:rsidR="00620205" w:rsidRPr="0038408F" w:rsidRDefault="00620205" w:rsidP="00770EF4">
            <w:pPr>
              <w:pStyle w:val="Tabletext"/>
            </w:pPr>
            <w:r w:rsidRPr="0038408F">
              <w:t>Free</w:t>
            </w:r>
          </w:p>
        </w:tc>
      </w:tr>
      <w:tr w:rsidR="009728B2" w:rsidRPr="0038408F" w:rsidTr="009728B2">
        <w:trPr>
          <w:cantSplit/>
        </w:trPr>
        <w:tc>
          <w:tcPr>
            <w:tcW w:w="1134" w:type="dxa"/>
          </w:tcPr>
          <w:p w:rsidR="009728B2" w:rsidRPr="0038408F" w:rsidRDefault="009728B2" w:rsidP="00F33E4D">
            <w:pPr>
              <w:pStyle w:val="Tabletext"/>
            </w:pPr>
            <w:r w:rsidRPr="0038408F">
              <w:t>0714.30</w:t>
            </w:r>
          </w:p>
        </w:tc>
        <w:tc>
          <w:tcPr>
            <w:tcW w:w="4820" w:type="dxa"/>
          </w:tcPr>
          <w:p w:rsidR="009728B2" w:rsidRPr="0038408F" w:rsidRDefault="005C1E99" w:rsidP="009728B2">
            <w:pPr>
              <w:pStyle w:val="CTA-"/>
            </w:pPr>
            <w:r>
              <w:noBreakHyphen/>
            </w:r>
            <w:r w:rsidR="009728B2" w:rsidRPr="0038408F">
              <w:t>Yams (</w:t>
            </w:r>
            <w:r w:rsidR="009728B2" w:rsidRPr="0038408F">
              <w:rPr>
                <w:i/>
              </w:rPr>
              <w:t>Dioscorea spp.</w:t>
            </w:r>
            <w:r w:rsidR="009728B2" w:rsidRPr="0038408F">
              <w:t>):</w:t>
            </w:r>
          </w:p>
        </w:tc>
        <w:tc>
          <w:tcPr>
            <w:tcW w:w="1191" w:type="dxa"/>
          </w:tcPr>
          <w:p w:rsidR="009728B2" w:rsidRPr="0038408F" w:rsidRDefault="009728B2" w:rsidP="00770EF4">
            <w:pPr>
              <w:pStyle w:val="Tabletext"/>
            </w:pPr>
          </w:p>
        </w:tc>
      </w:tr>
      <w:tr w:rsidR="009728B2" w:rsidRPr="0038408F" w:rsidTr="009728B2">
        <w:trPr>
          <w:cantSplit/>
        </w:trPr>
        <w:tc>
          <w:tcPr>
            <w:tcW w:w="1134" w:type="dxa"/>
          </w:tcPr>
          <w:p w:rsidR="009728B2" w:rsidRPr="0038408F" w:rsidRDefault="009728B2" w:rsidP="00F33E4D">
            <w:pPr>
              <w:pStyle w:val="Tabletext"/>
            </w:pPr>
            <w:r w:rsidRPr="0038408F">
              <w:t>0714.30.10</w:t>
            </w:r>
          </w:p>
        </w:tc>
        <w:tc>
          <w:tcPr>
            <w:tcW w:w="4820" w:type="dxa"/>
          </w:tcPr>
          <w:p w:rsidR="009728B2" w:rsidRPr="0038408F" w:rsidRDefault="005C1E99" w:rsidP="00620205">
            <w:pPr>
              <w:pStyle w:val="CTA---"/>
            </w:pPr>
            <w:r>
              <w:noBreakHyphen/>
            </w:r>
            <w:r>
              <w:noBreakHyphen/>
            </w:r>
            <w:r>
              <w:noBreakHyphen/>
            </w:r>
            <w:r w:rsidR="009728B2" w:rsidRPr="0038408F">
              <w:t>Frozen</w:t>
            </w:r>
          </w:p>
        </w:tc>
        <w:tc>
          <w:tcPr>
            <w:tcW w:w="1191" w:type="dxa"/>
          </w:tcPr>
          <w:p w:rsidR="009728B2" w:rsidRPr="0038408F" w:rsidRDefault="009728B2" w:rsidP="00770EF4">
            <w:pPr>
              <w:pStyle w:val="Tabletext"/>
            </w:pPr>
            <w:r w:rsidRPr="0038408F">
              <w:t>5%</w:t>
            </w:r>
            <w:r w:rsidRPr="0038408F">
              <w:br/>
              <w:t>DCS:Free</w:t>
            </w:r>
            <w:r w:rsidRPr="0038408F">
              <w:br/>
              <w:t>CA:Free</w:t>
            </w:r>
          </w:p>
        </w:tc>
      </w:tr>
      <w:tr w:rsidR="009728B2" w:rsidRPr="0038408F" w:rsidTr="009728B2">
        <w:trPr>
          <w:cantSplit/>
        </w:trPr>
        <w:tc>
          <w:tcPr>
            <w:tcW w:w="1134" w:type="dxa"/>
          </w:tcPr>
          <w:p w:rsidR="009728B2" w:rsidRPr="0038408F" w:rsidRDefault="009728B2" w:rsidP="00F33E4D">
            <w:pPr>
              <w:pStyle w:val="Tabletext"/>
            </w:pPr>
            <w:r w:rsidRPr="0038408F">
              <w:t>0714.30.90</w:t>
            </w:r>
          </w:p>
        </w:tc>
        <w:tc>
          <w:tcPr>
            <w:tcW w:w="4820" w:type="dxa"/>
          </w:tcPr>
          <w:p w:rsidR="009728B2" w:rsidRPr="0038408F" w:rsidRDefault="005C1E99" w:rsidP="00620205">
            <w:pPr>
              <w:pStyle w:val="CTA---"/>
            </w:pPr>
            <w:r>
              <w:noBreakHyphen/>
            </w:r>
            <w:r>
              <w:noBreakHyphen/>
            </w:r>
            <w:r>
              <w:noBreakHyphen/>
            </w:r>
            <w:r w:rsidR="009728B2" w:rsidRPr="0038408F">
              <w:t>Other</w:t>
            </w:r>
          </w:p>
        </w:tc>
        <w:tc>
          <w:tcPr>
            <w:tcW w:w="1191" w:type="dxa"/>
          </w:tcPr>
          <w:p w:rsidR="009728B2" w:rsidRPr="0038408F" w:rsidRDefault="009728B2" w:rsidP="00770EF4">
            <w:pPr>
              <w:pStyle w:val="Tabletext"/>
            </w:pPr>
            <w:r w:rsidRPr="0038408F">
              <w:t>Free</w:t>
            </w:r>
          </w:p>
        </w:tc>
      </w:tr>
      <w:tr w:rsidR="009728B2" w:rsidRPr="0038408F" w:rsidTr="009728B2">
        <w:trPr>
          <w:cantSplit/>
        </w:trPr>
        <w:tc>
          <w:tcPr>
            <w:tcW w:w="1134" w:type="dxa"/>
          </w:tcPr>
          <w:p w:rsidR="009728B2" w:rsidRPr="0038408F" w:rsidRDefault="009728B2" w:rsidP="00F33E4D">
            <w:pPr>
              <w:pStyle w:val="Tabletext"/>
            </w:pPr>
            <w:r w:rsidRPr="0038408F">
              <w:t>0714.40</w:t>
            </w:r>
          </w:p>
        </w:tc>
        <w:tc>
          <w:tcPr>
            <w:tcW w:w="4820" w:type="dxa"/>
          </w:tcPr>
          <w:p w:rsidR="009728B2" w:rsidRPr="0038408F" w:rsidRDefault="005C1E99" w:rsidP="009728B2">
            <w:pPr>
              <w:pStyle w:val="CTA-"/>
            </w:pPr>
            <w:r>
              <w:noBreakHyphen/>
            </w:r>
            <w:r w:rsidR="009728B2" w:rsidRPr="0038408F">
              <w:t>Taro (</w:t>
            </w:r>
            <w:r w:rsidR="009728B2" w:rsidRPr="0038408F">
              <w:rPr>
                <w:i/>
              </w:rPr>
              <w:t>Colocasia spp.</w:t>
            </w:r>
            <w:r w:rsidR="009728B2" w:rsidRPr="0038408F">
              <w:t>):</w:t>
            </w:r>
          </w:p>
        </w:tc>
        <w:tc>
          <w:tcPr>
            <w:tcW w:w="1191" w:type="dxa"/>
          </w:tcPr>
          <w:p w:rsidR="009728B2" w:rsidRPr="0038408F" w:rsidRDefault="009728B2" w:rsidP="00770EF4">
            <w:pPr>
              <w:pStyle w:val="Tabletext"/>
            </w:pPr>
          </w:p>
        </w:tc>
      </w:tr>
      <w:tr w:rsidR="009728B2" w:rsidRPr="0038408F" w:rsidTr="009728B2">
        <w:trPr>
          <w:cantSplit/>
        </w:trPr>
        <w:tc>
          <w:tcPr>
            <w:tcW w:w="1134" w:type="dxa"/>
          </w:tcPr>
          <w:p w:rsidR="009728B2" w:rsidRPr="0038408F" w:rsidRDefault="009728B2" w:rsidP="00F33E4D">
            <w:pPr>
              <w:pStyle w:val="Tabletext"/>
            </w:pPr>
            <w:r w:rsidRPr="0038408F">
              <w:t>0714.40.10</w:t>
            </w:r>
          </w:p>
        </w:tc>
        <w:tc>
          <w:tcPr>
            <w:tcW w:w="4820" w:type="dxa"/>
          </w:tcPr>
          <w:p w:rsidR="009728B2" w:rsidRPr="0038408F" w:rsidRDefault="005C1E99" w:rsidP="00620205">
            <w:pPr>
              <w:pStyle w:val="CTA---"/>
            </w:pPr>
            <w:r>
              <w:noBreakHyphen/>
            </w:r>
            <w:r>
              <w:noBreakHyphen/>
            </w:r>
            <w:r>
              <w:noBreakHyphen/>
            </w:r>
            <w:r w:rsidR="009728B2" w:rsidRPr="0038408F">
              <w:t>Frozen</w:t>
            </w:r>
          </w:p>
        </w:tc>
        <w:tc>
          <w:tcPr>
            <w:tcW w:w="1191" w:type="dxa"/>
          </w:tcPr>
          <w:p w:rsidR="009728B2" w:rsidRPr="0038408F" w:rsidRDefault="009728B2" w:rsidP="00770EF4">
            <w:pPr>
              <w:pStyle w:val="Tabletext"/>
            </w:pPr>
            <w:r w:rsidRPr="0038408F">
              <w:t>5%</w:t>
            </w:r>
            <w:r w:rsidRPr="0038408F">
              <w:br/>
              <w:t>DCS:Free</w:t>
            </w:r>
            <w:r w:rsidRPr="0038408F">
              <w:br/>
              <w:t>CA:Free</w:t>
            </w:r>
          </w:p>
        </w:tc>
      </w:tr>
      <w:tr w:rsidR="009728B2" w:rsidRPr="0038408F" w:rsidTr="009728B2">
        <w:trPr>
          <w:cantSplit/>
        </w:trPr>
        <w:tc>
          <w:tcPr>
            <w:tcW w:w="1134" w:type="dxa"/>
          </w:tcPr>
          <w:p w:rsidR="009728B2" w:rsidRPr="0038408F" w:rsidRDefault="009728B2" w:rsidP="00F33E4D">
            <w:pPr>
              <w:pStyle w:val="Tabletext"/>
            </w:pPr>
            <w:r w:rsidRPr="0038408F">
              <w:t>0714.40.90</w:t>
            </w:r>
          </w:p>
        </w:tc>
        <w:tc>
          <w:tcPr>
            <w:tcW w:w="4820" w:type="dxa"/>
          </w:tcPr>
          <w:p w:rsidR="009728B2" w:rsidRPr="0038408F" w:rsidRDefault="005C1E99" w:rsidP="00620205">
            <w:pPr>
              <w:pStyle w:val="CTA---"/>
            </w:pPr>
            <w:r>
              <w:noBreakHyphen/>
            </w:r>
            <w:r>
              <w:noBreakHyphen/>
            </w:r>
            <w:r>
              <w:noBreakHyphen/>
            </w:r>
            <w:r w:rsidR="009728B2" w:rsidRPr="0038408F">
              <w:t>Other</w:t>
            </w:r>
          </w:p>
        </w:tc>
        <w:tc>
          <w:tcPr>
            <w:tcW w:w="1191" w:type="dxa"/>
          </w:tcPr>
          <w:p w:rsidR="009728B2" w:rsidRPr="0038408F" w:rsidRDefault="009728B2" w:rsidP="00770EF4">
            <w:pPr>
              <w:pStyle w:val="Tabletext"/>
            </w:pPr>
            <w:r w:rsidRPr="0038408F">
              <w:t>Free</w:t>
            </w:r>
          </w:p>
        </w:tc>
      </w:tr>
      <w:tr w:rsidR="009728B2" w:rsidRPr="0038408F" w:rsidTr="009728B2">
        <w:trPr>
          <w:cantSplit/>
        </w:trPr>
        <w:tc>
          <w:tcPr>
            <w:tcW w:w="1134" w:type="dxa"/>
          </w:tcPr>
          <w:p w:rsidR="009728B2" w:rsidRPr="0038408F" w:rsidRDefault="009728B2" w:rsidP="00F33E4D">
            <w:pPr>
              <w:pStyle w:val="Tabletext"/>
            </w:pPr>
            <w:r w:rsidRPr="0038408F">
              <w:t>0714.50</w:t>
            </w:r>
          </w:p>
        </w:tc>
        <w:tc>
          <w:tcPr>
            <w:tcW w:w="4820" w:type="dxa"/>
          </w:tcPr>
          <w:p w:rsidR="009728B2" w:rsidRPr="0038408F" w:rsidRDefault="005C1E99" w:rsidP="009728B2">
            <w:pPr>
              <w:pStyle w:val="CTA-"/>
            </w:pPr>
            <w:r>
              <w:rPr>
                <w:rStyle w:val="CTA-Char"/>
              </w:rPr>
              <w:noBreakHyphen/>
            </w:r>
            <w:r w:rsidR="009728B2" w:rsidRPr="0038408F">
              <w:t>Yautia (</w:t>
            </w:r>
            <w:r w:rsidR="009728B2" w:rsidRPr="0038408F">
              <w:rPr>
                <w:i/>
              </w:rPr>
              <w:t>Xanthosoma spp.</w:t>
            </w:r>
            <w:r w:rsidR="009728B2" w:rsidRPr="0038408F">
              <w:t>):</w:t>
            </w:r>
          </w:p>
        </w:tc>
        <w:tc>
          <w:tcPr>
            <w:tcW w:w="1191" w:type="dxa"/>
          </w:tcPr>
          <w:p w:rsidR="009728B2" w:rsidRPr="0038408F" w:rsidRDefault="009728B2" w:rsidP="00770EF4">
            <w:pPr>
              <w:pStyle w:val="Tabletext"/>
            </w:pPr>
          </w:p>
        </w:tc>
      </w:tr>
      <w:tr w:rsidR="009728B2" w:rsidRPr="0038408F" w:rsidTr="009728B2">
        <w:trPr>
          <w:cantSplit/>
        </w:trPr>
        <w:tc>
          <w:tcPr>
            <w:tcW w:w="1134" w:type="dxa"/>
          </w:tcPr>
          <w:p w:rsidR="009728B2" w:rsidRPr="0038408F" w:rsidRDefault="009728B2" w:rsidP="00F33E4D">
            <w:pPr>
              <w:pStyle w:val="Tabletext"/>
            </w:pPr>
            <w:r w:rsidRPr="0038408F">
              <w:t>0714.50.10</w:t>
            </w:r>
          </w:p>
        </w:tc>
        <w:tc>
          <w:tcPr>
            <w:tcW w:w="4820" w:type="dxa"/>
          </w:tcPr>
          <w:p w:rsidR="009728B2" w:rsidRPr="0038408F" w:rsidRDefault="005C1E99" w:rsidP="00620205">
            <w:pPr>
              <w:pStyle w:val="CTA---"/>
            </w:pPr>
            <w:r>
              <w:noBreakHyphen/>
            </w:r>
            <w:r>
              <w:noBreakHyphen/>
            </w:r>
            <w:r>
              <w:noBreakHyphen/>
            </w:r>
            <w:r w:rsidR="009728B2" w:rsidRPr="0038408F">
              <w:t>Frozen</w:t>
            </w:r>
          </w:p>
        </w:tc>
        <w:tc>
          <w:tcPr>
            <w:tcW w:w="1191" w:type="dxa"/>
          </w:tcPr>
          <w:p w:rsidR="009728B2" w:rsidRPr="0038408F" w:rsidRDefault="009728B2" w:rsidP="00770EF4">
            <w:pPr>
              <w:pStyle w:val="Tabletext"/>
            </w:pPr>
            <w:r w:rsidRPr="0038408F">
              <w:t>5%</w:t>
            </w:r>
            <w:r w:rsidRPr="0038408F">
              <w:br/>
              <w:t>DCS:Free</w:t>
            </w:r>
            <w:r w:rsidRPr="0038408F">
              <w:br/>
              <w:t>CA:Free</w:t>
            </w:r>
          </w:p>
        </w:tc>
      </w:tr>
      <w:tr w:rsidR="009728B2" w:rsidRPr="0038408F" w:rsidTr="009728B2">
        <w:trPr>
          <w:cantSplit/>
        </w:trPr>
        <w:tc>
          <w:tcPr>
            <w:tcW w:w="1134" w:type="dxa"/>
          </w:tcPr>
          <w:p w:rsidR="009728B2" w:rsidRPr="0038408F" w:rsidRDefault="009728B2" w:rsidP="00F33E4D">
            <w:pPr>
              <w:pStyle w:val="Tabletext"/>
            </w:pPr>
            <w:r w:rsidRPr="0038408F">
              <w:t>0714.50.90</w:t>
            </w:r>
          </w:p>
        </w:tc>
        <w:tc>
          <w:tcPr>
            <w:tcW w:w="4820" w:type="dxa"/>
          </w:tcPr>
          <w:p w:rsidR="009728B2" w:rsidRPr="0038408F" w:rsidRDefault="005C1E99" w:rsidP="00620205">
            <w:pPr>
              <w:pStyle w:val="CTA---"/>
            </w:pPr>
            <w:r>
              <w:noBreakHyphen/>
            </w:r>
            <w:r>
              <w:noBreakHyphen/>
            </w:r>
            <w:r>
              <w:noBreakHyphen/>
            </w:r>
            <w:r w:rsidR="009728B2" w:rsidRPr="0038408F">
              <w:t>Other</w:t>
            </w:r>
          </w:p>
        </w:tc>
        <w:tc>
          <w:tcPr>
            <w:tcW w:w="1191" w:type="dxa"/>
          </w:tcPr>
          <w:p w:rsidR="009728B2" w:rsidRPr="0038408F" w:rsidRDefault="009728B2" w:rsidP="00770EF4">
            <w:pPr>
              <w:pStyle w:val="Tabletext"/>
            </w:pPr>
            <w:r w:rsidRPr="0038408F">
              <w:t>Free</w:t>
            </w:r>
          </w:p>
        </w:tc>
      </w:tr>
      <w:tr w:rsidR="009728B2" w:rsidRPr="0038408F" w:rsidTr="009728B2">
        <w:trPr>
          <w:cantSplit/>
        </w:trPr>
        <w:tc>
          <w:tcPr>
            <w:tcW w:w="1134" w:type="dxa"/>
          </w:tcPr>
          <w:p w:rsidR="009728B2" w:rsidRPr="0038408F" w:rsidRDefault="009728B2" w:rsidP="00F33E4D">
            <w:pPr>
              <w:pStyle w:val="Tabletext"/>
            </w:pPr>
            <w:r w:rsidRPr="0038408F">
              <w:t>0714.90</w:t>
            </w:r>
          </w:p>
        </w:tc>
        <w:tc>
          <w:tcPr>
            <w:tcW w:w="4820" w:type="dxa"/>
          </w:tcPr>
          <w:p w:rsidR="009728B2" w:rsidRPr="0038408F" w:rsidRDefault="005C1E99" w:rsidP="00620205">
            <w:pPr>
              <w:pStyle w:val="CTA-"/>
            </w:pPr>
            <w:r>
              <w:noBreakHyphen/>
            </w:r>
            <w:r w:rsidR="009728B2" w:rsidRPr="0038408F">
              <w:t>Other:</w:t>
            </w:r>
          </w:p>
        </w:tc>
        <w:tc>
          <w:tcPr>
            <w:tcW w:w="1191" w:type="dxa"/>
          </w:tcPr>
          <w:p w:rsidR="009728B2" w:rsidRPr="0038408F" w:rsidRDefault="009728B2" w:rsidP="00770EF4">
            <w:pPr>
              <w:pStyle w:val="Tabletext"/>
            </w:pPr>
          </w:p>
        </w:tc>
      </w:tr>
      <w:tr w:rsidR="009728B2" w:rsidRPr="0038408F" w:rsidTr="009728B2">
        <w:trPr>
          <w:cantSplit/>
        </w:trPr>
        <w:tc>
          <w:tcPr>
            <w:tcW w:w="1134" w:type="dxa"/>
          </w:tcPr>
          <w:p w:rsidR="009728B2" w:rsidRPr="0038408F" w:rsidRDefault="009728B2" w:rsidP="00F33E4D">
            <w:pPr>
              <w:pStyle w:val="Tabletext"/>
            </w:pPr>
            <w:r w:rsidRPr="0038408F">
              <w:t>0714.90.10</w:t>
            </w:r>
          </w:p>
        </w:tc>
        <w:tc>
          <w:tcPr>
            <w:tcW w:w="4820" w:type="dxa"/>
          </w:tcPr>
          <w:p w:rsidR="009728B2" w:rsidRPr="0038408F" w:rsidRDefault="005C1E99" w:rsidP="00620205">
            <w:pPr>
              <w:pStyle w:val="CTA---"/>
            </w:pPr>
            <w:r>
              <w:noBreakHyphen/>
            </w:r>
            <w:r>
              <w:noBreakHyphen/>
            </w:r>
            <w:r>
              <w:noBreakHyphen/>
            </w:r>
            <w:r w:rsidR="009728B2" w:rsidRPr="0038408F">
              <w:t>Frozen</w:t>
            </w:r>
          </w:p>
        </w:tc>
        <w:tc>
          <w:tcPr>
            <w:tcW w:w="1191" w:type="dxa"/>
          </w:tcPr>
          <w:p w:rsidR="009728B2" w:rsidRPr="0038408F" w:rsidRDefault="009728B2" w:rsidP="00770EF4">
            <w:pPr>
              <w:pStyle w:val="Tabletext"/>
            </w:pPr>
            <w:r w:rsidRPr="0038408F">
              <w:t>5%</w:t>
            </w:r>
            <w:r w:rsidRPr="0038408F">
              <w:br/>
              <w:t>DCS:Free</w:t>
            </w:r>
            <w:r w:rsidRPr="0038408F">
              <w:br/>
              <w:t>CA:Free</w:t>
            </w:r>
          </w:p>
        </w:tc>
      </w:tr>
      <w:tr w:rsidR="009728B2" w:rsidRPr="0038408F" w:rsidTr="009728B2">
        <w:trPr>
          <w:cantSplit/>
        </w:trPr>
        <w:tc>
          <w:tcPr>
            <w:tcW w:w="1134" w:type="dxa"/>
          </w:tcPr>
          <w:p w:rsidR="009728B2" w:rsidRPr="0038408F" w:rsidRDefault="009728B2" w:rsidP="00F33E4D">
            <w:pPr>
              <w:pStyle w:val="Tabletext"/>
            </w:pPr>
            <w:r w:rsidRPr="0038408F">
              <w:t>0714.90.90</w:t>
            </w:r>
          </w:p>
        </w:tc>
        <w:tc>
          <w:tcPr>
            <w:tcW w:w="4820" w:type="dxa"/>
          </w:tcPr>
          <w:p w:rsidR="009728B2" w:rsidRPr="0038408F" w:rsidRDefault="005C1E99" w:rsidP="00620205">
            <w:pPr>
              <w:pStyle w:val="CTA---"/>
            </w:pPr>
            <w:r>
              <w:noBreakHyphen/>
            </w:r>
            <w:r>
              <w:noBreakHyphen/>
            </w:r>
            <w:r>
              <w:noBreakHyphen/>
            </w:r>
            <w:r w:rsidR="009728B2" w:rsidRPr="0038408F">
              <w:t>Other</w:t>
            </w:r>
          </w:p>
        </w:tc>
        <w:tc>
          <w:tcPr>
            <w:tcW w:w="1191" w:type="dxa"/>
          </w:tcPr>
          <w:p w:rsidR="009728B2" w:rsidRPr="0038408F" w:rsidRDefault="009728B2" w:rsidP="00770EF4">
            <w:pPr>
              <w:pStyle w:val="Tabletext"/>
            </w:pPr>
            <w:r w:rsidRPr="0038408F">
              <w:t>Free</w:t>
            </w:r>
          </w:p>
        </w:tc>
      </w:tr>
    </w:tbl>
    <w:p w:rsidR="00620205" w:rsidRPr="0038408F" w:rsidRDefault="00620205" w:rsidP="00391F16">
      <w:pPr>
        <w:pStyle w:val="ActHead3"/>
        <w:pageBreakBefore/>
      </w:pPr>
      <w:bookmarkStart w:id="23" w:name="_Toc142479351"/>
      <w:r w:rsidRPr="005C1E99">
        <w:rPr>
          <w:rStyle w:val="CharDivNo"/>
        </w:rPr>
        <w:t>Chapter</w:t>
      </w:r>
      <w:r w:rsidR="00635F59" w:rsidRPr="005C1E99">
        <w:rPr>
          <w:rStyle w:val="CharDivNo"/>
        </w:rPr>
        <w:t> </w:t>
      </w:r>
      <w:r w:rsidRPr="005C1E99">
        <w:rPr>
          <w:rStyle w:val="CharDivNo"/>
        </w:rPr>
        <w:t>8</w:t>
      </w:r>
      <w:r w:rsidRPr="0038408F">
        <w:t>—</w:t>
      </w:r>
      <w:r w:rsidRPr="005C1E99">
        <w:rPr>
          <w:rStyle w:val="CharDivText"/>
        </w:rPr>
        <w:t>Edible fruit and nuts; peel of citrus fruit or melons</w:t>
      </w:r>
      <w:bookmarkEnd w:id="23"/>
    </w:p>
    <w:p w:rsidR="00620205" w:rsidRPr="0038408F" w:rsidRDefault="00620205" w:rsidP="001B5020">
      <w:pPr>
        <w:pStyle w:val="ActHead5"/>
      </w:pPr>
      <w:bookmarkStart w:id="24" w:name="_Toc142479352"/>
      <w:r w:rsidRPr="005C1E99">
        <w:rPr>
          <w:rStyle w:val="CharSectno"/>
        </w:rPr>
        <w:t>Notes.</w:t>
      </w:r>
      <w:bookmarkEnd w:id="24"/>
      <w:r w:rsidRPr="0038408F">
        <w:t xml:space="preserve">  </w:t>
      </w:r>
    </w:p>
    <w:p w:rsidR="00620205" w:rsidRPr="0038408F" w:rsidRDefault="00620205" w:rsidP="00620205">
      <w:pPr>
        <w:pStyle w:val="subsection"/>
      </w:pPr>
      <w:r w:rsidRPr="0038408F">
        <w:tab/>
        <w:t>1.</w:t>
      </w:r>
      <w:r w:rsidR="005C1E99">
        <w:noBreakHyphen/>
      </w:r>
      <w:r w:rsidRPr="0038408F">
        <w:tab/>
        <w:t>This Chapter does not cover inedible nuts or fruits.</w:t>
      </w:r>
    </w:p>
    <w:p w:rsidR="00620205" w:rsidRPr="0038408F" w:rsidRDefault="00620205" w:rsidP="00620205">
      <w:pPr>
        <w:pStyle w:val="subsection"/>
      </w:pPr>
      <w:r w:rsidRPr="0038408F">
        <w:tab/>
        <w:t>2.</w:t>
      </w:r>
      <w:r w:rsidR="005C1E99">
        <w:noBreakHyphen/>
      </w:r>
      <w:r w:rsidRPr="0038408F">
        <w:tab/>
        <w:t>Chilled fruits and nuts are to be classified in the same headings as the corresponding fresh fruits and nuts.</w:t>
      </w:r>
    </w:p>
    <w:p w:rsidR="00620205" w:rsidRPr="0038408F" w:rsidRDefault="00620205" w:rsidP="00620205">
      <w:pPr>
        <w:pStyle w:val="subsection"/>
      </w:pPr>
      <w:r w:rsidRPr="0038408F">
        <w:tab/>
        <w:t>3.</w:t>
      </w:r>
      <w:r w:rsidR="005C1E99">
        <w:noBreakHyphen/>
      </w:r>
      <w:r w:rsidRPr="0038408F">
        <w:tab/>
        <w:t>Dried fruit or dried nuts of this Chapter may be partially rehydrated, or treated for the following purposes:</w:t>
      </w:r>
    </w:p>
    <w:p w:rsidR="00620205" w:rsidRPr="0038408F" w:rsidRDefault="00620205" w:rsidP="00620205">
      <w:pPr>
        <w:pStyle w:val="paragraph"/>
      </w:pPr>
      <w:r w:rsidRPr="0038408F">
        <w:tab/>
        <w:t>(a)</w:t>
      </w:r>
      <w:r w:rsidRPr="0038408F">
        <w:tab/>
        <w:t>For additional preservation or stabilisation (</w:t>
      </w:r>
      <w:r w:rsidR="0000051D" w:rsidRPr="0038408F">
        <w:t>for example</w:t>
      </w:r>
      <w:r w:rsidRPr="0038408F">
        <w:t>, by moderate heat treatment, sulphuring, the addition of sorbic acid or potassium sorbate),</w:t>
      </w:r>
    </w:p>
    <w:p w:rsidR="00620205" w:rsidRPr="0038408F" w:rsidRDefault="00620205" w:rsidP="00620205">
      <w:pPr>
        <w:pStyle w:val="paragraph"/>
      </w:pPr>
      <w:r w:rsidRPr="0038408F">
        <w:tab/>
        <w:t>(b)</w:t>
      </w:r>
      <w:r w:rsidRPr="0038408F">
        <w:tab/>
        <w:t>To improve or maintain their appearance (</w:t>
      </w:r>
      <w:r w:rsidR="0000051D" w:rsidRPr="0038408F">
        <w:t>for example</w:t>
      </w:r>
      <w:r w:rsidRPr="0038408F">
        <w:t>, by the addition of vegetable oil or small quantities of glucose syrup),</w:t>
      </w:r>
    </w:p>
    <w:p w:rsidR="00620205" w:rsidRPr="0038408F" w:rsidRDefault="00620205" w:rsidP="00620205">
      <w:pPr>
        <w:pStyle w:val="subsection2"/>
      </w:pPr>
      <w:r w:rsidRPr="0038408F">
        <w:t>provided that they retain the character of dried fruit or dried nuts.</w:t>
      </w:r>
    </w:p>
    <w:p w:rsidR="0055634E" w:rsidRPr="0038408F" w:rsidRDefault="0055634E" w:rsidP="0055634E">
      <w:pPr>
        <w:pStyle w:val="subsection"/>
      </w:pPr>
      <w:r w:rsidRPr="0038408F">
        <w:tab/>
        <w:t>4.</w:t>
      </w:r>
      <w:r w:rsidR="005C1E99">
        <w:noBreakHyphen/>
      </w:r>
      <w:r w:rsidRPr="0038408F">
        <w:tab/>
        <w:t>0812 applies to fruit and nuts which have been treated solely to ensure their provisional preservation during transport or storage prior to use (for example, by sulphur dioxide gas, in brine, in sulphur water or in other preservative solutions), provided they remain unsuitable for immediate consumption in that state.</w:t>
      </w:r>
    </w:p>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rsidTr="00D02F05">
        <w:trPr>
          <w:cantSplit/>
        </w:trPr>
        <w:tc>
          <w:tcPr>
            <w:tcW w:w="1134" w:type="dxa"/>
          </w:tcPr>
          <w:p w:rsidR="00620205" w:rsidRPr="0038408F" w:rsidRDefault="00620205" w:rsidP="00F33E4D">
            <w:pPr>
              <w:pStyle w:val="Tabletext"/>
            </w:pPr>
            <w:r w:rsidRPr="0038408F">
              <w:t>0801</w:t>
            </w:r>
          </w:p>
        </w:tc>
        <w:tc>
          <w:tcPr>
            <w:tcW w:w="4820" w:type="dxa"/>
          </w:tcPr>
          <w:p w:rsidR="00620205" w:rsidRPr="0038408F" w:rsidRDefault="00620205" w:rsidP="00620205">
            <w:pPr>
              <w:pStyle w:val="CTACAPS"/>
            </w:pPr>
            <w:r w:rsidRPr="0038408F">
              <w:t>COCONUTS, BRAZIL NUTS AND CASHEW NUTS, FRESH OR DRIED, WHETHER OR NOT SHELLED OR PEELED:</w:t>
            </w:r>
          </w:p>
        </w:tc>
        <w:tc>
          <w:tcPr>
            <w:tcW w:w="1191" w:type="dxa"/>
          </w:tcPr>
          <w:p w:rsidR="00620205" w:rsidRPr="0038408F" w:rsidRDefault="00620205" w:rsidP="00770EF4">
            <w:pPr>
              <w:pStyle w:val="Tabletext"/>
            </w:pPr>
          </w:p>
        </w:tc>
      </w:tr>
      <w:tr w:rsidR="00620205" w:rsidRPr="0038408F" w:rsidTr="00D02F05">
        <w:trPr>
          <w:cantSplit/>
        </w:trPr>
        <w:tc>
          <w:tcPr>
            <w:tcW w:w="1134" w:type="dxa"/>
          </w:tcPr>
          <w:p w:rsidR="00620205" w:rsidRPr="0038408F" w:rsidRDefault="00620205" w:rsidP="00F33E4D">
            <w:pPr>
              <w:pStyle w:val="Tabletext"/>
            </w:pPr>
            <w:r w:rsidRPr="0038408F">
              <w:t>0801.1</w:t>
            </w:r>
          </w:p>
        </w:tc>
        <w:tc>
          <w:tcPr>
            <w:tcW w:w="4820" w:type="dxa"/>
          </w:tcPr>
          <w:p w:rsidR="00620205" w:rsidRPr="0038408F" w:rsidRDefault="005C1E99" w:rsidP="00620205">
            <w:pPr>
              <w:pStyle w:val="CTA-"/>
            </w:pPr>
            <w:r>
              <w:noBreakHyphen/>
            </w:r>
            <w:r w:rsidR="00620205" w:rsidRPr="0038408F">
              <w:t>Coconuts:</w:t>
            </w:r>
          </w:p>
        </w:tc>
        <w:tc>
          <w:tcPr>
            <w:tcW w:w="1191" w:type="dxa"/>
          </w:tcPr>
          <w:p w:rsidR="00620205" w:rsidRPr="0038408F" w:rsidRDefault="00620205" w:rsidP="00770EF4">
            <w:pPr>
              <w:pStyle w:val="Tabletext"/>
            </w:pPr>
          </w:p>
        </w:tc>
      </w:tr>
      <w:tr w:rsidR="00620205" w:rsidRPr="0038408F" w:rsidTr="00D02F05">
        <w:trPr>
          <w:cantSplit/>
        </w:trPr>
        <w:tc>
          <w:tcPr>
            <w:tcW w:w="1134" w:type="dxa"/>
          </w:tcPr>
          <w:p w:rsidR="00620205" w:rsidRPr="0038408F" w:rsidRDefault="00620205" w:rsidP="00F33E4D">
            <w:pPr>
              <w:pStyle w:val="Tabletext"/>
            </w:pPr>
            <w:r w:rsidRPr="0038408F">
              <w:t>0801.11.00</w:t>
            </w:r>
          </w:p>
        </w:tc>
        <w:tc>
          <w:tcPr>
            <w:tcW w:w="4820" w:type="dxa"/>
          </w:tcPr>
          <w:p w:rsidR="00620205" w:rsidRPr="0038408F" w:rsidRDefault="005C1E99" w:rsidP="00620205">
            <w:pPr>
              <w:pStyle w:val="CTA--"/>
            </w:pPr>
            <w:r>
              <w:noBreakHyphen/>
            </w:r>
            <w:r>
              <w:noBreakHyphen/>
            </w:r>
            <w:r w:rsidR="00620205" w:rsidRPr="0038408F">
              <w:t>Desiccated</w:t>
            </w:r>
          </w:p>
        </w:tc>
        <w:tc>
          <w:tcPr>
            <w:tcW w:w="1191" w:type="dxa"/>
          </w:tcPr>
          <w:p w:rsidR="00620205" w:rsidRPr="0038408F" w:rsidRDefault="00620205" w:rsidP="00770EF4">
            <w:pPr>
              <w:pStyle w:val="Tabletext"/>
            </w:pPr>
            <w:r w:rsidRPr="0038408F">
              <w:t>Free</w:t>
            </w:r>
          </w:p>
        </w:tc>
      </w:tr>
      <w:tr w:rsidR="00D02F05" w:rsidRPr="0038408F" w:rsidTr="00D02F05">
        <w:trPr>
          <w:cantSplit/>
        </w:trPr>
        <w:tc>
          <w:tcPr>
            <w:tcW w:w="1134" w:type="dxa"/>
          </w:tcPr>
          <w:p w:rsidR="00D02F05" w:rsidRPr="0038408F" w:rsidRDefault="00D02F05" w:rsidP="00F33E4D">
            <w:pPr>
              <w:pStyle w:val="Tabletext"/>
            </w:pPr>
            <w:r w:rsidRPr="0038408F">
              <w:t>0801.12.00</w:t>
            </w:r>
          </w:p>
        </w:tc>
        <w:tc>
          <w:tcPr>
            <w:tcW w:w="4820" w:type="dxa"/>
          </w:tcPr>
          <w:p w:rsidR="00D02F05" w:rsidRPr="0038408F" w:rsidRDefault="005C1E99" w:rsidP="00620205">
            <w:pPr>
              <w:pStyle w:val="CTA--"/>
            </w:pPr>
            <w:r>
              <w:noBreakHyphen/>
            </w:r>
            <w:r>
              <w:noBreakHyphen/>
            </w:r>
            <w:r w:rsidR="00D02F05" w:rsidRPr="0038408F">
              <w:t>In the inner shell (endocarp)</w:t>
            </w:r>
          </w:p>
        </w:tc>
        <w:tc>
          <w:tcPr>
            <w:tcW w:w="1191" w:type="dxa"/>
          </w:tcPr>
          <w:p w:rsidR="00D02F05" w:rsidRPr="0038408F" w:rsidRDefault="00D02F05" w:rsidP="00770EF4">
            <w:pPr>
              <w:pStyle w:val="Tabletext"/>
            </w:pPr>
            <w:r w:rsidRPr="0038408F">
              <w:t>Free</w:t>
            </w:r>
          </w:p>
        </w:tc>
      </w:tr>
      <w:tr w:rsidR="00D02F05" w:rsidRPr="0038408F" w:rsidTr="00D02F05">
        <w:trPr>
          <w:cantSplit/>
        </w:trPr>
        <w:tc>
          <w:tcPr>
            <w:tcW w:w="1134" w:type="dxa"/>
          </w:tcPr>
          <w:p w:rsidR="00D02F05" w:rsidRPr="0038408F" w:rsidRDefault="00D02F05" w:rsidP="00F33E4D">
            <w:pPr>
              <w:pStyle w:val="Tabletext"/>
            </w:pPr>
            <w:r w:rsidRPr="0038408F">
              <w:t>0801.19.00</w:t>
            </w:r>
          </w:p>
        </w:tc>
        <w:tc>
          <w:tcPr>
            <w:tcW w:w="4820" w:type="dxa"/>
          </w:tcPr>
          <w:p w:rsidR="00D02F05" w:rsidRPr="0038408F" w:rsidRDefault="005C1E99" w:rsidP="00620205">
            <w:pPr>
              <w:pStyle w:val="CTA--"/>
            </w:pPr>
            <w:r>
              <w:noBreakHyphen/>
            </w:r>
            <w:r>
              <w:noBreakHyphen/>
            </w:r>
            <w:r w:rsidR="00D02F05" w:rsidRPr="0038408F">
              <w:t>Other</w:t>
            </w:r>
          </w:p>
        </w:tc>
        <w:tc>
          <w:tcPr>
            <w:tcW w:w="1191" w:type="dxa"/>
          </w:tcPr>
          <w:p w:rsidR="00D02F05" w:rsidRPr="0038408F" w:rsidRDefault="00D02F05" w:rsidP="00770EF4">
            <w:pPr>
              <w:pStyle w:val="Tabletext"/>
            </w:pPr>
            <w:r w:rsidRPr="0038408F">
              <w:t>Free</w:t>
            </w:r>
          </w:p>
        </w:tc>
      </w:tr>
      <w:tr w:rsidR="00D02F05" w:rsidRPr="0038408F" w:rsidTr="00D02F05">
        <w:trPr>
          <w:cantSplit/>
        </w:trPr>
        <w:tc>
          <w:tcPr>
            <w:tcW w:w="1134" w:type="dxa"/>
          </w:tcPr>
          <w:p w:rsidR="00D02F05" w:rsidRPr="0038408F" w:rsidRDefault="00D02F05" w:rsidP="00F33E4D">
            <w:pPr>
              <w:pStyle w:val="Tabletext"/>
            </w:pPr>
            <w:r w:rsidRPr="0038408F">
              <w:t>0801.2</w:t>
            </w:r>
          </w:p>
        </w:tc>
        <w:tc>
          <w:tcPr>
            <w:tcW w:w="4820" w:type="dxa"/>
          </w:tcPr>
          <w:p w:rsidR="00D02F05" w:rsidRPr="0038408F" w:rsidRDefault="005C1E99" w:rsidP="00620205">
            <w:pPr>
              <w:pStyle w:val="CTA-"/>
            </w:pPr>
            <w:r>
              <w:noBreakHyphen/>
            </w:r>
            <w:r w:rsidR="00D02F05" w:rsidRPr="0038408F">
              <w:t>Brazil nuts:</w:t>
            </w:r>
          </w:p>
        </w:tc>
        <w:tc>
          <w:tcPr>
            <w:tcW w:w="1191" w:type="dxa"/>
          </w:tcPr>
          <w:p w:rsidR="00D02F05" w:rsidRPr="0038408F" w:rsidRDefault="00D02F05" w:rsidP="00770EF4">
            <w:pPr>
              <w:pStyle w:val="Tabletext"/>
            </w:pPr>
          </w:p>
        </w:tc>
      </w:tr>
      <w:tr w:rsidR="00D02F05" w:rsidRPr="0038408F" w:rsidTr="00D02F05">
        <w:trPr>
          <w:cantSplit/>
        </w:trPr>
        <w:tc>
          <w:tcPr>
            <w:tcW w:w="1134" w:type="dxa"/>
          </w:tcPr>
          <w:p w:rsidR="00D02F05" w:rsidRPr="0038408F" w:rsidRDefault="00D02F05" w:rsidP="00F33E4D">
            <w:pPr>
              <w:pStyle w:val="Tabletext"/>
            </w:pPr>
            <w:r w:rsidRPr="0038408F">
              <w:t>0801.21.00</w:t>
            </w:r>
          </w:p>
        </w:tc>
        <w:tc>
          <w:tcPr>
            <w:tcW w:w="4820" w:type="dxa"/>
          </w:tcPr>
          <w:p w:rsidR="00D02F05" w:rsidRPr="0038408F" w:rsidRDefault="005C1E99" w:rsidP="00620205">
            <w:pPr>
              <w:pStyle w:val="CTA--"/>
            </w:pPr>
            <w:r>
              <w:noBreakHyphen/>
            </w:r>
            <w:r>
              <w:noBreakHyphen/>
            </w:r>
            <w:r w:rsidR="00D02F05" w:rsidRPr="0038408F">
              <w:t>In shell</w:t>
            </w:r>
          </w:p>
        </w:tc>
        <w:tc>
          <w:tcPr>
            <w:tcW w:w="1191" w:type="dxa"/>
          </w:tcPr>
          <w:p w:rsidR="00D02F05" w:rsidRPr="0038408F" w:rsidRDefault="00D02F05" w:rsidP="00770EF4">
            <w:pPr>
              <w:pStyle w:val="Tabletext"/>
            </w:pPr>
            <w:r w:rsidRPr="0038408F">
              <w:t>Free</w:t>
            </w:r>
          </w:p>
        </w:tc>
      </w:tr>
      <w:tr w:rsidR="00D02F05" w:rsidRPr="0038408F" w:rsidTr="00D02F05">
        <w:trPr>
          <w:cantSplit/>
        </w:trPr>
        <w:tc>
          <w:tcPr>
            <w:tcW w:w="1134" w:type="dxa"/>
          </w:tcPr>
          <w:p w:rsidR="00D02F05" w:rsidRPr="0038408F" w:rsidRDefault="00D02F05" w:rsidP="00F33E4D">
            <w:pPr>
              <w:pStyle w:val="Tabletext"/>
            </w:pPr>
            <w:r w:rsidRPr="0038408F">
              <w:t>0801.22.00</w:t>
            </w:r>
          </w:p>
        </w:tc>
        <w:tc>
          <w:tcPr>
            <w:tcW w:w="4820" w:type="dxa"/>
          </w:tcPr>
          <w:p w:rsidR="00D02F05" w:rsidRPr="0038408F" w:rsidRDefault="005C1E99" w:rsidP="00620205">
            <w:pPr>
              <w:pStyle w:val="CTA--"/>
            </w:pPr>
            <w:r>
              <w:noBreakHyphen/>
            </w:r>
            <w:r>
              <w:noBreakHyphen/>
            </w:r>
            <w:r w:rsidR="00D02F05" w:rsidRPr="0038408F">
              <w:t>Shelled</w:t>
            </w:r>
          </w:p>
        </w:tc>
        <w:tc>
          <w:tcPr>
            <w:tcW w:w="1191" w:type="dxa"/>
          </w:tcPr>
          <w:p w:rsidR="00D02F05" w:rsidRPr="0038408F" w:rsidRDefault="00D02F05" w:rsidP="00770EF4">
            <w:pPr>
              <w:pStyle w:val="Tabletext"/>
            </w:pPr>
            <w:r w:rsidRPr="0038408F">
              <w:t>Free</w:t>
            </w:r>
          </w:p>
        </w:tc>
      </w:tr>
      <w:tr w:rsidR="00D02F05" w:rsidRPr="0038408F" w:rsidTr="00D02F05">
        <w:trPr>
          <w:cantSplit/>
        </w:trPr>
        <w:tc>
          <w:tcPr>
            <w:tcW w:w="1134" w:type="dxa"/>
          </w:tcPr>
          <w:p w:rsidR="00D02F05" w:rsidRPr="0038408F" w:rsidRDefault="00D02F05" w:rsidP="00F33E4D">
            <w:pPr>
              <w:pStyle w:val="Tabletext"/>
            </w:pPr>
            <w:r w:rsidRPr="0038408F">
              <w:t>0801.3</w:t>
            </w:r>
          </w:p>
        </w:tc>
        <w:tc>
          <w:tcPr>
            <w:tcW w:w="4820" w:type="dxa"/>
          </w:tcPr>
          <w:p w:rsidR="00D02F05" w:rsidRPr="0038408F" w:rsidRDefault="005C1E99" w:rsidP="00620205">
            <w:pPr>
              <w:pStyle w:val="CTA-"/>
            </w:pPr>
            <w:r>
              <w:noBreakHyphen/>
            </w:r>
            <w:r w:rsidR="00D02F05" w:rsidRPr="0038408F">
              <w:t>Cashew nuts:</w:t>
            </w:r>
          </w:p>
        </w:tc>
        <w:tc>
          <w:tcPr>
            <w:tcW w:w="1191" w:type="dxa"/>
          </w:tcPr>
          <w:p w:rsidR="00D02F05" w:rsidRPr="0038408F" w:rsidRDefault="00D02F05" w:rsidP="00770EF4">
            <w:pPr>
              <w:pStyle w:val="Tabletext"/>
            </w:pPr>
          </w:p>
        </w:tc>
      </w:tr>
      <w:tr w:rsidR="00D02F05" w:rsidRPr="0038408F" w:rsidTr="00D02F05">
        <w:trPr>
          <w:cantSplit/>
        </w:trPr>
        <w:tc>
          <w:tcPr>
            <w:tcW w:w="1134" w:type="dxa"/>
          </w:tcPr>
          <w:p w:rsidR="00D02F05" w:rsidRPr="0038408F" w:rsidRDefault="00D02F05" w:rsidP="00F33E4D">
            <w:pPr>
              <w:pStyle w:val="Tabletext"/>
            </w:pPr>
            <w:r w:rsidRPr="0038408F">
              <w:t>0801.31.00</w:t>
            </w:r>
          </w:p>
        </w:tc>
        <w:tc>
          <w:tcPr>
            <w:tcW w:w="4820" w:type="dxa"/>
          </w:tcPr>
          <w:p w:rsidR="00D02F05" w:rsidRPr="0038408F" w:rsidRDefault="005C1E99" w:rsidP="00620205">
            <w:pPr>
              <w:pStyle w:val="CTA--"/>
            </w:pPr>
            <w:r>
              <w:noBreakHyphen/>
            </w:r>
            <w:r>
              <w:noBreakHyphen/>
            </w:r>
            <w:r w:rsidR="00D02F05" w:rsidRPr="0038408F">
              <w:t>In shell</w:t>
            </w:r>
          </w:p>
        </w:tc>
        <w:tc>
          <w:tcPr>
            <w:tcW w:w="1191" w:type="dxa"/>
          </w:tcPr>
          <w:p w:rsidR="00D02F05" w:rsidRPr="0038408F" w:rsidRDefault="00D02F05" w:rsidP="00770EF4">
            <w:pPr>
              <w:pStyle w:val="Tabletext"/>
            </w:pPr>
            <w:r w:rsidRPr="0038408F">
              <w:t>Free</w:t>
            </w:r>
          </w:p>
        </w:tc>
      </w:tr>
      <w:tr w:rsidR="00D02F05" w:rsidRPr="0038408F" w:rsidTr="00D02F05">
        <w:trPr>
          <w:cantSplit/>
        </w:trPr>
        <w:tc>
          <w:tcPr>
            <w:tcW w:w="1134" w:type="dxa"/>
          </w:tcPr>
          <w:p w:rsidR="00D02F05" w:rsidRPr="0038408F" w:rsidRDefault="00D02F05" w:rsidP="00F33E4D">
            <w:pPr>
              <w:pStyle w:val="Tabletext"/>
            </w:pPr>
            <w:r w:rsidRPr="0038408F">
              <w:t>0801.32.00</w:t>
            </w:r>
          </w:p>
        </w:tc>
        <w:tc>
          <w:tcPr>
            <w:tcW w:w="4820" w:type="dxa"/>
          </w:tcPr>
          <w:p w:rsidR="00D02F05" w:rsidRPr="0038408F" w:rsidRDefault="005C1E99" w:rsidP="00620205">
            <w:pPr>
              <w:pStyle w:val="CTA--"/>
            </w:pPr>
            <w:r>
              <w:noBreakHyphen/>
            </w:r>
            <w:r>
              <w:noBreakHyphen/>
            </w:r>
            <w:r w:rsidR="00D02F05" w:rsidRPr="0038408F">
              <w:t>Shelled</w:t>
            </w:r>
          </w:p>
        </w:tc>
        <w:tc>
          <w:tcPr>
            <w:tcW w:w="1191" w:type="dxa"/>
          </w:tcPr>
          <w:p w:rsidR="00D02F05" w:rsidRPr="0038408F" w:rsidRDefault="00D02F05" w:rsidP="00770EF4">
            <w:pPr>
              <w:pStyle w:val="Tabletext"/>
            </w:pPr>
            <w:r w:rsidRPr="0038408F">
              <w:t>Free</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rsidTr="00D02F05">
        <w:trPr>
          <w:cantSplit/>
        </w:trPr>
        <w:tc>
          <w:tcPr>
            <w:tcW w:w="1134" w:type="dxa"/>
          </w:tcPr>
          <w:p w:rsidR="00620205" w:rsidRPr="0038408F" w:rsidRDefault="00620205" w:rsidP="00F33E4D">
            <w:pPr>
              <w:pStyle w:val="Tabletext"/>
            </w:pPr>
            <w:r w:rsidRPr="0038408F">
              <w:t>0802</w:t>
            </w:r>
          </w:p>
        </w:tc>
        <w:tc>
          <w:tcPr>
            <w:tcW w:w="4820" w:type="dxa"/>
          </w:tcPr>
          <w:p w:rsidR="00620205" w:rsidRPr="0038408F" w:rsidRDefault="00620205" w:rsidP="00620205">
            <w:pPr>
              <w:pStyle w:val="CTACAPS"/>
            </w:pPr>
            <w:r w:rsidRPr="0038408F">
              <w:t>OTHER NUTS, FRESH OR DRIED, WHETHER OR NOT SHELLED OR PEELED:</w:t>
            </w:r>
          </w:p>
        </w:tc>
        <w:tc>
          <w:tcPr>
            <w:tcW w:w="1191" w:type="dxa"/>
          </w:tcPr>
          <w:p w:rsidR="00620205" w:rsidRPr="0038408F" w:rsidRDefault="00620205" w:rsidP="00770EF4">
            <w:pPr>
              <w:pStyle w:val="Tabletext"/>
            </w:pPr>
          </w:p>
        </w:tc>
      </w:tr>
      <w:tr w:rsidR="00620205" w:rsidRPr="0038408F" w:rsidTr="00D02F05">
        <w:trPr>
          <w:cantSplit/>
        </w:trPr>
        <w:tc>
          <w:tcPr>
            <w:tcW w:w="1134" w:type="dxa"/>
          </w:tcPr>
          <w:p w:rsidR="00620205" w:rsidRPr="0038408F" w:rsidRDefault="00620205" w:rsidP="00F33E4D">
            <w:pPr>
              <w:pStyle w:val="Tabletext"/>
            </w:pPr>
            <w:r w:rsidRPr="0038408F">
              <w:t>0802.1</w:t>
            </w:r>
          </w:p>
        </w:tc>
        <w:tc>
          <w:tcPr>
            <w:tcW w:w="4820" w:type="dxa"/>
          </w:tcPr>
          <w:p w:rsidR="00620205" w:rsidRPr="0038408F" w:rsidRDefault="005C1E99" w:rsidP="00620205">
            <w:pPr>
              <w:pStyle w:val="CTA-"/>
            </w:pPr>
            <w:r>
              <w:noBreakHyphen/>
            </w:r>
            <w:r w:rsidR="00620205" w:rsidRPr="0038408F">
              <w:t>Almonds:</w:t>
            </w:r>
          </w:p>
        </w:tc>
        <w:tc>
          <w:tcPr>
            <w:tcW w:w="1191" w:type="dxa"/>
          </w:tcPr>
          <w:p w:rsidR="00620205" w:rsidRPr="0038408F" w:rsidRDefault="00620205" w:rsidP="00770EF4">
            <w:pPr>
              <w:pStyle w:val="Tabletext"/>
            </w:pPr>
          </w:p>
        </w:tc>
      </w:tr>
      <w:tr w:rsidR="00620205" w:rsidRPr="0038408F" w:rsidTr="00D02F05">
        <w:trPr>
          <w:cantSplit/>
        </w:trPr>
        <w:tc>
          <w:tcPr>
            <w:tcW w:w="1134" w:type="dxa"/>
          </w:tcPr>
          <w:p w:rsidR="00620205" w:rsidRPr="0038408F" w:rsidRDefault="00620205" w:rsidP="00F33E4D">
            <w:pPr>
              <w:pStyle w:val="Tabletext"/>
            </w:pPr>
            <w:r w:rsidRPr="0038408F">
              <w:t>0802.11.00</w:t>
            </w:r>
          </w:p>
        </w:tc>
        <w:tc>
          <w:tcPr>
            <w:tcW w:w="4820" w:type="dxa"/>
          </w:tcPr>
          <w:p w:rsidR="00620205" w:rsidRPr="0038408F" w:rsidRDefault="005C1E99" w:rsidP="00620205">
            <w:pPr>
              <w:pStyle w:val="CTA--"/>
            </w:pPr>
            <w:r>
              <w:noBreakHyphen/>
            </w:r>
            <w:r>
              <w:noBreakHyphen/>
            </w:r>
            <w:r w:rsidR="00620205" w:rsidRPr="0038408F">
              <w:t>In shell</w:t>
            </w:r>
          </w:p>
        </w:tc>
        <w:tc>
          <w:tcPr>
            <w:tcW w:w="1191" w:type="dxa"/>
          </w:tcPr>
          <w:p w:rsidR="00620205" w:rsidRPr="0038408F" w:rsidRDefault="00620205" w:rsidP="00770EF4">
            <w:pPr>
              <w:pStyle w:val="Tabletext"/>
            </w:pPr>
            <w:r w:rsidRPr="0038408F">
              <w:t>5%</w:t>
            </w:r>
            <w:r w:rsidRPr="0038408F">
              <w:br/>
              <w:t>DCS:4%</w:t>
            </w:r>
            <w:r w:rsidRPr="0038408F">
              <w:br/>
              <w:t>DCT:5%</w:t>
            </w:r>
          </w:p>
        </w:tc>
      </w:tr>
      <w:tr w:rsidR="00620205" w:rsidRPr="0038408F" w:rsidTr="00D02F05">
        <w:trPr>
          <w:cantSplit/>
        </w:trPr>
        <w:tc>
          <w:tcPr>
            <w:tcW w:w="1134" w:type="dxa"/>
          </w:tcPr>
          <w:p w:rsidR="00620205" w:rsidRPr="0038408F" w:rsidRDefault="00620205" w:rsidP="00F33E4D">
            <w:pPr>
              <w:pStyle w:val="Tabletext"/>
            </w:pPr>
            <w:r w:rsidRPr="0038408F">
              <w:t>0802.12.00</w:t>
            </w:r>
          </w:p>
        </w:tc>
        <w:tc>
          <w:tcPr>
            <w:tcW w:w="4820" w:type="dxa"/>
          </w:tcPr>
          <w:p w:rsidR="00620205" w:rsidRPr="0038408F" w:rsidRDefault="005C1E99" w:rsidP="00620205">
            <w:pPr>
              <w:pStyle w:val="CTA--"/>
            </w:pPr>
            <w:r>
              <w:noBreakHyphen/>
            </w:r>
            <w:r>
              <w:noBreakHyphen/>
            </w:r>
            <w:r w:rsidR="00620205" w:rsidRPr="0038408F">
              <w:t>Shelled</w:t>
            </w:r>
          </w:p>
        </w:tc>
        <w:tc>
          <w:tcPr>
            <w:tcW w:w="1191" w:type="dxa"/>
          </w:tcPr>
          <w:p w:rsidR="00620205" w:rsidRPr="0038408F" w:rsidRDefault="00620205" w:rsidP="00770EF4">
            <w:pPr>
              <w:pStyle w:val="Tabletext"/>
            </w:pPr>
            <w:r w:rsidRPr="0038408F">
              <w:t>5%</w:t>
            </w:r>
            <w:r w:rsidRPr="0038408F">
              <w:br/>
              <w:t>DCS:4%</w:t>
            </w:r>
            <w:r w:rsidRPr="0038408F">
              <w:br/>
              <w:t>DCT:5%</w:t>
            </w:r>
          </w:p>
        </w:tc>
      </w:tr>
      <w:tr w:rsidR="00620205" w:rsidRPr="0038408F" w:rsidTr="00D02F05">
        <w:trPr>
          <w:cantSplit/>
        </w:trPr>
        <w:tc>
          <w:tcPr>
            <w:tcW w:w="1134" w:type="dxa"/>
          </w:tcPr>
          <w:p w:rsidR="00620205" w:rsidRPr="0038408F" w:rsidRDefault="00620205" w:rsidP="00F33E4D">
            <w:pPr>
              <w:pStyle w:val="Tabletext"/>
            </w:pPr>
            <w:r w:rsidRPr="0038408F">
              <w:t>0802.2</w:t>
            </w:r>
          </w:p>
        </w:tc>
        <w:tc>
          <w:tcPr>
            <w:tcW w:w="4820" w:type="dxa"/>
          </w:tcPr>
          <w:p w:rsidR="00620205" w:rsidRPr="0038408F" w:rsidRDefault="005C1E99" w:rsidP="00620205">
            <w:pPr>
              <w:pStyle w:val="CTA-"/>
            </w:pPr>
            <w:r>
              <w:noBreakHyphen/>
            </w:r>
            <w:r w:rsidR="00620205" w:rsidRPr="0038408F">
              <w:t>Hazelnuts or filberts (</w:t>
            </w:r>
            <w:r w:rsidR="00620205" w:rsidRPr="0038408F">
              <w:rPr>
                <w:i/>
              </w:rPr>
              <w:t>Corylus spp.</w:t>
            </w:r>
            <w:r w:rsidR="00620205" w:rsidRPr="0038408F">
              <w:t>):</w:t>
            </w:r>
          </w:p>
        </w:tc>
        <w:tc>
          <w:tcPr>
            <w:tcW w:w="1191" w:type="dxa"/>
          </w:tcPr>
          <w:p w:rsidR="00620205" w:rsidRPr="0038408F" w:rsidRDefault="00620205" w:rsidP="00770EF4">
            <w:pPr>
              <w:pStyle w:val="Tabletext"/>
            </w:pPr>
          </w:p>
        </w:tc>
      </w:tr>
      <w:tr w:rsidR="00620205" w:rsidRPr="0038408F" w:rsidTr="00D02F05">
        <w:trPr>
          <w:cantSplit/>
        </w:trPr>
        <w:tc>
          <w:tcPr>
            <w:tcW w:w="1134" w:type="dxa"/>
          </w:tcPr>
          <w:p w:rsidR="00620205" w:rsidRPr="0038408F" w:rsidRDefault="00620205" w:rsidP="00F33E4D">
            <w:pPr>
              <w:pStyle w:val="Tabletext"/>
            </w:pPr>
            <w:r w:rsidRPr="0038408F">
              <w:t>0802.21.00</w:t>
            </w:r>
          </w:p>
        </w:tc>
        <w:tc>
          <w:tcPr>
            <w:tcW w:w="4820" w:type="dxa"/>
          </w:tcPr>
          <w:p w:rsidR="00620205" w:rsidRPr="0038408F" w:rsidRDefault="005C1E99" w:rsidP="00620205">
            <w:pPr>
              <w:pStyle w:val="CTA--"/>
            </w:pPr>
            <w:r>
              <w:noBreakHyphen/>
            </w:r>
            <w:r>
              <w:noBreakHyphen/>
            </w:r>
            <w:r w:rsidR="00620205" w:rsidRPr="0038408F">
              <w:t>In shell</w:t>
            </w:r>
          </w:p>
        </w:tc>
        <w:tc>
          <w:tcPr>
            <w:tcW w:w="1191" w:type="dxa"/>
          </w:tcPr>
          <w:p w:rsidR="00620205" w:rsidRPr="0038408F" w:rsidRDefault="00620205" w:rsidP="00770EF4">
            <w:pPr>
              <w:pStyle w:val="Tabletext"/>
            </w:pPr>
            <w:r w:rsidRPr="0038408F">
              <w:t>Free</w:t>
            </w:r>
          </w:p>
        </w:tc>
      </w:tr>
      <w:tr w:rsidR="00620205" w:rsidRPr="0038408F" w:rsidTr="00D02F05">
        <w:trPr>
          <w:cantSplit/>
        </w:trPr>
        <w:tc>
          <w:tcPr>
            <w:tcW w:w="1134" w:type="dxa"/>
          </w:tcPr>
          <w:p w:rsidR="00620205" w:rsidRPr="0038408F" w:rsidRDefault="00620205" w:rsidP="00F33E4D">
            <w:pPr>
              <w:pStyle w:val="Tabletext"/>
            </w:pPr>
            <w:r w:rsidRPr="0038408F">
              <w:t>0802.22.00</w:t>
            </w:r>
          </w:p>
        </w:tc>
        <w:tc>
          <w:tcPr>
            <w:tcW w:w="4820" w:type="dxa"/>
          </w:tcPr>
          <w:p w:rsidR="00620205" w:rsidRPr="0038408F" w:rsidRDefault="005C1E99" w:rsidP="00620205">
            <w:pPr>
              <w:pStyle w:val="CTA--"/>
            </w:pPr>
            <w:r>
              <w:noBreakHyphen/>
            </w:r>
            <w:r>
              <w:noBreakHyphen/>
            </w:r>
            <w:r w:rsidR="00620205" w:rsidRPr="0038408F">
              <w:t>Shelled</w:t>
            </w:r>
          </w:p>
        </w:tc>
        <w:tc>
          <w:tcPr>
            <w:tcW w:w="1191" w:type="dxa"/>
          </w:tcPr>
          <w:p w:rsidR="00620205" w:rsidRPr="0038408F" w:rsidRDefault="00620205" w:rsidP="00770EF4">
            <w:pPr>
              <w:pStyle w:val="Tabletext"/>
            </w:pPr>
            <w:r w:rsidRPr="0038408F">
              <w:t>Free</w:t>
            </w:r>
          </w:p>
        </w:tc>
      </w:tr>
      <w:tr w:rsidR="00620205" w:rsidRPr="0038408F" w:rsidTr="00D02F05">
        <w:trPr>
          <w:cantSplit/>
        </w:trPr>
        <w:tc>
          <w:tcPr>
            <w:tcW w:w="1134" w:type="dxa"/>
          </w:tcPr>
          <w:p w:rsidR="00620205" w:rsidRPr="0038408F" w:rsidRDefault="00620205" w:rsidP="00F33E4D">
            <w:pPr>
              <w:pStyle w:val="Tabletext"/>
            </w:pPr>
            <w:r w:rsidRPr="0038408F">
              <w:t>0802.3</w:t>
            </w:r>
          </w:p>
        </w:tc>
        <w:tc>
          <w:tcPr>
            <w:tcW w:w="4820" w:type="dxa"/>
          </w:tcPr>
          <w:p w:rsidR="00620205" w:rsidRPr="0038408F" w:rsidRDefault="005C1E99" w:rsidP="00620205">
            <w:pPr>
              <w:pStyle w:val="CTA-"/>
            </w:pPr>
            <w:r>
              <w:noBreakHyphen/>
            </w:r>
            <w:r w:rsidR="00620205" w:rsidRPr="0038408F">
              <w:t>Walnuts:</w:t>
            </w:r>
          </w:p>
        </w:tc>
        <w:tc>
          <w:tcPr>
            <w:tcW w:w="1191" w:type="dxa"/>
          </w:tcPr>
          <w:p w:rsidR="00620205" w:rsidRPr="0038408F" w:rsidRDefault="00620205" w:rsidP="00770EF4">
            <w:pPr>
              <w:pStyle w:val="Tabletext"/>
            </w:pPr>
          </w:p>
        </w:tc>
      </w:tr>
      <w:tr w:rsidR="00620205" w:rsidRPr="0038408F" w:rsidTr="00D02F05">
        <w:trPr>
          <w:cantSplit/>
        </w:trPr>
        <w:tc>
          <w:tcPr>
            <w:tcW w:w="1134" w:type="dxa"/>
          </w:tcPr>
          <w:p w:rsidR="00620205" w:rsidRPr="0038408F" w:rsidRDefault="00620205" w:rsidP="00F33E4D">
            <w:pPr>
              <w:pStyle w:val="Tabletext"/>
            </w:pPr>
            <w:r w:rsidRPr="0038408F">
              <w:t>0802.31.00</w:t>
            </w:r>
          </w:p>
        </w:tc>
        <w:tc>
          <w:tcPr>
            <w:tcW w:w="4820" w:type="dxa"/>
          </w:tcPr>
          <w:p w:rsidR="00620205" w:rsidRPr="0038408F" w:rsidRDefault="005C1E99" w:rsidP="00620205">
            <w:pPr>
              <w:pStyle w:val="CTA--"/>
            </w:pPr>
            <w:r>
              <w:noBreakHyphen/>
            </w:r>
            <w:r>
              <w:noBreakHyphen/>
            </w:r>
            <w:r w:rsidR="00620205" w:rsidRPr="0038408F">
              <w:t>In shell</w:t>
            </w:r>
          </w:p>
        </w:tc>
        <w:tc>
          <w:tcPr>
            <w:tcW w:w="1191" w:type="dxa"/>
          </w:tcPr>
          <w:p w:rsidR="00620205" w:rsidRPr="0038408F" w:rsidRDefault="00620205" w:rsidP="00770EF4">
            <w:pPr>
              <w:pStyle w:val="Tabletext"/>
            </w:pPr>
            <w:r w:rsidRPr="0038408F">
              <w:t>Free</w:t>
            </w:r>
          </w:p>
        </w:tc>
      </w:tr>
      <w:tr w:rsidR="00620205" w:rsidRPr="0038408F" w:rsidTr="00D02F05">
        <w:trPr>
          <w:cantSplit/>
        </w:trPr>
        <w:tc>
          <w:tcPr>
            <w:tcW w:w="1134" w:type="dxa"/>
          </w:tcPr>
          <w:p w:rsidR="00620205" w:rsidRPr="0038408F" w:rsidRDefault="00620205" w:rsidP="00F33E4D">
            <w:pPr>
              <w:pStyle w:val="Tabletext"/>
            </w:pPr>
            <w:r w:rsidRPr="0038408F">
              <w:t>0802.32.00</w:t>
            </w:r>
          </w:p>
        </w:tc>
        <w:tc>
          <w:tcPr>
            <w:tcW w:w="4820" w:type="dxa"/>
          </w:tcPr>
          <w:p w:rsidR="00620205" w:rsidRPr="0038408F" w:rsidRDefault="005C1E99" w:rsidP="00620205">
            <w:pPr>
              <w:pStyle w:val="CTA--"/>
            </w:pPr>
            <w:r>
              <w:noBreakHyphen/>
            </w:r>
            <w:r>
              <w:noBreakHyphen/>
            </w:r>
            <w:r w:rsidR="00620205" w:rsidRPr="0038408F">
              <w:t>Shelled</w:t>
            </w:r>
          </w:p>
        </w:tc>
        <w:tc>
          <w:tcPr>
            <w:tcW w:w="1191" w:type="dxa"/>
          </w:tcPr>
          <w:p w:rsidR="00620205" w:rsidRPr="0038408F" w:rsidRDefault="00620205" w:rsidP="00770EF4">
            <w:pPr>
              <w:pStyle w:val="Tabletext"/>
            </w:pPr>
            <w:r w:rsidRPr="0038408F">
              <w:t>Free</w:t>
            </w:r>
          </w:p>
        </w:tc>
      </w:tr>
      <w:tr w:rsidR="00D02F05" w:rsidRPr="0038408F" w:rsidTr="00D02F05">
        <w:trPr>
          <w:cantSplit/>
        </w:trPr>
        <w:tc>
          <w:tcPr>
            <w:tcW w:w="1134" w:type="dxa"/>
          </w:tcPr>
          <w:p w:rsidR="00D02F05" w:rsidRPr="0038408F" w:rsidRDefault="00D02F05" w:rsidP="00F33E4D">
            <w:pPr>
              <w:pStyle w:val="Tabletext"/>
            </w:pPr>
            <w:r w:rsidRPr="0038408F">
              <w:t>0802.4</w:t>
            </w:r>
          </w:p>
        </w:tc>
        <w:tc>
          <w:tcPr>
            <w:tcW w:w="4820" w:type="dxa"/>
          </w:tcPr>
          <w:p w:rsidR="00D02F05" w:rsidRPr="0038408F" w:rsidRDefault="005C1E99" w:rsidP="00620205">
            <w:pPr>
              <w:pStyle w:val="CTA-"/>
            </w:pPr>
            <w:r>
              <w:noBreakHyphen/>
            </w:r>
            <w:r w:rsidR="00D02F05" w:rsidRPr="0038408F">
              <w:t>Chestnuts (</w:t>
            </w:r>
            <w:r w:rsidR="00D02F05" w:rsidRPr="0038408F">
              <w:rPr>
                <w:i/>
              </w:rPr>
              <w:t>Castanea spp.</w:t>
            </w:r>
            <w:r w:rsidR="00D02F05" w:rsidRPr="0038408F">
              <w:t>):</w:t>
            </w:r>
          </w:p>
        </w:tc>
        <w:tc>
          <w:tcPr>
            <w:tcW w:w="1191" w:type="dxa"/>
          </w:tcPr>
          <w:p w:rsidR="00D02F05" w:rsidRPr="0038408F" w:rsidRDefault="00D02F05" w:rsidP="00770EF4">
            <w:pPr>
              <w:pStyle w:val="Tabletext"/>
            </w:pPr>
          </w:p>
        </w:tc>
      </w:tr>
      <w:tr w:rsidR="00D02F05" w:rsidRPr="0038408F" w:rsidTr="00D02F05">
        <w:trPr>
          <w:cantSplit/>
        </w:trPr>
        <w:tc>
          <w:tcPr>
            <w:tcW w:w="1134" w:type="dxa"/>
          </w:tcPr>
          <w:p w:rsidR="00D02F05" w:rsidRPr="0038408F" w:rsidRDefault="00D02F05" w:rsidP="00F33E4D">
            <w:pPr>
              <w:pStyle w:val="Tabletext"/>
            </w:pPr>
            <w:r w:rsidRPr="0038408F">
              <w:t>0802.41.00</w:t>
            </w:r>
          </w:p>
        </w:tc>
        <w:tc>
          <w:tcPr>
            <w:tcW w:w="4820" w:type="dxa"/>
          </w:tcPr>
          <w:p w:rsidR="00D02F05" w:rsidRPr="0038408F" w:rsidRDefault="005C1E99" w:rsidP="00D02F05">
            <w:pPr>
              <w:pStyle w:val="CTA--"/>
            </w:pPr>
            <w:r>
              <w:noBreakHyphen/>
            </w:r>
            <w:r>
              <w:noBreakHyphen/>
            </w:r>
            <w:r w:rsidR="00D02F05" w:rsidRPr="0038408F">
              <w:t>In shell</w:t>
            </w:r>
          </w:p>
        </w:tc>
        <w:tc>
          <w:tcPr>
            <w:tcW w:w="1191" w:type="dxa"/>
          </w:tcPr>
          <w:p w:rsidR="00D02F05" w:rsidRPr="0038408F" w:rsidRDefault="00D02F05" w:rsidP="00770EF4">
            <w:pPr>
              <w:pStyle w:val="Tabletext"/>
            </w:pPr>
            <w:r w:rsidRPr="0038408F">
              <w:t>Free</w:t>
            </w:r>
          </w:p>
        </w:tc>
      </w:tr>
      <w:tr w:rsidR="00D02F05" w:rsidRPr="0038408F" w:rsidTr="00D02F05">
        <w:trPr>
          <w:cantSplit/>
        </w:trPr>
        <w:tc>
          <w:tcPr>
            <w:tcW w:w="1134" w:type="dxa"/>
          </w:tcPr>
          <w:p w:rsidR="00D02F05" w:rsidRPr="0038408F" w:rsidRDefault="00D02F05" w:rsidP="00F33E4D">
            <w:pPr>
              <w:pStyle w:val="Tabletext"/>
            </w:pPr>
            <w:r w:rsidRPr="0038408F">
              <w:t>0802.42.00</w:t>
            </w:r>
          </w:p>
        </w:tc>
        <w:tc>
          <w:tcPr>
            <w:tcW w:w="4820" w:type="dxa"/>
          </w:tcPr>
          <w:p w:rsidR="00D02F05" w:rsidRPr="0038408F" w:rsidRDefault="005C1E99" w:rsidP="00D02F05">
            <w:pPr>
              <w:pStyle w:val="CTA--"/>
            </w:pPr>
            <w:r>
              <w:noBreakHyphen/>
            </w:r>
            <w:r>
              <w:noBreakHyphen/>
            </w:r>
            <w:r w:rsidR="00D02F05" w:rsidRPr="0038408F">
              <w:t>Shelled</w:t>
            </w:r>
          </w:p>
        </w:tc>
        <w:tc>
          <w:tcPr>
            <w:tcW w:w="1191" w:type="dxa"/>
          </w:tcPr>
          <w:p w:rsidR="00D02F05" w:rsidRPr="0038408F" w:rsidRDefault="00D02F05" w:rsidP="00770EF4">
            <w:pPr>
              <w:pStyle w:val="Tabletext"/>
            </w:pPr>
            <w:r w:rsidRPr="0038408F">
              <w:t>Free</w:t>
            </w:r>
          </w:p>
        </w:tc>
      </w:tr>
      <w:tr w:rsidR="00D02F05" w:rsidRPr="0038408F" w:rsidTr="00D02F05">
        <w:trPr>
          <w:cantSplit/>
        </w:trPr>
        <w:tc>
          <w:tcPr>
            <w:tcW w:w="1134" w:type="dxa"/>
          </w:tcPr>
          <w:p w:rsidR="00D02F05" w:rsidRPr="0038408F" w:rsidRDefault="00D02F05" w:rsidP="00F33E4D">
            <w:pPr>
              <w:pStyle w:val="Tabletext"/>
            </w:pPr>
            <w:r w:rsidRPr="0038408F">
              <w:t>0802.5</w:t>
            </w:r>
          </w:p>
        </w:tc>
        <w:tc>
          <w:tcPr>
            <w:tcW w:w="4820" w:type="dxa"/>
          </w:tcPr>
          <w:p w:rsidR="00D02F05" w:rsidRPr="0038408F" w:rsidRDefault="005C1E99" w:rsidP="00620205">
            <w:pPr>
              <w:pStyle w:val="CTA-"/>
            </w:pPr>
            <w:r>
              <w:noBreakHyphen/>
            </w:r>
            <w:r w:rsidR="00D02F05" w:rsidRPr="0038408F">
              <w:t>Pistachios:</w:t>
            </w:r>
          </w:p>
        </w:tc>
        <w:tc>
          <w:tcPr>
            <w:tcW w:w="1191" w:type="dxa"/>
          </w:tcPr>
          <w:p w:rsidR="00D02F05" w:rsidRPr="0038408F" w:rsidRDefault="00D02F05" w:rsidP="00770EF4">
            <w:pPr>
              <w:pStyle w:val="Tabletext"/>
            </w:pPr>
          </w:p>
        </w:tc>
      </w:tr>
      <w:tr w:rsidR="00D02F05" w:rsidRPr="0038408F" w:rsidTr="00D02F05">
        <w:trPr>
          <w:cantSplit/>
        </w:trPr>
        <w:tc>
          <w:tcPr>
            <w:tcW w:w="1134" w:type="dxa"/>
          </w:tcPr>
          <w:p w:rsidR="00D02F05" w:rsidRPr="0038408F" w:rsidRDefault="00D02F05" w:rsidP="00F33E4D">
            <w:pPr>
              <w:pStyle w:val="Tabletext"/>
            </w:pPr>
            <w:r w:rsidRPr="0038408F">
              <w:t>0802.51.00</w:t>
            </w:r>
          </w:p>
        </w:tc>
        <w:tc>
          <w:tcPr>
            <w:tcW w:w="4820" w:type="dxa"/>
          </w:tcPr>
          <w:p w:rsidR="00D02F05" w:rsidRPr="0038408F" w:rsidRDefault="005C1E99" w:rsidP="00D02F05">
            <w:pPr>
              <w:pStyle w:val="CTA--"/>
            </w:pPr>
            <w:r>
              <w:noBreakHyphen/>
            </w:r>
            <w:r>
              <w:noBreakHyphen/>
            </w:r>
            <w:r w:rsidR="00D02F05" w:rsidRPr="0038408F">
              <w:t>In shell</w:t>
            </w:r>
          </w:p>
        </w:tc>
        <w:tc>
          <w:tcPr>
            <w:tcW w:w="1191" w:type="dxa"/>
          </w:tcPr>
          <w:p w:rsidR="00D02F05" w:rsidRPr="0038408F" w:rsidRDefault="00D02F05" w:rsidP="00770EF4">
            <w:pPr>
              <w:pStyle w:val="Tabletext"/>
            </w:pPr>
            <w:r w:rsidRPr="0038408F">
              <w:t>Free</w:t>
            </w:r>
          </w:p>
        </w:tc>
      </w:tr>
      <w:tr w:rsidR="00D02F05" w:rsidRPr="0038408F" w:rsidTr="00D02F05">
        <w:trPr>
          <w:cantSplit/>
        </w:trPr>
        <w:tc>
          <w:tcPr>
            <w:tcW w:w="1134" w:type="dxa"/>
          </w:tcPr>
          <w:p w:rsidR="00D02F05" w:rsidRPr="0038408F" w:rsidRDefault="00D02F05" w:rsidP="00F33E4D">
            <w:pPr>
              <w:pStyle w:val="Tabletext"/>
            </w:pPr>
            <w:r w:rsidRPr="0038408F">
              <w:t>0802.52.00</w:t>
            </w:r>
          </w:p>
        </w:tc>
        <w:tc>
          <w:tcPr>
            <w:tcW w:w="4820" w:type="dxa"/>
          </w:tcPr>
          <w:p w:rsidR="00D02F05" w:rsidRPr="0038408F" w:rsidRDefault="005C1E99" w:rsidP="00D02F05">
            <w:pPr>
              <w:pStyle w:val="CTA--"/>
            </w:pPr>
            <w:r>
              <w:noBreakHyphen/>
            </w:r>
            <w:r>
              <w:noBreakHyphen/>
            </w:r>
            <w:r w:rsidR="00D02F05" w:rsidRPr="0038408F">
              <w:t>Shelled</w:t>
            </w:r>
          </w:p>
        </w:tc>
        <w:tc>
          <w:tcPr>
            <w:tcW w:w="1191" w:type="dxa"/>
          </w:tcPr>
          <w:p w:rsidR="00D02F05" w:rsidRPr="0038408F" w:rsidRDefault="00D02F05" w:rsidP="00770EF4">
            <w:pPr>
              <w:pStyle w:val="Tabletext"/>
            </w:pPr>
            <w:r w:rsidRPr="0038408F">
              <w:t>Free</w:t>
            </w:r>
          </w:p>
        </w:tc>
      </w:tr>
      <w:tr w:rsidR="00D02F05" w:rsidRPr="0038408F" w:rsidTr="00D02F05">
        <w:trPr>
          <w:cantSplit/>
        </w:trPr>
        <w:tc>
          <w:tcPr>
            <w:tcW w:w="1134" w:type="dxa"/>
          </w:tcPr>
          <w:p w:rsidR="00D02F05" w:rsidRPr="0038408F" w:rsidRDefault="00D02F05" w:rsidP="00F33E4D">
            <w:pPr>
              <w:pStyle w:val="Tabletext"/>
            </w:pPr>
            <w:r w:rsidRPr="0038408F">
              <w:t>0802.6</w:t>
            </w:r>
          </w:p>
        </w:tc>
        <w:tc>
          <w:tcPr>
            <w:tcW w:w="4820" w:type="dxa"/>
          </w:tcPr>
          <w:p w:rsidR="00D02F05" w:rsidRPr="0038408F" w:rsidRDefault="005C1E99" w:rsidP="00620205">
            <w:pPr>
              <w:pStyle w:val="CTA-"/>
            </w:pPr>
            <w:r>
              <w:noBreakHyphen/>
            </w:r>
            <w:r w:rsidR="00D02F05" w:rsidRPr="0038408F">
              <w:t>Macadamia nuts:</w:t>
            </w:r>
          </w:p>
        </w:tc>
        <w:tc>
          <w:tcPr>
            <w:tcW w:w="1191" w:type="dxa"/>
          </w:tcPr>
          <w:p w:rsidR="00D02F05" w:rsidRPr="0038408F" w:rsidRDefault="00D02F05" w:rsidP="00770EF4">
            <w:pPr>
              <w:pStyle w:val="Tabletext"/>
            </w:pPr>
          </w:p>
        </w:tc>
      </w:tr>
      <w:tr w:rsidR="00D02F05" w:rsidRPr="0038408F" w:rsidTr="00D02F05">
        <w:trPr>
          <w:cantSplit/>
        </w:trPr>
        <w:tc>
          <w:tcPr>
            <w:tcW w:w="1134" w:type="dxa"/>
          </w:tcPr>
          <w:p w:rsidR="00D02F05" w:rsidRPr="0038408F" w:rsidRDefault="00D02F05" w:rsidP="00F33E4D">
            <w:pPr>
              <w:pStyle w:val="Tabletext"/>
            </w:pPr>
            <w:r w:rsidRPr="0038408F">
              <w:t>0802.61.00</w:t>
            </w:r>
          </w:p>
        </w:tc>
        <w:tc>
          <w:tcPr>
            <w:tcW w:w="4820" w:type="dxa"/>
          </w:tcPr>
          <w:p w:rsidR="00D02F05" w:rsidRPr="0038408F" w:rsidRDefault="005C1E99" w:rsidP="00D02F05">
            <w:pPr>
              <w:pStyle w:val="CTA--"/>
            </w:pPr>
            <w:r>
              <w:noBreakHyphen/>
            </w:r>
            <w:r>
              <w:noBreakHyphen/>
            </w:r>
            <w:r w:rsidR="00D02F05" w:rsidRPr="0038408F">
              <w:t>In shell</w:t>
            </w:r>
          </w:p>
        </w:tc>
        <w:tc>
          <w:tcPr>
            <w:tcW w:w="1191" w:type="dxa"/>
          </w:tcPr>
          <w:p w:rsidR="00D02F05" w:rsidRPr="0038408F" w:rsidRDefault="00D02F05" w:rsidP="00770EF4">
            <w:pPr>
              <w:pStyle w:val="Tabletext"/>
            </w:pPr>
            <w:r w:rsidRPr="0038408F">
              <w:t>Free</w:t>
            </w:r>
          </w:p>
        </w:tc>
      </w:tr>
      <w:tr w:rsidR="00D02F05" w:rsidRPr="0038408F" w:rsidTr="00D02F05">
        <w:trPr>
          <w:cantSplit/>
        </w:trPr>
        <w:tc>
          <w:tcPr>
            <w:tcW w:w="1134" w:type="dxa"/>
          </w:tcPr>
          <w:p w:rsidR="00D02F05" w:rsidRPr="0038408F" w:rsidRDefault="00D02F05" w:rsidP="00F33E4D">
            <w:pPr>
              <w:pStyle w:val="Tabletext"/>
            </w:pPr>
            <w:r w:rsidRPr="0038408F">
              <w:t>0802.62.00</w:t>
            </w:r>
          </w:p>
        </w:tc>
        <w:tc>
          <w:tcPr>
            <w:tcW w:w="4820" w:type="dxa"/>
          </w:tcPr>
          <w:p w:rsidR="00D02F05" w:rsidRPr="0038408F" w:rsidRDefault="005C1E99" w:rsidP="00D02F05">
            <w:pPr>
              <w:pStyle w:val="CTA--"/>
            </w:pPr>
            <w:r>
              <w:noBreakHyphen/>
            </w:r>
            <w:r>
              <w:noBreakHyphen/>
            </w:r>
            <w:r w:rsidR="00D02F05" w:rsidRPr="0038408F">
              <w:t>Shelled</w:t>
            </w:r>
          </w:p>
        </w:tc>
        <w:tc>
          <w:tcPr>
            <w:tcW w:w="1191" w:type="dxa"/>
          </w:tcPr>
          <w:p w:rsidR="00D02F05" w:rsidRPr="0038408F" w:rsidRDefault="00D02F05" w:rsidP="00770EF4">
            <w:pPr>
              <w:pStyle w:val="Tabletext"/>
            </w:pPr>
            <w:r w:rsidRPr="0038408F">
              <w:t>Free</w:t>
            </w:r>
          </w:p>
        </w:tc>
      </w:tr>
      <w:tr w:rsidR="00D02F05" w:rsidRPr="0038408F" w:rsidTr="00D02F05">
        <w:trPr>
          <w:cantSplit/>
        </w:trPr>
        <w:tc>
          <w:tcPr>
            <w:tcW w:w="1134" w:type="dxa"/>
          </w:tcPr>
          <w:p w:rsidR="00D02F05" w:rsidRPr="0038408F" w:rsidRDefault="00D02F05" w:rsidP="00F33E4D">
            <w:pPr>
              <w:pStyle w:val="Tabletext"/>
            </w:pPr>
            <w:r w:rsidRPr="0038408F">
              <w:t>0802.70.00</w:t>
            </w:r>
          </w:p>
        </w:tc>
        <w:tc>
          <w:tcPr>
            <w:tcW w:w="4820" w:type="dxa"/>
          </w:tcPr>
          <w:p w:rsidR="00D02F05" w:rsidRPr="0038408F" w:rsidRDefault="005C1E99" w:rsidP="00620205">
            <w:pPr>
              <w:pStyle w:val="CTA-"/>
            </w:pPr>
            <w:r>
              <w:noBreakHyphen/>
            </w:r>
            <w:r w:rsidR="00D02F05" w:rsidRPr="0038408F">
              <w:t>Kola nuts (</w:t>
            </w:r>
            <w:r w:rsidR="00D02F05" w:rsidRPr="0038408F">
              <w:rPr>
                <w:i/>
              </w:rPr>
              <w:t>Cola spp</w:t>
            </w:r>
            <w:r w:rsidR="00D02F05" w:rsidRPr="0038408F">
              <w:t>.)</w:t>
            </w:r>
          </w:p>
        </w:tc>
        <w:tc>
          <w:tcPr>
            <w:tcW w:w="1191" w:type="dxa"/>
          </w:tcPr>
          <w:p w:rsidR="00D02F05" w:rsidRPr="0038408F" w:rsidRDefault="00D02F05" w:rsidP="00770EF4">
            <w:pPr>
              <w:pStyle w:val="Tabletext"/>
            </w:pPr>
            <w:r w:rsidRPr="0038408F">
              <w:t>Free</w:t>
            </w:r>
          </w:p>
        </w:tc>
      </w:tr>
      <w:tr w:rsidR="00D02F05" w:rsidRPr="0038408F" w:rsidTr="00D02F05">
        <w:trPr>
          <w:cantSplit/>
        </w:trPr>
        <w:tc>
          <w:tcPr>
            <w:tcW w:w="1134" w:type="dxa"/>
          </w:tcPr>
          <w:p w:rsidR="00D02F05" w:rsidRPr="0038408F" w:rsidRDefault="00D02F05" w:rsidP="00F33E4D">
            <w:pPr>
              <w:pStyle w:val="Tabletext"/>
            </w:pPr>
            <w:r w:rsidRPr="0038408F">
              <w:t>0802.80.00</w:t>
            </w:r>
          </w:p>
        </w:tc>
        <w:tc>
          <w:tcPr>
            <w:tcW w:w="4820" w:type="dxa"/>
          </w:tcPr>
          <w:p w:rsidR="00D02F05" w:rsidRPr="0038408F" w:rsidRDefault="005C1E99" w:rsidP="00620205">
            <w:pPr>
              <w:pStyle w:val="CTA-"/>
            </w:pPr>
            <w:r>
              <w:noBreakHyphen/>
            </w:r>
            <w:r w:rsidR="00D02F05" w:rsidRPr="0038408F">
              <w:t>Areca nuts</w:t>
            </w:r>
          </w:p>
        </w:tc>
        <w:tc>
          <w:tcPr>
            <w:tcW w:w="1191" w:type="dxa"/>
          </w:tcPr>
          <w:p w:rsidR="00D02F05" w:rsidRPr="0038408F" w:rsidRDefault="00D02F05" w:rsidP="00770EF4">
            <w:pPr>
              <w:pStyle w:val="Tabletext"/>
            </w:pPr>
            <w:r w:rsidRPr="0038408F">
              <w:t>Free</w:t>
            </w:r>
          </w:p>
        </w:tc>
      </w:tr>
      <w:tr w:rsidR="0055634E" w:rsidRPr="0038408F" w:rsidTr="00D02F05">
        <w:trPr>
          <w:cantSplit/>
        </w:trPr>
        <w:tc>
          <w:tcPr>
            <w:tcW w:w="1134" w:type="dxa"/>
          </w:tcPr>
          <w:p w:rsidR="0055634E" w:rsidRPr="0038408F" w:rsidRDefault="0055634E" w:rsidP="0055634E">
            <w:pPr>
              <w:pStyle w:val="Tabletext"/>
            </w:pPr>
            <w:r w:rsidRPr="0038408F">
              <w:t>0802.9</w:t>
            </w:r>
          </w:p>
        </w:tc>
        <w:tc>
          <w:tcPr>
            <w:tcW w:w="4820" w:type="dxa"/>
          </w:tcPr>
          <w:p w:rsidR="0055634E" w:rsidRPr="0038408F" w:rsidRDefault="005C1E99" w:rsidP="0055634E">
            <w:pPr>
              <w:pStyle w:val="CTA-"/>
            </w:pPr>
            <w:r>
              <w:noBreakHyphen/>
            </w:r>
            <w:r w:rsidR="0055634E" w:rsidRPr="0038408F">
              <w:t>Other:</w:t>
            </w:r>
          </w:p>
        </w:tc>
        <w:tc>
          <w:tcPr>
            <w:tcW w:w="1191" w:type="dxa"/>
          </w:tcPr>
          <w:p w:rsidR="0055634E" w:rsidRPr="0038408F" w:rsidRDefault="0055634E" w:rsidP="0055634E">
            <w:pPr>
              <w:pStyle w:val="Tabletext"/>
            </w:pPr>
          </w:p>
        </w:tc>
      </w:tr>
      <w:tr w:rsidR="0055634E" w:rsidRPr="0038408F" w:rsidTr="00D02F05">
        <w:trPr>
          <w:cantSplit/>
        </w:trPr>
        <w:tc>
          <w:tcPr>
            <w:tcW w:w="1134" w:type="dxa"/>
          </w:tcPr>
          <w:p w:rsidR="0055634E" w:rsidRPr="0038408F" w:rsidRDefault="0055634E" w:rsidP="0055634E">
            <w:pPr>
              <w:pStyle w:val="Tabletext"/>
            </w:pPr>
            <w:r w:rsidRPr="0038408F">
              <w:t>0802.91.00</w:t>
            </w:r>
          </w:p>
        </w:tc>
        <w:tc>
          <w:tcPr>
            <w:tcW w:w="4820" w:type="dxa"/>
          </w:tcPr>
          <w:p w:rsidR="0055634E" w:rsidRPr="0038408F" w:rsidRDefault="005C1E99" w:rsidP="0055634E">
            <w:pPr>
              <w:pStyle w:val="CTA-"/>
            </w:pPr>
            <w:r>
              <w:noBreakHyphen/>
            </w:r>
            <w:r>
              <w:noBreakHyphen/>
            </w:r>
            <w:r w:rsidR="0055634E" w:rsidRPr="0038408F">
              <w:t>Pine nuts, in shell</w:t>
            </w:r>
          </w:p>
        </w:tc>
        <w:tc>
          <w:tcPr>
            <w:tcW w:w="1191" w:type="dxa"/>
          </w:tcPr>
          <w:p w:rsidR="0055634E" w:rsidRPr="0038408F" w:rsidRDefault="0055634E" w:rsidP="0055634E">
            <w:pPr>
              <w:pStyle w:val="Tabletext"/>
            </w:pPr>
            <w:r w:rsidRPr="0038408F">
              <w:t>Free</w:t>
            </w:r>
          </w:p>
        </w:tc>
      </w:tr>
      <w:tr w:rsidR="0055634E" w:rsidRPr="0038408F" w:rsidTr="00D02F05">
        <w:trPr>
          <w:cantSplit/>
        </w:trPr>
        <w:tc>
          <w:tcPr>
            <w:tcW w:w="1134" w:type="dxa"/>
          </w:tcPr>
          <w:p w:rsidR="0055634E" w:rsidRPr="0038408F" w:rsidRDefault="0055634E" w:rsidP="0055634E">
            <w:pPr>
              <w:pStyle w:val="Tabletext"/>
            </w:pPr>
            <w:r w:rsidRPr="0038408F">
              <w:t>0802.92.00</w:t>
            </w:r>
          </w:p>
        </w:tc>
        <w:tc>
          <w:tcPr>
            <w:tcW w:w="4820" w:type="dxa"/>
          </w:tcPr>
          <w:p w:rsidR="0055634E" w:rsidRPr="0038408F" w:rsidRDefault="005C1E99" w:rsidP="0055634E">
            <w:pPr>
              <w:pStyle w:val="CTA-"/>
            </w:pPr>
            <w:r>
              <w:noBreakHyphen/>
            </w:r>
            <w:r>
              <w:noBreakHyphen/>
            </w:r>
            <w:r w:rsidR="0055634E" w:rsidRPr="0038408F">
              <w:t>Pine nuts, shelled</w:t>
            </w:r>
          </w:p>
        </w:tc>
        <w:tc>
          <w:tcPr>
            <w:tcW w:w="1191" w:type="dxa"/>
          </w:tcPr>
          <w:p w:rsidR="0055634E" w:rsidRPr="0038408F" w:rsidRDefault="0055634E" w:rsidP="0055634E">
            <w:pPr>
              <w:pStyle w:val="Tabletext"/>
            </w:pPr>
            <w:r w:rsidRPr="0038408F">
              <w:t>Free</w:t>
            </w:r>
          </w:p>
        </w:tc>
      </w:tr>
      <w:tr w:rsidR="0055634E" w:rsidRPr="0038408F" w:rsidTr="00D02F05">
        <w:trPr>
          <w:cantSplit/>
        </w:trPr>
        <w:tc>
          <w:tcPr>
            <w:tcW w:w="1134" w:type="dxa"/>
          </w:tcPr>
          <w:p w:rsidR="0055634E" w:rsidRPr="0038408F" w:rsidRDefault="0055634E" w:rsidP="0055634E">
            <w:pPr>
              <w:pStyle w:val="Tabletext"/>
            </w:pPr>
            <w:r w:rsidRPr="0038408F">
              <w:t>0802.99.00</w:t>
            </w:r>
          </w:p>
        </w:tc>
        <w:tc>
          <w:tcPr>
            <w:tcW w:w="4820" w:type="dxa"/>
          </w:tcPr>
          <w:p w:rsidR="0055634E" w:rsidRPr="0038408F" w:rsidRDefault="005C1E99" w:rsidP="0055634E">
            <w:pPr>
              <w:pStyle w:val="CTA-"/>
            </w:pPr>
            <w:r>
              <w:noBreakHyphen/>
            </w:r>
            <w:r>
              <w:noBreakHyphen/>
            </w:r>
            <w:r w:rsidR="0055634E" w:rsidRPr="0038408F">
              <w:t>Other</w:t>
            </w:r>
          </w:p>
        </w:tc>
        <w:tc>
          <w:tcPr>
            <w:tcW w:w="1191" w:type="dxa"/>
          </w:tcPr>
          <w:p w:rsidR="0055634E" w:rsidRPr="0038408F" w:rsidRDefault="0055634E" w:rsidP="0055634E">
            <w:pPr>
              <w:pStyle w:val="Tabletext"/>
            </w:pPr>
            <w:r w:rsidRPr="0038408F">
              <w:t>Free</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BC0AE3" w:rsidRPr="0038408F" w:rsidTr="00BC0AE3">
        <w:trPr>
          <w:cantSplit/>
        </w:trPr>
        <w:tc>
          <w:tcPr>
            <w:tcW w:w="1134" w:type="dxa"/>
          </w:tcPr>
          <w:p w:rsidR="00BC0AE3" w:rsidRPr="0038408F" w:rsidRDefault="00BC0AE3" w:rsidP="00F33E4D">
            <w:pPr>
              <w:pStyle w:val="Tabletext"/>
            </w:pPr>
            <w:r w:rsidRPr="0038408F">
              <w:t>0803</w:t>
            </w:r>
          </w:p>
        </w:tc>
        <w:tc>
          <w:tcPr>
            <w:tcW w:w="4820" w:type="dxa"/>
          </w:tcPr>
          <w:p w:rsidR="00BC0AE3" w:rsidRPr="0038408F" w:rsidRDefault="00BC0AE3" w:rsidP="00620205">
            <w:pPr>
              <w:pStyle w:val="CTACAPS"/>
            </w:pPr>
            <w:r w:rsidRPr="0038408F">
              <w:t>BANANAS, INCLUDING PLANTAINS, FRESH OR DRIED:</w:t>
            </w:r>
          </w:p>
        </w:tc>
        <w:tc>
          <w:tcPr>
            <w:tcW w:w="1191" w:type="dxa"/>
          </w:tcPr>
          <w:p w:rsidR="00BC0AE3" w:rsidRPr="0038408F" w:rsidRDefault="00BC0AE3" w:rsidP="00770EF4">
            <w:pPr>
              <w:pStyle w:val="Tabletext"/>
            </w:pPr>
          </w:p>
        </w:tc>
      </w:tr>
      <w:tr w:rsidR="00BC0AE3" w:rsidRPr="0038408F" w:rsidTr="00BC0AE3">
        <w:trPr>
          <w:cantSplit/>
        </w:trPr>
        <w:tc>
          <w:tcPr>
            <w:tcW w:w="1134" w:type="dxa"/>
          </w:tcPr>
          <w:p w:rsidR="00BC0AE3" w:rsidRPr="0038408F" w:rsidRDefault="00BC0AE3" w:rsidP="00F33E4D">
            <w:pPr>
              <w:pStyle w:val="Tabletext"/>
            </w:pPr>
            <w:r w:rsidRPr="0038408F">
              <w:t>0803.10.00</w:t>
            </w:r>
          </w:p>
        </w:tc>
        <w:tc>
          <w:tcPr>
            <w:tcW w:w="4820" w:type="dxa"/>
          </w:tcPr>
          <w:p w:rsidR="00BC0AE3" w:rsidRPr="0038408F" w:rsidRDefault="005C1E99" w:rsidP="00B34BDE">
            <w:pPr>
              <w:pStyle w:val="CTA-"/>
            </w:pPr>
            <w:r>
              <w:noBreakHyphen/>
            </w:r>
            <w:r w:rsidR="00BC0AE3" w:rsidRPr="0038408F">
              <w:t>Plantains</w:t>
            </w:r>
          </w:p>
        </w:tc>
        <w:tc>
          <w:tcPr>
            <w:tcW w:w="1191" w:type="dxa"/>
          </w:tcPr>
          <w:p w:rsidR="00BC0AE3" w:rsidRPr="0038408F" w:rsidRDefault="00BC0AE3" w:rsidP="00770EF4">
            <w:pPr>
              <w:pStyle w:val="Tabletext"/>
            </w:pPr>
            <w:r w:rsidRPr="0038408F">
              <w:t>Free</w:t>
            </w:r>
          </w:p>
        </w:tc>
      </w:tr>
      <w:tr w:rsidR="00BC0AE3" w:rsidRPr="0038408F" w:rsidTr="00BC0AE3">
        <w:trPr>
          <w:cantSplit/>
        </w:trPr>
        <w:tc>
          <w:tcPr>
            <w:tcW w:w="1134" w:type="dxa"/>
          </w:tcPr>
          <w:p w:rsidR="00BC0AE3" w:rsidRPr="0038408F" w:rsidRDefault="00BC0AE3" w:rsidP="00F33E4D">
            <w:pPr>
              <w:pStyle w:val="Tabletext"/>
            </w:pPr>
            <w:r w:rsidRPr="0038408F">
              <w:t>0803.90.00</w:t>
            </w:r>
          </w:p>
        </w:tc>
        <w:tc>
          <w:tcPr>
            <w:tcW w:w="4820" w:type="dxa"/>
          </w:tcPr>
          <w:p w:rsidR="00BC0AE3" w:rsidRPr="0038408F" w:rsidRDefault="005C1E99" w:rsidP="00D841C7">
            <w:pPr>
              <w:pStyle w:val="CTA-"/>
            </w:pPr>
            <w:r>
              <w:noBreakHyphen/>
            </w:r>
            <w:r w:rsidR="00BC0AE3" w:rsidRPr="0038408F">
              <w:t>Othe</w:t>
            </w:r>
            <w:r w:rsidR="00BC0AE3" w:rsidRPr="0038408F">
              <w:rPr>
                <w:rStyle w:val="CTA-Char"/>
              </w:rPr>
              <w:t>r</w:t>
            </w:r>
          </w:p>
        </w:tc>
        <w:tc>
          <w:tcPr>
            <w:tcW w:w="1191" w:type="dxa"/>
          </w:tcPr>
          <w:p w:rsidR="00BC0AE3" w:rsidRPr="0038408F" w:rsidRDefault="00BC0AE3" w:rsidP="00770EF4">
            <w:pPr>
              <w:pStyle w:val="Tabletext"/>
            </w:pPr>
            <w:r w:rsidRPr="0038408F">
              <w:t>Free</w:t>
            </w:r>
          </w:p>
        </w:tc>
      </w:tr>
    </w:tbl>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F33E4D">
            <w:pPr>
              <w:pStyle w:val="Tabletext"/>
            </w:pPr>
            <w:r w:rsidRPr="0038408F">
              <w:t>0804</w:t>
            </w:r>
          </w:p>
        </w:tc>
        <w:tc>
          <w:tcPr>
            <w:tcW w:w="4820" w:type="dxa"/>
          </w:tcPr>
          <w:p w:rsidR="00620205" w:rsidRPr="0038408F" w:rsidRDefault="00620205" w:rsidP="00620205">
            <w:pPr>
              <w:pStyle w:val="CTACAPS"/>
            </w:pPr>
            <w:r w:rsidRPr="0038408F">
              <w:t>DATES, FIGS, PINEAPPLES, AVOCADOS, GUAVAS, MANGOES AND MANGOSTEENS, FRESH OR DRIED:</w:t>
            </w:r>
          </w:p>
        </w:tc>
        <w:tc>
          <w:tcPr>
            <w:tcW w:w="1191" w:type="dxa"/>
          </w:tcPr>
          <w:p w:rsidR="00620205" w:rsidRPr="0038408F" w:rsidRDefault="00620205" w:rsidP="00770EF4">
            <w:pPr>
              <w:pStyle w:val="Tabletext"/>
            </w:pPr>
          </w:p>
        </w:tc>
      </w:tr>
      <w:tr w:rsidR="00620205" w:rsidRPr="0038408F">
        <w:trPr>
          <w:cantSplit/>
        </w:trPr>
        <w:tc>
          <w:tcPr>
            <w:tcW w:w="1134" w:type="dxa"/>
          </w:tcPr>
          <w:p w:rsidR="00620205" w:rsidRPr="0038408F" w:rsidRDefault="00620205" w:rsidP="00F33E4D">
            <w:pPr>
              <w:pStyle w:val="Tabletext"/>
            </w:pPr>
            <w:r w:rsidRPr="0038408F">
              <w:t>0804.10.00</w:t>
            </w:r>
          </w:p>
        </w:tc>
        <w:tc>
          <w:tcPr>
            <w:tcW w:w="4820" w:type="dxa"/>
          </w:tcPr>
          <w:p w:rsidR="00620205" w:rsidRPr="0038408F" w:rsidRDefault="005C1E99" w:rsidP="00620205">
            <w:pPr>
              <w:pStyle w:val="CTA-"/>
            </w:pPr>
            <w:r>
              <w:noBreakHyphen/>
            </w:r>
            <w:r w:rsidR="00620205" w:rsidRPr="0038408F">
              <w:t>Dates</w:t>
            </w:r>
          </w:p>
        </w:tc>
        <w:tc>
          <w:tcPr>
            <w:tcW w:w="1191" w:type="dxa"/>
          </w:tcPr>
          <w:p w:rsidR="00620205" w:rsidRPr="0038408F" w:rsidRDefault="00620205" w:rsidP="00770EF4">
            <w:pPr>
              <w:pStyle w:val="Tabletext"/>
            </w:pPr>
            <w:r w:rsidRPr="0038408F">
              <w:t>Free</w:t>
            </w:r>
          </w:p>
        </w:tc>
      </w:tr>
      <w:tr w:rsidR="00620205" w:rsidRPr="0038408F">
        <w:trPr>
          <w:cantSplit/>
        </w:trPr>
        <w:tc>
          <w:tcPr>
            <w:tcW w:w="1134" w:type="dxa"/>
          </w:tcPr>
          <w:p w:rsidR="00620205" w:rsidRPr="0038408F" w:rsidRDefault="00620205" w:rsidP="00F33E4D">
            <w:pPr>
              <w:pStyle w:val="Tabletext"/>
            </w:pPr>
            <w:r w:rsidRPr="0038408F">
              <w:t>0804.20.00</w:t>
            </w:r>
          </w:p>
        </w:tc>
        <w:tc>
          <w:tcPr>
            <w:tcW w:w="4820" w:type="dxa"/>
          </w:tcPr>
          <w:p w:rsidR="00620205" w:rsidRPr="0038408F" w:rsidRDefault="005C1E99" w:rsidP="00620205">
            <w:pPr>
              <w:pStyle w:val="CTA-"/>
            </w:pPr>
            <w:r>
              <w:noBreakHyphen/>
            </w:r>
            <w:r w:rsidR="00620205" w:rsidRPr="0038408F">
              <w:t>Figs</w:t>
            </w:r>
          </w:p>
        </w:tc>
        <w:tc>
          <w:tcPr>
            <w:tcW w:w="1191" w:type="dxa"/>
          </w:tcPr>
          <w:p w:rsidR="00620205" w:rsidRPr="0038408F" w:rsidRDefault="00620205" w:rsidP="00770EF4">
            <w:pPr>
              <w:pStyle w:val="Tabletext"/>
            </w:pPr>
            <w:r w:rsidRPr="0038408F">
              <w:t>Free</w:t>
            </w:r>
          </w:p>
        </w:tc>
      </w:tr>
      <w:tr w:rsidR="00620205" w:rsidRPr="0038408F">
        <w:trPr>
          <w:cantSplit/>
        </w:trPr>
        <w:tc>
          <w:tcPr>
            <w:tcW w:w="1134" w:type="dxa"/>
          </w:tcPr>
          <w:p w:rsidR="00620205" w:rsidRPr="0038408F" w:rsidRDefault="00620205" w:rsidP="00F33E4D">
            <w:pPr>
              <w:pStyle w:val="Tabletext"/>
            </w:pPr>
            <w:r w:rsidRPr="0038408F">
              <w:t>0804.30.00</w:t>
            </w:r>
          </w:p>
        </w:tc>
        <w:tc>
          <w:tcPr>
            <w:tcW w:w="4820" w:type="dxa"/>
          </w:tcPr>
          <w:p w:rsidR="00620205" w:rsidRPr="0038408F" w:rsidRDefault="005C1E99" w:rsidP="00620205">
            <w:pPr>
              <w:pStyle w:val="CTA-"/>
            </w:pPr>
            <w:r>
              <w:noBreakHyphen/>
            </w:r>
            <w:r w:rsidR="00620205" w:rsidRPr="0038408F">
              <w:t>Pineapples</w:t>
            </w:r>
          </w:p>
        </w:tc>
        <w:tc>
          <w:tcPr>
            <w:tcW w:w="1191" w:type="dxa"/>
          </w:tcPr>
          <w:p w:rsidR="00620205" w:rsidRPr="0038408F" w:rsidRDefault="00620205" w:rsidP="00770EF4">
            <w:pPr>
              <w:pStyle w:val="Tabletext"/>
            </w:pPr>
            <w:r w:rsidRPr="0038408F">
              <w:t>Free</w:t>
            </w:r>
          </w:p>
        </w:tc>
      </w:tr>
      <w:tr w:rsidR="00620205" w:rsidRPr="0038408F">
        <w:trPr>
          <w:cantSplit/>
        </w:trPr>
        <w:tc>
          <w:tcPr>
            <w:tcW w:w="1134" w:type="dxa"/>
          </w:tcPr>
          <w:p w:rsidR="00620205" w:rsidRPr="0038408F" w:rsidRDefault="00620205" w:rsidP="00F33E4D">
            <w:pPr>
              <w:pStyle w:val="Tabletext"/>
            </w:pPr>
            <w:r w:rsidRPr="0038408F">
              <w:t>0804.40.00</w:t>
            </w:r>
          </w:p>
        </w:tc>
        <w:tc>
          <w:tcPr>
            <w:tcW w:w="4820" w:type="dxa"/>
          </w:tcPr>
          <w:p w:rsidR="00620205" w:rsidRPr="0038408F" w:rsidRDefault="005C1E99" w:rsidP="00620205">
            <w:pPr>
              <w:pStyle w:val="CTA-"/>
            </w:pPr>
            <w:r>
              <w:noBreakHyphen/>
            </w:r>
            <w:r w:rsidR="00620205" w:rsidRPr="0038408F">
              <w:t>Avocados</w:t>
            </w:r>
          </w:p>
        </w:tc>
        <w:tc>
          <w:tcPr>
            <w:tcW w:w="1191" w:type="dxa"/>
          </w:tcPr>
          <w:p w:rsidR="00620205" w:rsidRPr="0038408F" w:rsidRDefault="00620205" w:rsidP="00770EF4">
            <w:pPr>
              <w:pStyle w:val="Tabletext"/>
            </w:pPr>
            <w:r w:rsidRPr="0038408F">
              <w:t>Free</w:t>
            </w:r>
          </w:p>
        </w:tc>
      </w:tr>
      <w:tr w:rsidR="00620205" w:rsidRPr="0038408F">
        <w:trPr>
          <w:cantSplit/>
        </w:trPr>
        <w:tc>
          <w:tcPr>
            <w:tcW w:w="1134" w:type="dxa"/>
          </w:tcPr>
          <w:p w:rsidR="00620205" w:rsidRPr="0038408F" w:rsidRDefault="00620205" w:rsidP="00F33E4D">
            <w:pPr>
              <w:pStyle w:val="Tabletext"/>
            </w:pPr>
            <w:r w:rsidRPr="0038408F">
              <w:t>0804.50.00</w:t>
            </w:r>
          </w:p>
        </w:tc>
        <w:tc>
          <w:tcPr>
            <w:tcW w:w="4820" w:type="dxa"/>
          </w:tcPr>
          <w:p w:rsidR="00620205" w:rsidRPr="0038408F" w:rsidRDefault="005C1E99" w:rsidP="00620205">
            <w:pPr>
              <w:pStyle w:val="CTA-"/>
            </w:pPr>
            <w:r>
              <w:noBreakHyphen/>
            </w:r>
            <w:r w:rsidR="00620205" w:rsidRPr="0038408F">
              <w:t>Guavas, mangoes and mangosteens</w:t>
            </w:r>
          </w:p>
        </w:tc>
        <w:tc>
          <w:tcPr>
            <w:tcW w:w="1191" w:type="dxa"/>
          </w:tcPr>
          <w:p w:rsidR="00620205" w:rsidRPr="0038408F" w:rsidRDefault="00620205" w:rsidP="00770EF4">
            <w:pPr>
              <w:pStyle w:val="Tabletext"/>
            </w:pPr>
            <w:r w:rsidRPr="0038408F">
              <w:t>Free</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rsidTr="0057740E">
        <w:trPr>
          <w:cantSplit/>
        </w:trPr>
        <w:tc>
          <w:tcPr>
            <w:tcW w:w="1134" w:type="dxa"/>
          </w:tcPr>
          <w:p w:rsidR="00620205" w:rsidRPr="0038408F" w:rsidRDefault="00620205" w:rsidP="00F33E4D">
            <w:pPr>
              <w:pStyle w:val="Tabletext"/>
            </w:pPr>
            <w:r w:rsidRPr="0038408F">
              <w:t>0805</w:t>
            </w:r>
          </w:p>
        </w:tc>
        <w:tc>
          <w:tcPr>
            <w:tcW w:w="4820" w:type="dxa"/>
          </w:tcPr>
          <w:p w:rsidR="00620205" w:rsidRPr="0038408F" w:rsidRDefault="00620205" w:rsidP="00620205">
            <w:pPr>
              <w:pStyle w:val="CTACAPS"/>
            </w:pPr>
            <w:r w:rsidRPr="0038408F">
              <w:t>CITRUS FRUIT, FRESH OR DRIED:</w:t>
            </w:r>
          </w:p>
        </w:tc>
        <w:tc>
          <w:tcPr>
            <w:tcW w:w="1191" w:type="dxa"/>
          </w:tcPr>
          <w:p w:rsidR="00620205" w:rsidRPr="0038408F" w:rsidRDefault="00620205" w:rsidP="00770EF4">
            <w:pPr>
              <w:pStyle w:val="Tabletext"/>
            </w:pPr>
          </w:p>
        </w:tc>
      </w:tr>
      <w:tr w:rsidR="00620205" w:rsidRPr="0038408F" w:rsidTr="0057740E">
        <w:trPr>
          <w:cantSplit/>
        </w:trPr>
        <w:tc>
          <w:tcPr>
            <w:tcW w:w="1134" w:type="dxa"/>
          </w:tcPr>
          <w:p w:rsidR="00620205" w:rsidRPr="0038408F" w:rsidRDefault="00620205" w:rsidP="00F33E4D">
            <w:pPr>
              <w:pStyle w:val="Tabletext"/>
            </w:pPr>
            <w:r w:rsidRPr="0038408F">
              <w:t>0805.10.00</w:t>
            </w:r>
          </w:p>
        </w:tc>
        <w:tc>
          <w:tcPr>
            <w:tcW w:w="4820" w:type="dxa"/>
          </w:tcPr>
          <w:p w:rsidR="00620205" w:rsidRPr="0038408F" w:rsidRDefault="005C1E99" w:rsidP="00620205">
            <w:pPr>
              <w:pStyle w:val="CTA-"/>
            </w:pPr>
            <w:r>
              <w:noBreakHyphen/>
            </w:r>
            <w:r w:rsidR="00620205" w:rsidRPr="0038408F">
              <w:t>Oranges</w:t>
            </w:r>
          </w:p>
        </w:tc>
        <w:tc>
          <w:tcPr>
            <w:tcW w:w="1191" w:type="dxa"/>
          </w:tcPr>
          <w:p w:rsidR="00620205" w:rsidRPr="0038408F" w:rsidRDefault="00620205" w:rsidP="00770EF4">
            <w:pPr>
              <w:pStyle w:val="Tabletext"/>
            </w:pPr>
            <w:r w:rsidRPr="0038408F">
              <w:t>Free</w:t>
            </w:r>
          </w:p>
        </w:tc>
      </w:tr>
      <w:tr w:rsidR="00A570A0" w:rsidRPr="0038408F" w:rsidDel="00A570A0" w:rsidTr="00187C43">
        <w:trPr>
          <w:cantSplit/>
        </w:trPr>
        <w:tc>
          <w:tcPr>
            <w:tcW w:w="1134" w:type="dxa"/>
          </w:tcPr>
          <w:p w:rsidR="00A570A0" w:rsidRPr="0038408F" w:rsidDel="00A570A0" w:rsidRDefault="00A570A0" w:rsidP="00F33E4D">
            <w:pPr>
              <w:pStyle w:val="Tabletext"/>
            </w:pPr>
            <w:r w:rsidRPr="0038408F">
              <w:t>0805.2</w:t>
            </w:r>
          </w:p>
        </w:tc>
        <w:tc>
          <w:tcPr>
            <w:tcW w:w="4820" w:type="dxa"/>
          </w:tcPr>
          <w:p w:rsidR="00A570A0" w:rsidRPr="0038408F" w:rsidDel="00A570A0" w:rsidRDefault="005C1E99" w:rsidP="00620205">
            <w:pPr>
              <w:pStyle w:val="CTA-"/>
            </w:pPr>
            <w:r>
              <w:noBreakHyphen/>
            </w:r>
            <w:r w:rsidR="00A570A0" w:rsidRPr="0038408F">
              <w:t>Mandarins (including tangerines and satsumas); clementines, wilkings and similar citrus hybrids:</w:t>
            </w:r>
          </w:p>
        </w:tc>
        <w:tc>
          <w:tcPr>
            <w:tcW w:w="1191" w:type="dxa"/>
          </w:tcPr>
          <w:p w:rsidR="00A570A0" w:rsidRPr="0038408F" w:rsidDel="00A570A0" w:rsidRDefault="00A570A0" w:rsidP="00770EF4">
            <w:pPr>
              <w:pStyle w:val="Tabletext"/>
            </w:pPr>
          </w:p>
        </w:tc>
      </w:tr>
      <w:tr w:rsidR="00A570A0" w:rsidRPr="0038408F" w:rsidDel="00A570A0" w:rsidTr="00187C43">
        <w:trPr>
          <w:cantSplit/>
        </w:trPr>
        <w:tc>
          <w:tcPr>
            <w:tcW w:w="1134" w:type="dxa"/>
          </w:tcPr>
          <w:p w:rsidR="00A570A0" w:rsidRPr="0038408F" w:rsidDel="00A570A0" w:rsidRDefault="00A570A0" w:rsidP="00F33E4D">
            <w:pPr>
              <w:pStyle w:val="Tabletext"/>
            </w:pPr>
            <w:r w:rsidRPr="0038408F">
              <w:t>0805.21.00</w:t>
            </w:r>
          </w:p>
        </w:tc>
        <w:tc>
          <w:tcPr>
            <w:tcW w:w="4820" w:type="dxa"/>
          </w:tcPr>
          <w:p w:rsidR="00A570A0" w:rsidRPr="0038408F" w:rsidDel="00A570A0" w:rsidRDefault="005C1E99" w:rsidP="0057740E">
            <w:pPr>
              <w:pStyle w:val="CTA--"/>
            </w:pPr>
            <w:r>
              <w:noBreakHyphen/>
            </w:r>
            <w:r>
              <w:noBreakHyphen/>
            </w:r>
            <w:r w:rsidR="00A570A0" w:rsidRPr="0038408F">
              <w:t>Mandarins (including tangerines and satsumas)</w:t>
            </w:r>
          </w:p>
        </w:tc>
        <w:tc>
          <w:tcPr>
            <w:tcW w:w="1191" w:type="dxa"/>
          </w:tcPr>
          <w:p w:rsidR="00A570A0" w:rsidRPr="0038408F" w:rsidDel="00A570A0" w:rsidRDefault="00A570A0" w:rsidP="00770EF4">
            <w:pPr>
              <w:pStyle w:val="Tabletext"/>
            </w:pPr>
            <w:r w:rsidRPr="0038408F">
              <w:t>Free</w:t>
            </w:r>
          </w:p>
        </w:tc>
      </w:tr>
      <w:tr w:rsidR="00A570A0" w:rsidRPr="0038408F" w:rsidDel="00A570A0" w:rsidTr="00187C43">
        <w:trPr>
          <w:cantSplit/>
        </w:trPr>
        <w:tc>
          <w:tcPr>
            <w:tcW w:w="1134" w:type="dxa"/>
          </w:tcPr>
          <w:p w:rsidR="00A570A0" w:rsidRPr="0038408F" w:rsidDel="00A570A0" w:rsidRDefault="00A570A0" w:rsidP="00F33E4D">
            <w:pPr>
              <w:pStyle w:val="Tabletext"/>
            </w:pPr>
            <w:r w:rsidRPr="0038408F">
              <w:t>0805.22.00</w:t>
            </w:r>
          </w:p>
        </w:tc>
        <w:tc>
          <w:tcPr>
            <w:tcW w:w="4820" w:type="dxa"/>
          </w:tcPr>
          <w:p w:rsidR="00A570A0" w:rsidRPr="0038408F" w:rsidDel="00A570A0" w:rsidRDefault="005C1E99" w:rsidP="0057740E">
            <w:pPr>
              <w:pStyle w:val="CTA--"/>
            </w:pPr>
            <w:r>
              <w:noBreakHyphen/>
            </w:r>
            <w:r>
              <w:noBreakHyphen/>
            </w:r>
            <w:r w:rsidR="00A570A0" w:rsidRPr="0038408F">
              <w:t>Clementines</w:t>
            </w:r>
          </w:p>
        </w:tc>
        <w:tc>
          <w:tcPr>
            <w:tcW w:w="1191" w:type="dxa"/>
          </w:tcPr>
          <w:p w:rsidR="00A570A0" w:rsidRPr="0038408F" w:rsidDel="00A570A0" w:rsidRDefault="00A570A0" w:rsidP="00770EF4">
            <w:pPr>
              <w:pStyle w:val="Tabletext"/>
            </w:pPr>
            <w:r w:rsidRPr="0038408F">
              <w:t>Free</w:t>
            </w:r>
          </w:p>
        </w:tc>
      </w:tr>
      <w:tr w:rsidR="00A570A0" w:rsidRPr="0038408F" w:rsidDel="00A570A0" w:rsidTr="00187C43">
        <w:trPr>
          <w:cantSplit/>
        </w:trPr>
        <w:tc>
          <w:tcPr>
            <w:tcW w:w="1134" w:type="dxa"/>
          </w:tcPr>
          <w:p w:rsidR="00A570A0" w:rsidRPr="0038408F" w:rsidDel="00A570A0" w:rsidRDefault="00A570A0" w:rsidP="00F33E4D">
            <w:pPr>
              <w:pStyle w:val="Tabletext"/>
            </w:pPr>
            <w:r w:rsidRPr="0038408F">
              <w:t>0805.29.00</w:t>
            </w:r>
          </w:p>
        </w:tc>
        <w:tc>
          <w:tcPr>
            <w:tcW w:w="4820" w:type="dxa"/>
          </w:tcPr>
          <w:p w:rsidR="00A570A0" w:rsidRPr="0038408F" w:rsidDel="00A570A0" w:rsidRDefault="005C1E99" w:rsidP="0057740E">
            <w:pPr>
              <w:pStyle w:val="CTA--"/>
            </w:pPr>
            <w:r>
              <w:noBreakHyphen/>
            </w:r>
            <w:r>
              <w:noBreakHyphen/>
            </w:r>
            <w:r w:rsidR="00A570A0" w:rsidRPr="0038408F">
              <w:t>Other</w:t>
            </w:r>
          </w:p>
        </w:tc>
        <w:tc>
          <w:tcPr>
            <w:tcW w:w="1191" w:type="dxa"/>
          </w:tcPr>
          <w:p w:rsidR="00A570A0" w:rsidRPr="0038408F" w:rsidDel="00A570A0" w:rsidRDefault="00A570A0" w:rsidP="00770EF4">
            <w:pPr>
              <w:pStyle w:val="Tabletext"/>
            </w:pPr>
            <w:r w:rsidRPr="0038408F">
              <w:t>Free</w:t>
            </w:r>
          </w:p>
        </w:tc>
      </w:tr>
      <w:tr w:rsidR="00A570A0" w:rsidRPr="0038408F" w:rsidTr="0057740E">
        <w:trPr>
          <w:cantSplit/>
        </w:trPr>
        <w:tc>
          <w:tcPr>
            <w:tcW w:w="1134" w:type="dxa"/>
          </w:tcPr>
          <w:p w:rsidR="00A570A0" w:rsidRPr="0038408F" w:rsidRDefault="00A570A0" w:rsidP="00F33E4D">
            <w:pPr>
              <w:pStyle w:val="Tabletext"/>
            </w:pPr>
            <w:r w:rsidRPr="0038408F">
              <w:t>0805.40.00</w:t>
            </w:r>
          </w:p>
        </w:tc>
        <w:tc>
          <w:tcPr>
            <w:tcW w:w="4820" w:type="dxa"/>
          </w:tcPr>
          <w:p w:rsidR="00A570A0" w:rsidRPr="0038408F" w:rsidRDefault="005C1E99" w:rsidP="00620205">
            <w:pPr>
              <w:pStyle w:val="CTA-"/>
            </w:pPr>
            <w:r>
              <w:noBreakHyphen/>
            </w:r>
            <w:r w:rsidR="0055634E" w:rsidRPr="0038408F">
              <w:t>Grapefruit and pomelos</w:t>
            </w:r>
          </w:p>
        </w:tc>
        <w:tc>
          <w:tcPr>
            <w:tcW w:w="1191" w:type="dxa"/>
          </w:tcPr>
          <w:p w:rsidR="00A570A0" w:rsidRPr="0038408F" w:rsidRDefault="00A570A0" w:rsidP="00770EF4">
            <w:pPr>
              <w:pStyle w:val="Tabletext"/>
            </w:pPr>
            <w:r w:rsidRPr="0038408F">
              <w:t>Free</w:t>
            </w:r>
          </w:p>
        </w:tc>
      </w:tr>
      <w:tr w:rsidR="00A570A0" w:rsidRPr="0038408F" w:rsidTr="0057740E">
        <w:trPr>
          <w:cantSplit/>
        </w:trPr>
        <w:tc>
          <w:tcPr>
            <w:tcW w:w="1134" w:type="dxa"/>
          </w:tcPr>
          <w:p w:rsidR="00A570A0" w:rsidRPr="0038408F" w:rsidRDefault="00A570A0" w:rsidP="00F33E4D">
            <w:pPr>
              <w:pStyle w:val="Tabletext"/>
            </w:pPr>
            <w:r w:rsidRPr="0038408F">
              <w:t>0805.50.00</w:t>
            </w:r>
          </w:p>
        </w:tc>
        <w:tc>
          <w:tcPr>
            <w:tcW w:w="4820" w:type="dxa"/>
          </w:tcPr>
          <w:p w:rsidR="00A570A0" w:rsidRPr="0038408F" w:rsidRDefault="005C1E99" w:rsidP="00620205">
            <w:pPr>
              <w:pStyle w:val="CTA-"/>
            </w:pPr>
            <w:r>
              <w:noBreakHyphen/>
            </w:r>
            <w:r w:rsidR="00A570A0" w:rsidRPr="0038408F">
              <w:t>Lemons (</w:t>
            </w:r>
            <w:r w:rsidR="00A570A0" w:rsidRPr="0038408F">
              <w:rPr>
                <w:i/>
              </w:rPr>
              <w:t>Citrus limon, Citrus limonum</w:t>
            </w:r>
            <w:r w:rsidR="00A570A0" w:rsidRPr="0038408F">
              <w:t>) and limes (</w:t>
            </w:r>
            <w:r w:rsidR="00A570A0" w:rsidRPr="0038408F">
              <w:rPr>
                <w:i/>
              </w:rPr>
              <w:t>Citrus aurantifolia, Citrus latifolia</w:t>
            </w:r>
            <w:r w:rsidR="00A570A0" w:rsidRPr="0038408F">
              <w:t>)</w:t>
            </w:r>
          </w:p>
        </w:tc>
        <w:tc>
          <w:tcPr>
            <w:tcW w:w="1191" w:type="dxa"/>
          </w:tcPr>
          <w:p w:rsidR="00A570A0" w:rsidRPr="0038408F" w:rsidRDefault="00A570A0" w:rsidP="00770EF4">
            <w:pPr>
              <w:pStyle w:val="Tabletext"/>
            </w:pPr>
            <w:r w:rsidRPr="0038408F">
              <w:t>Free</w:t>
            </w:r>
          </w:p>
        </w:tc>
      </w:tr>
      <w:tr w:rsidR="00A570A0" w:rsidRPr="0038408F" w:rsidTr="0057740E">
        <w:trPr>
          <w:cantSplit/>
        </w:trPr>
        <w:tc>
          <w:tcPr>
            <w:tcW w:w="1134" w:type="dxa"/>
          </w:tcPr>
          <w:p w:rsidR="00A570A0" w:rsidRPr="0038408F" w:rsidRDefault="00A570A0" w:rsidP="00F33E4D">
            <w:pPr>
              <w:pStyle w:val="Tabletext"/>
            </w:pPr>
            <w:r w:rsidRPr="0038408F">
              <w:t>0805.90.00</w:t>
            </w:r>
          </w:p>
        </w:tc>
        <w:tc>
          <w:tcPr>
            <w:tcW w:w="4820" w:type="dxa"/>
          </w:tcPr>
          <w:p w:rsidR="00A570A0" w:rsidRPr="0038408F" w:rsidRDefault="005C1E99" w:rsidP="00620205">
            <w:pPr>
              <w:pStyle w:val="CTA-"/>
            </w:pPr>
            <w:r>
              <w:noBreakHyphen/>
            </w:r>
            <w:r w:rsidR="00A570A0" w:rsidRPr="0038408F">
              <w:t>Other</w:t>
            </w:r>
          </w:p>
        </w:tc>
        <w:tc>
          <w:tcPr>
            <w:tcW w:w="1191" w:type="dxa"/>
          </w:tcPr>
          <w:p w:rsidR="00A570A0" w:rsidRPr="0038408F" w:rsidRDefault="00A570A0" w:rsidP="00770EF4">
            <w:pPr>
              <w:pStyle w:val="Tabletext"/>
            </w:pPr>
            <w:r w:rsidRPr="0038408F">
              <w:t>Free</w:t>
            </w:r>
          </w:p>
        </w:tc>
      </w:tr>
    </w:tbl>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F33E4D">
            <w:pPr>
              <w:pStyle w:val="Tabletext"/>
            </w:pPr>
            <w:r w:rsidRPr="0038408F">
              <w:t>0806</w:t>
            </w:r>
          </w:p>
        </w:tc>
        <w:tc>
          <w:tcPr>
            <w:tcW w:w="4820" w:type="dxa"/>
          </w:tcPr>
          <w:p w:rsidR="00620205" w:rsidRPr="0038408F" w:rsidRDefault="00620205" w:rsidP="00620205">
            <w:pPr>
              <w:pStyle w:val="CTACAPS"/>
            </w:pPr>
            <w:r w:rsidRPr="0038408F">
              <w:t>GRAPES, FRESH OR DRIED:</w:t>
            </w:r>
          </w:p>
        </w:tc>
        <w:tc>
          <w:tcPr>
            <w:tcW w:w="1191" w:type="dxa"/>
          </w:tcPr>
          <w:p w:rsidR="00620205" w:rsidRPr="0038408F" w:rsidRDefault="00620205" w:rsidP="00770EF4">
            <w:pPr>
              <w:pStyle w:val="Tabletext"/>
            </w:pPr>
          </w:p>
        </w:tc>
      </w:tr>
      <w:tr w:rsidR="00620205" w:rsidRPr="0038408F">
        <w:trPr>
          <w:cantSplit/>
        </w:trPr>
        <w:tc>
          <w:tcPr>
            <w:tcW w:w="1134" w:type="dxa"/>
          </w:tcPr>
          <w:p w:rsidR="00620205" w:rsidRPr="0038408F" w:rsidRDefault="00620205" w:rsidP="00F33E4D">
            <w:pPr>
              <w:pStyle w:val="Tabletext"/>
            </w:pPr>
            <w:r w:rsidRPr="0038408F">
              <w:t>0806.10.00</w:t>
            </w:r>
          </w:p>
        </w:tc>
        <w:tc>
          <w:tcPr>
            <w:tcW w:w="4820" w:type="dxa"/>
          </w:tcPr>
          <w:p w:rsidR="00620205" w:rsidRPr="0038408F" w:rsidRDefault="005C1E99" w:rsidP="00620205">
            <w:pPr>
              <w:pStyle w:val="CTA-"/>
            </w:pPr>
            <w:r>
              <w:noBreakHyphen/>
            </w:r>
            <w:r w:rsidR="00620205" w:rsidRPr="0038408F">
              <w:t>Fresh</w:t>
            </w:r>
          </w:p>
        </w:tc>
        <w:tc>
          <w:tcPr>
            <w:tcW w:w="1191" w:type="dxa"/>
          </w:tcPr>
          <w:p w:rsidR="00620205" w:rsidRPr="0038408F" w:rsidRDefault="00620205" w:rsidP="00770EF4">
            <w:pPr>
              <w:pStyle w:val="Tabletext"/>
            </w:pPr>
            <w:r w:rsidRPr="0038408F">
              <w:t>5%</w:t>
            </w:r>
          </w:p>
        </w:tc>
      </w:tr>
      <w:tr w:rsidR="00620205" w:rsidRPr="0038408F">
        <w:trPr>
          <w:cantSplit/>
        </w:trPr>
        <w:tc>
          <w:tcPr>
            <w:tcW w:w="1134" w:type="dxa"/>
          </w:tcPr>
          <w:p w:rsidR="00620205" w:rsidRPr="0038408F" w:rsidRDefault="00620205" w:rsidP="00F33E4D">
            <w:pPr>
              <w:pStyle w:val="Tabletext"/>
            </w:pPr>
            <w:r w:rsidRPr="0038408F">
              <w:t>0806.20.00</w:t>
            </w:r>
          </w:p>
        </w:tc>
        <w:tc>
          <w:tcPr>
            <w:tcW w:w="4820" w:type="dxa"/>
          </w:tcPr>
          <w:p w:rsidR="00620205" w:rsidRPr="0038408F" w:rsidRDefault="005C1E99" w:rsidP="00620205">
            <w:pPr>
              <w:pStyle w:val="CTA-"/>
            </w:pPr>
            <w:r>
              <w:noBreakHyphen/>
            </w:r>
            <w:r w:rsidR="00620205" w:rsidRPr="0038408F">
              <w:t>Dried</w:t>
            </w:r>
          </w:p>
        </w:tc>
        <w:tc>
          <w:tcPr>
            <w:tcW w:w="1191" w:type="dxa"/>
          </w:tcPr>
          <w:p w:rsidR="00620205" w:rsidRPr="0038408F" w:rsidRDefault="00620205" w:rsidP="00770EF4">
            <w:pPr>
              <w:pStyle w:val="Tabletext"/>
            </w:pPr>
            <w:r w:rsidRPr="0038408F">
              <w:t>5%</w:t>
            </w:r>
          </w:p>
        </w:tc>
      </w:tr>
    </w:tbl>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F33E4D">
            <w:pPr>
              <w:pStyle w:val="Tabletext"/>
            </w:pPr>
            <w:r w:rsidRPr="0038408F">
              <w:t>0807</w:t>
            </w:r>
          </w:p>
        </w:tc>
        <w:tc>
          <w:tcPr>
            <w:tcW w:w="4820" w:type="dxa"/>
          </w:tcPr>
          <w:p w:rsidR="00620205" w:rsidRPr="0038408F" w:rsidRDefault="00620205" w:rsidP="00620205">
            <w:pPr>
              <w:pStyle w:val="CTACAPS"/>
            </w:pPr>
            <w:r w:rsidRPr="0038408F">
              <w:t>MELONS (INCLUDING WATERMELONS) AND PAWPAWS (PAPAYAS), FRESH:</w:t>
            </w:r>
          </w:p>
        </w:tc>
        <w:tc>
          <w:tcPr>
            <w:tcW w:w="1191" w:type="dxa"/>
          </w:tcPr>
          <w:p w:rsidR="00620205" w:rsidRPr="0038408F" w:rsidRDefault="00620205" w:rsidP="00770EF4">
            <w:pPr>
              <w:pStyle w:val="Tabletext"/>
            </w:pPr>
          </w:p>
        </w:tc>
      </w:tr>
      <w:tr w:rsidR="00620205" w:rsidRPr="0038408F">
        <w:trPr>
          <w:cantSplit/>
        </w:trPr>
        <w:tc>
          <w:tcPr>
            <w:tcW w:w="1134" w:type="dxa"/>
          </w:tcPr>
          <w:p w:rsidR="00620205" w:rsidRPr="0038408F" w:rsidRDefault="00620205" w:rsidP="00F33E4D">
            <w:pPr>
              <w:pStyle w:val="Tabletext"/>
            </w:pPr>
            <w:r w:rsidRPr="0038408F">
              <w:t>0807.1</w:t>
            </w:r>
          </w:p>
        </w:tc>
        <w:tc>
          <w:tcPr>
            <w:tcW w:w="4820" w:type="dxa"/>
          </w:tcPr>
          <w:p w:rsidR="00620205" w:rsidRPr="0038408F" w:rsidRDefault="005C1E99" w:rsidP="00620205">
            <w:pPr>
              <w:pStyle w:val="CTA-"/>
            </w:pPr>
            <w:r>
              <w:noBreakHyphen/>
            </w:r>
            <w:r w:rsidR="00620205" w:rsidRPr="0038408F">
              <w:t>Melons (including watermelons):</w:t>
            </w:r>
          </w:p>
        </w:tc>
        <w:tc>
          <w:tcPr>
            <w:tcW w:w="1191" w:type="dxa"/>
          </w:tcPr>
          <w:p w:rsidR="00620205" w:rsidRPr="0038408F" w:rsidRDefault="00620205" w:rsidP="00770EF4">
            <w:pPr>
              <w:pStyle w:val="Tabletext"/>
            </w:pPr>
          </w:p>
        </w:tc>
      </w:tr>
      <w:tr w:rsidR="00620205" w:rsidRPr="0038408F">
        <w:trPr>
          <w:cantSplit/>
        </w:trPr>
        <w:tc>
          <w:tcPr>
            <w:tcW w:w="1134" w:type="dxa"/>
          </w:tcPr>
          <w:p w:rsidR="00620205" w:rsidRPr="0038408F" w:rsidRDefault="00620205" w:rsidP="00F33E4D">
            <w:pPr>
              <w:pStyle w:val="Tabletext"/>
            </w:pPr>
            <w:r w:rsidRPr="0038408F">
              <w:t>0807.11.00</w:t>
            </w:r>
          </w:p>
        </w:tc>
        <w:tc>
          <w:tcPr>
            <w:tcW w:w="4820" w:type="dxa"/>
          </w:tcPr>
          <w:p w:rsidR="00620205" w:rsidRPr="0038408F" w:rsidRDefault="005C1E99" w:rsidP="00620205">
            <w:pPr>
              <w:pStyle w:val="CTA--"/>
            </w:pPr>
            <w:r>
              <w:noBreakHyphen/>
            </w:r>
            <w:r>
              <w:noBreakHyphen/>
            </w:r>
            <w:r w:rsidR="00620205" w:rsidRPr="0038408F">
              <w:t>Watermelons</w:t>
            </w:r>
          </w:p>
        </w:tc>
        <w:tc>
          <w:tcPr>
            <w:tcW w:w="1191" w:type="dxa"/>
          </w:tcPr>
          <w:p w:rsidR="00620205" w:rsidRPr="0038408F" w:rsidRDefault="00620205" w:rsidP="00770EF4">
            <w:pPr>
              <w:pStyle w:val="Tabletext"/>
            </w:pPr>
            <w:r w:rsidRPr="0038408F">
              <w:t>Free</w:t>
            </w:r>
          </w:p>
        </w:tc>
      </w:tr>
      <w:tr w:rsidR="00620205" w:rsidRPr="0038408F">
        <w:trPr>
          <w:cantSplit/>
        </w:trPr>
        <w:tc>
          <w:tcPr>
            <w:tcW w:w="1134" w:type="dxa"/>
          </w:tcPr>
          <w:p w:rsidR="00620205" w:rsidRPr="0038408F" w:rsidRDefault="00620205" w:rsidP="00F33E4D">
            <w:pPr>
              <w:pStyle w:val="Tabletext"/>
            </w:pPr>
            <w:r w:rsidRPr="0038408F">
              <w:t>0807.19.00</w:t>
            </w:r>
          </w:p>
        </w:tc>
        <w:tc>
          <w:tcPr>
            <w:tcW w:w="4820" w:type="dxa"/>
          </w:tcPr>
          <w:p w:rsidR="00620205" w:rsidRPr="0038408F" w:rsidRDefault="005C1E99" w:rsidP="00620205">
            <w:pPr>
              <w:pStyle w:val="CTA--"/>
            </w:pPr>
            <w:r>
              <w:noBreakHyphen/>
            </w:r>
            <w:r>
              <w:noBreakHyphen/>
            </w:r>
            <w:r w:rsidR="00620205" w:rsidRPr="0038408F">
              <w:t>Other</w:t>
            </w:r>
          </w:p>
        </w:tc>
        <w:tc>
          <w:tcPr>
            <w:tcW w:w="1191" w:type="dxa"/>
          </w:tcPr>
          <w:p w:rsidR="00620205" w:rsidRPr="0038408F" w:rsidRDefault="00620205" w:rsidP="00770EF4">
            <w:pPr>
              <w:pStyle w:val="Tabletext"/>
            </w:pPr>
            <w:r w:rsidRPr="0038408F">
              <w:t>Free</w:t>
            </w:r>
          </w:p>
        </w:tc>
      </w:tr>
      <w:tr w:rsidR="00620205" w:rsidRPr="0038408F">
        <w:trPr>
          <w:cantSplit/>
        </w:trPr>
        <w:tc>
          <w:tcPr>
            <w:tcW w:w="1134" w:type="dxa"/>
          </w:tcPr>
          <w:p w:rsidR="00620205" w:rsidRPr="0038408F" w:rsidRDefault="00620205" w:rsidP="00F33E4D">
            <w:pPr>
              <w:pStyle w:val="Tabletext"/>
            </w:pPr>
            <w:r w:rsidRPr="0038408F">
              <w:t>0807.20.00</w:t>
            </w:r>
          </w:p>
        </w:tc>
        <w:tc>
          <w:tcPr>
            <w:tcW w:w="4820" w:type="dxa"/>
          </w:tcPr>
          <w:p w:rsidR="00620205" w:rsidRPr="0038408F" w:rsidRDefault="005C1E99" w:rsidP="000A0844">
            <w:pPr>
              <w:pStyle w:val="CTA-"/>
            </w:pPr>
            <w:r>
              <w:noBreakHyphen/>
            </w:r>
            <w:r w:rsidR="00620205" w:rsidRPr="0038408F">
              <w:t>Pawpaws (papayas)</w:t>
            </w:r>
          </w:p>
        </w:tc>
        <w:tc>
          <w:tcPr>
            <w:tcW w:w="1191" w:type="dxa"/>
          </w:tcPr>
          <w:p w:rsidR="00620205" w:rsidRPr="0038408F" w:rsidRDefault="00620205" w:rsidP="00770EF4">
            <w:pPr>
              <w:pStyle w:val="Tabletext"/>
            </w:pPr>
            <w:r w:rsidRPr="0038408F">
              <w:t>Free</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rsidTr="0074699F">
        <w:trPr>
          <w:cantSplit/>
        </w:trPr>
        <w:tc>
          <w:tcPr>
            <w:tcW w:w="1134" w:type="dxa"/>
          </w:tcPr>
          <w:p w:rsidR="00620205" w:rsidRPr="0038408F" w:rsidRDefault="00620205" w:rsidP="00F33E4D">
            <w:pPr>
              <w:pStyle w:val="Tabletext"/>
            </w:pPr>
            <w:r w:rsidRPr="0038408F">
              <w:t>0808</w:t>
            </w:r>
          </w:p>
        </w:tc>
        <w:tc>
          <w:tcPr>
            <w:tcW w:w="4820" w:type="dxa"/>
          </w:tcPr>
          <w:p w:rsidR="00620205" w:rsidRPr="0038408F" w:rsidRDefault="00620205" w:rsidP="00620205">
            <w:pPr>
              <w:pStyle w:val="CTACAPS"/>
            </w:pPr>
            <w:r w:rsidRPr="0038408F">
              <w:t>APPLES, PEARS AND QUINCES, FRESH:</w:t>
            </w:r>
          </w:p>
        </w:tc>
        <w:tc>
          <w:tcPr>
            <w:tcW w:w="1191" w:type="dxa"/>
          </w:tcPr>
          <w:p w:rsidR="00620205" w:rsidRPr="0038408F" w:rsidRDefault="00620205" w:rsidP="00770EF4">
            <w:pPr>
              <w:pStyle w:val="Tabletext"/>
            </w:pPr>
          </w:p>
        </w:tc>
      </w:tr>
      <w:tr w:rsidR="00620205" w:rsidRPr="0038408F" w:rsidTr="0074699F">
        <w:trPr>
          <w:cantSplit/>
        </w:trPr>
        <w:tc>
          <w:tcPr>
            <w:tcW w:w="1134" w:type="dxa"/>
          </w:tcPr>
          <w:p w:rsidR="00620205" w:rsidRPr="0038408F" w:rsidRDefault="00620205" w:rsidP="00F33E4D">
            <w:pPr>
              <w:pStyle w:val="Tabletext"/>
            </w:pPr>
            <w:r w:rsidRPr="0038408F">
              <w:t>0808.10.00</w:t>
            </w:r>
          </w:p>
        </w:tc>
        <w:tc>
          <w:tcPr>
            <w:tcW w:w="4820" w:type="dxa"/>
          </w:tcPr>
          <w:p w:rsidR="00620205" w:rsidRPr="0038408F" w:rsidRDefault="005C1E99" w:rsidP="00620205">
            <w:pPr>
              <w:pStyle w:val="CTA-"/>
            </w:pPr>
            <w:r>
              <w:noBreakHyphen/>
            </w:r>
            <w:r w:rsidR="00620205" w:rsidRPr="0038408F">
              <w:t>Apples</w:t>
            </w:r>
          </w:p>
        </w:tc>
        <w:tc>
          <w:tcPr>
            <w:tcW w:w="1191" w:type="dxa"/>
          </w:tcPr>
          <w:p w:rsidR="00620205" w:rsidRPr="0038408F" w:rsidRDefault="00620205" w:rsidP="00770EF4">
            <w:pPr>
              <w:pStyle w:val="Tabletext"/>
            </w:pPr>
            <w:r w:rsidRPr="0038408F">
              <w:t>Free</w:t>
            </w:r>
          </w:p>
        </w:tc>
      </w:tr>
      <w:tr w:rsidR="0074699F" w:rsidRPr="0038408F" w:rsidTr="0074699F">
        <w:trPr>
          <w:cantSplit/>
        </w:trPr>
        <w:tc>
          <w:tcPr>
            <w:tcW w:w="1134" w:type="dxa"/>
          </w:tcPr>
          <w:p w:rsidR="0074699F" w:rsidRPr="0038408F" w:rsidRDefault="0074699F" w:rsidP="00F33E4D">
            <w:pPr>
              <w:pStyle w:val="Tabletext"/>
            </w:pPr>
            <w:r w:rsidRPr="0038408F">
              <w:t>0808.30.00</w:t>
            </w:r>
          </w:p>
        </w:tc>
        <w:tc>
          <w:tcPr>
            <w:tcW w:w="4820" w:type="dxa"/>
          </w:tcPr>
          <w:p w:rsidR="0074699F" w:rsidRPr="0038408F" w:rsidRDefault="005C1E99" w:rsidP="00620205">
            <w:pPr>
              <w:pStyle w:val="CTA-"/>
            </w:pPr>
            <w:r>
              <w:noBreakHyphen/>
            </w:r>
            <w:r w:rsidR="0074699F" w:rsidRPr="0038408F">
              <w:t>Pears</w:t>
            </w:r>
          </w:p>
        </w:tc>
        <w:tc>
          <w:tcPr>
            <w:tcW w:w="1191" w:type="dxa"/>
          </w:tcPr>
          <w:p w:rsidR="0074699F" w:rsidRPr="0038408F" w:rsidRDefault="0074699F" w:rsidP="00770EF4">
            <w:pPr>
              <w:pStyle w:val="Tabletext"/>
            </w:pPr>
            <w:r w:rsidRPr="0038408F">
              <w:t>Free</w:t>
            </w:r>
          </w:p>
        </w:tc>
      </w:tr>
      <w:tr w:rsidR="0074699F" w:rsidRPr="0038408F" w:rsidTr="0074699F">
        <w:trPr>
          <w:cantSplit/>
        </w:trPr>
        <w:tc>
          <w:tcPr>
            <w:tcW w:w="1134" w:type="dxa"/>
          </w:tcPr>
          <w:p w:rsidR="0074699F" w:rsidRPr="0038408F" w:rsidRDefault="0074699F" w:rsidP="00F33E4D">
            <w:pPr>
              <w:pStyle w:val="Tabletext"/>
            </w:pPr>
            <w:r w:rsidRPr="0038408F">
              <w:t>0808.40.00</w:t>
            </w:r>
          </w:p>
        </w:tc>
        <w:tc>
          <w:tcPr>
            <w:tcW w:w="4820" w:type="dxa"/>
          </w:tcPr>
          <w:p w:rsidR="0074699F" w:rsidRPr="0038408F" w:rsidRDefault="005C1E99" w:rsidP="00620205">
            <w:pPr>
              <w:pStyle w:val="CTA-"/>
            </w:pPr>
            <w:r>
              <w:noBreakHyphen/>
            </w:r>
            <w:r w:rsidR="0074699F" w:rsidRPr="0038408F">
              <w:t>Quinces</w:t>
            </w:r>
          </w:p>
        </w:tc>
        <w:tc>
          <w:tcPr>
            <w:tcW w:w="1191" w:type="dxa"/>
          </w:tcPr>
          <w:p w:rsidR="0074699F" w:rsidRPr="0038408F" w:rsidRDefault="0074699F" w:rsidP="00770EF4">
            <w:pPr>
              <w:pStyle w:val="Tabletext"/>
            </w:pPr>
            <w:r w:rsidRPr="0038408F">
              <w:t>Free</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rsidTr="00EE6792">
        <w:trPr>
          <w:cantSplit/>
        </w:trPr>
        <w:tc>
          <w:tcPr>
            <w:tcW w:w="1134" w:type="dxa"/>
          </w:tcPr>
          <w:p w:rsidR="00620205" w:rsidRPr="0038408F" w:rsidRDefault="00620205" w:rsidP="00F33E4D">
            <w:pPr>
              <w:pStyle w:val="Tabletext"/>
            </w:pPr>
            <w:r w:rsidRPr="0038408F">
              <w:t>0809</w:t>
            </w:r>
          </w:p>
        </w:tc>
        <w:tc>
          <w:tcPr>
            <w:tcW w:w="4820" w:type="dxa"/>
          </w:tcPr>
          <w:p w:rsidR="00620205" w:rsidRPr="0038408F" w:rsidRDefault="00620205" w:rsidP="00620205">
            <w:pPr>
              <w:pStyle w:val="CTACAPS"/>
            </w:pPr>
            <w:r w:rsidRPr="0038408F">
              <w:t>APRICOTS, CHERRIES, PEACHES (INCLUDING NECTARINES), PLUMS AND SLOES, FRESH:</w:t>
            </w:r>
          </w:p>
        </w:tc>
        <w:tc>
          <w:tcPr>
            <w:tcW w:w="1191" w:type="dxa"/>
          </w:tcPr>
          <w:p w:rsidR="00620205" w:rsidRPr="0038408F" w:rsidRDefault="00620205" w:rsidP="00770EF4">
            <w:pPr>
              <w:pStyle w:val="Tabletext"/>
            </w:pPr>
          </w:p>
        </w:tc>
      </w:tr>
      <w:tr w:rsidR="00620205" w:rsidRPr="0038408F" w:rsidTr="00EE6792">
        <w:trPr>
          <w:cantSplit/>
        </w:trPr>
        <w:tc>
          <w:tcPr>
            <w:tcW w:w="1134" w:type="dxa"/>
          </w:tcPr>
          <w:p w:rsidR="00620205" w:rsidRPr="0038408F" w:rsidRDefault="00620205" w:rsidP="00F33E4D">
            <w:pPr>
              <w:pStyle w:val="Tabletext"/>
            </w:pPr>
            <w:r w:rsidRPr="0038408F">
              <w:t>0809.10.00</w:t>
            </w:r>
          </w:p>
        </w:tc>
        <w:tc>
          <w:tcPr>
            <w:tcW w:w="4820" w:type="dxa"/>
          </w:tcPr>
          <w:p w:rsidR="00620205" w:rsidRPr="0038408F" w:rsidRDefault="005C1E99" w:rsidP="00620205">
            <w:pPr>
              <w:pStyle w:val="CTA-"/>
            </w:pPr>
            <w:r>
              <w:noBreakHyphen/>
            </w:r>
            <w:r w:rsidR="00620205" w:rsidRPr="0038408F">
              <w:t>Apricots</w:t>
            </w:r>
          </w:p>
        </w:tc>
        <w:tc>
          <w:tcPr>
            <w:tcW w:w="1191" w:type="dxa"/>
          </w:tcPr>
          <w:p w:rsidR="00620205" w:rsidRPr="0038408F" w:rsidRDefault="00620205" w:rsidP="00770EF4">
            <w:pPr>
              <w:pStyle w:val="Tabletext"/>
            </w:pPr>
            <w:r w:rsidRPr="0038408F">
              <w:t>Free</w:t>
            </w:r>
          </w:p>
        </w:tc>
      </w:tr>
      <w:tr w:rsidR="00EE6792" w:rsidRPr="0038408F" w:rsidTr="00EE6792">
        <w:trPr>
          <w:cantSplit/>
        </w:trPr>
        <w:tc>
          <w:tcPr>
            <w:tcW w:w="1134" w:type="dxa"/>
          </w:tcPr>
          <w:p w:rsidR="00EE6792" w:rsidRPr="0038408F" w:rsidRDefault="00EE6792" w:rsidP="00F33E4D">
            <w:pPr>
              <w:pStyle w:val="Tabletext"/>
            </w:pPr>
            <w:r w:rsidRPr="0038408F">
              <w:t>0809.2</w:t>
            </w:r>
          </w:p>
        </w:tc>
        <w:tc>
          <w:tcPr>
            <w:tcW w:w="4820" w:type="dxa"/>
          </w:tcPr>
          <w:p w:rsidR="00EE6792" w:rsidRPr="0038408F" w:rsidRDefault="005C1E99" w:rsidP="00620205">
            <w:pPr>
              <w:pStyle w:val="CTA-"/>
            </w:pPr>
            <w:r>
              <w:noBreakHyphen/>
            </w:r>
            <w:r w:rsidR="00EE6792" w:rsidRPr="0038408F">
              <w:t>Cherries:</w:t>
            </w:r>
          </w:p>
        </w:tc>
        <w:tc>
          <w:tcPr>
            <w:tcW w:w="1191" w:type="dxa"/>
          </w:tcPr>
          <w:p w:rsidR="00EE6792" w:rsidRPr="0038408F" w:rsidRDefault="00EE6792" w:rsidP="00770EF4">
            <w:pPr>
              <w:pStyle w:val="Tabletext"/>
            </w:pPr>
          </w:p>
        </w:tc>
      </w:tr>
      <w:tr w:rsidR="00EE6792" w:rsidRPr="0038408F" w:rsidTr="00EE6792">
        <w:trPr>
          <w:cantSplit/>
        </w:trPr>
        <w:tc>
          <w:tcPr>
            <w:tcW w:w="1134" w:type="dxa"/>
          </w:tcPr>
          <w:p w:rsidR="00EE6792" w:rsidRPr="0038408F" w:rsidRDefault="00EE6792" w:rsidP="00F33E4D">
            <w:pPr>
              <w:pStyle w:val="Tabletext"/>
            </w:pPr>
            <w:r w:rsidRPr="0038408F">
              <w:t>0809.21.00</w:t>
            </w:r>
          </w:p>
        </w:tc>
        <w:tc>
          <w:tcPr>
            <w:tcW w:w="4820" w:type="dxa"/>
          </w:tcPr>
          <w:p w:rsidR="00EE6792" w:rsidRPr="0038408F" w:rsidRDefault="005C1E99" w:rsidP="00EE6792">
            <w:pPr>
              <w:pStyle w:val="CTA--"/>
            </w:pPr>
            <w:r>
              <w:rPr>
                <w:rStyle w:val="CTA--Char"/>
              </w:rPr>
              <w:noBreakHyphen/>
            </w:r>
            <w:r>
              <w:rPr>
                <w:rStyle w:val="CTA--Char"/>
              </w:rPr>
              <w:noBreakHyphen/>
            </w:r>
            <w:r w:rsidR="00EE6792" w:rsidRPr="0038408F">
              <w:t>Sour cherries (</w:t>
            </w:r>
            <w:r w:rsidR="00EE6792" w:rsidRPr="0038408F">
              <w:rPr>
                <w:i/>
              </w:rPr>
              <w:t>Prunus cerasus</w:t>
            </w:r>
            <w:r w:rsidR="00EE6792" w:rsidRPr="0038408F">
              <w:t>)</w:t>
            </w:r>
          </w:p>
        </w:tc>
        <w:tc>
          <w:tcPr>
            <w:tcW w:w="1191" w:type="dxa"/>
          </w:tcPr>
          <w:p w:rsidR="00EE6792" w:rsidRPr="0038408F" w:rsidRDefault="00EE6792" w:rsidP="00770EF4">
            <w:pPr>
              <w:pStyle w:val="Tabletext"/>
            </w:pPr>
            <w:r w:rsidRPr="0038408F">
              <w:t>Free</w:t>
            </w:r>
          </w:p>
        </w:tc>
      </w:tr>
      <w:tr w:rsidR="00EE6792" w:rsidRPr="0038408F" w:rsidTr="00EE6792">
        <w:trPr>
          <w:cantSplit/>
        </w:trPr>
        <w:tc>
          <w:tcPr>
            <w:tcW w:w="1134" w:type="dxa"/>
          </w:tcPr>
          <w:p w:rsidR="00EE6792" w:rsidRPr="0038408F" w:rsidRDefault="00EE6792" w:rsidP="00F33E4D">
            <w:pPr>
              <w:pStyle w:val="Tabletext"/>
            </w:pPr>
            <w:r w:rsidRPr="0038408F">
              <w:t>0809.29.00</w:t>
            </w:r>
          </w:p>
        </w:tc>
        <w:tc>
          <w:tcPr>
            <w:tcW w:w="4820" w:type="dxa"/>
          </w:tcPr>
          <w:p w:rsidR="00EE6792" w:rsidRPr="0038408F" w:rsidRDefault="005C1E99" w:rsidP="00EE6792">
            <w:pPr>
              <w:pStyle w:val="CTA--"/>
            </w:pPr>
            <w:r>
              <w:noBreakHyphen/>
            </w:r>
            <w:r>
              <w:noBreakHyphen/>
            </w:r>
            <w:r w:rsidR="00EE6792" w:rsidRPr="0038408F">
              <w:t>Other</w:t>
            </w:r>
          </w:p>
        </w:tc>
        <w:tc>
          <w:tcPr>
            <w:tcW w:w="1191" w:type="dxa"/>
          </w:tcPr>
          <w:p w:rsidR="00EE6792" w:rsidRPr="0038408F" w:rsidRDefault="00EE6792" w:rsidP="00770EF4">
            <w:pPr>
              <w:pStyle w:val="Tabletext"/>
            </w:pPr>
            <w:r w:rsidRPr="0038408F">
              <w:t>Free</w:t>
            </w:r>
          </w:p>
        </w:tc>
      </w:tr>
      <w:tr w:rsidR="00EE6792" w:rsidRPr="0038408F" w:rsidTr="00EE6792">
        <w:trPr>
          <w:cantSplit/>
        </w:trPr>
        <w:tc>
          <w:tcPr>
            <w:tcW w:w="1134" w:type="dxa"/>
          </w:tcPr>
          <w:p w:rsidR="00EE6792" w:rsidRPr="0038408F" w:rsidRDefault="00EE6792" w:rsidP="00F33E4D">
            <w:pPr>
              <w:pStyle w:val="Tabletext"/>
            </w:pPr>
            <w:r w:rsidRPr="0038408F">
              <w:t>0809.30.00</w:t>
            </w:r>
          </w:p>
        </w:tc>
        <w:tc>
          <w:tcPr>
            <w:tcW w:w="4820" w:type="dxa"/>
          </w:tcPr>
          <w:p w:rsidR="00EE6792" w:rsidRPr="0038408F" w:rsidRDefault="005C1E99" w:rsidP="00620205">
            <w:pPr>
              <w:pStyle w:val="CTA-"/>
            </w:pPr>
            <w:r>
              <w:noBreakHyphen/>
            </w:r>
            <w:r w:rsidR="00EE6792" w:rsidRPr="0038408F">
              <w:t>Peaches, including nectarines</w:t>
            </w:r>
          </w:p>
        </w:tc>
        <w:tc>
          <w:tcPr>
            <w:tcW w:w="1191" w:type="dxa"/>
          </w:tcPr>
          <w:p w:rsidR="00EE6792" w:rsidRPr="0038408F" w:rsidRDefault="00EE6792" w:rsidP="00770EF4">
            <w:pPr>
              <w:pStyle w:val="Tabletext"/>
            </w:pPr>
            <w:r w:rsidRPr="0038408F">
              <w:t>Free</w:t>
            </w:r>
          </w:p>
        </w:tc>
      </w:tr>
      <w:tr w:rsidR="00EE6792" w:rsidRPr="0038408F" w:rsidTr="00EE6792">
        <w:trPr>
          <w:cantSplit/>
        </w:trPr>
        <w:tc>
          <w:tcPr>
            <w:tcW w:w="1134" w:type="dxa"/>
          </w:tcPr>
          <w:p w:rsidR="00EE6792" w:rsidRPr="0038408F" w:rsidRDefault="00EE6792" w:rsidP="00F33E4D">
            <w:pPr>
              <w:pStyle w:val="Tabletext"/>
            </w:pPr>
            <w:r w:rsidRPr="0038408F">
              <w:t>0809.40.00</w:t>
            </w:r>
          </w:p>
        </w:tc>
        <w:tc>
          <w:tcPr>
            <w:tcW w:w="4820" w:type="dxa"/>
          </w:tcPr>
          <w:p w:rsidR="00EE6792" w:rsidRPr="0038408F" w:rsidRDefault="005C1E99" w:rsidP="00620205">
            <w:pPr>
              <w:pStyle w:val="CTA-"/>
            </w:pPr>
            <w:r>
              <w:noBreakHyphen/>
            </w:r>
            <w:r w:rsidR="00EE6792" w:rsidRPr="0038408F">
              <w:t>Plums and sloes</w:t>
            </w:r>
          </w:p>
        </w:tc>
        <w:tc>
          <w:tcPr>
            <w:tcW w:w="1191" w:type="dxa"/>
          </w:tcPr>
          <w:p w:rsidR="00EE6792" w:rsidRPr="0038408F" w:rsidRDefault="00EE6792" w:rsidP="00770EF4">
            <w:pPr>
              <w:pStyle w:val="Tabletext"/>
            </w:pPr>
            <w:r w:rsidRPr="0038408F">
              <w:t>Free</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F33E4D">
            <w:pPr>
              <w:pStyle w:val="Tabletext"/>
            </w:pPr>
            <w:r w:rsidRPr="0038408F">
              <w:t>0810</w:t>
            </w:r>
          </w:p>
        </w:tc>
        <w:tc>
          <w:tcPr>
            <w:tcW w:w="4820" w:type="dxa"/>
          </w:tcPr>
          <w:p w:rsidR="00620205" w:rsidRPr="0038408F" w:rsidRDefault="00620205" w:rsidP="00620205">
            <w:pPr>
              <w:pStyle w:val="CTACAPS"/>
            </w:pPr>
            <w:r w:rsidRPr="0038408F">
              <w:t>OTHER FRUIT, FRESH:</w:t>
            </w:r>
          </w:p>
        </w:tc>
        <w:tc>
          <w:tcPr>
            <w:tcW w:w="1191" w:type="dxa"/>
          </w:tcPr>
          <w:p w:rsidR="00620205" w:rsidRPr="0038408F" w:rsidRDefault="00620205" w:rsidP="00770EF4">
            <w:pPr>
              <w:pStyle w:val="Tabletext"/>
            </w:pPr>
          </w:p>
        </w:tc>
      </w:tr>
      <w:tr w:rsidR="00620205" w:rsidRPr="0038408F">
        <w:trPr>
          <w:cantSplit/>
        </w:trPr>
        <w:tc>
          <w:tcPr>
            <w:tcW w:w="1134" w:type="dxa"/>
          </w:tcPr>
          <w:p w:rsidR="00620205" w:rsidRPr="0038408F" w:rsidRDefault="00620205" w:rsidP="00F33E4D">
            <w:pPr>
              <w:pStyle w:val="Tabletext"/>
            </w:pPr>
            <w:r w:rsidRPr="0038408F">
              <w:t>0810.10.00</w:t>
            </w:r>
          </w:p>
        </w:tc>
        <w:tc>
          <w:tcPr>
            <w:tcW w:w="4820" w:type="dxa"/>
          </w:tcPr>
          <w:p w:rsidR="00620205" w:rsidRPr="0038408F" w:rsidRDefault="005C1E99" w:rsidP="00620205">
            <w:pPr>
              <w:pStyle w:val="CTA-"/>
            </w:pPr>
            <w:r>
              <w:noBreakHyphen/>
            </w:r>
            <w:r w:rsidR="00620205" w:rsidRPr="0038408F">
              <w:t>Strawberries</w:t>
            </w:r>
          </w:p>
        </w:tc>
        <w:tc>
          <w:tcPr>
            <w:tcW w:w="1191" w:type="dxa"/>
          </w:tcPr>
          <w:p w:rsidR="00620205" w:rsidRPr="0038408F" w:rsidRDefault="00620205" w:rsidP="00770EF4">
            <w:pPr>
              <w:pStyle w:val="Tabletext"/>
            </w:pPr>
            <w:r w:rsidRPr="0038408F">
              <w:t>Free</w:t>
            </w:r>
          </w:p>
        </w:tc>
      </w:tr>
      <w:tr w:rsidR="00620205" w:rsidRPr="0038408F">
        <w:trPr>
          <w:cantSplit/>
        </w:trPr>
        <w:tc>
          <w:tcPr>
            <w:tcW w:w="1134" w:type="dxa"/>
          </w:tcPr>
          <w:p w:rsidR="00620205" w:rsidRPr="0038408F" w:rsidRDefault="00620205" w:rsidP="00F33E4D">
            <w:pPr>
              <w:pStyle w:val="Tabletext"/>
            </w:pPr>
            <w:r w:rsidRPr="0038408F">
              <w:t>0810.20.00</w:t>
            </w:r>
          </w:p>
        </w:tc>
        <w:tc>
          <w:tcPr>
            <w:tcW w:w="4820" w:type="dxa"/>
          </w:tcPr>
          <w:p w:rsidR="00620205" w:rsidRPr="0038408F" w:rsidRDefault="005C1E99" w:rsidP="00620205">
            <w:pPr>
              <w:pStyle w:val="CTA-"/>
            </w:pPr>
            <w:r>
              <w:noBreakHyphen/>
            </w:r>
            <w:r w:rsidR="00620205" w:rsidRPr="0038408F">
              <w:t>Raspberries, blackberries, mulberries and loganberries</w:t>
            </w:r>
          </w:p>
        </w:tc>
        <w:tc>
          <w:tcPr>
            <w:tcW w:w="1191" w:type="dxa"/>
          </w:tcPr>
          <w:p w:rsidR="00620205" w:rsidRPr="0038408F" w:rsidRDefault="00620205" w:rsidP="00770EF4">
            <w:pPr>
              <w:pStyle w:val="Tabletext"/>
            </w:pPr>
            <w:r w:rsidRPr="0038408F">
              <w:t>Free</w:t>
            </w:r>
          </w:p>
        </w:tc>
      </w:tr>
      <w:tr w:rsidR="00A27CDB" w:rsidRPr="0038408F">
        <w:trPr>
          <w:cantSplit/>
        </w:trPr>
        <w:tc>
          <w:tcPr>
            <w:tcW w:w="1134" w:type="dxa"/>
          </w:tcPr>
          <w:p w:rsidR="00A27CDB" w:rsidRPr="0038408F" w:rsidRDefault="00A27CDB" w:rsidP="00F33E4D">
            <w:pPr>
              <w:pStyle w:val="Tabletext"/>
            </w:pPr>
            <w:r w:rsidRPr="0038408F">
              <w:t>0810.30.00</w:t>
            </w:r>
          </w:p>
        </w:tc>
        <w:tc>
          <w:tcPr>
            <w:tcW w:w="4820" w:type="dxa"/>
          </w:tcPr>
          <w:p w:rsidR="00A27CDB" w:rsidRPr="0038408F" w:rsidRDefault="005C1E99" w:rsidP="00620205">
            <w:pPr>
              <w:pStyle w:val="CTA-"/>
            </w:pPr>
            <w:r>
              <w:noBreakHyphen/>
            </w:r>
            <w:r w:rsidR="00A27CDB" w:rsidRPr="0038408F">
              <w:t>Black, white or red currants and gooseberries</w:t>
            </w:r>
          </w:p>
        </w:tc>
        <w:tc>
          <w:tcPr>
            <w:tcW w:w="1191" w:type="dxa"/>
          </w:tcPr>
          <w:p w:rsidR="00A27CDB" w:rsidRPr="0038408F" w:rsidRDefault="00A27CDB" w:rsidP="00770EF4">
            <w:pPr>
              <w:pStyle w:val="Tabletext"/>
            </w:pPr>
            <w:r w:rsidRPr="0038408F">
              <w:t>Free</w:t>
            </w:r>
          </w:p>
        </w:tc>
      </w:tr>
      <w:tr w:rsidR="00A27CDB" w:rsidRPr="0038408F">
        <w:trPr>
          <w:cantSplit/>
        </w:trPr>
        <w:tc>
          <w:tcPr>
            <w:tcW w:w="1134" w:type="dxa"/>
          </w:tcPr>
          <w:p w:rsidR="00A27CDB" w:rsidRPr="0038408F" w:rsidRDefault="00A27CDB" w:rsidP="00F33E4D">
            <w:pPr>
              <w:pStyle w:val="Tabletext"/>
            </w:pPr>
            <w:r w:rsidRPr="0038408F">
              <w:t>0810.40.00</w:t>
            </w:r>
          </w:p>
        </w:tc>
        <w:tc>
          <w:tcPr>
            <w:tcW w:w="4820" w:type="dxa"/>
          </w:tcPr>
          <w:p w:rsidR="00A27CDB" w:rsidRPr="0038408F" w:rsidRDefault="005C1E99" w:rsidP="00620205">
            <w:pPr>
              <w:pStyle w:val="CTA-"/>
              <w:rPr>
                <w:i/>
              </w:rPr>
            </w:pPr>
            <w:r>
              <w:noBreakHyphen/>
            </w:r>
            <w:r w:rsidR="00A27CDB" w:rsidRPr="0038408F">
              <w:t xml:space="preserve">Cranberries, bilberries and other fruits of the genus </w:t>
            </w:r>
            <w:r w:rsidR="00A27CDB" w:rsidRPr="0038408F">
              <w:rPr>
                <w:i/>
              </w:rPr>
              <w:t>Vaccinium</w:t>
            </w:r>
          </w:p>
        </w:tc>
        <w:tc>
          <w:tcPr>
            <w:tcW w:w="1191" w:type="dxa"/>
          </w:tcPr>
          <w:p w:rsidR="00A27CDB" w:rsidRPr="0038408F" w:rsidRDefault="00A27CDB" w:rsidP="00770EF4">
            <w:pPr>
              <w:pStyle w:val="Tabletext"/>
            </w:pPr>
            <w:r w:rsidRPr="0038408F">
              <w:t>Free</w:t>
            </w:r>
          </w:p>
        </w:tc>
      </w:tr>
      <w:tr w:rsidR="00A27CDB" w:rsidRPr="0038408F">
        <w:trPr>
          <w:cantSplit/>
        </w:trPr>
        <w:tc>
          <w:tcPr>
            <w:tcW w:w="1134" w:type="dxa"/>
          </w:tcPr>
          <w:p w:rsidR="00A27CDB" w:rsidRPr="0038408F" w:rsidRDefault="00A27CDB" w:rsidP="00F33E4D">
            <w:pPr>
              <w:pStyle w:val="Tabletext"/>
            </w:pPr>
            <w:r w:rsidRPr="0038408F">
              <w:t>0810.50.00</w:t>
            </w:r>
          </w:p>
        </w:tc>
        <w:tc>
          <w:tcPr>
            <w:tcW w:w="4820" w:type="dxa"/>
          </w:tcPr>
          <w:p w:rsidR="00A27CDB" w:rsidRPr="0038408F" w:rsidRDefault="005C1E99" w:rsidP="00620205">
            <w:pPr>
              <w:pStyle w:val="CTA-"/>
            </w:pPr>
            <w:r>
              <w:noBreakHyphen/>
            </w:r>
            <w:r w:rsidR="00A27CDB" w:rsidRPr="0038408F">
              <w:t>Kiwifruit</w:t>
            </w:r>
          </w:p>
        </w:tc>
        <w:tc>
          <w:tcPr>
            <w:tcW w:w="1191" w:type="dxa"/>
          </w:tcPr>
          <w:p w:rsidR="00A27CDB" w:rsidRPr="0038408F" w:rsidRDefault="00A27CDB" w:rsidP="00770EF4">
            <w:pPr>
              <w:pStyle w:val="Tabletext"/>
            </w:pPr>
            <w:r w:rsidRPr="0038408F">
              <w:t>Free</w:t>
            </w:r>
          </w:p>
        </w:tc>
      </w:tr>
      <w:tr w:rsidR="00A27CDB" w:rsidRPr="0038408F">
        <w:trPr>
          <w:cantSplit/>
        </w:trPr>
        <w:tc>
          <w:tcPr>
            <w:tcW w:w="1134" w:type="dxa"/>
          </w:tcPr>
          <w:p w:rsidR="00A27CDB" w:rsidRPr="0038408F" w:rsidRDefault="00A27CDB" w:rsidP="00F33E4D">
            <w:pPr>
              <w:pStyle w:val="Tabletext"/>
            </w:pPr>
            <w:r w:rsidRPr="0038408F">
              <w:t>0810.60.00</w:t>
            </w:r>
          </w:p>
        </w:tc>
        <w:tc>
          <w:tcPr>
            <w:tcW w:w="4820" w:type="dxa"/>
          </w:tcPr>
          <w:p w:rsidR="00A27CDB" w:rsidRPr="0038408F" w:rsidRDefault="005C1E99" w:rsidP="00620205">
            <w:pPr>
              <w:pStyle w:val="CTA-"/>
            </w:pPr>
            <w:r>
              <w:noBreakHyphen/>
            </w:r>
            <w:r w:rsidR="00A27CDB" w:rsidRPr="0038408F">
              <w:t>Durians</w:t>
            </w:r>
          </w:p>
        </w:tc>
        <w:tc>
          <w:tcPr>
            <w:tcW w:w="1191" w:type="dxa"/>
          </w:tcPr>
          <w:p w:rsidR="00A27CDB" w:rsidRPr="0038408F" w:rsidRDefault="00A27CDB" w:rsidP="00770EF4">
            <w:pPr>
              <w:pStyle w:val="Tabletext"/>
            </w:pPr>
            <w:r w:rsidRPr="0038408F">
              <w:t>Free</w:t>
            </w:r>
          </w:p>
        </w:tc>
      </w:tr>
      <w:tr w:rsidR="00920A6D" w:rsidRPr="0038408F">
        <w:trPr>
          <w:cantSplit/>
        </w:trPr>
        <w:tc>
          <w:tcPr>
            <w:tcW w:w="1134" w:type="dxa"/>
          </w:tcPr>
          <w:p w:rsidR="00920A6D" w:rsidRPr="0038408F" w:rsidRDefault="00920A6D" w:rsidP="00F33E4D">
            <w:pPr>
              <w:pStyle w:val="Tabletext"/>
            </w:pPr>
            <w:r w:rsidRPr="0038408F">
              <w:t>0810.70.00</w:t>
            </w:r>
          </w:p>
        </w:tc>
        <w:tc>
          <w:tcPr>
            <w:tcW w:w="4820" w:type="dxa"/>
          </w:tcPr>
          <w:p w:rsidR="00920A6D" w:rsidRPr="0038408F" w:rsidRDefault="005C1E99" w:rsidP="00620205">
            <w:pPr>
              <w:pStyle w:val="CTA-"/>
            </w:pPr>
            <w:r>
              <w:noBreakHyphen/>
            </w:r>
            <w:r w:rsidR="00920A6D" w:rsidRPr="0038408F">
              <w:t>Persimmons</w:t>
            </w:r>
          </w:p>
        </w:tc>
        <w:tc>
          <w:tcPr>
            <w:tcW w:w="1191" w:type="dxa"/>
          </w:tcPr>
          <w:p w:rsidR="00920A6D" w:rsidRPr="0038408F" w:rsidRDefault="00920A6D" w:rsidP="00770EF4">
            <w:pPr>
              <w:pStyle w:val="Tabletext"/>
            </w:pPr>
            <w:r w:rsidRPr="0038408F">
              <w:t>Free</w:t>
            </w:r>
          </w:p>
        </w:tc>
      </w:tr>
      <w:tr w:rsidR="00920A6D" w:rsidRPr="0038408F">
        <w:trPr>
          <w:cantSplit/>
        </w:trPr>
        <w:tc>
          <w:tcPr>
            <w:tcW w:w="1134" w:type="dxa"/>
          </w:tcPr>
          <w:p w:rsidR="00920A6D" w:rsidRPr="0038408F" w:rsidRDefault="00920A6D" w:rsidP="00F33E4D">
            <w:pPr>
              <w:pStyle w:val="Tabletext"/>
            </w:pPr>
            <w:r w:rsidRPr="0038408F">
              <w:t>0810.90.00</w:t>
            </w:r>
          </w:p>
        </w:tc>
        <w:tc>
          <w:tcPr>
            <w:tcW w:w="4820" w:type="dxa"/>
          </w:tcPr>
          <w:p w:rsidR="00920A6D" w:rsidRPr="0038408F" w:rsidRDefault="005C1E99" w:rsidP="00620205">
            <w:pPr>
              <w:pStyle w:val="CTA-"/>
            </w:pPr>
            <w:r>
              <w:noBreakHyphen/>
            </w:r>
            <w:r w:rsidR="00920A6D" w:rsidRPr="0038408F">
              <w:t>Other</w:t>
            </w:r>
          </w:p>
        </w:tc>
        <w:tc>
          <w:tcPr>
            <w:tcW w:w="1191" w:type="dxa"/>
          </w:tcPr>
          <w:p w:rsidR="00920A6D" w:rsidRPr="0038408F" w:rsidRDefault="00920A6D" w:rsidP="00770EF4">
            <w:pPr>
              <w:pStyle w:val="Tabletext"/>
            </w:pPr>
            <w:r w:rsidRPr="0038408F">
              <w:t>Free</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rsidTr="00465630">
        <w:trPr>
          <w:cantSplit/>
        </w:trPr>
        <w:tc>
          <w:tcPr>
            <w:tcW w:w="1134" w:type="dxa"/>
          </w:tcPr>
          <w:p w:rsidR="00620205" w:rsidRPr="0038408F" w:rsidRDefault="00620205" w:rsidP="0076460E">
            <w:pPr>
              <w:pStyle w:val="Tabletext"/>
              <w:keepNext/>
            </w:pPr>
            <w:r w:rsidRPr="0038408F">
              <w:t>0811</w:t>
            </w:r>
          </w:p>
        </w:tc>
        <w:tc>
          <w:tcPr>
            <w:tcW w:w="4820" w:type="dxa"/>
          </w:tcPr>
          <w:p w:rsidR="00620205" w:rsidRPr="0038408F" w:rsidRDefault="00620205" w:rsidP="0076460E">
            <w:pPr>
              <w:pStyle w:val="CTACAPS"/>
              <w:keepNext/>
            </w:pPr>
            <w:r w:rsidRPr="0038408F">
              <w:t>FRUIT AND NUTS, UNCOOKED OR COOKED BY STEAMING OR BOILING IN WATER, FROZEN, WHETHER OR NOT CONTAINING ADDED SUGAR OR OTHER SWEETENING MATTER:</w:t>
            </w:r>
          </w:p>
        </w:tc>
        <w:tc>
          <w:tcPr>
            <w:tcW w:w="1191" w:type="dxa"/>
          </w:tcPr>
          <w:p w:rsidR="00620205" w:rsidRPr="0038408F" w:rsidRDefault="00620205" w:rsidP="00770EF4">
            <w:pPr>
              <w:pStyle w:val="Tabletext"/>
            </w:pPr>
          </w:p>
        </w:tc>
      </w:tr>
      <w:tr w:rsidR="00465630" w:rsidRPr="0038408F" w:rsidTr="00465630">
        <w:trPr>
          <w:cantSplit/>
        </w:trPr>
        <w:tc>
          <w:tcPr>
            <w:tcW w:w="1134" w:type="dxa"/>
          </w:tcPr>
          <w:p w:rsidR="00465630" w:rsidRPr="0038408F" w:rsidRDefault="00465630" w:rsidP="00F33E4D">
            <w:pPr>
              <w:pStyle w:val="Tabletext"/>
            </w:pPr>
            <w:r w:rsidRPr="0038408F">
              <w:t>0811.10.00</w:t>
            </w:r>
          </w:p>
        </w:tc>
        <w:tc>
          <w:tcPr>
            <w:tcW w:w="4820" w:type="dxa"/>
          </w:tcPr>
          <w:p w:rsidR="00465630" w:rsidRPr="0038408F" w:rsidRDefault="005C1E99" w:rsidP="00620205">
            <w:pPr>
              <w:pStyle w:val="CTA-"/>
            </w:pPr>
            <w:r>
              <w:noBreakHyphen/>
            </w:r>
            <w:r w:rsidR="00465630" w:rsidRPr="0038408F">
              <w:t>Strawberries</w:t>
            </w:r>
          </w:p>
        </w:tc>
        <w:tc>
          <w:tcPr>
            <w:tcW w:w="1191" w:type="dxa"/>
          </w:tcPr>
          <w:p w:rsidR="00465630" w:rsidRPr="0038408F" w:rsidRDefault="00465630" w:rsidP="00770EF4">
            <w:pPr>
              <w:pStyle w:val="Tabletext"/>
            </w:pPr>
            <w:r w:rsidRPr="0038408F">
              <w:t>4%</w:t>
            </w:r>
            <w:r w:rsidRPr="0038408F">
              <w:br/>
              <w:t>DCS:Free</w:t>
            </w:r>
          </w:p>
        </w:tc>
      </w:tr>
      <w:tr w:rsidR="00620205" w:rsidRPr="0038408F" w:rsidTr="00465630">
        <w:trPr>
          <w:cantSplit/>
        </w:trPr>
        <w:tc>
          <w:tcPr>
            <w:tcW w:w="1134" w:type="dxa"/>
          </w:tcPr>
          <w:p w:rsidR="00620205" w:rsidRPr="0038408F" w:rsidRDefault="00620205" w:rsidP="00F33E4D">
            <w:pPr>
              <w:pStyle w:val="Tabletext"/>
            </w:pPr>
            <w:r w:rsidRPr="0038408F">
              <w:t>0811.20.00</w:t>
            </w:r>
          </w:p>
        </w:tc>
        <w:tc>
          <w:tcPr>
            <w:tcW w:w="4820" w:type="dxa"/>
          </w:tcPr>
          <w:p w:rsidR="00620205" w:rsidRPr="0038408F" w:rsidRDefault="005C1E99" w:rsidP="00620205">
            <w:pPr>
              <w:pStyle w:val="CTA-"/>
            </w:pPr>
            <w:r>
              <w:noBreakHyphen/>
            </w:r>
            <w:r w:rsidR="00620205" w:rsidRPr="0038408F">
              <w:t>Raspberries, blackberries, mulberries, loganberries, black, white or red currants and gooseberries</w:t>
            </w:r>
          </w:p>
        </w:tc>
        <w:tc>
          <w:tcPr>
            <w:tcW w:w="1191" w:type="dxa"/>
          </w:tcPr>
          <w:p w:rsidR="00620205" w:rsidRPr="0038408F" w:rsidRDefault="00620205" w:rsidP="00770EF4">
            <w:pPr>
              <w:pStyle w:val="Tabletext"/>
            </w:pPr>
            <w:r w:rsidRPr="0038408F">
              <w:t>Free</w:t>
            </w:r>
          </w:p>
        </w:tc>
      </w:tr>
      <w:tr w:rsidR="00620205" w:rsidRPr="0038408F" w:rsidTr="00465630">
        <w:trPr>
          <w:cantSplit/>
        </w:trPr>
        <w:tc>
          <w:tcPr>
            <w:tcW w:w="1134" w:type="dxa"/>
          </w:tcPr>
          <w:p w:rsidR="00620205" w:rsidRPr="0038408F" w:rsidRDefault="00620205" w:rsidP="00F33E4D">
            <w:pPr>
              <w:pStyle w:val="Tabletext"/>
            </w:pPr>
            <w:r w:rsidRPr="0038408F">
              <w:t>0811.90.00</w:t>
            </w:r>
          </w:p>
        </w:tc>
        <w:tc>
          <w:tcPr>
            <w:tcW w:w="4820" w:type="dxa"/>
          </w:tcPr>
          <w:p w:rsidR="00620205" w:rsidRPr="0038408F" w:rsidRDefault="005C1E99" w:rsidP="00620205">
            <w:pPr>
              <w:pStyle w:val="CTA-"/>
            </w:pPr>
            <w:r>
              <w:noBreakHyphen/>
            </w:r>
            <w:r w:rsidR="00620205" w:rsidRPr="0038408F">
              <w:t>Other</w:t>
            </w:r>
          </w:p>
        </w:tc>
        <w:tc>
          <w:tcPr>
            <w:tcW w:w="1191" w:type="dxa"/>
          </w:tcPr>
          <w:p w:rsidR="00620205" w:rsidRPr="0038408F" w:rsidRDefault="00620205" w:rsidP="00770EF4">
            <w:pPr>
              <w:pStyle w:val="Tabletext"/>
            </w:pPr>
            <w:r w:rsidRPr="0038408F">
              <w:t>Free</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55634E" w:rsidRPr="0038408F" w:rsidTr="0055634E">
        <w:trPr>
          <w:cantSplit/>
        </w:trPr>
        <w:tc>
          <w:tcPr>
            <w:tcW w:w="1134" w:type="dxa"/>
          </w:tcPr>
          <w:p w:rsidR="0055634E" w:rsidRPr="0038408F" w:rsidRDefault="0055634E" w:rsidP="0055634E">
            <w:pPr>
              <w:pStyle w:val="Tabletext"/>
            </w:pPr>
            <w:r w:rsidRPr="0038408F">
              <w:t>0812</w:t>
            </w:r>
          </w:p>
        </w:tc>
        <w:tc>
          <w:tcPr>
            <w:tcW w:w="4820" w:type="dxa"/>
          </w:tcPr>
          <w:p w:rsidR="0055634E" w:rsidRPr="0038408F" w:rsidRDefault="0055634E" w:rsidP="0055634E">
            <w:pPr>
              <w:pStyle w:val="CTACAPS"/>
            </w:pPr>
            <w:r w:rsidRPr="0038408F">
              <w:t>FRUIT AND NUTS PROVISIONALLY PRESERVED, BUT UNSUITABLE IN THAT STATE FOR IMMEDIATE CONSUMPTION:</w:t>
            </w:r>
          </w:p>
        </w:tc>
        <w:tc>
          <w:tcPr>
            <w:tcW w:w="1191" w:type="dxa"/>
          </w:tcPr>
          <w:p w:rsidR="0055634E" w:rsidRPr="0038408F" w:rsidRDefault="0055634E" w:rsidP="0055634E">
            <w:pPr>
              <w:pStyle w:val="Tabletext"/>
            </w:pPr>
          </w:p>
        </w:tc>
      </w:tr>
      <w:tr w:rsidR="00620205" w:rsidRPr="0038408F" w:rsidTr="0055634E">
        <w:trPr>
          <w:cantSplit/>
        </w:trPr>
        <w:tc>
          <w:tcPr>
            <w:tcW w:w="1134" w:type="dxa"/>
          </w:tcPr>
          <w:p w:rsidR="00620205" w:rsidRPr="0038408F" w:rsidRDefault="00620205" w:rsidP="00F33E4D">
            <w:pPr>
              <w:pStyle w:val="Tabletext"/>
            </w:pPr>
            <w:r w:rsidRPr="0038408F">
              <w:t>0812.10.00</w:t>
            </w:r>
          </w:p>
        </w:tc>
        <w:tc>
          <w:tcPr>
            <w:tcW w:w="4820" w:type="dxa"/>
          </w:tcPr>
          <w:p w:rsidR="00620205" w:rsidRPr="0038408F" w:rsidRDefault="005C1E99" w:rsidP="00620205">
            <w:pPr>
              <w:pStyle w:val="CTA-"/>
            </w:pPr>
            <w:r>
              <w:noBreakHyphen/>
            </w:r>
            <w:r w:rsidR="00620205" w:rsidRPr="0038408F">
              <w:t>Cherries</w:t>
            </w:r>
          </w:p>
        </w:tc>
        <w:tc>
          <w:tcPr>
            <w:tcW w:w="1191" w:type="dxa"/>
          </w:tcPr>
          <w:p w:rsidR="00620205" w:rsidRPr="0038408F" w:rsidRDefault="00620205" w:rsidP="00770EF4">
            <w:pPr>
              <w:pStyle w:val="Tabletext"/>
            </w:pPr>
            <w:r w:rsidRPr="0038408F">
              <w:t>Free</w:t>
            </w:r>
          </w:p>
        </w:tc>
      </w:tr>
      <w:tr w:rsidR="00620205" w:rsidRPr="0038408F" w:rsidTr="0055634E">
        <w:trPr>
          <w:cantSplit/>
        </w:trPr>
        <w:tc>
          <w:tcPr>
            <w:tcW w:w="1134" w:type="dxa"/>
          </w:tcPr>
          <w:p w:rsidR="00620205" w:rsidRPr="0038408F" w:rsidRDefault="00620205" w:rsidP="00F33E4D">
            <w:pPr>
              <w:pStyle w:val="Tabletext"/>
            </w:pPr>
            <w:r w:rsidRPr="0038408F">
              <w:t>0812.90.00</w:t>
            </w:r>
          </w:p>
        </w:tc>
        <w:tc>
          <w:tcPr>
            <w:tcW w:w="4820" w:type="dxa"/>
          </w:tcPr>
          <w:p w:rsidR="00620205" w:rsidRPr="0038408F" w:rsidRDefault="005C1E99" w:rsidP="00620205">
            <w:pPr>
              <w:pStyle w:val="CTA-"/>
            </w:pPr>
            <w:r>
              <w:noBreakHyphen/>
            </w:r>
            <w:r w:rsidR="00620205" w:rsidRPr="0038408F">
              <w:t>Other</w:t>
            </w:r>
          </w:p>
        </w:tc>
        <w:tc>
          <w:tcPr>
            <w:tcW w:w="1191" w:type="dxa"/>
          </w:tcPr>
          <w:p w:rsidR="00620205" w:rsidRPr="0038408F" w:rsidRDefault="00620205" w:rsidP="00770EF4">
            <w:pPr>
              <w:pStyle w:val="Tabletext"/>
            </w:pPr>
            <w:r w:rsidRPr="0038408F">
              <w:t>Free</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rsidTr="005B2551">
        <w:trPr>
          <w:cantSplit/>
        </w:trPr>
        <w:tc>
          <w:tcPr>
            <w:tcW w:w="1134" w:type="dxa"/>
          </w:tcPr>
          <w:p w:rsidR="00620205" w:rsidRPr="0038408F" w:rsidRDefault="00620205" w:rsidP="00F33E4D">
            <w:pPr>
              <w:pStyle w:val="Tabletext"/>
            </w:pPr>
            <w:r w:rsidRPr="0038408F">
              <w:t>0813</w:t>
            </w:r>
          </w:p>
        </w:tc>
        <w:tc>
          <w:tcPr>
            <w:tcW w:w="4820" w:type="dxa"/>
          </w:tcPr>
          <w:p w:rsidR="00620205" w:rsidRPr="0038408F" w:rsidRDefault="00620205" w:rsidP="00620205">
            <w:pPr>
              <w:pStyle w:val="CTACAPS"/>
            </w:pPr>
            <w:r w:rsidRPr="0038408F">
              <w:t>FRUIT, DRIED, OTHER THAN THAT OF 0801 TO 0806; MIXTURES OF NUTS OR DRIED FRUITS OF THIS CHAPTER:</w:t>
            </w:r>
          </w:p>
        </w:tc>
        <w:tc>
          <w:tcPr>
            <w:tcW w:w="1191" w:type="dxa"/>
          </w:tcPr>
          <w:p w:rsidR="00620205" w:rsidRPr="0038408F" w:rsidRDefault="00620205" w:rsidP="00770EF4">
            <w:pPr>
              <w:pStyle w:val="Tabletext"/>
            </w:pPr>
          </w:p>
        </w:tc>
      </w:tr>
      <w:tr w:rsidR="00620205" w:rsidRPr="0038408F" w:rsidTr="005B2551">
        <w:trPr>
          <w:cantSplit/>
        </w:trPr>
        <w:tc>
          <w:tcPr>
            <w:tcW w:w="1134" w:type="dxa"/>
          </w:tcPr>
          <w:p w:rsidR="00620205" w:rsidRPr="0038408F" w:rsidRDefault="00620205" w:rsidP="00F33E4D">
            <w:pPr>
              <w:pStyle w:val="Tabletext"/>
            </w:pPr>
            <w:r w:rsidRPr="0038408F">
              <w:t>0813.10.00</w:t>
            </w:r>
          </w:p>
        </w:tc>
        <w:tc>
          <w:tcPr>
            <w:tcW w:w="4820" w:type="dxa"/>
          </w:tcPr>
          <w:p w:rsidR="00620205" w:rsidRPr="0038408F" w:rsidRDefault="005C1E99" w:rsidP="00620205">
            <w:pPr>
              <w:pStyle w:val="CTA-"/>
            </w:pPr>
            <w:r>
              <w:noBreakHyphen/>
            </w:r>
            <w:r w:rsidR="00620205" w:rsidRPr="0038408F">
              <w:t>Apricots</w:t>
            </w:r>
          </w:p>
        </w:tc>
        <w:tc>
          <w:tcPr>
            <w:tcW w:w="1191" w:type="dxa"/>
          </w:tcPr>
          <w:p w:rsidR="00620205" w:rsidRPr="0038408F" w:rsidRDefault="00620205" w:rsidP="00770EF4">
            <w:pPr>
              <w:pStyle w:val="Tabletext"/>
            </w:pPr>
            <w:r w:rsidRPr="0038408F">
              <w:t>5%</w:t>
            </w:r>
          </w:p>
        </w:tc>
      </w:tr>
      <w:tr w:rsidR="00620205" w:rsidRPr="0038408F" w:rsidTr="005B2551">
        <w:trPr>
          <w:cantSplit/>
        </w:trPr>
        <w:tc>
          <w:tcPr>
            <w:tcW w:w="1134" w:type="dxa"/>
          </w:tcPr>
          <w:p w:rsidR="00620205" w:rsidRPr="0038408F" w:rsidRDefault="00620205" w:rsidP="00F33E4D">
            <w:pPr>
              <w:pStyle w:val="Tabletext"/>
            </w:pPr>
            <w:r w:rsidRPr="0038408F">
              <w:t>0813.20.00</w:t>
            </w:r>
          </w:p>
        </w:tc>
        <w:tc>
          <w:tcPr>
            <w:tcW w:w="4820" w:type="dxa"/>
          </w:tcPr>
          <w:p w:rsidR="00620205" w:rsidRPr="0038408F" w:rsidRDefault="005C1E99" w:rsidP="00620205">
            <w:pPr>
              <w:pStyle w:val="CTA-"/>
            </w:pPr>
            <w:r>
              <w:noBreakHyphen/>
            </w:r>
            <w:r w:rsidR="00620205" w:rsidRPr="0038408F">
              <w:t>Prunes</w:t>
            </w:r>
          </w:p>
        </w:tc>
        <w:tc>
          <w:tcPr>
            <w:tcW w:w="1191" w:type="dxa"/>
          </w:tcPr>
          <w:p w:rsidR="00620205" w:rsidRPr="0038408F" w:rsidRDefault="00620205" w:rsidP="00770EF4">
            <w:pPr>
              <w:pStyle w:val="Tabletext"/>
            </w:pPr>
            <w:r w:rsidRPr="0038408F">
              <w:t>5%</w:t>
            </w:r>
          </w:p>
        </w:tc>
      </w:tr>
      <w:tr w:rsidR="00620205" w:rsidRPr="0038408F" w:rsidTr="005B2551">
        <w:trPr>
          <w:cantSplit/>
        </w:trPr>
        <w:tc>
          <w:tcPr>
            <w:tcW w:w="1134" w:type="dxa"/>
          </w:tcPr>
          <w:p w:rsidR="00620205" w:rsidRPr="0038408F" w:rsidRDefault="00620205" w:rsidP="00F33E4D">
            <w:pPr>
              <w:pStyle w:val="Tabletext"/>
            </w:pPr>
            <w:r w:rsidRPr="0038408F">
              <w:t>0813.30.00</w:t>
            </w:r>
          </w:p>
        </w:tc>
        <w:tc>
          <w:tcPr>
            <w:tcW w:w="4820" w:type="dxa"/>
          </w:tcPr>
          <w:p w:rsidR="00620205" w:rsidRPr="0038408F" w:rsidRDefault="005C1E99" w:rsidP="00620205">
            <w:pPr>
              <w:pStyle w:val="CTA-"/>
            </w:pPr>
            <w:r>
              <w:noBreakHyphen/>
            </w:r>
            <w:r w:rsidR="00620205" w:rsidRPr="0038408F">
              <w:t>Apples</w:t>
            </w:r>
          </w:p>
        </w:tc>
        <w:tc>
          <w:tcPr>
            <w:tcW w:w="1191" w:type="dxa"/>
          </w:tcPr>
          <w:p w:rsidR="00620205" w:rsidRPr="0038408F" w:rsidRDefault="00620205" w:rsidP="00770EF4">
            <w:pPr>
              <w:pStyle w:val="Tabletext"/>
            </w:pPr>
            <w:r w:rsidRPr="0038408F">
              <w:t>5%</w:t>
            </w:r>
          </w:p>
        </w:tc>
      </w:tr>
      <w:tr w:rsidR="00620205" w:rsidRPr="0038408F" w:rsidTr="005B2551">
        <w:trPr>
          <w:cantSplit/>
        </w:trPr>
        <w:tc>
          <w:tcPr>
            <w:tcW w:w="1134" w:type="dxa"/>
          </w:tcPr>
          <w:p w:rsidR="00620205" w:rsidRPr="0038408F" w:rsidRDefault="00620205" w:rsidP="00F33E4D">
            <w:pPr>
              <w:pStyle w:val="Tabletext"/>
            </w:pPr>
            <w:r w:rsidRPr="0038408F">
              <w:t>0813.40.00</w:t>
            </w:r>
          </w:p>
        </w:tc>
        <w:tc>
          <w:tcPr>
            <w:tcW w:w="4820" w:type="dxa"/>
          </w:tcPr>
          <w:p w:rsidR="00620205" w:rsidRPr="0038408F" w:rsidRDefault="005C1E99" w:rsidP="00620205">
            <w:pPr>
              <w:pStyle w:val="CTA-"/>
            </w:pPr>
            <w:r>
              <w:noBreakHyphen/>
            </w:r>
            <w:r w:rsidR="00620205" w:rsidRPr="0038408F">
              <w:t>Other fruit</w:t>
            </w:r>
          </w:p>
        </w:tc>
        <w:tc>
          <w:tcPr>
            <w:tcW w:w="1191" w:type="dxa"/>
          </w:tcPr>
          <w:p w:rsidR="00620205" w:rsidRPr="0038408F" w:rsidRDefault="00620205" w:rsidP="00770EF4">
            <w:pPr>
              <w:pStyle w:val="Tabletext"/>
            </w:pPr>
            <w:r w:rsidRPr="0038408F">
              <w:t>5%</w:t>
            </w:r>
          </w:p>
        </w:tc>
      </w:tr>
      <w:tr w:rsidR="00620205" w:rsidRPr="0038408F" w:rsidTr="005B2551">
        <w:trPr>
          <w:cantSplit/>
        </w:trPr>
        <w:tc>
          <w:tcPr>
            <w:tcW w:w="1134" w:type="dxa"/>
          </w:tcPr>
          <w:p w:rsidR="00620205" w:rsidRPr="0038408F" w:rsidRDefault="00620205" w:rsidP="00F33E4D">
            <w:pPr>
              <w:pStyle w:val="Tabletext"/>
            </w:pPr>
            <w:r w:rsidRPr="0038408F">
              <w:t>0813.50.00</w:t>
            </w:r>
          </w:p>
        </w:tc>
        <w:tc>
          <w:tcPr>
            <w:tcW w:w="4820" w:type="dxa"/>
          </w:tcPr>
          <w:p w:rsidR="00620205" w:rsidRPr="0038408F" w:rsidRDefault="005C1E99" w:rsidP="00620205">
            <w:pPr>
              <w:pStyle w:val="CTA-"/>
            </w:pPr>
            <w:r>
              <w:noBreakHyphen/>
            </w:r>
            <w:r w:rsidR="00620205" w:rsidRPr="0038408F">
              <w:t>Mixtures of nuts or dried fruits of this Chapter</w:t>
            </w:r>
          </w:p>
        </w:tc>
        <w:tc>
          <w:tcPr>
            <w:tcW w:w="1191" w:type="dxa"/>
          </w:tcPr>
          <w:p w:rsidR="00620205" w:rsidRPr="0038408F" w:rsidRDefault="00620205" w:rsidP="00770EF4">
            <w:pPr>
              <w:pStyle w:val="Tabletext"/>
            </w:pPr>
            <w:r w:rsidRPr="0038408F">
              <w:t>5%</w:t>
            </w:r>
          </w:p>
        </w:tc>
      </w:tr>
    </w:tbl>
    <w:p w:rsidR="005B2551" w:rsidRPr="0038408F" w:rsidRDefault="005B2551" w:rsidP="005B2551">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5B2551" w:rsidRPr="0038408F" w:rsidTr="00C603FF">
        <w:trPr>
          <w:cantSplit/>
        </w:trPr>
        <w:tc>
          <w:tcPr>
            <w:tcW w:w="1134" w:type="dxa"/>
          </w:tcPr>
          <w:p w:rsidR="005B2551" w:rsidRPr="0038408F" w:rsidRDefault="005B2551" w:rsidP="00C603FF">
            <w:pPr>
              <w:pStyle w:val="Tabletext"/>
            </w:pPr>
            <w:r w:rsidRPr="0038408F">
              <w:t>0814.00.00</w:t>
            </w:r>
          </w:p>
        </w:tc>
        <w:tc>
          <w:tcPr>
            <w:tcW w:w="4820" w:type="dxa"/>
          </w:tcPr>
          <w:p w:rsidR="005B2551" w:rsidRPr="0038408F" w:rsidRDefault="005B2551" w:rsidP="00C603FF">
            <w:pPr>
              <w:pStyle w:val="CTACAPS"/>
            </w:pPr>
            <w:r w:rsidRPr="0038408F">
              <w:t>PEEL OF CITRUS FRUIT OR MELONS (INCLUDING WATERMELONS), FRESH, FROZEN, DRIED OR PROVISIONALLY PRESERVED IN BRINE, IN SULPHUR WATER OR IN OTHER PRESERVATIVE SOLUTIONS</w:t>
            </w:r>
          </w:p>
        </w:tc>
        <w:tc>
          <w:tcPr>
            <w:tcW w:w="1191" w:type="dxa"/>
          </w:tcPr>
          <w:p w:rsidR="005B2551" w:rsidRPr="0038408F" w:rsidRDefault="005B2551" w:rsidP="00C603FF">
            <w:pPr>
              <w:pStyle w:val="Tabletext"/>
            </w:pPr>
            <w:r w:rsidRPr="0038408F">
              <w:t>Free</w:t>
            </w:r>
          </w:p>
        </w:tc>
      </w:tr>
    </w:tbl>
    <w:p w:rsidR="00620205" w:rsidRPr="0038408F" w:rsidRDefault="00620205" w:rsidP="00391F16">
      <w:pPr>
        <w:pStyle w:val="ActHead3"/>
        <w:pageBreakBefore/>
      </w:pPr>
      <w:bookmarkStart w:id="25" w:name="_Toc142479353"/>
      <w:r w:rsidRPr="005C1E99">
        <w:rPr>
          <w:rStyle w:val="CharDivNo"/>
        </w:rPr>
        <w:t>Chapter</w:t>
      </w:r>
      <w:r w:rsidR="00635F59" w:rsidRPr="005C1E99">
        <w:rPr>
          <w:rStyle w:val="CharDivNo"/>
        </w:rPr>
        <w:t> </w:t>
      </w:r>
      <w:r w:rsidRPr="005C1E99">
        <w:rPr>
          <w:rStyle w:val="CharDivNo"/>
        </w:rPr>
        <w:t>9</w:t>
      </w:r>
      <w:r w:rsidRPr="0038408F">
        <w:t>—</w:t>
      </w:r>
      <w:r w:rsidRPr="005C1E99">
        <w:rPr>
          <w:rStyle w:val="CharDivText"/>
        </w:rPr>
        <w:t>Coffee, tea, mate and spices</w:t>
      </w:r>
      <w:bookmarkEnd w:id="25"/>
    </w:p>
    <w:p w:rsidR="00620205" w:rsidRPr="0038408F" w:rsidRDefault="00620205" w:rsidP="001B5020">
      <w:pPr>
        <w:pStyle w:val="ActHead5"/>
      </w:pPr>
      <w:bookmarkStart w:id="26" w:name="_Toc142479354"/>
      <w:r w:rsidRPr="005C1E99">
        <w:rPr>
          <w:rStyle w:val="CharSectno"/>
        </w:rPr>
        <w:t>Notes.</w:t>
      </w:r>
      <w:bookmarkEnd w:id="26"/>
      <w:r w:rsidRPr="0038408F">
        <w:t xml:space="preserve">  </w:t>
      </w:r>
    </w:p>
    <w:p w:rsidR="00620205" w:rsidRPr="0038408F" w:rsidRDefault="00620205" w:rsidP="00620205">
      <w:pPr>
        <w:pStyle w:val="subsection"/>
      </w:pPr>
      <w:r w:rsidRPr="0038408F">
        <w:tab/>
        <w:t>1.</w:t>
      </w:r>
      <w:r w:rsidR="005C1E99">
        <w:noBreakHyphen/>
      </w:r>
      <w:r w:rsidRPr="0038408F">
        <w:tab/>
        <w:t>Mixtures of the products of 0904 to 0910 are to be classified as follows:</w:t>
      </w:r>
    </w:p>
    <w:p w:rsidR="00620205" w:rsidRPr="0038408F" w:rsidRDefault="00620205" w:rsidP="00620205">
      <w:pPr>
        <w:pStyle w:val="paragraph"/>
      </w:pPr>
      <w:r w:rsidRPr="0038408F">
        <w:tab/>
        <w:t>(a)</w:t>
      </w:r>
      <w:r w:rsidRPr="0038408F">
        <w:tab/>
        <w:t>Mixtures of two or more of the products of the same heading are to be classified in that heading;</w:t>
      </w:r>
    </w:p>
    <w:p w:rsidR="00620205" w:rsidRPr="0038408F" w:rsidRDefault="00620205" w:rsidP="00620205">
      <w:pPr>
        <w:pStyle w:val="paragraph"/>
      </w:pPr>
      <w:r w:rsidRPr="0038408F">
        <w:tab/>
        <w:t>(b)</w:t>
      </w:r>
      <w:r w:rsidRPr="0038408F">
        <w:tab/>
        <w:t>Mixtures of two or more of the products of different headings are to be classified in 0910.</w:t>
      </w:r>
    </w:p>
    <w:p w:rsidR="00620205" w:rsidRPr="0038408F" w:rsidRDefault="00620205" w:rsidP="00620205">
      <w:pPr>
        <w:pStyle w:val="subsection2"/>
      </w:pPr>
      <w:r w:rsidRPr="0038408F">
        <w:t xml:space="preserve">The addition of other substances to the products of 0904 to 0910 (or to the mixtures referred to in </w:t>
      </w:r>
      <w:r w:rsidR="00635F59" w:rsidRPr="0038408F">
        <w:t>paragraph (</w:t>
      </w:r>
      <w:r w:rsidRPr="0038408F">
        <w:t>a) or (b) above) shall not affect their classification provided the resulting mixtures retain the essential character of the goods of those headings. Otherwise such mixtures are not classified in this Chapter; those constituting mixed condiments or mixed seasonings are classified in 2103.</w:t>
      </w:r>
    </w:p>
    <w:p w:rsidR="00620205" w:rsidRPr="0038408F" w:rsidRDefault="00620205" w:rsidP="00620205">
      <w:pPr>
        <w:pStyle w:val="subsection"/>
      </w:pPr>
      <w:r w:rsidRPr="0038408F">
        <w:tab/>
        <w:t>2.</w:t>
      </w:r>
      <w:r w:rsidR="005C1E99">
        <w:noBreakHyphen/>
      </w:r>
      <w:r w:rsidRPr="0038408F">
        <w:tab/>
        <w:t>This Chapter does not cover Cubeb pepper (</w:t>
      </w:r>
      <w:r w:rsidRPr="0038408F">
        <w:rPr>
          <w:i/>
        </w:rPr>
        <w:t>Piper cubeba</w:t>
      </w:r>
      <w:r w:rsidRPr="0038408F">
        <w:t>) or other products of 1211.</w:t>
      </w:r>
    </w:p>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931E16">
            <w:pPr>
              <w:pStyle w:val="Tabletext"/>
            </w:pPr>
            <w:r w:rsidRPr="0038408F">
              <w:t>0901</w:t>
            </w:r>
          </w:p>
        </w:tc>
        <w:tc>
          <w:tcPr>
            <w:tcW w:w="4820" w:type="dxa"/>
          </w:tcPr>
          <w:p w:rsidR="00620205" w:rsidRPr="0038408F" w:rsidRDefault="00620205" w:rsidP="00620205">
            <w:pPr>
              <w:pStyle w:val="CTACAPS"/>
            </w:pPr>
            <w:r w:rsidRPr="0038408F">
              <w:t>COFFEE, WHETHER OR NOT ROASTED OR DECAFFEINATED; COFFEE HUSKS AND SKINS; COFFEE SUBSTITUTES CONTAINING COFFEE IN ANY PROPORTION:</w:t>
            </w:r>
          </w:p>
        </w:tc>
        <w:tc>
          <w:tcPr>
            <w:tcW w:w="1191" w:type="dxa"/>
          </w:tcPr>
          <w:p w:rsidR="00620205" w:rsidRPr="0038408F" w:rsidRDefault="00620205" w:rsidP="00770EF4">
            <w:pPr>
              <w:pStyle w:val="Tabletext"/>
            </w:pPr>
          </w:p>
        </w:tc>
      </w:tr>
      <w:tr w:rsidR="00620205" w:rsidRPr="0038408F">
        <w:trPr>
          <w:cantSplit/>
        </w:trPr>
        <w:tc>
          <w:tcPr>
            <w:tcW w:w="1134" w:type="dxa"/>
          </w:tcPr>
          <w:p w:rsidR="00620205" w:rsidRPr="0038408F" w:rsidRDefault="00620205" w:rsidP="00931E16">
            <w:pPr>
              <w:pStyle w:val="Tabletext"/>
            </w:pPr>
            <w:r w:rsidRPr="0038408F">
              <w:t>0901.1</w:t>
            </w:r>
          </w:p>
        </w:tc>
        <w:tc>
          <w:tcPr>
            <w:tcW w:w="4820" w:type="dxa"/>
          </w:tcPr>
          <w:p w:rsidR="00620205" w:rsidRPr="0038408F" w:rsidRDefault="005C1E99" w:rsidP="00620205">
            <w:pPr>
              <w:pStyle w:val="CTA-"/>
            </w:pPr>
            <w:r>
              <w:noBreakHyphen/>
            </w:r>
            <w:r w:rsidR="00620205" w:rsidRPr="0038408F">
              <w:t>Coffee, not roasted:</w:t>
            </w:r>
          </w:p>
        </w:tc>
        <w:tc>
          <w:tcPr>
            <w:tcW w:w="1191" w:type="dxa"/>
          </w:tcPr>
          <w:p w:rsidR="00620205" w:rsidRPr="0038408F" w:rsidRDefault="00620205" w:rsidP="00770EF4">
            <w:pPr>
              <w:pStyle w:val="Tabletext"/>
            </w:pPr>
          </w:p>
        </w:tc>
      </w:tr>
      <w:tr w:rsidR="00620205" w:rsidRPr="0038408F">
        <w:trPr>
          <w:cantSplit/>
        </w:trPr>
        <w:tc>
          <w:tcPr>
            <w:tcW w:w="1134" w:type="dxa"/>
          </w:tcPr>
          <w:p w:rsidR="00620205" w:rsidRPr="0038408F" w:rsidRDefault="00620205" w:rsidP="00931E16">
            <w:pPr>
              <w:pStyle w:val="Tabletext"/>
            </w:pPr>
            <w:r w:rsidRPr="0038408F">
              <w:t>0901.11.00</w:t>
            </w:r>
          </w:p>
        </w:tc>
        <w:tc>
          <w:tcPr>
            <w:tcW w:w="4820" w:type="dxa"/>
          </w:tcPr>
          <w:p w:rsidR="00620205" w:rsidRPr="0038408F" w:rsidRDefault="005C1E99" w:rsidP="00620205">
            <w:pPr>
              <w:pStyle w:val="CTA--"/>
            </w:pPr>
            <w:r>
              <w:noBreakHyphen/>
            </w:r>
            <w:r>
              <w:noBreakHyphen/>
            </w:r>
            <w:r w:rsidR="00620205" w:rsidRPr="0038408F">
              <w:t>Not decaffeinated</w:t>
            </w:r>
          </w:p>
        </w:tc>
        <w:tc>
          <w:tcPr>
            <w:tcW w:w="1191" w:type="dxa"/>
          </w:tcPr>
          <w:p w:rsidR="00620205" w:rsidRPr="0038408F" w:rsidRDefault="00620205" w:rsidP="00770EF4">
            <w:pPr>
              <w:pStyle w:val="Tabletext"/>
            </w:pPr>
            <w:r w:rsidRPr="0038408F">
              <w:t>Free</w:t>
            </w:r>
          </w:p>
        </w:tc>
      </w:tr>
      <w:tr w:rsidR="00620205" w:rsidRPr="0038408F">
        <w:trPr>
          <w:cantSplit/>
        </w:trPr>
        <w:tc>
          <w:tcPr>
            <w:tcW w:w="1134" w:type="dxa"/>
          </w:tcPr>
          <w:p w:rsidR="00620205" w:rsidRPr="0038408F" w:rsidRDefault="00620205" w:rsidP="00931E16">
            <w:pPr>
              <w:pStyle w:val="Tabletext"/>
            </w:pPr>
            <w:r w:rsidRPr="0038408F">
              <w:t>0901.12.00</w:t>
            </w:r>
          </w:p>
        </w:tc>
        <w:tc>
          <w:tcPr>
            <w:tcW w:w="4820" w:type="dxa"/>
          </w:tcPr>
          <w:p w:rsidR="00620205" w:rsidRPr="0038408F" w:rsidRDefault="005C1E99" w:rsidP="00620205">
            <w:pPr>
              <w:pStyle w:val="CTA--"/>
            </w:pPr>
            <w:r>
              <w:noBreakHyphen/>
            </w:r>
            <w:r>
              <w:noBreakHyphen/>
            </w:r>
            <w:r w:rsidR="00620205" w:rsidRPr="0038408F">
              <w:t>Decaffeinated</w:t>
            </w:r>
          </w:p>
        </w:tc>
        <w:tc>
          <w:tcPr>
            <w:tcW w:w="1191" w:type="dxa"/>
          </w:tcPr>
          <w:p w:rsidR="00620205" w:rsidRPr="0038408F" w:rsidRDefault="00620205" w:rsidP="00770EF4">
            <w:pPr>
              <w:pStyle w:val="Tabletext"/>
            </w:pPr>
            <w:r w:rsidRPr="0038408F">
              <w:t>Free</w:t>
            </w:r>
          </w:p>
        </w:tc>
      </w:tr>
      <w:tr w:rsidR="00620205" w:rsidRPr="0038408F">
        <w:trPr>
          <w:cantSplit/>
        </w:trPr>
        <w:tc>
          <w:tcPr>
            <w:tcW w:w="1134" w:type="dxa"/>
          </w:tcPr>
          <w:p w:rsidR="00620205" w:rsidRPr="0038408F" w:rsidRDefault="00620205" w:rsidP="00931E16">
            <w:pPr>
              <w:pStyle w:val="Tabletext"/>
            </w:pPr>
            <w:r w:rsidRPr="0038408F">
              <w:t>0901.2</w:t>
            </w:r>
          </w:p>
        </w:tc>
        <w:tc>
          <w:tcPr>
            <w:tcW w:w="4820" w:type="dxa"/>
          </w:tcPr>
          <w:p w:rsidR="00620205" w:rsidRPr="0038408F" w:rsidRDefault="005C1E99" w:rsidP="00620205">
            <w:pPr>
              <w:pStyle w:val="CTA-"/>
            </w:pPr>
            <w:r>
              <w:noBreakHyphen/>
            </w:r>
            <w:r w:rsidR="00620205" w:rsidRPr="0038408F">
              <w:t>Coffee, roasted:</w:t>
            </w:r>
          </w:p>
        </w:tc>
        <w:tc>
          <w:tcPr>
            <w:tcW w:w="1191" w:type="dxa"/>
          </w:tcPr>
          <w:p w:rsidR="00620205" w:rsidRPr="0038408F" w:rsidRDefault="00620205" w:rsidP="00770EF4">
            <w:pPr>
              <w:pStyle w:val="Tabletext"/>
            </w:pPr>
          </w:p>
        </w:tc>
      </w:tr>
      <w:tr w:rsidR="00620205" w:rsidRPr="0038408F">
        <w:trPr>
          <w:cantSplit/>
        </w:trPr>
        <w:tc>
          <w:tcPr>
            <w:tcW w:w="1134" w:type="dxa"/>
          </w:tcPr>
          <w:p w:rsidR="00620205" w:rsidRPr="0038408F" w:rsidRDefault="00620205" w:rsidP="00931E16">
            <w:pPr>
              <w:pStyle w:val="Tabletext"/>
            </w:pPr>
            <w:r w:rsidRPr="0038408F">
              <w:t>0901.21.00</w:t>
            </w:r>
          </w:p>
        </w:tc>
        <w:tc>
          <w:tcPr>
            <w:tcW w:w="4820" w:type="dxa"/>
          </w:tcPr>
          <w:p w:rsidR="00620205" w:rsidRPr="0038408F" w:rsidRDefault="005C1E99" w:rsidP="00620205">
            <w:pPr>
              <w:pStyle w:val="CTA--"/>
            </w:pPr>
            <w:r>
              <w:noBreakHyphen/>
            </w:r>
            <w:r>
              <w:noBreakHyphen/>
            </w:r>
            <w:r w:rsidR="00620205" w:rsidRPr="0038408F">
              <w:t>Not decaffeinated</w:t>
            </w:r>
          </w:p>
        </w:tc>
        <w:tc>
          <w:tcPr>
            <w:tcW w:w="1191" w:type="dxa"/>
          </w:tcPr>
          <w:p w:rsidR="00620205" w:rsidRPr="0038408F" w:rsidRDefault="00620205" w:rsidP="00770EF4">
            <w:pPr>
              <w:pStyle w:val="Tabletext"/>
            </w:pPr>
            <w:r w:rsidRPr="0038408F">
              <w:t>Free</w:t>
            </w:r>
          </w:p>
        </w:tc>
      </w:tr>
      <w:tr w:rsidR="00620205" w:rsidRPr="0038408F">
        <w:trPr>
          <w:cantSplit/>
        </w:trPr>
        <w:tc>
          <w:tcPr>
            <w:tcW w:w="1134" w:type="dxa"/>
          </w:tcPr>
          <w:p w:rsidR="00620205" w:rsidRPr="0038408F" w:rsidRDefault="00620205" w:rsidP="00931E16">
            <w:pPr>
              <w:pStyle w:val="Tabletext"/>
            </w:pPr>
            <w:r w:rsidRPr="0038408F">
              <w:t>0901.22.00</w:t>
            </w:r>
          </w:p>
        </w:tc>
        <w:tc>
          <w:tcPr>
            <w:tcW w:w="4820" w:type="dxa"/>
          </w:tcPr>
          <w:p w:rsidR="00620205" w:rsidRPr="0038408F" w:rsidRDefault="005C1E99" w:rsidP="00620205">
            <w:pPr>
              <w:pStyle w:val="CTA--"/>
            </w:pPr>
            <w:r>
              <w:noBreakHyphen/>
            </w:r>
            <w:r>
              <w:noBreakHyphen/>
            </w:r>
            <w:r w:rsidR="00620205" w:rsidRPr="0038408F">
              <w:t>Decaffeinated</w:t>
            </w:r>
          </w:p>
        </w:tc>
        <w:tc>
          <w:tcPr>
            <w:tcW w:w="1191" w:type="dxa"/>
          </w:tcPr>
          <w:p w:rsidR="00620205" w:rsidRPr="0038408F" w:rsidRDefault="00620205" w:rsidP="00770EF4">
            <w:pPr>
              <w:pStyle w:val="Tabletext"/>
            </w:pPr>
            <w:r w:rsidRPr="0038408F">
              <w:t>Free</w:t>
            </w:r>
          </w:p>
        </w:tc>
      </w:tr>
      <w:tr w:rsidR="00620205" w:rsidRPr="0038408F">
        <w:trPr>
          <w:cantSplit/>
        </w:trPr>
        <w:tc>
          <w:tcPr>
            <w:tcW w:w="1134" w:type="dxa"/>
          </w:tcPr>
          <w:p w:rsidR="00620205" w:rsidRPr="0038408F" w:rsidRDefault="00620205" w:rsidP="00931E16">
            <w:pPr>
              <w:pStyle w:val="Tabletext"/>
            </w:pPr>
            <w:r w:rsidRPr="0038408F">
              <w:t>0901.90.00</w:t>
            </w:r>
          </w:p>
        </w:tc>
        <w:tc>
          <w:tcPr>
            <w:tcW w:w="4820" w:type="dxa"/>
          </w:tcPr>
          <w:p w:rsidR="00620205" w:rsidRPr="0038408F" w:rsidRDefault="005C1E99" w:rsidP="00620205">
            <w:pPr>
              <w:pStyle w:val="CTA-"/>
            </w:pPr>
            <w:r>
              <w:noBreakHyphen/>
            </w:r>
            <w:r w:rsidR="00620205" w:rsidRPr="0038408F">
              <w:t>Other</w:t>
            </w:r>
          </w:p>
        </w:tc>
        <w:tc>
          <w:tcPr>
            <w:tcW w:w="1191" w:type="dxa"/>
          </w:tcPr>
          <w:p w:rsidR="00620205" w:rsidRPr="0038408F" w:rsidRDefault="00620205" w:rsidP="00770EF4">
            <w:pPr>
              <w:pStyle w:val="Tabletext"/>
            </w:pPr>
            <w:r w:rsidRPr="0038408F">
              <w:t>Free</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rsidTr="00CF22F5">
        <w:trPr>
          <w:cantSplit/>
        </w:trPr>
        <w:tc>
          <w:tcPr>
            <w:tcW w:w="1134" w:type="dxa"/>
          </w:tcPr>
          <w:p w:rsidR="00620205" w:rsidRPr="0038408F" w:rsidRDefault="00620205" w:rsidP="00931E16">
            <w:pPr>
              <w:pStyle w:val="Tabletext"/>
            </w:pPr>
            <w:r w:rsidRPr="0038408F">
              <w:t>0902</w:t>
            </w:r>
          </w:p>
        </w:tc>
        <w:tc>
          <w:tcPr>
            <w:tcW w:w="4820" w:type="dxa"/>
          </w:tcPr>
          <w:p w:rsidR="00620205" w:rsidRPr="0038408F" w:rsidRDefault="00620205" w:rsidP="00620205">
            <w:pPr>
              <w:pStyle w:val="CTACAPS"/>
            </w:pPr>
            <w:r w:rsidRPr="0038408F">
              <w:t>TEA, WHETHER OR NOT FLAVOURED:</w:t>
            </w:r>
          </w:p>
        </w:tc>
        <w:tc>
          <w:tcPr>
            <w:tcW w:w="1191" w:type="dxa"/>
          </w:tcPr>
          <w:p w:rsidR="00620205" w:rsidRPr="0038408F" w:rsidRDefault="00620205" w:rsidP="00770EF4">
            <w:pPr>
              <w:pStyle w:val="Tabletext"/>
            </w:pPr>
          </w:p>
        </w:tc>
      </w:tr>
      <w:tr w:rsidR="00620205" w:rsidRPr="0038408F" w:rsidTr="00CF22F5">
        <w:trPr>
          <w:cantSplit/>
        </w:trPr>
        <w:tc>
          <w:tcPr>
            <w:tcW w:w="1134" w:type="dxa"/>
          </w:tcPr>
          <w:p w:rsidR="00620205" w:rsidRPr="0038408F" w:rsidRDefault="00620205" w:rsidP="00931E16">
            <w:pPr>
              <w:pStyle w:val="Tabletext"/>
            </w:pPr>
            <w:r w:rsidRPr="0038408F">
              <w:t>0902.10.00</w:t>
            </w:r>
          </w:p>
        </w:tc>
        <w:tc>
          <w:tcPr>
            <w:tcW w:w="4820" w:type="dxa"/>
          </w:tcPr>
          <w:p w:rsidR="00620205" w:rsidRPr="0038408F" w:rsidRDefault="005C1E99" w:rsidP="00620205">
            <w:pPr>
              <w:pStyle w:val="CTA-"/>
            </w:pPr>
            <w:r>
              <w:noBreakHyphen/>
            </w:r>
            <w:r w:rsidR="00620205" w:rsidRPr="0038408F">
              <w:t>Green tea (not fermented) in immediate packings of a content not exceeding 3 kg</w:t>
            </w:r>
          </w:p>
        </w:tc>
        <w:tc>
          <w:tcPr>
            <w:tcW w:w="1191" w:type="dxa"/>
          </w:tcPr>
          <w:p w:rsidR="00620205" w:rsidRPr="0038408F" w:rsidRDefault="00620205" w:rsidP="00770EF4">
            <w:pPr>
              <w:pStyle w:val="Tabletext"/>
            </w:pPr>
            <w:r w:rsidRPr="0038408F">
              <w:t>Free</w:t>
            </w:r>
          </w:p>
        </w:tc>
      </w:tr>
      <w:tr w:rsidR="00620205" w:rsidRPr="0038408F" w:rsidTr="00CF22F5">
        <w:trPr>
          <w:cantSplit/>
        </w:trPr>
        <w:tc>
          <w:tcPr>
            <w:tcW w:w="1134" w:type="dxa"/>
          </w:tcPr>
          <w:p w:rsidR="00620205" w:rsidRPr="0038408F" w:rsidRDefault="00620205" w:rsidP="00931E16">
            <w:pPr>
              <w:pStyle w:val="Tabletext"/>
            </w:pPr>
            <w:r w:rsidRPr="0038408F">
              <w:t>0902.20.00</w:t>
            </w:r>
          </w:p>
        </w:tc>
        <w:tc>
          <w:tcPr>
            <w:tcW w:w="4820" w:type="dxa"/>
          </w:tcPr>
          <w:p w:rsidR="00620205" w:rsidRPr="0038408F" w:rsidRDefault="005C1E99" w:rsidP="00620205">
            <w:pPr>
              <w:pStyle w:val="CTA-"/>
            </w:pPr>
            <w:r>
              <w:noBreakHyphen/>
            </w:r>
            <w:r w:rsidR="00620205" w:rsidRPr="0038408F">
              <w:t>Other green tea (not fermented)</w:t>
            </w:r>
          </w:p>
        </w:tc>
        <w:tc>
          <w:tcPr>
            <w:tcW w:w="1191" w:type="dxa"/>
          </w:tcPr>
          <w:p w:rsidR="00620205" w:rsidRPr="0038408F" w:rsidRDefault="00620205" w:rsidP="00770EF4">
            <w:pPr>
              <w:pStyle w:val="Tabletext"/>
            </w:pPr>
            <w:r w:rsidRPr="0038408F">
              <w:t>Free</w:t>
            </w:r>
          </w:p>
        </w:tc>
      </w:tr>
      <w:tr w:rsidR="00620205" w:rsidRPr="0038408F" w:rsidTr="00CF22F5">
        <w:trPr>
          <w:cantSplit/>
        </w:trPr>
        <w:tc>
          <w:tcPr>
            <w:tcW w:w="1134" w:type="dxa"/>
          </w:tcPr>
          <w:p w:rsidR="00620205" w:rsidRPr="0038408F" w:rsidRDefault="00620205" w:rsidP="00931E16">
            <w:pPr>
              <w:pStyle w:val="Tabletext"/>
            </w:pPr>
            <w:r w:rsidRPr="0038408F">
              <w:t>0902.30.00</w:t>
            </w:r>
          </w:p>
        </w:tc>
        <w:tc>
          <w:tcPr>
            <w:tcW w:w="4820" w:type="dxa"/>
          </w:tcPr>
          <w:p w:rsidR="00620205" w:rsidRPr="0038408F" w:rsidRDefault="005C1E99" w:rsidP="000F35C4">
            <w:pPr>
              <w:pStyle w:val="CTA-"/>
              <w:keepNext/>
              <w:keepLines/>
            </w:pPr>
            <w:r>
              <w:noBreakHyphen/>
            </w:r>
            <w:r w:rsidR="00620205" w:rsidRPr="0038408F">
              <w:t>Black tea (fermented) and partly fermented tea, in immediate packings of a content not exceeding 3 kg</w:t>
            </w:r>
          </w:p>
        </w:tc>
        <w:tc>
          <w:tcPr>
            <w:tcW w:w="1191" w:type="dxa"/>
          </w:tcPr>
          <w:p w:rsidR="00620205" w:rsidRPr="0038408F" w:rsidRDefault="00620205" w:rsidP="000F35C4">
            <w:pPr>
              <w:pStyle w:val="Tabletext"/>
              <w:keepNext/>
              <w:keepLines/>
            </w:pPr>
            <w:r w:rsidRPr="0038408F">
              <w:t>Free</w:t>
            </w:r>
          </w:p>
        </w:tc>
      </w:tr>
      <w:tr w:rsidR="00620205" w:rsidRPr="0038408F" w:rsidTr="00CF22F5">
        <w:trPr>
          <w:cantSplit/>
        </w:trPr>
        <w:tc>
          <w:tcPr>
            <w:tcW w:w="1134" w:type="dxa"/>
          </w:tcPr>
          <w:p w:rsidR="00620205" w:rsidRPr="0038408F" w:rsidRDefault="00620205" w:rsidP="00931E16">
            <w:pPr>
              <w:pStyle w:val="Tabletext"/>
            </w:pPr>
            <w:r w:rsidRPr="0038408F">
              <w:t>0902.40.00</w:t>
            </w:r>
          </w:p>
        </w:tc>
        <w:tc>
          <w:tcPr>
            <w:tcW w:w="4820" w:type="dxa"/>
          </w:tcPr>
          <w:p w:rsidR="00620205" w:rsidRPr="0038408F" w:rsidRDefault="005C1E99" w:rsidP="00620205">
            <w:pPr>
              <w:pStyle w:val="CTA-"/>
            </w:pPr>
            <w:r>
              <w:noBreakHyphen/>
            </w:r>
            <w:r w:rsidR="00620205" w:rsidRPr="0038408F">
              <w:t>Other black tea (fermented) and other partly fermented tea</w:t>
            </w:r>
          </w:p>
        </w:tc>
        <w:tc>
          <w:tcPr>
            <w:tcW w:w="1191" w:type="dxa"/>
          </w:tcPr>
          <w:p w:rsidR="00620205" w:rsidRPr="0038408F" w:rsidRDefault="00620205" w:rsidP="00770EF4">
            <w:pPr>
              <w:pStyle w:val="Tabletext"/>
            </w:pPr>
            <w:r w:rsidRPr="0038408F">
              <w:t>Free</w:t>
            </w:r>
          </w:p>
        </w:tc>
      </w:tr>
    </w:tbl>
    <w:p w:rsidR="00CF22F5" w:rsidRPr="0038408F" w:rsidRDefault="00CF22F5" w:rsidP="00CF22F5">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rsidTr="00CF22F5">
        <w:trPr>
          <w:cantSplit/>
        </w:trPr>
        <w:tc>
          <w:tcPr>
            <w:tcW w:w="1134" w:type="dxa"/>
          </w:tcPr>
          <w:p w:rsidR="00620205" w:rsidRPr="0038408F" w:rsidRDefault="00620205" w:rsidP="00931E16">
            <w:pPr>
              <w:pStyle w:val="Tabletext"/>
            </w:pPr>
            <w:r w:rsidRPr="0038408F">
              <w:t>0903.00.00</w:t>
            </w:r>
          </w:p>
        </w:tc>
        <w:tc>
          <w:tcPr>
            <w:tcW w:w="4820" w:type="dxa"/>
          </w:tcPr>
          <w:p w:rsidR="00620205" w:rsidRPr="0038408F" w:rsidRDefault="00620205" w:rsidP="00620205">
            <w:pPr>
              <w:pStyle w:val="CTACAPS"/>
            </w:pPr>
            <w:r w:rsidRPr="0038408F">
              <w:t>MATE</w:t>
            </w:r>
          </w:p>
        </w:tc>
        <w:tc>
          <w:tcPr>
            <w:tcW w:w="1191" w:type="dxa"/>
          </w:tcPr>
          <w:p w:rsidR="00620205" w:rsidRPr="0038408F" w:rsidRDefault="00620205" w:rsidP="00770EF4">
            <w:pPr>
              <w:pStyle w:val="Tabletext"/>
            </w:pPr>
            <w:r w:rsidRPr="0038408F">
              <w:t>Free</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rsidTr="00920A6D">
        <w:trPr>
          <w:cantSplit/>
        </w:trPr>
        <w:tc>
          <w:tcPr>
            <w:tcW w:w="1134" w:type="dxa"/>
          </w:tcPr>
          <w:p w:rsidR="00620205" w:rsidRPr="0038408F" w:rsidRDefault="00620205" w:rsidP="00931E16">
            <w:pPr>
              <w:pStyle w:val="Tabletext"/>
            </w:pPr>
            <w:r w:rsidRPr="0038408F">
              <w:t>0904</w:t>
            </w:r>
          </w:p>
        </w:tc>
        <w:tc>
          <w:tcPr>
            <w:tcW w:w="4820" w:type="dxa"/>
          </w:tcPr>
          <w:p w:rsidR="00620205" w:rsidRPr="0038408F" w:rsidRDefault="00620205" w:rsidP="00620205">
            <w:pPr>
              <w:pStyle w:val="CTACAPS"/>
              <w:rPr>
                <w:caps/>
              </w:rPr>
            </w:pPr>
            <w:r w:rsidRPr="0038408F">
              <w:t>PEPPER OF THE GENUS</w:t>
            </w:r>
            <w:r w:rsidRPr="0038408F">
              <w:rPr>
                <w:i/>
              </w:rPr>
              <w:t xml:space="preserve"> Piper</w:t>
            </w:r>
            <w:r w:rsidRPr="0038408F">
              <w:t>;</w:t>
            </w:r>
            <w:r w:rsidRPr="0038408F">
              <w:rPr>
                <w:i/>
              </w:rPr>
              <w:t xml:space="preserve"> </w:t>
            </w:r>
            <w:r w:rsidRPr="0038408F">
              <w:t xml:space="preserve">DRIED OR CRUSHED OR GROUND FRUITS OF THE GENUS </w:t>
            </w:r>
            <w:r w:rsidRPr="0038408F">
              <w:rPr>
                <w:i/>
                <w:caps/>
              </w:rPr>
              <w:t>C</w:t>
            </w:r>
            <w:r w:rsidRPr="0038408F">
              <w:rPr>
                <w:i/>
              </w:rPr>
              <w:t>apsicum</w:t>
            </w:r>
            <w:r w:rsidRPr="0038408F">
              <w:rPr>
                <w:caps/>
              </w:rPr>
              <w:t xml:space="preserve"> </w:t>
            </w:r>
            <w:r w:rsidRPr="0038408F">
              <w:t xml:space="preserve">OR OF THE GENUS </w:t>
            </w:r>
            <w:r w:rsidRPr="0038408F">
              <w:rPr>
                <w:i/>
                <w:caps/>
              </w:rPr>
              <w:t>P</w:t>
            </w:r>
            <w:r w:rsidRPr="0038408F">
              <w:rPr>
                <w:i/>
              </w:rPr>
              <w:t>imenta</w:t>
            </w:r>
            <w:r w:rsidRPr="0038408F">
              <w:rPr>
                <w:caps/>
              </w:rPr>
              <w:t>:</w:t>
            </w:r>
          </w:p>
        </w:tc>
        <w:tc>
          <w:tcPr>
            <w:tcW w:w="1191" w:type="dxa"/>
          </w:tcPr>
          <w:p w:rsidR="00620205" w:rsidRPr="0038408F" w:rsidRDefault="00620205" w:rsidP="00770EF4">
            <w:pPr>
              <w:pStyle w:val="Tabletext"/>
            </w:pPr>
          </w:p>
        </w:tc>
      </w:tr>
      <w:tr w:rsidR="00620205" w:rsidRPr="0038408F" w:rsidTr="00920A6D">
        <w:trPr>
          <w:cantSplit/>
        </w:trPr>
        <w:tc>
          <w:tcPr>
            <w:tcW w:w="1134" w:type="dxa"/>
          </w:tcPr>
          <w:p w:rsidR="00620205" w:rsidRPr="0038408F" w:rsidRDefault="00620205" w:rsidP="00931E16">
            <w:pPr>
              <w:pStyle w:val="Tabletext"/>
            </w:pPr>
            <w:r w:rsidRPr="0038408F">
              <w:t>0904.1</w:t>
            </w:r>
          </w:p>
        </w:tc>
        <w:tc>
          <w:tcPr>
            <w:tcW w:w="4820" w:type="dxa"/>
          </w:tcPr>
          <w:p w:rsidR="00620205" w:rsidRPr="0038408F" w:rsidRDefault="005C1E99" w:rsidP="00620205">
            <w:pPr>
              <w:pStyle w:val="CTA-"/>
            </w:pPr>
            <w:r>
              <w:noBreakHyphen/>
            </w:r>
            <w:r w:rsidR="00620205" w:rsidRPr="0038408F">
              <w:t>Pepper:</w:t>
            </w:r>
          </w:p>
        </w:tc>
        <w:tc>
          <w:tcPr>
            <w:tcW w:w="1191" w:type="dxa"/>
          </w:tcPr>
          <w:p w:rsidR="00620205" w:rsidRPr="0038408F" w:rsidRDefault="00620205" w:rsidP="00770EF4">
            <w:pPr>
              <w:pStyle w:val="Tabletext"/>
            </w:pPr>
          </w:p>
        </w:tc>
      </w:tr>
      <w:tr w:rsidR="00620205" w:rsidRPr="0038408F" w:rsidTr="00920A6D">
        <w:trPr>
          <w:cantSplit/>
        </w:trPr>
        <w:tc>
          <w:tcPr>
            <w:tcW w:w="1134" w:type="dxa"/>
          </w:tcPr>
          <w:p w:rsidR="00620205" w:rsidRPr="0038408F" w:rsidRDefault="00620205" w:rsidP="00931E16">
            <w:pPr>
              <w:pStyle w:val="Tabletext"/>
            </w:pPr>
            <w:r w:rsidRPr="0038408F">
              <w:t>0904.11.00</w:t>
            </w:r>
          </w:p>
        </w:tc>
        <w:tc>
          <w:tcPr>
            <w:tcW w:w="4820" w:type="dxa"/>
          </w:tcPr>
          <w:p w:rsidR="00620205" w:rsidRPr="0038408F" w:rsidRDefault="005C1E99" w:rsidP="00620205">
            <w:pPr>
              <w:pStyle w:val="CTA--"/>
            </w:pPr>
            <w:r>
              <w:noBreakHyphen/>
            </w:r>
            <w:r>
              <w:noBreakHyphen/>
            </w:r>
            <w:r w:rsidR="00620205" w:rsidRPr="0038408F">
              <w:t>Neither crushed nor ground</w:t>
            </w:r>
          </w:p>
        </w:tc>
        <w:tc>
          <w:tcPr>
            <w:tcW w:w="1191" w:type="dxa"/>
          </w:tcPr>
          <w:p w:rsidR="00620205" w:rsidRPr="0038408F" w:rsidRDefault="00620205" w:rsidP="00770EF4">
            <w:pPr>
              <w:pStyle w:val="Tabletext"/>
            </w:pPr>
            <w:r w:rsidRPr="0038408F">
              <w:t>Free</w:t>
            </w:r>
          </w:p>
        </w:tc>
      </w:tr>
      <w:tr w:rsidR="00620205" w:rsidRPr="0038408F" w:rsidTr="00920A6D">
        <w:trPr>
          <w:cantSplit/>
        </w:trPr>
        <w:tc>
          <w:tcPr>
            <w:tcW w:w="1134" w:type="dxa"/>
          </w:tcPr>
          <w:p w:rsidR="00620205" w:rsidRPr="0038408F" w:rsidRDefault="00620205" w:rsidP="00931E16">
            <w:pPr>
              <w:pStyle w:val="Tabletext"/>
            </w:pPr>
            <w:r w:rsidRPr="0038408F">
              <w:t>0904.12.00</w:t>
            </w:r>
          </w:p>
        </w:tc>
        <w:tc>
          <w:tcPr>
            <w:tcW w:w="4820" w:type="dxa"/>
          </w:tcPr>
          <w:p w:rsidR="00620205" w:rsidRPr="0038408F" w:rsidRDefault="005C1E99" w:rsidP="00620205">
            <w:pPr>
              <w:pStyle w:val="CTA--"/>
            </w:pPr>
            <w:r>
              <w:noBreakHyphen/>
            </w:r>
            <w:r>
              <w:noBreakHyphen/>
            </w:r>
            <w:r w:rsidR="00620205" w:rsidRPr="0038408F">
              <w:t>Crushed or ground</w:t>
            </w:r>
          </w:p>
        </w:tc>
        <w:tc>
          <w:tcPr>
            <w:tcW w:w="1191" w:type="dxa"/>
          </w:tcPr>
          <w:p w:rsidR="00620205" w:rsidRPr="0038408F" w:rsidRDefault="00620205" w:rsidP="00770EF4">
            <w:pPr>
              <w:pStyle w:val="Tabletext"/>
            </w:pPr>
            <w:r w:rsidRPr="0038408F">
              <w:t>Free</w:t>
            </w:r>
          </w:p>
        </w:tc>
      </w:tr>
      <w:tr w:rsidR="00920A6D" w:rsidRPr="0038408F" w:rsidTr="00920A6D">
        <w:trPr>
          <w:cantSplit/>
        </w:trPr>
        <w:tc>
          <w:tcPr>
            <w:tcW w:w="1134" w:type="dxa"/>
          </w:tcPr>
          <w:p w:rsidR="00920A6D" w:rsidRPr="0038408F" w:rsidRDefault="00920A6D" w:rsidP="00931E16">
            <w:pPr>
              <w:pStyle w:val="Tabletext"/>
            </w:pPr>
            <w:r w:rsidRPr="0038408F">
              <w:t>0904.2</w:t>
            </w:r>
          </w:p>
        </w:tc>
        <w:tc>
          <w:tcPr>
            <w:tcW w:w="4820" w:type="dxa"/>
          </w:tcPr>
          <w:p w:rsidR="00920A6D" w:rsidRPr="0038408F" w:rsidRDefault="005C1E99" w:rsidP="00620205">
            <w:pPr>
              <w:pStyle w:val="CTA-"/>
            </w:pPr>
            <w:r>
              <w:noBreakHyphen/>
            </w:r>
            <w:r w:rsidR="00920A6D" w:rsidRPr="0038408F">
              <w:t xml:space="preserve">Fruits of the genus </w:t>
            </w:r>
            <w:r w:rsidR="00920A6D" w:rsidRPr="0038408F">
              <w:rPr>
                <w:i/>
              </w:rPr>
              <w:t>Capsicum</w:t>
            </w:r>
            <w:r w:rsidR="00920A6D" w:rsidRPr="0038408F">
              <w:t xml:space="preserve"> or of the genus </w:t>
            </w:r>
            <w:r w:rsidR="00920A6D" w:rsidRPr="0038408F">
              <w:rPr>
                <w:i/>
              </w:rPr>
              <w:t>Pimenta</w:t>
            </w:r>
            <w:r w:rsidR="00920A6D" w:rsidRPr="0038408F">
              <w:t>:</w:t>
            </w:r>
          </w:p>
        </w:tc>
        <w:tc>
          <w:tcPr>
            <w:tcW w:w="1191" w:type="dxa"/>
          </w:tcPr>
          <w:p w:rsidR="00920A6D" w:rsidRPr="0038408F" w:rsidRDefault="00920A6D" w:rsidP="00770EF4">
            <w:pPr>
              <w:pStyle w:val="Tabletext"/>
            </w:pPr>
          </w:p>
        </w:tc>
      </w:tr>
      <w:tr w:rsidR="00920A6D" w:rsidRPr="0038408F" w:rsidTr="00920A6D">
        <w:trPr>
          <w:cantSplit/>
        </w:trPr>
        <w:tc>
          <w:tcPr>
            <w:tcW w:w="1134" w:type="dxa"/>
          </w:tcPr>
          <w:p w:rsidR="00920A6D" w:rsidRPr="0038408F" w:rsidRDefault="00920A6D" w:rsidP="00931E16">
            <w:pPr>
              <w:pStyle w:val="Tabletext"/>
            </w:pPr>
            <w:r w:rsidRPr="0038408F">
              <w:t>0904.21.00</w:t>
            </w:r>
          </w:p>
        </w:tc>
        <w:tc>
          <w:tcPr>
            <w:tcW w:w="4820" w:type="dxa"/>
          </w:tcPr>
          <w:p w:rsidR="00920A6D" w:rsidRPr="0038408F" w:rsidRDefault="005C1E99" w:rsidP="00920A6D">
            <w:pPr>
              <w:pStyle w:val="CTA--"/>
            </w:pPr>
            <w:r>
              <w:noBreakHyphen/>
            </w:r>
            <w:r>
              <w:noBreakHyphen/>
            </w:r>
            <w:r w:rsidR="00920A6D" w:rsidRPr="0038408F">
              <w:t>Dried, neither crushed nor ground</w:t>
            </w:r>
          </w:p>
        </w:tc>
        <w:tc>
          <w:tcPr>
            <w:tcW w:w="1191" w:type="dxa"/>
          </w:tcPr>
          <w:p w:rsidR="00920A6D" w:rsidRPr="0038408F" w:rsidRDefault="00920A6D" w:rsidP="00770EF4">
            <w:pPr>
              <w:pStyle w:val="Tabletext"/>
            </w:pPr>
            <w:r w:rsidRPr="0038408F">
              <w:t>Free</w:t>
            </w:r>
          </w:p>
        </w:tc>
      </w:tr>
      <w:tr w:rsidR="00920A6D" w:rsidRPr="0038408F" w:rsidTr="00920A6D">
        <w:trPr>
          <w:cantSplit/>
        </w:trPr>
        <w:tc>
          <w:tcPr>
            <w:tcW w:w="1134" w:type="dxa"/>
          </w:tcPr>
          <w:p w:rsidR="00920A6D" w:rsidRPr="0038408F" w:rsidRDefault="00920A6D" w:rsidP="00931E16">
            <w:pPr>
              <w:pStyle w:val="Tabletext"/>
            </w:pPr>
            <w:r w:rsidRPr="0038408F">
              <w:t>0904.22.00</w:t>
            </w:r>
          </w:p>
        </w:tc>
        <w:tc>
          <w:tcPr>
            <w:tcW w:w="4820" w:type="dxa"/>
          </w:tcPr>
          <w:p w:rsidR="00920A6D" w:rsidRPr="0038408F" w:rsidRDefault="005C1E99" w:rsidP="00920A6D">
            <w:pPr>
              <w:pStyle w:val="CTA--"/>
            </w:pPr>
            <w:r>
              <w:noBreakHyphen/>
            </w:r>
            <w:r>
              <w:noBreakHyphen/>
            </w:r>
            <w:r w:rsidR="00920A6D" w:rsidRPr="0038408F">
              <w:t>Crushed or ground</w:t>
            </w:r>
          </w:p>
        </w:tc>
        <w:tc>
          <w:tcPr>
            <w:tcW w:w="1191" w:type="dxa"/>
          </w:tcPr>
          <w:p w:rsidR="00920A6D" w:rsidRPr="0038408F" w:rsidRDefault="00920A6D" w:rsidP="00770EF4">
            <w:pPr>
              <w:pStyle w:val="Tabletext"/>
            </w:pPr>
            <w:r w:rsidRPr="0038408F">
              <w:t>Free</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F05670" w:rsidRPr="0038408F" w:rsidTr="00F05670">
        <w:trPr>
          <w:cantSplit/>
        </w:trPr>
        <w:tc>
          <w:tcPr>
            <w:tcW w:w="1134" w:type="dxa"/>
          </w:tcPr>
          <w:p w:rsidR="00F05670" w:rsidRPr="0038408F" w:rsidRDefault="00F05670" w:rsidP="0065280C">
            <w:pPr>
              <w:pStyle w:val="Tabletext"/>
            </w:pPr>
            <w:r w:rsidRPr="0038408F">
              <w:t>0905</w:t>
            </w:r>
          </w:p>
        </w:tc>
        <w:tc>
          <w:tcPr>
            <w:tcW w:w="4820" w:type="dxa"/>
          </w:tcPr>
          <w:p w:rsidR="00F05670" w:rsidRPr="0038408F" w:rsidRDefault="00F05670" w:rsidP="00620205">
            <w:pPr>
              <w:pStyle w:val="CTACAPS"/>
            </w:pPr>
            <w:r w:rsidRPr="0038408F">
              <w:t>VANILLA:</w:t>
            </w:r>
          </w:p>
        </w:tc>
        <w:tc>
          <w:tcPr>
            <w:tcW w:w="1191" w:type="dxa"/>
          </w:tcPr>
          <w:p w:rsidR="00F05670" w:rsidRPr="0038408F" w:rsidRDefault="00F05670" w:rsidP="00770EF4">
            <w:pPr>
              <w:pStyle w:val="Tabletext"/>
            </w:pPr>
          </w:p>
        </w:tc>
      </w:tr>
      <w:tr w:rsidR="00F05670" w:rsidRPr="0038408F" w:rsidTr="00F05670">
        <w:trPr>
          <w:cantSplit/>
        </w:trPr>
        <w:tc>
          <w:tcPr>
            <w:tcW w:w="1134" w:type="dxa"/>
          </w:tcPr>
          <w:p w:rsidR="00F05670" w:rsidRPr="0038408F" w:rsidRDefault="00F05670" w:rsidP="0065280C">
            <w:pPr>
              <w:pStyle w:val="Tabletext"/>
            </w:pPr>
            <w:r w:rsidRPr="0038408F">
              <w:t>0905.10.00</w:t>
            </w:r>
          </w:p>
        </w:tc>
        <w:tc>
          <w:tcPr>
            <w:tcW w:w="4820" w:type="dxa"/>
          </w:tcPr>
          <w:p w:rsidR="00F05670" w:rsidRPr="0038408F" w:rsidRDefault="005C1E99" w:rsidP="00DB5D3A">
            <w:pPr>
              <w:pStyle w:val="CTA-"/>
            </w:pPr>
            <w:r>
              <w:noBreakHyphen/>
            </w:r>
            <w:r w:rsidR="00F05670" w:rsidRPr="0038408F">
              <w:t>Neither crushed nor ground</w:t>
            </w:r>
          </w:p>
        </w:tc>
        <w:tc>
          <w:tcPr>
            <w:tcW w:w="1191" w:type="dxa"/>
          </w:tcPr>
          <w:p w:rsidR="00F05670" w:rsidRPr="0038408F" w:rsidRDefault="00F05670" w:rsidP="00770EF4">
            <w:pPr>
              <w:pStyle w:val="Tabletext"/>
            </w:pPr>
            <w:r w:rsidRPr="0038408F">
              <w:t>Free</w:t>
            </w:r>
          </w:p>
        </w:tc>
      </w:tr>
      <w:tr w:rsidR="00F05670" w:rsidRPr="0038408F" w:rsidTr="00F05670">
        <w:trPr>
          <w:cantSplit/>
        </w:trPr>
        <w:tc>
          <w:tcPr>
            <w:tcW w:w="1134" w:type="dxa"/>
          </w:tcPr>
          <w:p w:rsidR="00F05670" w:rsidRPr="0038408F" w:rsidRDefault="00F05670" w:rsidP="0065280C">
            <w:pPr>
              <w:pStyle w:val="Tabletext"/>
            </w:pPr>
            <w:r w:rsidRPr="0038408F">
              <w:t>0905.20.00</w:t>
            </w:r>
          </w:p>
        </w:tc>
        <w:tc>
          <w:tcPr>
            <w:tcW w:w="4820" w:type="dxa"/>
          </w:tcPr>
          <w:p w:rsidR="00F05670" w:rsidRPr="0038408F" w:rsidRDefault="005C1E99" w:rsidP="00DB5D3A">
            <w:pPr>
              <w:pStyle w:val="CTA-"/>
            </w:pPr>
            <w:r>
              <w:noBreakHyphen/>
            </w:r>
            <w:r w:rsidR="00F05670" w:rsidRPr="0038408F">
              <w:t>Crushed or ground</w:t>
            </w:r>
          </w:p>
        </w:tc>
        <w:tc>
          <w:tcPr>
            <w:tcW w:w="1191" w:type="dxa"/>
          </w:tcPr>
          <w:p w:rsidR="00F05670" w:rsidRPr="0038408F" w:rsidRDefault="00F05670" w:rsidP="00770EF4">
            <w:pPr>
              <w:pStyle w:val="Tabletext"/>
            </w:pPr>
            <w:r w:rsidRPr="0038408F">
              <w:t>Free</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931E16">
            <w:pPr>
              <w:pStyle w:val="Tabletext"/>
            </w:pPr>
            <w:r w:rsidRPr="0038408F">
              <w:t>0906</w:t>
            </w:r>
          </w:p>
        </w:tc>
        <w:tc>
          <w:tcPr>
            <w:tcW w:w="4820" w:type="dxa"/>
          </w:tcPr>
          <w:p w:rsidR="00620205" w:rsidRPr="0038408F" w:rsidRDefault="00620205" w:rsidP="00620205">
            <w:pPr>
              <w:pStyle w:val="CTACAPS"/>
            </w:pPr>
            <w:r w:rsidRPr="0038408F">
              <w:t>CINNAMON AND CINNAMON</w:t>
            </w:r>
            <w:r w:rsidR="005C1E99">
              <w:noBreakHyphen/>
            </w:r>
            <w:r w:rsidRPr="0038408F">
              <w:t>TREE FLOWERS:</w:t>
            </w:r>
          </w:p>
        </w:tc>
        <w:tc>
          <w:tcPr>
            <w:tcW w:w="1191" w:type="dxa"/>
          </w:tcPr>
          <w:p w:rsidR="00620205" w:rsidRPr="0038408F" w:rsidRDefault="00620205" w:rsidP="00770EF4">
            <w:pPr>
              <w:pStyle w:val="Tabletext"/>
            </w:pPr>
          </w:p>
        </w:tc>
      </w:tr>
      <w:tr w:rsidR="0000051D" w:rsidRPr="0038408F" w:rsidDel="0000051D">
        <w:trPr>
          <w:cantSplit/>
        </w:trPr>
        <w:tc>
          <w:tcPr>
            <w:tcW w:w="1134" w:type="dxa"/>
          </w:tcPr>
          <w:p w:rsidR="0000051D" w:rsidRPr="0038408F" w:rsidDel="0000051D" w:rsidRDefault="0000051D" w:rsidP="00931E16">
            <w:pPr>
              <w:pStyle w:val="Tabletext"/>
            </w:pPr>
            <w:r w:rsidRPr="0038408F">
              <w:t>0906.1</w:t>
            </w:r>
          </w:p>
        </w:tc>
        <w:tc>
          <w:tcPr>
            <w:tcW w:w="4820" w:type="dxa"/>
          </w:tcPr>
          <w:p w:rsidR="0000051D" w:rsidRPr="0038408F" w:rsidDel="0000051D" w:rsidRDefault="005C1E99" w:rsidP="00F07B58">
            <w:pPr>
              <w:pStyle w:val="CTA-"/>
            </w:pPr>
            <w:r>
              <w:noBreakHyphen/>
            </w:r>
            <w:r w:rsidR="0000051D" w:rsidRPr="0038408F">
              <w:t>Neither crushed nor ground:</w:t>
            </w:r>
          </w:p>
        </w:tc>
        <w:tc>
          <w:tcPr>
            <w:tcW w:w="1191" w:type="dxa"/>
          </w:tcPr>
          <w:p w:rsidR="0000051D" w:rsidRPr="0038408F" w:rsidDel="0000051D" w:rsidRDefault="0000051D" w:rsidP="00770EF4">
            <w:pPr>
              <w:pStyle w:val="Tabletext"/>
            </w:pPr>
          </w:p>
        </w:tc>
      </w:tr>
      <w:tr w:rsidR="0000051D" w:rsidRPr="0038408F" w:rsidDel="0000051D">
        <w:trPr>
          <w:cantSplit/>
        </w:trPr>
        <w:tc>
          <w:tcPr>
            <w:tcW w:w="1134" w:type="dxa"/>
          </w:tcPr>
          <w:p w:rsidR="0000051D" w:rsidRPr="0038408F" w:rsidDel="0000051D" w:rsidRDefault="0000051D" w:rsidP="00931E16">
            <w:pPr>
              <w:pStyle w:val="Tabletext"/>
            </w:pPr>
            <w:r w:rsidRPr="0038408F">
              <w:t>0906.11.00</w:t>
            </w:r>
          </w:p>
        </w:tc>
        <w:tc>
          <w:tcPr>
            <w:tcW w:w="4820" w:type="dxa"/>
          </w:tcPr>
          <w:p w:rsidR="0000051D" w:rsidRPr="0038408F" w:rsidDel="0000051D" w:rsidRDefault="005C1E99" w:rsidP="0000051D">
            <w:pPr>
              <w:pStyle w:val="CTA--"/>
            </w:pPr>
            <w:r>
              <w:noBreakHyphen/>
            </w:r>
            <w:r>
              <w:noBreakHyphen/>
            </w:r>
            <w:r w:rsidR="0000051D" w:rsidRPr="0038408F">
              <w:t>Cinnamon (</w:t>
            </w:r>
            <w:r w:rsidR="0000051D" w:rsidRPr="0038408F">
              <w:rPr>
                <w:i/>
                <w:iCs/>
              </w:rPr>
              <w:t>Cinnamomum zeylanicum Blume</w:t>
            </w:r>
            <w:r w:rsidR="0000051D" w:rsidRPr="0038408F">
              <w:t>)</w:t>
            </w:r>
          </w:p>
        </w:tc>
        <w:tc>
          <w:tcPr>
            <w:tcW w:w="1191" w:type="dxa"/>
          </w:tcPr>
          <w:p w:rsidR="0000051D" w:rsidRPr="0038408F" w:rsidDel="0000051D" w:rsidRDefault="0000051D" w:rsidP="00770EF4">
            <w:pPr>
              <w:pStyle w:val="Tabletext"/>
            </w:pPr>
            <w:r w:rsidRPr="0038408F">
              <w:t>Free</w:t>
            </w:r>
          </w:p>
        </w:tc>
      </w:tr>
      <w:tr w:rsidR="0000051D" w:rsidRPr="0038408F" w:rsidDel="0000051D">
        <w:trPr>
          <w:cantSplit/>
        </w:trPr>
        <w:tc>
          <w:tcPr>
            <w:tcW w:w="1134" w:type="dxa"/>
          </w:tcPr>
          <w:p w:rsidR="0000051D" w:rsidRPr="0038408F" w:rsidDel="0000051D" w:rsidRDefault="0000051D" w:rsidP="00931E16">
            <w:pPr>
              <w:pStyle w:val="Tabletext"/>
            </w:pPr>
            <w:r w:rsidRPr="0038408F">
              <w:t>0906.19.00</w:t>
            </w:r>
          </w:p>
        </w:tc>
        <w:tc>
          <w:tcPr>
            <w:tcW w:w="4820" w:type="dxa"/>
          </w:tcPr>
          <w:p w:rsidR="0000051D" w:rsidRPr="0038408F" w:rsidDel="0000051D" w:rsidRDefault="005C1E99" w:rsidP="0000051D">
            <w:pPr>
              <w:pStyle w:val="CTA--"/>
            </w:pPr>
            <w:r>
              <w:noBreakHyphen/>
            </w:r>
            <w:r>
              <w:noBreakHyphen/>
            </w:r>
            <w:r w:rsidR="0000051D" w:rsidRPr="0038408F">
              <w:t>Other</w:t>
            </w:r>
          </w:p>
        </w:tc>
        <w:tc>
          <w:tcPr>
            <w:tcW w:w="1191" w:type="dxa"/>
          </w:tcPr>
          <w:p w:rsidR="0000051D" w:rsidRPr="0038408F" w:rsidDel="0000051D" w:rsidRDefault="0000051D" w:rsidP="00770EF4">
            <w:pPr>
              <w:pStyle w:val="Tabletext"/>
            </w:pPr>
            <w:r w:rsidRPr="0038408F">
              <w:t>Free</w:t>
            </w:r>
          </w:p>
        </w:tc>
      </w:tr>
      <w:tr w:rsidR="00620205" w:rsidRPr="0038408F">
        <w:trPr>
          <w:cantSplit/>
        </w:trPr>
        <w:tc>
          <w:tcPr>
            <w:tcW w:w="1134" w:type="dxa"/>
          </w:tcPr>
          <w:p w:rsidR="00620205" w:rsidRPr="0038408F" w:rsidRDefault="00620205" w:rsidP="00931E16">
            <w:pPr>
              <w:pStyle w:val="Tabletext"/>
            </w:pPr>
            <w:r w:rsidRPr="0038408F">
              <w:t>0906.20.00</w:t>
            </w:r>
          </w:p>
        </w:tc>
        <w:tc>
          <w:tcPr>
            <w:tcW w:w="4820" w:type="dxa"/>
          </w:tcPr>
          <w:p w:rsidR="00620205" w:rsidRPr="0038408F" w:rsidRDefault="005C1E99" w:rsidP="00620205">
            <w:pPr>
              <w:pStyle w:val="CTA-"/>
            </w:pPr>
            <w:r>
              <w:noBreakHyphen/>
            </w:r>
            <w:r w:rsidR="00620205" w:rsidRPr="0038408F">
              <w:t>Crushed or ground</w:t>
            </w:r>
          </w:p>
        </w:tc>
        <w:tc>
          <w:tcPr>
            <w:tcW w:w="1191" w:type="dxa"/>
          </w:tcPr>
          <w:p w:rsidR="00620205" w:rsidRPr="0038408F" w:rsidRDefault="00620205" w:rsidP="00770EF4">
            <w:pPr>
              <w:pStyle w:val="Tabletext"/>
            </w:pPr>
            <w:r w:rsidRPr="0038408F">
              <w:t>Free</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3450EC" w:rsidRPr="0038408F" w:rsidTr="003450EC">
        <w:trPr>
          <w:cantSplit/>
        </w:trPr>
        <w:tc>
          <w:tcPr>
            <w:tcW w:w="1134" w:type="dxa"/>
          </w:tcPr>
          <w:p w:rsidR="003450EC" w:rsidRPr="0038408F" w:rsidRDefault="003450EC" w:rsidP="0065280C">
            <w:pPr>
              <w:pStyle w:val="Tabletext"/>
            </w:pPr>
            <w:r w:rsidRPr="0038408F">
              <w:t>0907</w:t>
            </w:r>
          </w:p>
        </w:tc>
        <w:tc>
          <w:tcPr>
            <w:tcW w:w="4820" w:type="dxa"/>
          </w:tcPr>
          <w:p w:rsidR="003450EC" w:rsidRPr="0038408F" w:rsidRDefault="003450EC" w:rsidP="00620205">
            <w:pPr>
              <w:pStyle w:val="CTACAPS"/>
            </w:pPr>
            <w:r w:rsidRPr="0038408F">
              <w:t>CLOVES (WHOLE FRUIT, CLOVES AND STEMS):</w:t>
            </w:r>
          </w:p>
        </w:tc>
        <w:tc>
          <w:tcPr>
            <w:tcW w:w="1191" w:type="dxa"/>
          </w:tcPr>
          <w:p w:rsidR="003450EC" w:rsidRPr="0038408F" w:rsidRDefault="003450EC" w:rsidP="00770EF4">
            <w:pPr>
              <w:pStyle w:val="Tabletext"/>
            </w:pPr>
          </w:p>
        </w:tc>
      </w:tr>
      <w:tr w:rsidR="003450EC" w:rsidRPr="0038408F" w:rsidTr="003450EC">
        <w:trPr>
          <w:cantSplit/>
        </w:trPr>
        <w:tc>
          <w:tcPr>
            <w:tcW w:w="1134" w:type="dxa"/>
          </w:tcPr>
          <w:p w:rsidR="003450EC" w:rsidRPr="0038408F" w:rsidRDefault="003450EC" w:rsidP="0065280C">
            <w:pPr>
              <w:pStyle w:val="Tabletext"/>
            </w:pPr>
            <w:r w:rsidRPr="0038408F">
              <w:t>0907.10.00</w:t>
            </w:r>
          </w:p>
        </w:tc>
        <w:tc>
          <w:tcPr>
            <w:tcW w:w="4820" w:type="dxa"/>
          </w:tcPr>
          <w:p w:rsidR="003450EC" w:rsidRPr="0038408F" w:rsidRDefault="005C1E99" w:rsidP="003450EC">
            <w:pPr>
              <w:pStyle w:val="CTA-"/>
            </w:pPr>
            <w:r>
              <w:noBreakHyphen/>
            </w:r>
            <w:r w:rsidR="003450EC" w:rsidRPr="0038408F">
              <w:t>Neither crushed nor ground</w:t>
            </w:r>
          </w:p>
        </w:tc>
        <w:tc>
          <w:tcPr>
            <w:tcW w:w="1191" w:type="dxa"/>
          </w:tcPr>
          <w:p w:rsidR="003450EC" w:rsidRPr="0038408F" w:rsidRDefault="003450EC" w:rsidP="00770EF4">
            <w:pPr>
              <w:pStyle w:val="Tabletext"/>
            </w:pPr>
            <w:r w:rsidRPr="0038408F">
              <w:t>Free</w:t>
            </w:r>
          </w:p>
        </w:tc>
      </w:tr>
      <w:tr w:rsidR="003450EC" w:rsidRPr="0038408F" w:rsidTr="003450EC">
        <w:trPr>
          <w:cantSplit/>
        </w:trPr>
        <w:tc>
          <w:tcPr>
            <w:tcW w:w="1134" w:type="dxa"/>
          </w:tcPr>
          <w:p w:rsidR="003450EC" w:rsidRPr="0038408F" w:rsidRDefault="003450EC" w:rsidP="0065280C">
            <w:pPr>
              <w:pStyle w:val="Tabletext"/>
            </w:pPr>
            <w:r w:rsidRPr="0038408F">
              <w:t>0907.20.00</w:t>
            </w:r>
          </w:p>
        </w:tc>
        <w:tc>
          <w:tcPr>
            <w:tcW w:w="4820" w:type="dxa"/>
          </w:tcPr>
          <w:p w:rsidR="003450EC" w:rsidRPr="0038408F" w:rsidRDefault="005C1E99" w:rsidP="003450EC">
            <w:pPr>
              <w:pStyle w:val="CTA-"/>
            </w:pPr>
            <w:r>
              <w:noBreakHyphen/>
            </w:r>
            <w:r w:rsidR="003450EC" w:rsidRPr="0038408F">
              <w:t>Crushed or ground</w:t>
            </w:r>
          </w:p>
        </w:tc>
        <w:tc>
          <w:tcPr>
            <w:tcW w:w="1191" w:type="dxa"/>
          </w:tcPr>
          <w:p w:rsidR="003450EC" w:rsidRPr="0038408F" w:rsidRDefault="003450EC" w:rsidP="00770EF4">
            <w:pPr>
              <w:pStyle w:val="Tabletext"/>
            </w:pPr>
            <w:r w:rsidRPr="0038408F">
              <w:t>Free</w:t>
            </w:r>
          </w:p>
        </w:tc>
      </w:tr>
    </w:tbl>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rsidTr="00473EF3">
        <w:trPr>
          <w:cantSplit/>
        </w:trPr>
        <w:tc>
          <w:tcPr>
            <w:tcW w:w="1134" w:type="dxa"/>
          </w:tcPr>
          <w:p w:rsidR="00620205" w:rsidRPr="0038408F" w:rsidRDefault="00620205" w:rsidP="00931E16">
            <w:pPr>
              <w:pStyle w:val="Tabletext"/>
            </w:pPr>
            <w:r w:rsidRPr="0038408F">
              <w:t>0908</w:t>
            </w:r>
          </w:p>
        </w:tc>
        <w:tc>
          <w:tcPr>
            <w:tcW w:w="4820" w:type="dxa"/>
          </w:tcPr>
          <w:p w:rsidR="00620205" w:rsidRPr="0038408F" w:rsidRDefault="00620205" w:rsidP="00620205">
            <w:pPr>
              <w:pStyle w:val="CTACAPS"/>
            </w:pPr>
            <w:r w:rsidRPr="0038408F">
              <w:t>NUTMEG, MACE AND CARDAMOMS:</w:t>
            </w:r>
          </w:p>
        </w:tc>
        <w:tc>
          <w:tcPr>
            <w:tcW w:w="1191" w:type="dxa"/>
          </w:tcPr>
          <w:p w:rsidR="00620205" w:rsidRPr="0038408F" w:rsidRDefault="00620205" w:rsidP="00770EF4">
            <w:pPr>
              <w:pStyle w:val="Tabletext"/>
            </w:pPr>
          </w:p>
        </w:tc>
      </w:tr>
      <w:tr w:rsidR="00655C84" w:rsidRPr="0038408F" w:rsidTr="00473EF3">
        <w:trPr>
          <w:cantSplit/>
        </w:trPr>
        <w:tc>
          <w:tcPr>
            <w:tcW w:w="1134" w:type="dxa"/>
          </w:tcPr>
          <w:p w:rsidR="00655C84" w:rsidRPr="0038408F" w:rsidRDefault="00655C84" w:rsidP="00931E16">
            <w:pPr>
              <w:pStyle w:val="Tabletext"/>
            </w:pPr>
            <w:r w:rsidRPr="0038408F">
              <w:t>0908.1</w:t>
            </w:r>
          </w:p>
        </w:tc>
        <w:tc>
          <w:tcPr>
            <w:tcW w:w="4820" w:type="dxa"/>
          </w:tcPr>
          <w:p w:rsidR="00655C84" w:rsidRPr="0038408F" w:rsidRDefault="005C1E99" w:rsidP="00620205">
            <w:pPr>
              <w:pStyle w:val="CTA-"/>
            </w:pPr>
            <w:r>
              <w:noBreakHyphen/>
            </w:r>
            <w:r w:rsidR="00655C84" w:rsidRPr="0038408F">
              <w:t>Nutmeg:</w:t>
            </w:r>
          </w:p>
        </w:tc>
        <w:tc>
          <w:tcPr>
            <w:tcW w:w="1191" w:type="dxa"/>
          </w:tcPr>
          <w:p w:rsidR="00655C84" w:rsidRPr="0038408F" w:rsidRDefault="00655C84" w:rsidP="00770EF4">
            <w:pPr>
              <w:pStyle w:val="Tabletext"/>
            </w:pPr>
          </w:p>
        </w:tc>
      </w:tr>
      <w:tr w:rsidR="00655C84" w:rsidRPr="0038408F" w:rsidTr="00473EF3">
        <w:trPr>
          <w:cantSplit/>
        </w:trPr>
        <w:tc>
          <w:tcPr>
            <w:tcW w:w="1134" w:type="dxa"/>
          </w:tcPr>
          <w:p w:rsidR="00655C84" w:rsidRPr="0038408F" w:rsidRDefault="00655C84" w:rsidP="00931E16">
            <w:pPr>
              <w:pStyle w:val="Tabletext"/>
            </w:pPr>
            <w:r w:rsidRPr="0038408F">
              <w:t>0908.11.00</w:t>
            </w:r>
          </w:p>
        </w:tc>
        <w:tc>
          <w:tcPr>
            <w:tcW w:w="4820" w:type="dxa"/>
          </w:tcPr>
          <w:p w:rsidR="00655C84" w:rsidRPr="0038408F" w:rsidRDefault="005C1E99" w:rsidP="00655C84">
            <w:pPr>
              <w:pStyle w:val="CTA--"/>
            </w:pPr>
            <w:r>
              <w:noBreakHyphen/>
            </w:r>
            <w:r>
              <w:noBreakHyphen/>
            </w:r>
            <w:r w:rsidR="00655C84" w:rsidRPr="0038408F">
              <w:t>Neither crushed nor ground</w:t>
            </w:r>
          </w:p>
        </w:tc>
        <w:tc>
          <w:tcPr>
            <w:tcW w:w="1191" w:type="dxa"/>
          </w:tcPr>
          <w:p w:rsidR="00655C84" w:rsidRPr="0038408F" w:rsidRDefault="00655C84" w:rsidP="00770EF4">
            <w:pPr>
              <w:pStyle w:val="Tabletext"/>
            </w:pPr>
            <w:r w:rsidRPr="0038408F">
              <w:t>Free</w:t>
            </w:r>
          </w:p>
        </w:tc>
      </w:tr>
      <w:tr w:rsidR="00655C84" w:rsidRPr="0038408F" w:rsidTr="00473EF3">
        <w:trPr>
          <w:cantSplit/>
        </w:trPr>
        <w:tc>
          <w:tcPr>
            <w:tcW w:w="1134" w:type="dxa"/>
          </w:tcPr>
          <w:p w:rsidR="00655C84" w:rsidRPr="0038408F" w:rsidRDefault="00655C84" w:rsidP="00931E16">
            <w:pPr>
              <w:pStyle w:val="Tabletext"/>
            </w:pPr>
            <w:r w:rsidRPr="0038408F">
              <w:t>0908.12.00</w:t>
            </w:r>
          </w:p>
        </w:tc>
        <w:tc>
          <w:tcPr>
            <w:tcW w:w="4820" w:type="dxa"/>
          </w:tcPr>
          <w:p w:rsidR="00655C84" w:rsidRPr="0038408F" w:rsidRDefault="005C1E99" w:rsidP="00655C84">
            <w:pPr>
              <w:pStyle w:val="CTA--"/>
            </w:pPr>
            <w:r>
              <w:noBreakHyphen/>
            </w:r>
            <w:r>
              <w:noBreakHyphen/>
            </w:r>
            <w:r w:rsidR="00655C84" w:rsidRPr="0038408F">
              <w:t>Crushed or ground</w:t>
            </w:r>
          </w:p>
        </w:tc>
        <w:tc>
          <w:tcPr>
            <w:tcW w:w="1191" w:type="dxa"/>
          </w:tcPr>
          <w:p w:rsidR="00655C84" w:rsidRPr="0038408F" w:rsidRDefault="00655C84" w:rsidP="00770EF4">
            <w:pPr>
              <w:pStyle w:val="Tabletext"/>
            </w:pPr>
            <w:r w:rsidRPr="0038408F">
              <w:t>Free</w:t>
            </w:r>
          </w:p>
        </w:tc>
      </w:tr>
      <w:tr w:rsidR="00655C84" w:rsidRPr="0038408F" w:rsidTr="00473EF3">
        <w:trPr>
          <w:cantSplit/>
        </w:trPr>
        <w:tc>
          <w:tcPr>
            <w:tcW w:w="1134" w:type="dxa"/>
          </w:tcPr>
          <w:p w:rsidR="00655C84" w:rsidRPr="0038408F" w:rsidRDefault="00655C84" w:rsidP="00931E16">
            <w:pPr>
              <w:pStyle w:val="Tabletext"/>
            </w:pPr>
            <w:r w:rsidRPr="0038408F">
              <w:t>0908.2</w:t>
            </w:r>
          </w:p>
        </w:tc>
        <w:tc>
          <w:tcPr>
            <w:tcW w:w="4820" w:type="dxa"/>
          </w:tcPr>
          <w:p w:rsidR="00655C84" w:rsidRPr="0038408F" w:rsidRDefault="005C1E99" w:rsidP="00620205">
            <w:pPr>
              <w:pStyle w:val="CTA-"/>
            </w:pPr>
            <w:r>
              <w:noBreakHyphen/>
            </w:r>
            <w:r w:rsidR="00655C84" w:rsidRPr="0038408F">
              <w:t>Mace:</w:t>
            </w:r>
          </w:p>
        </w:tc>
        <w:tc>
          <w:tcPr>
            <w:tcW w:w="1191" w:type="dxa"/>
          </w:tcPr>
          <w:p w:rsidR="00655C84" w:rsidRPr="0038408F" w:rsidRDefault="00655C84" w:rsidP="00770EF4">
            <w:pPr>
              <w:pStyle w:val="Tabletext"/>
            </w:pPr>
          </w:p>
        </w:tc>
      </w:tr>
      <w:tr w:rsidR="00655C84" w:rsidRPr="0038408F" w:rsidTr="00473EF3">
        <w:trPr>
          <w:cantSplit/>
        </w:trPr>
        <w:tc>
          <w:tcPr>
            <w:tcW w:w="1134" w:type="dxa"/>
          </w:tcPr>
          <w:p w:rsidR="00655C84" w:rsidRPr="0038408F" w:rsidRDefault="00655C84" w:rsidP="00931E16">
            <w:pPr>
              <w:pStyle w:val="Tabletext"/>
            </w:pPr>
            <w:r w:rsidRPr="0038408F">
              <w:t>0908.21.00</w:t>
            </w:r>
          </w:p>
        </w:tc>
        <w:tc>
          <w:tcPr>
            <w:tcW w:w="4820" w:type="dxa"/>
          </w:tcPr>
          <w:p w:rsidR="00655C84" w:rsidRPr="0038408F" w:rsidRDefault="005C1E99" w:rsidP="00655C84">
            <w:pPr>
              <w:pStyle w:val="CTA--"/>
            </w:pPr>
            <w:r>
              <w:noBreakHyphen/>
            </w:r>
            <w:r>
              <w:noBreakHyphen/>
            </w:r>
            <w:r w:rsidR="00655C84" w:rsidRPr="0038408F">
              <w:t>Neither crushed nor ground</w:t>
            </w:r>
          </w:p>
        </w:tc>
        <w:tc>
          <w:tcPr>
            <w:tcW w:w="1191" w:type="dxa"/>
          </w:tcPr>
          <w:p w:rsidR="00655C84" w:rsidRPr="0038408F" w:rsidRDefault="00655C84" w:rsidP="00770EF4">
            <w:pPr>
              <w:pStyle w:val="Tabletext"/>
            </w:pPr>
            <w:r w:rsidRPr="0038408F">
              <w:t>Free</w:t>
            </w:r>
          </w:p>
        </w:tc>
      </w:tr>
      <w:tr w:rsidR="00655C84" w:rsidRPr="0038408F" w:rsidTr="00473EF3">
        <w:trPr>
          <w:cantSplit/>
        </w:trPr>
        <w:tc>
          <w:tcPr>
            <w:tcW w:w="1134" w:type="dxa"/>
          </w:tcPr>
          <w:p w:rsidR="00655C84" w:rsidRPr="0038408F" w:rsidRDefault="00655C84" w:rsidP="00931E16">
            <w:pPr>
              <w:pStyle w:val="Tabletext"/>
            </w:pPr>
            <w:r w:rsidRPr="0038408F">
              <w:t>0908.22.00</w:t>
            </w:r>
          </w:p>
        </w:tc>
        <w:tc>
          <w:tcPr>
            <w:tcW w:w="4820" w:type="dxa"/>
          </w:tcPr>
          <w:p w:rsidR="00655C84" w:rsidRPr="0038408F" w:rsidRDefault="005C1E99" w:rsidP="00655C84">
            <w:pPr>
              <w:pStyle w:val="CTA--"/>
            </w:pPr>
            <w:r>
              <w:noBreakHyphen/>
            </w:r>
            <w:r>
              <w:noBreakHyphen/>
            </w:r>
            <w:r w:rsidR="00655C84" w:rsidRPr="0038408F">
              <w:t>Crushed or ground</w:t>
            </w:r>
          </w:p>
        </w:tc>
        <w:tc>
          <w:tcPr>
            <w:tcW w:w="1191" w:type="dxa"/>
          </w:tcPr>
          <w:p w:rsidR="00655C84" w:rsidRPr="0038408F" w:rsidRDefault="00655C84" w:rsidP="00770EF4">
            <w:pPr>
              <w:pStyle w:val="Tabletext"/>
            </w:pPr>
            <w:r w:rsidRPr="0038408F">
              <w:t>Free</w:t>
            </w:r>
          </w:p>
        </w:tc>
      </w:tr>
      <w:tr w:rsidR="00655C84" w:rsidRPr="0038408F" w:rsidTr="00473EF3">
        <w:trPr>
          <w:cantSplit/>
        </w:trPr>
        <w:tc>
          <w:tcPr>
            <w:tcW w:w="1134" w:type="dxa"/>
          </w:tcPr>
          <w:p w:rsidR="00655C84" w:rsidRPr="0038408F" w:rsidRDefault="00655C84" w:rsidP="00931E16">
            <w:pPr>
              <w:pStyle w:val="Tabletext"/>
            </w:pPr>
            <w:r w:rsidRPr="0038408F">
              <w:t>0908.3</w:t>
            </w:r>
          </w:p>
        </w:tc>
        <w:tc>
          <w:tcPr>
            <w:tcW w:w="4820" w:type="dxa"/>
          </w:tcPr>
          <w:p w:rsidR="00655C84" w:rsidRPr="0038408F" w:rsidRDefault="005C1E99" w:rsidP="00620205">
            <w:pPr>
              <w:pStyle w:val="CTA-"/>
            </w:pPr>
            <w:r>
              <w:noBreakHyphen/>
            </w:r>
            <w:r w:rsidR="00655C84" w:rsidRPr="0038408F">
              <w:t>Cardamoms:</w:t>
            </w:r>
          </w:p>
        </w:tc>
        <w:tc>
          <w:tcPr>
            <w:tcW w:w="1191" w:type="dxa"/>
          </w:tcPr>
          <w:p w:rsidR="00655C84" w:rsidRPr="0038408F" w:rsidRDefault="00655C84" w:rsidP="00770EF4">
            <w:pPr>
              <w:pStyle w:val="Tabletext"/>
            </w:pPr>
          </w:p>
        </w:tc>
      </w:tr>
      <w:tr w:rsidR="00655C84" w:rsidRPr="0038408F" w:rsidTr="00473EF3">
        <w:trPr>
          <w:cantSplit/>
        </w:trPr>
        <w:tc>
          <w:tcPr>
            <w:tcW w:w="1134" w:type="dxa"/>
          </w:tcPr>
          <w:p w:rsidR="00655C84" w:rsidRPr="0038408F" w:rsidRDefault="00655C84" w:rsidP="00931E16">
            <w:pPr>
              <w:pStyle w:val="Tabletext"/>
            </w:pPr>
            <w:r w:rsidRPr="0038408F">
              <w:t>0908.31.00</w:t>
            </w:r>
          </w:p>
        </w:tc>
        <w:tc>
          <w:tcPr>
            <w:tcW w:w="4820" w:type="dxa"/>
          </w:tcPr>
          <w:p w:rsidR="00655C84" w:rsidRPr="0038408F" w:rsidRDefault="005C1E99" w:rsidP="00655C84">
            <w:pPr>
              <w:pStyle w:val="CTA--"/>
            </w:pPr>
            <w:r>
              <w:noBreakHyphen/>
            </w:r>
            <w:r>
              <w:noBreakHyphen/>
            </w:r>
            <w:r w:rsidR="00655C84" w:rsidRPr="0038408F">
              <w:t>Neither crushed nor ground</w:t>
            </w:r>
          </w:p>
        </w:tc>
        <w:tc>
          <w:tcPr>
            <w:tcW w:w="1191" w:type="dxa"/>
          </w:tcPr>
          <w:p w:rsidR="00655C84" w:rsidRPr="0038408F" w:rsidRDefault="00655C84" w:rsidP="00770EF4">
            <w:pPr>
              <w:pStyle w:val="Tabletext"/>
            </w:pPr>
            <w:r w:rsidRPr="0038408F">
              <w:t>Free</w:t>
            </w:r>
          </w:p>
        </w:tc>
      </w:tr>
      <w:tr w:rsidR="00655C84" w:rsidRPr="0038408F" w:rsidTr="00473EF3">
        <w:trPr>
          <w:cantSplit/>
        </w:trPr>
        <w:tc>
          <w:tcPr>
            <w:tcW w:w="1134" w:type="dxa"/>
          </w:tcPr>
          <w:p w:rsidR="00655C84" w:rsidRPr="0038408F" w:rsidRDefault="00655C84" w:rsidP="00931E16">
            <w:pPr>
              <w:pStyle w:val="Tabletext"/>
            </w:pPr>
            <w:r w:rsidRPr="0038408F">
              <w:t>0908.32.00</w:t>
            </w:r>
          </w:p>
        </w:tc>
        <w:tc>
          <w:tcPr>
            <w:tcW w:w="4820" w:type="dxa"/>
          </w:tcPr>
          <w:p w:rsidR="00655C84" w:rsidRPr="0038408F" w:rsidRDefault="005C1E99" w:rsidP="00655C84">
            <w:pPr>
              <w:pStyle w:val="CTA--"/>
            </w:pPr>
            <w:r>
              <w:noBreakHyphen/>
            </w:r>
            <w:r>
              <w:noBreakHyphen/>
            </w:r>
            <w:r w:rsidR="00655C84" w:rsidRPr="0038408F">
              <w:t>Crushed or ground</w:t>
            </w:r>
          </w:p>
        </w:tc>
        <w:tc>
          <w:tcPr>
            <w:tcW w:w="1191" w:type="dxa"/>
          </w:tcPr>
          <w:p w:rsidR="00655C84" w:rsidRPr="0038408F" w:rsidRDefault="00655C84" w:rsidP="00770EF4">
            <w:pPr>
              <w:pStyle w:val="Tabletext"/>
            </w:pPr>
            <w:r w:rsidRPr="0038408F">
              <w:t>Free</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rsidTr="00FE20E7">
        <w:trPr>
          <w:cantSplit/>
        </w:trPr>
        <w:tc>
          <w:tcPr>
            <w:tcW w:w="1134" w:type="dxa"/>
          </w:tcPr>
          <w:p w:rsidR="00620205" w:rsidRPr="0038408F" w:rsidRDefault="00620205" w:rsidP="00931E16">
            <w:pPr>
              <w:pStyle w:val="Tabletext"/>
            </w:pPr>
            <w:r w:rsidRPr="0038408F">
              <w:t>0909</w:t>
            </w:r>
          </w:p>
        </w:tc>
        <w:tc>
          <w:tcPr>
            <w:tcW w:w="4820" w:type="dxa"/>
          </w:tcPr>
          <w:p w:rsidR="00620205" w:rsidRPr="0038408F" w:rsidRDefault="00620205" w:rsidP="00620205">
            <w:pPr>
              <w:pStyle w:val="CTACAPS"/>
            </w:pPr>
            <w:r w:rsidRPr="0038408F">
              <w:t>SEEDS OF ANISE, BADIAN, FENNEL, CORIANDER, CUMIN OR CARAWAY; JUNIPER BERRIES:</w:t>
            </w:r>
          </w:p>
        </w:tc>
        <w:tc>
          <w:tcPr>
            <w:tcW w:w="1191" w:type="dxa"/>
          </w:tcPr>
          <w:p w:rsidR="00620205" w:rsidRPr="0038408F" w:rsidRDefault="00620205" w:rsidP="00770EF4">
            <w:pPr>
              <w:pStyle w:val="Tabletext"/>
            </w:pPr>
          </w:p>
        </w:tc>
      </w:tr>
      <w:tr w:rsidR="00FE20E7" w:rsidRPr="0038408F" w:rsidTr="00FE20E7">
        <w:trPr>
          <w:cantSplit/>
        </w:trPr>
        <w:tc>
          <w:tcPr>
            <w:tcW w:w="1134" w:type="dxa"/>
          </w:tcPr>
          <w:p w:rsidR="00FE20E7" w:rsidRPr="0038408F" w:rsidRDefault="00FE20E7" w:rsidP="00931E16">
            <w:pPr>
              <w:pStyle w:val="Tabletext"/>
            </w:pPr>
            <w:r w:rsidRPr="0038408F">
              <w:t>0909.2</w:t>
            </w:r>
          </w:p>
        </w:tc>
        <w:tc>
          <w:tcPr>
            <w:tcW w:w="4820" w:type="dxa"/>
          </w:tcPr>
          <w:p w:rsidR="00FE20E7" w:rsidRPr="0038408F" w:rsidRDefault="005C1E99" w:rsidP="00620205">
            <w:pPr>
              <w:pStyle w:val="CTA-"/>
            </w:pPr>
            <w:r>
              <w:noBreakHyphen/>
            </w:r>
            <w:r w:rsidR="00FE20E7" w:rsidRPr="0038408F">
              <w:t>Seeds of coriander:</w:t>
            </w:r>
          </w:p>
        </w:tc>
        <w:tc>
          <w:tcPr>
            <w:tcW w:w="1191" w:type="dxa"/>
          </w:tcPr>
          <w:p w:rsidR="00FE20E7" w:rsidRPr="0038408F" w:rsidRDefault="00FE20E7" w:rsidP="00770EF4">
            <w:pPr>
              <w:pStyle w:val="Tabletext"/>
            </w:pPr>
          </w:p>
        </w:tc>
      </w:tr>
      <w:tr w:rsidR="00FE20E7" w:rsidRPr="0038408F" w:rsidTr="00FE20E7">
        <w:trPr>
          <w:cantSplit/>
        </w:trPr>
        <w:tc>
          <w:tcPr>
            <w:tcW w:w="1134" w:type="dxa"/>
          </w:tcPr>
          <w:p w:rsidR="00FE20E7" w:rsidRPr="0038408F" w:rsidRDefault="00FE20E7" w:rsidP="00931E16">
            <w:pPr>
              <w:pStyle w:val="Tabletext"/>
            </w:pPr>
            <w:r w:rsidRPr="0038408F">
              <w:t>0909.21.00</w:t>
            </w:r>
          </w:p>
        </w:tc>
        <w:tc>
          <w:tcPr>
            <w:tcW w:w="4820" w:type="dxa"/>
          </w:tcPr>
          <w:p w:rsidR="00FE20E7" w:rsidRPr="0038408F" w:rsidRDefault="005C1E99" w:rsidP="00FE20E7">
            <w:pPr>
              <w:pStyle w:val="CTA--"/>
            </w:pPr>
            <w:r>
              <w:noBreakHyphen/>
            </w:r>
            <w:r>
              <w:noBreakHyphen/>
            </w:r>
            <w:r w:rsidR="00FE20E7" w:rsidRPr="0038408F">
              <w:t>Neither crushed nor ground</w:t>
            </w:r>
          </w:p>
        </w:tc>
        <w:tc>
          <w:tcPr>
            <w:tcW w:w="1191" w:type="dxa"/>
          </w:tcPr>
          <w:p w:rsidR="00FE20E7" w:rsidRPr="0038408F" w:rsidRDefault="00FE20E7" w:rsidP="00770EF4">
            <w:pPr>
              <w:pStyle w:val="Tabletext"/>
            </w:pPr>
            <w:r w:rsidRPr="0038408F">
              <w:t>Free</w:t>
            </w:r>
          </w:p>
        </w:tc>
      </w:tr>
      <w:tr w:rsidR="00FE20E7" w:rsidRPr="0038408F" w:rsidTr="00FE20E7">
        <w:trPr>
          <w:cantSplit/>
        </w:trPr>
        <w:tc>
          <w:tcPr>
            <w:tcW w:w="1134" w:type="dxa"/>
          </w:tcPr>
          <w:p w:rsidR="00FE20E7" w:rsidRPr="0038408F" w:rsidRDefault="00FE20E7" w:rsidP="00931E16">
            <w:pPr>
              <w:pStyle w:val="Tabletext"/>
            </w:pPr>
            <w:r w:rsidRPr="0038408F">
              <w:t>0909.22.00</w:t>
            </w:r>
          </w:p>
        </w:tc>
        <w:tc>
          <w:tcPr>
            <w:tcW w:w="4820" w:type="dxa"/>
          </w:tcPr>
          <w:p w:rsidR="00FE20E7" w:rsidRPr="0038408F" w:rsidRDefault="005C1E99" w:rsidP="00FE20E7">
            <w:pPr>
              <w:pStyle w:val="CTA--"/>
            </w:pPr>
            <w:r>
              <w:noBreakHyphen/>
            </w:r>
            <w:r>
              <w:noBreakHyphen/>
            </w:r>
            <w:r w:rsidR="00FE20E7" w:rsidRPr="0038408F">
              <w:t>Crushed or ground</w:t>
            </w:r>
          </w:p>
        </w:tc>
        <w:tc>
          <w:tcPr>
            <w:tcW w:w="1191" w:type="dxa"/>
          </w:tcPr>
          <w:p w:rsidR="00FE20E7" w:rsidRPr="0038408F" w:rsidRDefault="00FE20E7" w:rsidP="00770EF4">
            <w:pPr>
              <w:pStyle w:val="Tabletext"/>
            </w:pPr>
            <w:r w:rsidRPr="0038408F">
              <w:t>Free</w:t>
            </w:r>
          </w:p>
        </w:tc>
      </w:tr>
      <w:tr w:rsidR="00FE20E7" w:rsidRPr="0038408F" w:rsidTr="00FE20E7">
        <w:trPr>
          <w:cantSplit/>
        </w:trPr>
        <w:tc>
          <w:tcPr>
            <w:tcW w:w="1134" w:type="dxa"/>
          </w:tcPr>
          <w:p w:rsidR="00FE20E7" w:rsidRPr="0038408F" w:rsidRDefault="00FE20E7" w:rsidP="00931E16">
            <w:pPr>
              <w:pStyle w:val="Tabletext"/>
            </w:pPr>
            <w:r w:rsidRPr="0038408F">
              <w:t>0909.3</w:t>
            </w:r>
          </w:p>
        </w:tc>
        <w:tc>
          <w:tcPr>
            <w:tcW w:w="4820" w:type="dxa"/>
          </w:tcPr>
          <w:p w:rsidR="00FE20E7" w:rsidRPr="0038408F" w:rsidRDefault="005C1E99" w:rsidP="00620205">
            <w:pPr>
              <w:pStyle w:val="CTA-"/>
            </w:pPr>
            <w:r>
              <w:noBreakHyphen/>
            </w:r>
            <w:r w:rsidR="00FE20E7" w:rsidRPr="0038408F">
              <w:t>Seeds of cumin:</w:t>
            </w:r>
          </w:p>
        </w:tc>
        <w:tc>
          <w:tcPr>
            <w:tcW w:w="1191" w:type="dxa"/>
          </w:tcPr>
          <w:p w:rsidR="00FE20E7" w:rsidRPr="0038408F" w:rsidRDefault="00FE20E7" w:rsidP="00770EF4">
            <w:pPr>
              <w:pStyle w:val="Tabletext"/>
            </w:pPr>
          </w:p>
        </w:tc>
      </w:tr>
      <w:tr w:rsidR="00FE20E7" w:rsidRPr="0038408F" w:rsidTr="00FE20E7">
        <w:trPr>
          <w:cantSplit/>
        </w:trPr>
        <w:tc>
          <w:tcPr>
            <w:tcW w:w="1134" w:type="dxa"/>
          </w:tcPr>
          <w:p w:rsidR="00FE20E7" w:rsidRPr="0038408F" w:rsidRDefault="00FE20E7" w:rsidP="00931E16">
            <w:pPr>
              <w:pStyle w:val="Tabletext"/>
            </w:pPr>
            <w:r w:rsidRPr="0038408F">
              <w:t>0909.31.00</w:t>
            </w:r>
          </w:p>
        </w:tc>
        <w:tc>
          <w:tcPr>
            <w:tcW w:w="4820" w:type="dxa"/>
          </w:tcPr>
          <w:p w:rsidR="00FE20E7" w:rsidRPr="0038408F" w:rsidRDefault="005C1E99" w:rsidP="00FE20E7">
            <w:pPr>
              <w:pStyle w:val="CTA--"/>
            </w:pPr>
            <w:r>
              <w:noBreakHyphen/>
            </w:r>
            <w:r>
              <w:noBreakHyphen/>
            </w:r>
            <w:r w:rsidR="00FE20E7" w:rsidRPr="0038408F">
              <w:t>Neither crushed nor ground</w:t>
            </w:r>
          </w:p>
        </w:tc>
        <w:tc>
          <w:tcPr>
            <w:tcW w:w="1191" w:type="dxa"/>
          </w:tcPr>
          <w:p w:rsidR="00FE20E7" w:rsidRPr="0038408F" w:rsidRDefault="00FE20E7" w:rsidP="00770EF4">
            <w:pPr>
              <w:pStyle w:val="Tabletext"/>
            </w:pPr>
            <w:r w:rsidRPr="0038408F">
              <w:t>Free</w:t>
            </w:r>
          </w:p>
        </w:tc>
      </w:tr>
      <w:tr w:rsidR="00FE20E7" w:rsidRPr="0038408F" w:rsidTr="00FE20E7">
        <w:trPr>
          <w:cantSplit/>
        </w:trPr>
        <w:tc>
          <w:tcPr>
            <w:tcW w:w="1134" w:type="dxa"/>
          </w:tcPr>
          <w:p w:rsidR="00FE20E7" w:rsidRPr="0038408F" w:rsidRDefault="00FE20E7" w:rsidP="00931E16">
            <w:pPr>
              <w:pStyle w:val="Tabletext"/>
            </w:pPr>
            <w:r w:rsidRPr="0038408F">
              <w:t>0909.32.00</w:t>
            </w:r>
          </w:p>
        </w:tc>
        <w:tc>
          <w:tcPr>
            <w:tcW w:w="4820" w:type="dxa"/>
          </w:tcPr>
          <w:p w:rsidR="00FE20E7" w:rsidRPr="0038408F" w:rsidRDefault="005C1E99" w:rsidP="00FE20E7">
            <w:pPr>
              <w:pStyle w:val="CTA--"/>
            </w:pPr>
            <w:r>
              <w:noBreakHyphen/>
            </w:r>
            <w:r>
              <w:noBreakHyphen/>
            </w:r>
            <w:r w:rsidR="00FE20E7" w:rsidRPr="0038408F">
              <w:t>Crushed or ground</w:t>
            </w:r>
          </w:p>
        </w:tc>
        <w:tc>
          <w:tcPr>
            <w:tcW w:w="1191" w:type="dxa"/>
          </w:tcPr>
          <w:p w:rsidR="00FE20E7" w:rsidRPr="0038408F" w:rsidRDefault="00FE20E7" w:rsidP="00770EF4">
            <w:pPr>
              <w:pStyle w:val="Tabletext"/>
            </w:pPr>
            <w:r w:rsidRPr="0038408F">
              <w:t>Free</w:t>
            </w:r>
          </w:p>
        </w:tc>
      </w:tr>
      <w:tr w:rsidR="00FE20E7" w:rsidRPr="0038408F" w:rsidTr="00FE20E7">
        <w:trPr>
          <w:cantSplit/>
        </w:trPr>
        <w:tc>
          <w:tcPr>
            <w:tcW w:w="1134" w:type="dxa"/>
          </w:tcPr>
          <w:p w:rsidR="00FE20E7" w:rsidRPr="0038408F" w:rsidRDefault="00FE20E7" w:rsidP="00931E16">
            <w:pPr>
              <w:pStyle w:val="Tabletext"/>
            </w:pPr>
            <w:r w:rsidRPr="0038408F">
              <w:t>0909.6</w:t>
            </w:r>
          </w:p>
        </w:tc>
        <w:tc>
          <w:tcPr>
            <w:tcW w:w="4820" w:type="dxa"/>
          </w:tcPr>
          <w:p w:rsidR="00FE20E7" w:rsidRPr="0038408F" w:rsidRDefault="005C1E99" w:rsidP="00620205">
            <w:pPr>
              <w:pStyle w:val="CTA-"/>
            </w:pPr>
            <w:r>
              <w:noBreakHyphen/>
            </w:r>
            <w:r w:rsidR="00FE20E7" w:rsidRPr="0038408F">
              <w:t>Seeds of anise, badian, caraway or fennel; juniper berries:</w:t>
            </w:r>
          </w:p>
        </w:tc>
        <w:tc>
          <w:tcPr>
            <w:tcW w:w="1191" w:type="dxa"/>
          </w:tcPr>
          <w:p w:rsidR="00FE20E7" w:rsidRPr="0038408F" w:rsidRDefault="00FE20E7" w:rsidP="00770EF4">
            <w:pPr>
              <w:pStyle w:val="Tabletext"/>
            </w:pPr>
          </w:p>
        </w:tc>
      </w:tr>
      <w:tr w:rsidR="00FE20E7" w:rsidRPr="0038408F" w:rsidTr="00FE20E7">
        <w:trPr>
          <w:cantSplit/>
        </w:trPr>
        <w:tc>
          <w:tcPr>
            <w:tcW w:w="1134" w:type="dxa"/>
          </w:tcPr>
          <w:p w:rsidR="00FE20E7" w:rsidRPr="0038408F" w:rsidRDefault="00FE20E7" w:rsidP="00931E16">
            <w:pPr>
              <w:pStyle w:val="Tabletext"/>
            </w:pPr>
            <w:r w:rsidRPr="0038408F">
              <w:t>0909.61.00</w:t>
            </w:r>
          </w:p>
        </w:tc>
        <w:tc>
          <w:tcPr>
            <w:tcW w:w="4820" w:type="dxa"/>
          </w:tcPr>
          <w:p w:rsidR="00FE20E7" w:rsidRPr="0038408F" w:rsidRDefault="005C1E99" w:rsidP="00FE20E7">
            <w:pPr>
              <w:pStyle w:val="CTA--"/>
            </w:pPr>
            <w:r>
              <w:noBreakHyphen/>
            </w:r>
            <w:r>
              <w:noBreakHyphen/>
            </w:r>
            <w:r w:rsidR="00FE20E7" w:rsidRPr="0038408F">
              <w:t>Neither crushed nor ground</w:t>
            </w:r>
          </w:p>
        </w:tc>
        <w:tc>
          <w:tcPr>
            <w:tcW w:w="1191" w:type="dxa"/>
          </w:tcPr>
          <w:p w:rsidR="00FE20E7" w:rsidRPr="0038408F" w:rsidRDefault="00FE20E7" w:rsidP="00770EF4">
            <w:pPr>
              <w:pStyle w:val="Tabletext"/>
            </w:pPr>
            <w:r w:rsidRPr="0038408F">
              <w:t>Free</w:t>
            </w:r>
          </w:p>
        </w:tc>
      </w:tr>
      <w:tr w:rsidR="00FE20E7" w:rsidRPr="0038408F" w:rsidTr="00FE20E7">
        <w:trPr>
          <w:cantSplit/>
        </w:trPr>
        <w:tc>
          <w:tcPr>
            <w:tcW w:w="1134" w:type="dxa"/>
          </w:tcPr>
          <w:p w:rsidR="00FE20E7" w:rsidRPr="0038408F" w:rsidRDefault="00FE20E7" w:rsidP="00931E16">
            <w:pPr>
              <w:pStyle w:val="Tabletext"/>
            </w:pPr>
            <w:r w:rsidRPr="0038408F">
              <w:t>0909.62.00</w:t>
            </w:r>
          </w:p>
        </w:tc>
        <w:tc>
          <w:tcPr>
            <w:tcW w:w="4820" w:type="dxa"/>
          </w:tcPr>
          <w:p w:rsidR="00FE20E7" w:rsidRPr="0038408F" w:rsidRDefault="005C1E99" w:rsidP="00FE20E7">
            <w:pPr>
              <w:pStyle w:val="CTA--"/>
            </w:pPr>
            <w:r>
              <w:noBreakHyphen/>
            </w:r>
            <w:r>
              <w:noBreakHyphen/>
            </w:r>
            <w:r w:rsidR="00FE20E7" w:rsidRPr="0038408F">
              <w:t>Crushed or ground</w:t>
            </w:r>
          </w:p>
        </w:tc>
        <w:tc>
          <w:tcPr>
            <w:tcW w:w="1191" w:type="dxa"/>
          </w:tcPr>
          <w:p w:rsidR="00FE20E7" w:rsidRPr="0038408F" w:rsidRDefault="00FE20E7" w:rsidP="00770EF4">
            <w:pPr>
              <w:pStyle w:val="Tabletext"/>
            </w:pPr>
            <w:r w:rsidRPr="0038408F">
              <w:t>Free</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931E16">
            <w:pPr>
              <w:pStyle w:val="Tabletext"/>
            </w:pPr>
            <w:r w:rsidRPr="0038408F">
              <w:t>0910</w:t>
            </w:r>
          </w:p>
        </w:tc>
        <w:tc>
          <w:tcPr>
            <w:tcW w:w="4820" w:type="dxa"/>
          </w:tcPr>
          <w:p w:rsidR="00620205" w:rsidRPr="0038408F" w:rsidRDefault="00620205" w:rsidP="00620205">
            <w:pPr>
              <w:pStyle w:val="CTACAPS"/>
            </w:pPr>
            <w:r w:rsidRPr="0038408F">
              <w:t>GINGER, SAFFRON, TURMERIC (CURCUMA), THYME, BAY LEAVES, CURRY AND OTHER SPICES:</w:t>
            </w:r>
          </w:p>
        </w:tc>
        <w:tc>
          <w:tcPr>
            <w:tcW w:w="1191" w:type="dxa"/>
          </w:tcPr>
          <w:p w:rsidR="00620205" w:rsidRPr="0038408F" w:rsidRDefault="00620205" w:rsidP="00770EF4">
            <w:pPr>
              <w:pStyle w:val="Tabletext"/>
            </w:pPr>
          </w:p>
        </w:tc>
      </w:tr>
      <w:tr w:rsidR="004B658C" w:rsidRPr="0038408F" w:rsidDel="004B658C">
        <w:trPr>
          <w:cantSplit/>
        </w:trPr>
        <w:tc>
          <w:tcPr>
            <w:tcW w:w="1134" w:type="dxa"/>
          </w:tcPr>
          <w:p w:rsidR="004B658C" w:rsidRPr="0038408F" w:rsidDel="004B658C" w:rsidRDefault="004B658C" w:rsidP="00931E16">
            <w:pPr>
              <w:pStyle w:val="Tabletext"/>
            </w:pPr>
            <w:r w:rsidRPr="0038408F">
              <w:t>0910.1</w:t>
            </w:r>
          </w:p>
        </w:tc>
        <w:tc>
          <w:tcPr>
            <w:tcW w:w="4820" w:type="dxa"/>
          </w:tcPr>
          <w:p w:rsidR="004B658C" w:rsidRPr="0038408F" w:rsidDel="004B658C" w:rsidRDefault="005C1E99" w:rsidP="00620205">
            <w:pPr>
              <w:pStyle w:val="CTA-"/>
            </w:pPr>
            <w:r>
              <w:noBreakHyphen/>
            </w:r>
            <w:r w:rsidR="004B658C" w:rsidRPr="0038408F">
              <w:t>Ginger:</w:t>
            </w:r>
          </w:p>
        </w:tc>
        <w:tc>
          <w:tcPr>
            <w:tcW w:w="1191" w:type="dxa"/>
          </w:tcPr>
          <w:p w:rsidR="004B658C" w:rsidRPr="0038408F" w:rsidDel="004B658C" w:rsidRDefault="004B658C" w:rsidP="00770EF4">
            <w:pPr>
              <w:pStyle w:val="Tabletext"/>
            </w:pPr>
          </w:p>
        </w:tc>
      </w:tr>
      <w:tr w:rsidR="004B658C" w:rsidRPr="0038408F" w:rsidDel="004B658C">
        <w:trPr>
          <w:cantSplit/>
        </w:trPr>
        <w:tc>
          <w:tcPr>
            <w:tcW w:w="1134" w:type="dxa"/>
          </w:tcPr>
          <w:p w:rsidR="004B658C" w:rsidRPr="0038408F" w:rsidDel="004B658C" w:rsidRDefault="004B658C" w:rsidP="00931E16">
            <w:pPr>
              <w:pStyle w:val="Tabletext"/>
            </w:pPr>
            <w:r w:rsidRPr="0038408F">
              <w:t>0910.11.00</w:t>
            </w:r>
          </w:p>
        </w:tc>
        <w:tc>
          <w:tcPr>
            <w:tcW w:w="4820" w:type="dxa"/>
          </w:tcPr>
          <w:p w:rsidR="004B658C" w:rsidRPr="0038408F" w:rsidDel="004B658C" w:rsidRDefault="005C1E99" w:rsidP="004B658C">
            <w:pPr>
              <w:pStyle w:val="CTA--"/>
            </w:pPr>
            <w:r>
              <w:noBreakHyphen/>
            </w:r>
            <w:r>
              <w:noBreakHyphen/>
            </w:r>
            <w:r w:rsidR="004B658C" w:rsidRPr="0038408F">
              <w:t>Neither crushed nor ground</w:t>
            </w:r>
          </w:p>
        </w:tc>
        <w:tc>
          <w:tcPr>
            <w:tcW w:w="1191" w:type="dxa"/>
          </w:tcPr>
          <w:p w:rsidR="004B658C" w:rsidRPr="0038408F" w:rsidDel="004B658C" w:rsidRDefault="004B658C" w:rsidP="00770EF4">
            <w:pPr>
              <w:pStyle w:val="Tabletext"/>
            </w:pPr>
            <w:r w:rsidRPr="0038408F">
              <w:t>Free</w:t>
            </w:r>
          </w:p>
        </w:tc>
      </w:tr>
      <w:tr w:rsidR="004B658C" w:rsidRPr="0038408F" w:rsidDel="004B658C">
        <w:trPr>
          <w:cantSplit/>
        </w:trPr>
        <w:tc>
          <w:tcPr>
            <w:tcW w:w="1134" w:type="dxa"/>
          </w:tcPr>
          <w:p w:rsidR="004B658C" w:rsidRPr="0038408F" w:rsidDel="004B658C" w:rsidRDefault="004B658C" w:rsidP="00931E16">
            <w:pPr>
              <w:pStyle w:val="Tabletext"/>
            </w:pPr>
            <w:r w:rsidRPr="0038408F">
              <w:t>0910.12.00</w:t>
            </w:r>
          </w:p>
        </w:tc>
        <w:tc>
          <w:tcPr>
            <w:tcW w:w="4820" w:type="dxa"/>
          </w:tcPr>
          <w:p w:rsidR="004B658C" w:rsidRPr="0038408F" w:rsidDel="004B658C" w:rsidRDefault="005C1E99" w:rsidP="004B658C">
            <w:pPr>
              <w:pStyle w:val="CTA--"/>
            </w:pPr>
            <w:r>
              <w:noBreakHyphen/>
            </w:r>
            <w:r>
              <w:noBreakHyphen/>
            </w:r>
            <w:r w:rsidR="004B658C" w:rsidRPr="0038408F">
              <w:t>Crushed or ground</w:t>
            </w:r>
          </w:p>
        </w:tc>
        <w:tc>
          <w:tcPr>
            <w:tcW w:w="1191" w:type="dxa"/>
          </w:tcPr>
          <w:p w:rsidR="004B658C" w:rsidRPr="0038408F" w:rsidDel="004B658C" w:rsidRDefault="004B658C" w:rsidP="00770EF4">
            <w:pPr>
              <w:pStyle w:val="Tabletext"/>
            </w:pPr>
            <w:r w:rsidRPr="0038408F">
              <w:t>Free</w:t>
            </w:r>
          </w:p>
        </w:tc>
      </w:tr>
      <w:tr w:rsidR="004B658C" w:rsidRPr="0038408F">
        <w:trPr>
          <w:cantSplit/>
        </w:trPr>
        <w:tc>
          <w:tcPr>
            <w:tcW w:w="1134" w:type="dxa"/>
          </w:tcPr>
          <w:p w:rsidR="004B658C" w:rsidRPr="0038408F" w:rsidRDefault="004B658C" w:rsidP="00931E16">
            <w:pPr>
              <w:pStyle w:val="Tabletext"/>
            </w:pPr>
            <w:r w:rsidRPr="0038408F">
              <w:t>0910.20.00</w:t>
            </w:r>
          </w:p>
        </w:tc>
        <w:tc>
          <w:tcPr>
            <w:tcW w:w="4820" w:type="dxa"/>
          </w:tcPr>
          <w:p w:rsidR="004B658C" w:rsidRPr="0038408F" w:rsidRDefault="005C1E99" w:rsidP="00620205">
            <w:pPr>
              <w:pStyle w:val="CTA-"/>
            </w:pPr>
            <w:r>
              <w:noBreakHyphen/>
            </w:r>
            <w:r w:rsidR="004B658C" w:rsidRPr="0038408F">
              <w:t>Saffron</w:t>
            </w:r>
          </w:p>
        </w:tc>
        <w:tc>
          <w:tcPr>
            <w:tcW w:w="1191" w:type="dxa"/>
          </w:tcPr>
          <w:p w:rsidR="004B658C" w:rsidRPr="0038408F" w:rsidRDefault="004B658C" w:rsidP="00770EF4">
            <w:pPr>
              <w:pStyle w:val="Tabletext"/>
            </w:pPr>
            <w:r w:rsidRPr="0038408F">
              <w:t>Free</w:t>
            </w:r>
          </w:p>
        </w:tc>
      </w:tr>
      <w:tr w:rsidR="004B658C" w:rsidRPr="0038408F">
        <w:trPr>
          <w:cantSplit/>
        </w:trPr>
        <w:tc>
          <w:tcPr>
            <w:tcW w:w="1134" w:type="dxa"/>
          </w:tcPr>
          <w:p w:rsidR="004B658C" w:rsidRPr="0038408F" w:rsidRDefault="004B658C" w:rsidP="00931E16">
            <w:pPr>
              <w:pStyle w:val="Tabletext"/>
            </w:pPr>
            <w:r w:rsidRPr="0038408F">
              <w:t>0910.30.00</w:t>
            </w:r>
          </w:p>
        </w:tc>
        <w:tc>
          <w:tcPr>
            <w:tcW w:w="4820" w:type="dxa"/>
          </w:tcPr>
          <w:p w:rsidR="004B658C" w:rsidRPr="0038408F" w:rsidRDefault="005C1E99" w:rsidP="00620205">
            <w:pPr>
              <w:pStyle w:val="CTA-"/>
            </w:pPr>
            <w:r>
              <w:noBreakHyphen/>
            </w:r>
            <w:r w:rsidR="004B658C" w:rsidRPr="0038408F">
              <w:t>Turmeric (curcuma)</w:t>
            </w:r>
          </w:p>
        </w:tc>
        <w:tc>
          <w:tcPr>
            <w:tcW w:w="1191" w:type="dxa"/>
          </w:tcPr>
          <w:p w:rsidR="004B658C" w:rsidRPr="0038408F" w:rsidRDefault="004B658C" w:rsidP="00770EF4">
            <w:pPr>
              <w:pStyle w:val="Tabletext"/>
            </w:pPr>
            <w:r w:rsidRPr="0038408F">
              <w:t>Free</w:t>
            </w:r>
          </w:p>
        </w:tc>
      </w:tr>
      <w:tr w:rsidR="004B658C" w:rsidRPr="0038408F">
        <w:trPr>
          <w:cantSplit/>
        </w:trPr>
        <w:tc>
          <w:tcPr>
            <w:tcW w:w="1134" w:type="dxa"/>
          </w:tcPr>
          <w:p w:rsidR="004B658C" w:rsidRPr="0038408F" w:rsidRDefault="004B658C" w:rsidP="00931E16">
            <w:pPr>
              <w:pStyle w:val="Tabletext"/>
            </w:pPr>
            <w:r w:rsidRPr="0038408F">
              <w:t>0910.9</w:t>
            </w:r>
          </w:p>
        </w:tc>
        <w:tc>
          <w:tcPr>
            <w:tcW w:w="4820" w:type="dxa"/>
          </w:tcPr>
          <w:p w:rsidR="004B658C" w:rsidRPr="0038408F" w:rsidRDefault="005C1E99" w:rsidP="00620205">
            <w:pPr>
              <w:pStyle w:val="CTA-"/>
            </w:pPr>
            <w:r>
              <w:noBreakHyphen/>
            </w:r>
            <w:r w:rsidR="004B658C" w:rsidRPr="0038408F">
              <w:t>Other spices:</w:t>
            </w:r>
          </w:p>
        </w:tc>
        <w:tc>
          <w:tcPr>
            <w:tcW w:w="1191" w:type="dxa"/>
          </w:tcPr>
          <w:p w:rsidR="004B658C" w:rsidRPr="0038408F" w:rsidRDefault="004B658C" w:rsidP="00770EF4">
            <w:pPr>
              <w:pStyle w:val="Tabletext"/>
            </w:pPr>
          </w:p>
        </w:tc>
      </w:tr>
      <w:tr w:rsidR="004B658C" w:rsidRPr="0038408F">
        <w:trPr>
          <w:cantSplit/>
        </w:trPr>
        <w:tc>
          <w:tcPr>
            <w:tcW w:w="1134" w:type="dxa"/>
          </w:tcPr>
          <w:p w:rsidR="004B658C" w:rsidRPr="0038408F" w:rsidRDefault="004B658C" w:rsidP="00931E16">
            <w:pPr>
              <w:pStyle w:val="Tabletext"/>
            </w:pPr>
            <w:r w:rsidRPr="0038408F">
              <w:t>0910.91.00</w:t>
            </w:r>
          </w:p>
        </w:tc>
        <w:tc>
          <w:tcPr>
            <w:tcW w:w="4820" w:type="dxa"/>
          </w:tcPr>
          <w:p w:rsidR="004B658C" w:rsidRPr="0038408F" w:rsidRDefault="005C1E99" w:rsidP="00620205">
            <w:pPr>
              <w:pStyle w:val="CTA--"/>
            </w:pPr>
            <w:r>
              <w:noBreakHyphen/>
            </w:r>
            <w:r>
              <w:noBreakHyphen/>
            </w:r>
            <w:r w:rsidR="004B658C" w:rsidRPr="0038408F">
              <w:t>Mixtures referred to in Note 1(b) to this Chapter</w:t>
            </w:r>
          </w:p>
        </w:tc>
        <w:tc>
          <w:tcPr>
            <w:tcW w:w="1191" w:type="dxa"/>
          </w:tcPr>
          <w:p w:rsidR="004B658C" w:rsidRPr="0038408F" w:rsidRDefault="004B658C" w:rsidP="00770EF4">
            <w:pPr>
              <w:pStyle w:val="Tabletext"/>
            </w:pPr>
            <w:r w:rsidRPr="0038408F">
              <w:t>Free</w:t>
            </w:r>
          </w:p>
        </w:tc>
      </w:tr>
      <w:tr w:rsidR="004B658C" w:rsidRPr="0038408F">
        <w:trPr>
          <w:cantSplit/>
        </w:trPr>
        <w:tc>
          <w:tcPr>
            <w:tcW w:w="1134" w:type="dxa"/>
          </w:tcPr>
          <w:p w:rsidR="004B658C" w:rsidRPr="0038408F" w:rsidRDefault="004B658C" w:rsidP="00931E16">
            <w:pPr>
              <w:pStyle w:val="Tabletext"/>
            </w:pPr>
            <w:r w:rsidRPr="0038408F">
              <w:t>0910.99.00</w:t>
            </w:r>
          </w:p>
        </w:tc>
        <w:tc>
          <w:tcPr>
            <w:tcW w:w="4820" w:type="dxa"/>
          </w:tcPr>
          <w:p w:rsidR="004B658C" w:rsidRPr="0038408F" w:rsidRDefault="005C1E99" w:rsidP="00620205">
            <w:pPr>
              <w:pStyle w:val="CTA--"/>
            </w:pPr>
            <w:r>
              <w:noBreakHyphen/>
            </w:r>
            <w:r>
              <w:noBreakHyphen/>
            </w:r>
            <w:r w:rsidR="004B658C" w:rsidRPr="0038408F">
              <w:t>Other</w:t>
            </w:r>
          </w:p>
        </w:tc>
        <w:tc>
          <w:tcPr>
            <w:tcW w:w="1191" w:type="dxa"/>
          </w:tcPr>
          <w:p w:rsidR="004B658C" w:rsidRPr="0038408F" w:rsidRDefault="004B658C" w:rsidP="00770EF4">
            <w:pPr>
              <w:pStyle w:val="Tabletext"/>
            </w:pPr>
            <w:r w:rsidRPr="0038408F">
              <w:t>Free</w:t>
            </w:r>
          </w:p>
        </w:tc>
      </w:tr>
    </w:tbl>
    <w:p w:rsidR="00620205" w:rsidRPr="0038408F" w:rsidRDefault="00620205" w:rsidP="00391F16">
      <w:pPr>
        <w:pStyle w:val="ActHead3"/>
        <w:pageBreakBefore/>
      </w:pPr>
      <w:bookmarkStart w:id="27" w:name="_Toc142479355"/>
      <w:r w:rsidRPr="005C1E99">
        <w:rPr>
          <w:rStyle w:val="CharDivNo"/>
        </w:rPr>
        <w:t>Chapter</w:t>
      </w:r>
      <w:r w:rsidR="00635F59" w:rsidRPr="005C1E99">
        <w:rPr>
          <w:rStyle w:val="CharDivNo"/>
        </w:rPr>
        <w:t> </w:t>
      </w:r>
      <w:r w:rsidRPr="005C1E99">
        <w:rPr>
          <w:rStyle w:val="CharDivNo"/>
        </w:rPr>
        <w:t>10</w:t>
      </w:r>
      <w:r w:rsidRPr="0038408F">
        <w:t>—</w:t>
      </w:r>
      <w:r w:rsidRPr="005C1E99">
        <w:rPr>
          <w:rStyle w:val="CharDivText"/>
        </w:rPr>
        <w:t>Cereals</w:t>
      </w:r>
      <w:bookmarkEnd w:id="27"/>
    </w:p>
    <w:p w:rsidR="00620205" w:rsidRPr="0038408F" w:rsidRDefault="00620205" w:rsidP="001B5020">
      <w:pPr>
        <w:pStyle w:val="ActHead5"/>
      </w:pPr>
      <w:bookmarkStart w:id="28" w:name="_Toc142479356"/>
      <w:r w:rsidRPr="005C1E99">
        <w:rPr>
          <w:rStyle w:val="CharSectno"/>
        </w:rPr>
        <w:t>Notes.</w:t>
      </w:r>
      <w:bookmarkEnd w:id="28"/>
      <w:r w:rsidRPr="0038408F">
        <w:t xml:space="preserve">  </w:t>
      </w:r>
    </w:p>
    <w:p w:rsidR="00620205" w:rsidRPr="0038408F" w:rsidRDefault="00620205" w:rsidP="00620205">
      <w:pPr>
        <w:pStyle w:val="subsection"/>
        <w:tabs>
          <w:tab w:val="clear" w:pos="1021"/>
          <w:tab w:val="left" w:pos="709"/>
          <w:tab w:val="left" w:pos="1276"/>
          <w:tab w:val="left" w:pos="1701"/>
        </w:tabs>
        <w:ind w:left="1701" w:hanging="992"/>
      </w:pPr>
      <w:r w:rsidRPr="0038408F">
        <w:t>1.</w:t>
      </w:r>
      <w:r w:rsidR="005C1E99">
        <w:noBreakHyphen/>
      </w:r>
      <w:r w:rsidRPr="0038408F">
        <w:tab/>
      </w:r>
      <w:r w:rsidR="0000051D" w:rsidRPr="0038408F">
        <w:t>(A)</w:t>
      </w:r>
      <w:r w:rsidRPr="0038408F">
        <w:tab/>
        <w:t>The products specified in the headings of this Chapter are to be classified in those headings only if grains are present, whether or not in the ear or on the stalk.</w:t>
      </w:r>
    </w:p>
    <w:p w:rsidR="0055634E" w:rsidRPr="0038408F" w:rsidRDefault="0055634E" w:rsidP="0055634E">
      <w:pPr>
        <w:pStyle w:val="paragraph"/>
      </w:pPr>
      <w:r w:rsidRPr="0038408F">
        <w:tab/>
        <w:t>(B)</w:t>
      </w:r>
      <w:r w:rsidRPr="0038408F">
        <w:tab/>
        <w:t>This Chapter does not cover grains which have been hulled or otherwise worked. However, rice, husked, milled, polished, glazed, parboiled or broken remains classified in 1006. Similarly, quinoa from which the pericarp has been wholly or partly removed in order to separate the saponin, but which has not undergone any other processes, remains classified in 1008.</w:t>
      </w:r>
    </w:p>
    <w:p w:rsidR="00620205" w:rsidRPr="0038408F" w:rsidRDefault="00620205" w:rsidP="00620205">
      <w:pPr>
        <w:pStyle w:val="subsection"/>
      </w:pPr>
      <w:r w:rsidRPr="0038408F">
        <w:tab/>
        <w:t>2.</w:t>
      </w:r>
      <w:r w:rsidR="005C1E99">
        <w:noBreakHyphen/>
      </w:r>
      <w:r w:rsidRPr="0038408F">
        <w:tab/>
        <w:t>1005 does not cover sweet corn (Chapter</w:t>
      </w:r>
      <w:r w:rsidR="00635F59" w:rsidRPr="0038408F">
        <w:t> </w:t>
      </w:r>
      <w:r w:rsidRPr="0038408F">
        <w:t>7).</w:t>
      </w:r>
    </w:p>
    <w:p w:rsidR="00620205" w:rsidRPr="0038408F" w:rsidRDefault="00620205" w:rsidP="001B5020">
      <w:pPr>
        <w:pStyle w:val="ActHead5"/>
      </w:pPr>
      <w:bookmarkStart w:id="29" w:name="_Toc142479357"/>
      <w:r w:rsidRPr="005C1E99">
        <w:rPr>
          <w:rStyle w:val="CharSectno"/>
        </w:rPr>
        <w:t>Subheading Note.</w:t>
      </w:r>
      <w:bookmarkEnd w:id="29"/>
      <w:r w:rsidRPr="0038408F">
        <w:t xml:space="preserve">  </w:t>
      </w:r>
    </w:p>
    <w:p w:rsidR="00620205" w:rsidRPr="0038408F" w:rsidRDefault="00620205" w:rsidP="00620205">
      <w:pPr>
        <w:pStyle w:val="subsection"/>
      </w:pPr>
      <w:r w:rsidRPr="0038408F">
        <w:tab/>
        <w:t>1.</w:t>
      </w:r>
      <w:r w:rsidR="005C1E99">
        <w:noBreakHyphen/>
      </w:r>
      <w:r w:rsidRPr="0038408F">
        <w:tab/>
        <w:t xml:space="preserve">“Durum wheat” means wheat of the </w:t>
      </w:r>
      <w:r w:rsidRPr="0038408F">
        <w:rPr>
          <w:i/>
        </w:rPr>
        <w:t>Triticum durum</w:t>
      </w:r>
      <w:r w:rsidRPr="0038408F">
        <w:t xml:space="preserve"> species and the hybrids derived from the inter</w:t>
      </w:r>
      <w:r w:rsidR="005C1E99">
        <w:noBreakHyphen/>
      </w:r>
      <w:r w:rsidRPr="0038408F">
        <w:t xml:space="preserve">specific crossing of </w:t>
      </w:r>
      <w:r w:rsidRPr="0038408F">
        <w:rPr>
          <w:i/>
        </w:rPr>
        <w:t>Triticum durum</w:t>
      </w:r>
      <w:r w:rsidRPr="0038408F">
        <w:t xml:space="preserve"> which have the same number (28) of chromosomes as that species.</w:t>
      </w:r>
    </w:p>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rsidTr="0013154E">
        <w:trPr>
          <w:cantSplit/>
        </w:trPr>
        <w:tc>
          <w:tcPr>
            <w:tcW w:w="1134" w:type="dxa"/>
          </w:tcPr>
          <w:p w:rsidR="00620205" w:rsidRPr="0038408F" w:rsidRDefault="00620205" w:rsidP="00F1778F">
            <w:pPr>
              <w:pStyle w:val="Tabletext"/>
            </w:pPr>
            <w:r w:rsidRPr="0038408F">
              <w:t>1001</w:t>
            </w:r>
          </w:p>
        </w:tc>
        <w:tc>
          <w:tcPr>
            <w:tcW w:w="4820" w:type="dxa"/>
          </w:tcPr>
          <w:p w:rsidR="00620205" w:rsidRPr="0038408F" w:rsidRDefault="00620205" w:rsidP="00620205">
            <w:pPr>
              <w:pStyle w:val="CTACAPS"/>
            </w:pPr>
            <w:r w:rsidRPr="0038408F">
              <w:t>WHEAT AND MESLIN:</w:t>
            </w:r>
          </w:p>
        </w:tc>
        <w:tc>
          <w:tcPr>
            <w:tcW w:w="1191" w:type="dxa"/>
          </w:tcPr>
          <w:p w:rsidR="00620205" w:rsidRPr="0038408F" w:rsidRDefault="00620205" w:rsidP="009623D6">
            <w:pPr>
              <w:pStyle w:val="Tabletext"/>
            </w:pPr>
          </w:p>
        </w:tc>
      </w:tr>
      <w:tr w:rsidR="0013154E" w:rsidRPr="0038408F" w:rsidTr="0013154E">
        <w:trPr>
          <w:cantSplit/>
        </w:trPr>
        <w:tc>
          <w:tcPr>
            <w:tcW w:w="1134" w:type="dxa"/>
          </w:tcPr>
          <w:p w:rsidR="0013154E" w:rsidRPr="0038408F" w:rsidRDefault="0013154E" w:rsidP="00F1778F">
            <w:pPr>
              <w:pStyle w:val="Tabletext"/>
            </w:pPr>
            <w:r w:rsidRPr="0038408F">
              <w:t>1001.1</w:t>
            </w:r>
          </w:p>
        </w:tc>
        <w:tc>
          <w:tcPr>
            <w:tcW w:w="4820" w:type="dxa"/>
          </w:tcPr>
          <w:p w:rsidR="0013154E" w:rsidRPr="0038408F" w:rsidRDefault="005C1E99" w:rsidP="00620205">
            <w:pPr>
              <w:pStyle w:val="CTA-"/>
            </w:pPr>
            <w:r>
              <w:noBreakHyphen/>
            </w:r>
            <w:r w:rsidR="0013154E" w:rsidRPr="0038408F">
              <w:t>Durum wheat:</w:t>
            </w:r>
          </w:p>
        </w:tc>
        <w:tc>
          <w:tcPr>
            <w:tcW w:w="1191" w:type="dxa"/>
          </w:tcPr>
          <w:p w:rsidR="0013154E" w:rsidRPr="0038408F" w:rsidRDefault="0013154E" w:rsidP="009623D6">
            <w:pPr>
              <w:pStyle w:val="Tabletext"/>
            </w:pPr>
          </w:p>
        </w:tc>
      </w:tr>
      <w:tr w:rsidR="0013154E" w:rsidRPr="0038408F" w:rsidTr="0013154E">
        <w:trPr>
          <w:cantSplit/>
        </w:trPr>
        <w:tc>
          <w:tcPr>
            <w:tcW w:w="1134" w:type="dxa"/>
          </w:tcPr>
          <w:p w:rsidR="0013154E" w:rsidRPr="0038408F" w:rsidRDefault="0013154E" w:rsidP="00F1778F">
            <w:pPr>
              <w:pStyle w:val="Tabletext"/>
            </w:pPr>
            <w:r w:rsidRPr="0038408F">
              <w:t>1001.11.00</w:t>
            </w:r>
          </w:p>
        </w:tc>
        <w:tc>
          <w:tcPr>
            <w:tcW w:w="4820" w:type="dxa"/>
          </w:tcPr>
          <w:p w:rsidR="0013154E" w:rsidRPr="0038408F" w:rsidRDefault="005C1E99" w:rsidP="0013154E">
            <w:pPr>
              <w:pStyle w:val="CTA--"/>
            </w:pPr>
            <w:r>
              <w:noBreakHyphen/>
            </w:r>
            <w:r>
              <w:noBreakHyphen/>
            </w:r>
            <w:r w:rsidR="0013154E" w:rsidRPr="0038408F">
              <w:t>Seed</w:t>
            </w:r>
          </w:p>
        </w:tc>
        <w:tc>
          <w:tcPr>
            <w:tcW w:w="1191" w:type="dxa"/>
          </w:tcPr>
          <w:p w:rsidR="0013154E" w:rsidRPr="0038408F" w:rsidRDefault="0013154E" w:rsidP="009623D6">
            <w:pPr>
              <w:pStyle w:val="Tabletext"/>
            </w:pPr>
            <w:r w:rsidRPr="0038408F">
              <w:t>Free</w:t>
            </w:r>
          </w:p>
        </w:tc>
      </w:tr>
      <w:tr w:rsidR="0013154E" w:rsidRPr="0038408F" w:rsidTr="0013154E">
        <w:trPr>
          <w:cantSplit/>
        </w:trPr>
        <w:tc>
          <w:tcPr>
            <w:tcW w:w="1134" w:type="dxa"/>
          </w:tcPr>
          <w:p w:rsidR="0013154E" w:rsidRPr="0038408F" w:rsidRDefault="0013154E" w:rsidP="00F1778F">
            <w:pPr>
              <w:pStyle w:val="Tabletext"/>
            </w:pPr>
            <w:r w:rsidRPr="0038408F">
              <w:t>1001.19.00</w:t>
            </w:r>
          </w:p>
        </w:tc>
        <w:tc>
          <w:tcPr>
            <w:tcW w:w="4820" w:type="dxa"/>
          </w:tcPr>
          <w:p w:rsidR="0013154E" w:rsidRPr="0038408F" w:rsidRDefault="005C1E99" w:rsidP="0013154E">
            <w:pPr>
              <w:pStyle w:val="CTA--"/>
            </w:pPr>
            <w:r>
              <w:noBreakHyphen/>
            </w:r>
            <w:r>
              <w:noBreakHyphen/>
            </w:r>
            <w:r w:rsidR="0013154E" w:rsidRPr="0038408F">
              <w:t>Other</w:t>
            </w:r>
          </w:p>
        </w:tc>
        <w:tc>
          <w:tcPr>
            <w:tcW w:w="1191" w:type="dxa"/>
          </w:tcPr>
          <w:p w:rsidR="0013154E" w:rsidRPr="0038408F" w:rsidRDefault="0013154E" w:rsidP="009623D6">
            <w:pPr>
              <w:pStyle w:val="Tabletext"/>
            </w:pPr>
            <w:r w:rsidRPr="0038408F">
              <w:t>Free</w:t>
            </w:r>
          </w:p>
        </w:tc>
      </w:tr>
      <w:tr w:rsidR="0013154E" w:rsidRPr="0038408F" w:rsidTr="0013154E">
        <w:trPr>
          <w:cantSplit/>
        </w:trPr>
        <w:tc>
          <w:tcPr>
            <w:tcW w:w="1134" w:type="dxa"/>
          </w:tcPr>
          <w:p w:rsidR="0013154E" w:rsidRPr="0038408F" w:rsidRDefault="0013154E" w:rsidP="00F1778F">
            <w:pPr>
              <w:pStyle w:val="Tabletext"/>
            </w:pPr>
            <w:r w:rsidRPr="0038408F">
              <w:t>1001.9</w:t>
            </w:r>
          </w:p>
        </w:tc>
        <w:tc>
          <w:tcPr>
            <w:tcW w:w="4820" w:type="dxa"/>
          </w:tcPr>
          <w:p w:rsidR="0013154E" w:rsidRPr="0038408F" w:rsidRDefault="005C1E99" w:rsidP="00620205">
            <w:pPr>
              <w:pStyle w:val="CTA-"/>
            </w:pPr>
            <w:r>
              <w:noBreakHyphen/>
            </w:r>
            <w:r w:rsidR="0013154E" w:rsidRPr="0038408F">
              <w:t>Other:</w:t>
            </w:r>
          </w:p>
        </w:tc>
        <w:tc>
          <w:tcPr>
            <w:tcW w:w="1191" w:type="dxa"/>
          </w:tcPr>
          <w:p w:rsidR="0013154E" w:rsidRPr="0038408F" w:rsidRDefault="0013154E" w:rsidP="009623D6">
            <w:pPr>
              <w:pStyle w:val="Tabletext"/>
            </w:pPr>
          </w:p>
        </w:tc>
      </w:tr>
      <w:tr w:rsidR="0013154E" w:rsidRPr="0038408F" w:rsidTr="0013154E">
        <w:trPr>
          <w:cantSplit/>
        </w:trPr>
        <w:tc>
          <w:tcPr>
            <w:tcW w:w="1134" w:type="dxa"/>
          </w:tcPr>
          <w:p w:rsidR="0013154E" w:rsidRPr="0038408F" w:rsidRDefault="0013154E" w:rsidP="00F1778F">
            <w:pPr>
              <w:pStyle w:val="Tabletext"/>
            </w:pPr>
            <w:r w:rsidRPr="0038408F">
              <w:t>1001.91.00</w:t>
            </w:r>
          </w:p>
        </w:tc>
        <w:tc>
          <w:tcPr>
            <w:tcW w:w="4820" w:type="dxa"/>
          </w:tcPr>
          <w:p w:rsidR="0013154E" w:rsidRPr="0038408F" w:rsidRDefault="005C1E99" w:rsidP="0013154E">
            <w:pPr>
              <w:pStyle w:val="CTA--"/>
            </w:pPr>
            <w:r>
              <w:noBreakHyphen/>
            </w:r>
            <w:r>
              <w:noBreakHyphen/>
            </w:r>
            <w:r w:rsidR="0013154E" w:rsidRPr="0038408F">
              <w:t>Seed</w:t>
            </w:r>
          </w:p>
        </w:tc>
        <w:tc>
          <w:tcPr>
            <w:tcW w:w="1191" w:type="dxa"/>
          </w:tcPr>
          <w:p w:rsidR="0013154E" w:rsidRPr="0038408F" w:rsidRDefault="0013154E" w:rsidP="009623D6">
            <w:pPr>
              <w:pStyle w:val="Tabletext"/>
            </w:pPr>
            <w:r w:rsidRPr="0038408F">
              <w:t>Free</w:t>
            </w:r>
          </w:p>
        </w:tc>
      </w:tr>
      <w:tr w:rsidR="0013154E" w:rsidRPr="0038408F" w:rsidTr="0013154E">
        <w:trPr>
          <w:cantSplit/>
        </w:trPr>
        <w:tc>
          <w:tcPr>
            <w:tcW w:w="1134" w:type="dxa"/>
          </w:tcPr>
          <w:p w:rsidR="0013154E" w:rsidRPr="0038408F" w:rsidRDefault="0013154E" w:rsidP="00F1778F">
            <w:pPr>
              <w:pStyle w:val="Tabletext"/>
            </w:pPr>
            <w:r w:rsidRPr="0038408F">
              <w:t>1001.99.00</w:t>
            </w:r>
          </w:p>
        </w:tc>
        <w:tc>
          <w:tcPr>
            <w:tcW w:w="4820" w:type="dxa"/>
          </w:tcPr>
          <w:p w:rsidR="0013154E" w:rsidRPr="0038408F" w:rsidRDefault="005C1E99" w:rsidP="0013154E">
            <w:pPr>
              <w:pStyle w:val="CTA--"/>
            </w:pPr>
            <w:r>
              <w:noBreakHyphen/>
            </w:r>
            <w:r>
              <w:noBreakHyphen/>
            </w:r>
            <w:r w:rsidR="0013154E" w:rsidRPr="0038408F">
              <w:t>Other</w:t>
            </w:r>
          </w:p>
        </w:tc>
        <w:tc>
          <w:tcPr>
            <w:tcW w:w="1191" w:type="dxa"/>
          </w:tcPr>
          <w:p w:rsidR="0013154E" w:rsidRPr="0038408F" w:rsidRDefault="0013154E" w:rsidP="009623D6">
            <w:pPr>
              <w:pStyle w:val="Tabletext"/>
            </w:pPr>
            <w:r w:rsidRPr="0038408F">
              <w:t>Free</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E83BF4" w:rsidRPr="0038408F" w:rsidTr="00E83BF4">
        <w:trPr>
          <w:cantSplit/>
        </w:trPr>
        <w:tc>
          <w:tcPr>
            <w:tcW w:w="1134" w:type="dxa"/>
          </w:tcPr>
          <w:p w:rsidR="00E83BF4" w:rsidRPr="0038408F" w:rsidRDefault="00E83BF4" w:rsidP="0065280C">
            <w:pPr>
              <w:pStyle w:val="Tabletext"/>
            </w:pPr>
            <w:r w:rsidRPr="0038408F">
              <w:t>1002</w:t>
            </w:r>
          </w:p>
        </w:tc>
        <w:tc>
          <w:tcPr>
            <w:tcW w:w="4820" w:type="dxa"/>
          </w:tcPr>
          <w:p w:rsidR="00E83BF4" w:rsidRPr="0038408F" w:rsidRDefault="00E83BF4" w:rsidP="00620205">
            <w:pPr>
              <w:pStyle w:val="CTACAPS"/>
            </w:pPr>
            <w:r w:rsidRPr="0038408F">
              <w:t>RYE:</w:t>
            </w:r>
          </w:p>
        </w:tc>
        <w:tc>
          <w:tcPr>
            <w:tcW w:w="1191" w:type="dxa"/>
          </w:tcPr>
          <w:p w:rsidR="00E83BF4" w:rsidRPr="0038408F" w:rsidRDefault="00E83BF4" w:rsidP="009623D6">
            <w:pPr>
              <w:pStyle w:val="Tabletext"/>
            </w:pPr>
          </w:p>
        </w:tc>
      </w:tr>
      <w:tr w:rsidR="00E83BF4" w:rsidRPr="0038408F" w:rsidTr="00E83BF4">
        <w:trPr>
          <w:cantSplit/>
        </w:trPr>
        <w:tc>
          <w:tcPr>
            <w:tcW w:w="1134" w:type="dxa"/>
          </w:tcPr>
          <w:p w:rsidR="00E83BF4" w:rsidRPr="0038408F" w:rsidRDefault="00E83BF4" w:rsidP="0065280C">
            <w:pPr>
              <w:pStyle w:val="Tabletext"/>
            </w:pPr>
            <w:r w:rsidRPr="0038408F">
              <w:t>1002.10.00</w:t>
            </w:r>
          </w:p>
        </w:tc>
        <w:tc>
          <w:tcPr>
            <w:tcW w:w="4820" w:type="dxa"/>
          </w:tcPr>
          <w:p w:rsidR="00E83BF4" w:rsidRPr="0038408F" w:rsidRDefault="005C1E99" w:rsidP="006374E2">
            <w:pPr>
              <w:pStyle w:val="CTA-"/>
            </w:pPr>
            <w:r>
              <w:rPr>
                <w:rStyle w:val="CTA-Char"/>
              </w:rPr>
              <w:noBreakHyphen/>
            </w:r>
            <w:r w:rsidR="00E83BF4" w:rsidRPr="0038408F">
              <w:t>Seed</w:t>
            </w:r>
          </w:p>
        </w:tc>
        <w:tc>
          <w:tcPr>
            <w:tcW w:w="1191" w:type="dxa"/>
          </w:tcPr>
          <w:p w:rsidR="00E83BF4" w:rsidRPr="0038408F" w:rsidRDefault="00E83BF4" w:rsidP="009623D6">
            <w:pPr>
              <w:pStyle w:val="Tabletext"/>
            </w:pPr>
            <w:r w:rsidRPr="0038408F">
              <w:t>Free</w:t>
            </w:r>
          </w:p>
        </w:tc>
      </w:tr>
      <w:tr w:rsidR="00E83BF4" w:rsidRPr="0038408F" w:rsidTr="00E83BF4">
        <w:trPr>
          <w:cantSplit/>
        </w:trPr>
        <w:tc>
          <w:tcPr>
            <w:tcW w:w="1134" w:type="dxa"/>
          </w:tcPr>
          <w:p w:rsidR="00E83BF4" w:rsidRPr="0038408F" w:rsidRDefault="00E83BF4" w:rsidP="0065280C">
            <w:pPr>
              <w:pStyle w:val="Tabletext"/>
            </w:pPr>
            <w:r w:rsidRPr="0038408F">
              <w:t>1002.90.00</w:t>
            </w:r>
          </w:p>
        </w:tc>
        <w:tc>
          <w:tcPr>
            <w:tcW w:w="4820" w:type="dxa"/>
          </w:tcPr>
          <w:p w:rsidR="00E83BF4" w:rsidRPr="0038408F" w:rsidRDefault="005C1E99" w:rsidP="006374E2">
            <w:pPr>
              <w:pStyle w:val="CTA-"/>
            </w:pPr>
            <w:r>
              <w:rPr>
                <w:rStyle w:val="CTA-Char"/>
              </w:rPr>
              <w:noBreakHyphen/>
            </w:r>
            <w:r w:rsidR="00E83BF4" w:rsidRPr="0038408F">
              <w:t>Other</w:t>
            </w:r>
          </w:p>
        </w:tc>
        <w:tc>
          <w:tcPr>
            <w:tcW w:w="1191" w:type="dxa"/>
          </w:tcPr>
          <w:p w:rsidR="00E83BF4" w:rsidRPr="0038408F" w:rsidRDefault="00E83BF4" w:rsidP="009623D6">
            <w:pPr>
              <w:pStyle w:val="Tabletext"/>
            </w:pPr>
            <w:r w:rsidRPr="0038408F">
              <w:t>Free</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9B383A" w:rsidRPr="0038408F" w:rsidTr="009B383A">
        <w:trPr>
          <w:cantSplit/>
        </w:trPr>
        <w:tc>
          <w:tcPr>
            <w:tcW w:w="1134" w:type="dxa"/>
          </w:tcPr>
          <w:p w:rsidR="009B383A" w:rsidRPr="0038408F" w:rsidRDefault="009B383A" w:rsidP="0065280C">
            <w:pPr>
              <w:pStyle w:val="Tabletext"/>
            </w:pPr>
            <w:r w:rsidRPr="0038408F">
              <w:t>1003</w:t>
            </w:r>
          </w:p>
        </w:tc>
        <w:tc>
          <w:tcPr>
            <w:tcW w:w="4820" w:type="dxa"/>
          </w:tcPr>
          <w:p w:rsidR="009B383A" w:rsidRPr="0038408F" w:rsidRDefault="009B383A" w:rsidP="00620205">
            <w:pPr>
              <w:pStyle w:val="CTACAPS"/>
            </w:pPr>
            <w:r w:rsidRPr="0038408F">
              <w:t>BARLEY:</w:t>
            </w:r>
          </w:p>
        </w:tc>
        <w:tc>
          <w:tcPr>
            <w:tcW w:w="1191" w:type="dxa"/>
          </w:tcPr>
          <w:p w:rsidR="009B383A" w:rsidRPr="0038408F" w:rsidRDefault="009B383A" w:rsidP="009623D6">
            <w:pPr>
              <w:pStyle w:val="Tabletext"/>
            </w:pPr>
          </w:p>
        </w:tc>
      </w:tr>
      <w:tr w:rsidR="009B383A" w:rsidRPr="0038408F" w:rsidTr="009B383A">
        <w:trPr>
          <w:cantSplit/>
        </w:trPr>
        <w:tc>
          <w:tcPr>
            <w:tcW w:w="1134" w:type="dxa"/>
          </w:tcPr>
          <w:p w:rsidR="009B383A" w:rsidRPr="0038408F" w:rsidRDefault="009B383A" w:rsidP="0065280C">
            <w:pPr>
              <w:pStyle w:val="Tabletext"/>
            </w:pPr>
            <w:r w:rsidRPr="0038408F">
              <w:t>1003.10.00</w:t>
            </w:r>
          </w:p>
        </w:tc>
        <w:tc>
          <w:tcPr>
            <w:tcW w:w="4820" w:type="dxa"/>
          </w:tcPr>
          <w:p w:rsidR="009B383A" w:rsidRPr="0038408F" w:rsidRDefault="005C1E99" w:rsidP="009B383A">
            <w:pPr>
              <w:pStyle w:val="CTA-"/>
            </w:pPr>
            <w:r>
              <w:noBreakHyphen/>
            </w:r>
            <w:r w:rsidR="009B383A" w:rsidRPr="0038408F">
              <w:t>Seed</w:t>
            </w:r>
          </w:p>
        </w:tc>
        <w:tc>
          <w:tcPr>
            <w:tcW w:w="1191" w:type="dxa"/>
          </w:tcPr>
          <w:p w:rsidR="009B383A" w:rsidRPr="0038408F" w:rsidRDefault="009B383A" w:rsidP="009623D6">
            <w:pPr>
              <w:pStyle w:val="Tabletext"/>
            </w:pPr>
            <w:r w:rsidRPr="0038408F">
              <w:t>Free</w:t>
            </w:r>
          </w:p>
        </w:tc>
      </w:tr>
      <w:tr w:rsidR="009B383A" w:rsidRPr="0038408F" w:rsidTr="009B383A">
        <w:trPr>
          <w:cantSplit/>
        </w:trPr>
        <w:tc>
          <w:tcPr>
            <w:tcW w:w="1134" w:type="dxa"/>
          </w:tcPr>
          <w:p w:rsidR="009B383A" w:rsidRPr="0038408F" w:rsidRDefault="009B383A" w:rsidP="0065280C">
            <w:pPr>
              <w:pStyle w:val="Tabletext"/>
            </w:pPr>
            <w:r w:rsidRPr="0038408F">
              <w:t>1003.90.00</w:t>
            </w:r>
          </w:p>
        </w:tc>
        <w:tc>
          <w:tcPr>
            <w:tcW w:w="4820" w:type="dxa"/>
          </w:tcPr>
          <w:p w:rsidR="009B383A" w:rsidRPr="0038408F" w:rsidRDefault="005C1E99" w:rsidP="009B383A">
            <w:pPr>
              <w:pStyle w:val="CTA-"/>
            </w:pPr>
            <w:r>
              <w:noBreakHyphen/>
            </w:r>
            <w:r w:rsidR="009B383A" w:rsidRPr="0038408F">
              <w:t>Other</w:t>
            </w:r>
          </w:p>
        </w:tc>
        <w:tc>
          <w:tcPr>
            <w:tcW w:w="1191" w:type="dxa"/>
          </w:tcPr>
          <w:p w:rsidR="009B383A" w:rsidRPr="0038408F" w:rsidRDefault="009B383A" w:rsidP="009623D6">
            <w:pPr>
              <w:pStyle w:val="Tabletext"/>
            </w:pPr>
            <w:r w:rsidRPr="0038408F">
              <w:t>Free</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A72A5A" w:rsidRPr="0038408F" w:rsidTr="00A72A5A">
        <w:trPr>
          <w:cantSplit/>
        </w:trPr>
        <w:tc>
          <w:tcPr>
            <w:tcW w:w="1134" w:type="dxa"/>
          </w:tcPr>
          <w:p w:rsidR="00A72A5A" w:rsidRPr="0038408F" w:rsidRDefault="00A72A5A" w:rsidP="0065280C">
            <w:pPr>
              <w:pStyle w:val="Tabletext"/>
            </w:pPr>
            <w:r w:rsidRPr="0038408F">
              <w:t>1004</w:t>
            </w:r>
          </w:p>
        </w:tc>
        <w:tc>
          <w:tcPr>
            <w:tcW w:w="4820" w:type="dxa"/>
          </w:tcPr>
          <w:p w:rsidR="00A72A5A" w:rsidRPr="0038408F" w:rsidRDefault="00A72A5A" w:rsidP="00620205">
            <w:pPr>
              <w:pStyle w:val="CTACAPS"/>
            </w:pPr>
            <w:r w:rsidRPr="0038408F">
              <w:t>OATS:</w:t>
            </w:r>
          </w:p>
        </w:tc>
        <w:tc>
          <w:tcPr>
            <w:tcW w:w="1191" w:type="dxa"/>
          </w:tcPr>
          <w:p w:rsidR="00A72A5A" w:rsidRPr="0038408F" w:rsidRDefault="00A72A5A" w:rsidP="009623D6">
            <w:pPr>
              <w:pStyle w:val="Tabletext"/>
            </w:pPr>
          </w:p>
        </w:tc>
      </w:tr>
      <w:tr w:rsidR="00A72A5A" w:rsidRPr="0038408F" w:rsidTr="00A72A5A">
        <w:trPr>
          <w:cantSplit/>
        </w:trPr>
        <w:tc>
          <w:tcPr>
            <w:tcW w:w="1134" w:type="dxa"/>
          </w:tcPr>
          <w:p w:rsidR="00A72A5A" w:rsidRPr="0038408F" w:rsidRDefault="00A72A5A" w:rsidP="0065280C">
            <w:pPr>
              <w:pStyle w:val="Tabletext"/>
            </w:pPr>
            <w:r w:rsidRPr="0038408F">
              <w:t>1004.10.00</w:t>
            </w:r>
          </w:p>
        </w:tc>
        <w:tc>
          <w:tcPr>
            <w:tcW w:w="4820" w:type="dxa"/>
          </w:tcPr>
          <w:p w:rsidR="00A72A5A" w:rsidRPr="0038408F" w:rsidRDefault="005C1E99" w:rsidP="00A72A5A">
            <w:pPr>
              <w:pStyle w:val="CTA-"/>
            </w:pPr>
            <w:r>
              <w:noBreakHyphen/>
            </w:r>
            <w:r w:rsidR="00A72A5A" w:rsidRPr="0038408F">
              <w:t>Seed</w:t>
            </w:r>
          </w:p>
        </w:tc>
        <w:tc>
          <w:tcPr>
            <w:tcW w:w="1191" w:type="dxa"/>
          </w:tcPr>
          <w:p w:rsidR="00A72A5A" w:rsidRPr="0038408F" w:rsidRDefault="00A72A5A" w:rsidP="009623D6">
            <w:pPr>
              <w:pStyle w:val="Tabletext"/>
            </w:pPr>
            <w:r w:rsidRPr="0038408F">
              <w:t>Free</w:t>
            </w:r>
          </w:p>
        </w:tc>
      </w:tr>
      <w:tr w:rsidR="00A72A5A" w:rsidRPr="0038408F" w:rsidTr="00A72A5A">
        <w:trPr>
          <w:cantSplit/>
        </w:trPr>
        <w:tc>
          <w:tcPr>
            <w:tcW w:w="1134" w:type="dxa"/>
          </w:tcPr>
          <w:p w:rsidR="00A72A5A" w:rsidRPr="0038408F" w:rsidRDefault="00A72A5A" w:rsidP="0065280C">
            <w:pPr>
              <w:pStyle w:val="Tabletext"/>
            </w:pPr>
            <w:r w:rsidRPr="0038408F">
              <w:t>1004.90.00</w:t>
            </w:r>
          </w:p>
        </w:tc>
        <w:tc>
          <w:tcPr>
            <w:tcW w:w="4820" w:type="dxa"/>
          </w:tcPr>
          <w:p w:rsidR="00A72A5A" w:rsidRPr="0038408F" w:rsidRDefault="005C1E99" w:rsidP="00A72A5A">
            <w:pPr>
              <w:pStyle w:val="CTA-"/>
            </w:pPr>
            <w:r>
              <w:noBreakHyphen/>
            </w:r>
            <w:r w:rsidR="00A72A5A" w:rsidRPr="0038408F">
              <w:t>Other</w:t>
            </w:r>
          </w:p>
        </w:tc>
        <w:tc>
          <w:tcPr>
            <w:tcW w:w="1191" w:type="dxa"/>
          </w:tcPr>
          <w:p w:rsidR="00A72A5A" w:rsidRPr="0038408F" w:rsidRDefault="00A72A5A" w:rsidP="009623D6">
            <w:pPr>
              <w:pStyle w:val="Tabletext"/>
            </w:pPr>
            <w:r w:rsidRPr="0038408F">
              <w:t>Free</w:t>
            </w:r>
          </w:p>
        </w:tc>
      </w:tr>
    </w:tbl>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F1778F">
            <w:pPr>
              <w:pStyle w:val="Tabletext"/>
            </w:pPr>
            <w:r w:rsidRPr="0038408F">
              <w:t>1005</w:t>
            </w:r>
          </w:p>
        </w:tc>
        <w:tc>
          <w:tcPr>
            <w:tcW w:w="4820" w:type="dxa"/>
          </w:tcPr>
          <w:p w:rsidR="00620205" w:rsidRPr="0038408F" w:rsidRDefault="00620205" w:rsidP="00620205">
            <w:pPr>
              <w:pStyle w:val="CTACAPS"/>
            </w:pPr>
            <w:r w:rsidRPr="0038408F">
              <w:t>MAIZE (CORN):</w:t>
            </w:r>
          </w:p>
        </w:tc>
        <w:tc>
          <w:tcPr>
            <w:tcW w:w="1191" w:type="dxa"/>
          </w:tcPr>
          <w:p w:rsidR="00620205" w:rsidRPr="0038408F" w:rsidRDefault="00620205" w:rsidP="009623D6">
            <w:pPr>
              <w:pStyle w:val="Tabletext"/>
            </w:pPr>
          </w:p>
        </w:tc>
      </w:tr>
      <w:tr w:rsidR="00620205" w:rsidRPr="0038408F">
        <w:trPr>
          <w:cantSplit/>
        </w:trPr>
        <w:tc>
          <w:tcPr>
            <w:tcW w:w="1134" w:type="dxa"/>
          </w:tcPr>
          <w:p w:rsidR="00620205" w:rsidRPr="0038408F" w:rsidRDefault="00620205" w:rsidP="00F1778F">
            <w:pPr>
              <w:pStyle w:val="Tabletext"/>
            </w:pPr>
            <w:r w:rsidRPr="0038408F">
              <w:t>1005.10.00</w:t>
            </w:r>
          </w:p>
        </w:tc>
        <w:tc>
          <w:tcPr>
            <w:tcW w:w="4820" w:type="dxa"/>
          </w:tcPr>
          <w:p w:rsidR="00620205" w:rsidRPr="0038408F" w:rsidRDefault="005C1E99" w:rsidP="00620205">
            <w:pPr>
              <w:pStyle w:val="CTA-"/>
            </w:pPr>
            <w:r>
              <w:noBreakHyphen/>
            </w:r>
            <w:r w:rsidR="00620205" w:rsidRPr="0038408F">
              <w:t>Seed</w:t>
            </w:r>
          </w:p>
        </w:tc>
        <w:tc>
          <w:tcPr>
            <w:tcW w:w="1191" w:type="dxa"/>
          </w:tcPr>
          <w:p w:rsidR="00620205" w:rsidRPr="0038408F" w:rsidRDefault="00620205" w:rsidP="009623D6">
            <w:pPr>
              <w:pStyle w:val="Tabletext"/>
            </w:pPr>
            <w:r w:rsidRPr="0038408F">
              <w:t>Free</w:t>
            </w:r>
          </w:p>
        </w:tc>
      </w:tr>
      <w:tr w:rsidR="00620205" w:rsidRPr="0038408F">
        <w:trPr>
          <w:cantSplit/>
        </w:trPr>
        <w:tc>
          <w:tcPr>
            <w:tcW w:w="1134" w:type="dxa"/>
          </w:tcPr>
          <w:p w:rsidR="00620205" w:rsidRPr="0038408F" w:rsidRDefault="00620205" w:rsidP="00F1778F">
            <w:pPr>
              <w:pStyle w:val="Tabletext"/>
            </w:pPr>
            <w:r w:rsidRPr="0038408F">
              <w:t>1005.90.00</w:t>
            </w:r>
          </w:p>
        </w:tc>
        <w:tc>
          <w:tcPr>
            <w:tcW w:w="4820" w:type="dxa"/>
          </w:tcPr>
          <w:p w:rsidR="00620205" w:rsidRPr="0038408F" w:rsidRDefault="005C1E99" w:rsidP="00620205">
            <w:pPr>
              <w:pStyle w:val="CTA-"/>
            </w:pPr>
            <w:r>
              <w:noBreakHyphen/>
            </w:r>
            <w:r w:rsidR="00620205" w:rsidRPr="0038408F">
              <w:t>Other</w:t>
            </w:r>
          </w:p>
        </w:tc>
        <w:tc>
          <w:tcPr>
            <w:tcW w:w="1191" w:type="dxa"/>
          </w:tcPr>
          <w:p w:rsidR="00620205" w:rsidRPr="0038408F" w:rsidRDefault="00620205" w:rsidP="009623D6">
            <w:pPr>
              <w:pStyle w:val="Tabletext"/>
            </w:pPr>
            <w:r w:rsidRPr="0038408F">
              <w:t>Free</w:t>
            </w:r>
          </w:p>
        </w:tc>
      </w:tr>
    </w:tbl>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F1778F">
            <w:pPr>
              <w:pStyle w:val="Tabletext"/>
            </w:pPr>
            <w:r w:rsidRPr="0038408F">
              <w:t>1006</w:t>
            </w:r>
          </w:p>
        </w:tc>
        <w:tc>
          <w:tcPr>
            <w:tcW w:w="4820" w:type="dxa"/>
          </w:tcPr>
          <w:p w:rsidR="00620205" w:rsidRPr="0038408F" w:rsidRDefault="00620205" w:rsidP="0076460E">
            <w:pPr>
              <w:pStyle w:val="CTACAPS"/>
              <w:keepNext/>
            </w:pPr>
            <w:r w:rsidRPr="0038408F">
              <w:t>RICE:</w:t>
            </w:r>
          </w:p>
        </w:tc>
        <w:tc>
          <w:tcPr>
            <w:tcW w:w="1191" w:type="dxa"/>
          </w:tcPr>
          <w:p w:rsidR="00620205" w:rsidRPr="0038408F" w:rsidRDefault="00620205" w:rsidP="009623D6">
            <w:pPr>
              <w:pStyle w:val="Tabletext"/>
            </w:pPr>
          </w:p>
        </w:tc>
      </w:tr>
      <w:tr w:rsidR="00620205" w:rsidRPr="0038408F">
        <w:trPr>
          <w:cantSplit/>
        </w:trPr>
        <w:tc>
          <w:tcPr>
            <w:tcW w:w="1134" w:type="dxa"/>
          </w:tcPr>
          <w:p w:rsidR="00620205" w:rsidRPr="0038408F" w:rsidRDefault="00620205" w:rsidP="00F1778F">
            <w:pPr>
              <w:pStyle w:val="Tabletext"/>
            </w:pPr>
            <w:r w:rsidRPr="0038408F">
              <w:t>1006.10.00</w:t>
            </w:r>
          </w:p>
        </w:tc>
        <w:tc>
          <w:tcPr>
            <w:tcW w:w="4820" w:type="dxa"/>
          </w:tcPr>
          <w:p w:rsidR="00620205" w:rsidRPr="0038408F" w:rsidRDefault="005C1E99" w:rsidP="0076460E">
            <w:pPr>
              <w:pStyle w:val="CTA-"/>
              <w:keepNext/>
            </w:pPr>
            <w:r>
              <w:noBreakHyphen/>
            </w:r>
            <w:r w:rsidR="00620205" w:rsidRPr="0038408F">
              <w:t>Rice in the husk (paddy or rough)</w:t>
            </w:r>
          </w:p>
        </w:tc>
        <w:tc>
          <w:tcPr>
            <w:tcW w:w="1191" w:type="dxa"/>
          </w:tcPr>
          <w:p w:rsidR="00620205" w:rsidRPr="0038408F" w:rsidRDefault="00620205" w:rsidP="009623D6">
            <w:pPr>
              <w:pStyle w:val="Tabletext"/>
            </w:pPr>
            <w:r w:rsidRPr="0038408F">
              <w:t>Free</w:t>
            </w:r>
          </w:p>
        </w:tc>
      </w:tr>
      <w:tr w:rsidR="00620205" w:rsidRPr="0038408F">
        <w:trPr>
          <w:cantSplit/>
        </w:trPr>
        <w:tc>
          <w:tcPr>
            <w:tcW w:w="1134" w:type="dxa"/>
          </w:tcPr>
          <w:p w:rsidR="00620205" w:rsidRPr="0038408F" w:rsidRDefault="00620205" w:rsidP="00F1778F">
            <w:pPr>
              <w:pStyle w:val="Tabletext"/>
            </w:pPr>
            <w:r w:rsidRPr="0038408F">
              <w:t>1006.20.00</w:t>
            </w:r>
          </w:p>
        </w:tc>
        <w:tc>
          <w:tcPr>
            <w:tcW w:w="4820" w:type="dxa"/>
          </w:tcPr>
          <w:p w:rsidR="00620205" w:rsidRPr="0038408F" w:rsidRDefault="005C1E99" w:rsidP="0076460E">
            <w:pPr>
              <w:pStyle w:val="CTA-"/>
              <w:keepNext/>
            </w:pPr>
            <w:r>
              <w:noBreakHyphen/>
            </w:r>
            <w:r w:rsidR="00620205" w:rsidRPr="0038408F">
              <w:t>Husked (brown) rice</w:t>
            </w:r>
          </w:p>
        </w:tc>
        <w:tc>
          <w:tcPr>
            <w:tcW w:w="1191" w:type="dxa"/>
          </w:tcPr>
          <w:p w:rsidR="00620205" w:rsidRPr="0038408F" w:rsidRDefault="00620205" w:rsidP="009623D6">
            <w:pPr>
              <w:pStyle w:val="Tabletext"/>
            </w:pPr>
            <w:r w:rsidRPr="0038408F">
              <w:t>Free</w:t>
            </w:r>
          </w:p>
        </w:tc>
      </w:tr>
      <w:tr w:rsidR="00620205" w:rsidRPr="0038408F">
        <w:trPr>
          <w:cantSplit/>
        </w:trPr>
        <w:tc>
          <w:tcPr>
            <w:tcW w:w="1134" w:type="dxa"/>
          </w:tcPr>
          <w:p w:rsidR="00620205" w:rsidRPr="0038408F" w:rsidRDefault="00620205" w:rsidP="00F1778F">
            <w:pPr>
              <w:pStyle w:val="Tabletext"/>
            </w:pPr>
            <w:r w:rsidRPr="0038408F">
              <w:t>1006.30.00</w:t>
            </w:r>
          </w:p>
        </w:tc>
        <w:tc>
          <w:tcPr>
            <w:tcW w:w="4820" w:type="dxa"/>
          </w:tcPr>
          <w:p w:rsidR="00620205" w:rsidRPr="0038408F" w:rsidRDefault="005C1E99" w:rsidP="00620205">
            <w:pPr>
              <w:pStyle w:val="CTA-"/>
            </w:pPr>
            <w:r>
              <w:noBreakHyphen/>
            </w:r>
            <w:r w:rsidR="00620205" w:rsidRPr="0038408F">
              <w:t>Semi</w:t>
            </w:r>
            <w:r>
              <w:noBreakHyphen/>
            </w:r>
            <w:r w:rsidR="00620205" w:rsidRPr="0038408F">
              <w:t>milled or wholly milled rice, whether or not polished or glazed</w:t>
            </w:r>
          </w:p>
        </w:tc>
        <w:tc>
          <w:tcPr>
            <w:tcW w:w="1191" w:type="dxa"/>
          </w:tcPr>
          <w:p w:rsidR="00620205" w:rsidRPr="0038408F" w:rsidRDefault="00620205" w:rsidP="009623D6">
            <w:pPr>
              <w:pStyle w:val="Tabletext"/>
            </w:pPr>
            <w:r w:rsidRPr="0038408F">
              <w:t>Free</w:t>
            </w:r>
          </w:p>
        </w:tc>
      </w:tr>
      <w:tr w:rsidR="00620205" w:rsidRPr="0038408F">
        <w:trPr>
          <w:cantSplit/>
        </w:trPr>
        <w:tc>
          <w:tcPr>
            <w:tcW w:w="1134" w:type="dxa"/>
          </w:tcPr>
          <w:p w:rsidR="00620205" w:rsidRPr="0038408F" w:rsidRDefault="00620205" w:rsidP="00F1778F">
            <w:pPr>
              <w:pStyle w:val="Tabletext"/>
            </w:pPr>
            <w:r w:rsidRPr="0038408F">
              <w:t>1006.40.00</w:t>
            </w:r>
          </w:p>
        </w:tc>
        <w:tc>
          <w:tcPr>
            <w:tcW w:w="4820" w:type="dxa"/>
          </w:tcPr>
          <w:p w:rsidR="00620205" w:rsidRPr="0038408F" w:rsidRDefault="005C1E99" w:rsidP="00620205">
            <w:pPr>
              <w:pStyle w:val="CTA-"/>
            </w:pPr>
            <w:r>
              <w:noBreakHyphen/>
            </w:r>
            <w:r w:rsidR="00620205" w:rsidRPr="0038408F">
              <w:t>Broken rice</w:t>
            </w:r>
          </w:p>
        </w:tc>
        <w:tc>
          <w:tcPr>
            <w:tcW w:w="1191" w:type="dxa"/>
          </w:tcPr>
          <w:p w:rsidR="00620205" w:rsidRPr="0038408F" w:rsidRDefault="00620205" w:rsidP="009623D6">
            <w:pPr>
              <w:pStyle w:val="Tabletext"/>
            </w:pPr>
            <w:r w:rsidRPr="0038408F">
              <w:t>Free</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0D4FB8" w:rsidRPr="0038408F" w:rsidTr="000D4FB8">
        <w:trPr>
          <w:cantSplit/>
        </w:trPr>
        <w:tc>
          <w:tcPr>
            <w:tcW w:w="1134" w:type="dxa"/>
          </w:tcPr>
          <w:p w:rsidR="000D4FB8" w:rsidRPr="0038408F" w:rsidRDefault="000D4FB8" w:rsidP="00290525">
            <w:pPr>
              <w:pStyle w:val="Tabletext"/>
            </w:pPr>
            <w:r w:rsidRPr="0038408F">
              <w:t>1007</w:t>
            </w:r>
          </w:p>
        </w:tc>
        <w:tc>
          <w:tcPr>
            <w:tcW w:w="4820" w:type="dxa"/>
          </w:tcPr>
          <w:p w:rsidR="000D4FB8" w:rsidRPr="0038408F" w:rsidRDefault="000D4FB8" w:rsidP="00620205">
            <w:pPr>
              <w:pStyle w:val="CTACAPS"/>
            </w:pPr>
            <w:r w:rsidRPr="0038408F">
              <w:t>GRAIN SORGHUM:</w:t>
            </w:r>
          </w:p>
        </w:tc>
        <w:tc>
          <w:tcPr>
            <w:tcW w:w="1191" w:type="dxa"/>
          </w:tcPr>
          <w:p w:rsidR="000D4FB8" w:rsidRPr="0038408F" w:rsidRDefault="000D4FB8" w:rsidP="009623D6">
            <w:pPr>
              <w:pStyle w:val="Tabletext"/>
            </w:pPr>
          </w:p>
        </w:tc>
      </w:tr>
      <w:tr w:rsidR="000D4FB8" w:rsidRPr="0038408F" w:rsidTr="000D4FB8">
        <w:trPr>
          <w:cantSplit/>
        </w:trPr>
        <w:tc>
          <w:tcPr>
            <w:tcW w:w="1134" w:type="dxa"/>
          </w:tcPr>
          <w:p w:rsidR="000D4FB8" w:rsidRPr="0038408F" w:rsidRDefault="000D4FB8" w:rsidP="00290525">
            <w:pPr>
              <w:pStyle w:val="Tabletext"/>
            </w:pPr>
            <w:r w:rsidRPr="0038408F">
              <w:t>1007.10.00</w:t>
            </w:r>
          </w:p>
        </w:tc>
        <w:tc>
          <w:tcPr>
            <w:tcW w:w="4820" w:type="dxa"/>
          </w:tcPr>
          <w:p w:rsidR="000D4FB8" w:rsidRPr="0038408F" w:rsidRDefault="005C1E99" w:rsidP="000D4FB8">
            <w:pPr>
              <w:pStyle w:val="CTA-"/>
            </w:pPr>
            <w:r>
              <w:noBreakHyphen/>
            </w:r>
            <w:r w:rsidR="000D4FB8" w:rsidRPr="0038408F">
              <w:t>Seed</w:t>
            </w:r>
          </w:p>
        </w:tc>
        <w:tc>
          <w:tcPr>
            <w:tcW w:w="1191" w:type="dxa"/>
          </w:tcPr>
          <w:p w:rsidR="000D4FB8" w:rsidRPr="0038408F" w:rsidRDefault="000D4FB8" w:rsidP="009623D6">
            <w:pPr>
              <w:pStyle w:val="Tabletext"/>
            </w:pPr>
            <w:r w:rsidRPr="0038408F">
              <w:t>Free</w:t>
            </w:r>
          </w:p>
        </w:tc>
      </w:tr>
      <w:tr w:rsidR="000D4FB8" w:rsidRPr="0038408F" w:rsidTr="000D4FB8">
        <w:trPr>
          <w:cantSplit/>
        </w:trPr>
        <w:tc>
          <w:tcPr>
            <w:tcW w:w="1134" w:type="dxa"/>
          </w:tcPr>
          <w:p w:rsidR="000D4FB8" w:rsidRPr="0038408F" w:rsidRDefault="000D4FB8" w:rsidP="00290525">
            <w:pPr>
              <w:pStyle w:val="Tabletext"/>
            </w:pPr>
            <w:r w:rsidRPr="0038408F">
              <w:t>1007.90.00</w:t>
            </w:r>
          </w:p>
        </w:tc>
        <w:tc>
          <w:tcPr>
            <w:tcW w:w="4820" w:type="dxa"/>
          </w:tcPr>
          <w:p w:rsidR="000D4FB8" w:rsidRPr="0038408F" w:rsidRDefault="005C1E99" w:rsidP="000D4FB8">
            <w:pPr>
              <w:pStyle w:val="CTA-"/>
            </w:pPr>
            <w:r>
              <w:noBreakHyphen/>
            </w:r>
            <w:r w:rsidR="000D4FB8" w:rsidRPr="0038408F">
              <w:t>Other</w:t>
            </w:r>
          </w:p>
        </w:tc>
        <w:tc>
          <w:tcPr>
            <w:tcW w:w="1191" w:type="dxa"/>
          </w:tcPr>
          <w:p w:rsidR="000D4FB8" w:rsidRPr="0038408F" w:rsidRDefault="000D4FB8" w:rsidP="009623D6">
            <w:pPr>
              <w:pStyle w:val="Tabletext"/>
            </w:pPr>
            <w:r w:rsidRPr="0038408F">
              <w:t>Free</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rsidTr="0065280C">
        <w:trPr>
          <w:cantSplit/>
        </w:trPr>
        <w:tc>
          <w:tcPr>
            <w:tcW w:w="1134" w:type="dxa"/>
          </w:tcPr>
          <w:p w:rsidR="00620205" w:rsidRPr="0038408F" w:rsidRDefault="00620205" w:rsidP="00675878">
            <w:pPr>
              <w:pStyle w:val="Tabletext"/>
            </w:pPr>
            <w:r w:rsidRPr="0038408F">
              <w:t>1008</w:t>
            </w:r>
          </w:p>
        </w:tc>
        <w:tc>
          <w:tcPr>
            <w:tcW w:w="4820" w:type="dxa"/>
          </w:tcPr>
          <w:p w:rsidR="00620205" w:rsidRPr="0038408F" w:rsidRDefault="00620205" w:rsidP="00620205">
            <w:pPr>
              <w:pStyle w:val="CTACAPS"/>
            </w:pPr>
            <w:r w:rsidRPr="0038408F">
              <w:t xml:space="preserve">BUCKWHEAT, MILLET AND CANARY </w:t>
            </w:r>
            <w:r w:rsidR="003361F8" w:rsidRPr="0038408F">
              <w:t>SEEDS</w:t>
            </w:r>
            <w:r w:rsidRPr="0038408F">
              <w:t>; OTHER CEREALS:</w:t>
            </w:r>
          </w:p>
        </w:tc>
        <w:tc>
          <w:tcPr>
            <w:tcW w:w="1191" w:type="dxa"/>
          </w:tcPr>
          <w:p w:rsidR="00620205" w:rsidRPr="0038408F" w:rsidRDefault="00620205" w:rsidP="009623D6">
            <w:pPr>
              <w:pStyle w:val="Tabletext"/>
            </w:pPr>
          </w:p>
        </w:tc>
      </w:tr>
      <w:tr w:rsidR="00620205" w:rsidRPr="0038408F" w:rsidTr="0065280C">
        <w:trPr>
          <w:cantSplit/>
        </w:trPr>
        <w:tc>
          <w:tcPr>
            <w:tcW w:w="1134" w:type="dxa"/>
          </w:tcPr>
          <w:p w:rsidR="00620205" w:rsidRPr="0038408F" w:rsidRDefault="00620205" w:rsidP="00675878">
            <w:pPr>
              <w:pStyle w:val="Tabletext"/>
            </w:pPr>
            <w:r w:rsidRPr="0038408F">
              <w:t>1008.10.00</w:t>
            </w:r>
          </w:p>
        </w:tc>
        <w:tc>
          <w:tcPr>
            <w:tcW w:w="4820" w:type="dxa"/>
          </w:tcPr>
          <w:p w:rsidR="00620205" w:rsidRPr="0038408F" w:rsidRDefault="005C1E99" w:rsidP="00620205">
            <w:pPr>
              <w:pStyle w:val="CTA-"/>
            </w:pPr>
            <w:r>
              <w:noBreakHyphen/>
            </w:r>
            <w:r w:rsidR="00620205" w:rsidRPr="0038408F">
              <w:t>Buckwheat</w:t>
            </w:r>
          </w:p>
        </w:tc>
        <w:tc>
          <w:tcPr>
            <w:tcW w:w="1191" w:type="dxa"/>
          </w:tcPr>
          <w:p w:rsidR="00620205" w:rsidRPr="0038408F" w:rsidRDefault="00620205" w:rsidP="009623D6">
            <w:pPr>
              <w:pStyle w:val="Tabletext"/>
            </w:pPr>
            <w:r w:rsidRPr="0038408F">
              <w:t>Free</w:t>
            </w:r>
          </w:p>
        </w:tc>
      </w:tr>
      <w:tr w:rsidR="0065280C" w:rsidRPr="0038408F" w:rsidTr="0065280C">
        <w:trPr>
          <w:cantSplit/>
        </w:trPr>
        <w:tc>
          <w:tcPr>
            <w:tcW w:w="1134" w:type="dxa"/>
          </w:tcPr>
          <w:p w:rsidR="0065280C" w:rsidRPr="0038408F" w:rsidRDefault="0065280C" w:rsidP="00290525">
            <w:pPr>
              <w:pStyle w:val="Tabletext"/>
            </w:pPr>
            <w:r w:rsidRPr="0038408F">
              <w:t>1008.2</w:t>
            </w:r>
          </w:p>
        </w:tc>
        <w:tc>
          <w:tcPr>
            <w:tcW w:w="4820" w:type="dxa"/>
          </w:tcPr>
          <w:p w:rsidR="0065280C" w:rsidRPr="0038408F" w:rsidRDefault="005C1E99" w:rsidP="00620205">
            <w:pPr>
              <w:pStyle w:val="CTA-"/>
            </w:pPr>
            <w:r>
              <w:noBreakHyphen/>
            </w:r>
            <w:r w:rsidR="0065280C" w:rsidRPr="0038408F">
              <w:t>Millet:</w:t>
            </w:r>
          </w:p>
        </w:tc>
        <w:tc>
          <w:tcPr>
            <w:tcW w:w="1191" w:type="dxa"/>
          </w:tcPr>
          <w:p w:rsidR="0065280C" w:rsidRPr="0038408F" w:rsidRDefault="0065280C" w:rsidP="009623D6">
            <w:pPr>
              <w:pStyle w:val="Tabletext"/>
            </w:pPr>
          </w:p>
        </w:tc>
      </w:tr>
      <w:tr w:rsidR="0065280C" w:rsidRPr="0038408F" w:rsidTr="0065280C">
        <w:trPr>
          <w:cantSplit/>
        </w:trPr>
        <w:tc>
          <w:tcPr>
            <w:tcW w:w="1134" w:type="dxa"/>
          </w:tcPr>
          <w:p w:rsidR="0065280C" w:rsidRPr="0038408F" w:rsidRDefault="0065280C" w:rsidP="00290525">
            <w:pPr>
              <w:pStyle w:val="Tabletext"/>
            </w:pPr>
            <w:r w:rsidRPr="0038408F">
              <w:t>1008.21.00</w:t>
            </w:r>
          </w:p>
        </w:tc>
        <w:tc>
          <w:tcPr>
            <w:tcW w:w="4820" w:type="dxa"/>
          </w:tcPr>
          <w:p w:rsidR="0065280C" w:rsidRPr="0038408F" w:rsidRDefault="005C1E99" w:rsidP="009B662C">
            <w:pPr>
              <w:pStyle w:val="CTA--"/>
            </w:pPr>
            <w:r>
              <w:noBreakHyphen/>
            </w:r>
            <w:r>
              <w:noBreakHyphen/>
            </w:r>
            <w:r w:rsidR="0065280C" w:rsidRPr="0038408F">
              <w:t>Seed</w:t>
            </w:r>
          </w:p>
        </w:tc>
        <w:tc>
          <w:tcPr>
            <w:tcW w:w="1191" w:type="dxa"/>
          </w:tcPr>
          <w:p w:rsidR="0065280C" w:rsidRPr="0038408F" w:rsidRDefault="0065280C" w:rsidP="009623D6">
            <w:pPr>
              <w:pStyle w:val="Tabletext"/>
            </w:pPr>
            <w:r w:rsidRPr="0038408F">
              <w:t>Free</w:t>
            </w:r>
          </w:p>
        </w:tc>
      </w:tr>
      <w:tr w:rsidR="0065280C" w:rsidRPr="0038408F" w:rsidTr="0065280C">
        <w:trPr>
          <w:cantSplit/>
        </w:trPr>
        <w:tc>
          <w:tcPr>
            <w:tcW w:w="1134" w:type="dxa"/>
          </w:tcPr>
          <w:p w:rsidR="0065280C" w:rsidRPr="0038408F" w:rsidRDefault="0065280C" w:rsidP="00290525">
            <w:pPr>
              <w:pStyle w:val="Tabletext"/>
            </w:pPr>
            <w:r w:rsidRPr="0038408F">
              <w:t>1008.29.00</w:t>
            </w:r>
          </w:p>
        </w:tc>
        <w:tc>
          <w:tcPr>
            <w:tcW w:w="4820" w:type="dxa"/>
          </w:tcPr>
          <w:p w:rsidR="0065280C" w:rsidRPr="0038408F" w:rsidRDefault="005C1E99" w:rsidP="009B662C">
            <w:pPr>
              <w:pStyle w:val="CTA--"/>
            </w:pPr>
            <w:r>
              <w:noBreakHyphen/>
            </w:r>
            <w:r>
              <w:noBreakHyphen/>
            </w:r>
            <w:r w:rsidR="0065280C" w:rsidRPr="0038408F">
              <w:t>Other</w:t>
            </w:r>
          </w:p>
        </w:tc>
        <w:tc>
          <w:tcPr>
            <w:tcW w:w="1191" w:type="dxa"/>
          </w:tcPr>
          <w:p w:rsidR="0065280C" w:rsidRPr="0038408F" w:rsidRDefault="0065280C" w:rsidP="009623D6">
            <w:pPr>
              <w:pStyle w:val="Tabletext"/>
            </w:pPr>
            <w:r w:rsidRPr="0038408F">
              <w:t>Free</w:t>
            </w:r>
          </w:p>
        </w:tc>
      </w:tr>
      <w:tr w:rsidR="00A94BCC" w:rsidRPr="0038408F" w:rsidTr="0065280C">
        <w:trPr>
          <w:cantSplit/>
        </w:trPr>
        <w:tc>
          <w:tcPr>
            <w:tcW w:w="1134" w:type="dxa"/>
          </w:tcPr>
          <w:p w:rsidR="00A94BCC" w:rsidRPr="0038408F" w:rsidRDefault="00A94BCC" w:rsidP="00675878">
            <w:pPr>
              <w:pStyle w:val="Tabletext"/>
            </w:pPr>
            <w:r w:rsidRPr="0038408F">
              <w:t>1008.30.00</w:t>
            </w:r>
          </w:p>
        </w:tc>
        <w:tc>
          <w:tcPr>
            <w:tcW w:w="4820" w:type="dxa"/>
          </w:tcPr>
          <w:p w:rsidR="00A94BCC" w:rsidRPr="0038408F" w:rsidRDefault="005C1E99" w:rsidP="00620205">
            <w:pPr>
              <w:pStyle w:val="CTA-"/>
            </w:pPr>
            <w:r>
              <w:noBreakHyphen/>
            </w:r>
            <w:r w:rsidR="00A94BCC" w:rsidRPr="0038408F">
              <w:t>Canary seeds</w:t>
            </w:r>
          </w:p>
        </w:tc>
        <w:tc>
          <w:tcPr>
            <w:tcW w:w="1191" w:type="dxa"/>
          </w:tcPr>
          <w:p w:rsidR="00A94BCC" w:rsidRPr="0038408F" w:rsidRDefault="00A94BCC" w:rsidP="009623D6">
            <w:pPr>
              <w:pStyle w:val="Tabletext"/>
            </w:pPr>
            <w:r w:rsidRPr="0038408F">
              <w:t>Free</w:t>
            </w:r>
          </w:p>
        </w:tc>
      </w:tr>
      <w:tr w:rsidR="00AA35FD" w:rsidRPr="0038408F" w:rsidTr="00C305C8">
        <w:trPr>
          <w:cantSplit/>
        </w:trPr>
        <w:tc>
          <w:tcPr>
            <w:tcW w:w="1134" w:type="dxa"/>
          </w:tcPr>
          <w:p w:rsidR="00AA35FD" w:rsidRPr="0038408F" w:rsidRDefault="00AA35FD" w:rsidP="00C305C8">
            <w:pPr>
              <w:pStyle w:val="Tabletext"/>
            </w:pPr>
            <w:r w:rsidRPr="0038408F">
              <w:t>1008.40.00</w:t>
            </w:r>
          </w:p>
        </w:tc>
        <w:tc>
          <w:tcPr>
            <w:tcW w:w="4820" w:type="dxa"/>
          </w:tcPr>
          <w:p w:rsidR="00AA35FD" w:rsidRPr="0038408F" w:rsidRDefault="005C1E99" w:rsidP="00C305C8">
            <w:pPr>
              <w:pStyle w:val="CTA-"/>
            </w:pPr>
            <w:r>
              <w:noBreakHyphen/>
            </w:r>
            <w:r w:rsidR="00AA35FD" w:rsidRPr="0038408F">
              <w:t>Fonio (</w:t>
            </w:r>
            <w:r w:rsidR="00AA35FD" w:rsidRPr="0038408F">
              <w:rPr>
                <w:i/>
              </w:rPr>
              <w:t>Digitaria spp.</w:t>
            </w:r>
            <w:r w:rsidR="00AA35FD" w:rsidRPr="0038408F">
              <w:t>)</w:t>
            </w:r>
          </w:p>
        </w:tc>
        <w:tc>
          <w:tcPr>
            <w:tcW w:w="1191" w:type="dxa"/>
          </w:tcPr>
          <w:p w:rsidR="00AA35FD" w:rsidRPr="0038408F" w:rsidRDefault="00AA35FD" w:rsidP="00C305C8">
            <w:pPr>
              <w:pStyle w:val="Tabletext"/>
            </w:pPr>
            <w:r w:rsidRPr="0038408F">
              <w:t>Free</w:t>
            </w:r>
          </w:p>
        </w:tc>
      </w:tr>
      <w:tr w:rsidR="00AA35FD" w:rsidRPr="0038408F" w:rsidTr="00C305C8">
        <w:trPr>
          <w:cantSplit/>
        </w:trPr>
        <w:tc>
          <w:tcPr>
            <w:tcW w:w="1134" w:type="dxa"/>
          </w:tcPr>
          <w:p w:rsidR="00AA35FD" w:rsidRPr="0038408F" w:rsidRDefault="00AA35FD" w:rsidP="00C305C8">
            <w:pPr>
              <w:pStyle w:val="Tabletext"/>
            </w:pPr>
            <w:r w:rsidRPr="0038408F">
              <w:t>1008.50.00</w:t>
            </w:r>
          </w:p>
        </w:tc>
        <w:tc>
          <w:tcPr>
            <w:tcW w:w="4820" w:type="dxa"/>
          </w:tcPr>
          <w:p w:rsidR="00AA35FD" w:rsidRPr="0038408F" w:rsidRDefault="005C1E99" w:rsidP="00C305C8">
            <w:pPr>
              <w:pStyle w:val="CTA-"/>
            </w:pPr>
            <w:r>
              <w:noBreakHyphen/>
            </w:r>
            <w:r w:rsidR="00AA35FD" w:rsidRPr="0038408F">
              <w:t>Quinoa (</w:t>
            </w:r>
            <w:r w:rsidR="00AA35FD" w:rsidRPr="0038408F">
              <w:rPr>
                <w:i/>
              </w:rPr>
              <w:t>Chenopodium quinoa</w:t>
            </w:r>
            <w:r w:rsidR="00AA35FD" w:rsidRPr="0038408F">
              <w:t>)</w:t>
            </w:r>
          </w:p>
        </w:tc>
        <w:tc>
          <w:tcPr>
            <w:tcW w:w="1191" w:type="dxa"/>
          </w:tcPr>
          <w:p w:rsidR="00AA35FD" w:rsidRPr="0038408F" w:rsidRDefault="00AA35FD" w:rsidP="00C305C8">
            <w:pPr>
              <w:pStyle w:val="Tabletext"/>
            </w:pPr>
            <w:r w:rsidRPr="0038408F">
              <w:t>Free</w:t>
            </w:r>
          </w:p>
        </w:tc>
      </w:tr>
      <w:tr w:rsidR="00AA35FD" w:rsidRPr="0038408F" w:rsidTr="00C305C8">
        <w:trPr>
          <w:cantSplit/>
        </w:trPr>
        <w:tc>
          <w:tcPr>
            <w:tcW w:w="1134" w:type="dxa"/>
          </w:tcPr>
          <w:p w:rsidR="00AA35FD" w:rsidRPr="0038408F" w:rsidRDefault="00AA35FD" w:rsidP="00C305C8">
            <w:pPr>
              <w:pStyle w:val="Tabletext"/>
            </w:pPr>
            <w:r w:rsidRPr="0038408F">
              <w:t>1008.60.00</w:t>
            </w:r>
          </w:p>
        </w:tc>
        <w:tc>
          <w:tcPr>
            <w:tcW w:w="4820" w:type="dxa"/>
          </w:tcPr>
          <w:p w:rsidR="00AA35FD" w:rsidRPr="0038408F" w:rsidRDefault="005C1E99" w:rsidP="00C305C8">
            <w:pPr>
              <w:pStyle w:val="CTA-"/>
            </w:pPr>
            <w:r>
              <w:noBreakHyphen/>
            </w:r>
            <w:r w:rsidR="00AA35FD" w:rsidRPr="0038408F">
              <w:t>Triticale</w:t>
            </w:r>
          </w:p>
        </w:tc>
        <w:tc>
          <w:tcPr>
            <w:tcW w:w="1191" w:type="dxa"/>
          </w:tcPr>
          <w:p w:rsidR="00AA35FD" w:rsidRPr="0038408F" w:rsidRDefault="00AA35FD" w:rsidP="00C305C8">
            <w:pPr>
              <w:pStyle w:val="Tabletext"/>
            </w:pPr>
            <w:r w:rsidRPr="0038408F">
              <w:t>Free</w:t>
            </w:r>
          </w:p>
        </w:tc>
      </w:tr>
      <w:tr w:rsidR="00A94BCC" w:rsidRPr="0038408F" w:rsidTr="0065280C">
        <w:trPr>
          <w:cantSplit/>
        </w:trPr>
        <w:tc>
          <w:tcPr>
            <w:tcW w:w="1134" w:type="dxa"/>
          </w:tcPr>
          <w:p w:rsidR="00A94BCC" w:rsidRPr="0038408F" w:rsidRDefault="00A94BCC" w:rsidP="00675878">
            <w:pPr>
              <w:pStyle w:val="Tabletext"/>
            </w:pPr>
            <w:r w:rsidRPr="0038408F">
              <w:t>1008.90.00</w:t>
            </w:r>
          </w:p>
        </w:tc>
        <w:tc>
          <w:tcPr>
            <w:tcW w:w="4820" w:type="dxa"/>
          </w:tcPr>
          <w:p w:rsidR="00A94BCC" w:rsidRPr="0038408F" w:rsidRDefault="005C1E99" w:rsidP="00620205">
            <w:pPr>
              <w:pStyle w:val="CTA-"/>
            </w:pPr>
            <w:r>
              <w:noBreakHyphen/>
            </w:r>
            <w:r w:rsidR="00A94BCC" w:rsidRPr="0038408F">
              <w:t>Other cereals</w:t>
            </w:r>
          </w:p>
        </w:tc>
        <w:tc>
          <w:tcPr>
            <w:tcW w:w="1191" w:type="dxa"/>
          </w:tcPr>
          <w:p w:rsidR="00A94BCC" w:rsidRPr="0038408F" w:rsidRDefault="00A94BCC" w:rsidP="009623D6">
            <w:pPr>
              <w:pStyle w:val="Tabletext"/>
            </w:pPr>
            <w:r w:rsidRPr="0038408F">
              <w:t>Free</w:t>
            </w:r>
          </w:p>
        </w:tc>
      </w:tr>
    </w:tbl>
    <w:p w:rsidR="00620205" w:rsidRPr="0038408F" w:rsidRDefault="00620205" w:rsidP="00391F16">
      <w:pPr>
        <w:pStyle w:val="ActHead3"/>
        <w:pageBreakBefore/>
      </w:pPr>
      <w:bookmarkStart w:id="30" w:name="_Toc142479358"/>
      <w:r w:rsidRPr="005C1E99">
        <w:rPr>
          <w:rStyle w:val="CharDivNo"/>
        </w:rPr>
        <w:t>Chapter</w:t>
      </w:r>
      <w:r w:rsidR="00635F59" w:rsidRPr="005C1E99">
        <w:rPr>
          <w:rStyle w:val="CharDivNo"/>
        </w:rPr>
        <w:t> </w:t>
      </w:r>
      <w:r w:rsidRPr="005C1E99">
        <w:rPr>
          <w:rStyle w:val="CharDivNo"/>
        </w:rPr>
        <w:t>11</w:t>
      </w:r>
      <w:r w:rsidRPr="0038408F">
        <w:t>—</w:t>
      </w:r>
      <w:r w:rsidRPr="005C1E99">
        <w:rPr>
          <w:rStyle w:val="CharDivText"/>
        </w:rPr>
        <w:t>Products of the milling industry; malt; starches; inulin; wheat gluten</w:t>
      </w:r>
      <w:bookmarkEnd w:id="30"/>
    </w:p>
    <w:p w:rsidR="00620205" w:rsidRPr="0038408F" w:rsidRDefault="00620205" w:rsidP="001B5020">
      <w:pPr>
        <w:pStyle w:val="ActHead5"/>
      </w:pPr>
      <w:bookmarkStart w:id="31" w:name="_Toc142479359"/>
      <w:r w:rsidRPr="005C1E99">
        <w:rPr>
          <w:rStyle w:val="CharSectno"/>
        </w:rPr>
        <w:t>Notes.</w:t>
      </w:r>
      <w:bookmarkEnd w:id="31"/>
      <w:r w:rsidRPr="0038408F">
        <w:t xml:space="preserve">  </w:t>
      </w:r>
    </w:p>
    <w:p w:rsidR="00620205" w:rsidRPr="0038408F" w:rsidRDefault="00620205" w:rsidP="00620205">
      <w:pPr>
        <w:pStyle w:val="subsection"/>
      </w:pPr>
      <w:r w:rsidRPr="0038408F">
        <w:tab/>
        <w:t>1.</w:t>
      </w:r>
      <w:r w:rsidR="005C1E99">
        <w:noBreakHyphen/>
      </w:r>
      <w:r w:rsidRPr="0038408F">
        <w:tab/>
        <w:t>This Chapter does not cover:</w:t>
      </w:r>
    </w:p>
    <w:p w:rsidR="00620205" w:rsidRPr="0038408F" w:rsidRDefault="00620205" w:rsidP="00620205">
      <w:pPr>
        <w:pStyle w:val="paragraph"/>
      </w:pPr>
      <w:r w:rsidRPr="0038408F">
        <w:tab/>
        <w:t>(a)</w:t>
      </w:r>
      <w:r w:rsidRPr="0038408F">
        <w:tab/>
        <w:t>Roasted malt put up as coffee substitutes (0901 or 2101);</w:t>
      </w:r>
    </w:p>
    <w:p w:rsidR="00620205" w:rsidRPr="0038408F" w:rsidRDefault="00620205" w:rsidP="00620205">
      <w:pPr>
        <w:pStyle w:val="paragraph"/>
      </w:pPr>
      <w:r w:rsidRPr="0038408F">
        <w:tab/>
        <w:t>(b)</w:t>
      </w:r>
      <w:r w:rsidRPr="0038408F">
        <w:tab/>
        <w:t>Prepared flours, groats, meals or starches of 1901;</w:t>
      </w:r>
    </w:p>
    <w:p w:rsidR="00620205" w:rsidRPr="0038408F" w:rsidRDefault="00620205" w:rsidP="00620205">
      <w:pPr>
        <w:pStyle w:val="paragraph"/>
      </w:pPr>
      <w:r w:rsidRPr="0038408F">
        <w:tab/>
        <w:t>(c)</w:t>
      </w:r>
      <w:r w:rsidRPr="0038408F">
        <w:tab/>
        <w:t>Corn flakes or other products of 1904;</w:t>
      </w:r>
    </w:p>
    <w:p w:rsidR="00620205" w:rsidRPr="0038408F" w:rsidRDefault="00620205" w:rsidP="00620205">
      <w:pPr>
        <w:pStyle w:val="paragraph"/>
      </w:pPr>
      <w:r w:rsidRPr="0038408F">
        <w:tab/>
        <w:t>(d)</w:t>
      </w:r>
      <w:r w:rsidRPr="0038408F">
        <w:tab/>
        <w:t>Vegetables, prepared or preserved, of 2001, 2004 or 2005;</w:t>
      </w:r>
    </w:p>
    <w:p w:rsidR="00620205" w:rsidRPr="0038408F" w:rsidRDefault="00620205" w:rsidP="00620205">
      <w:pPr>
        <w:pStyle w:val="paragraph"/>
      </w:pPr>
      <w:r w:rsidRPr="0038408F">
        <w:tab/>
        <w:t>(e)</w:t>
      </w:r>
      <w:r w:rsidRPr="0038408F">
        <w:tab/>
        <w:t>Pharmaceutical products (Chapter</w:t>
      </w:r>
      <w:r w:rsidR="00635F59" w:rsidRPr="0038408F">
        <w:t> </w:t>
      </w:r>
      <w:r w:rsidRPr="0038408F">
        <w:t>30); or</w:t>
      </w:r>
    </w:p>
    <w:p w:rsidR="00620205" w:rsidRPr="0038408F" w:rsidRDefault="00620205" w:rsidP="00620205">
      <w:pPr>
        <w:pStyle w:val="paragraph"/>
      </w:pPr>
      <w:r w:rsidRPr="0038408F">
        <w:tab/>
        <w:t>(f)</w:t>
      </w:r>
      <w:r w:rsidRPr="0038408F">
        <w:tab/>
        <w:t>Starches having the character of perfumery, cosmetic or toilet preparations (Chapter</w:t>
      </w:r>
      <w:r w:rsidR="00635F59" w:rsidRPr="0038408F">
        <w:t> </w:t>
      </w:r>
      <w:r w:rsidRPr="0038408F">
        <w:t>33).</w:t>
      </w:r>
    </w:p>
    <w:p w:rsidR="00620205" w:rsidRPr="0038408F" w:rsidRDefault="00620205" w:rsidP="00620205">
      <w:pPr>
        <w:pStyle w:val="subsection"/>
        <w:tabs>
          <w:tab w:val="clear" w:pos="1021"/>
          <w:tab w:val="left" w:pos="709"/>
          <w:tab w:val="left" w:pos="1134"/>
        </w:tabs>
        <w:ind w:left="1560" w:hanging="851"/>
      </w:pPr>
      <w:r w:rsidRPr="0038408F">
        <w:t>2.</w:t>
      </w:r>
      <w:r w:rsidR="005C1E99">
        <w:noBreakHyphen/>
      </w:r>
      <w:r w:rsidRPr="0038408F">
        <w:tab/>
        <w:t>(A)</w:t>
      </w:r>
      <w:r w:rsidRPr="0038408F">
        <w:tab/>
        <w:t>Products from the milling of the cereals listed in the table below fall in this Chapter if they have, by weight on the dry product:</w:t>
      </w:r>
    </w:p>
    <w:p w:rsidR="00620205" w:rsidRPr="0038408F" w:rsidRDefault="00620205" w:rsidP="00620205">
      <w:pPr>
        <w:pStyle w:val="paragraph"/>
      </w:pPr>
      <w:r w:rsidRPr="0038408F">
        <w:tab/>
        <w:t>(a)</w:t>
      </w:r>
      <w:r w:rsidRPr="0038408F">
        <w:tab/>
        <w:t>a starch content (determined by the modified Ewers polarimetric method) exceeding that indicated in Column (2); and</w:t>
      </w:r>
    </w:p>
    <w:p w:rsidR="00620205" w:rsidRPr="0038408F" w:rsidRDefault="00620205" w:rsidP="00620205">
      <w:pPr>
        <w:pStyle w:val="paragraph"/>
      </w:pPr>
      <w:r w:rsidRPr="0038408F">
        <w:tab/>
        <w:t>(b)</w:t>
      </w:r>
      <w:r w:rsidRPr="0038408F">
        <w:tab/>
        <w:t>an ash content (after deduction of any added minerals) not exceeding that indicated in Column (3).</w:t>
      </w:r>
    </w:p>
    <w:p w:rsidR="00620205" w:rsidRPr="0038408F" w:rsidRDefault="00620205" w:rsidP="00620205">
      <w:pPr>
        <w:pStyle w:val="subsection2"/>
      </w:pPr>
      <w:r w:rsidRPr="0038408F">
        <w:t>Otherwise, they fall in 2302. However, germ of cereals, whole, rolled, flaked or ground, is always classified in 1104.</w:t>
      </w:r>
    </w:p>
    <w:p w:rsidR="00620205" w:rsidRPr="0038408F" w:rsidRDefault="00620205" w:rsidP="00620205">
      <w:pPr>
        <w:pStyle w:val="subsection"/>
        <w:keepNext/>
        <w:tabs>
          <w:tab w:val="clear" w:pos="1021"/>
          <w:tab w:val="left" w:pos="1134"/>
        </w:tabs>
        <w:ind w:left="1560" w:hanging="1560"/>
      </w:pPr>
      <w:r w:rsidRPr="0038408F">
        <w:tab/>
        <w:t>(B)</w:t>
      </w:r>
      <w:r w:rsidRPr="0038408F">
        <w:tab/>
        <w:t>Products falling in this Chapter under the above provisions shall be classified in 1101.00.00 or 1102 if the percentage passing through a woven metal wire cloth sieve with the aperture indicated in Column (4) or (5) is not less, by weight, than that shown against the cereal concerned.</w:t>
      </w:r>
    </w:p>
    <w:p w:rsidR="00620205" w:rsidRPr="0038408F" w:rsidRDefault="00620205" w:rsidP="00620205">
      <w:pPr>
        <w:pStyle w:val="subsection2"/>
      </w:pPr>
      <w:r w:rsidRPr="0038408F">
        <w:t>Otherwise, they fall in 1103 or 1104.</w:t>
      </w:r>
    </w:p>
    <w:p w:rsidR="00620205" w:rsidRPr="0038408F" w:rsidRDefault="00620205" w:rsidP="00935289">
      <w:pPr>
        <w:pStyle w:val="Tabletext"/>
      </w:pPr>
    </w:p>
    <w:tbl>
      <w:tblPr>
        <w:tblW w:w="7200" w:type="dxa"/>
        <w:tblInd w:w="60" w:type="dxa"/>
        <w:tblLayout w:type="fixed"/>
        <w:tblCellMar>
          <w:left w:w="60" w:type="dxa"/>
          <w:right w:w="60" w:type="dxa"/>
        </w:tblCellMar>
        <w:tblLook w:val="0000" w:firstRow="0" w:lastRow="0" w:firstColumn="0" w:lastColumn="0" w:noHBand="0" w:noVBand="0"/>
      </w:tblPr>
      <w:tblGrid>
        <w:gridCol w:w="2722"/>
        <w:gridCol w:w="1021"/>
        <w:gridCol w:w="992"/>
        <w:gridCol w:w="1191"/>
        <w:gridCol w:w="1274"/>
      </w:tblGrid>
      <w:tr w:rsidR="00620205" w:rsidRPr="0038408F" w:rsidTr="00900EED">
        <w:trPr>
          <w:cantSplit/>
        </w:trPr>
        <w:tc>
          <w:tcPr>
            <w:tcW w:w="2722" w:type="dxa"/>
            <w:tcBorders>
              <w:top w:val="single" w:sz="12" w:space="0" w:color="auto"/>
            </w:tcBorders>
          </w:tcPr>
          <w:p w:rsidR="00620205" w:rsidRPr="0038408F" w:rsidRDefault="00620205" w:rsidP="00900EED">
            <w:pPr>
              <w:pStyle w:val="CTACAPS"/>
              <w:keepNext/>
              <w:keepLines/>
              <w:spacing w:before="57"/>
            </w:pPr>
          </w:p>
        </w:tc>
        <w:tc>
          <w:tcPr>
            <w:tcW w:w="1021" w:type="dxa"/>
            <w:tcBorders>
              <w:top w:val="single" w:sz="12" w:space="0" w:color="auto"/>
            </w:tcBorders>
          </w:tcPr>
          <w:p w:rsidR="00620205" w:rsidRPr="0038408F" w:rsidRDefault="00620205" w:rsidP="00900EED">
            <w:pPr>
              <w:keepNext/>
              <w:keepLines/>
            </w:pPr>
          </w:p>
        </w:tc>
        <w:tc>
          <w:tcPr>
            <w:tcW w:w="992" w:type="dxa"/>
            <w:tcBorders>
              <w:top w:val="single" w:sz="12" w:space="0" w:color="auto"/>
            </w:tcBorders>
          </w:tcPr>
          <w:p w:rsidR="00620205" w:rsidRPr="0038408F" w:rsidRDefault="00620205" w:rsidP="00900EED">
            <w:pPr>
              <w:pStyle w:val="Tabletext"/>
              <w:keepNext/>
              <w:keepLines/>
            </w:pPr>
          </w:p>
        </w:tc>
        <w:tc>
          <w:tcPr>
            <w:tcW w:w="2465" w:type="dxa"/>
            <w:gridSpan w:val="2"/>
            <w:tcBorders>
              <w:top w:val="single" w:sz="12" w:space="0" w:color="auto"/>
              <w:bottom w:val="single" w:sz="2" w:space="0" w:color="auto"/>
            </w:tcBorders>
          </w:tcPr>
          <w:p w:rsidR="00620205" w:rsidRPr="0038408F" w:rsidRDefault="00620205" w:rsidP="00900EED">
            <w:pPr>
              <w:pStyle w:val="CTACAPS"/>
              <w:keepNext/>
              <w:keepLines/>
              <w:spacing w:before="57"/>
            </w:pPr>
            <w:r w:rsidRPr="0038408F">
              <w:t>Rate of passage through a sieve with an aperture of</w:t>
            </w:r>
          </w:p>
        </w:tc>
      </w:tr>
      <w:tr w:rsidR="00620205" w:rsidRPr="0038408F" w:rsidTr="00900EED">
        <w:trPr>
          <w:cantSplit/>
        </w:trPr>
        <w:tc>
          <w:tcPr>
            <w:tcW w:w="2722" w:type="dxa"/>
            <w:tcBorders>
              <w:bottom w:val="single" w:sz="2" w:space="0" w:color="auto"/>
            </w:tcBorders>
          </w:tcPr>
          <w:p w:rsidR="00620205" w:rsidRPr="0038408F" w:rsidRDefault="00620205" w:rsidP="00900EED">
            <w:pPr>
              <w:pStyle w:val="Tabletext"/>
              <w:keepNext/>
              <w:keepLines/>
            </w:pPr>
            <w:r w:rsidRPr="0038408F">
              <w:br/>
            </w:r>
            <w:r w:rsidRPr="0038408F">
              <w:br/>
              <w:t>Cereal</w:t>
            </w:r>
          </w:p>
        </w:tc>
        <w:tc>
          <w:tcPr>
            <w:tcW w:w="1021" w:type="dxa"/>
            <w:tcBorders>
              <w:bottom w:val="single" w:sz="2" w:space="0" w:color="auto"/>
            </w:tcBorders>
          </w:tcPr>
          <w:p w:rsidR="00620205" w:rsidRPr="0038408F" w:rsidRDefault="00620205" w:rsidP="00900EED">
            <w:pPr>
              <w:pStyle w:val="Tabletext"/>
              <w:keepNext/>
              <w:keepLines/>
            </w:pPr>
            <w:r w:rsidRPr="0038408F">
              <w:br/>
              <w:t>Starch content</w:t>
            </w:r>
          </w:p>
        </w:tc>
        <w:tc>
          <w:tcPr>
            <w:tcW w:w="992" w:type="dxa"/>
            <w:tcBorders>
              <w:bottom w:val="single" w:sz="2" w:space="0" w:color="auto"/>
            </w:tcBorders>
          </w:tcPr>
          <w:p w:rsidR="00620205" w:rsidRPr="0038408F" w:rsidRDefault="00620205" w:rsidP="00900EED">
            <w:pPr>
              <w:pStyle w:val="Tabletext"/>
              <w:keepNext/>
              <w:keepLines/>
            </w:pPr>
            <w:r w:rsidRPr="0038408F">
              <w:br/>
              <w:t>Ash content</w:t>
            </w:r>
          </w:p>
        </w:tc>
        <w:tc>
          <w:tcPr>
            <w:tcW w:w="1191" w:type="dxa"/>
            <w:tcBorders>
              <w:top w:val="single" w:sz="2" w:space="0" w:color="auto"/>
              <w:bottom w:val="single" w:sz="2" w:space="0" w:color="auto"/>
            </w:tcBorders>
          </w:tcPr>
          <w:p w:rsidR="00620205" w:rsidRPr="0038408F" w:rsidRDefault="00620205" w:rsidP="00900EED">
            <w:pPr>
              <w:pStyle w:val="Tabletext"/>
              <w:keepNext/>
              <w:keepLines/>
            </w:pPr>
            <w:r w:rsidRPr="0038408F">
              <w:t>315 micrometres (microns)</w:t>
            </w:r>
          </w:p>
        </w:tc>
        <w:tc>
          <w:tcPr>
            <w:tcW w:w="1274" w:type="dxa"/>
            <w:tcBorders>
              <w:top w:val="single" w:sz="2" w:space="0" w:color="auto"/>
              <w:bottom w:val="single" w:sz="2" w:space="0" w:color="auto"/>
            </w:tcBorders>
          </w:tcPr>
          <w:p w:rsidR="00620205" w:rsidRPr="0038408F" w:rsidRDefault="00620205" w:rsidP="00900EED">
            <w:pPr>
              <w:pStyle w:val="Tabletext"/>
              <w:keepNext/>
              <w:keepLines/>
            </w:pPr>
            <w:r w:rsidRPr="0038408F">
              <w:t>500 micrometres (microns)</w:t>
            </w:r>
          </w:p>
        </w:tc>
      </w:tr>
      <w:tr w:rsidR="00620205" w:rsidRPr="0038408F" w:rsidTr="00900EED">
        <w:trPr>
          <w:cantSplit/>
        </w:trPr>
        <w:tc>
          <w:tcPr>
            <w:tcW w:w="2722" w:type="dxa"/>
            <w:tcBorders>
              <w:top w:val="single" w:sz="2" w:space="0" w:color="auto"/>
              <w:bottom w:val="single" w:sz="12" w:space="0" w:color="auto"/>
            </w:tcBorders>
          </w:tcPr>
          <w:p w:rsidR="00620205" w:rsidRPr="0038408F" w:rsidRDefault="00620205" w:rsidP="00900EED">
            <w:pPr>
              <w:pStyle w:val="Tabletext"/>
              <w:keepNext/>
              <w:keepLines/>
            </w:pPr>
            <w:r w:rsidRPr="0038408F">
              <w:t>(1)</w:t>
            </w:r>
          </w:p>
        </w:tc>
        <w:tc>
          <w:tcPr>
            <w:tcW w:w="1021" w:type="dxa"/>
            <w:tcBorders>
              <w:top w:val="single" w:sz="2" w:space="0" w:color="auto"/>
              <w:bottom w:val="single" w:sz="12" w:space="0" w:color="auto"/>
            </w:tcBorders>
          </w:tcPr>
          <w:p w:rsidR="00620205" w:rsidRPr="0038408F" w:rsidRDefault="00620205" w:rsidP="00900EED">
            <w:pPr>
              <w:pStyle w:val="Tabletext"/>
              <w:keepNext/>
              <w:keepLines/>
            </w:pPr>
            <w:r w:rsidRPr="0038408F">
              <w:t>(2)</w:t>
            </w:r>
          </w:p>
        </w:tc>
        <w:tc>
          <w:tcPr>
            <w:tcW w:w="992" w:type="dxa"/>
            <w:tcBorders>
              <w:top w:val="single" w:sz="2" w:space="0" w:color="auto"/>
              <w:bottom w:val="single" w:sz="12" w:space="0" w:color="auto"/>
            </w:tcBorders>
          </w:tcPr>
          <w:p w:rsidR="00620205" w:rsidRPr="0038408F" w:rsidRDefault="00620205" w:rsidP="00900EED">
            <w:pPr>
              <w:pStyle w:val="Tabletext"/>
              <w:keepNext/>
              <w:keepLines/>
            </w:pPr>
            <w:r w:rsidRPr="0038408F">
              <w:t>(3)</w:t>
            </w:r>
          </w:p>
        </w:tc>
        <w:tc>
          <w:tcPr>
            <w:tcW w:w="1191" w:type="dxa"/>
            <w:tcBorders>
              <w:top w:val="single" w:sz="2" w:space="0" w:color="auto"/>
              <w:bottom w:val="single" w:sz="12" w:space="0" w:color="auto"/>
            </w:tcBorders>
          </w:tcPr>
          <w:p w:rsidR="00620205" w:rsidRPr="0038408F" w:rsidRDefault="00620205" w:rsidP="00900EED">
            <w:pPr>
              <w:pStyle w:val="Tabletext"/>
              <w:keepNext/>
              <w:keepLines/>
            </w:pPr>
            <w:r w:rsidRPr="0038408F">
              <w:t>(4)</w:t>
            </w:r>
          </w:p>
        </w:tc>
        <w:tc>
          <w:tcPr>
            <w:tcW w:w="1274" w:type="dxa"/>
            <w:tcBorders>
              <w:top w:val="single" w:sz="2" w:space="0" w:color="auto"/>
              <w:bottom w:val="single" w:sz="12" w:space="0" w:color="auto"/>
            </w:tcBorders>
          </w:tcPr>
          <w:p w:rsidR="00620205" w:rsidRPr="0038408F" w:rsidRDefault="00620205" w:rsidP="00900EED">
            <w:pPr>
              <w:pStyle w:val="Tabletext"/>
              <w:keepNext/>
              <w:keepLines/>
            </w:pPr>
            <w:r w:rsidRPr="0038408F">
              <w:t>(5)</w:t>
            </w:r>
          </w:p>
        </w:tc>
      </w:tr>
      <w:tr w:rsidR="00620205" w:rsidRPr="0038408F">
        <w:tc>
          <w:tcPr>
            <w:tcW w:w="2722" w:type="dxa"/>
            <w:tcBorders>
              <w:top w:val="single" w:sz="12" w:space="0" w:color="auto"/>
              <w:bottom w:val="single" w:sz="2" w:space="0" w:color="auto"/>
            </w:tcBorders>
            <w:shd w:val="clear" w:color="auto" w:fill="auto"/>
          </w:tcPr>
          <w:p w:rsidR="00620205" w:rsidRPr="0038408F" w:rsidRDefault="00620205" w:rsidP="00935289">
            <w:pPr>
              <w:pStyle w:val="Tabletext"/>
            </w:pPr>
            <w:r w:rsidRPr="0038408F">
              <w:t>Wheat and rye</w:t>
            </w:r>
          </w:p>
        </w:tc>
        <w:tc>
          <w:tcPr>
            <w:tcW w:w="1021" w:type="dxa"/>
            <w:tcBorders>
              <w:top w:val="single" w:sz="12" w:space="0" w:color="auto"/>
              <w:bottom w:val="single" w:sz="2" w:space="0" w:color="auto"/>
            </w:tcBorders>
            <w:shd w:val="clear" w:color="auto" w:fill="auto"/>
          </w:tcPr>
          <w:p w:rsidR="00620205" w:rsidRPr="0038408F" w:rsidRDefault="00620205" w:rsidP="00935289">
            <w:pPr>
              <w:pStyle w:val="Tabletext"/>
            </w:pPr>
            <w:r w:rsidRPr="0038408F">
              <w:t>45%</w:t>
            </w:r>
          </w:p>
        </w:tc>
        <w:tc>
          <w:tcPr>
            <w:tcW w:w="992" w:type="dxa"/>
            <w:tcBorders>
              <w:top w:val="single" w:sz="12" w:space="0" w:color="auto"/>
              <w:bottom w:val="single" w:sz="2" w:space="0" w:color="auto"/>
            </w:tcBorders>
            <w:shd w:val="clear" w:color="auto" w:fill="auto"/>
          </w:tcPr>
          <w:p w:rsidR="00620205" w:rsidRPr="0038408F" w:rsidRDefault="00620205" w:rsidP="00935289">
            <w:pPr>
              <w:pStyle w:val="Tabletext"/>
            </w:pPr>
            <w:r w:rsidRPr="0038408F">
              <w:t>2.5%</w:t>
            </w:r>
          </w:p>
        </w:tc>
        <w:tc>
          <w:tcPr>
            <w:tcW w:w="1191" w:type="dxa"/>
            <w:tcBorders>
              <w:top w:val="single" w:sz="12" w:space="0" w:color="auto"/>
              <w:bottom w:val="single" w:sz="2" w:space="0" w:color="auto"/>
            </w:tcBorders>
            <w:shd w:val="clear" w:color="auto" w:fill="auto"/>
          </w:tcPr>
          <w:p w:rsidR="00620205" w:rsidRPr="0038408F" w:rsidRDefault="00620205" w:rsidP="00935289">
            <w:pPr>
              <w:pStyle w:val="Tabletext"/>
            </w:pPr>
            <w:r w:rsidRPr="0038408F">
              <w:t>80%</w:t>
            </w:r>
          </w:p>
        </w:tc>
        <w:tc>
          <w:tcPr>
            <w:tcW w:w="1274" w:type="dxa"/>
            <w:tcBorders>
              <w:top w:val="single" w:sz="12" w:space="0" w:color="auto"/>
              <w:bottom w:val="single" w:sz="2" w:space="0" w:color="auto"/>
            </w:tcBorders>
            <w:shd w:val="clear" w:color="auto" w:fill="auto"/>
          </w:tcPr>
          <w:p w:rsidR="00620205" w:rsidRPr="0038408F" w:rsidRDefault="00620205" w:rsidP="00935289">
            <w:pPr>
              <w:pStyle w:val="Tabletext"/>
            </w:pPr>
            <w:r w:rsidRPr="0038408F">
              <w:t>—</w:t>
            </w:r>
          </w:p>
        </w:tc>
      </w:tr>
      <w:tr w:rsidR="00620205" w:rsidRPr="0038408F">
        <w:tc>
          <w:tcPr>
            <w:tcW w:w="2722" w:type="dxa"/>
            <w:tcBorders>
              <w:top w:val="single" w:sz="2" w:space="0" w:color="auto"/>
              <w:bottom w:val="single" w:sz="2" w:space="0" w:color="auto"/>
            </w:tcBorders>
            <w:shd w:val="clear" w:color="auto" w:fill="auto"/>
          </w:tcPr>
          <w:p w:rsidR="00620205" w:rsidRPr="0038408F" w:rsidRDefault="00620205" w:rsidP="00935289">
            <w:pPr>
              <w:pStyle w:val="Tabletext"/>
            </w:pPr>
            <w:r w:rsidRPr="0038408F">
              <w:t>Barley</w:t>
            </w:r>
          </w:p>
        </w:tc>
        <w:tc>
          <w:tcPr>
            <w:tcW w:w="1021" w:type="dxa"/>
            <w:tcBorders>
              <w:top w:val="single" w:sz="2" w:space="0" w:color="auto"/>
              <w:bottom w:val="single" w:sz="2" w:space="0" w:color="auto"/>
            </w:tcBorders>
            <w:shd w:val="clear" w:color="auto" w:fill="auto"/>
          </w:tcPr>
          <w:p w:rsidR="00620205" w:rsidRPr="0038408F" w:rsidRDefault="00620205" w:rsidP="00935289">
            <w:pPr>
              <w:pStyle w:val="Tabletext"/>
            </w:pPr>
            <w:r w:rsidRPr="0038408F">
              <w:t>45%</w:t>
            </w:r>
          </w:p>
        </w:tc>
        <w:tc>
          <w:tcPr>
            <w:tcW w:w="992" w:type="dxa"/>
            <w:tcBorders>
              <w:top w:val="single" w:sz="2" w:space="0" w:color="auto"/>
              <w:bottom w:val="single" w:sz="2" w:space="0" w:color="auto"/>
            </w:tcBorders>
            <w:shd w:val="clear" w:color="auto" w:fill="auto"/>
          </w:tcPr>
          <w:p w:rsidR="00620205" w:rsidRPr="0038408F" w:rsidRDefault="00620205" w:rsidP="00935289">
            <w:pPr>
              <w:pStyle w:val="Tabletext"/>
            </w:pPr>
            <w:r w:rsidRPr="0038408F">
              <w:t>3%</w:t>
            </w:r>
          </w:p>
        </w:tc>
        <w:tc>
          <w:tcPr>
            <w:tcW w:w="1191" w:type="dxa"/>
            <w:tcBorders>
              <w:top w:val="single" w:sz="2" w:space="0" w:color="auto"/>
              <w:bottom w:val="single" w:sz="2" w:space="0" w:color="auto"/>
            </w:tcBorders>
            <w:shd w:val="clear" w:color="auto" w:fill="auto"/>
          </w:tcPr>
          <w:p w:rsidR="00620205" w:rsidRPr="0038408F" w:rsidRDefault="00620205" w:rsidP="00935289">
            <w:pPr>
              <w:pStyle w:val="Tabletext"/>
            </w:pPr>
            <w:r w:rsidRPr="0038408F">
              <w:t>80%</w:t>
            </w:r>
          </w:p>
        </w:tc>
        <w:tc>
          <w:tcPr>
            <w:tcW w:w="1274" w:type="dxa"/>
            <w:tcBorders>
              <w:top w:val="single" w:sz="2" w:space="0" w:color="auto"/>
              <w:bottom w:val="single" w:sz="2" w:space="0" w:color="auto"/>
            </w:tcBorders>
            <w:shd w:val="clear" w:color="auto" w:fill="auto"/>
          </w:tcPr>
          <w:p w:rsidR="00620205" w:rsidRPr="0038408F" w:rsidRDefault="00620205" w:rsidP="00935289">
            <w:pPr>
              <w:pStyle w:val="Tabletext"/>
            </w:pPr>
            <w:r w:rsidRPr="0038408F">
              <w:t>—</w:t>
            </w:r>
          </w:p>
        </w:tc>
      </w:tr>
      <w:tr w:rsidR="00620205" w:rsidRPr="0038408F">
        <w:tc>
          <w:tcPr>
            <w:tcW w:w="2722" w:type="dxa"/>
            <w:tcBorders>
              <w:top w:val="single" w:sz="2" w:space="0" w:color="auto"/>
              <w:bottom w:val="single" w:sz="2" w:space="0" w:color="auto"/>
            </w:tcBorders>
            <w:shd w:val="clear" w:color="auto" w:fill="auto"/>
          </w:tcPr>
          <w:p w:rsidR="00620205" w:rsidRPr="0038408F" w:rsidRDefault="00620205" w:rsidP="00935289">
            <w:pPr>
              <w:pStyle w:val="Tabletext"/>
            </w:pPr>
            <w:r w:rsidRPr="0038408F">
              <w:t>Oats</w:t>
            </w:r>
          </w:p>
        </w:tc>
        <w:tc>
          <w:tcPr>
            <w:tcW w:w="1021" w:type="dxa"/>
            <w:tcBorders>
              <w:top w:val="single" w:sz="2" w:space="0" w:color="auto"/>
              <w:bottom w:val="single" w:sz="2" w:space="0" w:color="auto"/>
            </w:tcBorders>
            <w:shd w:val="clear" w:color="auto" w:fill="auto"/>
          </w:tcPr>
          <w:p w:rsidR="00620205" w:rsidRPr="0038408F" w:rsidRDefault="00620205" w:rsidP="00935289">
            <w:pPr>
              <w:pStyle w:val="Tabletext"/>
            </w:pPr>
            <w:r w:rsidRPr="0038408F">
              <w:t>45%</w:t>
            </w:r>
          </w:p>
        </w:tc>
        <w:tc>
          <w:tcPr>
            <w:tcW w:w="992" w:type="dxa"/>
            <w:tcBorders>
              <w:top w:val="single" w:sz="2" w:space="0" w:color="auto"/>
              <w:bottom w:val="single" w:sz="2" w:space="0" w:color="auto"/>
            </w:tcBorders>
            <w:shd w:val="clear" w:color="auto" w:fill="auto"/>
          </w:tcPr>
          <w:p w:rsidR="00620205" w:rsidRPr="0038408F" w:rsidRDefault="00620205" w:rsidP="00935289">
            <w:pPr>
              <w:pStyle w:val="Tabletext"/>
            </w:pPr>
            <w:r w:rsidRPr="0038408F">
              <w:t>5%</w:t>
            </w:r>
          </w:p>
        </w:tc>
        <w:tc>
          <w:tcPr>
            <w:tcW w:w="1191" w:type="dxa"/>
            <w:tcBorders>
              <w:top w:val="single" w:sz="2" w:space="0" w:color="auto"/>
              <w:bottom w:val="single" w:sz="2" w:space="0" w:color="auto"/>
            </w:tcBorders>
            <w:shd w:val="clear" w:color="auto" w:fill="auto"/>
          </w:tcPr>
          <w:p w:rsidR="00620205" w:rsidRPr="0038408F" w:rsidRDefault="00620205" w:rsidP="00935289">
            <w:pPr>
              <w:pStyle w:val="Tabletext"/>
            </w:pPr>
            <w:r w:rsidRPr="0038408F">
              <w:t>80%</w:t>
            </w:r>
          </w:p>
        </w:tc>
        <w:tc>
          <w:tcPr>
            <w:tcW w:w="1274" w:type="dxa"/>
            <w:tcBorders>
              <w:top w:val="single" w:sz="2" w:space="0" w:color="auto"/>
              <w:bottom w:val="single" w:sz="2" w:space="0" w:color="auto"/>
            </w:tcBorders>
            <w:shd w:val="clear" w:color="auto" w:fill="auto"/>
          </w:tcPr>
          <w:p w:rsidR="00620205" w:rsidRPr="0038408F" w:rsidRDefault="00620205" w:rsidP="00935289">
            <w:pPr>
              <w:pStyle w:val="Tabletext"/>
            </w:pPr>
            <w:r w:rsidRPr="0038408F">
              <w:t>—</w:t>
            </w:r>
          </w:p>
        </w:tc>
      </w:tr>
      <w:tr w:rsidR="00620205" w:rsidRPr="0038408F">
        <w:tc>
          <w:tcPr>
            <w:tcW w:w="2722" w:type="dxa"/>
            <w:tcBorders>
              <w:top w:val="single" w:sz="2" w:space="0" w:color="auto"/>
              <w:bottom w:val="single" w:sz="2" w:space="0" w:color="auto"/>
            </w:tcBorders>
            <w:shd w:val="clear" w:color="auto" w:fill="auto"/>
          </w:tcPr>
          <w:p w:rsidR="00620205" w:rsidRPr="0038408F" w:rsidRDefault="00620205" w:rsidP="00935289">
            <w:pPr>
              <w:pStyle w:val="Tabletext"/>
            </w:pPr>
            <w:r w:rsidRPr="0038408F">
              <w:t>Maize (corn) and grain sorghum</w:t>
            </w:r>
          </w:p>
        </w:tc>
        <w:tc>
          <w:tcPr>
            <w:tcW w:w="1021" w:type="dxa"/>
            <w:tcBorders>
              <w:top w:val="single" w:sz="2" w:space="0" w:color="auto"/>
              <w:bottom w:val="single" w:sz="2" w:space="0" w:color="auto"/>
            </w:tcBorders>
            <w:shd w:val="clear" w:color="auto" w:fill="auto"/>
          </w:tcPr>
          <w:p w:rsidR="00620205" w:rsidRPr="0038408F" w:rsidRDefault="00620205" w:rsidP="00935289">
            <w:pPr>
              <w:pStyle w:val="Tabletext"/>
            </w:pPr>
            <w:r w:rsidRPr="0038408F">
              <w:t>45%</w:t>
            </w:r>
          </w:p>
        </w:tc>
        <w:tc>
          <w:tcPr>
            <w:tcW w:w="992" w:type="dxa"/>
            <w:tcBorders>
              <w:top w:val="single" w:sz="2" w:space="0" w:color="auto"/>
              <w:bottom w:val="single" w:sz="2" w:space="0" w:color="auto"/>
            </w:tcBorders>
            <w:shd w:val="clear" w:color="auto" w:fill="auto"/>
          </w:tcPr>
          <w:p w:rsidR="00620205" w:rsidRPr="0038408F" w:rsidRDefault="00620205" w:rsidP="00935289">
            <w:pPr>
              <w:pStyle w:val="Tabletext"/>
            </w:pPr>
            <w:r w:rsidRPr="0038408F">
              <w:t>2%</w:t>
            </w:r>
          </w:p>
        </w:tc>
        <w:tc>
          <w:tcPr>
            <w:tcW w:w="1191" w:type="dxa"/>
            <w:tcBorders>
              <w:top w:val="single" w:sz="2" w:space="0" w:color="auto"/>
              <w:bottom w:val="single" w:sz="2" w:space="0" w:color="auto"/>
            </w:tcBorders>
            <w:shd w:val="clear" w:color="auto" w:fill="auto"/>
          </w:tcPr>
          <w:p w:rsidR="00620205" w:rsidRPr="0038408F" w:rsidRDefault="00620205" w:rsidP="00935289">
            <w:pPr>
              <w:pStyle w:val="Tabletext"/>
            </w:pPr>
            <w:r w:rsidRPr="0038408F">
              <w:t>—</w:t>
            </w:r>
          </w:p>
        </w:tc>
        <w:tc>
          <w:tcPr>
            <w:tcW w:w="1274" w:type="dxa"/>
            <w:tcBorders>
              <w:top w:val="single" w:sz="2" w:space="0" w:color="auto"/>
              <w:bottom w:val="single" w:sz="2" w:space="0" w:color="auto"/>
            </w:tcBorders>
            <w:shd w:val="clear" w:color="auto" w:fill="auto"/>
          </w:tcPr>
          <w:p w:rsidR="00620205" w:rsidRPr="0038408F" w:rsidRDefault="00620205" w:rsidP="00935289">
            <w:pPr>
              <w:pStyle w:val="Tabletext"/>
            </w:pPr>
            <w:r w:rsidRPr="0038408F">
              <w:t>90%</w:t>
            </w:r>
          </w:p>
        </w:tc>
      </w:tr>
      <w:tr w:rsidR="00620205" w:rsidRPr="0038408F">
        <w:tc>
          <w:tcPr>
            <w:tcW w:w="2722" w:type="dxa"/>
            <w:tcBorders>
              <w:top w:val="single" w:sz="2" w:space="0" w:color="auto"/>
              <w:bottom w:val="single" w:sz="2" w:space="0" w:color="auto"/>
            </w:tcBorders>
            <w:shd w:val="clear" w:color="auto" w:fill="auto"/>
          </w:tcPr>
          <w:p w:rsidR="00620205" w:rsidRPr="0038408F" w:rsidRDefault="00620205" w:rsidP="00935289">
            <w:pPr>
              <w:pStyle w:val="Tabletext"/>
            </w:pPr>
            <w:r w:rsidRPr="0038408F">
              <w:t>Rice</w:t>
            </w:r>
          </w:p>
        </w:tc>
        <w:tc>
          <w:tcPr>
            <w:tcW w:w="1021" w:type="dxa"/>
            <w:tcBorders>
              <w:top w:val="single" w:sz="2" w:space="0" w:color="auto"/>
              <w:bottom w:val="single" w:sz="2" w:space="0" w:color="auto"/>
            </w:tcBorders>
            <w:shd w:val="clear" w:color="auto" w:fill="auto"/>
          </w:tcPr>
          <w:p w:rsidR="00620205" w:rsidRPr="0038408F" w:rsidRDefault="00620205" w:rsidP="00935289">
            <w:pPr>
              <w:pStyle w:val="Tabletext"/>
            </w:pPr>
            <w:r w:rsidRPr="0038408F">
              <w:t>45%</w:t>
            </w:r>
          </w:p>
        </w:tc>
        <w:tc>
          <w:tcPr>
            <w:tcW w:w="992" w:type="dxa"/>
            <w:tcBorders>
              <w:top w:val="single" w:sz="2" w:space="0" w:color="auto"/>
              <w:bottom w:val="single" w:sz="2" w:space="0" w:color="auto"/>
            </w:tcBorders>
            <w:shd w:val="clear" w:color="auto" w:fill="auto"/>
          </w:tcPr>
          <w:p w:rsidR="00620205" w:rsidRPr="0038408F" w:rsidRDefault="00620205" w:rsidP="00935289">
            <w:pPr>
              <w:pStyle w:val="Tabletext"/>
            </w:pPr>
            <w:r w:rsidRPr="0038408F">
              <w:t>1.6%</w:t>
            </w:r>
          </w:p>
        </w:tc>
        <w:tc>
          <w:tcPr>
            <w:tcW w:w="1191" w:type="dxa"/>
            <w:tcBorders>
              <w:top w:val="single" w:sz="2" w:space="0" w:color="auto"/>
              <w:bottom w:val="single" w:sz="2" w:space="0" w:color="auto"/>
            </w:tcBorders>
            <w:shd w:val="clear" w:color="auto" w:fill="auto"/>
          </w:tcPr>
          <w:p w:rsidR="00620205" w:rsidRPr="0038408F" w:rsidRDefault="00620205" w:rsidP="00935289">
            <w:pPr>
              <w:pStyle w:val="Tabletext"/>
            </w:pPr>
            <w:r w:rsidRPr="0038408F">
              <w:t>80%</w:t>
            </w:r>
          </w:p>
        </w:tc>
        <w:tc>
          <w:tcPr>
            <w:tcW w:w="1274" w:type="dxa"/>
            <w:tcBorders>
              <w:top w:val="single" w:sz="2" w:space="0" w:color="auto"/>
              <w:bottom w:val="single" w:sz="2" w:space="0" w:color="auto"/>
            </w:tcBorders>
            <w:shd w:val="clear" w:color="auto" w:fill="auto"/>
          </w:tcPr>
          <w:p w:rsidR="00620205" w:rsidRPr="0038408F" w:rsidRDefault="00620205" w:rsidP="00935289">
            <w:pPr>
              <w:pStyle w:val="Tabletext"/>
            </w:pPr>
            <w:r w:rsidRPr="0038408F">
              <w:t>—</w:t>
            </w:r>
          </w:p>
        </w:tc>
      </w:tr>
      <w:tr w:rsidR="00620205" w:rsidRPr="0038408F">
        <w:tc>
          <w:tcPr>
            <w:tcW w:w="2722" w:type="dxa"/>
            <w:tcBorders>
              <w:top w:val="single" w:sz="2" w:space="0" w:color="auto"/>
              <w:bottom w:val="single" w:sz="12" w:space="0" w:color="auto"/>
            </w:tcBorders>
          </w:tcPr>
          <w:p w:rsidR="00620205" w:rsidRPr="0038408F" w:rsidRDefault="00620205" w:rsidP="00935289">
            <w:pPr>
              <w:pStyle w:val="Tabletext"/>
            </w:pPr>
            <w:r w:rsidRPr="0038408F">
              <w:t>Buckwheat</w:t>
            </w:r>
          </w:p>
        </w:tc>
        <w:tc>
          <w:tcPr>
            <w:tcW w:w="1021" w:type="dxa"/>
            <w:tcBorders>
              <w:top w:val="single" w:sz="2" w:space="0" w:color="auto"/>
              <w:bottom w:val="single" w:sz="12" w:space="0" w:color="auto"/>
            </w:tcBorders>
          </w:tcPr>
          <w:p w:rsidR="00620205" w:rsidRPr="0038408F" w:rsidRDefault="00620205" w:rsidP="00935289">
            <w:pPr>
              <w:pStyle w:val="Tabletext"/>
            </w:pPr>
            <w:r w:rsidRPr="0038408F">
              <w:t>45%</w:t>
            </w:r>
          </w:p>
        </w:tc>
        <w:tc>
          <w:tcPr>
            <w:tcW w:w="992" w:type="dxa"/>
            <w:tcBorders>
              <w:top w:val="single" w:sz="2" w:space="0" w:color="auto"/>
              <w:bottom w:val="single" w:sz="12" w:space="0" w:color="auto"/>
            </w:tcBorders>
          </w:tcPr>
          <w:p w:rsidR="00620205" w:rsidRPr="0038408F" w:rsidRDefault="00620205" w:rsidP="00935289">
            <w:pPr>
              <w:pStyle w:val="Tabletext"/>
            </w:pPr>
            <w:r w:rsidRPr="0038408F">
              <w:t>4%</w:t>
            </w:r>
          </w:p>
        </w:tc>
        <w:tc>
          <w:tcPr>
            <w:tcW w:w="1191" w:type="dxa"/>
            <w:tcBorders>
              <w:top w:val="single" w:sz="2" w:space="0" w:color="auto"/>
              <w:bottom w:val="single" w:sz="12" w:space="0" w:color="auto"/>
            </w:tcBorders>
          </w:tcPr>
          <w:p w:rsidR="00620205" w:rsidRPr="0038408F" w:rsidRDefault="00620205" w:rsidP="00935289">
            <w:pPr>
              <w:pStyle w:val="Tabletext"/>
            </w:pPr>
            <w:r w:rsidRPr="0038408F">
              <w:t>80%</w:t>
            </w:r>
          </w:p>
        </w:tc>
        <w:tc>
          <w:tcPr>
            <w:tcW w:w="1274" w:type="dxa"/>
            <w:tcBorders>
              <w:top w:val="single" w:sz="2" w:space="0" w:color="auto"/>
              <w:bottom w:val="single" w:sz="12" w:space="0" w:color="auto"/>
            </w:tcBorders>
          </w:tcPr>
          <w:p w:rsidR="00620205" w:rsidRPr="0038408F" w:rsidRDefault="00620205" w:rsidP="00935289">
            <w:pPr>
              <w:pStyle w:val="Tabletext"/>
            </w:pPr>
            <w:r w:rsidRPr="0038408F">
              <w:t>—</w:t>
            </w:r>
          </w:p>
        </w:tc>
      </w:tr>
    </w:tbl>
    <w:p w:rsidR="00620205" w:rsidRPr="0038408F" w:rsidRDefault="00620205" w:rsidP="00620205">
      <w:pPr>
        <w:pStyle w:val="subsection"/>
      </w:pPr>
      <w:r w:rsidRPr="0038408F">
        <w:tab/>
        <w:t>3.</w:t>
      </w:r>
      <w:r w:rsidR="005C1E99">
        <w:noBreakHyphen/>
      </w:r>
      <w:r w:rsidRPr="0038408F">
        <w:tab/>
        <w:t>For the purposes of 1103, “groats” and “meal” mean products obtained by the fragmentation of cereal grains, of which:</w:t>
      </w:r>
    </w:p>
    <w:p w:rsidR="00620205" w:rsidRPr="0038408F" w:rsidRDefault="00620205" w:rsidP="00620205">
      <w:pPr>
        <w:pStyle w:val="paragraph"/>
      </w:pPr>
      <w:r w:rsidRPr="0038408F">
        <w:tab/>
        <w:t>(a)</w:t>
      </w:r>
      <w:r w:rsidRPr="0038408F">
        <w:tab/>
        <w:t>in the case of maize (corn) products, at least 95% by weight passes through a woven metal wire cloth sieve with an aperture of 2 mm;</w:t>
      </w:r>
    </w:p>
    <w:p w:rsidR="00620205" w:rsidRPr="0038408F" w:rsidRDefault="00620205" w:rsidP="00620205">
      <w:pPr>
        <w:pStyle w:val="paragraph"/>
      </w:pPr>
      <w:r w:rsidRPr="0038408F">
        <w:tab/>
        <w:t>(b)</w:t>
      </w:r>
      <w:r w:rsidRPr="0038408F">
        <w:tab/>
        <w:t>in the case of other cereal products, at least 95% by weight passes through a woven metal wire cloth sieve with an aperture of 1.25 mm.</w:t>
      </w:r>
    </w:p>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F1778F">
            <w:pPr>
              <w:pStyle w:val="Tabletext"/>
            </w:pPr>
            <w:r w:rsidRPr="0038408F">
              <w:t>1101.00.00</w:t>
            </w:r>
          </w:p>
        </w:tc>
        <w:tc>
          <w:tcPr>
            <w:tcW w:w="4820" w:type="dxa"/>
          </w:tcPr>
          <w:p w:rsidR="00620205" w:rsidRPr="0038408F" w:rsidRDefault="00620205" w:rsidP="00620205">
            <w:pPr>
              <w:pStyle w:val="CTACAPS"/>
            </w:pPr>
            <w:r w:rsidRPr="0038408F">
              <w:t>WHEAT OR MESLIN FLOUR</w:t>
            </w:r>
          </w:p>
        </w:tc>
        <w:tc>
          <w:tcPr>
            <w:tcW w:w="1191" w:type="dxa"/>
          </w:tcPr>
          <w:p w:rsidR="00620205" w:rsidRPr="0038408F" w:rsidRDefault="00620205" w:rsidP="009623D6">
            <w:pPr>
              <w:pStyle w:val="Tabletext"/>
            </w:pPr>
            <w:r w:rsidRPr="0038408F">
              <w:t>Free</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F1778F">
            <w:pPr>
              <w:pStyle w:val="Tabletext"/>
            </w:pPr>
            <w:r w:rsidRPr="0038408F">
              <w:t>1102</w:t>
            </w:r>
          </w:p>
        </w:tc>
        <w:tc>
          <w:tcPr>
            <w:tcW w:w="4820" w:type="dxa"/>
          </w:tcPr>
          <w:p w:rsidR="00620205" w:rsidRPr="0038408F" w:rsidRDefault="00620205" w:rsidP="00620205">
            <w:pPr>
              <w:pStyle w:val="CTACAPS"/>
            </w:pPr>
            <w:r w:rsidRPr="0038408F">
              <w:t>CEREAL FLOURS OTHER THAN OF WHEAT OR MESLIN:</w:t>
            </w:r>
          </w:p>
        </w:tc>
        <w:tc>
          <w:tcPr>
            <w:tcW w:w="1191" w:type="dxa"/>
          </w:tcPr>
          <w:p w:rsidR="00620205" w:rsidRPr="0038408F" w:rsidRDefault="00620205" w:rsidP="009623D6">
            <w:pPr>
              <w:pStyle w:val="Tabletext"/>
            </w:pPr>
          </w:p>
        </w:tc>
      </w:tr>
      <w:tr w:rsidR="00620205" w:rsidRPr="0038408F">
        <w:trPr>
          <w:cantSplit/>
        </w:trPr>
        <w:tc>
          <w:tcPr>
            <w:tcW w:w="1134" w:type="dxa"/>
          </w:tcPr>
          <w:p w:rsidR="00620205" w:rsidRPr="0038408F" w:rsidRDefault="00620205" w:rsidP="00F1778F">
            <w:pPr>
              <w:pStyle w:val="Tabletext"/>
            </w:pPr>
            <w:r w:rsidRPr="0038408F">
              <w:t>1102.20.00</w:t>
            </w:r>
          </w:p>
        </w:tc>
        <w:tc>
          <w:tcPr>
            <w:tcW w:w="4820" w:type="dxa"/>
          </w:tcPr>
          <w:p w:rsidR="00620205" w:rsidRPr="0038408F" w:rsidRDefault="005C1E99" w:rsidP="00620205">
            <w:pPr>
              <w:pStyle w:val="CTA-"/>
            </w:pPr>
            <w:r>
              <w:noBreakHyphen/>
            </w:r>
            <w:r w:rsidR="00620205" w:rsidRPr="0038408F">
              <w:t>Maize (corn) flour</w:t>
            </w:r>
          </w:p>
        </w:tc>
        <w:tc>
          <w:tcPr>
            <w:tcW w:w="1191" w:type="dxa"/>
          </w:tcPr>
          <w:p w:rsidR="00620205" w:rsidRPr="0038408F" w:rsidRDefault="00620205" w:rsidP="009623D6">
            <w:pPr>
              <w:pStyle w:val="Tabletext"/>
            </w:pPr>
            <w:r w:rsidRPr="0038408F">
              <w:t>Free</w:t>
            </w:r>
          </w:p>
        </w:tc>
      </w:tr>
      <w:tr w:rsidR="00620205" w:rsidRPr="0038408F">
        <w:trPr>
          <w:cantSplit/>
        </w:trPr>
        <w:tc>
          <w:tcPr>
            <w:tcW w:w="1134" w:type="dxa"/>
          </w:tcPr>
          <w:p w:rsidR="00620205" w:rsidRPr="0038408F" w:rsidRDefault="00620205" w:rsidP="00F1778F">
            <w:pPr>
              <w:pStyle w:val="Tabletext"/>
            </w:pPr>
            <w:r w:rsidRPr="0038408F">
              <w:t>1102.90.00</w:t>
            </w:r>
          </w:p>
        </w:tc>
        <w:tc>
          <w:tcPr>
            <w:tcW w:w="4820" w:type="dxa"/>
          </w:tcPr>
          <w:p w:rsidR="00620205" w:rsidRPr="0038408F" w:rsidRDefault="005C1E99" w:rsidP="00620205">
            <w:pPr>
              <w:pStyle w:val="CTA-"/>
            </w:pPr>
            <w:r>
              <w:noBreakHyphen/>
            </w:r>
            <w:r w:rsidR="00620205" w:rsidRPr="0038408F">
              <w:t>Other</w:t>
            </w:r>
          </w:p>
        </w:tc>
        <w:tc>
          <w:tcPr>
            <w:tcW w:w="1191" w:type="dxa"/>
          </w:tcPr>
          <w:p w:rsidR="00620205" w:rsidRPr="0038408F" w:rsidRDefault="00620205" w:rsidP="009623D6">
            <w:pPr>
              <w:pStyle w:val="Tabletext"/>
            </w:pPr>
            <w:r w:rsidRPr="0038408F">
              <w:t>Free</w:t>
            </w:r>
          </w:p>
        </w:tc>
      </w:tr>
    </w:tbl>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F1778F">
            <w:pPr>
              <w:pStyle w:val="Tabletext"/>
            </w:pPr>
            <w:r w:rsidRPr="0038408F">
              <w:t>1103</w:t>
            </w:r>
          </w:p>
        </w:tc>
        <w:tc>
          <w:tcPr>
            <w:tcW w:w="4820" w:type="dxa"/>
          </w:tcPr>
          <w:p w:rsidR="00620205" w:rsidRPr="0038408F" w:rsidRDefault="00620205" w:rsidP="00620205">
            <w:pPr>
              <w:pStyle w:val="CTACAPS"/>
            </w:pPr>
            <w:r w:rsidRPr="0038408F">
              <w:t>CEREAL GROATS, MEAL AND PELLETS:</w:t>
            </w:r>
          </w:p>
        </w:tc>
        <w:tc>
          <w:tcPr>
            <w:tcW w:w="1191" w:type="dxa"/>
          </w:tcPr>
          <w:p w:rsidR="00620205" w:rsidRPr="0038408F" w:rsidRDefault="00620205" w:rsidP="009623D6">
            <w:pPr>
              <w:pStyle w:val="Tabletext"/>
            </w:pPr>
          </w:p>
        </w:tc>
      </w:tr>
      <w:tr w:rsidR="00620205" w:rsidRPr="0038408F">
        <w:trPr>
          <w:cantSplit/>
        </w:trPr>
        <w:tc>
          <w:tcPr>
            <w:tcW w:w="1134" w:type="dxa"/>
          </w:tcPr>
          <w:p w:rsidR="00620205" w:rsidRPr="0038408F" w:rsidRDefault="00620205" w:rsidP="00F1778F">
            <w:pPr>
              <w:pStyle w:val="Tabletext"/>
            </w:pPr>
            <w:r w:rsidRPr="0038408F">
              <w:t>1103.1</w:t>
            </w:r>
          </w:p>
        </w:tc>
        <w:tc>
          <w:tcPr>
            <w:tcW w:w="4820" w:type="dxa"/>
          </w:tcPr>
          <w:p w:rsidR="00620205" w:rsidRPr="0038408F" w:rsidRDefault="005C1E99" w:rsidP="00620205">
            <w:pPr>
              <w:pStyle w:val="CTA-"/>
            </w:pPr>
            <w:r>
              <w:noBreakHyphen/>
            </w:r>
            <w:r w:rsidR="00620205" w:rsidRPr="0038408F">
              <w:t>Groats and meal:</w:t>
            </w:r>
          </w:p>
        </w:tc>
        <w:tc>
          <w:tcPr>
            <w:tcW w:w="1191" w:type="dxa"/>
          </w:tcPr>
          <w:p w:rsidR="00620205" w:rsidRPr="0038408F" w:rsidRDefault="00620205" w:rsidP="009623D6">
            <w:pPr>
              <w:pStyle w:val="Tabletext"/>
            </w:pPr>
          </w:p>
        </w:tc>
      </w:tr>
      <w:tr w:rsidR="00620205" w:rsidRPr="0038408F">
        <w:trPr>
          <w:cantSplit/>
        </w:trPr>
        <w:tc>
          <w:tcPr>
            <w:tcW w:w="1134" w:type="dxa"/>
          </w:tcPr>
          <w:p w:rsidR="00620205" w:rsidRPr="0038408F" w:rsidRDefault="00620205" w:rsidP="00F1778F">
            <w:pPr>
              <w:pStyle w:val="Tabletext"/>
            </w:pPr>
            <w:r w:rsidRPr="0038408F">
              <w:t>1103.11.00</w:t>
            </w:r>
          </w:p>
        </w:tc>
        <w:tc>
          <w:tcPr>
            <w:tcW w:w="4820" w:type="dxa"/>
          </w:tcPr>
          <w:p w:rsidR="00620205" w:rsidRPr="0038408F" w:rsidRDefault="005C1E99" w:rsidP="00620205">
            <w:pPr>
              <w:pStyle w:val="CTA--"/>
            </w:pPr>
            <w:r>
              <w:noBreakHyphen/>
            </w:r>
            <w:r>
              <w:noBreakHyphen/>
            </w:r>
            <w:r w:rsidR="00620205" w:rsidRPr="0038408F">
              <w:t>Of wheat</w:t>
            </w:r>
          </w:p>
        </w:tc>
        <w:tc>
          <w:tcPr>
            <w:tcW w:w="1191" w:type="dxa"/>
          </w:tcPr>
          <w:p w:rsidR="00620205" w:rsidRPr="0038408F" w:rsidRDefault="00620205" w:rsidP="009623D6">
            <w:pPr>
              <w:pStyle w:val="Tabletext"/>
            </w:pPr>
            <w:r w:rsidRPr="0038408F">
              <w:t>Free</w:t>
            </w:r>
          </w:p>
        </w:tc>
      </w:tr>
      <w:tr w:rsidR="00620205" w:rsidRPr="0038408F">
        <w:trPr>
          <w:cantSplit/>
        </w:trPr>
        <w:tc>
          <w:tcPr>
            <w:tcW w:w="1134" w:type="dxa"/>
          </w:tcPr>
          <w:p w:rsidR="00620205" w:rsidRPr="0038408F" w:rsidRDefault="00620205" w:rsidP="00F1778F">
            <w:pPr>
              <w:pStyle w:val="Tabletext"/>
            </w:pPr>
            <w:r w:rsidRPr="0038408F">
              <w:t>1103.13.00</w:t>
            </w:r>
          </w:p>
        </w:tc>
        <w:tc>
          <w:tcPr>
            <w:tcW w:w="4820" w:type="dxa"/>
          </w:tcPr>
          <w:p w:rsidR="00620205" w:rsidRPr="0038408F" w:rsidRDefault="005C1E99" w:rsidP="00620205">
            <w:pPr>
              <w:pStyle w:val="CTA--"/>
            </w:pPr>
            <w:r>
              <w:noBreakHyphen/>
            </w:r>
            <w:r>
              <w:noBreakHyphen/>
            </w:r>
            <w:r w:rsidR="00620205" w:rsidRPr="0038408F">
              <w:t>Of maize (corn)</w:t>
            </w:r>
          </w:p>
        </w:tc>
        <w:tc>
          <w:tcPr>
            <w:tcW w:w="1191" w:type="dxa"/>
          </w:tcPr>
          <w:p w:rsidR="00620205" w:rsidRPr="0038408F" w:rsidRDefault="00620205" w:rsidP="009623D6">
            <w:pPr>
              <w:pStyle w:val="Tabletext"/>
            </w:pPr>
            <w:r w:rsidRPr="0038408F">
              <w:t>Free</w:t>
            </w:r>
          </w:p>
        </w:tc>
      </w:tr>
      <w:tr w:rsidR="00620205" w:rsidRPr="0038408F">
        <w:trPr>
          <w:cantSplit/>
        </w:trPr>
        <w:tc>
          <w:tcPr>
            <w:tcW w:w="1134" w:type="dxa"/>
          </w:tcPr>
          <w:p w:rsidR="00620205" w:rsidRPr="0038408F" w:rsidRDefault="00620205" w:rsidP="00F1778F">
            <w:pPr>
              <w:pStyle w:val="Tabletext"/>
            </w:pPr>
            <w:r w:rsidRPr="0038408F">
              <w:t>1103.19.00</w:t>
            </w:r>
          </w:p>
        </w:tc>
        <w:tc>
          <w:tcPr>
            <w:tcW w:w="4820" w:type="dxa"/>
          </w:tcPr>
          <w:p w:rsidR="00620205" w:rsidRPr="0038408F" w:rsidRDefault="005C1E99" w:rsidP="00620205">
            <w:pPr>
              <w:pStyle w:val="CTA--"/>
            </w:pPr>
            <w:r>
              <w:noBreakHyphen/>
            </w:r>
            <w:r>
              <w:noBreakHyphen/>
            </w:r>
            <w:r w:rsidR="00620205" w:rsidRPr="0038408F">
              <w:t>Of other cereals</w:t>
            </w:r>
          </w:p>
        </w:tc>
        <w:tc>
          <w:tcPr>
            <w:tcW w:w="1191" w:type="dxa"/>
          </w:tcPr>
          <w:p w:rsidR="00620205" w:rsidRPr="0038408F" w:rsidRDefault="00620205" w:rsidP="009623D6">
            <w:pPr>
              <w:pStyle w:val="Tabletext"/>
            </w:pPr>
            <w:r w:rsidRPr="0038408F">
              <w:t>Free</w:t>
            </w:r>
          </w:p>
        </w:tc>
      </w:tr>
      <w:tr w:rsidR="00620205" w:rsidRPr="0038408F">
        <w:trPr>
          <w:cantSplit/>
        </w:trPr>
        <w:tc>
          <w:tcPr>
            <w:tcW w:w="1134" w:type="dxa"/>
          </w:tcPr>
          <w:p w:rsidR="00620205" w:rsidRPr="0038408F" w:rsidRDefault="00620205" w:rsidP="00F1778F">
            <w:pPr>
              <w:pStyle w:val="Tabletext"/>
            </w:pPr>
            <w:r w:rsidRPr="0038408F">
              <w:t>1103.20.00</w:t>
            </w:r>
          </w:p>
        </w:tc>
        <w:tc>
          <w:tcPr>
            <w:tcW w:w="4820" w:type="dxa"/>
          </w:tcPr>
          <w:p w:rsidR="00620205" w:rsidRPr="0038408F" w:rsidRDefault="005C1E99" w:rsidP="00AB4DA9">
            <w:pPr>
              <w:pStyle w:val="CTA-"/>
            </w:pPr>
            <w:r>
              <w:noBreakHyphen/>
            </w:r>
            <w:r w:rsidR="00620205" w:rsidRPr="0038408F">
              <w:t>Pellets</w:t>
            </w:r>
          </w:p>
        </w:tc>
        <w:tc>
          <w:tcPr>
            <w:tcW w:w="1191" w:type="dxa"/>
          </w:tcPr>
          <w:p w:rsidR="00620205" w:rsidRPr="0038408F" w:rsidRDefault="00620205" w:rsidP="009623D6">
            <w:pPr>
              <w:pStyle w:val="Tabletext"/>
            </w:pPr>
            <w:r w:rsidRPr="0038408F">
              <w:t>Free</w:t>
            </w:r>
          </w:p>
        </w:tc>
      </w:tr>
    </w:tbl>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F1778F">
            <w:pPr>
              <w:pStyle w:val="Tabletext"/>
            </w:pPr>
            <w:r w:rsidRPr="0038408F">
              <w:t>1104</w:t>
            </w:r>
          </w:p>
        </w:tc>
        <w:tc>
          <w:tcPr>
            <w:tcW w:w="4820" w:type="dxa"/>
          </w:tcPr>
          <w:p w:rsidR="00620205" w:rsidRPr="0038408F" w:rsidRDefault="00620205" w:rsidP="00620205">
            <w:pPr>
              <w:pStyle w:val="CTACAPS"/>
            </w:pPr>
            <w:r w:rsidRPr="0038408F">
              <w:t>CEREAL GRAINS OTHERWISE WORKED (FOR EXAMPLE, HULLED, ROLLED, FLAKED, PEARLED, SLICED OR KIBBLED), EXCEPT RICE OF 1006; GERM OF CEREALS, WHOLE, ROLLED, FLAKED OR GROUND:</w:t>
            </w:r>
          </w:p>
        </w:tc>
        <w:tc>
          <w:tcPr>
            <w:tcW w:w="1191" w:type="dxa"/>
          </w:tcPr>
          <w:p w:rsidR="00620205" w:rsidRPr="0038408F" w:rsidRDefault="00620205" w:rsidP="00333081">
            <w:pPr>
              <w:pStyle w:val="Tabletext"/>
            </w:pPr>
          </w:p>
        </w:tc>
      </w:tr>
      <w:tr w:rsidR="00620205" w:rsidRPr="0038408F">
        <w:trPr>
          <w:cantSplit/>
        </w:trPr>
        <w:tc>
          <w:tcPr>
            <w:tcW w:w="1134" w:type="dxa"/>
          </w:tcPr>
          <w:p w:rsidR="00620205" w:rsidRPr="0038408F" w:rsidRDefault="00620205" w:rsidP="00F1778F">
            <w:pPr>
              <w:pStyle w:val="Tabletext"/>
            </w:pPr>
            <w:r w:rsidRPr="0038408F">
              <w:t>1104.1</w:t>
            </w:r>
          </w:p>
        </w:tc>
        <w:tc>
          <w:tcPr>
            <w:tcW w:w="4820" w:type="dxa"/>
          </w:tcPr>
          <w:p w:rsidR="00620205" w:rsidRPr="0038408F" w:rsidRDefault="005C1E99" w:rsidP="00620205">
            <w:pPr>
              <w:pStyle w:val="CTA-"/>
            </w:pPr>
            <w:r>
              <w:noBreakHyphen/>
            </w:r>
            <w:r w:rsidR="00620205" w:rsidRPr="0038408F">
              <w:t>Rolled or flaked grains:</w:t>
            </w:r>
          </w:p>
        </w:tc>
        <w:tc>
          <w:tcPr>
            <w:tcW w:w="1191" w:type="dxa"/>
          </w:tcPr>
          <w:p w:rsidR="00620205" w:rsidRPr="0038408F" w:rsidRDefault="00620205" w:rsidP="00333081">
            <w:pPr>
              <w:pStyle w:val="Tabletext"/>
            </w:pPr>
          </w:p>
        </w:tc>
      </w:tr>
      <w:tr w:rsidR="00620205" w:rsidRPr="0038408F">
        <w:trPr>
          <w:cantSplit/>
        </w:trPr>
        <w:tc>
          <w:tcPr>
            <w:tcW w:w="1134" w:type="dxa"/>
          </w:tcPr>
          <w:p w:rsidR="00620205" w:rsidRPr="0038408F" w:rsidRDefault="00620205" w:rsidP="00F1778F">
            <w:pPr>
              <w:pStyle w:val="Tabletext"/>
            </w:pPr>
            <w:r w:rsidRPr="0038408F">
              <w:t>1104.12.00</w:t>
            </w:r>
          </w:p>
        </w:tc>
        <w:tc>
          <w:tcPr>
            <w:tcW w:w="4820" w:type="dxa"/>
          </w:tcPr>
          <w:p w:rsidR="00620205" w:rsidRPr="0038408F" w:rsidRDefault="005C1E99" w:rsidP="00620205">
            <w:pPr>
              <w:pStyle w:val="CTA--"/>
            </w:pPr>
            <w:r>
              <w:noBreakHyphen/>
            </w:r>
            <w:r>
              <w:noBreakHyphen/>
            </w:r>
            <w:r w:rsidR="00620205" w:rsidRPr="0038408F">
              <w:t>Of oats</w:t>
            </w:r>
          </w:p>
        </w:tc>
        <w:tc>
          <w:tcPr>
            <w:tcW w:w="1191" w:type="dxa"/>
          </w:tcPr>
          <w:p w:rsidR="00620205" w:rsidRPr="0038408F" w:rsidRDefault="00620205" w:rsidP="00333081">
            <w:pPr>
              <w:pStyle w:val="Tabletext"/>
            </w:pPr>
            <w:r w:rsidRPr="0038408F">
              <w:t>Free</w:t>
            </w:r>
          </w:p>
        </w:tc>
      </w:tr>
      <w:tr w:rsidR="00620205" w:rsidRPr="0038408F">
        <w:trPr>
          <w:cantSplit/>
        </w:trPr>
        <w:tc>
          <w:tcPr>
            <w:tcW w:w="1134" w:type="dxa"/>
          </w:tcPr>
          <w:p w:rsidR="00620205" w:rsidRPr="0038408F" w:rsidRDefault="00620205" w:rsidP="00F1778F">
            <w:pPr>
              <w:pStyle w:val="Tabletext"/>
            </w:pPr>
            <w:r w:rsidRPr="0038408F">
              <w:t>1104.19.00</w:t>
            </w:r>
          </w:p>
        </w:tc>
        <w:tc>
          <w:tcPr>
            <w:tcW w:w="4820" w:type="dxa"/>
          </w:tcPr>
          <w:p w:rsidR="00620205" w:rsidRPr="0038408F" w:rsidRDefault="005C1E99" w:rsidP="00620205">
            <w:pPr>
              <w:pStyle w:val="CTA--"/>
            </w:pPr>
            <w:r>
              <w:noBreakHyphen/>
            </w:r>
            <w:r>
              <w:noBreakHyphen/>
            </w:r>
            <w:r w:rsidR="00620205" w:rsidRPr="0038408F">
              <w:t>Of other cereals</w:t>
            </w:r>
          </w:p>
        </w:tc>
        <w:tc>
          <w:tcPr>
            <w:tcW w:w="1191" w:type="dxa"/>
          </w:tcPr>
          <w:p w:rsidR="00620205" w:rsidRPr="0038408F" w:rsidRDefault="00620205" w:rsidP="00333081">
            <w:pPr>
              <w:pStyle w:val="Tabletext"/>
            </w:pPr>
            <w:r w:rsidRPr="0038408F">
              <w:t>Free</w:t>
            </w:r>
          </w:p>
        </w:tc>
      </w:tr>
      <w:tr w:rsidR="00620205" w:rsidRPr="0038408F">
        <w:trPr>
          <w:cantSplit/>
        </w:trPr>
        <w:tc>
          <w:tcPr>
            <w:tcW w:w="1134" w:type="dxa"/>
          </w:tcPr>
          <w:p w:rsidR="00620205" w:rsidRPr="0038408F" w:rsidRDefault="00620205" w:rsidP="00F1778F">
            <w:pPr>
              <w:pStyle w:val="Tabletext"/>
            </w:pPr>
            <w:r w:rsidRPr="0038408F">
              <w:t>1104.2</w:t>
            </w:r>
          </w:p>
        </w:tc>
        <w:tc>
          <w:tcPr>
            <w:tcW w:w="4820" w:type="dxa"/>
          </w:tcPr>
          <w:p w:rsidR="00620205" w:rsidRPr="0038408F" w:rsidRDefault="005C1E99" w:rsidP="00620205">
            <w:pPr>
              <w:pStyle w:val="CTA-"/>
            </w:pPr>
            <w:r>
              <w:noBreakHyphen/>
            </w:r>
            <w:r w:rsidR="00620205" w:rsidRPr="0038408F">
              <w:t>Other worked grains (for example, hulled, pearled, sliced or kibbled):</w:t>
            </w:r>
          </w:p>
        </w:tc>
        <w:tc>
          <w:tcPr>
            <w:tcW w:w="1191" w:type="dxa"/>
          </w:tcPr>
          <w:p w:rsidR="00620205" w:rsidRPr="0038408F" w:rsidRDefault="00620205" w:rsidP="00333081">
            <w:pPr>
              <w:pStyle w:val="Tabletext"/>
            </w:pPr>
          </w:p>
        </w:tc>
      </w:tr>
      <w:tr w:rsidR="00620205" w:rsidRPr="0038408F">
        <w:trPr>
          <w:cantSplit/>
        </w:trPr>
        <w:tc>
          <w:tcPr>
            <w:tcW w:w="1134" w:type="dxa"/>
          </w:tcPr>
          <w:p w:rsidR="00620205" w:rsidRPr="0038408F" w:rsidRDefault="00620205" w:rsidP="00F1778F">
            <w:pPr>
              <w:pStyle w:val="Tabletext"/>
            </w:pPr>
            <w:r w:rsidRPr="0038408F">
              <w:t>1104.22.00</w:t>
            </w:r>
          </w:p>
        </w:tc>
        <w:tc>
          <w:tcPr>
            <w:tcW w:w="4820" w:type="dxa"/>
          </w:tcPr>
          <w:p w:rsidR="00620205" w:rsidRPr="0038408F" w:rsidRDefault="005C1E99" w:rsidP="00620205">
            <w:pPr>
              <w:pStyle w:val="CTA--"/>
            </w:pPr>
            <w:r>
              <w:noBreakHyphen/>
            </w:r>
            <w:r>
              <w:noBreakHyphen/>
            </w:r>
            <w:r w:rsidR="00620205" w:rsidRPr="0038408F">
              <w:t>Of oats</w:t>
            </w:r>
          </w:p>
        </w:tc>
        <w:tc>
          <w:tcPr>
            <w:tcW w:w="1191" w:type="dxa"/>
          </w:tcPr>
          <w:p w:rsidR="00620205" w:rsidRPr="0038408F" w:rsidRDefault="00620205" w:rsidP="00333081">
            <w:pPr>
              <w:pStyle w:val="Tabletext"/>
            </w:pPr>
            <w:r w:rsidRPr="0038408F">
              <w:t>Free</w:t>
            </w:r>
          </w:p>
        </w:tc>
      </w:tr>
      <w:tr w:rsidR="00620205" w:rsidRPr="0038408F">
        <w:trPr>
          <w:cantSplit/>
        </w:trPr>
        <w:tc>
          <w:tcPr>
            <w:tcW w:w="1134" w:type="dxa"/>
          </w:tcPr>
          <w:p w:rsidR="00620205" w:rsidRPr="0038408F" w:rsidRDefault="00620205" w:rsidP="00F1778F">
            <w:pPr>
              <w:pStyle w:val="Tabletext"/>
            </w:pPr>
            <w:r w:rsidRPr="0038408F">
              <w:t>1104.23.00</w:t>
            </w:r>
          </w:p>
        </w:tc>
        <w:tc>
          <w:tcPr>
            <w:tcW w:w="4820" w:type="dxa"/>
          </w:tcPr>
          <w:p w:rsidR="00620205" w:rsidRPr="0038408F" w:rsidRDefault="005C1E99" w:rsidP="00620205">
            <w:pPr>
              <w:pStyle w:val="CTA--"/>
            </w:pPr>
            <w:r>
              <w:noBreakHyphen/>
            </w:r>
            <w:r>
              <w:noBreakHyphen/>
            </w:r>
            <w:r w:rsidR="00620205" w:rsidRPr="0038408F">
              <w:t>Of maize (corn)</w:t>
            </w:r>
          </w:p>
        </w:tc>
        <w:tc>
          <w:tcPr>
            <w:tcW w:w="1191" w:type="dxa"/>
          </w:tcPr>
          <w:p w:rsidR="00620205" w:rsidRPr="0038408F" w:rsidRDefault="00620205" w:rsidP="00333081">
            <w:pPr>
              <w:pStyle w:val="Tabletext"/>
            </w:pPr>
            <w:r w:rsidRPr="0038408F">
              <w:t>Free</w:t>
            </w:r>
          </w:p>
        </w:tc>
      </w:tr>
      <w:tr w:rsidR="00620205" w:rsidRPr="0038408F">
        <w:trPr>
          <w:cantSplit/>
        </w:trPr>
        <w:tc>
          <w:tcPr>
            <w:tcW w:w="1134" w:type="dxa"/>
          </w:tcPr>
          <w:p w:rsidR="00620205" w:rsidRPr="0038408F" w:rsidRDefault="00620205" w:rsidP="00F1778F">
            <w:pPr>
              <w:pStyle w:val="Tabletext"/>
            </w:pPr>
            <w:r w:rsidRPr="0038408F">
              <w:t>1104.29.00</w:t>
            </w:r>
          </w:p>
        </w:tc>
        <w:tc>
          <w:tcPr>
            <w:tcW w:w="4820" w:type="dxa"/>
          </w:tcPr>
          <w:p w:rsidR="00620205" w:rsidRPr="0038408F" w:rsidRDefault="005C1E99" w:rsidP="00620205">
            <w:pPr>
              <w:pStyle w:val="CTA--"/>
            </w:pPr>
            <w:r>
              <w:noBreakHyphen/>
            </w:r>
            <w:r>
              <w:noBreakHyphen/>
            </w:r>
            <w:r w:rsidR="00620205" w:rsidRPr="0038408F">
              <w:t>Of other cereals</w:t>
            </w:r>
          </w:p>
        </w:tc>
        <w:tc>
          <w:tcPr>
            <w:tcW w:w="1191" w:type="dxa"/>
          </w:tcPr>
          <w:p w:rsidR="00620205" w:rsidRPr="0038408F" w:rsidRDefault="00620205" w:rsidP="00333081">
            <w:pPr>
              <w:pStyle w:val="Tabletext"/>
            </w:pPr>
            <w:r w:rsidRPr="0038408F">
              <w:t>Free</w:t>
            </w:r>
          </w:p>
        </w:tc>
      </w:tr>
      <w:tr w:rsidR="00620205" w:rsidRPr="0038408F">
        <w:trPr>
          <w:cantSplit/>
        </w:trPr>
        <w:tc>
          <w:tcPr>
            <w:tcW w:w="1134" w:type="dxa"/>
          </w:tcPr>
          <w:p w:rsidR="00620205" w:rsidRPr="0038408F" w:rsidRDefault="00620205" w:rsidP="00F1778F">
            <w:pPr>
              <w:pStyle w:val="Tabletext"/>
            </w:pPr>
            <w:r w:rsidRPr="0038408F">
              <w:t>1104.30.00</w:t>
            </w:r>
          </w:p>
        </w:tc>
        <w:tc>
          <w:tcPr>
            <w:tcW w:w="4820" w:type="dxa"/>
          </w:tcPr>
          <w:p w:rsidR="00620205" w:rsidRPr="0038408F" w:rsidRDefault="005C1E99" w:rsidP="00AB4DA9">
            <w:pPr>
              <w:pStyle w:val="CTA-"/>
            </w:pPr>
            <w:r>
              <w:noBreakHyphen/>
            </w:r>
            <w:r w:rsidR="00620205" w:rsidRPr="0038408F">
              <w:t>Germ of cereals, whole, rolled, flaked or ground</w:t>
            </w:r>
          </w:p>
        </w:tc>
        <w:tc>
          <w:tcPr>
            <w:tcW w:w="1191" w:type="dxa"/>
          </w:tcPr>
          <w:p w:rsidR="00620205" w:rsidRPr="0038408F" w:rsidRDefault="00620205" w:rsidP="00333081">
            <w:pPr>
              <w:pStyle w:val="Tabletext"/>
            </w:pPr>
            <w:r w:rsidRPr="0038408F">
              <w:t>Free</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rsidTr="00465630">
        <w:trPr>
          <w:cantSplit/>
        </w:trPr>
        <w:tc>
          <w:tcPr>
            <w:tcW w:w="1134" w:type="dxa"/>
          </w:tcPr>
          <w:p w:rsidR="00620205" w:rsidRPr="0038408F" w:rsidRDefault="00620205" w:rsidP="00F1778F">
            <w:pPr>
              <w:pStyle w:val="Tabletext"/>
            </w:pPr>
            <w:r w:rsidRPr="0038408F">
              <w:t>1105</w:t>
            </w:r>
          </w:p>
        </w:tc>
        <w:tc>
          <w:tcPr>
            <w:tcW w:w="4820" w:type="dxa"/>
          </w:tcPr>
          <w:p w:rsidR="00620205" w:rsidRPr="0038408F" w:rsidRDefault="00620205" w:rsidP="00620205">
            <w:pPr>
              <w:pStyle w:val="CTACAPS"/>
            </w:pPr>
            <w:r w:rsidRPr="0038408F">
              <w:t>FLOUR, MEAL, POWDER, FLAKES, GRANULES AND PELLETS OF POTATOES:</w:t>
            </w:r>
          </w:p>
        </w:tc>
        <w:tc>
          <w:tcPr>
            <w:tcW w:w="1191" w:type="dxa"/>
          </w:tcPr>
          <w:p w:rsidR="00620205" w:rsidRPr="0038408F" w:rsidRDefault="00620205" w:rsidP="00333081">
            <w:pPr>
              <w:pStyle w:val="Tabletext"/>
            </w:pPr>
          </w:p>
        </w:tc>
      </w:tr>
      <w:tr w:rsidR="00465630" w:rsidRPr="0038408F" w:rsidTr="00465630">
        <w:trPr>
          <w:cantSplit/>
        </w:trPr>
        <w:tc>
          <w:tcPr>
            <w:tcW w:w="1134" w:type="dxa"/>
          </w:tcPr>
          <w:p w:rsidR="00465630" w:rsidRPr="0038408F" w:rsidRDefault="00465630" w:rsidP="00F1778F">
            <w:pPr>
              <w:pStyle w:val="Tabletext"/>
            </w:pPr>
            <w:r w:rsidRPr="0038408F">
              <w:t>1105.10.00</w:t>
            </w:r>
          </w:p>
        </w:tc>
        <w:tc>
          <w:tcPr>
            <w:tcW w:w="4820" w:type="dxa"/>
          </w:tcPr>
          <w:p w:rsidR="00465630" w:rsidRPr="0038408F" w:rsidRDefault="005C1E99" w:rsidP="00620205">
            <w:pPr>
              <w:pStyle w:val="CTA-"/>
            </w:pPr>
            <w:r>
              <w:noBreakHyphen/>
            </w:r>
            <w:r w:rsidR="00465630" w:rsidRPr="0038408F">
              <w:t>Flour, meal and powder</w:t>
            </w:r>
          </w:p>
        </w:tc>
        <w:tc>
          <w:tcPr>
            <w:tcW w:w="1191" w:type="dxa"/>
          </w:tcPr>
          <w:p w:rsidR="00465630" w:rsidRPr="0038408F" w:rsidRDefault="00465630" w:rsidP="00333081">
            <w:pPr>
              <w:pStyle w:val="Tabletext"/>
            </w:pPr>
            <w:r w:rsidRPr="0038408F">
              <w:t>5%</w:t>
            </w:r>
          </w:p>
        </w:tc>
      </w:tr>
      <w:tr w:rsidR="005F3A70" w:rsidRPr="0038408F" w:rsidTr="00465630">
        <w:trPr>
          <w:cantSplit/>
        </w:trPr>
        <w:tc>
          <w:tcPr>
            <w:tcW w:w="1134" w:type="dxa"/>
          </w:tcPr>
          <w:p w:rsidR="005F3A70" w:rsidRPr="0038408F" w:rsidRDefault="005F3A70" w:rsidP="00F1778F">
            <w:pPr>
              <w:pStyle w:val="Tabletext"/>
            </w:pPr>
            <w:r w:rsidRPr="0038408F">
              <w:t>1105.20.00</w:t>
            </w:r>
          </w:p>
        </w:tc>
        <w:tc>
          <w:tcPr>
            <w:tcW w:w="4820" w:type="dxa"/>
          </w:tcPr>
          <w:p w:rsidR="005F3A70" w:rsidRPr="0038408F" w:rsidRDefault="005C1E99" w:rsidP="00620205">
            <w:pPr>
              <w:pStyle w:val="CTA-"/>
            </w:pPr>
            <w:r>
              <w:noBreakHyphen/>
            </w:r>
            <w:r w:rsidR="005F3A70" w:rsidRPr="0038408F">
              <w:t>Flakes, granules and pellets</w:t>
            </w:r>
          </w:p>
        </w:tc>
        <w:tc>
          <w:tcPr>
            <w:tcW w:w="1191" w:type="dxa"/>
          </w:tcPr>
          <w:p w:rsidR="005F3A70" w:rsidRPr="0038408F" w:rsidRDefault="005F3A70" w:rsidP="00333081">
            <w:pPr>
              <w:pStyle w:val="Tabletext"/>
            </w:pPr>
            <w:r w:rsidRPr="0038408F">
              <w:t>5%</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rsidTr="005F3A70">
        <w:trPr>
          <w:cantSplit/>
        </w:trPr>
        <w:tc>
          <w:tcPr>
            <w:tcW w:w="1134" w:type="dxa"/>
          </w:tcPr>
          <w:p w:rsidR="00620205" w:rsidRPr="0038408F" w:rsidRDefault="00620205" w:rsidP="00F1778F">
            <w:pPr>
              <w:pStyle w:val="Tabletext"/>
            </w:pPr>
            <w:r w:rsidRPr="0038408F">
              <w:t>1106</w:t>
            </w:r>
          </w:p>
        </w:tc>
        <w:tc>
          <w:tcPr>
            <w:tcW w:w="4820" w:type="dxa"/>
          </w:tcPr>
          <w:p w:rsidR="00620205" w:rsidRPr="0038408F" w:rsidRDefault="00620205" w:rsidP="0076460E">
            <w:pPr>
              <w:pStyle w:val="CTACAPS"/>
              <w:keepNext/>
            </w:pPr>
            <w:r w:rsidRPr="0038408F">
              <w:t xml:space="preserve">FLOUR, MEAL AND POWDER OF THE DRIED LEGUMINOUS VEGETABLES OF 0713, OF SAGO OR OF ROOTS OR TUBERS OF 0714 OR OF THE PRODUCTS OF </w:t>
            </w:r>
            <w:r w:rsidR="001B5020" w:rsidRPr="0038408F">
              <w:t>CHAPTER 8</w:t>
            </w:r>
            <w:r w:rsidRPr="0038408F">
              <w:t>:</w:t>
            </w:r>
          </w:p>
        </w:tc>
        <w:tc>
          <w:tcPr>
            <w:tcW w:w="1191" w:type="dxa"/>
          </w:tcPr>
          <w:p w:rsidR="00620205" w:rsidRPr="0038408F" w:rsidRDefault="00620205" w:rsidP="00333081">
            <w:pPr>
              <w:pStyle w:val="Tabletext"/>
            </w:pPr>
          </w:p>
        </w:tc>
      </w:tr>
      <w:tr w:rsidR="005F3A70" w:rsidRPr="0038408F" w:rsidTr="005F3A70">
        <w:trPr>
          <w:cantSplit/>
        </w:trPr>
        <w:tc>
          <w:tcPr>
            <w:tcW w:w="1134" w:type="dxa"/>
          </w:tcPr>
          <w:p w:rsidR="005F3A70" w:rsidRPr="0038408F" w:rsidRDefault="005F3A70" w:rsidP="00F1778F">
            <w:pPr>
              <w:pStyle w:val="Tabletext"/>
            </w:pPr>
            <w:r w:rsidRPr="0038408F">
              <w:t>1106.10.00</w:t>
            </w:r>
          </w:p>
        </w:tc>
        <w:tc>
          <w:tcPr>
            <w:tcW w:w="4820" w:type="dxa"/>
          </w:tcPr>
          <w:p w:rsidR="005F3A70" w:rsidRPr="0038408F" w:rsidRDefault="005C1E99" w:rsidP="00620205">
            <w:pPr>
              <w:pStyle w:val="CTA-"/>
            </w:pPr>
            <w:r>
              <w:noBreakHyphen/>
            </w:r>
            <w:r w:rsidR="005F3A70" w:rsidRPr="0038408F">
              <w:t>Of the dried leguminous vegetables of 0713</w:t>
            </w:r>
          </w:p>
        </w:tc>
        <w:tc>
          <w:tcPr>
            <w:tcW w:w="1191" w:type="dxa"/>
          </w:tcPr>
          <w:p w:rsidR="005F3A70" w:rsidRPr="0038408F" w:rsidRDefault="005F3A70" w:rsidP="00333081">
            <w:pPr>
              <w:pStyle w:val="Tabletext"/>
            </w:pPr>
            <w:r w:rsidRPr="0038408F">
              <w:t>Free</w:t>
            </w:r>
          </w:p>
        </w:tc>
      </w:tr>
      <w:tr w:rsidR="005F3A70" w:rsidRPr="0038408F" w:rsidTr="005F3A70">
        <w:trPr>
          <w:cantSplit/>
        </w:trPr>
        <w:tc>
          <w:tcPr>
            <w:tcW w:w="1134" w:type="dxa"/>
          </w:tcPr>
          <w:p w:rsidR="005F3A70" w:rsidRPr="0038408F" w:rsidRDefault="005F3A70" w:rsidP="00F1778F">
            <w:pPr>
              <w:pStyle w:val="Tabletext"/>
            </w:pPr>
            <w:r w:rsidRPr="0038408F">
              <w:t>1106.20.00</w:t>
            </w:r>
          </w:p>
        </w:tc>
        <w:tc>
          <w:tcPr>
            <w:tcW w:w="4820" w:type="dxa"/>
          </w:tcPr>
          <w:p w:rsidR="005F3A70" w:rsidRPr="0038408F" w:rsidRDefault="005C1E99" w:rsidP="00620205">
            <w:pPr>
              <w:pStyle w:val="CTA-"/>
            </w:pPr>
            <w:r>
              <w:noBreakHyphen/>
            </w:r>
            <w:r w:rsidR="005F3A70" w:rsidRPr="0038408F">
              <w:t>Of sago or of roots or tubers of 0714</w:t>
            </w:r>
          </w:p>
        </w:tc>
        <w:tc>
          <w:tcPr>
            <w:tcW w:w="1191" w:type="dxa"/>
          </w:tcPr>
          <w:p w:rsidR="005F3A70" w:rsidRPr="0038408F" w:rsidRDefault="005F3A70" w:rsidP="00333081">
            <w:pPr>
              <w:pStyle w:val="Tabletext"/>
            </w:pPr>
            <w:r w:rsidRPr="0038408F">
              <w:t>Free</w:t>
            </w:r>
          </w:p>
        </w:tc>
      </w:tr>
      <w:tr w:rsidR="00620205" w:rsidRPr="0038408F" w:rsidTr="005F3A70">
        <w:trPr>
          <w:cantSplit/>
        </w:trPr>
        <w:tc>
          <w:tcPr>
            <w:tcW w:w="1134" w:type="dxa"/>
          </w:tcPr>
          <w:p w:rsidR="00620205" w:rsidRPr="0038408F" w:rsidRDefault="00620205" w:rsidP="00F1778F">
            <w:pPr>
              <w:pStyle w:val="Tabletext"/>
            </w:pPr>
            <w:r w:rsidRPr="0038408F">
              <w:t>1106.30.00</w:t>
            </w:r>
          </w:p>
        </w:tc>
        <w:tc>
          <w:tcPr>
            <w:tcW w:w="4820" w:type="dxa"/>
          </w:tcPr>
          <w:p w:rsidR="00620205" w:rsidRPr="0038408F" w:rsidRDefault="005C1E99" w:rsidP="00620205">
            <w:pPr>
              <w:pStyle w:val="CTA-"/>
            </w:pPr>
            <w:r>
              <w:noBreakHyphen/>
            </w:r>
            <w:r w:rsidR="00620205" w:rsidRPr="0038408F">
              <w:t>Of the products of Chapter</w:t>
            </w:r>
            <w:r w:rsidR="00635F59" w:rsidRPr="0038408F">
              <w:t> </w:t>
            </w:r>
            <w:r w:rsidR="00620205" w:rsidRPr="0038408F">
              <w:t>8</w:t>
            </w:r>
          </w:p>
        </w:tc>
        <w:tc>
          <w:tcPr>
            <w:tcW w:w="1191" w:type="dxa"/>
          </w:tcPr>
          <w:p w:rsidR="00620205" w:rsidRPr="0038408F" w:rsidRDefault="00620205" w:rsidP="00333081">
            <w:pPr>
              <w:pStyle w:val="Tabletext"/>
            </w:pPr>
            <w:r w:rsidRPr="0038408F">
              <w:t>Free</w:t>
            </w:r>
          </w:p>
        </w:tc>
      </w:tr>
    </w:tbl>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F1778F">
            <w:pPr>
              <w:pStyle w:val="Tabletext"/>
            </w:pPr>
            <w:r w:rsidRPr="0038408F">
              <w:t>1107</w:t>
            </w:r>
          </w:p>
        </w:tc>
        <w:tc>
          <w:tcPr>
            <w:tcW w:w="4820" w:type="dxa"/>
          </w:tcPr>
          <w:p w:rsidR="00620205" w:rsidRPr="0038408F" w:rsidRDefault="00620205" w:rsidP="00620205">
            <w:pPr>
              <w:pStyle w:val="CTACAPS"/>
            </w:pPr>
            <w:r w:rsidRPr="0038408F">
              <w:t>MALT, WHETHER OR NOT ROASTED:</w:t>
            </w:r>
          </w:p>
        </w:tc>
        <w:tc>
          <w:tcPr>
            <w:tcW w:w="1191" w:type="dxa"/>
          </w:tcPr>
          <w:p w:rsidR="00620205" w:rsidRPr="0038408F" w:rsidRDefault="00620205" w:rsidP="00333081">
            <w:pPr>
              <w:pStyle w:val="Tabletext"/>
            </w:pPr>
          </w:p>
        </w:tc>
      </w:tr>
      <w:tr w:rsidR="00620205" w:rsidRPr="0038408F">
        <w:trPr>
          <w:cantSplit/>
        </w:trPr>
        <w:tc>
          <w:tcPr>
            <w:tcW w:w="1134" w:type="dxa"/>
          </w:tcPr>
          <w:p w:rsidR="00620205" w:rsidRPr="0038408F" w:rsidRDefault="00620205" w:rsidP="00F1778F">
            <w:pPr>
              <w:pStyle w:val="Tabletext"/>
            </w:pPr>
            <w:r w:rsidRPr="0038408F">
              <w:t>1107.10.00</w:t>
            </w:r>
          </w:p>
        </w:tc>
        <w:tc>
          <w:tcPr>
            <w:tcW w:w="4820" w:type="dxa"/>
          </w:tcPr>
          <w:p w:rsidR="00620205" w:rsidRPr="0038408F" w:rsidRDefault="005C1E99" w:rsidP="00620205">
            <w:pPr>
              <w:pStyle w:val="CTA-"/>
            </w:pPr>
            <w:r>
              <w:noBreakHyphen/>
            </w:r>
            <w:r w:rsidR="00620205" w:rsidRPr="0038408F">
              <w:t>Not roasted</w:t>
            </w:r>
          </w:p>
        </w:tc>
        <w:tc>
          <w:tcPr>
            <w:tcW w:w="1191" w:type="dxa"/>
          </w:tcPr>
          <w:p w:rsidR="00620205" w:rsidRPr="0038408F" w:rsidRDefault="00620205" w:rsidP="00333081">
            <w:pPr>
              <w:pStyle w:val="Tabletext"/>
            </w:pPr>
            <w:r w:rsidRPr="0038408F">
              <w:t>Free</w:t>
            </w:r>
          </w:p>
        </w:tc>
      </w:tr>
      <w:tr w:rsidR="00620205" w:rsidRPr="0038408F">
        <w:trPr>
          <w:cantSplit/>
        </w:trPr>
        <w:tc>
          <w:tcPr>
            <w:tcW w:w="1134" w:type="dxa"/>
          </w:tcPr>
          <w:p w:rsidR="00620205" w:rsidRPr="0038408F" w:rsidRDefault="00620205" w:rsidP="00F1778F">
            <w:pPr>
              <w:pStyle w:val="Tabletext"/>
            </w:pPr>
            <w:r w:rsidRPr="0038408F">
              <w:t>1107.20.00</w:t>
            </w:r>
          </w:p>
        </w:tc>
        <w:tc>
          <w:tcPr>
            <w:tcW w:w="4820" w:type="dxa"/>
          </w:tcPr>
          <w:p w:rsidR="00620205" w:rsidRPr="0038408F" w:rsidRDefault="005C1E99" w:rsidP="00620205">
            <w:pPr>
              <w:pStyle w:val="CTA-"/>
            </w:pPr>
            <w:r>
              <w:noBreakHyphen/>
            </w:r>
            <w:r w:rsidR="00620205" w:rsidRPr="0038408F">
              <w:t>Roasted</w:t>
            </w:r>
          </w:p>
        </w:tc>
        <w:tc>
          <w:tcPr>
            <w:tcW w:w="1191" w:type="dxa"/>
          </w:tcPr>
          <w:p w:rsidR="00620205" w:rsidRPr="0038408F" w:rsidRDefault="00620205" w:rsidP="00333081">
            <w:pPr>
              <w:pStyle w:val="Tabletext"/>
            </w:pPr>
            <w:r w:rsidRPr="0038408F">
              <w:t>Free</w:t>
            </w:r>
          </w:p>
        </w:tc>
      </w:tr>
    </w:tbl>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F1778F">
            <w:pPr>
              <w:pStyle w:val="Tabletext"/>
            </w:pPr>
            <w:r w:rsidRPr="0038408F">
              <w:t>1108</w:t>
            </w:r>
          </w:p>
        </w:tc>
        <w:tc>
          <w:tcPr>
            <w:tcW w:w="4820" w:type="dxa"/>
          </w:tcPr>
          <w:p w:rsidR="00620205" w:rsidRPr="0038408F" w:rsidRDefault="00620205" w:rsidP="00620205">
            <w:pPr>
              <w:pStyle w:val="CTACAPS"/>
            </w:pPr>
            <w:r w:rsidRPr="0038408F">
              <w:t>STARCHES; INULIN:</w:t>
            </w:r>
          </w:p>
        </w:tc>
        <w:tc>
          <w:tcPr>
            <w:tcW w:w="1191" w:type="dxa"/>
          </w:tcPr>
          <w:p w:rsidR="00620205" w:rsidRPr="0038408F" w:rsidRDefault="00620205" w:rsidP="00333081">
            <w:pPr>
              <w:pStyle w:val="Tabletext"/>
            </w:pPr>
          </w:p>
        </w:tc>
      </w:tr>
      <w:tr w:rsidR="00620205" w:rsidRPr="0038408F">
        <w:trPr>
          <w:cantSplit/>
        </w:trPr>
        <w:tc>
          <w:tcPr>
            <w:tcW w:w="1134" w:type="dxa"/>
          </w:tcPr>
          <w:p w:rsidR="00620205" w:rsidRPr="0038408F" w:rsidRDefault="00620205" w:rsidP="00F1778F">
            <w:pPr>
              <w:pStyle w:val="Tabletext"/>
            </w:pPr>
            <w:r w:rsidRPr="0038408F">
              <w:t>1108.1</w:t>
            </w:r>
          </w:p>
        </w:tc>
        <w:tc>
          <w:tcPr>
            <w:tcW w:w="4820" w:type="dxa"/>
          </w:tcPr>
          <w:p w:rsidR="00620205" w:rsidRPr="0038408F" w:rsidRDefault="005C1E99" w:rsidP="00620205">
            <w:pPr>
              <w:pStyle w:val="CTA-"/>
            </w:pPr>
            <w:r>
              <w:noBreakHyphen/>
            </w:r>
            <w:r w:rsidR="00620205" w:rsidRPr="0038408F">
              <w:t>Starches:</w:t>
            </w:r>
          </w:p>
        </w:tc>
        <w:tc>
          <w:tcPr>
            <w:tcW w:w="1191" w:type="dxa"/>
          </w:tcPr>
          <w:p w:rsidR="00620205" w:rsidRPr="0038408F" w:rsidRDefault="00620205" w:rsidP="00333081">
            <w:pPr>
              <w:pStyle w:val="Tabletext"/>
            </w:pPr>
          </w:p>
        </w:tc>
      </w:tr>
      <w:tr w:rsidR="00620205" w:rsidRPr="0038408F">
        <w:trPr>
          <w:cantSplit/>
        </w:trPr>
        <w:tc>
          <w:tcPr>
            <w:tcW w:w="1134" w:type="dxa"/>
          </w:tcPr>
          <w:p w:rsidR="00620205" w:rsidRPr="0038408F" w:rsidRDefault="00620205" w:rsidP="00F1778F">
            <w:pPr>
              <w:pStyle w:val="Tabletext"/>
            </w:pPr>
            <w:r w:rsidRPr="0038408F">
              <w:t>1108.11.00</w:t>
            </w:r>
          </w:p>
        </w:tc>
        <w:tc>
          <w:tcPr>
            <w:tcW w:w="4820" w:type="dxa"/>
          </w:tcPr>
          <w:p w:rsidR="00620205" w:rsidRPr="0038408F" w:rsidRDefault="005C1E99" w:rsidP="00620205">
            <w:pPr>
              <w:pStyle w:val="CTA--"/>
            </w:pPr>
            <w:r>
              <w:noBreakHyphen/>
            </w:r>
            <w:r>
              <w:noBreakHyphen/>
            </w:r>
            <w:r w:rsidR="00620205" w:rsidRPr="0038408F">
              <w:t>Wheat starch</w:t>
            </w:r>
          </w:p>
        </w:tc>
        <w:tc>
          <w:tcPr>
            <w:tcW w:w="1191" w:type="dxa"/>
          </w:tcPr>
          <w:p w:rsidR="00620205" w:rsidRPr="0038408F" w:rsidRDefault="00620205" w:rsidP="00333081">
            <w:pPr>
              <w:pStyle w:val="Tabletext"/>
            </w:pPr>
            <w:r w:rsidRPr="0038408F">
              <w:t>Free</w:t>
            </w:r>
          </w:p>
        </w:tc>
      </w:tr>
      <w:tr w:rsidR="00620205" w:rsidRPr="0038408F">
        <w:trPr>
          <w:cantSplit/>
        </w:trPr>
        <w:tc>
          <w:tcPr>
            <w:tcW w:w="1134" w:type="dxa"/>
          </w:tcPr>
          <w:p w:rsidR="00620205" w:rsidRPr="0038408F" w:rsidRDefault="00620205" w:rsidP="00F1778F">
            <w:pPr>
              <w:pStyle w:val="Tabletext"/>
            </w:pPr>
            <w:r w:rsidRPr="0038408F">
              <w:t>1108.12.00</w:t>
            </w:r>
          </w:p>
        </w:tc>
        <w:tc>
          <w:tcPr>
            <w:tcW w:w="4820" w:type="dxa"/>
          </w:tcPr>
          <w:p w:rsidR="00620205" w:rsidRPr="0038408F" w:rsidRDefault="005C1E99" w:rsidP="00620205">
            <w:pPr>
              <w:pStyle w:val="CTA--"/>
            </w:pPr>
            <w:r>
              <w:noBreakHyphen/>
            </w:r>
            <w:r>
              <w:noBreakHyphen/>
            </w:r>
            <w:r w:rsidR="00620205" w:rsidRPr="0038408F">
              <w:t>Maize (corn) starch</w:t>
            </w:r>
          </w:p>
        </w:tc>
        <w:tc>
          <w:tcPr>
            <w:tcW w:w="1191" w:type="dxa"/>
          </w:tcPr>
          <w:p w:rsidR="00620205" w:rsidRPr="0038408F" w:rsidRDefault="00620205" w:rsidP="00333081">
            <w:pPr>
              <w:pStyle w:val="Tabletext"/>
            </w:pPr>
            <w:r w:rsidRPr="0038408F">
              <w:t>Free</w:t>
            </w:r>
          </w:p>
        </w:tc>
      </w:tr>
      <w:tr w:rsidR="00620205" w:rsidRPr="0038408F">
        <w:trPr>
          <w:cantSplit/>
        </w:trPr>
        <w:tc>
          <w:tcPr>
            <w:tcW w:w="1134" w:type="dxa"/>
          </w:tcPr>
          <w:p w:rsidR="00620205" w:rsidRPr="0038408F" w:rsidRDefault="00620205" w:rsidP="00F1778F">
            <w:pPr>
              <w:pStyle w:val="Tabletext"/>
            </w:pPr>
            <w:r w:rsidRPr="0038408F">
              <w:t>1108.13.00</w:t>
            </w:r>
          </w:p>
        </w:tc>
        <w:tc>
          <w:tcPr>
            <w:tcW w:w="4820" w:type="dxa"/>
          </w:tcPr>
          <w:p w:rsidR="00620205" w:rsidRPr="0038408F" w:rsidRDefault="005C1E99" w:rsidP="00620205">
            <w:pPr>
              <w:pStyle w:val="CTA--"/>
            </w:pPr>
            <w:r>
              <w:noBreakHyphen/>
            </w:r>
            <w:r>
              <w:noBreakHyphen/>
            </w:r>
            <w:r w:rsidR="00620205" w:rsidRPr="0038408F">
              <w:t>Potato starch</w:t>
            </w:r>
          </w:p>
        </w:tc>
        <w:tc>
          <w:tcPr>
            <w:tcW w:w="1191" w:type="dxa"/>
          </w:tcPr>
          <w:p w:rsidR="00620205" w:rsidRPr="0038408F" w:rsidRDefault="00620205" w:rsidP="00333081">
            <w:pPr>
              <w:pStyle w:val="Tabletext"/>
            </w:pPr>
            <w:r w:rsidRPr="0038408F">
              <w:t>5%</w:t>
            </w:r>
            <w:r w:rsidRPr="0038408F">
              <w:br/>
              <w:t>DCS:4%</w:t>
            </w:r>
            <w:r w:rsidRPr="0038408F">
              <w:br/>
              <w:t>DCT:5%</w:t>
            </w:r>
          </w:p>
        </w:tc>
      </w:tr>
      <w:tr w:rsidR="00620205" w:rsidRPr="0038408F">
        <w:trPr>
          <w:cantSplit/>
        </w:trPr>
        <w:tc>
          <w:tcPr>
            <w:tcW w:w="1134" w:type="dxa"/>
          </w:tcPr>
          <w:p w:rsidR="00620205" w:rsidRPr="0038408F" w:rsidRDefault="00620205" w:rsidP="00F1778F">
            <w:pPr>
              <w:pStyle w:val="Tabletext"/>
            </w:pPr>
            <w:r w:rsidRPr="0038408F">
              <w:t>1108.14.00</w:t>
            </w:r>
          </w:p>
        </w:tc>
        <w:tc>
          <w:tcPr>
            <w:tcW w:w="4820" w:type="dxa"/>
          </w:tcPr>
          <w:p w:rsidR="00620205" w:rsidRPr="0038408F" w:rsidRDefault="005C1E99" w:rsidP="00620205">
            <w:pPr>
              <w:pStyle w:val="CTA--"/>
            </w:pPr>
            <w:r>
              <w:noBreakHyphen/>
            </w:r>
            <w:r>
              <w:noBreakHyphen/>
            </w:r>
            <w:r w:rsidR="00620205" w:rsidRPr="0038408F">
              <w:t>Manioc (cassava) starch</w:t>
            </w:r>
          </w:p>
        </w:tc>
        <w:tc>
          <w:tcPr>
            <w:tcW w:w="1191" w:type="dxa"/>
          </w:tcPr>
          <w:p w:rsidR="00620205" w:rsidRPr="0038408F" w:rsidRDefault="00620205" w:rsidP="00333081">
            <w:pPr>
              <w:pStyle w:val="Tabletext"/>
            </w:pPr>
            <w:r w:rsidRPr="0038408F">
              <w:t>Free</w:t>
            </w:r>
          </w:p>
        </w:tc>
      </w:tr>
      <w:tr w:rsidR="00620205" w:rsidRPr="0038408F">
        <w:trPr>
          <w:cantSplit/>
        </w:trPr>
        <w:tc>
          <w:tcPr>
            <w:tcW w:w="1134" w:type="dxa"/>
          </w:tcPr>
          <w:p w:rsidR="00620205" w:rsidRPr="0038408F" w:rsidRDefault="00620205" w:rsidP="00F1778F">
            <w:pPr>
              <w:pStyle w:val="Tabletext"/>
            </w:pPr>
            <w:r w:rsidRPr="0038408F">
              <w:t>1108.19.00</w:t>
            </w:r>
          </w:p>
        </w:tc>
        <w:tc>
          <w:tcPr>
            <w:tcW w:w="4820" w:type="dxa"/>
          </w:tcPr>
          <w:p w:rsidR="00620205" w:rsidRPr="0038408F" w:rsidRDefault="005C1E99" w:rsidP="00620205">
            <w:pPr>
              <w:pStyle w:val="CTA--"/>
            </w:pPr>
            <w:r>
              <w:noBreakHyphen/>
            </w:r>
            <w:r>
              <w:noBreakHyphen/>
            </w:r>
            <w:r w:rsidR="00620205" w:rsidRPr="0038408F">
              <w:t>Other starches</w:t>
            </w:r>
          </w:p>
        </w:tc>
        <w:tc>
          <w:tcPr>
            <w:tcW w:w="1191" w:type="dxa"/>
          </w:tcPr>
          <w:p w:rsidR="00620205" w:rsidRPr="0038408F" w:rsidRDefault="00620205" w:rsidP="00333081">
            <w:pPr>
              <w:pStyle w:val="Tabletext"/>
            </w:pPr>
            <w:r w:rsidRPr="0038408F">
              <w:t>5%</w:t>
            </w:r>
            <w:r w:rsidRPr="0038408F">
              <w:br/>
              <w:t>DCS:Free</w:t>
            </w:r>
          </w:p>
        </w:tc>
      </w:tr>
      <w:tr w:rsidR="00620205" w:rsidRPr="0038408F">
        <w:trPr>
          <w:cantSplit/>
        </w:trPr>
        <w:tc>
          <w:tcPr>
            <w:tcW w:w="1134" w:type="dxa"/>
          </w:tcPr>
          <w:p w:rsidR="00620205" w:rsidRPr="0038408F" w:rsidRDefault="00620205" w:rsidP="00F1778F">
            <w:pPr>
              <w:pStyle w:val="Tabletext"/>
            </w:pPr>
            <w:r w:rsidRPr="0038408F">
              <w:t>1108.20.00</w:t>
            </w:r>
          </w:p>
        </w:tc>
        <w:tc>
          <w:tcPr>
            <w:tcW w:w="4820" w:type="dxa"/>
          </w:tcPr>
          <w:p w:rsidR="00620205" w:rsidRPr="0038408F" w:rsidRDefault="005C1E99" w:rsidP="00620205">
            <w:pPr>
              <w:pStyle w:val="CTA-"/>
            </w:pPr>
            <w:r>
              <w:noBreakHyphen/>
            </w:r>
            <w:r w:rsidR="00620205" w:rsidRPr="0038408F">
              <w:t>Inulin</w:t>
            </w:r>
          </w:p>
        </w:tc>
        <w:tc>
          <w:tcPr>
            <w:tcW w:w="1191" w:type="dxa"/>
          </w:tcPr>
          <w:p w:rsidR="00620205" w:rsidRPr="0038408F" w:rsidRDefault="00620205" w:rsidP="00333081">
            <w:pPr>
              <w:pStyle w:val="Tabletext"/>
            </w:pPr>
            <w:r w:rsidRPr="0038408F">
              <w:t>Free</w:t>
            </w:r>
          </w:p>
        </w:tc>
      </w:tr>
    </w:tbl>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F1778F">
            <w:pPr>
              <w:pStyle w:val="Tabletext"/>
            </w:pPr>
            <w:r w:rsidRPr="0038408F">
              <w:t>1109.00.00</w:t>
            </w:r>
          </w:p>
        </w:tc>
        <w:tc>
          <w:tcPr>
            <w:tcW w:w="4820" w:type="dxa"/>
          </w:tcPr>
          <w:p w:rsidR="00620205" w:rsidRPr="0038408F" w:rsidRDefault="00620205" w:rsidP="00620205">
            <w:pPr>
              <w:pStyle w:val="CTACAPS"/>
            </w:pPr>
            <w:r w:rsidRPr="0038408F">
              <w:t>WHEAT GLUTEN, WHETHER OR NOT DRIED</w:t>
            </w:r>
          </w:p>
        </w:tc>
        <w:tc>
          <w:tcPr>
            <w:tcW w:w="1191" w:type="dxa"/>
          </w:tcPr>
          <w:p w:rsidR="00620205" w:rsidRPr="0038408F" w:rsidRDefault="00620205" w:rsidP="00333081">
            <w:pPr>
              <w:pStyle w:val="Tabletext"/>
            </w:pPr>
            <w:r w:rsidRPr="0038408F">
              <w:t>Free</w:t>
            </w:r>
          </w:p>
        </w:tc>
      </w:tr>
    </w:tbl>
    <w:p w:rsidR="00620205" w:rsidRPr="0038408F" w:rsidRDefault="00620205" w:rsidP="00391F16">
      <w:pPr>
        <w:pStyle w:val="ActHead3"/>
        <w:pageBreakBefore/>
      </w:pPr>
      <w:bookmarkStart w:id="32" w:name="_Toc142479360"/>
      <w:r w:rsidRPr="005C1E99">
        <w:rPr>
          <w:rStyle w:val="CharDivNo"/>
        </w:rPr>
        <w:t>Chapter</w:t>
      </w:r>
      <w:r w:rsidR="00635F59" w:rsidRPr="005C1E99">
        <w:rPr>
          <w:rStyle w:val="CharDivNo"/>
        </w:rPr>
        <w:t> </w:t>
      </w:r>
      <w:r w:rsidRPr="005C1E99">
        <w:rPr>
          <w:rStyle w:val="CharDivNo"/>
        </w:rPr>
        <w:t>12</w:t>
      </w:r>
      <w:r w:rsidRPr="0038408F">
        <w:t>—</w:t>
      </w:r>
      <w:r w:rsidRPr="005C1E99">
        <w:rPr>
          <w:rStyle w:val="CharDivText"/>
        </w:rPr>
        <w:t>Oil seeds and oleaginous fruits; miscellaneous grains, seeds and fruit; industrial or medicinal plants; straw and fodder</w:t>
      </w:r>
      <w:bookmarkEnd w:id="32"/>
    </w:p>
    <w:p w:rsidR="00620205" w:rsidRPr="0038408F" w:rsidRDefault="00620205" w:rsidP="001B5020">
      <w:pPr>
        <w:pStyle w:val="ActHead5"/>
      </w:pPr>
      <w:bookmarkStart w:id="33" w:name="_Toc142479361"/>
      <w:r w:rsidRPr="005C1E99">
        <w:rPr>
          <w:rStyle w:val="CharSectno"/>
        </w:rPr>
        <w:t>Notes.</w:t>
      </w:r>
      <w:bookmarkEnd w:id="33"/>
      <w:r w:rsidRPr="0038408F">
        <w:t xml:space="preserve">  </w:t>
      </w:r>
    </w:p>
    <w:p w:rsidR="00620205" w:rsidRPr="0038408F" w:rsidRDefault="00620205" w:rsidP="00620205">
      <w:pPr>
        <w:pStyle w:val="subsection"/>
      </w:pPr>
      <w:r w:rsidRPr="0038408F">
        <w:tab/>
        <w:t>1.</w:t>
      </w:r>
      <w:r w:rsidR="005C1E99">
        <w:noBreakHyphen/>
      </w:r>
      <w:r w:rsidRPr="0038408F">
        <w:tab/>
        <w:t xml:space="preserve">1207 applies, </w:t>
      </w:r>
      <w:r w:rsidRPr="0038408F">
        <w:rPr>
          <w:i/>
        </w:rPr>
        <w:t>inter alia</w:t>
      </w:r>
      <w:r w:rsidRPr="0038408F">
        <w:t>, to palm nuts and kernels, cotton seeds, castor oil seeds, sesamum seeds, mustard seeds, safflower seeds, poppy seeds and shea nuts (karite nuts). It does not apply to products of 0801 or 0802 or to olives (Chapter</w:t>
      </w:r>
      <w:r w:rsidR="00635F59" w:rsidRPr="0038408F">
        <w:t> </w:t>
      </w:r>
      <w:r w:rsidRPr="0038408F">
        <w:t>7 or Chapter</w:t>
      </w:r>
      <w:r w:rsidR="00635F59" w:rsidRPr="0038408F">
        <w:t> </w:t>
      </w:r>
      <w:r w:rsidRPr="0038408F">
        <w:t>20).</w:t>
      </w:r>
    </w:p>
    <w:p w:rsidR="00620205" w:rsidRPr="0038408F" w:rsidRDefault="00620205" w:rsidP="00620205">
      <w:pPr>
        <w:pStyle w:val="subsection"/>
      </w:pPr>
      <w:r w:rsidRPr="0038408F">
        <w:tab/>
        <w:t>2.</w:t>
      </w:r>
      <w:r w:rsidR="005C1E99">
        <w:noBreakHyphen/>
      </w:r>
      <w:r w:rsidRPr="0038408F">
        <w:tab/>
        <w:t>1208 applies not only to non</w:t>
      </w:r>
      <w:r w:rsidR="005C1E99">
        <w:noBreakHyphen/>
      </w:r>
      <w:r w:rsidRPr="0038408F">
        <w:t>defatted flours and meals but also to flours and meals which have been partially defatted or defatted and wholly or partially refatted with their original oils. It does not, however, apply to residues of 2304.00.00 to 2306.</w:t>
      </w:r>
    </w:p>
    <w:p w:rsidR="00620205" w:rsidRPr="0038408F" w:rsidRDefault="00620205" w:rsidP="00620205">
      <w:pPr>
        <w:pStyle w:val="subsection"/>
      </w:pPr>
      <w:r w:rsidRPr="0038408F">
        <w:tab/>
        <w:t>3.</w:t>
      </w:r>
      <w:r w:rsidR="005C1E99">
        <w:noBreakHyphen/>
      </w:r>
      <w:r w:rsidRPr="0038408F">
        <w:tab/>
        <w:t xml:space="preserve">For the purposes of 1209, beet seeds, grass and other herbage seeds, seeds of ornamental flowers, vegetable seeds, seeds of forest trees, seeds of fruit trees, seeds of vetches (other than those of the species </w:t>
      </w:r>
      <w:r w:rsidRPr="0038408F">
        <w:rPr>
          <w:i/>
        </w:rPr>
        <w:t>Vicia faba</w:t>
      </w:r>
      <w:r w:rsidRPr="0038408F">
        <w:t>) or of lupines are to be regarded as “seeds of a kind used for sowing”.</w:t>
      </w:r>
    </w:p>
    <w:p w:rsidR="00620205" w:rsidRPr="0038408F" w:rsidRDefault="00620205" w:rsidP="00620205">
      <w:pPr>
        <w:pStyle w:val="subsection2"/>
        <w:spacing w:before="60"/>
      </w:pPr>
      <w:r w:rsidRPr="0038408F">
        <w:t>1209 does not, however, apply to the following even if for sowing:</w:t>
      </w:r>
    </w:p>
    <w:p w:rsidR="00620205" w:rsidRPr="0038408F" w:rsidRDefault="00620205" w:rsidP="00620205">
      <w:pPr>
        <w:pStyle w:val="paragraph"/>
      </w:pPr>
      <w:r w:rsidRPr="0038408F">
        <w:tab/>
        <w:t>(a)</w:t>
      </w:r>
      <w:r w:rsidRPr="0038408F">
        <w:tab/>
        <w:t>Leguminous vegetables or sweet corn (Chapter</w:t>
      </w:r>
      <w:r w:rsidR="00635F59" w:rsidRPr="0038408F">
        <w:t> </w:t>
      </w:r>
      <w:r w:rsidRPr="0038408F">
        <w:t>7);</w:t>
      </w:r>
    </w:p>
    <w:p w:rsidR="00620205" w:rsidRPr="0038408F" w:rsidRDefault="00620205" w:rsidP="00620205">
      <w:pPr>
        <w:pStyle w:val="paragraph"/>
      </w:pPr>
      <w:r w:rsidRPr="0038408F">
        <w:tab/>
        <w:t>(b)</w:t>
      </w:r>
      <w:r w:rsidRPr="0038408F">
        <w:tab/>
        <w:t>Spices or other products of Chapter</w:t>
      </w:r>
      <w:r w:rsidR="00635F59" w:rsidRPr="0038408F">
        <w:t> </w:t>
      </w:r>
      <w:r w:rsidRPr="0038408F">
        <w:t>9;</w:t>
      </w:r>
    </w:p>
    <w:p w:rsidR="00620205" w:rsidRPr="0038408F" w:rsidRDefault="00620205" w:rsidP="00620205">
      <w:pPr>
        <w:pStyle w:val="paragraph"/>
      </w:pPr>
      <w:r w:rsidRPr="0038408F">
        <w:tab/>
        <w:t>(c)</w:t>
      </w:r>
      <w:r w:rsidRPr="0038408F">
        <w:tab/>
        <w:t>Cereals (Chapter</w:t>
      </w:r>
      <w:r w:rsidR="00635F59" w:rsidRPr="0038408F">
        <w:t> </w:t>
      </w:r>
      <w:r w:rsidRPr="0038408F">
        <w:t>10); or</w:t>
      </w:r>
    </w:p>
    <w:p w:rsidR="00620205" w:rsidRPr="0038408F" w:rsidRDefault="00620205" w:rsidP="00620205">
      <w:pPr>
        <w:pStyle w:val="paragraph"/>
      </w:pPr>
      <w:r w:rsidRPr="0038408F">
        <w:tab/>
        <w:t>(d)</w:t>
      </w:r>
      <w:r w:rsidRPr="0038408F">
        <w:tab/>
        <w:t xml:space="preserve">Products of </w:t>
      </w:r>
      <w:r w:rsidR="007E7A8B" w:rsidRPr="0038408F">
        <w:t>1201</w:t>
      </w:r>
      <w:r w:rsidRPr="0038408F">
        <w:t xml:space="preserve"> to 1207 or 1211.</w:t>
      </w:r>
    </w:p>
    <w:p w:rsidR="00620205" w:rsidRPr="0038408F" w:rsidRDefault="00620205" w:rsidP="00620205">
      <w:pPr>
        <w:pStyle w:val="subsection"/>
      </w:pPr>
      <w:r w:rsidRPr="0038408F">
        <w:tab/>
        <w:t>4.</w:t>
      </w:r>
      <w:r w:rsidR="005C1E99">
        <w:noBreakHyphen/>
      </w:r>
      <w:r w:rsidRPr="0038408F">
        <w:tab/>
        <w:t xml:space="preserve">1211 applies, </w:t>
      </w:r>
      <w:r w:rsidRPr="0038408F">
        <w:rPr>
          <w:i/>
        </w:rPr>
        <w:t>inter alia</w:t>
      </w:r>
      <w:r w:rsidRPr="0038408F">
        <w:t>, to the following plants or parts thereof: basil, borage, ginseng, hyssop, liquorice, all species of mint, rosemary, rue, sage and wormwood.</w:t>
      </w:r>
    </w:p>
    <w:p w:rsidR="00620205" w:rsidRPr="0038408F" w:rsidRDefault="00620205" w:rsidP="00620205">
      <w:pPr>
        <w:pStyle w:val="subsection2"/>
        <w:spacing w:before="60"/>
      </w:pPr>
      <w:r w:rsidRPr="0038408F">
        <w:t>1211 does not, however, apply to:</w:t>
      </w:r>
    </w:p>
    <w:p w:rsidR="00620205" w:rsidRPr="0038408F" w:rsidRDefault="00620205" w:rsidP="00620205">
      <w:pPr>
        <w:pStyle w:val="paragraph"/>
      </w:pPr>
      <w:r w:rsidRPr="0038408F">
        <w:tab/>
        <w:t>(a)</w:t>
      </w:r>
      <w:r w:rsidRPr="0038408F">
        <w:tab/>
        <w:t>Medicaments of Chapter</w:t>
      </w:r>
      <w:r w:rsidR="00635F59" w:rsidRPr="0038408F">
        <w:t> </w:t>
      </w:r>
      <w:r w:rsidRPr="0038408F">
        <w:t>30;</w:t>
      </w:r>
    </w:p>
    <w:p w:rsidR="00620205" w:rsidRPr="0038408F" w:rsidRDefault="00620205" w:rsidP="00620205">
      <w:pPr>
        <w:pStyle w:val="paragraph"/>
      </w:pPr>
      <w:r w:rsidRPr="0038408F">
        <w:tab/>
        <w:t>(b)</w:t>
      </w:r>
      <w:r w:rsidRPr="0038408F">
        <w:tab/>
        <w:t>Perfumery, cosmetic or toilet preparations of Chapter</w:t>
      </w:r>
      <w:r w:rsidR="00635F59" w:rsidRPr="0038408F">
        <w:t> </w:t>
      </w:r>
      <w:r w:rsidRPr="0038408F">
        <w:t>33; or</w:t>
      </w:r>
    </w:p>
    <w:p w:rsidR="00620205" w:rsidRPr="0038408F" w:rsidRDefault="00620205" w:rsidP="00620205">
      <w:pPr>
        <w:pStyle w:val="paragraph"/>
      </w:pPr>
      <w:r w:rsidRPr="0038408F">
        <w:tab/>
        <w:t>(c)</w:t>
      </w:r>
      <w:r w:rsidRPr="0038408F">
        <w:tab/>
        <w:t>Insecticides, fungicides, herbicides, disinfectants or similar products of 3808.</w:t>
      </w:r>
    </w:p>
    <w:p w:rsidR="00620205" w:rsidRPr="0038408F" w:rsidRDefault="00620205" w:rsidP="000C0303">
      <w:pPr>
        <w:pStyle w:val="subsection"/>
        <w:keepNext/>
      </w:pPr>
      <w:r w:rsidRPr="0038408F">
        <w:tab/>
        <w:t>5.</w:t>
      </w:r>
      <w:r w:rsidR="005C1E99">
        <w:noBreakHyphen/>
      </w:r>
      <w:r w:rsidRPr="0038408F">
        <w:tab/>
        <w:t>For the purposes of 1212, “seaweeds and other algae” does not include:</w:t>
      </w:r>
    </w:p>
    <w:p w:rsidR="00620205" w:rsidRPr="0038408F" w:rsidRDefault="00620205" w:rsidP="000C0303">
      <w:pPr>
        <w:pStyle w:val="paragraph"/>
        <w:keepNext/>
      </w:pPr>
      <w:r w:rsidRPr="0038408F">
        <w:tab/>
        <w:t>(a)</w:t>
      </w:r>
      <w:r w:rsidRPr="0038408F">
        <w:tab/>
        <w:t>Dead single</w:t>
      </w:r>
      <w:r w:rsidR="005C1E99">
        <w:noBreakHyphen/>
      </w:r>
      <w:r w:rsidRPr="0038408F">
        <w:t>cell micro</w:t>
      </w:r>
      <w:r w:rsidR="005C1E99">
        <w:noBreakHyphen/>
      </w:r>
      <w:r w:rsidRPr="0038408F">
        <w:t>organisms of 2102;</w:t>
      </w:r>
    </w:p>
    <w:p w:rsidR="00620205" w:rsidRPr="0038408F" w:rsidRDefault="00620205" w:rsidP="00620205">
      <w:pPr>
        <w:pStyle w:val="paragraph"/>
      </w:pPr>
      <w:r w:rsidRPr="0038408F">
        <w:tab/>
        <w:t>(b)</w:t>
      </w:r>
      <w:r w:rsidRPr="0038408F">
        <w:tab/>
        <w:t>Cultures of micro</w:t>
      </w:r>
      <w:r w:rsidR="005C1E99">
        <w:noBreakHyphen/>
      </w:r>
      <w:r w:rsidRPr="0038408F">
        <w:t>organisms of 3002; or</w:t>
      </w:r>
    </w:p>
    <w:p w:rsidR="00620205" w:rsidRPr="0038408F" w:rsidRDefault="00620205" w:rsidP="00620205">
      <w:pPr>
        <w:pStyle w:val="paragraph"/>
      </w:pPr>
      <w:r w:rsidRPr="0038408F">
        <w:tab/>
        <w:t>(c)</w:t>
      </w:r>
      <w:r w:rsidRPr="0038408F">
        <w:tab/>
        <w:t>Fertilisers of 3101.00.00 or 3105.</w:t>
      </w:r>
    </w:p>
    <w:p w:rsidR="00620205" w:rsidRPr="0038408F" w:rsidRDefault="00620205" w:rsidP="001B5020">
      <w:pPr>
        <w:pStyle w:val="ActHead5"/>
      </w:pPr>
      <w:bookmarkStart w:id="34" w:name="_Toc142479362"/>
      <w:r w:rsidRPr="005C1E99">
        <w:rPr>
          <w:rStyle w:val="CharSectno"/>
        </w:rPr>
        <w:t>Subheading Note.</w:t>
      </w:r>
      <w:bookmarkEnd w:id="34"/>
      <w:r w:rsidR="00733311" w:rsidRPr="0038408F">
        <w:t xml:space="preserve">  </w:t>
      </w:r>
    </w:p>
    <w:p w:rsidR="00620205" w:rsidRPr="0038408F" w:rsidRDefault="00620205" w:rsidP="00620205">
      <w:pPr>
        <w:pStyle w:val="subsection"/>
      </w:pPr>
      <w:r w:rsidRPr="0038408F">
        <w:tab/>
        <w:t>1.</w:t>
      </w:r>
      <w:r w:rsidR="005C1E99">
        <w:noBreakHyphen/>
      </w:r>
      <w:r w:rsidRPr="0038408F">
        <w:tab/>
        <w:t>For the purposes of 1205.10, “low erucic acid rape or colza seeds” means rape or colza seeds yielding a fixed oil which has an erucic acid content of less than 2% by weight and yielding a solid component which contains less than 30 micromoles of glucosinolates per gram.</w:t>
      </w:r>
    </w:p>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E476F7" w:rsidRPr="0038408F" w:rsidTr="00E476F7">
        <w:trPr>
          <w:cantSplit/>
        </w:trPr>
        <w:tc>
          <w:tcPr>
            <w:tcW w:w="1134" w:type="dxa"/>
          </w:tcPr>
          <w:p w:rsidR="00E476F7" w:rsidRPr="0038408F" w:rsidRDefault="00E476F7" w:rsidP="00E476F7">
            <w:pPr>
              <w:pStyle w:val="Tabletext"/>
            </w:pPr>
            <w:r w:rsidRPr="0038408F">
              <w:t>1201</w:t>
            </w:r>
          </w:p>
        </w:tc>
        <w:tc>
          <w:tcPr>
            <w:tcW w:w="4820" w:type="dxa"/>
          </w:tcPr>
          <w:p w:rsidR="00E476F7" w:rsidRPr="0038408F" w:rsidRDefault="00E476F7" w:rsidP="00620205">
            <w:pPr>
              <w:pStyle w:val="CTACAPS"/>
            </w:pPr>
            <w:r w:rsidRPr="0038408F">
              <w:t>SOYA BEANS, WHETHER OR NOT BROKEN:</w:t>
            </w:r>
          </w:p>
        </w:tc>
        <w:tc>
          <w:tcPr>
            <w:tcW w:w="1191" w:type="dxa"/>
          </w:tcPr>
          <w:p w:rsidR="00E476F7" w:rsidRPr="0038408F" w:rsidRDefault="00E476F7" w:rsidP="00333081">
            <w:pPr>
              <w:pStyle w:val="Tabletext"/>
            </w:pPr>
          </w:p>
        </w:tc>
      </w:tr>
      <w:tr w:rsidR="00E476F7" w:rsidRPr="0038408F" w:rsidTr="00E476F7">
        <w:trPr>
          <w:cantSplit/>
        </w:trPr>
        <w:tc>
          <w:tcPr>
            <w:tcW w:w="1134" w:type="dxa"/>
          </w:tcPr>
          <w:p w:rsidR="00E476F7" w:rsidRPr="0038408F" w:rsidRDefault="00E476F7" w:rsidP="00E476F7">
            <w:pPr>
              <w:pStyle w:val="Tabletext"/>
            </w:pPr>
            <w:r w:rsidRPr="0038408F">
              <w:t>1201.10.00</w:t>
            </w:r>
          </w:p>
        </w:tc>
        <w:tc>
          <w:tcPr>
            <w:tcW w:w="4820" w:type="dxa"/>
          </w:tcPr>
          <w:p w:rsidR="00E476F7" w:rsidRPr="0038408F" w:rsidRDefault="005C1E99" w:rsidP="00E476F7">
            <w:pPr>
              <w:pStyle w:val="CTA-"/>
            </w:pPr>
            <w:r>
              <w:noBreakHyphen/>
            </w:r>
            <w:r w:rsidR="00E476F7" w:rsidRPr="0038408F">
              <w:t>Seed</w:t>
            </w:r>
          </w:p>
        </w:tc>
        <w:tc>
          <w:tcPr>
            <w:tcW w:w="1191" w:type="dxa"/>
          </w:tcPr>
          <w:p w:rsidR="00E476F7" w:rsidRPr="0038408F" w:rsidRDefault="00E476F7" w:rsidP="00333081">
            <w:pPr>
              <w:pStyle w:val="Tabletext"/>
            </w:pPr>
            <w:r w:rsidRPr="0038408F">
              <w:t>Free</w:t>
            </w:r>
          </w:p>
        </w:tc>
      </w:tr>
      <w:tr w:rsidR="00E476F7" w:rsidRPr="0038408F" w:rsidTr="00E476F7">
        <w:trPr>
          <w:cantSplit/>
        </w:trPr>
        <w:tc>
          <w:tcPr>
            <w:tcW w:w="1134" w:type="dxa"/>
          </w:tcPr>
          <w:p w:rsidR="00E476F7" w:rsidRPr="0038408F" w:rsidRDefault="00E476F7" w:rsidP="00E476F7">
            <w:pPr>
              <w:pStyle w:val="Tabletext"/>
            </w:pPr>
            <w:r w:rsidRPr="0038408F">
              <w:t>1201.90.00</w:t>
            </w:r>
          </w:p>
        </w:tc>
        <w:tc>
          <w:tcPr>
            <w:tcW w:w="4820" w:type="dxa"/>
          </w:tcPr>
          <w:p w:rsidR="00E476F7" w:rsidRPr="0038408F" w:rsidRDefault="005C1E99" w:rsidP="00E476F7">
            <w:pPr>
              <w:pStyle w:val="CTA-"/>
            </w:pPr>
            <w:r>
              <w:noBreakHyphen/>
            </w:r>
            <w:r w:rsidR="00E476F7" w:rsidRPr="0038408F">
              <w:t>Other</w:t>
            </w:r>
          </w:p>
        </w:tc>
        <w:tc>
          <w:tcPr>
            <w:tcW w:w="1191" w:type="dxa"/>
          </w:tcPr>
          <w:p w:rsidR="00E476F7" w:rsidRPr="0038408F" w:rsidRDefault="00E476F7" w:rsidP="00333081">
            <w:pPr>
              <w:pStyle w:val="Tabletext"/>
            </w:pPr>
            <w:r w:rsidRPr="0038408F">
              <w:t>Free</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rsidTr="006F2B60">
        <w:trPr>
          <w:cantSplit/>
        </w:trPr>
        <w:tc>
          <w:tcPr>
            <w:tcW w:w="1134" w:type="dxa"/>
          </w:tcPr>
          <w:p w:rsidR="00620205" w:rsidRPr="0038408F" w:rsidRDefault="00620205" w:rsidP="00F1778F">
            <w:pPr>
              <w:pStyle w:val="Tabletext"/>
            </w:pPr>
            <w:r w:rsidRPr="0038408F">
              <w:t>1202</w:t>
            </w:r>
          </w:p>
        </w:tc>
        <w:tc>
          <w:tcPr>
            <w:tcW w:w="4820" w:type="dxa"/>
          </w:tcPr>
          <w:p w:rsidR="00620205" w:rsidRPr="0038408F" w:rsidRDefault="00620205" w:rsidP="00620205">
            <w:pPr>
              <w:pStyle w:val="CTACAPS"/>
            </w:pPr>
            <w:r w:rsidRPr="0038408F">
              <w:t>GROUND</w:t>
            </w:r>
            <w:r w:rsidR="005C1E99">
              <w:noBreakHyphen/>
            </w:r>
            <w:r w:rsidRPr="0038408F">
              <w:t>NUTS, NOT ROASTED OR OTHERWISE COOKED, WHETHER OR NOT SHELLED OR BROKEN:</w:t>
            </w:r>
          </w:p>
        </w:tc>
        <w:tc>
          <w:tcPr>
            <w:tcW w:w="1191" w:type="dxa"/>
          </w:tcPr>
          <w:p w:rsidR="00620205" w:rsidRPr="0038408F" w:rsidRDefault="00620205" w:rsidP="00333081">
            <w:pPr>
              <w:pStyle w:val="Tabletext"/>
            </w:pPr>
          </w:p>
        </w:tc>
      </w:tr>
      <w:tr w:rsidR="00F814D2" w:rsidRPr="0038408F" w:rsidTr="006F2B60">
        <w:trPr>
          <w:cantSplit/>
        </w:trPr>
        <w:tc>
          <w:tcPr>
            <w:tcW w:w="1134" w:type="dxa"/>
          </w:tcPr>
          <w:p w:rsidR="00F814D2" w:rsidRPr="0038408F" w:rsidRDefault="00F814D2" w:rsidP="00F1778F">
            <w:pPr>
              <w:pStyle w:val="Tabletext"/>
            </w:pPr>
            <w:r w:rsidRPr="0038408F">
              <w:t>1202.30.00</w:t>
            </w:r>
          </w:p>
        </w:tc>
        <w:tc>
          <w:tcPr>
            <w:tcW w:w="4820" w:type="dxa"/>
          </w:tcPr>
          <w:p w:rsidR="00F814D2" w:rsidRPr="0038408F" w:rsidRDefault="005C1E99" w:rsidP="00620205">
            <w:pPr>
              <w:pStyle w:val="CTA-"/>
            </w:pPr>
            <w:r>
              <w:noBreakHyphen/>
            </w:r>
            <w:r w:rsidR="00F814D2" w:rsidRPr="0038408F">
              <w:t>Seed</w:t>
            </w:r>
          </w:p>
        </w:tc>
        <w:tc>
          <w:tcPr>
            <w:tcW w:w="1191" w:type="dxa"/>
          </w:tcPr>
          <w:p w:rsidR="00F814D2" w:rsidRPr="0038408F" w:rsidRDefault="00F814D2" w:rsidP="00333081">
            <w:pPr>
              <w:pStyle w:val="Tabletext"/>
            </w:pPr>
            <w:r w:rsidRPr="0038408F">
              <w:t>5%</w:t>
            </w:r>
            <w:r w:rsidRPr="0038408F">
              <w:br/>
              <w:t>DCS:4%</w:t>
            </w:r>
            <w:r w:rsidRPr="0038408F">
              <w:br/>
              <w:t>DCT:5%</w:t>
            </w:r>
          </w:p>
        </w:tc>
      </w:tr>
      <w:tr w:rsidR="00F814D2" w:rsidRPr="0038408F" w:rsidTr="006F2B60">
        <w:trPr>
          <w:cantSplit/>
        </w:trPr>
        <w:tc>
          <w:tcPr>
            <w:tcW w:w="1134" w:type="dxa"/>
          </w:tcPr>
          <w:p w:rsidR="00F814D2" w:rsidRPr="0038408F" w:rsidRDefault="00F814D2" w:rsidP="00F1778F">
            <w:pPr>
              <w:pStyle w:val="Tabletext"/>
            </w:pPr>
            <w:r w:rsidRPr="0038408F">
              <w:t>1202.4</w:t>
            </w:r>
          </w:p>
        </w:tc>
        <w:tc>
          <w:tcPr>
            <w:tcW w:w="4820" w:type="dxa"/>
          </w:tcPr>
          <w:p w:rsidR="00F814D2" w:rsidRPr="0038408F" w:rsidRDefault="005C1E99" w:rsidP="00620205">
            <w:pPr>
              <w:pStyle w:val="CTA-"/>
            </w:pPr>
            <w:r>
              <w:noBreakHyphen/>
            </w:r>
            <w:r w:rsidR="00F814D2" w:rsidRPr="0038408F">
              <w:t>Other:</w:t>
            </w:r>
          </w:p>
        </w:tc>
        <w:tc>
          <w:tcPr>
            <w:tcW w:w="1191" w:type="dxa"/>
          </w:tcPr>
          <w:p w:rsidR="00F814D2" w:rsidRPr="0038408F" w:rsidRDefault="00F814D2" w:rsidP="00333081">
            <w:pPr>
              <w:pStyle w:val="Tabletext"/>
            </w:pPr>
          </w:p>
        </w:tc>
      </w:tr>
      <w:tr w:rsidR="00F814D2" w:rsidRPr="0038408F" w:rsidTr="006F2B60">
        <w:trPr>
          <w:cantSplit/>
        </w:trPr>
        <w:tc>
          <w:tcPr>
            <w:tcW w:w="1134" w:type="dxa"/>
          </w:tcPr>
          <w:p w:rsidR="00F814D2" w:rsidRPr="0038408F" w:rsidRDefault="00F814D2" w:rsidP="00F1778F">
            <w:pPr>
              <w:pStyle w:val="Tabletext"/>
            </w:pPr>
            <w:r w:rsidRPr="0038408F">
              <w:t>1202.41.00</w:t>
            </w:r>
          </w:p>
        </w:tc>
        <w:tc>
          <w:tcPr>
            <w:tcW w:w="4820" w:type="dxa"/>
          </w:tcPr>
          <w:p w:rsidR="00F814D2" w:rsidRPr="0038408F" w:rsidRDefault="005C1E99" w:rsidP="00F814D2">
            <w:pPr>
              <w:pStyle w:val="CTA--"/>
            </w:pPr>
            <w:r>
              <w:noBreakHyphen/>
            </w:r>
            <w:r>
              <w:noBreakHyphen/>
            </w:r>
            <w:r w:rsidR="00F814D2" w:rsidRPr="0038408F">
              <w:t>In shell</w:t>
            </w:r>
          </w:p>
        </w:tc>
        <w:tc>
          <w:tcPr>
            <w:tcW w:w="1191" w:type="dxa"/>
          </w:tcPr>
          <w:p w:rsidR="00F814D2" w:rsidRPr="0038408F" w:rsidRDefault="00F814D2" w:rsidP="00333081">
            <w:pPr>
              <w:pStyle w:val="Tabletext"/>
            </w:pPr>
            <w:r w:rsidRPr="0038408F">
              <w:t>5%</w:t>
            </w:r>
            <w:r w:rsidRPr="0038408F">
              <w:br/>
              <w:t>DCS:4%</w:t>
            </w:r>
            <w:r w:rsidRPr="0038408F">
              <w:br/>
              <w:t>DCT:5%</w:t>
            </w:r>
          </w:p>
        </w:tc>
      </w:tr>
      <w:tr w:rsidR="00F814D2" w:rsidRPr="0038408F" w:rsidTr="006F2B60">
        <w:trPr>
          <w:cantSplit/>
        </w:trPr>
        <w:tc>
          <w:tcPr>
            <w:tcW w:w="1134" w:type="dxa"/>
          </w:tcPr>
          <w:p w:rsidR="00F814D2" w:rsidRPr="0038408F" w:rsidRDefault="00F814D2" w:rsidP="00F1778F">
            <w:pPr>
              <w:pStyle w:val="Tabletext"/>
            </w:pPr>
            <w:r w:rsidRPr="0038408F">
              <w:t>1202.42.00</w:t>
            </w:r>
          </w:p>
        </w:tc>
        <w:tc>
          <w:tcPr>
            <w:tcW w:w="4820" w:type="dxa"/>
          </w:tcPr>
          <w:p w:rsidR="00F814D2" w:rsidRPr="0038408F" w:rsidRDefault="005C1E99" w:rsidP="00F814D2">
            <w:pPr>
              <w:pStyle w:val="CTA--"/>
            </w:pPr>
            <w:r>
              <w:noBreakHyphen/>
            </w:r>
            <w:r>
              <w:noBreakHyphen/>
            </w:r>
            <w:r w:rsidR="00F814D2" w:rsidRPr="0038408F">
              <w:t>Shelled, whether or not broken</w:t>
            </w:r>
          </w:p>
        </w:tc>
        <w:tc>
          <w:tcPr>
            <w:tcW w:w="1191" w:type="dxa"/>
          </w:tcPr>
          <w:p w:rsidR="00F814D2" w:rsidRPr="0038408F" w:rsidRDefault="00F814D2" w:rsidP="00333081">
            <w:pPr>
              <w:pStyle w:val="Tabletext"/>
            </w:pPr>
            <w:r w:rsidRPr="0038408F">
              <w:t>5%</w:t>
            </w:r>
            <w:r w:rsidRPr="0038408F">
              <w:br/>
              <w:t>DCS:4%</w:t>
            </w:r>
            <w:r w:rsidRPr="0038408F">
              <w:br/>
              <w:t>DCT:5%</w:t>
            </w:r>
          </w:p>
        </w:tc>
      </w:tr>
    </w:tbl>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F1778F">
            <w:pPr>
              <w:pStyle w:val="Tabletext"/>
            </w:pPr>
            <w:r w:rsidRPr="0038408F">
              <w:t>1203.00.00</w:t>
            </w:r>
          </w:p>
        </w:tc>
        <w:tc>
          <w:tcPr>
            <w:tcW w:w="4820" w:type="dxa"/>
          </w:tcPr>
          <w:p w:rsidR="00620205" w:rsidRPr="0038408F" w:rsidRDefault="00620205" w:rsidP="00620205">
            <w:pPr>
              <w:pStyle w:val="CTACAPS"/>
            </w:pPr>
            <w:r w:rsidRPr="0038408F">
              <w:t>COPRA</w:t>
            </w:r>
          </w:p>
        </w:tc>
        <w:tc>
          <w:tcPr>
            <w:tcW w:w="1191" w:type="dxa"/>
          </w:tcPr>
          <w:p w:rsidR="00620205" w:rsidRPr="0038408F" w:rsidRDefault="00620205" w:rsidP="00333081">
            <w:pPr>
              <w:pStyle w:val="Tabletext"/>
            </w:pPr>
            <w:r w:rsidRPr="0038408F">
              <w:t>Free</w:t>
            </w:r>
          </w:p>
        </w:tc>
      </w:tr>
    </w:tbl>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F1778F">
            <w:pPr>
              <w:pStyle w:val="Tabletext"/>
            </w:pPr>
            <w:r w:rsidRPr="0038408F">
              <w:t>1204.00.00</w:t>
            </w:r>
          </w:p>
        </w:tc>
        <w:tc>
          <w:tcPr>
            <w:tcW w:w="4820" w:type="dxa"/>
          </w:tcPr>
          <w:p w:rsidR="00620205" w:rsidRPr="0038408F" w:rsidRDefault="00620205" w:rsidP="00620205">
            <w:pPr>
              <w:pStyle w:val="CTACAPS"/>
            </w:pPr>
            <w:r w:rsidRPr="0038408F">
              <w:t>LINSEED, WHETHER OR NOT BROKEN</w:t>
            </w:r>
          </w:p>
        </w:tc>
        <w:tc>
          <w:tcPr>
            <w:tcW w:w="1191" w:type="dxa"/>
          </w:tcPr>
          <w:p w:rsidR="00620205" w:rsidRPr="0038408F" w:rsidRDefault="00620205" w:rsidP="00333081">
            <w:pPr>
              <w:pStyle w:val="Tabletext"/>
            </w:pPr>
            <w:r w:rsidRPr="0038408F">
              <w:t>Free</w:t>
            </w:r>
          </w:p>
        </w:tc>
      </w:tr>
    </w:tbl>
    <w:p w:rsidR="00620205" w:rsidRPr="0038408F" w:rsidRDefault="00620205" w:rsidP="00620205"/>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F1778F">
            <w:pPr>
              <w:pStyle w:val="Tabletext"/>
            </w:pPr>
            <w:r w:rsidRPr="0038408F">
              <w:t>1205</w:t>
            </w:r>
          </w:p>
        </w:tc>
        <w:tc>
          <w:tcPr>
            <w:tcW w:w="4820" w:type="dxa"/>
          </w:tcPr>
          <w:p w:rsidR="00620205" w:rsidRPr="0038408F" w:rsidRDefault="00620205" w:rsidP="00620205">
            <w:pPr>
              <w:pStyle w:val="CTACAPS"/>
            </w:pPr>
            <w:r w:rsidRPr="0038408F">
              <w:t>RAPE OR COLZA SEEDS, WHETHER OR NOT BROKEN:</w:t>
            </w:r>
          </w:p>
        </w:tc>
        <w:tc>
          <w:tcPr>
            <w:tcW w:w="1191" w:type="dxa"/>
          </w:tcPr>
          <w:p w:rsidR="00620205" w:rsidRPr="0038408F" w:rsidRDefault="00620205" w:rsidP="00333081">
            <w:pPr>
              <w:pStyle w:val="Tabletext"/>
            </w:pPr>
          </w:p>
        </w:tc>
      </w:tr>
      <w:tr w:rsidR="00620205" w:rsidRPr="0038408F">
        <w:trPr>
          <w:cantSplit/>
        </w:trPr>
        <w:tc>
          <w:tcPr>
            <w:tcW w:w="1134" w:type="dxa"/>
          </w:tcPr>
          <w:p w:rsidR="00620205" w:rsidRPr="0038408F" w:rsidRDefault="00620205" w:rsidP="00F1778F">
            <w:pPr>
              <w:pStyle w:val="Tabletext"/>
            </w:pPr>
            <w:r w:rsidRPr="0038408F">
              <w:t>1205.10.00</w:t>
            </w:r>
          </w:p>
        </w:tc>
        <w:tc>
          <w:tcPr>
            <w:tcW w:w="4820" w:type="dxa"/>
          </w:tcPr>
          <w:p w:rsidR="00620205" w:rsidRPr="0038408F" w:rsidRDefault="005C1E99" w:rsidP="00AB4DA9">
            <w:pPr>
              <w:pStyle w:val="CTA-"/>
            </w:pPr>
            <w:r>
              <w:noBreakHyphen/>
            </w:r>
            <w:r w:rsidR="00620205" w:rsidRPr="0038408F">
              <w:t>Low erucic acid rape or colza seeds</w:t>
            </w:r>
          </w:p>
        </w:tc>
        <w:tc>
          <w:tcPr>
            <w:tcW w:w="1191" w:type="dxa"/>
          </w:tcPr>
          <w:p w:rsidR="00620205" w:rsidRPr="0038408F" w:rsidRDefault="00620205" w:rsidP="00333081">
            <w:pPr>
              <w:pStyle w:val="Tabletext"/>
            </w:pPr>
            <w:r w:rsidRPr="0038408F">
              <w:t>Free</w:t>
            </w:r>
          </w:p>
        </w:tc>
      </w:tr>
      <w:tr w:rsidR="00620205" w:rsidRPr="0038408F">
        <w:trPr>
          <w:cantSplit/>
        </w:trPr>
        <w:tc>
          <w:tcPr>
            <w:tcW w:w="1134" w:type="dxa"/>
          </w:tcPr>
          <w:p w:rsidR="00620205" w:rsidRPr="0038408F" w:rsidRDefault="00620205" w:rsidP="00F1778F">
            <w:pPr>
              <w:pStyle w:val="Tabletext"/>
            </w:pPr>
            <w:r w:rsidRPr="0038408F">
              <w:t>1205.90.00</w:t>
            </w:r>
          </w:p>
        </w:tc>
        <w:tc>
          <w:tcPr>
            <w:tcW w:w="4820" w:type="dxa"/>
          </w:tcPr>
          <w:p w:rsidR="00620205" w:rsidRPr="0038408F" w:rsidRDefault="005C1E99" w:rsidP="00AB4DA9">
            <w:pPr>
              <w:pStyle w:val="CTA-"/>
            </w:pPr>
            <w:r>
              <w:noBreakHyphen/>
            </w:r>
            <w:r w:rsidR="00620205" w:rsidRPr="0038408F">
              <w:t>Other</w:t>
            </w:r>
          </w:p>
        </w:tc>
        <w:tc>
          <w:tcPr>
            <w:tcW w:w="1191" w:type="dxa"/>
          </w:tcPr>
          <w:p w:rsidR="00620205" w:rsidRPr="0038408F" w:rsidRDefault="00620205" w:rsidP="00333081">
            <w:pPr>
              <w:pStyle w:val="Tabletext"/>
            </w:pPr>
            <w:r w:rsidRPr="0038408F">
              <w:t>Free</w:t>
            </w:r>
          </w:p>
        </w:tc>
      </w:tr>
    </w:tbl>
    <w:p w:rsidR="00620205" w:rsidRPr="0038408F" w:rsidRDefault="00620205" w:rsidP="00620205">
      <w:pPr>
        <w:rPr>
          <w:sz w:val="20"/>
        </w:rPr>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F1778F">
            <w:pPr>
              <w:pStyle w:val="Tabletext"/>
            </w:pPr>
            <w:r w:rsidRPr="0038408F">
              <w:t>1206.00.00</w:t>
            </w:r>
          </w:p>
        </w:tc>
        <w:tc>
          <w:tcPr>
            <w:tcW w:w="4820" w:type="dxa"/>
          </w:tcPr>
          <w:p w:rsidR="00620205" w:rsidRPr="0038408F" w:rsidRDefault="00620205" w:rsidP="00620205">
            <w:pPr>
              <w:pStyle w:val="CTACAPS"/>
            </w:pPr>
            <w:r w:rsidRPr="0038408F">
              <w:t>SUNFLOWER SEEDS, WHETHER OR NOT BROKEN</w:t>
            </w:r>
          </w:p>
        </w:tc>
        <w:tc>
          <w:tcPr>
            <w:tcW w:w="1191" w:type="dxa"/>
          </w:tcPr>
          <w:p w:rsidR="00620205" w:rsidRPr="0038408F" w:rsidRDefault="00620205" w:rsidP="00333081">
            <w:pPr>
              <w:pStyle w:val="Tabletext"/>
            </w:pPr>
            <w:r w:rsidRPr="0038408F">
              <w:t>Free</w:t>
            </w:r>
          </w:p>
        </w:tc>
      </w:tr>
    </w:tbl>
    <w:p w:rsidR="00620205" w:rsidRPr="0038408F" w:rsidRDefault="00620205" w:rsidP="00620205">
      <w:pPr>
        <w:rPr>
          <w:sz w:val="20"/>
        </w:rPr>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F1778F">
            <w:pPr>
              <w:pStyle w:val="Tabletext"/>
            </w:pPr>
            <w:r w:rsidRPr="0038408F">
              <w:t>1207</w:t>
            </w:r>
          </w:p>
        </w:tc>
        <w:tc>
          <w:tcPr>
            <w:tcW w:w="4820" w:type="dxa"/>
          </w:tcPr>
          <w:p w:rsidR="00620205" w:rsidRPr="0038408F" w:rsidRDefault="00620205" w:rsidP="000C0303">
            <w:pPr>
              <w:pStyle w:val="CTACAPS"/>
              <w:keepNext/>
            </w:pPr>
            <w:r w:rsidRPr="0038408F">
              <w:t>OTHER OIL SEEDS AND OLEAGINOUS FRUITS, WHETHER OR NOT BROKEN:</w:t>
            </w:r>
          </w:p>
        </w:tc>
        <w:tc>
          <w:tcPr>
            <w:tcW w:w="1191" w:type="dxa"/>
          </w:tcPr>
          <w:p w:rsidR="00620205" w:rsidRPr="0038408F" w:rsidRDefault="00620205" w:rsidP="00333081">
            <w:pPr>
              <w:pStyle w:val="Tabletext"/>
            </w:pPr>
          </w:p>
        </w:tc>
      </w:tr>
      <w:tr w:rsidR="007852AF" w:rsidRPr="0038408F">
        <w:trPr>
          <w:cantSplit/>
        </w:trPr>
        <w:tc>
          <w:tcPr>
            <w:tcW w:w="1134" w:type="dxa"/>
          </w:tcPr>
          <w:p w:rsidR="007852AF" w:rsidRPr="0038408F" w:rsidRDefault="007852AF" w:rsidP="00F1778F">
            <w:pPr>
              <w:pStyle w:val="Tabletext"/>
            </w:pPr>
            <w:r w:rsidRPr="0038408F">
              <w:t>1207.10.00</w:t>
            </w:r>
          </w:p>
        </w:tc>
        <w:tc>
          <w:tcPr>
            <w:tcW w:w="4820" w:type="dxa"/>
          </w:tcPr>
          <w:p w:rsidR="007852AF" w:rsidRPr="0038408F" w:rsidRDefault="005C1E99" w:rsidP="00620205">
            <w:pPr>
              <w:pStyle w:val="CTA-"/>
            </w:pPr>
            <w:r>
              <w:noBreakHyphen/>
            </w:r>
            <w:r w:rsidR="007852AF" w:rsidRPr="0038408F">
              <w:t>Palm nuts and kernels</w:t>
            </w:r>
          </w:p>
        </w:tc>
        <w:tc>
          <w:tcPr>
            <w:tcW w:w="1191" w:type="dxa"/>
          </w:tcPr>
          <w:p w:rsidR="007852AF" w:rsidRPr="0038408F" w:rsidRDefault="007852AF" w:rsidP="00333081">
            <w:pPr>
              <w:pStyle w:val="Tabletext"/>
            </w:pPr>
            <w:r w:rsidRPr="0038408F">
              <w:t>Free</w:t>
            </w:r>
          </w:p>
        </w:tc>
      </w:tr>
      <w:tr w:rsidR="007852AF" w:rsidRPr="0038408F">
        <w:trPr>
          <w:cantSplit/>
        </w:trPr>
        <w:tc>
          <w:tcPr>
            <w:tcW w:w="1134" w:type="dxa"/>
          </w:tcPr>
          <w:p w:rsidR="007852AF" w:rsidRPr="0038408F" w:rsidRDefault="007852AF" w:rsidP="00F1778F">
            <w:pPr>
              <w:pStyle w:val="Tabletext"/>
            </w:pPr>
            <w:r w:rsidRPr="0038408F">
              <w:t>1207.2</w:t>
            </w:r>
          </w:p>
        </w:tc>
        <w:tc>
          <w:tcPr>
            <w:tcW w:w="4820" w:type="dxa"/>
          </w:tcPr>
          <w:p w:rsidR="007852AF" w:rsidRPr="0038408F" w:rsidRDefault="005C1E99" w:rsidP="00620205">
            <w:pPr>
              <w:pStyle w:val="CTA-"/>
            </w:pPr>
            <w:r>
              <w:noBreakHyphen/>
            </w:r>
            <w:r w:rsidR="007852AF" w:rsidRPr="0038408F">
              <w:t>Cotton seeds:</w:t>
            </w:r>
          </w:p>
        </w:tc>
        <w:tc>
          <w:tcPr>
            <w:tcW w:w="1191" w:type="dxa"/>
          </w:tcPr>
          <w:p w:rsidR="007852AF" w:rsidRPr="0038408F" w:rsidRDefault="007852AF" w:rsidP="00333081">
            <w:pPr>
              <w:pStyle w:val="Tabletext"/>
            </w:pPr>
          </w:p>
        </w:tc>
      </w:tr>
      <w:tr w:rsidR="007852AF" w:rsidRPr="0038408F">
        <w:trPr>
          <w:cantSplit/>
        </w:trPr>
        <w:tc>
          <w:tcPr>
            <w:tcW w:w="1134" w:type="dxa"/>
          </w:tcPr>
          <w:p w:rsidR="007852AF" w:rsidRPr="0038408F" w:rsidRDefault="007852AF" w:rsidP="00F1778F">
            <w:pPr>
              <w:pStyle w:val="Tabletext"/>
            </w:pPr>
            <w:r w:rsidRPr="0038408F">
              <w:t>1207.21.00</w:t>
            </w:r>
          </w:p>
        </w:tc>
        <w:tc>
          <w:tcPr>
            <w:tcW w:w="4820" w:type="dxa"/>
          </w:tcPr>
          <w:p w:rsidR="007852AF" w:rsidRPr="0038408F" w:rsidRDefault="005C1E99" w:rsidP="007852AF">
            <w:pPr>
              <w:pStyle w:val="CTA--"/>
            </w:pPr>
            <w:r>
              <w:noBreakHyphen/>
            </w:r>
            <w:r>
              <w:noBreakHyphen/>
            </w:r>
            <w:r w:rsidR="007852AF" w:rsidRPr="0038408F">
              <w:t>Seed</w:t>
            </w:r>
          </w:p>
        </w:tc>
        <w:tc>
          <w:tcPr>
            <w:tcW w:w="1191" w:type="dxa"/>
          </w:tcPr>
          <w:p w:rsidR="007852AF" w:rsidRPr="0038408F" w:rsidRDefault="007852AF" w:rsidP="00333081">
            <w:pPr>
              <w:pStyle w:val="Tabletext"/>
            </w:pPr>
            <w:r w:rsidRPr="0038408F">
              <w:t>Free</w:t>
            </w:r>
          </w:p>
        </w:tc>
      </w:tr>
      <w:tr w:rsidR="007852AF" w:rsidRPr="0038408F">
        <w:trPr>
          <w:cantSplit/>
        </w:trPr>
        <w:tc>
          <w:tcPr>
            <w:tcW w:w="1134" w:type="dxa"/>
          </w:tcPr>
          <w:p w:rsidR="007852AF" w:rsidRPr="0038408F" w:rsidRDefault="007852AF" w:rsidP="00F1778F">
            <w:pPr>
              <w:pStyle w:val="Tabletext"/>
            </w:pPr>
            <w:r w:rsidRPr="0038408F">
              <w:t>1207.29.00</w:t>
            </w:r>
          </w:p>
        </w:tc>
        <w:tc>
          <w:tcPr>
            <w:tcW w:w="4820" w:type="dxa"/>
          </w:tcPr>
          <w:p w:rsidR="007852AF" w:rsidRPr="0038408F" w:rsidRDefault="005C1E99" w:rsidP="007852AF">
            <w:pPr>
              <w:pStyle w:val="CTA--"/>
            </w:pPr>
            <w:r>
              <w:noBreakHyphen/>
            </w:r>
            <w:r>
              <w:noBreakHyphen/>
            </w:r>
            <w:r w:rsidR="007852AF" w:rsidRPr="0038408F">
              <w:t>Other</w:t>
            </w:r>
          </w:p>
        </w:tc>
        <w:tc>
          <w:tcPr>
            <w:tcW w:w="1191" w:type="dxa"/>
          </w:tcPr>
          <w:p w:rsidR="007852AF" w:rsidRPr="0038408F" w:rsidRDefault="007852AF" w:rsidP="00333081">
            <w:pPr>
              <w:pStyle w:val="Tabletext"/>
            </w:pPr>
            <w:r w:rsidRPr="0038408F">
              <w:t>Free</w:t>
            </w:r>
          </w:p>
        </w:tc>
      </w:tr>
      <w:tr w:rsidR="007852AF" w:rsidRPr="0038408F">
        <w:trPr>
          <w:cantSplit/>
        </w:trPr>
        <w:tc>
          <w:tcPr>
            <w:tcW w:w="1134" w:type="dxa"/>
          </w:tcPr>
          <w:p w:rsidR="007852AF" w:rsidRPr="0038408F" w:rsidRDefault="007852AF" w:rsidP="00F1778F">
            <w:pPr>
              <w:pStyle w:val="Tabletext"/>
            </w:pPr>
            <w:r w:rsidRPr="0038408F">
              <w:t>1207.30.00</w:t>
            </w:r>
          </w:p>
        </w:tc>
        <w:tc>
          <w:tcPr>
            <w:tcW w:w="4820" w:type="dxa"/>
          </w:tcPr>
          <w:p w:rsidR="007852AF" w:rsidRPr="0038408F" w:rsidRDefault="005C1E99" w:rsidP="00620205">
            <w:pPr>
              <w:pStyle w:val="CTA-"/>
            </w:pPr>
            <w:r>
              <w:noBreakHyphen/>
            </w:r>
            <w:r w:rsidR="007852AF" w:rsidRPr="0038408F">
              <w:t>Castor oil seeds</w:t>
            </w:r>
          </w:p>
        </w:tc>
        <w:tc>
          <w:tcPr>
            <w:tcW w:w="1191" w:type="dxa"/>
          </w:tcPr>
          <w:p w:rsidR="007852AF" w:rsidRPr="0038408F" w:rsidRDefault="007852AF" w:rsidP="00333081">
            <w:pPr>
              <w:pStyle w:val="Tabletext"/>
            </w:pPr>
            <w:r w:rsidRPr="0038408F">
              <w:t>Free</w:t>
            </w:r>
          </w:p>
        </w:tc>
      </w:tr>
      <w:tr w:rsidR="007852AF" w:rsidRPr="0038408F">
        <w:trPr>
          <w:cantSplit/>
        </w:trPr>
        <w:tc>
          <w:tcPr>
            <w:tcW w:w="1134" w:type="dxa"/>
          </w:tcPr>
          <w:p w:rsidR="007852AF" w:rsidRPr="0038408F" w:rsidRDefault="007852AF" w:rsidP="00F1778F">
            <w:pPr>
              <w:pStyle w:val="Tabletext"/>
            </w:pPr>
            <w:r w:rsidRPr="0038408F">
              <w:t>1207.40.00</w:t>
            </w:r>
          </w:p>
        </w:tc>
        <w:tc>
          <w:tcPr>
            <w:tcW w:w="4820" w:type="dxa"/>
          </w:tcPr>
          <w:p w:rsidR="007852AF" w:rsidRPr="0038408F" w:rsidRDefault="005C1E99" w:rsidP="00620205">
            <w:pPr>
              <w:pStyle w:val="CTA-"/>
            </w:pPr>
            <w:r>
              <w:noBreakHyphen/>
            </w:r>
            <w:r w:rsidR="007852AF" w:rsidRPr="0038408F">
              <w:t>Sesamum seeds</w:t>
            </w:r>
          </w:p>
        </w:tc>
        <w:tc>
          <w:tcPr>
            <w:tcW w:w="1191" w:type="dxa"/>
          </w:tcPr>
          <w:p w:rsidR="007852AF" w:rsidRPr="0038408F" w:rsidRDefault="007852AF" w:rsidP="00333081">
            <w:pPr>
              <w:pStyle w:val="Tabletext"/>
            </w:pPr>
            <w:r w:rsidRPr="0038408F">
              <w:t>Free</w:t>
            </w:r>
          </w:p>
        </w:tc>
      </w:tr>
      <w:tr w:rsidR="007852AF" w:rsidRPr="0038408F">
        <w:trPr>
          <w:cantSplit/>
        </w:trPr>
        <w:tc>
          <w:tcPr>
            <w:tcW w:w="1134" w:type="dxa"/>
          </w:tcPr>
          <w:p w:rsidR="007852AF" w:rsidRPr="0038408F" w:rsidRDefault="007852AF" w:rsidP="00F1778F">
            <w:pPr>
              <w:pStyle w:val="Tabletext"/>
            </w:pPr>
            <w:r w:rsidRPr="0038408F">
              <w:t>1207.50.00</w:t>
            </w:r>
          </w:p>
        </w:tc>
        <w:tc>
          <w:tcPr>
            <w:tcW w:w="4820" w:type="dxa"/>
          </w:tcPr>
          <w:p w:rsidR="007852AF" w:rsidRPr="0038408F" w:rsidRDefault="005C1E99" w:rsidP="00620205">
            <w:pPr>
              <w:pStyle w:val="CTA-"/>
            </w:pPr>
            <w:r>
              <w:noBreakHyphen/>
            </w:r>
            <w:r w:rsidR="007852AF" w:rsidRPr="0038408F">
              <w:t>Mustard seeds</w:t>
            </w:r>
          </w:p>
        </w:tc>
        <w:tc>
          <w:tcPr>
            <w:tcW w:w="1191" w:type="dxa"/>
          </w:tcPr>
          <w:p w:rsidR="007852AF" w:rsidRPr="0038408F" w:rsidRDefault="007852AF" w:rsidP="00333081">
            <w:pPr>
              <w:pStyle w:val="Tabletext"/>
            </w:pPr>
            <w:r w:rsidRPr="0038408F">
              <w:t>Free</w:t>
            </w:r>
          </w:p>
        </w:tc>
      </w:tr>
      <w:tr w:rsidR="007852AF" w:rsidRPr="0038408F">
        <w:trPr>
          <w:cantSplit/>
        </w:trPr>
        <w:tc>
          <w:tcPr>
            <w:tcW w:w="1134" w:type="dxa"/>
          </w:tcPr>
          <w:p w:rsidR="007852AF" w:rsidRPr="0038408F" w:rsidRDefault="007852AF" w:rsidP="00F1778F">
            <w:pPr>
              <w:pStyle w:val="Tabletext"/>
            </w:pPr>
            <w:r w:rsidRPr="0038408F">
              <w:t>1207.60.00</w:t>
            </w:r>
          </w:p>
        </w:tc>
        <w:tc>
          <w:tcPr>
            <w:tcW w:w="4820" w:type="dxa"/>
          </w:tcPr>
          <w:p w:rsidR="007852AF" w:rsidRPr="0038408F" w:rsidRDefault="005C1E99" w:rsidP="00620205">
            <w:pPr>
              <w:pStyle w:val="CTA-"/>
            </w:pPr>
            <w:r>
              <w:noBreakHyphen/>
            </w:r>
            <w:r w:rsidR="007852AF" w:rsidRPr="0038408F">
              <w:t>Safflower (</w:t>
            </w:r>
            <w:r w:rsidR="007852AF" w:rsidRPr="0038408F">
              <w:rPr>
                <w:i/>
              </w:rPr>
              <w:t>Carthamus tinctorius</w:t>
            </w:r>
            <w:r w:rsidR="007852AF" w:rsidRPr="0038408F">
              <w:t>) seeds</w:t>
            </w:r>
          </w:p>
        </w:tc>
        <w:tc>
          <w:tcPr>
            <w:tcW w:w="1191" w:type="dxa"/>
          </w:tcPr>
          <w:p w:rsidR="007852AF" w:rsidRPr="0038408F" w:rsidRDefault="007852AF" w:rsidP="00333081">
            <w:pPr>
              <w:pStyle w:val="Tabletext"/>
            </w:pPr>
            <w:r w:rsidRPr="0038408F">
              <w:t>Free</w:t>
            </w:r>
          </w:p>
        </w:tc>
      </w:tr>
      <w:tr w:rsidR="007852AF" w:rsidRPr="0038408F">
        <w:trPr>
          <w:cantSplit/>
        </w:trPr>
        <w:tc>
          <w:tcPr>
            <w:tcW w:w="1134" w:type="dxa"/>
          </w:tcPr>
          <w:p w:rsidR="007852AF" w:rsidRPr="0038408F" w:rsidRDefault="007852AF" w:rsidP="00F1778F">
            <w:pPr>
              <w:pStyle w:val="Tabletext"/>
            </w:pPr>
            <w:r w:rsidRPr="0038408F">
              <w:t>1207.70.00</w:t>
            </w:r>
          </w:p>
        </w:tc>
        <w:tc>
          <w:tcPr>
            <w:tcW w:w="4820" w:type="dxa"/>
          </w:tcPr>
          <w:p w:rsidR="007852AF" w:rsidRPr="0038408F" w:rsidRDefault="005C1E99" w:rsidP="00620205">
            <w:pPr>
              <w:pStyle w:val="CTA-"/>
            </w:pPr>
            <w:r>
              <w:noBreakHyphen/>
            </w:r>
            <w:r w:rsidR="007852AF" w:rsidRPr="0038408F">
              <w:t>Melon seeds</w:t>
            </w:r>
          </w:p>
        </w:tc>
        <w:tc>
          <w:tcPr>
            <w:tcW w:w="1191" w:type="dxa"/>
          </w:tcPr>
          <w:p w:rsidR="007852AF" w:rsidRPr="0038408F" w:rsidRDefault="007852AF" w:rsidP="00333081">
            <w:pPr>
              <w:pStyle w:val="Tabletext"/>
            </w:pPr>
            <w:r w:rsidRPr="0038408F">
              <w:t>Free</w:t>
            </w:r>
          </w:p>
        </w:tc>
      </w:tr>
      <w:tr w:rsidR="007852AF" w:rsidRPr="0038408F">
        <w:trPr>
          <w:cantSplit/>
        </w:trPr>
        <w:tc>
          <w:tcPr>
            <w:tcW w:w="1134" w:type="dxa"/>
          </w:tcPr>
          <w:p w:rsidR="007852AF" w:rsidRPr="0038408F" w:rsidRDefault="007852AF" w:rsidP="00F1778F">
            <w:pPr>
              <w:pStyle w:val="Tabletext"/>
            </w:pPr>
            <w:r w:rsidRPr="0038408F">
              <w:t>1207.9</w:t>
            </w:r>
          </w:p>
        </w:tc>
        <w:tc>
          <w:tcPr>
            <w:tcW w:w="4820" w:type="dxa"/>
          </w:tcPr>
          <w:p w:rsidR="007852AF" w:rsidRPr="0038408F" w:rsidRDefault="005C1E99" w:rsidP="00620205">
            <w:pPr>
              <w:pStyle w:val="CTA-"/>
            </w:pPr>
            <w:r>
              <w:noBreakHyphen/>
            </w:r>
            <w:r w:rsidR="007852AF" w:rsidRPr="0038408F">
              <w:t>Other:</w:t>
            </w:r>
          </w:p>
        </w:tc>
        <w:tc>
          <w:tcPr>
            <w:tcW w:w="1191" w:type="dxa"/>
          </w:tcPr>
          <w:p w:rsidR="007852AF" w:rsidRPr="0038408F" w:rsidRDefault="007852AF" w:rsidP="00333081">
            <w:pPr>
              <w:pStyle w:val="Tabletext"/>
            </w:pPr>
            <w:r w:rsidRPr="0038408F">
              <w:t>Free</w:t>
            </w:r>
          </w:p>
        </w:tc>
      </w:tr>
      <w:tr w:rsidR="007852AF" w:rsidRPr="0038408F">
        <w:trPr>
          <w:cantSplit/>
        </w:trPr>
        <w:tc>
          <w:tcPr>
            <w:tcW w:w="1134" w:type="dxa"/>
          </w:tcPr>
          <w:p w:rsidR="007852AF" w:rsidRPr="0038408F" w:rsidRDefault="007852AF" w:rsidP="00F1778F">
            <w:pPr>
              <w:pStyle w:val="Tabletext"/>
            </w:pPr>
            <w:r w:rsidRPr="0038408F">
              <w:t>1207.91.00</w:t>
            </w:r>
          </w:p>
        </w:tc>
        <w:tc>
          <w:tcPr>
            <w:tcW w:w="4820" w:type="dxa"/>
          </w:tcPr>
          <w:p w:rsidR="007852AF" w:rsidRPr="0038408F" w:rsidRDefault="005C1E99" w:rsidP="00620205">
            <w:pPr>
              <w:pStyle w:val="CTA--"/>
            </w:pPr>
            <w:r>
              <w:noBreakHyphen/>
            </w:r>
            <w:r>
              <w:noBreakHyphen/>
            </w:r>
            <w:r w:rsidR="007852AF" w:rsidRPr="0038408F">
              <w:t>Poppy seeds</w:t>
            </w:r>
          </w:p>
        </w:tc>
        <w:tc>
          <w:tcPr>
            <w:tcW w:w="1191" w:type="dxa"/>
          </w:tcPr>
          <w:p w:rsidR="007852AF" w:rsidRPr="0038408F" w:rsidRDefault="007852AF" w:rsidP="00333081">
            <w:pPr>
              <w:pStyle w:val="Tabletext"/>
            </w:pPr>
            <w:r w:rsidRPr="0038408F">
              <w:t>Free</w:t>
            </w:r>
          </w:p>
        </w:tc>
      </w:tr>
      <w:tr w:rsidR="007852AF" w:rsidRPr="0038408F">
        <w:trPr>
          <w:cantSplit/>
        </w:trPr>
        <w:tc>
          <w:tcPr>
            <w:tcW w:w="1134" w:type="dxa"/>
          </w:tcPr>
          <w:p w:rsidR="007852AF" w:rsidRPr="0038408F" w:rsidRDefault="007852AF" w:rsidP="00F1778F">
            <w:pPr>
              <w:pStyle w:val="Tabletext"/>
            </w:pPr>
            <w:r w:rsidRPr="0038408F">
              <w:t>1207.99.00</w:t>
            </w:r>
          </w:p>
        </w:tc>
        <w:tc>
          <w:tcPr>
            <w:tcW w:w="4820" w:type="dxa"/>
          </w:tcPr>
          <w:p w:rsidR="007852AF" w:rsidRPr="0038408F" w:rsidRDefault="005C1E99" w:rsidP="00620205">
            <w:pPr>
              <w:pStyle w:val="CTA--"/>
            </w:pPr>
            <w:r>
              <w:noBreakHyphen/>
            </w:r>
            <w:r>
              <w:noBreakHyphen/>
            </w:r>
            <w:r w:rsidR="007852AF" w:rsidRPr="0038408F">
              <w:t>Other</w:t>
            </w:r>
          </w:p>
        </w:tc>
        <w:tc>
          <w:tcPr>
            <w:tcW w:w="1191" w:type="dxa"/>
          </w:tcPr>
          <w:p w:rsidR="007852AF" w:rsidRPr="0038408F" w:rsidRDefault="007852AF" w:rsidP="00333081">
            <w:pPr>
              <w:pStyle w:val="Tabletext"/>
            </w:pPr>
            <w:r w:rsidRPr="0038408F">
              <w:t>Free</w:t>
            </w:r>
          </w:p>
        </w:tc>
      </w:tr>
    </w:tbl>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F1778F">
            <w:pPr>
              <w:pStyle w:val="Tabletext"/>
            </w:pPr>
            <w:r w:rsidRPr="0038408F">
              <w:t>1208</w:t>
            </w:r>
          </w:p>
        </w:tc>
        <w:tc>
          <w:tcPr>
            <w:tcW w:w="4820" w:type="dxa"/>
          </w:tcPr>
          <w:p w:rsidR="00620205" w:rsidRPr="0038408F" w:rsidRDefault="00620205" w:rsidP="00620205">
            <w:pPr>
              <w:pStyle w:val="CTACAPS"/>
            </w:pPr>
            <w:r w:rsidRPr="0038408F">
              <w:t>FLOURS AND MEALS OF OIL SEEDS OR OLEAGINOUS FRUITS, OTHER THAN THOSE OF MUSTARD:</w:t>
            </w:r>
          </w:p>
        </w:tc>
        <w:tc>
          <w:tcPr>
            <w:tcW w:w="1191" w:type="dxa"/>
          </w:tcPr>
          <w:p w:rsidR="00620205" w:rsidRPr="0038408F" w:rsidRDefault="00620205" w:rsidP="00333081">
            <w:pPr>
              <w:pStyle w:val="Tabletext"/>
            </w:pPr>
          </w:p>
        </w:tc>
      </w:tr>
      <w:tr w:rsidR="00620205" w:rsidRPr="0038408F">
        <w:trPr>
          <w:cantSplit/>
        </w:trPr>
        <w:tc>
          <w:tcPr>
            <w:tcW w:w="1134" w:type="dxa"/>
          </w:tcPr>
          <w:p w:rsidR="00620205" w:rsidRPr="0038408F" w:rsidRDefault="00620205" w:rsidP="00F1778F">
            <w:pPr>
              <w:pStyle w:val="Tabletext"/>
            </w:pPr>
            <w:r w:rsidRPr="0038408F">
              <w:t>1208.10.00</w:t>
            </w:r>
          </w:p>
        </w:tc>
        <w:tc>
          <w:tcPr>
            <w:tcW w:w="4820" w:type="dxa"/>
          </w:tcPr>
          <w:p w:rsidR="00620205" w:rsidRPr="0038408F" w:rsidRDefault="005C1E99" w:rsidP="00620205">
            <w:pPr>
              <w:pStyle w:val="CTA-"/>
            </w:pPr>
            <w:r>
              <w:noBreakHyphen/>
            </w:r>
            <w:r w:rsidR="00620205" w:rsidRPr="0038408F">
              <w:t>Of soya beans</w:t>
            </w:r>
          </w:p>
        </w:tc>
        <w:tc>
          <w:tcPr>
            <w:tcW w:w="1191" w:type="dxa"/>
          </w:tcPr>
          <w:p w:rsidR="00620205" w:rsidRPr="0038408F" w:rsidRDefault="00620205" w:rsidP="00333081">
            <w:pPr>
              <w:pStyle w:val="Tabletext"/>
            </w:pPr>
            <w:r w:rsidRPr="0038408F">
              <w:t>Free</w:t>
            </w:r>
          </w:p>
        </w:tc>
      </w:tr>
      <w:tr w:rsidR="00620205" w:rsidRPr="0038408F">
        <w:trPr>
          <w:cantSplit/>
        </w:trPr>
        <w:tc>
          <w:tcPr>
            <w:tcW w:w="1134" w:type="dxa"/>
          </w:tcPr>
          <w:p w:rsidR="00620205" w:rsidRPr="0038408F" w:rsidRDefault="00620205" w:rsidP="00F1778F">
            <w:pPr>
              <w:pStyle w:val="Tabletext"/>
            </w:pPr>
            <w:r w:rsidRPr="0038408F">
              <w:t>1208.90.00</w:t>
            </w:r>
          </w:p>
        </w:tc>
        <w:tc>
          <w:tcPr>
            <w:tcW w:w="4820" w:type="dxa"/>
          </w:tcPr>
          <w:p w:rsidR="00620205" w:rsidRPr="0038408F" w:rsidRDefault="005C1E99" w:rsidP="00620205">
            <w:pPr>
              <w:pStyle w:val="CTA-"/>
            </w:pPr>
            <w:r>
              <w:noBreakHyphen/>
            </w:r>
            <w:r w:rsidR="00620205" w:rsidRPr="0038408F">
              <w:t>Other</w:t>
            </w:r>
          </w:p>
        </w:tc>
        <w:tc>
          <w:tcPr>
            <w:tcW w:w="1191" w:type="dxa"/>
          </w:tcPr>
          <w:p w:rsidR="00620205" w:rsidRPr="0038408F" w:rsidRDefault="00620205" w:rsidP="00333081">
            <w:pPr>
              <w:pStyle w:val="Tabletext"/>
            </w:pPr>
            <w:r w:rsidRPr="0038408F">
              <w:t>Free</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F1778F">
            <w:pPr>
              <w:pStyle w:val="Tabletext"/>
            </w:pPr>
            <w:r w:rsidRPr="0038408F">
              <w:t>1209</w:t>
            </w:r>
          </w:p>
        </w:tc>
        <w:tc>
          <w:tcPr>
            <w:tcW w:w="4820" w:type="dxa"/>
          </w:tcPr>
          <w:p w:rsidR="00620205" w:rsidRPr="0038408F" w:rsidRDefault="00620205" w:rsidP="00620205">
            <w:pPr>
              <w:pStyle w:val="CTACAPS"/>
            </w:pPr>
            <w:r w:rsidRPr="0038408F">
              <w:t>SEEDS, FRUIT AND SPORES, OF A KIND USED FOR SOWING:</w:t>
            </w:r>
          </w:p>
        </w:tc>
        <w:tc>
          <w:tcPr>
            <w:tcW w:w="1191" w:type="dxa"/>
          </w:tcPr>
          <w:p w:rsidR="00620205" w:rsidRPr="0038408F" w:rsidRDefault="00620205" w:rsidP="00333081">
            <w:pPr>
              <w:pStyle w:val="Tabletext"/>
            </w:pPr>
          </w:p>
        </w:tc>
      </w:tr>
      <w:tr w:rsidR="003E4338" w:rsidRPr="0038408F">
        <w:trPr>
          <w:cantSplit/>
        </w:trPr>
        <w:tc>
          <w:tcPr>
            <w:tcW w:w="1134" w:type="dxa"/>
          </w:tcPr>
          <w:p w:rsidR="003E4338" w:rsidRPr="0038408F" w:rsidRDefault="003E4338" w:rsidP="00F1778F">
            <w:pPr>
              <w:pStyle w:val="Tabletext"/>
            </w:pPr>
            <w:r w:rsidRPr="0038408F">
              <w:t>1209.10.00</w:t>
            </w:r>
          </w:p>
        </w:tc>
        <w:tc>
          <w:tcPr>
            <w:tcW w:w="4820" w:type="dxa"/>
          </w:tcPr>
          <w:p w:rsidR="003E4338" w:rsidRPr="0038408F" w:rsidRDefault="005C1E99" w:rsidP="003E4338">
            <w:pPr>
              <w:pStyle w:val="CTA-"/>
            </w:pPr>
            <w:r>
              <w:noBreakHyphen/>
            </w:r>
            <w:r w:rsidR="003E4338" w:rsidRPr="0038408F">
              <w:t>Sugar beet seeds</w:t>
            </w:r>
          </w:p>
        </w:tc>
        <w:tc>
          <w:tcPr>
            <w:tcW w:w="1191" w:type="dxa"/>
          </w:tcPr>
          <w:p w:rsidR="003E4338" w:rsidRPr="0038408F" w:rsidRDefault="003E4338" w:rsidP="00333081">
            <w:pPr>
              <w:pStyle w:val="Tabletext"/>
            </w:pPr>
            <w:r w:rsidRPr="0038408F">
              <w:t>Free</w:t>
            </w:r>
          </w:p>
        </w:tc>
      </w:tr>
      <w:tr w:rsidR="003E4338" w:rsidRPr="0038408F">
        <w:trPr>
          <w:cantSplit/>
        </w:trPr>
        <w:tc>
          <w:tcPr>
            <w:tcW w:w="1134" w:type="dxa"/>
          </w:tcPr>
          <w:p w:rsidR="003E4338" w:rsidRPr="0038408F" w:rsidRDefault="003E4338" w:rsidP="00F1778F">
            <w:pPr>
              <w:pStyle w:val="Tabletext"/>
            </w:pPr>
            <w:r w:rsidRPr="0038408F">
              <w:t>1209.2</w:t>
            </w:r>
          </w:p>
        </w:tc>
        <w:tc>
          <w:tcPr>
            <w:tcW w:w="4820" w:type="dxa"/>
          </w:tcPr>
          <w:p w:rsidR="003E4338" w:rsidRPr="0038408F" w:rsidRDefault="005C1E99" w:rsidP="003E4338">
            <w:pPr>
              <w:pStyle w:val="CTA-"/>
            </w:pPr>
            <w:r>
              <w:noBreakHyphen/>
            </w:r>
            <w:r w:rsidR="003E4338" w:rsidRPr="0038408F">
              <w:t>Seeds of forage plants:</w:t>
            </w:r>
          </w:p>
        </w:tc>
        <w:tc>
          <w:tcPr>
            <w:tcW w:w="1191" w:type="dxa"/>
          </w:tcPr>
          <w:p w:rsidR="003E4338" w:rsidRPr="0038408F" w:rsidRDefault="003E4338" w:rsidP="00333081">
            <w:pPr>
              <w:pStyle w:val="Tabletext"/>
            </w:pPr>
          </w:p>
        </w:tc>
      </w:tr>
      <w:tr w:rsidR="003E4338" w:rsidRPr="0038408F">
        <w:trPr>
          <w:cantSplit/>
        </w:trPr>
        <w:tc>
          <w:tcPr>
            <w:tcW w:w="1134" w:type="dxa"/>
          </w:tcPr>
          <w:p w:rsidR="003E4338" w:rsidRPr="0038408F" w:rsidRDefault="003E4338" w:rsidP="00F1778F">
            <w:pPr>
              <w:pStyle w:val="Tabletext"/>
            </w:pPr>
            <w:r w:rsidRPr="0038408F">
              <w:t>1209.21.00</w:t>
            </w:r>
          </w:p>
        </w:tc>
        <w:tc>
          <w:tcPr>
            <w:tcW w:w="4820" w:type="dxa"/>
          </w:tcPr>
          <w:p w:rsidR="003E4338" w:rsidRPr="0038408F" w:rsidRDefault="005C1E99" w:rsidP="00620205">
            <w:pPr>
              <w:pStyle w:val="CTA--"/>
            </w:pPr>
            <w:r>
              <w:noBreakHyphen/>
            </w:r>
            <w:r>
              <w:noBreakHyphen/>
            </w:r>
            <w:r w:rsidR="003E4338" w:rsidRPr="0038408F">
              <w:t>Lucerne (alfalfa) seeds</w:t>
            </w:r>
          </w:p>
        </w:tc>
        <w:tc>
          <w:tcPr>
            <w:tcW w:w="1191" w:type="dxa"/>
          </w:tcPr>
          <w:p w:rsidR="003E4338" w:rsidRPr="0038408F" w:rsidRDefault="003E4338" w:rsidP="00333081">
            <w:pPr>
              <w:pStyle w:val="Tabletext"/>
            </w:pPr>
            <w:r w:rsidRPr="0038408F">
              <w:t>Free</w:t>
            </w:r>
          </w:p>
        </w:tc>
      </w:tr>
      <w:tr w:rsidR="003E4338" w:rsidRPr="0038408F">
        <w:trPr>
          <w:cantSplit/>
        </w:trPr>
        <w:tc>
          <w:tcPr>
            <w:tcW w:w="1134" w:type="dxa"/>
          </w:tcPr>
          <w:p w:rsidR="003E4338" w:rsidRPr="0038408F" w:rsidRDefault="003E4338" w:rsidP="00F1778F">
            <w:pPr>
              <w:pStyle w:val="Tabletext"/>
            </w:pPr>
            <w:r w:rsidRPr="0038408F">
              <w:t>1209.22.00</w:t>
            </w:r>
          </w:p>
        </w:tc>
        <w:tc>
          <w:tcPr>
            <w:tcW w:w="4820" w:type="dxa"/>
          </w:tcPr>
          <w:p w:rsidR="003E4338" w:rsidRPr="0038408F" w:rsidRDefault="005C1E99" w:rsidP="00620205">
            <w:pPr>
              <w:pStyle w:val="CTA--"/>
            </w:pPr>
            <w:r>
              <w:noBreakHyphen/>
            </w:r>
            <w:r>
              <w:noBreakHyphen/>
            </w:r>
            <w:r w:rsidR="003E4338" w:rsidRPr="0038408F">
              <w:t>Clover (</w:t>
            </w:r>
            <w:r w:rsidR="003E4338" w:rsidRPr="0038408F">
              <w:rPr>
                <w:i/>
              </w:rPr>
              <w:t>Trifolium spp.</w:t>
            </w:r>
            <w:r w:rsidR="003E4338" w:rsidRPr="0038408F">
              <w:t>) seeds</w:t>
            </w:r>
          </w:p>
        </w:tc>
        <w:tc>
          <w:tcPr>
            <w:tcW w:w="1191" w:type="dxa"/>
          </w:tcPr>
          <w:p w:rsidR="003E4338" w:rsidRPr="0038408F" w:rsidRDefault="003E4338" w:rsidP="00333081">
            <w:pPr>
              <w:pStyle w:val="Tabletext"/>
            </w:pPr>
            <w:r w:rsidRPr="0038408F">
              <w:t>Free</w:t>
            </w:r>
          </w:p>
        </w:tc>
      </w:tr>
      <w:tr w:rsidR="003E4338" w:rsidRPr="0038408F">
        <w:trPr>
          <w:cantSplit/>
        </w:trPr>
        <w:tc>
          <w:tcPr>
            <w:tcW w:w="1134" w:type="dxa"/>
          </w:tcPr>
          <w:p w:rsidR="003E4338" w:rsidRPr="0038408F" w:rsidRDefault="003E4338" w:rsidP="00F1778F">
            <w:pPr>
              <w:pStyle w:val="Tabletext"/>
            </w:pPr>
            <w:r w:rsidRPr="0038408F">
              <w:t>1209.23.00</w:t>
            </w:r>
          </w:p>
        </w:tc>
        <w:tc>
          <w:tcPr>
            <w:tcW w:w="4820" w:type="dxa"/>
          </w:tcPr>
          <w:p w:rsidR="003E4338" w:rsidRPr="0038408F" w:rsidRDefault="005C1E99" w:rsidP="00620205">
            <w:pPr>
              <w:pStyle w:val="CTA--"/>
            </w:pPr>
            <w:r>
              <w:noBreakHyphen/>
            </w:r>
            <w:r>
              <w:noBreakHyphen/>
            </w:r>
            <w:r w:rsidR="003E4338" w:rsidRPr="0038408F">
              <w:t>Fescue seeds</w:t>
            </w:r>
          </w:p>
        </w:tc>
        <w:tc>
          <w:tcPr>
            <w:tcW w:w="1191" w:type="dxa"/>
          </w:tcPr>
          <w:p w:rsidR="003E4338" w:rsidRPr="0038408F" w:rsidRDefault="003E4338" w:rsidP="00333081">
            <w:pPr>
              <w:pStyle w:val="Tabletext"/>
            </w:pPr>
            <w:r w:rsidRPr="0038408F">
              <w:t>Free</w:t>
            </w:r>
          </w:p>
        </w:tc>
      </w:tr>
      <w:tr w:rsidR="003E4338" w:rsidRPr="0038408F">
        <w:trPr>
          <w:cantSplit/>
        </w:trPr>
        <w:tc>
          <w:tcPr>
            <w:tcW w:w="1134" w:type="dxa"/>
          </w:tcPr>
          <w:p w:rsidR="003E4338" w:rsidRPr="0038408F" w:rsidRDefault="003E4338" w:rsidP="00F1778F">
            <w:pPr>
              <w:pStyle w:val="Tabletext"/>
            </w:pPr>
            <w:r w:rsidRPr="0038408F">
              <w:t>1209.24.00</w:t>
            </w:r>
          </w:p>
        </w:tc>
        <w:tc>
          <w:tcPr>
            <w:tcW w:w="4820" w:type="dxa"/>
          </w:tcPr>
          <w:p w:rsidR="003E4338" w:rsidRPr="0038408F" w:rsidRDefault="005C1E99" w:rsidP="00620205">
            <w:pPr>
              <w:pStyle w:val="CTA--"/>
            </w:pPr>
            <w:r>
              <w:noBreakHyphen/>
            </w:r>
            <w:r>
              <w:noBreakHyphen/>
            </w:r>
            <w:r w:rsidR="003E4338" w:rsidRPr="0038408F">
              <w:t>Kentucky blue grass (</w:t>
            </w:r>
            <w:r w:rsidR="003E4338" w:rsidRPr="0038408F">
              <w:rPr>
                <w:i/>
              </w:rPr>
              <w:t>Poa pratensis L.</w:t>
            </w:r>
            <w:r w:rsidR="003E4338" w:rsidRPr="0038408F">
              <w:t>) seeds</w:t>
            </w:r>
          </w:p>
        </w:tc>
        <w:tc>
          <w:tcPr>
            <w:tcW w:w="1191" w:type="dxa"/>
          </w:tcPr>
          <w:p w:rsidR="003E4338" w:rsidRPr="0038408F" w:rsidRDefault="003E4338" w:rsidP="00333081">
            <w:pPr>
              <w:pStyle w:val="Tabletext"/>
            </w:pPr>
            <w:r w:rsidRPr="0038408F">
              <w:t>Free</w:t>
            </w:r>
          </w:p>
        </w:tc>
      </w:tr>
      <w:tr w:rsidR="003E4338" w:rsidRPr="0038408F">
        <w:trPr>
          <w:cantSplit/>
        </w:trPr>
        <w:tc>
          <w:tcPr>
            <w:tcW w:w="1134" w:type="dxa"/>
          </w:tcPr>
          <w:p w:rsidR="003E4338" w:rsidRPr="0038408F" w:rsidRDefault="003E4338" w:rsidP="00F1778F">
            <w:pPr>
              <w:pStyle w:val="Tabletext"/>
            </w:pPr>
            <w:r w:rsidRPr="0038408F">
              <w:t>1209.25.00</w:t>
            </w:r>
          </w:p>
        </w:tc>
        <w:tc>
          <w:tcPr>
            <w:tcW w:w="4820" w:type="dxa"/>
          </w:tcPr>
          <w:p w:rsidR="003E4338" w:rsidRPr="0038408F" w:rsidRDefault="005C1E99" w:rsidP="00620205">
            <w:pPr>
              <w:pStyle w:val="CTA--"/>
            </w:pPr>
            <w:r>
              <w:noBreakHyphen/>
            </w:r>
            <w:r>
              <w:noBreakHyphen/>
            </w:r>
            <w:r w:rsidR="003E4338" w:rsidRPr="0038408F">
              <w:t>Rye grass (</w:t>
            </w:r>
            <w:r w:rsidR="003E4338" w:rsidRPr="0038408F">
              <w:rPr>
                <w:i/>
              </w:rPr>
              <w:t>Lolium multiflorum Lam., Lolium perenne L.</w:t>
            </w:r>
            <w:r w:rsidR="003E4338" w:rsidRPr="0038408F">
              <w:t>) seeds</w:t>
            </w:r>
          </w:p>
        </w:tc>
        <w:tc>
          <w:tcPr>
            <w:tcW w:w="1191" w:type="dxa"/>
          </w:tcPr>
          <w:p w:rsidR="003E4338" w:rsidRPr="0038408F" w:rsidRDefault="003E4338" w:rsidP="00333081">
            <w:pPr>
              <w:pStyle w:val="Tabletext"/>
            </w:pPr>
            <w:r w:rsidRPr="0038408F">
              <w:t>Free</w:t>
            </w:r>
          </w:p>
        </w:tc>
      </w:tr>
      <w:tr w:rsidR="003E4338" w:rsidRPr="0038408F">
        <w:trPr>
          <w:cantSplit/>
        </w:trPr>
        <w:tc>
          <w:tcPr>
            <w:tcW w:w="1134" w:type="dxa"/>
          </w:tcPr>
          <w:p w:rsidR="003E4338" w:rsidRPr="0038408F" w:rsidRDefault="003E4338" w:rsidP="00F1778F">
            <w:pPr>
              <w:pStyle w:val="Tabletext"/>
            </w:pPr>
            <w:r w:rsidRPr="0038408F">
              <w:t>1209.29.00</w:t>
            </w:r>
          </w:p>
        </w:tc>
        <w:tc>
          <w:tcPr>
            <w:tcW w:w="4820" w:type="dxa"/>
          </w:tcPr>
          <w:p w:rsidR="003E4338" w:rsidRPr="0038408F" w:rsidRDefault="005C1E99" w:rsidP="00620205">
            <w:pPr>
              <w:pStyle w:val="CTA--"/>
            </w:pPr>
            <w:r>
              <w:noBreakHyphen/>
            </w:r>
            <w:r>
              <w:noBreakHyphen/>
            </w:r>
            <w:r w:rsidR="003E4338" w:rsidRPr="0038408F">
              <w:t>Other</w:t>
            </w:r>
          </w:p>
        </w:tc>
        <w:tc>
          <w:tcPr>
            <w:tcW w:w="1191" w:type="dxa"/>
          </w:tcPr>
          <w:p w:rsidR="003E4338" w:rsidRPr="0038408F" w:rsidRDefault="003E4338" w:rsidP="00333081">
            <w:pPr>
              <w:pStyle w:val="Tabletext"/>
            </w:pPr>
            <w:r w:rsidRPr="0038408F">
              <w:t>Free</w:t>
            </w:r>
          </w:p>
        </w:tc>
      </w:tr>
      <w:tr w:rsidR="003E4338" w:rsidRPr="0038408F">
        <w:trPr>
          <w:cantSplit/>
        </w:trPr>
        <w:tc>
          <w:tcPr>
            <w:tcW w:w="1134" w:type="dxa"/>
          </w:tcPr>
          <w:p w:rsidR="003E4338" w:rsidRPr="0038408F" w:rsidRDefault="003E4338" w:rsidP="00F1778F">
            <w:pPr>
              <w:pStyle w:val="Tabletext"/>
            </w:pPr>
            <w:r w:rsidRPr="0038408F">
              <w:t>1209.30.00</w:t>
            </w:r>
          </w:p>
        </w:tc>
        <w:tc>
          <w:tcPr>
            <w:tcW w:w="4820" w:type="dxa"/>
          </w:tcPr>
          <w:p w:rsidR="003E4338" w:rsidRPr="0038408F" w:rsidRDefault="005C1E99" w:rsidP="00620205">
            <w:pPr>
              <w:pStyle w:val="CTA-"/>
            </w:pPr>
            <w:r>
              <w:noBreakHyphen/>
            </w:r>
            <w:r w:rsidR="003E4338" w:rsidRPr="0038408F">
              <w:t>Seeds of herbaceous plants cultivated principally for their flowers</w:t>
            </w:r>
          </w:p>
        </w:tc>
        <w:tc>
          <w:tcPr>
            <w:tcW w:w="1191" w:type="dxa"/>
          </w:tcPr>
          <w:p w:rsidR="003E4338" w:rsidRPr="0038408F" w:rsidRDefault="003E4338" w:rsidP="00333081">
            <w:pPr>
              <w:pStyle w:val="Tabletext"/>
            </w:pPr>
            <w:r w:rsidRPr="0038408F">
              <w:t>Free</w:t>
            </w:r>
          </w:p>
        </w:tc>
      </w:tr>
      <w:tr w:rsidR="003E4338" w:rsidRPr="0038408F">
        <w:trPr>
          <w:cantSplit/>
        </w:trPr>
        <w:tc>
          <w:tcPr>
            <w:tcW w:w="1134" w:type="dxa"/>
          </w:tcPr>
          <w:p w:rsidR="003E4338" w:rsidRPr="0038408F" w:rsidRDefault="003E4338" w:rsidP="00F1778F">
            <w:pPr>
              <w:pStyle w:val="Tabletext"/>
            </w:pPr>
            <w:r w:rsidRPr="0038408F">
              <w:t>1209.9</w:t>
            </w:r>
          </w:p>
        </w:tc>
        <w:tc>
          <w:tcPr>
            <w:tcW w:w="4820" w:type="dxa"/>
          </w:tcPr>
          <w:p w:rsidR="003E4338" w:rsidRPr="0038408F" w:rsidRDefault="005C1E99" w:rsidP="00620205">
            <w:pPr>
              <w:pStyle w:val="CTA-"/>
            </w:pPr>
            <w:r>
              <w:noBreakHyphen/>
            </w:r>
            <w:r w:rsidR="003E4338" w:rsidRPr="0038408F">
              <w:t>Other:</w:t>
            </w:r>
          </w:p>
        </w:tc>
        <w:tc>
          <w:tcPr>
            <w:tcW w:w="1191" w:type="dxa"/>
          </w:tcPr>
          <w:p w:rsidR="003E4338" w:rsidRPr="0038408F" w:rsidRDefault="003E4338" w:rsidP="00333081">
            <w:pPr>
              <w:pStyle w:val="Tabletext"/>
            </w:pPr>
          </w:p>
        </w:tc>
      </w:tr>
      <w:tr w:rsidR="003E4338" w:rsidRPr="0038408F">
        <w:trPr>
          <w:cantSplit/>
        </w:trPr>
        <w:tc>
          <w:tcPr>
            <w:tcW w:w="1134" w:type="dxa"/>
          </w:tcPr>
          <w:p w:rsidR="003E4338" w:rsidRPr="0038408F" w:rsidRDefault="003E4338" w:rsidP="00F1778F">
            <w:pPr>
              <w:pStyle w:val="Tabletext"/>
            </w:pPr>
            <w:r w:rsidRPr="0038408F">
              <w:t>1209.91.00</w:t>
            </w:r>
          </w:p>
        </w:tc>
        <w:tc>
          <w:tcPr>
            <w:tcW w:w="4820" w:type="dxa"/>
          </w:tcPr>
          <w:p w:rsidR="003E4338" w:rsidRPr="0038408F" w:rsidRDefault="005C1E99" w:rsidP="00620205">
            <w:pPr>
              <w:pStyle w:val="CTA--"/>
            </w:pPr>
            <w:r>
              <w:noBreakHyphen/>
            </w:r>
            <w:r>
              <w:noBreakHyphen/>
            </w:r>
            <w:r w:rsidR="003E4338" w:rsidRPr="0038408F">
              <w:t>Vegetable seeds</w:t>
            </w:r>
          </w:p>
        </w:tc>
        <w:tc>
          <w:tcPr>
            <w:tcW w:w="1191" w:type="dxa"/>
          </w:tcPr>
          <w:p w:rsidR="003E4338" w:rsidRPr="0038408F" w:rsidRDefault="003E4338" w:rsidP="00333081">
            <w:pPr>
              <w:pStyle w:val="Tabletext"/>
            </w:pPr>
            <w:r w:rsidRPr="0038408F">
              <w:t>Free</w:t>
            </w:r>
          </w:p>
        </w:tc>
      </w:tr>
      <w:tr w:rsidR="003E4338" w:rsidRPr="0038408F">
        <w:trPr>
          <w:cantSplit/>
        </w:trPr>
        <w:tc>
          <w:tcPr>
            <w:tcW w:w="1134" w:type="dxa"/>
          </w:tcPr>
          <w:p w:rsidR="003E4338" w:rsidRPr="0038408F" w:rsidRDefault="003E4338" w:rsidP="00F1778F">
            <w:pPr>
              <w:pStyle w:val="Tabletext"/>
            </w:pPr>
            <w:r w:rsidRPr="0038408F">
              <w:t>1209.99.00</w:t>
            </w:r>
          </w:p>
        </w:tc>
        <w:tc>
          <w:tcPr>
            <w:tcW w:w="4820" w:type="dxa"/>
          </w:tcPr>
          <w:p w:rsidR="003E4338" w:rsidRPr="0038408F" w:rsidRDefault="005C1E99" w:rsidP="00620205">
            <w:pPr>
              <w:pStyle w:val="CTA--"/>
            </w:pPr>
            <w:r>
              <w:noBreakHyphen/>
            </w:r>
            <w:r>
              <w:noBreakHyphen/>
            </w:r>
            <w:r w:rsidR="003E4338" w:rsidRPr="0038408F">
              <w:t>Other</w:t>
            </w:r>
          </w:p>
        </w:tc>
        <w:tc>
          <w:tcPr>
            <w:tcW w:w="1191" w:type="dxa"/>
          </w:tcPr>
          <w:p w:rsidR="003E4338" w:rsidRPr="0038408F" w:rsidRDefault="003E4338" w:rsidP="00333081">
            <w:pPr>
              <w:pStyle w:val="Tabletext"/>
            </w:pPr>
            <w:r w:rsidRPr="0038408F">
              <w:t>Free</w:t>
            </w:r>
          </w:p>
        </w:tc>
      </w:tr>
    </w:tbl>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F1778F">
            <w:pPr>
              <w:pStyle w:val="Tabletext"/>
            </w:pPr>
            <w:r w:rsidRPr="0038408F">
              <w:t>1210</w:t>
            </w:r>
          </w:p>
        </w:tc>
        <w:tc>
          <w:tcPr>
            <w:tcW w:w="4820" w:type="dxa"/>
          </w:tcPr>
          <w:p w:rsidR="00620205" w:rsidRPr="0038408F" w:rsidRDefault="00620205" w:rsidP="000C0303">
            <w:pPr>
              <w:pStyle w:val="CTACAPS"/>
              <w:keepNext/>
            </w:pPr>
            <w:r w:rsidRPr="0038408F">
              <w:t>HOP CONES, FRESH OR DRIED, WHETHER OR NOT GROUND, POWDERED OR IN THE FORM OF PELLETS; LUPULIN:</w:t>
            </w:r>
          </w:p>
        </w:tc>
        <w:tc>
          <w:tcPr>
            <w:tcW w:w="1191" w:type="dxa"/>
          </w:tcPr>
          <w:p w:rsidR="00620205" w:rsidRPr="0038408F" w:rsidRDefault="00620205" w:rsidP="00333081">
            <w:pPr>
              <w:pStyle w:val="Tabletext"/>
            </w:pPr>
          </w:p>
        </w:tc>
      </w:tr>
      <w:tr w:rsidR="00620205" w:rsidRPr="0038408F">
        <w:trPr>
          <w:cantSplit/>
        </w:trPr>
        <w:tc>
          <w:tcPr>
            <w:tcW w:w="1134" w:type="dxa"/>
          </w:tcPr>
          <w:p w:rsidR="00620205" w:rsidRPr="0038408F" w:rsidRDefault="00620205" w:rsidP="00F1778F">
            <w:pPr>
              <w:pStyle w:val="Tabletext"/>
            </w:pPr>
            <w:r w:rsidRPr="0038408F">
              <w:t>1210.10.00</w:t>
            </w:r>
          </w:p>
        </w:tc>
        <w:tc>
          <w:tcPr>
            <w:tcW w:w="4820" w:type="dxa"/>
          </w:tcPr>
          <w:p w:rsidR="00620205" w:rsidRPr="0038408F" w:rsidRDefault="005C1E99" w:rsidP="00620205">
            <w:pPr>
              <w:pStyle w:val="CTA-"/>
            </w:pPr>
            <w:r>
              <w:noBreakHyphen/>
            </w:r>
            <w:r w:rsidR="00620205" w:rsidRPr="0038408F">
              <w:t>Hop cones, neither ground nor powdered nor in the form of pellets</w:t>
            </w:r>
          </w:p>
        </w:tc>
        <w:tc>
          <w:tcPr>
            <w:tcW w:w="1191" w:type="dxa"/>
          </w:tcPr>
          <w:p w:rsidR="00620205" w:rsidRPr="0038408F" w:rsidRDefault="00620205" w:rsidP="00333081">
            <w:pPr>
              <w:pStyle w:val="Tabletext"/>
            </w:pPr>
            <w:r w:rsidRPr="0038408F">
              <w:t>5%</w:t>
            </w:r>
            <w:r w:rsidRPr="0038408F">
              <w:br/>
              <w:t>DCS:4%</w:t>
            </w:r>
            <w:r w:rsidRPr="0038408F">
              <w:br/>
              <w:t>DCT:5%</w:t>
            </w:r>
          </w:p>
        </w:tc>
      </w:tr>
      <w:tr w:rsidR="00620205" w:rsidRPr="0038408F">
        <w:trPr>
          <w:cantSplit/>
        </w:trPr>
        <w:tc>
          <w:tcPr>
            <w:tcW w:w="1134" w:type="dxa"/>
          </w:tcPr>
          <w:p w:rsidR="00620205" w:rsidRPr="0038408F" w:rsidRDefault="00620205" w:rsidP="00F1778F">
            <w:pPr>
              <w:pStyle w:val="Tabletext"/>
            </w:pPr>
            <w:r w:rsidRPr="0038408F">
              <w:t>1210.20.00</w:t>
            </w:r>
          </w:p>
        </w:tc>
        <w:tc>
          <w:tcPr>
            <w:tcW w:w="4820" w:type="dxa"/>
          </w:tcPr>
          <w:p w:rsidR="00620205" w:rsidRPr="0038408F" w:rsidRDefault="005C1E99" w:rsidP="00620205">
            <w:pPr>
              <w:pStyle w:val="CTA-"/>
            </w:pPr>
            <w:r>
              <w:noBreakHyphen/>
            </w:r>
            <w:r w:rsidR="00620205" w:rsidRPr="0038408F">
              <w:t>Hop cones, ground, powdered or in the form of pellets; lupulin</w:t>
            </w:r>
          </w:p>
        </w:tc>
        <w:tc>
          <w:tcPr>
            <w:tcW w:w="1191" w:type="dxa"/>
          </w:tcPr>
          <w:p w:rsidR="00620205" w:rsidRPr="0038408F" w:rsidRDefault="00620205" w:rsidP="00333081">
            <w:pPr>
              <w:pStyle w:val="Tabletext"/>
            </w:pPr>
            <w:r w:rsidRPr="0038408F">
              <w:t>5%</w:t>
            </w:r>
            <w:r w:rsidRPr="0038408F">
              <w:br/>
              <w:t>DCS:4%</w:t>
            </w:r>
            <w:r w:rsidRPr="0038408F">
              <w:br/>
              <w:t>DCT:5%</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F1778F">
            <w:pPr>
              <w:pStyle w:val="Tabletext"/>
            </w:pPr>
            <w:r w:rsidRPr="0038408F">
              <w:t>1211</w:t>
            </w:r>
          </w:p>
        </w:tc>
        <w:tc>
          <w:tcPr>
            <w:tcW w:w="4820" w:type="dxa"/>
          </w:tcPr>
          <w:p w:rsidR="00620205" w:rsidRPr="0038408F" w:rsidRDefault="00620205" w:rsidP="00620205">
            <w:pPr>
              <w:pStyle w:val="CTACAPS"/>
            </w:pPr>
            <w:r w:rsidRPr="0038408F">
              <w:t xml:space="preserve">PLANTS AND PARTS OF PLANTS (INCLUDING SEEDS AND FRUITS), OF A KIND USED PRIMARILY IN PERFUMERY, IN PHARMACY OR FOR INSECTICIDAL, FUNGICIDAL OR SIMILAR PURPOSES, </w:t>
            </w:r>
            <w:r w:rsidR="00A570A0" w:rsidRPr="0038408F">
              <w:t>FRESH, CHILLED, FROZEN OR DRIED</w:t>
            </w:r>
            <w:r w:rsidRPr="0038408F">
              <w:t>, WHETHER OR NOT CUT, CRUSHED OR POWDERED:</w:t>
            </w:r>
          </w:p>
        </w:tc>
        <w:tc>
          <w:tcPr>
            <w:tcW w:w="1191" w:type="dxa"/>
          </w:tcPr>
          <w:p w:rsidR="00620205" w:rsidRPr="0038408F" w:rsidRDefault="00620205" w:rsidP="00333081">
            <w:pPr>
              <w:pStyle w:val="Tabletext"/>
            </w:pPr>
          </w:p>
        </w:tc>
      </w:tr>
      <w:tr w:rsidR="00A570A0" w:rsidRPr="0038408F">
        <w:trPr>
          <w:cantSplit/>
        </w:trPr>
        <w:tc>
          <w:tcPr>
            <w:tcW w:w="1134" w:type="dxa"/>
          </w:tcPr>
          <w:p w:rsidR="00A570A0" w:rsidRPr="0038408F" w:rsidRDefault="00A570A0" w:rsidP="00F1778F">
            <w:pPr>
              <w:pStyle w:val="Tabletext"/>
            </w:pPr>
            <w:r w:rsidRPr="0038408F">
              <w:t>1211.20</w:t>
            </w:r>
          </w:p>
        </w:tc>
        <w:tc>
          <w:tcPr>
            <w:tcW w:w="4820" w:type="dxa"/>
          </w:tcPr>
          <w:p w:rsidR="00A570A0" w:rsidRPr="0038408F" w:rsidRDefault="005C1E99" w:rsidP="00620205">
            <w:pPr>
              <w:pStyle w:val="CTA-"/>
            </w:pPr>
            <w:r>
              <w:noBreakHyphen/>
            </w:r>
            <w:r w:rsidR="00A570A0" w:rsidRPr="0038408F">
              <w:t>Ginseng roots:</w:t>
            </w:r>
          </w:p>
        </w:tc>
        <w:tc>
          <w:tcPr>
            <w:tcW w:w="1191" w:type="dxa"/>
          </w:tcPr>
          <w:p w:rsidR="00A570A0" w:rsidRPr="0038408F" w:rsidRDefault="00A570A0" w:rsidP="00333081">
            <w:pPr>
              <w:pStyle w:val="Tabletext"/>
            </w:pPr>
          </w:p>
        </w:tc>
      </w:tr>
      <w:tr w:rsidR="00A570A0" w:rsidRPr="0038408F">
        <w:trPr>
          <w:cantSplit/>
        </w:trPr>
        <w:tc>
          <w:tcPr>
            <w:tcW w:w="1134" w:type="dxa"/>
          </w:tcPr>
          <w:p w:rsidR="00A570A0" w:rsidRPr="0038408F" w:rsidRDefault="00A570A0" w:rsidP="00F1778F">
            <w:pPr>
              <w:pStyle w:val="Tabletext"/>
            </w:pPr>
            <w:r w:rsidRPr="0038408F">
              <w:t>1211.20.10</w:t>
            </w:r>
          </w:p>
        </w:tc>
        <w:tc>
          <w:tcPr>
            <w:tcW w:w="4820" w:type="dxa"/>
          </w:tcPr>
          <w:p w:rsidR="00A570A0" w:rsidRPr="0038408F" w:rsidRDefault="005C1E99" w:rsidP="00CD52EA">
            <w:pPr>
              <w:pStyle w:val="CTA---"/>
            </w:pPr>
            <w:r>
              <w:noBreakHyphen/>
            </w:r>
            <w:r>
              <w:noBreakHyphen/>
            </w:r>
            <w:r>
              <w:noBreakHyphen/>
            </w:r>
            <w:r w:rsidR="00A570A0" w:rsidRPr="0038408F">
              <w:t>Fresh or dried</w:t>
            </w:r>
          </w:p>
        </w:tc>
        <w:tc>
          <w:tcPr>
            <w:tcW w:w="1191" w:type="dxa"/>
          </w:tcPr>
          <w:p w:rsidR="00A570A0" w:rsidRPr="0038408F" w:rsidRDefault="00A570A0" w:rsidP="00333081">
            <w:pPr>
              <w:pStyle w:val="Tabletext"/>
            </w:pPr>
            <w:r w:rsidRPr="0038408F">
              <w:t>Free</w:t>
            </w:r>
          </w:p>
        </w:tc>
      </w:tr>
      <w:tr w:rsidR="00A570A0" w:rsidRPr="0038408F">
        <w:trPr>
          <w:cantSplit/>
        </w:trPr>
        <w:tc>
          <w:tcPr>
            <w:tcW w:w="1134" w:type="dxa"/>
          </w:tcPr>
          <w:p w:rsidR="00A570A0" w:rsidRPr="0038408F" w:rsidRDefault="00A570A0" w:rsidP="00F1778F">
            <w:pPr>
              <w:pStyle w:val="Tabletext"/>
            </w:pPr>
            <w:r w:rsidRPr="0038408F">
              <w:t>1211.20.20</w:t>
            </w:r>
          </w:p>
        </w:tc>
        <w:tc>
          <w:tcPr>
            <w:tcW w:w="4820" w:type="dxa"/>
          </w:tcPr>
          <w:p w:rsidR="00A570A0" w:rsidRPr="0038408F" w:rsidRDefault="005C1E99" w:rsidP="00CD52EA">
            <w:pPr>
              <w:pStyle w:val="CTA---"/>
            </w:pPr>
            <w:r>
              <w:noBreakHyphen/>
            </w:r>
            <w:r>
              <w:noBreakHyphen/>
            </w:r>
            <w:r>
              <w:noBreakHyphen/>
            </w:r>
            <w:r w:rsidR="00A570A0" w:rsidRPr="0038408F">
              <w:t>Chilled or frozen</w:t>
            </w:r>
          </w:p>
        </w:tc>
        <w:tc>
          <w:tcPr>
            <w:tcW w:w="1191" w:type="dxa"/>
          </w:tcPr>
          <w:p w:rsidR="00A570A0" w:rsidRPr="0038408F" w:rsidRDefault="00A570A0" w:rsidP="00333081">
            <w:pPr>
              <w:pStyle w:val="Tabletext"/>
            </w:pPr>
            <w:r w:rsidRPr="0038408F">
              <w:t>5%</w:t>
            </w:r>
            <w:r w:rsidRPr="0038408F">
              <w:br/>
              <w:t>DCS:Free</w:t>
            </w:r>
            <w:r w:rsidRPr="0038408F">
              <w:br/>
              <w:t>CA:Free</w:t>
            </w:r>
          </w:p>
        </w:tc>
      </w:tr>
      <w:tr w:rsidR="00A570A0" w:rsidRPr="0038408F">
        <w:trPr>
          <w:cantSplit/>
        </w:trPr>
        <w:tc>
          <w:tcPr>
            <w:tcW w:w="1134" w:type="dxa"/>
          </w:tcPr>
          <w:p w:rsidR="00A570A0" w:rsidRPr="0038408F" w:rsidRDefault="00A570A0" w:rsidP="00F1778F">
            <w:pPr>
              <w:pStyle w:val="Tabletext"/>
            </w:pPr>
            <w:r w:rsidRPr="0038408F">
              <w:t>1211.30.00</w:t>
            </w:r>
          </w:p>
        </w:tc>
        <w:tc>
          <w:tcPr>
            <w:tcW w:w="4820" w:type="dxa"/>
          </w:tcPr>
          <w:p w:rsidR="00A570A0" w:rsidRPr="0038408F" w:rsidRDefault="005C1E99" w:rsidP="00620205">
            <w:pPr>
              <w:pStyle w:val="CTA-"/>
            </w:pPr>
            <w:r>
              <w:noBreakHyphen/>
            </w:r>
            <w:r w:rsidR="00A570A0" w:rsidRPr="0038408F">
              <w:t>Coca leaf</w:t>
            </w:r>
          </w:p>
        </w:tc>
        <w:tc>
          <w:tcPr>
            <w:tcW w:w="1191" w:type="dxa"/>
          </w:tcPr>
          <w:p w:rsidR="00A570A0" w:rsidRPr="0038408F" w:rsidRDefault="00A570A0" w:rsidP="00333081">
            <w:pPr>
              <w:pStyle w:val="Tabletext"/>
            </w:pPr>
            <w:r w:rsidRPr="0038408F">
              <w:t>Free</w:t>
            </w:r>
          </w:p>
        </w:tc>
      </w:tr>
      <w:tr w:rsidR="00A570A0" w:rsidRPr="0038408F">
        <w:trPr>
          <w:cantSplit/>
        </w:trPr>
        <w:tc>
          <w:tcPr>
            <w:tcW w:w="1134" w:type="dxa"/>
          </w:tcPr>
          <w:p w:rsidR="00A570A0" w:rsidRPr="0038408F" w:rsidRDefault="00A570A0" w:rsidP="00F1778F">
            <w:pPr>
              <w:pStyle w:val="Tabletext"/>
            </w:pPr>
            <w:r w:rsidRPr="0038408F">
              <w:t>1211.40.00</w:t>
            </w:r>
          </w:p>
        </w:tc>
        <w:tc>
          <w:tcPr>
            <w:tcW w:w="4820" w:type="dxa"/>
          </w:tcPr>
          <w:p w:rsidR="00A570A0" w:rsidRPr="0038408F" w:rsidRDefault="005C1E99" w:rsidP="00620205">
            <w:pPr>
              <w:pStyle w:val="CTA-"/>
            </w:pPr>
            <w:r>
              <w:noBreakHyphen/>
            </w:r>
            <w:r w:rsidR="00A570A0" w:rsidRPr="0038408F">
              <w:t>Poppy straw</w:t>
            </w:r>
          </w:p>
        </w:tc>
        <w:tc>
          <w:tcPr>
            <w:tcW w:w="1191" w:type="dxa"/>
          </w:tcPr>
          <w:p w:rsidR="00A570A0" w:rsidRPr="0038408F" w:rsidRDefault="00A570A0" w:rsidP="00333081">
            <w:pPr>
              <w:pStyle w:val="Tabletext"/>
            </w:pPr>
            <w:r w:rsidRPr="0038408F">
              <w:t>Free</w:t>
            </w:r>
          </w:p>
        </w:tc>
      </w:tr>
      <w:tr w:rsidR="00A570A0" w:rsidRPr="0038408F">
        <w:trPr>
          <w:cantSplit/>
        </w:trPr>
        <w:tc>
          <w:tcPr>
            <w:tcW w:w="1134" w:type="dxa"/>
          </w:tcPr>
          <w:p w:rsidR="00A570A0" w:rsidRPr="0038408F" w:rsidRDefault="00A570A0" w:rsidP="00F1778F">
            <w:pPr>
              <w:pStyle w:val="Tabletext"/>
            </w:pPr>
            <w:r w:rsidRPr="0038408F">
              <w:t>1211.50.00</w:t>
            </w:r>
          </w:p>
        </w:tc>
        <w:tc>
          <w:tcPr>
            <w:tcW w:w="4820" w:type="dxa"/>
          </w:tcPr>
          <w:p w:rsidR="00A570A0" w:rsidRPr="0038408F" w:rsidRDefault="005C1E99" w:rsidP="00620205">
            <w:pPr>
              <w:pStyle w:val="CTA-"/>
            </w:pPr>
            <w:r>
              <w:noBreakHyphen/>
            </w:r>
            <w:r w:rsidR="00A570A0" w:rsidRPr="0038408F">
              <w:t>Ephedra</w:t>
            </w:r>
          </w:p>
        </w:tc>
        <w:tc>
          <w:tcPr>
            <w:tcW w:w="1191" w:type="dxa"/>
          </w:tcPr>
          <w:p w:rsidR="00A570A0" w:rsidRPr="0038408F" w:rsidRDefault="00A570A0" w:rsidP="00333081">
            <w:pPr>
              <w:pStyle w:val="Tabletext"/>
            </w:pPr>
            <w:r w:rsidRPr="0038408F">
              <w:t>Free</w:t>
            </w:r>
          </w:p>
        </w:tc>
      </w:tr>
      <w:tr w:rsidR="0055634E" w:rsidRPr="0038408F">
        <w:trPr>
          <w:cantSplit/>
        </w:trPr>
        <w:tc>
          <w:tcPr>
            <w:tcW w:w="1134" w:type="dxa"/>
          </w:tcPr>
          <w:p w:rsidR="0055634E" w:rsidRPr="0038408F" w:rsidRDefault="0055634E" w:rsidP="0055634E">
            <w:pPr>
              <w:pStyle w:val="Tabletext"/>
            </w:pPr>
            <w:r w:rsidRPr="0038408F">
              <w:t>1211.60</w:t>
            </w:r>
          </w:p>
        </w:tc>
        <w:tc>
          <w:tcPr>
            <w:tcW w:w="4820" w:type="dxa"/>
          </w:tcPr>
          <w:p w:rsidR="0055634E" w:rsidRPr="0038408F" w:rsidRDefault="005C1E99" w:rsidP="0055634E">
            <w:pPr>
              <w:pStyle w:val="CTA-"/>
            </w:pPr>
            <w:r>
              <w:noBreakHyphen/>
            </w:r>
            <w:r w:rsidR="0055634E" w:rsidRPr="0038408F">
              <w:t>Bark of African cherry (</w:t>
            </w:r>
            <w:r w:rsidR="0055634E" w:rsidRPr="0038408F">
              <w:rPr>
                <w:i/>
              </w:rPr>
              <w:t>Prunus africana</w:t>
            </w:r>
            <w:r w:rsidR="0055634E" w:rsidRPr="0038408F">
              <w:t>):</w:t>
            </w:r>
          </w:p>
        </w:tc>
        <w:tc>
          <w:tcPr>
            <w:tcW w:w="1191" w:type="dxa"/>
          </w:tcPr>
          <w:p w:rsidR="0055634E" w:rsidRPr="0038408F" w:rsidRDefault="0055634E" w:rsidP="0055634E">
            <w:pPr>
              <w:pStyle w:val="Tabletext"/>
            </w:pPr>
          </w:p>
        </w:tc>
      </w:tr>
      <w:tr w:rsidR="0055634E" w:rsidRPr="0038408F">
        <w:trPr>
          <w:cantSplit/>
        </w:trPr>
        <w:tc>
          <w:tcPr>
            <w:tcW w:w="1134" w:type="dxa"/>
          </w:tcPr>
          <w:p w:rsidR="0055634E" w:rsidRPr="0038408F" w:rsidRDefault="0055634E" w:rsidP="0055634E">
            <w:pPr>
              <w:pStyle w:val="Tabletext"/>
            </w:pPr>
            <w:r w:rsidRPr="0038408F">
              <w:t>1211.60.1</w:t>
            </w:r>
          </w:p>
        </w:tc>
        <w:tc>
          <w:tcPr>
            <w:tcW w:w="4820" w:type="dxa"/>
          </w:tcPr>
          <w:p w:rsidR="0055634E" w:rsidRPr="0038408F" w:rsidRDefault="005C1E99" w:rsidP="0055634E">
            <w:pPr>
              <w:pStyle w:val="CTA-"/>
            </w:pPr>
            <w:r>
              <w:noBreakHyphen/>
            </w:r>
            <w:r>
              <w:noBreakHyphen/>
            </w:r>
            <w:r>
              <w:noBreakHyphen/>
            </w:r>
            <w:r w:rsidR="0055634E" w:rsidRPr="0038408F">
              <w:t>Chilled or frozen:</w:t>
            </w:r>
          </w:p>
        </w:tc>
        <w:tc>
          <w:tcPr>
            <w:tcW w:w="1191" w:type="dxa"/>
          </w:tcPr>
          <w:p w:rsidR="0055634E" w:rsidRPr="0038408F" w:rsidRDefault="0055634E" w:rsidP="0055634E">
            <w:pPr>
              <w:pStyle w:val="Tabletext"/>
            </w:pPr>
          </w:p>
        </w:tc>
      </w:tr>
      <w:tr w:rsidR="0055634E" w:rsidRPr="0038408F">
        <w:trPr>
          <w:cantSplit/>
        </w:trPr>
        <w:tc>
          <w:tcPr>
            <w:tcW w:w="1134" w:type="dxa"/>
          </w:tcPr>
          <w:p w:rsidR="0055634E" w:rsidRPr="0038408F" w:rsidRDefault="0055634E" w:rsidP="0055634E">
            <w:pPr>
              <w:pStyle w:val="Tabletext"/>
            </w:pPr>
            <w:r w:rsidRPr="0038408F">
              <w:t>1211.60.11</w:t>
            </w:r>
          </w:p>
        </w:tc>
        <w:tc>
          <w:tcPr>
            <w:tcW w:w="4820" w:type="dxa"/>
          </w:tcPr>
          <w:p w:rsidR="0055634E" w:rsidRPr="0038408F" w:rsidRDefault="005C1E99" w:rsidP="0055634E">
            <w:pPr>
              <w:pStyle w:val="CTA-"/>
            </w:pPr>
            <w:r>
              <w:noBreakHyphen/>
            </w:r>
            <w:r>
              <w:noBreakHyphen/>
            </w:r>
            <w:r>
              <w:noBreakHyphen/>
            </w:r>
            <w:r>
              <w:noBreakHyphen/>
            </w:r>
            <w:r w:rsidR="0055634E" w:rsidRPr="0038408F">
              <w:t>Edible parts of plants</w:t>
            </w:r>
          </w:p>
        </w:tc>
        <w:tc>
          <w:tcPr>
            <w:tcW w:w="1191" w:type="dxa"/>
          </w:tcPr>
          <w:p w:rsidR="0055634E" w:rsidRPr="0038408F" w:rsidRDefault="0055634E" w:rsidP="0055634E">
            <w:pPr>
              <w:pStyle w:val="Tabletext"/>
            </w:pPr>
            <w:r w:rsidRPr="0038408F">
              <w:t>5%</w:t>
            </w:r>
            <w:r w:rsidRPr="0038408F">
              <w:br/>
              <w:t>DCS:Free</w:t>
            </w:r>
            <w:r w:rsidRPr="0038408F">
              <w:br/>
              <w:t>CA:Free</w:t>
            </w:r>
          </w:p>
        </w:tc>
      </w:tr>
      <w:tr w:rsidR="0055634E" w:rsidRPr="0038408F">
        <w:trPr>
          <w:cantSplit/>
        </w:trPr>
        <w:tc>
          <w:tcPr>
            <w:tcW w:w="1134" w:type="dxa"/>
          </w:tcPr>
          <w:p w:rsidR="0055634E" w:rsidRPr="0038408F" w:rsidRDefault="0055634E" w:rsidP="0055634E">
            <w:pPr>
              <w:pStyle w:val="Tabletext"/>
            </w:pPr>
            <w:r w:rsidRPr="0038408F">
              <w:t>1211.60.19</w:t>
            </w:r>
          </w:p>
        </w:tc>
        <w:tc>
          <w:tcPr>
            <w:tcW w:w="4820" w:type="dxa"/>
          </w:tcPr>
          <w:p w:rsidR="0055634E" w:rsidRPr="0038408F" w:rsidRDefault="005C1E99" w:rsidP="0055634E">
            <w:pPr>
              <w:pStyle w:val="CTA-"/>
            </w:pPr>
            <w:r>
              <w:noBreakHyphen/>
            </w:r>
            <w:r>
              <w:noBreakHyphen/>
            </w:r>
            <w:r>
              <w:noBreakHyphen/>
            </w:r>
            <w:r>
              <w:noBreakHyphen/>
            </w:r>
            <w:r w:rsidR="0055634E" w:rsidRPr="0038408F">
              <w:t>Other</w:t>
            </w:r>
          </w:p>
        </w:tc>
        <w:tc>
          <w:tcPr>
            <w:tcW w:w="1191" w:type="dxa"/>
          </w:tcPr>
          <w:p w:rsidR="0055634E" w:rsidRPr="0038408F" w:rsidRDefault="0055634E" w:rsidP="0055634E">
            <w:pPr>
              <w:pStyle w:val="Tabletext"/>
            </w:pPr>
            <w:r w:rsidRPr="0038408F">
              <w:t>Free</w:t>
            </w:r>
          </w:p>
        </w:tc>
      </w:tr>
      <w:tr w:rsidR="0055634E" w:rsidRPr="0038408F">
        <w:trPr>
          <w:cantSplit/>
        </w:trPr>
        <w:tc>
          <w:tcPr>
            <w:tcW w:w="1134" w:type="dxa"/>
          </w:tcPr>
          <w:p w:rsidR="0055634E" w:rsidRPr="0038408F" w:rsidRDefault="0055634E" w:rsidP="0055634E">
            <w:pPr>
              <w:pStyle w:val="Tabletext"/>
            </w:pPr>
            <w:r w:rsidRPr="0038408F">
              <w:t>1211.60.90</w:t>
            </w:r>
          </w:p>
        </w:tc>
        <w:tc>
          <w:tcPr>
            <w:tcW w:w="4820" w:type="dxa"/>
          </w:tcPr>
          <w:p w:rsidR="0055634E" w:rsidRPr="0038408F" w:rsidRDefault="005C1E99" w:rsidP="0055634E">
            <w:pPr>
              <w:pStyle w:val="CTA-"/>
            </w:pPr>
            <w:r>
              <w:noBreakHyphen/>
            </w:r>
            <w:r>
              <w:noBreakHyphen/>
            </w:r>
            <w:r>
              <w:noBreakHyphen/>
            </w:r>
            <w:r w:rsidR="0055634E" w:rsidRPr="0038408F">
              <w:t>Other</w:t>
            </w:r>
          </w:p>
        </w:tc>
        <w:tc>
          <w:tcPr>
            <w:tcW w:w="1191" w:type="dxa"/>
          </w:tcPr>
          <w:p w:rsidR="0055634E" w:rsidRPr="0038408F" w:rsidRDefault="0055634E" w:rsidP="0055634E">
            <w:pPr>
              <w:pStyle w:val="Tabletext"/>
            </w:pPr>
            <w:r w:rsidRPr="0038408F">
              <w:t>Free</w:t>
            </w:r>
          </w:p>
        </w:tc>
      </w:tr>
      <w:tr w:rsidR="0055634E" w:rsidRPr="0038408F">
        <w:trPr>
          <w:cantSplit/>
        </w:trPr>
        <w:tc>
          <w:tcPr>
            <w:tcW w:w="1134" w:type="dxa"/>
          </w:tcPr>
          <w:p w:rsidR="0055634E" w:rsidRPr="0038408F" w:rsidRDefault="0055634E" w:rsidP="0055634E">
            <w:pPr>
              <w:pStyle w:val="Tabletext"/>
            </w:pPr>
            <w:r w:rsidRPr="0038408F">
              <w:t>1211.90</w:t>
            </w:r>
          </w:p>
        </w:tc>
        <w:tc>
          <w:tcPr>
            <w:tcW w:w="4820" w:type="dxa"/>
          </w:tcPr>
          <w:p w:rsidR="0055634E" w:rsidRPr="0038408F" w:rsidRDefault="005C1E99" w:rsidP="0055634E">
            <w:pPr>
              <w:pStyle w:val="CTA-"/>
            </w:pPr>
            <w:r>
              <w:noBreakHyphen/>
            </w:r>
            <w:r w:rsidR="0055634E" w:rsidRPr="0038408F">
              <w:t>Other:</w:t>
            </w:r>
          </w:p>
        </w:tc>
        <w:tc>
          <w:tcPr>
            <w:tcW w:w="1191" w:type="dxa"/>
          </w:tcPr>
          <w:p w:rsidR="0055634E" w:rsidRPr="0038408F" w:rsidRDefault="0055634E" w:rsidP="0055634E">
            <w:pPr>
              <w:pStyle w:val="Tabletext"/>
            </w:pPr>
          </w:p>
        </w:tc>
      </w:tr>
      <w:tr w:rsidR="0055634E" w:rsidRPr="0038408F">
        <w:trPr>
          <w:cantSplit/>
        </w:trPr>
        <w:tc>
          <w:tcPr>
            <w:tcW w:w="1134" w:type="dxa"/>
          </w:tcPr>
          <w:p w:rsidR="0055634E" w:rsidRPr="0038408F" w:rsidRDefault="0055634E" w:rsidP="0055634E">
            <w:pPr>
              <w:pStyle w:val="Tabletext"/>
            </w:pPr>
            <w:r w:rsidRPr="0038408F">
              <w:t>1211.90.10</w:t>
            </w:r>
          </w:p>
        </w:tc>
        <w:tc>
          <w:tcPr>
            <w:tcW w:w="4820" w:type="dxa"/>
          </w:tcPr>
          <w:p w:rsidR="0055634E" w:rsidRPr="0038408F" w:rsidRDefault="005C1E99" w:rsidP="0055634E">
            <w:pPr>
              <w:pStyle w:val="CTA---"/>
            </w:pPr>
            <w:r>
              <w:noBreakHyphen/>
            </w:r>
            <w:r>
              <w:noBreakHyphen/>
            </w:r>
            <w:r>
              <w:noBreakHyphen/>
            </w:r>
            <w:r w:rsidR="0055634E" w:rsidRPr="0038408F">
              <w:t>Fresh or dried</w:t>
            </w:r>
          </w:p>
        </w:tc>
        <w:tc>
          <w:tcPr>
            <w:tcW w:w="1191" w:type="dxa"/>
          </w:tcPr>
          <w:p w:rsidR="0055634E" w:rsidRPr="0038408F" w:rsidRDefault="0055634E" w:rsidP="0055634E">
            <w:pPr>
              <w:pStyle w:val="Tabletext"/>
            </w:pPr>
            <w:r w:rsidRPr="0038408F">
              <w:t>Free</w:t>
            </w:r>
          </w:p>
        </w:tc>
      </w:tr>
      <w:tr w:rsidR="0055634E" w:rsidRPr="0038408F">
        <w:trPr>
          <w:cantSplit/>
        </w:trPr>
        <w:tc>
          <w:tcPr>
            <w:tcW w:w="1134" w:type="dxa"/>
          </w:tcPr>
          <w:p w:rsidR="0055634E" w:rsidRPr="0038408F" w:rsidRDefault="0055634E" w:rsidP="0055634E">
            <w:pPr>
              <w:pStyle w:val="Tabletext"/>
            </w:pPr>
            <w:r w:rsidRPr="0038408F">
              <w:t>1211.90.2</w:t>
            </w:r>
          </w:p>
        </w:tc>
        <w:tc>
          <w:tcPr>
            <w:tcW w:w="4820" w:type="dxa"/>
          </w:tcPr>
          <w:p w:rsidR="0055634E" w:rsidRPr="0038408F" w:rsidRDefault="005C1E99" w:rsidP="0055634E">
            <w:pPr>
              <w:pStyle w:val="CTA---"/>
            </w:pPr>
            <w:r>
              <w:noBreakHyphen/>
            </w:r>
            <w:r>
              <w:noBreakHyphen/>
            </w:r>
            <w:r>
              <w:noBreakHyphen/>
            </w:r>
            <w:r w:rsidR="0055634E" w:rsidRPr="0038408F">
              <w:t>Chilled or frozen:</w:t>
            </w:r>
          </w:p>
        </w:tc>
        <w:tc>
          <w:tcPr>
            <w:tcW w:w="1191" w:type="dxa"/>
          </w:tcPr>
          <w:p w:rsidR="0055634E" w:rsidRPr="0038408F" w:rsidRDefault="0055634E" w:rsidP="0055634E">
            <w:pPr>
              <w:pStyle w:val="Tabletext"/>
            </w:pPr>
          </w:p>
        </w:tc>
      </w:tr>
      <w:tr w:rsidR="0055634E" w:rsidRPr="0038408F">
        <w:trPr>
          <w:cantSplit/>
        </w:trPr>
        <w:tc>
          <w:tcPr>
            <w:tcW w:w="1134" w:type="dxa"/>
          </w:tcPr>
          <w:p w:rsidR="0055634E" w:rsidRPr="0038408F" w:rsidRDefault="0055634E" w:rsidP="0055634E">
            <w:pPr>
              <w:pStyle w:val="Tabletext"/>
            </w:pPr>
            <w:r w:rsidRPr="0038408F">
              <w:t>1211.90.21</w:t>
            </w:r>
          </w:p>
        </w:tc>
        <w:tc>
          <w:tcPr>
            <w:tcW w:w="4820" w:type="dxa"/>
          </w:tcPr>
          <w:p w:rsidR="0055634E" w:rsidRPr="0038408F" w:rsidRDefault="005C1E99" w:rsidP="0055634E">
            <w:pPr>
              <w:pStyle w:val="CTA----"/>
            </w:pPr>
            <w:r>
              <w:noBreakHyphen/>
            </w:r>
            <w:r>
              <w:noBreakHyphen/>
            </w:r>
            <w:r>
              <w:noBreakHyphen/>
            </w:r>
            <w:r>
              <w:noBreakHyphen/>
            </w:r>
            <w:r w:rsidR="0055634E" w:rsidRPr="0038408F">
              <w:t>Edible parts of plants</w:t>
            </w:r>
          </w:p>
        </w:tc>
        <w:tc>
          <w:tcPr>
            <w:tcW w:w="1191" w:type="dxa"/>
          </w:tcPr>
          <w:p w:rsidR="0055634E" w:rsidRPr="0038408F" w:rsidRDefault="0055634E" w:rsidP="0055634E">
            <w:pPr>
              <w:pStyle w:val="Tabletext"/>
            </w:pPr>
            <w:r w:rsidRPr="0038408F">
              <w:t>5%</w:t>
            </w:r>
            <w:r w:rsidRPr="0038408F">
              <w:br/>
              <w:t>DCS:Free</w:t>
            </w:r>
            <w:r w:rsidRPr="0038408F">
              <w:br/>
              <w:t>CA:Free</w:t>
            </w:r>
          </w:p>
        </w:tc>
      </w:tr>
      <w:tr w:rsidR="0055634E" w:rsidRPr="0038408F">
        <w:trPr>
          <w:cantSplit/>
        </w:trPr>
        <w:tc>
          <w:tcPr>
            <w:tcW w:w="1134" w:type="dxa"/>
          </w:tcPr>
          <w:p w:rsidR="0055634E" w:rsidRPr="0038408F" w:rsidRDefault="0055634E" w:rsidP="0055634E">
            <w:pPr>
              <w:pStyle w:val="Tabletext"/>
            </w:pPr>
            <w:r w:rsidRPr="0038408F">
              <w:t>1211.90.29</w:t>
            </w:r>
          </w:p>
        </w:tc>
        <w:tc>
          <w:tcPr>
            <w:tcW w:w="4820" w:type="dxa"/>
          </w:tcPr>
          <w:p w:rsidR="0055634E" w:rsidRPr="0038408F" w:rsidRDefault="005C1E99" w:rsidP="0055634E">
            <w:pPr>
              <w:pStyle w:val="CTA----"/>
            </w:pPr>
            <w:r>
              <w:noBreakHyphen/>
            </w:r>
            <w:r>
              <w:noBreakHyphen/>
            </w:r>
            <w:r>
              <w:noBreakHyphen/>
            </w:r>
            <w:r>
              <w:noBreakHyphen/>
            </w:r>
            <w:r w:rsidR="0055634E" w:rsidRPr="0038408F">
              <w:t>Other</w:t>
            </w:r>
          </w:p>
        </w:tc>
        <w:tc>
          <w:tcPr>
            <w:tcW w:w="1191" w:type="dxa"/>
          </w:tcPr>
          <w:p w:rsidR="0055634E" w:rsidRPr="0038408F" w:rsidRDefault="0055634E" w:rsidP="0055634E">
            <w:pPr>
              <w:pStyle w:val="Tabletext"/>
            </w:pPr>
            <w:r w:rsidRPr="0038408F">
              <w:t>Free</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F1778F">
            <w:pPr>
              <w:pStyle w:val="Tabletext"/>
            </w:pPr>
            <w:r w:rsidRPr="0038408F">
              <w:t>1212</w:t>
            </w:r>
          </w:p>
        </w:tc>
        <w:tc>
          <w:tcPr>
            <w:tcW w:w="4820" w:type="dxa"/>
          </w:tcPr>
          <w:p w:rsidR="00620205" w:rsidRPr="0038408F" w:rsidRDefault="00620205" w:rsidP="00620205">
            <w:pPr>
              <w:pStyle w:val="CTACAPS"/>
            </w:pPr>
            <w:r w:rsidRPr="0038408F">
              <w:t xml:space="preserve">LOCUST BEANS, SEAWEEDS AND OTHER ALGAE, SUGAR BEET AND SUGAR CANE, FRESH, CHILLED, FROZEN OR DRIED, WHETHER OR NOT GROUND; FRUIT STONES AND KERNELS AND OTHER VEGETABLE PRODUCTS (INCLUDING UNROASTED CHICORY ROOTS OF THE VARIETY </w:t>
            </w:r>
            <w:r w:rsidRPr="0038408F">
              <w:rPr>
                <w:i/>
              </w:rPr>
              <w:t>Cichorium intybus sativum</w:t>
            </w:r>
            <w:r w:rsidRPr="0038408F">
              <w:t>) OF A KIND USED PRIMARILY FOR HUMAN CONSUMPTION, NOT ELSEWHERE SPECIFIED OR INCLUDED:</w:t>
            </w:r>
          </w:p>
        </w:tc>
        <w:tc>
          <w:tcPr>
            <w:tcW w:w="1191" w:type="dxa"/>
          </w:tcPr>
          <w:p w:rsidR="00620205" w:rsidRPr="0038408F" w:rsidRDefault="00620205" w:rsidP="00333081">
            <w:pPr>
              <w:pStyle w:val="Tabletext"/>
            </w:pPr>
          </w:p>
        </w:tc>
      </w:tr>
      <w:tr w:rsidR="00800959" w:rsidRPr="0038408F">
        <w:trPr>
          <w:cantSplit/>
        </w:trPr>
        <w:tc>
          <w:tcPr>
            <w:tcW w:w="1134" w:type="dxa"/>
          </w:tcPr>
          <w:p w:rsidR="00800959" w:rsidRPr="0038408F" w:rsidRDefault="00800959" w:rsidP="00F1778F">
            <w:pPr>
              <w:pStyle w:val="Tabletext"/>
            </w:pPr>
            <w:r w:rsidRPr="0038408F">
              <w:t>1212.2</w:t>
            </w:r>
          </w:p>
        </w:tc>
        <w:tc>
          <w:tcPr>
            <w:tcW w:w="4820" w:type="dxa"/>
          </w:tcPr>
          <w:p w:rsidR="00800959" w:rsidRPr="0038408F" w:rsidRDefault="005C1E99" w:rsidP="00620205">
            <w:pPr>
              <w:pStyle w:val="CTA-"/>
            </w:pPr>
            <w:r>
              <w:noBreakHyphen/>
            </w:r>
            <w:r w:rsidR="00800959" w:rsidRPr="0038408F">
              <w:t>Seaweeds and other algae:</w:t>
            </w:r>
          </w:p>
        </w:tc>
        <w:tc>
          <w:tcPr>
            <w:tcW w:w="1191" w:type="dxa"/>
          </w:tcPr>
          <w:p w:rsidR="00800959" w:rsidRPr="0038408F" w:rsidRDefault="00800959" w:rsidP="00333081">
            <w:pPr>
              <w:pStyle w:val="Tabletext"/>
            </w:pPr>
          </w:p>
        </w:tc>
      </w:tr>
      <w:tr w:rsidR="00800959" w:rsidRPr="0038408F">
        <w:trPr>
          <w:cantSplit/>
        </w:trPr>
        <w:tc>
          <w:tcPr>
            <w:tcW w:w="1134" w:type="dxa"/>
          </w:tcPr>
          <w:p w:rsidR="00800959" w:rsidRPr="0038408F" w:rsidRDefault="00800959" w:rsidP="00F1778F">
            <w:pPr>
              <w:pStyle w:val="Tabletext"/>
            </w:pPr>
            <w:r w:rsidRPr="0038408F">
              <w:t>1212.21</w:t>
            </w:r>
          </w:p>
        </w:tc>
        <w:tc>
          <w:tcPr>
            <w:tcW w:w="4820" w:type="dxa"/>
          </w:tcPr>
          <w:p w:rsidR="00800959" w:rsidRPr="0038408F" w:rsidRDefault="005C1E99" w:rsidP="00800959">
            <w:pPr>
              <w:pStyle w:val="CTA--"/>
            </w:pPr>
            <w:r>
              <w:noBreakHyphen/>
            </w:r>
            <w:r>
              <w:noBreakHyphen/>
            </w:r>
            <w:r w:rsidR="00800959" w:rsidRPr="0038408F">
              <w:t>Fit for human consumption:</w:t>
            </w:r>
          </w:p>
        </w:tc>
        <w:tc>
          <w:tcPr>
            <w:tcW w:w="1191" w:type="dxa"/>
          </w:tcPr>
          <w:p w:rsidR="00800959" w:rsidRPr="0038408F" w:rsidRDefault="00800959" w:rsidP="00333081">
            <w:pPr>
              <w:pStyle w:val="Tabletext"/>
            </w:pPr>
          </w:p>
        </w:tc>
      </w:tr>
      <w:tr w:rsidR="00800959" w:rsidRPr="0038408F">
        <w:trPr>
          <w:cantSplit/>
        </w:trPr>
        <w:tc>
          <w:tcPr>
            <w:tcW w:w="1134" w:type="dxa"/>
          </w:tcPr>
          <w:p w:rsidR="00800959" w:rsidRPr="0038408F" w:rsidRDefault="00800959" w:rsidP="00F1778F">
            <w:pPr>
              <w:pStyle w:val="Tabletext"/>
            </w:pPr>
            <w:r w:rsidRPr="0038408F">
              <w:t>1212.21.10</w:t>
            </w:r>
          </w:p>
        </w:tc>
        <w:tc>
          <w:tcPr>
            <w:tcW w:w="4820" w:type="dxa"/>
          </w:tcPr>
          <w:p w:rsidR="00800959" w:rsidRPr="0038408F" w:rsidRDefault="005C1E99" w:rsidP="00800959">
            <w:pPr>
              <w:pStyle w:val="CTA---"/>
            </w:pPr>
            <w:r>
              <w:noBreakHyphen/>
            </w:r>
            <w:r>
              <w:noBreakHyphen/>
            </w:r>
            <w:r>
              <w:noBreakHyphen/>
            </w:r>
            <w:r w:rsidR="00800959" w:rsidRPr="0038408F">
              <w:t>Frozen</w:t>
            </w:r>
          </w:p>
        </w:tc>
        <w:tc>
          <w:tcPr>
            <w:tcW w:w="1191" w:type="dxa"/>
          </w:tcPr>
          <w:p w:rsidR="00800959" w:rsidRPr="0038408F" w:rsidRDefault="00800959" w:rsidP="00333081">
            <w:pPr>
              <w:pStyle w:val="Tabletext"/>
            </w:pPr>
            <w:r w:rsidRPr="0038408F">
              <w:t>5%</w:t>
            </w:r>
            <w:r w:rsidRPr="0038408F">
              <w:br/>
              <w:t>DCS:Free</w:t>
            </w:r>
            <w:r w:rsidRPr="0038408F">
              <w:br/>
              <w:t>CA:Free</w:t>
            </w:r>
          </w:p>
        </w:tc>
      </w:tr>
      <w:tr w:rsidR="00800959" w:rsidRPr="0038408F">
        <w:trPr>
          <w:cantSplit/>
        </w:trPr>
        <w:tc>
          <w:tcPr>
            <w:tcW w:w="1134" w:type="dxa"/>
          </w:tcPr>
          <w:p w:rsidR="00800959" w:rsidRPr="0038408F" w:rsidRDefault="00800959" w:rsidP="00F1778F">
            <w:pPr>
              <w:pStyle w:val="Tabletext"/>
            </w:pPr>
            <w:r w:rsidRPr="0038408F">
              <w:t>1212.21.90</w:t>
            </w:r>
          </w:p>
        </w:tc>
        <w:tc>
          <w:tcPr>
            <w:tcW w:w="4820" w:type="dxa"/>
          </w:tcPr>
          <w:p w:rsidR="00800959" w:rsidRPr="0038408F" w:rsidRDefault="005C1E99" w:rsidP="00800959">
            <w:pPr>
              <w:pStyle w:val="CTA---"/>
            </w:pPr>
            <w:r>
              <w:noBreakHyphen/>
            </w:r>
            <w:r>
              <w:noBreakHyphen/>
            </w:r>
            <w:r>
              <w:noBreakHyphen/>
            </w:r>
            <w:r w:rsidR="00800959" w:rsidRPr="0038408F">
              <w:t>Other</w:t>
            </w:r>
          </w:p>
        </w:tc>
        <w:tc>
          <w:tcPr>
            <w:tcW w:w="1191" w:type="dxa"/>
          </w:tcPr>
          <w:p w:rsidR="00800959" w:rsidRPr="0038408F" w:rsidRDefault="00800959" w:rsidP="00333081">
            <w:pPr>
              <w:pStyle w:val="Tabletext"/>
            </w:pPr>
            <w:r w:rsidRPr="0038408F">
              <w:t>Free</w:t>
            </w:r>
          </w:p>
        </w:tc>
      </w:tr>
      <w:tr w:rsidR="00800959" w:rsidRPr="0038408F">
        <w:trPr>
          <w:cantSplit/>
        </w:trPr>
        <w:tc>
          <w:tcPr>
            <w:tcW w:w="1134" w:type="dxa"/>
          </w:tcPr>
          <w:p w:rsidR="00800959" w:rsidRPr="0038408F" w:rsidRDefault="00800959" w:rsidP="00F1778F">
            <w:pPr>
              <w:pStyle w:val="Tabletext"/>
            </w:pPr>
            <w:r w:rsidRPr="0038408F">
              <w:t>1212.29</w:t>
            </w:r>
          </w:p>
        </w:tc>
        <w:tc>
          <w:tcPr>
            <w:tcW w:w="4820" w:type="dxa"/>
          </w:tcPr>
          <w:p w:rsidR="00800959" w:rsidRPr="0038408F" w:rsidRDefault="005C1E99" w:rsidP="00675878">
            <w:pPr>
              <w:pStyle w:val="CTA--"/>
            </w:pPr>
            <w:r>
              <w:noBreakHyphen/>
            </w:r>
            <w:r>
              <w:noBreakHyphen/>
            </w:r>
            <w:r w:rsidR="00800959" w:rsidRPr="0038408F">
              <w:t>Other:</w:t>
            </w:r>
          </w:p>
        </w:tc>
        <w:tc>
          <w:tcPr>
            <w:tcW w:w="1191" w:type="dxa"/>
          </w:tcPr>
          <w:p w:rsidR="00800959" w:rsidRPr="0038408F" w:rsidRDefault="00800959" w:rsidP="00333081">
            <w:pPr>
              <w:pStyle w:val="Tabletext"/>
            </w:pPr>
          </w:p>
        </w:tc>
      </w:tr>
      <w:tr w:rsidR="00800959" w:rsidRPr="0038408F">
        <w:trPr>
          <w:cantSplit/>
        </w:trPr>
        <w:tc>
          <w:tcPr>
            <w:tcW w:w="1134" w:type="dxa"/>
          </w:tcPr>
          <w:p w:rsidR="00800959" w:rsidRPr="0038408F" w:rsidRDefault="00800959" w:rsidP="00F1778F">
            <w:pPr>
              <w:pStyle w:val="Tabletext"/>
            </w:pPr>
            <w:r w:rsidRPr="0038408F">
              <w:t>1212.29.10</w:t>
            </w:r>
          </w:p>
        </w:tc>
        <w:tc>
          <w:tcPr>
            <w:tcW w:w="4820" w:type="dxa"/>
          </w:tcPr>
          <w:p w:rsidR="00800959" w:rsidRPr="0038408F" w:rsidRDefault="005C1E99" w:rsidP="00800959">
            <w:pPr>
              <w:pStyle w:val="CTA---"/>
            </w:pPr>
            <w:r>
              <w:noBreakHyphen/>
            </w:r>
            <w:r>
              <w:noBreakHyphen/>
            </w:r>
            <w:r>
              <w:noBreakHyphen/>
            </w:r>
            <w:r w:rsidR="00800959" w:rsidRPr="0038408F">
              <w:t>Frozen</w:t>
            </w:r>
          </w:p>
        </w:tc>
        <w:tc>
          <w:tcPr>
            <w:tcW w:w="1191" w:type="dxa"/>
          </w:tcPr>
          <w:p w:rsidR="00800959" w:rsidRPr="0038408F" w:rsidRDefault="00800959" w:rsidP="00333081">
            <w:pPr>
              <w:pStyle w:val="Tabletext"/>
            </w:pPr>
            <w:r w:rsidRPr="0038408F">
              <w:t>5%</w:t>
            </w:r>
            <w:r w:rsidRPr="0038408F">
              <w:br/>
              <w:t>DCS:Free</w:t>
            </w:r>
            <w:r w:rsidRPr="0038408F">
              <w:br/>
              <w:t>CA:Free</w:t>
            </w:r>
          </w:p>
        </w:tc>
      </w:tr>
      <w:tr w:rsidR="00800959" w:rsidRPr="0038408F">
        <w:trPr>
          <w:cantSplit/>
        </w:trPr>
        <w:tc>
          <w:tcPr>
            <w:tcW w:w="1134" w:type="dxa"/>
          </w:tcPr>
          <w:p w:rsidR="00800959" w:rsidRPr="0038408F" w:rsidRDefault="00800959" w:rsidP="00F1778F">
            <w:pPr>
              <w:pStyle w:val="Tabletext"/>
            </w:pPr>
            <w:r w:rsidRPr="0038408F">
              <w:t>1212.29.90</w:t>
            </w:r>
          </w:p>
        </w:tc>
        <w:tc>
          <w:tcPr>
            <w:tcW w:w="4820" w:type="dxa"/>
          </w:tcPr>
          <w:p w:rsidR="00800959" w:rsidRPr="0038408F" w:rsidRDefault="005C1E99" w:rsidP="00800959">
            <w:pPr>
              <w:pStyle w:val="CTA---"/>
            </w:pPr>
            <w:r>
              <w:noBreakHyphen/>
            </w:r>
            <w:r>
              <w:noBreakHyphen/>
            </w:r>
            <w:r>
              <w:noBreakHyphen/>
            </w:r>
            <w:r w:rsidR="00800959" w:rsidRPr="0038408F">
              <w:t>Other</w:t>
            </w:r>
          </w:p>
        </w:tc>
        <w:tc>
          <w:tcPr>
            <w:tcW w:w="1191" w:type="dxa"/>
          </w:tcPr>
          <w:p w:rsidR="00800959" w:rsidRPr="0038408F" w:rsidRDefault="00800959" w:rsidP="00333081">
            <w:pPr>
              <w:pStyle w:val="Tabletext"/>
            </w:pPr>
            <w:r w:rsidRPr="0038408F">
              <w:t>Free</w:t>
            </w:r>
          </w:p>
        </w:tc>
      </w:tr>
      <w:tr w:rsidR="00800959" w:rsidRPr="0038408F">
        <w:trPr>
          <w:cantSplit/>
        </w:trPr>
        <w:tc>
          <w:tcPr>
            <w:tcW w:w="1134" w:type="dxa"/>
          </w:tcPr>
          <w:p w:rsidR="00800959" w:rsidRPr="0038408F" w:rsidRDefault="00800959" w:rsidP="00F1778F">
            <w:pPr>
              <w:pStyle w:val="Tabletext"/>
            </w:pPr>
            <w:r w:rsidRPr="0038408F">
              <w:t>1212.9</w:t>
            </w:r>
          </w:p>
        </w:tc>
        <w:tc>
          <w:tcPr>
            <w:tcW w:w="4820" w:type="dxa"/>
          </w:tcPr>
          <w:p w:rsidR="00800959" w:rsidRPr="0038408F" w:rsidRDefault="005C1E99" w:rsidP="00620205">
            <w:pPr>
              <w:pStyle w:val="CTA-"/>
            </w:pPr>
            <w:r>
              <w:noBreakHyphen/>
            </w:r>
            <w:r w:rsidR="00800959" w:rsidRPr="0038408F">
              <w:t>Other:</w:t>
            </w:r>
          </w:p>
        </w:tc>
        <w:tc>
          <w:tcPr>
            <w:tcW w:w="1191" w:type="dxa"/>
          </w:tcPr>
          <w:p w:rsidR="00800959" w:rsidRPr="0038408F" w:rsidRDefault="00800959" w:rsidP="00333081">
            <w:pPr>
              <w:pStyle w:val="Tabletext"/>
            </w:pPr>
          </w:p>
        </w:tc>
      </w:tr>
      <w:tr w:rsidR="00800959" w:rsidRPr="0038408F">
        <w:trPr>
          <w:cantSplit/>
        </w:trPr>
        <w:tc>
          <w:tcPr>
            <w:tcW w:w="1134" w:type="dxa"/>
          </w:tcPr>
          <w:p w:rsidR="00800959" w:rsidRPr="0038408F" w:rsidRDefault="00800959" w:rsidP="00F1778F">
            <w:pPr>
              <w:pStyle w:val="Tabletext"/>
            </w:pPr>
            <w:r w:rsidRPr="0038408F">
              <w:t>1212.91.00</w:t>
            </w:r>
          </w:p>
        </w:tc>
        <w:tc>
          <w:tcPr>
            <w:tcW w:w="4820" w:type="dxa"/>
          </w:tcPr>
          <w:p w:rsidR="00800959" w:rsidRPr="0038408F" w:rsidRDefault="005C1E99" w:rsidP="00620205">
            <w:pPr>
              <w:pStyle w:val="CTA--"/>
            </w:pPr>
            <w:r>
              <w:noBreakHyphen/>
            </w:r>
            <w:r>
              <w:noBreakHyphen/>
            </w:r>
            <w:r w:rsidR="00800959" w:rsidRPr="0038408F">
              <w:t>Sugar beet</w:t>
            </w:r>
          </w:p>
        </w:tc>
        <w:tc>
          <w:tcPr>
            <w:tcW w:w="1191" w:type="dxa"/>
          </w:tcPr>
          <w:p w:rsidR="00800959" w:rsidRPr="0038408F" w:rsidRDefault="00800959" w:rsidP="00333081">
            <w:pPr>
              <w:pStyle w:val="Tabletext"/>
            </w:pPr>
            <w:r w:rsidRPr="0038408F">
              <w:t>Free</w:t>
            </w:r>
          </w:p>
        </w:tc>
      </w:tr>
      <w:tr w:rsidR="00B8263A" w:rsidRPr="0038408F">
        <w:trPr>
          <w:cantSplit/>
        </w:trPr>
        <w:tc>
          <w:tcPr>
            <w:tcW w:w="1134" w:type="dxa"/>
          </w:tcPr>
          <w:p w:rsidR="00B8263A" w:rsidRPr="0038408F" w:rsidRDefault="00B8263A" w:rsidP="00F1778F">
            <w:pPr>
              <w:pStyle w:val="Tabletext"/>
            </w:pPr>
            <w:r w:rsidRPr="0038408F">
              <w:t>1212.92.00</w:t>
            </w:r>
          </w:p>
        </w:tc>
        <w:tc>
          <w:tcPr>
            <w:tcW w:w="4820" w:type="dxa"/>
          </w:tcPr>
          <w:p w:rsidR="00B8263A" w:rsidRPr="0038408F" w:rsidRDefault="005C1E99" w:rsidP="00B8263A">
            <w:pPr>
              <w:pStyle w:val="CTA--"/>
            </w:pPr>
            <w:r>
              <w:noBreakHyphen/>
            </w:r>
            <w:r>
              <w:noBreakHyphen/>
            </w:r>
            <w:r w:rsidR="00B8263A" w:rsidRPr="0038408F">
              <w:t>Locust beans (carob)</w:t>
            </w:r>
          </w:p>
        </w:tc>
        <w:tc>
          <w:tcPr>
            <w:tcW w:w="1191" w:type="dxa"/>
          </w:tcPr>
          <w:p w:rsidR="00B8263A" w:rsidRPr="0038408F" w:rsidRDefault="00B8263A" w:rsidP="008E021A">
            <w:pPr>
              <w:pStyle w:val="Tabletext"/>
            </w:pPr>
            <w:r w:rsidRPr="0038408F">
              <w:t>Free</w:t>
            </w:r>
          </w:p>
        </w:tc>
      </w:tr>
      <w:tr w:rsidR="00B8263A" w:rsidRPr="0038408F">
        <w:trPr>
          <w:cantSplit/>
        </w:trPr>
        <w:tc>
          <w:tcPr>
            <w:tcW w:w="1134" w:type="dxa"/>
          </w:tcPr>
          <w:p w:rsidR="00B8263A" w:rsidRPr="0038408F" w:rsidRDefault="00B8263A" w:rsidP="00F1778F">
            <w:pPr>
              <w:pStyle w:val="Tabletext"/>
            </w:pPr>
            <w:r w:rsidRPr="0038408F">
              <w:t>1212.93.00</w:t>
            </w:r>
          </w:p>
        </w:tc>
        <w:tc>
          <w:tcPr>
            <w:tcW w:w="4820" w:type="dxa"/>
          </w:tcPr>
          <w:p w:rsidR="00B8263A" w:rsidRPr="0038408F" w:rsidRDefault="005C1E99" w:rsidP="00B8263A">
            <w:pPr>
              <w:pStyle w:val="CTA--"/>
            </w:pPr>
            <w:r>
              <w:noBreakHyphen/>
            </w:r>
            <w:r>
              <w:noBreakHyphen/>
            </w:r>
            <w:r w:rsidR="00B8263A" w:rsidRPr="0038408F">
              <w:t>Sugar cane</w:t>
            </w:r>
          </w:p>
        </w:tc>
        <w:tc>
          <w:tcPr>
            <w:tcW w:w="1191" w:type="dxa"/>
          </w:tcPr>
          <w:p w:rsidR="00B8263A" w:rsidRPr="0038408F" w:rsidRDefault="00B8263A" w:rsidP="008E021A">
            <w:pPr>
              <w:pStyle w:val="Tabletext"/>
            </w:pPr>
            <w:r w:rsidRPr="0038408F">
              <w:t>Free</w:t>
            </w:r>
          </w:p>
        </w:tc>
      </w:tr>
      <w:tr w:rsidR="00B8263A" w:rsidRPr="0038408F">
        <w:trPr>
          <w:cantSplit/>
        </w:trPr>
        <w:tc>
          <w:tcPr>
            <w:tcW w:w="1134" w:type="dxa"/>
          </w:tcPr>
          <w:p w:rsidR="00B8263A" w:rsidRPr="0038408F" w:rsidRDefault="00B8263A" w:rsidP="00F1778F">
            <w:pPr>
              <w:pStyle w:val="Tabletext"/>
            </w:pPr>
            <w:r w:rsidRPr="0038408F">
              <w:t>1212.94.00</w:t>
            </w:r>
          </w:p>
        </w:tc>
        <w:tc>
          <w:tcPr>
            <w:tcW w:w="4820" w:type="dxa"/>
          </w:tcPr>
          <w:p w:rsidR="00B8263A" w:rsidRPr="0038408F" w:rsidRDefault="005C1E99" w:rsidP="00B8263A">
            <w:pPr>
              <w:pStyle w:val="CTA--"/>
            </w:pPr>
            <w:r>
              <w:noBreakHyphen/>
            </w:r>
            <w:r>
              <w:noBreakHyphen/>
            </w:r>
            <w:r w:rsidR="00B8263A" w:rsidRPr="0038408F">
              <w:t>Chicory roots</w:t>
            </w:r>
          </w:p>
        </w:tc>
        <w:tc>
          <w:tcPr>
            <w:tcW w:w="1191" w:type="dxa"/>
          </w:tcPr>
          <w:p w:rsidR="00B8263A" w:rsidRPr="0038408F" w:rsidRDefault="00B8263A" w:rsidP="008E021A">
            <w:pPr>
              <w:pStyle w:val="Tabletext"/>
            </w:pPr>
            <w:r w:rsidRPr="0038408F">
              <w:t>Free</w:t>
            </w:r>
          </w:p>
        </w:tc>
      </w:tr>
      <w:tr w:rsidR="00B8263A" w:rsidRPr="0038408F">
        <w:trPr>
          <w:cantSplit/>
        </w:trPr>
        <w:tc>
          <w:tcPr>
            <w:tcW w:w="1134" w:type="dxa"/>
          </w:tcPr>
          <w:p w:rsidR="00B8263A" w:rsidRPr="0038408F" w:rsidRDefault="00B8263A" w:rsidP="00F1778F">
            <w:pPr>
              <w:pStyle w:val="Tabletext"/>
            </w:pPr>
            <w:r w:rsidRPr="0038408F">
              <w:t>1212.99.00</w:t>
            </w:r>
          </w:p>
        </w:tc>
        <w:tc>
          <w:tcPr>
            <w:tcW w:w="4820" w:type="dxa"/>
          </w:tcPr>
          <w:p w:rsidR="00B8263A" w:rsidRPr="0038408F" w:rsidRDefault="005C1E99" w:rsidP="00620205">
            <w:pPr>
              <w:pStyle w:val="CTA--"/>
            </w:pPr>
            <w:r>
              <w:noBreakHyphen/>
            </w:r>
            <w:r>
              <w:noBreakHyphen/>
            </w:r>
            <w:r w:rsidR="00B8263A" w:rsidRPr="0038408F">
              <w:t xml:space="preserve">Other </w:t>
            </w:r>
          </w:p>
        </w:tc>
        <w:tc>
          <w:tcPr>
            <w:tcW w:w="1191" w:type="dxa"/>
          </w:tcPr>
          <w:p w:rsidR="00B8263A" w:rsidRPr="0038408F" w:rsidRDefault="00B8263A" w:rsidP="00333081">
            <w:pPr>
              <w:pStyle w:val="Tabletext"/>
            </w:pPr>
            <w:r w:rsidRPr="0038408F">
              <w:t>Free</w:t>
            </w:r>
          </w:p>
        </w:tc>
      </w:tr>
    </w:tbl>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F1778F">
            <w:pPr>
              <w:pStyle w:val="Tabletext"/>
            </w:pPr>
            <w:r w:rsidRPr="0038408F">
              <w:t>1213.00.00</w:t>
            </w:r>
          </w:p>
        </w:tc>
        <w:tc>
          <w:tcPr>
            <w:tcW w:w="4820" w:type="dxa"/>
          </w:tcPr>
          <w:p w:rsidR="00620205" w:rsidRPr="0038408F" w:rsidRDefault="00620205" w:rsidP="00620205">
            <w:pPr>
              <w:pStyle w:val="CTACAPS"/>
            </w:pPr>
            <w:r w:rsidRPr="0038408F">
              <w:t xml:space="preserve">CEREAL STRAW AND HUSKS, UNPREPARED, WHETHER OR NOT CHOPPED, GROUND, PRESSED OR IN THE FORM OF PELLETS </w:t>
            </w:r>
          </w:p>
        </w:tc>
        <w:tc>
          <w:tcPr>
            <w:tcW w:w="1191" w:type="dxa"/>
          </w:tcPr>
          <w:p w:rsidR="00620205" w:rsidRPr="0038408F" w:rsidRDefault="00620205" w:rsidP="00333081">
            <w:pPr>
              <w:pStyle w:val="Tabletext"/>
            </w:pPr>
            <w:r w:rsidRPr="0038408F">
              <w:t>Free</w:t>
            </w:r>
          </w:p>
        </w:tc>
      </w:tr>
    </w:tbl>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F1778F">
            <w:pPr>
              <w:pStyle w:val="Tabletext"/>
            </w:pPr>
            <w:r w:rsidRPr="0038408F">
              <w:t>1214</w:t>
            </w:r>
          </w:p>
        </w:tc>
        <w:tc>
          <w:tcPr>
            <w:tcW w:w="4820" w:type="dxa"/>
          </w:tcPr>
          <w:p w:rsidR="00620205" w:rsidRPr="0038408F" w:rsidRDefault="00620205" w:rsidP="00620205">
            <w:pPr>
              <w:pStyle w:val="CTACAPS"/>
            </w:pPr>
            <w:r w:rsidRPr="0038408F">
              <w:t>SWEDES, MANGOLDS, FODDER ROOTS, HAY, LUCERNE (ALFALFA), CLOVER, SAINFOIN, FORAGE KALE, LUPINES, VETCHES AND SIMILAR FORAGE PRODUCTS, WHETHER OR NOT IN THE FORM OF PELLETS:</w:t>
            </w:r>
          </w:p>
        </w:tc>
        <w:tc>
          <w:tcPr>
            <w:tcW w:w="1191" w:type="dxa"/>
          </w:tcPr>
          <w:p w:rsidR="00620205" w:rsidRPr="0038408F" w:rsidRDefault="00620205" w:rsidP="00333081">
            <w:pPr>
              <w:pStyle w:val="Tabletext"/>
            </w:pPr>
          </w:p>
        </w:tc>
      </w:tr>
      <w:tr w:rsidR="00620205" w:rsidRPr="0038408F">
        <w:trPr>
          <w:cantSplit/>
        </w:trPr>
        <w:tc>
          <w:tcPr>
            <w:tcW w:w="1134" w:type="dxa"/>
          </w:tcPr>
          <w:p w:rsidR="00620205" w:rsidRPr="0038408F" w:rsidRDefault="00620205" w:rsidP="00F1778F">
            <w:pPr>
              <w:pStyle w:val="Tabletext"/>
            </w:pPr>
            <w:r w:rsidRPr="0038408F">
              <w:t>1214.10.00</w:t>
            </w:r>
          </w:p>
        </w:tc>
        <w:tc>
          <w:tcPr>
            <w:tcW w:w="4820" w:type="dxa"/>
          </w:tcPr>
          <w:p w:rsidR="00620205" w:rsidRPr="0038408F" w:rsidRDefault="005C1E99" w:rsidP="00620205">
            <w:pPr>
              <w:pStyle w:val="CTA-"/>
            </w:pPr>
            <w:r>
              <w:noBreakHyphen/>
            </w:r>
            <w:r w:rsidR="00620205" w:rsidRPr="0038408F">
              <w:t>Lucerne (alfalfa) meal and pellets</w:t>
            </w:r>
          </w:p>
        </w:tc>
        <w:tc>
          <w:tcPr>
            <w:tcW w:w="1191" w:type="dxa"/>
          </w:tcPr>
          <w:p w:rsidR="00620205" w:rsidRPr="0038408F" w:rsidRDefault="00620205" w:rsidP="00333081">
            <w:pPr>
              <w:pStyle w:val="Tabletext"/>
            </w:pPr>
            <w:r w:rsidRPr="0038408F">
              <w:t>Free</w:t>
            </w:r>
          </w:p>
        </w:tc>
      </w:tr>
      <w:tr w:rsidR="00620205" w:rsidRPr="0038408F">
        <w:trPr>
          <w:cantSplit/>
        </w:trPr>
        <w:tc>
          <w:tcPr>
            <w:tcW w:w="1134" w:type="dxa"/>
          </w:tcPr>
          <w:p w:rsidR="00620205" w:rsidRPr="0038408F" w:rsidRDefault="00620205" w:rsidP="00F1778F">
            <w:pPr>
              <w:pStyle w:val="Tabletext"/>
            </w:pPr>
            <w:r w:rsidRPr="0038408F">
              <w:t>1214.90.00</w:t>
            </w:r>
          </w:p>
        </w:tc>
        <w:tc>
          <w:tcPr>
            <w:tcW w:w="4820" w:type="dxa"/>
          </w:tcPr>
          <w:p w:rsidR="00620205" w:rsidRPr="0038408F" w:rsidRDefault="005C1E99" w:rsidP="00620205">
            <w:pPr>
              <w:pStyle w:val="CTA-"/>
            </w:pPr>
            <w:r>
              <w:noBreakHyphen/>
            </w:r>
            <w:r w:rsidR="00620205" w:rsidRPr="0038408F">
              <w:t>Other</w:t>
            </w:r>
          </w:p>
        </w:tc>
        <w:tc>
          <w:tcPr>
            <w:tcW w:w="1191" w:type="dxa"/>
          </w:tcPr>
          <w:p w:rsidR="00620205" w:rsidRPr="0038408F" w:rsidRDefault="00620205" w:rsidP="00333081">
            <w:pPr>
              <w:pStyle w:val="Tabletext"/>
            </w:pPr>
            <w:r w:rsidRPr="0038408F">
              <w:t>Free</w:t>
            </w:r>
          </w:p>
        </w:tc>
      </w:tr>
    </w:tbl>
    <w:p w:rsidR="00620205" w:rsidRPr="0038408F" w:rsidRDefault="00620205" w:rsidP="00391F16">
      <w:pPr>
        <w:pStyle w:val="ActHead3"/>
        <w:pageBreakBefore/>
      </w:pPr>
      <w:bookmarkStart w:id="35" w:name="_Toc142479363"/>
      <w:r w:rsidRPr="005C1E99">
        <w:rPr>
          <w:rStyle w:val="CharDivNo"/>
        </w:rPr>
        <w:t>Chapter</w:t>
      </w:r>
      <w:r w:rsidR="00635F59" w:rsidRPr="005C1E99">
        <w:rPr>
          <w:rStyle w:val="CharDivNo"/>
        </w:rPr>
        <w:t> </w:t>
      </w:r>
      <w:r w:rsidRPr="005C1E99">
        <w:rPr>
          <w:rStyle w:val="CharDivNo"/>
        </w:rPr>
        <w:t>13</w:t>
      </w:r>
      <w:r w:rsidRPr="0038408F">
        <w:t>—</w:t>
      </w:r>
      <w:r w:rsidRPr="005C1E99">
        <w:rPr>
          <w:rStyle w:val="CharDivText"/>
        </w:rPr>
        <w:t>Lac; gums, resins and other vegetable saps and extracts</w:t>
      </w:r>
      <w:bookmarkEnd w:id="35"/>
    </w:p>
    <w:p w:rsidR="00620205" w:rsidRPr="0038408F" w:rsidRDefault="00620205" w:rsidP="001B5020">
      <w:pPr>
        <w:pStyle w:val="ActHead5"/>
      </w:pPr>
      <w:bookmarkStart w:id="36" w:name="_Toc142479364"/>
      <w:r w:rsidRPr="005C1E99">
        <w:rPr>
          <w:rStyle w:val="CharSectno"/>
        </w:rPr>
        <w:t>Note.</w:t>
      </w:r>
      <w:bookmarkEnd w:id="36"/>
      <w:r w:rsidRPr="0038408F">
        <w:t xml:space="preserve">  </w:t>
      </w:r>
    </w:p>
    <w:p w:rsidR="00620205" w:rsidRPr="0038408F" w:rsidRDefault="00620205" w:rsidP="00620205">
      <w:pPr>
        <w:pStyle w:val="subsection"/>
      </w:pPr>
      <w:r w:rsidRPr="0038408F">
        <w:tab/>
        <w:t>1.</w:t>
      </w:r>
      <w:r w:rsidR="005C1E99">
        <w:noBreakHyphen/>
      </w:r>
      <w:r w:rsidRPr="0038408F">
        <w:tab/>
        <w:t xml:space="preserve">1302 applies, </w:t>
      </w:r>
      <w:r w:rsidRPr="0038408F">
        <w:rPr>
          <w:i/>
        </w:rPr>
        <w:t>inter alia</w:t>
      </w:r>
      <w:r w:rsidRPr="0038408F">
        <w:t>, to liquorice extract and extract of pyrethrum, extract of hops, extract of aloes and opium.</w:t>
      </w:r>
    </w:p>
    <w:p w:rsidR="00620205" w:rsidRPr="0038408F" w:rsidRDefault="00620205" w:rsidP="00620205">
      <w:pPr>
        <w:pStyle w:val="subsection2"/>
        <w:spacing w:before="60"/>
      </w:pPr>
      <w:r w:rsidRPr="0038408F">
        <w:t>The heading does not apply to:</w:t>
      </w:r>
    </w:p>
    <w:p w:rsidR="00620205" w:rsidRPr="0038408F" w:rsidRDefault="00620205" w:rsidP="00620205">
      <w:pPr>
        <w:pStyle w:val="paragraph"/>
      </w:pPr>
      <w:r w:rsidRPr="0038408F">
        <w:tab/>
        <w:t>(a)</w:t>
      </w:r>
      <w:r w:rsidRPr="0038408F">
        <w:tab/>
        <w:t>Liquorice extract containing more than 10% by weight of sucrose or put up as confectionery (1704);</w:t>
      </w:r>
    </w:p>
    <w:p w:rsidR="00620205" w:rsidRPr="0038408F" w:rsidRDefault="00620205" w:rsidP="00620205">
      <w:pPr>
        <w:pStyle w:val="paragraph"/>
      </w:pPr>
      <w:r w:rsidRPr="0038408F">
        <w:tab/>
        <w:t>(b)</w:t>
      </w:r>
      <w:r w:rsidRPr="0038408F">
        <w:tab/>
        <w:t>Malt extract (1901);</w:t>
      </w:r>
    </w:p>
    <w:p w:rsidR="00620205" w:rsidRPr="0038408F" w:rsidRDefault="00620205" w:rsidP="00620205">
      <w:pPr>
        <w:pStyle w:val="paragraph"/>
      </w:pPr>
      <w:r w:rsidRPr="0038408F">
        <w:tab/>
        <w:t>(c)</w:t>
      </w:r>
      <w:r w:rsidRPr="0038408F">
        <w:tab/>
        <w:t>Extracts of coffee, tea or mate (2101);</w:t>
      </w:r>
    </w:p>
    <w:p w:rsidR="00620205" w:rsidRPr="0038408F" w:rsidRDefault="00620205" w:rsidP="00620205">
      <w:pPr>
        <w:pStyle w:val="paragraph"/>
      </w:pPr>
      <w:r w:rsidRPr="0038408F">
        <w:tab/>
        <w:t>(d)</w:t>
      </w:r>
      <w:r w:rsidRPr="0038408F">
        <w:tab/>
        <w:t>Vegetable saps or extracts constituting alcoholic beverages (Chapter</w:t>
      </w:r>
      <w:r w:rsidR="00635F59" w:rsidRPr="0038408F">
        <w:t> </w:t>
      </w:r>
      <w:r w:rsidRPr="0038408F">
        <w:t>22);</w:t>
      </w:r>
    </w:p>
    <w:p w:rsidR="00620205" w:rsidRPr="0038408F" w:rsidRDefault="00620205" w:rsidP="00620205">
      <w:pPr>
        <w:pStyle w:val="paragraph"/>
      </w:pPr>
      <w:r w:rsidRPr="0038408F">
        <w:tab/>
        <w:t>(e)</w:t>
      </w:r>
      <w:r w:rsidRPr="0038408F">
        <w:tab/>
        <w:t>Camphor, glycyrrhizin or other products of 2914 or 2938;</w:t>
      </w:r>
    </w:p>
    <w:p w:rsidR="00620205" w:rsidRPr="0038408F" w:rsidRDefault="00620205" w:rsidP="00620205">
      <w:pPr>
        <w:pStyle w:val="paragraph"/>
      </w:pPr>
      <w:r w:rsidRPr="0038408F">
        <w:tab/>
        <w:t>(f)</w:t>
      </w:r>
      <w:r w:rsidRPr="0038408F">
        <w:tab/>
        <w:t>Concentrates of poppy straw containing not less than 50% by weight of alkaloids (2939);</w:t>
      </w:r>
    </w:p>
    <w:p w:rsidR="00620205" w:rsidRPr="0038408F" w:rsidRDefault="00620205" w:rsidP="00620205">
      <w:pPr>
        <w:pStyle w:val="paragraph"/>
      </w:pPr>
      <w:r w:rsidRPr="0038408F">
        <w:tab/>
        <w:t>(g)</w:t>
      </w:r>
      <w:r w:rsidRPr="0038408F">
        <w:tab/>
        <w:t>Medicaments of 3003 or 3004 or blood</w:t>
      </w:r>
      <w:r w:rsidR="005C1E99">
        <w:noBreakHyphen/>
      </w:r>
      <w:r w:rsidRPr="0038408F">
        <w:t xml:space="preserve">grouping reagents </w:t>
      </w:r>
      <w:bookmarkStart w:id="37" w:name="_Hlk140484200"/>
      <w:r w:rsidR="003F59D0" w:rsidRPr="00A94C25">
        <w:t>(3822)</w:t>
      </w:r>
      <w:bookmarkEnd w:id="37"/>
      <w:r w:rsidRPr="0038408F">
        <w:t>;</w:t>
      </w:r>
    </w:p>
    <w:p w:rsidR="00620205" w:rsidRPr="0038408F" w:rsidRDefault="00620205" w:rsidP="00620205">
      <w:pPr>
        <w:pStyle w:val="paragraph"/>
      </w:pPr>
      <w:r w:rsidRPr="0038408F">
        <w:tab/>
        <w:t>(h)</w:t>
      </w:r>
      <w:r w:rsidRPr="0038408F">
        <w:tab/>
        <w:t>Tanning or dyeing extracts (3201 or 3203.00.00);</w:t>
      </w:r>
    </w:p>
    <w:p w:rsidR="00620205" w:rsidRPr="0038408F" w:rsidRDefault="00620205" w:rsidP="00620205">
      <w:pPr>
        <w:pStyle w:val="paragraph"/>
      </w:pPr>
      <w:r w:rsidRPr="0038408F">
        <w:tab/>
        <w:t>(ij)</w:t>
      </w:r>
      <w:r w:rsidRPr="0038408F">
        <w:tab/>
        <w:t>Essential oils, concretes, absolutes, resinoids, extracted oleoresins, aqueous distillates or aqueous solutions of essential oils or preparations based on odoriferous substances of a kind used for the manufacture of beverages (Chapter</w:t>
      </w:r>
      <w:r w:rsidR="00635F59" w:rsidRPr="0038408F">
        <w:t> </w:t>
      </w:r>
      <w:r w:rsidRPr="0038408F">
        <w:t>33);</w:t>
      </w:r>
      <w:r w:rsidR="001E51B7" w:rsidRPr="0038408F">
        <w:t xml:space="preserve"> or</w:t>
      </w:r>
    </w:p>
    <w:p w:rsidR="00620205" w:rsidRPr="0038408F" w:rsidRDefault="00620205" w:rsidP="00620205">
      <w:pPr>
        <w:pStyle w:val="paragraph"/>
      </w:pPr>
      <w:r w:rsidRPr="0038408F">
        <w:tab/>
        <w:t>(k)</w:t>
      </w:r>
      <w:r w:rsidRPr="0038408F">
        <w:tab/>
        <w:t>Natural rubber, balata, gutta</w:t>
      </w:r>
      <w:r w:rsidR="005C1E99">
        <w:noBreakHyphen/>
      </w:r>
      <w:r w:rsidRPr="0038408F">
        <w:t>percha, guayule, chicle or similar natural gums (4001).</w:t>
      </w:r>
    </w:p>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9B2F25">
            <w:pPr>
              <w:pStyle w:val="Tabletext"/>
            </w:pPr>
            <w:r w:rsidRPr="0038408F">
              <w:t>1301</w:t>
            </w:r>
          </w:p>
        </w:tc>
        <w:tc>
          <w:tcPr>
            <w:tcW w:w="4820" w:type="dxa"/>
          </w:tcPr>
          <w:p w:rsidR="00620205" w:rsidRPr="0038408F" w:rsidRDefault="00620205" w:rsidP="00620205">
            <w:pPr>
              <w:pStyle w:val="CTACAPS"/>
            </w:pPr>
            <w:r w:rsidRPr="0038408F">
              <w:t>LAC; NATURAL GUMS, RESINS, GUM</w:t>
            </w:r>
            <w:r w:rsidR="005C1E99">
              <w:noBreakHyphen/>
            </w:r>
            <w:r w:rsidRPr="0038408F">
              <w:t>RESINS AND OLEORESINS (FOR EXAMPLE, BALSAMS):</w:t>
            </w:r>
          </w:p>
        </w:tc>
        <w:tc>
          <w:tcPr>
            <w:tcW w:w="1191" w:type="dxa"/>
          </w:tcPr>
          <w:p w:rsidR="00620205" w:rsidRPr="0038408F" w:rsidRDefault="00620205" w:rsidP="00E11A54">
            <w:pPr>
              <w:pStyle w:val="Tabletext"/>
            </w:pPr>
          </w:p>
        </w:tc>
      </w:tr>
      <w:tr w:rsidR="00620205" w:rsidRPr="0038408F">
        <w:trPr>
          <w:cantSplit/>
        </w:trPr>
        <w:tc>
          <w:tcPr>
            <w:tcW w:w="1134" w:type="dxa"/>
          </w:tcPr>
          <w:p w:rsidR="00620205" w:rsidRPr="0038408F" w:rsidRDefault="00620205" w:rsidP="009B2F25">
            <w:pPr>
              <w:pStyle w:val="Tabletext"/>
            </w:pPr>
            <w:r w:rsidRPr="0038408F">
              <w:t>1301.20.00</w:t>
            </w:r>
          </w:p>
        </w:tc>
        <w:tc>
          <w:tcPr>
            <w:tcW w:w="4820" w:type="dxa"/>
          </w:tcPr>
          <w:p w:rsidR="00620205" w:rsidRPr="0038408F" w:rsidRDefault="005C1E99" w:rsidP="00620205">
            <w:pPr>
              <w:pStyle w:val="CTA-"/>
            </w:pPr>
            <w:r>
              <w:noBreakHyphen/>
            </w:r>
            <w:r w:rsidR="00620205" w:rsidRPr="0038408F">
              <w:t>Gum Arabic</w:t>
            </w:r>
          </w:p>
        </w:tc>
        <w:tc>
          <w:tcPr>
            <w:tcW w:w="1191" w:type="dxa"/>
          </w:tcPr>
          <w:p w:rsidR="00620205" w:rsidRPr="0038408F" w:rsidRDefault="00620205" w:rsidP="00E11A54">
            <w:pPr>
              <w:pStyle w:val="Tabletext"/>
            </w:pPr>
            <w:r w:rsidRPr="0038408F">
              <w:t>Free</w:t>
            </w:r>
          </w:p>
        </w:tc>
      </w:tr>
      <w:tr w:rsidR="00620205" w:rsidRPr="0038408F">
        <w:trPr>
          <w:cantSplit/>
        </w:trPr>
        <w:tc>
          <w:tcPr>
            <w:tcW w:w="1134" w:type="dxa"/>
          </w:tcPr>
          <w:p w:rsidR="00620205" w:rsidRPr="0038408F" w:rsidRDefault="00620205" w:rsidP="009B2F25">
            <w:pPr>
              <w:pStyle w:val="Tabletext"/>
            </w:pPr>
            <w:r w:rsidRPr="0038408F">
              <w:t>1301.90.00</w:t>
            </w:r>
          </w:p>
        </w:tc>
        <w:tc>
          <w:tcPr>
            <w:tcW w:w="4820" w:type="dxa"/>
          </w:tcPr>
          <w:p w:rsidR="00620205" w:rsidRPr="0038408F" w:rsidRDefault="005C1E99" w:rsidP="00620205">
            <w:pPr>
              <w:pStyle w:val="CTA-"/>
            </w:pPr>
            <w:r>
              <w:noBreakHyphen/>
            </w:r>
            <w:r w:rsidR="00620205" w:rsidRPr="0038408F">
              <w:t>Other</w:t>
            </w:r>
          </w:p>
        </w:tc>
        <w:tc>
          <w:tcPr>
            <w:tcW w:w="1191" w:type="dxa"/>
          </w:tcPr>
          <w:p w:rsidR="00620205" w:rsidRPr="0038408F" w:rsidRDefault="00620205" w:rsidP="00E11A54">
            <w:pPr>
              <w:pStyle w:val="Tabletext"/>
            </w:pPr>
            <w:r w:rsidRPr="0038408F">
              <w:t>Free</w:t>
            </w:r>
          </w:p>
        </w:tc>
      </w:tr>
    </w:tbl>
    <w:p w:rsidR="00620205" w:rsidRPr="0038408F" w:rsidRDefault="00620205" w:rsidP="00620205">
      <w:pPr>
        <w:rPr>
          <w:sz w:val="20"/>
        </w:rPr>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9B2F25">
            <w:pPr>
              <w:pStyle w:val="Tabletext"/>
            </w:pPr>
            <w:r w:rsidRPr="0038408F">
              <w:t>1302</w:t>
            </w:r>
          </w:p>
        </w:tc>
        <w:tc>
          <w:tcPr>
            <w:tcW w:w="4820" w:type="dxa"/>
          </w:tcPr>
          <w:p w:rsidR="00620205" w:rsidRPr="0038408F" w:rsidRDefault="00620205" w:rsidP="000C0303">
            <w:pPr>
              <w:pStyle w:val="CTACAPS"/>
              <w:keepNext/>
            </w:pPr>
            <w:r w:rsidRPr="0038408F">
              <w:t>VEGETABLE SAPS AND EXTRACTS; PECTIC SUBSTANCES, PECTINATES AND PECTATES; AGAR</w:t>
            </w:r>
            <w:r w:rsidR="005C1E99">
              <w:noBreakHyphen/>
            </w:r>
            <w:r w:rsidRPr="0038408F">
              <w:t>AGAR AND OTHER MUCILAGES AND THICKENERS, WHETHER OR NOT MODIFIED, DERIVED FROM VEGETABLE PRODUCTS:</w:t>
            </w:r>
          </w:p>
        </w:tc>
        <w:tc>
          <w:tcPr>
            <w:tcW w:w="1191" w:type="dxa"/>
          </w:tcPr>
          <w:p w:rsidR="00620205" w:rsidRPr="0038408F" w:rsidRDefault="00620205" w:rsidP="00E11A54">
            <w:pPr>
              <w:pStyle w:val="Tabletext"/>
            </w:pPr>
          </w:p>
        </w:tc>
      </w:tr>
      <w:tr w:rsidR="00620205" w:rsidRPr="0038408F">
        <w:trPr>
          <w:cantSplit/>
        </w:trPr>
        <w:tc>
          <w:tcPr>
            <w:tcW w:w="1134" w:type="dxa"/>
          </w:tcPr>
          <w:p w:rsidR="00620205" w:rsidRPr="0038408F" w:rsidRDefault="00620205" w:rsidP="009B2F25">
            <w:pPr>
              <w:pStyle w:val="Tabletext"/>
            </w:pPr>
            <w:r w:rsidRPr="0038408F">
              <w:t>1302.1</w:t>
            </w:r>
          </w:p>
        </w:tc>
        <w:tc>
          <w:tcPr>
            <w:tcW w:w="4820" w:type="dxa"/>
          </w:tcPr>
          <w:p w:rsidR="00620205" w:rsidRPr="0038408F" w:rsidRDefault="005C1E99" w:rsidP="00620205">
            <w:pPr>
              <w:pStyle w:val="CTA-"/>
            </w:pPr>
            <w:r>
              <w:noBreakHyphen/>
            </w:r>
            <w:r w:rsidR="00620205" w:rsidRPr="0038408F">
              <w:t>Vegetable saps and extracts:</w:t>
            </w:r>
          </w:p>
        </w:tc>
        <w:tc>
          <w:tcPr>
            <w:tcW w:w="1191" w:type="dxa"/>
          </w:tcPr>
          <w:p w:rsidR="00620205" w:rsidRPr="0038408F" w:rsidRDefault="00620205" w:rsidP="00E11A54">
            <w:pPr>
              <w:pStyle w:val="Tabletext"/>
            </w:pPr>
          </w:p>
        </w:tc>
      </w:tr>
      <w:tr w:rsidR="00620205" w:rsidRPr="0038408F">
        <w:trPr>
          <w:cantSplit/>
        </w:trPr>
        <w:tc>
          <w:tcPr>
            <w:tcW w:w="1134" w:type="dxa"/>
          </w:tcPr>
          <w:p w:rsidR="00620205" w:rsidRPr="0038408F" w:rsidRDefault="00620205" w:rsidP="009B2F25">
            <w:pPr>
              <w:pStyle w:val="Tabletext"/>
            </w:pPr>
            <w:r w:rsidRPr="0038408F">
              <w:t>1302.11.00</w:t>
            </w:r>
          </w:p>
        </w:tc>
        <w:tc>
          <w:tcPr>
            <w:tcW w:w="4820" w:type="dxa"/>
          </w:tcPr>
          <w:p w:rsidR="00620205" w:rsidRPr="0038408F" w:rsidRDefault="005C1E99" w:rsidP="00620205">
            <w:pPr>
              <w:pStyle w:val="CTA--"/>
            </w:pPr>
            <w:r>
              <w:noBreakHyphen/>
            </w:r>
            <w:r>
              <w:noBreakHyphen/>
            </w:r>
            <w:r w:rsidR="00620205" w:rsidRPr="0038408F">
              <w:t>Opium</w:t>
            </w:r>
          </w:p>
        </w:tc>
        <w:tc>
          <w:tcPr>
            <w:tcW w:w="1191" w:type="dxa"/>
          </w:tcPr>
          <w:p w:rsidR="00620205" w:rsidRPr="0038408F" w:rsidRDefault="00620205" w:rsidP="00E11A54">
            <w:pPr>
              <w:pStyle w:val="Tabletext"/>
            </w:pPr>
            <w:r w:rsidRPr="0038408F">
              <w:t>Free</w:t>
            </w:r>
          </w:p>
        </w:tc>
      </w:tr>
      <w:tr w:rsidR="00620205" w:rsidRPr="0038408F">
        <w:trPr>
          <w:cantSplit/>
        </w:trPr>
        <w:tc>
          <w:tcPr>
            <w:tcW w:w="1134" w:type="dxa"/>
          </w:tcPr>
          <w:p w:rsidR="00620205" w:rsidRPr="0038408F" w:rsidRDefault="00620205" w:rsidP="009B2F25">
            <w:pPr>
              <w:pStyle w:val="Tabletext"/>
            </w:pPr>
            <w:r w:rsidRPr="0038408F">
              <w:t>1302.12.00</w:t>
            </w:r>
          </w:p>
        </w:tc>
        <w:tc>
          <w:tcPr>
            <w:tcW w:w="4820" w:type="dxa"/>
          </w:tcPr>
          <w:p w:rsidR="00620205" w:rsidRPr="0038408F" w:rsidRDefault="005C1E99" w:rsidP="00620205">
            <w:pPr>
              <w:pStyle w:val="CTA--"/>
            </w:pPr>
            <w:r>
              <w:noBreakHyphen/>
            </w:r>
            <w:r>
              <w:noBreakHyphen/>
            </w:r>
            <w:r w:rsidR="00620205" w:rsidRPr="0038408F">
              <w:t>Of liquorice</w:t>
            </w:r>
          </w:p>
        </w:tc>
        <w:tc>
          <w:tcPr>
            <w:tcW w:w="1191" w:type="dxa"/>
          </w:tcPr>
          <w:p w:rsidR="00620205" w:rsidRPr="0038408F" w:rsidRDefault="00620205" w:rsidP="00E11A54">
            <w:pPr>
              <w:pStyle w:val="Tabletext"/>
            </w:pPr>
            <w:r w:rsidRPr="0038408F">
              <w:t>Free</w:t>
            </w:r>
          </w:p>
        </w:tc>
      </w:tr>
      <w:tr w:rsidR="00620205" w:rsidRPr="0038408F">
        <w:trPr>
          <w:cantSplit/>
        </w:trPr>
        <w:tc>
          <w:tcPr>
            <w:tcW w:w="1134" w:type="dxa"/>
          </w:tcPr>
          <w:p w:rsidR="00620205" w:rsidRPr="0038408F" w:rsidRDefault="00620205" w:rsidP="009B2F25">
            <w:pPr>
              <w:pStyle w:val="Tabletext"/>
            </w:pPr>
            <w:r w:rsidRPr="0038408F">
              <w:t>1302.13.00</w:t>
            </w:r>
          </w:p>
        </w:tc>
        <w:tc>
          <w:tcPr>
            <w:tcW w:w="4820" w:type="dxa"/>
          </w:tcPr>
          <w:p w:rsidR="00620205" w:rsidRPr="0038408F" w:rsidRDefault="005C1E99" w:rsidP="00620205">
            <w:pPr>
              <w:pStyle w:val="CTA--"/>
            </w:pPr>
            <w:r>
              <w:noBreakHyphen/>
            </w:r>
            <w:r>
              <w:noBreakHyphen/>
            </w:r>
            <w:r w:rsidR="00620205" w:rsidRPr="0038408F">
              <w:t>Of hops</w:t>
            </w:r>
          </w:p>
        </w:tc>
        <w:tc>
          <w:tcPr>
            <w:tcW w:w="1191" w:type="dxa"/>
          </w:tcPr>
          <w:p w:rsidR="00620205" w:rsidRPr="0038408F" w:rsidRDefault="00620205" w:rsidP="00E11A54">
            <w:pPr>
              <w:pStyle w:val="Tabletext"/>
            </w:pPr>
            <w:r w:rsidRPr="0038408F">
              <w:t>5%</w:t>
            </w:r>
          </w:p>
        </w:tc>
      </w:tr>
      <w:tr w:rsidR="00F91B3D" w:rsidRPr="0038408F">
        <w:trPr>
          <w:cantSplit/>
        </w:trPr>
        <w:tc>
          <w:tcPr>
            <w:tcW w:w="1134" w:type="dxa"/>
          </w:tcPr>
          <w:p w:rsidR="00F91B3D" w:rsidRPr="0038408F" w:rsidRDefault="00F91B3D" w:rsidP="009B2F25">
            <w:pPr>
              <w:pStyle w:val="Tabletext"/>
            </w:pPr>
            <w:r w:rsidRPr="0038408F">
              <w:t>1302.14.00</w:t>
            </w:r>
          </w:p>
        </w:tc>
        <w:tc>
          <w:tcPr>
            <w:tcW w:w="4820" w:type="dxa"/>
          </w:tcPr>
          <w:p w:rsidR="00F91B3D" w:rsidRPr="0038408F" w:rsidRDefault="005C1E99" w:rsidP="00620205">
            <w:pPr>
              <w:pStyle w:val="CTA--"/>
            </w:pPr>
            <w:r>
              <w:noBreakHyphen/>
            </w:r>
            <w:r>
              <w:noBreakHyphen/>
            </w:r>
            <w:r w:rsidR="00F91B3D" w:rsidRPr="0038408F">
              <w:t>Of ephedra</w:t>
            </w:r>
          </w:p>
        </w:tc>
        <w:tc>
          <w:tcPr>
            <w:tcW w:w="1191" w:type="dxa"/>
          </w:tcPr>
          <w:p w:rsidR="00F91B3D" w:rsidRPr="0038408F" w:rsidRDefault="00F91B3D" w:rsidP="00E11A54">
            <w:pPr>
              <w:pStyle w:val="Tabletext"/>
            </w:pPr>
            <w:r w:rsidRPr="0038408F">
              <w:t>Free</w:t>
            </w:r>
          </w:p>
        </w:tc>
      </w:tr>
      <w:tr w:rsidR="00F91B3D" w:rsidRPr="0038408F">
        <w:trPr>
          <w:cantSplit/>
        </w:trPr>
        <w:tc>
          <w:tcPr>
            <w:tcW w:w="1134" w:type="dxa"/>
          </w:tcPr>
          <w:p w:rsidR="00F91B3D" w:rsidRPr="0038408F" w:rsidRDefault="00F91B3D" w:rsidP="009B2F25">
            <w:pPr>
              <w:pStyle w:val="Tabletext"/>
            </w:pPr>
            <w:r w:rsidRPr="0038408F">
              <w:t>1302.19</w:t>
            </w:r>
          </w:p>
        </w:tc>
        <w:tc>
          <w:tcPr>
            <w:tcW w:w="4820" w:type="dxa"/>
          </w:tcPr>
          <w:p w:rsidR="00F91B3D" w:rsidRPr="0038408F" w:rsidRDefault="005C1E99" w:rsidP="00620205">
            <w:pPr>
              <w:pStyle w:val="CTA--"/>
            </w:pPr>
            <w:r>
              <w:noBreakHyphen/>
            </w:r>
            <w:r>
              <w:noBreakHyphen/>
            </w:r>
            <w:r w:rsidR="00F91B3D" w:rsidRPr="0038408F">
              <w:t>Other:</w:t>
            </w:r>
          </w:p>
        </w:tc>
        <w:tc>
          <w:tcPr>
            <w:tcW w:w="1191" w:type="dxa"/>
          </w:tcPr>
          <w:p w:rsidR="00F91B3D" w:rsidRPr="0038408F" w:rsidRDefault="00F91B3D" w:rsidP="00E11A54">
            <w:pPr>
              <w:pStyle w:val="Tabletext"/>
            </w:pPr>
          </w:p>
        </w:tc>
      </w:tr>
      <w:tr w:rsidR="00F91B3D" w:rsidRPr="0038408F">
        <w:trPr>
          <w:cantSplit/>
        </w:trPr>
        <w:tc>
          <w:tcPr>
            <w:tcW w:w="1134" w:type="dxa"/>
          </w:tcPr>
          <w:p w:rsidR="00F91B3D" w:rsidRPr="0038408F" w:rsidRDefault="00F91B3D" w:rsidP="009B2F25">
            <w:pPr>
              <w:pStyle w:val="Tabletext"/>
            </w:pPr>
            <w:r w:rsidRPr="0038408F">
              <w:t>1302.19.10</w:t>
            </w:r>
          </w:p>
        </w:tc>
        <w:tc>
          <w:tcPr>
            <w:tcW w:w="4820" w:type="dxa"/>
          </w:tcPr>
          <w:p w:rsidR="00F91B3D" w:rsidRPr="0038408F" w:rsidRDefault="005C1E99" w:rsidP="00620205">
            <w:pPr>
              <w:pStyle w:val="CTA---"/>
            </w:pPr>
            <w:r>
              <w:noBreakHyphen/>
            </w:r>
            <w:r>
              <w:noBreakHyphen/>
            </w:r>
            <w:r>
              <w:noBreakHyphen/>
            </w:r>
            <w:r w:rsidR="00F91B3D" w:rsidRPr="0038408F">
              <w:t>Oleoresin of ginger (gingerin)</w:t>
            </w:r>
          </w:p>
        </w:tc>
        <w:tc>
          <w:tcPr>
            <w:tcW w:w="1191" w:type="dxa"/>
          </w:tcPr>
          <w:p w:rsidR="00F91B3D" w:rsidRPr="0038408F" w:rsidRDefault="00F91B3D" w:rsidP="00E11A54">
            <w:pPr>
              <w:pStyle w:val="Tabletext"/>
            </w:pPr>
            <w:r w:rsidRPr="0038408F">
              <w:t>5%</w:t>
            </w:r>
            <w:r w:rsidRPr="0038408F">
              <w:br/>
              <w:t>DCS:4%</w:t>
            </w:r>
            <w:r w:rsidRPr="0038408F">
              <w:br/>
              <w:t>DCT:5%</w:t>
            </w:r>
          </w:p>
        </w:tc>
      </w:tr>
      <w:tr w:rsidR="00F91B3D" w:rsidRPr="0038408F">
        <w:trPr>
          <w:cantSplit/>
        </w:trPr>
        <w:tc>
          <w:tcPr>
            <w:tcW w:w="1134" w:type="dxa"/>
          </w:tcPr>
          <w:p w:rsidR="00F91B3D" w:rsidRPr="0038408F" w:rsidRDefault="00F91B3D" w:rsidP="009B2F25">
            <w:pPr>
              <w:pStyle w:val="Tabletext"/>
            </w:pPr>
            <w:r w:rsidRPr="0038408F">
              <w:t>1302.19.90</w:t>
            </w:r>
          </w:p>
        </w:tc>
        <w:tc>
          <w:tcPr>
            <w:tcW w:w="4820" w:type="dxa"/>
          </w:tcPr>
          <w:p w:rsidR="00F91B3D" w:rsidRPr="0038408F" w:rsidRDefault="005C1E99" w:rsidP="00620205">
            <w:pPr>
              <w:pStyle w:val="CTA---"/>
            </w:pPr>
            <w:r>
              <w:noBreakHyphen/>
            </w:r>
            <w:r>
              <w:noBreakHyphen/>
            </w:r>
            <w:r>
              <w:noBreakHyphen/>
            </w:r>
            <w:r w:rsidR="00F91B3D" w:rsidRPr="0038408F">
              <w:t>Other</w:t>
            </w:r>
          </w:p>
        </w:tc>
        <w:tc>
          <w:tcPr>
            <w:tcW w:w="1191" w:type="dxa"/>
          </w:tcPr>
          <w:p w:rsidR="00F91B3D" w:rsidRPr="0038408F" w:rsidRDefault="00F91B3D" w:rsidP="00E11A54">
            <w:pPr>
              <w:pStyle w:val="Tabletext"/>
            </w:pPr>
            <w:r w:rsidRPr="0038408F">
              <w:t>Free</w:t>
            </w:r>
          </w:p>
        </w:tc>
      </w:tr>
      <w:tr w:rsidR="00F91B3D" w:rsidRPr="0038408F">
        <w:trPr>
          <w:cantSplit/>
        </w:trPr>
        <w:tc>
          <w:tcPr>
            <w:tcW w:w="1134" w:type="dxa"/>
          </w:tcPr>
          <w:p w:rsidR="00F91B3D" w:rsidRPr="0038408F" w:rsidRDefault="00F91B3D" w:rsidP="009B2F25">
            <w:pPr>
              <w:pStyle w:val="Tabletext"/>
            </w:pPr>
            <w:r w:rsidRPr="0038408F">
              <w:t>1302.20.00</w:t>
            </w:r>
          </w:p>
        </w:tc>
        <w:tc>
          <w:tcPr>
            <w:tcW w:w="4820" w:type="dxa"/>
          </w:tcPr>
          <w:p w:rsidR="00F91B3D" w:rsidRPr="0038408F" w:rsidRDefault="005C1E99" w:rsidP="00620205">
            <w:pPr>
              <w:pStyle w:val="CTA-"/>
            </w:pPr>
            <w:r>
              <w:noBreakHyphen/>
            </w:r>
            <w:r w:rsidR="00F91B3D" w:rsidRPr="0038408F">
              <w:t>Pectic substances, pectinates and pectates</w:t>
            </w:r>
          </w:p>
        </w:tc>
        <w:tc>
          <w:tcPr>
            <w:tcW w:w="1191" w:type="dxa"/>
          </w:tcPr>
          <w:p w:rsidR="00F91B3D" w:rsidRPr="0038408F" w:rsidRDefault="00F91B3D" w:rsidP="00E11A54">
            <w:pPr>
              <w:pStyle w:val="Tabletext"/>
            </w:pPr>
            <w:r w:rsidRPr="0038408F">
              <w:t>Free</w:t>
            </w:r>
          </w:p>
        </w:tc>
      </w:tr>
      <w:tr w:rsidR="00F91B3D" w:rsidRPr="0038408F">
        <w:trPr>
          <w:cantSplit/>
        </w:trPr>
        <w:tc>
          <w:tcPr>
            <w:tcW w:w="1134" w:type="dxa"/>
          </w:tcPr>
          <w:p w:rsidR="00F91B3D" w:rsidRPr="0038408F" w:rsidRDefault="00F91B3D" w:rsidP="009B2F25">
            <w:pPr>
              <w:pStyle w:val="Tabletext"/>
            </w:pPr>
            <w:r w:rsidRPr="0038408F">
              <w:t>1302.3</w:t>
            </w:r>
          </w:p>
        </w:tc>
        <w:tc>
          <w:tcPr>
            <w:tcW w:w="4820" w:type="dxa"/>
          </w:tcPr>
          <w:p w:rsidR="00F91B3D" w:rsidRPr="0038408F" w:rsidRDefault="005C1E99" w:rsidP="00620205">
            <w:pPr>
              <w:pStyle w:val="CTA-"/>
            </w:pPr>
            <w:r>
              <w:noBreakHyphen/>
            </w:r>
            <w:r w:rsidR="00F91B3D" w:rsidRPr="0038408F">
              <w:t>Mucilages and thickeners, whether or not modified, derived from vegetable products:</w:t>
            </w:r>
          </w:p>
        </w:tc>
        <w:tc>
          <w:tcPr>
            <w:tcW w:w="1191" w:type="dxa"/>
          </w:tcPr>
          <w:p w:rsidR="00F91B3D" w:rsidRPr="0038408F" w:rsidRDefault="00F91B3D" w:rsidP="00E11A54">
            <w:pPr>
              <w:pStyle w:val="Tabletext"/>
            </w:pPr>
          </w:p>
        </w:tc>
      </w:tr>
      <w:tr w:rsidR="00F91B3D" w:rsidRPr="0038408F">
        <w:trPr>
          <w:cantSplit/>
        </w:trPr>
        <w:tc>
          <w:tcPr>
            <w:tcW w:w="1134" w:type="dxa"/>
          </w:tcPr>
          <w:p w:rsidR="00F91B3D" w:rsidRPr="0038408F" w:rsidRDefault="00F91B3D" w:rsidP="009B2F25">
            <w:pPr>
              <w:pStyle w:val="Tabletext"/>
            </w:pPr>
            <w:r w:rsidRPr="0038408F">
              <w:t>1302.31.00</w:t>
            </w:r>
          </w:p>
        </w:tc>
        <w:tc>
          <w:tcPr>
            <w:tcW w:w="4820" w:type="dxa"/>
          </w:tcPr>
          <w:p w:rsidR="00F91B3D" w:rsidRPr="0038408F" w:rsidRDefault="005C1E99" w:rsidP="00620205">
            <w:pPr>
              <w:pStyle w:val="CTA--"/>
            </w:pPr>
            <w:r>
              <w:noBreakHyphen/>
            </w:r>
            <w:r>
              <w:noBreakHyphen/>
            </w:r>
            <w:r w:rsidR="00F91B3D" w:rsidRPr="0038408F">
              <w:t>Agar</w:t>
            </w:r>
            <w:r>
              <w:noBreakHyphen/>
            </w:r>
            <w:r w:rsidR="00F91B3D" w:rsidRPr="0038408F">
              <w:t>agar</w:t>
            </w:r>
          </w:p>
        </w:tc>
        <w:tc>
          <w:tcPr>
            <w:tcW w:w="1191" w:type="dxa"/>
          </w:tcPr>
          <w:p w:rsidR="00F91B3D" w:rsidRPr="0038408F" w:rsidRDefault="00F91B3D" w:rsidP="00E11A54">
            <w:pPr>
              <w:pStyle w:val="Tabletext"/>
            </w:pPr>
            <w:r w:rsidRPr="0038408F">
              <w:t>Free</w:t>
            </w:r>
          </w:p>
        </w:tc>
      </w:tr>
      <w:tr w:rsidR="00F91B3D" w:rsidRPr="0038408F">
        <w:trPr>
          <w:cantSplit/>
        </w:trPr>
        <w:tc>
          <w:tcPr>
            <w:tcW w:w="1134" w:type="dxa"/>
          </w:tcPr>
          <w:p w:rsidR="00F91B3D" w:rsidRPr="0038408F" w:rsidRDefault="00F91B3D" w:rsidP="009B2F25">
            <w:pPr>
              <w:pStyle w:val="Tabletext"/>
            </w:pPr>
            <w:r w:rsidRPr="0038408F">
              <w:t>1302.32.00</w:t>
            </w:r>
          </w:p>
        </w:tc>
        <w:tc>
          <w:tcPr>
            <w:tcW w:w="4820" w:type="dxa"/>
          </w:tcPr>
          <w:p w:rsidR="00F91B3D" w:rsidRPr="0038408F" w:rsidRDefault="005C1E99" w:rsidP="00620205">
            <w:pPr>
              <w:pStyle w:val="CTA--"/>
            </w:pPr>
            <w:r>
              <w:noBreakHyphen/>
            </w:r>
            <w:r>
              <w:noBreakHyphen/>
            </w:r>
            <w:r w:rsidR="00F91B3D" w:rsidRPr="0038408F">
              <w:t>Mucilages and thickeners, whether or not modified, derived from locust beans, locust bean seeds or guar seed</w:t>
            </w:r>
          </w:p>
        </w:tc>
        <w:tc>
          <w:tcPr>
            <w:tcW w:w="1191" w:type="dxa"/>
          </w:tcPr>
          <w:p w:rsidR="00F91B3D" w:rsidRPr="0038408F" w:rsidRDefault="00F91B3D" w:rsidP="00E11A54">
            <w:pPr>
              <w:pStyle w:val="Tabletext"/>
            </w:pPr>
            <w:r w:rsidRPr="0038408F">
              <w:t>Free</w:t>
            </w:r>
          </w:p>
        </w:tc>
      </w:tr>
      <w:tr w:rsidR="00F91B3D" w:rsidRPr="0038408F">
        <w:trPr>
          <w:cantSplit/>
        </w:trPr>
        <w:tc>
          <w:tcPr>
            <w:tcW w:w="1134" w:type="dxa"/>
          </w:tcPr>
          <w:p w:rsidR="00F91B3D" w:rsidRPr="0038408F" w:rsidRDefault="00F91B3D" w:rsidP="009B2F25">
            <w:pPr>
              <w:pStyle w:val="Tabletext"/>
            </w:pPr>
            <w:r w:rsidRPr="0038408F">
              <w:t>1302.39.00</w:t>
            </w:r>
          </w:p>
        </w:tc>
        <w:tc>
          <w:tcPr>
            <w:tcW w:w="4820" w:type="dxa"/>
          </w:tcPr>
          <w:p w:rsidR="00F91B3D" w:rsidRPr="0038408F" w:rsidRDefault="005C1E99" w:rsidP="00620205">
            <w:pPr>
              <w:pStyle w:val="CTA--"/>
            </w:pPr>
            <w:r>
              <w:noBreakHyphen/>
            </w:r>
            <w:r>
              <w:noBreakHyphen/>
            </w:r>
            <w:r w:rsidR="00F91B3D" w:rsidRPr="0038408F">
              <w:t>Other</w:t>
            </w:r>
          </w:p>
        </w:tc>
        <w:tc>
          <w:tcPr>
            <w:tcW w:w="1191" w:type="dxa"/>
          </w:tcPr>
          <w:p w:rsidR="00F91B3D" w:rsidRPr="0038408F" w:rsidRDefault="00F91B3D" w:rsidP="00E11A54">
            <w:pPr>
              <w:pStyle w:val="Tabletext"/>
            </w:pPr>
            <w:r w:rsidRPr="0038408F">
              <w:t>Free</w:t>
            </w:r>
          </w:p>
        </w:tc>
      </w:tr>
    </w:tbl>
    <w:p w:rsidR="00620205" w:rsidRPr="0038408F" w:rsidRDefault="00620205" w:rsidP="00391F16">
      <w:pPr>
        <w:pStyle w:val="ActHead3"/>
        <w:pageBreakBefore/>
      </w:pPr>
      <w:bookmarkStart w:id="38" w:name="_Toc142479365"/>
      <w:r w:rsidRPr="005C1E99">
        <w:rPr>
          <w:rStyle w:val="CharDivNo"/>
        </w:rPr>
        <w:t>Chapter</w:t>
      </w:r>
      <w:r w:rsidR="00635F59" w:rsidRPr="005C1E99">
        <w:rPr>
          <w:rStyle w:val="CharDivNo"/>
        </w:rPr>
        <w:t> </w:t>
      </w:r>
      <w:r w:rsidRPr="005C1E99">
        <w:rPr>
          <w:rStyle w:val="CharDivNo"/>
        </w:rPr>
        <w:t>14</w:t>
      </w:r>
      <w:r w:rsidRPr="0038408F">
        <w:t>—</w:t>
      </w:r>
      <w:r w:rsidRPr="005C1E99">
        <w:rPr>
          <w:rStyle w:val="CharDivText"/>
        </w:rPr>
        <w:t>Vegetable plaiting materials; vegetable products not elsewhere specified or included</w:t>
      </w:r>
      <w:bookmarkEnd w:id="38"/>
    </w:p>
    <w:p w:rsidR="00620205" w:rsidRPr="0038408F" w:rsidRDefault="00620205" w:rsidP="001B5020">
      <w:pPr>
        <w:pStyle w:val="ActHead5"/>
      </w:pPr>
      <w:bookmarkStart w:id="39" w:name="_Toc142479366"/>
      <w:r w:rsidRPr="005C1E99">
        <w:rPr>
          <w:rStyle w:val="CharSectno"/>
        </w:rPr>
        <w:t>Notes.</w:t>
      </w:r>
      <w:bookmarkEnd w:id="39"/>
      <w:r w:rsidRPr="0038408F">
        <w:t xml:space="preserve">  </w:t>
      </w:r>
    </w:p>
    <w:p w:rsidR="00620205" w:rsidRPr="0038408F" w:rsidRDefault="00620205" w:rsidP="00620205">
      <w:pPr>
        <w:pStyle w:val="subsection"/>
      </w:pPr>
      <w:r w:rsidRPr="0038408F">
        <w:tab/>
        <w:t>1.</w:t>
      </w:r>
      <w:r w:rsidR="005C1E99">
        <w:noBreakHyphen/>
      </w:r>
      <w:r w:rsidRPr="0038408F">
        <w:tab/>
        <w:t>This Chapter does not cover the following products which are to be classified in Section XI: vegetable materials or fibres of vegetable materials of a kind used primarily in the manufacture of textiles, however prepared, or other vegetable materials which have undergone treatment so as to render them suitable for use only as textile materials.</w:t>
      </w:r>
    </w:p>
    <w:p w:rsidR="00620205" w:rsidRPr="0038408F" w:rsidRDefault="00620205" w:rsidP="00620205">
      <w:pPr>
        <w:pStyle w:val="subsection"/>
      </w:pPr>
      <w:r w:rsidRPr="0038408F">
        <w:tab/>
        <w:t>2.</w:t>
      </w:r>
      <w:r w:rsidR="005C1E99">
        <w:noBreakHyphen/>
      </w:r>
      <w:r w:rsidRPr="0038408F">
        <w:tab/>
        <w:t xml:space="preserve">1401 applies, </w:t>
      </w:r>
      <w:r w:rsidRPr="0038408F">
        <w:rPr>
          <w:i/>
        </w:rPr>
        <w:t>inter alia</w:t>
      </w:r>
      <w:r w:rsidRPr="0038408F">
        <w:t>, to bamboos (whether or not split, sawn lengthwise, cut to length, rounded at the ends, bleached, rendered non</w:t>
      </w:r>
      <w:r w:rsidR="005C1E99">
        <w:noBreakHyphen/>
      </w:r>
      <w:r w:rsidRPr="0038408F">
        <w:t>inflammable, polished or dyed), split osier, reeds and the like, to rattan cores and to drawn or split rattans. The heading does not apply to chipwood (4404).</w:t>
      </w:r>
    </w:p>
    <w:p w:rsidR="00665070" w:rsidRPr="0038408F" w:rsidRDefault="00665070" w:rsidP="00665070">
      <w:pPr>
        <w:pStyle w:val="subsection"/>
      </w:pPr>
      <w:r w:rsidRPr="0038408F">
        <w:tab/>
        <w:t>3.</w:t>
      </w:r>
      <w:r w:rsidR="005C1E99">
        <w:noBreakHyphen/>
      </w:r>
      <w:r w:rsidRPr="0038408F">
        <w:tab/>
        <w:t>1404 does not apply to wood wool (4405.00.00) and prepared knots or tufts for broom or brush making (9603).</w:t>
      </w:r>
    </w:p>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9B2F25">
            <w:pPr>
              <w:pStyle w:val="Tabletext"/>
            </w:pPr>
            <w:r w:rsidRPr="0038408F">
              <w:t>1401</w:t>
            </w:r>
          </w:p>
        </w:tc>
        <w:tc>
          <w:tcPr>
            <w:tcW w:w="4820" w:type="dxa"/>
          </w:tcPr>
          <w:p w:rsidR="00620205" w:rsidRPr="0038408F" w:rsidRDefault="00620205" w:rsidP="00620205">
            <w:pPr>
              <w:pStyle w:val="CTACAPS"/>
            </w:pPr>
            <w:r w:rsidRPr="0038408F">
              <w:t>VEGETABLE MATERIALS OF A KIND USED PRIMARILY FOR PLAITING (FOR EXAMPLE, BAMBOOS, RATTANS, REEDS, RUSHES, OSIER, RAFFIA, CLEANED, BLEACHED OR DYED CEREAL STRAW, AND LIME BARK):</w:t>
            </w:r>
          </w:p>
        </w:tc>
        <w:tc>
          <w:tcPr>
            <w:tcW w:w="1191" w:type="dxa"/>
          </w:tcPr>
          <w:p w:rsidR="00620205" w:rsidRPr="0038408F" w:rsidRDefault="00620205" w:rsidP="00E11A54">
            <w:pPr>
              <w:pStyle w:val="Tabletext"/>
            </w:pPr>
          </w:p>
        </w:tc>
      </w:tr>
      <w:tr w:rsidR="00620205" w:rsidRPr="0038408F">
        <w:trPr>
          <w:cantSplit/>
        </w:trPr>
        <w:tc>
          <w:tcPr>
            <w:tcW w:w="1134" w:type="dxa"/>
          </w:tcPr>
          <w:p w:rsidR="00620205" w:rsidRPr="0038408F" w:rsidRDefault="00620205" w:rsidP="009B2F25">
            <w:pPr>
              <w:pStyle w:val="Tabletext"/>
            </w:pPr>
            <w:r w:rsidRPr="0038408F">
              <w:t>1401.10.00</w:t>
            </w:r>
          </w:p>
        </w:tc>
        <w:tc>
          <w:tcPr>
            <w:tcW w:w="4820" w:type="dxa"/>
          </w:tcPr>
          <w:p w:rsidR="00620205" w:rsidRPr="0038408F" w:rsidRDefault="005C1E99" w:rsidP="00620205">
            <w:pPr>
              <w:pStyle w:val="CTA-"/>
            </w:pPr>
            <w:r>
              <w:noBreakHyphen/>
            </w:r>
            <w:r w:rsidR="00620205" w:rsidRPr="0038408F">
              <w:t>Bamboos</w:t>
            </w:r>
          </w:p>
        </w:tc>
        <w:tc>
          <w:tcPr>
            <w:tcW w:w="1191" w:type="dxa"/>
          </w:tcPr>
          <w:p w:rsidR="00620205" w:rsidRPr="0038408F" w:rsidRDefault="00620205" w:rsidP="00E11A54">
            <w:pPr>
              <w:pStyle w:val="Tabletext"/>
            </w:pPr>
            <w:r w:rsidRPr="0038408F">
              <w:t>Free</w:t>
            </w:r>
          </w:p>
        </w:tc>
      </w:tr>
      <w:tr w:rsidR="00620205" w:rsidRPr="0038408F">
        <w:trPr>
          <w:cantSplit/>
        </w:trPr>
        <w:tc>
          <w:tcPr>
            <w:tcW w:w="1134" w:type="dxa"/>
          </w:tcPr>
          <w:p w:rsidR="00620205" w:rsidRPr="0038408F" w:rsidRDefault="00620205" w:rsidP="009B2F25">
            <w:pPr>
              <w:pStyle w:val="Tabletext"/>
            </w:pPr>
            <w:r w:rsidRPr="0038408F">
              <w:t>1401.20.00</w:t>
            </w:r>
          </w:p>
        </w:tc>
        <w:tc>
          <w:tcPr>
            <w:tcW w:w="4820" w:type="dxa"/>
          </w:tcPr>
          <w:p w:rsidR="00620205" w:rsidRPr="0038408F" w:rsidRDefault="005C1E99" w:rsidP="00620205">
            <w:pPr>
              <w:pStyle w:val="CTA-"/>
            </w:pPr>
            <w:r>
              <w:noBreakHyphen/>
            </w:r>
            <w:r w:rsidR="00620205" w:rsidRPr="0038408F">
              <w:t>Rattans</w:t>
            </w:r>
          </w:p>
        </w:tc>
        <w:tc>
          <w:tcPr>
            <w:tcW w:w="1191" w:type="dxa"/>
          </w:tcPr>
          <w:p w:rsidR="00620205" w:rsidRPr="0038408F" w:rsidRDefault="00620205" w:rsidP="00E11A54">
            <w:pPr>
              <w:pStyle w:val="Tabletext"/>
            </w:pPr>
            <w:r w:rsidRPr="0038408F">
              <w:t>Free</w:t>
            </w:r>
          </w:p>
        </w:tc>
      </w:tr>
      <w:tr w:rsidR="00620205" w:rsidRPr="0038408F">
        <w:trPr>
          <w:cantSplit/>
        </w:trPr>
        <w:tc>
          <w:tcPr>
            <w:tcW w:w="1134" w:type="dxa"/>
          </w:tcPr>
          <w:p w:rsidR="00620205" w:rsidRPr="0038408F" w:rsidRDefault="00620205" w:rsidP="009B2F25">
            <w:pPr>
              <w:pStyle w:val="Tabletext"/>
            </w:pPr>
            <w:r w:rsidRPr="0038408F">
              <w:t>1401.90.00</w:t>
            </w:r>
          </w:p>
        </w:tc>
        <w:tc>
          <w:tcPr>
            <w:tcW w:w="4820" w:type="dxa"/>
          </w:tcPr>
          <w:p w:rsidR="00620205" w:rsidRPr="0038408F" w:rsidRDefault="005C1E99" w:rsidP="00620205">
            <w:pPr>
              <w:pStyle w:val="CTA-"/>
            </w:pPr>
            <w:r>
              <w:noBreakHyphen/>
            </w:r>
            <w:r w:rsidR="00620205" w:rsidRPr="0038408F">
              <w:t>Other</w:t>
            </w:r>
          </w:p>
        </w:tc>
        <w:tc>
          <w:tcPr>
            <w:tcW w:w="1191" w:type="dxa"/>
          </w:tcPr>
          <w:p w:rsidR="00620205" w:rsidRPr="0038408F" w:rsidRDefault="00620205" w:rsidP="00E11A54">
            <w:pPr>
              <w:pStyle w:val="Tabletext"/>
            </w:pPr>
            <w:r w:rsidRPr="0038408F">
              <w:t>Free</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9B2F25">
            <w:pPr>
              <w:pStyle w:val="Tabletext"/>
            </w:pPr>
            <w:r w:rsidRPr="0038408F">
              <w:t>1404</w:t>
            </w:r>
          </w:p>
        </w:tc>
        <w:tc>
          <w:tcPr>
            <w:tcW w:w="4820" w:type="dxa"/>
          </w:tcPr>
          <w:p w:rsidR="00620205" w:rsidRPr="0038408F" w:rsidRDefault="00620205" w:rsidP="00620205">
            <w:pPr>
              <w:pStyle w:val="CTACAPS"/>
            </w:pPr>
            <w:r w:rsidRPr="0038408F">
              <w:t>VEGETABLE PRODUCTS NOT ELSEWHERE SPECIFIED OR INCLUDED:</w:t>
            </w:r>
          </w:p>
        </w:tc>
        <w:tc>
          <w:tcPr>
            <w:tcW w:w="1191" w:type="dxa"/>
          </w:tcPr>
          <w:p w:rsidR="00620205" w:rsidRPr="0038408F" w:rsidRDefault="00620205" w:rsidP="00E11A54">
            <w:pPr>
              <w:pStyle w:val="Tabletext"/>
            </w:pPr>
          </w:p>
        </w:tc>
      </w:tr>
      <w:tr w:rsidR="00620205" w:rsidRPr="0038408F">
        <w:trPr>
          <w:cantSplit/>
        </w:trPr>
        <w:tc>
          <w:tcPr>
            <w:tcW w:w="1134" w:type="dxa"/>
          </w:tcPr>
          <w:p w:rsidR="00620205" w:rsidRPr="0038408F" w:rsidRDefault="00620205" w:rsidP="009B2F25">
            <w:pPr>
              <w:pStyle w:val="Tabletext"/>
            </w:pPr>
            <w:r w:rsidRPr="0038408F">
              <w:t>1404.20.00</w:t>
            </w:r>
          </w:p>
        </w:tc>
        <w:tc>
          <w:tcPr>
            <w:tcW w:w="4820" w:type="dxa"/>
          </w:tcPr>
          <w:p w:rsidR="00620205" w:rsidRPr="0038408F" w:rsidRDefault="005C1E99" w:rsidP="00620205">
            <w:pPr>
              <w:pStyle w:val="CTA-"/>
            </w:pPr>
            <w:r>
              <w:noBreakHyphen/>
            </w:r>
            <w:r w:rsidR="00620205" w:rsidRPr="0038408F">
              <w:t>Cotton linters</w:t>
            </w:r>
          </w:p>
        </w:tc>
        <w:tc>
          <w:tcPr>
            <w:tcW w:w="1191" w:type="dxa"/>
          </w:tcPr>
          <w:p w:rsidR="00620205" w:rsidRPr="0038408F" w:rsidRDefault="00620205" w:rsidP="00E11A54">
            <w:pPr>
              <w:pStyle w:val="Tabletext"/>
            </w:pPr>
            <w:r w:rsidRPr="0038408F">
              <w:t>Free</w:t>
            </w:r>
          </w:p>
        </w:tc>
      </w:tr>
      <w:tr w:rsidR="00620205" w:rsidRPr="0038408F">
        <w:trPr>
          <w:cantSplit/>
        </w:trPr>
        <w:tc>
          <w:tcPr>
            <w:tcW w:w="1134" w:type="dxa"/>
          </w:tcPr>
          <w:p w:rsidR="00620205" w:rsidRPr="0038408F" w:rsidRDefault="00620205" w:rsidP="009B2F25">
            <w:pPr>
              <w:pStyle w:val="Tabletext"/>
            </w:pPr>
            <w:r w:rsidRPr="0038408F">
              <w:t>1404.90.00</w:t>
            </w:r>
          </w:p>
        </w:tc>
        <w:tc>
          <w:tcPr>
            <w:tcW w:w="4820" w:type="dxa"/>
          </w:tcPr>
          <w:p w:rsidR="00620205" w:rsidRPr="0038408F" w:rsidRDefault="005C1E99" w:rsidP="00620205">
            <w:pPr>
              <w:pStyle w:val="CTA-"/>
            </w:pPr>
            <w:r>
              <w:noBreakHyphen/>
            </w:r>
            <w:r w:rsidR="00620205" w:rsidRPr="0038408F">
              <w:t>Other</w:t>
            </w:r>
          </w:p>
        </w:tc>
        <w:tc>
          <w:tcPr>
            <w:tcW w:w="1191" w:type="dxa"/>
          </w:tcPr>
          <w:p w:rsidR="00620205" w:rsidRPr="0038408F" w:rsidRDefault="00620205" w:rsidP="00E11A54">
            <w:pPr>
              <w:pStyle w:val="Tabletext"/>
            </w:pPr>
            <w:r w:rsidRPr="0038408F">
              <w:t>Free</w:t>
            </w:r>
          </w:p>
        </w:tc>
      </w:tr>
    </w:tbl>
    <w:p w:rsidR="0055634E" w:rsidRPr="0038408F" w:rsidRDefault="0055634E" w:rsidP="00B14076">
      <w:pPr>
        <w:pStyle w:val="ActHead2"/>
        <w:pageBreakBefore/>
      </w:pPr>
      <w:bookmarkStart w:id="40" w:name="_Toc142479367"/>
      <w:r w:rsidRPr="005C1E99">
        <w:rPr>
          <w:rStyle w:val="CharPartNo"/>
        </w:rPr>
        <w:t>Section III</w:t>
      </w:r>
      <w:r w:rsidRPr="0038408F">
        <w:t>—</w:t>
      </w:r>
      <w:r w:rsidRPr="005C1E99">
        <w:rPr>
          <w:rStyle w:val="CharPartText"/>
        </w:rPr>
        <w:t>Animal, vegetable or microbial fats and oils and their cleavage products; prepared edible fats; animal or vegetable waxes</w:t>
      </w:r>
      <w:bookmarkEnd w:id="40"/>
    </w:p>
    <w:p w:rsidR="0055634E" w:rsidRPr="0038408F" w:rsidRDefault="0055634E" w:rsidP="0055634E">
      <w:pPr>
        <w:pStyle w:val="ActHead3"/>
      </w:pPr>
      <w:bookmarkStart w:id="41" w:name="_Toc142479368"/>
      <w:r w:rsidRPr="005C1E99">
        <w:rPr>
          <w:rStyle w:val="CharDivNo"/>
        </w:rPr>
        <w:t>Chapter 15</w:t>
      </w:r>
      <w:r w:rsidRPr="0038408F">
        <w:t>—</w:t>
      </w:r>
      <w:r w:rsidRPr="005C1E99">
        <w:rPr>
          <w:rStyle w:val="CharDivText"/>
        </w:rPr>
        <w:t>Animal, vegetable or microbial fats and oils and their cleavage products; prepared edible fats; animal or vegetable waxes</w:t>
      </w:r>
      <w:bookmarkEnd w:id="41"/>
    </w:p>
    <w:p w:rsidR="00620205" w:rsidRPr="0038408F" w:rsidRDefault="00620205" w:rsidP="001B5020">
      <w:pPr>
        <w:pStyle w:val="ActHead5"/>
      </w:pPr>
      <w:bookmarkStart w:id="42" w:name="_Toc142479369"/>
      <w:r w:rsidRPr="005C1E99">
        <w:rPr>
          <w:rStyle w:val="CharSectno"/>
        </w:rPr>
        <w:t>Notes.</w:t>
      </w:r>
      <w:bookmarkEnd w:id="42"/>
      <w:r w:rsidRPr="0038408F">
        <w:t xml:space="preserve">  </w:t>
      </w:r>
    </w:p>
    <w:p w:rsidR="00620205" w:rsidRPr="0038408F" w:rsidRDefault="00620205" w:rsidP="00620205">
      <w:pPr>
        <w:pStyle w:val="subsection"/>
      </w:pPr>
      <w:r w:rsidRPr="0038408F">
        <w:tab/>
        <w:t>1.</w:t>
      </w:r>
      <w:r w:rsidR="005C1E99">
        <w:noBreakHyphen/>
      </w:r>
      <w:r w:rsidRPr="0038408F">
        <w:tab/>
        <w:t>This Chapter does not cover:</w:t>
      </w:r>
    </w:p>
    <w:p w:rsidR="00620205" w:rsidRPr="0038408F" w:rsidRDefault="00620205" w:rsidP="00620205">
      <w:pPr>
        <w:pStyle w:val="paragraph"/>
      </w:pPr>
      <w:r w:rsidRPr="0038408F">
        <w:tab/>
        <w:t>(a)</w:t>
      </w:r>
      <w:r w:rsidRPr="0038408F">
        <w:tab/>
        <w:t xml:space="preserve">Pig fat or poultry fat of </w:t>
      </w:r>
      <w:r w:rsidR="00F30769" w:rsidRPr="0038408F">
        <w:t>0209</w:t>
      </w:r>
      <w:r w:rsidRPr="0038408F">
        <w:t>;</w:t>
      </w:r>
    </w:p>
    <w:p w:rsidR="00620205" w:rsidRPr="0038408F" w:rsidRDefault="00620205" w:rsidP="00620205">
      <w:pPr>
        <w:pStyle w:val="paragraph"/>
      </w:pPr>
      <w:r w:rsidRPr="0038408F">
        <w:tab/>
        <w:t>(b)</w:t>
      </w:r>
      <w:r w:rsidRPr="0038408F">
        <w:tab/>
        <w:t>Cocoa butter, fat or oil (1804.00.00);</w:t>
      </w:r>
    </w:p>
    <w:p w:rsidR="00620205" w:rsidRPr="0038408F" w:rsidRDefault="00620205" w:rsidP="00620205">
      <w:pPr>
        <w:pStyle w:val="paragraph"/>
      </w:pPr>
      <w:r w:rsidRPr="0038408F">
        <w:tab/>
        <w:t>(c)</w:t>
      </w:r>
      <w:r w:rsidRPr="0038408F">
        <w:tab/>
        <w:t>Edible preparations containing by weight more than 15% of the products of 0405 (generally Chapter</w:t>
      </w:r>
      <w:r w:rsidR="00635F59" w:rsidRPr="0038408F">
        <w:t> </w:t>
      </w:r>
      <w:r w:rsidRPr="0038408F">
        <w:t>21);</w:t>
      </w:r>
    </w:p>
    <w:p w:rsidR="00620205" w:rsidRPr="0038408F" w:rsidRDefault="00620205" w:rsidP="00620205">
      <w:pPr>
        <w:pStyle w:val="paragraph"/>
      </w:pPr>
      <w:r w:rsidRPr="0038408F">
        <w:tab/>
        <w:t>(d)</w:t>
      </w:r>
      <w:r w:rsidRPr="0038408F">
        <w:tab/>
        <w:t>Greaves (2301) or residues of 2304.00.00 to 2306;</w:t>
      </w:r>
    </w:p>
    <w:p w:rsidR="00620205" w:rsidRPr="0038408F" w:rsidRDefault="00620205" w:rsidP="00620205">
      <w:pPr>
        <w:pStyle w:val="paragraph"/>
      </w:pPr>
      <w:r w:rsidRPr="0038408F">
        <w:tab/>
        <w:t>(e)</w:t>
      </w:r>
      <w:r w:rsidRPr="0038408F">
        <w:tab/>
        <w:t>Fatty acids, prepared waxes, medicaments, paints, varnishes, soap, perfumery, cosmetic or toilet preparations, sulphonated oils or other goods of Section VI; or</w:t>
      </w:r>
    </w:p>
    <w:p w:rsidR="00620205" w:rsidRPr="0038408F" w:rsidRDefault="00620205" w:rsidP="00620205">
      <w:pPr>
        <w:pStyle w:val="paragraph"/>
      </w:pPr>
      <w:r w:rsidRPr="0038408F">
        <w:tab/>
        <w:t>(f)</w:t>
      </w:r>
      <w:r w:rsidRPr="0038408F">
        <w:tab/>
        <w:t>Factice derived from oils (4002).</w:t>
      </w:r>
    </w:p>
    <w:p w:rsidR="00620205" w:rsidRPr="0038408F" w:rsidRDefault="00620205" w:rsidP="00620205">
      <w:pPr>
        <w:pStyle w:val="subsection"/>
      </w:pPr>
      <w:r w:rsidRPr="0038408F">
        <w:tab/>
        <w:t>2.</w:t>
      </w:r>
      <w:r w:rsidR="005C1E99">
        <w:noBreakHyphen/>
      </w:r>
      <w:r w:rsidRPr="0038408F">
        <w:tab/>
        <w:t>1509 does not apply to oils obtained from olives by solvent extraction (</w:t>
      </w:r>
      <w:r w:rsidR="0055634E" w:rsidRPr="0038408F">
        <w:t>1510</w:t>
      </w:r>
      <w:r w:rsidRPr="0038408F">
        <w:t>).</w:t>
      </w:r>
    </w:p>
    <w:p w:rsidR="00620205" w:rsidRPr="0038408F" w:rsidRDefault="00620205" w:rsidP="00620205">
      <w:pPr>
        <w:pStyle w:val="subsection"/>
      </w:pPr>
      <w:r w:rsidRPr="0038408F">
        <w:tab/>
        <w:t>3.</w:t>
      </w:r>
      <w:r w:rsidR="005C1E99">
        <w:noBreakHyphen/>
      </w:r>
      <w:r w:rsidRPr="0038408F">
        <w:tab/>
        <w:t>1518 does not cover fats or oils or their fractions, merely denatured, which are to be classified in the heading appropriate to the corresponding undenatured fats and oils and their fractions.</w:t>
      </w:r>
    </w:p>
    <w:p w:rsidR="00620205" w:rsidRPr="0038408F" w:rsidRDefault="00620205" w:rsidP="00620205">
      <w:pPr>
        <w:pStyle w:val="subsection"/>
      </w:pPr>
      <w:r w:rsidRPr="0038408F">
        <w:tab/>
        <w:t>4.</w:t>
      </w:r>
      <w:r w:rsidR="005C1E99">
        <w:noBreakHyphen/>
      </w:r>
      <w:r w:rsidRPr="0038408F">
        <w:tab/>
        <w:t>Soap</w:t>
      </w:r>
      <w:r w:rsidR="005C1E99">
        <w:noBreakHyphen/>
      </w:r>
      <w:r w:rsidRPr="0038408F">
        <w:t>stocks, oil foots and dregs, stearin pitch, glycerol pitch and wool grease residues fall in 1522.00.00.</w:t>
      </w:r>
    </w:p>
    <w:p w:rsidR="00170721" w:rsidRPr="0038408F" w:rsidRDefault="00170721" w:rsidP="00170721">
      <w:pPr>
        <w:pStyle w:val="ActHead5"/>
        <w:rPr>
          <w:kern w:val="0"/>
        </w:rPr>
      </w:pPr>
      <w:bookmarkStart w:id="43" w:name="_Toc142479370"/>
      <w:r w:rsidRPr="005C1E99">
        <w:rPr>
          <w:rStyle w:val="CharSectno"/>
        </w:rPr>
        <w:t>Subheading Notes.</w:t>
      </w:r>
      <w:bookmarkEnd w:id="43"/>
      <w:r w:rsidR="00FB09D0" w:rsidRPr="0038408F">
        <w:rPr>
          <w:kern w:val="0"/>
        </w:rPr>
        <w:t xml:space="preserve">  </w:t>
      </w:r>
    </w:p>
    <w:p w:rsidR="00170721" w:rsidRPr="0038408F" w:rsidRDefault="00170721" w:rsidP="00170721">
      <w:pPr>
        <w:pStyle w:val="subsection"/>
      </w:pPr>
      <w:r w:rsidRPr="0038408F">
        <w:tab/>
        <w:t>1.</w:t>
      </w:r>
      <w:r w:rsidR="005C1E99">
        <w:noBreakHyphen/>
      </w:r>
      <w:r w:rsidRPr="0038408F">
        <w:tab/>
        <w:t>For the purposes of 1509.30.00, virgin olive oil has a free acidity expressed as oleic acid not exceeding 2.0 g/100 g and can be distinguished from the other virgin olive oil categories according to the characteristics indicated in the Codex Alimentarius Standard 33</w:t>
      </w:r>
      <w:r w:rsidR="005C1E99">
        <w:noBreakHyphen/>
      </w:r>
      <w:r w:rsidRPr="0038408F">
        <w:t>1981.</w:t>
      </w:r>
    </w:p>
    <w:p w:rsidR="00620205" w:rsidRPr="0038408F" w:rsidRDefault="00620205" w:rsidP="00620205">
      <w:pPr>
        <w:pStyle w:val="subsection"/>
      </w:pPr>
      <w:r w:rsidRPr="0038408F">
        <w:tab/>
      </w:r>
      <w:r w:rsidR="00170721" w:rsidRPr="0038408F">
        <w:t>2</w:t>
      </w:r>
      <w:r w:rsidRPr="0038408F">
        <w:t>.</w:t>
      </w:r>
      <w:r w:rsidR="005C1E99">
        <w:noBreakHyphen/>
      </w:r>
      <w:r w:rsidRPr="0038408F">
        <w:tab/>
        <w:t>For the purposes of 1514.11.00 and 1514.19.00, “low erucic acid rape or colza oil” means the fixed oil which has an erucic acid content of less than 2% by weight.</w:t>
      </w:r>
    </w:p>
    <w:p w:rsidR="00620205" w:rsidRPr="0038408F" w:rsidRDefault="00620205" w:rsidP="001B5020">
      <w:pPr>
        <w:pStyle w:val="ActHead5"/>
      </w:pPr>
      <w:bookmarkStart w:id="44" w:name="_Toc142479371"/>
      <w:r w:rsidRPr="005C1E99">
        <w:rPr>
          <w:rStyle w:val="CharSectno"/>
        </w:rPr>
        <w:t>Additional Note.</w:t>
      </w:r>
      <w:bookmarkEnd w:id="44"/>
      <w:r w:rsidR="00733311" w:rsidRPr="0038408F">
        <w:t xml:space="preserve">  </w:t>
      </w:r>
    </w:p>
    <w:p w:rsidR="000224F8" w:rsidRPr="0038408F" w:rsidRDefault="000224F8" w:rsidP="000224F8">
      <w:pPr>
        <w:pStyle w:val="subsection"/>
      </w:pPr>
      <w:r w:rsidRPr="0038408F">
        <w:tab/>
        <w:t>1.</w:t>
      </w:r>
      <w:r w:rsidR="005C1E99">
        <w:noBreakHyphen/>
      </w:r>
      <w:r w:rsidRPr="0038408F">
        <w:tab/>
        <w:t>This Chapter does not cover biodiesel (which is covered in Chapter</w:t>
      </w:r>
      <w:r w:rsidR="00635F59" w:rsidRPr="0038408F">
        <w:t> </w:t>
      </w:r>
      <w:r w:rsidRPr="0038408F">
        <w:t>38).</w:t>
      </w:r>
    </w:p>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BD5658" w:rsidRPr="0038408F" w:rsidTr="00BD5658">
        <w:trPr>
          <w:cantSplit/>
        </w:trPr>
        <w:tc>
          <w:tcPr>
            <w:tcW w:w="1134" w:type="dxa"/>
          </w:tcPr>
          <w:p w:rsidR="00BD5658" w:rsidRPr="0038408F" w:rsidRDefault="00BD5658" w:rsidP="00BD5658">
            <w:pPr>
              <w:pStyle w:val="Tabletext"/>
            </w:pPr>
            <w:r w:rsidRPr="0038408F">
              <w:t>1501</w:t>
            </w:r>
          </w:p>
        </w:tc>
        <w:tc>
          <w:tcPr>
            <w:tcW w:w="4820" w:type="dxa"/>
          </w:tcPr>
          <w:p w:rsidR="00BD5658" w:rsidRPr="0038408F" w:rsidRDefault="00BD5658" w:rsidP="00620205">
            <w:pPr>
              <w:pStyle w:val="CTACAPS"/>
            </w:pPr>
            <w:r w:rsidRPr="0038408F">
              <w:t>PIG FAT (INCLUDING LARD) AND POULTRY FAT, OTHER THAN THAT OF 0209 OR 1503.00.00:</w:t>
            </w:r>
          </w:p>
        </w:tc>
        <w:tc>
          <w:tcPr>
            <w:tcW w:w="1191" w:type="dxa"/>
          </w:tcPr>
          <w:p w:rsidR="00BD5658" w:rsidRPr="0038408F" w:rsidRDefault="00BD5658" w:rsidP="00E11A54">
            <w:pPr>
              <w:pStyle w:val="Tabletext"/>
            </w:pPr>
          </w:p>
        </w:tc>
      </w:tr>
      <w:tr w:rsidR="00BD5658" w:rsidRPr="0038408F" w:rsidTr="00BD5658">
        <w:trPr>
          <w:cantSplit/>
        </w:trPr>
        <w:tc>
          <w:tcPr>
            <w:tcW w:w="1134" w:type="dxa"/>
          </w:tcPr>
          <w:p w:rsidR="00BD5658" w:rsidRPr="0038408F" w:rsidRDefault="00BD5658" w:rsidP="00BD5658">
            <w:pPr>
              <w:pStyle w:val="Tabletext"/>
            </w:pPr>
            <w:r w:rsidRPr="0038408F">
              <w:t>1501.10.00</w:t>
            </w:r>
          </w:p>
        </w:tc>
        <w:tc>
          <w:tcPr>
            <w:tcW w:w="4820" w:type="dxa"/>
          </w:tcPr>
          <w:p w:rsidR="00BD5658" w:rsidRPr="0038408F" w:rsidRDefault="005C1E99" w:rsidP="00BD5658">
            <w:pPr>
              <w:pStyle w:val="CTA-"/>
            </w:pPr>
            <w:r>
              <w:noBreakHyphen/>
            </w:r>
            <w:r w:rsidR="00BD5658" w:rsidRPr="0038408F">
              <w:t>Lard</w:t>
            </w:r>
          </w:p>
        </w:tc>
        <w:tc>
          <w:tcPr>
            <w:tcW w:w="1191" w:type="dxa"/>
          </w:tcPr>
          <w:p w:rsidR="00BD5658" w:rsidRPr="0038408F" w:rsidRDefault="00BD5658" w:rsidP="00BD5658">
            <w:pPr>
              <w:pStyle w:val="Tabletext"/>
            </w:pPr>
            <w:r w:rsidRPr="0038408F">
              <w:t>Free</w:t>
            </w:r>
          </w:p>
        </w:tc>
      </w:tr>
      <w:tr w:rsidR="00BD5658" w:rsidRPr="0038408F" w:rsidTr="00BD5658">
        <w:trPr>
          <w:cantSplit/>
        </w:trPr>
        <w:tc>
          <w:tcPr>
            <w:tcW w:w="1134" w:type="dxa"/>
          </w:tcPr>
          <w:p w:rsidR="00BD5658" w:rsidRPr="0038408F" w:rsidRDefault="00BD5658" w:rsidP="00BD5658">
            <w:pPr>
              <w:pStyle w:val="Tabletext"/>
            </w:pPr>
            <w:r w:rsidRPr="0038408F">
              <w:t>1501.20.00</w:t>
            </w:r>
          </w:p>
        </w:tc>
        <w:tc>
          <w:tcPr>
            <w:tcW w:w="4820" w:type="dxa"/>
          </w:tcPr>
          <w:p w:rsidR="00BD5658" w:rsidRPr="0038408F" w:rsidRDefault="005C1E99" w:rsidP="00BD5658">
            <w:pPr>
              <w:pStyle w:val="CTA-"/>
            </w:pPr>
            <w:r>
              <w:noBreakHyphen/>
            </w:r>
            <w:r w:rsidR="00BD5658" w:rsidRPr="0038408F">
              <w:t>Other pig fat</w:t>
            </w:r>
          </w:p>
        </w:tc>
        <w:tc>
          <w:tcPr>
            <w:tcW w:w="1191" w:type="dxa"/>
          </w:tcPr>
          <w:p w:rsidR="00BD5658" w:rsidRPr="0038408F" w:rsidRDefault="00BD5658" w:rsidP="00BD5658">
            <w:pPr>
              <w:pStyle w:val="Tabletext"/>
            </w:pPr>
            <w:r w:rsidRPr="0038408F">
              <w:t>Free</w:t>
            </w:r>
          </w:p>
        </w:tc>
      </w:tr>
      <w:tr w:rsidR="00BD5658" w:rsidRPr="0038408F" w:rsidTr="00BD5658">
        <w:trPr>
          <w:cantSplit/>
        </w:trPr>
        <w:tc>
          <w:tcPr>
            <w:tcW w:w="1134" w:type="dxa"/>
          </w:tcPr>
          <w:p w:rsidR="00BD5658" w:rsidRPr="0038408F" w:rsidRDefault="00BD5658" w:rsidP="00BD5658">
            <w:pPr>
              <w:pStyle w:val="Tabletext"/>
            </w:pPr>
            <w:r w:rsidRPr="0038408F">
              <w:t>1501.90.00</w:t>
            </w:r>
          </w:p>
        </w:tc>
        <w:tc>
          <w:tcPr>
            <w:tcW w:w="4820" w:type="dxa"/>
          </w:tcPr>
          <w:p w:rsidR="00BD5658" w:rsidRPr="0038408F" w:rsidRDefault="005C1E99" w:rsidP="00BD5658">
            <w:pPr>
              <w:pStyle w:val="CTA-"/>
            </w:pPr>
            <w:r>
              <w:noBreakHyphen/>
            </w:r>
            <w:r w:rsidR="00BD5658" w:rsidRPr="0038408F">
              <w:t>Other</w:t>
            </w:r>
          </w:p>
        </w:tc>
        <w:tc>
          <w:tcPr>
            <w:tcW w:w="1191" w:type="dxa"/>
          </w:tcPr>
          <w:p w:rsidR="00BD5658" w:rsidRPr="0038408F" w:rsidRDefault="00BD5658" w:rsidP="00BD5658">
            <w:pPr>
              <w:pStyle w:val="Tabletext"/>
            </w:pPr>
            <w:r w:rsidRPr="0038408F">
              <w:t>Free</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E21193" w:rsidRPr="0038408F" w:rsidTr="00E21193">
        <w:trPr>
          <w:cantSplit/>
        </w:trPr>
        <w:tc>
          <w:tcPr>
            <w:tcW w:w="1134" w:type="dxa"/>
          </w:tcPr>
          <w:p w:rsidR="00E21193" w:rsidRPr="0038408F" w:rsidRDefault="00E21193" w:rsidP="00E21193">
            <w:pPr>
              <w:pStyle w:val="Tabletext"/>
            </w:pPr>
            <w:r w:rsidRPr="0038408F">
              <w:t>1502</w:t>
            </w:r>
          </w:p>
        </w:tc>
        <w:tc>
          <w:tcPr>
            <w:tcW w:w="4820" w:type="dxa"/>
          </w:tcPr>
          <w:p w:rsidR="00E21193" w:rsidRPr="0038408F" w:rsidRDefault="00E21193" w:rsidP="00620205">
            <w:pPr>
              <w:pStyle w:val="CTACAPS"/>
            </w:pPr>
            <w:r w:rsidRPr="0038408F">
              <w:t>FATS OF BOVINE ANIMALS, SHEEP OR GOATS, OTHER THAN THOSE OF 1503.00.00:</w:t>
            </w:r>
          </w:p>
        </w:tc>
        <w:tc>
          <w:tcPr>
            <w:tcW w:w="1191" w:type="dxa"/>
          </w:tcPr>
          <w:p w:rsidR="00E21193" w:rsidRPr="0038408F" w:rsidRDefault="00E21193" w:rsidP="00E21193">
            <w:pPr>
              <w:pStyle w:val="Tabletext"/>
            </w:pPr>
          </w:p>
        </w:tc>
      </w:tr>
      <w:tr w:rsidR="00E21193" w:rsidRPr="0038408F" w:rsidTr="00E21193">
        <w:trPr>
          <w:cantSplit/>
        </w:trPr>
        <w:tc>
          <w:tcPr>
            <w:tcW w:w="1134" w:type="dxa"/>
          </w:tcPr>
          <w:p w:rsidR="00E21193" w:rsidRPr="0038408F" w:rsidRDefault="00E21193" w:rsidP="00E21193">
            <w:pPr>
              <w:pStyle w:val="Tabletext"/>
            </w:pPr>
            <w:r w:rsidRPr="0038408F">
              <w:t>1502.10.00</w:t>
            </w:r>
          </w:p>
        </w:tc>
        <w:tc>
          <w:tcPr>
            <w:tcW w:w="4820" w:type="dxa"/>
          </w:tcPr>
          <w:p w:rsidR="00E21193" w:rsidRPr="0038408F" w:rsidRDefault="005C1E99" w:rsidP="00E21193">
            <w:pPr>
              <w:pStyle w:val="CTA-"/>
            </w:pPr>
            <w:r>
              <w:noBreakHyphen/>
            </w:r>
            <w:r w:rsidR="00E21193" w:rsidRPr="0038408F">
              <w:t>Tallow</w:t>
            </w:r>
          </w:p>
        </w:tc>
        <w:tc>
          <w:tcPr>
            <w:tcW w:w="1191" w:type="dxa"/>
          </w:tcPr>
          <w:p w:rsidR="00E21193" w:rsidRPr="0038408F" w:rsidRDefault="00E21193" w:rsidP="00E21193">
            <w:pPr>
              <w:pStyle w:val="Tabletext"/>
            </w:pPr>
            <w:r w:rsidRPr="0038408F">
              <w:t>Free</w:t>
            </w:r>
          </w:p>
        </w:tc>
      </w:tr>
      <w:tr w:rsidR="00E21193" w:rsidRPr="0038408F" w:rsidTr="00E21193">
        <w:trPr>
          <w:cantSplit/>
        </w:trPr>
        <w:tc>
          <w:tcPr>
            <w:tcW w:w="1134" w:type="dxa"/>
          </w:tcPr>
          <w:p w:rsidR="00E21193" w:rsidRPr="0038408F" w:rsidRDefault="00E21193" w:rsidP="00E21193">
            <w:pPr>
              <w:pStyle w:val="Tabletext"/>
            </w:pPr>
            <w:r w:rsidRPr="0038408F">
              <w:t>1502.90.00</w:t>
            </w:r>
          </w:p>
        </w:tc>
        <w:tc>
          <w:tcPr>
            <w:tcW w:w="4820" w:type="dxa"/>
          </w:tcPr>
          <w:p w:rsidR="00E21193" w:rsidRPr="0038408F" w:rsidRDefault="005C1E99" w:rsidP="00E21193">
            <w:pPr>
              <w:pStyle w:val="CTA-"/>
            </w:pPr>
            <w:r>
              <w:noBreakHyphen/>
            </w:r>
            <w:r w:rsidR="00E21193" w:rsidRPr="0038408F">
              <w:t>Other</w:t>
            </w:r>
          </w:p>
        </w:tc>
        <w:tc>
          <w:tcPr>
            <w:tcW w:w="1191" w:type="dxa"/>
          </w:tcPr>
          <w:p w:rsidR="00E21193" w:rsidRPr="0038408F" w:rsidRDefault="00E21193" w:rsidP="00E21193">
            <w:pPr>
              <w:pStyle w:val="Tabletext"/>
            </w:pPr>
            <w:r w:rsidRPr="0038408F">
              <w:t>Free</w:t>
            </w:r>
          </w:p>
        </w:tc>
      </w:tr>
    </w:tbl>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9B2F25">
            <w:pPr>
              <w:pStyle w:val="Tabletext"/>
            </w:pPr>
            <w:r w:rsidRPr="0038408F">
              <w:t>1503.00.00</w:t>
            </w:r>
          </w:p>
        </w:tc>
        <w:tc>
          <w:tcPr>
            <w:tcW w:w="4820" w:type="dxa"/>
          </w:tcPr>
          <w:p w:rsidR="00620205" w:rsidRPr="0038408F" w:rsidRDefault="00620205" w:rsidP="00620205">
            <w:pPr>
              <w:pStyle w:val="CTACAPS"/>
            </w:pPr>
            <w:r w:rsidRPr="0038408F">
              <w:t>LARD STEARIN, LARD OIL, OLEOSTEARIN, OLEO</w:t>
            </w:r>
            <w:r w:rsidR="005C1E99">
              <w:noBreakHyphen/>
            </w:r>
            <w:r w:rsidRPr="0038408F">
              <w:t>OIL AND TALLOW OIL, NOT EMULSIFIED OR MIXED OR OTHERWISE PREPARED</w:t>
            </w:r>
          </w:p>
        </w:tc>
        <w:tc>
          <w:tcPr>
            <w:tcW w:w="1191" w:type="dxa"/>
          </w:tcPr>
          <w:p w:rsidR="00620205" w:rsidRPr="0038408F" w:rsidRDefault="00620205" w:rsidP="00E11A54">
            <w:pPr>
              <w:pStyle w:val="Tabletext"/>
            </w:pPr>
            <w:r w:rsidRPr="0038408F">
              <w:t>Free</w:t>
            </w:r>
          </w:p>
        </w:tc>
      </w:tr>
    </w:tbl>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9B2F25">
            <w:pPr>
              <w:pStyle w:val="Tabletext"/>
            </w:pPr>
            <w:r w:rsidRPr="0038408F">
              <w:t>1504</w:t>
            </w:r>
          </w:p>
        </w:tc>
        <w:tc>
          <w:tcPr>
            <w:tcW w:w="4820" w:type="dxa"/>
          </w:tcPr>
          <w:p w:rsidR="00620205" w:rsidRPr="0038408F" w:rsidRDefault="00620205" w:rsidP="00620205">
            <w:pPr>
              <w:pStyle w:val="CTACAPS"/>
            </w:pPr>
            <w:r w:rsidRPr="0038408F">
              <w:t>FATS AND OILS AND THEIR FRACTIONS, OF FISH OR MARINE MAMMALS, WHETHER OR NOT REFINED, BUT NOT CHEMICALLY MODIFIED:</w:t>
            </w:r>
          </w:p>
        </w:tc>
        <w:tc>
          <w:tcPr>
            <w:tcW w:w="1191" w:type="dxa"/>
          </w:tcPr>
          <w:p w:rsidR="00620205" w:rsidRPr="0038408F" w:rsidRDefault="00620205" w:rsidP="00E11A54">
            <w:pPr>
              <w:pStyle w:val="Tabletext"/>
            </w:pPr>
          </w:p>
        </w:tc>
      </w:tr>
      <w:tr w:rsidR="00620205" w:rsidRPr="0038408F">
        <w:trPr>
          <w:cantSplit/>
        </w:trPr>
        <w:tc>
          <w:tcPr>
            <w:tcW w:w="1134" w:type="dxa"/>
          </w:tcPr>
          <w:p w:rsidR="00620205" w:rsidRPr="0038408F" w:rsidRDefault="00620205" w:rsidP="009B2F25">
            <w:pPr>
              <w:pStyle w:val="Tabletext"/>
            </w:pPr>
            <w:r w:rsidRPr="0038408F">
              <w:t>1504.10.00</w:t>
            </w:r>
          </w:p>
        </w:tc>
        <w:tc>
          <w:tcPr>
            <w:tcW w:w="4820" w:type="dxa"/>
          </w:tcPr>
          <w:p w:rsidR="00620205" w:rsidRPr="0038408F" w:rsidRDefault="005C1E99" w:rsidP="00620205">
            <w:pPr>
              <w:pStyle w:val="CTA-"/>
            </w:pPr>
            <w:r>
              <w:noBreakHyphen/>
            </w:r>
            <w:r w:rsidR="00620205" w:rsidRPr="0038408F">
              <w:t>Fish</w:t>
            </w:r>
            <w:r>
              <w:noBreakHyphen/>
            </w:r>
            <w:r w:rsidR="00620205" w:rsidRPr="0038408F">
              <w:t>liver oils and their fractions</w:t>
            </w:r>
          </w:p>
        </w:tc>
        <w:tc>
          <w:tcPr>
            <w:tcW w:w="1191" w:type="dxa"/>
          </w:tcPr>
          <w:p w:rsidR="00620205" w:rsidRPr="0038408F" w:rsidRDefault="00620205" w:rsidP="00E11A54">
            <w:pPr>
              <w:pStyle w:val="Tabletext"/>
            </w:pPr>
            <w:r w:rsidRPr="0038408F">
              <w:t>Free</w:t>
            </w:r>
          </w:p>
        </w:tc>
      </w:tr>
      <w:tr w:rsidR="00620205" w:rsidRPr="0038408F">
        <w:trPr>
          <w:cantSplit/>
        </w:trPr>
        <w:tc>
          <w:tcPr>
            <w:tcW w:w="1134" w:type="dxa"/>
          </w:tcPr>
          <w:p w:rsidR="00620205" w:rsidRPr="0038408F" w:rsidRDefault="00620205" w:rsidP="009B2F25">
            <w:pPr>
              <w:pStyle w:val="Tabletext"/>
            </w:pPr>
            <w:r w:rsidRPr="0038408F">
              <w:t>1504.20.00</w:t>
            </w:r>
          </w:p>
        </w:tc>
        <w:tc>
          <w:tcPr>
            <w:tcW w:w="4820" w:type="dxa"/>
          </w:tcPr>
          <w:p w:rsidR="00620205" w:rsidRPr="0038408F" w:rsidRDefault="005C1E99" w:rsidP="00620205">
            <w:pPr>
              <w:pStyle w:val="CTA-"/>
            </w:pPr>
            <w:r>
              <w:noBreakHyphen/>
            </w:r>
            <w:r w:rsidR="00620205" w:rsidRPr="0038408F">
              <w:t>Fats and oils and their fractions, of fish, other than liver oils</w:t>
            </w:r>
          </w:p>
        </w:tc>
        <w:tc>
          <w:tcPr>
            <w:tcW w:w="1191" w:type="dxa"/>
          </w:tcPr>
          <w:p w:rsidR="00620205" w:rsidRPr="0038408F" w:rsidRDefault="00620205" w:rsidP="00E11A54">
            <w:pPr>
              <w:pStyle w:val="Tabletext"/>
            </w:pPr>
            <w:r w:rsidRPr="0038408F">
              <w:t>Free</w:t>
            </w:r>
          </w:p>
        </w:tc>
      </w:tr>
      <w:tr w:rsidR="00620205" w:rsidRPr="0038408F">
        <w:trPr>
          <w:cantSplit/>
        </w:trPr>
        <w:tc>
          <w:tcPr>
            <w:tcW w:w="1134" w:type="dxa"/>
          </w:tcPr>
          <w:p w:rsidR="00620205" w:rsidRPr="0038408F" w:rsidRDefault="00620205" w:rsidP="009B2F25">
            <w:pPr>
              <w:pStyle w:val="Tabletext"/>
            </w:pPr>
            <w:r w:rsidRPr="0038408F">
              <w:t>1504.30.00</w:t>
            </w:r>
          </w:p>
        </w:tc>
        <w:tc>
          <w:tcPr>
            <w:tcW w:w="4820" w:type="dxa"/>
          </w:tcPr>
          <w:p w:rsidR="00620205" w:rsidRPr="0038408F" w:rsidRDefault="005C1E99" w:rsidP="00620205">
            <w:pPr>
              <w:pStyle w:val="CTA-"/>
            </w:pPr>
            <w:r>
              <w:noBreakHyphen/>
            </w:r>
            <w:r w:rsidR="00620205" w:rsidRPr="0038408F">
              <w:t>Fats and oils and their fractions, of marine mammals</w:t>
            </w:r>
          </w:p>
        </w:tc>
        <w:tc>
          <w:tcPr>
            <w:tcW w:w="1191" w:type="dxa"/>
          </w:tcPr>
          <w:p w:rsidR="00620205" w:rsidRPr="0038408F" w:rsidRDefault="00620205" w:rsidP="00E11A54">
            <w:pPr>
              <w:pStyle w:val="Tabletext"/>
            </w:pPr>
            <w:r w:rsidRPr="0038408F">
              <w:t>Free</w:t>
            </w:r>
          </w:p>
        </w:tc>
      </w:tr>
    </w:tbl>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9B2F25">
            <w:pPr>
              <w:pStyle w:val="Tabletext"/>
            </w:pPr>
            <w:r w:rsidRPr="0038408F">
              <w:t>1505.00.00</w:t>
            </w:r>
          </w:p>
        </w:tc>
        <w:tc>
          <w:tcPr>
            <w:tcW w:w="4820" w:type="dxa"/>
          </w:tcPr>
          <w:p w:rsidR="00620205" w:rsidRPr="0038408F" w:rsidRDefault="00620205" w:rsidP="00EB562C">
            <w:pPr>
              <w:pStyle w:val="CTACAPS"/>
            </w:pPr>
            <w:r w:rsidRPr="0038408F">
              <w:t>WOOL GREASE AND FATTY SUBSTANCES DERIVED THEREFROM (INCLUDING LANOLIN)</w:t>
            </w:r>
          </w:p>
        </w:tc>
        <w:tc>
          <w:tcPr>
            <w:tcW w:w="1191" w:type="dxa"/>
          </w:tcPr>
          <w:p w:rsidR="00620205" w:rsidRPr="0038408F" w:rsidRDefault="00620205" w:rsidP="00E11A54">
            <w:pPr>
              <w:pStyle w:val="Tabletext"/>
            </w:pPr>
            <w:r w:rsidRPr="0038408F">
              <w:t>Free</w:t>
            </w:r>
          </w:p>
        </w:tc>
      </w:tr>
    </w:tbl>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9B2F25">
            <w:pPr>
              <w:pStyle w:val="Tabletext"/>
            </w:pPr>
            <w:r w:rsidRPr="0038408F">
              <w:t>1506.00.00</w:t>
            </w:r>
          </w:p>
        </w:tc>
        <w:tc>
          <w:tcPr>
            <w:tcW w:w="4820" w:type="dxa"/>
          </w:tcPr>
          <w:p w:rsidR="00620205" w:rsidRPr="0038408F" w:rsidRDefault="00620205" w:rsidP="00620205">
            <w:pPr>
              <w:pStyle w:val="CTACAPS"/>
            </w:pPr>
            <w:r w:rsidRPr="0038408F">
              <w:t>OTHER ANIMAL FATS AND OILS AND THEIR FRACTIONS, WHETHER OR NOT REFINED, BUT NOT CHEMICALLY MODIFIED</w:t>
            </w:r>
          </w:p>
        </w:tc>
        <w:tc>
          <w:tcPr>
            <w:tcW w:w="1191" w:type="dxa"/>
          </w:tcPr>
          <w:p w:rsidR="00620205" w:rsidRPr="0038408F" w:rsidRDefault="00620205" w:rsidP="00E11A54">
            <w:pPr>
              <w:pStyle w:val="Tabletext"/>
            </w:pPr>
            <w:r w:rsidRPr="0038408F">
              <w:t>Free</w:t>
            </w:r>
          </w:p>
        </w:tc>
      </w:tr>
    </w:tbl>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9B2F25">
            <w:pPr>
              <w:pStyle w:val="Tabletext"/>
            </w:pPr>
            <w:r w:rsidRPr="0038408F">
              <w:t>1507</w:t>
            </w:r>
          </w:p>
        </w:tc>
        <w:tc>
          <w:tcPr>
            <w:tcW w:w="4820" w:type="dxa"/>
          </w:tcPr>
          <w:p w:rsidR="00620205" w:rsidRPr="0038408F" w:rsidRDefault="00620205" w:rsidP="00620205">
            <w:pPr>
              <w:pStyle w:val="CTACAPS"/>
            </w:pPr>
            <w:r w:rsidRPr="0038408F">
              <w:t>SOYA</w:t>
            </w:r>
            <w:r w:rsidR="005C1E99">
              <w:noBreakHyphen/>
            </w:r>
            <w:r w:rsidRPr="0038408F">
              <w:t>BEAN OIL AND ITS FRACTIONS, WHETHER OR NOT REFINED, BUT NOT CHEMICALLY MODI</w:t>
            </w:r>
            <w:r w:rsidRPr="0038408F">
              <w:rPr>
                <w:caps/>
              </w:rPr>
              <w:t>fied</w:t>
            </w:r>
            <w:r w:rsidRPr="0038408F">
              <w:t>:</w:t>
            </w:r>
          </w:p>
        </w:tc>
        <w:tc>
          <w:tcPr>
            <w:tcW w:w="1191" w:type="dxa"/>
          </w:tcPr>
          <w:p w:rsidR="00620205" w:rsidRPr="0038408F" w:rsidRDefault="00620205" w:rsidP="00E11A54">
            <w:pPr>
              <w:pStyle w:val="Tabletext"/>
            </w:pPr>
          </w:p>
        </w:tc>
      </w:tr>
      <w:tr w:rsidR="00620205" w:rsidRPr="0038408F">
        <w:trPr>
          <w:cantSplit/>
        </w:trPr>
        <w:tc>
          <w:tcPr>
            <w:tcW w:w="1134" w:type="dxa"/>
          </w:tcPr>
          <w:p w:rsidR="00620205" w:rsidRPr="0038408F" w:rsidRDefault="00620205" w:rsidP="009B2F25">
            <w:pPr>
              <w:pStyle w:val="Tabletext"/>
            </w:pPr>
            <w:r w:rsidRPr="0038408F">
              <w:t>1507.10.00</w:t>
            </w:r>
          </w:p>
        </w:tc>
        <w:tc>
          <w:tcPr>
            <w:tcW w:w="4820" w:type="dxa"/>
          </w:tcPr>
          <w:p w:rsidR="00620205" w:rsidRPr="0038408F" w:rsidRDefault="005C1E99" w:rsidP="00620205">
            <w:pPr>
              <w:pStyle w:val="CTA-"/>
            </w:pPr>
            <w:r>
              <w:noBreakHyphen/>
            </w:r>
            <w:r w:rsidR="00620205" w:rsidRPr="0038408F">
              <w:t>Crude oil, whether or not degummed</w:t>
            </w:r>
          </w:p>
        </w:tc>
        <w:tc>
          <w:tcPr>
            <w:tcW w:w="1191" w:type="dxa"/>
          </w:tcPr>
          <w:p w:rsidR="00620205" w:rsidRPr="0038408F" w:rsidRDefault="00620205" w:rsidP="00E11A54">
            <w:pPr>
              <w:pStyle w:val="Tabletext"/>
            </w:pPr>
            <w:r w:rsidRPr="0038408F">
              <w:t>5%</w:t>
            </w:r>
            <w:r w:rsidRPr="0038408F">
              <w:br/>
              <w:t>DCS:4%</w:t>
            </w:r>
            <w:r w:rsidRPr="0038408F">
              <w:br/>
              <w:t>DCT:5%</w:t>
            </w:r>
          </w:p>
        </w:tc>
      </w:tr>
      <w:tr w:rsidR="00620205" w:rsidRPr="0038408F">
        <w:trPr>
          <w:cantSplit/>
        </w:trPr>
        <w:tc>
          <w:tcPr>
            <w:tcW w:w="1134" w:type="dxa"/>
          </w:tcPr>
          <w:p w:rsidR="00620205" w:rsidRPr="0038408F" w:rsidRDefault="00620205" w:rsidP="009B2F25">
            <w:pPr>
              <w:pStyle w:val="Tabletext"/>
            </w:pPr>
            <w:r w:rsidRPr="0038408F">
              <w:t>1507.90.00</w:t>
            </w:r>
          </w:p>
        </w:tc>
        <w:tc>
          <w:tcPr>
            <w:tcW w:w="4820" w:type="dxa"/>
          </w:tcPr>
          <w:p w:rsidR="00620205" w:rsidRPr="0038408F" w:rsidRDefault="005C1E99" w:rsidP="00620205">
            <w:pPr>
              <w:pStyle w:val="CTA-"/>
            </w:pPr>
            <w:r>
              <w:noBreakHyphen/>
            </w:r>
            <w:r w:rsidR="00620205" w:rsidRPr="0038408F">
              <w:t>Other</w:t>
            </w:r>
          </w:p>
        </w:tc>
        <w:tc>
          <w:tcPr>
            <w:tcW w:w="1191" w:type="dxa"/>
          </w:tcPr>
          <w:p w:rsidR="00620205" w:rsidRPr="0038408F" w:rsidRDefault="00620205" w:rsidP="00E11A54">
            <w:pPr>
              <w:pStyle w:val="Tabletext"/>
            </w:pPr>
            <w:r w:rsidRPr="0038408F">
              <w:t>5%</w:t>
            </w:r>
            <w:r w:rsidRPr="0038408F">
              <w:br/>
              <w:t>DCS:4%</w:t>
            </w:r>
            <w:r w:rsidRPr="0038408F">
              <w:br/>
              <w:t>DCT:5%</w:t>
            </w:r>
          </w:p>
        </w:tc>
      </w:tr>
    </w:tbl>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9B2F25">
            <w:pPr>
              <w:pStyle w:val="Tabletext"/>
            </w:pPr>
            <w:r w:rsidRPr="0038408F">
              <w:t>1508</w:t>
            </w:r>
          </w:p>
        </w:tc>
        <w:tc>
          <w:tcPr>
            <w:tcW w:w="4820" w:type="dxa"/>
          </w:tcPr>
          <w:p w:rsidR="00620205" w:rsidRPr="0038408F" w:rsidRDefault="00620205" w:rsidP="00620205">
            <w:pPr>
              <w:pStyle w:val="CTACAPS"/>
            </w:pPr>
            <w:r w:rsidRPr="0038408F">
              <w:t>GROUND</w:t>
            </w:r>
            <w:r w:rsidR="005C1E99">
              <w:noBreakHyphen/>
            </w:r>
            <w:r w:rsidRPr="0038408F">
              <w:t>NUT OIL AND ITS FRACTIONS, WHETHER OR NOT REFINED, BUT NOT CHEMICALLY MODIFIED:</w:t>
            </w:r>
          </w:p>
        </w:tc>
        <w:tc>
          <w:tcPr>
            <w:tcW w:w="1191" w:type="dxa"/>
          </w:tcPr>
          <w:p w:rsidR="00620205" w:rsidRPr="0038408F" w:rsidRDefault="00620205" w:rsidP="00E11A54">
            <w:pPr>
              <w:pStyle w:val="Tabletext"/>
            </w:pPr>
          </w:p>
        </w:tc>
      </w:tr>
      <w:tr w:rsidR="00620205" w:rsidRPr="0038408F">
        <w:trPr>
          <w:cantSplit/>
        </w:trPr>
        <w:tc>
          <w:tcPr>
            <w:tcW w:w="1134" w:type="dxa"/>
          </w:tcPr>
          <w:p w:rsidR="00620205" w:rsidRPr="0038408F" w:rsidRDefault="00620205" w:rsidP="009B2F25">
            <w:pPr>
              <w:pStyle w:val="Tabletext"/>
            </w:pPr>
            <w:r w:rsidRPr="0038408F">
              <w:t>1508.10.00</w:t>
            </w:r>
          </w:p>
        </w:tc>
        <w:tc>
          <w:tcPr>
            <w:tcW w:w="4820" w:type="dxa"/>
          </w:tcPr>
          <w:p w:rsidR="00620205" w:rsidRPr="0038408F" w:rsidRDefault="005C1E99" w:rsidP="00620205">
            <w:pPr>
              <w:pStyle w:val="CTA-"/>
            </w:pPr>
            <w:r>
              <w:noBreakHyphen/>
            </w:r>
            <w:r w:rsidR="00620205" w:rsidRPr="0038408F">
              <w:t>Crude oil</w:t>
            </w:r>
          </w:p>
        </w:tc>
        <w:tc>
          <w:tcPr>
            <w:tcW w:w="1191" w:type="dxa"/>
          </w:tcPr>
          <w:p w:rsidR="00620205" w:rsidRPr="0038408F" w:rsidRDefault="00620205" w:rsidP="00E11A54">
            <w:pPr>
              <w:pStyle w:val="Tabletext"/>
            </w:pPr>
            <w:r w:rsidRPr="0038408F">
              <w:t>5%</w:t>
            </w:r>
            <w:r w:rsidRPr="0038408F">
              <w:br/>
              <w:t>DCS:4%</w:t>
            </w:r>
            <w:r w:rsidRPr="0038408F">
              <w:br/>
              <w:t>DCT:5%</w:t>
            </w:r>
          </w:p>
        </w:tc>
      </w:tr>
      <w:tr w:rsidR="00620205" w:rsidRPr="0038408F">
        <w:trPr>
          <w:cantSplit/>
        </w:trPr>
        <w:tc>
          <w:tcPr>
            <w:tcW w:w="1134" w:type="dxa"/>
          </w:tcPr>
          <w:p w:rsidR="00620205" w:rsidRPr="0038408F" w:rsidRDefault="00620205" w:rsidP="009B2F25">
            <w:pPr>
              <w:pStyle w:val="Tabletext"/>
            </w:pPr>
            <w:r w:rsidRPr="0038408F">
              <w:t>1508.90.00</w:t>
            </w:r>
          </w:p>
        </w:tc>
        <w:tc>
          <w:tcPr>
            <w:tcW w:w="4820" w:type="dxa"/>
          </w:tcPr>
          <w:p w:rsidR="00620205" w:rsidRPr="0038408F" w:rsidRDefault="005C1E99" w:rsidP="00620205">
            <w:pPr>
              <w:pStyle w:val="CTA-"/>
            </w:pPr>
            <w:r>
              <w:noBreakHyphen/>
            </w:r>
            <w:r w:rsidR="00620205" w:rsidRPr="0038408F">
              <w:t>Other</w:t>
            </w:r>
          </w:p>
        </w:tc>
        <w:tc>
          <w:tcPr>
            <w:tcW w:w="1191" w:type="dxa"/>
          </w:tcPr>
          <w:p w:rsidR="00620205" w:rsidRPr="0038408F" w:rsidRDefault="00620205" w:rsidP="00E11A54">
            <w:pPr>
              <w:pStyle w:val="Tabletext"/>
            </w:pPr>
            <w:r w:rsidRPr="0038408F">
              <w:t>5%</w:t>
            </w:r>
            <w:r w:rsidRPr="0038408F">
              <w:br/>
              <w:t>DCS:4%</w:t>
            </w:r>
            <w:r w:rsidRPr="0038408F">
              <w:br/>
              <w:t>DCT:5%</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rsidTr="00170721">
        <w:trPr>
          <w:cantSplit/>
        </w:trPr>
        <w:tc>
          <w:tcPr>
            <w:tcW w:w="1134" w:type="dxa"/>
          </w:tcPr>
          <w:p w:rsidR="00620205" w:rsidRPr="0038408F" w:rsidRDefault="00620205" w:rsidP="009B2F25">
            <w:pPr>
              <w:pStyle w:val="Tabletext"/>
            </w:pPr>
            <w:r w:rsidRPr="0038408F">
              <w:t>1509</w:t>
            </w:r>
          </w:p>
        </w:tc>
        <w:tc>
          <w:tcPr>
            <w:tcW w:w="4820" w:type="dxa"/>
          </w:tcPr>
          <w:p w:rsidR="00620205" w:rsidRPr="0038408F" w:rsidRDefault="00620205" w:rsidP="00620205">
            <w:pPr>
              <w:pStyle w:val="CTACAPS"/>
            </w:pPr>
            <w:r w:rsidRPr="0038408F">
              <w:t>OLIVE OIL AND ITS FRACTIONS, WHETHER OR NOT REFINED, BUT NOT CHEMICALLY MODIFIED:</w:t>
            </w:r>
          </w:p>
        </w:tc>
        <w:tc>
          <w:tcPr>
            <w:tcW w:w="1191" w:type="dxa"/>
          </w:tcPr>
          <w:p w:rsidR="00620205" w:rsidRPr="0038408F" w:rsidRDefault="00620205" w:rsidP="00E11A54">
            <w:pPr>
              <w:pStyle w:val="Tabletext"/>
            </w:pPr>
          </w:p>
        </w:tc>
      </w:tr>
      <w:tr w:rsidR="00170721" w:rsidRPr="0038408F" w:rsidTr="00170721">
        <w:trPr>
          <w:cantSplit/>
        </w:trPr>
        <w:tc>
          <w:tcPr>
            <w:tcW w:w="1134" w:type="dxa"/>
          </w:tcPr>
          <w:p w:rsidR="00170721" w:rsidRPr="0038408F" w:rsidRDefault="00170721" w:rsidP="00170721">
            <w:pPr>
              <w:pStyle w:val="Tabletext"/>
            </w:pPr>
            <w:r w:rsidRPr="0038408F">
              <w:t>1509.20.00</w:t>
            </w:r>
          </w:p>
        </w:tc>
        <w:tc>
          <w:tcPr>
            <w:tcW w:w="4820" w:type="dxa"/>
          </w:tcPr>
          <w:p w:rsidR="00170721" w:rsidRPr="0038408F" w:rsidRDefault="005C1E99" w:rsidP="00170721">
            <w:pPr>
              <w:pStyle w:val="CTA-"/>
            </w:pPr>
            <w:r>
              <w:noBreakHyphen/>
            </w:r>
            <w:r w:rsidR="00170721" w:rsidRPr="0038408F">
              <w:t>Extra virgin olive oil</w:t>
            </w:r>
          </w:p>
        </w:tc>
        <w:tc>
          <w:tcPr>
            <w:tcW w:w="1191" w:type="dxa"/>
          </w:tcPr>
          <w:p w:rsidR="00170721" w:rsidRPr="0038408F" w:rsidRDefault="00170721" w:rsidP="00170721">
            <w:pPr>
              <w:pStyle w:val="Tabletext"/>
            </w:pPr>
            <w:r w:rsidRPr="0038408F">
              <w:t>Free</w:t>
            </w:r>
          </w:p>
        </w:tc>
      </w:tr>
      <w:tr w:rsidR="00170721" w:rsidRPr="0038408F" w:rsidTr="00170721">
        <w:trPr>
          <w:cantSplit/>
        </w:trPr>
        <w:tc>
          <w:tcPr>
            <w:tcW w:w="1134" w:type="dxa"/>
          </w:tcPr>
          <w:p w:rsidR="00170721" w:rsidRPr="0038408F" w:rsidRDefault="00170721" w:rsidP="00170721">
            <w:pPr>
              <w:pStyle w:val="Tabletext"/>
            </w:pPr>
            <w:r w:rsidRPr="0038408F">
              <w:t>1509.30.00</w:t>
            </w:r>
          </w:p>
        </w:tc>
        <w:tc>
          <w:tcPr>
            <w:tcW w:w="4820" w:type="dxa"/>
          </w:tcPr>
          <w:p w:rsidR="00170721" w:rsidRPr="0038408F" w:rsidRDefault="005C1E99" w:rsidP="00170721">
            <w:pPr>
              <w:pStyle w:val="CTA-"/>
            </w:pPr>
            <w:r>
              <w:noBreakHyphen/>
            </w:r>
            <w:r w:rsidR="00170721" w:rsidRPr="0038408F">
              <w:t>Virgin olive oil</w:t>
            </w:r>
          </w:p>
        </w:tc>
        <w:tc>
          <w:tcPr>
            <w:tcW w:w="1191" w:type="dxa"/>
          </w:tcPr>
          <w:p w:rsidR="00170721" w:rsidRPr="0038408F" w:rsidRDefault="00170721" w:rsidP="00170721">
            <w:pPr>
              <w:pStyle w:val="Tabletext"/>
            </w:pPr>
            <w:r w:rsidRPr="0038408F">
              <w:t>Free</w:t>
            </w:r>
          </w:p>
        </w:tc>
      </w:tr>
      <w:tr w:rsidR="00170721" w:rsidRPr="0038408F" w:rsidTr="00170721">
        <w:trPr>
          <w:cantSplit/>
        </w:trPr>
        <w:tc>
          <w:tcPr>
            <w:tcW w:w="1134" w:type="dxa"/>
          </w:tcPr>
          <w:p w:rsidR="00170721" w:rsidRPr="0038408F" w:rsidRDefault="00170721" w:rsidP="00170721">
            <w:pPr>
              <w:pStyle w:val="Tabletext"/>
            </w:pPr>
            <w:r w:rsidRPr="0038408F">
              <w:t>1509.40.00</w:t>
            </w:r>
          </w:p>
        </w:tc>
        <w:tc>
          <w:tcPr>
            <w:tcW w:w="4820" w:type="dxa"/>
          </w:tcPr>
          <w:p w:rsidR="00170721" w:rsidRPr="0038408F" w:rsidRDefault="005C1E99" w:rsidP="00170721">
            <w:pPr>
              <w:pStyle w:val="CTA-"/>
            </w:pPr>
            <w:r>
              <w:noBreakHyphen/>
            </w:r>
            <w:r w:rsidR="00170721" w:rsidRPr="0038408F">
              <w:t>Other virgin olive oils</w:t>
            </w:r>
          </w:p>
        </w:tc>
        <w:tc>
          <w:tcPr>
            <w:tcW w:w="1191" w:type="dxa"/>
          </w:tcPr>
          <w:p w:rsidR="00170721" w:rsidRPr="0038408F" w:rsidRDefault="00170721" w:rsidP="00170721">
            <w:pPr>
              <w:pStyle w:val="Tabletext"/>
            </w:pPr>
            <w:r w:rsidRPr="0038408F">
              <w:t>Free</w:t>
            </w:r>
          </w:p>
        </w:tc>
      </w:tr>
      <w:tr w:rsidR="00620205" w:rsidRPr="0038408F" w:rsidTr="00170721">
        <w:trPr>
          <w:cantSplit/>
        </w:trPr>
        <w:tc>
          <w:tcPr>
            <w:tcW w:w="1134" w:type="dxa"/>
          </w:tcPr>
          <w:p w:rsidR="00620205" w:rsidRPr="0038408F" w:rsidRDefault="00620205" w:rsidP="009B2F25">
            <w:pPr>
              <w:pStyle w:val="Tabletext"/>
            </w:pPr>
            <w:r w:rsidRPr="0038408F">
              <w:t>1509.90.00</w:t>
            </w:r>
          </w:p>
        </w:tc>
        <w:tc>
          <w:tcPr>
            <w:tcW w:w="4820" w:type="dxa"/>
          </w:tcPr>
          <w:p w:rsidR="00620205" w:rsidRPr="0038408F" w:rsidRDefault="005C1E99" w:rsidP="00620205">
            <w:pPr>
              <w:pStyle w:val="CTA-"/>
            </w:pPr>
            <w:r>
              <w:noBreakHyphen/>
            </w:r>
            <w:r w:rsidR="00620205" w:rsidRPr="0038408F">
              <w:t>Other</w:t>
            </w:r>
          </w:p>
        </w:tc>
        <w:tc>
          <w:tcPr>
            <w:tcW w:w="1191" w:type="dxa"/>
          </w:tcPr>
          <w:p w:rsidR="00620205" w:rsidRPr="0038408F" w:rsidRDefault="00620205" w:rsidP="00E11A54">
            <w:pPr>
              <w:pStyle w:val="Tabletext"/>
            </w:pPr>
            <w:r w:rsidRPr="0038408F">
              <w:t>Free</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170721" w:rsidRPr="0038408F" w:rsidTr="00170721">
        <w:trPr>
          <w:cantSplit/>
        </w:trPr>
        <w:tc>
          <w:tcPr>
            <w:tcW w:w="1134" w:type="dxa"/>
          </w:tcPr>
          <w:p w:rsidR="00170721" w:rsidRPr="0038408F" w:rsidRDefault="00170721" w:rsidP="00170721">
            <w:pPr>
              <w:pStyle w:val="Tabletext"/>
            </w:pPr>
            <w:r w:rsidRPr="0038408F">
              <w:t>1510</w:t>
            </w:r>
          </w:p>
        </w:tc>
        <w:tc>
          <w:tcPr>
            <w:tcW w:w="4820" w:type="dxa"/>
          </w:tcPr>
          <w:p w:rsidR="00170721" w:rsidRPr="0038408F" w:rsidRDefault="00170721" w:rsidP="00170721">
            <w:pPr>
              <w:pStyle w:val="CTACAPS"/>
            </w:pPr>
            <w:r w:rsidRPr="0038408F">
              <w:t>OTHER OILS AND THEIR FRACTIONS, OBTAINED SOLELY FROM OLIVES, WHETHER OR NOT REFINED, BUT NOT CHEMICALLY MODIFIED, INCLUDING BLENDS OF THESE OILS OR FRACTIONS WITH OILS OR FRACTIONS OF 1509:</w:t>
            </w:r>
          </w:p>
        </w:tc>
        <w:tc>
          <w:tcPr>
            <w:tcW w:w="1191" w:type="dxa"/>
          </w:tcPr>
          <w:p w:rsidR="00170721" w:rsidRPr="0038408F" w:rsidRDefault="00170721" w:rsidP="00170721">
            <w:pPr>
              <w:pStyle w:val="Tabletext"/>
            </w:pPr>
          </w:p>
        </w:tc>
      </w:tr>
      <w:tr w:rsidR="00170721" w:rsidRPr="0038408F" w:rsidTr="00170721">
        <w:trPr>
          <w:cantSplit/>
        </w:trPr>
        <w:tc>
          <w:tcPr>
            <w:tcW w:w="1134" w:type="dxa"/>
          </w:tcPr>
          <w:p w:rsidR="00170721" w:rsidRPr="0038408F" w:rsidRDefault="00170721" w:rsidP="00170721">
            <w:pPr>
              <w:pStyle w:val="Tabletext"/>
            </w:pPr>
            <w:r w:rsidRPr="0038408F">
              <w:t>1510.10.00</w:t>
            </w:r>
          </w:p>
        </w:tc>
        <w:tc>
          <w:tcPr>
            <w:tcW w:w="4820" w:type="dxa"/>
          </w:tcPr>
          <w:p w:rsidR="00170721" w:rsidRPr="0038408F" w:rsidRDefault="005C1E99" w:rsidP="00170721">
            <w:pPr>
              <w:pStyle w:val="CTACAPS"/>
            </w:pPr>
            <w:r>
              <w:noBreakHyphen/>
            </w:r>
            <w:r w:rsidR="00170721" w:rsidRPr="0038408F">
              <w:t>Crude olive pomace oil</w:t>
            </w:r>
          </w:p>
        </w:tc>
        <w:tc>
          <w:tcPr>
            <w:tcW w:w="1191" w:type="dxa"/>
          </w:tcPr>
          <w:p w:rsidR="00170721" w:rsidRPr="0038408F" w:rsidRDefault="00170721" w:rsidP="00170721">
            <w:pPr>
              <w:pStyle w:val="Tabletext"/>
            </w:pPr>
            <w:r w:rsidRPr="0038408F">
              <w:t>Free</w:t>
            </w:r>
          </w:p>
        </w:tc>
      </w:tr>
      <w:tr w:rsidR="00170721" w:rsidRPr="0038408F" w:rsidTr="00170721">
        <w:trPr>
          <w:cantSplit/>
        </w:trPr>
        <w:tc>
          <w:tcPr>
            <w:tcW w:w="1134" w:type="dxa"/>
          </w:tcPr>
          <w:p w:rsidR="00170721" w:rsidRPr="0038408F" w:rsidRDefault="00170721" w:rsidP="00170721">
            <w:pPr>
              <w:pStyle w:val="Tabletext"/>
            </w:pPr>
            <w:r w:rsidRPr="0038408F">
              <w:t>1510.90.00</w:t>
            </w:r>
          </w:p>
        </w:tc>
        <w:tc>
          <w:tcPr>
            <w:tcW w:w="4820" w:type="dxa"/>
          </w:tcPr>
          <w:p w:rsidR="00170721" w:rsidRPr="0038408F" w:rsidRDefault="005C1E99" w:rsidP="00170721">
            <w:pPr>
              <w:pStyle w:val="CTACAPS"/>
            </w:pPr>
            <w:r>
              <w:noBreakHyphen/>
            </w:r>
            <w:r w:rsidR="00170721" w:rsidRPr="0038408F">
              <w:t>Other</w:t>
            </w:r>
          </w:p>
        </w:tc>
        <w:tc>
          <w:tcPr>
            <w:tcW w:w="1191" w:type="dxa"/>
          </w:tcPr>
          <w:p w:rsidR="00170721" w:rsidRPr="0038408F" w:rsidRDefault="00170721" w:rsidP="00170721">
            <w:pPr>
              <w:pStyle w:val="Tabletext"/>
            </w:pPr>
            <w:r w:rsidRPr="0038408F">
              <w:t>Free</w:t>
            </w:r>
          </w:p>
        </w:tc>
      </w:tr>
    </w:tbl>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9B2F25">
            <w:pPr>
              <w:pStyle w:val="Tabletext"/>
            </w:pPr>
            <w:r w:rsidRPr="0038408F">
              <w:t>1511</w:t>
            </w:r>
          </w:p>
        </w:tc>
        <w:tc>
          <w:tcPr>
            <w:tcW w:w="4820" w:type="dxa"/>
          </w:tcPr>
          <w:p w:rsidR="00620205" w:rsidRPr="0038408F" w:rsidRDefault="00620205" w:rsidP="00620205">
            <w:pPr>
              <w:pStyle w:val="CTACAPS"/>
            </w:pPr>
            <w:r w:rsidRPr="0038408F">
              <w:t>PALM OIL AND ITS FRACTIONS, WHETHER OR NOT REFINED, BUT NOT CHEMICALLY MODIFIED:</w:t>
            </w:r>
          </w:p>
        </w:tc>
        <w:tc>
          <w:tcPr>
            <w:tcW w:w="1191" w:type="dxa"/>
          </w:tcPr>
          <w:p w:rsidR="00620205" w:rsidRPr="0038408F" w:rsidRDefault="00620205" w:rsidP="00E11A54">
            <w:pPr>
              <w:pStyle w:val="Tabletext"/>
            </w:pPr>
          </w:p>
        </w:tc>
      </w:tr>
      <w:tr w:rsidR="00620205" w:rsidRPr="0038408F">
        <w:trPr>
          <w:cantSplit/>
        </w:trPr>
        <w:tc>
          <w:tcPr>
            <w:tcW w:w="1134" w:type="dxa"/>
          </w:tcPr>
          <w:p w:rsidR="00620205" w:rsidRPr="0038408F" w:rsidRDefault="00620205" w:rsidP="009B2F25">
            <w:pPr>
              <w:pStyle w:val="Tabletext"/>
            </w:pPr>
            <w:r w:rsidRPr="0038408F">
              <w:t>1511.10.00</w:t>
            </w:r>
          </w:p>
        </w:tc>
        <w:tc>
          <w:tcPr>
            <w:tcW w:w="4820" w:type="dxa"/>
          </w:tcPr>
          <w:p w:rsidR="00620205" w:rsidRPr="0038408F" w:rsidRDefault="005C1E99" w:rsidP="00620205">
            <w:pPr>
              <w:pStyle w:val="CTA-"/>
            </w:pPr>
            <w:r>
              <w:noBreakHyphen/>
            </w:r>
            <w:r w:rsidR="00620205" w:rsidRPr="0038408F">
              <w:t>Crude oil</w:t>
            </w:r>
          </w:p>
        </w:tc>
        <w:tc>
          <w:tcPr>
            <w:tcW w:w="1191" w:type="dxa"/>
          </w:tcPr>
          <w:p w:rsidR="00620205" w:rsidRPr="0038408F" w:rsidRDefault="00620205" w:rsidP="00E11A54">
            <w:pPr>
              <w:pStyle w:val="Tabletext"/>
            </w:pPr>
            <w:r w:rsidRPr="0038408F">
              <w:t>Free</w:t>
            </w:r>
          </w:p>
        </w:tc>
      </w:tr>
      <w:tr w:rsidR="00620205" w:rsidRPr="0038408F">
        <w:trPr>
          <w:cantSplit/>
        </w:trPr>
        <w:tc>
          <w:tcPr>
            <w:tcW w:w="1134" w:type="dxa"/>
          </w:tcPr>
          <w:p w:rsidR="00620205" w:rsidRPr="0038408F" w:rsidRDefault="00620205" w:rsidP="009B2F25">
            <w:pPr>
              <w:pStyle w:val="Tabletext"/>
            </w:pPr>
            <w:r w:rsidRPr="0038408F">
              <w:t>1511.90.00</w:t>
            </w:r>
          </w:p>
        </w:tc>
        <w:tc>
          <w:tcPr>
            <w:tcW w:w="4820" w:type="dxa"/>
          </w:tcPr>
          <w:p w:rsidR="00620205" w:rsidRPr="0038408F" w:rsidRDefault="005C1E99" w:rsidP="00620205">
            <w:pPr>
              <w:pStyle w:val="CTA-"/>
            </w:pPr>
            <w:r>
              <w:noBreakHyphen/>
            </w:r>
            <w:r w:rsidR="00620205" w:rsidRPr="0038408F">
              <w:t>Other</w:t>
            </w:r>
          </w:p>
        </w:tc>
        <w:tc>
          <w:tcPr>
            <w:tcW w:w="1191" w:type="dxa"/>
          </w:tcPr>
          <w:p w:rsidR="00620205" w:rsidRPr="0038408F" w:rsidRDefault="00620205" w:rsidP="00E11A54">
            <w:pPr>
              <w:pStyle w:val="Tabletext"/>
            </w:pPr>
            <w:r w:rsidRPr="0038408F">
              <w:t>Free</w:t>
            </w:r>
          </w:p>
        </w:tc>
      </w:tr>
    </w:tbl>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9B2F25">
            <w:pPr>
              <w:pStyle w:val="Tabletext"/>
            </w:pPr>
            <w:r w:rsidRPr="0038408F">
              <w:t>1512</w:t>
            </w:r>
          </w:p>
        </w:tc>
        <w:tc>
          <w:tcPr>
            <w:tcW w:w="4820" w:type="dxa"/>
          </w:tcPr>
          <w:p w:rsidR="00620205" w:rsidRPr="0038408F" w:rsidRDefault="00620205" w:rsidP="00620205">
            <w:pPr>
              <w:pStyle w:val="CTACAPS"/>
            </w:pPr>
            <w:r w:rsidRPr="0038408F">
              <w:t>SUNFLOWER</w:t>
            </w:r>
            <w:r w:rsidR="005C1E99">
              <w:noBreakHyphen/>
            </w:r>
            <w:r w:rsidRPr="0038408F">
              <w:t>SEED, SAFFLOWER OR COTTON</w:t>
            </w:r>
            <w:r w:rsidR="005C1E99">
              <w:noBreakHyphen/>
            </w:r>
            <w:r w:rsidRPr="0038408F">
              <w:t>SEED OIL AND FRACTIONS THEREOF, WHETHER OR NOT REFINED, BUT NOT CHEMICALLY MODIFIED:</w:t>
            </w:r>
          </w:p>
        </w:tc>
        <w:tc>
          <w:tcPr>
            <w:tcW w:w="1191" w:type="dxa"/>
          </w:tcPr>
          <w:p w:rsidR="00620205" w:rsidRPr="0038408F" w:rsidRDefault="00620205" w:rsidP="00E11A54">
            <w:pPr>
              <w:pStyle w:val="Tabletext"/>
            </w:pPr>
          </w:p>
        </w:tc>
      </w:tr>
      <w:tr w:rsidR="00620205" w:rsidRPr="0038408F">
        <w:trPr>
          <w:cantSplit/>
        </w:trPr>
        <w:tc>
          <w:tcPr>
            <w:tcW w:w="1134" w:type="dxa"/>
          </w:tcPr>
          <w:p w:rsidR="00620205" w:rsidRPr="0038408F" w:rsidRDefault="00620205" w:rsidP="009B2F25">
            <w:pPr>
              <w:pStyle w:val="Tabletext"/>
            </w:pPr>
            <w:r w:rsidRPr="0038408F">
              <w:t>1512.1</w:t>
            </w:r>
          </w:p>
        </w:tc>
        <w:tc>
          <w:tcPr>
            <w:tcW w:w="4820" w:type="dxa"/>
          </w:tcPr>
          <w:p w:rsidR="00620205" w:rsidRPr="0038408F" w:rsidRDefault="005C1E99" w:rsidP="00620205">
            <w:pPr>
              <w:pStyle w:val="CTA-"/>
            </w:pPr>
            <w:r>
              <w:noBreakHyphen/>
            </w:r>
            <w:r w:rsidR="00620205" w:rsidRPr="0038408F">
              <w:t>Sunflower</w:t>
            </w:r>
            <w:r>
              <w:noBreakHyphen/>
            </w:r>
            <w:r w:rsidR="00620205" w:rsidRPr="0038408F">
              <w:t>seed or safflower oil and fractions thereof:</w:t>
            </w:r>
          </w:p>
        </w:tc>
        <w:tc>
          <w:tcPr>
            <w:tcW w:w="1191" w:type="dxa"/>
          </w:tcPr>
          <w:p w:rsidR="00620205" w:rsidRPr="0038408F" w:rsidRDefault="00620205" w:rsidP="00E11A54">
            <w:pPr>
              <w:pStyle w:val="Tabletext"/>
            </w:pPr>
          </w:p>
        </w:tc>
      </w:tr>
      <w:tr w:rsidR="00620205" w:rsidRPr="0038408F">
        <w:trPr>
          <w:cantSplit/>
        </w:trPr>
        <w:tc>
          <w:tcPr>
            <w:tcW w:w="1134" w:type="dxa"/>
          </w:tcPr>
          <w:p w:rsidR="00620205" w:rsidRPr="0038408F" w:rsidRDefault="00620205" w:rsidP="009B2F25">
            <w:pPr>
              <w:pStyle w:val="Tabletext"/>
            </w:pPr>
            <w:r w:rsidRPr="0038408F">
              <w:t>1512.11.00</w:t>
            </w:r>
          </w:p>
        </w:tc>
        <w:tc>
          <w:tcPr>
            <w:tcW w:w="4820" w:type="dxa"/>
          </w:tcPr>
          <w:p w:rsidR="00620205" w:rsidRPr="0038408F" w:rsidRDefault="005C1E99" w:rsidP="00620205">
            <w:pPr>
              <w:pStyle w:val="CTA--"/>
            </w:pPr>
            <w:r>
              <w:noBreakHyphen/>
            </w:r>
            <w:r>
              <w:noBreakHyphen/>
            </w:r>
            <w:r w:rsidR="00620205" w:rsidRPr="0038408F">
              <w:t>Crude oil</w:t>
            </w:r>
          </w:p>
        </w:tc>
        <w:tc>
          <w:tcPr>
            <w:tcW w:w="1191" w:type="dxa"/>
          </w:tcPr>
          <w:p w:rsidR="00620205" w:rsidRPr="0038408F" w:rsidRDefault="00620205" w:rsidP="00E11A54">
            <w:pPr>
              <w:pStyle w:val="Tabletext"/>
            </w:pPr>
            <w:r w:rsidRPr="0038408F">
              <w:t>5%</w:t>
            </w:r>
            <w:r w:rsidRPr="0038408F">
              <w:br/>
              <w:t>DCS:4%</w:t>
            </w:r>
            <w:r w:rsidRPr="0038408F">
              <w:br/>
              <w:t>DCT:5%</w:t>
            </w:r>
          </w:p>
        </w:tc>
      </w:tr>
      <w:tr w:rsidR="00620205" w:rsidRPr="0038408F">
        <w:trPr>
          <w:cantSplit/>
        </w:trPr>
        <w:tc>
          <w:tcPr>
            <w:tcW w:w="1134" w:type="dxa"/>
          </w:tcPr>
          <w:p w:rsidR="00620205" w:rsidRPr="0038408F" w:rsidRDefault="00620205" w:rsidP="009B2F25">
            <w:pPr>
              <w:pStyle w:val="Tabletext"/>
            </w:pPr>
            <w:r w:rsidRPr="0038408F">
              <w:t>1512.19.00</w:t>
            </w:r>
          </w:p>
        </w:tc>
        <w:tc>
          <w:tcPr>
            <w:tcW w:w="4820" w:type="dxa"/>
          </w:tcPr>
          <w:p w:rsidR="00620205" w:rsidRPr="0038408F" w:rsidRDefault="005C1E99" w:rsidP="00620205">
            <w:pPr>
              <w:pStyle w:val="CTA--"/>
            </w:pPr>
            <w:r>
              <w:noBreakHyphen/>
            </w:r>
            <w:r>
              <w:noBreakHyphen/>
            </w:r>
            <w:r w:rsidR="00620205" w:rsidRPr="0038408F">
              <w:t>Other</w:t>
            </w:r>
          </w:p>
        </w:tc>
        <w:tc>
          <w:tcPr>
            <w:tcW w:w="1191" w:type="dxa"/>
          </w:tcPr>
          <w:p w:rsidR="00620205" w:rsidRPr="0038408F" w:rsidRDefault="00620205" w:rsidP="00E11A54">
            <w:pPr>
              <w:pStyle w:val="Tabletext"/>
            </w:pPr>
            <w:r w:rsidRPr="0038408F">
              <w:t>5%</w:t>
            </w:r>
            <w:r w:rsidRPr="0038408F">
              <w:br/>
              <w:t>DCS:4%</w:t>
            </w:r>
            <w:r w:rsidRPr="0038408F">
              <w:br/>
              <w:t>DCT:5%</w:t>
            </w:r>
          </w:p>
        </w:tc>
      </w:tr>
      <w:tr w:rsidR="00620205" w:rsidRPr="0038408F">
        <w:trPr>
          <w:cantSplit/>
        </w:trPr>
        <w:tc>
          <w:tcPr>
            <w:tcW w:w="1134" w:type="dxa"/>
          </w:tcPr>
          <w:p w:rsidR="00620205" w:rsidRPr="0038408F" w:rsidRDefault="00620205" w:rsidP="009B2F25">
            <w:pPr>
              <w:pStyle w:val="Tabletext"/>
            </w:pPr>
            <w:r w:rsidRPr="0038408F">
              <w:t>1512.2</w:t>
            </w:r>
          </w:p>
        </w:tc>
        <w:tc>
          <w:tcPr>
            <w:tcW w:w="4820" w:type="dxa"/>
          </w:tcPr>
          <w:p w:rsidR="00620205" w:rsidRPr="0038408F" w:rsidRDefault="005C1E99" w:rsidP="00620205">
            <w:pPr>
              <w:pStyle w:val="CTA-"/>
            </w:pPr>
            <w:r>
              <w:noBreakHyphen/>
            </w:r>
            <w:r w:rsidR="00620205" w:rsidRPr="0038408F">
              <w:t>Cotton</w:t>
            </w:r>
            <w:r>
              <w:noBreakHyphen/>
            </w:r>
            <w:r w:rsidR="00620205" w:rsidRPr="0038408F">
              <w:t>seed oil and its fractions:</w:t>
            </w:r>
          </w:p>
        </w:tc>
        <w:tc>
          <w:tcPr>
            <w:tcW w:w="1191" w:type="dxa"/>
          </w:tcPr>
          <w:p w:rsidR="00620205" w:rsidRPr="0038408F" w:rsidRDefault="00620205" w:rsidP="00E11A54">
            <w:pPr>
              <w:pStyle w:val="Tabletext"/>
            </w:pPr>
          </w:p>
        </w:tc>
      </w:tr>
      <w:tr w:rsidR="00620205" w:rsidRPr="0038408F">
        <w:trPr>
          <w:cantSplit/>
        </w:trPr>
        <w:tc>
          <w:tcPr>
            <w:tcW w:w="1134" w:type="dxa"/>
          </w:tcPr>
          <w:p w:rsidR="00620205" w:rsidRPr="0038408F" w:rsidRDefault="00620205" w:rsidP="009B2F25">
            <w:pPr>
              <w:pStyle w:val="Tabletext"/>
            </w:pPr>
            <w:r w:rsidRPr="0038408F">
              <w:t>1512.21.00</w:t>
            </w:r>
          </w:p>
        </w:tc>
        <w:tc>
          <w:tcPr>
            <w:tcW w:w="4820" w:type="dxa"/>
          </w:tcPr>
          <w:p w:rsidR="00620205" w:rsidRPr="0038408F" w:rsidRDefault="005C1E99" w:rsidP="00620205">
            <w:pPr>
              <w:pStyle w:val="CTA--"/>
            </w:pPr>
            <w:r>
              <w:noBreakHyphen/>
            </w:r>
            <w:r>
              <w:noBreakHyphen/>
            </w:r>
            <w:r w:rsidR="00620205" w:rsidRPr="0038408F">
              <w:t>Crude oil, whether or not gossypol has been removed</w:t>
            </w:r>
          </w:p>
        </w:tc>
        <w:tc>
          <w:tcPr>
            <w:tcW w:w="1191" w:type="dxa"/>
          </w:tcPr>
          <w:p w:rsidR="00620205" w:rsidRPr="0038408F" w:rsidRDefault="00620205" w:rsidP="00E11A54">
            <w:pPr>
              <w:pStyle w:val="Tabletext"/>
            </w:pPr>
            <w:r w:rsidRPr="0038408F">
              <w:t>5%</w:t>
            </w:r>
            <w:r w:rsidRPr="0038408F">
              <w:br/>
              <w:t>DCS:4%</w:t>
            </w:r>
            <w:r w:rsidRPr="0038408F">
              <w:br/>
              <w:t>DCT:5%</w:t>
            </w:r>
          </w:p>
        </w:tc>
      </w:tr>
      <w:tr w:rsidR="00620205" w:rsidRPr="0038408F">
        <w:trPr>
          <w:cantSplit/>
        </w:trPr>
        <w:tc>
          <w:tcPr>
            <w:tcW w:w="1134" w:type="dxa"/>
          </w:tcPr>
          <w:p w:rsidR="00620205" w:rsidRPr="0038408F" w:rsidRDefault="00620205" w:rsidP="009B2F25">
            <w:pPr>
              <w:pStyle w:val="Tabletext"/>
            </w:pPr>
            <w:r w:rsidRPr="0038408F">
              <w:t>1512.29.00</w:t>
            </w:r>
          </w:p>
        </w:tc>
        <w:tc>
          <w:tcPr>
            <w:tcW w:w="4820" w:type="dxa"/>
          </w:tcPr>
          <w:p w:rsidR="00620205" w:rsidRPr="0038408F" w:rsidRDefault="005C1E99" w:rsidP="00620205">
            <w:pPr>
              <w:pStyle w:val="CTA--"/>
            </w:pPr>
            <w:r>
              <w:noBreakHyphen/>
            </w:r>
            <w:r>
              <w:noBreakHyphen/>
            </w:r>
            <w:r w:rsidR="00620205" w:rsidRPr="0038408F">
              <w:t>Other</w:t>
            </w:r>
          </w:p>
        </w:tc>
        <w:tc>
          <w:tcPr>
            <w:tcW w:w="1191" w:type="dxa"/>
          </w:tcPr>
          <w:p w:rsidR="00620205" w:rsidRPr="0038408F" w:rsidRDefault="00620205" w:rsidP="00E11A54">
            <w:pPr>
              <w:pStyle w:val="Tabletext"/>
            </w:pPr>
            <w:r w:rsidRPr="0038408F">
              <w:t>5%</w:t>
            </w:r>
            <w:r w:rsidRPr="0038408F">
              <w:br/>
              <w:t>DCS:4%</w:t>
            </w:r>
            <w:r w:rsidRPr="0038408F">
              <w:br/>
              <w:t>DCT:5%</w:t>
            </w:r>
          </w:p>
        </w:tc>
      </w:tr>
    </w:tbl>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9B2F25">
            <w:pPr>
              <w:pStyle w:val="Tabletext"/>
            </w:pPr>
            <w:r w:rsidRPr="0038408F">
              <w:t>1513</w:t>
            </w:r>
          </w:p>
        </w:tc>
        <w:tc>
          <w:tcPr>
            <w:tcW w:w="4820" w:type="dxa"/>
          </w:tcPr>
          <w:p w:rsidR="00620205" w:rsidRPr="0038408F" w:rsidRDefault="00620205" w:rsidP="00620205">
            <w:pPr>
              <w:pStyle w:val="CTACAPS"/>
            </w:pPr>
            <w:r w:rsidRPr="0038408F">
              <w:t>COCONUT (COPRA), PALM KERNEL OR BABASSU OIL AND FRACTIONS THEREOF, WHETHER OR NOT REFINED, BUT NOT CHEMICALLY MODIFIED:</w:t>
            </w:r>
          </w:p>
        </w:tc>
        <w:tc>
          <w:tcPr>
            <w:tcW w:w="1191" w:type="dxa"/>
          </w:tcPr>
          <w:p w:rsidR="00620205" w:rsidRPr="0038408F" w:rsidRDefault="00620205" w:rsidP="00E11A54">
            <w:pPr>
              <w:pStyle w:val="Tabletext"/>
            </w:pPr>
          </w:p>
        </w:tc>
      </w:tr>
      <w:tr w:rsidR="00620205" w:rsidRPr="0038408F">
        <w:trPr>
          <w:cantSplit/>
        </w:trPr>
        <w:tc>
          <w:tcPr>
            <w:tcW w:w="1134" w:type="dxa"/>
          </w:tcPr>
          <w:p w:rsidR="00620205" w:rsidRPr="0038408F" w:rsidRDefault="00620205" w:rsidP="009B2F25">
            <w:pPr>
              <w:pStyle w:val="Tabletext"/>
            </w:pPr>
            <w:r w:rsidRPr="0038408F">
              <w:t>1513.1</w:t>
            </w:r>
          </w:p>
        </w:tc>
        <w:tc>
          <w:tcPr>
            <w:tcW w:w="4820" w:type="dxa"/>
          </w:tcPr>
          <w:p w:rsidR="00620205" w:rsidRPr="0038408F" w:rsidRDefault="005C1E99" w:rsidP="00620205">
            <w:pPr>
              <w:pStyle w:val="CTA-"/>
            </w:pPr>
            <w:r>
              <w:noBreakHyphen/>
            </w:r>
            <w:r w:rsidR="00620205" w:rsidRPr="0038408F">
              <w:t>Coconut (copra) oil and its fractions:</w:t>
            </w:r>
          </w:p>
        </w:tc>
        <w:tc>
          <w:tcPr>
            <w:tcW w:w="1191" w:type="dxa"/>
          </w:tcPr>
          <w:p w:rsidR="00620205" w:rsidRPr="0038408F" w:rsidRDefault="00620205" w:rsidP="00E11A54">
            <w:pPr>
              <w:pStyle w:val="Tabletext"/>
            </w:pPr>
          </w:p>
        </w:tc>
      </w:tr>
      <w:tr w:rsidR="00620205" w:rsidRPr="0038408F">
        <w:trPr>
          <w:cantSplit/>
        </w:trPr>
        <w:tc>
          <w:tcPr>
            <w:tcW w:w="1134" w:type="dxa"/>
          </w:tcPr>
          <w:p w:rsidR="00620205" w:rsidRPr="0038408F" w:rsidRDefault="00620205" w:rsidP="009B2F25">
            <w:pPr>
              <w:pStyle w:val="Tabletext"/>
            </w:pPr>
            <w:r w:rsidRPr="0038408F">
              <w:t>1513.11.00</w:t>
            </w:r>
          </w:p>
        </w:tc>
        <w:tc>
          <w:tcPr>
            <w:tcW w:w="4820" w:type="dxa"/>
          </w:tcPr>
          <w:p w:rsidR="00620205" w:rsidRPr="0038408F" w:rsidRDefault="005C1E99" w:rsidP="00620205">
            <w:pPr>
              <w:pStyle w:val="CTA--"/>
            </w:pPr>
            <w:r>
              <w:noBreakHyphen/>
            </w:r>
            <w:r>
              <w:noBreakHyphen/>
            </w:r>
            <w:r w:rsidR="00620205" w:rsidRPr="0038408F">
              <w:t>Crude oil</w:t>
            </w:r>
          </w:p>
        </w:tc>
        <w:tc>
          <w:tcPr>
            <w:tcW w:w="1191" w:type="dxa"/>
          </w:tcPr>
          <w:p w:rsidR="00620205" w:rsidRPr="0038408F" w:rsidRDefault="00620205" w:rsidP="00E11A54">
            <w:pPr>
              <w:pStyle w:val="Tabletext"/>
            </w:pPr>
            <w:r w:rsidRPr="0038408F">
              <w:t>Free</w:t>
            </w:r>
          </w:p>
        </w:tc>
      </w:tr>
      <w:tr w:rsidR="00620205" w:rsidRPr="0038408F">
        <w:trPr>
          <w:cantSplit/>
        </w:trPr>
        <w:tc>
          <w:tcPr>
            <w:tcW w:w="1134" w:type="dxa"/>
          </w:tcPr>
          <w:p w:rsidR="00620205" w:rsidRPr="0038408F" w:rsidRDefault="00620205" w:rsidP="009B2F25">
            <w:pPr>
              <w:pStyle w:val="Tabletext"/>
            </w:pPr>
            <w:r w:rsidRPr="0038408F">
              <w:t>1513.19.00</w:t>
            </w:r>
          </w:p>
        </w:tc>
        <w:tc>
          <w:tcPr>
            <w:tcW w:w="4820" w:type="dxa"/>
          </w:tcPr>
          <w:p w:rsidR="00620205" w:rsidRPr="0038408F" w:rsidRDefault="005C1E99" w:rsidP="00620205">
            <w:pPr>
              <w:pStyle w:val="CTA--"/>
            </w:pPr>
            <w:r>
              <w:noBreakHyphen/>
            </w:r>
            <w:r>
              <w:noBreakHyphen/>
            </w:r>
            <w:r w:rsidR="00620205" w:rsidRPr="0038408F">
              <w:t>Other</w:t>
            </w:r>
          </w:p>
        </w:tc>
        <w:tc>
          <w:tcPr>
            <w:tcW w:w="1191" w:type="dxa"/>
          </w:tcPr>
          <w:p w:rsidR="00620205" w:rsidRPr="0038408F" w:rsidRDefault="00620205" w:rsidP="00E11A54">
            <w:pPr>
              <w:pStyle w:val="Tabletext"/>
            </w:pPr>
            <w:r w:rsidRPr="0038408F">
              <w:t>Free</w:t>
            </w:r>
          </w:p>
        </w:tc>
      </w:tr>
      <w:tr w:rsidR="00620205" w:rsidRPr="0038408F">
        <w:trPr>
          <w:cantSplit/>
        </w:trPr>
        <w:tc>
          <w:tcPr>
            <w:tcW w:w="1134" w:type="dxa"/>
          </w:tcPr>
          <w:p w:rsidR="00620205" w:rsidRPr="0038408F" w:rsidRDefault="00620205" w:rsidP="009B2F25">
            <w:pPr>
              <w:pStyle w:val="Tabletext"/>
            </w:pPr>
            <w:r w:rsidRPr="0038408F">
              <w:t>1513.2</w:t>
            </w:r>
          </w:p>
        </w:tc>
        <w:tc>
          <w:tcPr>
            <w:tcW w:w="4820" w:type="dxa"/>
          </w:tcPr>
          <w:p w:rsidR="00620205" w:rsidRPr="0038408F" w:rsidRDefault="005C1E99" w:rsidP="00660420">
            <w:pPr>
              <w:pStyle w:val="CTA-"/>
            </w:pPr>
            <w:r>
              <w:noBreakHyphen/>
            </w:r>
            <w:r w:rsidR="00620205" w:rsidRPr="0038408F">
              <w:t>Palm kernel or babassu oil and fractions thereof:</w:t>
            </w:r>
          </w:p>
        </w:tc>
        <w:tc>
          <w:tcPr>
            <w:tcW w:w="1191" w:type="dxa"/>
          </w:tcPr>
          <w:p w:rsidR="00620205" w:rsidRPr="0038408F" w:rsidRDefault="00620205" w:rsidP="00E11A54">
            <w:pPr>
              <w:pStyle w:val="Tabletext"/>
            </w:pPr>
          </w:p>
        </w:tc>
      </w:tr>
      <w:tr w:rsidR="00620205" w:rsidRPr="0038408F">
        <w:trPr>
          <w:cantSplit/>
        </w:trPr>
        <w:tc>
          <w:tcPr>
            <w:tcW w:w="1134" w:type="dxa"/>
          </w:tcPr>
          <w:p w:rsidR="00620205" w:rsidRPr="0038408F" w:rsidRDefault="00620205" w:rsidP="009B2F25">
            <w:pPr>
              <w:pStyle w:val="Tabletext"/>
            </w:pPr>
            <w:r w:rsidRPr="0038408F">
              <w:t>1513.21.00</w:t>
            </w:r>
          </w:p>
        </w:tc>
        <w:tc>
          <w:tcPr>
            <w:tcW w:w="4820" w:type="dxa"/>
          </w:tcPr>
          <w:p w:rsidR="00620205" w:rsidRPr="0038408F" w:rsidRDefault="005C1E99" w:rsidP="00620205">
            <w:pPr>
              <w:pStyle w:val="CTA--"/>
            </w:pPr>
            <w:r>
              <w:noBreakHyphen/>
            </w:r>
            <w:r>
              <w:noBreakHyphen/>
            </w:r>
            <w:r w:rsidR="00620205" w:rsidRPr="0038408F">
              <w:t>Crude oil</w:t>
            </w:r>
          </w:p>
        </w:tc>
        <w:tc>
          <w:tcPr>
            <w:tcW w:w="1191" w:type="dxa"/>
          </w:tcPr>
          <w:p w:rsidR="00620205" w:rsidRPr="0038408F" w:rsidRDefault="00620205" w:rsidP="00E11A54">
            <w:pPr>
              <w:pStyle w:val="Tabletext"/>
            </w:pPr>
            <w:r w:rsidRPr="0038408F">
              <w:t>Free</w:t>
            </w:r>
          </w:p>
        </w:tc>
      </w:tr>
      <w:tr w:rsidR="00620205" w:rsidRPr="0038408F">
        <w:trPr>
          <w:cantSplit/>
        </w:trPr>
        <w:tc>
          <w:tcPr>
            <w:tcW w:w="1134" w:type="dxa"/>
          </w:tcPr>
          <w:p w:rsidR="00620205" w:rsidRPr="0038408F" w:rsidRDefault="00620205" w:rsidP="009B2F25">
            <w:pPr>
              <w:pStyle w:val="Tabletext"/>
            </w:pPr>
            <w:r w:rsidRPr="0038408F">
              <w:t>1513.29.00</w:t>
            </w:r>
          </w:p>
        </w:tc>
        <w:tc>
          <w:tcPr>
            <w:tcW w:w="4820" w:type="dxa"/>
          </w:tcPr>
          <w:p w:rsidR="00620205" w:rsidRPr="0038408F" w:rsidRDefault="005C1E99" w:rsidP="00620205">
            <w:pPr>
              <w:pStyle w:val="CTA--"/>
            </w:pPr>
            <w:r>
              <w:noBreakHyphen/>
            </w:r>
            <w:r>
              <w:noBreakHyphen/>
            </w:r>
            <w:r w:rsidR="00620205" w:rsidRPr="0038408F">
              <w:t>Other</w:t>
            </w:r>
          </w:p>
        </w:tc>
        <w:tc>
          <w:tcPr>
            <w:tcW w:w="1191" w:type="dxa"/>
          </w:tcPr>
          <w:p w:rsidR="00620205" w:rsidRPr="0038408F" w:rsidRDefault="00620205" w:rsidP="00E11A54">
            <w:pPr>
              <w:pStyle w:val="Tabletext"/>
            </w:pPr>
            <w:r w:rsidRPr="0038408F">
              <w:t>Free</w:t>
            </w:r>
          </w:p>
        </w:tc>
      </w:tr>
    </w:tbl>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9B2F25">
            <w:pPr>
              <w:pStyle w:val="Tabletext"/>
            </w:pPr>
            <w:r w:rsidRPr="0038408F">
              <w:t>1514</w:t>
            </w:r>
          </w:p>
        </w:tc>
        <w:tc>
          <w:tcPr>
            <w:tcW w:w="4820" w:type="dxa"/>
          </w:tcPr>
          <w:p w:rsidR="00620205" w:rsidRPr="0038408F" w:rsidRDefault="00620205" w:rsidP="00620205">
            <w:pPr>
              <w:pStyle w:val="CTACAPS"/>
            </w:pPr>
            <w:r w:rsidRPr="0038408F">
              <w:t>RAPE, COLZA OR MUSTARD OIL AND FRACTIONS THEREOF, WHETHER OR NOT REFINED, BUT NOT CHEMICALLY MODIFIED:</w:t>
            </w:r>
          </w:p>
        </w:tc>
        <w:tc>
          <w:tcPr>
            <w:tcW w:w="1191" w:type="dxa"/>
          </w:tcPr>
          <w:p w:rsidR="00620205" w:rsidRPr="0038408F" w:rsidRDefault="00620205" w:rsidP="00E11A54">
            <w:pPr>
              <w:pStyle w:val="Tabletext"/>
            </w:pPr>
          </w:p>
        </w:tc>
      </w:tr>
      <w:tr w:rsidR="00620205" w:rsidRPr="0038408F">
        <w:trPr>
          <w:cantSplit/>
        </w:trPr>
        <w:tc>
          <w:tcPr>
            <w:tcW w:w="1134" w:type="dxa"/>
          </w:tcPr>
          <w:p w:rsidR="00620205" w:rsidRPr="0038408F" w:rsidRDefault="00620205" w:rsidP="009B2F25">
            <w:pPr>
              <w:pStyle w:val="Tabletext"/>
            </w:pPr>
            <w:r w:rsidRPr="0038408F">
              <w:t>1514.1</w:t>
            </w:r>
          </w:p>
        </w:tc>
        <w:tc>
          <w:tcPr>
            <w:tcW w:w="4820" w:type="dxa"/>
          </w:tcPr>
          <w:p w:rsidR="00620205" w:rsidRPr="0038408F" w:rsidRDefault="005C1E99" w:rsidP="00660420">
            <w:pPr>
              <w:pStyle w:val="CTA-"/>
            </w:pPr>
            <w:r>
              <w:noBreakHyphen/>
            </w:r>
            <w:r w:rsidR="00620205" w:rsidRPr="0038408F">
              <w:t>Low erucic acid rape or colza oil and its fractions:</w:t>
            </w:r>
          </w:p>
        </w:tc>
        <w:tc>
          <w:tcPr>
            <w:tcW w:w="1191" w:type="dxa"/>
          </w:tcPr>
          <w:p w:rsidR="00620205" w:rsidRPr="0038408F" w:rsidRDefault="00620205" w:rsidP="00E11A54">
            <w:pPr>
              <w:pStyle w:val="Tabletext"/>
            </w:pPr>
          </w:p>
        </w:tc>
      </w:tr>
      <w:tr w:rsidR="00620205" w:rsidRPr="0038408F">
        <w:trPr>
          <w:cantSplit/>
        </w:trPr>
        <w:tc>
          <w:tcPr>
            <w:tcW w:w="1134" w:type="dxa"/>
          </w:tcPr>
          <w:p w:rsidR="00620205" w:rsidRPr="0038408F" w:rsidRDefault="00620205" w:rsidP="009B2F25">
            <w:pPr>
              <w:pStyle w:val="Tabletext"/>
            </w:pPr>
            <w:r w:rsidRPr="0038408F">
              <w:t>1514.11.00</w:t>
            </w:r>
          </w:p>
        </w:tc>
        <w:tc>
          <w:tcPr>
            <w:tcW w:w="4820" w:type="dxa"/>
          </w:tcPr>
          <w:p w:rsidR="00620205" w:rsidRPr="0038408F" w:rsidRDefault="005C1E99" w:rsidP="00620205">
            <w:pPr>
              <w:pStyle w:val="CTA--"/>
            </w:pPr>
            <w:r>
              <w:noBreakHyphen/>
            </w:r>
            <w:r>
              <w:noBreakHyphen/>
            </w:r>
            <w:r w:rsidR="00620205" w:rsidRPr="0038408F">
              <w:t>Crude oil</w:t>
            </w:r>
          </w:p>
        </w:tc>
        <w:tc>
          <w:tcPr>
            <w:tcW w:w="1191" w:type="dxa"/>
          </w:tcPr>
          <w:p w:rsidR="00620205" w:rsidRPr="0038408F" w:rsidRDefault="00620205" w:rsidP="00E11A54">
            <w:pPr>
              <w:pStyle w:val="Tabletext"/>
            </w:pPr>
            <w:r w:rsidRPr="0038408F">
              <w:t>5%</w:t>
            </w:r>
            <w:r w:rsidRPr="0038408F">
              <w:br/>
              <w:t>DCS:4%</w:t>
            </w:r>
            <w:r w:rsidRPr="0038408F">
              <w:br/>
              <w:t>CA:Free</w:t>
            </w:r>
            <w:r w:rsidRPr="0038408F">
              <w:br/>
              <w:t>DCT:5%</w:t>
            </w:r>
          </w:p>
        </w:tc>
      </w:tr>
      <w:tr w:rsidR="00620205" w:rsidRPr="0038408F">
        <w:trPr>
          <w:cantSplit/>
        </w:trPr>
        <w:tc>
          <w:tcPr>
            <w:tcW w:w="1134" w:type="dxa"/>
          </w:tcPr>
          <w:p w:rsidR="00620205" w:rsidRPr="0038408F" w:rsidRDefault="00620205" w:rsidP="009B2F25">
            <w:pPr>
              <w:pStyle w:val="Tabletext"/>
            </w:pPr>
            <w:r w:rsidRPr="0038408F">
              <w:t>1514.19.00</w:t>
            </w:r>
          </w:p>
        </w:tc>
        <w:tc>
          <w:tcPr>
            <w:tcW w:w="4820" w:type="dxa"/>
          </w:tcPr>
          <w:p w:rsidR="00620205" w:rsidRPr="0038408F" w:rsidRDefault="005C1E99" w:rsidP="00620205">
            <w:pPr>
              <w:pStyle w:val="CTA--"/>
            </w:pPr>
            <w:r>
              <w:noBreakHyphen/>
            </w:r>
            <w:r>
              <w:noBreakHyphen/>
            </w:r>
            <w:r w:rsidR="00620205" w:rsidRPr="0038408F">
              <w:t>Other</w:t>
            </w:r>
          </w:p>
        </w:tc>
        <w:tc>
          <w:tcPr>
            <w:tcW w:w="1191" w:type="dxa"/>
          </w:tcPr>
          <w:p w:rsidR="00620205" w:rsidRPr="0038408F" w:rsidRDefault="00620205" w:rsidP="00E11A54">
            <w:pPr>
              <w:pStyle w:val="Tabletext"/>
            </w:pPr>
            <w:r w:rsidRPr="0038408F">
              <w:t>5%</w:t>
            </w:r>
            <w:r w:rsidRPr="0038408F">
              <w:br/>
              <w:t>DCS:4%</w:t>
            </w:r>
            <w:r w:rsidRPr="0038408F">
              <w:br/>
              <w:t>CA:Free</w:t>
            </w:r>
            <w:r w:rsidRPr="0038408F">
              <w:br/>
              <w:t>DCT:5%</w:t>
            </w:r>
          </w:p>
        </w:tc>
      </w:tr>
      <w:tr w:rsidR="00620205" w:rsidRPr="0038408F">
        <w:trPr>
          <w:cantSplit/>
        </w:trPr>
        <w:tc>
          <w:tcPr>
            <w:tcW w:w="1134" w:type="dxa"/>
          </w:tcPr>
          <w:p w:rsidR="00620205" w:rsidRPr="0038408F" w:rsidRDefault="00620205" w:rsidP="009B2F25">
            <w:pPr>
              <w:pStyle w:val="Tabletext"/>
            </w:pPr>
            <w:r w:rsidRPr="0038408F">
              <w:t>1514.9</w:t>
            </w:r>
          </w:p>
        </w:tc>
        <w:tc>
          <w:tcPr>
            <w:tcW w:w="4820" w:type="dxa"/>
          </w:tcPr>
          <w:p w:rsidR="00620205" w:rsidRPr="0038408F" w:rsidRDefault="005C1E99" w:rsidP="00660420">
            <w:pPr>
              <w:pStyle w:val="CTA-"/>
            </w:pPr>
            <w:r>
              <w:noBreakHyphen/>
            </w:r>
            <w:r w:rsidR="00620205" w:rsidRPr="0038408F">
              <w:t>Other:</w:t>
            </w:r>
          </w:p>
        </w:tc>
        <w:tc>
          <w:tcPr>
            <w:tcW w:w="1191" w:type="dxa"/>
          </w:tcPr>
          <w:p w:rsidR="00620205" w:rsidRPr="0038408F" w:rsidRDefault="00620205" w:rsidP="00E11A54">
            <w:pPr>
              <w:pStyle w:val="Tabletext"/>
            </w:pPr>
          </w:p>
        </w:tc>
      </w:tr>
      <w:tr w:rsidR="00620205" w:rsidRPr="0038408F">
        <w:trPr>
          <w:cantSplit/>
        </w:trPr>
        <w:tc>
          <w:tcPr>
            <w:tcW w:w="1134" w:type="dxa"/>
          </w:tcPr>
          <w:p w:rsidR="00620205" w:rsidRPr="0038408F" w:rsidRDefault="00620205" w:rsidP="009B2F25">
            <w:pPr>
              <w:pStyle w:val="Tabletext"/>
            </w:pPr>
            <w:r w:rsidRPr="0038408F">
              <w:t>1514.91.00</w:t>
            </w:r>
          </w:p>
        </w:tc>
        <w:tc>
          <w:tcPr>
            <w:tcW w:w="4820" w:type="dxa"/>
          </w:tcPr>
          <w:p w:rsidR="00620205" w:rsidRPr="0038408F" w:rsidRDefault="005C1E99" w:rsidP="00620205">
            <w:pPr>
              <w:pStyle w:val="CTA--"/>
            </w:pPr>
            <w:r>
              <w:noBreakHyphen/>
            </w:r>
            <w:r>
              <w:noBreakHyphen/>
            </w:r>
            <w:r w:rsidR="00620205" w:rsidRPr="0038408F">
              <w:t>Crude oil</w:t>
            </w:r>
          </w:p>
        </w:tc>
        <w:tc>
          <w:tcPr>
            <w:tcW w:w="1191" w:type="dxa"/>
          </w:tcPr>
          <w:p w:rsidR="00620205" w:rsidRPr="0038408F" w:rsidRDefault="00620205" w:rsidP="00E11A54">
            <w:pPr>
              <w:pStyle w:val="Tabletext"/>
            </w:pPr>
            <w:r w:rsidRPr="0038408F">
              <w:t>5%</w:t>
            </w:r>
            <w:r w:rsidRPr="0038408F">
              <w:br/>
              <w:t>DCS:4%</w:t>
            </w:r>
            <w:r w:rsidRPr="0038408F">
              <w:br/>
              <w:t>CA:Free</w:t>
            </w:r>
            <w:r w:rsidRPr="0038408F">
              <w:br/>
              <w:t>DCT:5%</w:t>
            </w:r>
          </w:p>
        </w:tc>
      </w:tr>
      <w:tr w:rsidR="00620205" w:rsidRPr="0038408F">
        <w:trPr>
          <w:cantSplit/>
        </w:trPr>
        <w:tc>
          <w:tcPr>
            <w:tcW w:w="1134" w:type="dxa"/>
          </w:tcPr>
          <w:p w:rsidR="00620205" w:rsidRPr="0038408F" w:rsidRDefault="00620205" w:rsidP="009B2F25">
            <w:pPr>
              <w:pStyle w:val="Tabletext"/>
            </w:pPr>
            <w:r w:rsidRPr="0038408F">
              <w:t>1514.99.00</w:t>
            </w:r>
          </w:p>
        </w:tc>
        <w:tc>
          <w:tcPr>
            <w:tcW w:w="4820" w:type="dxa"/>
          </w:tcPr>
          <w:p w:rsidR="00620205" w:rsidRPr="0038408F" w:rsidRDefault="005C1E99" w:rsidP="00620205">
            <w:pPr>
              <w:pStyle w:val="CTA--"/>
            </w:pPr>
            <w:r>
              <w:noBreakHyphen/>
            </w:r>
            <w:r>
              <w:noBreakHyphen/>
            </w:r>
            <w:r w:rsidR="00620205" w:rsidRPr="0038408F">
              <w:t>Other</w:t>
            </w:r>
          </w:p>
        </w:tc>
        <w:tc>
          <w:tcPr>
            <w:tcW w:w="1191" w:type="dxa"/>
          </w:tcPr>
          <w:p w:rsidR="00620205" w:rsidRPr="0038408F" w:rsidRDefault="00620205" w:rsidP="00E11A54">
            <w:pPr>
              <w:pStyle w:val="Tabletext"/>
            </w:pPr>
            <w:r w:rsidRPr="0038408F">
              <w:t>5%</w:t>
            </w:r>
            <w:r w:rsidRPr="0038408F">
              <w:br/>
              <w:t>DCS:4%</w:t>
            </w:r>
            <w:r w:rsidRPr="0038408F">
              <w:br/>
              <w:t>CA:Free</w:t>
            </w:r>
            <w:r w:rsidRPr="0038408F">
              <w:br/>
              <w:t>DCT:5%</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170721" w:rsidRPr="0038408F">
        <w:trPr>
          <w:cantSplit/>
        </w:trPr>
        <w:tc>
          <w:tcPr>
            <w:tcW w:w="1134" w:type="dxa"/>
          </w:tcPr>
          <w:p w:rsidR="00170721" w:rsidRPr="0038408F" w:rsidRDefault="00170721" w:rsidP="00170721">
            <w:pPr>
              <w:pStyle w:val="Tabletext"/>
            </w:pPr>
            <w:r w:rsidRPr="0038408F">
              <w:t>1515</w:t>
            </w:r>
          </w:p>
        </w:tc>
        <w:tc>
          <w:tcPr>
            <w:tcW w:w="4820" w:type="dxa"/>
          </w:tcPr>
          <w:p w:rsidR="00170721" w:rsidRPr="0038408F" w:rsidRDefault="00170721" w:rsidP="00170721">
            <w:pPr>
              <w:pStyle w:val="CTACAPS"/>
            </w:pPr>
            <w:r w:rsidRPr="0038408F">
              <w:t>OTHER FIXED VEGETABLE OR MICROBIAL FATS AND OILS (INCLUDING JOJOBA OIL) AND THEIR FRACTIONS, WHETHER OR NOT REFINED, BUT NOT CHEMICALLY MODIFIED:</w:t>
            </w:r>
          </w:p>
        </w:tc>
        <w:tc>
          <w:tcPr>
            <w:tcW w:w="1191" w:type="dxa"/>
          </w:tcPr>
          <w:p w:rsidR="00170721" w:rsidRPr="0038408F" w:rsidRDefault="00170721" w:rsidP="00170721">
            <w:pPr>
              <w:pStyle w:val="Tabletext"/>
            </w:pPr>
          </w:p>
        </w:tc>
      </w:tr>
      <w:tr w:rsidR="00620205" w:rsidRPr="0038408F">
        <w:trPr>
          <w:cantSplit/>
        </w:trPr>
        <w:tc>
          <w:tcPr>
            <w:tcW w:w="1134" w:type="dxa"/>
          </w:tcPr>
          <w:p w:rsidR="00620205" w:rsidRPr="0038408F" w:rsidRDefault="00620205" w:rsidP="009B2F25">
            <w:pPr>
              <w:pStyle w:val="Tabletext"/>
            </w:pPr>
            <w:r w:rsidRPr="0038408F">
              <w:t>1515.1</w:t>
            </w:r>
          </w:p>
        </w:tc>
        <w:tc>
          <w:tcPr>
            <w:tcW w:w="4820" w:type="dxa"/>
          </w:tcPr>
          <w:p w:rsidR="00620205" w:rsidRPr="0038408F" w:rsidRDefault="005C1E99" w:rsidP="00620205">
            <w:pPr>
              <w:pStyle w:val="CTA-"/>
            </w:pPr>
            <w:r>
              <w:noBreakHyphen/>
            </w:r>
            <w:r w:rsidR="00620205" w:rsidRPr="0038408F">
              <w:t>Linseed oil and its fractions:</w:t>
            </w:r>
          </w:p>
        </w:tc>
        <w:tc>
          <w:tcPr>
            <w:tcW w:w="1191" w:type="dxa"/>
          </w:tcPr>
          <w:p w:rsidR="00620205" w:rsidRPr="0038408F" w:rsidRDefault="00620205" w:rsidP="00E11A54">
            <w:pPr>
              <w:pStyle w:val="Tabletext"/>
            </w:pPr>
          </w:p>
        </w:tc>
      </w:tr>
      <w:tr w:rsidR="00620205" w:rsidRPr="0038408F">
        <w:trPr>
          <w:cantSplit/>
        </w:trPr>
        <w:tc>
          <w:tcPr>
            <w:tcW w:w="1134" w:type="dxa"/>
          </w:tcPr>
          <w:p w:rsidR="00620205" w:rsidRPr="0038408F" w:rsidRDefault="00620205" w:rsidP="009B2F25">
            <w:pPr>
              <w:pStyle w:val="Tabletext"/>
            </w:pPr>
            <w:r w:rsidRPr="0038408F">
              <w:t>1515.11.00</w:t>
            </w:r>
          </w:p>
        </w:tc>
        <w:tc>
          <w:tcPr>
            <w:tcW w:w="4820" w:type="dxa"/>
          </w:tcPr>
          <w:p w:rsidR="00620205" w:rsidRPr="0038408F" w:rsidRDefault="005C1E99" w:rsidP="00620205">
            <w:pPr>
              <w:pStyle w:val="CTA--"/>
            </w:pPr>
            <w:r>
              <w:noBreakHyphen/>
            </w:r>
            <w:r>
              <w:noBreakHyphen/>
            </w:r>
            <w:r w:rsidR="00620205" w:rsidRPr="0038408F">
              <w:t>Crude oil</w:t>
            </w:r>
          </w:p>
        </w:tc>
        <w:tc>
          <w:tcPr>
            <w:tcW w:w="1191" w:type="dxa"/>
          </w:tcPr>
          <w:p w:rsidR="00620205" w:rsidRPr="0038408F" w:rsidRDefault="00620205" w:rsidP="00E11A54">
            <w:pPr>
              <w:pStyle w:val="Tabletext"/>
            </w:pPr>
            <w:r w:rsidRPr="0038408F">
              <w:t>5%</w:t>
            </w:r>
            <w:r w:rsidRPr="0038408F">
              <w:br/>
              <w:t>DCS:4%</w:t>
            </w:r>
            <w:r w:rsidRPr="0038408F">
              <w:br/>
              <w:t>DCT:5%</w:t>
            </w:r>
          </w:p>
        </w:tc>
      </w:tr>
      <w:tr w:rsidR="00620205" w:rsidRPr="0038408F">
        <w:trPr>
          <w:cantSplit/>
        </w:trPr>
        <w:tc>
          <w:tcPr>
            <w:tcW w:w="1134" w:type="dxa"/>
          </w:tcPr>
          <w:p w:rsidR="00620205" w:rsidRPr="0038408F" w:rsidRDefault="00620205" w:rsidP="009B2F25">
            <w:pPr>
              <w:pStyle w:val="Tabletext"/>
            </w:pPr>
            <w:r w:rsidRPr="0038408F">
              <w:t>1515.19.00</w:t>
            </w:r>
          </w:p>
        </w:tc>
        <w:tc>
          <w:tcPr>
            <w:tcW w:w="4820" w:type="dxa"/>
          </w:tcPr>
          <w:p w:rsidR="00620205" w:rsidRPr="0038408F" w:rsidRDefault="005C1E99" w:rsidP="00620205">
            <w:pPr>
              <w:pStyle w:val="CTA--"/>
            </w:pPr>
            <w:r>
              <w:noBreakHyphen/>
            </w:r>
            <w:r>
              <w:noBreakHyphen/>
            </w:r>
            <w:r w:rsidR="00620205" w:rsidRPr="0038408F">
              <w:t>Other</w:t>
            </w:r>
          </w:p>
        </w:tc>
        <w:tc>
          <w:tcPr>
            <w:tcW w:w="1191" w:type="dxa"/>
          </w:tcPr>
          <w:p w:rsidR="00620205" w:rsidRPr="0038408F" w:rsidRDefault="00620205" w:rsidP="00E11A54">
            <w:pPr>
              <w:pStyle w:val="Tabletext"/>
            </w:pPr>
            <w:r w:rsidRPr="0038408F">
              <w:t>5%</w:t>
            </w:r>
            <w:r w:rsidRPr="0038408F">
              <w:br/>
              <w:t>DCS:4%</w:t>
            </w:r>
            <w:r w:rsidRPr="0038408F">
              <w:br/>
              <w:t>DCT:5%</w:t>
            </w:r>
          </w:p>
        </w:tc>
      </w:tr>
      <w:tr w:rsidR="00620205" w:rsidRPr="0038408F">
        <w:trPr>
          <w:cantSplit/>
        </w:trPr>
        <w:tc>
          <w:tcPr>
            <w:tcW w:w="1134" w:type="dxa"/>
          </w:tcPr>
          <w:p w:rsidR="00620205" w:rsidRPr="0038408F" w:rsidRDefault="00620205" w:rsidP="009B2F25">
            <w:pPr>
              <w:pStyle w:val="Tabletext"/>
            </w:pPr>
            <w:r w:rsidRPr="0038408F">
              <w:t>1515.2</w:t>
            </w:r>
          </w:p>
        </w:tc>
        <w:tc>
          <w:tcPr>
            <w:tcW w:w="4820" w:type="dxa"/>
          </w:tcPr>
          <w:p w:rsidR="00620205" w:rsidRPr="0038408F" w:rsidRDefault="005C1E99" w:rsidP="00620205">
            <w:pPr>
              <w:pStyle w:val="CTA-"/>
            </w:pPr>
            <w:r>
              <w:noBreakHyphen/>
            </w:r>
            <w:r w:rsidR="00620205" w:rsidRPr="0038408F">
              <w:t>Maize (corn) oil and its fractions:</w:t>
            </w:r>
          </w:p>
        </w:tc>
        <w:tc>
          <w:tcPr>
            <w:tcW w:w="1191" w:type="dxa"/>
          </w:tcPr>
          <w:p w:rsidR="00620205" w:rsidRPr="0038408F" w:rsidRDefault="00620205" w:rsidP="00E11A54">
            <w:pPr>
              <w:pStyle w:val="Tabletext"/>
            </w:pPr>
          </w:p>
        </w:tc>
      </w:tr>
      <w:tr w:rsidR="00620205" w:rsidRPr="0038408F">
        <w:trPr>
          <w:cantSplit/>
        </w:trPr>
        <w:tc>
          <w:tcPr>
            <w:tcW w:w="1134" w:type="dxa"/>
          </w:tcPr>
          <w:p w:rsidR="00620205" w:rsidRPr="0038408F" w:rsidRDefault="00620205" w:rsidP="009B2F25">
            <w:pPr>
              <w:pStyle w:val="Tabletext"/>
            </w:pPr>
            <w:r w:rsidRPr="0038408F">
              <w:t>1515.21.00</w:t>
            </w:r>
          </w:p>
        </w:tc>
        <w:tc>
          <w:tcPr>
            <w:tcW w:w="4820" w:type="dxa"/>
          </w:tcPr>
          <w:p w:rsidR="00620205" w:rsidRPr="0038408F" w:rsidRDefault="005C1E99" w:rsidP="00620205">
            <w:pPr>
              <w:pStyle w:val="CTA--"/>
            </w:pPr>
            <w:r>
              <w:noBreakHyphen/>
            </w:r>
            <w:r>
              <w:noBreakHyphen/>
            </w:r>
            <w:r w:rsidR="00620205" w:rsidRPr="0038408F">
              <w:t>Crude oil</w:t>
            </w:r>
          </w:p>
        </w:tc>
        <w:tc>
          <w:tcPr>
            <w:tcW w:w="1191" w:type="dxa"/>
          </w:tcPr>
          <w:p w:rsidR="00620205" w:rsidRPr="0038408F" w:rsidRDefault="00620205" w:rsidP="00E11A54">
            <w:pPr>
              <w:pStyle w:val="Tabletext"/>
            </w:pPr>
            <w:r w:rsidRPr="0038408F">
              <w:t>Free</w:t>
            </w:r>
          </w:p>
        </w:tc>
      </w:tr>
      <w:tr w:rsidR="00620205" w:rsidRPr="0038408F">
        <w:trPr>
          <w:cantSplit/>
        </w:trPr>
        <w:tc>
          <w:tcPr>
            <w:tcW w:w="1134" w:type="dxa"/>
          </w:tcPr>
          <w:p w:rsidR="00620205" w:rsidRPr="0038408F" w:rsidRDefault="00620205" w:rsidP="009B2F25">
            <w:pPr>
              <w:pStyle w:val="Tabletext"/>
            </w:pPr>
            <w:r w:rsidRPr="0038408F">
              <w:t>1515.29.00</w:t>
            </w:r>
          </w:p>
        </w:tc>
        <w:tc>
          <w:tcPr>
            <w:tcW w:w="4820" w:type="dxa"/>
          </w:tcPr>
          <w:p w:rsidR="00620205" w:rsidRPr="0038408F" w:rsidRDefault="005C1E99" w:rsidP="00620205">
            <w:pPr>
              <w:pStyle w:val="CTA--"/>
            </w:pPr>
            <w:r>
              <w:noBreakHyphen/>
            </w:r>
            <w:r>
              <w:noBreakHyphen/>
            </w:r>
            <w:r w:rsidR="00620205" w:rsidRPr="0038408F">
              <w:t>Other</w:t>
            </w:r>
          </w:p>
        </w:tc>
        <w:tc>
          <w:tcPr>
            <w:tcW w:w="1191" w:type="dxa"/>
          </w:tcPr>
          <w:p w:rsidR="00620205" w:rsidRPr="0038408F" w:rsidRDefault="00620205" w:rsidP="00E11A54">
            <w:pPr>
              <w:pStyle w:val="Tabletext"/>
            </w:pPr>
            <w:r w:rsidRPr="0038408F">
              <w:t>5%</w:t>
            </w:r>
            <w:r w:rsidRPr="0038408F">
              <w:br/>
              <w:t>DCS:4%</w:t>
            </w:r>
            <w:r w:rsidRPr="0038408F">
              <w:br/>
              <w:t>DCT:5%</w:t>
            </w:r>
          </w:p>
        </w:tc>
      </w:tr>
      <w:tr w:rsidR="00620205" w:rsidRPr="0038408F">
        <w:trPr>
          <w:cantSplit/>
        </w:trPr>
        <w:tc>
          <w:tcPr>
            <w:tcW w:w="1134" w:type="dxa"/>
          </w:tcPr>
          <w:p w:rsidR="00620205" w:rsidRPr="0038408F" w:rsidRDefault="00620205" w:rsidP="009B2F25">
            <w:pPr>
              <w:pStyle w:val="Tabletext"/>
            </w:pPr>
            <w:r w:rsidRPr="0038408F">
              <w:t>1515.30.00</w:t>
            </w:r>
          </w:p>
        </w:tc>
        <w:tc>
          <w:tcPr>
            <w:tcW w:w="4820" w:type="dxa"/>
          </w:tcPr>
          <w:p w:rsidR="00620205" w:rsidRPr="0038408F" w:rsidRDefault="005C1E99" w:rsidP="00620205">
            <w:pPr>
              <w:pStyle w:val="CTA-"/>
            </w:pPr>
            <w:r>
              <w:noBreakHyphen/>
            </w:r>
            <w:r w:rsidR="00620205" w:rsidRPr="0038408F">
              <w:t>Castor oil and its fractions</w:t>
            </w:r>
          </w:p>
        </w:tc>
        <w:tc>
          <w:tcPr>
            <w:tcW w:w="1191" w:type="dxa"/>
          </w:tcPr>
          <w:p w:rsidR="00620205" w:rsidRPr="0038408F" w:rsidRDefault="00620205" w:rsidP="00E11A54">
            <w:pPr>
              <w:pStyle w:val="Tabletext"/>
            </w:pPr>
            <w:r w:rsidRPr="0038408F">
              <w:t>Free</w:t>
            </w:r>
          </w:p>
        </w:tc>
      </w:tr>
      <w:tr w:rsidR="00620205" w:rsidRPr="0038408F">
        <w:trPr>
          <w:cantSplit/>
        </w:trPr>
        <w:tc>
          <w:tcPr>
            <w:tcW w:w="1134" w:type="dxa"/>
          </w:tcPr>
          <w:p w:rsidR="00620205" w:rsidRPr="0038408F" w:rsidRDefault="00620205" w:rsidP="009B2F25">
            <w:pPr>
              <w:pStyle w:val="Tabletext"/>
            </w:pPr>
            <w:r w:rsidRPr="0038408F">
              <w:t>1515.50.00</w:t>
            </w:r>
          </w:p>
        </w:tc>
        <w:tc>
          <w:tcPr>
            <w:tcW w:w="4820" w:type="dxa"/>
          </w:tcPr>
          <w:p w:rsidR="00620205" w:rsidRPr="0038408F" w:rsidRDefault="005C1E99" w:rsidP="00620205">
            <w:pPr>
              <w:pStyle w:val="CTA-"/>
            </w:pPr>
            <w:r>
              <w:noBreakHyphen/>
            </w:r>
            <w:r w:rsidR="00620205" w:rsidRPr="0038408F">
              <w:t>Sesame oil and its fractions</w:t>
            </w:r>
          </w:p>
        </w:tc>
        <w:tc>
          <w:tcPr>
            <w:tcW w:w="1191" w:type="dxa"/>
          </w:tcPr>
          <w:p w:rsidR="00620205" w:rsidRPr="0038408F" w:rsidRDefault="00620205" w:rsidP="00E11A54">
            <w:pPr>
              <w:pStyle w:val="Tabletext"/>
            </w:pPr>
            <w:r w:rsidRPr="0038408F">
              <w:t>Free</w:t>
            </w:r>
          </w:p>
        </w:tc>
      </w:tr>
      <w:tr w:rsidR="00170721" w:rsidRPr="0038408F">
        <w:trPr>
          <w:cantSplit/>
        </w:trPr>
        <w:tc>
          <w:tcPr>
            <w:tcW w:w="1134" w:type="dxa"/>
          </w:tcPr>
          <w:p w:rsidR="00170721" w:rsidRPr="0038408F" w:rsidRDefault="00170721" w:rsidP="00170721">
            <w:pPr>
              <w:pStyle w:val="Tabletext"/>
            </w:pPr>
            <w:r w:rsidRPr="0038408F">
              <w:t>1515.60.00</w:t>
            </w:r>
          </w:p>
        </w:tc>
        <w:tc>
          <w:tcPr>
            <w:tcW w:w="4820" w:type="dxa"/>
          </w:tcPr>
          <w:p w:rsidR="00170721" w:rsidRPr="0038408F" w:rsidRDefault="005C1E99" w:rsidP="00170721">
            <w:pPr>
              <w:pStyle w:val="CTA-"/>
            </w:pPr>
            <w:r>
              <w:noBreakHyphen/>
            </w:r>
            <w:r w:rsidR="00170721" w:rsidRPr="0038408F">
              <w:t>Microbial fats and oils and their fractions</w:t>
            </w:r>
          </w:p>
        </w:tc>
        <w:tc>
          <w:tcPr>
            <w:tcW w:w="1191" w:type="dxa"/>
          </w:tcPr>
          <w:p w:rsidR="00170721" w:rsidRPr="0038408F" w:rsidRDefault="00170721" w:rsidP="00170721">
            <w:pPr>
              <w:pStyle w:val="Tabletext"/>
            </w:pPr>
            <w:r w:rsidRPr="0038408F">
              <w:t>Free</w:t>
            </w:r>
          </w:p>
        </w:tc>
      </w:tr>
      <w:tr w:rsidR="00170721" w:rsidRPr="0038408F">
        <w:trPr>
          <w:cantSplit/>
        </w:trPr>
        <w:tc>
          <w:tcPr>
            <w:tcW w:w="1134" w:type="dxa"/>
          </w:tcPr>
          <w:p w:rsidR="00170721" w:rsidRPr="0038408F" w:rsidRDefault="00170721" w:rsidP="00170721">
            <w:pPr>
              <w:pStyle w:val="Tabletext"/>
            </w:pPr>
            <w:r w:rsidRPr="0038408F">
              <w:t>1515.90.00</w:t>
            </w:r>
          </w:p>
        </w:tc>
        <w:tc>
          <w:tcPr>
            <w:tcW w:w="4820" w:type="dxa"/>
          </w:tcPr>
          <w:p w:rsidR="00170721" w:rsidRPr="0038408F" w:rsidRDefault="005C1E99" w:rsidP="00170721">
            <w:pPr>
              <w:pStyle w:val="CTA-"/>
            </w:pPr>
            <w:r>
              <w:noBreakHyphen/>
            </w:r>
            <w:r w:rsidR="00170721" w:rsidRPr="0038408F">
              <w:t>Other</w:t>
            </w:r>
          </w:p>
        </w:tc>
        <w:tc>
          <w:tcPr>
            <w:tcW w:w="1191" w:type="dxa"/>
          </w:tcPr>
          <w:p w:rsidR="00170721" w:rsidRPr="0038408F" w:rsidRDefault="00170721" w:rsidP="00170721">
            <w:pPr>
              <w:pStyle w:val="Tabletext"/>
            </w:pPr>
            <w:r w:rsidRPr="0038408F">
              <w:t>Free</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170721" w:rsidRPr="0038408F">
        <w:trPr>
          <w:cantSplit/>
        </w:trPr>
        <w:tc>
          <w:tcPr>
            <w:tcW w:w="1134" w:type="dxa"/>
          </w:tcPr>
          <w:p w:rsidR="00170721" w:rsidRPr="0038408F" w:rsidRDefault="00170721" w:rsidP="00170721">
            <w:pPr>
              <w:pStyle w:val="Tabletext"/>
            </w:pPr>
            <w:r w:rsidRPr="0038408F">
              <w:t>1516</w:t>
            </w:r>
          </w:p>
        </w:tc>
        <w:tc>
          <w:tcPr>
            <w:tcW w:w="4820" w:type="dxa"/>
          </w:tcPr>
          <w:p w:rsidR="00170721" w:rsidRPr="0038408F" w:rsidRDefault="00170721" w:rsidP="00170721">
            <w:pPr>
              <w:pStyle w:val="CTACAPS"/>
            </w:pPr>
            <w:r w:rsidRPr="0038408F">
              <w:t>ANIMAL, VEGETABLE OR MICROBIAL FATS AND OILS AND THEIR FRACTIONS, PARTLY OR WHOLLY HYDROGENATED, INTER</w:t>
            </w:r>
            <w:r w:rsidR="005C1E99">
              <w:noBreakHyphen/>
            </w:r>
            <w:r w:rsidRPr="0038408F">
              <w:t>ESTERIFIED, RE</w:t>
            </w:r>
            <w:r w:rsidR="005C1E99">
              <w:noBreakHyphen/>
            </w:r>
            <w:r w:rsidRPr="0038408F">
              <w:t>ESTERIFIED OR ELAIDINISED, WHETHER OR NOT REFINED, BUT NOT FURTHER PREPARED:</w:t>
            </w:r>
          </w:p>
        </w:tc>
        <w:tc>
          <w:tcPr>
            <w:tcW w:w="1191" w:type="dxa"/>
          </w:tcPr>
          <w:p w:rsidR="00170721" w:rsidRPr="0038408F" w:rsidRDefault="00170721" w:rsidP="00170721">
            <w:pPr>
              <w:pStyle w:val="Tabletext"/>
            </w:pPr>
          </w:p>
        </w:tc>
      </w:tr>
      <w:tr w:rsidR="00DB4291" w:rsidRPr="0038408F">
        <w:trPr>
          <w:cantSplit/>
        </w:trPr>
        <w:tc>
          <w:tcPr>
            <w:tcW w:w="1134" w:type="dxa"/>
          </w:tcPr>
          <w:p w:rsidR="00DB4291" w:rsidRPr="0038408F" w:rsidDel="00DB4291" w:rsidRDefault="00DB4291" w:rsidP="00F913DE">
            <w:pPr>
              <w:pStyle w:val="Tabletext"/>
            </w:pPr>
            <w:r w:rsidRPr="0038408F">
              <w:t>1516.10.00</w:t>
            </w:r>
          </w:p>
        </w:tc>
        <w:tc>
          <w:tcPr>
            <w:tcW w:w="4820" w:type="dxa"/>
          </w:tcPr>
          <w:p w:rsidR="00DB4291" w:rsidRPr="0038408F" w:rsidDel="00DB4291" w:rsidRDefault="005C1E99" w:rsidP="00F913DE">
            <w:pPr>
              <w:pStyle w:val="CTA-"/>
            </w:pPr>
            <w:r>
              <w:noBreakHyphen/>
            </w:r>
            <w:r w:rsidR="00DB4291" w:rsidRPr="0038408F">
              <w:t>Animal fats and oils and their fractions</w:t>
            </w:r>
          </w:p>
        </w:tc>
        <w:tc>
          <w:tcPr>
            <w:tcW w:w="1191" w:type="dxa"/>
          </w:tcPr>
          <w:p w:rsidR="00DB4291" w:rsidRPr="0038408F" w:rsidDel="00DB4291" w:rsidRDefault="00DB4291" w:rsidP="00F913DE">
            <w:pPr>
              <w:pStyle w:val="Tabletext"/>
            </w:pPr>
            <w:r w:rsidRPr="0038408F">
              <w:t>Free</w:t>
            </w:r>
          </w:p>
        </w:tc>
      </w:tr>
      <w:tr w:rsidR="00DB4291" w:rsidRPr="0038408F">
        <w:trPr>
          <w:cantSplit/>
        </w:trPr>
        <w:tc>
          <w:tcPr>
            <w:tcW w:w="1134" w:type="dxa"/>
          </w:tcPr>
          <w:p w:rsidR="00DB4291" w:rsidRPr="0038408F" w:rsidRDefault="00DB4291" w:rsidP="00F913DE">
            <w:pPr>
              <w:pStyle w:val="Tabletext"/>
            </w:pPr>
            <w:r w:rsidRPr="0038408F">
              <w:t>1516.20.00</w:t>
            </w:r>
          </w:p>
        </w:tc>
        <w:tc>
          <w:tcPr>
            <w:tcW w:w="4820" w:type="dxa"/>
          </w:tcPr>
          <w:p w:rsidR="00DB4291" w:rsidRPr="0038408F" w:rsidRDefault="005C1E99" w:rsidP="00F913DE">
            <w:pPr>
              <w:pStyle w:val="CTA-"/>
            </w:pPr>
            <w:r>
              <w:noBreakHyphen/>
            </w:r>
            <w:r w:rsidR="00DB4291" w:rsidRPr="0038408F">
              <w:t>Vegetable fats and oils and their fractions</w:t>
            </w:r>
          </w:p>
        </w:tc>
        <w:tc>
          <w:tcPr>
            <w:tcW w:w="1191" w:type="dxa"/>
          </w:tcPr>
          <w:p w:rsidR="00DB4291" w:rsidRPr="0038408F" w:rsidRDefault="00DB4291" w:rsidP="00F913DE">
            <w:pPr>
              <w:pStyle w:val="Tabletext"/>
            </w:pPr>
            <w:r w:rsidRPr="0038408F">
              <w:t>Free</w:t>
            </w:r>
          </w:p>
        </w:tc>
      </w:tr>
      <w:tr w:rsidR="00170721" w:rsidRPr="0038408F">
        <w:trPr>
          <w:cantSplit/>
        </w:trPr>
        <w:tc>
          <w:tcPr>
            <w:tcW w:w="1134" w:type="dxa"/>
          </w:tcPr>
          <w:p w:rsidR="00170721" w:rsidRPr="0038408F" w:rsidRDefault="00170721" w:rsidP="00170721">
            <w:pPr>
              <w:pStyle w:val="Tabletext"/>
            </w:pPr>
            <w:r w:rsidRPr="0038408F">
              <w:t>1516.30.00</w:t>
            </w:r>
          </w:p>
        </w:tc>
        <w:tc>
          <w:tcPr>
            <w:tcW w:w="4820" w:type="dxa"/>
          </w:tcPr>
          <w:p w:rsidR="00170721" w:rsidRPr="0038408F" w:rsidRDefault="005C1E99" w:rsidP="00170721">
            <w:pPr>
              <w:pStyle w:val="CTA-"/>
            </w:pPr>
            <w:r>
              <w:noBreakHyphen/>
            </w:r>
            <w:r w:rsidR="00170721" w:rsidRPr="0038408F">
              <w:t>Microbial fats and oils and their fractions</w:t>
            </w:r>
          </w:p>
        </w:tc>
        <w:tc>
          <w:tcPr>
            <w:tcW w:w="1191" w:type="dxa"/>
          </w:tcPr>
          <w:p w:rsidR="00170721" w:rsidRPr="0038408F" w:rsidRDefault="00170721" w:rsidP="00170721">
            <w:pPr>
              <w:pStyle w:val="Tabletext"/>
            </w:pPr>
            <w:r w:rsidRPr="0038408F">
              <w:t>Free</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170721" w:rsidRPr="0038408F" w:rsidTr="00170721">
        <w:trPr>
          <w:cantSplit/>
        </w:trPr>
        <w:tc>
          <w:tcPr>
            <w:tcW w:w="1134" w:type="dxa"/>
          </w:tcPr>
          <w:p w:rsidR="00170721" w:rsidRPr="0038408F" w:rsidRDefault="00170721" w:rsidP="00170721">
            <w:pPr>
              <w:pStyle w:val="Tabletext"/>
            </w:pPr>
            <w:r w:rsidRPr="0038408F">
              <w:t>1517</w:t>
            </w:r>
          </w:p>
        </w:tc>
        <w:tc>
          <w:tcPr>
            <w:tcW w:w="4820" w:type="dxa"/>
          </w:tcPr>
          <w:p w:rsidR="00170721" w:rsidRPr="0038408F" w:rsidRDefault="00170721" w:rsidP="00170721">
            <w:pPr>
              <w:pStyle w:val="CTACAPS"/>
            </w:pPr>
            <w:r w:rsidRPr="0038408F">
              <w:t>MARGARINE; EDIBLE MIXTURES OR PREPARATIONS OF ANIMAL, VEGETABLE OR MICROBIAL FATS OR OILS OR OF FRACTIONS OF DIFFERENT FATS OR OILS OF THIS CHAPTER, OTHER THAN EDIBLE FATS AND OILS OR THEIR FRACTIONS OF 1516:</w:t>
            </w:r>
          </w:p>
        </w:tc>
        <w:tc>
          <w:tcPr>
            <w:tcW w:w="1191" w:type="dxa"/>
          </w:tcPr>
          <w:p w:rsidR="00170721" w:rsidRPr="0038408F" w:rsidRDefault="00170721" w:rsidP="00170721">
            <w:pPr>
              <w:pStyle w:val="Tabletext"/>
            </w:pPr>
          </w:p>
        </w:tc>
      </w:tr>
      <w:tr w:rsidR="00620205" w:rsidRPr="0038408F" w:rsidTr="00170721">
        <w:trPr>
          <w:cantSplit/>
        </w:trPr>
        <w:tc>
          <w:tcPr>
            <w:tcW w:w="1134" w:type="dxa"/>
          </w:tcPr>
          <w:p w:rsidR="00620205" w:rsidRPr="0038408F" w:rsidRDefault="00620205" w:rsidP="009B2F25">
            <w:pPr>
              <w:pStyle w:val="Tabletext"/>
            </w:pPr>
            <w:r w:rsidRPr="0038408F">
              <w:t>1517.10.00</w:t>
            </w:r>
          </w:p>
        </w:tc>
        <w:tc>
          <w:tcPr>
            <w:tcW w:w="4820" w:type="dxa"/>
          </w:tcPr>
          <w:p w:rsidR="00620205" w:rsidRPr="0038408F" w:rsidRDefault="005C1E99" w:rsidP="00620205">
            <w:pPr>
              <w:pStyle w:val="CTA-"/>
            </w:pPr>
            <w:r>
              <w:noBreakHyphen/>
            </w:r>
            <w:r w:rsidR="00620205" w:rsidRPr="0038408F">
              <w:t>Margarine, excluding liquid margarine</w:t>
            </w:r>
          </w:p>
        </w:tc>
        <w:tc>
          <w:tcPr>
            <w:tcW w:w="1191" w:type="dxa"/>
          </w:tcPr>
          <w:p w:rsidR="00620205" w:rsidRPr="0038408F" w:rsidRDefault="00620205" w:rsidP="00E11A54">
            <w:pPr>
              <w:pStyle w:val="Tabletext"/>
            </w:pPr>
            <w:r w:rsidRPr="0038408F">
              <w:t>5%</w:t>
            </w:r>
            <w:r w:rsidRPr="0038408F">
              <w:br/>
              <w:t>DCS:4%</w:t>
            </w:r>
            <w:r w:rsidRPr="0038408F">
              <w:br/>
              <w:t>DCT:5%</w:t>
            </w:r>
          </w:p>
        </w:tc>
      </w:tr>
      <w:tr w:rsidR="00620205" w:rsidRPr="0038408F" w:rsidTr="00170721">
        <w:trPr>
          <w:cantSplit/>
        </w:trPr>
        <w:tc>
          <w:tcPr>
            <w:tcW w:w="1134" w:type="dxa"/>
          </w:tcPr>
          <w:p w:rsidR="00620205" w:rsidRPr="0038408F" w:rsidRDefault="00620205" w:rsidP="009B2F25">
            <w:pPr>
              <w:pStyle w:val="Tabletext"/>
            </w:pPr>
            <w:r w:rsidRPr="0038408F">
              <w:t>1517.90.00</w:t>
            </w:r>
          </w:p>
        </w:tc>
        <w:tc>
          <w:tcPr>
            <w:tcW w:w="4820" w:type="dxa"/>
          </w:tcPr>
          <w:p w:rsidR="00620205" w:rsidRPr="0038408F" w:rsidRDefault="005C1E99" w:rsidP="00620205">
            <w:pPr>
              <w:pStyle w:val="CTA-"/>
            </w:pPr>
            <w:r>
              <w:noBreakHyphen/>
            </w:r>
            <w:r w:rsidR="00620205" w:rsidRPr="0038408F">
              <w:t>Other</w:t>
            </w:r>
          </w:p>
        </w:tc>
        <w:tc>
          <w:tcPr>
            <w:tcW w:w="1191" w:type="dxa"/>
          </w:tcPr>
          <w:p w:rsidR="00620205" w:rsidRPr="0038408F" w:rsidRDefault="00620205" w:rsidP="00E11A54">
            <w:pPr>
              <w:pStyle w:val="Tabletext"/>
            </w:pPr>
            <w:r w:rsidRPr="0038408F">
              <w:t>5%</w:t>
            </w:r>
            <w:r w:rsidRPr="0038408F">
              <w:br/>
              <w:t>DCS:4%</w:t>
            </w:r>
            <w:r w:rsidRPr="0038408F">
              <w:br/>
              <w:t>DCT:5%</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170721" w:rsidRPr="0038408F" w:rsidTr="00170721">
        <w:trPr>
          <w:cantSplit/>
        </w:trPr>
        <w:tc>
          <w:tcPr>
            <w:tcW w:w="1134" w:type="dxa"/>
          </w:tcPr>
          <w:p w:rsidR="00170721" w:rsidRPr="0038408F" w:rsidRDefault="00170721" w:rsidP="00170721">
            <w:pPr>
              <w:pStyle w:val="Tabletext"/>
            </w:pPr>
            <w:r w:rsidRPr="0038408F">
              <w:t>1518</w:t>
            </w:r>
          </w:p>
        </w:tc>
        <w:tc>
          <w:tcPr>
            <w:tcW w:w="4820" w:type="dxa"/>
          </w:tcPr>
          <w:p w:rsidR="00170721" w:rsidRPr="0038408F" w:rsidRDefault="00170721" w:rsidP="00170721">
            <w:pPr>
              <w:pStyle w:val="CTACAPS"/>
            </w:pPr>
            <w:r w:rsidRPr="0038408F">
              <w:t>ANIMAL, VEGETABLE OR MICROBIAL FATS AND OILS AND THEIR FRACTIONS, BOILED, OXIDISED, DEHYDRATED, SULPHURISED, BLOWN, POLYMERISED BY HEAT IN VACUUM OR IN INERT GAS OR OTHERWISE CHEMICALLY MODIFIED, EXCLUDING THOSE OF 1516; INEDIBLE MIXTURES OR PREPARATIONS OF ANIMAL, VEGETABLE OR MICROBIAL FATS OR OILS OR OF FRACTIONS OF DIFFERENT FATS OR OILS OF THIS CHAPTER, NOT ELSEWHERE SPECIFIED OR INCLUDED:</w:t>
            </w:r>
          </w:p>
        </w:tc>
        <w:tc>
          <w:tcPr>
            <w:tcW w:w="1191" w:type="dxa"/>
          </w:tcPr>
          <w:p w:rsidR="00170721" w:rsidRPr="0038408F" w:rsidRDefault="00170721" w:rsidP="00170721">
            <w:pPr>
              <w:pStyle w:val="Tabletext"/>
            </w:pPr>
          </w:p>
        </w:tc>
      </w:tr>
      <w:tr w:rsidR="00620205" w:rsidRPr="0038408F" w:rsidTr="00170721">
        <w:trPr>
          <w:cantSplit/>
        </w:trPr>
        <w:tc>
          <w:tcPr>
            <w:tcW w:w="1134" w:type="dxa"/>
          </w:tcPr>
          <w:p w:rsidR="00620205" w:rsidRPr="0038408F" w:rsidRDefault="00620205" w:rsidP="009B2F25">
            <w:pPr>
              <w:pStyle w:val="Tabletext"/>
            </w:pPr>
            <w:r w:rsidRPr="0038408F">
              <w:t>1518.00.10</w:t>
            </w:r>
          </w:p>
        </w:tc>
        <w:tc>
          <w:tcPr>
            <w:tcW w:w="4820" w:type="dxa"/>
          </w:tcPr>
          <w:p w:rsidR="00620205" w:rsidRPr="0038408F" w:rsidRDefault="005C1E99" w:rsidP="00620205">
            <w:pPr>
              <w:pStyle w:val="CTA---"/>
            </w:pPr>
            <w:r>
              <w:noBreakHyphen/>
            </w:r>
            <w:r>
              <w:noBreakHyphen/>
            </w:r>
            <w:r>
              <w:noBreakHyphen/>
            </w:r>
            <w:r w:rsidR="00620205" w:rsidRPr="0038408F">
              <w:t>Epoxidised vegetable oils</w:t>
            </w:r>
          </w:p>
        </w:tc>
        <w:tc>
          <w:tcPr>
            <w:tcW w:w="1191" w:type="dxa"/>
          </w:tcPr>
          <w:p w:rsidR="00620205" w:rsidRPr="0038408F" w:rsidRDefault="00620205" w:rsidP="00E11A54">
            <w:pPr>
              <w:pStyle w:val="Tabletext"/>
            </w:pPr>
            <w:r w:rsidRPr="0038408F">
              <w:t>5%</w:t>
            </w:r>
            <w:r w:rsidRPr="0038408F">
              <w:br/>
              <w:t>DCS:4%</w:t>
            </w:r>
            <w:r w:rsidRPr="0038408F">
              <w:br/>
              <w:t>DCT:5%</w:t>
            </w:r>
          </w:p>
        </w:tc>
      </w:tr>
      <w:tr w:rsidR="00620205" w:rsidRPr="0038408F" w:rsidTr="00170721">
        <w:trPr>
          <w:cantSplit/>
        </w:trPr>
        <w:tc>
          <w:tcPr>
            <w:tcW w:w="1134" w:type="dxa"/>
          </w:tcPr>
          <w:p w:rsidR="00620205" w:rsidRPr="0038408F" w:rsidRDefault="00620205" w:rsidP="009B2F25">
            <w:pPr>
              <w:pStyle w:val="Tabletext"/>
            </w:pPr>
            <w:r w:rsidRPr="0038408F">
              <w:t>1518.00.90</w:t>
            </w:r>
          </w:p>
        </w:tc>
        <w:tc>
          <w:tcPr>
            <w:tcW w:w="4820" w:type="dxa"/>
          </w:tcPr>
          <w:p w:rsidR="00620205" w:rsidRPr="0038408F" w:rsidRDefault="005C1E99" w:rsidP="00620205">
            <w:pPr>
              <w:pStyle w:val="CTA---"/>
            </w:pPr>
            <w:r>
              <w:noBreakHyphen/>
            </w:r>
            <w:r>
              <w:noBreakHyphen/>
            </w:r>
            <w:r>
              <w:noBreakHyphen/>
            </w:r>
            <w:r w:rsidR="00620205" w:rsidRPr="0038408F">
              <w:t>Other</w:t>
            </w:r>
          </w:p>
        </w:tc>
        <w:tc>
          <w:tcPr>
            <w:tcW w:w="1191" w:type="dxa"/>
          </w:tcPr>
          <w:p w:rsidR="00620205" w:rsidRPr="0038408F" w:rsidRDefault="00620205" w:rsidP="00E11A54">
            <w:pPr>
              <w:pStyle w:val="Tabletext"/>
            </w:pPr>
            <w:r w:rsidRPr="0038408F">
              <w:t>Free</w:t>
            </w:r>
          </w:p>
        </w:tc>
      </w:tr>
    </w:tbl>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9B2F25">
            <w:pPr>
              <w:pStyle w:val="Tabletext"/>
            </w:pPr>
            <w:r w:rsidRPr="0038408F">
              <w:t>1520.00.00</w:t>
            </w:r>
          </w:p>
        </w:tc>
        <w:tc>
          <w:tcPr>
            <w:tcW w:w="4820" w:type="dxa"/>
          </w:tcPr>
          <w:p w:rsidR="00620205" w:rsidRPr="0038408F" w:rsidRDefault="00620205" w:rsidP="00620205">
            <w:pPr>
              <w:pStyle w:val="CTACAPS"/>
            </w:pPr>
            <w:r w:rsidRPr="0038408F">
              <w:t>GLYCEROL, CRUDE; GLYCEROL WATERS AND GLYCEROL LYES</w:t>
            </w:r>
          </w:p>
        </w:tc>
        <w:tc>
          <w:tcPr>
            <w:tcW w:w="1191" w:type="dxa"/>
          </w:tcPr>
          <w:p w:rsidR="00620205" w:rsidRPr="0038408F" w:rsidRDefault="00620205" w:rsidP="00E11A54">
            <w:pPr>
              <w:pStyle w:val="Tabletext"/>
            </w:pPr>
            <w:r w:rsidRPr="0038408F">
              <w:t>Free</w:t>
            </w:r>
          </w:p>
        </w:tc>
      </w:tr>
    </w:tbl>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9B2F25">
            <w:pPr>
              <w:pStyle w:val="Tabletext"/>
            </w:pPr>
            <w:r w:rsidRPr="0038408F">
              <w:t>1521</w:t>
            </w:r>
          </w:p>
        </w:tc>
        <w:tc>
          <w:tcPr>
            <w:tcW w:w="4820" w:type="dxa"/>
          </w:tcPr>
          <w:p w:rsidR="00620205" w:rsidRPr="0038408F" w:rsidRDefault="00620205" w:rsidP="00620205">
            <w:pPr>
              <w:pStyle w:val="CTACAPS"/>
            </w:pPr>
            <w:r w:rsidRPr="0038408F">
              <w:t>VEGETABLE WAXES (OTHER THAN TRIGLYCERIDES), BEESWAX, OTHER INSECT WAXES AND SPERMACETI, WHETHER OR NOT REFINED OR COLOURED:</w:t>
            </w:r>
          </w:p>
        </w:tc>
        <w:tc>
          <w:tcPr>
            <w:tcW w:w="1191" w:type="dxa"/>
          </w:tcPr>
          <w:p w:rsidR="00620205" w:rsidRPr="0038408F" w:rsidRDefault="00620205" w:rsidP="00E11A54">
            <w:pPr>
              <w:pStyle w:val="Tabletext"/>
            </w:pPr>
          </w:p>
        </w:tc>
      </w:tr>
      <w:tr w:rsidR="00620205" w:rsidRPr="0038408F">
        <w:trPr>
          <w:cantSplit/>
        </w:trPr>
        <w:tc>
          <w:tcPr>
            <w:tcW w:w="1134" w:type="dxa"/>
          </w:tcPr>
          <w:p w:rsidR="00620205" w:rsidRPr="0038408F" w:rsidRDefault="00620205" w:rsidP="009B2F25">
            <w:pPr>
              <w:pStyle w:val="Tabletext"/>
            </w:pPr>
            <w:r w:rsidRPr="0038408F">
              <w:t>1521.10.00</w:t>
            </w:r>
          </w:p>
        </w:tc>
        <w:tc>
          <w:tcPr>
            <w:tcW w:w="4820" w:type="dxa"/>
          </w:tcPr>
          <w:p w:rsidR="00620205" w:rsidRPr="0038408F" w:rsidRDefault="005C1E99" w:rsidP="00620205">
            <w:pPr>
              <w:pStyle w:val="CTA-"/>
            </w:pPr>
            <w:r>
              <w:noBreakHyphen/>
            </w:r>
            <w:r w:rsidR="00620205" w:rsidRPr="0038408F">
              <w:t>Vegetable waxes</w:t>
            </w:r>
          </w:p>
        </w:tc>
        <w:tc>
          <w:tcPr>
            <w:tcW w:w="1191" w:type="dxa"/>
          </w:tcPr>
          <w:p w:rsidR="00620205" w:rsidRPr="0038408F" w:rsidRDefault="00620205" w:rsidP="00E11A54">
            <w:pPr>
              <w:pStyle w:val="Tabletext"/>
            </w:pPr>
            <w:r w:rsidRPr="0038408F">
              <w:t>Free</w:t>
            </w:r>
          </w:p>
        </w:tc>
      </w:tr>
      <w:tr w:rsidR="00620205" w:rsidRPr="0038408F">
        <w:trPr>
          <w:cantSplit/>
        </w:trPr>
        <w:tc>
          <w:tcPr>
            <w:tcW w:w="1134" w:type="dxa"/>
          </w:tcPr>
          <w:p w:rsidR="00620205" w:rsidRPr="0038408F" w:rsidRDefault="00620205" w:rsidP="009B2F25">
            <w:pPr>
              <w:pStyle w:val="Tabletext"/>
            </w:pPr>
            <w:r w:rsidRPr="0038408F">
              <w:t>1521.90.00</w:t>
            </w:r>
          </w:p>
        </w:tc>
        <w:tc>
          <w:tcPr>
            <w:tcW w:w="4820" w:type="dxa"/>
          </w:tcPr>
          <w:p w:rsidR="00620205" w:rsidRPr="0038408F" w:rsidRDefault="005C1E99" w:rsidP="00620205">
            <w:pPr>
              <w:pStyle w:val="CTA-"/>
            </w:pPr>
            <w:r>
              <w:noBreakHyphen/>
            </w:r>
            <w:r w:rsidR="00620205" w:rsidRPr="0038408F">
              <w:t>Other</w:t>
            </w:r>
          </w:p>
        </w:tc>
        <w:tc>
          <w:tcPr>
            <w:tcW w:w="1191" w:type="dxa"/>
          </w:tcPr>
          <w:p w:rsidR="00620205" w:rsidRPr="0038408F" w:rsidRDefault="00620205" w:rsidP="00E11A54">
            <w:pPr>
              <w:pStyle w:val="Tabletext"/>
            </w:pPr>
            <w:r w:rsidRPr="0038408F">
              <w:t>Free</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rsidTr="00170721">
        <w:trPr>
          <w:cantSplit/>
        </w:trPr>
        <w:tc>
          <w:tcPr>
            <w:tcW w:w="1134" w:type="dxa"/>
          </w:tcPr>
          <w:p w:rsidR="00620205" w:rsidRPr="0038408F" w:rsidRDefault="00620205" w:rsidP="009B2F25">
            <w:pPr>
              <w:pStyle w:val="Tabletext"/>
            </w:pPr>
            <w:r w:rsidRPr="0038408F">
              <w:t>1522.00.00</w:t>
            </w:r>
          </w:p>
        </w:tc>
        <w:tc>
          <w:tcPr>
            <w:tcW w:w="4820" w:type="dxa"/>
          </w:tcPr>
          <w:p w:rsidR="00620205" w:rsidRPr="0038408F" w:rsidRDefault="00620205" w:rsidP="00620205">
            <w:pPr>
              <w:pStyle w:val="CTACAPS"/>
            </w:pPr>
            <w:r w:rsidRPr="0038408F">
              <w:t>DEGRAS; RESIDUES RESULTING FROM THE TREATMENT OF FATTY SUBSTANCES OR ANIMAL OR VEGETABLE WAXES</w:t>
            </w:r>
          </w:p>
        </w:tc>
        <w:tc>
          <w:tcPr>
            <w:tcW w:w="1191" w:type="dxa"/>
          </w:tcPr>
          <w:p w:rsidR="00620205" w:rsidRPr="0038408F" w:rsidRDefault="00620205" w:rsidP="00E11A54">
            <w:pPr>
              <w:pStyle w:val="Tabletext"/>
            </w:pPr>
            <w:r w:rsidRPr="0038408F">
              <w:t>Free</w:t>
            </w:r>
          </w:p>
        </w:tc>
      </w:tr>
    </w:tbl>
    <w:p w:rsidR="00EC5434" w:rsidRPr="0038408F" w:rsidRDefault="00EC5434" w:rsidP="00EC5434">
      <w:pPr>
        <w:rPr>
          <w:lang w:eastAsia="en-AU"/>
        </w:rPr>
        <w:sectPr w:rsidR="00EC5434" w:rsidRPr="0038408F" w:rsidSect="00EC77B1">
          <w:headerReference w:type="even" r:id="rId21"/>
          <w:headerReference w:type="default" r:id="rId22"/>
          <w:footerReference w:type="even" r:id="rId23"/>
          <w:footerReference w:type="default" r:id="rId24"/>
          <w:headerReference w:type="first" r:id="rId25"/>
          <w:footerReference w:type="first" r:id="rId26"/>
          <w:pgSz w:w="11907" w:h="16839"/>
          <w:pgMar w:top="2381" w:right="2410" w:bottom="4253" w:left="2410" w:header="720" w:footer="3402" w:gutter="0"/>
          <w:pgNumType w:start="1"/>
          <w:cols w:space="708"/>
          <w:docGrid w:linePitch="360"/>
        </w:sectPr>
      </w:pPr>
      <w:bookmarkStart w:id="45" w:name="f_Check_Lines_above"/>
      <w:bookmarkEnd w:id="45"/>
    </w:p>
    <w:p w:rsidR="00170721" w:rsidRPr="00FC59F9" w:rsidRDefault="00170721" w:rsidP="00B14076">
      <w:pPr>
        <w:pStyle w:val="ActHead2"/>
        <w:pageBreakBefore/>
      </w:pPr>
      <w:bookmarkStart w:id="46" w:name="_Toc142479372"/>
      <w:r w:rsidRPr="005C1E99">
        <w:rPr>
          <w:rStyle w:val="CharPartNo"/>
        </w:rPr>
        <w:t>Section IV</w:t>
      </w:r>
      <w:r w:rsidRPr="0038408F">
        <w:t>—</w:t>
      </w:r>
      <w:r w:rsidRPr="005C1E99">
        <w:rPr>
          <w:rStyle w:val="CharPartText"/>
        </w:rPr>
        <w:t>Prepared foodstuffs; beverages, spirits and vinegar; tobacco and manufactured tobacco substitutes; products, whether or not containing nicotine, intended for inhalation without combustion; other nicotine containing products intended for the intake of nicotine into the human body</w:t>
      </w:r>
      <w:bookmarkEnd w:id="46"/>
    </w:p>
    <w:p w:rsidR="00620205" w:rsidRPr="0038408F" w:rsidRDefault="00620205" w:rsidP="001B5020">
      <w:pPr>
        <w:pStyle w:val="ActHead5"/>
      </w:pPr>
      <w:bookmarkStart w:id="47" w:name="_Toc142479373"/>
      <w:r w:rsidRPr="005C1E99">
        <w:rPr>
          <w:rStyle w:val="CharSectno"/>
        </w:rPr>
        <w:t>Note.</w:t>
      </w:r>
      <w:bookmarkEnd w:id="47"/>
      <w:r w:rsidRPr="0038408F">
        <w:t xml:space="preserve">  </w:t>
      </w:r>
    </w:p>
    <w:p w:rsidR="00620205" w:rsidRPr="0038408F" w:rsidRDefault="00620205" w:rsidP="00620205">
      <w:pPr>
        <w:pStyle w:val="subsection"/>
      </w:pPr>
      <w:r w:rsidRPr="0038408F">
        <w:tab/>
        <w:t>1.</w:t>
      </w:r>
      <w:r w:rsidR="005C1E99">
        <w:noBreakHyphen/>
      </w:r>
      <w:r w:rsidRPr="0038408F">
        <w:tab/>
        <w:t>In this Section, “pellets” means products which have been agglomerated either directly by compression or by the addition of a binder in a proportion not exceeding 3% by weight.</w:t>
      </w:r>
    </w:p>
    <w:p w:rsidR="00BC273C" w:rsidRPr="0038408F" w:rsidRDefault="00BC273C" w:rsidP="00BC273C">
      <w:pPr>
        <w:pStyle w:val="ActHead5"/>
      </w:pPr>
      <w:bookmarkStart w:id="48" w:name="_Toc142479374"/>
      <w:r w:rsidRPr="005C1E99">
        <w:rPr>
          <w:rStyle w:val="CharSectno"/>
        </w:rPr>
        <w:t>Additional Note.</w:t>
      </w:r>
      <w:bookmarkEnd w:id="48"/>
      <w:r w:rsidR="00072432" w:rsidRPr="0038408F">
        <w:t xml:space="preserve">  </w:t>
      </w:r>
    </w:p>
    <w:p w:rsidR="00BC273C" w:rsidRPr="0038408F" w:rsidRDefault="00BC273C" w:rsidP="00BC273C">
      <w:pPr>
        <w:pStyle w:val="subsection"/>
      </w:pPr>
      <w:r w:rsidRPr="0038408F">
        <w:tab/>
        <w:t>1.</w:t>
      </w:r>
      <w:r w:rsidR="005C1E99">
        <w:noBreakHyphen/>
      </w:r>
      <w:r w:rsidRPr="0038408F">
        <w:tab/>
        <w:t>Goods that are excluded from headings 3003 and 3004 by Additional Note 2 or 3 to Chapter 30 must be classified under heading 2106 unless classifiable under another heading.</w:t>
      </w:r>
    </w:p>
    <w:p w:rsidR="00170721" w:rsidRPr="0038408F" w:rsidRDefault="00170721" w:rsidP="00170721">
      <w:pPr>
        <w:pStyle w:val="ActHead3"/>
      </w:pPr>
      <w:bookmarkStart w:id="49" w:name="_Toc142479375"/>
      <w:r w:rsidRPr="005C1E99">
        <w:rPr>
          <w:rStyle w:val="CharDivNo"/>
        </w:rPr>
        <w:t>Chapter 16</w:t>
      </w:r>
      <w:r w:rsidRPr="0038408F">
        <w:t>—</w:t>
      </w:r>
      <w:r w:rsidRPr="005C1E99">
        <w:rPr>
          <w:rStyle w:val="CharDivText"/>
        </w:rPr>
        <w:t>Preparations of meat, of fish, of crustaceans, molluscs or other aquatic invertebrates, or of insects</w:t>
      </w:r>
      <w:bookmarkEnd w:id="49"/>
    </w:p>
    <w:p w:rsidR="00620205" w:rsidRPr="0038408F" w:rsidRDefault="00620205" w:rsidP="001B5020">
      <w:pPr>
        <w:pStyle w:val="ActHead5"/>
      </w:pPr>
      <w:bookmarkStart w:id="50" w:name="_Toc142479376"/>
      <w:r w:rsidRPr="005C1E99">
        <w:rPr>
          <w:rStyle w:val="CharSectno"/>
        </w:rPr>
        <w:t>Notes.</w:t>
      </w:r>
      <w:bookmarkEnd w:id="50"/>
      <w:r w:rsidRPr="0038408F">
        <w:t xml:space="preserve">  </w:t>
      </w:r>
    </w:p>
    <w:p w:rsidR="00170721" w:rsidRPr="0038408F" w:rsidRDefault="00170721" w:rsidP="00170721">
      <w:pPr>
        <w:pStyle w:val="subsection"/>
      </w:pPr>
      <w:r w:rsidRPr="0038408F">
        <w:tab/>
        <w:t>1.</w:t>
      </w:r>
      <w:r w:rsidR="005C1E99">
        <w:noBreakHyphen/>
      </w:r>
      <w:r w:rsidRPr="0038408F">
        <w:tab/>
        <w:t>This Chapter does not cover meat, meat offal, fish, crustaceans, molluscs or other aquatic invertebrates, as well as insects, prepared or preserved by the processes specified in Chapter 2 or 3, Note 6 to Chapter 4 or in 0504.00.00.</w:t>
      </w:r>
    </w:p>
    <w:p w:rsidR="00170721" w:rsidRPr="0038408F" w:rsidRDefault="00170721" w:rsidP="00170721">
      <w:pPr>
        <w:pStyle w:val="subsection"/>
      </w:pPr>
      <w:r w:rsidRPr="0038408F">
        <w:tab/>
        <w:t>2.</w:t>
      </w:r>
      <w:r w:rsidR="005C1E99">
        <w:noBreakHyphen/>
      </w:r>
      <w:r w:rsidRPr="0038408F">
        <w:tab/>
        <w:t>Food preparations fall in this Chapter provided that they contain more than 20% by weight of sausage, meat, meat offal, blood, insects, fish or crustaceans, molluscs or other aquatic invertebrates, or any combination thereof. In cases where the preparation contains two or more of the products mentioned above, it is classified in the heading of Chapter 16 corresponding to the component or components which predominate by weight. These provisions do not apply to the stuffed products of 1902 or to the preparations of 2103 or 2104.</w:t>
      </w:r>
    </w:p>
    <w:p w:rsidR="00620205" w:rsidRPr="0038408F" w:rsidRDefault="00620205" w:rsidP="001B5020">
      <w:pPr>
        <w:pStyle w:val="ActHead5"/>
      </w:pPr>
      <w:bookmarkStart w:id="51" w:name="_Toc142479377"/>
      <w:r w:rsidRPr="005C1E99">
        <w:rPr>
          <w:rStyle w:val="CharSectno"/>
        </w:rPr>
        <w:t>Subheading Notes.</w:t>
      </w:r>
      <w:bookmarkEnd w:id="51"/>
      <w:r w:rsidRPr="0038408F">
        <w:t xml:space="preserve">  </w:t>
      </w:r>
    </w:p>
    <w:p w:rsidR="00170721" w:rsidRPr="0038408F" w:rsidRDefault="00170721" w:rsidP="00170721">
      <w:pPr>
        <w:pStyle w:val="subsection"/>
      </w:pPr>
      <w:r w:rsidRPr="0038408F">
        <w:tab/>
        <w:t>1.</w:t>
      </w:r>
      <w:r w:rsidR="005C1E99">
        <w:noBreakHyphen/>
      </w:r>
      <w:r w:rsidRPr="0038408F">
        <w:tab/>
        <w:t>For the purposes of 1602.10.00, “homogenised preparations” means preparations of meat, meat offal, blood or insects, finely homogenised, put up for retail sale as food suitable for infants or young children or for dietetic purposes, in containers of a net weight content not exceeding 250 g. For the application of this definition no account is to be taken of small quantities of any ingredients which may have been added to the preparation for seasoning, preservation or other purposes. These preparations may contain a small quantity of visible pieces of meat, meat offal or insects. That subheading takes precedence over all other subheadings of 1602.</w:t>
      </w:r>
    </w:p>
    <w:p w:rsidR="00620205" w:rsidRPr="0038408F" w:rsidRDefault="00620205" w:rsidP="00620205">
      <w:pPr>
        <w:pStyle w:val="subsection"/>
      </w:pPr>
      <w:r w:rsidRPr="0038408F">
        <w:tab/>
        <w:t>2.</w:t>
      </w:r>
      <w:r w:rsidR="005C1E99">
        <w:noBreakHyphen/>
      </w:r>
      <w:r w:rsidRPr="0038408F">
        <w:tab/>
        <w:t xml:space="preserve">The </w:t>
      </w:r>
      <w:r w:rsidR="00B160B4" w:rsidRPr="0038408F">
        <w:t>fish, crustaceans, molluscs and other aquatic invertebrates</w:t>
      </w:r>
      <w:r w:rsidRPr="0038408F">
        <w:t xml:space="preserve"> specified in the subheadings of 1604 or 1605 under their common names only, are of the same species as those mentioned in Chapter</w:t>
      </w:r>
      <w:r w:rsidR="00635F59" w:rsidRPr="0038408F">
        <w:t> </w:t>
      </w:r>
      <w:r w:rsidRPr="0038408F">
        <w:t>3 under the same name.</w:t>
      </w:r>
    </w:p>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170721" w:rsidRPr="0038408F" w:rsidTr="00170721">
        <w:trPr>
          <w:cantSplit/>
        </w:trPr>
        <w:tc>
          <w:tcPr>
            <w:tcW w:w="1134" w:type="dxa"/>
          </w:tcPr>
          <w:p w:rsidR="00170721" w:rsidRPr="0038408F" w:rsidRDefault="00170721" w:rsidP="00170721">
            <w:pPr>
              <w:pStyle w:val="Tabletext"/>
            </w:pPr>
            <w:r w:rsidRPr="0038408F">
              <w:t>1601.00.00</w:t>
            </w:r>
          </w:p>
        </w:tc>
        <w:tc>
          <w:tcPr>
            <w:tcW w:w="4820" w:type="dxa"/>
          </w:tcPr>
          <w:p w:rsidR="00170721" w:rsidRPr="0038408F" w:rsidRDefault="00170721" w:rsidP="00170721">
            <w:pPr>
              <w:pStyle w:val="CTACAPS"/>
            </w:pPr>
            <w:r w:rsidRPr="0038408F">
              <w:t>SAUSAGES AND SIMILAR PRODUCTS, OF MEAT, MEAT OFFAL, BLOOD OR INSECTS; FOOD PREPARATIONS BASED ON THESE PRODUCTS</w:t>
            </w:r>
          </w:p>
        </w:tc>
        <w:tc>
          <w:tcPr>
            <w:tcW w:w="1191" w:type="dxa"/>
          </w:tcPr>
          <w:p w:rsidR="00170721" w:rsidRPr="0038408F" w:rsidRDefault="00170721" w:rsidP="00170721">
            <w:pPr>
              <w:pStyle w:val="Tabletext"/>
            </w:pPr>
            <w:r w:rsidRPr="0038408F">
              <w:t>5%</w:t>
            </w:r>
            <w:r w:rsidRPr="0038408F">
              <w:br/>
              <w:t>DCS:4%</w:t>
            </w:r>
            <w:r w:rsidRPr="0038408F">
              <w:br/>
              <w:t>DCT:5%</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170721" w:rsidRPr="0038408F" w:rsidTr="00170721">
        <w:trPr>
          <w:cantSplit/>
        </w:trPr>
        <w:tc>
          <w:tcPr>
            <w:tcW w:w="1134" w:type="dxa"/>
          </w:tcPr>
          <w:p w:rsidR="00170721" w:rsidRPr="0038408F" w:rsidRDefault="00170721" w:rsidP="00170721">
            <w:pPr>
              <w:pStyle w:val="Tabletext"/>
            </w:pPr>
            <w:r w:rsidRPr="0038408F">
              <w:t>1602</w:t>
            </w:r>
          </w:p>
        </w:tc>
        <w:tc>
          <w:tcPr>
            <w:tcW w:w="4820" w:type="dxa"/>
          </w:tcPr>
          <w:p w:rsidR="00170721" w:rsidRPr="0038408F" w:rsidRDefault="00170721" w:rsidP="00170721">
            <w:pPr>
              <w:pStyle w:val="CTACAPS"/>
            </w:pPr>
            <w:r w:rsidRPr="0038408F">
              <w:t>OTHER PREPARED OR PRESERVED MEAT, MEAT OFFAL, BLOOD OR INSECTS:</w:t>
            </w:r>
          </w:p>
        </w:tc>
        <w:tc>
          <w:tcPr>
            <w:tcW w:w="1191" w:type="dxa"/>
          </w:tcPr>
          <w:p w:rsidR="00170721" w:rsidRPr="0038408F" w:rsidRDefault="00170721" w:rsidP="00170721">
            <w:pPr>
              <w:pStyle w:val="Tabletext"/>
            </w:pPr>
          </w:p>
        </w:tc>
      </w:tr>
      <w:tr w:rsidR="00620205" w:rsidRPr="0038408F" w:rsidTr="00170721">
        <w:trPr>
          <w:cantSplit/>
        </w:trPr>
        <w:tc>
          <w:tcPr>
            <w:tcW w:w="1134" w:type="dxa"/>
          </w:tcPr>
          <w:p w:rsidR="00620205" w:rsidRPr="0038408F" w:rsidRDefault="00620205" w:rsidP="009B2F25">
            <w:pPr>
              <w:pStyle w:val="Tabletext"/>
            </w:pPr>
            <w:r w:rsidRPr="0038408F">
              <w:t>1602.10.00</w:t>
            </w:r>
          </w:p>
        </w:tc>
        <w:tc>
          <w:tcPr>
            <w:tcW w:w="4820" w:type="dxa"/>
          </w:tcPr>
          <w:p w:rsidR="00620205" w:rsidRPr="0038408F" w:rsidRDefault="005C1E99" w:rsidP="00620205">
            <w:pPr>
              <w:pStyle w:val="CTA-"/>
            </w:pPr>
            <w:r>
              <w:noBreakHyphen/>
            </w:r>
            <w:r w:rsidR="00620205" w:rsidRPr="0038408F">
              <w:t>Homogenised preparations</w:t>
            </w:r>
          </w:p>
        </w:tc>
        <w:tc>
          <w:tcPr>
            <w:tcW w:w="1191" w:type="dxa"/>
          </w:tcPr>
          <w:p w:rsidR="00620205" w:rsidRPr="0038408F" w:rsidRDefault="00620205" w:rsidP="00E11A54">
            <w:pPr>
              <w:pStyle w:val="Tabletext"/>
            </w:pPr>
            <w:r w:rsidRPr="0038408F">
              <w:t>5%</w:t>
            </w:r>
            <w:r w:rsidRPr="0038408F">
              <w:br/>
              <w:t>DCS:4%</w:t>
            </w:r>
            <w:r w:rsidRPr="0038408F">
              <w:br/>
              <w:t>CA:Free</w:t>
            </w:r>
            <w:r w:rsidRPr="0038408F">
              <w:br/>
              <w:t>DCT:5%</w:t>
            </w:r>
          </w:p>
        </w:tc>
      </w:tr>
      <w:tr w:rsidR="00620205" w:rsidRPr="0038408F" w:rsidTr="00170721">
        <w:trPr>
          <w:cantSplit/>
        </w:trPr>
        <w:tc>
          <w:tcPr>
            <w:tcW w:w="1134" w:type="dxa"/>
          </w:tcPr>
          <w:p w:rsidR="00620205" w:rsidRPr="0038408F" w:rsidRDefault="00620205" w:rsidP="009B2F25">
            <w:pPr>
              <w:pStyle w:val="Tabletext"/>
            </w:pPr>
            <w:r w:rsidRPr="0038408F">
              <w:t>1602.20.00</w:t>
            </w:r>
          </w:p>
        </w:tc>
        <w:tc>
          <w:tcPr>
            <w:tcW w:w="4820" w:type="dxa"/>
          </w:tcPr>
          <w:p w:rsidR="00620205" w:rsidRPr="0038408F" w:rsidRDefault="005C1E99" w:rsidP="00620205">
            <w:pPr>
              <w:pStyle w:val="CTA-"/>
            </w:pPr>
            <w:r>
              <w:noBreakHyphen/>
            </w:r>
            <w:r w:rsidR="00620205" w:rsidRPr="0038408F">
              <w:t>Of liver of any animal</w:t>
            </w:r>
          </w:p>
        </w:tc>
        <w:tc>
          <w:tcPr>
            <w:tcW w:w="1191" w:type="dxa"/>
          </w:tcPr>
          <w:p w:rsidR="00620205" w:rsidRPr="0038408F" w:rsidRDefault="00620205" w:rsidP="00E11A54">
            <w:pPr>
              <w:pStyle w:val="Tabletext"/>
            </w:pPr>
            <w:r w:rsidRPr="0038408F">
              <w:t>5%</w:t>
            </w:r>
            <w:r w:rsidRPr="0038408F">
              <w:br/>
              <w:t>DCS:4%</w:t>
            </w:r>
            <w:r w:rsidRPr="0038408F">
              <w:br/>
              <w:t>CA:Free</w:t>
            </w:r>
            <w:r w:rsidRPr="0038408F">
              <w:br/>
              <w:t>DCT:5%</w:t>
            </w:r>
          </w:p>
        </w:tc>
      </w:tr>
      <w:tr w:rsidR="00620205" w:rsidRPr="0038408F" w:rsidTr="00170721">
        <w:trPr>
          <w:cantSplit/>
        </w:trPr>
        <w:tc>
          <w:tcPr>
            <w:tcW w:w="1134" w:type="dxa"/>
          </w:tcPr>
          <w:p w:rsidR="00620205" w:rsidRPr="0038408F" w:rsidRDefault="00620205" w:rsidP="009B2F25">
            <w:pPr>
              <w:pStyle w:val="Tabletext"/>
            </w:pPr>
            <w:r w:rsidRPr="0038408F">
              <w:t>1602.3</w:t>
            </w:r>
          </w:p>
        </w:tc>
        <w:tc>
          <w:tcPr>
            <w:tcW w:w="4820" w:type="dxa"/>
          </w:tcPr>
          <w:p w:rsidR="00620205" w:rsidRPr="0038408F" w:rsidRDefault="005C1E99" w:rsidP="00620205">
            <w:pPr>
              <w:pStyle w:val="CTA-"/>
            </w:pPr>
            <w:r>
              <w:noBreakHyphen/>
            </w:r>
            <w:r w:rsidR="00620205" w:rsidRPr="0038408F">
              <w:t>Of poultry of 0105:</w:t>
            </w:r>
          </w:p>
        </w:tc>
        <w:tc>
          <w:tcPr>
            <w:tcW w:w="1191" w:type="dxa"/>
          </w:tcPr>
          <w:p w:rsidR="00620205" w:rsidRPr="0038408F" w:rsidRDefault="00620205" w:rsidP="00E11A54">
            <w:pPr>
              <w:pStyle w:val="Tabletext"/>
            </w:pPr>
          </w:p>
        </w:tc>
      </w:tr>
      <w:tr w:rsidR="00620205" w:rsidRPr="0038408F" w:rsidTr="00170721">
        <w:trPr>
          <w:cantSplit/>
        </w:trPr>
        <w:tc>
          <w:tcPr>
            <w:tcW w:w="1134" w:type="dxa"/>
          </w:tcPr>
          <w:p w:rsidR="00620205" w:rsidRPr="0038408F" w:rsidRDefault="00620205" w:rsidP="009B2F25">
            <w:pPr>
              <w:pStyle w:val="Tabletext"/>
            </w:pPr>
            <w:r w:rsidRPr="0038408F">
              <w:t>1602.31.00</w:t>
            </w:r>
          </w:p>
        </w:tc>
        <w:tc>
          <w:tcPr>
            <w:tcW w:w="4820" w:type="dxa"/>
          </w:tcPr>
          <w:p w:rsidR="00620205" w:rsidRPr="0038408F" w:rsidRDefault="005C1E99" w:rsidP="00620205">
            <w:pPr>
              <w:pStyle w:val="CTA--"/>
            </w:pPr>
            <w:r>
              <w:noBreakHyphen/>
            </w:r>
            <w:r>
              <w:noBreakHyphen/>
            </w:r>
            <w:r w:rsidR="00620205" w:rsidRPr="0038408F">
              <w:t>Of turkeys</w:t>
            </w:r>
          </w:p>
        </w:tc>
        <w:tc>
          <w:tcPr>
            <w:tcW w:w="1191" w:type="dxa"/>
          </w:tcPr>
          <w:p w:rsidR="00620205" w:rsidRPr="0038408F" w:rsidRDefault="00620205" w:rsidP="00E11A54">
            <w:pPr>
              <w:pStyle w:val="Tabletext"/>
            </w:pPr>
            <w:r w:rsidRPr="0038408F">
              <w:t>Free</w:t>
            </w:r>
          </w:p>
        </w:tc>
      </w:tr>
      <w:tr w:rsidR="00620205" w:rsidRPr="0038408F" w:rsidTr="00170721">
        <w:trPr>
          <w:cantSplit/>
        </w:trPr>
        <w:tc>
          <w:tcPr>
            <w:tcW w:w="1134" w:type="dxa"/>
          </w:tcPr>
          <w:p w:rsidR="00620205" w:rsidRPr="0038408F" w:rsidRDefault="00620205" w:rsidP="009B2F25">
            <w:pPr>
              <w:pStyle w:val="Tabletext"/>
            </w:pPr>
            <w:r w:rsidRPr="0038408F">
              <w:t>1602.32.00</w:t>
            </w:r>
          </w:p>
        </w:tc>
        <w:tc>
          <w:tcPr>
            <w:tcW w:w="4820" w:type="dxa"/>
          </w:tcPr>
          <w:p w:rsidR="00620205" w:rsidRPr="0038408F" w:rsidRDefault="005C1E99" w:rsidP="00620205">
            <w:pPr>
              <w:pStyle w:val="CTA--"/>
              <w:rPr>
                <w:i/>
              </w:rPr>
            </w:pPr>
            <w:r>
              <w:noBreakHyphen/>
            </w:r>
            <w:r>
              <w:noBreakHyphen/>
            </w:r>
            <w:r w:rsidR="00620205" w:rsidRPr="0038408F">
              <w:t xml:space="preserve">Of fowls of the species </w:t>
            </w:r>
            <w:r w:rsidR="00620205" w:rsidRPr="0038408F">
              <w:rPr>
                <w:i/>
              </w:rPr>
              <w:t>Gallus domesticus</w:t>
            </w:r>
          </w:p>
        </w:tc>
        <w:tc>
          <w:tcPr>
            <w:tcW w:w="1191" w:type="dxa"/>
          </w:tcPr>
          <w:p w:rsidR="00620205" w:rsidRPr="0038408F" w:rsidRDefault="00620205" w:rsidP="00E11A54">
            <w:pPr>
              <w:pStyle w:val="Tabletext"/>
            </w:pPr>
            <w:r w:rsidRPr="0038408F">
              <w:t>Free</w:t>
            </w:r>
          </w:p>
        </w:tc>
      </w:tr>
      <w:tr w:rsidR="00620205" w:rsidRPr="0038408F" w:rsidTr="00170721">
        <w:trPr>
          <w:cantSplit/>
        </w:trPr>
        <w:tc>
          <w:tcPr>
            <w:tcW w:w="1134" w:type="dxa"/>
          </w:tcPr>
          <w:p w:rsidR="00620205" w:rsidRPr="0038408F" w:rsidRDefault="00620205" w:rsidP="009B2F25">
            <w:pPr>
              <w:pStyle w:val="Tabletext"/>
            </w:pPr>
            <w:r w:rsidRPr="0038408F">
              <w:t>1602.39.00</w:t>
            </w:r>
          </w:p>
        </w:tc>
        <w:tc>
          <w:tcPr>
            <w:tcW w:w="4820" w:type="dxa"/>
          </w:tcPr>
          <w:p w:rsidR="00620205" w:rsidRPr="0038408F" w:rsidRDefault="005C1E99" w:rsidP="00620205">
            <w:pPr>
              <w:pStyle w:val="CTA--"/>
            </w:pPr>
            <w:r>
              <w:noBreakHyphen/>
            </w:r>
            <w:r>
              <w:noBreakHyphen/>
            </w:r>
            <w:r w:rsidR="00620205" w:rsidRPr="0038408F">
              <w:t>Other</w:t>
            </w:r>
          </w:p>
        </w:tc>
        <w:tc>
          <w:tcPr>
            <w:tcW w:w="1191" w:type="dxa"/>
          </w:tcPr>
          <w:p w:rsidR="00620205" w:rsidRPr="0038408F" w:rsidRDefault="00620205" w:rsidP="00E11A54">
            <w:pPr>
              <w:pStyle w:val="Tabletext"/>
            </w:pPr>
            <w:r w:rsidRPr="0038408F">
              <w:t>Free</w:t>
            </w:r>
          </w:p>
        </w:tc>
      </w:tr>
      <w:tr w:rsidR="00620205" w:rsidRPr="0038408F" w:rsidTr="00170721">
        <w:trPr>
          <w:cantSplit/>
        </w:trPr>
        <w:tc>
          <w:tcPr>
            <w:tcW w:w="1134" w:type="dxa"/>
          </w:tcPr>
          <w:p w:rsidR="00620205" w:rsidRPr="0038408F" w:rsidRDefault="00620205" w:rsidP="009B2F25">
            <w:pPr>
              <w:pStyle w:val="Tabletext"/>
            </w:pPr>
            <w:r w:rsidRPr="0038408F">
              <w:t>1602.4</w:t>
            </w:r>
          </w:p>
        </w:tc>
        <w:tc>
          <w:tcPr>
            <w:tcW w:w="4820" w:type="dxa"/>
          </w:tcPr>
          <w:p w:rsidR="00620205" w:rsidRPr="0038408F" w:rsidRDefault="005C1E99" w:rsidP="00620205">
            <w:pPr>
              <w:pStyle w:val="CTA-"/>
            </w:pPr>
            <w:r>
              <w:noBreakHyphen/>
            </w:r>
            <w:r w:rsidR="00620205" w:rsidRPr="0038408F">
              <w:t>Of swine:</w:t>
            </w:r>
          </w:p>
        </w:tc>
        <w:tc>
          <w:tcPr>
            <w:tcW w:w="1191" w:type="dxa"/>
          </w:tcPr>
          <w:p w:rsidR="00620205" w:rsidRPr="0038408F" w:rsidRDefault="00620205" w:rsidP="00E11A54">
            <w:pPr>
              <w:pStyle w:val="Tabletext"/>
            </w:pPr>
          </w:p>
        </w:tc>
      </w:tr>
      <w:tr w:rsidR="00620205" w:rsidRPr="0038408F" w:rsidTr="00170721">
        <w:trPr>
          <w:cantSplit/>
        </w:trPr>
        <w:tc>
          <w:tcPr>
            <w:tcW w:w="1134" w:type="dxa"/>
          </w:tcPr>
          <w:p w:rsidR="00620205" w:rsidRPr="0038408F" w:rsidRDefault="00620205" w:rsidP="009B2F25">
            <w:pPr>
              <w:pStyle w:val="Tabletext"/>
            </w:pPr>
            <w:r w:rsidRPr="0038408F">
              <w:t>1602.41.00</w:t>
            </w:r>
          </w:p>
        </w:tc>
        <w:tc>
          <w:tcPr>
            <w:tcW w:w="4820" w:type="dxa"/>
          </w:tcPr>
          <w:p w:rsidR="00620205" w:rsidRPr="0038408F" w:rsidRDefault="005C1E99" w:rsidP="00620205">
            <w:pPr>
              <w:pStyle w:val="CTA--"/>
            </w:pPr>
            <w:r>
              <w:noBreakHyphen/>
            </w:r>
            <w:r>
              <w:noBreakHyphen/>
            </w:r>
            <w:r w:rsidR="00620205" w:rsidRPr="0038408F">
              <w:t>Hams and cuts thereof</w:t>
            </w:r>
          </w:p>
        </w:tc>
        <w:tc>
          <w:tcPr>
            <w:tcW w:w="1191" w:type="dxa"/>
          </w:tcPr>
          <w:p w:rsidR="00620205" w:rsidRPr="0038408F" w:rsidRDefault="00620205" w:rsidP="00E11A54">
            <w:pPr>
              <w:pStyle w:val="Tabletext"/>
            </w:pPr>
            <w:r w:rsidRPr="0038408F">
              <w:t>5%</w:t>
            </w:r>
            <w:r w:rsidRPr="0038408F">
              <w:br/>
              <w:t>DCS:4%</w:t>
            </w:r>
            <w:r w:rsidRPr="0038408F">
              <w:br/>
              <w:t>CA:Free</w:t>
            </w:r>
            <w:r w:rsidRPr="0038408F">
              <w:br/>
              <w:t>DCT:5%</w:t>
            </w:r>
          </w:p>
        </w:tc>
      </w:tr>
      <w:tr w:rsidR="00620205" w:rsidRPr="0038408F" w:rsidTr="00170721">
        <w:trPr>
          <w:cantSplit/>
        </w:trPr>
        <w:tc>
          <w:tcPr>
            <w:tcW w:w="1134" w:type="dxa"/>
          </w:tcPr>
          <w:p w:rsidR="00620205" w:rsidRPr="0038408F" w:rsidRDefault="00620205" w:rsidP="009B2F25">
            <w:pPr>
              <w:pStyle w:val="Tabletext"/>
            </w:pPr>
            <w:r w:rsidRPr="0038408F">
              <w:t>1602.42.00</w:t>
            </w:r>
          </w:p>
        </w:tc>
        <w:tc>
          <w:tcPr>
            <w:tcW w:w="4820" w:type="dxa"/>
          </w:tcPr>
          <w:p w:rsidR="00620205" w:rsidRPr="0038408F" w:rsidRDefault="005C1E99" w:rsidP="00620205">
            <w:pPr>
              <w:pStyle w:val="CTA--"/>
            </w:pPr>
            <w:r>
              <w:noBreakHyphen/>
            </w:r>
            <w:r>
              <w:noBreakHyphen/>
            </w:r>
            <w:r w:rsidR="00620205" w:rsidRPr="0038408F">
              <w:t>Shoulders and cuts thereof</w:t>
            </w:r>
          </w:p>
        </w:tc>
        <w:tc>
          <w:tcPr>
            <w:tcW w:w="1191" w:type="dxa"/>
          </w:tcPr>
          <w:p w:rsidR="00620205" w:rsidRPr="0038408F" w:rsidRDefault="00620205" w:rsidP="00E11A54">
            <w:pPr>
              <w:pStyle w:val="Tabletext"/>
            </w:pPr>
            <w:r w:rsidRPr="0038408F">
              <w:t>5%</w:t>
            </w:r>
            <w:r w:rsidRPr="0038408F">
              <w:br/>
              <w:t>DCS:4%</w:t>
            </w:r>
            <w:r w:rsidRPr="0038408F">
              <w:br/>
              <w:t>CA:Free</w:t>
            </w:r>
            <w:r w:rsidRPr="0038408F">
              <w:br/>
              <w:t>DCT:5%</w:t>
            </w:r>
          </w:p>
        </w:tc>
      </w:tr>
      <w:tr w:rsidR="00620205" w:rsidRPr="0038408F" w:rsidTr="00170721">
        <w:trPr>
          <w:cantSplit/>
        </w:trPr>
        <w:tc>
          <w:tcPr>
            <w:tcW w:w="1134" w:type="dxa"/>
          </w:tcPr>
          <w:p w:rsidR="00620205" w:rsidRPr="0038408F" w:rsidRDefault="00620205" w:rsidP="009B2F25">
            <w:pPr>
              <w:pStyle w:val="Tabletext"/>
            </w:pPr>
            <w:r w:rsidRPr="0038408F">
              <w:t>1602.49.00</w:t>
            </w:r>
          </w:p>
        </w:tc>
        <w:tc>
          <w:tcPr>
            <w:tcW w:w="4820" w:type="dxa"/>
          </w:tcPr>
          <w:p w:rsidR="00620205" w:rsidRPr="0038408F" w:rsidRDefault="005C1E99" w:rsidP="00620205">
            <w:pPr>
              <w:pStyle w:val="CTA--"/>
            </w:pPr>
            <w:r>
              <w:noBreakHyphen/>
            </w:r>
            <w:r>
              <w:noBreakHyphen/>
            </w:r>
            <w:r w:rsidR="00620205" w:rsidRPr="0038408F">
              <w:t>Other, including mixtures</w:t>
            </w:r>
          </w:p>
        </w:tc>
        <w:tc>
          <w:tcPr>
            <w:tcW w:w="1191" w:type="dxa"/>
          </w:tcPr>
          <w:p w:rsidR="00620205" w:rsidRPr="0038408F" w:rsidRDefault="00620205" w:rsidP="00E11A54">
            <w:pPr>
              <w:pStyle w:val="Tabletext"/>
            </w:pPr>
            <w:r w:rsidRPr="0038408F">
              <w:t>5%</w:t>
            </w:r>
            <w:r w:rsidRPr="0038408F">
              <w:br/>
              <w:t>DCS:4%</w:t>
            </w:r>
            <w:r w:rsidRPr="0038408F">
              <w:br/>
              <w:t>CA:Free</w:t>
            </w:r>
            <w:r w:rsidRPr="0038408F">
              <w:br/>
              <w:t>DCT:5%</w:t>
            </w:r>
          </w:p>
        </w:tc>
      </w:tr>
      <w:tr w:rsidR="00620205" w:rsidRPr="0038408F" w:rsidTr="00170721">
        <w:trPr>
          <w:cantSplit/>
        </w:trPr>
        <w:tc>
          <w:tcPr>
            <w:tcW w:w="1134" w:type="dxa"/>
          </w:tcPr>
          <w:p w:rsidR="00620205" w:rsidRPr="0038408F" w:rsidRDefault="00620205" w:rsidP="009B2F25">
            <w:pPr>
              <w:pStyle w:val="Tabletext"/>
            </w:pPr>
            <w:r w:rsidRPr="0038408F">
              <w:t>1602.50.00</w:t>
            </w:r>
          </w:p>
        </w:tc>
        <w:tc>
          <w:tcPr>
            <w:tcW w:w="4820" w:type="dxa"/>
          </w:tcPr>
          <w:p w:rsidR="00620205" w:rsidRPr="0038408F" w:rsidRDefault="005C1E99" w:rsidP="00620205">
            <w:pPr>
              <w:pStyle w:val="CTA-"/>
            </w:pPr>
            <w:r>
              <w:noBreakHyphen/>
            </w:r>
            <w:r w:rsidR="00620205" w:rsidRPr="0038408F">
              <w:t>Of bovine animals</w:t>
            </w:r>
          </w:p>
        </w:tc>
        <w:tc>
          <w:tcPr>
            <w:tcW w:w="1191" w:type="dxa"/>
          </w:tcPr>
          <w:p w:rsidR="00620205" w:rsidRPr="0038408F" w:rsidRDefault="00620205" w:rsidP="00E11A54">
            <w:pPr>
              <w:pStyle w:val="Tabletext"/>
            </w:pPr>
            <w:r w:rsidRPr="0038408F">
              <w:t>5%</w:t>
            </w:r>
            <w:r w:rsidRPr="0038408F">
              <w:br/>
              <w:t>DCS:4%</w:t>
            </w:r>
            <w:r w:rsidRPr="0038408F">
              <w:br/>
              <w:t>CA:Free</w:t>
            </w:r>
            <w:r w:rsidRPr="0038408F">
              <w:br/>
              <w:t>DCT:5%</w:t>
            </w:r>
          </w:p>
        </w:tc>
      </w:tr>
      <w:tr w:rsidR="00620205" w:rsidRPr="0038408F" w:rsidTr="00170721">
        <w:trPr>
          <w:cantSplit/>
        </w:trPr>
        <w:tc>
          <w:tcPr>
            <w:tcW w:w="1134" w:type="dxa"/>
          </w:tcPr>
          <w:p w:rsidR="00620205" w:rsidRPr="0038408F" w:rsidRDefault="00620205" w:rsidP="009B2F25">
            <w:pPr>
              <w:pStyle w:val="Tabletext"/>
            </w:pPr>
            <w:r w:rsidRPr="0038408F">
              <w:t>1602.90.00</w:t>
            </w:r>
          </w:p>
        </w:tc>
        <w:tc>
          <w:tcPr>
            <w:tcW w:w="4820" w:type="dxa"/>
          </w:tcPr>
          <w:p w:rsidR="00620205" w:rsidRPr="0038408F" w:rsidRDefault="005C1E99" w:rsidP="00620205">
            <w:pPr>
              <w:pStyle w:val="CTA-"/>
            </w:pPr>
            <w:r>
              <w:noBreakHyphen/>
            </w:r>
            <w:r w:rsidR="00620205" w:rsidRPr="0038408F">
              <w:t>Other, including preparations of blood of any animal</w:t>
            </w:r>
          </w:p>
        </w:tc>
        <w:tc>
          <w:tcPr>
            <w:tcW w:w="1191" w:type="dxa"/>
          </w:tcPr>
          <w:p w:rsidR="00620205" w:rsidRPr="0038408F" w:rsidRDefault="00620205" w:rsidP="00E11A54">
            <w:pPr>
              <w:pStyle w:val="Tabletext"/>
            </w:pPr>
            <w:r w:rsidRPr="0038408F">
              <w:t>5%</w:t>
            </w:r>
            <w:r w:rsidRPr="0038408F">
              <w:br/>
              <w:t>DCS:4%</w:t>
            </w:r>
            <w:r w:rsidRPr="0038408F">
              <w:br/>
              <w:t>CA:Free</w:t>
            </w:r>
            <w:r w:rsidRPr="0038408F">
              <w:br/>
              <w:t>DCT:5%</w:t>
            </w:r>
          </w:p>
        </w:tc>
      </w:tr>
    </w:tbl>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9B2F25">
            <w:pPr>
              <w:pStyle w:val="Tabletext"/>
            </w:pPr>
            <w:r w:rsidRPr="0038408F">
              <w:t>1603.00.00</w:t>
            </w:r>
          </w:p>
        </w:tc>
        <w:tc>
          <w:tcPr>
            <w:tcW w:w="4820" w:type="dxa"/>
          </w:tcPr>
          <w:p w:rsidR="00620205" w:rsidRPr="0038408F" w:rsidRDefault="00620205" w:rsidP="00620205">
            <w:pPr>
              <w:pStyle w:val="CTACAPS"/>
            </w:pPr>
            <w:r w:rsidRPr="0038408F">
              <w:t>EXTRACTS AND JUICES OF MEAT, FISH OR CRUSTACEANS, MOLLUSCS OR OTHER AQUATIC INVERTEBRATES</w:t>
            </w:r>
          </w:p>
        </w:tc>
        <w:tc>
          <w:tcPr>
            <w:tcW w:w="1191" w:type="dxa"/>
          </w:tcPr>
          <w:p w:rsidR="00620205" w:rsidRPr="0038408F" w:rsidRDefault="00620205" w:rsidP="00E11A54">
            <w:pPr>
              <w:pStyle w:val="Tabletext"/>
            </w:pPr>
            <w:r w:rsidRPr="0038408F">
              <w:t>Free</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rsidTr="00FA1BF5">
        <w:trPr>
          <w:cantSplit/>
        </w:trPr>
        <w:tc>
          <w:tcPr>
            <w:tcW w:w="1134" w:type="dxa"/>
          </w:tcPr>
          <w:p w:rsidR="00620205" w:rsidRPr="0038408F" w:rsidRDefault="00620205" w:rsidP="009B2F25">
            <w:pPr>
              <w:pStyle w:val="Tabletext"/>
            </w:pPr>
            <w:r w:rsidRPr="0038408F">
              <w:t>1604</w:t>
            </w:r>
          </w:p>
        </w:tc>
        <w:tc>
          <w:tcPr>
            <w:tcW w:w="4820" w:type="dxa"/>
          </w:tcPr>
          <w:p w:rsidR="00620205" w:rsidRPr="0038408F" w:rsidRDefault="00620205" w:rsidP="00620205">
            <w:pPr>
              <w:pStyle w:val="CTACAPS"/>
            </w:pPr>
            <w:r w:rsidRPr="0038408F">
              <w:t>PREPARED OR PRESERVED FISH; CAVIAR AND CAVIAR SUBSTITUTES PREPARED FROM FISH EGGS:</w:t>
            </w:r>
          </w:p>
        </w:tc>
        <w:tc>
          <w:tcPr>
            <w:tcW w:w="1191" w:type="dxa"/>
          </w:tcPr>
          <w:p w:rsidR="00620205" w:rsidRPr="0038408F" w:rsidRDefault="00620205" w:rsidP="00E11A54">
            <w:pPr>
              <w:pStyle w:val="Tabletext"/>
            </w:pPr>
          </w:p>
        </w:tc>
      </w:tr>
      <w:tr w:rsidR="00620205" w:rsidRPr="0038408F" w:rsidTr="00FA1BF5">
        <w:trPr>
          <w:cantSplit/>
        </w:trPr>
        <w:tc>
          <w:tcPr>
            <w:tcW w:w="1134" w:type="dxa"/>
          </w:tcPr>
          <w:p w:rsidR="00620205" w:rsidRPr="0038408F" w:rsidRDefault="00620205" w:rsidP="009B2F25">
            <w:pPr>
              <w:pStyle w:val="Tabletext"/>
            </w:pPr>
            <w:r w:rsidRPr="0038408F">
              <w:t>1604.1</w:t>
            </w:r>
          </w:p>
        </w:tc>
        <w:tc>
          <w:tcPr>
            <w:tcW w:w="4820" w:type="dxa"/>
          </w:tcPr>
          <w:p w:rsidR="00620205" w:rsidRPr="0038408F" w:rsidRDefault="005C1E99" w:rsidP="00620205">
            <w:pPr>
              <w:pStyle w:val="CTA-"/>
            </w:pPr>
            <w:r>
              <w:noBreakHyphen/>
            </w:r>
            <w:r w:rsidR="00620205" w:rsidRPr="0038408F">
              <w:t>Fish, whole or in pieces, but not minced:</w:t>
            </w:r>
          </w:p>
        </w:tc>
        <w:tc>
          <w:tcPr>
            <w:tcW w:w="1191" w:type="dxa"/>
          </w:tcPr>
          <w:p w:rsidR="00620205" w:rsidRPr="0038408F" w:rsidRDefault="00620205" w:rsidP="00E11A54">
            <w:pPr>
              <w:pStyle w:val="Tabletext"/>
            </w:pPr>
          </w:p>
        </w:tc>
      </w:tr>
      <w:tr w:rsidR="00620205" w:rsidRPr="0038408F" w:rsidTr="00FA1BF5">
        <w:trPr>
          <w:cantSplit/>
        </w:trPr>
        <w:tc>
          <w:tcPr>
            <w:tcW w:w="1134" w:type="dxa"/>
          </w:tcPr>
          <w:p w:rsidR="00620205" w:rsidRPr="0038408F" w:rsidRDefault="00620205" w:rsidP="009B2F25">
            <w:pPr>
              <w:pStyle w:val="Tabletext"/>
            </w:pPr>
            <w:r w:rsidRPr="0038408F">
              <w:t>1604.11.00</w:t>
            </w:r>
          </w:p>
        </w:tc>
        <w:tc>
          <w:tcPr>
            <w:tcW w:w="4820" w:type="dxa"/>
          </w:tcPr>
          <w:p w:rsidR="00620205" w:rsidRPr="0038408F" w:rsidRDefault="005C1E99" w:rsidP="00620205">
            <w:pPr>
              <w:pStyle w:val="CTA--"/>
            </w:pPr>
            <w:r>
              <w:noBreakHyphen/>
            </w:r>
            <w:r>
              <w:noBreakHyphen/>
            </w:r>
            <w:r w:rsidR="00620205" w:rsidRPr="0038408F">
              <w:t>Salmon</w:t>
            </w:r>
          </w:p>
        </w:tc>
        <w:tc>
          <w:tcPr>
            <w:tcW w:w="1191" w:type="dxa"/>
          </w:tcPr>
          <w:p w:rsidR="00620205" w:rsidRPr="0038408F" w:rsidRDefault="00620205" w:rsidP="00E11A54">
            <w:pPr>
              <w:pStyle w:val="Tabletext"/>
            </w:pPr>
            <w:r w:rsidRPr="0038408F">
              <w:t>Free</w:t>
            </w:r>
          </w:p>
        </w:tc>
      </w:tr>
      <w:tr w:rsidR="00620205" w:rsidRPr="0038408F" w:rsidTr="00FA1BF5">
        <w:trPr>
          <w:cantSplit/>
        </w:trPr>
        <w:tc>
          <w:tcPr>
            <w:tcW w:w="1134" w:type="dxa"/>
          </w:tcPr>
          <w:p w:rsidR="00620205" w:rsidRPr="0038408F" w:rsidRDefault="00620205" w:rsidP="009B2F25">
            <w:pPr>
              <w:pStyle w:val="Tabletext"/>
            </w:pPr>
            <w:r w:rsidRPr="0038408F">
              <w:t>1604.12.00</w:t>
            </w:r>
          </w:p>
        </w:tc>
        <w:tc>
          <w:tcPr>
            <w:tcW w:w="4820" w:type="dxa"/>
          </w:tcPr>
          <w:p w:rsidR="00620205" w:rsidRPr="0038408F" w:rsidRDefault="005C1E99" w:rsidP="00620205">
            <w:pPr>
              <w:pStyle w:val="CTA--"/>
            </w:pPr>
            <w:r>
              <w:noBreakHyphen/>
            </w:r>
            <w:r>
              <w:noBreakHyphen/>
            </w:r>
            <w:r w:rsidR="00620205" w:rsidRPr="0038408F">
              <w:t>Herrings</w:t>
            </w:r>
          </w:p>
        </w:tc>
        <w:tc>
          <w:tcPr>
            <w:tcW w:w="1191" w:type="dxa"/>
          </w:tcPr>
          <w:p w:rsidR="00620205" w:rsidRPr="0038408F" w:rsidRDefault="00620205" w:rsidP="00E11A54">
            <w:pPr>
              <w:pStyle w:val="Tabletext"/>
            </w:pPr>
            <w:r w:rsidRPr="0038408F">
              <w:t>Free</w:t>
            </w:r>
          </w:p>
        </w:tc>
      </w:tr>
      <w:tr w:rsidR="00620205" w:rsidRPr="0038408F" w:rsidTr="00FA1BF5">
        <w:trPr>
          <w:cantSplit/>
        </w:trPr>
        <w:tc>
          <w:tcPr>
            <w:tcW w:w="1134" w:type="dxa"/>
          </w:tcPr>
          <w:p w:rsidR="00620205" w:rsidRPr="0038408F" w:rsidRDefault="00620205" w:rsidP="009B2F25">
            <w:pPr>
              <w:pStyle w:val="Tabletext"/>
            </w:pPr>
            <w:r w:rsidRPr="0038408F">
              <w:t>1604.13.00</w:t>
            </w:r>
          </w:p>
        </w:tc>
        <w:tc>
          <w:tcPr>
            <w:tcW w:w="4820" w:type="dxa"/>
          </w:tcPr>
          <w:p w:rsidR="00620205" w:rsidRPr="0038408F" w:rsidRDefault="005C1E99" w:rsidP="00620205">
            <w:pPr>
              <w:pStyle w:val="CTA--"/>
            </w:pPr>
            <w:r>
              <w:noBreakHyphen/>
            </w:r>
            <w:r>
              <w:noBreakHyphen/>
            </w:r>
            <w:r w:rsidR="00620205" w:rsidRPr="0038408F">
              <w:t>Sardines, sardinella and brisling or sprats</w:t>
            </w:r>
          </w:p>
        </w:tc>
        <w:tc>
          <w:tcPr>
            <w:tcW w:w="1191" w:type="dxa"/>
          </w:tcPr>
          <w:p w:rsidR="00620205" w:rsidRPr="0038408F" w:rsidRDefault="00620205" w:rsidP="00E11A54">
            <w:pPr>
              <w:pStyle w:val="Tabletext"/>
            </w:pPr>
            <w:r w:rsidRPr="0038408F">
              <w:t>Free</w:t>
            </w:r>
          </w:p>
        </w:tc>
      </w:tr>
      <w:tr w:rsidR="00170721" w:rsidRPr="0038408F" w:rsidTr="00FA1BF5">
        <w:trPr>
          <w:cantSplit/>
        </w:trPr>
        <w:tc>
          <w:tcPr>
            <w:tcW w:w="1134" w:type="dxa"/>
          </w:tcPr>
          <w:p w:rsidR="00170721" w:rsidRPr="0038408F" w:rsidRDefault="00170721" w:rsidP="00170721">
            <w:pPr>
              <w:pStyle w:val="Tabletext"/>
            </w:pPr>
            <w:r w:rsidRPr="0038408F">
              <w:t>1604.14.00</w:t>
            </w:r>
          </w:p>
        </w:tc>
        <w:tc>
          <w:tcPr>
            <w:tcW w:w="4820" w:type="dxa"/>
          </w:tcPr>
          <w:p w:rsidR="00170721" w:rsidRPr="0038408F" w:rsidRDefault="005C1E99" w:rsidP="00170721">
            <w:pPr>
              <w:pStyle w:val="CTA--"/>
            </w:pPr>
            <w:r>
              <w:noBreakHyphen/>
            </w:r>
            <w:r>
              <w:noBreakHyphen/>
            </w:r>
            <w:r w:rsidR="00170721" w:rsidRPr="0038408F">
              <w:t>Tunas, skipjack tuna and bonito (</w:t>
            </w:r>
            <w:r w:rsidR="00170721" w:rsidRPr="0038408F">
              <w:rPr>
                <w:i/>
              </w:rPr>
              <w:t>Sarda spp</w:t>
            </w:r>
            <w:r w:rsidR="00170721" w:rsidRPr="0038408F">
              <w:t>.)</w:t>
            </w:r>
          </w:p>
        </w:tc>
        <w:tc>
          <w:tcPr>
            <w:tcW w:w="1191" w:type="dxa"/>
          </w:tcPr>
          <w:p w:rsidR="00170721" w:rsidRPr="0038408F" w:rsidRDefault="00170721" w:rsidP="00170721">
            <w:pPr>
              <w:pStyle w:val="Tabletext"/>
            </w:pPr>
            <w:r w:rsidRPr="0038408F">
              <w:t>5%</w:t>
            </w:r>
          </w:p>
        </w:tc>
      </w:tr>
      <w:tr w:rsidR="00620205" w:rsidRPr="0038408F" w:rsidTr="00FA1BF5">
        <w:trPr>
          <w:cantSplit/>
        </w:trPr>
        <w:tc>
          <w:tcPr>
            <w:tcW w:w="1134" w:type="dxa"/>
          </w:tcPr>
          <w:p w:rsidR="00620205" w:rsidRPr="0038408F" w:rsidRDefault="00620205" w:rsidP="009B2F25">
            <w:pPr>
              <w:pStyle w:val="Tabletext"/>
            </w:pPr>
            <w:r w:rsidRPr="0038408F">
              <w:t>1604.15.00</w:t>
            </w:r>
          </w:p>
        </w:tc>
        <w:tc>
          <w:tcPr>
            <w:tcW w:w="4820" w:type="dxa"/>
          </w:tcPr>
          <w:p w:rsidR="00620205" w:rsidRPr="0038408F" w:rsidRDefault="005C1E99" w:rsidP="00620205">
            <w:pPr>
              <w:pStyle w:val="CTA--"/>
            </w:pPr>
            <w:r>
              <w:noBreakHyphen/>
            </w:r>
            <w:r>
              <w:noBreakHyphen/>
            </w:r>
            <w:r w:rsidR="00620205" w:rsidRPr="0038408F">
              <w:t>Mackerel</w:t>
            </w:r>
          </w:p>
        </w:tc>
        <w:tc>
          <w:tcPr>
            <w:tcW w:w="1191" w:type="dxa"/>
          </w:tcPr>
          <w:p w:rsidR="00620205" w:rsidRPr="0038408F" w:rsidRDefault="00620205" w:rsidP="00E11A54">
            <w:pPr>
              <w:pStyle w:val="Tabletext"/>
            </w:pPr>
            <w:r w:rsidRPr="0038408F">
              <w:t>Free</w:t>
            </w:r>
          </w:p>
        </w:tc>
      </w:tr>
      <w:tr w:rsidR="00620205" w:rsidRPr="0038408F" w:rsidTr="00FA1BF5">
        <w:trPr>
          <w:cantSplit/>
        </w:trPr>
        <w:tc>
          <w:tcPr>
            <w:tcW w:w="1134" w:type="dxa"/>
          </w:tcPr>
          <w:p w:rsidR="00620205" w:rsidRPr="0038408F" w:rsidRDefault="00620205" w:rsidP="009B2F25">
            <w:pPr>
              <w:pStyle w:val="Tabletext"/>
            </w:pPr>
            <w:r w:rsidRPr="0038408F">
              <w:t>1604.16.00</w:t>
            </w:r>
          </w:p>
        </w:tc>
        <w:tc>
          <w:tcPr>
            <w:tcW w:w="4820" w:type="dxa"/>
          </w:tcPr>
          <w:p w:rsidR="00620205" w:rsidRPr="0038408F" w:rsidRDefault="005C1E99" w:rsidP="00620205">
            <w:pPr>
              <w:pStyle w:val="CTA--"/>
            </w:pPr>
            <w:r>
              <w:noBreakHyphen/>
            </w:r>
            <w:r>
              <w:noBreakHyphen/>
            </w:r>
            <w:r w:rsidR="00620205" w:rsidRPr="0038408F">
              <w:t>Anchovies</w:t>
            </w:r>
          </w:p>
        </w:tc>
        <w:tc>
          <w:tcPr>
            <w:tcW w:w="1191" w:type="dxa"/>
          </w:tcPr>
          <w:p w:rsidR="00620205" w:rsidRPr="0038408F" w:rsidRDefault="00620205" w:rsidP="00E11A54">
            <w:pPr>
              <w:pStyle w:val="Tabletext"/>
            </w:pPr>
            <w:r w:rsidRPr="0038408F">
              <w:t>Free</w:t>
            </w:r>
          </w:p>
        </w:tc>
      </w:tr>
      <w:tr w:rsidR="00FA1BF5" w:rsidRPr="0038408F" w:rsidTr="00FA1BF5">
        <w:trPr>
          <w:cantSplit/>
        </w:trPr>
        <w:tc>
          <w:tcPr>
            <w:tcW w:w="1134" w:type="dxa"/>
          </w:tcPr>
          <w:p w:rsidR="00FA1BF5" w:rsidRPr="0038408F" w:rsidRDefault="00FA1BF5" w:rsidP="009B2F25">
            <w:pPr>
              <w:pStyle w:val="Tabletext"/>
            </w:pPr>
            <w:r w:rsidRPr="0038408F">
              <w:t>1604.17.00</w:t>
            </w:r>
          </w:p>
        </w:tc>
        <w:tc>
          <w:tcPr>
            <w:tcW w:w="4820" w:type="dxa"/>
          </w:tcPr>
          <w:p w:rsidR="00FA1BF5" w:rsidRPr="0038408F" w:rsidRDefault="005C1E99" w:rsidP="003504BB">
            <w:pPr>
              <w:pStyle w:val="CTA--"/>
            </w:pPr>
            <w:r>
              <w:noBreakHyphen/>
            </w:r>
            <w:r>
              <w:noBreakHyphen/>
            </w:r>
            <w:r w:rsidR="00FA1BF5" w:rsidRPr="0038408F">
              <w:t>Eels</w:t>
            </w:r>
          </w:p>
        </w:tc>
        <w:tc>
          <w:tcPr>
            <w:tcW w:w="1191" w:type="dxa"/>
          </w:tcPr>
          <w:p w:rsidR="00FA1BF5" w:rsidRPr="0038408F" w:rsidRDefault="00FA1BF5" w:rsidP="00734C30">
            <w:pPr>
              <w:pStyle w:val="Tabletext"/>
            </w:pPr>
            <w:r w:rsidRPr="0038408F">
              <w:t>Free</w:t>
            </w:r>
          </w:p>
        </w:tc>
      </w:tr>
      <w:tr w:rsidR="00F91B3D" w:rsidRPr="0038408F" w:rsidTr="00FA1BF5">
        <w:trPr>
          <w:cantSplit/>
        </w:trPr>
        <w:tc>
          <w:tcPr>
            <w:tcW w:w="1134" w:type="dxa"/>
          </w:tcPr>
          <w:p w:rsidR="00F91B3D" w:rsidRPr="0038408F" w:rsidRDefault="00F91B3D" w:rsidP="009B2F25">
            <w:pPr>
              <w:pStyle w:val="Tabletext"/>
            </w:pPr>
            <w:r w:rsidRPr="0038408F">
              <w:t>1604.18.00</w:t>
            </w:r>
          </w:p>
        </w:tc>
        <w:tc>
          <w:tcPr>
            <w:tcW w:w="4820" w:type="dxa"/>
          </w:tcPr>
          <w:p w:rsidR="00F91B3D" w:rsidRPr="0038408F" w:rsidRDefault="005C1E99" w:rsidP="003504BB">
            <w:pPr>
              <w:pStyle w:val="CTA--"/>
            </w:pPr>
            <w:r>
              <w:noBreakHyphen/>
            </w:r>
            <w:r>
              <w:noBreakHyphen/>
            </w:r>
            <w:r w:rsidR="00F91B3D" w:rsidRPr="0038408F">
              <w:t>Shark fins</w:t>
            </w:r>
          </w:p>
        </w:tc>
        <w:tc>
          <w:tcPr>
            <w:tcW w:w="1191" w:type="dxa"/>
          </w:tcPr>
          <w:p w:rsidR="00F91B3D" w:rsidRPr="0038408F" w:rsidRDefault="00F91B3D" w:rsidP="00734C30">
            <w:pPr>
              <w:pStyle w:val="Tabletext"/>
            </w:pPr>
            <w:r w:rsidRPr="0038408F">
              <w:t>Free</w:t>
            </w:r>
          </w:p>
        </w:tc>
      </w:tr>
      <w:tr w:rsidR="00F91B3D" w:rsidRPr="0038408F" w:rsidTr="00FA1BF5">
        <w:trPr>
          <w:cantSplit/>
        </w:trPr>
        <w:tc>
          <w:tcPr>
            <w:tcW w:w="1134" w:type="dxa"/>
          </w:tcPr>
          <w:p w:rsidR="00F91B3D" w:rsidRPr="0038408F" w:rsidRDefault="00F91B3D" w:rsidP="009B2F25">
            <w:pPr>
              <w:pStyle w:val="Tabletext"/>
            </w:pPr>
            <w:r w:rsidRPr="0038408F">
              <w:t>1604.19.00</w:t>
            </w:r>
          </w:p>
        </w:tc>
        <w:tc>
          <w:tcPr>
            <w:tcW w:w="4820" w:type="dxa"/>
          </w:tcPr>
          <w:p w:rsidR="00F91B3D" w:rsidRPr="0038408F" w:rsidRDefault="005C1E99" w:rsidP="00620205">
            <w:pPr>
              <w:pStyle w:val="CTA--"/>
            </w:pPr>
            <w:r>
              <w:noBreakHyphen/>
            </w:r>
            <w:r>
              <w:noBreakHyphen/>
            </w:r>
            <w:r w:rsidR="00F91B3D" w:rsidRPr="0038408F">
              <w:t>Other</w:t>
            </w:r>
          </w:p>
        </w:tc>
        <w:tc>
          <w:tcPr>
            <w:tcW w:w="1191" w:type="dxa"/>
          </w:tcPr>
          <w:p w:rsidR="00F91B3D" w:rsidRPr="0038408F" w:rsidRDefault="00F91B3D" w:rsidP="00E11A54">
            <w:pPr>
              <w:pStyle w:val="Tabletext"/>
            </w:pPr>
            <w:r w:rsidRPr="0038408F">
              <w:t>Free</w:t>
            </w:r>
          </w:p>
        </w:tc>
      </w:tr>
      <w:tr w:rsidR="00F91B3D" w:rsidRPr="0038408F" w:rsidTr="00FA1BF5">
        <w:trPr>
          <w:cantSplit/>
        </w:trPr>
        <w:tc>
          <w:tcPr>
            <w:tcW w:w="1134" w:type="dxa"/>
          </w:tcPr>
          <w:p w:rsidR="00F91B3D" w:rsidRPr="0038408F" w:rsidRDefault="00F91B3D" w:rsidP="009B2F25">
            <w:pPr>
              <w:pStyle w:val="Tabletext"/>
            </w:pPr>
            <w:r w:rsidRPr="0038408F">
              <w:t>1604.20.00</w:t>
            </w:r>
          </w:p>
        </w:tc>
        <w:tc>
          <w:tcPr>
            <w:tcW w:w="4820" w:type="dxa"/>
          </w:tcPr>
          <w:p w:rsidR="00F91B3D" w:rsidRPr="0038408F" w:rsidRDefault="005C1E99" w:rsidP="00620205">
            <w:pPr>
              <w:pStyle w:val="CTA-"/>
            </w:pPr>
            <w:r>
              <w:noBreakHyphen/>
            </w:r>
            <w:r w:rsidR="00F91B3D" w:rsidRPr="0038408F">
              <w:t>Other prepared or preserved fish</w:t>
            </w:r>
          </w:p>
        </w:tc>
        <w:tc>
          <w:tcPr>
            <w:tcW w:w="1191" w:type="dxa"/>
          </w:tcPr>
          <w:p w:rsidR="00F91B3D" w:rsidRPr="0038408F" w:rsidRDefault="00F91B3D" w:rsidP="00E11A54">
            <w:pPr>
              <w:pStyle w:val="Tabletext"/>
            </w:pPr>
            <w:r w:rsidRPr="0038408F">
              <w:t>Free</w:t>
            </w:r>
          </w:p>
        </w:tc>
      </w:tr>
      <w:tr w:rsidR="00F91B3D" w:rsidRPr="0038408F" w:rsidTr="00FA1BF5">
        <w:trPr>
          <w:cantSplit/>
        </w:trPr>
        <w:tc>
          <w:tcPr>
            <w:tcW w:w="1134" w:type="dxa"/>
          </w:tcPr>
          <w:p w:rsidR="00F91B3D" w:rsidRPr="0038408F" w:rsidRDefault="00F91B3D" w:rsidP="009B2F25">
            <w:pPr>
              <w:pStyle w:val="Tabletext"/>
            </w:pPr>
            <w:r w:rsidRPr="0038408F">
              <w:t>1604.3</w:t>
            </w:r>
          </w:p>
        </w:tc>
        <w:tc>
          <w:tcPr>
            <w:tcW w:w="4820" w:type="dxa"/>
          </w:tcPr>
          <w:p w:rsidR="00F91B3D" w:rsidRPr="0038408F" w:rsidRDefault="005C1E99" w:rsidP="00620205">
            <w:pPr>
              <w:pStyle w:val="CTA-"/>
            </w:pPr>
            <w:r>
              <w:noBreakHyphen/>
            </w:r>
            <w:r w:rsidR="00F91B3D" w:rsidRPr="0038408F">
              <w:t>Caviar and caviar substitutes:</w:t>
            </w:r>
          </w:p>
        </w:tc>
        <w:tc>
          <w:tcPr>
            <w:tcW w:w="1191" w:type="dxa"/>
          </w:tcPr>
          <w:p w:rsidR="00F91B3D" w:rsidRPr="0038408F" w:rsidRDefault="00F91B3D" w:rsidP="00E11A54">
            <w:pPr>
              <w:pStyle w:val="Tabletext"/>
            </w:pPr>
          </w:p>
        </w:tc>
      </w:tr>
      <w:tr w:rsidR="00F91B3D" w:rsidRPr="0038408F" w:rsidTr="00FA1BF5">
        <w:trPr>
          <w:cantSplit/>
        </w:trPr>
        <w:tc>
          <w:tcPr>
            <w:tcW w:w="1134" w:type="dxa"/>
          </w:tcPr>
          <w:p w:rsidR="00F91B3D" w:rsidRPr="0038408F" w:rsidRDefault="00F91B3D" w:rsidP="009B2F25">
            <w:pPr>
              <w:pStyle w:val="Tabletext"/>
            </w:pPr>
            <w:r w:rsidRPr="0038408F">
              <w:t>1604.31.00</w:t>
            </w:r>
          </w:p>
        </w:tc>
        <w:tc>
          <w:tcPr>
            <w:tcW w:w="4820" w:type="dxa"/>
          </w:tcPr>
          <w:p w:rsidR="00F91B3D" w:rsidRPr="0038408F" w:rsidRDefault="005C1E99" w:rsidP="00FB3572">
            <w:pPr>
              <w:pStyle w:val="CTA--"/>
            </w:pPr>
            <w:r>
              <w:noBreakHyphen/>
            </w:r>
            <w:r>
              <w:noBreakHyphen/>
            </w:r>
            <w:r w:rsidR="00F91B3D" w:rsidRPr="0038408F">
              <w:t>Caviar</w:t>
            </w:r>
          </w:p>
        </w:tc>
        <w:tc>
          <w:tcPr>
            <w:tcW w:w="1191" w:type="dxa"/>
          </w:tcPr>
          <w:p w:rsidR="00F91B3D" w:rsidRPr="0038408F" w:rsidRDefault="00F91B3D" w:rsidP="00E11A54">
            <w:pPr>
              <w:pStyle w:val="Tabletext"/>
            </w:pPr>
            <w:r w:rsidRPr="0038408F">
              <w:t>Free</w:t>
            </w:r>
          </w:p>
        </w:tc>
      </w:tr>
      <w:tr w:rsidR="00F91B3D" w:rsidRPr="0038408F" w:rsidTr="00FA1BF5">
        <w:trPr>
          <w:cantSplit/>
        </w:trPr>
        <w:tc>
          <w:tcPr>
            <w:tcW w:w="1134" w:type="dxa"/>
          </w:tcPr>
          <w:p w:rsidR="00F91B3D" w:rsidRPr="0038408F" w:rsidRDefault="00F91B3D" w:rsidP="009B2F25">
            <w:pPr>
              <w:pStyle w:val="Tabletext"/>
            </w:pPr>
            <w:r w:rsidRPr="0038408F">
              <w:t>1604.32.00</w:t>
            </w:r>
          </w:p>
        </w:tc>
        <w:tc>
          <w:tcPr>
            <w:tcW w:w="4820" w:type="dxa"/>
          </w:tcPr>
          <w:p w:rsidR="00F91B3D" w:rsidRPr="0038408F" w:rsidRDefault="005C1E99" w:rsidP="00FB3572">
            <w:pPr>
              <w:pStyle w:val="CTA--"/>
            </w:pPr>
            <w:r>
              <w:noBreakHyphen/>
            </w:r>
            <w:r>
              <w:noBreakHyphen/>
            </w:r>
            <w:r w:rsidR="00F91B3D" w:rsidRPr="0038408F">
              <w:t>Caviar substitutes</w:t>
            </w:r>
          </w:p>
        </w:tc>
        <w:tc>
          <w:tcPr>
            <w:tcW w:w="1191" w:type="dxa"/>
          </w:tcPr>
          <w:p w:rsidR="00F91B3D" w:rsidRPr="0038408F" w:rsidRDefault="00F91B3D" w:rsidP="00E11A54">
            <w:pPr>
              <w:pStyle w:val="Tabletext"/>
            </w:pPr>
            <w:r w:rsidRPr="0038408F">
              <w:t>Free</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rsidTr="007D34E5">
        <w:trPr>
          <w:cantSplit/>
        </w:trPr>
        <w:tc>
          <w:tcPr>
            <w:tcW w:w="1134" w:type="dxa"/>
          </w:tcPr>
          <w:p w:rsidR="00620205" w:rsidRPr="0038408F" w:rsidRDefault="00620205" w:rsidP="009B2F25">
            <w:pPr>
              <w:pStyle w:val="Tabletext"/>
            </w:pPr>
            <w:r w:rsidRPr="0038408F">
              <w:t>1605</w:t>
            </w:r>
          </w:p>
        </w:tc>
        <w:tc>
          <w:tcPr>
            <w:tcW w:w="4820" w:type="dxa"/>
          </w:tcPr>
          <w:p w:rsidR="00620205" w:rsidRPr="0038408F" w:rsidRDefault="00620205" w:rsidP="001F0339">
            <w:pPr>
              <w:pStyle w:val="CTACAPS"/>
              <w:keepNext/>
            </w:pPr>
            <w:r w:rsidRPr="0038408F">
              <w:t>CRUSTACEANS, MOLLUSCS AND OTHER AQUATIC INVERTEBRATES, PREPARED OR PRESERVED:</w:t>
            </w:r>
          </w:p>
        </w:tc>
        <w:tc>
          <w:tcPr>
            <w:tcW w:w="1191" w:type="dxa"/>
          </w:tcPr>
          <w:p w:rsidR="00620205" w:rsidRPr="0038408F" w:rsidRDefault="00620205" w:rsidP="00E11A54">
            <w:pPr>
              <w:pStyle w:val="Tabletext"/>
            </w:pPr>
          </w:p>
        </w:tc>
      </w:tr>
      <w:tr w:rsidR="00620205" w:rsidRPr="0038408F" w:rsidTr="007D34E5">
        <w:trPr>
          <w:cantSplit/>
        </w:trPr>
        <w:tc>
          <w:tcPr>
            <w:tcW w:w="1134" w:type="dxa"/>
          </w:tcPr>
          <w:p w:rsidR="00620205" w:rsidRPr="0038408F" w:rsidRDefault="00620205" w:rsidP="009B2F25">
            <w:pPr>
              <w:pStyle w:val="Tabletext"/>
            </w:pPr>
            <w:r w:rsidRPr="0038408F">
              <w:t>1605.10.00</w:t>
            </w:r>
          </w:p>
        </w:tc>
        <w:tc>
          <w:tcPr>
            <w:tcW w:w="4820" w:type="dxa"/>
          </w:tcPr>
          <w:p w:rsidR="00620205" w:rsidRPr="0038408F" w:rsidRDefault="005C1E99" w:rsidP="001F0339">
            <w:pPr>
              <w:pStyle w:val="CTA-"/>
              <w:keepNext/>
            </w:pPr>
            <w:r>
              <w:noBreakHyphen/>
            </w:r>
            <w:r w:rsidR="00620205" w:rsidRPr="0038408F">
              <w:t>Crab</w:t>
            </w:r>
          </w:p>
        </w:tc>
        <w:tc>
          <w:tcPr>
            <w:tcW w:w="1191" w:type="dxa"/>
          </w:tcPr>
          <w:p w:rsidR="00620205" w:rsidRPr="0038408F" w:rsidRDefault="00620205" w:rsidP="00E11A54">
            <w:pPr>
              <w:pStyle w:val="Tabletext"/>
            </w:pPr>
            <w:r w:rsidRPr="0038408F">
              <w:t>Free</w:t>
            </w:r>
          </w:p>
        </w:tc>
      </w:tr>
      <w:tr w:rsidR="007D34E5" w:rsidRPr="0038408F" w:rsidTr="007D34E5">
        <w:trPr>
          <w:cantSplit/>
        </w:trPr>
        <w:tc>
          <w:tcPr>
            <w:tcW w:w="1134" w:type="dxa"/>
          </w:tcPr>
          <w:p w:rsidR="007D34E5" w:rsidRPr="0038408F" w:rsidRDefault="007D34E5" w:rsidP="009B2F25">
            <w:pPr>
              <w:pStyle w:val="Tabletext"/>
            </w:pPr>
            <w:r w:rsidRPr="0038408F">
              <w:t>1605.2</w:t>
            </w:r>
          </w:p>
        </w:tc>
        <w:tc>
          <w:tcPr>
            <w:tcW w:w="4820" w:type="dxa"/>
          </w:tcPr>
          <w:p w:rsidR="007D34E5" w:rsidRPr="0038408F" w:rsidRDefault="005C1E99" w:rsidP="001F0339">
            <w:pPr>
              <w:pStyle w:val="CTA-"/>
              <w:keepNext/>
            </w:pPr>
            <w:r>
              <w:noBreakHyphen/>
            </w:r>
            <w:r w:rsidR="007D34E5" w:rsidRPr="0038408F">
              <w:t>Shrimps and prawns:</w:t>
            </w:r>
          </w:p>
        </w:tc>
        <w:tc>
          <w:tcPr>
            <w:tcW w:w="1191" w:type="dxa"/>
          </w:tcPr>
          <w:p w:rsidR="007D34E5" w:rsidRPr="0038408F" w:rsidRDefault="007D34E5" w:rsidP="00E11A54">
            <w:pPr>
              <w:pStyle w:val="Tabletext"/>
            </w:pPr>
          </w:p>
        </w:tc>
      </w:tr>
      <w:tr w:rsidR="007D34E5" w:rsidRPr="0038408F" w:rsidTr="007D34E5">
        <w:trPr>
          <w:cantSplit/>
        </w:trPr>
        <w:tc>
          <w:tcPr>
            <w:tcW w:w="1134" w:type="dxa"/>
          </w:tcPr>
          <w:p w:rsidR="007D34E5" w:rsidRPr="0038408F" w:rsidRDefault="007D34E5" w:rsidP="009B2F25">
            <w:pPr>
              <w:pStyle w:val="Tabletext"/>
            </w:pPr>
            <w:r w:rsidRPr="0038408F">
              <w:t>1605.21.00</w:t>
            </w:r>
          </w:p>
        </w:tc>
        <w:tc>
          <w:tcPr>
            <w:tcW w:w="4820" w:type="dxa"/>
          </w:tcPr>
          <w:p w:rsidR="007D34E5" w:rsidRPr="0038408F" w:rsidRDefault="005C1E99" w:rsidP="007D34E5">
            <w:pPr>
              <w:pStyle w:val="CTA--"/>
            </w:pPr>
            <w:r>
              <w:noBreakHyphen/>
            </w:r>
            <w:r>
              <w:noBreakHyphen/>
            </w:r>
            <w:r w:rsidR="007D34E5" w:rsidRPr="0038408F">
              <w:t>Not in airtight container</w:t>
            </w:r>
          </w:p>
        </w:tc>
        <w:tc>
          <w:tcPr>
            <w:tcW w:w="1191" w:type="dxa"/>
          </w:tcPr>
          <w:p w:rsidR="007D34E5" w:rsidRPr="0038408F" w:rsidRDefault="007D34E5" w:rsidP="00E11A54">
            <w:pPr>
              <w:pStyle w:val="Tabletext"/>
            </w:pPr>
            <w:r w:rsidRPr="0038408F">
              <w:t>Free</w:t>
            </w:r>
          </w:p>
        </w:tc>
      </w:tr>
      <w:tr w:rsidR="007D34E5" w:rsidRPr="0038408F" w:rsidTr="007D34E5">
        <w:trPr>
          <w:cantSplit/>
        </w:trPr>
        <w:tc>
          <w:tcPr>
            <w:tcW w:w="1134" w:type="dxa"/>
          </w:tcPr>
          <w:p w:rsidR="007D34E5" w:rsidRPr="0038408F" w:rsidRDefault="007D34E5" w:rsidP="009B2F25">
            <w:pPr>
              <w:pStyle w:val="Tabletext"/>
            </w:pPr>
            <w:r w:rsidRPr="0038408F">
              <w:t>1605.29.00</w:t>
            </w:r>
          </w:p>
        </w:tc>
        <w:tc>
          <w:tcPr>
            <w:tcW w:w="4820" w:type="dxa"/>
          </w:tcPr>
          <w:p w:rsidR="007D34E5" w:rsidRPr="0038408F" w:rsidRDefault="005C1E99" w:rsidP="007D34E5">
            <w:pPr>
              <w:pStyle w:val="CTA--"/>
            </w:pPr>
            <w:r>
              <w:noBreakHyphen/>
            </w:r>
            <w:r>
              <w:noBreakHyphen/>
            </w:r>
            <w:r w:rsidR="007D34E5" w:rsidRPr="0038408F">
              <w:t>Other</w:t>
            </w:r>
          </w:p>
        </w:tc>
        <w:tc>
          <w:tcPr>
            <w:tcW w:w="1191" w:type="dxa"/>
          </w:tcPr>
          <w:p w:rsidR="007D34E5" w:rsidRPr="0038408F" w:rsidRDefault="007D34E5" w:rsidP="00E11A54">
            <w:pPr>
              <w:pStyle w:val="Tabletext"/>
            </w:pPr>
            <w:r w:rsidRPr="0038408F">
              <w:t>Free</w:t>
            </w:r>
          </w:p>
        </w:tc>
      </w:tr>
      <w:tr w:rsidR="007D34E5" w:rsidRPr="0038408F" w:rsidTr="007D34E5">
        <w:trPr>
          <w:cantSplit/>
        </w:trPr>
        <w:tc>
          <w:tcPr>
            <w:tcW w:w="1134" w:type="dxa"/>
          </w:tcPr>
          <w:p w:rsidR="007D34E5" w:rsidRPr="0038408F" w:rsidRDefault="007D34E5" w:rsidP="009B2F25">
            <w:pPr>
              <w:pStyle w:val="Tabletext"/>
            </w:pPr>
            <w:r w:rsidRPr="0038408F">
              <w:t>1605.30.00</w:t>
            </w:r>
          </w:p>
        </w:tc>
        <w:tc>
          <w:tcPr>
            <w:tcW w:w="4820" w:type="dxa"/>
          </w:tcPr>
          <w:p w:rsidR="007D34E5" w:rsidRPr="0038408F" w:rsidRDefault="005C1E99" w:rsidP="001F0339">
            <w:pPr>
              <w:pStyle w:val="CTA-"/>
              <w:keepNext/>
            </w:pPr>
            <w:r>
              <w:noBreakHyphen/>
            </w:r>
            <w:r w:rsidR="007D34E5" w:rsidRPr="0038408F">
              <w:t>Lobster</w:t>
            </w:r>
          </w:p>
        </w:tc>
        <w:tc>
          <w:tcPr>
            <w:tcW w:w="1191" w:type="dxa"/>
          </w:tcPr>
          <w:p w:rsidR="007D34E5" w:rsidRPr="0038408F" w:rsidRDefault="007D34E5" w:rsidP="00E11A54">
            <w:pPr>
              <w:pStyle w:val="Tabletext"/>
            </w:pPr>
            <w:r w:rsidRPr="0038408F">
              <w:t>Free</w:t>
            </w:r>
          </w:p>
        </w:tc>
      </w:tr>
      <w:tr w:rsidR="007D34E5" w:rsidRPr="0038408F" w:rsidTr="007D34E5">
        <w:trPr>
          <w:cantSplit/>
        </w:trPr>
        <w:tc>
          <w:tcPr>
            <w:tcW w:w="1134" w:type="dxa"/>
          </w:tcPr>
          <w:p w:rsidR="007D34E5" w:rsidRPr="0038408F" w:rsidRDefault="007D34E5" w:rsidP="009B2F25">
            <w:pPr>
              <w:pStyle w:val="Tabletext"/>
            </w:pPr>
            <w:r w:rsidRPr="0038408F">
              <w:t>1605.40.00</w:t>
            </w:r>
          </w:p>
        </w:tc>
        <w:tc>
          <w:tcPr>
            <w:tcW w:w="4820" w:type="dxa"/>
          </w:tcPr>
          <w:p w:rsidR="007D34E5" w:rsidRPr="0038408F" w:rsidRDefault="005C1E99" w:rsidP="001F0339">
            <w:pPr>
              <w:pStyle w:val="CTA-"/>
              <w:keepNext/>
            </w:pPr>
            <w:r>
              <w:noBreakHyphen/>
            </w:r>
            <w:r w:rsidR="007D34E5" w:rsidRPr="0038408F">
              <w:t>Other crustaceans</w:t>
            </w:r>
          </w:p>
        </w:tc>
        <w:tc>
          <w:tcPr>
            <w:tcW w:w="1191" w:type="dxa"/>
          </w:tcPr>
          <w:p w:rsidR="007D34E5" w:rsidRPr="0038408F" w:rsidRDefault="007D34E5" w:rsidP="00E11A54">
            <w:pPr>
              <w:pStyle w:val="Tabletext"/>
            </w:pPr>
            <w:r w:rsidRPr="0038408F">
              <w:t>Free</w:t>
            </w:r>
          </w:p>
        </w:tc>
      </w:tr>
      <w:tr w:rsidR="00A43B22" w:rsidRPr="0038408F" w:rsidTr="007D34E5">
        <w:trPr>
          <w:cantSplit/>
        </w:trPr>
        <w:tc>
          <w:tcPr>
            <w:tcW w:w="1134" w:type="dxa"/>
          </w:tcPr>
          <w:p w:rsidR="00A43B22" w:rsidRPr="0038408F" w:rsidRDefault="00A43B22" w:rsidP="009B2F25">
            <w:pPr>
              <w:pStyle w:val="Tabletext"/>
            </w:pPr>
            <w:r w:rsidRPr="0038408F">
              <w:t>1605.5</w:t>
            </w:r>
          </w:p>
        </w:tc>
        <w:tc>
          <w:tcPr>
            <w:tcW w:w="4820" w:type="dxa"/>
          </w:tcPr>
          <w:p w:rsidR="00A43B22" w:rsidRPr="0038408F" w:rsidRDefault="005C1E99" w:rsidP="001F0339">
            <w:pPr>
              <w:pStyle w:val="CTA-"/>
              <w:keepNext/>
            </w:pPr>
            <w:r>
              <w:noBreakHyphen/>
            </w:r>
            <w:r w:rsidR="00A43B22" w:rsidRPr="0038408F">
              <w:t>Molluscs:</w:t>
            </w:r>
          </w:p>
        </w:tc>
        <w:tc>
          <w:tcPr>
            <w:tcW w:w="1191" w:type="dxa"/>
          </w:tcPr>
          <w:p w:rsidR="00A43B22" w:rsidRPr="0038408F" w:rsidRDefault="00A43B22" w:rsidP="00E11A54">
            <w:pPr>
              <w:pStyle w:val="Tabletext"/>
            </w:pPr>
          </w:p>
        </w:tc>
      </w:tr>
      <w:tr w:rsidR="00A43B22" w:rsidRPr="0038408F" w:rsidTr="007D34E5">
        <w:trPr>
          <w:cantSplit/>
        </w:trPr>
        <w:tc>
          <w:tcPr>
            <w:tcW w:w="1134" w:type="dxa"/>
          </w:tcPr>
          <w:p w:rsidR="00A43B22" w:rsidRPr="0038408F" w:rsidRDefault="00A43B22" w:rsidP="009B2F25">
            <w:pPr>
              <w:pStyle w:val="Tabletext"/>
            </w:pPr>
            <w:r w:rsidRPr="0038408F">
              <w:t>1605.51.00</w:t>
            </w:r>
          </w:p>
        </w:tc>
        <w:tc>
          <w:tcPr>
            <w:tcW w:w="4820" w:type="dxa"/>
          </w:tcPr>
          <w:p w:rsidR="00A43B22" w:rsidRPr="0038408F" w:rsidRDefault="005C1E99" w:rsidP="00A43B22">
            <w:pPr>
              <w:pStyle w:val="CTA--"/>
            </w:pPr>
            <w:r>
              <w:noBreakHyphen/>
            </w:r>
            <w:r>
              <w:noBreakHyphen/>
            </w:r>
            <w:r w:rsidR="00A43B22" w:rsidRPr="0038408F">
              <w:t>Oysters</w:t>
            </w:r>
          </w:p>
        </w:tc>
        <w:tc>
          <w:tcPr>
            <w:tcW w:w="1191" w:type="dxa"/>
          </w:tcPr>
          <w:p w:rsidR="00A43B22" w:rsidRPr="0038408F" w:rsidRDefault="00A43B22" w:rsidP="00E11A54">
            <w:pPr>
              <w:pStyle w:val="Tabletext"/>
            </w:pPr>
            <w:r w:rsidRPr="0038408F">
              <w:t>Free</w:t>
            </w:r>
          </w:p>
        </w:tc>
      </w:tr>
      <w:tr w:rsidR="00A43B22" w:rsidRPr="0038408F" w:rsidTr="007D34E5">
        <w:trPr>
          <w:cantSplit/>
        </w:trPr>
        <w:tc>
          <w:tcPr>
            <w:tcW w:w="1134" w:type="dxa"/>
          </w:tcPr>
          <w:p w:rsidR="00A43B22" w:rsidRPr="0038408F" w:rsidRDefault="00A43B22" w:rsidP="009B2F25">
            <w:pPr>
              <w:pStyle w:val="Tabletext"/>
            </w:pPr>
            <w:r w:rsidRPr="0038408F">
              <w:t>1605.52.00</w:t>
            </w:r>
          </w:p>
        </w:tc>
        <w:tc>
          <w:tcPr>
            <w:tcW w:w="4820" w:type="dxa"/>
          </w:tcPr>
          <w:p w:rsidR="00A43B22" w:rsidRPr="0038408F" w:rsidRDefault="005C1E99" w:rsidP="00A43B22">
            <w:pPr>
              <w:pStyle w:val="CTA--"/>
            </w:pPr>
            <w:r>
              <w:noBreakHyphen/>
            </w:r>
            <w:r>
              <w:noBreakHyphen/>
            </w:r>
            <w:r w:rsidR="00A43B22" w:rsidRPr="0038408F">
              <w:t>Scallops, including queen scallops</w:t>
            </w:r>
          </w:p>
        </w:tc>
        <w:tc>
          <w:tcPr>
            <w:tcW w:w="1191" w:type="dxa"/>
          </w:tcPr>
          <w:p w:rsidR="00A43B22" w:rsidRPr="0038408F" w:rsidRDefault="00A43B22" w:rsidP="00E11A54">
            <w:pPr>
              <w:pStyle w:val="Tabletext"/>
            </w:pPr>
            <w:r w:rsidRPr="0038408F">
              <w:t>Free</w:t>
            </w:r>
          </w:p>
        </w:tc>
      </w:tr>
      <w:tr w:rsidR="00A43B22" w:rsidRPr="0038408F" w:rsidTr="007D34E5">
        <w:trPr>
          <w:cantSplit/>
        </w:trPr>
        <w:tc>
          <w:tcPr>
            <w:tcW w:w="1134" w:type="dxa"/>
          </w:tcPr>
          <w:p w:rsidR="00A43B22" w:rsidRPr="0038408F" w:rsidRDefault="00A43B22" w:rsidP="009B2F25">
            <w:pPr>
              <w:pStyle w:val="Tabletext"/>
            </w:pPr>
            <w:r w:rsidRPr="0038408F">
              <w:t>1605.53.00</w:t>
            </w:r>
          </w:p>
        </w:tc>
        <w:tc>
          <w:tcPr>
            <w:tcW w:w="4820" w:type="dxa"/>
          </w:tcPr>
          <w:p w:rsidR="00A43B22" w:rsidRPr="0038408F" w:rsidRDefault="005C1E99" w:rsidP="00A43B22">
            <w:pPr>
              <w:pStyle w:val="CTA--"/>
            </w:pPr>
            <w:r>
              <w:noBreakHyphen/>
            </w:r>
            <w:r>
              <w:noBreakHyphen/>
            </w:r>
            <w:r w:rsidR="00A43B22" w:rsidRPr="0038408F">
              <w:t>Mussels</w:t>
            </w:r>
          </w:p>
        </w:tc>
        <w:tc>
          <w:tcPr>
            <w:tcW w:w="1191" w:type="dxa"/>
          </w:tcPr>
          <w:p w:rsidR="00A43B22" w:rsidRPr="0038408F" w:rsidRDefault="00A43B22" w:rsidP="00E11A54">
            <w:pPr>
              <w:pStyle w:val="Tabletext"/>
            </w:pPr>
            <w:r w:rsidRPr="0038408F">
              <w:t>Free</w:t>
            </w:r>
          </w:p>
        </w:tc>
      </w:tr>
      <w:tr w:rsidR="00A43B22" w:rsidRPr="0038408F" w:rsidTr="007D34E5">
        <w:trPr>
          <w:cantSplit/>
        </w:trPr>
        <w:tc>
          <w:tcPr>
            <w:tcW w:w="1134" w:type="dxa"/>
          </w:tcPr>
          <w:p w:rsidR="00A43B22" w:rsidRPr="0038408F" w:rsidRDefault="00A43B22" w:rsidP="009B2F25">
            <w:pPr>
              <w:pStyle w:val="Tabletext"/>
            </w:pPr>
            <w:r w:rsidRPr="0038408F">
              <w:t>1605.54.00</w:t>
            </w:r>
          </w:p>
        </w:tc>
        <w:tc>
          <w:tcPr>
            <w:tcW w:w="4820" w:type="dxa"/>
          </w:tcPr>
          <w:p w:rsidR="00A43B22" w:rsidRPr="0038408F" w:rsidRDefault="005C1E99" w:rsidP="00A43B22">
            <w:pPr>
              <w:pStyle w:val="CTA--"/>
            </w:pPr>
            <w:r>
              <w:noBreakHyphen/>
            </w:r>
            <w:r>
              <w:noBreakHyphen/>
            </w:r>
            <w:r w:rsidR="00A43B22" w:rsidRPr="0038408F">
              <w:t>Cuttle fish and squid</w:t>
            </w:r>
          </w:p>
        </w:tc>
        <w:tc>
          <w:tcPr>
            <w:tcW w:w="1191" w:type="dxa"/>
          </w:tcPr>
          <w:p w:rsidR="00A43B22" w:rsidRPr="0038408F" w:rsidRDefault="00A43B22" w:rsidP="00E11A54">
            <w:pPr>
              <w:pStyle w:val="Tabletext"/>
            </w:pPr>
            <w:r w:rsidRPr="0038408F">
              <w:t>Free</w:t>
            </w:r>
          </w:p>
        </w:tc>
      </w:tr>
      <w:tr w:rsidR="00A43B22" w:rsidRPr="0038408F" w:rsidTr="007D34E5">
        <w:trPr>
          <w:cantSplit/>
        </w:trPr>
        <w:tc>
          <w:tcPr>
            <w:tcW w:w="1134" w:type="dxa"/>
          </w:tcPr>
          <w:p w:rsidR="00A43B22" w:rsidRPr="0038408F" w:rsidRDefault="00A43B22" w:rsidP="009B2F25">
            <w:pPr>
              <w:pStyle w:val="Tabletext"/>
            </w:pPr>
            <w:r w:rsidRPr="0038408F">
              <w:t>1605.55.00</w:t>
            </w:r>
          </w:p>
        </w:tc>
        <w:tc>
          <w:tcPr>
            <w:tcW w:w="4820" w:type="dxa"/>
          </w:tcPr>
          <w:p w:rsidR="00A43B22" w:rsidRPr="0038408F" w:rsidRDefault="005C1E99" w:rsidP="00A43B22">
            <w:pPr>
              <w:pStyle w:val="CTA--"/>
            </w:pPr>
            <w:r>
              <w:noBreakHyphen/>
            </w:r>
            <w:r>
              <w:noBreakHyphen/>
            </w:r>
            <w:r w:rsidR="00A43B22" w:rsidRPr="0038408F">
              <w:t>Octopus</w:t>
            </w:r>
          </w:p>
        </w:tc>
        <w:tc>
          <w:tcPr>
            <w:tcW w:w="1191" w:type="dxa"/>
          </w:tcPr>
          <w:p w:rsidR="00A43B22" w:rsidRPr="0038408F" w:rsidRDefault="00A43B22" w:rsidP="00E11A54">
            <w:pPr>
              <w:pStyle w:val="Tabletext"/>
            </w:pPr>
            <w:r w:rsidRPr="0038408F">
              <w:t>Free</w:t>
            </w:r>
          </w:p>
        </w:tc>
      </w:tr>
      <w:tr w:rsidR="00A43B22" w:rsidRPr="0038408F" w:rsidTr="007D34E5">
        <w:trPr>
          <w:cantSplit/>
        </w:trPr>
        <w:tc>
          <w:tcPr>
            <w:tcW w:w="1134" w:type="dxa"/>
          </w:tcPr>
          <w:p w:rsidR="00A43B22" w:rsidRPr="0038408F" w:rsidRDefault="00A43B22" w:rsidP="009B2F25">
            <w:pPr>
              <w:pStyle w:val="Tabletext"/>
            </w:pPr>
            <w:r w:rsidRPr="0038408F">
              <w:t>1605.56.00</w:t>
            </w:r>
          </w:p>
        </w:tc>
        <w:tc>
          <w:tcPr>
            <w:tcW w:w="4820" w:type="dxa"/>
          </w:tcPr>
          <w:p w:rsidR="00A43B22" w:rsidRPr="0038408F" w:rsidRDefault="005C1E99" w:rsidP="00A43B22">
            <w:pPr>
              <w:pStyle w:val="CTA--"/>
            </w:pPr>
            <w:r>
              <w:noBreakHyphen/>
            </w:r>
            <w:r>
              <w:noBreakHyphen/>
            </w:r>
            <w:r w:rsidR="00A43B22" w:rsidRPr="0038408F">
              <w:t>Clams, cockles and arkshells</w:t>
            </w:r>
          </w:p>
        </w:tc>
        <w:tc>
          <w:tcPr>
            <w:tcW w:w="1191" w:type="dxa"/>
          </w:tcPr>
          <w:p w:rsidR="00A43B22" w:rsidRPr="0038408F" w:rsidRDefault="00A43B22" w:rsidP="00E11A54">
            <w:pPr>
              <w:pStyle w:val="Tabletext"/>
            </w:pPr>
            <w:r w:rsidRPr="0038408F">
              <w:t>Free</w:t>
            </w:r>
          </w:p>
        </w:tc>
      </w:tr>
      <w:tr w:rsidR="00A43B22" w:rsidRPr="0038408F" w:rsidTr="007D34E5">
        <w:trPr>
          <w:cantSplit/>
        </w:trPr>
        <w:tc>
          <w:tcPr>
            <w:tcW w:w="1134" w:type="dxa"/>
          </w:tcPr>
          <w:p w:rsidR="00A43B22" w:rsidRPr="0038408F" w:rsidRDefault="00A43B22" w:rsidP="009B2F25">
            <w:pPr>
              <w:pStyle w:val="Tabletext"/>
            </w:pPr>
            <w:r w:rsidRPr="0038408F">
              <w:t>1605.57.00</w:t>
            </w:r>
          </w:p>
        </w:tc>
        <w:tc>
          <w:tcPr>
            <w:tcW w:w="4820" w:type="dxa"/>
          </w:tcPr>
          <w:p w:rsidR="00A43B22" w:rsidRPr="0038408F" w:rsidRDefault="005C1E99" w:rsidP="00A43B22">
            <w:pPr>
              <w:pStyle w:val="CTA--"/>
            </w:pPr>
            <w:r>
              <w:noBreakHyphen/>
            </w:r>
            <w:r>
              <w:noBreakHyphen/>
            </w:r>
            <w:r w:rsidR="00A43B22" w:rsidRPr="0038408F">
              <w:t>Abalone</w:t>
            </w:r>
          </w:p>
        </w:tc>
        <w:tc>
          <w:tcPr>
            <w:tcW w:w="1191" w:type="dxa"/>
          </w:tcPr>
          <w:p w:rsidR="00A43B22" w:rsidRPr="0038408F" w:rsidRDefault="00A43B22" w:rsidP="00E11A54">
            <w:pPr>
              <w:pStyle w:val="Tabletext"/>
            </w:pPr>
            <w:r w:rsidRPr="0038408F">
              <w:t>Free</w:t>
            </w:r>
          </w:p>
        </w:tc>
      </w:tr>
      <w:tr w:rsidR="00A43B22" w:rsidRPr="0038408F" w:rsidTr="007D34E5">
        <w:trPr>
          <w:cantSplit/>
        </w:trPr>
        <w:tc>
          <w:tcPr>
            <w:tcW w:w="1134" w:type="dxa"/>
          </w:tcPr>
          <w:p w:rsidR="00A43B22" w:rsidRPr="0038408F" w:rsidRDefault="00A43B22" w:rsidP="009B2F25">
            <w:pPr>
              <w:pStyle w:val="Tabletext"/>
            </w:pPr>
            <w:r w:rsidRPr="0038408F">
              <w:t>1605.58.00</w:t>
            </w:r>
          </w:p>
        </w:tc>
        <w:tc>
          <w:tcPr>
            <w:tcW w:w="4820" w:type="dxa"/>
          </w:tcPr>
          <w:p w:rsidR="00A43B22" w:rsidRPr="0038408F" w:rsidRDefault="005C1E99" w:rsidP="00A43B22">
            <w:pPr>
              <w:pStyle w:val="CTA--"/>
            </w:pPr>
            <w:r>
              <w:noBreakHyphen/>
            </w:r>
            <w:r>
              <w:noBreakHyphen/>
            </w:r>
            <w:r w:rsidR="00A43B22" w:rsidRPr="0038408F">
              <w:t>Snails, other than sea snails</w:t>
            </w:r>
          </w:p>
        </w:tc>
        <w:tc>
          <w:tcPr>
            <w:tcW w:w="1191" w:type="dxa"/>
          </w:tcPr>
          <w:p w:rsidR="00A43B22" w:rsidRPr="0038408F" w:rsidRDefault="00A43B22" w:rsidP="00E11A54">
            <w:pPr>
              <w:pStyle w:val="Tabletext"/>
            </w:pPr>
            <w:r w:rsidRPr="0038408F">
              <w:t>Free</w:t>
            </w:r>
          </w:p>
        </w:tc>
      </w:tr>
      <w:tr w:rsidR="00A43B22" w:rsidRPr="0038408F" w:rsidTr="007D34E5">
        <w:trPr>
          <w:cantSplit/>
        </w:trPr>
        <w:tc>
          <w:tcPr>
            <w:tcW w:w="1134" w:type="dxa"/>
          </w:tcPr>
          <w:p w:rsidR="00A43B22" w:rsidRPr="0038408F" w:rsidRDefault="00A43B22" w:rsidP="009B2F25">
            <w:pPr>
              <w:pStyle w:val="Tabletext"/>
            </w:pPr>
            <w:r w:rsidRPr="0038408F">
              <w:t>1605.59.00</w:t>
            </w:r>
          </w:p>
        </w:tc>
        <w:tc>
          <w:tcPr>
            <w:tcW w:w="4820" w:type="dxa"/>
          </w:tcPr>
          <w:p w:rsidR="00A43B22" w:rsidRPr="0038408F" w:rsidRDefault="005C1E99" w:rsidP="00A43B22">
            <w:pPr>
              <w:pStyle w:val="CTA--"/>
            </w:pPr>
            <w:r>
              <w:noBreakHyphen/>
            </w:r>
            <w:r>
              <w:noBreakHyphen/>
            </w:r>
            <w:r w:rsidR="00A43B22" w:rsidRPr="0038408F">
              <w:t>Other</w:t>
            </w:r>
          </w:p>
        </w:tc>
        <w:tc>
          <w:tcPr>
            <w:tcW w:w="1191" w:type="dxa"/>
          </w:tcPr>
          <w:p w:rsidR="00A43B22" w:rsidRPr="0038408F" w:rsidRDefault="00A43B22" w:rsidP="00E11A54">
            <w:pPr>
              <w:pStyle w:val="Tabletext"/>
            </w:pPr>
            <w:r w:rsidRPr="0038408F">
              <w:t>Free</w:t>
            </w:r>
          </w:p>
        </w:tc>
      </w:tr>
      <w:tr w:rsidR="00A43B22" w:rsidRPr="0038408F" w:rsidTr="007D34E5">
        <w:trPr>
          <w:cantSplit/>
        </w:trPr>
        <w:tc>
          <w:tcPr>
            <w:tcW w:w="1134" w:type="dxa"/>
          </w:tcPr>
          <w:p w:rsidR="00A43B22" w:rsidRPr="0038408F" w:rsidRDefault="00A43B22" w:rsidP="009B2F25">
            <w:pPr>
              <w:pStyle w:val="Tabletext"/>
            </w:pPr>
            <w:r w:rsidRPr="0038408F">
              <w:t>1605.6</w:t>
            </w:r>
          </w:p>
        </w:tc>
        <w:tc>
          <w:tcPr>
            <w:tcW w:w="4820" w:type="dxa"/>
          </w:tcPr>
          <w:p w:rsidR="00A43B22" w:rsidRPr="0038408F" w:rsidRDefault="005C1E99" w:rsidP="001F0339">
            <w:pPr>
              <w:pStyle w:val="CTA-"/>
              <w:keepNext/>
            </w:pPr>
            <w:r>
              <w:noBreakHyphen/>
            </w:r>
            <w:r w:rsidR="00A43B22" w:rsidRPr="0038408F">
              <w:t>Other aquatic invertebrates:</w:t>
            </w:r>
          </w:p>
        </w:tc>
        <w:tc>
          <w:tcPr>
            <w:tcW w:w="1191" w:type="dxa"/>
          </w:tcPr>
          <w:p w:rsidR="00A43B22" w:rsidRPr="0038408F" w:rsidRDefault="00A43B22" w:rsidP="00E11A54">
            <w:pPr>
              <w:pStyle w:val="Tabletext"/>
            </w:pPr>
          </w:p>
        </w:tc>
      </w:tr>
      <w:tr w:rsidR="00A43B22" w:rsidRPr="0038408F" w:rsidTr="007D34E5">
        <w:trPr>
          <w:cantSplit/>
        </w:trPr>
        <w:tc>
          <w:tcPr>
            <w:tcW w:w="1134" w:type="dxa"/>
          </w:tcPr>
          <w:p w:rsidR="00A43B22" w:rsidRPr="0038408F" w:rsidRDefault="00A43B22" w:rsidP="009B2F25">
            <w:pPr>
              <w:pStyle w:val="Tabletext"/>
            </w:pPr>
            <w:r w:rsidRPr="0038408F">
              <w:t>1605.61.00</w:t>
            </w:r>
          </w:p>
        </w:tc>
        <w:tc>
          <w:tcPr>
            <w:tcW w:w="4820" w:type="dxa"/>
          </w:tcPr>
          <w:p w:rsidR="00A43B22" w:rsidRPr="0038408F" w:rsidRDefault="005C1E99" w:rsidP="00A43B22">
            <w:pPr>
              <w:pStyle w:val="CTA--"/>
            </w:pPr>
            <w:r>
              <w:noBreakHyphen/>
            </w:r>
            <w:r>
              <w:noBreakHyphen/>
            </w:r>
            <w:r w:rsidR="00A43B22" w:rsidRPr="0038408F">
              <w:t>Sea cucumbers</w:t>
            </w:r>
          </w:p>
        </w:tc>
        <w:tc>
          <w:tcPr>
            <w:tcW w:w="1191" w:type="dxa"/>
          </w:tcPr>
          <w:p w:rsidR="00A43B22" w:rsidRPr="0038408F" w:rsidRDefault="00A43B22" w:rsidP="00E11A54">
            <w:pPr>
              <w:pStyle w:val="Tabletext"/>
            </w:pPr>
            <w:r w:rsidRPr="0038408F">
              <w:t>Free</w:t>
            </w:r>
          </w:p>
        </w:tc>
      </w:tr>
      <w:tr w:rsidR="00A43B22" w:rsidRPr="0038408F" w:rsidTr="007D34E5">
        <w:trPr>
          <w:cantSplit/>
        </w:trPr>
        <w:tc>
          <w:tcPr>
            <w:tcW w:w="1134" w:type="dxa"/>
          </w:tcPr>
          <w:p w:rsidR="00A43B22" w:rsidRPr="0038408F" w:rsidRDefault="00A43B22" w:rsidP="009B2F25">
            <w:pPr>
              <w:pStyle w:val="Tabletext"/>
            </w:pPr>
            <w:r w:rsidRPr="0038408F">
              <w:t>1605.62.00</w:t>
            </w:r>
          </w:p>
        </w:tc>
        <w:tc>
          <w:tcPr>
            <w:tcW w:w="4820" w:type="dxa"/>
          </w:tcPr>
          <w:p w:rsidR="00A43B22" w:rsidRPr="0038408F" w:rsidRDefault="005C1E99" w:rsidP="00A43B22">
            <w:pPr>
              <w:pStyle w:val="CTA--"/>
            </w:pPr>
            <w:r>
              <w:noBreakHyphen/>
            </w:r>
            <w:r>
              <w:noBreakHyphen/>
            </w:r>
            <w:r w:rsidR="00A43B22" w:rsidRPr="0038408F">
              <w:t>Sea urchins</w:t>
            </w:r>
          </w:p>
        </w:tc>
        <w:tc>
          <w:tcPr>
            <w:tcW w:w="1191" w:type="dxa"/>
          </w:tcPr>
          <w:p w:rsidR="00A43B22" w:rsidRPr="0038408F" w:rsidRDefault="00A43B22" w:rsidP="00E11A54">
            <w:pPr>
              <w:pStyle w:val="Tabletext"/>
            </w:pPr>
            <w:r w:rsidRPr="0038408F">
              <w:t>Free</w:t>
            </w:r>
          </w:p>
        </w:tc>
      </w:tr>
      <w:tr w:rsidR="00A43B22" w:rsidRPr="0038408F" w:rsidTr="007D34E5">
        <w:trPr>
          <w:cantSplit/>
        </w:trPr>
        <w:tc>
          <w:tcPr>
            <w:tcW w:w="1134" w:type="dxa"/>
          </w:tcPr>
          <w:p w:rsidR="00A43B22" w:rsidRPr="0038408F" w:rsidRDefault="00A43B22" w:rsidP="009B2F25">
            <w:pPr>
              <w:pStyle w:val="Tabletext"/>
            </w:pPr>
            <w:r w:rsidRPr="0038408F">
              <w:t>1605.63.00</w:t>
            </w:r>
          </w:p>
        </w:tc>
        <w:tc>
          <w:tcPr>
            <w:tcW w:w="4820" w:type="dxa"/>
          </w:tcPr>
          <w:p w:rsidR="00A43B22" w:rsidRPr="0038408F" w:rsidRDefault="005C1E99" w:rsidP="00A43B22">
            <w:pPr>
              <w:pStyle w:val="CTA--"/>
            </w:pPr>
            <w:r>
              <w:noBreakHyphen/>
            </w:r>
            <w:r>
              <w:noBreakHyphen/>
            </w:r>
            <w:r w:rsidR="00A43B22" w:rsidRPr="0038408F">
              <w:t>Jellyfish</w:t>
            </w:r>
          </w:p>
        </w:tc>
        <w:tc>
          <w:tcPr>
            <w:tcW w:w="1191" w:type="dxa"/>
          </w:tcPr>
          <w:p w:rsidR="00A43B22" w:rsidRPr="0038408F" w:rsidRDefault="00A43B22" w:rsidP="00E11A54">
            <w:pPr>
              <w:pStyle w:val="Tabletext"/>
            </w:pPr>
            <w:r w:rsidRPr="0038408F">
              <w:t>Free</w:t>
            </w:r>
          </w:p>
        </w:tc>
      </w:tr>
      <w:tr w:rsidR="00A43B22" w:rsidRPr="0038408F" w:rsidTr="007D34E5">
        <w:trPr>
          <w:cantSplit/>
        </w:trPr>
        <w:tc>
          <w:tcPr>
            <w:tcW w:w="1134" w:type="dxa"/>
          </w:tcPr>
          <w:p w:rsidR="00A43B22" w:rsidRPr="0038408F" w:rsidRDefault="00A43B22" w:rsidP="009B2F25">
            <w:pPr>
              <w:pStyle w:val="Tabletext"/>
            </w:pPr>
            <w:r w:rsidRPr="0038408F">
              <w:t>1605.69.00</w:t>
            </w:r>
          </w:p>
        </w:tc>
        <w:tc>
          <w:tcPr>
            <w:tcW w:w="4820" w:type="dxa"/>
          </w:tcPr>
          <w:p w:rsidR="00A43B22" w:rsidRPr="0038408F" w:rsidRDefault="005C1E99" w:rsidP="00A43B22">
            <w:pPr>
              <w:pStyle w:val="CTA--"/>
            </w:pPr>
            <w:r>
              <w:noBreakHyphen/>
            </w:r>
            <w:r>
              <w:noBreakHyphen/>
            </w:r>
            <w:r w:rsidR="00A43B22" w:rsidRPr="0038408F">
              <w:t>Other</w:t>
            </w:r>
          </w:p>
        </w:tc>
        <w:tc>
          <w:tcPr>
            <w:tcW w:w="1191" w:type="dxa"/>
          </w:tcPr>
          <w:p w:rsidR="00A43B22" w:rsidRPr="0038408F" w:rsidRDefault="00A43B22" w:rsidP="00E11A54">
            <w:pPr>
              <w:pStyle w:val="Tabletext"/>
            </w:pPr>
            <w:r w:rsidRPr="0038408F">
              <w:t>Free</w:t>
            </w:r>
          </w:p>
        </w:tc>
      </w:tr>
    </w:tbl>
    <w:p w:rsidR="00620205" w:rsidRPr="0038408F" w:rsidRDefault="00620205" w:rsidP="00391F16">
      <w:pPr>
        <w:pStyle w:val="ActHead3"/>
        <w:pageBreakBefore/>
      </w:pPr>
      <w:bookmarkStart w:id="52" w:name="_Toc142479378"/>
      <w:r w:rsidRPr="005C1E99">
        <w:rPr>
          <w:rStyle w:val="CharDivNo"/>
        </w:rPr>
        <w:t>Chapter</w:t>
      </w:r>
      <w:r w:rsidR="00635F59" w:rsidRPr="005C1E99">
        <w:rPr>
          <w:rStyle w:val="CharDivNo"/>
        </w:rPr>
        <w:t> </w:t>
      </w:r>
      <w:r w:rsidRPr="005C1E99">
        <w:rPr>
          <w:rStyle w:val="CharDivNo"/>
        </w:rPr>
        <w:t>17</w:t>
      </w:r>
      <w:r w:rsidRPr="0038408F">
        <w:t>—</w:t>
      </w:r>
      <w:r w:rsidRPr="005C1E99">
        <w:rPr>
          <w:rStyle w:val="CharDivText"/>
        </w:rPr>
        <w:t>Sugars and sugar confectionery</w:t>
      </w:r>
      <w:bookmarkEnd w:id="52"/>
    </w:p>
    <w:p w:rsidR="00620205" w:rsidRPr="0038408F" w:rsidRDefault="00620205" w:rsidP="001B5020">
      <w:pPr>
        <w:pStyle w:val="ActHead5"/>
      </w:pPr>
      <w:bookmarkStart w:id="53" w:name="_Toc142479379"/>
      <w:r w:rsidRPr="005C1E99">
        <w:rPr>
          <w:rStyle w:val="CharSectno"/>
        </w:rPr>
        <w:t>Note.</w:t>
      </w:r>
      <w:bookmarkEnd w:id="53"/>
      <w:r w:rsidRPr="0038408F">
        <w:t xml:space="preserve">  </w:t>
      </w:r>
    </w:p>
    <w:p w:rsidR="00620205" w:rsidRPr="0038408F" w:rsidRDefault="00620205" w:rsidP="00620205">
      <w:pPr>
        <w:pStyle w:val="subsection"/>
      </w:pPr>
      <w:r w:rsidRPr="0038408F">
        <w:tab/>
        <w:t>1.</w:t>
      </w:r>
      <w:r w:rsidR="005C1E99">
        <w:noBreakHyphen/>
      </w:r>
      <w:r w:rsidRPr="0038408F">
        <w:tab/>
        <w:t>This Chapter does not cover:</w:t>
      </w:r>
    </w:p>
    <w:p w:rsidR="00620205" w:rsidRPr="0038408F" w:rsidRDefault="00620205" w:rsidP="00620205">
      <w:pPr>
        <w:pStyle w:val="paragraph"/>
      </w:pPr>
      <w:r w:rsidRPr="0038408F">
        <w:tab/>
        <w:t>(a)</w:t>
      </w:r>
      <w:r w:rsidRPr="0038408F">
        <w:tab/>
        <w:t>Sugar confectionery containing cocoa (1806);</w:t>
      </w:r>
    </w:p>
    <w:p w:rsidR="00620205" w:rsidRPr="0038408F" w:rsidRDefault="00620205" w:rsidP="00620205">
      <w:pPr>
        <w:pStyle w:val="paragraph"/>
      </w:pPr>
      <w:r w:rsidRPr="0038408F">
        <w:tab/>
        <w:t>(b)</w:t>
      </w:r>
      <w:r w:rsidRPr="0038408F">
        <w:tab/>
        <w:t>Chemically pure sugars (other than sucrose, lactose, maltose, glucose and fructose) or other products of 2940.00.00; or</w:t>
      </w:r>
    </w:p>
    <w:p w:rsidR="00620205" w:rsidRPr="0038408F" w:rsidRDefault="00620205" w:rsidP="00620205">
      <w:pPr>
        <w:pStyle w:val="paragraph"/>
      </w:pPr>
      <w:r w:rsidRPr="0038408F">
        <w:tab/>
        <w:t>(c)</w:t>
      </w:r>
      <w:r w:rsidRPr="0038408F">
        <w:tab/>
        <w:t>Medicaments or other products of Chapter</w:t>
      </w:r>
      <w:r w:rsidR="00635F59" w:rsidRPr="0038408F">
        <w:t> </w:t>
      </w:r>
      <w:r w:rsidRPr="0038408F">
        <w:t>30.</w:t>
      </w:r>
    </w:p>
    <w:p w:rsidR="00CD3DF9" w:rsidRPr="0038408F" w:rsidRDefault="00CD3DF9" w:rsidP="001B5020">
      <w:pPr>
        <w:pStyle w:val="ActHead5"/>
      </w:pPr>
      <w:bookmarkStart w:id="54" w:name="_Toc142479380"/>
      <w:r w:rsidRPr="005C1E99">
        <w:rPr>
          <w:rStyle w:val="CharSectno"/>
        </w:rPr>
        <w:t>Subheading Notes.</w:t>
      </w:r>
      <w:bookmarkEnd w:id="54"/>
      <w:r w:rsidR="00733311" w:rsidRPr="0038408F">
        <w:t xml:space="preserve">  </w:t>
      </w:r>
    </w:p>
    <w:p w:rsidR="00620205" w:rsidRPr="0038408F" w:rsidRDefault="00620205" w:rsidP="00620205">
      <w:pPr>
        <w:pStyle w:val="subsection"/>
      </w:pPr>
      <w:r w:rsidRPr="0038408F">
        <w:tab/>
        <w:t>1.</w:t>
      </w:r>
      <w:r w:rsidR="005C1E99">
        <w:noBreakHyphen/>
      </w:r>
      <w:r w:rsidRPr="0038408F">
        <w:tab/>
        <w:t xml:space="preserve">For the purposes of </w:t>
      </w:r>
      <w:r w:rsidR="00941661" w:rsidRPr="0038408F">
        <w:t>1701.12.00, 1701.13.00 and 1701.14.00</w:t>
      </w:r>
      <w:r w:rsidRPr="0038408F">
        <w:t>, “raw sugar” means sugar whose content of sucrose by weight, in the dry state, corresponds to a polarimeter reading of less than 99.55.</w:t>
      </w:r>
    </w:p>
    <w:p w:rsidR="002C1FA6" w:rsidRPr="0038408F" w:rsidRDefault="002C1FA6" w:rsidP="00B4412B">
      <w:pPr>
        <w:pStyle w:val="subsection"/>
        <w:rPr>
          <w:szCs w:val="22"/>
        </w:rPr>
      </w:pPr>
      <w:r w:rsidRPr="0038408F">
        <w:rPr>
          <w:szCs w:val="22"/>
        </w:rPr>
        <w:tab/>
        <w:t>2.</w:t>
      </w:r>
      <w:r w:rsidR="005C1E99">
        <w:rPr>
          <w:szCs w:val="22"/>
        </w:rPr>
        <w:noBreakHyphen/>
      </w:r>
      <w:r w:rsidRPr="0038408F">
        <w:rPr>
          <w:szCs w:val="22"/>
        </w:rPr>
        <w:tab/>
        <w:t>1701.13.00 covers only cane sugar obtained without centrifugation, whose content of sucrose by weight, in the dry state, corresponds to a polarimeter reading of 69° or more but less than 93°. The product contains only natural anhedral microcrystals, of irregular shape, not visible to the naked eye, which are surrounded by residues of molasses and other constituents of sugar cane.</w:t>
      </w:r>
    </w:p>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rsidTr="00D43848">
        <w:trPr>
          <w:cantSplit/>
        </w:trPr>
        <w:tc>
          <w:tcPr>
            <w:tcW w:w="1134" w:type="dxa"/>
          </w:tcPr>
          <w:p w:rsidR="00620205" w:rsidRPr="0038408F" w:rsidRDefault="00620205" w:rsidP="009B2F25">
            <w:pPr>
              <w:pStyle w:val="Tabletext"/>
            </w:pPr>
            <w:r w:rsidRPr="0038408F">
              <w:t>1701</w:t>
            </w:r>
          </w:p>
        </w:tc>
        <w:tc>
          <w:tcPr>
            <w:tcW w:w="4820" w:type="dxa"/>
          </w:tcPr>
          <w:p w:rsidR="00620205" w:rsidRPr="0038408F" w:rsidRDefault="00620205" w:rsidP="00620205">
            <w:pPr>
              <w:pStyle w:val="CTACAPS"/>
            </w:pPr>
            <w:r w:rsidRPr="0038408F">
              <w:t>CANE OR BEET SUGAR AND CHEMICALLY PURE SUCROSE, IN SOLID FORM:</w:t>
            </w:r>
          </w:p>
        </w:tc>
        <w:tc>
          <w:tcPr>
            <w:tcW w:w="1191" w:type="dxa"/>
          </w:tcPr>
          <w:p w:rsidR="00620205" w:rsidRPr="0038408F" w:rsidRDefault="00620205" w:rsidP="00E11A54">
            <w:pPr>
              <w:pStyle w:val="Tabletext"/>
            </w:pPr>
          </w:p>
        </w:tc>
      </w:tr>
      <w:tr w:rsidR="00620205" w:rsidRPr="0038408F" w:rsidTr="00D43848">
        <w:trPr>
          <w:cantSplit/>
        </w:trPr>
        <w:tc>
          <w:tcPr>
            <w:tcW w:w="1134" w:type="dxa"/>
          </w:tcPr>
          <w:p w:rsidR="00620205" w:rsidRPr="0038408F" w:rsidRDefault="00620205" w:rsidP="009B2F25">
            <w:pPr>
              <w:pStyle w:val="Tabletext"/>
            </w:pPr>
            <w:r w:rsidRPr="0038408F">
              <w:t>1701.1</w:t>
            </w:r>
          </w:p>
        </w:tc>
        <w:tc>
          <w:tcPr>
            <w:tcW w:w="4820" w:type="dxa"/>
          </w:tcPr>
          <w:p w:rsidR="00620205" w:rsidRPr="0038408F" w:rsidRDefault="005C1E99" w:rsidP="00620205">
            <w:pPr>
              <w:pStyle w:val="CTA-"/>
            </w:pPr>
            <w:r>
              <w:noBreakHyphen/>
            </w:r>
            <w:r w:rsidR="00620205" w:rsidRPr="0038408F">
              <w:t>Raw sugar not containing added flavouring or colouring matter:</w:t>
            </w:r>
          </w:p>
        </w:tc>
        <w:tc>
          <w:tcPr>
            <w:tcW w:w="1191" w:type="dxa"/>
          </w:tcPr>
          <w:p w:rsidR="00620205" w:rsidRPr="0038408F" w:rsidRDefault="00620205" w:rsidP="00E11A54">
            <w:pPr>
              <w:pStyle w:val="Tabletext"/>
            </w:pPr>
          </w:p>
        </w:tc>
      </w:tr>
      <w:tr w:rsidR="00D43848" w:rsidRPr="0038408F" w:rsidTr="00D43848">
        <w:trPr>
          <w:cantSplit/>
        </w:trPr>
        <w:tc>
          <w:tcPr>
            <w:tcW w:w="1134" w:type="dxa"/>
          </w:tcPr>
          <w:p w:rsidR="00D43848" w:rsidRPr="0038408F" w:rsidRDefault="00D43848" w:rsidP="009B2F25">
            <w:pPr>
              <w:pStyle w:val="Tabletext"/>
            </w:pPr>
            <w:r w:rsidRPr="0038408F">
              <w:t>1701.12.00</w:t>
            </w:r>
          </w:p>
        </w:tc>
        <w:tc>
          <w:tcPr>
            <w:tcW w:w="4820" w:type="dxa"/>
          </w:tcPr>
          <w:p w:rsidR="00D43848" w:rsidRPr="0038408F" w:rsidRDefault="005C1E99" w:rsidP="00D43848">
            <w:pPr>
              <w:pStyle w:val="CTA--"/>
            </w:pPr>
            <w:r>
              <w:noBreakHyphen/>
            </w:r>
            <w:r>
              <w:noBreakHyphen/>
            </w:r>
            <w:r w:rsidR="00D43848" w:rsidRPr="0038408F">
              <w:t>Beet sugar</w:t>
            </w:r>
          </w:p>
        </w:tc>
        <w:tc>
          <w:tcPr>
            <w:tcW w:w="1191" w:type="dxa"/>
          </w:tcPr>
          <w:p w:rsidR="00D43848" w:rsidRPr="0038408F" w:rsidRDefault="00D43848" w:rsidP="00E11A54">
            <w:pPr>
              <w:pStyle w:val="Tabletext"/>
            </w:pPr>
            <w:r w:rsidRPr="0038408F">
              <w:t>Free</w:t>
            </w:r>
          </w:p>
        </w:tc>
      </w:tr>
      <w:tr w:rsidR="00D43848" w:rsidRPr="0038408F" w:rsidTr="00D43848">
        <w:trPr>
          <w:cantSplit/>
        </w:trPr>
        <w:tc>
          <w:tcPr>
            <w:tcW w:w="1134" w:type="dxa"/>
          </w:tcPr>
          <w:p w:rsidR="00D43848" w:rsidRPr="0038408F" w:rsidRDefault="00D43848" w:rsidP="009B2F25">
            <w:pPr>
              <w:pStyle w:val="Tabletext"/>
            </w:pPr>
            <w:r w:rsidRPr="0038408F">
              <w:t>1701.13.00</w:t>
            </w:r>
          </w:p>
        </w:tc>
        <w:tc>
          <w:tcPr>
            <w:tcW w:w="4820" w:type="dxa"/>
          </w:tcPr>
          <w:p w:rsidR="00D43848" w:rsidRPr="0038408F" w:rsidRDefault="005C1E99" w:rsidP="00D43848">
            <w:pPr>
              <w:pStyle w:val="CTA--"/>
            </w:pPr>
            <w:r>
              <w:noBreakHyphen/>
            </w:r>
            <w:r>
              <w:noBreakHyphen/>
            </w:r>
            <w:r w:rsidR="00D43848" w:rsidRPr="0038408F">
              <w:t>Cane sugar specified in Subheading Note 2 to this Chapter</w:t>
            </w:r>
          </w:p>
        </w:tc>
        <w:tc>
          <w:tcPr>
            <w:tcW w:w="1191" w:type="dxa"/>
          </w:tcPr>
          <w:p w:rsidR="00D43848" w:rsidRPr="0038408F" w:rsidRDefault="00D43848" w:rsidP="00E11A54">
            <w:pPr>
              <w:pStyle w:val="Tabletext"/>
            </w:pPr>
            <w:r w:rsidRPr="0038408F">
              <w:t>Free</w:t>
            </w:r>
          </w:p>
        </w:tc>
      </w:tr>
      <w:tr w:rsidR="00D43848" w:rsidRPr="0038408F" w:rsidTr="00D43848">
        <w:trPr>
          <w:cantSplit/>
        </w:trPr>
        <w:tc>
          <w:tcPr>
            <w:tcW w:w="1134" w:type="dxa"/>
          </w:tcPr>
          <w:p w:rsidR="00D43848" w:rsidRPr="0038408F" w:rsidRDefault="00D43848" w:rsidP="009B2F25">
            <w:pPr>
              <w:pStyle w:val="Tabletext"/>
            </w:pPr>
            <w:r w:rsidRPr="0038408F">
              <w:t>1701.14.00</w:t>
            </w:r>
          </w:p>
        </w:tc>
        <w:tc>
          <w:tcPr>
            <w:tcW w:w="4820" w:type="dxa"/>
          </w:tcPr>
          <w:p w:rsidR="00D43848" w:rsidRPr="0038408F" w:rsidRDefault="005C1E99" w:rsidP="00D43848">
            <w:pPr>
              <w:pStyle w:val="CTA--"/>
            </w:pPr>
            <w:r>
              <w:noBreakHyphen/>
            </w:r>
            <w:r>
              <w:noBreakHyphen/>
            </w:r>
            <w:r w:rsidR="00D43848" w:rsidRPr="0038408F">
              <w:t>Other cane sugar</w:t>
            </w:r>
          </w:p>
        </w:tc>
        <w:tc>
          <w:tcPr>
            <w:tcW w:w="1191" w:type="dxa"/>
          </w:tcPr>
          <w:p w:rsidR="00D43848" w:rsidRPr="0038408F" w:rsidRDefault="00D43848" w:rsidP="00E11A54">
            <w:pPr>
              <w:pStyle w:val="Tabletext"/>
            </w:pPr>
            <w:r w:rsidRPr="0038408F">
              <w:t>Free</w:t>
            </w:r>
          </w:p>
        </w:tc>
      </w:tr>
      <w:tr w:rsidR="00D43848" w:rsidRPr="0038408F" w:rsidTr="00D43848">
        <w:trPr>
          <w:cantSplit/>
        </w:trPr>
        <w:tc>
          <w:tcPr>
            <w:tcW w:w="1134" w:type="dxa"/>
          </w:tcPr>
          <w:p w:rsidR="00D43848" w:rsidRPr="0038408F" w:rsidRDefault="00D43848" w:rsidP="009B2F25">
            <w:pPr>
              <w:pStyle w:val="Tabletext"/>
            </w:pPr>
            <w:r w:rsidRPr="0038408F">
              <w:t>1701.9</w:t>
            </w:r>
          </w:p>
        </w:tc>
        <w:tc>
          <w:tcPr>
            <w:tcW w:w="4820" w:type="dxa"/>
          </w:tcPr>
          <w:p w:rsidR="00D43848" w:rsidRPr="0038408F" w:rsidRDefault="005C1E99" w:rsidP="00620205">
            <w:pPr>
              <w:pStyle w:val="CTA-"/>
            </w:pPr>
            <w:r>
              <w:noBreakHyphen/>
            </w:r>
            <w:r w:rsidR="00D43848" w:rsidRPr="0038408F">
              <w:t>Other:</w:t>
            </w:r>
          </w:p>
        </w:tc>
        <w:tc>
          <w:tcPr>
            <w:tcW w:w="1191" w:type="dxa"/>
          </w:tcPr>
          <w:p w:rsidR="00D43848" w:rsidRPr="0038408F" w:rsidRDefault="00D43848" w:rsidP="00E11A54">
            <w:pPr>
              <w:pStyle w:val="Tabletext"/>
            </w:pPr>
          </w:p>
        </w:tc>
      </w:tr>
      <w:tr w:rsidR="00D43848" w:rsidRPr="0038408F" w:rsidTr="00D43848">
        <w:trPr>
          <w:cantSplit/>
        </w:trPr>
        <w:tc>
          <w:tcPr>
            <w:tcW w:w="1134" w:type="dxa"/>
          </w:tcPr>
          <w:p w:rsidR="00D43848" w:rsidRPr="0038408F" w:rsidRDefault="00D43848" w:rsidP="009B2F25">
            <w:pPr>
              <w:pStyle w:val="Tabletext"/>
            </w:pPr>
            <w:r w:rsidRPr="0038408F">
              <w:t>1701.91.00</w:t>
            </w:r>
          </w:p>
        </w:tc>
        <w:tc>
          <w:tcPr>
            <w:tcW w:w="4820" w:type="dxa"/>
          </w:tcPr>
          <w:p w:rsidR="00D43848" w:rsidRPr="0038408F" w:rsidRDefault="005C1E99" w:rsidP="00620205">
            <w:pPr>
              <w:pStyle w:val="CTA--"/>
            </w:pPr>
            <w:r>
              <w:noBreakHyphen/>
            </w:r>
            <w:r>
              <w:noBreakHyphen/>
            </w:r>
            <w:r w:rsidR="00D43848" w:rsidRPr="0038408F">
              <w:t>Containing added flavouring or colouring matter</w:t>
            </w:r>
          </w:p>
        </w:tc>
        <w:tc>
          <w:tcPr>
            <w:tcW w:w="1191" w:type="dxa"/>
          </w:tcPr>
          <w:p w:rsidR="00D43848" w:rsidRPr="0038408F" w:rsidRDefault="00D43848" w:rsidP="00E11A54">
            <w:pPr>
              <w:pStyle w:val="Tabletext"/>
            </w:pPr>
            <w:r w:rsidRPr="0038408F">
              <w:t>Free</w:t>
            </w:r>
          </w:p>
        </w:tc>
      </w:tr>
      <w:tr w:rsidR="00D43848" w:rsidRPr="0038408F" w:rsidTr="00D43848">
        <w:trPr>
          <w:cantSplit/>
        </w:trPr>
        <w:tc>
          <w:tcPr>
            <w:tcW w:w="1134" w:type="dxa"/>
          </w:tcPr>
          <w:p w:rsidR="00D43848" w:rsidRPr="0038408F" w:rsidRDefault="00D43848" w:rsidP="009B2F25">
            <w:pPr>
              <w:pStyle w:val="Tabletext"/>
            </w:pPr>
            <w:r w:rsidRPr="0038408F">
              <w:t>1701.99.00</w:t>
            </w:r>
          </w:p>
        </w:tc>
        <w:tc>
          <w:tcPr>
            <w:tcW w:w="4820" w:type="dxa"/>
          </w:tcPr>
          <w:p w:rsidR="00D43848" w:rsidRPr="0038408F" w:rsidRDefault="005C1E99" w:rsidP="00620205">
            <w:pPr>
              <w:pStyle w:val="CTA--"/>
            </w:pPr>
            <w:r>
              <w:noBreakHyphen/>
            </w:r>
            <w:r>
              <w:noBreakHyphen/>
            </w:r>
            <w:r w:rsidR="00D43848" w:rsidRPr="0038408F">
              <w:t>Other</w:t>
            </w:r>
          </w:p>
        </w:tc>
        <w:tc>
          <w:tcPr>
            <w:tcW w:w="1191" w:type="dxa"/>
          </w:tcPr>
          <w:p w:rsidR="00D43848" w:rsidRPr="0038408F" w:rsidRDefault="00D43848" w:rsidP="00E11A54">
            <w:pPr>
              <w:pStyle w:val="Tabletext"/>
            </w:pPr>
            <w:r w:rsidRPr="0038408F">
              <w:t>Free</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rsidTr="005F3A70">
        <w:trPr>
          <w:cantSplit/>
        </w:trPr>
        <w:tc>
          <w:tcPr>
            <w:tcW w:w="1134" w:type="dxa"/>
          </w:tcPr>
          <w:p w:rsidR="00620205" w:rsidRPr="0038408F" w:rsidRDefault="00620205" w:rsidP="009B2F25">
            <w:pPr>
              <w:pStyle w:val="Tabletext"/>
            </w:pPr>
            <w:r w:rsidRPr="0038408F">
              <w:t>1702</w:t>
            </w:r>
          </w:p>
        </w:tc>
        <w:tc>
          <w:tcPr>
            <w:tcW w:w="4820" w:type="dxa"/>
          </w:tcPr>
          <w:p w:rsidR="00620205" w:rsidRPr="0038408F" w:rsidRDefault="00620205" w:rsidP="00620205">
            <w:pPr>
              <w:pStyle w:val="CTACAPS"/>
            </w:pPr>
            <w:r w:rsidRPr="0038408F">
              <w:t>OTHER SUGARS, INCLUDING CHEMICALLY PURE LACTOSE, MALTOSE, GLUCOSE AND FRUCTOSE, IN SOLID FORM; SUGAR SYRUPS NOT CONTAINING ADDED FLAVOURING OR COLOURING MATTER; ARTIFICIAL HONEY, WHETHER OR NOT MIXED WITH NATURAL HONEY; CARAMEL:</w:t>
            </w:r>
          </w:p>
        </w:tc>
        <w:tc>
          <w:tcPr>
            <w:tcW w:w="1191" w:type="dxa"/>
          </w:tcPr>
          <w:p w:rsidR="00620205" w:rsidRPr="0038408F" w:rsidRDefault="00620205" w:rsidP="00E11A54">
            <w:pPr>
              <w:pStyle w:val="Tabletext"/>
            </w:pPr>
          </w:p>
        </w:tc>
      </w:tr>
      <w:tr w:rsidR="00620205" w:rsidRPr="0038408F" w:rsidTr="005F3A70">
        <w:trPr>
          <w:cantSplit/>
        </w:trPr>
        <w:tc>
          <w:tcPr>
            <w:tcW w:w="1134" w:type="dxa"/>
          </w:tcPr>
          <w:p w:rsidR="00620205" w:rsidRPr="0038408F" w:rsidRDefault="00620205" w:rsidP="009B2F25">
            <w:pPr>
              <w:pStyle w:val="Tabletext"/>
            </w:pPr>
            <w:r w:rsidRPr="0038408F">
              <w:t>1702.1</w:t>
            </w:r>
          </w:p>
        </w:tc>
        <w:tc>
          <w:tcPr>
            <w:tcW w:w="4820" w:type="dxa"/>
          </w:tcPr>
          <w:p w:rsidR="00620205" w:rsidRPr="0038408F" w:rsidRDefault="005C1E99" w:rsidP="00620205">
            <w:pPr>
              <w:pStyle w:val="CTA-"/>
            </w:pPr>
            <w:r>
              <w:noBreakHyphen/>
            </w:r>
            <w:r w:rsidR="00620205" w:rsidRPr="0038408F">
              <w:t>Lactose and lactose syrup:</w:t>
            </w:r>
          </w:p>
        </w:tc>
        <w:tc>
          <w:tcPr>
            <w:tcW w:w="1191" w:type="dxa"/>
          </w:tcPr>
          <w:p w:rsidR="00620205" w:rsidRPr="0038408F" w:rsidRDefault="00620205" w:rsidP="00E11A54">
            <w:pPr>
              <w:pStyle w:val="Tabletext"/>
            </w:pPr>
          </w:p>
        </w:tc>
      </w:tr>
      <w:tr w:rsidR="00620205" w:rsidRPr="0038408F" w:rsidTr="005F3A70">
        <w:trPr>
          <w:cantSplit/>
        </w:trPr>
        <w:tc>
          <w:tcPr>
            <w:tcW w:w="1134" w:type="dxa"/>
          </w:tcPr>
          <w:p w:rsidR="00620205" w:rsidRPr="0038408F" w:rsidRDefault="00620205" w:rsidP="009B2F25">
            <w:pPr>
              <w:pStyle w:val="Tabletext"/>
            </w:pPr>
            <w:r w:rsidRPr="0038408F">
              <w:t>1702.11.00</w:t>
            </w:r>
          </w:p>
        </w:tc>
        <w:tc>
          <w:tcPr>
            <w:tcW w:w="4820" w:type="dxa"/>
          </w:tcPr>
          <w:p w:rsidR="00620205" w:rsidRPr="0038408F" w:rsidRDefault="005C1E99" w:rsidP="00620205">
            <w:pPr>
              <w:pStyle w:val="CTA--"/>
            </w:pPr>
            <w:r>
              <w:noBreakHyphen/>
            </w:r>
            <w:r>
              <w:noBreakHyphen/>
            </w:r>
            <w:r w:rsidR="00620205" w:rsidRPr="0038408F">
              <w:t>Containing by weight 99% or more lactose, expressed as anhydrous lactose, calculated on the dry matter</w:t>
            </w:r>
          </w:p>
        </w:tc>
        <w:tc>
          <w:tcPr>
            <w:tcW w:w="1191" w:type="dxa"/>
          </w:tcPr>
          <w:p w:rsidR="00620205" w:rsidRPr="0038408F" w:rsidRDefault="00620205" w:rsidP="00E11A54">
            <w:pPr>
              <w:pStyle w:val="Tabletext"/>
            </w:pPr>
            <w:r w:rsidRPr="0038408F">
              <w:t>Free</w:t>
            </w:r>
          </w:p>
        </w:tc>
      </w:tr>
      <w:tr w:rsidR="00620205" w:rsidRPr="0038408F" w:rsidTr="005F3A70">
        <w:trPr>
          <w:cantSplit/>
        </w:trPr>
        <w:tc>
          <w:tcPr>
            <w:tcW w:w="1134" w:type="dxa"/>
          </w:tcPr>
          <w:p w:rsidR="00620205" w:rsidRPr="0038408F" w:rsidRDefault="00620205" w:rsidP="009B2F25">
            <w:pPr>
              <w:pStyle w:val="Tabletext"/>
            </w:pPr>
            <w:r w:rsidRPr="0038408F">
              <w:t>1702.19.00</w:t>
            </w:r>
          </w:p>
        </w:tc>
        <w:tc>
          <w:tcPr>
            <w:tcW w:w="4820" w:type="dxa"/>
          </w:tcPr>
          <w:p w:rsidR="00620205" w:rsidRPr="0038408F" w:rsidRDefault="005C1E99" w:rsidP="00620205">
            <w:pPr>
              <w:pStyle w:val="CTA--"/>
            </w:pPr>
            <w:r>
              <w:noBreakHyphen/>
            </w:r>
            <w:r>
              <w:noBreakHyphen/>
            </w:r>
            <w:r w:rsidR="00620205" w:rsidRPr="0038408F">
              <w:t>Other</w:t>
            </w:r>
          </w:p>
        </w:tc>
        <w:tc>
          <w:tcPr>
            <w:tcW w:w="1191" w:type="dxa"/>
          </w:tcPr>
          <w:p w:rsidR="00620205" w:rsidRPr="0038408F" w:rsidRDefault="00620205" w:rsidP="00E11A54">
            <w:pPr>
              <w:pStyle w:val="Tabletext"/>
            </w:pPr>
            <w:r w:rsidRPr="0038408F">
              <w:t>Free</w:t>
            </w:r>
          </w:p>
        </w:tc>
      </w:tr>
      <w:tr w:rsidR="00620205" w:rsidRPr="0038408F" w:rsidTr="005F3A70">
        <w:trPr>
          <w:cantSplit/>
        </w:trPr>
        <w:tc>
          <w:tcPr>
            <w:tcW w:w="1134" w:type="dxa"/>
          </w:tcPr>
          <w:p w:rsidR="00620205" w:rsidRPr="0038408F" w:rsidRDefault="00620205" w:rsidP="009B2F25">
            <w:pPr>
              <w:pStyle w:val="Tabletext"/>
            </w:pPr>
            <w:r w:rsidRPr="0038408F">
              <w:t>1702.20.00</w:t>
            </w:r>
          </w:p>
        </w:tc>
        <w:tc>
          <w:tcPr>
            <w:tcW w:w="4820" w:type="dxa"/>
          </w:tcPr>
          <w:p w:rsidR="00620205" w:rsidRPr="0038408F" w:rsidRDefault="005C1E99" w:rsidP="00620205">
            <w:pPr>
              <w:pStyle w:val="CTA-"/>
            </w:pPr>
            <w:r>
              <w:noBreakHyphen/>
            </w:r>
            <w:r w:rsidR="00620205" w:rsidRPr="0038408F">
              <w:t>Maple sugar and maple syrup</w:t>
            </w:r>
          </w:p>
        </w:tc>
        <w:tc>
          <w:tcPr>
            <w:tcW w:w="1191" w:type="dxa"/>
          </w:tcPr>
          <w:p w:rsidR="00620205" w:rsidRPr="0038408F" w:rsidRDefault="00620205" w:rsidP="00E11A54">
            <w:pPr>
              <w:pStyle w:val="Tabletext"/>
            </w:pPr>
            <w:r w:rsidRPr="0038408F">
              <w:t>5%</w:t>
            </w:r>
            <w:r w:rsidRPr="0038408F">
              <w:br/>
              <w:t>DCS:Free</w:t>
            </w:r>
            <w:r w:rsidRPr="0038408F">
              <w:br/>
              <w:t>CA:Free</w:t>
            </w:r>
          </w:p>
        </w:tc>
      </w:tr>
      <w:tr w:rsidR="005F3A70" w:rsidRPr="0038408F" w:rsidTr="005F3A70">
        <w:trPr>
          <w:cantSplit/>
        </w:trPr>
        <w:tc>
          <w:tcPr>
            <w:tcW w:w="1134" w:type="dxa"/>
          </w:tcPr>
          <w:p w:rsidR="005F3A70" w:rsidRPr="0038408F" w:rsidRDefault="005F3A70" w:rsidP="009B2F25">
            <w:pPr>
              <w:pStyle w:val="Tabletext"/>
            </w:pPr>
            <w:r w:rsidRPr="0038408F">
              <w:t>1702.30.00</w:t>
            </w:r>
          </w:p>
        </w:tc>
        <w:tc>
          <w:tcPr>
            <w:tcW w:w="4820" w:type="dxa"/>
          </w:tcPr>
          <w:p w:rsidR="005F3A70" w:rsidRPr="0038408F" w:rsidRDefault="005C1E99" w:rsidP="00620205">
            <w:pPr>
              <w:pStyle w:val="CTA-"/>
            </w:pPr>
            <w:r>
              <w:noBreakHyphen/>
            </w:r>
            <w:r w:rsidR="005F3A70" w:rsidRPr="0038408F">
              <w:t>Glucose and glucose syrup, not containing fructose or containing in the dry state less than 20% by weight of fructose</w:t>
            </w:r>
          </w:p>
        </w:tc>
        <w:tc>
          <w:tcPr>
            <w:tcW w:w="1191" w:type="dxa"/>
          </w:tcPr>
          <w:p w:rsidR="005F3A70" w:rsidRPr="0038408F" w:rsidRDefault="005F3A70" w:rsidP="00E11A54">
            <w:pPr>
              <w:pStyle w:val="Tabletext"/>
            </w:pPr>
            <w:r w:rsidRPr="0038408F">
              <w:t>4%</w:t>
            </w:r>
          </w:p>
        </w:tc>
      </w:tr>
      <w:tr w:rsidR="005F3A70" w:rsidRPr="0038408F" w:rsidTr="005F3A70">
        <w:trPr>
          <w:cantSplit/>
        </w:trPr>
        <w:tc>
          <w:tcPr>
            <w:tcW w:w="1134" w:type="dxa"/>
          </w:tcPr>
          <w:p w:rsidR="005F3A70" w:rsidRPr="0038408F" w:rsidRDefault="005F3A70" w:rsidP="009B2F25">
            <w:pPr>
              <w:pStyle w:val="Tabletext"/>
            </w:pPr>
            <w:r w:rsidRPr="0038408F">
              <w:t>1702.40.00</w:t>
            </w:r>
          </w:p>
        </w:tc>
        <w:tc>
          <w:tcPr>
            <w:tcW w:w="4820" w:type="dxa"/>
          </w:tcPr>
          <w:p w:rsidR="005F3A70" w:rsidRPr="0038408F" w:rsidRDefault="005C1E99" w:rsidP="00620205">
            <w:pPr>
              <w:pStyle w:val="CTA-"/>
            </w:pPr>
            <w:r>
              <w:noBreakHyphen/>
            </w:r>
            <w:r w:rsidR="005F3A70" w:rsidRPr="0038408F">
              <w:t>Glucose and glucose syrup, containing in the dry state at least 20% but less than 50% by weight of fructose, excluding invert sugar</w:t>
            </w:r>
          </w:p>
        </w:tc>
        <w:tc>
          <w:tcPr>
            <w:tcW w:w="1191" w:type="dxa"/>
          </w:tcPr>
          <w:p w:rsidR="005F3A70" w:rsidRPr="0038408F" w:rsidRDefault="005F3A70" w:rsidP="00E11A54">
            <w:pPr>
              <w:pStyle w:val="Tabletext"/>
            </w:pPr>
            <w:r w:rsidRPr="0038408F">
              <w:t>4%</w:t>
            </w:r>
            <w:r w:rsidRPr="0038408F">
              <w:br/>
              <w:t>DCS:Free</w:t>
            </w:r>
          </w:p>
        </w:tc>
      </w:tr>
      <w:tr w:rsidR="00620205" w:rsidRPr="0038408F" w:rsidTr="005F3A70">
        <w:trPr>
          <w:cantSplit/>
        </w:trPr>
        <w:tc>
          <w:tcPr>
            <w:tcW w:w="1134" w:type="dxa"/>
          </w:tcPr>
          <w:p w:rsidR="00620205" w:rsidRPr="0038408F" w:rsidRDefault="00620205" w:rsidP="009B2F25">
            <w:pPr>
              <w:pStyle w:val="Tabletext"/>
            </w:pPr>
            <w:r w:rsidRPr="0038408F">
              <w:t>1702.50.00</w:t>
            </w:r>
          </w:p>
        </w:tc>
        <w:tc>
          <w:tcPr>
            <w:tcW w:w="4820" w:type="dxa"/>
          </w:tcPr>
          <w:p w:rsidR="00620205" w:rsidRPr="0038408F" w:rsidRDefault="005C1E99" w:rsidP="00620205">
            <w:pPr>
              <w:pStyle w:val="CTA-"/>
            </w:pPr>
            <w:r>
              <w:noBreakHyphen/>
            </w:r>
            <w:r w:rsidR="00620205" w:rsidRPr="0038408F">
              <w:t>Chemically pure fructose</w:t>
            </w:r>
          </w:p>
        </w:tc>
        <w:tc>
          <w:tcPr>
            <w:tcW w:w="1191" w:type="dxa"/>
          </w:tcPr>
          <w:p w:rsidR="00620205" w:rsidRPr="0038408F" w:rsidRDefault="00620205" w:rsidP="00E11A54">
            <w:pPr>
              <w:pStyle w:val="Tabletext"/>
            </w:pPr>
            <w:r w:rsidRPr="0038408F">
              <w:t>Free</w:t>
            </w:r>
          </w:p>
        </w:tc>
      </w:tr>
      <w:tr w:rsidR="00620205" w:rsidRPr="0038408F" w:rsidTr="005F3A70">
        <w:trPr>
          <w:cantSplit/>
        </w:trPr>
        <w:tc>
          <w:tcPr>
            <w:tcW w:w="1134" w:type="dxa"/>
          </w:tcPr>
          <w:p w:rsidR="00620205" w:rsidRPr="0038408F" w:rsidRDefault="00620205" w:rsidP="009B2F25">
            <w:pPr>
              <w:pStyle w:val="Tabletext"/>
            </w:pPr>
            <w:r w:rsidRPr="0038408F">
              <w:t>1702.60.00</w:t>
            </w:r>
          </w:p>
        </w:tc>
        <w:tc>
          <w:tcPr>
            <w:tcW w:w="4820" w:type="dxa"/>
          </w:tcPr>
          <w:p w:rsidR="00620205" w:rsidRPr="0038408F" w:rsidRDefault="005C1E99" w:rsidP="00620205">
            <w:pPr>
              <w:pStyle w:val="CTA-"/>
            </w:pPr>
            <w:r>
              <w:noBreakHyphen/>
            </w:r>
            <w:r w:rsidR="00620205" w:rsidRPr="0038408F">
              <w:t>Other fructose and fructose syrup, containing in the dry state more than 50% by weight of fructose, excluding invert sugar</w:t>
            </w:r>
          </w:p>
        </w:tc>
        <w:tc>
          <w:tcPr>
            <w:tcW w:w="1191" w:type="dxa"/>
          </w:tcPr>
          <w:p w:rsidR="00620205" w:rsidRPr="0038408F" w:rsidRDefault="00620205" w:rsidP="00E11A54">
            <w:pPr>
              <w:pStyle w:val="Tabletext"/>
            </w:pPr>
            <w:r w:rsidRPr="0038408F">
              <w:t>5%</w:t>
            </w:r>
            <w:r w:rsidRPr="0038408F">
              <w:br/>
              <w:t>DCS:4%</w:t>
            </w:r>
            <w:r w:rsidRPr="0038408F">
              <w:br/>
              <w:t>DCT:5%</w:t>
            </w:r>
          </w:p>
        </w:tc>
      </w:tr>
      <w:tr w:rsidR="00620205" w:rsidRPr="0038408F" w:rsidTr="005F3A70">
        <w:trPr>
          <w:cantSplit/>
        </w:trPr>
        <w:tc>
          <w:tcPr>
            <w:tcW w:w="1134" w:type="dxa"/>
          </w:tcPr>
          <w:p w:rsidR="00620205" w:rsidRPr="0038408F" w:rsidRDefault="00620205" w:rsidP="009B2F25">
            <w:pPr>
              <w:pStyle w:val="Tabletext"/>
            </w:pPr>
            <w:r w:rsidRPr="0038408F">
              <w:t>1702.90</w:t>
            </w:r>
          </w:p>
        </w:tc>
        <w:tc>
          <w:tcPr>
            <w:tcW w:w="4820" w:type="dxa"/>
          </w:tcPr>
          <w:p w:rsidR="00620205" w:rsidRPr="0038408F" w:rsidRDefault="005C1E99" w:rsidP="00620205">
            <w:pPr>
              <w:pStyle w:val="CTA-"/>
            </w:pPr>
            <w:r>
              <w:noBreakHyphen/>
            </w:r>
            <w:r w:rsidR="00620205" w:rsidRPr="0038408F">
              <w:t>Other, including invert sugar and other sugar and sugar syrup blends containing in the dry state 50% by weight of fructose:</w:t>
            </w:r>
          </w:p>
        </w:tc>
        <w:tc>
          <w:tcPr>
            <w:tcW w:w="1191" w:type="dxa"/>
          </w:tcPr>
          <w:p w:rsidR="00620205" w:rsidRPr="0038408F" w:rsidRDefault="00620205" w:rsidP="00E11A54">
            <w:pPr>
              <w:pStyle w:val="Tabletext"/>
            </w:pPr>
          </w:p>
        </w:tc>
      </w:tr>
      <w:tr w:rsidR="00620205" w:rsidRPr="0038408F" w:rsidTr="005F3A70">
        <w:trPr>
          <w:cantSplit/>
        </w:trPr>
        <w:tc>
          <w:tcPr>
            <w:tcW w:w="1134" w:type="dxa"/>
          </w:tcPr>
          <w:p w:rsidR="00620205" w:rsidRPr="0038408F" w:rsidRDefault="00620205" w:rsidP="009B2F25">
            <w:pPr>
              <w:pStyle w:val="Tabletext"/>
            </w:pPr>
            <w:r w:rsidRPr="0038408F">
              <w:t>1702.90.10</w:t>
            </w:r>
          </w:p>
        </w:tc>
        <w:tc>
          <w:tcPr>
            <w:tcW w:w="4820" w:type="dxa"/>
          </w:tcPr>
          <w:p w:rsidR="00620205" w:rsidRPr="0038408F" w:rsidRDefault="005C1E99" w:rsidP="00620205">
            <w:pPr>
              <w:pStyle w:val="CTA---"/>
            </w:pPr>
            <w:r>
              <w:noBreakHyphen/>
            </w:r>
            <w:r>
              <w:noBreakHyphen/>
            </w:r>
            <w:r>
              <w:noBreakHyphen/>
            </w:r>
            <w:r w:rsidR="00620205" w:rsidRPr="0038408F">
              <w:t>Goods, as follows:</w:t>
            </w:r>
          </w:p>
          <w:p w:rsidR="00620205" w:rsidRPr="0038408F" w:rsidRDefault="00D122B2" w:rsidP="00D122B2">
            <w:pPr>
              <w:pStyle w:val="CTA3a"/>
              <w:ind w:left="652" w:hanging="408"/>
            </w:pPr>
            <w:r w:rsidRPr="0038408F">
              <w:tab/>
            </w:r>
            <w:r w:rsidR="00620205" w:rsidRPr="0038408F">
              <w:t>(a)</w:t>
            </w:r>
            <w:r w:rsidR="00620205" w:rsidRPr="0038408F">
              <w:tab/>
              <w:t>liquid sugars and invert sugars derived from sugar cane or sugar beet;</w:t>
            </w:r>
          </w:p>
          <w:p w:rsidR="00620205" w:rsidRPr="0038408F" w:rsidRDefault="00D122B2" w:rsidP="00D122B2">
            <w:pPr>
              <w:pStyle w:val="CTA3a"/>
              <w:ind w:left="652" w:hanging="588"/>
            </w:pPr>
            <w:r w:rsidRPr="0038408F">
              <w:tab/>
            </w:r>
            <w:r w:rsidR="00620205" w:rsidRPr="0038408F">
              <w:t>(b)</w:t>
            </w:r>
            <w:r w:rsidR="00620205" w:rsidRPr="0038408F">
              <w:tab/>
              <w:t>golden syrup</w:t>
            </w:r>
          </w:p>
        </w:tc>
        <w:tc>
          <w:tcPr>
            <w:tcW w:w="1191" w:type="dxa"/>
          </w:tcPr>
          <w:p w:rsidR="00620205" w:rsidRPr="0038408F" w:rsidRDefault="00620205" w:rsidP="00E11A54">
            <w:pPr>
              <w:pStyle w:val="Tabletext"/>
            </w:pPr>
            <w:r w:rsidRPr="0038408F">
              <w:t>Free</w:t>
            </w:r>
          </w:p>
        </w:tc>
      </w:tr>
      <w:tr w:rsidR="00620205" w:rsidRPr="0038408F" w:rsidTr="005F3A70">
        <w:trPr>
          <w:cantSplit/>
        </w:trPr>
        <w:tc>
          <w:tcPr>
            <w:tcW w:w="1134" w:type="dxa"/>
          </w:tcPr>
          <w:p w:rsidR="00620205" w:rsidRPr="0038408F" w:rsidRDefault="00620205" w:rsidP="009B2F25">
            <w:pPr>
              <w:pStyle w:val="Tabletext"/>
            </w:pPr>
            <w:r w:rsidRPr="0038408F">
              <w:t>1702.90.90</w:t>
            </w:r>
          </w:p>
        </w:tc>
        <w:tc>
          <w:tcPr>
            <w:tcW w:w="4820" w:type="dxa"/>
          </w:tcPr>
          <w:p w:rsidR="00620205" w:rsidRPr="0038408F" w:rsidRDefault="005C1E99" w:rsidP="00620205">
            <w:pPr>
              <w:pStyle w:val="CTA---"/>
            </w:pPr>
            <w:r>
              <w:noBreakHyphen/>
            </w:r>
            <w:r>
              <w:noBreakHyphen/>
            </w:r>
            <w:r>
              <w:noBreakHyphen/>
            </w:r>
            <w:r w:rsidR="00620205" w:rsidRPr="0038408F">
              <w:t>Other</w:t>
            </w:r>
          </w:p>
        </w:tc>
        <w:tc>
          <w:tcPr>
            <w:tcW w:w="1191" w:type="dxa"/>
          </w:tcPr>
          <w:p w:rsidR="00620205" w:rsidRPr="0038408F" w:rsidRDefault="00620205" w:rsidP="00E11A54">
            <w:pPr>
              <w:pStyle w:val="Tabletext"/>
            </w:pPr>
            <w:r w:rsidRPr="0038408F">
              <w:t>5%</w:t>
            </w:r>
            <w:r w:rsidRPr="0038408F">
              <w:br/>
              <w:t>DCS:4%</w:t>
            </w:r>
            <w:r w:rsidRPr="0038408F">
              <w:br/>
              <w:t>DCT:5%</w:t>
            </w:r>
          </w:p>
        </w:tc>
      </w:tr>
    </w:tbl>
    <w:p w:rsidR="00620205" w:rsidRPr="0038408F" w:rsidRDefault="00620205" w:rsidP="00935289">
      <w:pPr>
        <w:pStyle w:val="Tabletext"/>
      </w:pPr>
    </w:p>
    <w:tbl>
      <w:tblPr>
        <w:tblW w:w="0" w:type="auto"/>
        <w:tblInd w:w="59"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9B2F25">
            <w:pPr>
              <w:pStyle w:val="Tabletext"/>
            </w:pPr>
            <w:r w:rsidRPr="0038408F">
              <w:t>1703</w:t>
            </w:r>
          </w:p>
        </w:tc>
        <w:tc>
          <w:tcPr>
            <w:tcW w:w="4820" w:type="dxa"/>
          </w:tcPr>
          <w:p w:rsidR="00620205" w:rsidRPr="0038408F" w:rsidRDefault="00620205" w:rsidP="00620205">
            <w:pPr>
              <w:pStyle w:val="CTACAPS"/>
            </w:pPr>
            <w:r w:rsidRPr="0038408F">
              <w:t>MOLASSES RESULTING FROM THE EXTRACTION OR REFINING OF SUGAR:</w:t>
            </w:r>
          </w:p>
        </w:tc>
        <w:tc>
          <w:tcPr>
            <w:tcW w:w="1191" w:type="dxa"/>
          </w:tcPr>
          <w:p w:rsidR="00620205" w:rsidRPr="0038408F" w:rsidRDefault="00620205" w:rsidP="00011E0F">
            <w:pPr>
              <w:pStyle w:val="Tabletext"/>
            </w:pPr>
          </w:p>
        </w:tc>
      </w:tr>
      <w:tr w:rsidR="00620205" w:rsidRPr="0038408F">
        <w:tblPrEx>
          <w:tblLook w:val="0020" w:firstRow="1" w:lastRow="0" w:firstColumn="0" w:lastColumn="0" w:noHBand="0" w:noVBand="0"/>
        </w:tblPrEx>
        <w:trPr>
          <w:cantSplit/>
        </w:trPr>
        <w:tc>
          <w:tcPr>
            <w:tcW w:w="1134" w:type="dxa"/>
          </w:tcPr>
          <w:p w:rsidR="00620205" w:rsidRPr="0038408F" w:rsidRDefault="00620205" w:rsidP="009B2F25">
            <w:pPr>
              <w:pStyle w:val="Tabletext"/>
            </w:pPr>
            <w:r w:rsidRPr="0038408F">
              <w:t>1703.10.00</w:t>
            </w:r>
          </w:p>
        </w:tc>
        <w:tc>
          <w:tcPr>
            <w:tcW w:w="4820" w:type="dxa"/>
          </w:tcPr>
          <w:p w:rsidR="00620205" w:rsidRPr="0038408F" w:rsidRDefault="005C1E99" w:rsidP="00620205">
            <w:pPr>
              <w:pStyle w:val="CTA-"/>
            </w:pPr>
            <w:r>
              <w:noBreakHyphen/>
            </w:r>
            <w:r w:rsidR="00620205" w:rsidRPr="0038408F">
              <w:t>Cane molasses</w:t>
            </w:r>
          </w:p>
        </w:tc>
        <w:tc>
          <w:tcPr>
            <w:tcW w:w="1191" w:type="dxa"/>
          </w:tcPr>
          <w:p w:rsidR="00620205" w:rsidRPr="0038408F" w:rsidRDefault="00620205" w:rsidP="00011E0F">
            <w:pPr>
              <w:pStyle w:val="Tabletext"/>
            </w:pPr>
            <w:r w:rsidRPr="0038408F">
              <w:t>Free</w:t>
            </w:r>
          </w:p>
        </w:tc>
      </w:tr>
      <w:tr w:rsidR="00620205" w:rsidRPr="0038408F">
        <w:tblPrEx>
          <w:tblLook w:val="0020" w:firstRow="1" w:lastRow="0" w:firstColumn="0" w:lastColumn="0" w:noHBand="0" w:noVBand="0"/>
        </w:tblPrEx>
        <w:trPr>
          <w:cantSplit/>
          <w:tblHeader/>
        </w:trPr>
        <w:tc>
          <w:tcPr>
            <w:tcW w:w="1134" w:type="dxa"/>
          </w:tcPr>
          <w:p w:rsidR="00620205" w:rsidRPr="0038408F" w:rsidRDefault="00620205" w:rsidP="009B2F25">
            <w:pPr>
              <w:pStyle w:val="Tabletext"/>
            </w:pPr>
            <w:r w:rsidRPr="0038408F">
              <w:t>1703.90.00</w:t>
            </w:r>
          </w:p>
        </w:tc>
        <w:tc>
          <w:tcPr>
            <w:tcW w:w="4820" w:type="dxa"/>
          </w:tcPr>
          <w:p w:rsidR="00620205" w:rsidRPr="0038408F" w:rsidRDefault="005C1E99" w:rsidP="00620205">
            <w:pPr>
              <w:pStyle w:val="CTA-"/>
            </w:pPr>
            <w:r>
              <w:noBreakHyphen/>
            </w:r>
            <w:r w:rsidR="00620205" w:rsidRPr="0038408F">
              <w:t>Other</w:t>
            </w:r>
          </w:p>
        </w:tc>
        <w:tc>
          <w:tcPr>
            <w:tcW w:w="1191" w:type="dxa"/>
          </w:tcPr>
          <w:p w:rsidR="00620205" w:rsidRPr="0038408F" w:rsidRDefault="00620205" w:rsidP="00011E0F">
            <w:pPr>
              <w:pStyle w:val="Tabletext"/>
            </w:pPr>
            <w:r w:rsidRPr="0038408F">
              <w:t>Free</w:t>
            </w:r>
          </w:p>
        </w:tc>
      </w:tr>
    </w:tbl>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9B2F25">
            <w:pPr>
              <w:pStyle w:val="Tabletext"/>
            </w:pPr>
            <w:r w:rsidRPr="0038408F">
              <w:t>1704</w:t>
            </w:r>
          </w:p>
        </w:tc>
        <w:tc>
          <w:tcPr>
            <w:tcW w:w="4820" w:type="dxa"/>
          </w:tcPr>
          <w:p w:rsidR="00620205" w:rsidRPr="0038408F" w:rsidRDefault="00620205" w:rsidP="00620205">
            <w:pPr>
              <w:pStyle w:val="CTACAPS"/>
            </w:pPr>
            <w:r w:rsidRPr="0038408F">
              <w:t>SUGAR CONFECTIONERY (INCLUDING WHITE CHOCOLATE), NOT CONTAINING COCOA:</w:t>
            </w:r>
          </w:p>
        </w:tc>
        <w:tc>
          <w:tcPr>
            <w:tcW w:w="1191" w:type="dxa"/>
          </w:tcPr>
          <w:p w:rsidR="00620205" w:rsidRPr="0038408F" w:rsidRDefault="00620205" w:rsidP="00011E0F">
            <w:pPr>
              <w:pStyle w:val="Tabletext"/>
            </w:pPr>
          </w:p>
        </w:tc>
      </w:tr>
      <w:tr w:rsidR="00620205" w:rsidRPr="0038408F">
        <w:trPr>
          <w:cantSplit/>
        </w:trPr>
        <w:tc>
          <w:tcPr>
            <w:tcW w:w="1134" w:type="dxa"/>
          </w:tcPr>
          <w:p w:rsidR="00620205" w:rsidRPr="0038408F" w:rsidRDefault="00620205" w:rsidP="009B2F25">
            <w:pPr>
              <w:pStyle w:val="Tabletext"/>
            </w:pPr>
            <w:r w:rsidRPr="0038408F">
              <w:t>1704.10.00</w:t>
            </w:r>
          </w:p>
        </w:tc>
        <w:tc>
          <w:tcPr>
            <w:tcW w:w="4820" w:type="dxa"/>
          </w:tcPr>
          <w:p w:rsidR="00620205" w:rsidRPr="0038408F" w:rsidRDefault="005C1E99" w:rsidP="00620205">
            <w:pPr>
              <w:pStyle w:val="CTA-"/>
            </w:pPr>
            <w:r>
              <w:noBreakHyphen/>
            </w:r>
            <w:r w:rsidR="00620205" w:rsidRPr="0038408F">
              <w:t>Chewing gum, whether or not sugar</w:t>
            </w:r>
            <w:r>
              <w:noBreakHyphen/>
            </w:r>
            <w:r w:rsidR="00620205" w:rsidRPr="0038408F">
              <w:t>coated</w:t>
            </w:r>
          </w:p>
        </w:tc>
        <w:tc>
          <w:tcPr>
            <w:tcW w:w="1191" w:type="dxa"/>
          </w:tcPr>
          <w:p w:rsidR="00620205" w:rsidRPr="0038408F" w:rsidRDefault="00620205" w:rsidP="00011E0F">
            <w:pPr>
              <w:pStyle w:val="Tabletext"/>
            </w:pPr>
            <w:r w:rsidRPr="0038408F">
              <w:t>5%</w:t>
            </w:r>
          </w:p>
        </w:tc>
      </w:tr>
      <w:tr w:rsidR="00620205" w:rsidRPr="0038408F">
        <w:trPr>
          <w:cantSplit/>
        </w:trPr>
        <w:tc>
          <w:tcPr>
            <w:tcW w:w="1134" w:type="dxa"/>
          </w:tcPr>
          <w:p w:rsidR="00620205" w:rsidRPr="0038408F" w:rsidRDefault="00620205" w:rsidP="009B2F25">
            <w:pPr>
              <w:pStyle w:val="Tabletext"/>
            </w:pPr>
            <w:r w:rsidRPr="0038408F">
              <w:t>1704.90.00</w:t>
            </w:r>
          </w:p>
        </w:tc>
        <w:tc>
          <w:tcPr>
            <w:tcW w:w="4820" w:type="dxa"/>
          </w:tcPr>
          <w:p w:rsidR="00620205" w:rsidRPr="0038408F" w:rsidRDefault="005C1E99" w:rsidP="00620205">
            <w:pPr>
              <w:pStyle w:val="CTA-"/>
            </w:pPr>
            <w:r>
              <w:noBreakHyphen/>
            </w:r>
            <w:r w:rsidR="00620205" w:rsidRPr="0038408F">
              <w:t>Other</w:t>
            </w:r>
          </w:p>
        </w:tc>
        <w:tc>
          <w:tcPr>
            <w:tcW w:w="1191" w:type="dxa"/>
          </w:tcPr>
          <w:p w:rsidR="00620205" w:rsidRPr="0038408F" w:rsidRDefault="00620205" w:rsidP="00011E0F">
            <w:pPr>
              <w:pStyle w:val="Tabletext"/>
            </w:pPr>
            <w:r w:rsidRPr="0038408F">
              <w:t>5%</w:t>
            </w:r>
          </w:p>
        </w:tc>
      </w:tr>
    </w:tbl>
    <w:p w:rsidR="00620205" w:rsidRPr="0038408F" w:rsidRDefault="00620205" w:rsidP="00391F16">
      <w:pPr>
        <w:pStyle w:val="ActHead3"/>
        <w:pageBreakBefore/>
      </w:pPr>
      <w:bookmarkStart w:id="55" w:name="_Toc142479381"/>
      <w:r w:rsidRPr="005C1E99">
        <w:rPr>
          <w:rStyle w:val="CharDivNo"/>
        </w:rPr>
        <w:t>Chapter</w:t>
      </w:r>
      <w:r w:rsidR="00635F59" w:rsidRPr="005C1E99">
        <w:rPr>
          <w:rStyle w:val="CharDivNo"/>
        </w:rPr>
        <w:t> </w:t>
      </w:r>
      <w:r w:rsidRPr="005C1E99">
        <w:rPr>
          <w:rStyle w:val="CharDivNo"/>
        </w:rPr>
        <w:t>18</w:t>
      </w:r>
      <w:r w:rsidRPr="0038408F">
        <w:t>—</w:t>
      </w:r>
      <w:r w:rsidRPr="005C1E99">
        <w:rPr>
          <w:rStyle w:val="CharDivText"/>
        </w:rPr>
        <w:t>Cocoa and cocoa preparations</w:t>
      </w:r>
      <w:bookmarkEnd w:id="55"/>
    </w:p>
    <w:p w:rsidR="00620205" w:rsidRPr="0038408F" w:rsidRDefault="00620205" w:rsidP="001B5020">
      <w:pPr>
        <w:pStyle w:val="ActHead5"/>
      </w:pPr>
      <w:bookmarkStart w:id="56" w:name="_Toc142479382"/>
      <w:r w:rsidRPr="005C1E99">
        <w:rPr>
          <w:rStyle w:val="CharSectno"/>
        </w:rPr>
        <w:t>Notes.</w:t>
      </w:r>
      <w:bookmarkEnd w:id="56"/>
      <w:r w:rsidRPr="0038408F">
        <w:t xml:space="preserve">  </w:t>
      </w:r>
    </w:p>
    <w:p w:rsidR="00BC54FC" w:rsidRPr="0038408F" w:rsidRDefault="00BC54FC" w:rsidP="00BC54FC">
      <w:pPr>
        <w:pStyle w:val="subsection"/>
      </w:pPr>
      <w:r w:rsidRPr="0038408F">
        <w:tab/>
        <w:t>1.</w:t>
      </w:r>
      <w:r w:rsidR="005C1E99">
        <w:noBreakHyphen/>
      </w:r>
      <w:r w:rsidRPr="0038408F">
        <w:tab/>
        <w:t>This Chapter does not cover:</w:t>
      </w:r>
    </w:p>
    <w:p w:rsidR="00BC54FC" w:rsidRPr="0038408F" w:rsidRDefault="00BC54FC" w:rsidP="00BC54FC">
      <w:pPr>
        <w:pStyle w:val="paragraph"/>
      </w:pPr>
      <w:r w:rsidRPr="0038408F">
        <w:tab/>
        <w:t>(a)</w:t>
      </w:r>
      <w:r w:rsidRPr="0038408F">
        <w:tab/>
        <w:t>Food preparations containing more than 20% by weight of sausage, meat, meat offal, blood, insects, fish or crustaceans, molluscs or other aquatic invertebrates, or any combination thereof (Chapter 16); or</w:t>
      </w:r>
    </w:p>
    <w:p w:rsidR="00BC54FC" w:rsidRPr="0038408F" w:rsidRDefault="00BC54FC" w:rsidP="00BC54FC">
      <w:pPr>
        <w:pStyle w:val="paragraph"/>
      </w:pPr>
      <w:r w:rsidRPr="0038408F">
        <w:tab/>
        <w:t>(b)</w:t>
      </w:r>
      <w:r w:rsidRPr="0038408F">
        <w:tab/>
        <w:t>Preparations of 0403, 1901, 1902, 1904, 1905, 2105.00.00, 2202, 2208, 3003 or 3004.</w:t>
      </w:r>
    </w:p>
    <w:p w:rsidR="00620205" w:rsidRPr="0038408F" w:rsidRDefault="00620205" w:rsidP="00620205">
      <w:pPr>
        <w:pStyle w:val="subsection"/>
      </w:pPr>
      <w:r w:rsidRPr="0038408F">
        <w:tab/>
        <w:t>2.</w:t>
      </w:r>
      <w:r w:rsidR="005C1E99">
        <w:noBreakHyphen/>
      </w:r>
      <w:r w:rsidRPr="0038408F">
        <w:tab/>
        <w:t>1806 includes sugar confectionery containing cocoa and, subject to Note 1 to this Chapter, other food preparations containing cocoa.</w:t>
      </w:r>
    </w:p>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9B2F25">
            <w:pPr>
              <w:pStyle w:val="Tabletext"/>
            </w:pPr>
            <w:r w:rsidRPr="0038408F">
              <w:t>1801.00.00</w:t>
            </w:r>
          </w:p>
        </w:tc>
        <w:tc>
          <w:tcPr>
            <w:tcW w:w="4820" w:type="dxa"/>
          </w:tcPr>
          <w:p w:rsidR="00620205" w:rsidRPr="0038408F" w:rsidRDefault="00620205" w:rsidP="00620205">
            <w:pPr>
              <w:pStyle w:val="CTACAPS"/>
            </w:pPr>
            <w:r w:rsidRPr="0038408F">
              <w:t>COCOA BEANS, WHOLE OR BROKEN, RAW OR ROASTED</w:t>
            </w:r>
          </w:p>
        </w:tc>
        <w:tc>
          <w:tcPr>
            <w:tcW w:w="1191" w:type="dxa"/>
          </w:tcPr>
          <w:p w:rsidR="00620205" w:rsidRPr="0038408F" w:rsidRDefault="00620205" w:rsidP="00011E0F">
            <w:pPr>
              <w:pStyle w:val="Tabletext"/>
            </w:pPr>
            <w:r w:rsidRPr="0038408F">
              <w:t>Free</w:t>
            </w:r>
          </w:p>
        </w:tc>
      </w:tr>
    </w:tbl>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9B2F25">
            <w:pPr>
              <w:pStyle w:val="Tabletext"/>
            </w:pPr>
            <w:r w:rsidRPr="0038408F">
              <w:t>1802.00.00</w:t>
            </w:r>
          </w:p>
        </w:tc>
        <w:tc>
          <w:tcPr>
            <w:tcW w:w="4820" w:type="dxa"/>
          </w:tcPr>
          <w:p w:rsidR="00620205" w:rsidRPr="0038408F" w:rsidRDefault="00620205" w:rsidP="00620205">
            <w:pPr>
              <w:pStyle w:val="CTACAPS"/>
            </w:pPr>
            <w:r w:rsidRPr="0038408F">
              <w:t>COCOA SHELLS, HUSKS, SKINS AND OTHER COCOA WASTE</w:t>
            </w:r>
          </w:p>
        </w:tc>
        <w:tc>
          <w:tcPr>
            <w:tcW w:w="1191" w:type="dxa"/>
          </w:tcPr>
          <w:p w:rsidR="00620205" w:rsidRPr="0038408F" w:rsidRDefault="00620205" w:rsidP="00011E0F">
            <w:pPr>
              <w:pStyle w:val="Tabletext"/>
            </w:pPr>
            <w:r w:rsidRPr="0038408F">
              <w:t>Free</w:t>
            </w:r>
          </w:p>
        </w:tc>
      </w:tr>
    </w:tbl>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9B2F25">
            <w:pPr>
              <w:pStyle w:val="Tabletext"/>
            </w:pPr>
            <w:r w:rsidRPr="0038408F">
              <w:t>1803</w:t>
            </w:r>
          </w:p>
        </w:tc>
        <w:tc>
          <w:tcPr>
            <w:tcW w:w="4820" w:type="dxa"/>
          </w:tcPr>
          <w:p w:rsidR="00620205" w:rsidRPr="0038408F" w:rsidRDefault="00620205" w:rsidP="00620205">
            <w:pPr>
              <w:pStyle w:val="CTACAPS"/>
            </w:pPr>
            <w:r w:rsidRPr="0038408F">
              <w:t>COCOA PASTE, WHETHER OR NOT DEFATTED:</w:t>
            </w:r>
          </w:p>
        </w:tc>
        <w:tc>
          <w:tcPr>
            <w:tcW w:w="1191" w:type="dxa"/>
          </w:tcPr>
          <w:p w:rsidR="00620205" w:rsidRPr="0038408F" w:rsidRDefault="00620205" w:rsidP="00011E0F">
            <w:pPr>
              <w:pStyle w:val="Tabletext"/>
            </w:pPr>
          </w:p>
        </w:tc>
      </w:tr>
      <w:tr w:rsidR="00620205" w:rsidRPr="0038408F">
        <w:trPr>
          <w:cantSplit/>
        </w:trPr>
        <w:tc>
          <w:tcPr>
            <w:tcW w:w="1134" w:type="dxa"/>
          </w:tcPr>
          <w:p w:rsidR="00620205" w:rsidRPr="0038408F" w:rsidRDefault="00620205" w:rsidP="009B2F25">
            <w:pPr>
              <w:pStyle w:val="Tabletext"/>
            </w:pPr>
            <w:r w:rsidRPr="0038408F">
              <w:t>1803.10.00</w:t>
            </w:r>
          </w:p>
        </w:tc>
        <w:tc>
          <w:tcPr>
            <w:tcW w:w="4820" w:type="dxa"/>
          </w:tcPr>
          <w:p w:rsidR="00620205" w:rsidRPr="0038408F" w:rsidRDefault="005C1E99" w:rsidP="00620205">
            <w:pPr>
              <w:pStyle w:val="CTA-"/>
            </w:pPr>
            <w:r>
              <w:noBreakHyphen/>
            </w:r>
            <w:r w:rsidR="00620205" w:rsidRPr="0038408F">
              <w:t>Not defatted</w:t>
            </w:r>
          </w:p>
        </w:tc>
        <w:tc>
          <w:tcPr>
            <w:tcW w:w="1191" w:type="dxa"/>
          </w:tcPr>
          <w:p w:rsidR="00620205" w:rsidRPr="0038408F" w:rsidRDefault="00620205" w:rsidP="00011E0F">
            <w:pPr>
              <w:pStyle w:val="Tabletext"/>
            </w:pPr>
            <w:r w:rsidRPr="0038408F">
              <w:t>Free</w:t>
            </w:r>
          </w:p>
        </w:tc>
      </w:tr>
      <w:tr w:rsidR="00620205" w:rsidRPr="0038408F">
        <w:trPr>
          <w:cantSplit/>
        </w:trPr>
        <w:tc>
          <w:tcPr>
            <w:tcW w:w="1134" w:type="dxa"/>
          </w:tcPr>
          <w:p w:rsidR="00620205" w:rsidRPr="0038408F" w:rsidRDefault="00620205" w:rsidP="009B2F25">
            <w:pPr>
              <w:pStyle w:val="Tabletext"/>
            </w:pPr>
            <w:r w:rsidRPr="0038408F">
              <w:t>1803.20.00</w:t>
            </w:r>
          </w:p>
        </w:tc>
        <w:tc>
          <w:tcPr>
            <w:tcW w:w="4820" w:type="dxa"/>
          </w:tcPr>
          <w:p w:rsidR="00620205" w:rsidRPr="0038408F" w:rsidRDefault="005C1E99" w:rsidP="00620205">
            <w:pPr>
              <w:pStyle w:val="CTA-"/>
            </w:pPr>
            <w:r>
              <w:noBreakHyphen/>
            </w:r>
            <w:r w:rsidR="00620205" w:rsidRPr="0038408F">
              <w:t>Wholly or partly defatted</w:t>
            </w:r>
          </w:p>
        </w:tc>
        <w:tc>
          <w:tcPr>
            <w:tcW w:w="1191" w:type="dxa"/>
          </w:tcPr>
          <w:p w:rsidR="00620205" w:rsidRPr="0038408F" w:rsidRDefault="00620205" w:rsidP="00011E0F">
            <w:pPr>
              <w:pStyle w:val="Tabletext"/>
            </w:pPr>
            <w:r w:rsidRPr="0038408F">
              <w:t>Free</w:t>
            </w:r>
          </w:p>
        </w:tc>
      </w:tr>
    </w:tbl>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9B2F25">
            <w:pPr>
              <w:pStyle w:val="Tabletext"/>
            </w:pPr>
            <w:r w:rsidRPr="0038408F">
              <w:t>1804.00.00</w:t>
            </w:r>
          </w:p>
        </w:tc>
        <w:tc>
          <w:tcPr>
            <w:tcW w:w="4820" w:type="dxa"/>
          </w:tcPr>
          <w:p w:rsidR="00620205" w:rsidRPr="0038408F" w:rsidRDefault="00620205" w:rsidP="00620205">
            <w:pPr>
              <w:pStyle w:val="CTACAPS"/>
            </w:pPr>
            <w:r w:rsidRPr="0038408F">
              <w:t>COCOA BUTTER, FAT AND OIL</w:t>
            </w:r>
          </w:p>
        </w:tc>
        <w:tc>
          <w:tcPr>
            <w:tcW w:w="1191" w:type="dxa"/>
          </w:tcPr>
          <w:p w:rsidR="00620205" w:rsidRPr="0038408F" w:rsidRDefault="00620205" w:rsidP="00011E0F">
            <w:pPr>
              <w:pStyle w:val="Tabletext"/>
            </w:pPr>
            <w:r w:rsidRPr="0038408F">
              <w:t>Free</w:t>
            </w:r>
          </w:p>
        </w:tc>
      </w:tr>
    </w:tbl>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9B2F25">
            <w:pPr>
              <w:pStyle w:val="Tabletext"/>
            </w:pPr>
            <w:r w:rsidRPr="0038408F">
              <w:t>1805.00.00</w:t>
            </w:r>
          </w:p>
        </w:tc>
        <w:tc>
          <w:tcPr>
            <w:tcW w:w="4820" w:type="dxa"/>
          </w:tcPr>
          <w:p w:rsidR="00620205" w:rsidRPr="0038408F" w:rsidRDefault="00620205" w:rsidP="00620205">
            <w:pPr>
              <w:pStyle w:val="CTACAPS"/>
            </w:pPr>
            <w:r w:rsidRPr="0038408F">
              <w:t>COCOA POWDER, NOT CONTAINING ADDED SUGAR OR OTHER SWEETENING MATTER</w:t>
            </w:r>
          </w:p>
        </w:tc>
        <w:tc>
          <w:tcPr>
            <w:tcW w:w="1191" w:type="dxa"/>
          </w:tcPr>
          <w:p w:rsidR="00620205" w:rsidRPr="0038408F" w:rsidRDefault="00620205" w:rsidP="00011E0F">
            <w:pPr>
              <w:pStyle w:val="Tabletext"/>
            </w:pPr>
            <w:r w:rsidRPr="0038408F">
              <w:t>Free</w:t>
            </w:r>
          </w:p>
        </w:tc>
      </w:tr>
    </w:tbl>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9B2F25">
            <w:pPr>
              <w:pStyle w:val="Tabletext"/>
            </w:pPr>
            <w:r w:rsidRPr="0038408F">
              <w:t>1806</w:t>
            </w:r>
          </w:p>
        </w:tc>
        <w:tc>
          <w:tcPr>
            <w:tcW w:w="4820" w:type="dxa"/>
          </w:tcPr>
          <w:p w:rsidR="00620205" w:rsidRPr="0038408F" w:rsidRDefault="00620205" w:rsidP="00620205">
            <w:pPr>
              <w:pStyle w:val="CTACAPS"/>
            </w:pPr>
            <w:r w:rsidRPr="0038408F">
              <w:t>CHOCOLATE AND OTHER FOOD PREPARATIONS CONTAINING COCOA:</w:t>
            </w:r>
          </w:p>
        </w:tc>
        <w:tc>
          <w:tcPr>
            <w:tcW w:w="1191" w:type="dxa"/>
          </w:tcPr>
          <w:p w:rsidR="00620205" w:rsidRPr="0038408F" w:rsidRDefault="00620205" w:rsidP="00011E0F">
            <w:pPr>
              <w:pStyle w:val="Tabletext"/>
            </w:pPr>
          </w:p>
        </w:tc>
      </w:tr>
      <w:tr w:rsidR="00620205" w:rsidRPr="0038408F">
        <w:trPr>
          <w:cantSplit/>
        </w:trPr>
        <w:tc>
          <w:tcPr>
            <w:tcW w:w="1134" w:type="dxa"/>
          </w:tcPr>
          <w:p w:rsidR="00620205" w:rsidRPr="0038408F" w:rsidRDefault="00620205" w:rsidP="009B2F25">
            <w:pPr>
              <w:pStyle w:val="Tabletext"/>
            </w:pPr>
            <w:r w:rsidRPr="0038408F">
              <w:t>1806.10.00</w:t>
            </w:r>
          </w:p>
        </w:tc>
        <w:tc>
          <w:tcPr>
            <w:tcW w:w="4820" w:type="dxa"/>
          </w:tcPr>
          <w:p w:rsidR="00620205" w:rsidRPr="0038408F" w:rsidRDefault="005C1E99" w:rsidP="00620205">
            <w:pPr>
              <w:pStyle w:val="CTA-"/>
            </w:pPr>
            <w:r>
              <w:noBreakHyphen/>
            </w:r>
            <w:r w:rsidR="00620205" w:rsidRPr="0038408F">
              <w:t>Cocoa powder, containing added sugar or other sweetening matter</w:t>
            </w:r>
          </w:p>
        </w:tc>
        <w:tc>
          <w:tcPr>
            <w:tcW w:w="1191" w:type="dxa"/>
          </w:tcPr>
          <w:p w:rsidR="00620205" w:rsidRPr="0038408F" w:rsidRDefault="00620205" w:rsidP="00011E0F">
            <w:pPr>
              <w:pStyle w:val="Tabletext"/>
            </w:pPr>
            <w:r w:rsidRPr="0038408F">
              <w:t>5%</w:t>
            </w:r>
          </w:p>
        </w:tc>
      </w:tr>
      <w:tr w:rsidR="00620205" w:rsidRPr="0038408F">
        <w:trPr>
          <w:cantSplit/>
        </w:trPr>
        <w:tc>
          <w:tcPr>
            <w:tcW w:w="1134" w:type="dxa"/>
          </w:tcPr>
          <w:p w:rsidR="00620205" w:rsidRPr="0038408F" w:rsidRDefault="00620205" w:rsidP="009B2F25">
            <w:pPr>
              <w:pStyle w:val="Tabletext"/>
            </w:pPr>
            <w:r w:rsidRPr="0038408F">
              <w:t>1806.20.00</w:t>
            </w:r>
          </w:p>
        </w:tc>
        <w:tc>
          <w:tcPr>
            <w:tcW w:w="4820" w:type="dxa"/>
          </w:tcPr>
          <w:p w:rsidR="00620205" w:rsidRPr="0038408F" w:rsidRDefault="005C1E99" w:rsidP="00620205">
            <w:pPr>
              <w:pStyle w:val="CTA-"/>
            </w:pPr>
            <w:r>
              <w:noBreakHyphen/>
            </w:r>
            <w:r w:rsidR="00620205" w:rsidRPr="0038408F">
              <w:t>Other preparations in blocks, slabs or bars weighing more than 2 kg or in liquid, paste, powder, granular or other bulk form in containers or immediate packings, of a content exceeding 2 kg</w:t>
            </w:r>
          </w:p>
        </w:tc>
        <w:tc>
          <w:tcPr>
            <w:tcW w:w="1191" w:type="dxa"/>
          </w:tcPr>
          <w:p w:rsidR="00620205" w:rsidRPr="0038408F" w:rsidRDefault="00620205" w:rsidP="00011E0F">
            <w:pPr>
              <w:pStyle w:val="Tabletext"/>
            </w:pPr>
            <w:r w:rsidRPr="0038408F">
              <w:t>5%</w:t>
            </w:r>
          </w:p>
        </w:tc>
      </w:tr>
      <w:tr w:rsidR="00620205" w:rsidRPr="0038408F">
        <w:trPr>
          <w:cantSplit/>
        </w:trPr>
        <w:tc>
          <w:tcPr>
            <w:tcW w:w="1134" w:type="dxa"/>
          </w:tcPr>
          <w:p w:rsidR="00620205" w:rsidRPr="0038408F" w:rsidRDefault="00620205" w:rsidP="009B2F25">
            <w:pPr>
              <w:pStyle w:val="Tabletext"/>
            </w:pPr>
            <w:r w:rsidRPr="0038408F">
              <w:t>1806.3</w:t>
            </w:r>
          </w:p>
        </w:tc>
        <w:tc>
          <w:tcPr>
            <w:tcW w:w="4820" w:type="dxa"/>
          </w:tcPr>
          <w:p w:rsidR="00620205" w:rsidRPr="0038408F" w:rsidRDefault="005C1E99" w:rsidP="00620205">
            <w:pPr>
              <w:pStyle w:val="CTA-"/>
            </w:pPr>
            <w:r>
              <w:noBreakHyphen/>
            </w:r>
            <w:r w:rsidR="00620205" w:rsidRPr="0038408F">
              <w:t>Other, in blocks, slabs or bars:</w:t>
            </w:r>
          </w:p>
        </w:tc>
        <w:tc>
          <w:tcPr>
            <w:tcW w:w="1191" w:type="dxa"/>
          </w:tcPr>
          <w:p w:rsidR="00620205" w:rsidRPr="0038408F" w:rsidRDefault="00620205" w:rsidP="00011E0F">
            <w:pPr>
              <w:pStyle w:val="Tabletext"/>
            </w:pPr>
          </w:p>
        </w:tc>
      </w:tr>
      <w:tr w:rsidR="00620205" w:rsidRPr="0038408F">
        <w:trPr>
          <w:cantSplit/>
        </w:trPr>
        <w:tc>
          <w:tcPr>
            <w:tcW w:w="1134" w:type="dxa"/>
          </w:tcPr>
          <w:p w:rsidR="00620205" w:rsidRPr="0038408F" w:rsidRDefault="00620205" w:rsidP="009B2F25">
            <w:pPr>
              <w:pStyle w:val="Tabletext"/>
            </w:pPr>
            <w:r w:rsidRPr="0038408F">
              <w:t>1806.31.00</w:t>
            </w:r>
          </w:p>
        </w:tc>
        <w:tc>
          <w:tcPr>
            <w:tcW w:w="4820" w:type="dxa"/>
          </w:tcPr>
          <w:p w:rsidR="00620205" w:rsidRPr="0038408F" w:rsidRDefault="005C1E99" w:rsidP="00620205">
            <w:pPr>
              <w:pStyle w:val="CTA--"/>
            </w:pPr>
            <w:r>
              <w:noBreakHyphen/>
            </w:r>
            <w:r>
              <w:noBreakHyphen/>
            </w:r>
            <w:r w:rsidR="00620205" w:rsidRPr="0038408F">
              <w:t>Filled</w:t>
            </w:r>
          </w:p>
        </w:tc>
        <w:tc>
          <w:tcPr>
            <w:tcW w:w="1191" w:type="dxa"/>
          </w:tcPr>
          <w:p w:rsidR="00620205" w:rsidRPr="0038408F" w:rsidRDefault="00620205" w:rsidP="00011E0F">
            <w:pPr>
              <w:pStyle w:val="Tabletext"/>
            </w:pPr>
            <w:r w:rsidRPr="0038408F">
              <w:t>5%</w:t>
            </w:r>
          </w:p>
        </w:tc>
      </w:tr>
      <w:tr w:rsidR="00620205" w:rsidRPr="0038408F">
        <w:trPr>
          <w:cantSplit/>
        </w:trPr>
        <w:tc>
          <w:tcPr>
            <w:tcW w:w="1134" w:type="dxa"/>
          </w:tcPr>
          <w:p w:rsidR="00620205" w:rsidRPr="0038408F" w:rsidRDefault="00620205" w:rsidP="009B2F25">
            <w:pPr>
              <w:pStyle w:val="Tabletext"/>
            </w:pPr>
            <w:r w:rsidRPr="0038408F">
              <w:t>1806.32.00</w:t>
            </w:r>
          </w:p>
        </w:tc>
        <w:tc>
          <w:tcPr>
            <w:tcW w:w="4820" w:type="dxa"/>
          </w:tcPr>
          <w:p w:rsidR="00620205" w:rsidRPr="0038408F" w:rsidRDefault="005C1E99" w:rsidP="00620205">
            <w:pPr>
              <w:pStyle w:val="CTA--"/>
            </w:pPr>
            <w:r>
              <w:noBreakHyphen/>
            </w:r>
            <w:r>
              <w:noBreakHyphen/>
            </w:r>
            <w:r w:rsidR="00620205" w:rsidRPr="0038408F">
              <w:t>Not filled</w:t>
            </w:r>
          </w:p>
        </w:tc>
        <w:tc>
          <w:tcPr>
            <w:tcW w:w="1191" w:type="dxa"/>
          </w:tcPr>
          <w:p w:rsidR="00620205" w:rsidRPr="0038408F" w:rsidRDefault="00620205" w:rsidP="00011E0F">
            <w:pPr>
              <w:pStyle w:val="Tabletext"/>
            </w:pPr>
            <w:r w:rsidRPr="0038408F">
              <w:t>5%</w:t>
            </w:r>
          </w:p>
        </w:tc>
      </w:tr>
      <w:tr w:rsidR="00620205" w:rsidRPr="0038408F">
        <w:trPr>
          <w:cantSplit/>
        </w:trPr>
        <w:tc>
          <w:tcPr>
            <w:tcW w:w="1134" w:type="dxa"/>
          </w:tcPr>
          <w:p w:rsidR="00620205" w:rsidRPr="0038408F" w:rsidRDefault="00620205" w:rsidP="009B2F25">
            <w:pPr>
              <w:pStyle w:val="Tabletext"/>
            </w:pPr>
            <w:r w:rsidRPr="0038408F">
              <w:t>1806.90.00</w:t>
            </w:r>
          </w:p>
        </w:tc>
        <w:tc>
          <w:tcPr>
            <w:tcW w:w="4820" w:type="dxa"/>
          </w:tcPr>
          <w:p w:rsidR="00620205" w:rsidRPr="0038408F" w:rsidRDefault="005C1E99" w:rsidP="00620205">
            <w:pPr>
              <w:pStyle w:val="CTA-"/>
            </w:pPr>
            <w:r>
              <w:noBreakHyphen/>
            </w:r>
            <w:r w:rsidR="00620205" w:rsidRPr="0038408F">
              <w:t>Other</w:t>
            </w:r>
          </w:p>
        </w:tc>
        <w:tc>
          <w:tcPr>
            <w:tcW w:w="1191" w:type="dxa"/>
          </w:tcPr>
          <w:p w:rsidR="00620205" w:rsidRPr="0038408F" w:rsidRDefault="00620205" w:rsidP="00011E0F">
            <w:pPr>
              <w:pStyle w:val="Tabletext"/>
            </w:pPr>
            <w:r w:rsidRPr="0038408F">
              <w:t>5%</w:t>
            </w:r>
          </w:p>
        </w:tc>
      </w:tr>
    </w:tbl>
    <w:p w:rsidR="00620205" w:rsidRPr="0038408F" w:rsidRDefault="00620205" w:rsidP="00391F16">
      <w:pPr>
        <w:pStyle w:val="ActHead3"/>
        <w:pageBreakBefore/>
      </w:pPr>
      <w:bookmarkStart w:id="57" w:name="_Toc142479383"/>
      <w:r w:rsidRPr="005C1E99">
        <w:rPr>
          <w:rStyle w:val="CharDivNo"/>
        </w:rPr>
        <w:t>Chapter</w:t>
      </w:r>
      <w:r w:rsidR="00635F59" w:rsidRPr="005C1E99">
        <w:rPr>
          <w:rStyle w:val="CharDivNo"/>
        </w:rPr>
        <w:t> </w:t>
      </w:r>
      <w:r w:rsidRPr="005C1E99">
        <w:rPr>
          <w:rStyle w:val="CharDivNo"/>
        </w:rPr>
        <w:t>19</w:t>
      </w:r>
      <w:r w:rsidRPr="0038408F">
        <w:t>—</w:t>
      </w:r>
      <w:r w:rsidRPr="005C1E99">
        <w:rPr>
          <w:rStyle w:val="CharDivText"/>
        </w:rPr>
        <w:t>Preparations of cereals, flour, starch or milk; pastrycooks’ products</w:t>
      </w:r>
      <w:bookmarkEnd w:id="57"/>
    </w:p>
    <w:p w:rsidR="00620205" w:rsidRPr="0038408F" w:rsidRDefault="00620205" w:rsidP="001B5020">
      <w:pPr>
        <w:pStyle w:val="ActHead5"/>
      </w:pPr>
      <w:bookmarkStart w:id="58" w:name="_Toc142479384"/>
      <w:r w:rsidRPr="005C1E99">
        <w:rPr>
          <w:rStyle w:val="CharSectno"/>
        </w:rPr>
        <w:t>Notes.</w:t>
      </w:r>
      <w:bookmarkEnd w:id="58"/>
      <w:r w:rsidRPr="0038408F">
        <w:t xml:space="preserve">  </w:t>
      </w:r>
    </w:p>
    <w:p w:rsidR="00620205" w:rsidRPr="0038408F" w:rsidRDefault="00620205" w:rsidP="00620205">
      <w:pPr>
        <w:pStyle w:val="subsection"/>
      </w:pPr>
      <w:r w:rsidRPr="0038408F">
        <w:tab/>
        <w:t>1.</w:t>
      </w:r>
      <w:r w:rsidR="005C1E99">
        <w:noBreakHyphen/>
      </w:r>
      <w:r w:rsidRPr="0038408F">
        <w:tab/>
        <w:t>This Chapter does not cover:</w:t>
      </w:r>
    </w:p>
    <w:p w:rsidR="00BC54FC" w:rsidRPr="0038408F" w:rsidRDefault="00BC54FC" w:rsidP="00BC54FC">
      <w:pPr>
        <w:pStyle w:val="paragraph"/>
      </w:pPr>
      <w:r w:rsidRPr="0038408F">
        <w:tab/>
        <w:t>(a)</w:t>
      </w:r>
      <w:r w:rsidRPr="0038408F">
        <w:tab/>
        <w:t>Except in the case of stuffed products of 1902, food preparations containing more than 20% by weight of sausage, meat, meat offal, blood, insects, fish or crustaceans, molluscs or other aquatic invertebrates, or any combination thereof (Chapter 16);</w:t>
      </w:r>
    </w:p>
    <w:p w:rsidR="00620205" w:rsidRPr="0038408F" w:rsidRDefault="00620205" w:rsidP="00620205">
      <w:pPr>
        <w:pStyle w:val="paragraph"/>
      </w:pPr>
      <w:r w:rsidRPr="0038408F">
        <w:tab/>
        <w:t>(b)</w:t>
      </w:r>
      <w:r w:rsidRPr="0038408F">
        <w:tab/>
        <w:t>Biscuits or other articles made from flour or from starch, specially prepared for use in animal feeding (2309); or</w:t>
      </w:r>
    </w:p>
    <w:p w:rsidR="00620205" w:rsidRPr="0038408F" w:rsidRDefault="00620205" w:rsidP="00620205">
      <w:pPr>
        <w:pStyle w:val="paragraph"/>
      </w:pPr>
      <w:r w:rsidRPr="0038408F">
        <w:tab/>
        <w:t>(c)</w:t>
      </w:r>
      <w:r w:rsidRPr="0038408F">
        <w:tab/>
        <w:t>Medicaments or other products of Chapter</w:t>
      </w:r>
      <w:r w:rsidR="00635F59" w:rsidRPr="0038408F">
        <w:t> </w:t>
      </w:r>
      <w:r w:rsidRPr="0038408F">
        <w:t>30.</w:t>
      </w:r>
    </w:p>
    <w:p w:rsidR="00620205" w:rsidRPr="0038408F" w:rsidRDefault="00620205" w:rsidP="00620205">
      <w:pPr>
        <w:pStyle w:val="subsection"/>
      </w:pPr>
      <w:r w:rsidRPr="0038408F">
        <w:tab/>
        <w:t>2.</w:t>
      </w:r>
      <w:r w:rsidR="005C1E99">
        <w:noBreakHyphen/>
      </w:r>
      <w:r w:rsidRPr="0038408F">
        <w:tab/>
        <w:t>For the purposes of 1901:</w:t>
      </w:r>
    </w:p>
    <w:p w:rsidR="00620205" w:rsidRPr="0038408F" w:rsidRDefault="00620205" w:rsidP="00620205">
      <w:pPr>
        <w:pStyle w:val="paragraph"/>
      </w:pPr>
      <w:r w:rsidRPr="0038408F">
        <w:tab/>
        <w:t>(a)</w:t>
      </w:r>
      <w:r w:rsidRPr="0038408F">
        <w:tab/>
        <w:t>“Groats” means cereal groats of Chapter</w:t>
      </w:r>
      <w:r w:rsidR="00635F59" w:rsidRPr="0038408F">
        <w:t> </w:t>
      </w:r>
      <w:r w:rsidRPr="0038408F">
        <w:t>11;</w:t>
      </w:r>
    </w:p>
    <w:p w:rsidR="00620205" w:rsidRPr="0038408F" w:rsidRDefault="00620205" w:rsidP="00620205">
      <w:pPr>
        <w:pStyle w:val="paragraph"/>
      </w:pPr>
      <w:r w:rsidRPr="0038408F">
        <w:tab/>
        <w:t>(b)</w:t>
      </w:r>
      <w:r w:rsidRPr="0038408F">
        <w:tab/>
        <w:t>“Flour” and “meal” mean:</w:t>
      </w:r>
    </w:p>
    <w:p w:rsidR="00620205" w:rsidRPr="0038408F" w:rsidRDefault="00620205" w:rsidP="00620205">
      <w:pPr>
        <w:pStyle w:val="paragraphsub"/>
      </w:pPr>
      <w:r w:rsidRPr="0038408F">
        <w:tab/>
        <w:t>(1)</w:t>
      </w:r>
      <w:r w:rsidRPr="0038408F">
        <w:tab/>
        <w:t>Cereal flour and meal of Chapter</w:t>
      </w:r>
      <w:r w:rsidR="00635F59" w:rsidRPr="0038408F">
        <w:t> </w:t>
      </w:r>
      <w:r w:rsidRPr="0038408F">
        <w:t>11, and</w:t>
      </w:r>
    </w:p>
    <w:p w:rsidR="00620205" w:rsidRPr="0038408F" w:rsidRDefault="00620205" w:rsidP="00620205">
      <w:pPr>
        <w:pStyle w:val="paragraphsub"/>
      </w:pPr>
      <w:r w:rsidRPr="0038408F">
        <w:tab/>
        <w:t>(2)</w:t>
      </w:r>
      <w:r w:rsidRPr="0038408F">
        <w:tab/>
        <w:t>Flour, meal and powder of vegetable origin of any Chapter, other than flour, meal or powder of dried vegetables (0712), of potatoes (1105) or of dried leguminous vegetables (1106).</w:t>
      </w:r>
    </w:p>
    <w:p w:rsidR="00620205" w:rsidRPr="0038408F" w:rsidRDefault="00620205" w:rsidP="00620205">
      <w:pPr>
        <w:pStyle w:val="subsection"/>
        <w:ind w:right="-227"/>
      </w:pPr>
      <w:r w:rsidRPr="0038408F">
        <w:tab/>
        <w:t>3.</w:t>
      </w:r>
      <w:r w:rsidR="005C1E99">
        <w:noBreakHyphen/>
      </w:r>
      <w:r w:rsidRPr="0038408F">
        <w:tab/>
        <w:t xml:space="preserve">1904 does not cover preparations containing more than 6% by weight of cocoa calculated on a totally defatted basis or </w:t>
      </w:r>
      <w:r w:rsidR="00F07B58" w:rsidRPr="0038408F">
        <w:t xml:space="preserve">completely </w:t>
      </w:r>
      <w:r w:rsidRPr="0038408F">
        <w:t>coated with chocolate or other food preparations containing cocoa of 1806 (1806).</w:t>
      </w:r>
    </w:p>
    <w:p w:rsidR="00620205" w:rsidRPr="0038408F" w:rsidRDefault="00620205" w:rsidP="00620205">
      <w:pPr>
        <w:pStyle w:val="subsection"/>
      </w:pPr>
      <w:r w:rsidRPr="0038408F">
        <w:tab/>
        <w:t>4.</w:t>
      </w:r>
      <w:r w:rsidR="005C1E99">
        <w:noBreakHyphen/>
      </w:r>
      <w:r w:rsidRPr="0038408F">
        <w:tab/>
        <w:t>For the purposes of 1904, “otherwise prepared” means prepared or processed to an extent beyond that provided for in the headings of or Notes to Chapter</w:t>
      </w:r>
      <w:r w:rsidR="00635F59" w:rsidRPr="0038408F">
        <w:t> </w:t>
      </w:r>
      <w:r w:rsidRPr="0038408F">
        <w:t>10 or 11.</w:t>
      </w:r>
    </w:p>
    <w:p w:rsidR="00847E72" w:rsidRPr="0038408F" w:rsidRDefault="00847E72" w:rsidP="001B5020">
      <w:pPr>
        <w:pStyle w:val="ActHead5"/>
      </w:pPr>
      <w:bookmarkStart w:id="59" w:name="_Toc142479385"/>
      <w:r w:rsidRPr="005C1E99">
        <w:rPr>
          <w:rStyle w:val="CharSectno"/>
        </w:rPr>
        <w:t>Additional Note.</w:t>
      </w:r>
      <w:bookmarkEnd w:id="59"/>
      <w:r w:rsidR="00164161" w:rsidRPr="0038408F">
        <w:t xml:space="preserve">  </w:t>
      </w:r>
    </w:p>
    <w:p w:rsidR="00847E72" w:rsidRPr="0038408F" w:rsidRDefault="00847E72" w:rsidP="00847E72">
      <w:pPr>
        <w:pStyle w:val="subsection"/>
      </w:pPr>
      <w:r w:rsidRPr="0038408F">
        <w:tab/>
        <w:t>1.</w:t>
      </w:r>
      <w:r w:rsidR="005C1E99">
        <w:noBreakHyphen/>
      </w:r>
      <w:r w:rsidRPr="0038408F">
        <w:tab/>
        <w:t>For the purposes of 1902, “pasta” includes kneaded noodle dough formed into sheets or other specific shapes (for example, rice noodles, wonton skins, Udon noodles and buckwheat noodles), whether or not cooked or stuffed or otherwise prepared.</w:t>
      </w:r>
    </w:p>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9B2F25">
            <w:pPr>
              <w:pStyle w:val="Tabletext"/>
            </w:pPr>
            <w:r w:rsidRPr="0038408F">
              <w:t>1901</w:t>
            </w:r>
          </w:p>
        </w:tc>
        <w:tc>
          <w:tcPr>
            <w:tcW w:w="4820" w:type="dxa"/>
          </w:tcPr>
          <w:p w:rsidR="00620205" w:rsidRPr="0038408F" w:rsidRDefault="00620205" w:rsidP="00620205">
            <w:pPr>
              <w:pStyle w:val="CTACAPS"/>
            </w:pPr>
            <w:r w:rsidRPr="0038408F">
              <w:t>MALT EXTRACT; FOOD PREPARATIONS OF FLOUR, GROATS, MEAL, STARCH OR MALT EXTRACT, NOT CONTAINING COCOA OR CONTAINING LESS THAN 40% BY WEIGHT OF COCOA CALCULATED ON A TOTALLY DEFATTED BASIS, NOT ELSEWHERE SPECIFIED OR INCLUDED; FOOD PREPARATIONS OF GOODS OF 0401 TO 0404, NOT CONTAINING COCOA OR CONTAINING LESS THAN 5% BY WEIGHT OF COCOA CALCULATED ON A TOTALLY DEFATTED BASIS, NOT ELSEWHERE SPECIFIED OR INCLUDED:</w:t>
            </w:r>
          </w:p>
        </w:tc>
        <w:tc>
          <w:tcPr>
            <w:tcW w:w="1191" w:type="dxa"/>
          </w:tcPr>
          <w:p w:rsidR="00620205" w:rsidRPr="0038408F" w:rsidRDefault="00620205" w:rsidP="00011E0F">
            <w:pPr>
              <w:pStyle w:val="Tabletext"/>
            </w:pPr>
          </w:p>
        </w:tc>
      </w:tr>
      <w:tr w:rsidR="00620205" w:rsidRPr="0038408F">
        <w:trPr>
          <w:cantSplit/>
        </w:trPr>
        <w:tc>
          <w:tcPr>
            <w:tcW w:w="1134" w:type="dxa"/>
          </w:tcPr>
          <w:p w:rsidR="00620205" w:rsidRPr="0038408F" w:rsidRDefault="00620205" w:rsidP="009B2F25">
            <w:pPr>
              <w:pStyle w:val="Tabletext"/>
            </w:pPr>
            <w:r w:rsidRPr="0038408F">
              <w:t>1901.10.00</w:t>
            </w:r>
          </w:p>
        </w:tc>
        <w:tc>
          <w:tcPr>
            <w:tcW w:w="4820" w:type="dxa"/>
          </w:tcPr>
          <w:p w:rsidR="00620205" w:rsidRPr="0038408F" w:rsidRDefault="005C1E99" w:rsidP="00620205">
            <w:pPr>
              <w:pStyle w:val="CTA-"/>
            </w:pPr>
            <w:r>
              <w:noBreakHyphen/>
            </w:r>
            <w:r w:rsidR="00F91B3D" w:rsidRPr="0038408F">
              <w:t>Preparations suitable for infants or young children, put up for retail sale</w:t>
            </w:r>
          </w:p>
        </w:tc>
        <w:tc>
          <w:tcPr>
            <w:tcW w:w="1191" w:type="dxa"/>
          </w:tcPr>
          <w:p w:rsidR="00620205" w:rsidRPr="0038408F" w:rsidRDefault="00620205" w:rsidP="00011E0F">
            <w:pPr>
              <w:pStyle w:val="Tabletext"/>
            </w:pPr>
            <w:r w:rsidRPr="0038408F">
              <w:t>Free</w:t>
            </w:r>
          </w:p>
        </w:tc>
      </w:tr>
      <w:tr w:rsidR="00620205" w:rsidRPr="0038408F">
        <w:trPr>
          <w:cantSplit/>
        </w:trPr>
        <w:tc>
          <w:tcPr>
            <w:tcW w:w="1134" w:type="dxa"/>
          </w:tcPr>
          <w:p w:rsidR="00620205" w:rsidRPr="0038408F" w:rsidRDefault="00620205" w:rsidP="009B2F25">
            <w:pPr>
              <w:pStyle w:val="Tabletext"/>
            </w:pPr>
            <w:r w:rsidRPr="0038408F">
              <w:t>1901.20.00</w:t>
            </w:r>
          </w:p>
        </w:tc>
        <w:tc>
          <w:tcPr>
            <w:tcW w:w="4820" w:type="dxa"/>
          </w:tcPr>
          <w:p w:rsidR="00620205" w:rsidRPr="0038408F" w:rsidRDefault="005C1E99" w:rsidP="00620205">
            <w:pPr>
              <w:pStyle w:val="CTA-"/>
            </w:pPr>
            <w:r>
              <w:noBreakHyphen/>
            </w:r>
            <w:r w:rsidR="00620205" w:rsidRPr="0038408F">
              <w:t>Mixes and doughs for the preparation of bakers’ wares of 1905</w:t>
            </w:r>
          </w:p>
        </w:tc>
        <w:tc>
          <w:tcPr>
            <w:tcW w:w="1191" w:type="dxa"/>
          </w:tcPr>
          <w:p w:rsidR="00620205" w:rsidRPr="0038408F" w:rsidRDefault="00620205" w:rsidP="00011E0F">
            <w:pPr>
              <w:pStyle w:val="Tabletext"/>
            </w:pPr>
            <w:r w:rsidRPr="0038408F">
              <w:t>5%</w:t>
            </w:r>
            <w:r w:rsidRPr="0038408F">
              <w:br/>
              <w:t>DCS:4%</w:t>
            </w:r>
            <w:r w:rsidRPr="0038408F">
              <w:br/>
              <w:t>DCT:5%</w:t>
            </w:r>
          </w:p>
        </w:tc>
      </w:tr>
      <w:tr w:rsidR="00620205" w:rsidRPr="0038408F">
        <w:trPr>
          <w:cantSplit/>
        </w:trPr>
        <w:tc>
          <w:tcPr>
            <w:tcW w:w="1134" w:type="dxa"/>
          </w:tcPr>
          <w:p w:rsidR="00620205" w:rsidRPr="0038408F" w:rsidRDefault="00620205" w:rsidP="009B2F25">
            <w:pPr>
              <w:pStyle w:val="Tabletext"/>
            </w:pPr>
            <w:r w:rsidRPr="0038408F">
              <w:t>1901.90.00</w:t>
            </w:r>
          </w:p>
        </w:tc>
        <w:tc>
          <w:tcPr>
            <w:tcW w:w="4820" w:type="dxa"/>
          </w:tcPr>
          <w:p w:rsidR="00620205" w:rsidRPr="0038408F" w:rsidRDefault="005C1E99" w:rsidP="00620205">
            <w:pPr>
              <w:pStyle w:val="CTA-"/>
            </w:pPr>
            <w:r>
              <w:noBreakHyphen/>
            </w:r>
            <w:r w:rsidR="00620205" w:rsidRPr="0038408F">
              <w:t>Other</w:t>
            </w:r>
          </w:p>
        </w:tc>
        <w:tc>
          <w:tcPr>
            <w:tcW w:w="1191" w:type="dxa"/>
          </w:tcPr>
          <w:p w:rsidR="00620205" w:rsidRPr="0038408F" w:rsidRDefault="00620205" w:rsidP="00011E0F">
            <w:pPr>
              <w:pStyle w:val="Tabletext"/>
            </w:pPr>
            <w:r w:rsidRPr="0038408F">
              <w:t>5%</w:t>
            </w:r>
            <w:r w:rsidRPr="0038408F">
              <w:br/>
              <w:t>DCS:4%</w:t>
            </w:r>
            <w:r w:rsidRPr="0038408F">
              <w:br/>
              <w:t>DCT:5%</w:t>
            </w:r>
          </w:p>
        </w:tc>
      </w:tr>
    </w:tbl>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9B2F25">
            <w:pPr>
              <w:pStyle w:val="Tabletext"/>
            </w:pPr>
            <w:r w:rsidRPr="0038408F">
              <w:t>1902</w:t>
            </w:r>
          </w:p>
        </w:tc>
        <w:tc>
          <w:tcPr>
            <w:tcW w:w="4820" w:type="dxa"/>
          </w:tcPr>
          <w:p w:rsidR="00620205" w:rsidRPr="0038408F" w:rsidRDefault="00620205" w:rsidP="00620205">
            <w:pPr>
              <w:pStyle w:val="CTACAPS"/>
            </w:pPr>
            <w:r w:rsidRPr="0038408F">
              <w:t>PASTA, WHETHER OR NOT COOKED OR STUFFED (WITH MEAT OR OTHER SUBSTANCES) OR OTHERWISE PREPARED, SUCH AS SPAGHETTI, MACARONI, NOODLES, LASAGNE, GNOCCHI, RAVIOLI, CANNELLONI; COUSCOUS, WHETHER OR NOT PREPARED:</w:t>
            </w:r>
          </w:p>
        </w:tc>
        <w:tc>
          <w:tcPr>
            <w:tcW w:w="1191" w:type="dxa"/>
          </w:tcPr>
          <w:p w:rsidR="00620205" w:rsidRPr="0038408F" w:rsidRDefault="00620205" w:rsidP="00011E0F">
            <w:pPr>
              <w:pStyle w:val="Tabletext"/>
            </w:pPr>
          </w:p>
        </w:tc>
      </w:tr>
      <w:tr w:rsidR="00620205" w:rsidRPr="0038408F">
        <w:trPr>
          <w:cantSplit/>
        </w:trPr>
        <w:tc>
          <w:tcPr>
            <w:tcW w:w="1134" w:type="dxa"/>
          </w:tcPr>
          <w:p w:rsidR="00620205" w:rsidRPr="0038408F" w:rsidRDefault="00620205" w:rsidP="009B2F25">
            <w:pPr>
              <w:pStyle w:val="Tabletext"/>
            </w:pPr>
            <w:r w:rsidRPr="0038408F">
              <w:t>1902.1</w:t>
            </w:r>
          </w:p>
        </w:tc>
        <w:tc>
          <w:tcPr>
            <w:tcW w:w="4820" w:type="dxa"/>
          </w:tcPr>
          <w:p w:rsidR="00620205" w:rsidRPr="0038408F" w:rsidRDefault="005C1E99" w:rsidP="00620205">
            <w:pPr>
              <w:pStyle w:val="CTA-"/>
            </w:pPr>
            <w:r>
              <w:noBreakHyphen/>
            </w:r>
            <w:r w:rsidR="00620205" w:rsidRPr="0038408F">
              <w:t>Uncooked pasta, not stuffed or otherwise prepared:</w:t>
            </w:r>
          </w:p>
        </w:tc>
        <w:tc>
          <w:tcPr>
            <w:tcW w:w="1191" w:type="dxa"/>
          </w:tcPr>
          <w:p w:rsidR="00620205" w:rsidRPr="0038408F" w:rsidRDefault="00620205" w:rsidP="00011E0F">
            <w:pPr>
              <w:pStyle w:val="Tabletext"/>
            </w:pPr>
          </w:p>
        </w:tc>
      </w:tr>
      <w:tr w:rsidR="00620205" w:rsidRPr="0038408F">
        <w:trPr>
          <w:cantSplit/>
        </w:trPr>
        <w:tc>
          <w:tcPr>
            <w:tcW w:w="1134" w:type="dxa"/>
          </w:tcPr>
          <w:p w:rsidR="00620205" w:rsidRPr="0038408F" w:rsidRDefault="00620205" w:rsidP="009B2F25">
            <w:pPr>
              <w:pStyle w:val="Tabletext"/>
            </w:pPr>
            <w:r w:rsidRPr="0038408F">
              <w:t>1902.11.00</w:t>
            </w:r>
          </w:p>
        </w:tc>
        <w:tc>
          <w:tcPr>
            <w:tcW w:w="4820" w:type="dxa"/>
          </w:tcPr>
          <w:p w:rsidR="00620205" w:rsidRPr="0038408F" w:rsidRDefault="005C1E99" w:rsidP="00620205">
            <w:pPr>
              <w:pStyle w:val="CTA--"/>
            </w:pPr>
            <w:r>
              <w:noBreakHyphen/>
            </w:r>
            <w:r>
              <w:noBreakHyphen/>
            </w:r>
            <w:r w:rsidR="00620205" w:rsidRPr="0038408F">
              <w:t>Containing eggs</w:t>
            </w:r>
          </w:p>
        </w:tc>
        <w:tc>
          <w:tcPr>
            <w:tcW w:w="1191" w:type="dxa"/>
          </w:tcPr>
          <w:p w:rsidR="00620205" w:rsidRPr="0038408F" w:rsidRDefault="00620205" w:rsidP="00011E0F">
            <w:pPr>
              <w:pStyle w:val="Tabletext"/>
            </w:pPr>
            <w:r w:rsidRPr="0038408F">
              <w:t>5%</w:t>
            </w:r>
            <w:r w:rsidRPr="0038408F">
              <w:br/>
              <w:t>DCS:4%</w:t>
            </w:r>
            <w:r w:rsidRPr="0038408F">
              <w:br/>
              <w:t>DCT:5%</w:t>
            </w:r>
          </w:p>
        </w:tc>
      </w:tr>
      <w:tr w:rsidR="00620205" w:rsidRPr="0038408F">
        <w:trPr>
          <w:cantSplit/>
        </w:trPr>
        <w:tc>
          <w:tcPr>
            <w:tcW w:w="1134" w:type="dxa"/>
          </w:tcPr>
          <w:p w:rsidR="00620205" w:rsidRPr="0038408F" w:rsidRDefault="00620205" w:rsidP="009B2F25">
            <w:pPr>
              <w:pStyle w:val="Tabletext"/>
            </w:pPr>
            <w:r w:rsidRPr="0038408F">
              <w:t>1902.19.00</w:t>
            </w:r>
          </w:p>
        </w:tc>
        <w:tc>
          <w:tcPr>
            <w:tcW w:w="4820" w:type="dxa"/>
          </w:tcPr>
          <w:p w:rsidR="00620205" w:rsidRPr="0038408F" w:rsidRDefault="005C1E99" w:rsidP="00620205">
            <w:pPr>
              <w:pStyle w:val="CTA--"/>
            </w:pPr>
            <w:r>
              <w:noBreakHyphen/>
            </w:r>
            <w:r>
              <w:noBreakHyphen/>
            </w:r>
            <w:r w:rsidR="00620205" w:rsidRPr="0038408F">
              <w:t>Other</w:t>
            </w:r>
          </w:p>
        </w:tc>
        <w:tc>
          <w:tcPr>
            <w:tcW w:w="1191" w:type="dxa"/>
          </w:tcPr>
          <w:p w:rsidR="00620205" w:rsidRPr="0038408F" w:rsidRDefault="00620205" w:rsidP="00011E0F">
            <w:pPr>
              <w:pStyle w:val="Tabletext"/>
            </w:pPr>
            <w:r w:rsidRPr="0038408F">
              <w:t>5%</w:t>
            </w:r>
            <w:r w:rsidRPr="0038408F">
              <w:br/>
              <w:t>DCS:4%</w:t>
            </w:r>
            <w:r w:rsidRPr="0038408F">
              <w:br/>
              <w:t>DCT:5%</w:t>
            </w:r>
          </w:p>
        </w:tc>
      </w:tr>
      <w:tr w:rsidR="00620205" w:rsidRPr="0038408F">
        <w:trPr>
          <w:cantSplit/>
        </w:trPr>
        <w:tc>
          <w:tcPr>
            <w:tcW w:w="1134" w:type="dxa"/>
          </w:tcPr>
          <w:p w:rsidR="00620205" w:rsidRPr="0038408F" w:rsidRDefault="00620205" w:rsidP="009B2F25">
            <w:pPr>
              <w:pStyle w:val="Tabletext"/>
            </w:pPr>
            <w:r w:rsidRPr="0038408F">
              <w:t>1902.20.00</w:t>
            </w:r>
          </w:p>
        </w:tc>
        <w:tc>
          <w:tcPr>
            <w:tcW w:w="4820" w:type="dxa"/>
          </w:tcPr>
          <w:p w:rsidR="00620205" w:rsidRPr="0038408F" w:rsidRDefault="005C1E99" w:rsidP="00620205">
            <w:pPr>
              <w:pStyle w:val="CTA-"/>
            </w:pPr>
            <w:r>
              <w:noBreakHyphen/>
            </w:r>
            <w:r w:rsidR="00620205" w:rsidRPr="0038408F">
              <w:t>Stuffed pasta, whether or not cooked or otherwise prepared</w:t>
            </w:r>
          </w:p>
        </w:tc>
        <w:tc>
          <w:tcPr>
            <w:tcW w:w="1191" w:type="dxa"/>
          </w:tcPr>
          <w:p w:rsidR="00620205" w:rsidRPr="0038408F" w:rsidRDefault="00620205" w:rsidP="00011E0F">
            <w:pPr>
              <w:pStyle w:val="Tabletext"/>
            </w:pPr>
            <w:r w:rsidRPr="0038408F">
              <w:t>5%</w:t>
            </w:r>
            <w:r w:rsidRPr="0038408F">
              <w:br/>
              <w:t>DCS:4%</w:t>
            </w:r>
            <w:r w:rsidRPr="0038408F">
              <w:br/>
              <w:t>DCT:5%</w:t>
            </w:r>
          </w:p>
        </w:tc>
      </w:tr>
      <w:tr w:rsidR="00620205" w:rsidRPr="0038408F">
        <w:trPr>
          <w:cantSplit/>
        </w:trPr>
        <w:tc>
          <w:tcPr>
            <w:tcW w:w="1134" w:type="dxa"/>
          </w:tcPr>
          <w:p w:rsidR="00620205" w:rsidRPr="0038408F" w:rsidRDefault="00620205" w:rsidP="009B2F25">
            <w:pPr>
              <w:pStyle w:val="Tabletext"/>
            </w:pPr>
            <w:r w:rsidRPr="0038408F">
              <w:t>1902.30.00</w:t>
            </w:r>
          </w:p>
        </w:tc>
        <w:tc>
          <w:tcPr>
            <w:tcW w:w="4820" w:type="dxa"/>
          </w:tcPr>
          <w:p w:rsidR="00620205" w:rsidRPr="0038408F" w:rsidRDefault="005C1E99" w:rsidP="00620205">
            <w:pPr>
              <w:pStyle w:val="CTA-"/>
            </w:pPr>
            <w:r>
              <w:noBreakHyphen/>
            </w:r>
            <w:r w:rsidR="00620205" w:rsidRPr="0038408F">
              <w:t>Other pasta</w:t>
            </w:r>
          </w:p>
        </w:tc>
        <w:tc>
          <w:tcPr>
            <w:tcW w:w="1191" w:type="dxa"/>
          </w:tcPr>
          <w:p w:rsidR="00620205" w:rsidRPr="0038408F" w:rsidRDefault="00620205" w:rsidP="00011E0F">
            <w:pPr>
              <w:pStyle w:val="Tabletext"/>
            </w:pPr>
            <w:r w:rsidRPr="0038408F">
              <w:t>5%</w:t>
            </w:r>
            <w:r w:rsidRPr="0038408F">
              <w:br/>
              <w:t>DCS:4%</w:t>
            </w:r>
            <w:r w:rsidRPr="0038408F">
              <w:br/>
              <w:t>DCT:5%</w:t>
            </w:r>
          </w:p>
        </w:tc>
      </w:tr>
      <w:tr w:rsidR="00620205" w:rsidRPr="0038408F">
        <w:trPr>
          <w:cantSplit/>
        </w:trPr>
        <w:tc>
          <w:tcPr>
            <w:tcW w:w="1134" w:type="dxa"/>
          </w:tcPr>
          <w:p w:rsidR="00620205" w:rsidRPr="0038408F" w:rsidRDefault="00620205" w:rsidP="009B2F25">
            <w:pPr>
              <w:pStyle w:val="Tabletext"/>
            </w:pPr>
            <w:r w:rsidRPr="0038408F">
              <w:t>1902.40.00</w:t>
            </w:r>
          </w:p>
        </w:tc>
        <w:tc>
          <w:tcPr>
            <w:tcW w:w="4820" w:type="dxa"/>
          </w:tcPr>
          <w:p w:rsidR="00620205" w:rsidRPr="0038408F" w:rsidRDefault="005C1E99" w:rsidP="00620205">
            <w:pPr>
              <w:pStyle w:val="CTA-"/>
            </w:pPr>
            <w:r>
              <w:noBreakHyphen/>
            </w:r>
            <w:r w:rsidR="00620205" w:rsidRPr="0038408F">
              <w:t>Couscous</w:t>
            </w:r>
          </w:p>
        </w:tc>
        <w:tc>
          <w:tcPr>
            <w:tcW w:w="1191" w:type="dxa"/>
          </w:tcPr>
          <w:p w:rsidR="00620205" w:rsidRPr="0038408F" w:rsidRDefault="00620205" w:rsidP="00011E0F">
            <w:pPr>
              <w:pStyle w:val="Tabletext"/>
            </w:pPr>
            <w:r w:rsidRPr="0038408F">
              <w:t>Free</w:t>
            </w:r>
          </w:p>
        </w:tc>
      </w:tr>
    </w:tbl>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9B2F25">
            <w:pPr>
              <w:pStyle w:val="Tabletext"/>
            </w:pPr>
            <w:r w:rsidRPr="0038408F">
              <w:t>1903.00.00</w:t>
            </w:r>
          </w:p>
        </w:tc>
        <w:tc>
          <w:tcPr>
            <w:tcW w:w="4820" w:type="dxa"/>
          </w:tcPr>
          <w:p w:rsidR="00620205" w:rsidRPr="0038408F" w:rsidRDefault="00620205" w:rsidP="00620205">
            <w:pPr>
              <w:pStyle w:val="CTACAPS"/>
            </w:pPr>
            <w:r w:rsidRPr="0038408F">
              <w:t>TAPIOCA AND SUBSTITUTES THEREFOR PREPARED FROM STARCH, IN THE FORM OF FLAKES, GRAINS, PEARLS, SIFTINGS OR IN SIMILAR FORMS</w:t>
            </w:r>
          </w:p>
        </w:tc>
        <w:tc>
          <w:tcPr>
            <w:tcW w:w="1191" w:type="dxa"/>
          </w:tcPr>
          <w:p w:rsidR="00620205" w:rsidRPr="0038408F" w:rsidRDefault="00620205" w:rsidP="00011E0F">
            <w:pPr>
              <w:pStyle w:val="Tabletext"/>
            </w:pPr>
            <w:r w:rsidRPr="0038408F">
              <w:t>Free</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rsidTr="005F3A70">
        <w:trPr>
          <w:cantSplit/>
        </w:trPr>
        <w:tc>
          <w:tcPr>
            <w:tcW w:w="1134" w:type="dxa"/>
          </w:tcPr>
          <w:p w:rsidR="00620205" w:rsidRPr="0038408F" w:rsidRDefault="00620205" w:rsidP="009B2F25">
            <w:pPr>
              <w:pStyle w:val="Tabletext"/>
            </w:pPr>
            <w:r w:rsidRPr="0038408F">
              <w:t>1904</w:t>
            </w:r>
          </w:p>
        </w:tc>
        <w:tc>
          <w:tcPr>
            <w:tcW w:w="4820" w:type="dxa"/>
          </w:tcPr>
          <w:p w:rsidR="00620205" w:rsidRPr="0038408F" w:rsidRDefault="00620205" w:rsidP="00620205">
            <w:pPr>
              <w:pStyle w:val="CTACAPS"/>
            </w:pPr>
            <w:r w:rsidRPr="0038408F">
              <w:t>PREPARED FOODS OBTAINED BY THE SWELLING OR ROASTING OF CEREALS OR CEREAL PRODUCTS (FOR EXAMPLE, CORN FLAKES); CEREALS (OTHER THAN MAIZE (CORN)) IN GRAIN FORM OR IN THE FORM OF FLAKES OR OTHER WORKED GRAINS (EXCEPT FLOUR, GROATS AND MEAL), PRE</w:t>
            </w:r>
            <w:r w:rsidR="005C1E99">
              <w:noBreakHyphen/>
            </w:r>
            <w:r w:rsidRPr="0038408F">
              <w:t>COOKED, OR OTHERWISE PREPARED, NOT ELSEWHERE SPECIFIED OR INCLUDED:</w:t>
            </w:r>
          </w:p>
        </w:tc>
        <w:tc>
          <w:tcPr>
            <w:tcW w:w="1191" w:type="dxa"/>
          </w:tcPr>
          <w:p w:rsidR="00620205" w:rsidRPr="0038408F" w:rsidRDefault="00620205" w:rsidP="00011E0F">
            <w:pPr>
              <w:pStyle w:val="Tabletext"/>
            </w:pPr>
          </w:p>
        </w:tc>
      </w:tr>
      <w:tr w:rsidR="00620205" w:rsidRPr="0038408F" w:rsidTr="005F3A70">
        <w:trPr>
          <w:cantSplit/>
        </w:trPr>
        <w:tc>
          <w:tcPr>
            <w:tcW w:w="1134" w:type="dxa"/>
          </w:tcPr>
          <w:p w:rsidR="00620205" w:rsidRPr="0038408F" w:rsidRDefault="00620205" w:rsidP="009B2F25">
            <w:pPr>
              <w:pStyle w:val="Tabletext"/>
            </w:pPr>
            <w:r w:rsidRPr="0038408F">
              <w:t>1904.10.00</w:t>
            </w:r>
          </w:p>
        </w:tc>
        <w:tc>
          <w:tcPr>
            <w:tcW w:w="4820" w:type="dxa"/>
          </w:tcPr>
          <w:p w:rsidR="00620205" w:rsidRPr="0038408F" w:rsidRDefault="005C1E99" w:rsidP="00620205">
            <w:pPr>
              <w:pStyle w:val="CTA-"/>
            </w:pPr>
            <w:r>
              <w:noBreakHyphen/>
            </w:r>
            <w:r w:rsidR="00620205" w:rsidRPr="0038408F">
              <w:t>Prepared foods obtained by the swelling or roasting of cereals or cereal products</w:t>
            </w:r>
          </w:p>
        </w:tc>
        <w:tc>
          <w:tcPr>
            <w:tcW w:w="1191" w:type="dxa"/>
          </w:tcPr>
          <w:p w:rsidR="00620205" w:rsidRPr="0038408F" w:rsidRDefault="00620205" w:rsidP="00011E0F">
            <w:pPr>
              <w:pStyle w:val="Tabletext"/>
            </w:pPr>
            <w:r w:rsidRPr="0038408F">
              <w:t>5%</w:t>
            </w:r>
            <w:r w:rsidRPr="0038408F">
              <w:br/>
              <w:t>DCS:4%</w:t>
            </w:r>
            <w:r w:rsidRPr="0038408F">
              <w:br/>
              <w:t>DCT:5%</w:t>
            </w:r>
          </w:p>
        </w:tc>
      </w:tr>
      <w:tr w:rsidR="00620205" w:rsidRPr="0038408F" w:rsidTr="005F3A70">
        <w:trPr>
          <w:cantSplit/>
        </w:trPr>
        <w:tc>
          <w:tcPr>
            <w:tcW w:w="1134" w:type="dxa"/>
          </w:tcPr>
          <w:p w:rsidR="00620205" w:rsidRPr="0038408F" w:rsidRDefault="00620205" w:rsidP="009B2F25">
            <w:pPr>
              <w:pStyle w:val="Tabletext"/>
            </w:pPr>
            <w:r w:rsidRPr="0038408F">
              <w:t>1904.20</w:t>
            </w:r>
          </w:p>
        </w:tc>
        <w:tc>
          <w:tcPr>
            <w:tcW w:w="4820" w:type="dxa"/>
          </w:tcPr>
          <w:p w:rsidR="00620205" w:rsidRPr="0038408F" w:rsidRDefault="005C1E99" w:rsidP="00620205">
            <w:pPr>
              <w:pStyle w:val="CTA-"/>
            </w:pPr>
            <w:r>
              <w:noBreakHyphen/>
            </w:r>
            <w:r w:rsidR="00620205" w:rsidRPr="0038408F">
              <w:t>Prepared foods obtained from unroasted cereal flakes or from mixtures of unroasted cereal flakes and roasted cereal flakes or swelled cereals:</w:t>
            </w:r>
          </w:p>
        </w:tc>
        <w:tc>
          <w:tcPr>
            <w:tcW w:w="1191" w:type="dxa"/>
          </w:tcPr>
          <w:p w:rsidR="00620205" w:rsidRPr="0038408F" w:rsidRDefault="00620205" w:rsidP="00011E0F">
            <w:pPr>
              <w:pStyle w:val="Tabletext"/>
            </w:pPr>
          </w:p>
        </w:tc>
      </w:tr>
      <w:tr w:rsidR="00620205" w:rsidRPr="0038408F" w:rsidTr="005F3A70">
        <w:trPr>
          <w:cantSplit/>
        </w:trPr>
        <w:tc>
          <w:tcPr>
            <w:tcW w:w="1134" w:type="dxa"/>
          </w:tcPr>
          <w:p w:rsidR="00620205" w:rsidRPr="0038408F" w:rsidRDefault="00620205" w:rsidP="009B2F25">
            <w:pPr>
              <w:pStyle w:val="Tabletext"/>
            </w:pPr>
            <w:r w:rsidRPr="0038408F">
              <w:t>1904.20.10</w:t>
            </w:r>
          </w:p>
        </w:tc>
        <w:tc>
          <w:tcPr>
            <w:tcW w:w="4820" w:type="dxa"/>
          </w:tcPr>
          <w:p w:rsidR="00620205" w:rsidRPr="0038408F" w:rsidRDefault="005C1E99" w:rsidP="00620205">
            <w:pPr>
              <w:pStyle w:val="CTA---"/>
            </w:pPr>
            <w:r>
              <w:noBreakHyphen/>
            </w:r>
            <w:r>
              <w:noBreakHyphen/>
            </w:r>
            <w:r>
              <w:noBreakHyphen/>
            </w:r>
            <w:r w:rsidR="00620205" w:rsidRPr="0038408F">
              <w:t>“Muesli” type preparations</w:t>
            </w:r>
          </w:p>
        </w:tc>
        <w:tc>
          <w:tcPr>
            <w:tcW w:w="1191" w:type="dxa"/>
          </w:tcPr>
          <w:p w:rsidR="00620205" w:rsidRPr="0038408F" w:rsidRDefault="00620205" w:rsidP="00011E0F">
            <w:pPr>
              <w:pStyle w:val="Tabletext"/>
            </w:pPr>
            <w:r w:rsidRPr="0038408F">
              <w:t>5%</w:t>
            </w:r>
          </w:p>
        </w:tc>
      </w:tr>
      <w:tr w:rsidR="00620205" w:rsidRPr="0038408F" w:rsidTr="005F3A70">
        <w:trPr>
          <w:cantSplit/>
        </w:trPr>
        <w:tc>
          <w:tcPr>
            <w:tcW w:w="1134" w:type="dxa"/>
          </w:tcPr>
          <w:p w:rsidR="00620205" w:rsidRPr="0038408F" w:rsidRDefault="00620205" w:rsidP="009B2F25">
            <w:pPr>
              <w:pStyle w:val="Tabletext"/>
            </w:pPr>
            <w:r w:rsidRPr="0038408F">
              <w:t>1904.20.90</w:t>
            </w:r>
          </w:p>
        </w:tc>
        <w:tc>
          <w:tcPr>
            <w:tcW w:w="4820" w:type="dxa"/>
          </w:tcPr>
          <w:p w:rsidR="00620205" w:rsidRPr="0038408F" w:rsidRDefault="005C1E99" w:rsidP="00620205">
            <w:pPr>
              <w:pStyle w:val="CTA---"/>
            </w:pPr>
            <w:r>
              <w:noBreakHyphen/>
            </w:r>
            <w:r>
              <w:noBreakHyphen/>
            </w:r>
            <w:r>
              <w:noBreakHyphen/>
            </w:r>
            <w:r w:rsidR="00620205" w:rsidRPr="0038408F">
              <w:t>Other</w:t>
            </w:r>
          </w:p>
        </w:tc>
        <w:tc>
          <w:tcPr>
            <w:tcW w:w="1191" w:type="dxa"/>
          </w:tcPr>
          <w:p w:rsidR="00620205" w:rsidRPr="0038408F" w:rsidRDefault="00620205" w:rsidP="00011E0F">
            <w:pPr>
              <w:pStyle w:val="Tabletext"/>
            </w:pPr>
            <w:r w:rsidRPr="0038408F">
              <w:t>5%</w:t>
            </w:r>
            <w:r w:rsidRPr="0038408F">
              <w:br/>
              <w:t>DCS:4%</w:t>
            </w:r>
            <w:r w:rsidRPr="0038408F">
              <w:br/>
              <w:t>DCT:5%</w:t>
            </w:r>
          </w:p>
        </w:tc>
      </w:tr>
      <w:tr w:rsidR="00620205" w:rsidRPr="0038408F" w:rsidTr="005F3A70">
        <w:trPr>
          <w:cantSplit/>
        </w:trPr>
        <w:tc>
          <w:tcPr>
            <w:tcW w:w="1134" w:type="dxa"/>
          </w:tcPr>
          <w:p w:rsidR="00620205" w:rsidRPr="0038408F" w:rsidRDefault="00620205" w:rsidP="009B2F25">
            <w:pPr>
              <w:pStyle w:val="Tabletext"/>
            </w:pPr>
            <w:r w:rsidRPr="0038408F">
              <w:t>1904.30.00</w:t>
            </w:r>
          </w:p>
        </w:tc>
        <w:tc>
          <w:tcPr>
            <w:tcW w:w="4820" w:type="dxa"/>
          </w:tcPr>
          <w:p w:rsidR="00620205" w:rsidRPr="0038408F" w:rsidRDefault="005C1E99" w:rsidP="000941C4">
            <w:pPr>
              <w:pStyle w:val="CTA-"/>
            </w:pPr>
            <w:r>
              <w:noBreakHyphen/>
            </w:r>
            <w:r w:rsidR="00620205" w:rsidRPr="0038408F">
              <w:t>Bulgur wheat</w:t>
            </w:r>
          </w:p>
        </w:tc>
        <w:tc>
          <w:tcPr>
            <w:tcW w:w="1191" w:type="dxa"/>
          </w:tcPr>
          <w:p w:rsidR="00620205" w:rsidRPr="0038408F" w:rsidRDefault="00620205" w:rsidP="00011E0F">
            <w:pPr>
              <w:pStyle w:val="Tabletext"/>
            </w:pPr>
            <w:r w:rsidRPr="0038408F">
              <w:t>4%</w:t>
            </w:r>
            <w:r w:rsidRPr="0038408F">
              <w:br/>
              <w:t>DCS:Free</w:t>
            </w:r>
          </w:p>
        </w:tc>
      </w:tr>
      <w:tr w:rsidR="005F3A70" w:rsidRPr="0038408F" w:rsidTr="005F3A70">
        <w:trPr>
          <w:cantSplit/>
        </w:trPr>
        <w:tc>
          <w:tcPr>
            <w:tcW w:w="1134" w:type="dxa"/>
          </w:tcPr>
          <w:p w:rsidR="005F3A70" w:rsidRPr="0038408F" w:rsidRDefault="005F3A70" w:rsidP="009B2F25">
            <w:pPr>
              <w:pStyle w:val="Tabletext"/>
            </w:pPr>
            <w:r w:rsidRPr="0038408F">
              <w:t>1904.90.00</w:t>
            </w:r>
          </w:p>
        </w:tc>
        <w:tc>
          <w:tcPr>
            <w:tcW w:w="4820" w:type="dxa"/>
          </w:tcPr>
          <w:p w:rsidR="005F3A70" w:rsidRPr="0038408F" w:rsidRDefault="005C1E99" w:rsidP="00620205">
            <w:pPr>
              <w:pStyle w:val="CTA-"/>
            </w:pPr>
            <w:r>
              <w:noBreakHyphen/>
            </w:r>
            <w:r w:rsidR="005F3A70" w:rsidRPr="0038408F">
              <w:t>Other</w:t>
            </w:r>
          </w:p>
        </w:tc>
        <w:tc>
          <w:tcPr>
            <w:tcW w:w="1191" w:type="dxa"/>
          </w:tcPr>
          <w:p w:rsidR="005F3A70" w:rsidRPr="0038408F" w:rsidRDefault="005F3A70" w:rsidP="00011E0F">
            <w:pPr>
              <w:pStyle w:val="Tabletext"/>
            </w:pPr>
            <w:r w:rsidRPr="0038408F">
              <w:t>4%</w:t>
            </w:r>
            <w:r w:rsidRPr="0038408F">
              <w:br/>
              <w:t>DCS:Free</w:t>
            </w:r>
          </w:p>
        </w:tc>
      </w:tr>
    </w:tbl>
    <w:p w:rsidR="005B2551" w:rsidRPr="0038408F" w:rsidRDefault="005B2551" w:rsidP="005B2551">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5B2551" w:rsidRPr="0038408F" w:rsidTr="00C603FF">
        <w:trPr>
          <w:cantSplit/>
        </w:trPr>
        <w:tc>
          <w:tcPr>
            <w:tcW w:w="1134" w:type="dxa"/>
          </w:tcPr>
          <w:p w:rsidR="005B2551" w:rsidRPr="0038408F" w:rsidRDefault="005B2551" w:rsidP="00C603FF">
            <w:pPr>
              <w:pStyle w:val="Tabletext"/>
            </w:pPr>
            <w:r w:rsidRPr="0038408F">
              <w:t>1905</w:t>
            </w:r>
          </w:p>
        </w:tc>
        <w:tc>
          <w:tcPr>
            <w:tcW w:w="4820" w:type="dxa"/>
          </w:tcPr>
          <w:p w:rsidR="005B2551" w:rsidRPr="0038408F" w:rsidRDefault="005B2551" w:rsidP="00C603FF">
            <w:pPr>
              <w:pStyle w:val="CTACAPS"/>
            </w:pPr>
            <w:r w:rsidRPr="0038408F">
              <w:t>BREAD, PASTRY, CAKES, BISCUITS AND OTHER BAKERS’ WARES, WHETHER OR NOT CONTAINING COCOA; COMMUNION WAFERS, EMPTY CACHETS OF A KIND SUITABLE FOR PHARMACEUTICAL USE, SEALING WAFERS, RICE PAPER AND SIMILAR PRODUCTS:</w:t>
            </w:r>
          </w:p>
        </w:tc>
        <w:tc>
          <w:tcPr>
            <w:tcW w:w="1191" w:type="dxa"/>
          </w:tcPr>
          <w:p w:rsidR="005B2551" w:rsidRPr="0038408F" w:rsidRDefault="005B2551" w:rsidP="00C603FF">
            <w:pPr>
              <w:pStyle w:val="Tabletext"/>
            </w:pPr>
          </w:p>
        </w:tc>
      </w:tr>
      <w:tr w:rsidR="005B2551" w:rsidRPr="0038408F" w:rsidTr="00C603FF">
        <w:trPr>
          <w:cantSplit/>
        </w:trPr>
        <w:tc>
          <w:tcPr>
            <w:tcW w:w="1134" w:type="dxa"/>
          </w:tcPr>
          <w:p w:rsidR="005B2551" w:rsidRPr="0038408F" w:rsidRDefault="005B2551" w:rsidP="00C603FF">
            <w:pPr>
              <w:pStyle w:val="Tabletext"/>
            </w:pPr>
            <w:r w:rsidRPr="0038408F">
              <w:t>1905.10.00</w:t>
            </w:r>
          </w:p>
        </w:tc>
        <w:tc>
          <w:tcPr>
            <w:tcW w:w="4820" w:type="dxa"/>
          </w:tcPr>
          <w:p w:rsidR="005B2551" w:rsidRPr="0038408F" w:rsidRDefault="005C1E99" w:rsidP="00C603FF">
            <w:pPr>
              <w:pStyle w:val="CTA-"/>
            </w:pPr>
            <w:r>
              <w:noBreakHyphen/>
            </w:r>
            <w:r w:rsidR="005B2551" w:rsidRPr="0038408F">
              <w:t>Crispbread</w:t>
            </w:r>
          </w:p>
        </w:tc>
        <w:tc>
          <w:tcPr>
            <w:tcW w:w="1191" w:type="dxa"/>
          </w:tcPr>
          <w:p w:rsidR="005B2551" w:rsidRPr="0038408F" w:rsidRDefault="005B2551" w:rsidP="00C603FF">
            <w:pPr>
              <w:pStyle w:val="Tabletext"/>
            </w:pPr>
            <w:r w:rsidRPr="0038408F">
              <w:t>Free</w:t>
            </w:r>
          </w:p>
        </w:tc>
      </w:tr>
      <w:tr w:rsidR="005B2551" w:rsidRPr="0038408F" w:rsidTr="00C603FF">
        <w:trPr>
          <w:cantSplit/>
        </w:trPr>
        <w:tc>
          <w:tcPr>
            <w:tcW w:w="1134" w:type="dxa"/>
          </w:tcPr>
          <w:p w:rsidR="005B2551" w:rsidRPr="0038408F" w:rsidRDefault="005B2551" w:rsidP="00C603FF">
            <w:pPr>
              <w:pStyle w:val="Tabletext"/>
            </w:pPr>
            <w:r w:rsidRPr="0038408F">
              <w:t>1905.20.00</w:t>
            </w:r>
          </w:p>
        </w:tc>
        <w:tc>
          <w:tcPr>
            <w:tcW w:w="4820" w:type="dxa"/>
          </w:tcPr>
          <w:p w:rsidR="005B2551" w:rsidRPr="0038408F" w:rsidRDefault="005C1E99" w:rsidP="00C603FF">
            <w:pPr>
              <w:pStyle w:val="CTA-"/>
            </w:pPr>
            <w:r>
              <w:noBreakHyphen/>
            </w:r>
            <w:r w:rsidR="005B2551" w:rsidRPr="0038408F">
              <w:t>Gingerbread and the like</w:t>
            </w:r>
          </w:p>
        </w:tc>
        <w:tc>
          <w:tcPr>
            <w:tcW w:w="1191" w:type="dxa"/>
          </w:tcPr>
          <w:p w:rsidR="005B2551" w:rsidRPr="0038408F" w:rsidRDefault="005B2551" w:rsidP="00C603FF">
            <w:pPr>
              <w:pStyle w:val="Tabletext"/>
            </w:pPr>
            <w:r w:rsidRPr="0038408F">
              <w:t>5%</w:t>
            </w:r>
            <w:r w:rsidRPr="0038408F">
              <w:br/>
              <w:t>DCS:Free</w:t>
            </w:r>
          </w:p>
        </w:tc>
      </w:tr>
      <w:tr w:rsidR="005B2551" w:rsidRPr="0038408F" w:rsidTr="00C603FF">
        <w:trPr>
          <w:cantSplit/>
        </w:trPr>
        <w:tc>
          <w:tcPr>
            <w:tcW w:w="1134" w:type="dxa"/>
          </w:tcPr>
          <w:p w:rsidR="005B2551" w:rsidRPr="0038408F" w:rsidRDefault="005B2551" w:rsidP="00C603FF">
            <w:pPr>
              <w:pStyle w:val="Tabletext"/>
            </w:pPr>
            <w:r w:rsidRPr="0038408F">
              <w:t>1905.3</w:t>
            </w:r>
          </w:p>
        </w:tc>
        <w:tc>
          <w:tcPr>
            <w:tcW w:w="4820" w:type="dxa"/>
          </w:tcPr>
          <w:p w:rsidR="005B2551" w:rsidRPr="0038408F" w:rsidRDefault="005C1E99" w:rsidP="00C603FF">
            <w:pPr>
              <w:pStyle w:val="CTA-"/>
              <w:keepNext/>
              <w:keepLines/>
            </w:pPr>
            <w:r>
              <w:noBreakHyphen/>
            </w:r>
            <w:r w:rsidR="005B2551" w:rsidRPr="0038408F">
              <w:t>Sweet biscuits; waffles and wafers:</w:t>
            </w:r>
          </w:p>
        </w:tc>
        <w:tc>
          <w:tcPr>
            <w:tcW w:w="1191" w:type="dxa"/>
          </w:tcPr>
          <w:p w:rsidR="005B2551" w:rsidRPr="0038408F" w:rsidRDefault="005B2551" w:rsidP="00C603FF">
            <w:pPr>
              <w:pStyle w:val="Tabletext"/>
              <w:keepNext/>
              <w:keepLines/>
            </w:pPr>
          </w:p>
        </w:tc>
      </w:tr>
      <w:tr w:rsidR="005B2551" w:rsidRPr="0038408F" w:rsidTr="00C603FF">
        <w:trPr>
          <w:cantSplit/>
        </w:trPr>
        <w:tc>
          <w:tcPr>
            <w:tcW w:w="1134" w:type="dxa"/>
          </w:tcPr>
          <w:p w:rsidR="005B2551" w:rsidRPr="0038408F" w:rsidRDefault="005B2551" w:rsidP="00C603FF">
            <w:pPr>
              <w:pStyle w:val="Tabletext"/>
            </w:pPr>
            <w:r w:rsidRPr="0038408F">
              <w:t>1905.31.00</w:t>
            </w:r>
          </w:p>
        </w:tc>
        <w:tc>
          <w:tcPr>
            <w:tcW w:w="4820" w:type="dxa"/>
          </w:tcPr>
          <w:p w:rsidR="005B2551" w:rsidRPr="0038408F" w:rsidRDefault="005C1E99" w:rsidP="00C603FF">
            <w:pPr>
              <w:pStyle w:val="CTA--"/>
            </w:pPr>
            <w:r>
              <w:noBreakHyphen/>
            </w:r>
            <w:r>
              <w:noBreakHyphen/>
            </w:r>
            <w:r w:rsidR="005B2551" w:rsidRPr="0038408F">
              <w:t>Sweet biscuits</w:t>
            </w:r>
          </w:p>
        </w:tc>
        <w:tc>
          <w:tcPr>
            <w:tcW w:w="1191" w:type="dxa"/>
          </w:tcPr>
          <w:p w:rsidR="005B2551" w:rsidRPr="0038408F" w:rsidRDefault="005B2551" w:rsidP="00C603FF">
            <w:pPr>
              <w:pStyle w:val="Tabletext"/>
            </w:pPr>
            <w:r w:rsidRPr="0038408F">
              <w:t>5%</w:t>
            </w:r>
            <w:r w:rsidRPr="0038408F">
              <w:br/>
              <w:t>DCS:Free</w:t>
            </w:r>
          </w:p>
        </w:tc>
      </w:tr>
      <w:tr w:rsidR="005B2551" w:rsidRPr="0038408F" w:rsidTr="00C603FF">
        <w:trPr>
          <w:cantSplit/>
        </w:trPr>
        <w:tc>
          <w:tcPr>
            <w:tcW w:w="1134" w:type="dxa"/>
          </w:tcPr>
          <w:p w:rsidR="005B2551" w:rsidRPr="0038408F" w:rsidRDefault="005B2551" w:rsidP="00C603FF">
            <w:pPr>
              <w:pStyle w:val="Tabletext"/>
            </w:pPr>
            <w:r w:rsidRPr="0038408F">
              <w:t>1905.32.00</w:t>
            </w:r>
          </w:p>
        </w:tc>
        <w:tc>
          <w:tcPr>
            <w:tcW w:w="4820" w:type="dxa"/>
          </w:tcPr>
          <w:p w:rsidR="005B2551" w:rsidRPr="0038408F" w:rsidRDefault="005C1E99" w:rsidP="00C603FF">
            <w:pPr>
              <w:pStyle w:val="CTA--"/>
            </w:pPr>
            <w:r>
              <w:noBreakHyphen/>
            </w:r>
            <w:r>
              <w:noBreakHyphen/>
            </w:r>
            <w:r w:rsidR="005B2551" w:rsidRPr="0038408F">
              <w:t>Waffles and wafers</w:t>
            </w:r>
          </w:p>
        </w:tc>
        <w:tc>
          <w:tcPr>
            <w:tcW w:w="1191" w:type="dxa"/>
          </w:tcPr>
          <w:p w:rsidR="005B2551" w:rsidRPr="0038408F" w:rsidRDefault="005B2551" w:rsidP="00C603FF">
            <w:pPr>
              <w:pStyle w:val="Tabletext"/>
            </w:pPr>
            <w:r w:rsidRPr="0038408F">
              <w:t>5%</w:t>
            </w:r>
            <w:r w:rsidRPr="0038408F">
              <w:br/>
              <w:t>DCS:Free</w:t>
            </w:r>
          </w:p>
        </w:tc>
      </w:tr>
      <w:tr w:rsidR="005B2551" w:rsidRPr="0038408F" w:rsidTr="00C603FF">
        <w:trPr>
          <w:cantSplit/>
        </w:trPr>
        <w:tc>
          <w:tcPr>
            <w:tcW w:w="1134" w:type="dxa"/>
          </w:tcPr>
          <w:p w:rsidR="005B2551" w:rsidRPr="0038408F" w:rsidRDefault="005B2551" w:rsidP="00C603FF">
            <w:pPr>
              <w:pStyle w:val="Tabletext"/>
            </w:pPr>
            <w:r w:rsidRPr="0038408F">
              <w:t>1905.40.00</w:t>
            </w:r>
          </w:p>
        </w:tc>
        <w:tc>
          <w:tcPr>
            <w:tcW w:w="4820" w:type="dxa"/>
          </w:tcPr>
          <w:p w:rsidR="005B2551" w:rsidRPr="0038408F" w:rsidRDefault="005C1E99" w:rsidP="00C603FF">
            <w:pPr>
              <w:pStyle w:val="CTA-"/>
            </w:pPr>
            <w:r>
              <w:noBreakHyphen/>
            </w:r>
            <w:r w:rsidR="005B2551" w:rsidRPr="0038408F">
              <w:t>Rusks, toasted bread and similar toasted products</w:t>
            </w:r>
          </w:p>
        </w:tc>
        <w:tc>
          <w:tcPr>
            <w:tcW w:w="1191" w:type="dxa"/>
          </w:tcPr>
          <w:p w:rsidR="005B2551" w:rsidRPr="0038408F" w:rsidRDefault="005B2551" w:rsidP="00C603FF">
            <w:pPr>
              <w:pStyle w:val="Tabletext"/>
            </w:pPr>
            <w:r w:rsidRPr="0038408F">
              <w:t>5%</w:t>
            </w:r>
            <w:r w:rsidRPr="0038408F">
              <w:br/>
              <w:t>DCS:Free</w:t>
            </w:r>
          </w:p>
        </w:tc>
      </w:tr>
      <w:tr w:rsidR="005B2551" w:rsidRPr="0038408F" w:rsidTr="00C603FF">
        <w:trPr>
          <w:cantSplit/>
        </w:trPr>
        <w:tc>
          <w:tcPr>
            <w:tcW w:w="1134" w:type="dxa"/>
          </w:tcPr>
          <w:p w:rsidR="005B2551" w:rsidRPr="0038408F" w:rsidRDefault="005B2551" w:rsidP="00C603FF">
            <w:pPr>
              <w:pStyle w:val="Tabletext"/>
            </w:pPr>
            <w:r w:rsidRPr="0038408F">
              <w:t>1905.90.00</w:t>
            </w:r>
          </w:p>
        </w:tc>
        <w:tc>
          <w:tcPr>
            <w:tcW w:w="4820" w:type="dxa"/>
          </w:tcPr>
          <w:p w:rsidR="005B2551" w:rsidRPr="0038408F" w:rsidRDefault="005C1E99" w:rsidP="00C603FF">
            <w:pPr>
              <w:pStyle w:val="CTA-"/>
            </w:pPr>
            <w:r>
              <w:noBreakHyphen/>
            </w:r>
            <w:r w:rsidR="005B2551" w:rsidRPr="0038408F">
              <w:t>Other</w:t>
            </w:r>
          </w:p>
        </w:tc>
        <w:tc>
          <w:tcPr>
            <w:tcW w:w="1191" w:type="dxa"/>
          </w:tcPr>
          <w:p w:rsidR="005B2551" w:rsidRPr="0038408F" w:rsidRDefault="005B2551" w:rsidP="00C603FF">
            <w:pPr>
              <w:pStyle w:val="Tabletext"/>
            </w:pPr>
            <w:r w:rsidRPr="0038408F">
              <w:t>5%</w:t>
            </w:r>
            <w:r w:rsidRPr="0038408F">
              <w:br/>
              <w:t>DCS:Free</w:t>
            </w:r>
          </w:p>
        </w:tc>
      </w:tr>
    </w:tbl>
    <w:p w:rsidR="00620205" w:rsidRPr="0038408F" w:rsidRDefault="00620205" w:rsidP="00391F16">
      <w:pPr>
        <w:pStyle w:val="ActHead3"/>
        <w:pageBreakBefore/>
      </w:pPr>
      <w:bookmarkStart w:id="60" w:name="_Toc142479386"/>
      <w:r w:rsidRPr="005C1E99">
        <w:rPr>
          <w:rStyle w:val="CharDivNo"/>
        </w:rPr>
        <w:t>Chapter</w:t>
      </w:r>
      <w:r w:rsidR="00635F59" w:rsidRPr="005C1E99">
        <w:rPr>
          <w:rStyle w:val="CharDivNo"/>
        </w:rPr>
        <w:t> </w:t>
      </w:r>
      <w:r w:rsidRPr="005C1E99">
        <w:rPr>
          <w:rStyle w:val="CharDivNo"/>
        </w:rPr>
        <w:t>20</w:t>
      </w:r>
      <w:r w:rsidRPr="0038408F">
        <w:t>—</w:t>
      </w:r>
      <w:r w:rsidRPr="005C1E99">
        <w:rPr>
          <w:rStyle w:val="CharDivText"/>
        </w:rPr>
        <w:t>Preparations of vegetables, fruit, nuts or other parts of plants</w:t>
      </w:r>
      <w:bookmarkEnd w:id="60"/>
    </w:p>
    <w:p w:rsidR="00620205" w:rsidRPr="0038408F" w:rsidRDefault="00620205" w:rsidP="001B5020">
      <w:pPr>
        <w:pStyle w:val="ActHead5"/>
      </w:pPr>
      <w:bookmarkStart w:id="61" w:name="_Toc142479387"/>
      <w:r w:rsidRPr="005C1E99">
        <w:rPr>
          <w:rStyle w:val="CharSectno"/>
        </w:rPr>
        <w:t>Notes.</w:t>
      </w:r>
      <w:bookmarkEnd w:id="61"/>
      <w:r w:rsidRPr="0038408F">
        <w:t xml:space="preserve">  </w:t>
      </w:r>
    </w:p>
    <w:p w:rsidR="00620205" w:rsidRPr="0038408F" w:rsidRDefault="00620205" w:rsidP="00620205">
      <w:pPr>
        <w:pStyle w:val="subsection"/>
      </w:pPr>
      <w:r w:rsidRPr="0038408F">
        <w:tab/>
        <w:t>1.</w:t>
      </w:r>
      <w:r w:rsidR="005C1E99">
        <w:noBreakHyphen/>
      </w:r>
      <w:r w:rsidRPr="0038408F">
        <w:tab/>
        <w:t>This Chapter does not cover:</w:t>
      </w:r>
    </w:p>
    <w:p w:rsidR="00620205" w:rsidRPr="0038408F" w:rsidRDefault="00620205" w:rsidP="00620205">
      <w:pPr>
        <w:pStyle w:val="paragraph"/>
      </w:pPr>
      <w:r w:rsidRPr="0038408F">
        <w:tab/>
        <w:t>(a)</w:t>
      </w:r>
      <w:r w:rsidRPr="0038408F">
        <w:tab/>
        <w:t>Vegetables, fruit or nuts, prepared or preserved by the processes specified in Chapter</w:t>
      </w:r>
      <w:r w:rsidR="00635F59" w:rsidRPr="0038408F">
        <w:t> </w:t>
      </w:r>
      <w:r w:rsidRPr="0038408F">
        <w:t>7, 8 or 11;</w:t>
      </w:r>
    </w:p>
    <w:p w:rsidR="00BC54FC" w:rsidRPr="0038408F" w:rsidRDefault="00BC54FC" w:rsidP="00BC54FC">
      <w:pPr>
        <w:pStyle w:val="paragraph"/>
      </w:pPr>
      <w:r w:rsidRPr="0038408F">
        <w:tab/>
        <w:t>(b)</w:t>
      </w:r>
      <w:r w:rsidRPr="0038408F">
        <w:tab/>
        <w:t>Vegetable fats and oils (Chapter 15);</w:t>
      </w:r>
    </w:p>
    <w:p w:rsidR="00BC54FC" w:rsidRPr="0038408F" w:rsidRDefault="00BC54FC" w:rsidP="00BC54FC">
      <w:pPr>
        <w:pStyle w:val="paragraph"/>
      </w:pPr>
      <w:r w:rsidRPr="0038408F">
        <w:tab/>
        <w:t>(c)</w:t>
      </w:r>
      <w:r w:rsidRPr="0038408F">
        <w:tab/>
        <w:t>Food preparations containing more than 20% by weight of sausage, meat, meat offal, blood, insects, fish or crustaceans, molluscs or other aquatic invertebrates, or any combination thereof (Chapter 16);</w:t>
      </w:r>
    </w:p>
    <w:p w:rsidR="00367751" w:rsidRPr="0038408F" w:rsidRDefault="00367751" w:rsidP="00367751">
      <w:pPr>
        <w:pStyle w:val="paragraph"/>
      </w:pPr>
      <w:r w:rsidRPr="0038408F">
        <w:tab/>
        <w:t>(</w:t>
      </w:r>
      <w:r w:rsidR="00BC54FC" w:rsidRPr="0038408F">
        <w:t>d</w:t>
      </w:r>
      <w:r w:rsidRPr="0038408F">
        <w:t>)</w:t>
      </w:r>
      <w:r w:rsidRPr="0038408F">
        <w:tab/>
        <w:t>Bakers’ wares and other products of 1905; or</w:t>
      </w:r>
    </w:p>
    <w:p w:rsidR="00620205" w:rsidRPr="0038408F" w:rsidRDefault="00620205" w:rsidP="00620205">
      <w:pPr>
        <w:pStyle w:val="paragraph"/>
      </w:pPr>
      <w:r w:rsidRPr="0038408F">
        <w:tab/>
      </w:r>
      <w:r w:rsidR="00367751" w:rsidRPr="0038408F">
        <w:t>(</w:t>
      </w:r>
      <w:r w:rsidR="00BC54FC" w:rsidRPr="0038408F">
        <w:t>e</w:t>
      </w:r>
      <w:r w:rsidR="00367751" w:rsidRPr="0038408F">
        <w:t>)</w:t>
      </w:r>
      <w:r w:rsidRPr="0038408F">
        <w:tab/>
        <w:t>Homogenised composite food preparations of 2104.</w:t>
      </w:r>
    </w:p>
    <w:p w:rsidR="00620205" w:rsidRPr="0038408F" w:rsidRDefault="00620205" w:rsidP="00620205">
      <w:pPr>
        <w:pStyle w:val="subsection"/>
      </w:pPr>
      <w:r w:rsidRPr="0038408F">
        <w:tab/>
        <w:t>2.</w:t>
      </w:r>
      <w:r w:rsidR="005C1E99">
        <w:noBreakHyphen/>
      </w:r>
      <w:r w:rsidRPr="0038408F">
        <w:tab/>
        <w:t>2007 and 2008 do not apply to fruit jellies, fruit pastes, sugar</w:t>
      </w:r>
      <w:r w:rsidR="005C1E99">
        <w:noBreakHyphen/>
      </w:r>
      <w:r w:rsidRPr="0038408F">
        <w:t>coated almonds or the like in the form of sugar confectionery (1704) or chocolate confectionery (1806).</w:t>
      </w:r>
    </w:p>
    <w:p w:rsidR="00620205" w:rsidRPr="0038408F" w:rsidRDefault="00620205" w:rsidP="00620205">
      <w:pPr>
        <w:pStyle w:val="subsection"/>
      </w:pPr>
      <w:r w:rsidRPr="0038408F">
        <w:tab/>
        <w:t>3.</w:t>
      </w:r>
      <w:r w:rsidR="005C1E99">
        <w:noBreakHyphen/>
      </w:r>
      <w:r w:rsidRPr="0038408F">
        <w:tab/>
        <w:t>2001, 2004 and 2005 cover, as the case may be, only those products of Chapter</w:t>
      </w:r>
      <w:r w:rsidR="00635F59" w:rsidRPr="0038408F">
        <w:t> </w:t>
      </w:r>
      <w:r w:rsidRPr="0038408F">
        <w:t>7 or of 1105 or 1106 (other than flour, meal and powder of the products of Chapter</w:t>
      </w:r>
      <w:r w:rsidR="00635F59" w:rsidRPr="0038408F">
        <w:t> </w:t>
      </w:r>
      <w:r w:rsidRPr="0038408F">
        <w:t>8) which have been prepared or preserved by processes other than those referred to in Note 1(a).</w:t>
      </w:r>
    </w:p>
    <w:p w:rsidR="00620205" w:rsidRPr="0038408F" w:rsidRDefault="00620205" w:rsidP="00620205">
      <w:pPr>
        <w:pStyle w:val="subsection"/>
      </w:pPr>
      <w:r w:rsidRPr="0038408F">
        <w:tab/>
        <w:t>4.</w:t>
      </w:r>
      <w:r w:rsidR="005C1E99">
        <w:noBreakHyphen/>
      </w:r>
      <w:r w:rsidRPr="0038408F">
        <w:tab/>
        <w:t>Tomato juice the dry weight content of which is 7% or more is to be classified in 2002.</w:t>
      </w:r>
    </w:p>
    <w:p w:rsidR="00620205" w:rsidRPr="0038408F" w:rsidRDefault="00620205" w:rsidP="00620205">
      <w:pPr>
        <w:pStyle w:val="subsection"/>
      </w:pPr>
      <w:r w:rsidRPr="0038408F">
        <w:tab/>
        <w:t>5.</w:t>
      </w:r>
      <w:r w:rsidR="005C1E99">
        <w:noBreakHyphen/>
      </w:r>
      <w:r w:rsidRPr="0038408F">
        <w:tab/>
        <w:t>For the purposes of 2007, “obtained by cooking” means obtained by heat treatment at atmospheric pressure or under reduced pressure to increase the viscosity of a product through reduction of water content or other means.</w:t>
      </w:r>
    </w:p>
    <w:p w:rsidR="00620205" w:rsidRPr="0038408F" w:rsidRDefault="00620205" w:rsidP="00620205">
      <w:pPr>
        <w:pStyle w:val="subsection"/>
      </w:pPr>
      <w:r w:rsidRPr="0038408F">
        <w:tab/>
        <w:t>6.</w:t>
      </w:r>
      <w:r w:rsidR="005C1E99">
        <w:noBreakHyphen/>
      </w:r>
      <w:r w:rsidRPr="0038408F">
        <w:tab/>
        <w:t>For the purposes of 2009, “juices, unfermented and not containing added spirit” means juices of an alcoholic strength by volume (see Note 2 to Chapter</w:t>
      </w:r>
      <w:r w:rsidR="00635F59" w:rsidRPr="0038408F">
        <w:t> </w:t>
      </w:r>
      <w:r w:rsidRPr="0038408F">
        <w:t>22) not exceeding 0.5% vol.</w:t>
      </w:r>
    </w:p>
    <w:p w:rsidR="00620205" w:rsidRPr="0038408F" w:rsidRDefault="00620205" w:rsidP="001B5020">
      <w:pPr>
        <w:pStyle w:val="ActHead5"/>
      </w:pPr>
      <w:bookmarkStart w:id="62" w:name="_Toc142479388"/>
      <w:r w:rsidRPr="005C1E99">
        <w:rPr>
          <w:rStyle w:val="CharSectno"/>
        </w:rPr>
        <w:t>Subheading Notes.</w:t>
      </w:r>
      <w:bookmarkEnd w:id="62"/>
      <w:r w:rsidRPr="0038408F">
        <w:t xml:space="preserve">  </w:t>
      </w:r>
    </w:p>
    <w:p w:rsidR="00620205" w:rsidRPr="0038408F" w:rsidRDefault="00620205" w:rsidP="00DD01F4">
      <w:pPr>
        <w:pStyle w:val="subsection"/>
        <w:keepNext/>
        <w:keepLines/>
      </w:pPr>
      <w:r w:rsidRPr="0038408F">
        <w:tab/>
        <w:t>1.</w:t>
      </w:r>
      <w:r w:rsidR="005C1E99">
        <w:noBreakHyphen/>
      </w:r>
      <w:r w:rsidRPr="0038408F">
        <w:tab/>
        <w:t xml:space="preserve">For the purposes of 2005.10.00, “homogenised vegetables” means preparations of vegetables, finely homogenised, put up for retail sale as </w:t>
      </w:r>
      <w:r w:rsidR="00F91B3D" w:rsidRPr="0038408F">
        <w:t>food suitable for infants or young children</w:t>
      </w:r>
      <w:r w:rsidRPr="0038408F">
        <w:t xml:space="preserve"> or for dietetic purposes, in containers of a net weight content not exceeding 250 g. For the application of this definition no account is to be taken of small quantities of any ingredients which may have been added to the preparation for seasoning, preservation or other purposes. These preparations may contain a small quantity of visible pieces of vegetables. 2005.10.00 takes precedence over all other subheadings of 2005.</w:t>
      </w:r>
    </w:p>
    <w:p w:rsidR="00620205" w:rsidRPr="0038408F" w:rsidRDefault="00620205" w:rsidP="00620205">
      <w:pPr>
        <w:pStyle w:val="subsection"/>
      </w:pPr>
      <w:r w:rsidRPr="0038408F">
        <w:tab/>
        <w:t>2.</w:t>
      </w:r>
      <w:r w:rsidR="005C1E99">
        <w:noBreakHyphen/>
      </w:r>
      <w:r w:rsidRPr="0038408F">
        <w:tab/>
        <w:t xml:space="preserve">For the purposes of 2007.10.00, “homogenised preparations” means preparations of fruit, finely homogenised, put up for retail sale as </w:t>
      </w:r>
      <w:r w:rsidR="00F91B3D" w:rsidRPr="0038408F">
        <w:t>food suitable for infants or young children</w:t>
      </w:r>
      <w:r w:rsidRPr="0038408F">
        <w:t xml:space="preserve"> or for dietetic purposes, in containers of a net weight content not exceeding 250 g. For the application of this definition no account is to be taken of small quantities of any ingredients which may have been added to the preparation for seasoning, preservation or other purposes. These preparations may contain a small quantity of visible pieces of fruit. 2007.10.00 takes precedence over all other subheadings of 2007.</w:t>
      </w:r>
    </w:p>
    <w:p w:rsidR="00620205" w:rsidRPr="0038408F" w:rsidRDefault="00620205" w:rsidP="00620205">
      <w:pPr>
        <w:pStyle w:val="subsection"/>
      </w:pPr>
      <w:r w:rsidRPr="0038408F">
        <w:tab/>
        <w:t>3.</w:t>
      </w:r>
      <w:r w:rsidR="005C1E99">
        <w:noBreakHyphen/>
      </w:r>
      <w:r w:rsidRPr="0038408F">
        <w:tab/>
        <w:t>For the purposes of 2009.12.00, 2009.21.00, 2009.31, 2009.41.00, 2009.61.00 and 2009.71.00, “Brix value” means the direct reading of degrees Brix obtained from a Brix hydrometer or of refractive index expressed in terms of percentage sucrose content obtained from a refractometer, at a temperature of 20ºC or corrected for 20ºC if the reading is made at a different temperature.</w:t>
      </w:r>
    </w:p>
    <w:p w:rsidR="00620205" w:rsidRPr="0038408F" w:rsidRDefault="00620205" w:rsidP="001B5020">
      <w:pPr>
        <w:pStyle w:val="ActHead5"/>
      </w:pPr>
      <w:bookmarkStart w:id="63" w:name="_Toc142479389"/>
      <w:r w:rsidRPr="005C1E99">
        <w:rPr>
          <w:rStyle w:val="CharSectno"/>
        </w:rPr>
        <w:t>Additional Notes.</w:t>
      </w:r>
      <w:bookmarkEnd w:id="63"/>
      <w:r w:rsidRPr="0038408F">
        <w:t xml:space="preserve">  </w:t>
      </w:r>
    </w:p>
    <w:p w:rsidR="00620205" w:rsidRPr="0038408F" w:rsidRDefault="00620205" w:rsidP="00620205">
      <w:pPr>
        <w:pStyle w:val="subsection"/>
      </w:pPr>
      <w:r w:rsidRPr="0038408F">
        <w:tab/>
        <w:t>1.</w:t>
      </w:r>
      <w:r w:rsidR="005C1E99">
        <w:noBreakHyphen/>
      </w:r>
      <w:r w:rsidRPr="0038408F">
        <w:tab/>
        <w:t>For the purposes of 2009, “TSS” means total soluble solids as determined by the International Federation of Fruit Juice Producers analysis method No.</w:t>
      </w:r>
      <w:r w:rsidR="00635F59" w:rsidRPr="0038408F">
        <w:t> </w:t>
      </w:r>
      <w:r w:rsidRPr="0038408F">
        <w:t>8B, 1968.</w:t>
      </w:r>
    </w:p>
    <w:p w:rsidR="00620205" w:rsidRPr="0038408F" w:rsidRDefault="00620205" w:rsidP="00620205">
      <w:pPr>
        <w:pStyle w:val="subsection"/>
      </w:pPr>
      <w:r w:rsidRPr="0038408F">
        <w:tab/>
        <w:t>2.</w:t>
      </w:r>
      <w:r w:rsidR="005C1E99">
        <w:noBreakHyphen/>
      </w:r>
      <w:r w:rsidRPr="0038408F">
        <w:tab/>
        <w:t>For the purposes of 2009 and 2009.1, “juice” shall be taken to include products of oranges, regardless of method of derivation.</w:t>
      </w:r>
    </w:p>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9B2F25">
            <w:pPr>
              <w:pStyle w:val="Tabletext"/>
            </w:pPr>
            <w:r w:rsidRPr="0038408F">
              <w:t>2001</w:t>
            </w:r>
          </w:p>
        </w:tc>
        <w:tc>
          <w:tcPr>
            <w:tcW w:w="4820" w:type="dxa"/>
          </w:tcPr>
          <w:p w:rsidR="00620205" w:rsidRPr="0038408F" w:rsidRDefault="00620205" w:rsidP="00DD01F4">
            <w:pPr>
              <w:pStyle w:val="CTACAPS"/>
              <w:keepNext/>
            </w:pPr>
            <w:r w:rsidRPr="0038408F">
              <w:t>VEGETABLES, FRUIT, NUTS AND OTHER EDIBLE PARTS OF PLANTS, PREPARED OR PRESERVED BY VINEGAR OR ACETIC ACID:</w:t>
            </w:r>
          </w:p>
        </w:tc>
        <w:tc>
          <w:tcPr>
            <w:tcW w:w="1191" w:type="dxa"/>
          </w:tcPr>
          <w:p w:rsidR="00620205" w:rsidRPr="0038408F" w:rsidRDefault="00620205" w:rsidP="00011E0F">
            <w:pPr>
              <w:pStyle w:val="Tabletext"/>
            </w:pPr>
          </w:p>
        </w:tc>
      </w:tr>
      <w:tr w:rsidR="00620205" w:rsidRPr="0038408F">
        <w:trPr>
          <w:cantSplit/>
        </w:trPr>
        <w:tc>
          <w:tcPr>
            <w:tcW w:w="1134" w:type="dxa"/>
          </w:tcPr>
          <w:p w:rsidR="00620205" w:rsidRPr="0038408F" w:rsidRDefault="00620205" w:rsidP="009B2F25">
            <w:pPr>
              <w:pStyle w:val="Tabletext"/>
            </w:pPr>
            <w:r w:rsidRPr="0038408F">
              <w:t>2001.10.00</w:t>
            </w:r>
          </w:p>
        </w:tc>
        <w:tc>
          <w:tcPr>
            <w:tcW w:w="4820" w:type="dxa"/>
          </w:tcPr>
          <w:p w:rsidR="00620205" w:rsidRPr="0038408F" w:rsidRDefault="005C1E99" w:rsidP="00620205">
            <w:pPr>
              <w:pStyle w:val="CTA-"/>
            </w:pPr>
            <w:r>
              <w:noBreakHyphen/>
            </w:r>
            <w:r w:rsidR="00620205" w:rsidRPr="0038408F">
              <w:t>Cucumbers and gherkins</w:t>
            </w:r>
          </w:p>
        </w:tc>
        <w:tc>
          <w:tcPr>
            <w:tcW w:w="1191" w:type="dxa"/>
          </w:tcPr>
          <w:p w:rsidR="00620205" w:rsidRPr="0038408F" w:rsidRDefault="00620205" w:rsidP="00011E0F">
            <w:pPr>
              <w:pStyle w:val="Tabletext"/>
            </w:pPr>
            <w:r w:rsidRPr="0038408F">
              <w:t>5%</w:t>
            </w:r>
            <w:r w:rsidRPr="0038408F">
              <w:br/>
              <w:t>CA:2%</w:t>
            </w:r>
          </w:p>
        </w:tc>
      </w:tr>
      <w:tr w:rsidR="00620205" w:rsidRPr="0038408F">
        <w:trPr>
          <w:cantSplit/>
        </w:trPr>
        <w:tc>
          <w:tcPr>
            <w:tcW w:w="1134" w:type="dxa"/>
          </w:tcPr>
          <w:p w:rsidR="00620205" w:rsidRPr="0038408F" w:rsidRDefault="00620205" w:rsidP="009B2F25">
            <w:pPr>
              <w:pStyle w:val="Tabletext"/>
            </w:pPr>
            <w:r w:rsidRPr="0038408F">
              <w:t>2001.90</w:t>
            </w:r>
          </w:p>
        </w:tc>
        <w:tc>
          <w:tcPr>
            <w:tcW w:w="4820" w:type="dxa"/>
          </w:tcPr>
          <w:p w:rsidR="00620205" w:rsidRPr="0038408F" w:rsidRDefault="005C1E99" w:rsidP="00620205">
            <w:pPr>
              <w:pStyle w:val="CTA-"/>
            </w:pPr>
            <w:r>
              <w:noBreakHyphen/>
            </w:r>
            <w:r w:rsidR="00620205" w:rsidRPr="0038408F">
              <w:t>Other:</w:t>
            </w:r>
          </w:p>
        </w:tc>
        <w:tc>
          <w:tcPr>
            <w:tcW w:w="1191" w:type="dxa"/>
          </w:tcPr>
          <w:p w:rsidR="00620205" w:rsidRPr="0038408F" w:rsidRDefault="00620205" w:rsidP="00011E0F">
            <w:pPr>
              <w:pStyle w:val="Tabletext"/>
            </w:pPr>
          </w:p>
        </w:tc>
      </w:tr>
      <w:tr w:rsidR="00620205" w:rsidRPr="0038408F">
        <w:trPr>
          <w:cantSplit/>
        </w:trPr>
        <w:tc>
          <w:tcPr>
            <w:tcW w:w="1134" w:type="dxa"/>
          </w:tcPr>
          <w:p w:rsidR="00620205" w:rsidRPr="0038408F" w:rsidRDefault="00620205" w:rsidP="009B2F25">
            <w:pPr>
              <w:pStyle w:val="Tabletext"/>
            </w:pPr>
            <w:r w:rsidRPr="0038408F">
              <w:t>2001.90.10</w:t>
            </w:r>
          </w:p>
        </w:tc>
        <w:tc>
          <w:tcPr>
            <w:tcW w:w="4820" w:type="dxa"/>
          </w:tcPr>
          <w:p w:rsidR="00620205" w:rsidRPr="0038408F" w:rsidRDefault="005C1E99" w:rsidP="00BA172E">
            <w:pPr>
              <w:pStyle w:val="CTA---"/>
            </w:pPr>
            <w:r>
              <w:noBreakHyphen/>
            </w:r>
            <w:r>
              <w:noBreakHyphen/>
            </w:r>
            <w:r>
              <w:noBreakHyphen/>
            </w:r>
            <w:r w:rsidR="00620205" w:rsidRPr="0038408F">
              <w:t>Onions</w:t>
            </w:r>
          </w:p>
        </w:tc>
        <w:tc>
          <w:tcPr>
            <w:tcW w:w="1191" w:type="dxa"/>
          </w:tcPr>
          <w:p w:rsidR="00620205" w:rsidRPr="0038408F" w:rsidRDefault="00620205" w:rsidP="00011E0F">
            <w:pPr>
              <w:pStyle w:val="Tabletext"/>
            </w:pPr>
            <w:r w:rsidRPr="0038408F">
              <w:t>5%</w:t>
            </w:r>
            <w:r w:rsidRPr="0038408F">
              <w:br/>
              <w:t>CA:2%</w:t>
            </w:r>
          </w:p>
        </w:tc>
      </w:tr>
      <w:tr w:rsidR="00620205" w:rsidRPr="0038408F">
        <w:trPr>
          <w:cantSplit/>
        </w:trPr>
        <w:tc>
          <w:tcPr>
            <w:tcW w:w="1134" w:type="dxa"/>
          </w:tcPr>
          <w:p w:rsidR="00620205" w:rsidRPr="0038408F" w:rsidRDefault="00620205" w:rsidP="009B2F25">
            <w:pPr>
              <w:pStyle w:val="Tabletext"/>
            </w:pPr>
            <w:r w:rsidRPr="0038408F">
              <w:t>2001.90.90</w:t>
            </w:r>
          </w:p>
        </w:tc>
        <w:tc>
          <w:tcPr>
            <w:tcW w:w="4820" w:type="dxa"/>
          </w:tcPr>
          <w:p w:rsidR="00620205" w:rsidRPr="0038408F" w:rsidRDefault="005C1E99" w:rsidP="00BA172E">
            <w:pPr>
              <w:pStyle w:val="CTA---"/>
            </w:pPr>
            <w:r>
              <w:noBreakHyphen/>
            </w:r>
            <w:r>
              <w:noBreakHyphen/>
            </w:r>
            <w:r>
              <w:noBreakHyphen/>
            </w:r>
            <w:r w:rsidR="00620205" w:rsidRPr="0038408F">
              <w:t>Other</w:t>
            </w:r>
          </w:p>
        </w:tc>
        <w:tc>
          <w:tcPr>
            <w:tcW w:w="1191" w:type="dxa"/>
          </w:tcPr>
          <w:p w:rsidR="00620205" w:rsidRPr="0038408F" w:rsidRDefault="00620205" w:rsidP="00011E0F">
            <w:pPr>
              <w:pStyle w:val="Tabletext"/>
            </w:pPr>
            <w:r w:rsidRPr="0038408F">
              <w:t>5%</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rsidTr="005F3A70">
        <w:trPr>
          <w:cantSplit/>
        </w:trPr>
        <w:tc>
          <w:tcPr>
            <w:tcW w:w="1134" w:type="dxa"/>
          </w:tcPr>
          <w:p w:rsidR="00620205" w:rsidRPr="0038408F" w:rsidRDefault="00620205" w:rsidP="009B2F25">
            <w:pPr>
              <w:pStyle w:val="Tabletext"/>
            </w:pPr>
            <w:r w:rsidRPr="0038408F">
              <w:t>2002</w:t>
            </w:r>
          </w:p>
        </w:tc>
        <w:tc>
          <w:tcPr>
            <w:tcW w:w="4820" w:type="dxa"/>
          </w:tcPr>
          <w:p w:rsidR="00620205" w:rsidRPr="0038408F" w:rsidRDefault="00620205" w:rsidP="00620205">
            <w:pPr>
              <w:pStyle w:val="CTACAPS"/>
            </w:pPr>
            <w:r w:rsidRPr="0038408F">
              <w:t>TOMATOES PREPARED OR PRESERVED OTHERWISE THAN BY VINEGAR OR ACETIC ACID:</w:t>
            </w:r>
          </w:p>
        </w:tc>
        <w:tc>
          <w:tcPr>
            <w:tcW w:w="1191" w:type="dxa"/>
          </w:tcPr>
          <w:p w:rsidR="00620205" w:rsidRPr="0038408F" w:rsidRDefault="00620205" w:rsidP="00011E0F">
            <w:pPr>
              <w:pStyle w:val="Tabletext"/>
            </w:pPr>
          </w:p>
        </w:tc>
      </w:tr>
      <w:tr w:rsidR="005F3A70" w:rsidRPr="0038408F" w:rsidTr="005F3A70">
        <w:trPr>
          <w:cantSplit/>
        </w:trPr>
        <w:tc>
          <w:tcPr>
            <w:tcW w:w="1134" w:type="dxa"/>
          </w:tcPr>
          <w:p w:rsidR="005F3A70" w:rsidRPr="0038408F" w:rsidRDefault="005F3A70" w:rsidP="009B2F25">
            <w:pPr>
              <w:pStyle w:val="Tabletext"/>
            </w:pPr>
            <w:r w:rsidRPr="0038408F">
              <w:t>2002.10.00</w:t>
            </w:r>
          </w:p>
        </w:tc>
        <w:tc>
          <w:tcPr>
            <w:tcW w:w="4820" w:type="dxa"/>
          </w:tcPr>
          <w:p w:rsidR="005F3A70" w:rsidRPr="0038408F" w:rsidRDefault="005C1E99" w:rsidP="00620205">
            <w:pPr>
              <w:pStyle w:val="CTA-"/>
            </w:pPr>
            <w:r>
              <w:noBreakHyphen/>
            </w:r>
            <w:r w:rsidR="005F3A70" w:rsidRPr="0038408F">
              <w:t>Tomatoes, whole or in pieces</w:t>
            </w:r>
          </w:p>
        </w:tc>
        <w:tc>
          <w:tcPr>
            <w:tcW w:w="1191" w:type="dxa"/>
          </w:tcPr>
          <w:p w:rsidR="005F3A70" w:rsidRPr="0038408F" w:rsidRDefault="005F3A70" w:rsidP="00011E0F">
            <w:pPr>
              <w:pStyle w:val="Tabletext"/>
            </w:pPr>
            <w:r w:rsidRPr="0038408F">
              <w:t>5%</w:t>
            </w:r>
          </w:p>
        </w:tc>
      </w:tr>
      <w:tr w:rsidR="005F3A70" w:rsidRPr="0038408F" w:rsidTr="005F3A70">
        <w:trPr>
          <w:cantSplit/>
        </w:trPr>
        <w:tc>
          <w:tcPr>
            <w:tcW w:w="1134" w:type="dxa"/>
          </w:tcPr>
          <w:p w:rsidR="005F3A70" w:rsidRPr="0038408F" w:rsidRDefault="005F3A70" w:rsidP="009B2F25">
            <w:pPr>
              <w:pStyle w:val="Tabletext"/>
            </w:pPr>
            <w:r w:rsidRPr="0038408F">
              <w:t>2002.90.00</w:t>
            </w:r>
          </w:p>
        </w:tc>
        <w:tc>
          <w:tcPr>
            <w:tcW w:w="4820" w:type="dxa"/>
          </w:tcPr>
          <w:p w:rsidR="005F3A70" w:rsidRPr="0038408F" w:rsidRDefault="005C1E99" w:rsidP="00620205">
            <w:pPr>
              <w:pStyle w:val="CTA-"/>
            </w:pPr>
            <w:r>
              <w:noBreakHyphen/>
            </w:r>
            <w:r w:rsidR="005F3A70" w:rsidRPr="0038408F">
              <w:t>Other</w:t>
            </w:r>
          </w:p>
        </w:tc>
        <w:tc>
          <w:tcPr>
            <w:tcW w:w="1191" w:type="dxa"/>
          </w:tcPr>
          <w:p w:rsidR="005F3A70" w:rsidRPr="0038408F" w:rsidRDefault="005F3A70" w:rsidP="00011E0F">
            <w:pPr>
              <w:pStyle w:val="Tabletext"/>
            </w:pPr>
            <w:r w:rsidRPr="0038408F">
              <w:t>5%</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rsidTr="00C32BF2">
        <w:trPr>
          <w:cantSplit/>
        </w:trPr>
        <w:tc>
          <w:tcPr>
            <w:tcW w:w="1134" w:type="dxa"/>
          </w:tcPr>
          <w:p w:rsidR="00620205" w:rsidRPr="0038408F" w:rsidRDefault="00620205" w:rsidP="009B2F25">
            <w:pPr>
              <w:pStyle w:val="Tabletext"/>
            </w:pPr>
            <w:r w:rsidRPr="0038408F">
              <w:t>2003</w:t>
            </w:r>
          </w:p>
        </w:tc>
        <w:tc>
          <w:tcPr>
            <w:tcW w:w="4820" w:type="dxa"/>
          </w:tcPr>
          <w:p w:rsidR="00620205" w:rsidRPr="0038408F" w:rsidRDefault="00620205" w:rsidP="00620205">
            <w:pPr>
              <w:pStyle w:val="CTACAPS"/>
            </w:pPr>
            <w:r w:rsidRPr="0038408F">
              <w:t>MUSHROOMS AND TRUFFLES, PREPARED OR PRESERVED OTHERWISE THAN BY VINEGAR OR ACETIC ACID:</w:t>
            </w:r>
          </w:p>
        </w:tc>
        <w:tc>
          <w:tcPr>
            <w:tcW w:w="1191" w:type="dxa"/>
          </w:tcPr>
          <w:p w:rsidR="00620205" w:rsidRPr="0038408F" w:rsidRDefault="00620205" w:rsidP="00011E0F">
            <w:pPr>
              <w:pStyle w:val="Tabletext"/>
            </w:pPr>
          </w:p>
        </w:tc>
      </w:tr>
      <w:tr w:rsidR="00620205" w:rsidRPr="0038408F" w:rsidTr="00C32BF2">
        <w:trPr>
          <w:cantSplit/>
        </w:trPr>
        <w:tc>
          <w:tcPr>
            <w:tcW w:w="1134" w:type="dxa"/>
          </w:tcPr>
          <w:p w:rsidR="00620205" w:rsidRPr="0038408F" w:rsidRDefault="00620205" w:rsidP="009B2F25">
            <w:pPr>
              <w:pStyle w:val="Tabletext"/>
            </w:pPr>
            <w:r w:rsidRPr="0038408F">
              <w:t>2003.10.00</w:t>
            </w:r>
          </w:p>
        </w:tc>
        <w:tc>
          <w:tcPr>
            <w:tcW w:w="4820" w:type="dxa"/>
          </w:tcPr>
          <w:p w:rsidR="00620205" w:rsidRPr="0038408F" w:rsidRDefault="005C1E99" w:rsidP="00675878">
            <w:pPr>
              <w:pStyle w:val="CTA-"/>
            </w:pPr>
            <w:r>
              <w:noBreakHyphen/>
            </w:r>
            <w:r w:rsidR="00620205" w:rsidRPr="0038408F">
              <w:t xml:space="preserve">Mushrooms of the genus </w:t>
            </w:r>
            <w:r w:rsidR="00620205" w:rsidRPr="0038408F">
              <w:rPr>
                <w:i/>
              </w:rPr>
              <w:t>Agaricus</w:t>
            </w:r>
          </w:p>
        </w:tc>
        <w:tc>
          <w:tcPr>
            <w:tcW w:w="1191" w:type="dxa"/>
          </w:tcPr>
          <w:p w:rsidR="00620205" w:rsidRPr="0038408F" w:rsidRDefault="00620205" w:rsidP="00011E0F">
            <w:pPr>
              <w:pStyle w:val="Tabletext"/>
            </w:pPr>
            <w:r w:rsidRPr="0038408F">
              <w:t>5%</w:t>
            </w:r>
          </w:p>
        </w:tc>
      </w:tr>
      <w:tr w:rsidR="00C32BF2" w:rsidRPr="0038408F" w:rsidTr="00C32BF2">
        <w:trPr>
          <w:cantSplit/>
        </w:trPr>
        <w:tc>
          <w:tcPr>
            <w:tcW w:w="1134" w:type="dxa"/>
          </w:tcPr>
          <w:p w:rsidR="00C32BF2" w:rsidRPr="0038408F" w:rsidRDefault="00C32BF2" w:rsidP="009B2F25">
            <w:pPr>
              <w:pStyle w:val="Tabletext"/>
            </w:pPr>
            <w:r w:rsidRPr="0038408F">
              <w:t>2003.90</w:t>
            </w:r>
          </w:p>
        </w:tc>
        <w:tc>
          <w:tcPr>
            <w:tcW w:w="4820" w:type="dxa"/>
          </w:tcPr>
          <w:p w:rsidR="00C32BF2" w:rsidRPr="0038408F" w:rsidRDefault="005C1E99" w:rsidP="00675878">
            <w:pPr>
              <w:pStyle w:val="CTA-"/>
            </w:pPr>
            <w:r>
              <w:rPr>
                <w:rStyle w:val="CTA-Char"/>
              </w:rPr>
              <w:noBreakHyphen/>
            </w:r>
            <w:r w:rsidR="00C32BF2" w:rsidRPr="0038408F">
              <w:rPr>
                <w:rStyle w:val="CTA-Char"/>
              </w:rPr>
              <w:t>Other</w:t>
            </w:r>
            <w:r w:rsidR="00C32BF2" w:rsidRPr="0038408F">
              <w:t>:</w:t>
            </w:r>
          </w:p>
        </w:tc>
        <w:tc>
          <w:tcPr>
            <w:tcW w:w="1191" w:type="dxa"/>
          </w:tcPr>
          <w:p w:rsidR="00C32BF2" w:rsidRPr="0038408F" w:rsidRDefault="00C32BF2" w:rsidP="00011E0F">
            <w:pPr>
              <w:pStyle w:val="Tabletext"/>
            </w:pPr>
          </w:p>
        </w:tc>
      </w:tr>
      <w:tr w:rsidR="00C32BF2" w:rsidRPr="0038408F" w:rsidTr="00C32BF2">
        <w:trPr>
          <w:cantSplit/>
        </w:trPr>
        <w:tc>
          <w:tcPr>
            <w:tcW w:w="1134" w:type="dxa"/>
          </w:tcPr>
          <w:p w:rsidR="00C32BF2" w:rsidRPr="0038408F" w:rsidRDefault="00C32BF2" w:rsidP="009B2F25">
            <w:pPr>
              <w:pStyle w:val="Tabletext"/>
            </w:pPr>
            <w:r w:rsidRPr="0038408F">
              <w:t>2003.90.10</w:t>
            </w:r>
          </w:p>
        </w:tc>
        <w:tc>
          <w:tcPr>
            <w:tcW w:w="4820" w:type="dxa"/>
          </w:tcPr>
          <w:p w:rsidR="00C32BF2" w:rsidRPr="0038408F" w:rsidRDefault="005C1E99" w:rsidP="00276546">
            <w:pPr>
              <w:pStyle w:val="CTA---"/>
            </w:pPr>
            <w:r>
              <w:noBreakHyphen/>
            </w:r>
            <w:r>
              <w:noBreakHyphen/>
            </w:r>
            <w:r>
              <w:noBreakHyphen/>
            </w:r>
            <w:r w:rsidR="00C32BF2" w:rsidRPr="0038408F">
              <w:t>Truffles</w:t>
            </w:r>
          </w:p>
        </w:tc>
        <w:tc>
          <w:tcPr>
            <w:tcW w:w="1191" w:type="dxa"/>
          </w:tcPr>
          <w:p w:rsidR="00C32BF2" w:rsidRPr="0038408F" w:rsidRDefault="00C32BF2" w:rsidP="00011E0F">
            <w:pPr>
              <w:pStyle w:val="Tabletext"/>
            </w:pPr>
            <w:r w:rsidRPr="0038408F">
              <w:t>Free</w:t>
            </w:r>
          </w:p>
        </w:tc>
      </w:tr>
      <w:tr w:rsidR="00C32BF2" w:rsidRPr="0038408F" w:rsidTr="00C32BF2">
        <w:trPr>
          <w:cantSplit/>
        </w:trPr>
        <w:tc>
          <w:tcPr>
            <w:tcW w:w="1134" w:type="dxa"/>
          </w:tcPr>
          <w:p w:rsidR="00C32BF2" w:rsidRPr="0038408F" w:rsidRDefault="00C32BF2" w:rsidP="009B2F25">
            <w:pPr>
              <w:pStyle w:val="Tabletext"/>
            </w:pPr>
            <w:r w:rsidRPr="0038408F">
              <w:t>2003.90.90</w:t>
            </w:r>
          </w:p>
        </w:tc>
        <w:tc>
          <w:tcPr>
            <w:tcW w:w="4820" w:type="dxa"/>
          </w:tcPr>
          <w:p w:rsidR="00C32BF2" w:rsidRPr="0038408F" w:rsidRDefault="005C1E99" w:rsidP="00276546">
            <w:pPr>
              <w:pStyle w:val="CTA---"/>
            </w:pPr>
            <w:r>
              <w:noBreakHyphen/>
            </w:r>
            <w:r>
              <w:noBreakHyphen/>
            </w:r>
            <w:r>
              <w:noBreakHyphen/>
            </w:r>
            <w:r w:rsidR="00C32BF2" w:rsidRPr="0038408F">
              <w:t>Other</w:t>
            </w:r>
          </w:p>
        </w:tc>
        <w:tc>
          <w:tcPr>
            <w:tcW w:w="1191" w:type="dxa"/>
          </w:tcPr>
          <w:p w:rsidR="00C32BF2" w:rsidRPr="0038408F" w:rsidRDefault="00C32BF2" w:rsidP="00011E0F">
            <w:pPr>
              <w:pStyle w:val="Tabletext"/>
            </w:pPr>
            <w:r w:rsidRPr="0038408F">
              <w:t>5%</w:t>
            </w:r>
          </w:p>
        </w:tc>
      </w:tr>
    </w:tbl>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9B2F25">
            <w:pPr>
              <w:pStyle w:val="Tabletext"/>
            </w:pPr>
            <w:r w:rsidRPr="0038408F">
              <w:t>2004</w:t>
            </w:r>
          </w:p>
        </w:tc>
        <w:tc>
          <w:tcPr>
            <w:tcW w:w="4820" w:type="dxa"/>
          </w:tcPr>
          <w:p w:rsidR="00620205" w:rsidRPr="0038408F" w:rsidRDefault="00620205" w:rsidP="00620205">
            <w:pPr>
              <w:pStyle w:val="CTACAPS"/>
            </w:pPr>
            <w:r w:rsidRPr="0038408F">
              <w:t>OTHER VEGETABLES PREPARED OR PRESERVED OTHERWISE THAN BY VINEGAR OR ACETIC ACID, FROZEN, OTHER THAN PRODUCTS OF 2006:</w:t>
            </w:r>
          </w:p>
        </w:tc>
        <w:tc>
          <w:tcPr>
            <w:tcW w:w="1191" w:type="dxa"/>
          </w:tcPr>
          <w:p w:rsidR="00620205" w:rsidRPr="0038408F" w:rsidRDefault="00620205" w:rsidP="00011E0F">
            <w:pPr>
              <w:pStyle w:val="Tabletext"/>
            </w:pPr>
          </w:p>
        </w:tc>
      </w:tr>
      <w:tr w:rsidR="00620205" w:rsidRPr="0038408F">
        <w:trPr>
          <w:cantSplit/>
        </w:trPr>
        <w:tc>
          <w:tcPr>
            <w:tcW w:w="1134" w:type="dxa"/>
          </w:tcPr>
          <w:p w:rsidR="00620205" w:rsidRPr="0038408F" w:rsidRDefault="00620205" w:rsidP="009B2F25">
            <w:pPr>
              <w:pStyle w:val="Tabletext"/>
            </w:pPr>
            <w:r w:rsidRPr="0038408F">
              <w:t>2004.10.00</w:t>
            </w:r>
          </w:p>
        </w:tc>
        <w:tc>
          <w:tcPr>
            <w:tcW w:w="4820" w:type="dxa"/>
          </w:tcPr>
          <w:p w:rsidR="00620205" w:rsidRPr="0038408F" w:rsidRDefault="005C1E99" w:rsidP="00620205">
            <w:pPr>
              <w:pStyle w:val="CTA-"/>
            </w:pPr>
            <w:r>
              <w:noBreakHyphen/>
            </w:r>
            <w:r w:rsidR="00620205" w:rsidRPr="0038408F">
              <w:t>Potatoes</w:t>
            </w:r>
          </w:p>
        </w:tc>
        <w:tc>
          <w:tcPr>
            <w:tcW w:w="1191" w:type="dxa"/>
          </w:tcPr>
          <w:p w:rsidR="00620205" w:rsidRPr="0038408F" w:rsidRDefault="00620205" w:rsidP="00011E0F">
            <w:pPr>
              <w:pStyle w:val="Tabletext"/>
            </w:pPr>
            <w:r w:rsidRPr="0038408F">
              <w:t>5%</w:t>
            </w:r>
            <w:r w:rsidRPr="0038408F">
              <w:br/>
              <w:t>DCS:4%</w:t>
            </w:r>
            <w:r w:rsidRPr="0038408F">
              <w:br/>
              <w:t>DCT:5%</w:t>
            </w:r>
          </w:p>
        </w:tc>
      </w:tr>
      <w:tr w:rsidR="00620205" w:rsidRPr="0038408F">
        <w:trPr>
          <w:cantSplit/>
        </w:trPr>
        <w:tc>
          <w:tcPr>
            <w:tcW w:w="1134" w:type="dxa"/>
          </w:tcPr>
          <w:p w:rsidR="00620205" w:rsidRPr="0038408F" w:rsidRDefault="00620205" w:rsidP="009B2F25">
            <w:pPr>
              <w:pStyle w:val="Tabletext"/>
            </w:pPr>
            <w:r w:rsidRPr="0038408F">
              <w:t>2004.90.00</w:t>
            </w:r>
          </w:p>
        </w:tc>
        <w:tc>
          <w:tcPr>
            <w:tcW w:w="4820" w:type="dxa"/>
          </w:tcPr>
          <w:p w:rsidR="00620205" w:rsidRPr="0038408F" w:rsidRDefault="005C1E99" w:rsidP="00620205">
            <w:pPr>
              <w:pStyle w:val="CTA-"/>
            </w:pPr>
            <w:r>
              <w:noBreakHyphen/>
            </w:r>
            <w:r w:rsidR="00620205" w:rsidRPr="0038408F">
              <w:t>Other vegetables and mixtures of vegetables</w:t>
            </w:r>
          </w:p>
        </w:tc>
        <w:tc>
          <w:tcPr>
            <w:tcW w:w="1191" w:type="dxa"/>
          </w:tcPr>
          <w:p w:rsidR="00620205" w:rsidRPr="0038408F" w:rsidRDefault="00620205" w:rsidP="00011E0F">
            <w:pPr>
              <w:pStyle w:val="Tabletext"/>
            </w:pPr>
            <w:r w:rsidRPr="0038408F">
              <w:t>5%</w:t>
            </w:r>
            <w:r w:rsidRPr="0038408F">
              <w:br/>
              <w:t>DCS:4%</w:t>
            </w:r>
            <w:r w:rsidRPr="0038408F">
              <w:br/>
              <w:t>DCT:5%</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9B2F25">
            <w:pPr>
              <w:pStyle w:val="Tabletext"/>
            </w:pPr>
            <w:r w:rsidRPr="0038408F">
              <w:t>2005</w:t>
            </w:r>
          </w:p>
        </w:tc>
        <w:tc>
          <w:tcPr>
            <w:tcW w:w="4820" w:type="dxa"/>
          </w:tcPr>
          <w:p w:rsidR="00620205" w:rsidRPr="0038408F" w:rsidRDefault="00620205" w:rsidP="00620205">
            <w:pPr>
              <w:pStyle w:val="CTACAPS"/>
            </w:pPr>
            <w:r w:rsidRPr="0038408F">
              <w:t>OTHER VEGETABLES PREPARED OR PRESERVED OTHERWISE THAN BY VINEGAR OR ACETIC ACID, NOT FROZEN, OTHER THAN PRODUCTS OF 2006:</w:t>
            </w:r>
          </w:p>
        </w:tc>
        <w:tc>
          <w:tcPr>
            <w:tcW w:w="1191" w:type="dxa"/>
          </w:tcPr>
          <w:p w:rsidR="00620205" w:rsidRPr="0038408F" w:rsidRDefault="00620205" w:rsidP="00011E0F">
            <w:pPr>
              <w:pStyle w:val="Tabletext"/>
            </w:pPr>
          </w:p>
        </w:tc>
      </w:tr>
      <w:tr w:rsidR="00620205" w:rsidRPr="0038408F">
        <w:trPr>
          <w:cantSplit/>
        </w:trPr>
        <w:tc>
          <w:tcPr>
            <w:tcW w:w="1134" w:type="dxa"/>
          </w:tcPr>
          <w:p w:rsidR="00620205" w:rsidRPr="0038408F" w:rsidRDefault="00620205" w:rsidP="009B2F25">
            <w:pPr>
              <w:pStyle w:val="Tabletext"/>
            </w:pPr>
            <w:r w:rsidRPr="0038408F">
              <w:t>2005.10.00</w:t>
            </w:r>
          </w:p>
        </w:tc>
        <w:tc>
          <w:tcPr>
            <w:tcW w:w="4820" w:type="dxa"/>
          </w:tcPr>
          <w:p w:rsidR="00620205" w:rsidRPr="0038408F" w:rsidRDefault="005C1E99" w:rsidP="00620205">
            <w:pPr>
              <w:pStyle w:val="CTA-"/>
            </w:pPr>
            <w:r>
              <w:noBreakHyphen/>
            </w:r>
            <w:r w:rsidR="00620205" w:rsidRPr="0038408F">
              <w:t>Homogenised vegetables</w:t>
            </w:r>
          </w:p>
        </w:tc>
        <w:tc>
          <w:tcPr>
            <w:tcW w:w="1191" w:type="dxa"/>
          </w:tcPr>
          <w:p w:rsidR="00620205" w:rsidRPr="0038408F" w:rsidRDefault="00620205" w:rsidP="00011E0F">
            <w:pPr>
              <w:pStyle w:val="Tabletext"/>
            </w:pPr>
            <w:r w:rsidRPr="0038408F">
              <w:t>5%</w:t>
            </w:r>
            <w:r w:rsidRPr="0038408F">
              <w:br/>
              <w:t>CA:2%</w:t>
            </w:r>
          </w:p>
        </w:tc>
      </w:tr>
      <w:tr w:rsidR="00620205" w:rsidRPr="0038408F">
        <w:trPr>
          <w:cantSplit/>
        </w:trPr>
        <w:tc>
          <w:tcPr>
            <w:tcW w:w="1134" w:type="dxa"/>
          </w:tcPr>
          <w:p w:rsidR="00620205" w:rsidRPr="0038408F" w:rsidRDefault="00620205" w:rsidP="009B2F25">
            <w:pPr>
              <w:pStyle w:val="Tabletext"/>
            </w:pPr>
            <w:r w:rsidRPr="0038408F">
              <w:t>2005.20.00</w:t>
            </w:r>
          </w:p>
        </w:tc>
        <w:tc>
          <w:tcPr>
            <w:tcW w:w="4820" w:type="dxa"/>
          </w:tcPr>
          <w:p w:rsidR="00620205" w:rsidRPr="0038408F" w:rsidRDefault="005C1E99" w:rsidP="00620205">
            <w:pPr>
              <w:pStyle w:val="CTA-"/>
            </w:pPr>
            <w:r>
              <w:noBreakHyphen/>
            </w:r>
            <w:r w:rsidR="00620205" w:rsidRPr="0038408F">
              <w:t>Potatoes</w:t>
            </w:r>
          </w:p>
        </w:tc>
        <w:tc>
          <w:tcPr>
            <w:tcW w:w="1191" w:type="dxa"/>
          </w:tcPr>
          <w:p w:rsidR="00620205" w:rsidRPr="0038408F" w:rsidRDefault="00620205" w:rsidP="00011E0F">
            <w:pPr>
              <w:pStyle w:val="Tabletext"/>
            </w:pPr>
            <w:r w:rsidRPr="0038408F">
              <w:t>Free</w:t>
            </w:r>
          </w:p>
        </w:tc>
      </w:tr>
      <w:tr w:rsidR="00620205" w:rsidRPr="0038408F">
        <w:trPr>
          <w:cantSplit/>
        </w:trPr>
        <w:tc>
          <w:tcPr>
            <w:tcW w:w="1134" w:type="dxa"/>
          </w:tcPr>
          <w:p w:rsidR="00620205" w:rsidRPr="0038408F" w:rsidRDefault="00620205" w:rsidP="009B2F25">
            <w:pPr>
              <w:pStyle w:val="Tabletext"/>
            </w:pPr>
            <w:r w:rsidRPr="0038408F">
              <w:t>2005.40.00</w:t>
            </w:r>
          </w:p>
        </w:tc>
        <w:tc>
          <w:tcPr>
            <w:tcW w:w="4820" w:type="dxa"/>
          </w:tcPr>
          <w:p w:rsidR="00620205" w:rsidRPr="0038408F" w:rsidRDefault="005C1E99" w:rsidP="00620205">
            <w:pPr>
              <w:pStyle w:val="CTA-"/>
            </w:pPr>
            <w:r>
              <w:noBreakHyphen/>
            </w:r>
            <w:r w:rsidR="00620205" w:rsidRPr="0038408F">
              <w:t>Peas (</w:t>
            </w:r>
            <w:r w:rsidR="00620205" w:rsidRPr="0038408F">
              <w:rPr>
                <w:i/>
              </w:rPr>
              <w:t>Pisum sativum</w:t>
            </w:r>
            <w:r w:rsidR="00620205" w:rsidRPr="0038408F">
              <w:t>)</w:t>
            </w:r>
          </w:p>
        </w:tc>
        <w:tc>
          <w:tcPr>
            <w:tcW w:w="1191" w:type="dxa"/>
          </w:tcPr>
          <w:p w:rsidR="00620205" w:rsidRPr="0038408F" w:rsidRDefault="00620205" w:rsidP="00011E0F">
            <w:pPr>
              <w:pStyle w:val="Tabletext"/>
            </w:pPr>
            <w:r w:rsidRPr="0038408F">
              <w:t>5%</w:t>
            </w:r>
            <w:r w:rsidRPr="0038408F">
              <w:br/>
              <w:t>CA:2%</w:t>
            </w:r>
          </w:p>
        </w:tc>
      </w:tr>
      <w:tr w:rsidR="00620205" w:rsidRPr="0038408F">
        <w:trPr>
          <w:cantSplit/>
        </w:trPr>
        <w:tc>
          <w:tcPr>
            <w:tcW w:w="1134" w:type="dxa"/>
          </w:tcPr>
          <w:p w:rsidR="00620205" w:rsidRPr="0038408F" w:rsidRDefault="00620205" w:rsidP="009B2F25">
            <w:pPr>
              <w:pStyle w:val="Tabletext"/>
            </w:pPr>
            <w:r w:rsidRPr="0038408F">
              <w:t>2005.5</w:t>
            </w:r>
          </w:p>
        </w:tc>
        <w:tc>
          <w:tcPr>
            <w:tcW w:w="4820" w:type="dxa"/>
          </w:tcPr>
          <w:p w:rsidR="00620205" w:rsidRPr="0038408F" w:rsidRDefault="005C1E99" w:rsidP="00620205">
            <w:pPr>
              <w:pStyle w:val="CTA-"/>
            </w:pPr>
            <w:r>
              <w:noBreakHyphen/>
            </w:r>
            <w:r w:rsidR="00620205" w:rsidRPr="0038408F">
              <w:t>Beans (</w:t>
            </w:r>
            <w:r w:rsidR="00620205" w:rsidRPr="0038408F">
              <w:rPr>
                <w:i/>
              </w:rPr>
              <w:t>Vigna spp., Phaseolus spp.</w:t>
            </w:r>
            <w:r w:rsidR="00620205" w:rsidRPr="0038408F">
              <w:t>):</w:t>
            </w:r>
          </w:p>
        </w:tc>
        <w:tc>
          <w:tcPr>
            <w:tcW w:w="1191" w:type="dxa"/>
          </w:tcPr>
          <w:p w:rsidR="00620205" w:rsidRPr="0038408F" w:rsidRDefault="00620205" w:rsidP="00011E0F">
            <w:pPr>
              <w:pStyle w:val="Tabletext"/>
            </w:pPr>
          </w:p>
        </w:tc>
      </w:tr>
      <w:tr w:rsidR="00620205" w:rsidRPr="0038408F">
        <w:trPr>
          <w:cantSplit/>
        </w:trPr>
        <w:tc>
          <w:tcPr>
            <w:tcW w:w="1134" w:type="dxa"/>
          </w:tcPr>
          <w:p w:rsidR="00620205" w:rsidRPr="0038408F" w:rsidRDefault="00620205" w:rsidP="009B2F25">
            <w:pPr>
              <w:pStyle w:val="Tabletext"/>
            </w:pPr>
            <w:r w:rsidRPr="0038408F">
              <w:t>2005.51.00</w:t>
            </w:r>
          </w:p>
        </w:tc>
        <w:tc>
          <w:tcPr>
            <w:tcW w:w="4820" w:type="dxa"/>
          </w:tcPr>
          <w:p w:rsidR="00620205" w:rsidRPr="0038408F" w:rsidRDefault="005C1E99" w:rsidP="00A255FA">
            <w:pPr>
              <w:pStyle w:val="CTA--"/>
            </w:pPr>
            <w:r>
              <w:noBreakHyphen/>
            </w:r>
            <w:r>
              <w:noBreakHyphen/>
            </w:r>
            <w:r w:rsidR="00620205" w:rsidRPr="0038408F">
              <w:t>Beans, shelled</w:t>
            </w:r>
          </w:p>
        </w:tc>
        <w:tc>
          <w:tcPr>
            <w:tcW w:w="1191" w:type="dxa"/>
          </w:tcPr>
          <w:p w:rsidR="00620205" w:rsidRPr="0038408F" w:rsidRDefault="00620205" w:rsidP="00011E0F">
            <w:pPr>
              <w:pStyle w:val="Tabletext"/>
            </w:pPr>
            <w:r w:rsidRPr="0038408F">
              <w:t>Free</w:t>
            </w:r>
          </w:p>
        </w:tc>
      </w:tr>
      <w:tr w:rsidR="00620205" w:rsidRPr="0038408F">
        <w:trPr>
          <w:cantSplit/>
        </w:trPr>
        <w:tc>
          <w:tcPr>
            <w:tcW w:w="1134" w:type="dxa"/>
          </w:tcPr>
          <w:p w:rsidR="00620205" w:rsidRPr="0038408F" w:rsidRDefault="00620205" w:rsidP="009B2F25">
            <w:pPr>
              <w:pStyle w:val="Tabletext"/>
            </w:pPr>
            <w:r w:rsidRPr="0038408F">
              <w:t>2005.59.00</w:t>
            </w:r>
          </w:p>
        </w:tc>
        <w:tc>
          <w:tcPr>
            <w:tcW w:w="4820" w:type="dxa"/>
          </w:tcPr>
          <w:p w:rsidR="00620205" w:rsidRPr="0038408F" w:rsidRDefault="005C1E99" w:rsidP="00A255FA">
            <w:pPr>
              <w:pStyle w:val="CTA--"/>
            </w:pPr>
            <w:r>
              <w:noBreakHyphen/>
            </w:r>
            <w:r>
              <w:noBreakHyphen/>
            </w:r>
            <w:r w:rsidR="00620205" w:rsidRPr="0038408F">
              <w:t>Other</w:t>
            </w:r>
          </w:p>
        </w:tc>
        <w:tc>
          <w:tcPr>
            <w:tcW w:w="1191" w:type="dxa"/>
          </w:tcPr>
          <w:p w:rsidR="00620205" w:rsidRPr="0038408F" w:rsidRDefault="00620205" w:rsidP="00011E0F">
            <w:pPr>
              <w:pStyle w:val="Tabletext"/>
            </w:pPr>
            <w:r w:rsidRPr="0038408F">
              <w:t>5%</w:t>
            </w:r>
          </w:p>
        </w:tc>
      </w:tr>
      <w:tr w:rsidR="00620205" w:rsidRPr="0038408F">
        <w:trPr>
          <w:cantSplit/>
        </w:trPr>
        <w:tc>
          <w:tcPr>
            <w:tcW w:w="1134" w:type="dxa"/>
          </w:tcPr>
          <w:p w:rsidR="00620205" w:rsidRPr="0038408F" w:rsidRDefault="00620205" w:rsidP="009B2F25">
            <w:pPr>
              <w:pStyle w:val="Tabletext"/>
            </w:pPr>
            <w:r w:rsidRPr="0038408F">
              <w:t>2005.60.00</w:t>
            </w:r>
          </w:p>
        </w:tc>
        <w:tc>
          <w:tcPr>
            <w:tcW w:w="4820" w:type="dxa"/>
          </w:tcPr>
          <w:p w:rsidR="00620205" w:rsidRPr="0038408F" w:rsidRDefault="005C1E99" w:rsidP="00620205">
            <w:pPr>
              <w:pStyle w:val="CTA-"/>
            </w:pPr>
            <w:r>
              <w:noBreakHyphen/>
            </w:r>
            <w:r w:rsidR="00620205" w:rsidRPr="0038408F">
              <w:t>Asparagus</w:t>
            </w:r>
          </w:p>
        </w:tc>
        <w:tc>
          <w:tcPr>
            <w:tcW w:w="1191" w:type="dxa"/>
          </w:tcPr>
          <w:p w:rsidR="00620205" w:rsidRPr="0038408F" w:rsidRDefault="00620205" w:rsidP="00011E0F">
            <w:pPr>
              <w:pStyle w:val="Tabletext"/>
            </w:pPr>
            <w:r w:rsidRPr="0038408F">
              <w:t>5%</w:t>
            </w:r>
            <w:r w:rsidRPr="0038408F">
              <w:br/>
              <w:t>CA:2%</w:t>
            </w:r>
          </w:p>
        </w:tc>
      </w:tr>
      <w:tr w:rsidR="00620205" w:rsidRPr="0038408F">
        <w:trPr>
          <w:cantSplit/>
        </w:trPr>
        <w:tc>
          <w:tcPr>
            <w:tcW w:w="1134" w:type="dxa"/>
          </w:tcPr>
          <w:p w:rsidR="00620205" w:rsidRPr="0038408F" w:rsidRDefault="00620205" w:rsidP="009B2F25">
            <w:pPr>
              <w:pStyle w:val="Tabletext"/>
            </w:pPr>
            <w:r w:rsidRPr="0038408F">
              <w:t>2005.70.00</w:t>
            </w:r>
          </w:p>
        </w:tc>
        <w:tc>
          <w:tcPr>
            <w:tcW w:w="4820" w:type="dxa"/>
          </w:tcPr>
          <w:p w:rsidR="00620205" w:rsidRPr="0038408F" w:rsidRDefault="005C1E99" w:rsidP="00620205">
            <w:pPr>
              <w:pStyle w:val="CTA-"/>
            </w:pPr>
            <w:r>
              <w:noBreakHyphen/>
            </w:r>
            <w:r w:rsidR="00620205" w:rsidRPr="0038408F">
              <w:t>Olives</w:t>
            </w:r>
          </w:p>
        </w:tc>
        <w:tc>
          <w:tcPr>
            <w:tcW w:w="1191" w:type="dxa"/>
          </w:tcPr>
          <w:p w:rsidR="00620205" w:rsidRPr="0038408F" w:rsidRDefault="00620205" w:rsidP="00011E0F">
            <w:pPr>
              <w:pStyle w:val="Tabletext"/>
            </w:pPr>
            <w:r w:rsidRPr="0038408F">
              <w:t>5%</w:t>
            </w:r>
          </w:p>
        </w:tc>
      </w:tr>
      <w:tr w:rsidR="00620205" w:rsidRPr="0038408F">
        <w:trPr>
          <w:cantSplit/>
        </w:trPr>
        <w:tc>
          <w:tcPr>
            <w:tcW w:w="1134" w:type="dxa"/>
          </w:tcPr>
          <w:p w:rsidR="00620205" w:rsidRPr="0038408F" w:rsidRDefault="00620205" w:rsidP="009B2F25">
            <w:pPr>
              <w:pStyle w:val="Tabletext"/>
            </w:pPr>
            <w:r w:rsidRPr="0038408F">
              <w:t>2005.80.00</w:t>
            </w:r>
          </w:p>
        </w:tc>
        <w:tc>
          <w:tcPr>
            <w:tcW w:w="4820" w:type="dxa"/>
          </w:tcPr>
          <w:p w:rsidR="00620205" w:rsidRPr="0038408F" w:rsidRDefault="005C1E99" w:rsidP="00620205">
            <w:pPr>
              <w:pStyle w:val="CTA-"/>
            </w:pPr>
            <w:r>
              <w:noBreakHyphen/>
            </w:r>
            <w:r w:rsidR="00620205" w:rsidRPr="0038408F">
              <w:t>Sweet corn (</w:t>
            </w:r>
            <w:r w:rsidR="00620205" w:rsidRPr="0038408F">
              <w:rPr>
                <w:i/>
              </w:rPr>
              <w:t>Zea mays var. saccharata</w:t>
            </w:r>
            <w:r w:rsidR="00620205" w:rsidRPr="0038408F">
              <w:t>)</w:t>
            </w:r>
          </w:p>
        </w:tc>
        <w:tc>
          <w:tcPr>
            <w:tcW w:w="1191" w:type="dxa"/>
          </w:tcPr>
          <w:p w:rsidR="00620205" w:rsidRPr="0038408F" w:rsidRDefault="00620205" w:rsidP="00011E0F">
            <w:pPr>
              <w:pStyle w:val="Tabletext"/>
            </w:pPr>
            <w:r w:rsidRPr="0038408F">
              <w:t>5%</w:t>
            </w:r>
          </w:p>
        </w:tc>
      </w:tr>
      <w:tr w:rsidR="00367751" w:rsidRPr="0038408F" w:rsidDel="00367751">
        <w:trPr>
          <w:cantSplit/>
        </w:trPr>
        <w:tc>
          <w:tcPr>
            <w:tcW w:w="1134" w:type="dxa"/>
          </w:tcPr>
          <w:p w:rsidR="00367751" w:rsidRPr="0038408F" w:rsidDel="00367751" w:rsidRDefault="00367751" w:rsidP="009B2F25">
            <w:pPr>
              <w:pStyle w:val="Tabletext"/>
            </w:pPr>
            <w:r w:rsidRPr="0038408F">
              <w:t>2005.9</w:t>
            </w:r>
          </w:p>
        </w:tc>
        <w:tc>
          <w:tcPr>
            <w:tcW w:w="4820" w:type="dxa"/>
          </w:tcPr>
          <w:p w:rsidR="00367751" w:rsidRPr="0038408F" w:rsidDel="00367751" w:rsidRDefault="005C1E99" w:rsidP="00E7603B">
            <w:pPr>
              <w:pStyle w:val="CTA-"/>
            </w:pPr>
            <w:r>
              <w:noBreakHyphen/>
            </w:r>
            <w:r w:rsidR="00367751" w:rsidRPr="0038408F">
              <w:t>Other vegetables and mixtures of vegetables:</w:t>
            </w:r>
          </w:p>
        </w:tc>
        <w:tc>
          <w:tcPr>
            <w:tcW w:w="1191" w:type="dxa"/>
          </w:tcPr>
          <w:p w:rsidR="00367751" w:rsidRPr="0038408F" w:rsidDel="00367751" w:rsidRDefault="00367751" w:rsidP="00011E0F">
            <w:pPr>
              <w:pStyle w:val="Tabletext"/>
            </w:pPr>
          </w:p>
        </w:tc>
      </w:tr>
      <w:tr w:rsidR="00367751" w:rsidRPr="0038408F" w:rsidDel="00367751">
        <w:trPr>
          <w:cantSplit/>
        </w:trPr>
        <w:tc>
          <w:tcPr>
            <w:tcW w:w="1134" w:type="dxa"/>
          </w:tcPr>
          <w:p w:rsidR="00367751" w:rsidRPr="0038408F" w:rsidDel="00367751" w:rsidRDefault="00367751" w:rsidP="009B2F25">
            <w:pPr>
              <w:pStyle w:val="Tabletext"/>
            </w:pPr>
            <w:r w:rsidRPr="0038408F">
              <w:t>2005.91.00</w:t>
            </w:r>
          </w:p>
        </w:tc>
        <w:tc>
          <w:tcPr>
            <w:tcW w:w="4820" w:type="dxa"/>
          </w:tcPr>
          <w:p w:rsidR="00367751" w:rsidRPr="0038408F" w:rsidDel="00367751" w:rsidRDefault="005C1E99" w:rsidP="00367751">
            <w:pPr>
              <w:pStyle w:val="CTA--"/>
            </w:pPr>
            <w:r>
              <w:noBreakHyphen/>
            </w:r>
            <w:r>
              <w:noBreakHyphen/>
            </w:r>
            <w:r w:rsidR="00367751" w:rsidRPr="0038408F">
              <w:t>Bamboo shoots</w:t>
            </w:r>
          </w:p>
        </w:tc>
        <w:tc>
          <w:tcPr>
            <w:tcW w:w="1191" w:type="dxa"/>
          </w:tcPr>
          <w:p w:rsidR="00367751" w:rsidRPr="0038408F" w:rsidDel="00367751" w:rsidRDefault="00367751" w:rsidP="00011E0F">
            <w:pPr>
              <w:pStyle w:val="Tabletext"/>
            </w:pPr>
            <w:r w:rsidRPr="0038408F">
              <w:t xml:space="preserve">5% </w:t>
            </w:r>
            <w:r w:rsidRPr="0038408F">
              <w:br/>
              <w:t>CA:2%</w:t>
            </w:r>
          </w:p>
        </w:tc>
      </w:tr>
      <w:tr w:rsidR="00367751" w:rsidRPr="0038408F" w:rsidDel="00367751">
        <w:trPr>
          <w:cantSplit/>
        </w:trPr>
        <w:tc>
          <w:tcPr>
            <w:tcW w:w="1134" w:type="dxa"/>
          </w:tcPr>
          <w:p w:rsidR="00367751" w:rsidRPr="0038408F" w:rsidDel="00367751" w:rsidRDefault="00367751" w:rsidP="009B2F25">
            <w:pPr>
              <w:pStyle w:val="Tabletext"/>
            </w:pPr>
            <w:r w:rsidRPr="0038408F">
              <w:t>2005.99.00</w:t>
            </w:r>
          </w:p>
        </w:tc>
        <w:tc>
          <w:tcPr>
            <w:tcW w:w="4820" w:type="dxa"/>
          </w:tcPr>
          <w:p w:rsidR="00367751" w:rsidRPr="0038408F" w:rsidDel="00367751" w:rsidRDefault="005C1E99" w:rsidP="00367751">
            <w:pPr>
              <w:pStyle w:val="CTA--"/>
            </w:pPr>
            <w:r>
              <w:noBreakHyphen/>
            </w:r>
            <w:r>
              <w:noBreakHyphen/>
            </w:r>
            <w:r w:rsidR="00367751" w:rsidRPr="0038408F">
              <w:t>Other</w:t>
            </w:r>
          </w:p>
        </w:tc>
        <w:tc>
          <w:tcPr>
            <w:tcW w:w="1191" w:type="dxa"/>
          </w:tcPr>
          <w:p w:rsidR="00367751" w:rsidRPr="0038408F" w:rsidDel="00367751" w:rsidRDefault="00367751" w:rsidP="00011E0F">
            <w:pPr>
              <w:pStyle w:val="Tabletext"/>
            </w:pPr>
            <w:r w:rsidRPr="0038408F">
              <w:t>5%</w:t>
            </w:r>
            <w:r w:rsidRPr="0038408F">
              <w:br/>
              <w:t>CA:2%</w:t>
            </w:r>
          </w:p>
        </w:tc>
      </w:tr>
    </w:tbl>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9B2F25">
            <w:pPr>
              <w:pStyle w:val="Tabletext"/>
            </w:pPr>
            <w:r w:rsidRPr="0038408F">
              <w:t>2006</w:t>
            </w:r>
          </w:p>
        </w:tc>
        <w:tc>
          <w:tcPr>
            <w:tcW w:w="4820" w:type="dxa"/>
          </w:tcPr>
          <w:p w:rsidR="00620205" w:rsidRPr="0038408F" w:rsidRDefault="00620205" w:rsidP="00620205">
            <w:pPr>
              <w:pStyle w:val="CTACAPS"/>
            </w:pPr>
            <w:r w:rsidRPr="0038408F">
              <w:t>VEGETABLES, FRUIT, NUTS, FRUIT</w:t>
            </w:r>
            <w:r w:rsidR="005C1E99">
              <w:noBreakHyphen/>
            </w:r>
            <w:r w:rsidRPr="0038408F">
              <w:t>PEEL AND OTHER PARTS OF PLANTS, PRESERVED BY SUGAR (DRAINED, GLACE OR CRYSTALLISED):</w:t>
            </w:r>
          </w:p>
        </w:tc>
        <w:tc>
          <w:tcPr>
            <w:tcW w:w="1191" w:type="dxa"/>
          </w:tcPr>
          <w:p w:rsidR="00620205" w:rsidRPr="0038408F" w:rsidRDefault="00620205" w:rsidP="00011E0F">
            <w:pPr>
              <w:pStyle w:val="Tabletext"/>
            </w:pPr>
          </w:p>
        </w:tc>
      </w:tr>
      <w:tr w:rsidR="00620205" w:rsidRPr="0038408F">
        <w:trPr>
          <w:cantSplit/>
        </w:trPr>
        <w:tc>
          <w:tcPr>
            <w:tcW w:w="1134" w:type="dxa"/>
          </w:tcPr>
          <w:p w:rsidR="00620205" w:rsidRPr="0038408F" w:rsidRDefault="00620205" w:rsidP="009B2F25">
            <w:pPr>
              <w:pStyle w:val="Tabletext"/>
            </w:pPr>
            <w:r w:rsidRPr="0038408F">
              <w:t>2006.00.10</w:t>
            </w:r>
          </w:p>
        </w:tc>
        <w:tc>
          <w:tcPr>
            <w:tcW w:w="4820" w:type="dxa"/>
          </w:tcPr>
          <w:p w:rsidR="00620205" w:rsidRPr="0038408F" w:rsidRDefault="005C1E99" w:rsidP="00620205">
            <w:pPr>
              <w:pStyle w:val="CTA---"/>
            </w:pPr>
            <w:r>
              <w:noBreakHyphen/>
            </w:r>
            <w:r>
              <w:noBreakHyphen/>
            </w:r>
            <w:r>
              <w:noBreakHyphen/>
            </w:r>
            <w:r w:rsidR="00620205" w:rsidRPr="0038408F">
              <w:t>Vegetables, as follows:</w:t>
            </w:r>
          </w:p>
          <w:p w:rsidR="00620205" w:rsidRPr="0038408F" w:rsidRDefault="00D122B2" w:rsidP="00D122B2">
            <w:pPr>
              <w:pStyle w:val="CTA3a"/>
              <w:ind w:left="652" w:hanging="588"/>
            </w:pPr>
            <w:r w:rsidRPr="0038408F">
              <w:tab/>
            </w:r>
            <w:r w:rsidR="00620205" w:rsidRPr="0038408F">
              <w:t>(a)</w:t>
            </w:r>
            <w:r w:rsidR="00620205" w:rsidRPr="0038408F">
              <w:tab/>
              <w:t>beans;</w:t>
            </w:r>
          </w:p>
          <w:p w:rsidR="00620205" w:rsidRPr="0038408F" w:rsidRDefault="00D122B2" w:rsidP="00D122B2">
            <w:pPr>
              <w:pStyle w:val="CTA3a"/>
              <w:ind w:left="652" w:hanging="588"/>
            </w:pPr>
            <w:r w:rsidRPr="0038408F">
              <w:tab/>
            </w:r>
            <w:r w:rsidR="00620205" w:rsidRPr="0038408F">
              <w:t>(b)</w:t>
            </w:r>
            <w:r w:rsidR="00620205" w:rsidRPr="0038408F">
              <w:tab/>
              <w:t>olives;</w:t>
            </w:r>
          </w:p>
          <w:p w:rsidR="00620205" w:rsidRPr="0038408F" w:rsidRDefault="00D122B2" w:rsidP="00D122B2">
            <w:pPr>
              <w:pStyle w:val="CTA3a"/>
              <w:ind w:left="652" w:hanging="588"/>
            </w:pPr>
            <w:r w:rsidRPr="0038408F">
              <w:tab/>
            </w:r>
            <w:r w:rsidR="00620205" w:rsidRPr="0038408F">
              <w:t>(c)</w:t>
            </w:r>
            <w:r w:rsidR="00620205" w:rsidRPr="0038408F">
              <w:tab/>
              <w:t>sweet corn</w:t>
            </w:r>
          </w:p>
        </w:tc>
        <w:tc>
          <w:tcPr>
            <w:tcW w:w="1191" w:type="dxa"/>
          </w:tcPr>
          <w:p w:rsidR="00620205" w:rsidRPr="0038408F" w:rsidRDefault="00620205" w:rsidP="00011E0F">
            <w:pPr>
              <w:pStyle w:val="Tabletext"/>
            </w:pPr>
            <w:r w:rsidRPr="0038408F">
              <w:t>Free</w:t>
            </w:r>
          </w:p>
        </w:tc>
      </w:tr>
      <w:tr w:rsidR="00620205" w:rsidRPr="0038408F">
        <w:trPr>
          <w:cantSplit/>
        </w:trPr>
        <w:tc>
          <w:tcPr>
            <w:tcW w:w="1134" w:type="dxa"/>
          </w:tcPr>
          <w:p w:rsidR="00620205" w:rsidRPr="0038408F" w:rsidRDefault="00620205" w:rsidP="009B2F25">
            <w:pPr>
              <w:pStyle w:val="Tabletext"/>
            </w:pPr>
            <w:r w:rsidRPr="0038408F">
              <w:t>2006.00.20</w:t>
            </w:r>
          </w:p>
        </w:tc>
        <w:tc>
          <w:tcPr>
            <w:tcW w:w="4820" w:type="dxa"/>
          </w:tcPr>
          <w:p w:rsidR="00620205" w:rsidRPr="0038408F" w:rsidRDefault="005C1E99" w:rsidP="00620205">
            <w:pPr>
              <w:pStyle w:val="CTA---"/>
            </w:pPr>
            <w:r>
              <w:noBreakHyphen/>
            </w:r>
            <w:r>
              <w:noBreakHyphen/>
            </w:r>
            <w:r>
              <w:noBreakHyphen/>
            </w:r>
            <w:r w:rsidR="00620205" w:rsidRPr="0038408F">
              <w:t>Vegetables, as follows:</w:t>
            </w:r>
          </w:p>
          <w:p w:rsidR="00620205" w:rsidRPr="0038408F" w:rsidRDefault="00D122B2" w:rsidP="00D122B2">
            <w:pPr>
              <w:pStyle w:val="CTA3a"/>
              <w:ind w:left="652" w:hanging="588"/>
            </w:pPr>
            <w:r w:rsidRPr="0038408F">
              <w:tab/>
            </w:r>
            <w:r w:rsidR="00620205" w:rsidRPr="0038408F">
              <w:t>(a)</w:t>
            </w:r>
            <w:r w:rsidR="00620205" w:rsidRPr="0038408F">
              <w:tab/>
              <w:t>peas (</w:t>
            </w:r>
            <w:r w:rsidR="00620205" w:rsidRPr="0038408F">
              <w:rPr>
                <w:i/>
              </w:rPr>
              <w:t>Pisum sativum</w:t>
            </w:r>
            <w:r w:rsidR="00620205" w:rsidRPr="0038408F">
              <w:t>);</w:t>
            </w:r>
          </w:p>
          <w:p w:rsidR="00620205" w:rsidRPr="0038408F" w:rsidRDefault="00D122B2" w:rsidP="00D122B2">
            <w:pPr>
              <w:pStyle w:val="CTA3a"/>
              <w:ind w:left="652" w:hanging="588"/>
            </w:pPr>
            <w:r w:rsidRPr="0038408F">
              <w:tab/>
            </w:r>
            <w:r w:rsidR="00620205" w:rsidRPr="0038408F">
              <w:t>(b)</w:t>
            </w:r>
            <w:r w:rsidR="00620205" w:rsidRPr="0038408F">
              <w:tab/>
              <w:t>asparagus</w:t>
            </w:r>
          </w:p>
        </w:tc>
        <w:tc>
          <w:tcPr>
            <w:tcW w:w="1191" w:type="dxa"/>
          </w:tcPr>
          <w:p w:rsidR="00620205" w:rsidRPr="0038408F" w:rsidRDefault="00620205" w:rsidP="00011E0F">
            <w:pPr>
              <w:pStyle w:val="Tabletext"/>
            </w:pPr>
            <w:r w:rsidRPr="0038408F">
              <w:t>5%</w:t>
            </w:r>
            <w:r w:rsidRPr="0038408F">
              <w:br/>
              <w:t>CA:2%</w:t>
            </w:r>
          </w:p>
        </w:tc>
      </w:tr>
      <w:tr w:rsidR="00620205" w:rsidRPr="0038408F">
        <w:trPr>
          <w:cantSplit/>
        </w:trPr>
        <w:tc>
          <w:tcPr>
            <w:tcW w:w="1134" w:type="dxa"/>
          </w:tcPr>
          <w:p w:rsidR="00620205" w:rsidRPr="0038408F" w:rsidRDefault="00620205" w:rsidP="009B2F25">
            <w:pPr>
              <w:pStyle w:val="Tabletext"/>
            </w:pPr>
            <w:r w:rsidRPr="0038408F">
              <w:t>2006.00.3</w:t>
            </w:r>
          </w:p>
        </w:tc>
        <w:tc>
          <w:tcPr>
            <w:tcW w:w="4820" w:type="dxa"/>
          </w:tcPr>
          <w:p w:rsidR="00620205" w:rsidRPr="0038408F" w:rsidRDefault="005C1E99" w:rsidP="00620205">
            <w:pPr>
              <w:pStyle w:val="CTA---"/>
            </w:pPr>
            <w:r>
              <w:noBreakHyphen/>
            </w:r>
            <w:r>
              <w:noBreakHyphen/>
            </w:r>
            <w:r>
              <w:noBreakHyphen/>
            </w:r>
            <w:r w:rsidR="00620205" w:rsidRPr="0038408F">
              <w:t>Vegetables, NSA, and mixtures of vegetables:</w:t>
            </w:r>
          </w:p>
        </w:tc>
        <w:tc>
          <w:tcPr>
            <w:tcW w:w="1191" w:type="dxa"/>
          </w:tcPr>
          <w:p w:rsidR="00620205" w:rsidRPr="0038408F" w:rsidRDefault="00620205" w:rsidP="00011E0F">
            <w:pPr>
              <w:pStyle w:val="Tabletext"/>
            </w:pPr>
          </w:p>
        </w:tc>
      </w:tr>
      <w:tr w:rsidR="00620205" w:rsidRPr="0038408F">
        <w:trPr>
          <w:cantSplit/>
        </w:trPr>
        <w:tc>
          <w:tcPr>
            <w:tcW w:w="1134" w:type="dxa"/>
          </w:tcPr>
          <w:p w:rsidR="00620205" w:rsidRPr="0038408F" w:rsidRDefault="00620205" w:rsidP="009B2F25">
            <w:pPr>
              <w:pStyle w:val="Tabletext"/>
            </w:pPr>
            <w:r w:rsidRPr="0038408F">
              <w:t>2006.00.31</w:t>
            </w:r>
          </w:p>
        </w:tc>
        <w:tc>
          <w:tcPr>
            <w:tcW w:w="4820" w:type="dxa"/>
          </w:tcPr>
          <w:p w:rsidR="00620205" w:rsidRPr="0038408F" w:rsidRDefault="005C1E99" w:rsidP="00620205">
            <w:pPr>
              <w:pStyle w:val="CTA----"/>
            </w:pPr>
            <w:r>
              <w:noBreakHyphen/>
            </w:r>
            <w:r>
              <w:noBreakHyphen/>
            </w:r>
            <w:r>
              <w:noBreakHyphen/>
            </w:r>
            <w:r>
              <w:noBreakHyphen/>
            </w:r>
            <w:r w:rsidR="00620205" w:rsidRPr="0038408F">
              <w:t>Frozen</w:t>
            </w:r>
          </w:p>
        </w:tc>
        <w:tc>
          <w:tcPr>
            <w:tcW w:w="1191" w:type="dxa"/>
          </w:tcPr>
          <w:p w:rsidR="00620205" w:rsidRPr="0038408F" w:rsidRDefault="00620205" w:rsidP="00011E0F">
            <w:pPr>
              <w:pStyle w:val="Tabletext"/>
            </w:pPr>
            <w:r w:rsidRPr="0038408F">
              <w:t>Free</w:t>
            </w:r>
          </w:p>
        </w:tc>
      </w:tr>
      <w:tr w:rsidR="00620205" w:rsidRPr="0038408F">
        <w:trPr>
          <w:cantSplit/>
        </w:trPr>
        <w:tc>
          <w:tcPr>
            <w:tcW w:w="1134" w:type="dxa"/>
          </w:tcPr>
          <w:p w:rsidR="00620205" w:rsidRPr="0038408F" w:rsidRDefault="00620205" w:rsidP="009B2F25">
            <w:pPr>
              <w:pStyle w:val="Tabletext"/>
            </w:pPr>
            <w:r w:rsidRPr="0038408F">
              <w:t>2006.00.39</w:t>
            </w:r>
          </w:p>
        </w:tc>
        <w:tc>
          <w:tcPr>
            <w:tcW w:w="4820" w:type="dxa"/>
          </w:tcPr>
          <w:p w:rsidR="00620205" w:rsidRPr="0038408F" w:rsidRDefault="005C1E99" w:rsidP="00620205">
            <w:pPr>
              <w:pStyle w:val="CTA----"/>
            </w:pPr>
            <w:r>
              <w:noBreakHyphen/>
            </w:r>
            <w:r>
              <w:noBreakHyphen/>
            </w:r>
            <w:r>
              <w:noBreakHyphen/>
            </w:r>
            <w:r>
              <w:noBreakHyphen/>
            </w:r>
            <w:r w:rsidR="00620205" w:rsidRPr="0038408F">
              <w:t>Other</w:t>
            </w:r>
          </w:p>
        </w:tc>
        <w:tc>
          <w:tcPr>
            <w:tcW w:w="1191" w:type="dxa"/>
          </w:tcPr>
          <w:p w:rsidR="00620205" w:rsidRPr="0038408F" w:rsidRDefault="00620205" w:rsidP="00011E0F">
            <w:pPr>
              <w:pStyle w:val="Tabletext"/>
            </w:pPr>
            <w:r w:rsidRPr="0038408F">
              <w:t>5%</w:t>
            </w:r>
            <w:r w:rsidRPr="0038408F">
              <w:br/>
              <w:t>CA:2%</w:t>
            </w:r>
          </w:p>
        </w:tc>
      </w:tr>
      <w:tr w:rsidR="00620205" w:rsidRPr="0038408F">
        <w:trPr>
          <w:cantSplit/>
        </w:trPr>
        <w:tc>
          <w:tcPr>
            <w:tcW w:w="1134" w:type="dxa"/>
          </w:tcPr>
          <w:p w:rsidR="00620205" w:rsidRPr="0038408F" w:rsidRDefault="00620205" w:rsidP="009B2F25">
            <w:pPr>
              <w:pStyle w:val="Tabletext"/>
            </w:pPr>
            <w:r w:rsidRPr="0038408F">
              <w:t>2006.00.90</w:t>
            </w:r>
          </w:p>
        </w:tc>
        <w:tc>
          <w:tcPr>
            <w:tcW w:w="4820" w:type="dxa"/>
          </w:tcPr>
          <w:p w:rsidR="00620205" w:rsidRPr="0038408F" w:rsidRDefault="005C1E99" w:rsidP="00620205">
            <w:pPr>
              <w:pStyle w:val="CTA---"/>
            </w:pPr>
            <w:r>
              <w:noBreakHyphen/>
            </w:r>
            <w:r>
              <w:noBreakHyphen/>
            </w:r>
            <w:r>
              <w:noBreakHyphen/>
            </w:r>
            <w:r w:rsidR="00620205" w:rsidRPr="0038408F">
              <w:t>Other</w:t>
            </w:r>
          </w:p>
        </w:tc>
        <w:tc>
          <w:tcPr>
            <w:tcW w:w="1191" w:type="dxa"/>
          </w:tcPr>
          <w:p w:rsidR="00620205" w:rsidRPr="0038408F" w:rsidRDefault="00620205" w:rsidP="00011E0F">
            <w:pPr>
              <w:pStyle w:val="Tabletext"/>
            </w:pPr>
            <w:r w:rsidRPr="0038408F">
              <w:t>5%</w:t>
            </w:r>
          </w:p>
        </w:tc>
      </w:tr>
    </w:tbl>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9B2F25">
            <w:pPr>
              <w:pStyle w:val="Tabletext"/>
            </w:pPr>
            <w:r w:rsidRPr="0038408F">
              <w:t>2007</w:t>
            </w:r>
          </w:p>
        </w:tc>
        <w:tc>
          <w:tcPr>
            <w:tcW w:w="4820" w:type="dxa"/>
          </w:tcPr>
          <w:p w:rsidR="00620205" w:rsidRPr="0038408F" w:rsidRDefault="00620205" w:rsidP="00620205">
            <w:pPr>
              <w:pStyle w:val="CTACAPS"/>
            </w:pPr>
            <w:r w:rsidRPr="0038408F">
              <w:t>JAMS, FRUIT JELLIES, MARMALADES, FRUIT OR NUT PUREE AND FRUIT OR NUT PASTES, OBTAINED BY COOKING, WHETHER OR NOT CONTAINING ADDED SUGAR OR OTHER SWEETENING MATTER:</w:t>
            </w:r>
          </w:p>
        </w:tc>
        <w:tc>
          <w:tcPr>
            <w:tcW w:w="1191" w:type="dxa"/>
          </w:tcPr>
          <w:p w:rsidR="00620205" w:rsidRPr="0038408F" w:rsidRDefault="00620205" w:rsidP="00084B7D">
            <w:pPr>
              <w:pStyle w:val="Tabletext"/>
            </w:pPr>
          </w:p>
        </w:tc>
      </w:tr>
      <w:tr w:rsidR="00620205" w:rsidRPr="0038408F">
        <w:trPr>
          <w:cantSplit/>
        </w:trPr>
        <w:tc>
          <w:tcPr>
            <w:tcW w:w="1134" w:type="dxa"/>
          </w:tcPr>
          <w:p w:rsidR="00620205" w:rsidRPr="0038408F" w:rsidRDefault="00620205" w:rsidP="009B2F25">
            <w:pPr>
              <w:pStyle w:val="Tabletext"/>
            </w:pPr>
            <w:r w:rsidRPr="0038408F">
              <w:t>2007.10.00</w:t>
            </w:r>
          </w:p>
        </w:tc>
        <w:tc>
          <w:tcPr>
            <w:tcW w:w="4820" w:type="dxa"/>
          </w:tcPr>
          <w:p w:rsidR="00620205" w:rsidRPr="0038408F" w:rsidRDefault="005C1E99" w:rsidP="00620205">
            <w:pPr>
              <w:pStyle w:val="CTA-"/>
            </w:pPr>
            <w:r>
              <w:noBreakHyphen/>
            </w:r>
            <w:r w:rsidR="00620205" w:rsidRPr="0038408F">
              <w:t>Homogenised preparations</w:t>
            </w:r>
          </w:p>
        </w:tc>
        <w:tc>
          <w:tcPr>
            <w:tcW w:w="1191" w:type="dxa"/>
          </w:tcPr>
          <w:p w:rsidR="00620205" w:rsidRPr="0038408F" w:rsidRDefault="00620205" w:rsidP="00084B7D">
            <w:pPr>
              <w:pStyle w:val="Tabletext"/>
            </w:pPr>
            <w:r w:rsidRPr="0038408F">
              <w:t>5%</w:t>
            </w:r>
          </w:p>
        </w:tc>
      </w:tr>
      <w:tr w:rsidR="00620205" w:rsidRPr="0038408F">
        <w:trPr>
          <w:cantSplit/>
        </w:trPr>
        <w:tc>
          <w:tcPr>
            <w:tcW w:w="1134" w:type="dxa"/>
          </w:tcPr>
          <w:p w:rsidR="00620205" w:rsidRPr="0038408F" w:rsidRDefault="00620205" w:rsidP="009B2F25">
            <w:pPr>
              <w:pStyle w:val="Tabletext"/>
            </w:pPr>
            <w:r w:rsidRPr="0038408F">
              <w:t>2007.9</w:t>
            </w:r>
          </w:p>
        </w:tc>
        <w:tc>
          <w:tcPr>
            <w:tcW w:w="4820" w:type="dxa"/>
          </w:tcPr>
          <w:p w:rsidR="00620205" w:rsidRPr="0038408F" w:rsidRDefault="005C1E99" w:rsidP="00620205">
            <w:pPr>
              <w:pStyle w:val="CTA-"/>
            </w:pPr>
            <w:r>
              <w:noBreakHyphen/>
            </w:r>
            <w:r w:rsidR="00620205" w:rsidRPr="0038408F">
              <w:t>Other:</w:t>
            </w:r>
          </w:p>
        </w:tc>
        <w:tc>
          <w:tcPr>
            <w:tcW w:w="1191" w:type="dxa"/>
          </w:tcPr>
          <w:p w:rsidR="00620205" w:rsidRPr="0038408F" w:rsidRDefault="00620205" w:rsidP="00084B7D">
            <w:pPr>
              <w:pStyle w:val="Tabletext"/>
            </w:pPr>
          </w:p>
        </w:tc>
      </w:tr>
      <w:tr w:rsidR="00620205" w:rsidRPr="0038408F">
        <w:trPr>
          <w:cantSplit/>
        </w:trPr>
        <w:tc>
          <w:tcPr>
            <w:tcW w:w="1134" w:type="dxa"/>
          </w:tcPr>
          <w:p w:rsidR="00620205" w:rsidRPr="0038408F" w:rsidRDefault="00620205" w:rsidP="009B2F25">
            <w:pPr>
              <w:pStyle w:val="Tabletext"/>
            </w:pPr>
            <w:r w:rsidRPr="0038408F">
              <w:t>2007.91.00</w:t>
            </w:r>
          </w:p>
        </w:tc>
        <w:tc>
          <w:tcPr>
            <w:tcW w:w="4820" w:type="dxa"/>
          </w:tcPr>
          <w:p w:rsidR="00620205" w:rsidRPr="0038408F" w:rsidRDefault="005C1E99" w:rsidP="00D63F6A">
            <w:pPr>
              <w:pStyle w:val="CTA--"/>
            </w:pPr>
            <w:r>
              <w:noBreakHyphen/>
            </w:r>
            <w:r>
              <w:noBreakHyphen/>
            </w:r>
            <w:r w:rsidR="00620205" w:rsidRPr="0038408F">
              <w:t>Citrus fruit</w:t>
            </w:r>
          </w:p>
        </w:tc>
        <w:tc>
          <w:tcPr>
            <w:tcW w:w="1191" w:type="dxa"/>
          </w:tcPr>
          <w:p w:rsidR="00620205" w:rsidRPr="0038408F" w:rsidRDefault="00620205" w:rsidP="00084B7D">
            <w:pPr>
              <w:pStyle w:val="Tabletext"/>
            </w:pPr>
            <w:r w:rsidRPr="0038408F">
              <w:t>5%</w:t>
            </w:r>
          </w:p>
        </w:tc>
      </w:tr>
      <w:tr w:rsidR="00620205" w:rsidRPr="0038408F">
        <w:trPr>
          <w:cantSplit/>
        </w:trPr>
        <w:tc>
          <w:tcPr>
            <w:tcW w:w="1134" w:type="dxa"/>
          </w:tcPr>
          <w:p w:rsidR="00620205" w:rsidRPr="0038408F" w:rsidRDefault="00620205" w:rsidP="009B2F25">
            <w:pPr>
              <w:pStyle w:val="Tabletext"/>
            </w:pPr>
            <w:r w:rsidRPr="0038408F">
              <w:t>2007.99.00</w:t>
            </w:r>
          </w:p>
        </w:tc>
        <w:tc>
          <w:tcPr>
            <w:tcW w:w="4820" w:type="dxa"/>
          </w:tcPr>
          <w:p w:rsidR="00620205" w:rsidRPr="0038408F" w:rsidRDefault="005C1E99" w:rsidP="00D63F6A">
            <w:pPr>
              <w:pStyle w:val="CTA--"/>
            </w:pPr>
            <w:r>
              <w:noBreakHyphen/>
            </w:r>
            <w:r>
              <w:noBreakHyphen/>
            </w:r>
            <w:r w:rsidR="00620205" w:rsidRPr="0038408F">
              <w:t>Other</w:t>
            </w:r>
          </w:p>
        </w:tc>
        <w:tc>
          <w:tcPr>
            <w:tcW w:w="1191" w:type="dxa"/>
          </w:tcPr>
          <w:p w:rsidR="00620205" w:rsidRPr="0038408F" w:rsidRDefault="00620205" w:rsidP="00084B7D">
            <w:pPr>
              <w:pStyle w:val="Tabletext"/>
            </w:pPr>
            <w:r w:rsidRPr="0038408F">
              <w:t>5%</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rsidTr="00485300">
        <w:trPr>
          <w:cantSplit/>
        </w:trPr>
        <w:tc>
          <w:tcPr>
            <w:tcW w:w="1134" w:type="dxa"/>
          </w:tcPr>
          <w:p w:rsidR="00620205" w:rsidRPr="0038408F" w:rsidRDefault="00620205" w:rsidP="009B2F25">
            <w:pPr>
              <w:pStyle w:val="Tabletext"/>
            </w:pPr>
            <w:r w:rsidRPr="0038408F">
              <w:t>2008</w:t>
            </w:r>
          </w:p>
        </w:tc>
        <w:tc>
          <w:tcPr>
            <w:tcW w:w="4820" w:type="dxa"/>
          </w:tcPr>
          <w:p w:rsidR="00620205" w:rsidRPr="0038408F" w:rsidRDefault="00620205" w:rsidP="00620205">
            <w:pPr>
              <w:pStyle w:val="CTACAPS"/>
            </w:pPr>
            <w:r w:rsidRPr="0038408F">
              <w:t>FRUIT, NUTS AND OTHER EDIBLE PARTS OF PLANTS, OTHERWISE PREPARED OR PRESERVED, WHETHER OR NOT CONTAINING ADDED SUGAR OR OTHER SWEETENING MATTER OR SPIRIT, NOT ELSEWHERE SPECIFIED OR INCLUDED:</w:t>
            </w:r>
          </w:p>
        </w:tc>
        <w:tc>
          <w:tcPr>
            <w:tcW w:w="1191" w:type="dxa"/>
          </w:tcPr>
          <w:p w:rsidR="00620205" w:rsidRPr="0038408F" w:rsidRDefault="00620205" w:rsidP="00011E0F">
            <w:pPr>
              <w:pStyle w:val="Tabletext"/>
            </w:pPr>
          </w:p>
        </w:tc>
      </w:tr>
      <w:tr w:rsidR="00620205" w:rsidRPr="0038408F" w:rsidTr="00485300">
        <w:trPr>
          <w:cantSplit/>
        </w:trPr>
        <w:tc>
          <w:tcPr>
            <w:tcW w:w="1134" w:type="dxa"/>
          </w:tcPr>
          <w:p w:rsidR="00620205" w:rsidRPr="0038408F" w:rsidRDefault="00620205" w:rsidP="009B2F25">
            <w:pPr>
              <w:pStyle w:val="Tabletext"/>
            </w:pPr>
            <w:r w:rsidRPr="0038408F">
              <w:t>2008.1</w:t>
            </w:r>
          </w:p>
        </w:tc>
        <w:tc>
          <w:tcPr>
            <w:tcW w:w="4820" w:type="dxa"/>
          </w:tcPr>
          <w:p w:rsidR="00620205" w:rsidRPr="0038408F" w:rsidRDefault="005C1E99" w:rsidP="00620205">
            <w:pPr>
              <w:pStyle w:val="CTA-"/>
            </w:pPr>
            <w:r>
              <w:noBreakHyphen/>
            </w:r>
            <w:r w:rsidR="00620205" w:rsidRPr="0038408F">
              <w:t>Nuts, ground</w:t>
            </w:r>
            <w:r>
              <w:noBreakHyphen/>
            </w:r>
            <w:r w:rsidR="00620205" w:rsidRPr="0038408F">
              <w:t>nuts and other seeds, whether or not mixed together:</w:t>
            </w:r>
          </w:p>
        </w:tc>
        <w:tc>
          <w:tcPr>
            <w:tcW w:w="1191" w:type="dxa"/>
          </w:tcPr>
          <w:p w:rsidR="00620205" w:rsidRPr="0038408F" w:rsidRDefault="00620205" w:rsidP="00011E0F">
            <w:pPr>
              <w:pStyle w:val="Tabletext"/>
            </w:pPr>
          </w:p>
        </w:tc>
      </w:tr>
      <w:tr w:rsidR="00620205" w:rsidRPr="0038408F" w:rsidTr="00485300">
        <w:trPr>
          <w:cantSplit/>
        </w:trPr>
        <w:tc>
          <w:tcPr>
            <w:tcW w:w="1134" w:type="dxa"/>
          </w:tcPr>
          <w:p w:rsidR="00620205" w:rsidRPr="0038408F" w:rsidRDefault="00620205" w:rsidP="009B2F25">
            <w:pPr>
              <w:pStyle w:val="Tabletext"/>
            </w:pPr>
            <w:r w:rsidRPr="0038408F">
              <w:t>2008.11.00</w:t>
            </w:r>
          </w:p>
        </w:tc>
        <w:tc>
          <w:tcPr>
            <w:tcW w:w="4820" w:type="dxa"/>
          </w:tcPr>
          <w:p w:rsidR="00620205" w:rsidRPr="0038408F" w:rsidRDefault="005C1E99" w:rsidP="00620205">
            <w:pPr>
              <w:pStyle w:val="CTA--"/>
            </w:pPr>
            <w:r>
              <w:noBreakHyphen/>
            </w:r>
            <w:r>
              <w:noBreakHyphen/>
            </w:r>
            <w:r w:rsidR="00620205" w:rsidRPr="0038408F">
              <w:t>Ground</w:t>
            </w:r>
            <w:r>
              <w:noBreakHyphen/>
            </w:r>
            <w:r w:rsidR="00620205" w:rsidRPr="0038408F">
              <w:t>nuts</w:t>
            </w:r>
          </w:p>
        </w:tc>
        <w:tc>
          <w:tcPr>
            <w:tcW w:w="1191" w:type="dxa"/>
          </w:tcPr>
          <w:p w:rsidR="00620205" w:rsidRPr="0038408F" w:rsidRDefault="00620205" w:rsidP="00011E0F">
            <w:pPr>
              <w:pStyle w:val="Tabletext"/>
            </w:pPr>
            <w:r w:rsidRPr="0038408F">
              <w:t>5%</w:t>
            </w:r>
            <w:r w:rsidRPr="0038408F">
              <w:br/>
              <w:t>DCS:Free</w:t>
            </w:r>
          </w:p>
        </w:tc>
      </w:tr>
      <w:tr w:rsidR="00620205" w:rsidRPr="0038408F" w:rsidTr="00485300">
        <w:trPr>
          <w:cantSplit/>
        </w:trPr>
        <w:tc>
          <w:tcPr>
            <w:tcW w:w="1134" w:type="dxa"/>
          </w:tcPr>
          <w:p w:rsidR="00620205" w:rsidRPr="0038408F" w:rsidRDefault="00620205" w:rsidP="009B2F25">
            <w:pPr>
              <w:pStyle w:val="Tabletext"/>
            </w:pPr>
            <w:r w:rsidRPr="0038408F">
              <w:t>2008.19.00</w:t>
            </w:r>
          </w:p>
        </w:tc>
        <w:tc>
          <w:tcPr>
            <w:tcW w:w="4820" w:type="dxa"/>
          </w:tcPr>
          <w:p w:rsidR="00620205" w:rsidRPr="0038408F" w:rsidRDefault="005C1E99" w:rsidP="00620205">
            <w:pPr>
              <w:pStyle w:val="CTA--"/>
            </w:pPr>
            <w:r>
              <w:noBreakHyphen/>
            </w:r>
            <w:r>
              <w:noBreakHyphen/>
            </w:r>
            <w:r w:rsidR="00620205" w:rsidRPr="0038408F">
              <w:t>Other, including mixtures</w:t>
            </w:r>
          </w:p>
        </w:tc>
        <w:tc>
          <w:tcPr>
            <w:tcW w:w="1191" w:type="dxa"/>
          </w:tcPr>
          <w:p w:rsidR="00620205" w:rsidRPr="0038408F" w:rsidRDefault="00620205" w:rsidP="00011E0F">
            <w:pPr>
              <w:pStyle w:val="Tabletext"/>
            </w:pPr>
            <w:r w:rsidRPr="0038408F">
              <w:t>5%</w:t>
            </w:r>
          </w:p>
        </w:tc>
      </w:tr>
      <w:tr w:rsidR="00620205" w:rsidRPr="0038408F" w:rsidTr="00485300">
        <w:trPr>
          <w:cantSplit/>
        </w:trPr>
        <w:tc>
          <w:tcPr>
            <w:tcW w:w="1134" w:type="dxa"/>
          </w:tcPr>
          <w:p w:rsidR="00620205" w:rsidRPr="0038408F" w:rsidRDefault="00620205" w:rsidP="009B2F25">
            <w:pPr>
              <w:pStyle w:val="Tabletext"/>
            </w:pPr>
            <w:r w:rsidRPr="0038408F">
              <w:t>2008.20.00</w:t>
            </w:r>
          </w:p>
        </w:tc>
        <w:tc>
          <w:tcPr>
            <w:tcW w:w="4820" w:type="dxa"/>
          </w:tcPr>
          <w:p w:rsidR="00620205" w:rsidRPr="0038408F" w:rsidRDefault="005C1E99" w:rsidP="00620205">
            <w:pPr>
              <w:pStyle w:val="CTA-"/>
            </w:pPr>
            <w:r>
              <w:noBreakHyphen/>
            </w:r>
            <w:r w:rsidR="00620205" w:rsidRPr="0038408F">
              <w:t>Pineapples</w:t>
            </w:r>
          </w:p>
        </w:tc>
        <w:tc>
          <w:tcPr>
            <w:tcW w:w="1191" w:type="dxa"/>
          </w:tcPr>
          <w:p w:rsidR="00620205" w:rsidRPr="0038408F" w:rsidRDefault="00620205" w:rsidP="00011E0F">
            <w:pPr>
              <w:pStyle w:val="Tabletext"/>
            </w:pPr>
            <w:r w:rsidRPr="0038408F">
              <w:t>5%</w:t>
            </w:r>
          </w:p>
        </w:tc>
      </w:tr>
      <w:tr w:rsidR="00620205" w:rsidRPr="0038408F" w:rsidTr="00485300">
        <w:trPr>
          <w:cantSplit/>
        </w:trPr>
        <w:tc>
          <w:tcPr>
            <w:tcW w:w="1134" w:type="dxa"/>
          </w:tcPr>
          <w:p w:rsidR="00620205" w:rsidRPr="0038408F" w:rsidRDefault="00620205" w:rsidP="009B2F25">
            <w:pPr>
              <w:pStyle w:val="Tabletext"/>
            </w:pPr>
            <w:r w:rsidRPr="0038408F">
              <w:t>2008.30.00</w:t>
            </w:r>
          </w:p>
        </w:tc>
        <w:tc>
          <w:tcPr>
            <w:tcW w:w="4820" w:type="dxa"/>
          </w:tcPr>
          <w:p w:rsidR="00620205" w:rsidRPr="0038408F" w:rsidRDefault="005C1E99" w:rsidP="00620205">
            <w:pPr>
              <w:pStyle w:val="CTA-"/>
            </w:pPr>
            <w:r>
              <w:noBreakHyphen/>
            </w:r>
            <w:r w:rsidR="00620205" w:rsidRPr="0038408F">
              <w:t>Citrus fruit</w:t>
            </w:r>
          </w:p>
        </w:tc>
        <w:tc>
          <w:tcPr>
            <w:tcW w:w="1191" w:type="dxa"/>
          </w:tcPr>
          <w:p w:rsidR="00620205" w:rsidRPr="0038408F" w:rsidRDefault="00620205" w:rsidP="00011E0F">
            <w:pPr>
              <w:pStyle w:val="Tabletext"/>
            </w:pPr>
            <w:r w:rsidRPr="0038408F">
              <w:t>Free</w:t>
            </w:r>
          </w:p>
        </w:tc>
      </w:tr>
      <w:tr w:rsidR="00620205" w:rsidRPr="0038408F" w:rsidTr="00485300">
        <w:trPr>
          <w:cantSplit/>
        </w:trPr>
        <w:tc>
          <w:tcPr>
            <w:tcW w:w="1134" w:type="dxa"/>
          </w:tcPr>
          <w:p w:rsidR="00620205" w:rsidRPr="0038408F" w:rsidRDefault="00620205" w:rsidP="009B2F25">
            <w:pPr>
              <w:pStyle w:val="Tabletext"/>
            </w:pPr>
            <w:r w:rsidRPr="0038408F">
              <w:t>2008.40.00</w:t>
            </w:r>
          </w:p>
        </w:tc>
        <w:tc>
          <w:tcPr>
            <w:tcW w:w="4820" w:type="dxa"/>
          </w:tcPr>
          <w:p w:rsidR="00620205" w:rsidRPr="0038408F" w:rsidRDefault="005C1E99" w:rsidP="00620205">
            <w:pPr>
              <w:pStyle w:val="CTA-"/>
            </w:pPr>
            <w:r>
              <w:noBreakHyphen/>
            </w:r>
            <w:r w:rsidR="00620205" w:rsidRPr="0038408F">
              <w:t>Pears</w:t>
            </w:r>
          </w:p>
        </w:tc>
        <w:tc>
          <w:tcPr>
            <w:tcW w:w="1191" w:type="dxa"/>
          </w:tcPr>
          <w:p w:rsidR="00620205" w:rsidRPr="0038408F" w:rsidRDefault="00620205" w:rsidP="00011E0F">
            <w:pPr>
              <w:pStyle w:val="Tabletext"/>
            </w:pPr>
            <w:r w:rsidRPr="0038408F">
              <w:t>5%</w:t>
            </w:r>
          </w:p>
        </w:tc>
      </w:tr>
      <w:tr w:rsidR="00620205" w:rsidRPr="0038408F" w:rsidTr="00485300">
        <w:trPr>
          <w:cantSplit/>
        </w:trPr>
        <w:tc>
          <w:tcPr>
            <w:tcW w:w="1134" w:type="dxa"/>
          </w:tcPr>
          <w:p w:rsidR="00620205" w:rsidRPr="0038408F" w:rsidRDefault="00620205" w:rsidP="009B2F25">
            <w:pPr>
              <w:pStyle w:val="Tabletext"/>
            </w:pPr>
            <w:r w:rsidRPr="0038408F">
              <w:t>2008.50.00</w:t>
            </w:r>
          </w:p>
        </w:tc>
        <w:tc>
          <w:tcPr>
            <w:tcW w:w="4820" w:type="dxa"/>
          </w:tcPr>
          <w:p w:rsidR="00620205" w:rsidRPr="0038408F" w:rsidRDefault="005C1E99" w:rsidP="00620205">
            <w:pPr>
              <w:pStyle w:val="CTA-"/>
            </w:pPr>
            <w:r>
              <w:noBreakHyphen/>
            </w:r>
            <w:r w:rsidR="00620205" w:rsidRPr="0038408F">
              <w:t>Apricots</w:t>
            </w:r>
          </w:p>
        </w:tc>
        <w:tc>
          <w:tcPr>
            <w:tcW w:w="1191" w:type="dxa"/>
          </w:tcPr>
          <w:p w:rsidR="00620205" w:rsidRPr="0038408F" w:rsidRDefault="00620205" w:rsidP="00011E0F">
            <w:pPr>
              <w:pStyle w:val="Tabletext"/>
            </w:pPr>
            <w:r w:rsidRPr="0038408F">
              <w:t>5%</w:t>
            </w:r>
          </w:p>
        </w:tc>
      </w:tr>
      <w:tr w:rsidR="00620205" w:rsidRPr="0038408F" w:rsidTr="00485300">
        <w:trPr>
          <w:cantSplit/>
        </w:trPr>
        <w:tc>
          <w:tcPr>
            <w:tcW w:w="1134" w:type="dxa"/>
          </w:tcPr>
          <w:p w:rsidR="00620205" w:rsidRPr="0038408F" w:rsidRDefault="00620205" w:rsidP="009B2F25">
            <w:pPr>
              <w:pStyle w:val="Tabletext"/>
            </w:pPr>
            <w:r w:rsidRPr="0038408F">
              <w:t>2008.60.00</w:t>
            </w:r>
          </w:p>
        </w:tc>
        <w:tc>
          <w:tcPr>
            <w:tcW w:w="4820" w:type="dxa"/>
          </w:tcPr>
          <w:p w:rsidR="00620205" w:rsidRPr="0038408F" w:rsidRDefault="005C1E99" w:rsidP="00620205">
            <w:pPr>
              <w:pStyle w:val="CTA-"/>
            </w:pPr>
            <w:r>
              <w:noBreakHyphen/>
            </w:r>
            <w:r w:rsidR="00620205" w:rsidRPr="0038408F">
              <w:t>Cherries</w:t>
            </w:r>
          </w:p>
        </w:tc>
        <w:tc>
          <w:tcPr>
            <w:tcW w:w="1191" w:type="dxa"/>
          </w:tcPr>
          <w:p w:rsidR="00620205" w:rsidRPr="0038408F" w:rsidRDefault="00620205" w:rsidP="00011E0F">
            <w:pPr>
              <w:pStyle w:val="Tabletext"/>
            </w:pPr>
            <w:r w:rsidRPr="0038408F">
              <w:t>5%</w:t>
            </w:r>
            <w:r w:rsidRPr="0038408F">
              <w:br/>
              <w:t>CA:2%</w:t>
            </w:r>
          </w:p>
        </w:tc>
      </w:tr>
      <w:tr w:rsidR="00620205" w:rsidRPr="0038408F" w:rsidTr="00485300">
        <w:trPr>
          <w:cantSplit/>
        </w:trPr>
        <w:tc>
          <w:tcPr>
            <w:tcW w:w="1134" w:type="dxa"/>
          </w:tcPr>
          <w:p w:rsidR="00620205" w:rsidRPr="0038408F" w:rsidRDefault="00620205" w:rsidP="009B2F25">
            <w:pPr>
              <w:pStyle w:val="Tabletext"/>
            </w:pPr>
            <w:r w:rsidRPr="0038408F">
              <w:t>2008.70.00</w:t>
            </w:r>
          </w:p>
        </w:tc>
        <w:tc>
          <w:tcPr>
            <w:tcW w:w="4820" w:type="dxa"/>
          </w:tcPr>
          <w:p w:rsidR="00620205" w:rsidRPr="0038408F" w:rsidRDefault="005C1E99" w:rsidP="00620205">
            <w:pPr>
              <w:pStyle w:val="CTA-"/>
            </w:pPr>
            <w:r>
              <w:noBreakHyphen/>
            </w:r>
            <w:r w:rsidR="00620205" w:rsidRPr="0038408F">
              <w:t>Peaches, including nectarines</w:t>
            </w:r>
          </w:p>
        </w:tc>
        <w:tc>
          <w:tcPr>
            <w:tcW w:w="1191" w:type="dxa"/>
          </w:tcPr>
          <w:p w:rsidR="00620205" w:rsidRPr="0038408F" w:rsidRDefault="00620205" w:rsidP="00011E0F">
            <w:pPr>
              <w:pStyle w:val="Tabletext"/>
            </w:pPr>
            <w:r w:rsidRPr="0038408F">
              <w:t>5%</w:t>
            </w:r>
          </w:p>
        </w:tc>
      </w:tr>
      <w:tr w:rsidR="00620205" w:rsidRPr="0038408F" w:rsidTr="00485300">
        <w:trPr>
          <w:cantSplit/>
        </w:trPr>
        <w:tc>
          <w:tcPr>
            <w:tcW w:w="1134" w:type="dxa"/>
          </w:tcPr>
          <w:p w:rsidR="00620205" w:rsidRPr="0038408F" w:rsidRDefault="00620205" w:rsidP="009B2F25">
            <w:pPr>
              <w:pStyle w:val="Tabletext"/>
            </w:pPr>
            <w:r w:rsidRPr="0038408F">
              <w:t>2008.80.00</w:t>
            </w:r>
          </w:p>
        </w:tc>
        <w:tc>
          <w:tcPr>
            <w:tcW w:w="4820" w:type="dxa"/>
          </w:tcPr>
          <w:p w:rsidR="00620205" w:rsidRPr="0038408F" w:rsidRDefault="005C1E99" w:rsidP="00620205">
            <w:pPr>
              <w:pStyle w:val="CTA-"/>
            </w:pPr>
            <w:r>
              <w:noBreakHyphen/>
            </w:r>
            <w:r w:rsidR="00620205" w:rsidRPr="0038408F">
              <w:t>Strawberries</w:t>
            </w:r>
          </w:p>
        </w:tc>
        <w:tc>
          <w:tcPr>
            <w:tcW w:w="1191" w:type="dxa"/>
          </w:tcPr>
          <w:p w:rsidR="00620205" w:rsidRPr="0038408F" w:rsidRDefault="00620205" w:rsidP="00011E0F">
            <w:pPr>
              <w:pStyle w:val="Tabletext"/>
            </w:pPr>
            <w:r w:rsidRPr="0038408F">
              <w:t>5%</w:t>
            </w:r>
            <w:r w:rsidRPr="0038408F">
              <w:br/>
              <w:t>CA:Free</w:t>
            </w:r>
          </w:p>
        </w:tc>
      </w:tr>
      <w:tr w:rsidR="00620205" w:rsidRPr="0038408F" w:rsidTr="00485300">
        <w:trPr>
          <w:cantSplit/>
        </w:trPr>
        <w:tc>
          <w:tcPr>
            <w:tcW w:w="1134" w:type="dxa"/>
          </w:tcPr>
          <w:p w:rsidR="00620205" w:rsidRPr="0038408F" w:rsidRDefault="00620205" w:rsidP="009B2F25">
            <w:pPr>
              <w:pStyle w:val="Tabletext"/>
            </w:pPr>
            <w:r w:rsidRPr="0038408F">
              <w:t>2008.9</w:t>
            </w:r>
          </w:p>
        </w:tc>
        <w:tc>
          <w:tcPr>
            <w:tcW w:w="4820" w:type="dxa"/>
          </w:tcPr>
          <w:p w:rsidR="00620205" w:rsidRPr="0038408F" w:rsidRDefault="005C1E99" w:rsidP="00620205">
            <w:pPr>
              <w:pStyle w:val="CTA-"/>
            </w:pPr>
            <w:r>
              <w:noBreakHyphen/>
            </w:r>
            <w:r w:rsidR="00620205" w:rsidRPr="0038408F">
              <w:t>Other, including mixtures other than those of</w:t>
            </w:r>
            <w:r w:rsidR="00620205" w:rsidRPr="0038408F">
              <w:br/>
              <w:t>2008.19.00:</w:t>
            </w:r>
          </w:p>
        </w:tc>
        <w:tc>
          <w:tcPr>
            <w:tcW w:w="1191" w:type="dxa"/>
          </w:tcPr>
          <w:p w:rsidR="00620205" w:rsidRPr="0038408F" w:rsidRDefault="00620205" w:rsidP="00011E0F">
            <w:pPr>
              <w:pStyle w:val="Tabletext"/>
            </w:pPr>
          </w:p>
        </w:tc>
      </w:tr>
      <w:tr w:rsidR="005F3A70" w:rsidRPr="0038408F" w:rsidTr="00485300">
        <w:trPr>
          <w:cantSplit/>
        </w:trPr>
        <w:tc>
          <w:tcPr>
            <w:tcW w:w="1134" w:type="dxa"/>
          </w:tcPr>
          <w:p w:rsidR="005F3A70" w:rsidRPr="0038408F" w:rsidRDefault="005F3A70" w:rsidP="009B2F25">
            <w:pPr>
              <w:pStyle w:val="Tabletext"/>
            </w:pPr>
            <w:r w:rsidRPr="0038408F">
              <w:t>2008.91.00</w:t>
            </w:r>
          </w:p>
        </w:tc>
        <w:tc>
          <w:tcPr>
            <w:tcW w:w="4820" w:type="dxa"/>
          </w:tcPr>
          <w:p w:rsidR="005F3A70" w:rsidRPr="0038408F" w:rsidRDefault="005C1E99" w:rsidP="00620205">
            <w:pPr>
              <w:pStyle w:val="CTA--"/>
            </w:pPr>
            <w:r>
              <w:noBreakHyphen/>
            </w:r>
            <w:r>
              <w:noBreakHyphen/>
            </w:r>
            <w:r w:rsidR="005F3A70" w:rsidRPr="0038408F">
              <w:t>Palm hearts</w:t>
            </w:r>
          </w:p>
        </w:tc>
        <w:tc>
          <w:tcPr>
            <w:tcW w:w="1191" w:type="dxa"/>
          </w:tcPr>
          <w:p w:rsidR="005F3A70" w:rsidRPr="0038408F" w:rsidRDefault="005F3A70" w:rsidP="00011E0F">
            <w:pPr>
              <w:pStyle w:val="Tabletext"/>
            </w:pPr>
            <w:r w:rsidRPr="0038408F">
              <w:t>Free</w:t>
            </w:r>
          </w:p>
        </w:tc>
      </w:tr>
      <w:tr w:rsidR="00BC54FC" w:rsidRPr="0038408F" w:rsidTr="00485300">
        <w:trPr>
          <w:cantSplit/>
        </w:trPr>
        <w:tc>
          <w:tcPr>
            <w:tcW w:w="1134" w:type="dxa"/>
          </w:tcPr>
          <w:p w:rsidR="00BC54FC" w:rsidRPr="0038408F" w:rsidRDefault="00BC54FC" w:rsidP="00BC54FC">
            <w:pPr>
              <w:pStyle w:val="Tabletext"/>
            </w:pPr>
            <w:r w:rsidRPr="0038408F">
              <w:t>2008.93.00</w:t>
            </w:r>
          </w:p>
        </w:tc>
        <w:tc>
          <w:tcPr>
            <w:tcW w:w="4820" w:type="dxa"/>
          </w:tcPr>
          <w:p w:rsidR="00BC54FC" w:rsidRPr="0038408F" w:rsidRDefault="005C1E99" w:rsidP="00BC54FC">
            <w:pPr>
              <w:pStyle w:val="CTA--"/>
            </w:pPr>
            <w:r>
              <w:noBreakHyphen/>
            </w:r>
            <w:r>
              <w:noBreakHyphen/>
            </w:r>
            <w:r w:rsidR="00BC54FC" w:rsidRPr="0038408F">
              <w:t>Cranberries (</w:t>
            </w:r>
            <w:r w:rsidR="00BC54FC" w:rsidRPr="0038408F">
              <w:rPr>
                <w:i/>
              </w:rPr>
              <w:t>Vaccinium macrocarpon</w:t>
            </w:r>
            <w:r w:rsidR="00BC54FC" w:rsidRPr="0038408F">
              <w:t>,</w:t>
            </w:r>
            <w:r w:rsidR="00BC54FC" w:rsidRPr="0038408F">
              <w:rPr>
                <w:i/>
              </w:rPr>
              <w:t xml:space="preserve"> Vaccinium oxycoccos</w:t>
            </w:r>
            <w:r w:rsidR="00BC54FC" w:rsidRPr="0038408F">
              <w:t>); lingonberries</w:t>
            </w:r>
            <w:r w:rsidR="00BC54FC" w:rsidRPr="0038408F">
              <w:rPr>
                <w:i/>
              </w:rPr>
              <w:t xml:space="preserve"> </w:t>
            </w:r>
            <w:r w:rsidR="00BC54FC" w:rsidRPr="0038408F">
              <w:t>(</w:t>
            </w:r>
            <w:r w:rsidR="00BC54FC" w:rsidRPr="0038408F">
              <w:rPr>
                <w:i/>
              </w:rPr>
              <w:t>Vaccinium vitis</w:t>
            </w:r>
            <w:r>
              <w:rPr>
                <w:i/>
              </w:rPr>
              <w:noBreakHyphen/>
            </w:r>
            <w:r w:rsidR="00BC54FC" w:rsidRPr="0038408F">
              <w:rPr>
                <w:i/>
              </w:rPr>
              <w:t>idaea</w:t>
            </w:r>
            <w:r w:rsidR="00BC54FC" w:rsidRPr="0038408F">
              <w:t>)</w:t>
            </w:r>
          </w:p>
        </w:tc>
        <w:tc>
          <w:tcPr>
            <w:tcW w:w="1191" w:type="dxa"/>
          </w:tcPr>
          <w:p w:rsidR="00BC54FC" w:rsidRPr="0038408F" w:rsidRDefault="00BC54FC" w:rsidP="00BC54FC">
            <w:pPr>
              <w:pStyle w:val="Tabletext"/>
            </w:pPr>
            <w:r w:rsidRPr="0038408F">
              <w:t>5%</w:t>
            </w:r>
            <w:r w:rsidRPr="0038408F">
              <w:br/>
              <w:t>DCS:Free</w:t>
            </w:r>
            <w:r w:rsidRPr="0038408F">
              <w:br/>
              <w:t>CA:Free</w:t>
            </w:r>
          </w:p>
        </w:tc>
      </w:tr>
      <w:tr w:rsidR="00485300" w:rsidRPr="0038408F" w:rsidTr="00485300">
        <w:trPr>
          <w:cantSplit/>
        </w:trPr>
        <w:tc>
          <w:tcPr>
            <w:tcW w:w="1134" w:type="dxa"/>
          </w:tcPr>
          <w:p w:rsidR="00485300" w:rsidRPr="0038408F" w:rsidRDefault="00485300" w:rsidP="009B2F25">
            <w:pPr>
              <w:pStyle w:val="Tabletext"/>
            </w:pPr>
            <w:r w:rsidRPr="0038408F">
              <w:t>2008.97.00</w:t>
            </w:r>
          </w:p>
        </w:tc>
        <w:tc>
          <w:tcPr>
            <w:tcW w:w="4820" w:type="dxa"/>
          </w:tcPr>
          <w:p w:rsidR="00485300" w:rsidRPr="0038408F" w:rsidRDefault="005C1E99" w:rsidP="00620205">
            <w:pPr>
              <w:pStyle w:val="CTA--"/>
            </w:pPr>
            <w:r>
              <w:noBreakHyphen/>
            </w:r>
            <w:r>
              <w:noBreakHyphen/>
            </w:r>
            <w:r w:rsidR="00485300" w:rsidRPr="0038408F">
              <w:t>Mixtures</w:t>
            </w:r>
          </w:p>
        </w:tc>
        <w:tc>
          <w:tcPr>
            <w:tcW w:w="1191" w:type="dxa"/>
          </w:tcPr>
          <w:p w:rsidR="00485300" w:rsidRPr="0038408F" w:rsidRDefault="00485300" w:rsidP="00011E0F">
            <w:pPr>
              <w:pStyle w:val="Tabletext"/>
            </w:pPr>
            <w:r w:rsidRPr="0038408F">
              <w:t>Free</w:t>
            </w:r>
          </w:p>
        </w:tc>
      </w:tr>
      <w:tr w:rsidR="00485300" w:rsidRPr="0038408F" w:rsidTr="00485300">
        <w:trPr>
          <w:cantSplit/>
        </w:trPr>
        <w:tc>
          <w:tcPr>
            <w:tcW w:w="1134" w:type="dxa"/>
          </w:tcPr>
          <w:p w:rsidR="00485300" w:rsidRPr="0038408F" w:rsidRDefault="00485300" w:rsidP="009B2F25">
            <w:pPr>
              <w:pStyle w:val="Tabletext"/>
            </w:pPr>
            <w:r w:rsidRPr="0038408F">
              <w:t>2008.99.00</w:t>
            </w:r>
          </w:p>
        </w:tc>
        <w:tc>
          <w:tcPr>
            <w:tcW w:w="4820" w:type="dxa"/>
          </w:tcPr>
          <w:p w:rsidR="00485300" w:rsidRPr="0038408F" w:rsidRDefault="005C1E99" w:rsidP="00620205">
            <w:pPr>
              <w:pStyle w:val="CTA--"/>
            </w:pPr>
            <w:r>
              <w:noBreakHyphen/>
            </w:r>
            <w:r>
              <w:noBreakHyphen/>
            </w:r>
            <w:r w:rsidR="00485300" w:rsidRPr="0038408F">
              <w:t>Other</w:t>
            </w:r>
          </w:p>
        </w:tc>
        <w:tc>
          <w:tcPr>
            <w:tcW w:w="1191" w:type="dxa"/>
          </w:tcPr>
          <w:p w:rsidR="00485300" w:rsidRPr="0038408F" w:rsidRDefault="00485300" w:rsidP="00011E0F">
            <w:pPr>
              <w:pStyle w:val="Tabletext"/>
            </w:pPr>
            <w:r w:rsidRPr="0038408F">
              <w:t>5%</w:t>
            </w:r>
            <w:r w:rsidRPr="0038408F">
              <w:br/>
              <w:t>DCS:Free</w:t>
            </w:r>
            <w:r w:rsidRPr="0038408F">
              <w:br/>
              <w:t>CA:Free</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644"/>
        <w:gridCol w:w="1367"/>
      </w:tblGrid>
      <w:tr w:rsidR="00BC54FC" w:rsidRPr="0038408F" w:rsidTr="00864749">
        <w:trPr>
          <w:cantSplit/>
        </w:trPr>
        <w:tc>
          <w:tcPr>
            <w:tcW w:w="1134" w:type="dxa"/>
          </w:tcPr>
          <w:p w:rsidR="00BC54FC" w:rsidRPr="0038408F" w:rsidRDefault="00BC54FC" w:rsidP="00BC54FC">
            <w:pPr>
              <w:pStyle w:val="Tabletext"/>
            </w:pPr>
            <w:r w:rsidRPr="0038408F">
              <w:t>2009</w:t>
            </w:r>
          </w:p>
        </w:tc>
        <w:tc>
          <w:tcPr>
            <w:tcW w:w="4644" w:type="dxa"/>
          </w:tcPr>
          <w:p w:rsidR="00BC54FC" w:rsidRPr="0038408F" w:rsidRDefault="00BC54FC" w:rsidP="00BC54FC">
            <w:pPr>
              <w:pStyle w:val="CTACAPS"/>
            </w:pPr>
            <w:r w:rsidRPr="0038408F">
              <w:t>FRUIT OR NUT JUICES (INCLUDING GRAPE MUST AND COCONUT WATER) AND VEGETABLE JUICES, UNFERMENTED AND NOT CONTAINING ADDED SPIRIT, WHETHER OR NOT CONTAINING ADDED SUGAR OR OTHER SWEETENING MATTER:</w:t>
            </w:r>
          </w:p>
        </w:tc>
        <w:tc>
          <w:tcPr>
            <w:tcW w:w="1367" w:type="dxa"/>
          </w:tcPr>
          <w:p w:rsidR="00BC54FC" w:rsidRPr="0038408F" w:rsidRDefault="00BC54FC" w:rsidP="00BC54FC">
            <w:pPr>
              <w:pStyle w:val="Tabletext"/>
            </w:pPr>
          </w:p>
        </w:tc>
      </w:tr>
      <w:tr w:rsidR="00620205" w:rsidRPr="0038408F" w:rsidTr="00864749">
        <w:trPr>
          <w:cantSplit/>
        </w:trPr>
        <w:tc>
          <w:tcPr>
            <w:tcW w:w="1134" w:type="dxa"/>
          </w:tcPr>
          <w:p w:rsidR="00620205" w:rsidRPr="0038408F" w:rsidRDefault="00620205" w:rsidP="009B2F25">
            <w:pPr>
              <w:pStyle w:val="Tabletext"/>
            </w:pPr>
            <w:r w:rsidRPr="0038408F">
              <w:t>2009.1</w:t>
            </w:r>
          </w:p>
        </w:tc>
        <w:tc>
          <w:tcPr>
            <w:tcW w:w="4644" w:type="dxa"/>
          </w:tcPr>
          <w:p w:rsidR="00620205" w:rsidRPr="0038408F" w:rsidRDefault="005C1E99" w:rsidP="00620205">
            <w:pPr>
              <w:pStyle w:val="CTA-"/>
            </w:pPr>
            <w:r>
              <w:noBreakHyphen/>
            </w:r>
            <w:r w:rsidR="00620205" w:rsidRPr="0038408F">
              <w:t>Orange juice:</w:t>
            </w:r>
          </w:p>
        </w:tc>
        <w:tc>
          <w:tcPr>
            <w:tcW w:w="1367" w:type="dxa"/>
          </w:tcPr>
          <w:p w:rsidR="00620205" w:rsidRPr="0038408F" w:rsidRDefault="00620205" w:rsidP="00011E0F">
            <w:pPr>
              <w:pStyle w:val="Tabletext"/>
            </w:pPr>
          </w:p>
        </w:tc>
      </w:tr>
      <w:tr w:rsidR="00620205" w:rsidRPr="0038408F" w:rsidTr="00864749">
        <w:trPr>
          <w:cantSplit/>
        </w:trPr>
        <w:tc>
          <w:tcPr>
            <w:tcW w:w="1134" w:type="dxa"/>
          </w:tcPr>
          <w:p w:rsidR="00620205" w:rsidRPr="0038408F" w:rsidRDefault="00620205" w:rsidP="009B2F25">
            <w:pPr>
              <w:pStyle w:val="Tabletext"/>
            </w:pPr>
            <w:r w:rsidRPr="0038408F">
              <w:t>2009.11.00</w:t>
            </w:r>
          </w:p>
        </w:tc>
        <w:tc>
          <w:tcPr>
            <w:tcW w:w="4644" w:type="dxa"/>
          </w:tcPr>
          <w:p w:rsidR="00620205" w:rsidRPr="0038408F" w:rsidRDefault="005C1E99" w:rsidP="003145A4">
            <w:pPr>
              <w:pStyle w:val="CTA--"/>
            </w:pPr>
            <w:r>
              <w:noBreakHyphen/>
            </w:r>
            <w:r>
              <w:noBreakHyphen/>
            </w:r>
            <w:r w:rsidR="00620205" w:rsidRPr="0038408F">
              <w:t>Frozen</w:t>
            </w:r>
          </w:p>
        </w:tc>
        <w:tc>
          <w:tcPr>
            <w:tcW w:w="1367" w:type="dxa"/>
          </w:tcPr>
          <w:p w:rsidR="00620205" w:rsidRPr="0038408F" w:rsidRDefault="00620205" w:rsidP="00011E0F">
            <w:pPr>
              <w:pStyle w:val="Tabletext"/>
            </w:pPr>
            <w:r w:rsidRPr="0038408F">
              <w:t>5%</w:t>
            </w:r>
          </w:p>
        </w:tc>
      </w:tr>
      <w:tr w:rsidR="00620205" w:rsidRPr="0038408F" w:rsidTr="00864749">
        <w:trPr>
          <w:cantSplit/>
        </w:trPr>
        <w:tc>
          <w:tcPr>
            <w:tcW w:w="1134" w:type="dxa"/>
          </w:tcPr>
          <w:p w:rsidR="00620205" w:rsidRPr="0038408F" w:rsidRDefault="00620205" w:rsidP="009B2F25">
            <w:pPr>
              <w:pStyle w:val="Tabletext"/>
            </w:pPr>
            <w:r w:rsidRPr="0038408F">
              <w:t>2009.12.00</w:t>
            </w:r>
          </w:p>
        </w:tc>
        <w:tc>
          <w:tcPr>
            <w:tcW w:w="4644" w:type="dxa"/>
          </w:tcPr>
          <w:p w:rsidR="00620205" w:rsidRPr="0038408F" w:rsidRDefault="005C1E99" w:rsidP="003145A4">
            <w:pPr>
              <w:pStyle w:val="CTA--"/>
            </w:pPr>
            <w:r>
              <w:noBreakHyphen/>
            </w:r>
            <w:r>
              <w:noBreakHyphen/>
            </w:r>
            <w:r w:rsidR="00620205" w:rsidRPr="0038408F">
              <w:t>Not frozen, of a Brix value not exceeding 20</w:t>
            </w:r>
          </w:p>
        </w:tc>
        <w:tc>
          <w:tcPr>
            <w:tcW w:w="1367" w:type="dxa"/>
          </w:tcPr>
          <w:p w:rsidR="00620205" w:rsidRPr="0038408F" w:rsidRDefault="00620205" w:rsidP="00011E0F">
            <w:pPr>
              <w:pStyle w:val="Tabletext"/>
            </w:pPr>
            <w:r w:rsidRPr="0038408F">
              <w:t>5%</w:t>
            </w:r>
          </w:p>
        </w:tc>
      </w:tr>
      <w:tr w:rsidR="00620205" w:rsidRPr="0038408F" w:rsidTr="00864749">
        <w:trPr>
          <w:cantSplit/>
        </w:trPr>
        <w:tc>
          <w:tcPr>
            <w:tcW w:w="1134" w:type="dxa"/>
          </w:tcPr>
          <w:p w:rsidR="00620205" w:rsidRPr="0038408F" w:rsidRDefault="00620205" w:rsidP="009B2F25">
            <w:pPr>
              <w:pStyle w:val="Tabletext"/>
            </w:pPr>
            <w:r w:rsidRPr="0038408F">
              <w:t>2009.19.00</w:t>
            </w:r>
          </w:p>
        </w:tc>
        <w:tc>
          <w:tcPr>
            <w:tcW w:w="4644" w:type="dxa"/>
          </w:tcPr>
          <w:p w:rsidR="00620205" w:rsidRPr="0038408F" w:rsidRDefault="005C1E99" w:rsidP="003145A4">
            <w:pPr>
              <w:pStyle w:val="CTA--"/>
            </w:pPr>
            <w:r>
              <w:noBreakHyphen/>
            </w:r>
            <w:r>
              <w:noBreakHyphen/>
            </w:r>
            <w:r w:rsidR="00620205" w:rsidRPr="0038408F">
              <w:t>Other</w:t>
            </w:r>
          </w:p>
        </w:tc>
        <w:tc>
          <w:tcPr>
            <w:tcW w:w="1367" w:type="dxa"/>
          </w:tcPr>
          <w:p w:rsidR="00620205" w:rsidRPr="0038408F" w:rsidRDefault="00620205" w:rsidP="00011E0F">
            <w:pPr>
              <w:pStyle w:val="Tabletext"/>
            </w:pPr>
            <w:r w:rsidRPr="0038408F">
              <w:t>5%</w:t>
            </w:r>
          </w:p>
        </w:tc>
      </w:tr>
      <w:tr w:rsidR="00BC54FC" w:rsidRPr="0038408F" w:rsidTr="00864749">
        <w:trPr>
          <w:cantSplit/>
        </w:trPr>
        <w:tc>
          <w:tcPr>
            <w:tcW w:w="1134" w:type="dxa"/>
          </w:tcPr>
          <w:p w:rsidR="00BC54FC" w:rsidRPr="0038408F" w:rsidRDefault="00BC54FC" w:rsidP="00BC54FC">
            <w:pPr>
              <w:pStyle w:val="Tabletext"/>
            </w:pPr>
            <w:r w:rsidRPr="0038408F">
              <w:t>2009.2</w:t>
            </w:r>
          </w:p>
        </w:tc>
        <w:tc>
          <w:tcPr>
            <w:tcW w:w="4644" w:type="dxa"/>
          </w:tcPr>
          <w:p w:rsidR="00BC54FC" w:rsidRPr="0038408F" w:rsidRDefault="005C1E99" w:rsidP="00BC54FC">
            <w:pPr>
              <w:pStyle w:val="CTA-"/>
            </w:pPr>
            <w:r>
              <w:noBreakHyphen/>
            </w:r>
            <w:r w:rsidR="00BC54FC" w:rsidRPr="0038408F">
              <w:t>Grapefruit juice; pomelo juice:</w:t>
            </w:r>
          </w:p>
        </w:tc>
        <w:tc>
          <w:tcPr>
            <w:tcW w:w="1367" w:type="dxa"/>
          </w:tcPr>
          <w:p w:rsidR="00BC54FC" w:rsidRPr="0038408F" w:rsidRDefault="00BC54FC" w:rsidP="00BC54FC">
            <w:pPr>
              <w:pStyle w:val="Tabletext"/>
            </w:pPr>
          </w:p>
        </w:tc>
      </w:tr>
      <w:tr w:rsidR="00620205" w:rsidRPr="0038408F" w:rsidTr="00864749">
        <w:trPr>
          <w:cantSplit/>
        </w:trPr>
        <w:tc>
          <w:tcPr>
            <w:tcW w:w="1134" w:type="dxa"/>
          </w:tcPr>
          <w:p w:rsidR="00620205" w:rsidRPr="0038408F" w:rsidRDefault="00620205" w:rsidP="009B2F25">
            <w:pPr>
              <w:pStyle w:val="Tabletext"/>
            </w:pPr>
            <w:r w:rsidRPr="0038408F">
              <w:t>2009.21.00</w:t>
            </w:r>
          </w:p>
        </w:tc>
        <w:tc>
          <w:tcPr>
            <w:tcW w:w="4644" w:type="dxa"/>
          </w:tcPr>
          <w:p w:rsidR="00620205" w:rsidRPr="0038408F" w:rsidRDefault="005C1E99" w:rsidP="003145A4">
            <w:pPr>
              <w:pStyle w:val="CTA--"/>
            </w:pPr>
            <w:r>
              <w:noBreakHyphen/>
            </w:r>
            <w:r>
              <w:noBreakHyphen/>
            </w:r>
            <w:r w:rsidR="00620205" w:rsidRPr="0038408F">
              <w:t>Of a Brix value not exceeding 20</w:t>
            </w:r>
          </w:p>
        </w:tc>
        <w:tc>
          <w:tcPr>
            <w:tcW w:w="1367" w:type="dxa"/>
          </w:tcPr>
          <w:p w:rsidR="00620205" w:rsidRPr="0038408F" w:rsidRDefault="00620205" w:rsidP="00011E0F">
            <w:pPr>
              <w:pStyle w:val="Tabletext"/>
            </w:pPr>
            <w:r w:rsidRPr="0038408F">
              <w:t>5%, or, if lower,</w:t>
            </w:r>
            <w:r w:rsidRPr="0038408F">
              <w:br/>
              <w:t>$0.45/kg TSS</w:t>
            </w:r>
          </w:p>
        </w:tc>
      </w:tr>
      <w:tr w:rsidR="00620205" w:rsidRPr="0038408F" w:rsidTr="00864749">
        <w:trPr>
          <w:cantSplit/>
        </w:trPr>
        <w:tc>
          <w:tcPr>
            <w:tcW w:w="1134" w:type="dxa"/>
          </w:tcPr>
          <w:p w:rsidR="00620205" w:rsidRPr="0038408F" w:rsidRDefault="00620205" w:rsidP="009B2F25">
            <w:pPr>
              <w:pStyle w:val="Tabletext"/>
            </w:pPr>
            <w:r w:rsidRPr="0038408F">
              <w:t>2009.29.00</w:t>
            </w:r>
          </w:p>
        </w:tc>
        <w:tc>
          <w:tcPr>
            <w:tcW w:w="4644" w:type="dxa"/>
          </w:tcPr>
          <w:p w:rsidR="00620205" w:rsidRPr="0038408F" w:rsidRDefault="005C1E99" w:rsidP="003145A4">
            <w:pPr>
              <w:pStyle w:val="CTA--"/>
            </w:pPr>
            <w:r>
              <w:noBreakHyphen/>
            </w:r>
            <w:r>
              <w:noBreakHyphen/>
            </w:r>
            <w:r w:rsidR="00620205" w:rsidRPr="0038408F">
              <w:t>Other</w:t>
            </w:r>
          </w:p>
        </w:tc>
        <w:tc>
          <w:tcPr>
            <w:tcW w:w="1367" w:type="dxa"/>
          </w:tcPr>
          <w:p w:rsidR="00620205" w:rsidRPr="0038408F" w:rsidRDefault="00620205" w:rsidP="00011E0F">
            <w:pPr>
              <w:pStyle w:val="Tabletext"/>
            </w:pPr>
            <w:r w:rsidRPr="0038408F">
              <w:t>5%, or, if lower,</w:t>
            </w:r>
            <w:r w:rsidRPr="0038408F">
              <w:br/>
              <w:t>$0.45/kg TSS</w:t>
            </w:r>
          </w:p>
        </w:tc>
      </w:tr>
      <w:tr w:rsidR="00620205" w:rsidRPr="0038408F" w:rsidTr="00864749">
        <w:trPr>
          <w:cantSplit/>
        </w:trPr>
        <w:tc>
          <w:tcPr>
            <w:tcW w:w="1134" w:type="dxa"/>
          </w:tcPr>
          <w:p w:rsidR="00620205" w:rsidRPr="0038408F" w:rsidRDefault="00620205" w:rsidP="009B2F25">
            <w:pPr>
              <w:pStyle w:val="Tabletext"/>
            </w:pPr>
            <w:r w:rsidRPr="0038408F">
              <w:t>2009.3</w:t>
            </w:r>
          </w:p>
        </w:tc>
        <w:tc>
          <w:tcPr>
            <w:tcW w:w="4644" w:type="dxa"/>
          </w:tcPr>
          <w:p w:rsidR="00620205" w:rsidRPr="0038408F" w:rsidRDefault="005C1E99" w:rsidP="00620205">
            <w:pPr>
              <w:pStyle w:val="CTA-"/>
            </w:pPr>
            <w:r>
              <w:noBreakHyphen/>
            </w:r>
            <w:r w:rsidR="00620205" w:rsidRPr="0038408F">
              <w:t>Juice of any other single citrus fruit:</w:t>
            </w:r>
          </w:p>
        </w:tc>
        <w:tc>
          <w:tcPr>
            <w:tcW w:w="1367" w:type="dxa"/>
          </w:tcPr>
          <w:p w:rsidR="00620205" w:rsidRPr="0038408F" w:rsidRDefault="00620205" w:rsidP="00011E0F">
            <w:pPr>
              <w:pStyle w:val="Tabletext"/>
            </w:pPr>
          </w:p>
        </w:tc>
      </w:tr>
      <w:tr w:rsidR="00620205" w:rsidRPr="0038408F" w:rsidTr="00864749">
        <w:trPr>
          <w:cantSplit/>
        </w:trPr>
        <w:tc>
          <w:tcPr>
            <w:tcW w:w="1134" w:type="dxa"/>
          </w:tcPr>
          <w:p w:rsidR="00620205" w:rsidRPr="0038408F" w:rsidRDefault="00620205" w:rsidP="009B2F25">
            <w:pPr>
              <w:pStyle w:val="Tabletext"/>
            </w:pPr>
            <w:r w:rsidRPr="0038408F">
              <w:t>2009.31</w:t>
            </w:r>
          </w:p>
        </w:tc>
        <w:tc>
          <w:tcPr>
            <w:tcW w:w="4644" w:type="dxa"/>
          </w:tcPr>
          <w:p w:rsidR="00620205" w:rsidRPr="0038408F" w:rsidRDefault="005C1E99" w:rsidP="003145A4">
            <w:pPr>
              <w:pStyle w:val="CTA--"/>
            </w:pPr>
            <w:r>
              <w:noBreakHyphen/>
            </w:r>
            <w:r>
              <w:noBreakHyphen/>
            </w:r>
            <w:r w:rsidR="00620205" w:rsidRPr="0038408F">
              <w:t>Of a Brix value not exceeding 20:</w:t>
            </w:r>
          </w:p>
        </w:tc>
        <w:tc>
          <w:tcPr>
            <w:tcW w:w="1367" w:type="dxa"/>
          </w:tcPr>
          <w:p w:rsidR="00620205" w:rsidRPr="0038408F" w:rsidRDefault="00620205" w:rsidP="00011E0F">
            <w:pPr>
              <w:pStyle w:val="Tabletext"/>
            </w:pPr>
          </w:p>
        </w:tc>
      </w:tr>
      <w:tr w:rsidR="00620205" w:rsidRPr="0038408F" w:rsidTr="00864749">
        <w:trPr>
          <w:cantSplit/>
        </w:trPr>
        <w:tc>
          <w:tcPr>
            <w:tcW w:w="1134" w:type="dxa"/>
          </w:tcPr>
          <w:p w:rsidR="00620205" w:rsidRPr="0038408F" w:rsidRDefault="00620205" w:rsidP="009B2F25">
            <w:pPr>
              <w:pStyle w:val="Tabletext"/>
            </w:pPr>
            <w:r w:rsidRPr="0038408F">
              <w:t>2009.31.10</w:t>
            </w:r>
          </w:p>
        </w:tc>
        <w:tc>
          <w:tcPr>
            <w:tcW w:w="4644" w:type="dxa"/>
          </w:tcPr>
          <w:p w:rsidR="00620205" w:rsidRPr="0038408F" w:rsidRDefault="005C1E99" w:rsidP="003145A4">
            <w:pPr>
              <w:pStyle w:val="CTA---"/>
            </w:pPr>
            <w:r>
              <w:noBreakHyphen/>
            </w:r>
            <w:r>
              <w:noBreakHyphen/>
            </w:r>
            <w:r>
              <w:noBreakHyphen/>
            </w:r>
            <w:r w:rsidR="00620205" w:rsidRPr="0038408F">
              <w:t>Lime juice, unsweetened</w:t>
            </w:r>
          </w:p>
        </w:tc>
        <w:tc>
          <w:tcPr>
            <w:tcW w:w="1367" w:type="dxa"/>
          </w:tcPr>
          <w:p w:rsidR="00620205" w:rsidRPr="0038408F" w:rsidRDefault="00620205" w:rsidP="00011E0F">
            <w:pPr>
              <w:pStyle w:val="Tabletext"/>
            </w:pPr>
            <w:r w:rsidRPr="0038408F">
              <w:t>Free</w:t>
            </w:r>
          </w:p>
        </w:tc>
      </w:tr>
      <w:tr w:rsidR="00620205" w:rsidRPr="0038408F" w:rsidTr="00864749">
        <w:trPr>
          <w:cantSplit/>
        </w:trPr>
        <w:tc>
          <w:tcPr>
            <w:tcW w:w="1134" w:type="dxa"/>
          </w:tcPr>
          <w:p w:rsidR="00620205" w:rsidRPr="0038408F" w:rsidRDefault="00620205" w:rsidP="009B2F25">
            <w:pPr>
              <w:pStyle w:val="Tabletext"/>
            </w:pPr>
            <w:r w:rsidRPr="0038408F">
              <w:t>2009.31.20</w:t>
            </w:r>
          </w:p>
        </w:tc>
        <w:tc>
          <w:tcPr>
            <w:tcW w:w="4644" w:type="dxa"/>
          </w:tcPr>
          <w:p w:rsidR="00620205" w:rsidRPr="0038408F" w:rsidRDefault="005C1E99" w:rsidP="003145A4">
            <w:pPr>
              <w:pStyle w:val="CTA---"/>
            </w:pPr>
            <w:r>
              <w:noBreakHyphen/>
            </w:r>
            <w:r>
              <w:noBreakHyphen/>
            </w:r>
            <w:r>
              <w:noBreakHyphen/>
            </w:r>
            <w:r w:rsidR="00620205" w:rsidRPr="0038408F">
              <w:t>Mandarin (including tangerine and satsuma) juice or the juice of clementines, wilkings and similar citrus hybrids</w:t>
            </w:r>
          </w:p>
        </w:tc>
        <w:tc>
          <w:tcPr>
            <w:tcW w:w="1367" w:type="dxa"/>
          </w:tcPr>
          <w:p w:rsidR="00620205" w:rsidRPr="0038408F" w:rsidRDefault="00620205" w:rsidP="00011E0F">
            <w:pPr>
              <w:pStyle w:val="Tabletext"/>
            </w:pPr>
            <w:r w:rsidRPr="0038408F">
              <w:t>5%</w:t>
            </w:r>
          </w:p>
        </w:tc>
      </w:tr>
      <w:tr w:rsidR="00620205" w:rsidRPr="0038408F" w:rsidTr="00864749">
        <w:trPr>
          <w:cantSplit/>
        </w:trPr>
        <w:tc>
          <w:tcPr>
            <w:tcW w:w="1134" w:type="dxa"/>
          </w:tcPr>
          <w:p w:rsidR="00620205" w:rsidRPr="0038408F" w:rsidRDefault="00620205" w:rsidP="009B2F25">
            <w:pPr>
              <w:pStyle w:val="Tabletext"/>
            </w:pPr>
            <w:r w:rsidRPr="0038408F">
              <w:t>2009.31.90</w:t>
            </w:r>
          </w:p>
        </w:tc>
        <w:tc>
          <w:tcPr>
            <w:tcW w:w="4644" w:type="dxa"/>
          </w:tcPr>
          <w:p w:rsidR="00620205" w:rsidRPr="0038408F" w:rsidRDefault="005C1E99" w:rsidP="003145A4">
            <w:pPr>
              <w:pStyle w:val="CTA---"/>
            </w:pPr>
            <w:r>
              <w:noBreakHyphen/>
            </w:r>
            <w:r>
              <w:noBreakHyphen/>
            </w:r>
            <w:r>
              <w:noBreakHyphen/>
            </w:r>
            <w:r w:rsidR="00620205" w:rsidRPr="0038408F">
              <w:t>Other</w:t>
            </w:r>
          </w:p>
        </w:tc>
        <w:tc>
          <w:tcPr>
            <w:tcW w:w="1367" w:type="dxa"/>
          </w:tcPr>
          <w:p w:rsidR="00620205" w:rsidRPr="0038408F" w:rsidRDefault="00620205" w:rsidP="00011E0F">
            <w:pPr>
              <w:pStyle w:val="Tabletext"/>
            </w:pPr>
            <w:r w:rsidRPr="0038408F">
              <w:t>5%, or, if lower,</w:t>
            </w:r>
            <w:r w:rsidRPr="0038408F">
              <w:br/>
              <w:t>$0.45/kg TSS</w:t>
            </w:r>
          </w:p>
        </w:tc>
      </w:tr>
      <w:tr w:rsidR="00620205" w:rsidRPr="0038408F" w:rsidTr="00864749">
        <w:trPr>
          <w:cantSplit/>
        </w:trPr>
        <w:tc>
          <w:tcPr>
            <w:tcW w:w="1134" w:type="dxa"/>
          </w:tcPr>
          <w:p w:rsidR="00620205" w:rsidRPr="0038408F" w:rsidRDefault="00620205" w:rsidP="009B2F25">
            <w:pPr>
              <w:pStyle w:val="Tabletext"/>
            </w:pPr>
            <w:r w:rsidRPr="0038408F">
              <w:t>2009.39</w:t>
            </w:r>
          </w:p>
        </w:tc>
        <w:tc>
          <w:tcPr>
            <w:tcW w:w="4644" w:type="dxa"/>
          </w:tcPr>
          <w:p w:rsidR="00620205" w:rsidRPr="0038408F" w:rsidRDefault="005C1E99" w:rsidP="003145A4">
            <w:pPr>
              <w:pStyle w:val="CTA--"/>
            </w:pPr>
            <w:r>
              <w:noBreakHyphen/>
            </w:r>
            <w:r>
              <w:noBreakHyphen/>
            </w:r>
            <w:r w:rsidR="00620205" w:rsidRPr="0038408F">
              <w:t>Other:</w:t>
            </w:r>
          </w:p>
        </w:tc>
        <w:tc>
          <w:tcPr>
            <w:tcW w:w="1367" w:type="dxa"/>
          </w:tcPr>
          <w:p w:rsidR="00620205" w:rsidRPr="0038408F" w:rsidRDefault="00620205" w:rsidP="00011E0F">
            <w:pPr>
              <w:pStyle w:val="Tabletext"/>
            </w:pPr>
          </w:p>
        </w:tc>
      </w:tr>
      <w:tr w:rsidR="00620205" w:rsidRPr="0038408F" w:rsidTr="00864749">
        <w:trPr>
          <w:cantSplit/>
        </w:trPr>
        <w:tc>
          <w:tcPr>
            <w:tcW w:w="1134" w:type="dxa"/>
          </w:tcPr>
          <w:p w:rsidR="00620205" w:rsidRPr="0038408F" w:rsidRDefault="00620205" w:rsidP="009B2F25">
            <w:pPr>
              <w:pStyle w:val="Tabletext"/>
            </w:pPr>
            <w:r w:rsidRPr="0038408F">
              <w:t>2009.39.10</w:t>
            </w:r>
          </w:p>
        </w:tc>
        <w:tc>
          <w:tcPr>
            <w:tcW w:w="4644" w:type="dxa"/>
          </w:tcPr>
          <w:p w:rsidR="00620205" w:rsidRPr="0038408F" w:rsidRDefault="005C1E99" w:rsidP="003145A4">
            <w:pPr>
              <w:pStyle w:val="CTA---"/>
            </w:pPr>
            <w:r>
              <w:noBreakHyphen/>
            </w:r>
            <w:r>
              <w:noBreakHyphen/>
            </w:r>
            <w:r>
              <w:noBreakHyphen/>
            </w:r>
            <w:r w:rsidR="00620205" w:rsidRPr="0038408F">
              <w:t>Lime juice, unsweetened</w:t>
            </w:r>
          </w:p>
        </w:tc>
        <w:tc>
          <w:tcPr>
            <w:tcW w:w="1367" w:type="dxa"/>
          </w:tcPr>
          <w:p w:rsidR="00620205" w:rsidRPr="0038408F" w:rsidRDefault="00620205" w:rsidP="00011E0F">
            <w:pPr>
              <w:pStyle w:val="Tabletext"/>
            </w:pPr>
            <w:r w:rsidRPr="0038408F">
              <w:t>Free</w:t>
            </w:r>
          </w:p>
        </w:tc>
      </w:tr>
      <w:tr w:rsidR="00620205" w:rsidRPr="0038408F" w:rsidTr="00864749">
        <w:trPr>
          <w:cantSplit/>
        </w:trPr>
        <w:tc>
          <w:tcPr>
            <w:tcW w:w="1134" w:type="dxa"/>
          </w:tcPr>
          <w:p w:rsidR="00620205" w:rsidRPr="0038408F" w:rsidRDefault="00620205" w:rsidP="009B2F25">
            <w:pPr>
              <w:pStyle w:val="Tabletext"/>
            </w:pPr>
            <w:r w:rsidRPr="0038408F">
              <w:t>2009.39.20</w:t>
            </w:r>
          </w:p>
        </w:tc>
        <w:tc>
          <w:tcPr>
            <w:tcW w:w="4644" w:type="dxa"/>
          </w:tcPr>
          <w:p w:rsidR="00620205" w:rsidRPr="0038408F" w:rsidRDefault="005C1E99" w:rsidP="003145A4">
            <w:pPr>
              <w:pStyle w:val="CTA---"/>
            </w:pPr>
            <w:r>
              <w:noBreakHyphen/>
            </w:r>
            <w:r>
              <w:noBreakHyphen/>
            </w:r>
            <w:r>
              <w:noBreakHyphen/>
            </w:r>
            <w:r w:rsidR="00620205" w:rsidRPr="0038408F">
              <w:t>Mandarin (including tangerine and satsuma) juice or the juice of clementines, wilkings and similar citrus hybrids</w:t>
            </w:r>
          </w:p>
        </w:tc>
        <w:tc>
          <w:tcPr>
            <w:tcW w:w="1367" w:type="dxa"/>
          </w:tcPr>
          <w:p w:rsidR="00620205" w:rsidRPr="0038408F" w:rsidRDefault="00620205" w:rsidP="00011E0F">
            <w:pPr>
              <w:pStyle w:val="Tabletext"/>
            </w:pPr>
            <w:r w:rsidRPr="0038408F">
              <w:t>5%</w:t>
            </w:r>
          </w:p>
        </w:tc>
      </w:tr>
      <w:tr w:rsidR="00620205" w:rsidRPr="0038408F" w:rsidTr="00864749">
        <w:trPr>
          <w:cantSplit/>
        </w:trPr>
        <w:tc>
          <w:tcPr>
            <w:tcW w:w="1134" w:type="dxa"/>
          </w:tcPr>
          <w:p w:rsidR="00620205" w:rsidRPr="0038408F" w:rsidRDefault="00620205" w:rsidP="009B2F25">
            <w:pPr>
              <w:pStyle w:val="Tabletext"/>
            </w:pPr>
            <w:r w:rsidRPr="0038408F">
              <w:t>2009.39.90</w:t>
            </w:r>
          </w:p>
        </w:tc>
        <w:tc>
          <w:tcPr>
            <w:tcW w:w="4644" w:type="dxa"/>
          </w:tcPr>
          <w:p w:rsidR="00620205" w:rsidRPr="0038408F" w:rsidRDefault="005C1E99" w:rsidP="003145A4">
            <w:pPr>
              <w:pStyle w:val="CTA---"/>
            </w:pPr>
            <w:r>
              <w:noBreakHyphen/>
            </w:r>
            <w:r>
              <w:noBreakHyphen/>
            </w:r>
            <w:r>
              <w:noBreakHyphen/>
            </w:r>
            <w:r w:rsidR="00620205" w:rsidRPr="0038408F">
              <w:t>Other</w:t>
            </w:r>
          </w:p>
        </w:tc>
        <w:tc>
          <w:tcPr>
            <w:tcW w:w="1367" w:type="dxa"/>
          </w:tcPr>
          <w:p w:rsidR="00620205" w:rsidRPr="0038408F" w:rsidRDefault="00620205" w:rsidP="00011E0F">
            <w:pPr>
              <w:pStyle w:val="Tabletext"/>
            </w:pPr>
            <w:r w:rsidRPr="0038408F">
              <w:t>5%, or, if lower,</w:t>
            </w:r>
            <w:r w:rsidRPr="0038408F">
              <w:br/>
              <w:t>$0.45/kg TSS</w:t>
            </w:r>
          </w:p>
        </w:tc>
      </w:tr>
      <w:tr w:rsidR="00620205" w:rsidRPr="0038408F" w:rsidTr="00864749">
        <w:trPr>
          <w:cantSplit/>
        </w:trPr>
        <w:tc>
          <w:tcPr>
            <w:tcW w:w="1134" w:type="dxa"/>
          </w:tcPr>
          <w:p w:rsidR="00620205" w:rsidRPr="0038408F" w:rsidRDefault="00620205" w:rsidP="009B2F25">
            <w:pPr>
              <w:pStyle w:val="Tabletext"/>
            </w:pPr>
            <w:r w:rsidRPr="0038408F">
              <w:t>2009.4</w:t>
            </w:r>
          </w:p>
        </w:tc>
        <w:tc>
          <w:tcPr>
            <w:tcW w:w="4644" w:type="dxa"/>
          </w:tcPr>
          <w:p w:rsidR="00620205" w:rsidRPr="0038408F" w:rsidRDefault="005C1E99" w:rsidP="00620205">
            <w:pPr>
              <w:pStyle w:val="CTA-"/>
            </w:pPr>
            <w:r>
              <w:noBreakHyphen/>
            </w:r>
            <w:r w:rsidR="00620205" w:rsidRPr="0038408F">
              <w:t>Pineapple juice:</w:t>
            </w:r>
          </w:p>
        </w:tc>
        <w:tc>
          <w:tcPr>
            <w:tcW w:w="1367" w:type="dxa"/>
          </w:tcPr>
          <w:p w:rsidR="00620205" w:rsidRPr="0038408F" w:rsidRDefault="00620205" w:rsidP="00011E0F">
            <w:pPr>
              <w:pStyle w:val="Tabletext"/>
            </w:pPr>
          </w:p>
        </w:tc>
      </w:tr>
      <w:tr w:rsidR="00620205" w:rsidRPr="0038408F" w:rsidTr="00864749">
        <w:trPr>
          <w:cantSplit/>
        </w:trPr>
        <w:tc>
          <w:tcPr>
            <w:tcW w:w="1134" w:type="dxa"/>
          </w:tcPr>
          <w:p w:rsidR="00620205" w:rsidRPr="0038408F" w:rsidRDefault="00620205" w:rsidP="009B2F25">
            <w:pPr>
              <w:pStyle w:val="Tabletext"/>
            </w:pPr>
            <w:r w:rsidRPr="0038408F">
              <w:t>2009.41.00</w:t>
            </w:r>
          </w:p>
        </w:tc>
        <w:tc>
          <w:tcPr>
            <w:tcW w:w="4644" w:type="dxa"/>
          </w:tcPr>
          <w:p w:rsidR="00620205" w:rsidRPr="0038408F" w:rsidRDefault="005C1E99" w:rsidP="003145A4">
            <w:pPr>
              <w:pStyle w:val="CTA--"/>
            </w:pPr>
            <w:r>
              <w:noBreakHyphen/>
            </w:r>
            <w:r>
              <w:noBreakHyphen/>
            </w:r>
            <w:r w:rsidR="00620205" w:rsidRPr="0038408F">
              <w:t>Of a Brix value not exceeding 20</w:t>
            </w:r>
          </w:p>
        </w:tc>
        <w:tc>
          <w:tcPr>
            <w:tcW w:w="1367" w:type="dxa"/>
          </w:tcPr>
          <w:p w:rsidR="00620205" w:rsidRPr="0038408F" w:rsidRDefault="00620205" w:rsidP="00011E0F">
            <w:pPr>
              <w:pStyle w:val="Tabletext"/>
            </w:pPr>
            <w:r w:rsidRPr="0038408F">
              <w:t>5%</w:t>
            </w:r>
          </w:p>
        </w:tc>
      </w:tr>
      <w:tr w:rsidR="00620205" w:rsidRPr="0038408F" w:rsidTr="00864749">
        <w:trPr>
          <w:cantSplit/>
        </w:trPr>
        <w:tc>
          <w:tcPr>
            <w:tcW w:w="1134" w:type="dxa"/>
          </w:tcPr>
          <w:p w:rsidR="00620205" w:rsidRPr="0038408F" w:rsidRDefault="00620205" w:rsidP="009B2F25">
            <w:pPr>
              <w:pStyle w:val="Tabletext"/>
            </w:pPr>
            <w:r w:rsidRPr="0038408F">
              <w:t>2009.49.00</w:t>
            </w:r>
          </w:p>
        </w:tc>
        <w:tc>
          <w:tcPr>
            <w:tcW w:w="4644" w:type="dxa"/>
          </w:tcPr>
          <w:p w:rsidR="00620205" w:rsidRPr="0038408F" w:rsidRDefault="005C1E99" w:rsidP="003145A4">
            <w:pPr>
              <w:pStyle w:val="CTA--"/>
            </w:pPr>
            <w:r>
              <w:noBreakHyphen/>
            </w:r>
            <w:r>
              <w:noBreakHyphen/>
            </w:r>
            <w:r w:rsidR="00620205" w:rsidRPr="0038408F">
              <w:t>Other</w:t>
            </w:r>
          </w:p>
        </w:tc>
        <w:tc>
          <w:tcPr>
            <w:tcW w:w="1367" w:type="dxa"/>
          </w:tcPr>
          <w:p w:rsidR="00620205" w:rsidRPr="0038408F" w:rsidRDefault="00620205" w:rsidP="00011E0F">
            <w:pPr>
              <w:pStyle w:val="Tabletext"/>
            </w:pPr>
            <w:r w:rsidRPr="0038408F">
              <w:t>5%</w:t>
            </w:r>
          </w:p>
        </w:tc>
      </w:tr>
      <w:tr w:rsidR="00620205" w:rsidRPr="0038408F" w:rsidTr="00864749">
        <w:trPr>
          <w:cantSplit/>
        </w:trPr>
        <w:tc>
          <w:tcPr>
            <w:tcW w:w="1134" w:type="dxa"/>
          </w:tcPr>
          <w:p w:rsidR="00620205" w:rsidRPr="0038408F" w:rsidRDefault="00620205" w:rsidP="009B2F25">
            <w:pPr>
              <w:pStyle w:val="Tabletext"/>
            </w:pPr>
            <w:r w:rsidRPr="0038408F">
              <w:t>2009.50.00</w:t>
            </w:r>
          </w:p>
        </w:tc>
        <w:tc>
          <w:tcPr>
            <w:tcW w:w="4644" w:type="dxa"/>
          </w:tcPr>
          <w:p w:rsidR="00620205" w:rsidRPr="0038408F" w:rsidRDefault="005C1E99" w:rsidP="00620205">
            <w:pPr>
              <w:pStyle w:val="CTA-"/>
            </w:pPr>
            <w:r>
              <w:noBreakHyphen/>
            </w:r>
            <w:r w:rsidR="00620205" w:rsidRPr="0038408F">
              <w:t>Tomato juice</w:t>
            </w:r>
          </w:p>
        </w:tc>
        <w:tc>
          <w:tcPr>
            <w:tcW w:w="1367" w:type="dxa"/>
          </w:tcPr>
          <w:p w:rsidR="00620205" w:rsidRPr="0038408F" w:rsidRDefault="00620205" w:rsidP="00011E0F">
            <w:pPr>
              <w:pStyle w:val="Tabletext"/>
            </w:pPr>
            <w:r w:rsidRPr="0038408F">
              <w:t>5%</w:t>
            </w:r>
          </w:p>
        </w:tc>
      </w:tr>
      <w:tr w:rsidR="00620205" w:rsidRPr="0038408F" w:rsidTr="00864749">
        <w:trPr>
          <w:cantSplit/>
        </w:trPr>
        <w:tc>
          <w:tcPr>
            <w:tcW w:w="1134" w:type="dxa"/>
          </w:tcPr>
          <w:p w:rsidR="00620205" w:rsidRPr="0038408F" w:rsidRDefault="00620205" w:rsidP="009B2F25">
            <w:pPr>
              <w:pStyle w:val="Tabletext"/>
            </w:pPr>
            <w:r w:rsidRPr="0038408F">
              <w:t>2009.6</w:t>
            </w:r>
          </w:p>
        </w:tc>
        <w:tc>
          <w:tcPr>
            <w:tcW w:w="4644" w:type="dxa"/>
          </w:tcPr>
          <w:p w:rsidR="00620205" w:rsidRPr="0038408F" w:rsidRDefault="005C1E99" w:rsidP="00620205">
            <w:pPr>
              <w:pStyle w:val="CTA-"/>
            </w:pPr>
            <w:r>
              <w:noBreakHyphen/>
            </w:r>
            <w:r w:rsidR="00620205" w:rsidRPr="0038408F">
              <w:t>Grape juice (including grape must):</w:t>
            </w:r>
          </w:p>
        </w:tc>
        <w:tc>
          <w:tcPr>
            <w:tcW w:w="1367" w:type="dxa"/>
          </w:tcPr>
          <w:p w:rsidR="00620205" w:rsidRPr="0038408F" w:rsidRDefault="00620205" w:rsidP="00011E0F">
            <w:pPr>
              <w:pStyle w:val="Tabletext"/>
            </w:pPr>
          </w:p>
        </w:tc>
      </w:tr>
      <w:tr w:rsidR="00620205" w:rsidRPr="0038408F" w:rsidTr="00864749">
        <w:trPr>
          <w:cantSplit/>
        </w:trPr>
        <w:tc>
          <w:tcPr>
            <w:tcW w:w="1134" w:type="dxa"/>
          </w:tcPr>
          <w:p w:rsidR="00620205" w:rsidRPr="0038408F" w:rsidRDefault="00620205" w:rsidP="009B2F25">
            <w:pPr>
              <w:pStyle w:val="Tabletext"/>
            </w:pPr>
            <w:r w:rsidRPr="0038408F">
              <w:t>2009.61.00</w:t>
            </w:r>
          </w:p>
        </w:tc>
        <w:tc>
          <w:tcPr>
            <w:tcW w:w="4644" w:type="dxa"/>
          </w:tcPr>
          <w:p w:rsidR="00620205" w:rsidRPr="0038408F" w:rsidRDefault="005C1E99" w:rsidP="003145A4">
            <w:pPr>
              <w:pStyle w:val="CTA--"/>
            </w:pPr>
            <w:r>
              <w:noBreakHyphen/>
            </w:r>
            <w:r>
              <w:noBreakHyphen/>
            </w:r>
            <w:r w:rsidR="00620205" w:rsidRPr="0038408F">
              <w:t>Of a Brix value not exceeding 30</w:t>
            </w:r>
          </w:p>
        </w:tc>
        <w:tc>
          <w:tcPr>
            <w:tcW w:w="1367" w:type="dxa"/>
          </w:tcPr>
          <w:p w:rsidR="00620205" w:rsidRPr="0038408F" w:rsidRDefault="00620205" w:rsidP="00011E0F">
            <w:pPr>
              <w:pStyle w:val="Tabletext"/>
            </w:pPr>
            <w:r w:rsidRPr="0038408F">
              <w:t>5%</w:t>
            </w:r>
          </w:p>
        </w:tc>
      </w:tr>
      <w:tr w:rsidR="00620205" w:rsidRPr="0038408F" w:rsidTr="00864749">
        <w:trPr>
          <w:cantSplit/>
        </w:trPr>
        <w:tc>
          <w:tcPr>
            <w:tcW w:w="1134" w:type="dxa"/>
          </w:tcPr>
          <w:p w:rsidR="00620205" w:rsidRPr="0038408F" w:rsidRDefault="00620205" w:rsidP="009B2F25">
            <w:pPr>
              <w:pStyle w:val="Tabletext"/>
            </w:pPr>
            <w:r w:rsidRPr="0038408F">
              <w:t>2009.69.00</w:t>
            </w:r>
          </w:p>
        </w:tc>
        <w:tc>
          <w:tcPr>
            <w:tcW w:w="4644" w:type="dxa"/>
          </w:tcPr>
          <w:p w:rsidR="00620205" w:rsidRPr="0038408F" w:rsidRDefault="005C1E99" w:rsidP="003145A4">
            <w:pPr>
              <w:pStyle w:val="CTA--"/>
            </w:pPr>
            <w:r>
              <w:noBreakHyphen/>
            </w:r>
            <w:r>
              <w:noBreakHyphen/>
            </w:r>
            <w:r w:rsidR="00620205" w:rsidRPr="0038408F">
              <w:t>Other</w:t>
            </w:r>
          </w:p>
        </w:tc>
        <w:tc>
          <w:tcPr>
            <w:tcW w:w="1367" w:type="dxa"/>
          </w:tcPr>
          <w:p w:rsidR="00620205" w:rsidRPr="0038408F" w:rsidRDefault="00620205" w:rsidP="00011E0F">
            <w:pPr>
              <w:pStyle w:val="Tabletext"/>
            </w:pPr>
            <w:r w:rsidRPr="0038408F">
              <w:t>5%</w:t>
            </w:r>
          </w:p>
        </w:tc>
      </w:tr>
      <w:tr w:rsidR="00620205" w:rsidRPr="0038408F" w:rsidTr="00864749">
        <w:trPr>
          <w:cantSplit/>
        </w:trPr>
        <w:tc>
          <w:tcPr>
            <w:tcW w:w="1134" w:type="dxa"/>
          </w:tcPr>
          <w:p w:rsidR="00620205" w:rsidRPr="0038408F" w:rsidRDefault="00620205" w:rsidP="009B2F25">
            <w:pPr>
              <w:pStyle w:val="Tabletext"/>
            </w:pPr>
            <w:r w:rsidRPr="0038408F">
              <w:t>2009.7</w:t>
            </w:r>
          </w:p>
        </w:tc>
        <w:tc>
          <w:tcPr>
            <w:tcW w:w="4644" w:type="dxa"/>
          </w:tcPr>
          <w:p w:rsidR="00620205" w:rsidRPr="0038408F" w:rsidRDefault="005C1E99" w:rsidP="00620205">
            <w:pPr>
              <w:pStyle w:val="CTA-"/>
            </w:pPr>
            <w:r>
              <w:noBreakHyphen/>
            </w:r>
            <w:r w:rsidR="00620205" w:rsidRPr="0038408F">
              <w:t>Apple juice:</w:t>
            </w:r>
          </w:p>
        </w:tc>
        <w:tc>
          <w:tcPr>
            <w:tcW w:w="1367" w:type="dxa"/>
          </w:tcPr>
          <w:p w:rsidR="00620205" w:rsidRPr="0038408F" w:rsidRDefault="00620205" w:rsidP="00011E0F">
            <w:pPr>
              <w:pStyle w:val="Tabletext"/>
            </w:pPr>
          </w:p>
        </w:tc>
      </w:tr>
      <w:tr w:rsidR="00620205" w:rsidRPr="0038408F" w:rsidTr="00864749">
        <w:trPr>
          <w:cantSplit/>
        </w:trPr>
        <w:tc>
          <w:tcPr>
            <w:tcW w:w="1134" w:type="dxa"/>
          </w:tcPr>
          <w:p w:rsidR="00620205" w:rsidRPr="0038408F" w:rsidRDefault="00620205" w:rsidP="009B2F25">
            <w:pPr>
              <w:pStyle w:val="Tabletext"/>
            </w:pPr>
            <w:r w:rsidRPr="0038408F">
              <w:t>2009.71.00</w:t>
            </w:r>
          </w:p>
        </w:tc>
        <w:tc>
          <w:tcPr>
            <w:tcW w:w="4644" w:type="dxa"/>
          </w:tcPr>
          <w:p w:rsidR="00620205" w:rsidRPr="0038408F" w:rsidRDefault="005C1E99" w:rsidP="003145A4">
            <w:pPr>
              <w:pStyle w:val="CTA--"/>
            </w:pPr>
            <w:r>
              <w:noBreakHyphen/>
            </w:r>
            <w:r>
              <w:noBreakHyphen/>
            </w:r>
            <w:r w:rsidR="00620205" w:rsidRPr="0038408F">
              <w:t>Of a Brix value not exceeding 20</w:t>
            </w:r>
          </w:p>
        </w:tc>
        <w:tc>
          <w:tcPr>
            <w:tcW w:w="1367" w:type="dxa"/>
          </w:tcPr>
          <w:p w:rsidR="00620205" w:rsidRPr="0038408F" w:rsidRDefault="00620205" w:rsidP="00011E0F">
            <w:pPr>
              <w:pStyle w:val="Tabletext"/>
            </w:pPr>
            <w:r w:rsidRPr="0038408F">
              <w:t>5%</w:t>
            </w:r>
          </w:p>
        </w:tc>
      </w:tr>
      <w:tr w:rsidR="00620205" w:rsidRPr="0038408F" w:rsidTr="00864749">
        <w:trPr>
          <w:cantSplit/>
        </w:trPr>
        <w:tc>
          <w:tcPr>
            <w:tcW w:w="1134" w:type="dxa"/>
          </w:tcPr>
          <w:p w:rsidR="00620205" w:rsidRPr="0038408F" w:rsidRDefault="00620205" w:rsidP="009B2F25">
            <w:pPr>
              <w:pStyle w:val="Tabletext"/>
            </w:pPr>
            <w:r w:rsidRPr="0038408F">
              <w:t>2009.79.00</w:t>
            </w:r>
          </w:p>
        </w:tc>
        <w:tc>
          <w:tcPr>
            <w:tcW w:w="4644" w:type="dxa"/>
          </w:tcPr>
          <w:p w:rsidR="00620205" w:rsidRPr="0038408F" w:rsidRDefault="005C1E99" w:rsidP="003145A4">
            <w:pPr>
              <w:pStyle w:val="CTA--"/>
            </w:pPr>
            <w:r>
              <w:noBreakHyphen/>
            </w:r>
            <w:r>
              <w:noBreakHyphen/>
            </w:r>
            <w:r w:rsidR="00620205" w:rsidRPr="0038408F">
              <w:t>Other</w:t>
            </w:r>
          </w:p>
        </w:tc>
        <w:tc>
          <w:tcPr>
            <w:tcW w:w="1367" w:type="dxa"/>
          </w:tcPr>
          <w:p w:rsidR="00620205" w:rsidRPr="0038408F" w:rsidRDefault="00620205" w:rsidP="00011E0F">
            <w:pPr>
              <w:pStyle w:val="Tabletext"/>
            </w:pPr>
            <w:r w:rsidRPr="0038408F">
              <w:t>5%</w:t>
            </w:r>
          </w:p>
        </w:tc>
      </w:tr>
      <w:tr w:rsidR="00BC54FC" w:rsidRPr="0038408F" w:rsidTr="00864749">
        <w:trPr>
          <w:cantSplit/>
        </w:trPr>
        <w:tc>
          <w:tcPr>
            <w:tcW w:w="1134" w:type="dxa"/>
          </w:tcPr>
          <w:p w:rsidR="00BC54FC" w:rsidRPr="0038408F" w:rsidRDefault="00BC54FC" w:rsidP="00BC54FC">
            <w:pPr>
              <w:pStyle w:val="Tabletext"/>
            </w:pPr>
            <w:r w:rsidRPr="0038408F">
              <w:t>2009.8</w:t>
            </w:r>
          </w:p>
        </w:tc>
        <w:tc>
          <w:tcPr>
            <w:tcW w:w="4644" w:type="dxa"/>
          </w:tcPr>
          <w:p w:rsidR="00BC54FC" w:rsidRPr="0038408F" w:rsidRDefault="005C1E99" w:rsidP="00BC54FC">
            <w:pPr>
              <w:pStyle w:val="CTA-"/>
            </w:pPr>
            <w:r>
              <w:noBreakHyphen/>
            </w:r>
            <w:r w:rsidR="00BC54FC" w:rsidRPr="0038408F">
              <w:t>Juice of any other single fruit, nut or vegetable:</w:t>
            </w:r>
          </w:p>
        </w:tc>
        <w:tc>
          <w:tcPr>
            <w:tcW w:w="1367" w:type="dxa"/>
          </w:tcPr>
          <w:p w:rsidR="00BC54FC" w:rsidRPr="0038408F" w:rsidRDefault="00BC54FC" w:rsidP="00BC54FC">
            <w:pPr>
              <w:pStyle w:val="Tabletext"/>
            </w:pPr>
          </w:p>
        </w:tc>
      </w:tr>
      <w:tr w:rsidR="00BC54FC" w:rsidRPr="0038408F" w:rsidTr="00864749">
        <w:trPr>
          <w:cantSplit/>
        </w:trPr>
        <w:tc>
          <w:tcPr>
            <w:tcW w:w="1134" w:type="dxa"/>
          </w:tcPr>
          <w:p w:rsidR="00BC54FC" w:rsidRPr="0038408F" w:rsidRDefault="00BC54FC" w:rsidP="00BC54FC">
            <w:pPr>
              <w:pStyle w:val="Tabletext"/>
            </w:pPr>
            <w:r w:rsidRPr="0038408F">
              <w:t>2009.81.00</w:t>
            </w:r>
          </w:p>
        </w:tc>
        <w:tc>
          <w:tcPr>
            <w:tcW w:w="4644" w:type="dxa"/>
          </w:tcPr>
          <w:p w:rsidR="00BC54FC" w:rsidRPr="0038408F" w:rsidRDefault="005C1E99" w:rsidP="00BC54FC">
            <w:pPr>
              <w:pStyle w:val="CTA--"/>
            </w:pPr>
            <w:r>
              <w:noBreakHyphen/>
            </w:r>
            <w:r>
              <w:noBreakHyphen/>
            </w:r>
            <w:r w:rsidR="00BC54FC" w:rsidRPr="0038408F">
              <w:t>Cranberry (</w:t>
            </w:r>
            <w:r w:rsidR="00BC54FC" w:rsidRPr="0038408F">
              <w:rPr>
                <w:i/>
              </w:rPr>
              <w:t>Vaccinium macrocarpon</w:t>
            </w:r>
            <w:r w:rsidR="00BC54FC" w:rsidRPr="0038408F">
              <w:t>,</w:t>
            </w:r>
            <w:r w:rsidR="00BC54FC" w:rsidRPr="0038408F">
              <w:rPr>
                <w:i/>
              </w:rPr>
              <w:t xml:space="preserve"> Vaccinium oxycoccos</w:t>
            </w:r>
            <w:r w:rsidR="00BC54FC" w:rsidRPr="0038408F">
              <w:t>) juice; lingonberry</w:t>
            </w:r>
            <w:r w:rsidR="00BC54FC" w:rsidRPr="0038408F">
              <w:rPr>
                <w:i/>
              </w:rPr>
              <w:t xml:space="preserve"> </w:t>
            </w:r>
            <w:r w:rsidR="00BC54FC" w:rsidRPr="0038408F">
              <w:t>(</w:t>
            </w:r>
            <w:r w:rsidR="00BC54FC" w:rsidRPr="0038408F">
              <w:rPr>
                <w:i/>
              </w:rPr>
              <w:t>Vaccinium vitis</w:t>
            </w:r>
            <w:r>
              <w:rPr>
                <w:i/>
              </w:rPr>
              <w:noBreakHyphen/>
            </w:r>
            <w:r w:rsidR="00BC54FC" w:rsidRPr="0038408F">
              <w:rPr>
                <w:i/>
              </w:rPr>
              <w:t>idaea</w:t>
            </w:r>
            <w:r w:rsidR="00BC54FC" w:rsidRPr="0038408F">
              <w:t>) juice</w:t>
            </w:r>
          </w:p>
        </w:tc>
        <w:tc>
          <w:tcPr>
            <w:tcW w:w="1367" w:type="dxa"/>
          </w:tcPr>
          <w:p w:rsidR="00BC54FC" w:rsidRPr="0038408F" w:rsidRDefault="00BC54FC" w:rsidP="00BC54FC">
            <w:pPr>
              <w:pStyle w:val="Tabletext"/>
            </w:pPr>
            <w:r w:rsidRPr="0038408F">
              <w:t>5%</w:t>
            </w:r>
          </w:p>
        </w:tc>
      </w:tr>
      <w:tr w:rsidR="00864749" w:rsidRPr="0038408F" w:rsidTr="00864749">
        <w:trPr>
          <w:cantSplit/>
        </w:trPr>
        <w:tc>
          <w:tcPr>
            <w:tcW w:w="1134" w:type="dxa"/>
          </w:tcPr>
          <w:p w:rsidR="00864749" w:rsidRPr="0038408F" w:rsidRDefault="00864749" w:rsidP="009B2F25">
            <w:pPr>
              <w:pStyle w:val="Tabletext"/>
            </w:pPr>
            <w:r w:rsidRPr="0038408F">
              <w:t>2009.89.00</w:t>
            </w:r>
          </w:p>
        </w:tc>
        <w:tc>
          <w:tcPr>
            <w:tcW w:w="4644" w:type="dxa"/>
          </w:tcPr>
          <w:p w:rsidR="00864749" w:rsidRPr="0038408F" w:rsidRDefault="005C1E99" w:rsidP="00864749">
            <w:pPr>
              <w:pStyle w:val="CTA--"/>
            </w:pPr>
            <w:r>
              <w:noBreakHyphen/>
            </w:r>
            <w:r>
              <w:noBreakHyphen/>
            </w:r>
            <w:r w:rsidR="00864749" w:rsidRPr="0038408F">
              <w:t>Other</w:t>
            </w:r>
          </w:p>
        </w:tc>
        <w:tc>
          <w:tcPr>
            <w:tcW w:w="1367" w:type="dxa"/>
          </w:tcPr>
          <w:p w:rsidR="00864749" w:rsidRPr="0038408F" w:rsidRDefault="00864749" w:rsidP="00011E0F">
            <w:pPr>
              <w:pStyle w:val="Tabletext"/>
            </w:pPr>
            <w:r w:rsidRPr="0038408F">
              <w:t>5%</w:t>
            </w:r>
          </w:p>
        </w:tc>
      </w:tr>
      <w:tr w:rsidR="00864749" w:rsidRPr="0038408F" w:rsidTr="00864749">
        <w:trPr>
          <w:cantSplit/>
        </w:trPr>
        <w:tc>
          <w:tcPr>
            <w:tcW w:w="1134" w:type="dxa"/>
          </w:tcPr>
          <w:p w:rsidR="00864749" w:rsidRPr="0038408F" w:rsidRDefault="00864749" w:rsidP="009B2F25">
            <w:pPr>
              <w:pStyle w:val="Tabletext"/>
            </w:pPr>
            <w:r w:rsidRPr="0038408F">
              <w:t>2009.90.00</w:t>
            </w:r>
          </w:p>
        </w:tc>
        <w:tc>
          <w:tcPr>
            <w:tcW w:w="4644" w:type="dxa"/>
          </w:tcPr>
          <w:p w:rsidR="00864749" w:rsidRPr="0038408F" w:rsidRDefault="005C1E99" w:rsidP="00620205">
            <w:pPr>
              <w:pStyle w:val="CTA-"/>
            </w:pPr>
            <w:r>
              <w:noBreakHyphen/>
            </w:r>
            <w:r w:rsidR="00864749" w:rsidRPr="0038408F">
              <w:t>Mixtures of juices</w:t>
            </w:r>
          </w:p>
        </w:tc>
        <w:tc>
          <w:tcPr>
            <w:tcW w:w="1367" w:type="dxa"/>
          </w:tcPr>
          <w:p w:rsidR="00864749" w:rsidRPr="0038408F" w:rsidRDefault="00864749" w:rsidP="00011E0F">
            <w:pPr>
              <w:pStyle w:val="Tabletext"/>
            </w:pPr>
            <w:r w:rsidRPr="0038408F">
              <w:t>5%</w:t>
            </w:r>
          </w:p>
        </w:tc>
      </w:tr>
    </w:tbl>
    <w:p w:rsidR="00620205" w:rsidRPr="0038408F" w:rsidRDefault="00620205" w:rsidP="00391F16">
      <w:pPr>
        <w:pStyle w:val="ActHead3"/>
        <w:pageBreakBefore/>
      </w:pPr>
      <w:bookmarkStart w:id="64" w:name="_Toc142479390"/>
      <w:r w:rsidRPr="005C1E99">
        <w:rPr>
          <w:rStyle w:val="CharDivNo"/>
        </w:rPr>
        <w:t>Chapter</w:t>
      </w:r>
      <w:r w:rsidR="00635F59" w:rsidRPr="005C1E99">
        <w:rPr>
          <w:rStyle w:val="CharDivNo"/>
        </w:rPr>
        <w:t> </w:t>
      </w:r>
      <w:r w:rsidRPr="005C1E99">
        <w:rPr>
          <w:rStyle w:val="CharDivNo"/>
        </w:rPr>
        <w:t>21</w:t>
      </w:r>
      <w:r w:rsidRPr="0038408F">
        <w:t>—</w:t>
      </w:r>
      <w:r w:rsidRPr="005C1E99">
        <w:rPr>
          <w:rStyle w:val="CharDivText"/>
        </w:rPr>
        <w:t>Miscellaneous edible preparations</w:t>
      </w:r>
      <w:bookmarkEnd w:id="64"/>
    </w:p>
    <w:p w:rsidR="00620205" w:rsidRPr="0038408F" w:rsidRDefault="00620205" w:rsidP="001B5020">
      <w:pPr>
        <w:pStyle w:val="ActHead5"/>
      </w:pPr>
      <w:bookmarkStart w:id="65" w:name="_Toc142479391"/>
      <w:r w:rsidRPr="005C1E99">
        <w:rPr>
          <w:rStyle w:val="CharSectno"/>
        </w:rPr>
        <w:t>Notes.</w:t>
      </w:r>
      <w:bookmarkEnd w:id="65"/>
      <w:r w:rsidRPr="0038408F">
        <w:t xml:space="preserve">  </w:t>
      </w:r>
    </w:p>
    <w:p w:rsidR="00620205" w:rsidRPr="0038408F" w:rsidRDefault="00620205" w:rsidP="00620205">
      <w:pPr>
        <w:pStyle w:val="subsection"/>
      </w:pPr>
      <w:r w:rsidRPr="0038408F">
        <w:tab/>
        <w:t>1.</w:t>
      </w:r>
      <w:r w:rsidR="005C1E99">
        <w:noBreakHyphen/>
      </w:r>
      <w:r w:rsidRPr="0038408F">
        <w:tab/>
        <w:t>This Chapter does not cover:</w:t>
      </w:r>
    </w:p>
    <w:p w:rsidR="00620205" w:rsidRPr="0038408F" w:rsidRDefault="00620205" w:rsidP="00620205">
      <w:pPr>
        <w:pStyle w:val="paragraph"/>
      </w:pPr>
      <w:r w:rsidRPr="0038408F">
        <w:tab/>
        <w:t>(a)</w:t>
      </w:r>
      <w:r w:rsidRPr="0038408F">
        <w:tab/>
        <w:t>Mixed vegetables of 0712;</w:t>
      </w:r>
    </w:p>
    <w:p w:rsidR="00620205" w:rsidRPr="0038408F" w:rsidRDefault="00620205" w:rsidP="00620205">
      <w:pPr>
        <w:pStyle w:val="paragraph"/>
      </w:pPr>
      <w:r w:rsidRPr="0038408F">
        <w:tab/>
        <w:t>(b)</w:t>
      </w:r>
      <w:r w:rsidRPr="0038408F">
        <w:tab/>
        <w:t>Roasted coffee substitutes containing coffee in any proportion (0901);</w:t>
      </w:r>
    </w:p>
    <w:p w:rsidR="00620205" w:rsidRPr="0038408F" w:rsidRDefault="00620205" w:rsidP="00620205">
      <w:pPr>
        <w:pStyle w:val="paragraph"/>
      </w:pPr>
      <w:r w:rsidRPr="0038408F">
        <w:tab/>
        <w:t>(c)</w:t>
      </w:r>
      <w:r w:rsidRPr="0038408F">
        <w:tab/>
        <w:t>Flavoured tea of 0902;</w:t>
      </w:r>
    </w:p>
    <w:p w:rsidR="00620205" w:rsidRPr="0038408F" w:rsidRDefault="00620205" w:rsidP="00620205">
      <w:pPr>
        <w:pStyle w:val="paragraph"/>
      </w:pPr>
      <w:r w:rsidRPr="0038408F">
        <w:tab/>
        <w:t>(d)</w:t>
      </w:r>
      <w:r w:rsidRPr="0038408F">
        <w:tab/>
        <w:t>Spices or other products of 0904 to 0910;</w:t>
      </w:r>
    </w:p>
    <w:p w:rsidR="00620205" w:rsidRPr="0038408F" w:rsidRDefault="00620205" w:rsidP="00620205">
      <w:pPr>
        <w:pStyle w:val="paragraph"/>
        <w:ind w:right="-86"/>
      </w:pPr>
      <w:r w:rsidRPr="0038408F">
        <w:tab/>
        <w:t>(e)</w:t>
      </w:r>
      <w:r w:rsidRPr="0038408F">
        <w:tab/>
        <w:t xml:space="preserve">Food preparations, other than the products described in 2103 or 2104, containing more than 20% by weight of sausage, meat, meat offal, </w:t>
      </w:r>
      <w:r w:rsidR="00BC54FC" w:rsidRPr="0038408F">
        <w:t>blood, insects, fish</w:t>
      </w:r>
      <w:r w:rsidRPr="0038408F">
        <w:t xml:space="preserve"> or crustaceans, molluscs or other aquatic invertebrates, or any combination thereof (Chapter</w:t>
      </w:r>
      <w:r w:rsidR="00635F59" w:rsidRPr="0038408F">
        <w:t> </w:t>
      </w:r>
      <w:r w:rsidRPr="0038408F">
        <w:t>16);</w:t>
      </w:r>
    </w:p>
    <w:p w:rsidR="00BC54FC" w:rsidRPr="0038408F" w:rsidRDefault="00BC54FC" w:rsidP="00BC54FC">
      <w:pPr>
        <w:pStyle w:val="paragraph"/>
      </w:pPr>
      <w:r w:rsidRPr="0038408F">
        <w:tab/>
        <w:t>(f)</w:t>
      </w:r>
      <w:r w:rsidRPr="0038408F">
        <w:tab/>
        <w:t>Products of 2404;</w:t>
      </w:r>
    </w:p>
    <w:p w:rsidR="00620205" w:rsidRPr="0038408F" w:rsidRDefault="00620205" w:rsidP="00620205">
      <w:pPr>
        <w:pStyle w:val="paragraph"/>
      </w:pPr>
      <w:r w:rsidRPr="0038408F">
        <w:tab/>
        <w:t>(</w:t>
      </w:r>
      <w:r w:rsidR="00BC54FC" w:rsidRPr="0038408F">
        <w:t>g</w:t>
      </w:r>
      <w:r w:rsidRPr="0038408F">
        <w:t>)</w:t>
      </w:r>
      <w:r w:rsidRPr="0038408F">
        <w:tab/>
        <w:t>Yeast put up as a medicament or other products of 3003 or 3004; or</w:t>
      </w:r>
    </w:p>
    <w:p w:rsidR="00620205" w:rsidRPr="0038408F" w:rsidRDefault="00620205" w:rsidP="00620205">
      <w:pPr>
        <w:pStyle w:val="paragraph"/>
      </w:pPr>
      <w:r w:rsidRPr="0038408F">
        <w:tab/>
        <w:t>(</w:t>
      </w:r>
      <w:r w:rsidR="00BC54FC" w:rsidRPr="0038408F">
        <w:t>h</w:t>
      </w:r>
      <w:r w:rsidRPr="0038408F">
        <w:t>)</w:t>
      </w:r>
      <w:r w:rsidRPr="0038408F">
        <w:tab/>
        <w:t>Prepared enzymes of 3507.</w:t>
      </w:r>
    </w:p>
    <w:p w:rsidR="00620205" w:rsidRPr="0038408F" w:rsidRDefault="00620205" w:rsidP="00620205">
      <w:pPr>
        <w:pStyle w:val="subsection"/>
      </w:pPr>
      <w:r w:rsidRPr="0038408F">
        <w:tab/>
        <w:t>2.</w:t>
      </w:r>
      <w:r w:rsidR="005C1E99">
        <w:noBreakHyphen/>
      </w:r>
      <w:r w:rsidRPr="0038408F">
        <w:tab/>
        <w:t>Extracts of the substitutes referred to in Note 1(b) above are to be classified in 2101.</w:t>
      </w:r>
    </w:p>
    <w:p w:rsidR="00620205" w:rsidRPr="0038408F" w:rsidRDefault="00620205" w:rsidP="00620205">
      <w:pPr>
        <w:pStyle w:val="subsection"/>
      </w:pPr>
      <w:r w:rsidRPr="0038408F">
        <w:tab/>
        <w:t>3.</w:t>
      </w:r>
      <w:r w:rsidR="005C1E99">
        <w:noBreakHyphen/>
      </w:r>
      <w:r w:rsidRPr="0038408F">
        <w:tab/>
        <w:t xml:space="preserve">For the purposes of 2104, “homogenised composite food preparations” means preparations consisting of a finely homogenised mixture of two or more basic ingredients such as meat, fish, </w:t>
      </w:r>
      <w:r w:rsidR="00610F1A" w:rsidRPr="0038408F">
        <w:t>vegetables, fruit or nuts,</w:t>
      </w:r>
      <w:r w:rsidRPr="0038408F">
        <w:t xml:space="preserve"> put up for retail sale as </w:t>
      </w:r>
      <w:r w:rsidR="00F91B3D" w:rsidRPr="0038408F">
        <w:t>food suitable for infants or young children</w:t>
      </w:r>
      <w:r w:rsidRPr="0038408F">
        <w:t xml:space="preserve"> or for dietetic purposes, in containers of a net weight content not exceeding 250 g. For the application of this definition, no account is to be taken of small quantities of any ingredients which may be added to the mixture for seasoning, preservation or other purposes. Such preparations may contain a small quantity of visible pieces of ingredients.</w:t>
      </w:r>
    </w:p>
    <w:p w:rsidR="00125414" w:rsidRPr="0038408F" w:rsidRDefault="00125414" w:rsidP="00125414">
      <w:pPr>
        <w:pStyle w:val="ActHead5"/>
      </w:pPr>
      <w:bookmarkStart w:id="66" w:name="_Toc142479392"/>
      <w:r w:rsidRPr="005C1E99">
        <w:rPr>
          <w:rStyle w:val="CharSectno"/>
        </w:rPr>
        <w:t>Additional Notes.</w:t>
      </w:r>
      <w:bookmarkEnd w:id="66"/>
      <w:r w:rsidRPr="0038408F">
        <w:t xml:space="preserve">  </w:t>
      </w:r>
    </w:p>
    <w:p w:rsidR="00620205" w:rsidRPr="0038408F" w:rsidRDefault="0065429A" w:rsidP="0065429A">
      <w:pPr>
        <w:pStyle w:val="subsection"/>
      </w:pPr>
      <w:r w:rsidRPr="0038408F">
        <w:tab/>
      </w:r>
      <w:r w:rsidR="00620205" w:rsidRPr="0038408F">
        <w:t>1.</w:t>
      </w:r>
      <w:r w:rsidR="005C1E99">
        <w:noBreakHyphen/>
      </w:r>
      <w:r w:rsidR="00620205" w:rsidRPr="0038408F">
        <w:tab/>
        <w:t>Heading 2103 includes salsas.</w:t>
      </w:r>
    </w:p>
    <w:p w:rsidR="00125414" w:rsidRPr="0038408F" w:rsidRDefault="00125414" w:rsidP="00125414">
      <w:pPr>
        <w:pStyle w:val="subsection"/>
      </w:pPr>
      <w:r w:rsidRPr="0038408F">
        <w:tab/>
        <w:t>2.</w:t>
      </w:r>
      <w:r w:rsidR="005C1E99">
        <w:noBreakHyphen/>
      </w:r>
      <w:r w:rsidRPr="0038408F">
        <w:tab/>
        <w:t xml:space="preserve">For the purposes of 2106.90.15 and 2106.90.95, “formulated supplementary food” has the same meaning as in the Australia New Zealand Food Standards Code (within the meaning of the </w:t>
      </w:r>
      <w:r w:rsidRPr="0038408F">
        <w:rPr>
          <w:i/>
        </w:rPr>
        <w:t>Food Standards Australia New Zealand Act 1991</w:t>
      </w:r>
      <w:r w:rsidRPr="0038408F">
        <w:t>) as in force from time to time.</w:t>
      </w:r>
    </w:p>
    <w:p w:rsidR="00125414" w:rsidRPr="0038408F" w:rsidRDefault="00125414" w:rsidP="00125414">
      <w:pPr>
        <w:pStyle w:val="subsection"/>
      </w:pPr>
      <w:r w:rsidRPr="0038408F">
        <w:tab/>
        <w:t>3.</w:t>
      </w:r>
      <w:r w:rsidR="005C1E99">
        <w:noBreakHyphen/>
      </w:r>
      <w:r w:rsidRPr="0038408F">
        <w:tab/>
        <w:t>For the purposes of 2106.90.16 and 2106.90.96, “</w:t>
      </w:r>
      <w:r w:rsidRPr="0038408F">
        <w:rPr>
          <w:shd w:val="clear" w:color="auto" w:fill="FFFFFF"/>
        </w:rPr>
        <w:t>formulated supplementary sports food</w:t>
      </w:r>
      <w:r w:rsidRPr="0038408F">
        <w:t xml:space="preserve">” has the same meaning as in the Australia New Zealand Food Standards Code (within the meaning of the </w:t>
      </w:r>
      <w:r w:rsidRPr="0038408F">
        <w:rPr>
          <w:i/>
        </w:rPr>
        <w:t>Food Standards Australia New Zealand Act 1991</w:t>
      </w:r>
      <w:r w:rsidRPr="0038408F">
        <w:t>) as in force from time to time.</w:t>
      </w:r>
    </w:p>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35"/>
      </w:tblGrid>
      <w:tr w:rsidR="00620205" w:rsidRPr="0038408F">
        <w:trPr>
          <w:cantSplit/>
        </w:trPr>
        <w:tc>
          <w:tcPr>
            <w:tcW w:w="1134" w:type="dxa"/>
          </w:tcPr>
          <w:p w:rsidR="00620205" w:rsidRPr="0038408F" w:rsidRDefault="00620205" w:rsidP="009B2F25">
            <w:pPr>
              <w:pStyle w:val="Tabletext"/>
            </w:pPr>
            <w:r w:rsidRPr="0038408F">
              <w:t>2101</w:t>
            </w:r>
          </w:p>
        </w:tc>
        <w:tc>
          <w:tcPr>
            <w:tcW w:w="4820" w:type="dxa"/>
          </w:tcPr>
          <w:p w:rsidR="00620205" w:rsidRPr="0038408F" w:rsidRDefault="00620205" w:rsidP="00620205">
            <w:pPr>
              <w:pStyle w:val="CTACAPS"/>
            </w:pPr>
            <w:r w:rsidRPr="0038408F">
              <w:t>EXTRACTS, ESSENCES AND CONCENTRATES, OF COFFEE, TEA OR MATE AND PREPARATIONS WITH A BASIS OF THESE PRODUCTS OR WITH A BASIS OF COFFEE, TEA OR MATE; ROASTED CHICORY AND OTHER ROASTED COFFEE SUBSTITUTES, AND EXTRACTS, ESSENCES AND CONCENTRATES THEREOF:</w:t>
            </w:r>
          </w:p>
        </w:tc>
        <w:tc>
          <w:tcPr>
            <w:tcW w:w="1135" w:type="dxa"/>
          </w:tcPr>
          <w:p w:rsidR="00620205" w:rsidRPr="0038408F" w:rsidRDefault="00620205" w:rsidP="00011E0F">
            <w:pPr>
              <w:pStyle w:val="Tabletext"/>
            </w:pPr>
          </w:p>
        </w:tc>
      </w:tr>
      <w:tr w:rsidR="00620205" w:rsidRPr="0038408F">
        <w:trPr>
          <w:cantSplit/>
        </w:trPr>
        <w:tc>
          <w:tcPr>
            <w:tcW w:w="1134" w:type="dxa"/>
          </w:tcPr>
          <w:p w:rsidR="00620205" w:rsidRPr="0038408F" w:rsidRDefault="00620205" w:rsidP="009B2F25">
            <w:pPr>
              <w:pStyle w:val="Tabletext"/>
            </w:pPr>
            <w:r w:rsidRPr="0038408F">
              <w:t>2101.1</w:t>
            </w:r>
          </w:p>
        </w:tc>
        <w:tc>
          <w:tcPr>
            <w:tcW w:w="4820" w:type="dxa"/>
          </w:tcPr>
          <w:p w:rsidR="00620205" w:rsidRPr="0038408F" w:rsidRDefault="005C1E99" w:rsidP="00620205">
            <w:pPr>
              <w:pStyle w:val="CTA-"/>
            </w:pPr>
            <w:r>
              <w:noBreakHyphen/>
            </w:r>
            <w:r w:rsidR="00620205" w:rsidRPr="0038408F">
              <w:t>Extracts, essences and concentrates of coffee, and preparations with a basis of these extracts, essences or concentrates or with a basis of coffee:</w:t>
            </w:r>
          </w:p>
        </w:tc>
        <w:tc>
          <w:tcPr>
            <w:tcW w:w="1135" w:type="dxa"/>
          </w:tcPr>
          <w:p w:rsidR="00620205" w:rsidRPr="0038408F" w:rsidRDefault="00620205" w:rsidP="00011E0F">
            <w:pPr>
              <w:pStyle w:val="Tabletext"/>
            </w:pPr>
          </w:p>
        </w:tc>
      </w:tr>
      <w:tr w:rsidR="00620205" w:rsidRPr="0038408F">
        <w:trPr>
          <w:cantSplit/>
        </w:trPr>
        <w:tc>
          <w:tcPr>
            <w:tcW w:w="1134" w:type="dxa"/>
          </w:tcPr>
          <w:p w:rsidR="00620205" w:rsidRPr="0038408F" w:rsidRDefault="00620205" w:rsidP="009B2F25">
            <w:pPr>
              <w:pStyle w:val="Tabletext"/>
            </w:pPr>
            <w:r w:rsidRPr="0038408F">
              <w:t>2101.11.00</w:t>
            </w:r>
          </w:p>
        </w:tc>
        <w:tc>
          <w:tcPr>
            <w:tcW w:w="4820" w:type="dxa"/>
          </w:tcPr>
          <w:p w:rsidR="00620205" w:rsidRPr="0038408F" w:rsidRDefault="005C1E99" w:rsidP="00620205">
            <w:pPr>
              <w:pStyle w:val="CTA--"/>
            </w:pPr>
            <w:r>
              <w:noBreakHyphen/>
            </w:r>
            <w:r>
              <w:noBreakHyphen/>
            </w:r>
            <w:r w:rsidR="00620205" w:rsidRPr="0038408F">
              <w:t>Extracts, essences and concentrates</w:t>
            </w:r>
          </w:p>
        </w:tc>
        <w:tc>
          <w:tcPr>
            <w:tcW w:w="1135" w:type="dxa"/>
          </w:tcPr>
          <w:p w:rsidR="00620205" w:rsidRPr="0038408F" w:rsidRDefault="00620205" w:rsidP="00011E0F">
            <w:pPr>
              <w:pStyle w:val="Tabletext"/>
            </w:pPr>
            <w:r w:rsidRPr="0038408F">
              <w:t>Free</w:t>
            </w:r>
          </w:p>
        </w:tc>
      </w:tr>
      <w:tr w:rsidR="00620205" w:rsidRPr="0038408F">
        <w:trPr>
          <w:cantSplit/>
        </w:trPr>
        <w:tc>
          <w:tcPr>
            <w:tcW w:w="1134" w:type="dxa"/>
          </w:tcPr>
          <w:p w:rsidR="00620205" w:rsidRPr="0038408F" w:rsidRDefault="00620205" w:rsidP="009B2F25">
            <w:pPr>
              <w:pStyle w:val="Tabletext"/>
            </w:pPr>
            <w:r w:rsidRPr="0038408F">
              <w:t>2101.12.00</w:t>
            </w:r>
          </w:p>
        </w:tc>
        <w:tc>
          <w:tcPr>
            <w:tcW w:w="4820" w:type="dxa"/>
          </w:tcPr>
          <w:p w:rsidR="00620205" w:rsidRPr="0038408F" w:rsidRDefault="005C1E99" w:rsidP="00620205">
            <w:pPr>
              <w:pStyle w:val="CTA--"/>
            </w:pPr>
            <w:r>
              <w:noBreakHyphen/>
            </w:r>
            <w:r>
              <w:noBreakHyphen/>
            </w:r>
            <w:r w:rsidR="00620205" w:rsidRPr="0038408F">
              <w:t xml:space="preserve">Preparations with a basis of extracts, essences or concentrates or with a basis of coffee </w:t>
            </w:r>
          </w:p>
        </w:tc>
        <w:tc>
          <w:tcPr>
            <w:tcW w:w="1135" w:type="dxa"/>
          </w:tcPr>
          <w:p w:rsidR="00620205" w:rsidRPr="0038408F" w:rsidRDefault="00620205" w:rsidP="00011E0F">
            <w:pPr>
              <w:pStyle w:val="Tabletext"/>
            </w:pPr>
            <w:r w:rsidRPr="0038408F">
              <w:t>Free</w:t>
            </w:r>
          </w:p>
        </w:tc>
      </w:tr>
      <w:tr w:rsidR="00620205" w:rsidRPr="0038408F">
        <w:trPr>
          <w:cantSplit/>
        </w:trPr>
        <w:tc>
          <w:tcPr>
            <w:tcW w:w="1134" w:type="dxa"/>
          </w:tcPr>
          <w:p w:rsidR="00620205" w:rsidRPr="0038408F" w:rsidRDefault="00620205" w:rsidP="009B2F25">
            <w:pPr>
              <w:pStyle w:val="Tabletext"/>
            </w:pPr>
            <w:r w:rsidRPr="0038408F">
              <w:t>2101.20.00</w:t>
            </w:r>
          </w:p>
        </w:tc>
        <w:tc>
          <w:tcPr>
            <w:tcW w:w="4820" w:type="dxa"/>
          </w:tcPr>
          <w:p w:rsidR="00620205" w:rsidRPr="0038408F" w:rsidRDefault="005C1E99" w:rsidP="00620205">
            <w:pPr>
              <w:pStyle w:val="CTA-"/>
            </w:pPr>
            <w:r>
              <w:noBreakHyphen/>
            </w:r>
            <w:r w:rsidR="00620205" w:rsidRPr="0038408F">
              <w:t>Extracts, essences and concentrates, of tea or mate, and preparations with a basis of these extracts, essences or concentrates or with a basis of tea or mate</w:t>
            </w:r>
          </w:p>
        </w:tc>
        <w:tc>
          <w:tcPr>
            <w:tcW w:w="1135" w:type="dxa"/>
          </w:tcPr>
          <w:p w:rsidR="00620205" w:rsidRPr="0038408F" w:rsidRDefault="00620205" w:rsidP="00011E0F">
            <w:pPr>
              <w:pStyle w:val="Tabletext"/>
            </w:pPr>
            <w:r w:rsidRPr="0038408F">
              <w:t>Free</w:t>
            </w:r>
          </w:p>
        </w:tc>
      </w:tr>
      <w:tr w:rsidR="00620205" w:rsidRPr="0038408F">
        <w:trPr>
          <w:cantSplit/>
        </w:trPr>
        <w:tc>
          <w:tcPr>
            <w:tcW w:w="1134" w:type="dxa"/>
          </w:tcPr>
          <w:p w:rsidR="00620205" w:rsidRPr="0038408F" w:rsidRDefault="00620205" w:rsidP="009B2F25">
            <w:pPr>
              <w:pStyle w:val="Tabletext"/>
            </w:pPr>
            <w:r w:rsidRPr="0038408F">
              <w:t>2101.30.00</w:t>
            </w:r>
          </w:p>
        </w:tc>
        <w:tc>
          <w:tcPr>
            <w:tcW w:w="4820" w:type="dxa"/>
          </w:tcPr>
          <w:p w:rsidR="00620205" w:rsidRPr="0038408F" w:rsidRDefault="005C1E99" w:rsidP="00620205">
            <w:pPr>
              <w:pStyle w:val="CTA-"/>
            </w:pPr>
            <w:r>
              <w:noBreakHyphen/>
            </w:r>
            <w:r w:rsidR="00620205" w:rsidRPr="0038408F">
              <w:t>Roasted chicory and other roasted coffee substitutes, and extracts, essences and concentrates thereof</w:t>
            </w:r>
          </w:p>
        </w:tc>
        <w:tc>
          <w:tcPr>
            <w:tcW w:w="1135" w:type="dxa"/>
          </w:tcPr>
          <w:p w:rsidR="00620205" w:rsidRPr="0038408F" w:rsidRDefault="00620205" w:rsidP="00011E0F">
            <w:pPr>
              <w:pStyle w:val="Tabletext"/>
            </w:pPr>
            <w:r w:rsidRPr="0038408F">
              <w:t>Free</w:t>
            </w:r>
          </w:p>
        </w:tc>
      </w:tr>
    </w:tbl>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35"/>
      </w:tblGrid>
      <w:tr w:rsidR="00620205" w:rsidRPr="0038408F">
        <w:trPr>
          <w:cantSplit/>
        </w:trPr>
        <w:tc>
          <w:tcPr>
            <w:tcW w:w="1134" w:type="dxa"/>
          </w:tcPr>
          <w:p w:rsidR="00620205" w:rsidRPr="0038408F" w:rsidRDefault="00620205" w:rsidP="009B2F25">
            <w:pPr>
              <w:pStyle w:val="Tabletext"/>
            </w:pPr>
            <w:r w:rsidRPr="0038408F">
              <w:t>2102</w:t>
            </w:r>
          </w:p>
        </w:tc>
        <w:tc>
          <w:tcPr>
            <w:tcW w:w="4820" w:type="dxa"/>
          </w:tcPr>
          <w:p w:rsidR="00620205" w:rsidRPr="0038408F" w:rsidRDefault="00620205" w:rsidP="00620205">
            <w:pPr>
              <w:pStyle w:val="CTACAPS"/>
            </w:pPr>
            <w:r w:rsidRPr="0038408F">
              <w:t>YEASTS (ACTIVE OR INACTIVE); OTHER SINGLE</w:t>
            </w:r>
            <w:r w:rsidR="005C1E99">
              <w:noBreakHyphen/>
            </w:r>
            <w:r w:rsidRPr="0038408F">
              <w:t>CELL MICRO</w:t>
            </w:r>
            <w:r w:rsidR="005C1E99">
              <w:noBreakHyphen/>
            </w:r>
            <w:r w:rsidRPr="0038408F">
              <w:t>ORGANISMS, DEAD (BUT NOT INCLUDING VACCINES OF 3002); PREPARED BAKING POWDERS:</w:t>
            </w:r>
          </w:p>
        </w:tc>
        <w:tc>
          <w:tcPr>
            <w:tcW w:w="1135" w:type="dxa"/>
          </w:tcPr>
          <w:p w:rsidR="00620205" w:rsidRPr="0038408F" w:rsidRDefault="00620205" w:rsidP="00011E0F">
            <w:pPr>
              <w:pStyle w:val="Tabletext"/>
            </w:pPr>
          </w:p>
        </w:tc>
      </w:tr>
      <w:tr w:rsidR="00620205" w:rsidRPr="0038408F">
        <w:trPr>
          <w:cantSplit/>
        </w:trPr>
        <w:tc>
          <w:tcPr>
            <w:tcW w:w="1134" w:type="dxa"/>
          </w:tcPr>
          <w:p w:rsidR="00620205" w:rsidRPr="0038408F" w:rsidRDefault="00620205" w:rsidP="009B2F25">
            <w:pPr>
              <w:pStyle w:val="Tabletext"/>
            </w:pPr>
            <w:r w:rsidRPr="0038408F">
              <w:t>2102.10.00</w:t>
            </w:r>
          </w:p>
        </w:tc>
        <w:tc>
          <w:tcPr>
            <w:tcW w:w="4820" w:type="dxa"/>
          </w:tcPr>
          <w:p w:rsidR="00620205" w:rsidRPr="0038408F" w:rsidRDefault="005C1E99" w:rsidP="00620205">
            <w:pPr>
              <w:pStyle w:val="CTA-"/>
            </w:pPr>
            <w:r>
              <w:noBreakHyphen/>
            </w:r>
            <w:r w:rsidR="00620205" w:rsidRPr="0038408F">
              <w:t>Active yeasts</w:t>
            </w:r>
          </w:p>
        </w:tc>
        <w:tc>
          <w:tcPr>
            <w:tcW w:w="1135" w:type="dxa"/>
          </w:tcPr>
          <w:p w:rsidR="00620205" w:rsidRPr="0038408F" w:rsidRDefault="00620205" w:rsidP="00011E0F">
            <w:pPr>
              <w:pStyle w:val="Tabletext"/>
            </w:pPr>
            <w:r w:rsidRPr="0038408F">
              <w:t>Free</w:t>
            </w:r>
          </w:p>
        </w:tc>
      </w:tr>
      <w:tr w:rsidR="00620205" w:rsidRPr="0038408F">
        <w:trPr>
          <w:cantSplit/>
        </w:trPr>
        <w:tc>
          <w:tcPr>
            <w:tcW w:w="1134" w:type="dxa"/>
          </w:tcPr>
          <w:p w:rsidR="00620205" w:rsidRPr="0038408F" w:rsidRDefault="00620205" w:rsidP="009B2F25">
            <w:pPr>
              <w:pStyle w:val="Tabletext"/>
            </w:pPr>
            <w:r w:rsidRPr="0038408F">
              <w:t>2102.20.00</w:t>
            </w:r>
          </w:p>
        </w:tc>
        <w:tc>
          <w:tcPr>
            <w:tcW w:w="4820" w:type="dxa"/>
          </w:tcPr>
          <w:p w:rsidR="00620205" w:rsidRPr="0038408F" w:rsidRDefault="005C1E99" w:rsidP="00620205">
            <w:pPr>
              <w:pStyle w:val="CTA-"/>
            </w:pPr>
            <w:r>
              <w:noBreakHyphen/>
            </w:r>
            <w:r w:rsidR="00620205" w:rsidRPr="0038408F">
              <w:t>Inactive yeasts; other single</w:t>
            </w:r>
            <w:r>
              <w:noBreakHyphen/>
            </w:r>
            <w:r w:rsidR="00620205" w:rsidRPr="0038408F">
              <w:t>cell micro</w:t>
            </w:r>
            <w:r>
              <w:noBreakHyphen/>
            </w:r>
            <w:r w:rsidR="00620205" w:rsidRPr="0038408F">
              <w:t>organisms,</w:t>
            </w:r>
            <w:r w:rsidR="00620205" w:rsidRPr="0038408F">
              <w:br/>
              <w:t>dead</w:t>
            </w:r>
          </w:p>
        </w:tc>
        <w:tc>
          <w:tcPr>
            <w:tcW w:w="1135" w:type="dxa"/>
          </w:tcPr>
          <w:p w:rsidR="00620205" w:rsidRPr="0038408F" w:rsidRDefault="00620205" w:rsidP="00011E0F">
            <w:pPr>
              <w:pStyle w:val="Tabletext"/>
            </w:pPr>
            <w:r w:rsidRPr="0038408F">
              <w:t>Free</w:t>
            </w:r>
          </w:p>
        </w:tc>
      </w:tr>
      <w:tr w:rsidR="00620205" w:rsidRPr="0038408F">
        <w:trPr>
          <w:cantSplit/>
        </w:trPr>
        <w:tc>
          <w:tcPr>
            <w:tcW w:w="1134" w:type="dxa"/>
          </w:tcPr>
          <w:p w:rsidR="00620205" w:rsidRPr="0038408F" w:rsidRDefault="00620205" w:rsidP="009B2F25">
            <w:pPr>
              <w:pStyle w:val="Tabletext"/>
            </w:pPr>
            <w:r w:rsidRPr="0038408F">
              <w:t>2102.30.00</w:t>
            </w:r>
          </w:p>
        </w:tc>
        <w:tc>
          <w:tcPr>
            <w:tcW w:w="4820" w:type="dxa"/>
          </w:tcPr>
          <w:p w:rsidR="00620205" w:rsidRPr="0038408F" w:rsidRDefault="005C1E99" w:rsidP="00620205">
            <w:pPr>
              <w:pStyle w:val="CTA-"/>
            </w:pPr>
            <w:r>
              <w:noBreakHyphen/>
            </w:r>
            <w:r w:rsidR="00620205" w:rsidRPr="0038408F">
              <w:t>Prepared baking powders</w:t>
            </w:r>
          </w:p>
        </w:tc>
        <w:tc>
          <w:tcPr>
            <w:tcW w:w="1135" w:type="dxa"/>
          </w:tcPr>
          <w:p w:rsidR="00620205" w:rsidRPr="0038408F" w:rsidRDefault="00620205" w:rsidP="00011E0F">
            <w:pPr>
              <w:pStyle w:val="Tabletext"/>
            </w:pPr>
            <w:r w:rsidRPr="0038408F">
              <w:t>Free</w:t>
            </w:r>
          </w:p>
        </w:tc>
      </w:tr>
    </w:tbl>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35"/>
      </w:tblGrid>
      <w:tr w:rsidR="00620205" w:rsidRPr="0038408F">
        <w:trPr>
          <w:cantSplit/>
        </w:trPr>
        <w:tc>
          <w:tcPr>
            <w:tcW w:w="1134" w:type="dxa"/>
          </w:tcPr>
          <w:p w:rsidR="00620205" w:rsidRPr="0038408F" w:rsidRDefault="00620205" w:rsidP="009B2F25">
            <w:pPr>
              <w:pStyle w:val="Tabletext"/>
            </w:pPr>
            <w:r w:rsidRPr="0038408F">
              <w:t>2103</w:t>
            </w:r>
          </w:p>
        </w:tc>
        <w:tc>
          <w:tcPr>
            <w:tcW w:w="4820" w:type="dxa"/>
          </w:tcPr>
          <w:p w:rsidR="00620205" w:rsidRPr="0038408F" w:rsidRDefault="00620205" w:rsidP="00620205">
            <w:pPr>
              <w:pStyle w:val="CTACAPS"/>
            </w:pPr>
            <w:r w:rsidRPr="0038408F">
              <w:t>SAUCES AND PREPARATIONS THEREFOR; MIXED CONDIMENTS AND MIXED SEASONINGS; MUSTARD FLOUR AND MEAL AND PREPARED MUSTARD:</w:t>
            </w:r>
          </w:p>
        </w:tc>
        <w:tc>
          <w:tcPr>
            <w:tcW w:w="1135" w:type="dxa"/>
          </w:tcPr>
          <w:p w:rsidR="00620205" w:rsidRPr="0038408F" w:rsidRDefault="00620205" w:rsidP="00011E0F">
            <w:pPr>
              <w:pStyle w:val="Tabletext"/>
            </w:pPr>
          </w:p>
        </w:tc>
      </w:tr>
      <w:tr w:rsidR="00620205" w:rsidRPr="0038408F">
        <w:trPr>
          <w:cantSplit/>
        </w:trPr>
        <w:tc>
          <w:tcPr>
            <w:tcW w:w="1134" w:type="dxa"/>
          </w:tcPr>
          <w:p w:rsidR="00620205" w:rsidRPr="0038408F" w:rsidRDefault="00620205" w:rsidP="009B2F25">
            <w:pPr>
              <w:pStyle w:val="Tabletext"/>
            </w:pPr>
            <w:r w:rsidRPr="0038408F">
              <w:t>2103.10.00</w:t>
            </w:r>
          </w:p>
        </w:tc>
        <w:tc>
          <w:tcPr>
            <w:tcW w:w="4820" w:type="dxa"/>
          </w:tcPr>
          <w:p w:rsidR="00620205" w:rsidRPr="0038408F" w:rsidRDefault="005C1E99" w:rsidP="00620205">
            <w:pPr>
              <w:pStyle w:val="CTA-"/>
            </w:pPr>
            <w:r>
              <w:noBreakHyphen/>
            </w:r>
            <w:r w:rsidR="00620205" w:rsidRPr="0038408F">
              <w:t>Soya sauce</w:t>
            </w:r>
          </w:p>
        </w:tc>
        <w:tc>
          <w:tcPr>
            <w:tcW w:w="1135" w:type="dxa"/>
          </w:tcPr>
          <w:p w:rsidR="00620205" w:rsidRPr="0038408F" w:rsidRDefault="00620205" w:rsidP="00011E0F">
            <w:pPr>
              <w:pStyle w:val="Tabletext"/>
            </w:pPr>
            <w:r w:rsidRPr="0038408F">
              <w:t>Free</w:t>
            </w:r>
          </w:p>
        </w:tc>
      </w:tr>
      <w:tr w:rsidR="00620205" w:rsidRPr="0038408F">
        <w:trPr>
          <w:cantSplit/>
        </w:trPr>
        <w:tc>
          <w:tcPr>
            <w:tcW w:w="1134" w:type="dxa"/>
          </w:tcPr>
          <w:p w:rsidR="00620205" w:rsidRPr="0038408F" w:rsidRDefault="00620205" w:rsidP="009B2F25">
            <w:pPr>
              <w:pStyle w:val="Tabletext"/>
            </w:pPr>
            <w:r w:rsidRPr="0038408F">
              <w:t>2103.20.00</w:t>
            </w:r>
          </w:p>
        </w:tc>
        <w:tc>
          <w:tcPr>
            <w:tcW w:w="4820" w:type="dxa"/>
          </w:tcPr>
          <w:p w:rsidR="00620205" w:rsidRPr="0038408F" w:rsidRDefault="005C1E99" w:rsidP="00620205">
            <w:pPr>
              <w:pStyle w:val="CTA-"/>
            </w:pPr>
            <w:r>
              <w:noBreakHyphen/>
            </w:r>
            <w:r w:rsidR="00620205" w:rsidRPr="0038408F">
              <w:t>Tomato ketchup and other tomato sauces</w:t>
            </w:r>
          </w:p>
        </w:tc>
        <w:tc>
          <w:tcPr>
            <w:tcW w:w="1135" w:type="dxa"/>
          </w:tcPr>
          <w:p w:rsidR="00620205" w:rsidRPr="0038408F" w:rsidRDefault="00620205" w:rsidP="00011E0F">
            <w:pPr>
              <w:pStyle w:val="Tabletext"/>
            </w:pPr>
            <w:r w:rsidRPr="0038408F">
              <w:t>Free</w:t>
            </w:r>
          </w:p>
        </w:tc>
      </w:tr>
      <w:tr w:rsidR="00620205" w:rsidRPr="0038408F">
        <w:trPr>
          <w:cantSplit/>
        </w:trPr>
        <w:tc>
          <w:tcPr>
            <w:tcW w:w="1134" w:type="dxa"/>
          </w:tcPr>
          <w:p w:rsidR="00620205" w:rsidRPr="0038408F" w:rsidRDefault="00620205" w:rsidP="009B2F25">
            <w:pPr>
              <w:pStyle w:val="Tabletext"/>
            </w:pPr>
            <w:r w:rsidRPr="0038408F">
              <w:t>2103.30.00</w:t>
            </w:r>
          </w:p>
        </w:tc>
        <w:tc>
          <w:tcPr>
            <w:tcW w:w="4820" w:type="dxa"/>
          </w:tcPr>
          <w:p w:rsidR="00620205" w:rsidRPr="0038408F" w:rsidRDefault="005C1E99" w:rsidP="00620205">
            <w:pPr>
              <w:pStyle w:val="CTA-"/>
            </w:pPr>
            <w:r>
              <w:noBreakHyphen/>
            </w:r>
            <w:r w:rsidR="00620205" w:rsidRPr="0038408F">
              <w:t>Mustard flour and meal and prepared mustard</w:t>
            </w:r>
          </w:p>
        </w:tc>
        <w:tc>
          <w:tcPr>
            <w:tcW w:w="1135" w:type="dxa"/>
          </w:tcPr>
          <w:p w:rsidR="00620205" w:rsidRPr="0038408F" w:rsidRDefault="00620205" w:rsidP="00011E0F">
            <w:pPr>
              <w:pStyle w:val="Tabletext"/>
            </w:pPr>
            <w:r w:rsidRPr="0038408F">
              <w:t>Free</w:t>
            </w:r>
          </w:p>
        </w:tc>
      </w:tr>
      <w:tr w:rsidR="00620205" w:rsidRPr="0038408F">
        <w:trPr>
          <w:cantSplit/>
        </w:trPr>
        <w:tc>
          <w:tcPr>
            <w:tcW w:w="1134" w:type="dxa"/>
          </w:tcPr>
          <w:p w:rsidR="00620205" w:rsidRPr="0038408F" w:rsidRDefault="00620205" w:rsidP="009B2F25">
            <w:pPr>
              <w:pStyle w:val="Tabletext"/>
            </w:pPr>
            <w:r w:rsidRPr="0038408F">
              <w:t>2103.90.00</w:t>
            </w:r>
          </w:p>
        </w:tc>
        <w:tc>
          <w:tcPr>
            <w:tcW w:w="4820" w:type="dxa"/>
          </w:tcPr>
          <w:p w:rsidR="00620205" w:rsidRPr="0038408F" w:rsidRDefault="005C1E99" w:rsidP="00620205">
            <w:pPr>
              <w:pStyle w:val="CTA-"/>
            </w:pPr>
            <w:r>
              <w:noBreakHyphen/>
            </w:r>
            <w:r w:rsidR="00620205" w:rsidRPr="0038408F">
              <w:t>Other</w:t>
            </w:r>
          </w:p>
        </w:tc>
        <w:tc>
          <w:tcPr>
            <w:tcW w:w="1135" w:type="dxa"/>
          </w:tcPr>
          <w:p w:rsidR="00620205" w:rsidRPr="0038408F" w:rsidRDefault="00620205" w:rsidP="00011E0F">
            <w:pPr>
              <w:pStyle w:val="Tabletext"/>
            </w:pPr>
            <w:r w:rsidRPr="0038408F">
              <w:t>Free</w:t>
            </w:r>
          </w:p>
        </w:tc>
      </w:tr>
    </w:tbl>
    <w:p w:rsidR="00620205" w:rsidRPr="0038408F" w:rsidRDefault="00620205" w:rsidP="00935289">
      <w:pPr>
        <w:pStyle w:val="Tabletext"/>
      </w:pPr>
    </w:p>
    <w:tbl>
      <w:tblPr>
        <w:tblW w:w="7089" w:type="dxa"/>
        <w:tblInd w:w="62" w:type="dxa"/>
        <w:tblLayout w:type="fixed"/>
        <w:tblCellMar>
          <w:left w:w="28" w:type="dxa"/>
          <w:right w:w="28" w:type="dxa"/>
        </w:tblCellMar>
        <w:tblLook w:val="0000" w:firstRow="0" w:lastRow="0" w:firstColumn="0" w:lastColumn="0" w:noHBand="0" w:noVBand="0"/>
      </w:tblPr>
      <w:tblGrid>
        <w:gridCol w:w="1134"/>
        <w:gridCol w:w="4820"/>
        <w:gridCol w:w="1135"/>
      </w:tblGrid>
      <w:tr w:rsidR="00620205" w:rsidRPr="0038408F" w:rsidTr="008F4E26">
        <w:trPr>
          <w:cantSplit/>
        </w:trPr>
        <w:tc>
          <w:tcPr>
            <w:tcW w:w="1134" w:type="dxa"/>
          </w:tcPr>
          <w:p w:rsidR="00620205" w:rsidRPr="0038408F" w:rsidRDefault="00620205" w:rsidP="009B2F25">
            <w:pPr>
              <w:pStyle w:val="Tabletext"/>
            </w:pPr>
            <w:r w:rsidRPr="0038408F">
              <w:t>2104</w:t>
            </w:r>
          </w:p>
        </w:tc>
        <w:tc>
          <w:tcPr>
            <w:tcW w:w="4820" w:type="dxa"/>
          </w:tcPr>
          <w:p w:rsidR="00620205" w:rsidRPr="0038408F" w:rsidRDefault="00620205" w:rsidP="00620205">
            <w:pPr>
              <w:pStyle w:val="CTACAPS"/>
            </w:pPr>
            <w:r w:rsidRPr="0038408F">
              <w:t>SOUPS AND BROTHS AND PREPARATIONS THEREFOR; HOMOGENISED COMPOSITE FOOD PREPARATIONS:</w:t>
            </w:r>
          </w:p>
        </w:tc>
        <w:tc>
          <w:tcPr>
            <w:tcW w:w="1135" w:type="dxa"/>
          </w:tcPr>
          <w:p w:rsidR="00620205" w:rsidRPr="0038408F" w:rsidRDefault="00620205" w:rsidP="00011E0F">
            <w:pPr>
              <w:pStyle w:val="Tabletext"/>
            </w:pPr>
          </w:p>
        </w:tc>
      </w:tr>
      <w:tr w:rsidR="008F4E26" w:rsidRPr="0038408F" w:rsidTr="008F4E26">
        <w:trPr>
          <w:cantSplit/>
        </w:trPr>
        <w:tc>
          <w:tcPr>
            <w:tcW w:w="1134" w:type="dxa"/>
          </w:tcPr>
          <w:p w:rsidR="008F4E26" w:rsidRPr="0038408F" w:rsidRDefault="008F4E26" w:rsidP="009B2F25">
            <w:pPr>
              <w:pStyle w:val="Tabletext"/>
            </w:pPr>
            <w:r w:rsidRPr="0038408F">
              <w:t>2104.10.00</w:t>
            </w:r>
          </w:p>
        </w:tc>
        <w:tc>
          <w:tcPr>
            <w:tcW w:w="4820" w:type="dxa"/>
          </w:tcPr>
          <w:p w:rsidR="008F4E26" w:rsidRPr="0038408F" w:rsidRDefault="005C1E99" w:rsidP="00620205">
            <w:pPr>
              <w:pStyle w:val="CTA-"/>
            </w:pPr>
            <w:r>
              <w:noBreakHyphen/>
            </w:r>
            <w:r w:rsidR="008F4E26" w:rsidRPr="0038408F">
              <w:t>Soups and broths and preparations therefor</w:t>
            </w:r>
          </w:p>
        </w:tc>
        <w:tc>
          <w:tcPr>
            <w:tcW w:w="1135" w:type="dxa"/>
          </w:tcPr>
          <w:p w:rsidR="008F4E26" w:rsidRPr="0038408F" w:rsidRDefault="008F4E26" w:rsidP="00011E0F">
            <w:pPr>
              <w:pStyle w:val="Tabletext"/>
            </w:pPr>
            <w:r w:rsidRPr="0038408F">
              <w:t>4%</w:t>
            </w:r>
            <w:r w:rsidRPr="0038408F">
              <w:br/>
              <w:t>DCS:Free</w:t>
            </w:r>
          </w:p>
        </w:tc>
      </w:tr>
      <w:tr w:rsidR="008F4E26" w:rsidRPr="0038408F" w:rsidTr="008F4E26">
        <w:trPr>
          <w:cantSplit/>
        </w:trPr>
        <w:tc>
          <w:tcPr>
            <w:tcW w:w="1134" w:type="dxa"/>
          </w:tcPr>
          <w:p w:rsidR="008F4E26" w:rsidRPr="0038408F" w:rsidRDefault="008F4E26" w:rsidP="009B2F25">
            <w:pPr>
              <w:pStyle w:val="Tabletext"/>
            </w:pPr>
            <w:r w:rsidRPr="0038408F">
              <w:t>2104.20.00</w:t>
            </w:r>
          </w:p>
        </w:tc>
        <w:tc>
          <w:tcPr>
            <w:tcW w:w="4820" w:type="dxa"/>
          </w:tcPr>
          <w:p w:rsidR="008F4E26" w:rsidRPr="0038408F" w:rsidRDefault="005C1E99" w:rsidP="00620205">
            <w:pPr>
              <w:pStyle w:val="CTA-"/>
            </w:pPr>
            <w:r>
              <w:noBreakHyphen/>
            </w:r>
            <w:r w:rsidR="008F4E26" w:rsidRPr="0038408F">
              <w:t>Homogenised composite food preparations</w:t>
            </w:r>
          </w:p>
        </w:tc>
        <w:tc>
          <w:tcPr>
            <w:tcW w:w="1135" w:type="dxa"/>
          </w:tcPr>
          <w:p w:rsidR="008F4E26" w:rsidRPr="0038408F" w:rsidRDefault="008F4E26" w:rsidP="00011E0F">
            <w:pPr>
              <w:pStyle w:val="Tabletext"/>
            </w:pPr>
            <w:r w:rsidRPr="0038408F">
              <w:t>4%</w:t>
            </w:r>
            <w:r w:rsidRPr="0038408F">
              <w:br/>
              <w:t>DCS:Free</w:t>
            </w:r>
            <w:r w:rsidRPr="0038408F">
              <w:br/>
              <w:t>CA:Free</w:t>
            </w:r>
          </w:p>
        </w:tc>
      </w:tr>
    </w:tbl>
    <w:p w:rsidR="00620205" w:rsidRPr="0038408F" w:rsidRDefault="00620205" w:rsidP="00935289">
      <w:pPr>
        <w:pStyle w:val="Tabletext"/>
      </w:pPr>
    </w:p>
    <w:tbl>
      <w:tblPr>
        <w:tblW w:w="7089" w:type="dxa"/>
        <w:tblInd w:w="62" w:type="dxa"/>
        <w:tblLayout w:type="fixed"/>
        <w:tblCellMar>
          <w:left w:w="28" w:type="dxa"/>
          <w:right w:w="28" w:type="dxa"/>
        </w:tblCellMar>
        <w:tblLook w:val="0000" w:firstRow="0" w:lastRow="0" w:firstColumn="0" w:lastColumn="0" w:noHBand="0" w:noVBand="0"/>
      </w:tblPr>
      <w:tblGrid>
        <w:gridCol w:w="1134"/>
        <w:gridCol w:w="4820"/>
        <w:gridCol w:w="1135"/>
      </w:tblGrid>
      <w:tr w:rsidR="008F4E26" w:rsidRPr="0038408F" w:rsidTr="008F4E26">
        <w:trPr>
          <w:cantSplit/>
        </w:trPr>
        <w:tc>
          <w:tcPr>
            <w:tcW w:w="1134" w:type="dxa"/>
          </w:tcPr>
          <w:p w:rsidR="008F4E26" w:rsidRPr="0038408F" w:rsidRDefault="008F4E26" w:rsidP="009F7067">
            <w:pPr>
              <w:pStyle w:val="Tabletext"/>
            </w:pPr>
            <w:r w:rsidRPr="0038408F">
              <w:t>2105.00.00</w:t>
            </w:r>
          </w:p>
        </w:tc>
        <w:tc>
          <w:tcPr>
            <w:tcW w:w="4820" w:type="dxa"/>
          </w:tcPr>
          <w:p w:rsidR="008F4E26" w:rsidRPr="0038408F" w:rsidRDefault="008F4E26" w:rsidP="00620205">
            <w:pPr>
              <w:pStyle w:val="CTACAPS"/>
            </w:pPr>
            <w:r w:rsidRPr="0038408F">
              <w:t>ICE CREAM AND OTHER EDIBLE ICE, WHETHER OR NOT CONTAINING COCOA</w:t>
            </w:r>
          </w:p>
        </w:tc>
        <w:tc>
          <w:tcPr>
            <w:tcW w:w="1135" w:type="dxa"/>
          </w:tcPr>
          <w:p w:rsidR="008F4E26" w:rsidRPr="0038408F" w:rsidRDefault="008F4E26" w:rsidP="00011E0F">
            <w:pPr>
              <w:pStyle w:val="Tabletext"/>
            </w:pPr>
            <w:r w:rsidRPr="0038408F">
              <w:t>4%</w:t>
            </w:r>
            <w:r w:rsidRPr="0038408F">
              <w:br/>
              <w:t>DCS:Free</w:t>
            </w:r>
          </w:p>
        </w:tc>
      </w:tr>
    </w:tbl>
    <w:p w:rsidR="00620205" w:rsidRPr="0038408F" w:rsidRDefault="00620205" w:rsidP="00935289">
      <w:pPr>
        <w:pStyle w:val="Tabletext"/>
      </w:pPr>
    </w:p>
    <w:tbl>
      <w:tblPr>
        <w:tblW w:w="7089" w:type="dxa"/>
        <w:tblInd w:w="62" w:type="dxa"/>
        <w:tblLayout w:type="fixed"/>
        <w:tblCellMar>
          <w:left w:w="28" w:type="dxa"/>
          <w:right w:w="28" w:type="dxa"/>
        </w:tblCellMar>
        <w:tblLook w:val="0000" w:firstRow="0" w:lastRow="0" w:firstColumn="0" w:lastColumn="0" w:noHBand="0" w:noVBand="0"/>
      </w:tblPr>
      <w:tblGrid>
        <w:gridCol w:w="1134"/>
        <w:gridCol w:w="4820"/>
        <w:gridCol w:w="1135"/>
      </w:tblGrid>
      <w:tr w:rsidR="00620205" w:rsidRPr="0038408F" w:rsidTr="00B96024">
        <w:trPr>
          <w:cantSplit/>
        </w:trPr>
        <w:tc>
          <w:tcPr>
            <w:tcW w:w="1134" w:type="dxa"/>
          </w:tcPr>
          <w:p w:rsidR="00620205" w:rsidRPr="0038408F" w:rsidRDefault="00620205" w:rsidP="009B2F25">
            <w:pPr>
              <w:pStyle w:val="Tabletext"/>
            </w:pPr>
            <w:r w:rsidRPr="0038408F">
              <w:t>2106</w:t>
            </w:r>
          </w:p>
        </w:tc>
        <w:tc>
          <w:tcPr>
            <w:tcW w:w="4820" w:type="dxa"/>
          </w:tcPr>
          <w:p w:rsidR="00620205" w:rsidRPr="0038408F" w:rsidRDefault="00620205" w:rsidP="00620205">
            <w:pPr>
              <w:pStyle w:val="CTACAPS"/>
            </w:pPr>
            <w:r w:rsidRPr="0038408F">
              <w:t>FOOD PREPARATIONS NOT ELSEWHERE SPECIFIED OR INCLUDED:</w:t>
            </w:r>
          </w:p>
        </w:tc>
        <w:tc>
          <w:tcPr>
            <w:tcW w:w="1135" w:type="dxa"/>
          </w:tcPr>
          <w:p w:rsidR="00620205" w:rsidRPr="0038408F" w:rsidRDefault="00620205" w:rsidP="00011E0F">
            <w:pPr>
              <w:pStyle w:val="Tabletext"/>
            </w:pPr>
          </w:p>
        </w:tc>
      </w:tr>
      <w:tr w:rsidR="00620205" w:rsidRPr="0038408F" w:rsidTr="00B96024">
        <w:trPr>
          <w:cantSplit/>
        </w:trPr>
        <w:tc>
          <w:tcPr>
            <w:tcW w:w="1134" w:type="dxa"/>
          </w:tcPr>
          <w:p w:rsidR="00620205" w:rsidRPr="0038408F" w:rsidRDefault="00620205" w:rsidP="009B2F25">
            <w:pPr>
              <w:pStyle w:val="Tabletext"/>
            </w:pPr>
            <w:r w:rsidRPr="0038408F">
              <w:t>2106.10</w:t>
            </w:r>
          </w:p>
        </w:tc>
        <w:tc>
          <w:tcPr>
            <w:tcW w:w="4820" w:type="dxa"/>
          </w:tcPr>
          <w:p w:rsidR="00620205" w:rsidRPr="0038408F" w:rsidRDefault="005C1E99" w:rsidP="00620205">
            <w:pPr>
              <w:pStyle w:val="CTA-"/>
            </w:pPr>
            <w:r>
              <w:noBreakHyphen/>
            </w:r>
            <w:r w:rsidR="00620205" w:rsidRPr="0038408F">
              <w:t>Protein concentrates and textured protein substances:</w:t>
            </w:r>
          </w:p>
        </w:tc>
        <w:tc>
          <w:tcPr>
            <w:tcW w:w="1135" w:type="dxa"/>
          </w:tcPr>
          <w:p w:rsidR="00620205" w:rsidRPr="0038408F" w:rsidRDefault="00620205" w:rsidP="00011E0F">
            <w:pPr>
              <w:pStyle w:val="Tabletext"/>
            </w:pPr>
          </w:p>
        </w:tc>
      </w:tr>
      <w:tr w:rsidR="00620205" w:rsidRPr="0038408F" w:rsidTr="00B96024">
        <w:trPr>
          <w:cantSplit/>
        </w:trPr>
        <w:tc>
          <w:tcPr>
            <w:tcW w:w="1134" w:type="dxa"/>
          </w:tcPr>
          <w:p w:rsidR="00620205" w:rsidRPr="0038408F" w:rsidRDefault="00620205" w:rsidP="009B2F25">
            <w:pPr>
              <w:pStyle w:val="Tabletext"/>
            </w:pPr>
            <w:r w:rsidRPr="0038408F">
              <w:t>2106.10.10</w:t>
            </w:r>
          </w:p>
        </w:tc>
        <w:tc>
          <w:tcPr>
            <w:tcW w:w="4820" w:type="dxa"/>
          </w:tcPr>
          <w:p w:rsidR="00620205" w:rsidRPr="0038408F" w:rsidRDefault="005C1E99" w:rsidP="00620205">
            <w:pPr>
              <w:pStyle w:val="CTA---"/>
            </w:pPr>
            <w:r>
              <w:noBreakHyphen/>
            </w:r>
            <w:r>
              <w:noBreakHyphen/>
            </w:r>
            <w:r>
              <w:noBreakHyphen/>
            </w:r>
            <w:r w:rsidR="00620205" w:rsidRPr="0038408F">
              <w:t>Protein concentrates</w:t>
            </w:r>
          </w:p>
        </w:tc>
        <w:tc>
          <w:tcPr>
            <w:tcW w:w="1135" w:type="dxa"/>
          </w:tcPr>
          <w:p w:rsidR="00620205" w:rsidRPr="0038408F" w:rsidRDefault="00620205" w:rsidP="00011E0F">
            <w:pPr>
              <w:pStyle w:val="Tabletext"/>
            </w:pPr>
            <w:r w:rsidRPr="0038408F">
              <w:t>Free</w:t>
            </w:r>
          </w:p>
        </w:tc>
      </w:tr>
      <w:tr w:rsidR="00620205" w:rsidRPr="0038408F" w:rsidTr="00B96024">
        <w:trPr>
          <w:cantSplit/>
        </w:trPr>
        <w:tc>
          <w:tcPr>
            <w:tcW w:w="1134" w:type="dxa"/>
          </w:tcPr>
          <w:p w:rsidR="00620205" w:rsidRPr="0038408F" w:rsidRDefault="00620205" w:rsidP="009B2F25">
            <w:pPr>
              <w:pStyle w:val="Tabletext"/>
            </w:pPr>
            <w:r w:rsidRPr="0038408F">
              <w:t>2106.10.20</w:t>
            </w:r>
          </w:p>
        </w:tc>
        <w:tc>
          <w:tcPr>
            <w:tcW w:w="4820" w:type="dxa"/>
          </w:tcPr>
          <w:p w:rsidR="00620205" w:rsidRPr="0038408F" w:rsidRDefault="005C1E99" w:rsidP="00620205">
            <w:pPr>
              <w:pStyle w:val="CTA---"/>
            </w:pPr>
            <w:r>
              <w:noBreakHyphen/>
            </w:r>
            <w:r>
              <w:noBreakHyphen/>
            </w:r>
            <w:r>
              <w:noBreakHyphen/>
            </w:r>
            <w:r w:rsidR="00620205" w:rsidRPr="0038408F">
              <w:t>Textured protein substances</w:t>
            </w:r>
          </w:p>
        </w:tc>
        <w:tc>
          <w:tcPr>
            <w:tcW w:w="1135" w:type="dxa"/>
          </w:tcPr>
          <w:p w:rsidR="00620205" w:rsidRPr="0038408F" w:rsidRDefault="00620205" w:rsidP="00011E0F">
            <w:pPr>
              <w:pStyle w:val="Tabletext"/>
            </w:pPr>
            <w:r w:rsidRPr="0038408F">
              <w:t>5%</w:t>
            </w:r>
            <w:r w:rsidRPr="0038408F">
              <w:br/>
              <w:t>DCS:4%</w:t>
            </w:r>
            <w:r w:rsidRPr="0038408F">
              <w:br/>
              <w:t>DCT:5%</w:t>
            </w:r>
          </w:p>
        </w:tc>
      </w:tr>
      <w:tr w:rsidR="00620205" w:rsidRPr="0038408F" w:rsidTr="00B96024">
        <w:trPr>
          <w:cantSplit/>
        </w:trPr>
        <w:tc>
          <w:tcPr>
            <w:tcW w:w="1134" w:type="dxa"/>
          </w:tcPr>
          <w:p w:rsidR="00620205" w:rsidRPr="0038408F" w:rsidRDefault="00620205" w:rsidP="009B2F25">
            <w:pPr>
              <w:pStyle w:val="Tabletext"/>
            </w:pPr>
            <w:r w:rsidRPr="0038408F">
              <w:t>2106.90</w:t>
            </w:r>
          </w:p>
        </w:tc>
        <w:tc>
          <w:tcPr>
            <w:tcW w:w="4820" w:type="dxa"/>
          </w:tcPr>
          <w:p w:rsidR="00620205" w:rsidRPr="0038408F" w:rsidRDefault="005C1E99" w:rsidP="00620205">
            <w:pPr>
              <w:pStyle w:val="CTA-"/>
            </w:pPr>
            <w:r>
              <w:noBreakHyphen/>
            </w:r>
            <w:r w:rsidR="00620205" w:rsidRPr="0038408F">
              <w:t>Other:</w:t>
            </w:r>
          </w:p>
        </w:tc>
        <w:tc>
          <w:tcPr>
            <w:tcW w:w="1135" w:type="dxa"/>
          </w:tcPr>
          <w:p w:rsidR="00620205" w:rsidRPr="0038408F" w:rsidRDefault="00620205" w:rsidP="00011E0F">
            <w:pPr>
              <w:pStyle w:val="Tabletext"/>
            </w:pPr>
          </w:p>
        </w:tc>
      </w:tr>
      <w:tr w:rsidR="00BC273C" w:rsidRPr="0038408F" w:rsidTr="00B96024">
        <w:trPr>
          <w:cantSplit/>
        </w:trPr>
        <w:tc>
          <w:tcPr>
            <w:tcW w:w="1134" w:type="dxa"/>
          </w:tcPr>
          <w:p w:rsidR="00BC273C" w:rsidRPr="0038408F" w:rsidRDefault="00BC273C" w:rsidP="00BC273C">
            <w:pPr>
              <w:pStyle w:val="Tabletext"/>
            </w:pPr>
            <w:r w:rsidRPr="0038408F">
              <w:t>2106.90.1</w:t>
            </w:r>
          </w:p>
        </w:tc>
        <w:tc>
          <w:tcPr>
            <w:tcW w:w="4820" w:type="dxa"/>
          </w:tcPr>
          <w:p w:rsidR="00BC273C" w:rsidRPr="0038408F" w:rsidRDefault="005C1E99" w:rsidP="00BC273C">
            <w:pPr>
              <w:pStyle w:val="CTA---"/>
            </w:pPr>
            <w:r>
              <w:noBreakHyphen/>
            </w:r>
            <w:r>
              <w:noBreakHyphen/>
            </w:r>
            <w:r>
              <w:noBreakHyphen/>
            </w:r>
            <w:r w:rsidR="00BC273C" w:rsidRPr="0038408F">
              <w:t>Goods, as follows:</w:t>
            </w:r>
          </w:p>
          <w:p w:rsidR="00BC273C" w:rsidRPr="0038408F" w:rsidRDefault="00BC273C" w:rsidP="00BC273C">
            <w:pPr>
              <w:pStyle w:val="CTA3a"/>
              <w:ind w:left="652" w:hanging="588"/>
            </w:pPr>
            <w:r w:rsidRPr="0038408F">
              <w:tab/>
              <w:t>(a)</w:t>
            </w:r>
            <w:r w:rsidRPr="0038408F">
              <w:tab/>
              <w:t>compound alcoholic preparations of a kind used for the manufacture of beverages;</w:t>
            </w:r>
          </w:p>
          <w:p w:rsidR="00BC273C" w:rsidRPr="0038408F" w:rsidRDefault="00BC273C" w:rsidP="00BC273C">
            <w:pPr>
              <w:pStyle w:val="CTA3a"/>
              <w:ind w:left="652" w:hanging="588"/>
            </w:pPr>
            <w:r w:rsidRPr="0038408F">
              <w:tab/>
              <w:t>(b)</w:t>
            </w:r>
            <w:r w:rsidRPr="0038408F">
              <w:tab/>
              <w:t>food preparations of flour or meal;</w:t>
            </w:r>
          </w:p>
          <w:p w:rsidR="00BC273C" w:rsidRPr="0038408F" w:rsidRDefault="00BC273C" w:rsidP="00565F18">
            <w:pPr>
              <w:pStyle w:val="CTA3a"/>
              <w:ind w:left="652" w:hanging="588"/>
            </w:pPr>
            <w:r w:rsidRPr="0038408F">
              <w:tab/>
              <w:t>(c)</w:t>
            </w:r>
            <w:r w:rsidRPr="0038408F">
              <w:tab/>
              <w:t>hydrolysed protein:</w:t>
            </w:r>
          </w:p>
        </w:tc>
        <w:tc>
          <w:tcPr>
            <w:tcW w:w="1135" w:type="dxa"/>
          </w:tcPr>
          <w:p w:rsidR="00BC273C" w:rsidRPr="0038408F" w:rsidRDefault="00BC273C" w:rsidP="00BC273C">
            <w:pPr>
              <w:pStyle w:val="Tabletext"/>
            </w:pPr>
          </w:p>
        </w:tc>
      </w:tr>
      <w:tr w:rsidR="00BC273C" w:rsidRPr="0038408F" w:rsidTr="00B96024">
        <w:trPr>
          <w:cantSplit/>
        </w:trPr>
        <w:tc>
          <w:tcPr>
            <w:tcW w:w="1134" w:type="dxa"/>
          </w:tcPr>
          <w:p w:rsidR="00BC273C" w:rsidRPr="0038408F" w:rsidRDefault="00BC273C" w:rsidP="00BC273C">
            <w:pPr>
              <w:pStyle w:val="Tabletext"/>
            </w:pPr>
            <w:r w:rsidRPr="0038408F">
              <w:t>2106.90.15</w:t>
            </w:r>
          </w:p>
        </w:tc>
        <w:tc>
          <w:tcPr>
            <w:tcW w:w="4820" w:type="dxa"/>
          </w:tcPr>
          <w:p w:rsidR="00BC273C" w:rsidRPr="0038408F" w:rsidRDefault="005C1E99" w:rsidP="00565F18">
            <w:pPr>
              <w:pStyle w:val="CTA----"/>
            </w:pPr>
            <w:r>
              <w:noBreakHyphen/>
            </w:r>
            <w:r>
              <w:noBreakHyphen/>
            </w:r>
            <w:r>
              <w:noBreakHyphen/>
            </w:r>
            <w:r>
              <w:noBreakHyphen/>
            </w:r>
            <w:r w:rsidR="00BC273C" w:rsidRPr="0038408F">
              <w:t>Formulated supplementary food, as defined in Additional Note 2 to this Chapter</w:t>
            </w:r>
          </w:p>
        </w:tc>
        <w:tc>
          <w:tcPr>
            <w:tcW w:w="1135" w:type="dxa"/>
          </w:tcPr>
          <w:p w:rsidR="00BC273C" w:rsidRPr="0038408F" w:rsidRDefault="00BC273C" w:rsidP="00BC273C">
            <w:pPr>
              <w:pStyle w:val="Tabletext"/>
            </w:pPr>
            <w:r w:rsidRPr="0038408F">
              <w:t>5%</w:t>
            </w:r>
            <w:r w:rsidRPr="0038408F">
              <w:br/>
              <w:t>DCS:4%</w:t>
            </w:r>
            <w:r w:rsidRPr="0038408F">
              <w:br/>
              <w:t>DCT:5%</w:t>
            </w:r>
          </w:p>
        </w:tc>
      </w:tr>
      <w:tr w:rsidR="00BC273C" w:rsidRPr="0038408F" w:rsidTr="00B96024">
        <w:trPr>
          <w:cantSplit/>
        </w:trPr>
        <w:tc>
          <w:tcPr>
            <w:tcW w:w="1134" w:type="dxa"/>
          </w:tcPr>
          <w:p w:rsidR="00BC273C" w:rsidRPr="0038408F" w:rsidRDefault="00BC273C" w:rsidP="00BC273C">
            <w:pPr>
              <w:pStyle w:val="Tabletext"/>
            </w:pPr>
            <w:r w:rsidRPr="0038408F">
              <w:t>2106.90.16</w:t>
            </w:r>
          </w:p>
        </w:tc>
        <w:tc>
          <w:tcPr>
            <w:tcW w:w="4820" w:type="dxa"/>
          </w:tcPr>
          <w:p w:rsidR="00BC273C" w:rsidRPr="0038408F" w:rsidRDefault="005C1E99" w:rsidP="00565F18">
            <w:pPr>
              <w:pStyle w:val="CTA----"/>
            </w:pPr>
            <w:r>
              <w:noBreakHyphen/>
            </w:r>
            <w:r>
              <w:noBreakHyphen/>
            </w:r>
            <w:r>
              <w:noBreakHyphen/>
            </w:r>
            <w:r>
              <w:noBreakHyphen/>
            </w:r>
            <w:r w:rsidR="00BC273C" w:rsidRPr="0038408F">
              <w:t>F</w:t>
            </w:r>
            <w:r w:rsidR="00BC273C" w:rsidRPr="0038408F">
              <w:rPr>
                <w:shd w:val="clear" w:color="auto" w:fill="FFFFFF"/>
              </w:rPr>
              <w:t>ormulated supplementary sports food</w:t>
            </w:r>
            <w:r w:rsidR="00BC273C" w:rsidRPr="0038408F">
              <w:t>, as defined in Additional Note 3 to this Chapter</w:t>
            </w:r>
          </w:p>
        </w:tc>
        <w:tc>
          <w:tcPr>
            <w:tcW w:w="1135" w:type="dxa"/>
          </w:tcPr>
          <w:p w:rsidR="00BC273C" w:rsidRPr="0038408F" w:rsidRDefault="00BC273C" w:rsidP="00BC273C">
            <w:pPr>
              <w:pStyle w:val="Tabletext"/>
            </w:pPr>
            <w:r w:rsidRPr="0038408F">
              <w:t>5%</w:t>
            </w:r>
            <w:r w:rsidRPr="0038408F">
              <w:br/>
              <w:t>DCS:4%</w:t>
            </w:r>
            <w:r w:rsidRPr="0038408F">
              <w:br/>
              <w:t>DCT:5%</w:t>
            </w:r>
          </w:p>
        </w:tc>
      </w:tr>
      <w:tr w:rsidR="00BC273C" w:rsidRPr="0038408F" w:rsidTr="00B96024">
        <w:trPr>
          <w:cantSplit/>
        </w:trPr>
        <w:tc>
          <w:tcPr>
            <w:tcW w:w="1134" w:type="dxa"/>
          </w:tcPr>
          <w:p w:rsidR="00BC273C" w:rsidRPr="0038408F" w:rsidRDefault="00BC273C" w:rsidP="00BC273C">
            <w:pPr>
              <w:pStyle w:val="Tabletext"/>
            </w:pPr>
            <w:r w:rsidRPr="0038408F">
              <w:t>2106.90.19</w:t>
            </w:r>
          </w:p>
        </w:tc>
        <w:tc>
          <w:tcPr>
            <w:tcW w:w="4820" w:type="dxa"/>
          </w:tcPr>
          <w:p w:rsidR="00BC273C" w:rsidRPr="0038408F" w:rsidRDefault="005C1E99" w:rsidP="00565F18">
            <w:pPr>
              <w:pStyle w:val="CTA----"/>
            </w:pPr>
            <w:r>
              <w:noBreakHyphen/>
            </w:r>
            <w:r>
              <w:noBreakHyphen/>
            </w:r>
            <w:r>
              <w:noBreakHyphen/>
            </w:r>
            <w:r>
              <w:noBreakHyphen/>
            </w:r>
            <w:r w:rsidR="00BC273C" w:rsidRPr="0038408F">
              <w:t>Other</w:t>
            </w:r>
          </w:p>
        </w:tc>
        <w:tc>
          <w:tcPr>
            <w:tcW w:w="1135" w:type="dxa"/>
          </w:tcPr>
          <w:p w:rsidR="00BC273C" w:rsidRPr="0038408F" w:rsidRDefault="00BC273C" w:rsidP="00BC273C">
            <w:pPr>
              <w:pStyle w:val="Tabletext"/>
            </w:pPr>
            <w:r w:rsidRPr="0038408F">
              <w:t>5%</w:t>
            </w:r>
            <w:r w:rsidRPr="0038408F">
              <w:br/>
              <w:t>DCS:4%</w:t>
            </w:r>
            <w:r w:rsidRPr="0038408F">
              <w:br/>
              <w:t>DCT:5%</w:t>
            </w:r>
          </w:p>
        </w:tc>
      </w:tr>
      <w:tr w:rsidR="00BC273C" w:rsidRPr="0038408F" w:rsidTr="00B96024">
        <w:trPr>
          <w:cantSplit/>
        </w:trPr>
        <w:tc>
          <w:tcPr>
            <w:tcW w:w="1134" w:type="dxa"/>
          </w:tcPr>
          <w:p w:rsidR="00BC273C" w:rsidRPr="0038408F" w:rsidRDefault="00BC273C" w:rsidP="00BC273C">
            <w:pPr>
              <w:pStyle w:val="Tabletext"/>
            </w:pPr>
            <w:r w:rsidRPr="0038408F">
              <w:t>2106.90.9</w:t>
            </w:r>
          </w:p>
        </w:tc>
        <w:tc>
          <w:tcPr>
            <w:tcW w:w="4820" w:type="dxa"/>
          </w:tcPr>
          <w:p w:rsidR="00BC273C" w:rsidRPr="0038408F" w:rsidRDefault="005C1E99" w:rsidP="00BC273C">
            <w:pPr>
              <w:pStyle w:val="CTA---"/>
            </w:pPr>
            <w:r>
              <w:noBreakHyphen/>
            </w:r>
            <w:r>
              <w:noBreakHyphen/>
            </w:r>
            <w:r>
              <w:noBreakHyphen/>
            </w:r>
            <w:r w:rsidR="00BC273C" w:rsidRPr="0038408F">
              <w:t>Other:</w:t>
            </w:r>
          </w:p>
        </w:tc>
        <w:tc>
          <w:tcPr>
            <w:tcW w:w="1135" w:type="dxa"/>
          </w:tcPr>
          <w:p w:rsidR="00BC273C" w:rsidRPr="0038408F" w:rsidRDefault="00BC273C" w:rsidP="00BC273C">
            <w:pPr>
              <w:pStyle w:val="Tabletext"/>
            </w:pPr>
          </w:p>
        </w:tc>
      </w:tr>
      <w:tr w:rsidR="00BC273C" w:rsidRPr="0038408F" w:rsidTr="00B96024">
        <w:trPr>
          <w:cantSplit/>
        </w:trPr>
        <w:tc>
          <w:tcPr>
            <w:tcW w:w="1134" w:type="dxa"/>
          </w:tcPr>
          <w:p w:rsidR="00BC273C" w:rsidRPr="0038408F" w:rsidRDefault="00BC273C" w:rsidP="00BC273C">
            <w:pPr>
              <w:pStyle w:val="Tabletext"/>
            </w:pPr>
            <w:r w:rsidRPr="0038408F">
              <w:t>2106.90.95</w:t>
            </w:r>
          </w:p>
        </w:tc>
        <w:tc>
          <w:tcPr>
            <w:tcW w:w="4820" w:type="dxa"/>
          </w:tcPr>
          <w:p w:rsidR="00BC273C" w:rsidRPr="0038408F" w:rsidRDefault="005C1E99" w:rsidP="00BF3F72">
            <w:pPr>
              <w:pStyle w:val="CTA----"/>
            </w:pPr>
            <w:r>
              <w:noBreakHyphen/>
            </w:r>
            <w:r>
              <w:noBreakHyphen/>
            </w:r>
            <w:r>
              <w:noBreakHyphen/>
            </w:r>
            <w:r>
              <w:noBreakHyphen/>
            </w:r>
            <w:r w:rsidR="00BC273C" w:rsidRPr="0038408F">
              <w:t>Formulated supplementary food, as defined in Additional Note 2 to this Chapter</w:t>
            </w:r>
          </w:p>
        </w:tc>
        <w:tc>
          <w:tcPr>
            <w:tcW w:w="1135" w:type="dxa"/>
          </w:tcPr>
          <w:p w:rsidR="00BC273C" w:rsidRPr="0038408F" w:rsidRDefault="00BC273C" w:rsidP="00BC273C">
            <w:pPr>
              <w:pStyle w:val="Tabletext"/>
            </w:pPr>
            <w:r w:rsidRPr="0038408F">
              <w:t>4%</w:t>
            </w:r>
            <w:r w:rsidRPr="0038408F">
              <w:br/>
              <w:t>DCS:Free</w:t>
            </w:r>
          </w:p>
        </w:tc>
      </w:tr>
      <w:tr w:rsidR="00BC273C" w:rsidRPr="0038408F" w:rsidTr="00B96024">
        <w:trPr>
          <w:cantSplit/>
        </w:trPr>
        <w:tc>
          <w:tcPr>
            <w:tcW w:w="1134" w:type="dxa"/>
          </w:tcPr>
          <w:p w:rsidR="00BC273C" w:rsidRPr="0038408F" w:rsidRDefault="00BC273C" w:rsidP="00BC273C">
            <w:pPr>
              <w:pStyle w:val="Tabletext"/>
            </w:pPr>
            <w:r w:rsidRPr="0038408F">
              <w:t>2106.90.96</w:t>
            </w:r>
          </w:p>
        </w:tc>
        <w:tc>
          <w:tcPr>
            <w:tcW w:w="4820" w:type="dxa"/>
          </w:tcPr>
          <w:p w:rsidR="00BC273C" w:rsidRPr="0038408F" w:rsidRDefault="005C1E99" w:rsidP="00BF3F72">
            <w:pPr>
              <w:pStyle w:val="CTA----"/>
            </w:pPr>
            <w:r>
              <w:noBreakHyphen/>
            </w:r>
            <w:r>
              <w:noBreakHyphen/>
            </w:r>
            <w:r>
              <w:noBreakHyphen/>
            </w:r>
            <w:r>
              <w:noBreakHyphen/>
            </w:r>
            <w:r w:rsidR="00BC273C" w:rsidRPr="0038408F">
              <w:t>F</w:t>
            </w:r>
            <w:r w:rsidR="00BC273C" w:rsidRPr="0038408F">
              <w:rPr>
                <w:shd w:val="clear" w:color="auto" w:fill="FFFFFF"/>
              </w:rPr>
              <w:t>ormulated supplementary sports food</w:t>
            </w:r>
            <w:r w:rsidR="00BC273C" w:rsidRPr="0038408F">
              <w:t>, as defined in Additional Note 3 to this Chapter</w:t>
            </w:r>
          </w:p>
        </w:tc>
        <w:tc>
          <w:tcPr>
            <w:tcW w:w="1135" w:type="dxa"/>
          </w:tcPr>
          <w:p w:rsidR="00BC273C" w:rsidRPr="0038408F" w:rsidRDefault="00BC273C" w:rsidP="00BC273C">
            <w:pPr>
              <w:pStyle w:val="Tabletext"/>
            </w:pPr>
            <w:r w:rsidRPr="0038408F">
              <w:t>4%</w:t>
            </w:r>
            <w:r w:rsidRPr="0038408F">
              <w:br/>
              <w:t>DCS:Free</w:t>
            </w:r>
          </w:p>
        </w:tc>
      </w:tr>
      <w:tr w:rsidR="00BC273C" w:rsidRPr="0038408F" w:rsidTr="00B96024">
        <w:trPr>
          <w:cantSplit/>
        </w:trPr>
        <w:tc>
          <w:tcPr>
            <w:tcW w:w="1134" w:type="dxa"/>
          </w:tcPr>
          <w:p w:rsidR="00BC273C" w:rsidRPr="0038408F" w:rsidRDefault="00BC273C" w:rsidP="00BC273C">
            <w:pPr>
              <w:pStyle w:val="Tabletext"/>
            </w:pPr>
            <w:r w:rsidRPr="0038408F">
              <w:t>2106.90.99</w:t>
            </w:r>
          </w:p>
        </w:tc>
        <w:tc>
          <w:tcPr>
            <w:tcW w:w="4820" w:type="dxa"/>
          </w:tcPr>
          <w:p w:rsidR="00BC273C" w:rsidRPr="0038408F" w:rsidRDefault="005C1E99" w:rsidP="00BF3F72">
            <w:pPr>
              <w:pStyle w:val="CTA----"/>
            </w:pPr>
            <w:r>
              <w:noBreakHyphen/>
            </w:r>
            <w:r>
              <w:noBreakHyphen/>
            </w:r>
            <w:r>
              <w:noBreakHyphen/>
            </w:r>
            <w:r>
              <w:noBreakHyphen/>
            </w:r>
            <w:r w:rsidR="00BC273C" w:rsidRPr="0038408F">
              <w:t>Other</w:t>
            </w:r>
          </w:p>
        </w:tc>
        <w:tc>
          <w:tcPr>
            <w:tcW w:w="1135" w:type="dxa"/>
          </w:tcPr>
          <w:p w:rsidR="00BC273C" w:rsidRPr="0038408F" w:rsidRDefault="00BC273C" w:rsidP="00BC273C">
            <w:pPr>
              <w:pStyle w:val="Tabletext"/>
            </w:pPr>
            <w:r w:rsidRPr="0038408F">
              <w:t>4%</w:t>
            </w:r>
            <w:r w:rsidRPr="0038408F">
              <w:br/>
              <w:t>DCS:Free</w:t>
            </w:r>
          </w:p>
        </w:tc>
      </w:tr>
    </w:tbl>
    <w:p w:rsidR="00620205" w:rsidRPr="0038408F" w:rsidRDefault="00620205" w:rsidP="00391F16">
      <w:pPr>
        <w:pStyle w:val="ActHead3"/>
        <w:pageBreakBefore/>
      </w:pPr>
      <w:bookmarkStart w:id="67" w:name="_Toc142479393"/>
      <w:r w:rsidRPr="005C1E99">
        <w:rPr>
          <w:rStyle w:val="CharDivNo"/>
        </w:rPr>
        <w:t>Chapter</w:t>
      </w:r>
      <w:r w:rsidR="00635F59" w:rsidRPr="005C1E99">
        <w:rPr>
          <w:rStyle w:val="CharDivNo"/>
        </w:rPr>
        <w:t> </w:t>
      </w:r>
      <w:r w:rsidRPr="005C1E99">
        <w:rPr>
          <w:rStyle w:val="CharDivNo"/>
        </w:rPr>
        <w:t>22</w:t>
      </w:r>
      <w:r w:rsidRPr="0038408F">
        <w:t>—</w:t>
      </w:r>
      <w:r w:rsidRPr="005C1E99">
        <w:rPr>
          <w:rStyle w:val="CharDivText"/>
        </w:rPr>
        <w:t>Beverages, spirits and vinegar</w:t>
      </w:r>
      <w:bookmarkEnd w:id="67"/>
    </w:p>
    <w:p w:rsidR="00620205" w:rsidRPr="0038408F" w:rsidRDefault="00620205" w:rsidP="001B5020">
      <w:pPr>
        <w:pStyle w:val="ActHead5"/>
      </w:pPr>
      <w:bookmarkStart w:id="68" w:name="_Toc142479394"/>
      <w:r w:rsidRPr="005C1E99">
        <w:rPr>
          <w:rStyle w:val="CharSectno"/>
        </w:rPr>
        <w:t>Notes.</w:t>
      </w:r>
      <w:bookmarkEnd w:id="68"/>
      <w:r w:rsidRPr="0038408F">
        <w:t xml:space="preserve">  </w:t>
      </w:r>
    </w:p>
    <w:p w:rsidR="00620205" w:rsidRPr="0038408F" w:rsidRDefault="00620205" w:rsidP="00620205">
      <w:pPr>
        <w:pStyle w:val="subsection"/>
      </w:pPr>
      <w:r w:rsidRPr="0038408F">
        <w:tab/>
        <w:t>1.</w:t>
      </w:r>
      <w:r w:rsidR="005C1E99">
        <w:noBreakHyphen/>
      </w:r>
      <w:r w:rsidRPr="0038408F">
        <w:tab/>
        <w:t>This Chapter does not cover:</w:t>
      </w:r>
    </w:p>
    <w:p w:rsidR="00620205" w:rsidRPr="0038408F" w:rsidRDefault="00620205" w:rsidP="00620205">
      <w:pPr>
        <w:pStyle w:val="paragraph"/>
      </w:pPr>
      <w:r w:rsidRPr="0038408F">
        <w:tab/>
        <w:t>(a)</w:t>
      </w:r>
      <w:r w:rsidRPr="0038408F">
        <w:tab/>
        <w:t>Products of this Chapter (other than those of 2209.00.00) prepared for culinary purposes and thereby rendered unsuitable for consumption as beverages (generally 2103);</w:t>
      </w:r>
    </w:p>
    <w:p w:rsidR="00620205" w:rsidRPr="0038408F" w:rsidRDefault="00620205" w:rsidP="00620205">
      <w:pPr>
        <w:pStyle w:val="paragraph"/>
      </w:pPr>
      <w:r w:rsidRPr="0038408F">
        <w:tab/>
        <w:t>(b)</w:t>
      </w:r>
      <w:r w:rsidRPr="0038408F">
        <w:tab/>
        <w:t>Sea water (2501.00.00);</w:t>
      </w:r>
    </w:p>
    <w:p w:rsidR="00620205" w:rsidRPr="0038408F" w:rsidRDefault="00620205" w:rsidP="00620205">
      <w:pPr>
        <w:pStyle w:val="paragraph"/>
      </w:pPr>
      <w:r w:rsidRPr="0038408F">
        <w:tab/>
        <w:t>(c)</w:t>
      </w:r>
      <w:r w:rsidRPr="0038408F">
        <w:tab/>
        <w:t>Distilled or conductivity water or water of similar purity (</w:t>
      </w:r>
      <w:r w:rsidR="00F91B3D" w:rsidRPr="0038408F">
        <w:t>2853</w:t>
      </w:r>
      <w:r w:rsidRPr="0038408F">
        <w:t>);</w:t>
      </w:r>
    </w:p>
    <w:p w:rsidR="00620205" w:rsidRPr="0038408F" w:rsidRDefault="00620205" w:rsidP="00620205">
      <w:pPr>
        <w:pStyle w:val="paragraph"/>
      </w:pPr>
      <w:r w:rsidRPr="0038408F">
        <w:tab/>
        <w:t>(d)</w:t>
      </w:r>
      <w:r w:rsidRPr="0038408F">
        <w:tab/>
        <w:t>Acetic acid of a concentration exceeding 10% by weight of acetic acid (2915);</w:t>
      </w:r>
    </w:p>
    <w:p w:rsidR="00620205" w:rsidRPr="0038408F" w:rsidRDefault="00620205" w:rsidP="00620205">
      <w:pPr>
        <w:pStyle w:val="paragraph"/>
      </w:pPr>
      <w:r w:rsidRPr="0038408F">
        <w:tab/>
        <w:t>(e)</w:t>
      </w:r>
      <w:r w:rsidRPr="0038408F">
        <w:tab/>
        <w:t>Medicaments of 3003 or 3004; or</w:t>
      </w:r>
    </w:p>
    <w:p w:rsidR="00620205" w:rsidRPr="0038408F" w:rsidRDefault="00620205" w:rsidP="00620205">
      <w:pPr>
        <w:pStyle w:val="paragraph"/>
      </w:pPr>
      <w:r w:rsidRPr="0038408F">
        <w:tab/>
        <w:t>(f)</w:t>
      </w:r>
      <w:r w:rsidRPr="0038408F">
        <w:tab/>
        <w:t>Perfumery or toilet preparations (Chapter</w:t>
      </w:r>
      <w:r w:rsidR="00635F59" w:rsidRPr="0038408F">
        <w:t> </w:t>
      </w:r>
      <w:r w:rsidRPr="0038408F">
        <w:t>33).</w:t>
      </w:r>
    </w:p>
    <w:p w:rsidR="00620205" w:rsidRPr="0038408F" w:rsidRDefault="00620205" w:rsidP="00620205">
      <w:pPr>
        <w:pStyle w:val="subsection"/>
      </w:pPr>
      <w:r w:rsidRPr="0038408F">
        <w:tab/>
        <w:t>2.</w:t>
      </w:r>
      <w:r w:rsidR="005C1E99">
        <w:noBreakHyphen/>
      </w:r>
      <w:r w:rsidRPr="0038408F">
        <w:tab/>
        <w:t>For the purposes of this Chapter and of Chapters</w:t>
      </w:r>
      <w:r w:rsidR="00635F59" w:rsidRPr="0038408F">
        <w:t> </w:t>
      </w:r>
      <w:r w:rsidRPr="0038408F">
        <w:t xml:space="preserve">20 and 21, the “alcoholic strength by volume” shall be determined at a temperature of 20 </w:t>
      </w:r>
      <w:r w:rsidRPr="0038408F">
        <w:sym w:font="Symbol" w:char="F0B0"/>
      </w:r>
      <w:r w:rsidRPr="0038408F">
        <w:t>C.</w:t>
      </w:r>
    </w:p>
    <w:p w:rsidR="00620205" w:rsidRPr="0038408F" w:rsidRDefault="00620205" w:rsidP="00620205">
      <w:pPr>
        <w:pStyle w:val="subsection"/>
      </w:pPr>
      <w:r w:rsidRPr="0038408F">
        <w:tab/>
        <w:t>3.</w:t>
      </w:r>
      <w:r w:rsidR="005C1E99">
        <w:noBreakHyphen/>
      </w:r>
      <w:r w:rsidRPr="0038408F">
        <w:tab/>
        <w:t>For the purposes of 2202, “non</w:t>
      </w:r>
      <w:r w:rsidR="005C1E99">
        <w:noBreakHyphen/>
      </w:r>
      <w:r w:rsidRPr="0038408F">
        <w:t>alcoholic beverages” means beverages of an alcoholic strength by volume not exceeding 0.5% vol. Alcoholic beverages are classified in 2203 to 2206 or 2208 as appropriate.</w:t>
      </w:r>
    </w:p>
    <w:p w:rsidR="00620205" w:rsidRPr="0038408F" w:rsidRDefault="00620205" w:rsidP="001B5020">
      <w:pPr>
        <w:pStyle w:val="ActHead5"/>
      </w:pPr>
      <w:bookmarkStart w:id="69" w:name="_Toc142479395"/>
      <w:r w:rsidRPr="005C1E99">
        <w:rPr>
          <w:rStyle w:val="CharSectno"/>
        </w:rPr>
        <w:t>Subheading Note.</w:t>
      </w:r>
      <w:bookmarkEnd w:id="69"/>
      <w:r w:rsidRPr="0038408F">
        <w:t xml:space="preserve">  </w:t>
      </w:r>
    </w:p>
    <w:p w:rsidR="00620205" w:rsidRPr="0038408F" w:rsidRDefault="00620205" w:rsidP="00620205">
      <w:pPr>
        <w:pStyle w:val="subsection"/>
      </w:pPr>
      <w:r w:rsidRPr="0038408F">
        <w:tab/>
        <w:t>1.</w:t>
      </w:r>
      <w:r w:rsidR="005C1E99">
        <w:noBreakHyphen/>
      </w:r>
      <w:r w:rsidRPr="0038408F">
        <w:tab/>
        <w:t xml:space="preserve">For the purposes of 2204.10, “sparkling wine” means wine which, when kept at a temperature of 20 </w:t>
      </w:r>
      <w:r w:rsidRPr="0038408F">
        <w:sym w:font="Symbol" w:char="F0B0"/>
      </w:r>
      <w:r w:rsidRPr="0038408F">
        <w:t>C in closed containers, has an excess pressure of not less than 300 kPa.</w:t>
      </w:r>
    </w:p>
    <w:p w:rsidR="00620205" w:rsidRPr="0038408F" w:rsidRDefault="00620205" w:rsidP="001B5020">
      <w:pPr>
        <w:pStyle w:val="ActHead5"/>
      </w:pPr>
      <w:bookmarkStart w:id="70" w:name="_Toc142479396"/>
      <w:r w:rsidRPr="005C1E99">
        <w:rPr>
          <w:rStyle w:val="CharSectno"/>
        </w:rPr>
        <w:t>Additional Notes.</w:t>
      </w:r>
      <w:bookmarkEnd w:id="70"/>
      <w:r w:rsidRPr="0038408F">
        <w:t xml:space="preserve">  </w:t>
      </w:r>
    </w:p>
    <w:p w:rsidR="00620205" w:rsidRPr="0038408F" w:rsidRDefault="00620205" w:rsidP="00620205">
      <w:pPr>
        <w:pStyle w:val="subsection"/>
      </w:pPr>
      <w:r w:rsidRPr="0038408F">
        <w:tab/>
        <w:t>1.</w:t>
      </w:r>
      <w:r w:rsidR="005C1E99">
        <w:noBreakHyphen/>
      </w:r>
      <w:r w:rsidRPr="0038408F">
        <w:tab/>
        <w:t>For the purposes of this Chapter except for 2207, a reference to “alcoholic strength by volume” is a reference to the strength by volume of ethyl alcohol.</w:t>
      </w:r>
    </w:p>
    <w:p w:rsidR="00620205" w:rsidRPr="0038408F" w:rsidRDefault="00620205" w:rsidP="00620205">
      <w:pPr>
        <w:pStyle w:val="subsection"/>
        <w:keepLines/>
      </w:pPr>
      <w:r w:rsidRPr="0038408F">
        <w:tab/>
        <w:t>2.</w:t>
      </w:r>
      <w:r w:rsidR="005C1E99">
        <w:noBreakHyphen/>
      </w:r>
      <w:r w:rsidRPr="0038408F">
        <w:tab/>
        <w:t>For the purposes of this Chapter and of Chapters</w:t>
      </w:r>
      <w:r w:rsidR="00635F59" w:rsidRPr="0038408F">
        <w:t> </w:t>
      </w:r>
      <w:r w:rsidRPr="0038408F">
        <w:t xml:space="preserve">20 and 21, specific gravity calculations for determining the volume of alcohol, or the alcoholic strength by volume, shall be made on the basis that, at a temperature of 20 </w:t>
      </w:r>
      <w:r w:rsidRPr="0038408F">
        <w:sym w:font="Symbol" w:char="F0B0"/>
      </w:r>
      <w:r w:rsidRPr="0038408F">
        <w:t>C and in vacuum, the specific gravity of ethyl alcohol is 0.79067.</w:t>
      </w:r>
    </w:p>
    <w:p w:rsidR="00620205" w:rsidRPr="0038408F" w:rsidRDefault="00620205" w:rsidP="00620205">
      <w:pPr>
        <w:pStyle w:val="subsection"/>
      </w:pPr>
      <w:r w:rsidRPr="0038408F">
        <w:tab/>
        <w:t>3.</w:t>
      </w:r>
      <w:r w:rsidR="005C1E99">
        <w:noBreakHyphen/>
      </w:r>
      <w:r w:rsidRPr="0038408F">
        <w:tab/>
        <w:t>For the purposes of this Chapter, except 2208.20, “grape wine” is a beverage that:</w:t>
      </w:r>
    </w:p>
    <w:p w:rsidR="00620205" w:rsidRPr="0038408F" w:rsidRDefault="00620205" w:rsidP="00620205">
      <w:pPr>
        <w:pStyle w:val="paragraph"/>
      </w:pPr>
      <w:r w:rsidRPr="0038408F">
        <w:tab/>
        <w:t>(a)</w:t>
      </w:r>
      <w:r w:rsidRPr="0038408F">
        <w:tab/>
        <w:t>has an alcoholic strength by volume exceeding 1.15%</w:t>
      </w:r>
      <w:r w:rsidR="006F0523" w:rsidRPr="0038408F">
        <w:t xml:space="preserve"> vol but not exceeding 22%</w:t>
      </w:r>
      <w:r w:rsidRPr="0038408F">
        <w:t xml:space="preserve"> vol; and</w:t>
      </w:r>
    </w:p>
    <w:p w:rsidR="00620205" w:rsidRPr="0038408F" w:rsidRDefault="00620205" w:rsidP="00620205">
      <w:pPr>
        <w:pStyle w:val="paragraph"/>
      </w:pPr>
      <w:r w:rsidRPr="0038408F">
        <w:tab/>
        <w:t>(b)</w:t>
      </w:r>
      <w:r w:rsidRPr="0038408F">
        <w:tab/>
        <w:t>is the product of the complete or partial fermentation of fresh grapes or products derived solely from fresh grapes.</w:t>
      </w:r>
    </w:p>
    <w:p w:rsidR="00620205" w:rsidRPr="0038408F" w:rsidRDefault="00620205" w:rsidP="00620205">
      <w:pPr>
        <w:pStyle w:val="subsection2"/>
      </w:pPr>
      <w:r w:rsidRPr="0038408F">
        <w:t>A beverage does not cease to be the product of the complete or partial fermentation of fresh grapes or products derived solely from fresh grapes merely because grape spirit, brandy, or both grape spirit and brandy, have been added to it.</w:t>
      </w:r>
    </w:p>
    <w:p w:rsidR="00B1729B" w:rsidRPr="0038408F" w:rsidRDefault="00B1729B" w:rsidP="00B1729B">
      <w:pPr>
        <w:pStyle w:val="subsection"/>
      </w:pPr>
      <w:r w:rsidRPr="0038408F">
        <w:tab/>
        <w:t>4.</w:t>
      </w:r>
      <w:r w:rsidR="005C1E99">
        <w:noBreakHyphen/>
      </w:r>
      <w:r w:rsidRPr="0038408F">
        <w:tab/>
        <w:t>For the purposes of this Chapter, “grape wine product” is a grape wine</w:t>
      </w:r>
      <w:r w:rsidR="005C1E99">
        <w:noBreakHyphen/>
      </w:r>
      <w:r w:rsidRPr="0038408F">
        <w:t>based beverage that:</w:t>
      </w:r>
    </w:p>
    <w:p w:rsidR="00B1729B" w:rsidRPr="0038408F" w:rsidRDefault="00B1729B" w:rsidP="00B1729B">
      <w:pPr>
        <w:pStyle w:val="paragraph"/>
      </w:pPr>
      <w:r w:rsidRPr="0038408F">
        <w:tab/>
        <w:t>(a)</w:t>
      </w:r>
      <w:r w:rsidRPr="0038408F">
        <w:tab/>
        <w:t>has not had added to it, at any time, the flavour of any alcoholic beverage (other than wine) (whether the flavour is natural or artificial); and</w:t>
      </w:r>
    </w:p>
    <w:p w:rsidR="00B1729B" w:rsidRPr="0038408F" w:rsidRDefault="00B1729B" w:rsidP="00B1729B">
      <w:pPr>
        <w:pStyle w:val="paragraph"/>
      </w:pPr>
      <w:r w:rsidRPr="0038408F">
        <w:tab/>
        <w:t>(b)</w:t>
      </w:r>
      <w:r w:rsidRPr="0038408F">
        <w:tab/>
        <w:t xml:space="preserve">if the beverage has had added to it ethyl alcohol used in preparing vegetable extracts, as mentioned in </w:t>
      </w:r>
      <w:r w:rsidR="00635F59" w:rsidRPr="0038408F">
        <w:t>subparagraph (</w:t>
      </w:r>
      <w:r w:rsidRPr="0038408F">
        <w:t>b)(ii) of Additional Note 4B—complies with the following requirements:</w:t>
      </w:r>
    </w:p>
    <w:p w:rsidR="00B1729B" w:rsidRPr="0038408F" w:rsidRDefault="00B1729B" w:rsidP="00B1729B">
      <w:pPr>
        <w:pStyle w:val="paragraphsub"/>
      </w:pPr>
      <w:r w:rsidRPr="0038408F">
        <w:tab/>
        <w:t>(i)</w:t>
      </w:r>
      <w:r w:rsidRPr="0038408F">
        <w:tab/>
        <w:t>the ethyl alcohol must only be used to extract flavours from vegetable matter;</w:t>
      </w:r>
    </w:p>
    <w:p w:rsidR="00B1729B" w:rsidRPr="0038408F" w:rsidRDefault="00B1729B" w:rsidP="00B1729B">
      <w:pPr>
        <w:pStyle w:val="paragraphsub"/>
      </w:pPr>
      <w:r w:rsidRPr="0038408F">
        <w:tab/>
        <w:t>(ii)</w:t>
      </w:r>
      <w:r w:rsidRPr="0038408F">
        <w:tab/>
        <w:t>the ethyl alcohol must be essential to the extraction process;</w:t>
      </w:r>
    </w:p>
    <w:p w:rsidR="00B1729B" w:rsidRPr="0038408F" w:rsidRDefault="00B1729B" w:rsidP="00B1729B">
      <w:pPr>
        <w:pStyle w:val="paragraphsub"/>
      </w:pPr>
      <w:r w:rsidRPr="0038408F">
        <w:tab/>
        <w:t>(iii)</w:t>
      </w:r>
      <w:r w:rsidRPr="0038408F">
        <w:tab/>
        <w:t>the ethyl alcohol must not add more than one percentage point to the alcoholic strength by volume of the beverage.</w:t>
      </w:r>
    </w:p>
    <w:p w:rsidR="00B1729B" w:rsidRPr="0038408F" w:rsidRDefault="00B1729B" w:rsidP="00B1729B">
      <w:pPr>
        <w:pStyle w:val="subsection"/>
      </w:pPr>
      <w:r w:rsidRPr="0038408F">
        <w:tab/>
        <w:t>4A.</w:t>
      </w:r>
      <w:r w:rsidR="005C1E99">
        <w:noBreakHyphen/>
      </w:r>
      <w:r w:rsidRPr="0038408F">
        <w:tab/>
        <w:t xml:space="preserve">For the purposes of </w:t>
      </w:r>
      <w:r w:rsidR="00635F59" w:rsidRPr="0038408F">
        <w:t>paragraph (</w:t>
      </w:r>
      <w:r w:rsidRPr="0038408F">
        <w:t>a) of Additional Note 4, “wine” means:</w:t>
      </w:r>
    </w:p>
    <w:p w:rsidR="00B1729B" w:rsidRPr="0038408F" w:rsidRDefault="00B1729B" w:rsidP="00B1729B">
      <w:pPr>
        <w:pStyle w:val="paragraph"/>
      </w:pPr>
      <w:r w:rsidRPr="0038408F">
        <w:tab/>
        <w:t>(a)</w:t>
      </w:r>
      <w:r w:rsidRPr="0038408F">
        <w:tab/>
        <w:t>grape wine, as defined in Additional Note 3; or</w:t>
      </w:r>
    </w:p>
    <w:p w:rsidR="00B1729B" w:rsidRPr="0038408F" w:rsidRDefault="00B1729B" w:rsidP="00B1729B">
      <w:pPr>
        <w:pStyle w:val="paragraph"/>
      </w:pPr>
      <w:r w:rsidRPr="0038408F">
        <w:tab/>
        <w:t>(b)</w:t>
      </w:r>
      <w:r w:rsidRPr="0038408F">
        <w:tab/>
        <w:t>cider or perry, as defined in Additional Note 5; or</w:t>
      </w:r>
    </w:p>
    <w:p w:rsidR="00B1729B" w:rsidRPr="0038408F" w:rsidRDefault="00B1729B" w:rsidP="00B1729B">
      <w:pPr>
        <w:pStyle w:val="paragraph"/>
      </w:pPr>
      <w:r w:rsidRPr="0038408F">
        <w:tab/>
        <w:t>(c)</w:t>
      </w:r>
      <w:r w:rsidRPr="0038408F">
        <w:tab/>
        <w:t>fruit or vegetable wine, as defined in Additional Note 6; or</w:t>
      </w:r>
    </w:p>
    <w:p w:rsidR="00B1729B" w:rsidRPr="0038408F" w:rsidRDefault="00B1729B" w:rsidP="00B1729B">
      <w:pPr>
        <w:pStyle w:val="paragraph"/>
      </w:pPr>
      <w:r w:rsidRPr="0038408F">
        <w:tab/>
        <w:t>(d)</w:t>
      </w:r>
      <w:r w:rsidRPr="0038408F">
        <w:tab/>
        <w:t>mead, as defined in Additional Note 7; or</w:t>
      </w:r>
    </w:p>
    <w:p w:rsidR="00B1729B" w:rsidRPr="0038408F" w:rsidRDefault="00B1729B" w:rsidP="00B1729B">
      <w:pPr>
        <w:pStyle w:val="paragraph"/>
      </w:pPr>
      <w:r w:rsidRPr="0038408F">
        <w:tab/>
        <w:t>(e)</w:t>
      </w:r>
      <w:r w:rsidRPr="0038408F">
        <w:tab/>
        <w:t>sake, as defined in Additional Note 8.</w:t>
      </w:r>
    </w:p>
    <w:p w:rsidR="00B1729B" w:rsidRPr="0038408F" w:rsidRDefault="00B1729B" w:rsidP="00B1729B">
      <w:pPr>
        <w:pStyle w:val="subsection"/>
      </w:pPr>
      <w:r w:rsidRPr="0038408F">
        <w:tab/>
        <w:t>4B.</w:t>
      </w:r>
      <w:r w:rsidR="005C1E99">
        <w:noBreakHyphen/>
      </w:r>
      <w:r w:rsidRPr="0038408F">
        <w:tab/>
        <w:t>For the purposes of this Chapter, “grape wine</w:t>
      </w:r>
      <w:r w:rsidR="005C1E99">
        <w:noBreakHyphen/>
      </w:r>
      <w:r w:rsidRPr="0038408F">
        <w:t>based beverage” is a beverage that:</w:t>
      </w:r>
    </w:p>
    <w:p w:rsidR="00B1729B" w:rsidRPr="0038408F" w:rsidRDefault="00B1729B" w:rsidP="00B1729B">
      <w:pPr>
        <w:pStyle w:val="paragraph"/>
      </w:pPr>
      <w:r w:rsidRPr="0038408F">
        <w:tab/>
        <w:t>(a)</w:t>
      </w:r>
      <w:r w:rsidRPr="0038408F">
        <w:tab/>
        <w:t>is not grape wine, but contains at least 700 ml of grape wine per litre; and</w:t>
      </w:r>
    </w:p>
    <w:p w:rsidR="00B1729B" w:rsidRPr="0038408F" w:rsidRDefault="00B1729B" w:rsidP="00B1729B">
      <w:pPr>
        <w:pStyle w:val="paragraph"/>
      </w:pPr>
      <w:r w:rsidRPr="0038408F">
        <w:tab/>
        <w:t>(b)</w:t>
      </w:r>
      <w:r w:rsidRPr="0038408F">
        <w:tab/>
        <w:t>has not had added to it, at any time, any ethyl alcohol from any other source, except:</w:t>
      </w:r>
    </w:p>
    <w:p w:rsidR="00B1729B" w:rsidRPr="0038408F" w:rsidRDefault="00B1729B" w:rsidP="00B1729B">
      <w:pPr>
        <w:pStyle w:val="paragraphsub"/>
      </w:pPr>
      <w:r w:rsidRPr="0038408F">
        <w:tab/>
        <w:t>(i)</w:t>
      </w:r>
      <w:r w:rsidRPr="0038408F">
        <w:tab/>
        <w:t>grape spirit; or</w:t>
      </w:r>
    </w:p>
    <w:p w:rsidR="00B1729B" w:rsidRPr="0038408F" w:rsidRDefault="00B1729B" w:rsidP="00B1729B">
      <w:pPr>
        <w:pStyle w:val="paragraphsub"/>
      </w:pPr>
      <w:r w:rsidRPr="0038408F">
        <w:tab/>
        <w:t>(ii)</w:t>
      </w:r>
      <w:r w:rsidRPr="0038408F">
        <w:tab/>
        <w:t>alcohol used in preparing vegetable extracts (including spices, herbs and grasses); and</w:t>
      </w:r>
    </w:p>
    <w:p w:rsidR="00B1729B" w:rsidRPr="0038408F" w:rsidRDefault="00B1729B" w:rsidP="00B1729B">
      <w:pPr>
        <w:pStyle w:val="paragraph"/>
      </w:pPr>
      <w:r w:rsidRPr="0038408F">
        <w:tab/>
        <w:t>(c)</w:t>
      </w:r>
      <w:r w:rsidRPr="0038408F">
        <w:tab/>
        <w:t>has an alcoholic strength by volume of at least 8% vol but not exceeding 22% vol.</w:t>
      </w:r>
    </w:p>
    <w:p w:rsidR="00620205" w:rsidRPr="0038408F" w:rsidRDefault="00620205" w:rsidP="00620205">
      <w:pPr>
        <w:pStyle w:val="subsection"/>
      </w:pPr>
      <w:r w:rsidRPr="0038408F">
        <w:tab/>
        <w:t>5.</w:t>
      </w:r>
      <w:r w:rsidR="005C1E99">
        <w:noBreakHyphen/>
      </w:r>
      <w:r w:rsidRPr="0038408F">
        <w:tab/>
        <w:t>For the purposes of 2206.00.30, “cider or perry” is a beverage that:</w:t>
      </w:r>
    </w:p>
    <w:p w:rsidR="00620205" w:rsidRPr="0038408F" w:rsidRDefault="00620205" w:rsidP="00620205">
      <w:pPr>
        <w:pStyle w:val="paragraph"/>
      </w:pPr>
      <w:r w:rsidRPr="0038408F">
        <w:tab/>
        <w:t>(a)</w:t>
      </w:r>
      <w:r w:rsidRPr="0038408F">
        <w:tab/>
        <w:t>has an alcoholic strength by volume exceeding 1.15% vol; and</w:t>
      </w:r>
    </w:p>
    <w:p w:rsidR="00620205" w:rsidRPr="0038408F" w:rsidRDefault="00620205" w:rsidP="00620205">
      <w:pPr>
        <w:pStyle w:val="paragraph"/>
      </w:pPr>
      <w:r w:rsidRPr="0038408F">
        <w:tab/>
        <w:t>(b)</w:t>
      </w:r>
      <w:r w:rsidRPr="0038408F">
        <w:tab/>
        <w:t>is the product of the complete or partial fermentation of the juice or must of apples or pears; and</w:t>
      </w:r>
    </w:p>
    <w:p w:rsidR="00620205" w:rsidRPr="0038408F" w:rsidRDefault="00620205" w:rsidP="00620205">
      <w:pPr>
        <w:pStyle w:val="paragraph"/>
      </w:pPr>
      <w:r w:rsidRPr="0038408F">
        <w:tab/>
        <w:t>(c)</w:t>
      </w:r>
      <w:r w:rsidRPr="0038408F">
        <w:tab/>
        <w:t>has not had added to it, at any time, any ethyl alcohol from any other source; and</w:t>
      </w:r>
    </w:p>
    <w:p w:rsidR="00620205" w:rsidRPr="0038408F" w:rsidRDefault="00620205" w:rsidP="00620205">
      <w:pPr>
        <w:pStyle w:val="paragraph"/>
      </w:pPr>
      <w:r w:rsidRPr="0038408F">
        <w:tab/>
        <w:t>(d)</w:t>
      </w:r>
      <w:r w:rsidRPr="0038408F">
        <w:tab/>
        <w:t>has not had added to it, at any time, any liquor or substance (other than water or the juice or must of apples or pears) that gives colour or flavour.</w:t>
      </w:r>
    </w:p>
    <w:p w:rsidR="00620205" w:rsidRPr="0038408F" w:rsidRDefault="00620205" w:rsidP="00DD01F4">
      <w:pPr>
        <w:pStyle w:val="subsection"/>
        <w:keepNext/>
      </w:pPr>
      <w:r w:rsidRPr="0038408F">
        <w:tab/>
        <w:t>6.</w:t>
      </w:r>
      <w:r w:rsidR="005C1E99">
        <w:noBreakHyphen/>
      </w:r>
      <w:r w:rsidRPr="0038408F">
        <w:tab/>
        <w:t>For the purposes of 2206.00.30 and 2206.00.4, “fruit or vegetable wine” is a beverage that:</w:t>
      </w:r>
    </w:p>
    <w:p w:rsidR="00620205" w:rsidRPr="0038408F" w:rsidRDefault="00620205" w:rsidP="00620205">
      <w:pPr>
        <w:pStyle w:val="paragraph"/>
      </w:pPr>
      <w:r w:rsidRPr="0038408F">
        <w:tab/>
        <w:t>(a)</w:t>
      </w:r>
      <w:r w:rsidRPr="0038408F">
        <w:tab/>
        <w:t>is the product of the complete or partial fermentation of the juice or must of fruit or vegetables, or products derived solely from fruit or vegetables; and</w:t>
      </w:r>
    </w:p>
    <w:p w:rsidR="00620205" w:rsidRPr="0038408F" w:rsidRDefault="00620205" w:rsidP="00620205">
      <w:pPr>
        <w:pStyle w:val="paragraph"/>
      </w:pPr>
      <w:r w:rsidRPr="0038408F">
        <w:tab/>
        <w:t>(b)</w:t>
      </w:r>
      <w:r w:rsidRPr="0038408F">
        <w:tab/>
        <w:t>has an alcoholic strength by volume of at least 8% vol but not exceeding 22% vol; and</w:t>
      </w:r>
    </w:p>
    <w:p w:rsidR="00620205" w:rsidRPr="0038408F" w:rsidRDefault="00620205" w:rsidP="00620205">
      <w:pPr>
        <w:pStyle w:val="paragraph"/>
      </w:pPr>
      <w:r w:rsidRPr="0038408F">
        <w:tab/>
        <w:t>(c)</w:t>
      </w:r>
      <w:r w:rsidRPr="0038408F">
        <w:tab/>
        <w:t>has not had added to it, at any time, any ethyl alcohol from any other source, except ethyl alcohol from grape spirit or neutral spirit may be added, but only if the resulting beverage has an alcoholic content by volume of at least 15% vol and not exceeding 22% vol; and</w:t>
      </w:r>
    </w:p>
    <w:p w:rsidR="00620205" w:rsidRPr="0038408F" w:rsidRDefault="00620205" w:rsidP="00620205">
      <w:pPr>
        <w:pStyle w:val="paragraph"/>
      </w:pPr>
      <w:r w:rsidRPr="0038408F">
        <w:tab/>
        <w:t>(d)</w:t>
      </w:r>
      <w:r w:rsidRPr="0038408F">
        <w:tab/>
        <w:t>has not had added to it, at any time, any liquor or substance that gives colour or flavour.</w:t>
      </w:r>
    </w:p>
    <w:p w:rsidR="00620205" w:rsidRPr="0038408F" w:rsidRDefault="00620205" w:rsidP="00620205">
      <w:pPr>
        <w:pStyle w:val="subsection"/>
      </w:pPr>
      <w:r w:rsidRPr="0038408F">
        <w:tab/>
        <w:t>7.</w:t>
      </w:r>
      <w:r w:rsidR="005C1E99">
        <w:noBreakHyphen/>
      </w:r>
      <w:r w:rsidRPr="0038408F">
        <w:tab/>
        <w:t>For the purposes of 2206.00.30 and 2206.00.4, “mead” is a beverage that:</w:t>
      </w:r>
    </w:p>
    <w:p w:rsidR="00620205" w:rsidRPr="0038408F" w:rsidRDefault="00620205" w:rsidP="00620205">
      <w:pPr>
        <w:pStyle w:val="paragraph"/>
      </w:pPr>
      <w:r w:rsidRPr="0038408F">
        <w:tab/>
        <w:t>(a)</w:t>
      </w:r>
      <w:r w:rsidRPr="0038408F">
        <w:tab/>
        <w:t>has an alcoholic strength by volume exceeding 1.15% vol; and</w:t>
      </w:r>
    </w:p>
    <w:p w:rsidR="00620205" w:rsidRPr="0038408F" w:rsidRDefault="00620205" w:rsidP="00620205">
      <w:pPr>
        <w:pStyle w:val="paragraph"/>
      </w:pPr>
      <w:r w:rsidRPr="0038408F">
        <w:tab/>
        <w:t>(b)</w:t>
      </w:r>
      <w:r w:rsidRPr="0038408F">
        <w:tab/>
        <w:t>is the product of the complete or partial fermentation of honey; and</w:t>
      </w:r>
    </w:p>
    <w:p w:rsidR="00620205" w:rsidRPr="0038408F" w:rsidRDefault="00620205" w:rsidP="00620205">
      <w:pPr>
        <w:pStyle w:val="paragraph"/>
      </w:pPr>
      <w:r w:rsidRPr="0038408F">
        <w:tab/>
        <w:t>(c)</w:t>
      </w:r>
      <w:r w:rsidRPr="0038408F">
        <w:tab/>
        <w:t>has not had added to it, at any time, any ethyl alcohol from any other source, except ethyl alcohol from grape spirit or neutral spirit may be added, but only if the resulting beverage has an alcoholic content by volume of at least 15% vol and not exceeding 22% vol; and</w:t>
      </w:r>
    </w:p>
    <w:p w:rsidR="009C064B" w:rsidRPr="0038408F" w:rsidRDefault="009C064B" w:rsidP="009C064B">
      <w:pPr>
        <w:pStyle w:val="paragraph"/>
      </w:pPr>
      <w:r w:rsidRPr="0038408F">
        <w:tab/>
        <w:t>(d)</w:t>
      </w:r>
      <w:r w:rsidRPr="0038408F">
        <w:tab/>
        <w:t>has not had added to it, at any time, any liquor or substance (other than honey) that gives colour or flavour, except as follows:</w:t>
      </w:r>
    </w:p>
    <w:p w:rsidR="009C064B" w:rsidRPr="0038408F" w:rsidRDefault="009C064B" w:rsidP="009C064B">
      <w:pPr>
        <w:pStyle w:val="paragraphsub"/>
      </w:pPr>
      <w:r w:rsidRPr="0038408F">
        <w:tab/>
        <w:t>(i)</w:t>
      </w:r>
      <w:r w:rsidRPr="0038408F">
        <w:tab/>
        <w:t>herbs or spices added during or after the production;</w:t>
      </w:r>
    </w:p>
    <w:p w:rsidR="009C064B" w:rsidRPr="0038408F" w:rsidRDefault="009C064B" w:rsidP="009C064B">
      <w:pPr>
        <w:pStyle w:val="paragraphsub"/>
      </w:pPr>
      <w:r w:rsidRPr="0038408F">
        <w:tab/>
        <w:t>(ii)</w:t>
      </w:r>
      <w:r w:rsidRPr="0038408F">
        <w:tab/>
        <w:t>caramel added after the fermentation process is complete;</w:t>
      </w:r>
    </w:p>
    <w:p w:rsidR="009C064B" w:rsidRPr="0038408F" w:rsidRDefault="009C064B" w:rsidP="009C064B">
      <w:pPr>
        <w:pStyle w:val="paragraphsub"/>
      </w:pPr>
      <w:r w:rsidRPr="0038408F">
        <w:tab/>
        <w:t>(iii)</w:t>
      </w:r>
      <w:r w:rsidRPr="0038408F">
        <w:tab/>
        <w:t>fruit, or product derived entirely from fruit, used as set out in Additional Note 7A.</w:t>
      </w:r>
    </w:p>
    <w:p w:rsidR="00E244E8" w:rsidRPr="0038408F" w:rsidRDefault="00E244E8" w:rsidP="00E244E8">
      <w:pPr>
        <w:pStyle w:val="subsection"/>
      </w:pPr>
      <w:r w:rsidRPr="0038408F">
        <w:tab/>
        <w:t>7A.</w:t>
      </w:r>
      <w:r w:rsidR="005C1E99">
        <w:noBreakHyphen/>
      </w:r>
      <w:r w:rsidRPr="0038408F">
        <w:tab/>
        <w:t xml:space="preserve">For the purposes of </w:t>
      </w:r>
      <w:r w:rsidR="00635F59" w:rsidRPr="0038408F">
        <w:t>subparagraph (</w:t>
      </w:r>
      <w:r w:rsidRPr="0038408F">
        <w:t>d)(iii) of Additional Note 7, fruit, or product derived entirely from fruit, may be used in the production of mead only if:</w:t>
      </w:r>
    </w:p>
    <w:p w:rsidR="00E244E8" w:rsidRPr="0038408F" w:rsidRDefault="00E244E8" w:rsidP="00E244E8">
      <w:pPr>
        <w:pStyle w:val="paragraph"/>
      </w:pPr>
      <w:r w:rsidRPr="0038408F">
        <w:tab/>
        <w:t>(a)</w:t>
      </w:r>
      <w:r w:rsidRPr="0038408F">
        <w:tab/>
        <w:t>the fruit or product has not been fermented; and</w:t>
      </w:r>
    </w:p>
    <w:p w:rsidR="00E244E8" w:rsidRPr="0038408F" w:rsidRDefault="00E244E8" w:rsidP="00E244E8">
      <w:pPr>
        <w:pStyle w:val="paragraph"/>
      </w:pPr>
      <w:r w:rsidRPr="0038408F">
        <w:tab/>
        <w:t>(b)</w:t>
      </w:r>
      <w:r w:rsidRPr="0038408F">
        <w:tab/>
        <w:t>the fruit or product is added before the fermentation process is complete; and</w:t>
      </w:r>
    </w:p>
    <w:p w:rsidR="00E244E8" w:rsidRPr="0038408F" w:rsidRDefault="00E244E8" w:rsidP="00E244E8">
      <w:pPr>
        <w:pStyle w:val="paragraph"/>
      </w:pPr>
      <w:r w:rsidRPr="0038408F">
        <w:tab/>
        <w:t>(c)</w:t>
      </w:r>
      <w:r w:rsidRPr="0038408F">
        <w:tab/>
        <w:t>after the addition of the fruit or product, and before fermentation, the beverage will contain not less than 14% by volume of honey; and</w:t>
      </w:r>
    </w:p>
    <w:p w:rsidR="00E244E8" w:rsidRPr="0038408F" w:rsidRDefault="00E244E8" w:rsidP="00E244E8">
      <w:pPr>
        <w:pStyle w:val="paragraph"/>
      </w:pPr>
      <w:r w:rsidRPr="0038408F">
        <w:tab/>
        <w:t>(d)</w:t>
      </w:r>
      <w:r w:rsidRPr="0038408F">
        <w:tab/>
        <w:t>after the addition of the fruit or product, and before fermentation, the fruit or product will constitute not more than 30% by volume of the beverage; and</w:t>
      </w:r>
    </w:p>
    <w:p w:rsidR="00E244E8" w:rsidRPr="0038408F" w:rsidRDefault="00E244E8" w:rsidP="00E244E8">
      <w:pPr>
        <w:pStyle w:val="paragraph"/>
      </w:pPr>
      <w:r w:rsidRPr="0038408F">
        <w:tab/>
        <w:t>(e)</w:t>
      </w:r>
      <w:r w:rsidRPr="0038408F">
        <w:tab/>
        <w:t>after the addition of the fruit or product and after fermentation, the beverage will have an ethyl alcohol content by volume of not less than 8%, and not greater than 22%.</w:t>
      </w:r>
    </w:p>
    <w:p w:rsidR="00E244E8" w:rsidRPr="0038408F" w:rsidRDefault="00E244E8" w:rsidP="00E244E8">
      <w:pPr>
        <w:pStyle w:val="subsection"/>
      </w:pPr>
      <w:r w:rsidRPr="0038408F">
        <w:tab/>
        <w:t>7B.</w:t>
      </w:r>
      <w:r w:rsidR="005C1E99">
        <w:noBreakHyphen/>
      </w:r>
      <w:r w:rsidRPr="0038408F">
        <w:tab/>
        <w:t>For the purposes of Additional Note 7A, if:</w:t>
      </w:r>
    </w:p>
    <w:p w:rsidR="00E244E8" w:rsidRPr="0038408F" w:rsidRDefault="00E244E8" w:rsidP="00E244E8">
      <w:pPr>
        <w:pStyle w:val="paragraph"/>
      </w:pPr>
      <w:r w:rsidRPr="0038408F">
        <w:tab/>
        <w:t>(a)</w:t>
      </w:r>
      <w:r w:rsidRPr="0038408F">
        <w:tab/>
        <w:t>a product derived from fruit is added; and</w:t>
      </w:r>
    </w:p>
    <w:p w:rsidR="00E244E8" w:rsidRPr="0038408F" w:rsidRDefault="00E244E8" w:rsidP="00E244E8">
      <w:pPr>
        <w:pStyle w:val="paragraph"/>
      </w:pPr>
      <w:r w:rsidRPr="0038408F">
        <w:tab/>
        <w:t>(b)</w:t>
      </w:r>
      <w:r w:rsidRPr="0038408F">
        <w:tab/>
        <w:t>the product contains concentrated fruit juice or concentrated fruit pulp;</w:t>
      </w:r>
    </w:p>
    <w:p w:rsidR="00E244E8" w:rsidRPr="0038408F" w:rsidRDefault="00E244E8" w:rsidP="00E244E8">
      <w:pPr>
        <w:pStyle w:val="subsection2"/>
      </w:pPr>
      <w:r w:rsidRPr="0038408F">
        <w:t>the proportion of fruit or product in the beverage is to be worked out by assuming that the concentrated fruit juice or concentrated fruit pulp has been diluted according to the recommendations of its manufacturer.</w:t>
      </w:r>
    </w:p>
    <w:p w:rsidR="00620205" w:rsidRPr="0038408F" w:rsidRDefault="00620205" w:rsidP="00620205">
      <w:pPr>
        <w:pStyle w:val="subsection"/>
      </w:pPr>
      <w:r w:rsidRPr="0038408F">
        <w:tab/>
        <w:t>8.</w:t>
      </w:r>
      <w:r w:rsidR="005C1E99">
        <w:noBreakHyphen/>
      </w:r>
      <w:r w:rsidRPr="0038408F">
        <w:tab/>
        <w:t>For the purposes of 2206.00.30, “sake” is a beverage that:</w:t>
      </w:r>
    </w:p>
    <w:p w:rsidR="00620205" w:rsidRPr="0038408F" w:rsidRDefault="00620205" w:rsidP="00620205">
      <w:pPr>
        <w:pStyle w:val="paragraph"/>
      </w:pPr>
      <w:r w:rsidRPr="0038408F">
        <w:tab/>
        <w:t>(a)</w:t>
      </w:r>
      <w:r w:rsidRPr="0038408F">
        <w:tab/>
        <w:t>has an alcoholic strength by volume exceeding 1.15% vol; and</w:t>
      </w:r>
    </w:p>
    <w:p w:rsidR="00620205" w:rsidRPr="0038408F" w:rsidRDefault="00620205" w:rsidP="00620205">
      <w:pPr>
        <w:pStyle w:val="paragraph"/>
      </w:pPr>
      <w:r w:rsidRPr="0038408F">
        <w:tab/>
        <w:t>(b)</w:t>
      </w:r>
      <w:r w:rsidRPr="0038408F">
        <w:tab/>
        <w:t>is the product of the complete or partial fermentation of rice; and</w:t>
      </w:r>
    </w:p>
    <w:p w:rsidR="00620205" w:rsidRPr="0038408F" w:rsidRDefault="00620205" w:rsidP="00620205">
      <w:pPr>
        <w:pStyle w:val="paragraph"/>
      </w:pPr>
      <w:r w:rsidRPr="0038408F">
        <w:tab/>
        <w:t>(c)</w:t>
      </w:r>
      <w:r w:rsidRPr="0038408F">
        <w:tab/>
        <w:t>has not had added to it, at any time, any ethyl alcohol from any other source; and</w:t>
      </w:r>
    </w:p>
    <w:p w:rsidR="00620205" w:rsidRPr="0038408F" w:rsidRDefault="00620205" w:rsidP="00620205">
      <w:pPr>
        <w:pStyle w:val="paragraph"/>
      </w:pPr>
      <w:r w:rsidRPr="0038408F">
        <w:tab/>
        <w:t>(d)</w:t>
      </w:r>
      <w:r w:rsidRPr="0038408F">
        <w:tab/>
        <w:t>has not had added to it, at any time, any liquor or substance that gives colour or flavour.</w:t>
      </w:r>
    </w:p>
    <w:p w:rsidR="00865B36" w:rsidRPr="0038408F" w:rsidRDefault="00865B36" w:rsidP="00865B36">
      <w:pPr>
        <w:pStyle w:val="subsection"/>
      </w:pPr>
      <w:r w:rsidRPr="0038408F">
        <w:tab/>
        <w:t>9.</w:t>
      </w:r>
      <w:r w:rsidR="005C1E99">
        <w:noBreakHyphen/>
      </w:r>
      <w:r w:rsidRPr="0038408F">
        <w:tab/>
        <w:t>For the purposes of 2203.00.6, 2203.00.7, 2206.00.7 and 2206.00.8, “beer” is a brewed beverage that:</w:t>
      </w:r>
    </w:p>
    <w:p w:rsidR="00865B36" w:rsidRPr="0038408F" w:rsidRDefault="00865B36" w:rsidP="00865B36">
      <w:pPr>
        <w:pStyle w:val="paragraph"/>
      </w:pPr>
      <w:r w:rsidRPr="0038408F">
        <w:tab/>
        <w:t>(a)</w:t>
      </w:r>
      <w:r w:rsidRPr="0038408F">
        <w:tab/>
        <w:t>is the product of the yeast fermentation of an aqueous extract, being predominantly an aqueous extract of cereals:</w:t>
      </w:r>
    </w:p>
    <w:p w:rsidR="00865B36" w:rsidRPr="0038408F" w:rsidRDefault="00865B36" w:rsidP="00865B36">
      <w:pPr>
        <w:pStyle w:val="paragraphsub"/>
      </w:pPr>
      <w:r w:rsidRPr="0038408F">
        <w:tab/>
        <w:t>(i)</w:t>
      </w:r>
      <w:r w:rsidRPr="0038408F">
        <w:tab/>
        <w:t>whether the cereals are malted or unmalted; and</w:t>
      </w:r>
    </w:p>
    <w:p w:rsidR="00865B36" w:rsidRPr="0038408F" w:rsidRDefault="00865B36" w:rsidP="00865B36">
      <w:pPr>
        <w:pStyle w:val="paragraphsub"/>
      </w:pPr>
      <w:r w:rsidRPr="0038408F">
        <w:tab/>
        <w:t>(ii)</w:t>
      </w:r>
      <w:r w:rsidRPr="0038408F">
        <w:tab/>
        <w:t>whether or not the aqueous extract contains other sources of carbohydrates; and</w:t>
      </w:r>
    </w:p>
    <w:p w:rsidR="00865B36" w:rsidRPr="0038408F" w:rsidRDefault="00865B36" w:rsidP="00865B36">
      <w:pPr>
        <w:pStyle w:val="paragraph"/>
      </w:pPr>
      <w:r w:rsidRPr="0038408F">
        <w:tab/>
        <w:t>(b)</w:t>
      </w:r>
      <w:r w:rsidRPr="0038408F">
        <w:tab/>
        <w:t>contains:</w:t>
      </w:r>
    </w:p>
    <w:p w:rsidR="00865B36" w:rsidRPr="0038408F" w:rsidRDefault="00865B36" w:rsidP="00865B36">
      <w:pPr>
        <w:pStyle w:val="paragraphsub"/>
      </w:pPr>
      <w:r w:rsidRPr="0038408F">
        <w:tab/>
        <w:t>(i)</w:t>
      </w:r>
      <w:r w:rsidRPr="0038408F">
        <w:tab/>
        <w:t>hops, or extracts of hops, such that the beverage has international bitterness units of not less than 4.0; or</w:t>
      </w:r>
    </w:p>
    <w:p w:rsidR="00865B36" w:rsidRPr="0038408F" w:rsidRDefault="00865B36" w:rsidP="00865B36">
      <w:pPr>
        <w:pStyle w:val="paragraphsub"/>
      </w:pPr>
      <w:r w:rsidRPr="0038408F">
        <w:tab/>
        <w:t>(ii)</w:t>
      </w:r>
      <w:r w:rsidRPr="0038408F">
        <w:tab/>
        <w:t xml:space="preserve">other bitters such that the beverage has a bitterness comparable to that of a beverage mentioned in </w:t>
      </w:r>
      <w:r w:rsidR="00635F59" w:rsidRPr="0038408F">
        <w:t>subparagraph (</w:t>
      </w:r>
      <w:r w:rsidRPr="0038408F">
        <w:t>i); and</w:t>
      </w:r>
    </w:p>
    <w:p w:rsidR="00865B36" w:rsidRPr="0038408F" w:rsidRDefault="00865B36" w:rsidP="00865B36">
      <w:pPr>
        <w:pStyle w:val="paragraph"/>
      </w:pPr>
      <w:r w:rsidRPr="0038408F">
        <w:tab/>
        <w:t>(c)</w:t>
      </w:r>
      <w:r w:rsidRPr="0038408F">
        <w:tab/>
        <w:t>contains not more than 4.0% by weight of sugars; and</w:t>
      </w:r>
    </w:p>
    <w:p w:rsidR="00865B36" w:rsidRPr="0038408F" w:rsidRDefault="00865B36" w:rsidP="00865B36">
      <w:pPr>
        <w:pStyle w:val="paragraph"/>
      </w:pPr>
      <w:r w:rsidRPr="0038408F">
        <w:tab/>
        <w:t>(d)</w:t>
      </w:r>
      <w:r w:rsidRPr="0038408F">
        <w:tab/>
        <w:t>has not had added to it, at any time, artificial sweetener; and</w:t>
      </w:r>
    </w:p>
    <w:p w:rsidR="00865B36" w:rsidRPr="0038408F" w:rsidRDefault="00865B36" w:rsidP="00865B36">
      <w:pPr>
        <w:pStyle w:val="paragraph"/>
      </w:pPr>
      <w:r w:rsidRPr="0038408F">
        <w:tab/>
        <w:t>(e)</w:t>
      </w:r>
      <w:r w:rsidRPr="0038408F">
        <w:tab/>
        <w:t>may have had added to it, at any time, other substances, including flavours, but only if, in the case of substances that contain alcohol (other than spirit distilled from beer), the alcohol did not add more than 0.5% to the total volume of the final beverage; and</w:t>
      </w:r>
    </w:p>
    <w:p w:rsidR="00865B36" w:rsidRPr="0038408F" w:rsidRDefault="00865B36" w:rsidP="00865B36">
      <w:pPr>
        <w:pStyle w:val="paragraph"/>
      </w:pPr>
      <w:r w:rsidRPr="0038408F">
        <w:tab/>
        <w:t>(f)</w:t>
      </w:r>
      <w:r w:rsidRPr="0038408F">
        <w:tab/>
        <w:t>may have had added to it, at any time, spirit distilled from beer, but only if that spirit did not add more than 0.5% to the total volume of the final beverage.</w:t>
      </w:r>
    </w:p>
    <w:p w:rsidR="00865B36" w:rsidRPr="0038408F" w:rsidRDefault="00865B36" w:rsidP="00865B36">
      <w:pPr>
        <w:pStyle w:val="subsection"/>
      </w:pPr>
      <w:r w:rsidRPr="0038408F">
        <w:tab/>
        <w:t>10.</w:t>
      </w:r>
      <w:r w:rsidR="005C1E99">
        <w:noBreakHyphen/>
      </w:r>
      <w:r w:rsidRPr="0038408F">
        <w:tab/>
        <w:t xml:space="preserve">For the purposes of </w:t>
      </w:r>
      <w:r w:rsidR="00635F59" w:rsidRPr="0038408F">
        <w:t>paragraph (</w:t>
      </w:r>
      <w:r w:rsidRPr="0038408F">
        <w:t>c) of Additional Note 9, “sugar” means:</w:t>
      </w:r>
    </w:p>
    <w:p w:rsidR="00865B36" w:rsidRPr="0038408F" w:rsidRDefault="00865B36" w:rsidP="00865B36">
      <w:pPr>
        <w:pStyle w:val="paragraph"/>
      </w:pPr>
      <w:r w:rsidRPr="0038408F">
        <w:tab/>
        <w:t>(a)</w:t>
      </w:r>
      <w:r w:rsidRPr="0038408F">
        <w:tab/>
        <w:t>monosaccharide; or</w:t>
      </w:r>
    </w:p>
    <w:p w:rsidR="00865B36" w:rsidRPr="0038408F" w:rsidRDefault="00865B36" w:rsidP="00865B36">
      <w:pPr>
        <w:pStyle w:val="paragraph"/>
      </w:pPr>
      <w:r w:rsidRPr="0038408F">
        <w:tab/>
        <w:t>(b)</w:t>
      </w:r>
      <w:r w:rsidRPr="0038408F">
        <w:tab/>
        <w:t>disaccharide.</w:t>
      </w:r>
    </w:p>
    <w:p w:rsidR="00C22B22" w:rsidRPr="0038408F" w:rsidRDefault="00C22B22" w:rsidP="00C22B22">
      <w:pPr>
        <w:pStyle w:val="subsection"/>
      </w:pPr>
      <w:r w:rsidRPr="0038408F">
        <w:tab/>
        <w:t>11.</w:t>
      </w:r>
      <w:r w:rsidR="005C1E99">
        <w:noBreakHyphen/>
      </w:r>
      <w:r w:rsidRPr="0038408F">
        <w:tab/>
        <w:t>For the purposes of 2207.20.10, denatured ethanol must contain no less than 1% and no more than 1.5% by volume of gasoline (or other petroleum products). Otherwise, classification is in 2710 or 3824 as appropriate.</w:t>
      </w:r>
    </w:p>
    <w:p w:rsidR="002C27A5" w:rsidRPr="0038408F" w:rsidRDefault="002C27A5" w:rsidP="002C27A5">
      <w:pPr>
        <w:pStyle w:val="subsection"/>
      </w:pPr>
      <w:r w:rsidRPr="0038408F">
        <w:tab/>
        <w:t>12.</w:t>
      </w:r>
      <w:r w:rsidR="005C1E99">
        <w:noBreakHyphen/>
      </w:r>
      <w:r w:rsidRPr="0038408F">
        <w:tab/>
        <w:t xml:space="preserve">For the purposes of 2202.10.50, “formulated caffeinated beverage” has the same meaning as in the Australia New Zealand Food Standards Code (within the meaning of the </w:t>
      </w:r>
      <w:r w:rsidRPr="0038408F">
        <w:rPr>
          <w:i/>
        </w:rPr>
        <w:t>Food Standards Australia New Zealand Act 1991</w:t>
      </w:r>
      <w:r w:rsidRPr="0038408F">
        <w:t>) as in force from time to time.</w:t>
      </w:r>
    </w:p>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295CCD">
            <w:pPr>
              <w:pStyle w:val="Tabletext"/>
            </w:pPr>
            <w:r w:rsidRPr="0038408F">
              <w:t>2201</w:t>
            </w:r>
          </w:p>
        </w:tc>
        <w:tc>
          <w:tcPr>
            <w:tcW w:w="4820" w:type="dxa"/>
          </w:tcPr>
          <w:p w:rsidR="00620205" w:rsidRPr="0038408F" w:rsidRDefault="00620205" w:rsidP="00620205">
            <w:pPr>
              <w:pStyle w:val="CTACAPS"/>
            </w:pPr>
            <w:r w:rsidRPr="0038408F">
              <w:t>WATERS, INCLUDING NATURAL OR ARTIFICIAL MINERAL WATERS AND AERATED WATERS, NOT CONTAINING ADDED SUGAR OR OTHER SWEETENING MATTER NOR FLAVOURED; ICE AND SNOW:</w:t>
            </w:r>
          </w:p>
        </w:tc>
        <w:tc>
          <w:tcPr>
            <w:tcW w:w="1191" w:type="dxa"/>
          </w:tcPr>
          <w:p w:rsidR="00620205" w:rsidRPr="0038408F" w:rsidRDefault="00620205" w:rsidP="00011E0F">
            <w:pPr>
              <w:pStyle w:val="Tabletext"/>
            </w:pPr>
          </w:p>
        </w:tc>
      </w:tr>
      <w:tr w:rsidR="00620205" w:rsidRPr="0038408F">
        <w:tc>
          <w:tcPr>
            <w:tcW w:w="1134" w:type="dxa"/>
          </w:tcPr>
          <w:p w:rsidR="00620205" w:rsidRPr="0038408F" w:rsidRDefault="00620205" w:rsidP="00295CCD">
            <w:pPr>
              <w:pStyle w:val="Tabletext"/>
            </w:pPr>
            <w:r w:rsidRPr="0038408F">
              <w:t>2201.10.00</w:t>
            </w:r>
          </w:p>
        </w:tc>
        <w:tc>
          <w:tcPr>
            <w:tcW w:w="4820" w:type="dxa"/>
          </w:tcPr>
          <w:p w:rsidR="00620205" w:rsidRPr="0038408F" w:rsidRDefault="005C1E99" w:rsidP="00620205">
            <w:pPr>
              <w:pStyle w:val="CTA-"/>
            </w:pPr>
            <w:r>
              <w:noBreakHyphen/>
            </w:r>
            <w:r w:rsidR="00620205" w:rsidRPr="0038408F">
              <w:t>Mineral waters and aerated waters</w:t>
            </w:r>
          </w:p>
        </w:tc>
        <w:tc>
          <w:tcPr>
            <w:tcW w:w="1191" w:type="dxa"/>
          </w:tcPr>
          <w:p w:rsidR="00620205" w:rsidRPr="0038408F" w:rsidRDefault="00620205" w:rsidP="00011E0F">
            <w:pPr>
              <w:pStyle w:val="Tabletext"/>
            </w:pPr>
            <w:r w:rsidRPr="0038408F">
              <w:t>Free</w:t>
            </w:r>
          </w:p>
        </w:tc>
      </w:tr>
      <w:tr w:rsidR="00620205" w:rsidRPr="0038408F">
        <w:tc>
          <w:tcPr>
            <w:tcW w:w="1134" w:type="dxa"/>
          </w:tcPr>
          <w:p w:rsidR="00620205" w:rsidRPr="0038408F" w:rsidRDefault="00620205" w:rsidP="00295CCD">
            <w:pPr>
              <w:pStyle w:val="Tabletext"/>
            </w:pPr>
            <w:r w:rsidRPr="0038408F">
              <w:t>2201.90.00</w:t>
            </w:r>
          </w:p>
        </w:tc>
        <w:tc>
          <w:tcPr>
            <w:tcW w:w="4820" w:type="dxa"/>
          </w:tcPr>
          <w:p w:rsidR="00620205" w:rsidRPr="0038408F" w:rsidRDefault="005C1E99" w:rsidP="00620205">
            <w:pPr>
              <w:pStyle w:val="CTA-"/>
            </w:pPr>
            <w:r>
              <w:noBreakHyphen/>
            </w:r>
            <w:r w:rsidR="00620205" w:rsidRPr="0038408F">
              <w:t>Other</w:t>
            </w:r>
          </w:p>
        </w:tc>
        <w:tc>
          <w:tcPr>
            <w:tcW w:w="1191" w:type="dxa"/>
          </w:tcPr>
          <w:p w:rsidR="00620205" w:rsidRPr="0038408F" w:rsidRDefault="00620205" w:rsidP="00011E0F">
            <w:pPr>
              <w:pStyle w:val="Tabletext"/>
            </w:pPr>
            <w:r w:rsidRPr="0038408F">
              <w:t>Free</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BC54FC" w:rsidRPr="0038408F" w:rsidTr="00486049">
        <w:trPr>
          <w:cantSplit/>
        </w:trPr>
        <w:tc>
          <w:tcPr>
            <w:tcW w:w="1134" w:type="dxa"/>
          </w:tcPr>
          <w:p w:rsidR="00BC54FC" w:rsidRPr="0038408F" w:rsidRDefault="00BC54FC" w:rsidP="00BC54FC">
            <w:pPr>
              <w:pStyle w:val="Tabletext"/>
            </w:pPr>
            <w:r w:rsidRPr="0038408F">
              <w:t>2202</w:t>
            </w:r>
          </w:p>
        </w:tc>
        <w:tc>
          <w:tcPr>
            <w:tcW w:w="4820" w:type="dxa"/>
          </w:tcPr>
          <w:p w:rsidR="00BC54FC" w:rsidRPr="0038408F" w:rsidRDefault="00BC54FC" w:rsidP="00BC54FC">
            <w:pPr>
              <w:pStyle w:val="CTACAPS"/>
            </w:pPr>
            <w:r w:rsidRPr="0038408F">
              <w:t>WATERS, INCLUDING MINERAL WATERS AND AERATED WATERS, CONTAINING ADDED SUGAR OR OTHER SWEETENING MATTER OR FLAVOURED, AND OTHER NON</w:t>
            </w:r>
            <w:r w:rsidR="005C1E99">
              <w:noBreakHyphen/>
            </w:r>
            <w:r w:rsidRPr="0038408F">
              <w:t>ALCOHOLIC BEVERAGES, NOT INCLUDING FRUIT, NUT OR VEGETABLE JUICES OF 2009:</w:t>
            </w:r>
          </w:p>
        </w:tc>
        <w:tc>
          <w:tcPr>
            <w:tcW w:w="1191" w:type="dxa"/>
          </w:tcPr>
          <w:p w:rsidR="00BC54FC" w:rsidRPr="0038408F" w:rsidRDefault="00BC54FC" w:rsidP="00BC54FC">
            <w:pPr>
              <w:pStyle w:val="Tabletext"/>
            </w:pPr>
          </w:p>
        </w:tc>
      </w:tr>
      <w:tr w:rsidR="00E52022" w:rsidRPr="0038408F" w:rsidDel="00E52022" w:rsidTr="00486049">
        <w:tc>
          <w:tcPr>
            <w:tcW w:w="1134" w:type="dxa"/>
          </w:tcPr>
          <w:p w:rsidR="00E52022" w:rsidRPr="0038408F" w:rsidDel="00E52022" w:rsidRDefault="00E52022" w:rsidP="00E52022">
            <w:pPr>
              <w:pStyle w:val="Tabletext"/>
            </w:pPr>
            <w:r w:rsidRPr="0038408F">
              <w:t>2202.10</w:t>
            </w:r>
          </w:p>
        </w:tc>
        <w:tc>
          <w:tcPr>
            <w:tcW w:w="4820" w:type="dxa"/>
          </w:tcPr>
          <w:p w:rsidR="00E52022" w:rsidRPr="0038408F" w:rsidDel="00E52022" w:rsidRDefault="005C1E99" w:rsidP="00E52022">
            <w:pPr>
              <w:pStyle w:val="CTA-"/>
            </w:pPr>
            <w:r>
              <w:noBreakHyphen/>
            </w:r>
            <w:r w:rsidR="00E52022" w:rsidRPr="0038408F">
              <w:t>Waters, including mineral waters and aerated waters, containing added sugar or other sweetening matter or flavoured:</w:t>
            </w:r>
          </w:p>
        </w:tc>
        <w:tc>
          <w:tcPr>
            <w:tcW w:w="1191" w:type="dxa"/>
          </w:tcPr>
          <w:p w:rsidR="00E52022" w:rsidRPr="0038408F" w:rsidDel="00E52022" w:rsidRDefault="00E52022" w:rsidP="00E52022">
            <w:pPr>
              <w:pStyle w:val="Tabletext"/>
            </w:pPr>
          </w:p>
        </w:tc>
      </w:tr>
      <w:tr w:rsidR="00E52022" w:rsidRPr="0038408F" w:rsidDel="00E52022" w:rsidTr="00486049">
        <w:tc>
          <w:tcPr>
            <w:tcW w:w="1134" w:type="dxa"/>
          </w:tcPr>
          <w:p w:rsidR="00E52022" w:rsidRPr="0038408F" w:rsidDel="00E52022" w:rsidRDefault="00E52022" w:rsidP="00E52022">
            <w:pPr>
              <w:pStyle w:val="Tabletext"/>
            </w:pPr>
            <w:r w:rsidRPr="0038408F">
              <w:t>2202.10.50</w:t>
            </w:r>
          </w:p>
        </w:tc>
        <w:tc>
          <w:tcPr>
            <w:tcW w:w="4820" w:type="dxa"/>
          </w:tcPr>
          <w:p w:rsidR="00E52022" w:rsidRPr="0038408F" w:rsidDel="00E52022" w:rsidRDefault="005C1E99" w:rsidP="00BF3F72">
            <w:pPr>
              <w:pStyle w:val="CTA---"/>
            </w:pPr>
            <w:r>
              <w:noBreakHyphen/>
            </w:r>
            <w:r>
              <w:noBreakHyphen/>
            </w:r>
            <w:r>
              <w:noBreakHyphen/>
            </w:r>
            <w:r w:rsidR="00E52022" w:rsidRPr="0038408F">
              <w:t>Formulated caffeinated beverages, as defined in Additional Note 12 to this Chapter, containing at least 145 mg/L of caffeine</w:t>
            </w:r>
          </w:p>
        </w:tc>
        <w:tc>
          <w:tcPr>
            <w:tcW w:w="1191" w:type="dxa"/>
          </w:tcPr>
          <w:p w:rsidR="00E52022" w:rsidRPr="0038408F" w:rsidDel="00E52022" w:rsidRDefault="00E52022" w:rsidP="00E52022">
            <w:pPr>
              <w:pStyle w:val="Tabletext"/>
            </w:pPr>
            <w:r w:rsidRPr="0038408F">
              <w:t>5%</w:t>
            </w:r>
            <w:r w:rsidRPr="0038408F">
              <w:br/>
              <w:t>DCS:4%</w:t>
            </w:r>
            <w:r w:rsidRPr="0038408F">
              <w:br/>
              <w:t>DCT:5%</w:t>
            </w:r>
          </w:p>
        </w:tc>
      </w:tr>
      <w:tr w:rsidR="00E52022" w:rsidRPr="0038408F" w:rsidDel="00E52022" w:rsidTr="00486049">
        <w:tc>
          <w:tcPr>
            <w:tcW w:w="1134" w:type="dxa"/>
          </w:tcPr>
          <w:p w:rsidR="00E52022" w:rsidRPr="0038408F" w:rsidDel="00E52022" w:rsidRDefault="00E52022" w:rsidP="00E52022">
            <w:pPr>
              <w:pStyle w:val="Tabletext"/>
            </w:pPr>
            <w:r w:rsidRPr="0038408F">
              <w:t>2202.10.90</w:t>
            </w:r>
          </w:p>
        </w:tc>
        <w:tc>
          <w:tcPr>
            <w:tcW w:w="4820" w:type="dxa"/>
          </w:tcPr>
          <w:p w:rsidR="00E52022" w:rsidRPr="0038408F" w:rsidDel="00E52022" w:rsidRDefault="005C1E99" w:rsidP="00BF3F72">
            <w:pPr>
              <w:pStyle w:val="CTA---"/>
            </w:pPr>
            <w:r>
              <w:noBreakHyphen/>
            </w:r>
            <w:r>
              <w:noBreakHyphen/>
            </w:r>
            <w:r>
              <w:noBreakHyphen/>
            </w:r>
            <w:r w:rsidR="00E52022" w:rsidRPr="0038408F">
              <w:t>Other</w:t>
            </w:r>
          </w:p>
        </w:tc>
        <w:tc>
          <w:tcPr>
            <w:tcW w:w="1191" w:type="dxa"/>
          </w:tcPr>
          <w:p w:rsidR="00E52022" w:rsidRPr="0038408F" w:rsidDel="00E52022" w:rsidRDefault="00E52022" w:rsidP="00E52022">
            <w:pPr>
              <w:pStyle w:val="Tabletext"/>
            </w:pPr>
            <w:r w:rsidRPr="0038408F">
              <w:t>5%</w:t>
            </w:r>
            <w:r w:rsidRPr="0038408F">
              <w:br/>
              <w:t>DCS:4%</w:t>
            </w:r>
            <w:r w:rsidRPr="0038408F">
              <w:br/>
              <w:t>DCT:5%</w:t>
            </w:r>
          </w:p>
        </w:tc>
      </w:tr>
      <w:tr w:rsidR="00F91B3D" w:rsidRPr="0038408F" w:rsidTr="00187477">
        <w:tc>
          <w:tcPr>
            <w:tcW w:w="1134" w:type="dxa"/>
          </w:tcPr>
          <w:p w:rsidR="00F91B3D" w:rsidRPr="0038408F" w:rsidRDefault="00F91B3D" w:rsidP="00B74275">
            <w:pPr>
              <w:pStyle w:val="Tabletext"/>
            </w:pPr>
            <w:r w:rsidRPr="0038408F">
              <w:t>2202.9</w:t>
            </w:r>
          </w:p>
        </w:tc>
        <w:tc>
          <w:tcPr>
            <w:tcW w:w="4820" w:type="dxa"/>
          </w:tcPr>
          <w:p w:rsidR="00F91B3D" w:rsidRPr="0038408F" w:rsidRDefault="005C1E99" w:rsidP="00620205">
            <w:pPr>
              <w:pStyle w:val="CTA-"/>
            </w:pPr>
            <w:r>
              <w:noBreakHyphen/>
            </w:r>
            <w:r w:rsidR="00F91B3D" w:rsidRPr="0038408F">
              <w:t>Other:</w:t>
            </w:r>
          </w:p>
        </w:tc>
        <w:tc>
          <w:tcPr>
            <w:tcW w:w="1191" w:type="dxa"/>
          </w:tcPr>
          <w:p w:rsidR="00F91B3D" w:rsidRPr="0038408F" w:rsidRDefault="00F91B3D" w:rsidP="00011E0F">
            <w:pPr>
              <w:pStyle w:val="Tabletext"/>
            </w:pPr>
          </w:p>
        </w:tc>
      </w:tr>
      <w:tr w:rsidR="00F91B3D" w:rsidRPr="0038408F" w:rsidTr="00187477">
        <w:tc>
          <w:tcPr>
            <w:tcW w:w="1134" w:type="dxa"/>
          </w:tcPr>
          <w:p w:rsidR="00F91B3D" w:rsidRPr="0038408F" w:rsidRDefault="00F91B3D" w:rsidP="00B74275">
            <w:pPr>
              <w:pStyle w:val="Tabletext"/>
            </w:pPr>
            <w:r w:rsidRPr="0038408F">
              <w:t>2202.91.00</w:t>
            </w:r>
          </w:p>
        </w:tc>
        <w:tc>
          <w:tcPr>
            <w:tcW w:w="4820" w:type="dxa"/>
          </w:tcPr>
          <w:p w:rsidR="00F91B3D" w:rsidRPr="0038408F" w:rsidRDefault="005C1E99" w:rsidP="00187477">
            <w:pPr>
              <w:pStyle w:val="CTA--"/>
            </w:pPr>
            <w:r>
              <w:noBreakHyphen/>
            </w:r>
            <w:r>
              <w:noBreakHyphen/>
            </w:r>
            <w:r w:rsidR="00F91B3D" w:rsidRPr="0038408F">
              <w:t>Non</w:t>
            </w:r>
            <w:r>
              <w:noBreakHyphen/>
            </w:r>
            <w:r w:rsidR="00F91B3D" w:rsidRPr="0038408F">
              <w:t>alcoholic beer</w:t>
            </w:r>
          </w:p>
        </w:tc>
        <w:tc>
          <w:tcPr>
            <w:tcW w:w="1191" w:type="dxa"/>
          </w:tcPr>
          <w:p w:rsidR="00F91B3D" w:rsidRPr="0038408F" w:rsidRDefault="00F91B3D" w:rsidP="00011E0F">
            <w:pPr>
              <w:pStyle w:val="Tabletext"/>
            </w:pPr>
            <w:r w:rsidRPr="0038408F">
              <w:t>5%</w:t>
            </w:r>
            <w:r w:rsidRPr="0038408F">
              <w:br/>
              <w:t>DCS:4%</w:t>
            </w:r>
            <w:r w:rsidRPr="0038408F">
              <w:br/>
              <w:t>DCT:5%</w:t>
            </w:r>
          </w:p>
        </w:tc>
      </w:tr>
      <w:tr w:rsidR="00F91B3D" w:rsidRPr="0038408F" w:rsidTr="00187477">
        <w:tc>
          <w:tcPr>
            <w:tcW w:w="1134" w:type="dxa"/>
          </w:tcPr>
          <w:p w:rsidR="00F91B3D" w:rsidRPr="0038408F" w:rsidRDefault="00F91B3D" w:rsidP="00B74275">
            <w:pPr>
              <w:pStyle w:val="Tabletext"/>
            </w:pPr>
            <w:r w:rsidRPr="0038408F">
              <w:t>2202.99.00</w:t>
            </w:r>
          </w:p>
        </w:tc>
        <w:tc>
          <w:tcPr>
            <w:tcW w:w="4820" w:type="dxa"/>
          </w:tcPr>
          <w:p w:rsidR="00F91B3D" w:rsidRPr="0038408F" w:rsidRDefault="005C1E99" w:rsidP="00187477">
            <w:pPr>
              <w:pStyle w:val="CTA--"/>
            </w:pPr>
            <w:r>
              <w:noBreakHyphen/>
            </w:r>
            <w:r>
              <w:noBreakHyphen/>
            </w:r>
            <w:r w:rsidR="00F91B3D" w:rsidRPr="0038408F">
              <w:t>Other</w:t>
            </w:r>
          </w:p>
        </w:tc>
        <w:tc>
          <w:tcPr>
            <w:tcW w:w="1191" w:type="dxa"/>
          </w:tcPr>
          <w:p w:rsidR="00F91B3D" w:rsidRPr="0038408F" w:rsidRDefault="00F91B3D" w:rsidP="00011E0F">
            <w:pPr>
              <w:pStyle w:val="Tabletext"/>
            </w:pPr>
            <w:r w:rsidRPr="0038408F">
              <w:t>5%</w:t>
            </w:r>
            <w:r w:rsidRPr="0038408F">
              <w:br/>
              <w:t>DCS:4%</w:t>
            </w:r>
            <w:r w:rsidRPr="0038408F">
              <w:br/>
              <w:t>DCT:5%</w:t>
            </w:r>
          </w:p>
        </w:tc>
      </w:tr>
    </w:tbl>
    <w:p w:rsidR="00620205" w:rsidRPr="0038408F" w:rsidRDefault="00620205" w:rsidP="00935289">
      <w:pPr>
        <w:pStyle w:val="Tabletext"/>
      </w:pPr>
    </w:p>
    <w:tbl>
      <w:tblPr>
        <w:tblW w:w="7314" w:type="dxa"/>
        <w:tblInd w:w="28" w:type="dxa"/>
        <w:tblLayout w:type="fixed"/>
        <w:tblCellMar>
          <w:left w:w="28" w:type="dxa"/>
          <w:right w:w="28" w:type="dxa"/>
        </w:tblCellMar>
        <w:tblLook w:val="0000" w:firstRow="0" w:lastRow="0" w:firstColumn="0" w:lastColumn="0" w:noHBand="0" w:noVBand="0"/>
      </w:tblPr>
      <w:tblGrid>
        <w:gridCol w:w="1248"/>
        <w:gridCol w:w="4806"/>
        <w:gridCol w:w="1260"/>
      </w:tblGrid>
      <w:tr w:rsidR="00620205" w:rsidRPr="0038408F" w:rsidTr="006F6B28">
        <w:tc>
          <w:tcPr>
            <w:tcW w:w="1248" w:type="dxa"/>
          </w:tcPr>
          <w:p w:rsidR="00620205" w:rsidRPr="0038408F" w:rsidRDefault="00620205" w:rsidP="00B74275">
            <w:pPr>
              <w:pStyle w:val="Tabletext"/>
              <w:ind w:left="114"/>
            </w:pPr>
            <w:r w:rsidRPr="0038408F">
              <w:t>2203</w:t>
            </w:r>
          </w:p>
        </w:tc>
        <w:tc>
          <w:tcPr>
            <w:tcW w:w="4806" w:type="dxa"/>
          </w:tcPr>
          <w:p w:rsidR="00620205" w:rsidRPr="0038408F" w:rsidRDefault="00620205" w:rsidP="00620205">
            <w:pPr>
              <w:pStyle w:val="CTACAPS"/>
            </w:pPr>
            <w:r w:rsidRPr="0038408F">
              <w:t>BEER MADE FROM MALT:</w:t>
            </w:r>
          </w:p>
        </w:tc>
        <w:tc>
          <w:tcPr>
            <w:tcW w:w="1260" w:type="dxa"/>
          </w:tcPr>
          <w:p w:rsidR="00620205" w:rsidRPr="0038408F" w:rsidRDefault="00620205" w:rsidP="00DE3139">
            <w:pPr>
              <w:pStyle w:val="Tabletext"/>
            </w:pPr>
          </w:p>
        </w:tc>
      </w:tr>
      <w:tr w:rsidR="00620205" w:rsidRPr="0038408F" w:rsidTr="006F6B28">
        <w:tblPrEx>
          <w:tblCellMar>
            <w:left w:w="107" w:type="dxa"/>
            <w:right w:w="107" w:type="dxa"/>
          </w:tblCellMar>
        </w:tblPrEx>
        <w:tc>
          <w:tcPr>
            <w:tcW w:w="1248" w:type="dxa"/>
          </w:tcPr>
          <w:p w:rsidR="00620205" w:rsidRPr="0038408F" w:rsidRDefault="00620205" w:rsidP="00B74275">
            <w:pPr>
              <w:pStyle w:val="Tabletext"/>
            </w:pPr>
            <w:r w:rsidRPr="0038408F">
              <w:t>2203.00.20</w:t>
            </w:r>
          </w:p>
        </w:tc>
        <w:tc>
          <w:tcPr>
            <w:tcW w:w="4806" w:type="dxa"/>
          </w:tcPr>
          <w:p w:rsidR="00620205" w:rsidRPr="0038408F" w:rsidRDefault="005C1E99" w:rsidP="00620205">
            <w:pPr>
              <w:pStyle w:val="CTA---"/>
            </w:pPr>
            <w:r>
              <w:noBreakHyphen/>
            </w:r>
            <w:r>
              <w:noBreakHyphen/>
            </w:r>
            <w:r>
              <w:noBreakHyphen/>
            </w:r>
            <w:r w:rsidR="00620205" w:rsidRPr="0038408F">
              <w:t>Having an alcoholic strength by volume not exceeding 1.15% vol</w:t>
            </w:r>
          </w:p>
        </w:tc>
        <w:tc>
          <w:tcPr>
            <w:tcW w:w="1260" w:type="dxa"/>
          </w:tcPr>
          <w:p w:rsidR="00620205" w:rsidRPr="0038408F" w:rsidRDefault="00620205" w:rsidP="00DE3139">
            <w:pPr>
              <w:pStyle w:val="Tabletext"/>
            </w:pPr>
            <w:r w:rsidRPr="0038408F">
              <w:t>Free</w:t>
            </w:r>
          </w:p>
        </w:tc>
      </w:tr>
      <w:tr w:rsidR="00620205" w:rsidRPr="0038408F" w:rsidTr="006F6B28">
        <w:tblPrEx>
          <w:tblCellMar>
            <w:left w:w="107" w:type="dxa"/>
            <w:right w:w="107" w:type="dxa"/>
          </w:tblCellMar>
        </w:tblPrEx>
        <w:tc>
          <w:tcPr>
            <w:tcW w:w="1248" w:type="dxa"/>
          </w:tcPr>
          <w:p w:rsidR="00620205" w:rsidRPr="0038408F" w:rsidRDefault="00620205" w:rsidP="00B74275">
            <w:pPr>
              <w:pStyle w:val="Tabletext"/>
            </w:pPr>
            <w:r w:rsidRPr="0038408F">
              <w:t>2203.00.6</w:t>
            </w:r>
          </w:p>
        </w:tc>
        <w:tc>
          <w:tcPr>
            <w:tcW w:w="4806" w:type="dxa"/>
          </w:tcPr>
          <w:p w:rsidR="00620205" w:rsidRPr="0038408F" w:rsidRDefault="005C1E99" w:rsidP="009D781F">
            <w:pPr>
              <w:pStyle w:val="CTA---"/>
            </w:pPr>
            <w:r>
              <w:noBreakHyphen/>
            </w:r>
            <w:r>
              <w:noBreakHyphen/>
            </w:r>
            <w:r>
              <w:noBreakHyphen/>
            </w:r>
            <w:r w:rsidR="00620205" w:rsidRPr="0038408F">
              <w:t>Other</w:t>
            </w:r>
            <w:r w:rsidR="00AA5F21" w:rsidRPr="0038408F">
              <w:t xml:space="preserve"> beer, as defined in Additional Note 9 to this Chapter</w:t>
            </w:r>
            <w:r w:rsidR="00620205" w:rsidRPr="0038408F">
              <w:t>, packaged in an individual container not exceeding 48 L:</w:t>
            </w:r>
          </w:p>
        </w:tc>
        <w:tc>
          <w:tcPr>
            <w:tcW w:w="1260" w:type="dxa"/>
          </w:tcPr>
          <w:p w:rsidR="00620205" w:rsidRPr="0038408F" w:rsidRDefault="00620205" w:rsidP="00DE3139">
            <w:pPr>
              <w:pStyle w:val="Tabletext"/>
            </w:pPr>
          </w:p>
        </w:tc>
      </w:tr>
      <w:tr w:rsidR="006F6B28" w:rsidRPr="0038408F" w:rsidTr="006F6B28">
        <w:tblPrEx>
          <w:tblCellMar>
            <w:left w:w="107" w:type="dxa"/>
            <w:right w:w="107" w:type="dxa"/>
          </w:tblCellMar>
        </w:tblPrEx>
        <w:tc>
          <w:tcPr>
            <w:tcW w:w="1248" w:type="dxa"/>
          </w:tcPr>
          <w:p w:rsidR="006F6B28" w:rsidRPr="0038408F" w:rsidRDefault="006F6B28" w:rsidP="0008419C">
            <w:pPr>
              <w:pStyle w:val="Tabletext"/>
            </w:pPr>
            <w:r w:rsidRPr="0038408F">
              <w:t>2203.00.63</w:t>
            </w:r>
          </w:p>
        </w:tc>
        <w:tc>
          <w:tcPr>
            <w:tcW w:w="4806" w:type="dxa"/>
          </w:tcPr>
          <w:p w:rsidR="006F6B28" w:rsidRPr="0038408F" w:rsidRDefault="005C1E99" w:rsidP="0008419C">
            <w:pPr>
              <w:pStyle w:val="CTA----"/>
            </w:pPr>
            <w:r>
              <w:noBreakHyphen/>
            </w:r>
            <w:r>
              <w:noBreakHyphen/>
            </w:r>
            <w:r>
              <w:noBreakHyphen/>
            </w:r>
            <w:r>
              <w:noBreakHyphen/>
            </w:r>
            <w:r w:rsidR="006F6B28" w:rsidRPr="0038408F">
              <w:t>In a container of 8 litres or more which is designed to be connected to a pressurised gas delivery system or pump delivery system, and having an alcoholic strength by volume exceeding 1.15% vol but not exceeding 3.0% vol</w:t>
            </w:r>
          </w:p>
        </w:tc>
        <w:tc>
          <w:tcPr>
            <w:tcW w:w="1260" w:type="dxa"/>
          </w:tcPr>
          <w:p w:rsidR="006F6B28" w:rsidRPr="0038408F" w:rsidRDefault="006F6B28" w:rsidP="0008419C">
            <w:pPr>
              <w:pStyle w:val="Tabletext"/>
            </w:pPr>
            <w:r w:rsidRPr="0038408F">
              <w:t>$8.66/L of alcohol, calculated on that alcohol content by which the percentage by volume of alcohol of the goods exceeds 1.15</w:t>
            </w:r>
          </w:p>
          <w:p w:rsidR="006F6B28" w:rsidRPr="0038408F" w:rsidRDefault="006F6B28">
            <w:pPr>
              <w:pStyle w:val="Tabletext"/>
            </w:pPr>
            <w:r w:rsidRPr="0038408F">
              <w:t>NZ/PG/FI/DC/LDC:</w:t>
            </w:r>
            <w:r w:rsidRPr="0038408F">
              <w:br/>
              <w:t>$8.66/L of alcohol, calculated on that alcohol content by which the percentage by volume of alcohol of the goods exceeds 1.15</w:t>
            </w:r>
          </w:p>
        </w:tc>
      </w:tr>
      <w:tr w:rsidR="006F6B28" w:rsidRPr="0038408F" w:rsidTr="006F6B28">
        <w:tblPrEx>
          <w:tblCellMar>
            <w:left w:w="107" w:type="dxa"/>
            <w:right w:w="107" w:type="dxa"/>
          </w:tblCellMar>
        </w:tblPrEx>
        <w:tc>
          <w:tcPr>
            <w:tcW w:w="1248" w:type="dxa"/>
          </w:tcPr>
          <w:p w:rsidR="006F6B28" w:rsidRPr="0038408F" w:rsidRDefault="006F6B28" w:rsidP="0008419C">
            <w:pPr>
              <w:pStyle w:val="Tabletext"/>
            </w:pPr>
            <w:r w:rsidRPr="0038408F">
              <w:t>2203.00.64</w:t>
            </w:r>
          </w:p>
        </w:tc>
        <w:tc>
          <w:tcPr>
            <w:tcW w:w="4806" w:type="dxa"/>
          </w:tcPr>
          <w:p w:rsidR="006F6B28" w:rsidRPr="0038408F" w:rsidRDefault="005C1E99" w:rsidP="0008419C">
            <w:pPr>
              <w:pStyle w:val="CTA----"/>
            </w:pPr>
            <w:r>
              <w:noBreakHyphen/>
            </w:r>
            <w:r>
              <w:noBreakHyphen/>
            </w:r>
            <w:r>
              <w:noBreakHyphen/>
            </w:r>
            <w:r>
              <w:noBreakHyphen/>
            </w:r>
            <w:r w:rsidR="006F6B28" w:rsidRPr="0038408F">
              <w:t>Other, having an alcoholic strength by volume exceeding 1.15% vol but not exceeding 3.0% vol</w:t>
            </w:r>
          </w:p>
        </w:tc>
        <w:tc>
          <w:tcPr>
            <w:tcW w:w="1260" w:type="dxa"/>
          </w:tcPr>
          <w:p w:rsidR="006F6B28" w:rsidRPr="0038408F" w:rsidRDefault="006F6B28" w:rsidP="0008419C">
            <w:pPr>
              <w:pStyle w:val="Tabletext"/>
            </w:pPr>
            <w:r w:rsidRPr="0038408F">
              <w:t>$43.27/L of alcohol, calculated on that alcohol content by which the percentage by volume of alcohol of the goods exceeds 1.15</w:t>
            </w:r>
          </w:p>
          <w:p w:rsidR="006F6B28" w:rsidRPr="0038408F" w:rsidRDefault="006F6B28">
            <w:pPr>
              <w:pStyle w:val="Tabletext"/>
            </w:pPr>
            <w:r w:rsidRPr="0038408F">
              <w:t>NZ/PG/FI/DC/LDC:</w:t>
            </w:r>
            <w:r w:rsidRPr="0038408F">
              <w:br/>
              <w:t>$43.27/L of alcohol, calculated on that alcohol content by which the percentage by volume of alcohol of the goods exceeds 1.15</w:t>
            </w:r>
          </w:p>
        </w:tc>
      </w:tr>
      <w:tr w:rsidR="006F6B28" w:rsidRPr="0038408F" w:rsidTr="00E41694">
        <w:tblPrEx>
          <w:tblCellMar>
            <w:left w:w="107" w:type="dxa"/>
            <w:right w:w="107" w:type="dxa"/>
          </w:tblCellMar>
        </w:tblPrEx>
        <w:trPr>
          <w:cantSplit/>
        </w:trPr>
        <w:tc>
          <w:tcPr>
            <w:tcW w:w="1248" w:type="dxa"/>
          </w:tcPr>
          <w:p w:rsidR="006F6B28" w:rsidRPr="0038408F" w:rsidRDefault="006F6B28" w:rsidP="0008419C">
            <w:pPr>
              <w:pStyle w:val="Tabletext"/>
            </w:pPr>
            <w:r w:rsidRPr="0038408F">
              <w:t>2203.00.65</w:t>
            </w:r>
          </w:p>
        </w:tc>
        <w:tc>
          <w:tcPr>
            <w:tcW w:w="4806" w:type="dxa"/>
          </w:tcPr>
          <w:p w:rsidR="006F6B28" w:rsidRPr="0038408F" w:rsidRDefault="005C1E99" w:rsidP="0008419C">
            <w:pPr>
              <w:pStyle w:val="CTA----"/>
            </w:pPr>
            <w:r>
              <w:noBreakHyphen/>
            </w:r>
            <w:r>
              <w:noBreakHyphen/>
            </w:r>
            <w:r>
              <w:noBreakHyphen/>
            </w:r>
            <w:r>
              <w:noBreakHyphen/>
            </w:r>
            <w:r w:rsidR="006F6B28" w:rsidRPr="0038408F">
              <w:t>In a container of 8 litres or more which is designed to be connected to a pressurised gas delivery system or pump delivery system, and having an alcoholic strength by volume exceeding 3.0% vol but not exceeding 3.5% vol</w:t>
            </w:r>
          </w:p>
        </w:tc>
        <w:tc>
          <w:tcPr>
            <w:tcW w:w="1260" w:type="dxa"/>
          </w:tcPr>
          <w:p w:rsidR="006F6B28" w:rsidRPr="0038408F" w:rsidRDefault="006F6B28" w:rsidP="0008419C">
            <w:pPr>
              <w:pStyle w:val="Tabletext"/>
            </w:pPr>
            <w:r w:rsidRPr="0038408F">
              <w:t>$27.10/L of alcohol, calculated on that alcohol content by which the percentage by volume of alcohol of the goods exceeds 1.15</w:t>
            </w:r>
          </w:p>
          <w:p w:rsidR="006F6B28" w:rsidRPr="0038408F" w:rsidRDefault="006F6B28">
            <w:pPr>
              <w:pStyle w:val="Tabletext"/>
            </w:pPr>
            <w:r w:rsidRPr="0038408F">
              <w:t>NZ/PG/FI/DC/LDC:</w:t>
            </w:r>
            <w:r w:rsidRPr="0038408F">
              <w:br/>
              <w:t>$27.10/L of alcohol, calculated on that alcohol content by which the percentage by volume of alcohol of the goods exceeds 1.15</w:t>
            </w:r>
          </w:p>
        </w:tc>
      </w:tr>
      <w:tr w:rsidR="006F6B28" w:rsidRPr="0038408F" w:rsidTr="006F6B28">
        <w:tblPrEx>
          <w:tblCellMar>
            <w:left w:w="107" w:type="dxa"/>
            <w:right w:w="107" w:type="dxa"/>
          </w:tblCellMar>
        </w:tblPrEx>
        <w:tc>
          <w:tcPr>
            <w:tcW w:w="1248" w:type="dxa"/>
          </w:tcPr>
          <w:p w:rsidR="006F6B28" w:rsidRPr="0038408F" w:rsidRDefault="006F6B28" w:rsidP="0008419C">
            <w:pPr>
              <w:pStyle w:val="Tabletext"/>
            </w:pPr>
            <w:r w:rsidRPr="0038408F">
              <w:t>2203.00.66</w:t>
            </w:r>
          </w:p>
        </w:tc>
        <w:tc>
          <w:tcPr>
            <w:tcW w:w="4806" w:type="dxa"/>
          </w:tcPr>
          <w:p w:rsidR="006F6B28" w:rsidRPr="0038408F" w:rsidRDefault="005C1E99" w:rsidP="0008419C">
            <w:pPr>
              <w:pStyle w:val="CTA----"/>
            </w:pPr>
            <w:r>
              <w:noBreakHyphen/>
            </w:r>
            <w:r>
              <w:noBreakHyphen/>
            </w:r>
            <w:r>
              <w:noBreakHyphen/>
            </w:r>
            <w:r>
              <w:noBreakHyphen/>
            </w:r>
            <w:r w:rsidR="006F6B28" w:rsidRPr="0038408F">
              <w:t>Other, having an alcoholic strength by volume exceeding 3.0% vol but not exceeding 3.5% vol</w:t>
            </w:r>
          </w:p>
        </w:tc>
        <w:tc>
          <w:tcPr>
            <w:tcW w:w="1260" w:type="dxa"/>
          </w:tcPr>
          <w:p w:rsidR="006F6B28" w:rsidRPr="0038408F" w:rsidRDefault="006F6B28" w:rsidP="0008419C">
            <w:pPr>
              <w:pStyle w:val="Tabletext"/>
            </w:pPr>
            <w:r w:rsidRPr="0038408F">
              <w:t>$50.40/L of alcohol, calculated on that alcohol content by which the percentage by volume of alcohol of the goods exceeds 1.15</w:t>
            </w:r>
          </w:p>
          <w:p w:rsidR="006F6B28" w:rsidRPr="0038408F" w:rsidRDefault="006F6B28">
            <w:pPr>
              <w:pStyle w:val="Tabletext"/>
            </w:pPr>
            <w:r w:rsidRPr="0038408F">
              <w:t>NZ/PG/FI/DC/LDC:</w:t>
            </w:r>
            <w:r w:rsidRPr="0038408F">
              <w:br/>
              <w:t>$50.40/L of alcohol, calculated on that alcohol content by which the percentage by volume of alcohol of the goods exceeds 1.15</w:t>
            </w:r>
          </w:p>
        </w:tc>
      </w:tr>
      <w:tr w:rsidR="006F6B28" w:rsidRPr="0038408F" w:rsidTr="006F6B28">
        <w:tblPrEx>
          <w:tblCellMar>
            <w:left w:w="107" w:type="dxa"/>
            <w:right w:w="107" w:type="dxa"/>
          </w:tblCellMar>
        </w:tblPrEx>
        <w:tc>
          <w:tcPr>
            <w:tcW w:w="1248" w:type="dxa"/>
          </w:tcPr>
          <w:p w:rsidR="006F6B28" w:rsidRPr="0038408F" w:rsidRDefault="006F6B28" w:rsidP="0008419C">
            <w:pPr>
              <w:pStyle w:val="Tabletext"/>
            </w:pPr>
            <w:r w:rsidRPr="0038408F">
              <w:t>2203.00.67</w:t>
            </w:r>
          </w:p>
        </w:tc>
        <w:tc>
          <w:tcPr>
            <w:tcW w:w="4806" w:type="dxa"/>
          </w:tcPr>
          <w:p w:rsidR="006F6B28" w:rsidRPr="0038408F" w:rsidRDefault="005C1E99" w:rsidP="0008419C">
            <w:pPr>
              <w:pStyle w:val="CTA----"/>
            </w:pPr>
            <w:r>
              <w:noBreakHyphen/>
            </w:r>
            <w:r>
              <w:noBreakHyphen/>
            </w:r>
            <w:r>
              <w:noBreakHyphen/>
            </w:r>
            <w:r>
              <w:noBreakHyphen/>
            </w:r>
            <w:r w:rsidR="006F6B28" w:rsidRPr="0038408F">
              <w:t>In a container of 8 litres or more which is designed to be connected to a pressurised gas delivery system or pump delivery system, and having an alcoholic strength by volume exceeding 3.5% vol</w:t>
            </w:r>
          </w:p>
        </w:tc>
        <w:tc>
          <w:tcPr>
            <w:tcW w:w="1260" w:type="dxa"/>
          </w:tcPr>
          <w:p w:rsidR="006F6B28" w:rsidRPr="0038408F" w:rsidRDefault="006F6B28" w:rsidP="0008419C">
            <w:pPr>
              <w:pStyle w:val="Tabletext"/>
            </w:pPr>
            <w:r w:rsidRPr="0038408F">
              <w:t>$35.50/L of alcohol, calculated on that alcohol content by which the percentage by volume of alcohol of the goods exceeds 1.15</w:t>
            </w:r>
          </w:p>
          <w:p w:rsidR="006F6B28" w:rsidRPr="0038408F" w:rsidRDefault="006F6B28" w:rsidP="0008419C">
            <w:pPr>
              <w:pStyle w:val="Tabletext"/>
            </w:pPr>
            <w:r w:rsidRPr="0038408F">
              <w:t>NZ/PG/FI/DC/LDC:</w:t>
            </w:r>
            <w:r w:rsidRPr="0038408F">
              <w:br/>
              <w:t>$35.50/L of alcohol, calculated on that alcohol content by which the percentage by volume of alcohol of the goods exceeds 1.15</w:t>
            </w:r>
          </w:p>
        </w:tc>
      </w:tr>
      <w:tr w:rsidR="006F6B28" w:rsidRPr="0038408F" w:rsidTr="006F6B28">
        <w:tblPrEx>
          <w:tblCellMar>
            <w:left w:w="107" w:type="dxa"/>
            <w:right w:w="107" w:type="dxa"/>
          </w:tblCellMar>
        </w:tblPrEx>
        <w:tc>
          <w:tcPr>
            <w:tcW w:w="1248" w:type="dxa"/>
          </w:tcPr>
          <w:p w:rsidR="006F6B28" w:rsidRPr="0038408F" w:rsidRDefault="006F6B28" w:rsidP="0008419C">
            <w:pPr>
              <w:pStyle w:val="Tabletext"/>
            </w:pPr>
            <w:r w:rsidRPr="0038408F">
              <w:t>2203.00.69</w:t>
            </w:r>
          </w:p>
        </w:tc>
        <w:tc>
          <w:tcPr>
            <w:tcW w:w="4806" w:type="dxa"/>
          </w:tcPr>
          <w:p w:rsidR="006F6B28" w:rsidRPr="0038408F" w:rsidRDefault="005C1E99" w:rsidP="0008419C">
            <w:pPr>
              <w:pStyle w:val="CTA----"/>
            </w:pPr>
            <w:r>
              <w:noBreakHyphen/>
            </w:r>
            <w:r>
              <w:noBreakHyphen/>
            </w:r>
            <w:r>
              <w:noBreakHyphen/>
            </w:r>
            <w:r>
              <w:noBreakHyphen/>
            </w:r>
            <w:r w:rsidR="006F6B28" w:rsidRPr="0038408F">
              <w:t>Other</w:t>
            </w:r>
          </w:p>
        </w:tc>
        <w:tc>
          <w:tcPr>
            <w:tcW w:w="1260" w:type="dxa"/>
          </w:tcPr>
          <w:p w:rsidR="006F6B28" w:rsidRPr="0038408F" w:rsidRDefault="006F6B28" w:rsidP="0008419C">
            <w:pPr>
              <w:pStyle w:val="Tabletext"/>
            </w:pPr>
            <w:r w:rsidRPr="0038408F">
              <w:t>$50.40/L of alcohol, calculated on that alcohol content by which the percentage by volume of alcohol of the goods exceeds 1.15</w:t>
            </w:r>
          </w:p>
          <w:p w:rsidR="006F6B28" w:rsidRPr="0038408F" w:rsidRDefault="006F6B28">
            <w:pPr>
              <w:pStyle w:val="Tabletext"/>
            </w:pPr>
            <w:r w:rsidRPr="0038408F">
              <w:t>NZ/PG/FI/DC/LDC:</w:t>
            </w:r>
            <w:r w:rsidRPr="0038408F">
              <w:br/>
              <w:t>$50.40/L of alcohol, calculated on that alcohol content by which the percentage by volume of alcohol of the goods exceeds 1.15</w:t>
            </w:r>
          </w:p>
        </w:tc>
      </w:tr>
      <w:tr w:rsidR="00620205" w:rsidRPr="0038408F" w:rsidTr="006F6B28">
        <w:tblPrEx>
          <w:tblCellMar>
            <w:left w:w="107" w:type="dxa"/>
            <w:right w:w="107" w:type="dxa"/>
          </w:tblCellMar>
        </w:tblPrEx>
        <w:tc>
          <w:tcPr>
            <w:tcW w:w="1248" w:type="dxa"/>
          </w:tcPr>
          <w:p w:rsidR="00620205" w:rsidRPr="0038408F" w:rsidRDefault="00620205" w:rsidP="00B74275">
            <w:pPr>
              <w:pStyle w:val="Tabletext"/>
            </w:pPr>
            <w:r w:rsidRPr="0038408F">
              <w:t>2203.00.7</w:t>
            </w:r>
          </w:p>
        </w:tc>
        <w:tc>
          <w:tcPr>
            <w:tcW w:w="4806" w:type="dxa"/>
          </w:tcPr>
          <w:p w:rsidR="00620205" w:rsidRPr="0038408F" w:rsidRDefault="005C1E99" w:rsidP="00620205">
            <w:pPr>
              <w:pStyle w:val="CTA---"/>
            </w:pPr>
            <w:r>
              <w:noBreakHyphen/>
            </w:r>
            <w:r>
              <w:noBreakHyphen/>
            </w:r>
            <w:r>
              <w:noBreakHyphen/>
            </w:r>
            <w:r w:rsidR="00620205" w:rsidRPr="0038408F">
              <w:t>Other</w:t>
            </w:r>
            <w:r w:rsidR="00AA5F21" w:rsidRPr="0038408F">
              <w:t xml:space="preserve"> beer, as defined in Additional Note 9 to this Chapter</w:t>
            </w:r>
            <w:r w:rsidR="00620205" w:rsidRPr="0038408F">
              <w:t>, packaged in an individual container exceeding 48 L:</w:t>
            </w:r>
          </w:p>
        </w:tc>
        <w:tc>
          <w:tcPr>
            <w:tcW w:w="1260" w:type="dxa"/>
          </w:tcPr>
          <w:p w:rsidR="00620205" w:rsidRPr="0038408F" w:rsidRDefault="00620205" w:rsidP="00DE3139">
            <w:pPr>
              <w:pStyle w:val="Tabletext"/>
            </w:pPr>
          </w:p>
        </w:tc>
      </w:tr>
      <w:tr w:rsidR="00620205" w:rsidRPr="0038408F" w:rsidTr="006F6B28">
        <w:tblPrEx>
          <w:tblCellMar>
            <w:left w:w="107" w:type="dxa"/>
            <w:right w:w="107" w:type="dxa"/>
          </w:tblCellMar>
        </w:tblPrEx>
        <w:tc>
          <w:tcPr>
            <w:tcW w:w="1248" w:type="dxa"/>
          </w:tcPr>
          <w:p w:rsidR="00620205" w:rsidRPr="0038408F" w:rsidRDefault="00620205" w:rsidP="00B74275">
            <w:pPr>
              <w:pStyle w:val="Tabletext"/>
            </w:pPr>
            <w:r w:rsidRPr="0038408F">
              <w:t>2203.00.71</w:t>
            </w:r>
          </w:p>
        </w:tc>
        <w:tc>
          <w:tcPr>
            <w:tcW w:w="4806" w:type="dxa"/>
          </w:tcPr>
          <w:p w:rsidR="00620205" w:rsidRPr="0038408F" w:rsidRDefault="005C1E99" w:rsidP="00620205">
            <w:pPr>
              <w:pStyle w:val="CTA----"/>
            </w:pPr>
            <w:r>
              <w:noBreakHyphen/>
            </w:r>
            <w:r>
              <w:noBreakHyphen/>
            </w:r>
            <w:r>
              <w:noBreakHyphen/>
            </w:r>
            <w:r>
              <w:noBreakHyphen/>
            </w:r>
            <w:r w:rsidR="00620205" w:rsidRPr="0038408F">
              <w:t>Having an alcoholic strength by volume exceeding 1.15% vol but not exceeding 3.0% vol</w:t>
            </w:r>
          </w:p>
        </w:tc>
        <w:tc>
          <w:tcPr>
            <w:tcW w:w="1260" w:type="dxa"/>
          </w:tcPr>
          <w:p w:rsidR="00620205" w:rsidRPr="0038408F" w:rsidRDefault="00620205" w:rsidP="00DE3139">
            <w:pPr>
              <w:pStyle w:val="Tabletext"/>
            </w:pPr>
            <w:r w:rsidRPr="0038408F">
              <w:t>$5.69/L of alcohol, calculated on that alcohol content by which the percentage by volume of alcohol of the goods exceeds 1.15</w:t>
            </w:r>
          </w:p>
          <w:p w:rsidR="00620205" w:rsidRPr="0038408F" w:rsidRDefault="00620205" w:rsidP="00423D96">
            <w:pPr>
              <w:pStyle w:val="Tabletext"/>
            </w:pPr>
            <w:r w:rsidRPr="0038408F">
              <w:t>NZ/PG/FI/DC:</w:t>
            </w:r>
            <w:r w:rsidRPr="0038408F">
              <w:br/>
              <w:t>$5.69/L of alcohol, calculated on that alcohol content by which the percentage by volume of alcohol of the goods exceeds 1.15</w:t>
            </w:r>
            <w:r w:rsidRPr="0038408F">
              <w:br/>
              <w:t>LDC:$5.86/L of alcohol, calculated on that alcohol content by which the percentage by volume of alcohol of the goods exceeds 1.15</w:t>
            </w:r>
          </w:p>
        </w:tc>
      </w:tr>
      <w:tr w:rsidR="00620205" w:rsidRPr="0038408F" w:rsidTr="006F6B28">
        <w:tblPrEx>
          <w:tblCellMar>
            <w:left w:w="107" w:type="dxa"/>
            <w:right w:w="107" w:type="dxa"/>
          </w:tblCellMar>
        </w:tblPrEx>
        <w:tc>
          <w:tcPr>
            <w:tcW w:w="1248" w:type="dxa"/>
          </w:tcPr>
          <w:p w:rsidR="00620205" w:rsidRPr="0038408F" w:rsidRDefault="00620205" w:rsidP="00B74275">
            <w:pPr>
              <w:pStyle w:val="Tabletext"/>
            </w:pPr>
            <w:r w:rsidRPr="0038408F">
              <w:t>2203.00.72</w:t>
            </w:r>
          </w:p>
        </w:tc>
        <w:tc>
          <w:tcPr>
            <w:tcW w:w="4806" w:type="dxa"/>
          </w:tcPr>
          <w:p w:rsidR="00620205" w:rsidRPr="0038408F" w:rsidRDefault="005C1E99" w:rsidP="00620205">
            <w:pPr>
              <w:pStyle w:val="CTA----"/>
            </w:pPr>
            <w:r>
              <w:noBreakHyphen/>
            </w:r>
            <w:r>
              <w:noBreakHyphen/>
            </w:r>
            <w:r>
              <w:noBreakHyphen/>
            </w:r>
            <w:r>
              <w:noBreakHyphen/>
            </w:r>
            <w:r w:rsidR="00620205" w:rsidRPr="0038408F">
              <w:t>Having an alcoholic strength by volume exceeding 3.0% vol but not exceeding 3.5% vol</w:t>
            </w:r>
          </w:p>
        </w:tc>
        <w:tc>
          <w:tcPr>
            <w:tcW w:w="1260" w:type="dxa"/>
          </w:tcPr>
          <w:p w:rsidR="00620205" w:rsidRPr="0038408F" w:rsidRDefault="00620205" w:rsidP="00423D96">
            <w:pPr>
              <w:pStyle w:val="Tabletext"/>
            </w:pPr>
            <w:r w:rsidRPr="0038408F">
              <w:t>$17.33/L of alcohol, calculated on that alcohol content by which the percentage by volume of alcohol of the goods exceeds 1.15</w:t>
            </w:r>
            <w:r w:rsidRPr="0038408F">
              <w:br/>
              <w:t>NZ:$17.33/L of alcohol, calculated on that alcohol content by which the percentage by volume of alcohol of the goods exceeds 1.15</w:t>
            </w:r>
            <w:r w:rsidRPr="0038408F">
              <w:br/>
              <w:t>PG:$17.33/L of alcohol, calculated on that alcohol content by which the percentage by volume of alcohol of the goods exceeds 1.15</w:t>
            </w:r>
            <w:r w:rsidRPr="0038408F">
              <w:br/>
              <w:t>FI:$17.33/L of alcohol, calculated on that alcohol content by which the percentage by volume of alcohol of the goods exceeds 1.15</w:t>
            </w:r>
            <w:r w:rsidRPr="0038408F">
              <w:br/>
              <w:t>DC:$17.33/L of alcohol, calculated on that alcohol content by which the percentage by volume of alcohol of the goods exceeds 1.15</w:t>
            </w:r>
            <w:r w:rsidRPr="0038408F">
              <w:br/>
              <w:t>LDC:$18.41/L of alcohol, calculated on that alcohol content by which the percentage by volume of alcohol of the goods exceeds 1.15</w:t>
            </w:r>
          </w:p>
        </w:tc>
      </w:tr>
      <w:tr w:rsidR="00620205" w:rsidRPr="0038408F" w:rsidTr="006F6B28">
        <w:tblPrEx>
          <w:tblCellMar>
            <w:left w:w="107" w:type="dxa"/>
            <w:right w:w="107" w:type="dxa"/>
          </w:tblCellMar>
        </w:tblPrEx>
        <w:tc>
          <w:tcPr>
            <w:tcW w:w="1248" w:type="dxa"/>
          </w:tcPr>
          <w:p w:rsidR="00620205" w:rsidRPr="0038408F" w:rsidRDefault="00620205" w:rsidP="00B74275">
            <w:pPr>
              <w:pStyle w:val="Tabletext"/>
            </w:pPr>
            <w:r w:rsidRPr="0038408F">
              <w:t>2203.00.79</w:t>
            </w:r>
          </w:p>
        </w:tc>
        <w:tc>
          <w:tcPr>
            <w:tcW w:w="4806" w:type="dxa"/>
          </w:tcPr>
          <w:p w:rsidR="00620205" w:rsidRPr="0038408F" w:rsidRDefault="005C1E99" w:rsidP="00620205">
            <w:pPr>
              <w:pStyle w:val="CTA----"/>
            </w:pPr>
            <w:r>
              <w:noBreakHyphen/>
            </w:r>
            <w:r>
              <w:noBreakHyphen/>
            </w:r>
            <w:r>
              <w:noBreakHyphen/>
            </w:r>
            <w:r>
              <w:noBreakHyphen/>
            </w:r>
            <w:r w:rsidR="00620205" w:rsidRPr="0038408F">
              <w:t>Other</w:t>
            </w:r>
          </w:p>
        </w:tc>
        <w:tc>
          <w:tcPr>
            <w:tcW w:w="1260" w:type="dxa"/>
          </w:tcPr>
          <w:p w:rsidR="00620205" w:rsidRPr="0038408F" w:rsidRDefault="00620205">
            <w:pPr>
              <w:pStyle w:val="Tabletext"/>
            </w:pPr>
            <w:r w:rsidRPr="0038408F">
              <w:t>$22.68/L of alcohol, calculated on that alcohol content by which the percentage by volume of alcohol of the goods exceeds 1.15</w:t>
            </w:r>
            <w:r w:rsidRPr="0038408F">
              <w:br/>
              <w:t>NZ:$22.68/L of alcohol, calculated on that alcohol content by which the percentage by volume of alcohol of the goods exceeds 1.15</w:t>
            </w:r>
            <w:r w:rsidRPr="0038408F">
              <w:br/>
              <w:t>PG:$22.68/L of alcohol, calculated on that alcohol content by which the percentage by volume of alcohol of the goods exceeds 1.15</w:t>
            </w:r>
            <w:r w:rsidRPr="0038408F">
              <w:br/>
              <w:t>FI:$22.68/L of alcohol, calculated on that alcohol content by which the percentage by volume of alcohol of the goods exceeds 1.15</w:t>
            </w:r>
            <w:r w:rsidRPr="0038408F">
              <w:br/>
              <w:t>DC:$22.68/L of alcohol, calculated on that alcohol content by which the percentage by volume of alcohol of the goods exceeds 1.15</w:t>
            </w:r>
            <w:r w:rsidRPr="0038408F">
              <w:br/>
              <w:t>LDC:$24.09/L of alcohol, calculated on that alcohol content by which the percentage by volume of alcohol of the goods exceeds 1.15</w:t>
            </w:r>
          </w:p>
        </w:tc>
      </w:tr>
      <w:tr w:rsidR="00AA5F21" w:rsidRPr="0038408F" w:rsidTr="006F6B28">
        <w:tblPrEx>
          <w:tblCellMar>
            <w:left w:w="107" w:type="dxa"/>
            <w:right w:w="107" w:type="dxa"/>
          </w:tblCellMar>
        </w:tblPrEx>
        <w:tc>
          <w:tcPr>
            <w:tcW w:w="1248" w:type="dxa"/>
          </w:tcPr>
          <w:p w:rsidR="00AA5F21" w:rsidRPr="0038408F" w:rsidRDefault="00AA5F21" w:rsidP="00B74275">
            <w:pPr>
              <w:pStyle w:val="Tabletext"/>
            </w:pPr>
            <w:r w:rsidRPr="0038408F">
              <w:t>2203.00.9</w:t>
            </w:r>
          </w:p>
        </w:tc>
        <w:tc>
          <w:tcPr>
            <w:tcW w:w="4806" w:type="dxa"/>
          </w:tcPr>
          <w:p w:rsidR="00AA5F21" w:rsidRPr="0038408F" w:rsidRDefault="005C1E99" w:rsidP="005576A8">
            <w:pPr>
              <w:pStyle w:val="CTA---"/>
            </w:pPr>
            <w:r>
              <w:noBreakHyphen/>
            </w:r>
            <w:r>
              <w:noBreakHyphen/>
            </w:r>
            <w:r>
              <w:noBreakHyphen/>
            </w:r>
            <w:r w:rsidR="00AA5F21" w:rsidRPr="0038408F">
              <w:t>Other:</w:t>
            </w:r>
          </w:p>
        </w:tc>
        <w:tc>
          <w:tcPr>
            <w:tcW w:w="1260" w:type="dxa"/>
          </w:tcPr>
          <w:p w:rsidR="00AA5F21" w:rsidRPr="0038408F" w:rsidRDefault="00AA5F21" w:rsidP="00DE3139">
            <w:pPr>
              <w:pStyle w:val="Tabletext"/>
            </w:pPr>
          </w:p>
        </w:tc>
      </w:tr>
      <w:tr w:rsidR="00AA5F21" w:rsidRPr="0038408F" w:rsidTr="006F6B28">
        <w:tblPrEx>
          <w:tblCellMar>
            <w:left w:w="107" w:type="dxa"/>
            <w:right w:w="107" w:type="dxa"/>
          </w:tblCellMar>
        </w:tblPrEx>
        <w:trPr>
          <w:cantSplit/>
        </w:trPr>
        <w:tc>
          <w:tcPr>
            <w:tcW w:w="1248" w:type="dxa"/>
          </w:tcPr>
          <w:p w:rsidR="00AA5F21" w:rsidRPr="0038408F" w:rsidRDefault="00AA5F21" w:rsidP="00B74275">
            <w:pPr>
              <w:pStyle w:val="Tabletext"/>
            </w:pPr>
            <w:r w:rsidRPr="0038408F">
              <w:t>2203.00.91</w:t>
            </w:r>
          </w:p>
        </w:tc>
        <w:tc>
          <w:tcPr>
            <w:tcW w:w="4806" w:type="dxa"/>
          </w:tcPr>
          <w:p w:rsidR="00AA5F21" w:rsidRPr="0038408F" w:rsidRDefault="005C1E99" w:rsidP="00620205">
            <w:pPr>
              <w:pStyle w:val="CTA----"/>
            </w:pPr>
            <w:r>
              <w:noBreakHyphen/>
            </w:r>
            <w:r>
              <w:noBreakHyphen/>
            </w:r>
            <w:r>
              <w:noBreakHyphen/>
            </w:r>
            <w:r>
              <w:noBreakHyphen/>
            </w:r>
            <w:r w:rsidR="00AA5F21" w:rsidRPr="0038408F">
              <w:t>Having an alcoholic strength by volume exceeding 1.15% vol, but not exceeding 10% vol</w:t>
            </w:r>
          </w:p>
        </w:tc>
        <w:tc>
          <w:tcPr>
            <w:tcW w:w="1260" w:type="dxa"/>
          </w:tcPr>
          <w:p w:rsidR="00AA5F21" w:rsidRPr="0038408F" w:rsidRDefault="00C23CF5">
            <w:pPr>
              <w:pStyle w:val="Tabletext"/>
            </w:pPr>
            <w:r w:rsidRPr="0038408F">
              <w:t>$69.57/L of</w:t>
            </w:r>
            <w:r w:rsidRPr="0038408F">
              <w:br/>
              <w:t>alcohol</w:t>
            </w:r>
            <w:r w:rsidRPr="0038408F">
              <w:br/>
              <w:t>NZ/PG/FI/</w:t>
            </w:r>
            <w:r w:rsidR="00696E7B" w:rsidRPr="0038408F">
              <w:br/>
            </w:r>
            <w:r w:rsidRPr="0038408F">
              <w:t>DC/LDC:</w:t>
            </w:r>
            <w:r w:rsidRPr="0038408F">
              <w:br/>
              <w:t>$69.57/L of</w:t>
            </w:r>
            <w:r w:rsidRPr="0038408F">
              <w:br/>
              <w:t>alcohol</w:t>
            </w:r>
          </w:p>
        </w:tc>
      </w:tr>
      <w:tr w:rsidR="00AA5F21" w:rsidRPr="0038408F" w:rsidTr="006F6B28">
        <w:tblPrEx>
          <w:tblCellMar>
            <w:left w:w="107" w:type="dxa"/>
            <w:right w:w="107" w:type="dxa"/>
          </w:tblCellMar>
        </w:tblPrEx>
        <w:tc>
          <w:tcPr>
            <w:tcW w:w="1248" w:type="dxa"/>
          </w:tcPr>
          <w:p w:rsidR="00AA5F21" w:rsidRPr="0038408F" w:rsidRDefault="00AA5F21" w:rsidP="00B74275">
            <w:pPr>
              <w:pStyle w:val="Tabletext"/>
            </w:pPr>
            <w:r w:rsidRPr="0038408F">
              <w:t>2203.00.99</w:t>
            </w:r>
          </w:p>
        </w:tc>
        <w:tc>
          <w:tcPr>
            <w:tcW w:w="4806" w:type="dxa"/>
          </w:tcPr>
          <w:p w:rsidR="00AA5F21" w:rsidRPr="0038408F" w:rsidRDefault="005C1E99" w:rsidP="00620205">
            <w:pPr>
              <w:pStyle w:val="CTA----"/>
            </w:pPr>
            <w:r>
              <w:noBreakHyphen/>
            </w:r>
            <w:r>
              <w:noBreakHyphen/>
            </w:r>
            <w:r>
              <w:noBreakHyphen/>
            </w:r>
            <w:r>
              <w:noBreakHyphen/>
            </w:r>
            <w:r w:rsidR="00AA5F21" w:rsidRPr="0038408F">
              <w:t>Other</w:t>
            </w:r>
          </w:p>
        </w:tc>
        <w:tc>
          <w:tcPr>
            <w:tcW w:w="1260" w:type="dxa"/>
          </w:tcPr>
          <w:p w:rsidR="00AA5F21" w:rsidRPr="0038408F" w:rsidRDefault="00C23CF5">
            <w:pPr>
              <w:pStyle w:val="Tabletext"/>
            </w:pPr>
            <w:r w:rsidRPr="0038408F">
              <w:t>$69.57/L of</w:t>
            </w:r>
            <w:r w:rsidRPr="0038408F">
              <w:br/>
              <w:t>alcohol</w:t>
            </w:r>
            <w:r w:rsidRPr="0038408F">
              <w:br/>
              <w:t>NZ/PG/FI/</w:t>
            </w:r>
            <w:r w:rsidR="00F47247" w:rsidRPr="0038408F">
              <w:br/>
            </w:r>
            <w:r w:rsidRPr="0038408F">
              <w:t>DC/LDC:</w:t>
            </w:r>
            <w:r w:rsidRPr="0038408F">
              <w:br/>
              <w:t>$69.57/L of</w:t>
            </w:r>
            <w:r w:rsidRPr="0038408F">
              <w:br/>
              <w:t>alcohol</w:t>
            </w:r>
          </w:p>
        </w:tc>
      </w:tr>
    </w:tbl>
    <w:p w:rsidR="00620205" w:rsidRPr="0038408F" w:rsidRDefault="00620205" w:rsidP="00935289">
      <w:pPr>
        <w:pStyle w:val="Tabletext"/>
      </w:pPr>
    </w:p>
    <w:tbl>
      <w:tblPr>
        <w:tblW w:w="7231" w:type="dxa"/>
        <w:tblInd w:w="28" w:type="dxa"/>
        <w:tblLayout w:type="fixed"/>
        <w:tblCellMar>
          <w:left w:w="28" w:type="dxa"/>
          <w:right w:w="28" w:type="dxa"/>
        </w:tblCellMar>
        <w:tblLook w:val="0000" w:firstRow="0" w:lastRow="0" w:firstColumn="0" w:lastColumn="0" w:noHBand="0" w:noVBand="0"/>
      </w:tblPr>
      <w:tblGrid>
        <w:gridCol w:w="1277"/>
        <w:gridCol w:w="4536"/>
        <w:gridCol w:w="1418"/>
      </w:tblGrid>
      <w:tr w:rsidR="00620205" w:rsidRPr="0038408F">
        <w:tc>
          <w:tcPr>
            <w:tcW w:w="1277" w:type="dxa"/>
          </w:tcPr>
          <w:p w:rsidR="00620205" w:rsidRPr="0038408F" w:rsidRDefault="00620205" w:rsidP="00B74275">
            <w:pPr>
              <w:pStyle w:val="Tabletext"/>
              <w:ind w:left="114"/>
            </w:pPr>
            <w:r w:rsidRPr="0038408F">
              <w:t>2204</w:t>
            </w:r>
          </w:p>
        </w:tc>
        <w:tc>
          <w:tcPr>
            <w:tcW w:w="4536" w:type="dxa"/>
          </w:tcPr>
          <w:p w:rsidR="00620205" w:rsidRPr="0038408F" w:rsidRDefault="00620205" w:rsidP="00620205">
            <w:pPr>
              <w:pStyle w:val="CTACAPS"/>
            </w:pPr>
            <w:r w:rsidRPr="0038408F">
              <w:t>WINE OF FRESH GRAPES, INCLUDING FORTIFIED WINES; GRAPE MUST OTHER THAN THAT OF 2009:</w:t>
            </w:r>
          </w:p>
        </w:tc>
        <w:tc>
          <w:tcPr>
            <w:tcW w:w="1418" w:type="dxa"/>
          </w:tcPr>
          <w:p w:rsidR="00620205" w:rsidRPr="0038408F" w:rsidRDefault="00620205" w:rsidP="00011E0F">
            <w:pPr>
              <w:pStyle w:val="Tabletext"/>
            </w:pPr>
          </w:p>
        </w:tc>
      </w:tr>
      <w:tr w:rsidR="00620205" w:rsidRPr="0038408F">
        <w:tblPrEx>
          <w:tblCellMar>
            <w:left w:w="107" w:type="dxa"/>
            <w:right w:w="107" w:type="dxa"/>
          </w:tblCellMar>
        </w:tblPrEx>
        <w:trPr>
          <w:cantSplit/>
        </w:trPr>
        <w:tc>
          <w:tcPr>
            <w:tcW w:w="1277" w:type="dxa"/>
          </w:tcPr>
          <w:p w:rsidR="00620205" w:rsidRPr="0038408F" w:rsidRDefault="00620205" w:rsidP="00B74275">
            <w:pPr>
              <w:pStyle w:val="Tabletext"/>
            </w:pPr>
            <w:r w:rsidRPr="0038408F">
              <w:t>2204.10</w:t>
            </w:r>
          </w:p>
        </w:tc>
        <w:tc>
          <w:tcPr>
            <w:tcW w:w="4536" w:type="dxa"/>
          </w:tcPr>
          <w:p w:rsidR="00620205" w:rsidRPr="0038408F" w:rsidRDefault="005C1E99" w:rsidP="00620205">
            <w:pPr>
              <w:pStyle w:val="CTA-"/>
            </w:pPr>
            <w:r>
              <w:noBreakHyphen/>
            </w:r>
            <w:r w:rsidR="00620205" w:rsidRPr="0038408F">
              <w:t>Sparkling wine:</w:t>
            </w:r>
          </w:p>
        </w:tc>
        <w:tc>
          <w:tcPr>
            <w:tcW w:w="1418" w:type="dxa"/>
          </w:tcPr>
          <w:p w:rsidR="00620205" w:rsidRPr="0038408F" w:rsidRDefault="00620205" w:rsidP="00011E0F">
            <w:pPr>
              <w:pStyle w:val="Tabletext"/>
            </w:pPr>
          </w:p>
        </w:tc>
      </w:tr>
      <w:tr w:rsidR="00620205" w:rsidRPr="0038408F">
        <w:tblPrEx>
          <w:tblCellMar>
            <w:left w:w="107" w:type="dxa"/>
            <w:right w:w="107" w:type="dxa"/>
          </w:tblCellMar>
        </w:tblPrEx>
        <w:trPr>
          <w:cantSplit/>
        </w:trPr>
        <w:tc>
          <w:tcPr>
            <w:tcW w:w="1277" w:type="dxa"/>
          </w:tcPr>
          <w:p w:rsidR="00620205" w:rsidRPr="0038408F" w:rsidRDefault="00620205" w:rsidP="00B74275">
            <w:pPr>
              <w:pStyle w:val="Tabletext"/>
            </w:pPr>
            <w:r w:rsidRPr="0038408F">
              <w:t>2204.10.2</w:t>
            </w:r>
          </w:p>
        </w:tc>
        <w:tc>
          <w:tcPr>
            <w:tcW w:w="4536" w:type="dxa"/>
          </w:tcPr>
          <w:p w:rsidR="00620205" w:rsidRPr="0038408F" w:rsidRDefault="005C1E99" w:rsidP="00620205">
            <w:pPr>
              <w:pStyle w:val="CTA---"/>
            </w:pPr>
            <w:r>
              <w:noBreakHyphen/>
            </w:r>
            <w:r>
              <w:noBreakHyphen/>
            </w:r>
            <w:r>
              <w:noBreakHyphen/>
            </w:r>
            <w:r w:rsidR="00620205" w:rsidRPr="0038408F">
              <w:t>In which the natural effervescence is produced solely by secondary fermentation in the bottle:</w:t>
            </w:r>
          </w:p>
        </w:tc>
        <w:tc>
          <w:tcPr>
            <w:tcW w:w="1418" w:type="dxa"/>
          </w:tcPr>
          <w:p w:rsidR="00620205" w:rsidRPr="0038408F" w:rsidRDefault="00620205" w:rsidP="00011E0F">
            <w:pPr>
              <w:pStyle w:val="Tabletext"/>
            </w:pPr>
          </w:p>
        </w:tc>
      </w:tr>
      <w:tr w:rsidR="00620205" w:rsidRPr="0038408F">
        <w:tblPrEx>
          <w:tblCellMar>
            <w:left w:w="107" w:type="dxa"/>
            <w:right w:w="107" w:type="dxa"/>
          </w:tblCellMar>
        </w:tblPrEx>
        <w:trPr>
          <w:cantSplit/>
        </w:trPr>
        <w:tc>
          <w:tcPr>
            <w:tcW w:w="1277" w:type="dxa"/>
          </w:tcPr>
          <w:p w:rsidR="00620205" w:rsidRPr="0038408F" w:rsidRDefault="00620205" w:rsidP="00B74275">
            <w:pPr>
              <w:pStyle w:val="Tabletext"/>
            </w:pPr>
            <w:r w:rsidRPr="0038408F">
              <w:t>2204.10.21</w:t>
            </w:r>
          </w:p>
        </w:tc>
        <w:tc>
          <w:tcPr>
            <w:tcW w:w="4536" w:type="dxa"/>
          </w:tcPr>
          <w:p w:rsidR="00620205" w:rsidRPr="0038408F" w:rsidRDefault="005C1E99" w:rsidP="00620205">
            <w:pPr>
              <w:pStyle w:val="CTA----"/>
            </w:pPr>
            <w:r>
              <w:noBreakHyphen/>
            </w:r>
            <w:r>
              <w:noBreakHyphen/>
            </w:r>
            <w:r>
              <w:noBreakHyphen/>
            </w:r>
            <w:r>
              <w:noBreakHyphen/>
            </w:r>
            <w:r w:rsidR="00620205" w:rsidRPr="0038408F">
              <w:t>Having an alcoholic strength by volume not exceeding 1.15% vol</w:t>
            </w:r>
          </w:p>
        </w:tc>
        <w:tc>
          <w:tcPr>
            <w:tcW w:w="1418" w:type="dxa"/>
          </w:tcPr>
          <w:p w:rsidR="00620205" w:rsidRPr="0038408F" w:rsidRDefault="00620205" w:rsidP="00011E0F">
            <w:pPr>
              <w:pStyle w:val="Tabletext"/>
            </w:pPr>
            <w:r w:rsidRPr="0038408F">
              <w:t>5%</w:t>
            </w:r>
            <w:r w:rsidRPr="0038408F">
              <w:br/>
              <w:t>DCS:4%</w:t>
            </w:r>
            <w:r w:rsidRPr="0038408F">
              <w:br/>
              <w:t>DCT:5%</w:t>
            </w:r>
          </w:p>
        </w:tc>
      </w:tr>
      <w:tr w:rsidR="00620205" w:rsidRPr="0038408F">
        <w:tblPrEx>
          <w:tblCellMar>
            <w:left w:w="107" w:type="dxa"/>
            <w:right w:w="107" w:type="dxa"/>
          </w:tblCellMar>
        </w:tblPrEx>
        <w:trPr>
          <w:cantSplit/>
        </w:trPr>
        <w:tc>
          <w:tcPr>
            <w:tcW w:w="1277" w:type="dxa"/>
          </w:tcPr>
          <w:p w:rsidR="00620205" w:rsidRPr="0038408F" w:rsidRDefault="00620205" w:rsidP="00B74275">
            <w:pPr>
              <w:pStyle w:val="Tabletext"/>
            </w:pPr>
            <w:r w:rsidRPr="0038408F">
              <w:t>2204.10.22</w:t>
            </w:r>
          </w:p>
        </w:tc>
        <w:tc>
          <w:tcPr>
            <w:tcW w:w="4536" w:type="dxa"/>
          </w:tcPr>
          <w:p w:rsidR="00620205" w:rsidRPr="0038408F" w:rsidRDefault="005C1E99" w:rsidP="00620205">
            <w:pPr>
              <w:pStyle w:val="CTA----"/>
            </w:pPr>
            <w:r>
              <w:noBreakHyphen/>
            </w:r>
            <w:r>
              <w:noBreakHyphen/>
            </w:r>
            <w:r>
              <w:noBreakHyphen/>
            </w:r>
            <w:r>
              <w:noBreakHyphen/>
            </w:r>
            <w:r w:rsidR="00620205" w:rsidRPr="0038408F">
              <w:t>Grape wine as defined in Additional Note 3 to this Chapter</w:t>
            </w:r>
          </w:p>
        </w:tc>
        <w:tc>
          <w:tcPr>
            <w:tcW w:w="1418" w:type="dxa"/>
          </w:tcPr>
          <w:p w:rsidR="00620205" w:rsidRPr="0038408F" w:rsidRDefault="00620205" w:rsidP="00011E0F">
            <w:pPr>
              <w:pStyle w:val="Tabletext"/>
            </w:pPr>
            <w:r w:rsidRPr="0038408F">
              <w:t>5%</w:t>
            </w:r>
            <w:r w:rsidRPr="0038408F">
              <w:br/>
              <w:t>DCS:4%</w:t>
            </w:r>
            <w:r w:rsidRPr="0038408F">
              <w:br/>
              <w:t>DCT:5%</w:t>
            </w:r>
          </w:p>
        </w:tc>
      </w:tr>
      <w:tr w:rsidR="00620205" w:rsidRPr="0038408F">
        <w:tblPrEx>
          <w:tblCellMar>
            <w:left w:w="107" w:type="dxa"/>
            <w:right w:w="107" w:type="dxa"/>
          </w:tblCellMar>
        </w:tblPrEx>
        <w:trPr>
          <w:cantSplit/>
        </w:trPr>
        <w:tc>
          <w:tcPr>
            <w:tcW w:w="1277" w:type="dxa"/>
          </w:tcPr>
          <w:p w:rsidR="00620205" w:rsidRPr="0038408F" w:rsidRDefault="00620205" w:rsidP="00B74275">
            <w:pPr>
              <w:pStyle w:val="Tabletext"/>
            </w:pPr>
            <w:r w:rsidRPr="0038408F">
              <w:t>2204.10.23</w:t>
            </w:r>
          </w:p>
        </w:tc>
        <w:tc>
          <w:tcPr>
            <w:tcW w:w="4536" w:type="dxa"/>
          </w:tcPr>
          <w:p w:rsidR="00620205" w:rsidRPr="0038408F" w:rsidRDefault="005C1E99" w:rsidP="00620205">
            <w:pPr>
              <w:pStyle w:val="CTA----"/>
            </w:pPr>
            <w:r>
              <w:noBreakHyphen/>
            </w:r>
            <w:r>
              <w:noBreakHyphen/>
            </w:r>
            <w:r>
              <w:noBreakHyphen/>
            </w:r>
            <w:r>
              <w:noBreakHyphen/>
            </w:r>
            <w:r w:rsidR="00620205" w:rsidRPr="0038408F">
              <w:t>Other, having an alcoholic strength by volume exceeding 1.15% vol but not exceeding 10% vol</w:t>
            </w:r>
          </w:p>
        </w:tc>
        <w:tc>
          <w:tcPr>
            <w:tcW w:w="1418" w:type="dxa"/>
          </w:tcPr>
          <w:p w:rsidR="00620205" w:rsidRPr="0038408F" w:rsidRDefault="00E02FA9">
            <w:pPr>
              <w:pStyle w:val="Tabletext"/>
            </w:pPr>
            <w:r w:rsidRPr="0038408F">
              <w:t>5%, and $66.67/L of alcohol</w:t>
            </w:r>
            <w:r w:rsidRPr="0038408F">
              <w:br/>
              <w:t>NZ/PG/FI/DC/LDC:</w:t>
            </w:r>
            <w:r w:rsidRPr="0038408F">
              <w:br/>
              <w:t>$66.67/L of alcohol</w:t>
            </w:r>
            <w:r w:rsidRPr="0038408F">
              <w:br/>
              <w:t>DCS:4%, and $66.67/L of alcohol</w:t>
            </w:r>
            <w:r w:rsidRPr="0038408F">
              <w:br/>
              <w:t>DCT:5%, and $66.67/L of alcohol</w:t>
            </w:r>
          </w:p>
        </w:tc>
      </w:tr>
      <w:tr w:rsidR="00620205" w:rsidRPr="0038408F">
        <w:tblPrEx>
          <w:tblCellMar>
            <w:left w:w="107" w:type="dxa"/>
            <w:right w:w="107" w:type="dxa"/>
          </w:tblCellMar>
        </w:tblPrEx>
        <w:trPr>
          <w:cantSplit/>
        </w:trPr>
        <w:tc>
          <w:tcPr>
            <w:tcW w:w="1277" w:type="dxa"/>
          </w:tcPr>
          <w:p w:rsidR="00620205" w:rsidRPr="0038408F" w:rsidRDefault="00620205" w:rsidP="00B74275">
            <w:pPr>
              <w:pStyle w:val="Tabletext"/>
            </w:pPr>
            <w:r w:rsidRPr="0038408F">
              <w:t>2204.10.29</w:t>
            </w:r>
          </w:p>
        </w:tc>
        <w:tc>
          <w:tcPr>
            <w:tcW w:w="4536" w:type="dxa"/>
          </w:tcPr>
          <w:p w:rsidR="00620205" w:rsidRPr="0038408F" w:rsidRDefault="005C1E99" w:rsidP="00620205">
            <w:pPr>
              <w:pStyle w:val="CTA----"/>
            </w:pPr>
            <w:r>
              <w:noBreakHyphen/>
            </w:r>
            <w:r>
              <w:noBreakHyphen/>
            </w:r>
            <w:r>
              <w:noBreakHyphen/>
            </w:r>
            <w:r>
              <w:noBreakHyphen/>
            </w:r>
            <w:r w:rsidR="00620205" w:rsidRPr="0038408F">
              <w:t>Other</w:t>
            </w:r>
          </w:p>
        </w:tc>
        <w:tc>
          <w:tcPr>
            <w:tcW w:w="1418" w:type="dxa"/>
          </w:tcPr>
          <w:p w:rsidR="00620205" w:rsidRPr="0038408F" w:rsidRDefault="00620205">
            <w:pPr>
              <w:pStyle w:val="Tabletext"/>
            </w:pPr>
            <w:r w:rsidRPr="0038408F">
              <w:t>5%, and $51.58/L of alcohol</w:t>
            </w:r>
            <w:r w:rsidRPr="0038408F">
              <w:br/>
              <w:t>NZ:$51.58/L of alcohol</w:t>
            </w:r>
            <w:r w:rsidRPr="0038408F">
              <w:br/>
              <w:t>PG:$51.58/L of alcohol</w:t>
            </w:r>
            <w:r w:rsidRPr="0038408F">
              <w:br/>
              <w:t>FI:$51.58/L of alcohol</w:t>
            </w:r>
            <w:r w:rsidRPr="0038408F">
              <w:br/>
              <w:t>DC:$51.58/L of alcohol</w:t>
            </w:r>
            <w:r w:rsidRPr="0038408F">
              <w:br/>
              <w:t>DCS:4%, and $51.58/L of alcohol</w:t>
            </w:r>
            <w:r w:rsidRPr="0038408F">
              <w:br/>
              <w:t>DCT:5%, and $51.58/L of alcohol</w:t>
            </w:r>
            <w:r w:rsidRPr="0038408F">
              <w:br/>
              <w:t>LDC:$57.97/L of alcohol</w:t>
            </w:r>
          </w:p>
        </w:tc>
      </w:tr>
      <w:tr w:rsidR="00620205" w:rsidRPr="0038408F">
        <w:tblPrEx>
          <w:tblCellMar>
            <w:left w:w="107" w:type="dxa"/>
            <w:right w:w="107" w:type="dxa"/>
          </w:tblCellMar>
        </w:tblPrEx>
        <w:trPr>
          <w:cantSplit/>
        </w:trPr>
        <w:tc>
          <w:tcPr>
            <w:tcW w:w="1277" w:type="dxa"/>
          </w:tcPr>
          <w:p w:rsidR="00620205" w:rsidRPr="0038408F" w:rsidRDefault="00620205" w:rsidP="00B74275">
            <w:pPr>
              <w:pStyle w:val="Tabletext"/>
            </w:pPr>
            <w:r w:rsidRPr="0038408F">
              <w:t>2204.10.8</w:t>
            </w:r>
          </w:p>
        </w:tc>
        <w:tc>
          <w:tcPr>
            <w:tcW w:w="4536" w:type="dxa"/>
          </w:tcPr>
          <w:p w:rsidR="00620205" w:rsidRPr="0038408F" w:rsidRDefault="005C1E99" w:rsidP="00620205">
            <w:pPr>
              <w:pStyle w:val="CTA---"/>
            </w:pPr>
            <w:r>
              <w:noBreakHyphen/>
            </w:r>
            <w:r>
              <w:noBreakHyphen/>
            </w:r>
            <w:r>
              <w:noBreakHyphen/>
            </w:r>
            <w:r w:rsidR="00620205" w:rsidRPr="0038408F">
              <w:t>Other:</w:t>
            </w:r>
          </w:p>
        </w:tc>
        <w:tc>
          <w:tcPr>
            <w:tcW w:w="1418" w:type="dxa"/>
          </w:tcPr>
          <w:p w:rsidR="00620205" w:rsidRPr="0038408F" w:rsidRDefault="00620205" w:rsidP="00011E0F">
            <w:pPr>
              <w:pStyle w:val="Tabletext"/>
            </w:pPr>
          </w:p>
        </w:tc>
      </w:tr>
      <w:tr w:rsidR="00620205" w:rsidRPr="0038408F">
        <w:tblPrEx>
          <w:tblCellMar>
            <w:left w:w="107" w:type="dxa"/>
            <w:right w:w="107" w:type="dxa"/>
          </w:tblCellMar>
        </w:tblPrEx>
        <w:trPr>
          <w:cantSplit/>
        </w:trPr>
        <w:tc>
          <w:tcPr>
            <w:tcW w:w="1277" w:type="dxa"/>
          </w:tcPr>
          <w:p w:rsidR="00620205" w:rsidRPr="0038408F" w:rsidRDefault="00620205" w:rsidP="00B74275">
            <w:pPr>
              <w:pStyle w:val="Tabletext"/>
            </w:pPr>
            <w:r w:rsidRPr="0038408F">
              <w:t>2204.10.81</w:t>
            </w:r>
          </w:p>
        </w:tc>
        <w:tc>
          <w:tcPr>
            <w:tcW w:w="4536" w:type="dxa"/>
          </w:tcPr>
          <w:p w:rsidR="00620205" w:rsidRPr="0038408F" w:rsidRDefault="005C1E99" w:rsidP="00620205">
            <w:pPr>
              <w:pStyle w:val="CTA----"/>
            </w:pPr>
            <w:r>
              <w:noBreakHyphen/>
            </w:r>
            <w:r>
              <w:noBreakHyphen/>
            </w:r>
            <w:r>
              <w:noBreakHyphen/>
            </w:r>
            <w:r>
              <w:noBreakHyphen/>
            </w:r>
            <w:r w:rsidR="00620205" w:rsidRPr="0038408F">
              <w:t>Having an alcoholic strength by volume not exceeding 1.15% vol</w:t>
            </w:r>
          </w:p>
        </w:tc>
        <w:tc>
          <w:tcPr>
            <w:tcW w:w="1418" w:type="dxa"/>
          </w:tcPr>
          <w:p w:rsidR="00620205" w:rsidRPr="0038408F" w:rsidRDefault="00620205" w:rsidP="00011E0F">
            <w:pPr>
              <w:pStyle w:val="Tabletext"/>
            </w:pPr>
            <w:r w:rsidRPr="0038408F">
              <w:t>5%</w:t>
            </w:r>
          </w:p>
        </w:tc>
      </w:tr>
      <w:tr w:rsidR="00620205" w:rsidRPr="0038408F">
        <w:tblPrEx>
          <w:tblCellMar>
            <w:left w:w="107" w:type="dxa"/>
            <w:right w:w="107" w:type="dxa"/>
          </w:tblCellMar>
        </w:tblPrEx>
        <w:trPr>
          <w:cantSplit/>
        </w:trPr>
        <w:tc>
          <w:tcPr>
            <w:tcW w:w="1277" w:type="dxa"/>
          </w:tcPr>
          <w:p w:rsidR="00620205" w:rsidRPr="0038408F" w:rsidRDefault="00620205" w:rsidP="00B74275">
            <w:pPr>
              <w:pStyle w:val="Tabletext"/>
            </w:pPr>
            <w:r w:rsidRPr="0038408F">
              <w:t>2204.10.82</w:t>
            </w:r>
          </w:p>
        </w:tc>
        <w:tc>
          <w:tcPr>
            <w:tcW w:w="4536" w:type="dxa"/>
          </w:tcPr>
          <w:p w:rsidR="00620205" w:rsidRPr="0038408F" w:rsidRDefault="005C1E99" w:rsidP="00620205">
            <w:pPr>
              <w:pStyle w:val="CTA----"/>
            </w:pPr>
            <w:r>
              <w:noBreakHyphen/>
            </w:r>
            <w:r>
              <w:noBreakHyphen/>
            </w:r>
            <w:r>
              <w:noBreakHyphen/>
            </w:r>
            <w:r>
              <w:noBreakHyphen/>
            </w:r>
            <w:r w:rsidR="00620205" w:rsidRPr="0038408F">
              <w:t>Grape wine as defined in Additional Note 3 to this Chapter</w:t>
            </w:r>
          </w:p>
        </w:tc>
        <w:tc>
          <w:tcPr>
            <w:tcW w:w="1418" w:type="dxa"/>
          </w:tcPr>
          <w:p w:rsidR="00620205" w:rsidRPr="0038408F" w:rsidRDefault="00620205" w:rsidP="00011E0F">
            <w:pPr>
              <w:pStyle w:val="Tabletext"/>
            </w:pPr>
            <w:r w:rsidRPr="0038408F">
              <w:t>5%</w:t>
            </w:r>
          </w:p>
          <w:p w:rsidR="00620205" w:rsidRPr="0038408F" w:rsidRDefault="00620205" w:rsidP="00011E0F">
            <w:pPr>
              <w:pStyle w:val="Tabletext"/>
            </w:pPr>
          </w:p>
        </w:tc>
      </w:tr>
      <w:tr w:rsidR="00620205" w:rsidRPr="0038408F">
        <w:tblPrEx>
          <w:tblCellMar>
            <w:left w:w="107" w:type="dxa"/>
            <w:right w:w="107" w:type="dxa"/>
          </w:tblCellMar>
        </w:tblPrEx>
        <w:trPr>
          <w:cantSplit/>
        </w:trPr>
        <w:tc>
          <w:tcPr>
            <w:tcW w:w="1277" w:type="dxa"/>
          </w:tcPr>
          <w:p w:rsidR="00620205" w:rsidRPr="0038408F" w:rsidRDefault="00620205" w:rsidP="00B74275">
            <w:pPr>
              <w:pStyle w:val="Tabletext"/>
            </w:pPr>
            <w:r w:rsidRPr="0038408F">
              <w:t>2204.10.83</w:t>
            </w:r>
          </w:p>
        </w:tc>
        <w:tc>
          <w:tcPr>
            <w:tcW w:w="4536" w:type="dxa"/>
          </w:tcPr>
          <w:p w:rsidR="00620205" w:rsidRPr="0038408F" w:rsidRDefault="005C1E99" w:rsidP="00620205">
            <w:pPr>
              <w:pStyle w:val="CTA----"/>
            </w:pPr>
            <w:r>
              <w:noBreakHyphen/>
            </w:r>
            <w:r>
              <w:noBreakHyphen/>
            </w:r>
            <w:r>
              <w:noBreakHyphen/>
            </w:r>
            <w:r>
              <w:noBreakHyphen/>
            </w:r>
            <w:r w:rsidR="00620205" w:rsidRPr="0038408F">
              <w:t>Other, having an alcoholic strength by volume exceeding 1.15% vol but not exceeding 10% vol</w:t>
            </w:r>
          </w:p>
        </w:tc>
        <w:tc>
          <w:tcPr>
            <w:tcW w:w="1418" w:type="dxa"/>
          </w:tcPr>
          <w:p w:rsidR="00620205" w:rsidRPr="0038408F" w:rsidRDefault="006049C3">
            <w:pPr>
              <w:pStyle w:val="Tabletext"/>
            </w:pPr>
            <w:r w:rsidRPr="0038408F">
              <w:t>5%, and $66.67/L of alcohol</w:t>
            </w:r>
            <w:r w:rsidRPr="0038408F">
              <w:br/>
              <w:t>NZ/PG/FI/DC/LDC:</w:t>
            </w:r>
            <w:r w:rsidRPr="0038408F">
              <w:br/>
              <w:t>$66.67/L of alcohol</w:t>
            </w:r>
          </w:p>
        </w:tc>
      </w:tr>
      <w:tr w:rsidR="00620205" w:rsidRPr="0038408F">
        <w:tblPrEx>
          <w:tblCellMar>
            <w:left w:w="107" w:type="dxa"/>
            <w:right w:w="107" w:type="dxa"/>
          </w:tblCellMar>
        </w:tblPrEx>
        <w:trPr>
          <w:cantSplit/>
        </w:trPr>
        <w:tc>
          <w:tcPr>
            <w:tcW w:w="1277" w:type="dxa"/>
          </w:tcPr>
          <w:p w:rsidR="00620205" w:rsidRPr="0038408F" w:rsidRDefault="00620205" w:rsidP="00B74275">
            <w:pPr>
              <w:pStyle w:val="Tabletext"/>
            </w:pPr>
            <w:r w:rsidRPr="0038408F">
              <w:t>2204.10.89</w:t>
            </w:r>
          </w:p>
        </w:tc>
        <w:tc>
          <w:tcPr>
            <w:tcW w:w="4536" w:type="dxa"/>
          </w:tcPr>
          <w:p w:rsidR="00620205" w:rsidRPr="0038408F" w:rsidRDefault="005C1E99" w:rsidP="00620205">
            <w:pPr>
              <w:pStyle w:val="CTA----"/>
            </w:pPr>
            <w:r>
              <w:noBreakHyphen/>
            </w:r>
            <w:r>
              <w:noBreakHyphen/>
            </w:r>
            <w:r>
              <w:noBreakHyphen/>
            </w:r>
            <w:r>
              <w:noBreakHyphen/>
            </w:r>
            <w:r w:rsidR="00620205" w:rsidRPr="0038408F">
              <w:t>Other</w:t>
            </w:r>
          </w:p>
        </w:tc>
        <w:tc>
          <w:tcPr>
            <w:tcW w:w="1418" w:type="dxa"/>
          </w:tcPr>
          <w:p w:rsidR="00620205" w:rsidRPr="0038408F" w:rsidRDefault="00620205" w:rsidP="00112923">
            <w:pPr>
              <w:pStyle w:val="Tabletext"/>
            </w:pPr>
            <w:r w:rsidRPr="0038408F">
              <w:t>5%, and $51.58/L of alcohol</w:t>
            </w:r>
            <w:r w:rsidRPr="0038408F">
              <w:br/>
              <w:t>NZ:$51.58/L of alcohol</w:t>
            </w:r>
            <w:r w:rsidRPr="0038408F">
              <w:br/>
              <w:t>PG:$51.58/L of alcohol</w:t>
            </w:r>
            <w:r w:rsidRPr="0038408F">
              <w:br/>
              <w:t>FI:$51.58/L of alcohol</w:t>
            </w:r>
            <w:r w:rsidRPr="0038408F">
              <w:br/>
              <w:t>DC:$51.58/L of alcohol</w:t>
            </w:r>
            <w:r w:rsidRPr="0038408F">
              <w:br/>
              <w:t>LDC:$57.97/L of alcohol</w:t>
            </w:r>
          </w:p>
        </w:tc>
      </w:tr>
      <w:tr w:rsidR="00620205" w:rsidRPr="0038408F">
        <w:tc>
          <w:tcPr>
            <w:tcW w:w="1277" w:type="dxa"/>
          </w:tcPr>
          <w:p w:rsidR="00620205" w:rsidRPr="0038408F" w:rsidRDefault="00620205" w:rsidP="00B74275">
            <w:pPr>
              <w:pStyle w:val="Tabletext"/>
              <w:ind w:left="114"/>
            </w:pPr>
            <w:r w:rsidRPr="0038408F">
              <w:t>2204.2</w:t>
            </w:r>
          </w:p>
        </w:tc>
        <w:tc>
          <w:tcPr>
            <w:tcW w:w="4536" w:type="dxa"/>
          </w:tcPr>
          <w:p w:rsidR="00620205" w:rsidRPr="0038408F" w:rsidRDefault="005C1E99" w:rsidP="00620205">
            <w:pPr>
              <w:pStyle w:val="CTA-"/>
            </w:pPr>
            <w:r>
              <w:noBreakHyphen/>
            </w:r>
            <w:r w:rsidR="00620205" w:rsidRPr="0038408F">
              <w:t>Other wine; grape must with fermentation prevented or arrested by the addition of alcohol:</w:t>
            </w:r>
          </w:p>
        </w:tc>
        <w:tc>
          <w:tcPr>
            <w:tcW w:w="1418" w:type="dxa"/>
          </w:tcPr>
          <w:p w:rsidR="00620205" w:rsidRPr="0038408F" w:rsidRDefault="00620205" w:rsidP="00011E0F">
            <w:pPr>
              <w:pStyle w:val="Tabletext"/>
            </w:pPr>
          </w:p>
        </w:tc>
      </w:tr>
      <w:tr w:rsidR="00620205" w:rsidRPr="0038408F">
        <w:tblPrEx>
          <w:tblCellMar>
            <w:left w:w="107" w:type="dxa"/>
            <w:right w:w="107" w:type="dxa"/>
          </w:tblCellMar>
        </w:tblPrEx>
        <w:trPr>
          <w:cantSplit/>
        </w:trPr>
        <w:tc>
          <w:tcPr>
            <w:tcW w:w="1277" w:type="dxa"/>
          </w:tcPr>
          <w:p w:rsidR="00620205" w:rsidRPr="0038408F" w:rsidRDefault="00620205" w:rsidP="00B74275">
            <w:pPr>
              <w:pStyle w:val="Tabletext"/>
            </w:pPr>
            <w:r w:rsidRPr="0038408F">
              <w:t>2204.21</w:t>
            </w:r>
          </w:p>
        </w:tc>
        <w:tc>
          <w:tcPr>
            <w:tcW w:w="4536" w:type="dxa"/>
          </w:tcPr>
          <w:p w:rsidR="00620205" w:rsidRPr="0038408F" w:rsidRDefault="005C1E99" w:rsidP="00620205">
            <w:pPr>
              <w:pStyle w:val="CTA--"/>
            </w:pPr>
            <w:r>
              <w:noBreakHyphen/>
            </w:r>
            <w:r>
              <w:noBreakHyphen/>
            </w:r>
            <w:r w:rsidR="00620205" w:rsidRPr="0038408F">
              <w:t>In containers holding 2 L or less:</w:t>
            </w:r>
          </w:p>
        </w:tc>
        <w:tc>
          <w:tcPr>
            <w:tcW w:w="1418" w:type="dxa"/>
          </w:tcPr>
          <w:p w:rsidR="00620205" w:rsidRPr="0038408F" w:rsidRDefault="00620205" w:rsidP="00011E0F">
            <w:pPr>
              <w:pStyle w:val="Tabletext"/>
            </w:pPr>
          </w:p>
        </w:tc>
      </w:tr>
      <w:tr w:rsidR="00620205" w:rsidRPr="0038408F">
        <w:tblPrEx>
          <w:tblCellMar>
            <w:left w:w="107" w:type="dxa"/>
            <w:right w:w="107" w:type="dxa"/>
          </w:tblCellMar>
        </w:tblPrEx>
        <w:trPr>
          <w:cantSplit/>
        </w:trPr>
        <w:tc>
          <w:tcPr>
            <w:tcW w:w="1277" w:type="dxa"/>
          </w:tcPr>
          <w:p w:rsidR="00620205" w:rsidRPr="0038408F" w:rsidRDefault="00620205" w:rsidP="00B74275">
            <w:pPr>
              <w:pStyle w:val="Tabletext"/>
            </w:pPr>
            <w:r w:rsidRPr="0038408F">
              <w:t>2204.21.10</w:t>
            </w:r>
          </w:p>
        </w:tc>
        <w:tc>
          <w:tcPr>
            <w:tcW w:w="4536" w:type="dxa"/>
          </w:tcPr>
          <w:p w:rsidR="00620205" w:rsidRPr="0038408F" w:rsidRDefault="005C1E99" w:rsidP="00620205">
            <w:pPr>
              <w:pStyle w:val="CTA---"/>
            </w:pPr>
            <w:r>
              <w:noBreakHyphen/>
            </w:r>
            <w:r>
              <w:noBreakHyphen/>
            </w:r>
            <w:r>
              <w:noBreakHyphen/>
            </w:r>
            <w:r w:rsidR="00620205" w:rsidRPr="0038408F">
              <w:t>Goods, as follows:</w:t>
            </w:r>
          </w:p>
          <w:p w:rsidR="00620205" w:rsidRPr="0038408F" w:rsidRDefault="00DE3139" w:rsidP="00620205">
            <w:pPr>
              <w:pStyle w:val="CTA3a"/>
            </w:pPr>
            <w:r w:rsidRPr="0038408F">
              <w:tab/>
            </w:r>
            <w:r w:rsidR="00620205" w:rsidRPr="0038408F">
              <w:t>(a)</w:t>
            </w:r>
            <w:r w:rsidR="00620205" w:rsidRPr="0038408F">
              <w:tab/>
              <w:t>having an alcoholic strength by volume not exceeding 1.15% vol;</w:t>
            </w:r>
          </w:p>
          <w:p w:rsidR="00620205" w:rsidRPr="0038408F" w:rsidRDefault="00DE3139" w:rsidP="00620205">
            <w:pPr>
              <w:pStyle w:val="CTA3a"/>
            </w:pPr>
            <w:r w:rsidRPr="0038408F">
              <w:tab/>
            </w:r>
            <w:r w:rsidR="00620205" w:rsidRPr="0038408F">
              <w:t>(b)</w:t>
            </w:r>
            <w:r w:rsidR="00620205" w:rsidRPr="0038408F">
              <w:tab/>
              <w:t>grape must, not potable</w:t>
            </w:r>
          </w:p>
        </w:tc>
        <w:tc>
          <w:tcPr>
            <w:tcW w:w="1418" w:type="dxa"/>
          </w:tcPr>
          <w:p w:rsidR="00620205" w:rsidRPr="0038408F" w:rsidRDefault="00620205" w:rsidP="00011E0F">
            <w:pPr>
              <w:pStyle w:val="Tabletext"/>
            </w:pPr>
            <w:r w:rsidRPr="0038408F">
              <w:t>5%</w:t>
            </w:r>
          </w:p>
        </w:tc>
      </w:tr>
      <w:tr w:rsidR="00620205" w:rsidRPr="0038408F">
        <w:tblPrEx>
          <w:tblCellMar>
            <w:left w:w="107" w:type="dxa"/>
            <w:right w:w="107" w:type="dxa"/>
          </w:tblCellMar>
        </w:tblPrEx>
        <w:trPr>
          <w:cantSplit/>
        </w:trPr>
        <w:tc>
          <w:tcPr>
            <w:tcW w:w="1277" w:type="dxa"/>
          </w:tcPr>
          <w:p w:rsidR="00620205" w:rsidRPr="0038408F" w:rsidRDefault="00620205" w:rsidP="00B74275">
            <w:pPr>
              <w:pStyle w:val="Tabletext"/>
            </w:pPr>
            <w:r w:rsidRPr="0038408F">
              <w:t>2204.21.20</w:t>
            </w:r>
          </w:p>
        </w:tc>
        <w:tc>
          <w:tcPr>
            <w:tcW w:w="4536" w:type="dxa"/>
          </w:tcPr>
          <w:p w:rsidR="00620205" w:rsidRPr="0038408F" w:rsidRDefault="005C1E99" w:rsidP="00620205">
            <w:pPr>
              <w:pStyle w:val="CTA---"/>
            </w:pPr>
            <w:r>
              <w:noBreakHyphen/>
            </w:r>
            <w:r>
              <w:noBreakHyphen/>
            </w:r>
            <w:r>
              <w:noBreakHyphen/>
            </w:r>
            <w:r w:rsidR="00620205" w:rsidRPr="0038408F">
              <w:t>Grape wine as defined in Additional Note 3 to this Chapter</w:t>
            </w:r>
          </w:p>
        </w:tc>
        <w:tc>
          <w:tcPr>
            <w:tcW w:w="1418" w:type="dxa"/>
          </w:tcPr>
          <w:p w:rsidR="00620205" w:rsidRPr="0038408F" w:rsidRDefault="00620205" w:rsidP="00011E0F">
            <w:pPr>
              <w:pStyle w:val="Tabletext"/>
            </w:pPr>
            <w:r w:rsidRPr="0038408F">
              <w:t>5%</w:t>
            </w:r>
          </w:p>
        </w:tc>
      </w:tr>
      <w:tr w:rsidR="00620205" w:rsidRPr="0038408F">
        <w:tblPrEx>
          <w:tblCellMar>
            <w:left w:w="107" w:type="dxa"/>
            <w:right w:w="107" w:type="dxa"/>
          </w:tblCellMar>
        </w:tblPrEx>
        <w:trPr>
          <w:cantSplit/>
        </w:trPr>
        <w:tc>
          <w:tcPr>
            <w:tcW w:w="1277" w:type="dxa"/>
          </w:tcPr>
          <w:p w:rsidR="00620205" w:rsidRPr="0038408F" w:rsidRDefault="00620205" w:rsidP="00B74275">
            <w:pPr>
              <w:pStyle w:val="Tabletext"/>
            </w:pPr>
            <w:r w:rsidRPr="0038408F">
              <w:t>2204.21.30</w:t>
            </w:r>
          </w:p>
        </w:tc>
        <w:tc>
          <w:tcPr>
            <w:tcW w:w="4536" w:type="dxa"/>
          </w:tcPr>
          <w:p w:rsidR="00620205" w:rsidRPr="0038408F" w:rsidRDefault="005C1E99" w:rsidP="00620205">
            <w:pPr>
              <w:pStyle w:val="CTA---"/>
            </w:pPr>
            <w:r>
              <w:noBreakHyphen/>
            </w:r>
            <w:r>
              <w:noBreakHyphen/>
            </w:r>
            <w:r>
              <w:noBreakHyphen/>
            </w:r>
            <w:r w:rsidR="00620205" w:rsidRPr="0038408F">
              <w:t>Other, having an alcoholic strength by volume exceeding 1.15% vol but not exceeding 10% vol</w:t>
            </w:r>
          </w:p>
        </w:tc>
        <w:tc>
          <w:tcPr>
            <w:tcW w:w="1418" w:type="dxa"/>
          </w:tcPr>
          <w:p w:rsidR="00620205" w:rsidRPr="0038408F" w:rsidRDefault="006049C3">
            <w:pPr>
              <w:pStyle w:val="Tabletext"/>
            </w:pPr>
            <w:r w:rsidRPr="0038408F">
              <w:t>5%, and $66.67/L of alcohol</w:t>
            </w:r>
            <w:r w:rsidRPr="0038408F">
              <w:br/>
              <w:t>NZ/PG/FI/DC/LDC:</w:t>
            </w:r>
            <w:r w:rsidRPr="0038408F">
              <w:br/>
              <w:t>$66.67/L of alcohol</w:t>
            </w:r>
          </w:p>
        </w:tc>
      </w:tr>
      <w:tr w:rsidR="00620205" w:rsidRPr="0038408F">
        <w:tblPrEx>
          <w:tblCellMar>
            <w:left w:w="107" w:type="dxa"/>
            <w:right w:w="107" w:type="dxa"/>
          </w:tblCellMar>
        </w:tblPrEx>
        <w:trPr>
          <w:cantSplit/>
        </w:trPr>
        <w:tc>
          <w:tcPr>
            <w:tcW w:w="1277" w:type="dxa"/>
          </w:tcPr>
          <w:p w:rsidR="00620205" w:rsidRPr="0038408F" w:rsidRDefault="00620205" w:rsidP="00B74275">
            <w:pPr>
              <w:pStyle w:val="Tabletext"/>
            </w:pPr>
            <w:r w:rsidRPr="0038408F">
              <w:t>2204.21.90</w:t>
            </w:r>
          </w:p>
        </w:tc>
        <w:tc>
          <w:tcPr>
            <w:tcW w:w="4536" w:type="dxa"/>
          </w:tcPr>
          <w:p w:rsidR="00620205" w:rsidRPr="0038408F" w:rsidRDefault="005C1E99" w:rsidP="00620205">
            <w:pPr>
              <w:pStyle w:val="CTA---"/>
            </w:pPr>
            <w:r>
              <w:noBreakHyphen/>
            </w:r>
            <w:r>
              <w:noBreakHyphen/>
            </w:r>
            <w:r>
              <w:noBreakHyphen/>
            </w:r>
            <w:r w:rsidR="00620205" w:rsidRPr="0038408F">
              <w:t>Other</w:t>
            </w:r>
          </w:p>
        </w:tc>
        <w:tc>
          <w:tcPr>
            <w:tcW w:w="1418" w:type="dxa"/>
          </w:tcPr>
          <w:p w:rsidR="00620205" w:rsidRPr="0038408F" w:rsidRDefault="00620205" w:rsidP="00112923">
            <w:pPr>
              <w:pStyle w:val="Tabletext"/>
            </w:pPr>
            <w:r w:rsidRPr="0038408F">
              <w:t>5%, and $51.58/L of alcohol</w:t>
            </w:r>
            <w:r w:rsidRPr="0038408F">
              <w:br/>
              <w:t>NZ:$51.58/L of alcohol</w:t>
            </w:r>
            <w:r w:rsidRPr="0038408F">
              <w:br/>
              <w:t>PG:$51.58/L of alcohol</w:t>
            </w:r>
            <w:r w:rsidRPr="0038408F">
              <w:br/>
              <w:t>FI:$51.58/L of alcohol</w:t>
            </w:r>
            <w:r w:rsidRPr="0038408F">
              <w:br/>
              <w:t>DC:$51.58/L of alcohol</w:t>
            </w:r>
            <w:r w:rsidRPr="0038408F">
              <w:br/>
              <w:t>LDC:$57.97/L of alcohol</w:t>
            </w:r>
          </w:p>
        </w:tc>
      </w:tr>
      <w:tr w:rsidR="00F91B3D" w:rsidRPr="0038408F">
        <w:tblPrEx>
          <w:tblCellMar>
            <w:left w:w="107" w:type="dxa"/>
            <w:right w:w="107" w:type="dxa"/>
          </w:tblCellMar>
        </w:tblPrEx>
        <w:trPr>
          <w:cantSplit/>
        </w:trPr>
        <w:tc>
          <w:tcPr>
            <w:tcW w:w="1277" w:type="dxa"/>
          </w:tcPr>
          <w:p w:rsidR="00F91B3D" w:rsidRPr="0038408F" w:rsidRDefault="00F91B3D" w:rsidP="00B74275">
            <w:pPr>
              <w:pStyle w:val="Tabletext"/>
            </w:pPr>
            <w:r w:rsidRPr="0038408F">
              <w:t>2204.22</w:t>
            </w:r>
          </w:p>
        </w:tc>
        <w:tc>
          <w:tcPr>
            <w:tcW w:w="4536" w:type="dxa"/>
          </w:tcPr>
          <w:p w:rsidR="00F91B3D" w:rsidRPr="0038408F" w:rsidRDefault="005C1E99" w:rsidP="00486049">
            <w:pPr>
              <w:pStyle w:val="CTA--"/>
            </w:pPr>
            <w:r>
              <w:noBreakHyphen/>
            </w:r>
            <w:r>
              <w:noBreakHyphen/>
            </w:r>
            <w:r w:rsidR="00F91B3D" w:rsidRPr="0038408F">
              <w:t>In containers holding more than 2 L but not more than 10 L:</w:t>
            </w:r>
          </w:p>
        </w:tc>
        <w:tc>
          <w:tcPr>
            <w:tcW w:w="1418" w:type="dxa"/>
          </w:tcPr>
          <w:p w:rsidR="00F91B3D" w:rsidRPr="0038408F" w:rsidRDefault="00F91B3D" w:rsidP="00011E0F">
            <w:pPr>
              <w:pStyle w:val="Tabletext"/>
            </w:pPr>
          </w:p>
        </w:tc>
      </w:tr>
      <w:tr w:rsidR="00F91B3D" w:rsidRPr="0038408F">
        <w:tblPrEx>
          <w:tblCellMar>
            <w:left w:w="107" w:type="dxa"/>
            <w:right w:w="107" w:type="dxa"/>
          </w:tblCellMar>
        </w:tblPrEx>
        <w:trPr>
          <w:cantSplit/>
        </w:trPr>
        <w:tc>
          <w:tcPr>
            <w:tcW w:w="1277" w:type="dxa"/>
          </w:tcPr>
          <w:p w:rsidR="00F91B3D" w:rsidRPr="0038408F" w:rsidRDefault="00F91B3D" w:rsidP="00B74275">
            <w:pPr>
              <w:pStyle w:val="Tabletext"/>
            </w:pPr>
            <w:r w:rsidRPr="0038408F">
              <w:t>2204.22.10</w:t>
            </w:r>
          </w:p>
        </w:tc>
        <w:tc>
          <w:tcPr>
            <w:tcW w:w="4536" w:type="dxa"/>
          </w:tcPr>
          <w:p w:rsidR="00F91B3D" w:rsidRPr="0038408F" w:rsidRDefault="005C1E99" w:rsidP="00061EF2">
            <w:pPr>
              <w:pStyle w:val="CTA---"/>
            </w:pPr>
            <w:r>
              <w:noBreakHyphen/>
            </w:r>
            <w:r>
              <w:noBreakHyphen/>
            </w:r>
            <w:r>
              <w:noBreakHyphen/>
            </w:r>
            <w:r w:rsidR="00F91B3D" w:rsidRPr="0038408F">
              <w:t>Goods, as follows:</w:t>
            </w:r>
          </w:p>
          <w:p w:rsidR="00F91B3D" w:rsidRPr="0038408F" w:rsidRDefault="00F91B3D" w:rsidP="00061EF2">
            <w:pPr>
              <w:pStyle w:val="CTA3a"/>
            </w:pPr>
            <w:r w:rsidRPr="0038408F">
              <w:tab/>
              <w:t>(a)</w:t>
            </w:r>
            <w:r w:rsidRPr="0038408F">
              <w:tab/>
              <w:t>having an alcoholic strength by volume not exceeding 1.15% vol;</w:t>
            </w:r>
          </w:p>
          <w:p w:rsidR="00F91B3D" w:rsidRPr="0038408F" w:rsidRDefault="00F91B3D" w:rsidP="00486049">
            <w:pPr>
              <w:pStyle w:val="CTA3a"/>
            </w:pPr>
            <w:r w:rsidRPr="0038408F">
              <w:tab/>
              <w:t>(b)</w:t>
            </w:r>
            <w:r w:rsidRPr="0038408F">
              <w:tab/>
              <w:t>grape must, not potable</w:t>
            </w:r>
          </w:p>
        </w:tc>
        <w:tc>
          <w:tcPr>
            <w:tcW w:w="1418" w:type="dxa"/>
          </w:tcPr>
          <w:p w:rsidR="00F91B3D" w:rsidRPr="0038408F" w:rsidRDefault="00F91B3D" w:rsidP="00011E0F">
            <w:pPr>
              <w:pStyle w:val="Tabletext"/>
            </w:pPr>
            <w:r w:rsidRPr="0038408F">
              <w:t>5%</w:t>
            </w:r>
          </w:p>
        </w:tc>
      </w:tr>
      <w:tr w:rsidR="00F91B3D" w:rsidRPr="0038408F">
        <w:tblPrEx>
          <w:tblCellMar>
            <w:left w:w="107" w:type="dxa"/>
            <w:right w:w="107" w:type="dxa"/>
          </w:tblCellMar>
        </w:tblPrEx>
        <w:trPr>
          <w:cantSplit/>
        </w:trPr>
        <w:tc>
          <w:tcPr>
            <w:tcW w:w="1277" w:type="dxa"/>
          </w:tcPr>
          <w:p w:rsidR="00F91B3D" w:rsidRPr="0038408F" w:rsidRDefault="00F91B3D" w:rsidP="00B74275">
            <w:pPr>
              <w:pStyle w:val="Tabletext"/>
            </w:pPr>
            <w:r w:rsidRPr="0038408F">
              <w:t>2204.22.20</w:t>
            </w:r>
          </w:p>
        </w:tc>
        <w:tc>
          <w:tcPr>
            <w:tcW w:w="4536" w:type="dxa"/>
          </w:tcPr>
          <w:p w:rsidR="00F91B3D" w:rsidRPr="0038408F" w:rsidRDefault="005C1E99" w:rsidP="00620205">
            <w:pPr>
              <w:pStyle w:val="CTA---"/>
            </w:pPr>
            <w:r>
              <w:noBreakHyphen/>
            </w:r>
            <w:r>
              <w:noBreakHyphen/>
            </w:r>
            <w:r>
              <w:noBreakHyphen/>
            </w:r>
            <w:r w:rsidR="00F91B3D" w:rsidRPr="0038408F">
              <w:t>Grape wine as defined in Additional Note 3 to this Chapter</w:t>
            </w:r>
          </w:p>
        </w:tc>
        <w:tc>
          <w:tcPr>
            <w:tcW w:w="1418" w:type="dxa"/>
          </w:tcPr>
          <w:p w:rsidR="00F91B3D" w:rsidRPr="0038408F" w:rsidRDefault="00F91B3D" w:rsidP="00011E0F">
            <w:pPr>
              <w:pStyle w:val="Tabletext"/>
            </w:pPr>
            <w:r w:rsidRPr="0038408F">
              <w:t>5%</w:t>
            </w:r>
          </w:p>
        </w:tc>
      </w:tr>
      <w:tr w:rsidR="00F91B3D" w:rsidRPr="0038408F">
        <w:tblPrEx>
          <w:tblCellMar>
            <w:left w:w="107" w:type="dxa"/>
            <w:right w:w="107" w:type="dxa"/>
          </w:tblCellMar>
        </w:tblPrEx>
        <w:trPr>
          <w:cantSplit/>
        </w:trPr>
        <w:tc>
          <w:tcPr>
            <w:tcW w:w="1277" w:type="dxa"/>
          </w:tcPr>
          <w:p w:rsidR="00F91B3D" w:rsidRPr="0038408F" w:rsidRDefault="00F91B3D" w:rsidP="00B74275">
            <w:pPr>
              <w:pStyle w:val="Tabletext"/>
            </w:pPr>
            <w:r w:rsidRPr="0038408F">
              <w:t>2204.22.30</w:t>
            </w:r>
          </w:p>
        </w:tc>
        <w:tc>
          <w:tcPr>
            <w:tcW w:w="4536" w:type="dxa"/>
          </w:tcPr>
          <w:p w:rsidR="00F91B3D" w:rsidRPr="0038408F" w:rsidRDefault="005C1E99" w:rsidP="00620205">
            <w:pPr>
              <w:pStyle w:val="CTA---"/>
            </w:pPr>
            <w:r>
              <w:noBreakHyphen/>
            </w:r>
            <w:r>
              <w:noBreakHyphen/>
            </w:r>
            <w:r>
              <w:noBreakHyphen/>
            </w:r>
            <w:r w:rsidR="00F91B3D" w:rsidRPr="0038408F">
              <w:t>Other, having an alcoholic strength by volume exceeding 1.15% vol but not exceeding 10% vol</w:t>
            </w:r>
          </w:p>
        </w:tc>
        <w:tc>
          <w:tcPr>
            <w:tcW w:w="1418" w:type="dxa"/>
          </w:tcPr>
          <w:p w:rsidR="00F91B3D" w:rsidRPr="0038408F" w:rsidRDefault="00F91B3D">
            <w:pPr>
              <w:pStyle w:val="Tabletext"/>
            </w:pPr>
            <w:r w:rsidRPr="0038408F">
              <w:t>5%, and $81.21/L of alcohol</w:t>
            </w:r>
            <w:r w:rsidRPr="0038408F">
              <w:br/>
              <w:t>NZ/PG/FI/DC/LDC:</w:t>
            </w:r>
            <w:r w:rsidRPr="0038408F">
              <w:br/>
              <w:t>$81.21/L of alcohol</w:t>
            </w:r>
          </w:p>
        </w:tc>
      </w:tr>
      <w:tr w:rsidR="00F91B3D" w:rsidRPr="0038408F">
        <w:tblPrEx>
          <w:tblCellMar>
            <w:left w:w="107" w:type="dxa"/>
            <w:right w:w="107" w:type="dxa"/>
          </w:tblCellMar>
        </w:tblPrEx>
        <w:trPr>
          <w:cantSplit/>
        </w:trPr>
        <w:tc>
          <w:tcPr>
            <w:tcW w:w="1277" w:type="dxa"/>
          </w:tcPr>
          <w:p w:rsidR="00F91B3D" w:rsidRPr="0038408F" w:rsidRDefault="00F91B3D" w:rsidP="00B74275">
            <w:pPr>
              <w:pStyle w:val="Tabletext"/>
            </w:pPr>
            <w:r w:rsidRPr="0038408F">
              <w:t>2204.22.90</w:t>
            </w:r>
          </w:p>
        </w:tc>
        <w:tc>
          <w:tcPr>
            <w:tcW w:w="4536" w:type="dxa"/>
          </w:tcPr>
          <w:p w:rsidR="00F91B3D" w:rsidRPr="0038408F" w:rsidRDefault="005C1E99" w:rsidP="00620205">
            <w:pPr>
              <w:pStyle w:val="CTA---"/>
            </w:pPr>
            <w:r>
              <w:noBreakHyphen/>
            </w:r>
            <w:r>
              <w:noBreakHyphen/>
            </w:r>
            <w:r>
              <w:noBreakHyphen/>
            </w:r>
            <w:r w:rsidR="00F91B3D" w:rsidRPr="0038408F">
              <w:t>Other</w:t>
            </w:r>
          </w:p>
        </w:tc>
        <w:tc>
          <w:tcPr>
            <w:tcW w:w="1418" w:type="dxa"/>
          </w:tcPr>
          <w:p w:rsidR="00F91B3D" w:rsidRPr="0038408F" w:rsidRDefault="00F91B3D">
            <w:pPr>
              <w:pStyle w:val="Tabletext"/>
            </w:pPr>
            <w:r w:rsidRPr="0038408F">
              <w:t>5%, and $81.21/L of alcohol</w:t>
            </w:r>
            <w:r w:rsidRPr="0038408F">
              <w:br/>
              <w:t>NZ/PG/FI/DC/LDC:</w:t>
            </w:r>
            <w:r w:rsidRPr="0038408F">
              <w:br/>
              <w:t>$81.21/L of alcohol</w:t>
            </w:r>
          </w:p>
        </w:tc>
      </w:tr>
      <w:tr w:rsidR="00F91B3D" w:rsidRPr="0038408F">
        <w:tblPrEx>
          <w:tblCellMar>
            <w:left w:w="107" w:type="dxa"/>
            <w:right w:w="107" w:type="dxa"/>
          </w:tblCellMar>
        </w:tblPrEx>
        <w:trPr>
          <w:cantSplit/>
        </w:trPr>
        <w:tc>
          <w:tcPr>
            <w:tcW w:w="1277" w:type="dxa"/>
          </w:tcPr>
          <w:p w:rsidR="00F91B3D" w:rsidRPr="0038408F" w:rsidRDefault="00F91B3D" w:rsidP="00B74275">
            <w:pPr>
              <w:pStyle w:val="Tabletext"/>
            </w:pPr>
            <w:r w:rsidRPr="0038408F">
              <w:t>2204.29</w:t>
            </w:r>
          </w:p>
        </w:tc>
        <w:tc>
          <w:tcPr>
            <w:tcW w:w="4536" w:type="dxa"/>
          </w:tcPr>
          <w:p w:rsidR="00F91B3D" w:rsidRPr="0038408F" w:rsidRDefault="005C1E99" w:rsidP="00620205">
            <w:pPr>
              <w:pStyle w:val="CTA--"/>
            </w:pPr>
            <w:r>
              <w:noBreakHyphen/>
            </w:r>
            <w:r>
              <w:noBreakHyphen/>
            </w:r>
            <w:r w:rsidR="00F91B3D" w:rsidRPr="0038408F">
              <w:t>Other:</w:t>
            </w:r>
          </w:p>
        </w:tc>
        <w:tc>
          <w:tcPr>
            <w:tcW w:w="1418" w:type="dxa"/>
          </w:tcPr>
          <w:p w:rsidR="00F91B3D" w:rsidRPr="0038408F" w:rsidRDefault="00F91B3D" w:rsidP="00011E0F">
            <w:pPr>
              <w:pStyle w:val="Tabletext"/>
            </w:pPr>
          </w:p>
        </w:tc>
      </w:tr>
      <w:tr w:rsidR="00F91B3D" w:rsidRPr="0038408F">
        <w:tblPrEx>
          <w:tblCellMar>
            <w:left w:w="107" w:type="dxa"/>
            <w:right w:w="107" w:type="dxa"/>
          </w:tblCellMar>
        </w:tblPrEx>
        <w:trPr>
          <w:cantSplit/>
        </w:trPr>
        <w:tc>
          <w:tcPr>
            <w:tcW w:w="1277" w:type="dxa"/>
          </w:tcPr>
          <w:p w:rsidR="00F91B3D" w:rsidRPr="0038408F" w:rsidRDefault="00F91B3D" w:rsidP="00B74275">
            <w:pPr>
              <w:pStyle w:val="Tabletext"/>
            </w:pPr>
            <w:r w:rsidRPr="0038408F">
              <w:t>2204.29.10</w:t>
            </w:r>
          </w:p>
        </w:tc>
        <w:tc>
          <w:tcPr>
            <w:tcW w:w="4536" w:type="dxa"/>
          </w:tcPr>
          <w:p w:rsidR="00F91B3D" w:rsidRPr="0038408F" w:rsidRDefault="005C1E99" w:rsidP="00620205">
            <w:pPr>
              <w:pStyle w:val="CTA---"/>
            </w:pPr>
            <w:r>
              <w:noBreakHyphen/>
            </w:r>
            <w:r>
              <w:noBreakHyphen/>
            </w:r>
            <w:r>
              <w:noBreakHyphen/>
            </w:r>
            <w:r w:rsidR="00F91B3D" w:rsidRPr="0038408F">
              <w:t>Goods, as follows:</w:t>
            </w:r>
          </w:p>
          <w:p w:rsidR="00F91B3D" w:rsidRPr="0038408F" w:rsidRDefault="00F91B3D" w:rsidP="00620205">
            <w:pPr>
              <w:pStyle w:val="CTA3a"/>
            </w:pPr>
            <w:r w:rsidRPr="0038408F">
              <w:tab/>
              <w:t>(a)</w:t>
            </w:r>
            <w:r w:rsidRPr="0038408F">
              <w:tab/>
              <w:t>having an alcoholic strength by volume not exceeding 1.15% vol;</w:t>
            </w:r>
          </w:p>
          <w:p w:rsidR="00F91B3D" w:rsidRPr="0038408F" w:rsidRDefault="00F91B3D" w:rsidP="00620205">
            <w:pPr>
              <w:pStyle w:val="CTA3a"/>
            </w:pPr>
            <w:r w:rsidRPr="0038408F">
              <w:tab/>
              <w:t>(b)</w:t>
            </w:r>
            <w:r w:rsidRPr="0038408F">
              <w:tab/>
              <w:t>grape must, not potable</w:t>
            </w:r>
          </w:p>
        </w:tc>
        <w:tc>
          <w:tcPr>
            <w:tcW w:w="1418" w:type="dxa"/>
          </w:tcPr>
          <w:p w:rsidR="00F91B3D" w:rsidRPr="0038408F" w:rsidRDefault="00F91B3D" w:rsidP="00011E0F">
            <w:pPr>
              <w:pStyle w:val="Tabletext"/>
            </w:pPr>
            <w:r w:rsidRPr="0038408F">
              <w:t>5%</w:t>
            </w:r>
          </w:p>
        </w:tc>
      </w:tr>
      <w:tr w:rsidR="00F91B3D" w:rsidRPr="0038408F">
        <w:tblPrEx>
          <w:tblCellMar>
            <w:left w:w="107" w:type="dxa"/>
            <w:right w:w="107" w:type="dxa"/>
          </w:tblCellMar>
        </w:tblPrEx>
        <w:trPr>
          <w:cantSplit/>
        </w:trPr>
        <w:tc>
          <w:tcPr>
            <w:tcW w:w="1277" w:type="dxa"/>
          </w:tcPr>
          <w:p w:rsidR="00F91B3D" w:rsidRPr="0038408F" w:rsidRDefault="00F91B3D" w:rsidP="00B74275">
            <w:pPr>
              <w:pStyle w:val="Tabletext"/>
            </w:pPr>
            <w:r w:rsidRPr="0038408F">
              <w:t>2204.29.20</w:t>
            </w:r>
          </w:p>
        </w:tc>
        <w:tc>
          <w:tcPr>
            <w:tcW w:w="4536" w:type="dxa"/>
          </w:tcPr>
          <w:p w:rsidR="00F91B3D" w:rsidRPr="0038408F" w:rsidRDefault="005C1E99" w:rsidP="00620205">
            <w:pPr>
              <w:pStyle w:val="CTA---"/>
            </w:pPr>
            <w:r>
              <w:noBreakHyphen/>
            </w:r>
            <w:r>
              <w:noBreakHyphen/>
            </w:r>
            <w:r>
              <w:noBreakHyphen/>
            </w:r>
            <w:r w:rsidR="00F91B3D" w:rsidRPr="0038408F">
              <w:t>Grape wine as defined in Additional Note 3 to this Chapter</w:t>
            </w:r>
          </w:p>
        </w:tc>
        <w:tc>
          <w:tcPr>
            <w:tcW w:w="1418" w:type="dxa"/>
          </w:tcPr>
          <w:p w:rsidR="00F91B3D" w:rsidRPr="0038408F" w:rsidRDefault="00F91B3D" w:rsidP="00011E0F">
            <w:pPr>
              <w:pStyle w:val="Tabletext"/>
            </w:pPr>
            <w:r w:rsidRPr="0038408F">
              <w:t>5%</w:t>
            </w:r>
          </w:p>
        </w:tc>
      </w:tr>
      <w:tr w:rsidR="00F91B3D" w:rsidRPr="0038408F">
        <w:tblPrEx>
          <w:tblCellMar>
            <w:left w:w="107" w:type="dxa"/>
            <w:right w:w="107" w:type="dxa"/>
          </w:tblCellMar>
        </w:tblPrEx>
        <w:trPr>
          <w:cantSplit/>
        </w:trPr>
        <w:tc>
          <w:tcPr>
            <w:tcW w:w="1277" w:type="dxa"/>
          </w:tcPr>
          <w:p w:rsidR="00F91B3D" w:rsidRPr="0038408F" w:rsidRDefault="00F91B3D" w:rsidP="00B74275">
            <w:pPr>
              <w:pStyle w:val="Tabletext"/>
            </w:pPr>
            <w:r w:rsidRPr="0038408F">
              <w:t>2204.29.30</w:t>
            </w:r>
          </w:p>
        </w:tc>
        <w:tc>
          <w:tcPr>
            <w:tcW w:w="4536" w:type="dxa"/>
          </w:tcPr>
          <w:p w:rsidR="00F91B3D" w:rsidRPr="0038408F" w:rsidRDefault="005C1E99" w:rsidP="00620205">
            <w:pPr>
              <w:pStyle w:val="CTA---"/>
            </w:pPr>
            <w:r>
              <w:noBreakHyphen/>
            </w:r>
            <w:r>
              <w:noBreakHyphen/>
            </w:r>
            <w:r>
              <w:noBreakHyphen/>
            </w:r>
            <w:r w:rsidR="00F91B3D" w:rsidRPr="0038408F">
              <w:t>Other, having an alcoholic strength by volume exceeding 1.15% vol but not exceeding 10% vol</w:t>
            </w:r>
          </w:p>
        </w:tc>
        <w:tc>
          <w:tcPr>
            <w:tcW w:w="1418" w:type="dxa"/>
          </w:tcPr>
          <w:p w:rsidR="00F91B3D" w:rsidRPr="0038408F" w:rsidRDefault="00F91B3D">
            <w:pPr>
              <w:pStyle w:val="Tabletext"/>
            </w:pPr>
            <w:r w:rsidRPr="0038408F">
              <w:t>5%, and $66.67/L of alcohol</w:t>
            </w:r>
            <w:r w:rsidRPr="0038408F">
              <w:br/>
              <w:t>NZ/PG/FI/DC/LDC:</w:t>
            </w:r>
            <w:r w:rsidRPr="0038408F">
              <w:br/>
              <w:t>$66.67/L of alcohol</w:t>
            </w:r>
          </w:p>
        </w:tc>
      </w:tr>
      <w:tr w:rsidR="00F91B3D" w:rsidRPr="0038408F">
        <w:tblPrEx>
          <w:tblCellMar>
            <w:left w:w="107" w:type="dxa"/>
            <w:right w:w="107" w:type="dxa"/>
          </w:tblCellMar>
        </w:tblPrEx>
        <w:trPr>
          <w:cantSplit/>
        </w:trPr>
        <w:tc>
          <w:tcPr>
            <w:tcW w:w="1277" w:type="dxa"/>
          </w:tcPr>
          <w:p w:rsidR="00F91B3D" w:rsidRPr="0038408F" w:rsidRDefault="00F91B3D" w:rsidP="00B74275">
            <w:pPr>
              <w:pStyle w:val="Tabletext"/>
            </w:pPr>
            <w:r w:rsidRPr="0038408F">
              <w:t>2204.29.90</w:t>
            </w:r>
          </w:p>
        </w:tc>
        <w:tc>
          <w:tcPr>
            <w:tcW w:w="4536" w:type="dxa"/>
          </w:tcPr>
          <w:p w:rsidR="00F91B3D" w:rsidRPr="0038408F" w:rsidRDefault="005C1E99" w:rsidP="00620205">
            <w:pPr>
              <w:pStyle w:val="CTA---"/>
            </w:pPr>
            <w:r>
              <w:noBreakHyphen/>
            </w:r>
            <w:r>
              <w:noBreakHyphen/>
            </w:r>
            <w:r>
              <w:noBreakHyphen/>
            </w:r>
            <w:r w:rsidR="00F91B3D" w:rsidRPr="0038408F">
              <w:t>Other</w:t>
            </w:r>
          </w:p>
        </w:tc>
        <w:tc>
          <w:tcPr>
            <w:tcW w:w="1418" w:type="dxa"/>
          </w:tcPr>
          <w:p w:rsidR="00F91B3D" w:rsidRPr="0038408F" w:rsidRDefault="00F91B3D">
            <w:pPr>
              <w:pStyle w:val="Tabletext"/>
            </w:pPr>
            <w:r w:rsidRPr="0038408F">
              <w:t>5%, and $51.58/L of alcohol</w:t>
            </w:r>
            <w:r w:rsidRPr="0038408F">
              <w:br/>
              <w:t>NZ:$51.58/L of alcohol</w:t>
            </w:r>
            <w:r w:rsidRPr="0038408F">
              <w:br/>
              <w:t>PG:$51.58/L of alcohol</w:t>
            </w:r>
            <w:r w:rsidRPr="0038408F">
              <w:br/>
              <w:t>FI:$51.58/L of alcohol</w:t>
            </w:r>
            <w:r w:rsidRPr="0038408F">
              <w:br/>
              <w:t>DC:$51.58/L of alcohol</w:t>
            </w:r>
            <w:r w:rsidRPr="0038408F">
              <w:br/>
              <w:t>LDC:$57.97/L of alcohol</w:t>
            </w:r>
          </w:p>
        </w:tc>
      </w:tr>
      <w:tr w:rsidR="00F91B3D" w:rsidRPr="0038408F">
        <w:tblPrEx>
          <w:tblCellMar>
            <w:left w:w="107" w:type="dxa"/>
            <w:right w:w="107" w:type="dxa"/>
          </w:tblCellMar>
        </w:tblPrEx>
        <w:trPr>
          <w:cantSplit/>
        </w:trPr>
        <w:tc>
          <w:tcPr>
            <w:tcW w:w="1277" w:type="dxa"/>
          </w:tcPr>
          <w:p w:rsidR="00F91B3D" w:rsidRPr="0038408F" w:rsidRDefault="00F91B3D" w:rsidP="00B74275">
            <w:pPr>
              <w:pStyle w:val="Tabletext"/>
            </w:pPr>
            <w:r w:rsidRPr="0038408F">
              <w:t>2204.30</w:t>
            </w:r>
          </w:p>
        </w:tc>
        <w:tc>
          <w:tcPr>
            <w:tcW w:w="4536" w:type="dxa"/>
          </w:tcPr>
          <w:p w:rsidR="00F91B3D" w:rsidRPr="0038408F" w:rsidRDefault="005C1E99" w:rsidP="00620205">
            <w:pPr>
              <w:pStyle w:val="CTA-"/>
            </w:pPr>
            <w:r>
              <w:noBreakHyphen/>
            </w:r>
            <w:r w:rsidR="00F91B3D" w:rsidRPr="0038408F">
              <w:t>Other grape must:</w:t>
            </w:r>
          </w:p>
        </w:tc>
        <w:tc>
          <w:tcPr>
            <w:tcW w:w="1418" w:type="dxa"/>
          </w:tcPr>
          <w:p w:rsidR="00F91B3D" w:rsidRPr="0038408F" w:rsidRDefault="00F91B3D" w:rsidP="00011E0F">
            <w:pPr>
              <w:pStyle w:val="Tabletext"/>
            </w:pPr>
          </w:p>
        </w:tc>
      </w:tr>
      <w:tr w:rsidR="00F91B3D" w:rsidRPr="0038408F">
        <w:tblPrEx>
          <w:tblCellMar>
            <w:left w:w="107" w:type="dxa"/>
            <w:right w:w="107" w:type="dxa"/>
          </w:tblCellMar>
        </w:tblPrEx>
        <w:trPr>
          <w:cantSplit/>
        </w:trPr>
        <w:tc>
          <w:tcPr>
            <w:tcW w:w="1277" w:type="dxa"/>
          </w:tcPr>
          <w:p w:rsidR="00F91B3D" w:rsidRPr="0038408F" w:rsidRDefault="00F91B3D" w:rsidP="00B74275">
            <w:pPr>
              <w:pStyle w:val="Tabletext"/>
            </w:pPr>
            <w:r w:rsidRPr="0038408F">
              <w:t>2204.30.10</w:t>
            </w:r>
          </w:p>
        </w:tc>
        <w:tc>
          <w:tcPr>
            <w:tcW w:w="4536" w:type="dxa"/>
          </w:tcPr>
          <w:p w:rsidR="00F91B3D" w:rsidRPr="0038408F" w:rsidRDefault="005C1E99" w:rsidP="00620205">
            <w:pPr>
              <w:pStyle w:val="CTA---"/>
            </w:pPr>
            <w:r>
              <w:noBreakHyphen/>
            </w:r>
            <w:r>
              <w:noBreakHyphen/>
            </w:r>
            <w:r>
              <w:noBreakHyphen/>
            </w:r>
            <w:r w:rsidR="00F91B3D" w:rsidRPr="0038408F">
              <w:t>Grape wine as defined in Additional Note 3 to this Chapter</w:t>
            </w:r>
          </w:p>
        </w:tc>
        <w:tc>
          <w:tcPr>
            <w:tcW w:w="1418" w:type="dxa"/>
          </w:tcPr>
          <w:p w:rsidR="00F91B3D" w:rsidRPr="0038408F" w:rsidRDefault="00F91B3D" w:rsidP="00011E0F">
            <w:pPr>
              <w:pStyle w:val="Tabletext"/>
            </w:pPr>
            <w:r w:rsidRPr="0038408F">
              <w:t>5%</w:t>
            </w:r>
          </w:p>
        </w:tc>
      </w:tr>
      <w:tr w:rsidR="00F91B3D" w:rsidRPr="0038408F">
        <w:tblPrEx>
          <w:tblCellMar>
            <w:left w:w="107" w:type="dxa"/>
            <w:right w:w="107" w:type="dxa"/>
          </w:tblCellMar>
        </w:tblPrEx>
        <w:trPr>
          <w:cantSplit/>
        </w:trPr>
        <w:tc>
          <w:tcPr>
            <w:tcW w:w="1277" w:type="dxa"/>
          </w:tcPr>
          <w:p w:rsidR="00F91B3D" w:rsidRPr="0038408F" w:rsidRDefault="00F91B3D" w:rsidP="00B74275">
            <w:pPr>
              <w:pStyle w:val="Tabletext"/>
            </w:pPr>
            <w:r w:rsidRPr="0038408F">
              <w:t>2204.30.90</w:t>
            </w:r>
          </w:p>
        </w:tc>
        <w:tc>
          <w:tcPr>
            <w:tcW w:w="4536" w:type="dxa"/>
          </w:tcPr>
          <w:p w:rsidR="00F91B3D" w:rsidRPr="0038408F" w:rsidRDefault="005C1E99" w:rsidP="00620205">
            <w:pPr>
              <w:pStyle w:val="CTA---"/>
            </w:pPr>
            <w:r>
              <w:noBreakHyphen/>
            </w:r>
            <w:r>
              <w:noBreakHyphen/>
            </w:r>
            <w:r>
              <w:noBreakHyphen/>
            </w:r>
            <w:r w:rsidR="00F91B3D" w:rsidRPr="0038408F">
              <w:t>Other</w:t>
            </w:r>
          </w:p>
        </w:tc>
        <w:tc>
          <w:tcPr>
            <w:tcW w:w="1418" w:type="dxa"/>
          </w:tcPr>
          <w:p w:rsidR="00F91B3D" w:rsidRPr="0038408F" w:rsidRDefault="00F91B3D" w:rsidP="00011E0F">
            <w:pPr>
              <w:pStyle w:val="Tabletext"/>
            </w:pPr>
            <w:r w:rsidRPr="0038408F">
              <w:t>5%</w:t>
            </w:r>
          </w:p>
        </w:tc>
      </w:tr>
    </w:tbl>
    <w:p w:rsidR="00620205" w:rsidRPr="0038408F" w:rsidRDefault="00620205" w:rsidP="00935289">
      <w:pPr>
        <w:pStyle w:val="Tabletext"/>
      </w:pPr>
    </w:p>
    <w:tbl>
      <w:tblPr>
        <w:tblW w:w="7231" w:type="dxa"/>
        <w:tblInd w:w="28" w:type="dxa"/>
        <w:tblLayout w:type="fixed"/>
        <w:tblCellMar>
          <w:left w:w="28" w:type="dxa"/>
          <w:right w:w="28" w:type="dxa"/>
        </w:tblCellMar>
        <w:tblLook w:val="0000" w:firstRow="0" w:lastRow="0" w:firstColumn="0" w:lastColumn="0" w:noHBand="0" w:noVBand="0"/>
      </w:tblPr>
      <w:tblGrid>
        <w:gridCol w:w="1277"/>
        <w:gridCol w:w="4483"/>
        <w:gridCol w:w="1471"/>
      </w:tblGrid>
      <w:tr w:rsidR="00620205" w:rsidRPr="0038408F">
        <w:trPr>
          <w:cantSplit/>
        </w:trPr>
        <w:tc>
          <w:tcPr>
            <w:tcW w:w="1277" w:type="dxa"/>
          </w:tcPr>
          <w:p w:rsidR="00620205" w:rsidRPr="0038408F" w:rsidRDefault="00620205" w:rsidP="00B74275">
            <w:pPr>
              <w:pStyle w:val="Tabletext"/>
              <w:ind w:left="114"/>
            </w:pPr>
            <w:r w:rsidRPr="0038408F">
              <w:t>2205</w:t>
            </w:r>
          </w:p>
        </w:tc>
        <w:tc>
          <w:tcPr>
            <w:tcW w:w="4483" w:type="dxa"/>
          </w:tcPr>
          <w:p w:rsidR="00620205" w:rsidRPr="0038408F" w:rsidRDefault="00620205" w:rsidP="00620205">
            <w:pPr>
              <w:pStyle w:val="CTACAPS"/>
            </w:pPr>
            <w:r w:rsidRPr="0038408F">
              <w:t>VERMOUTH AND OTHER WINE OF FRESH GRAPES FLAVOURED WITH PLANTS OR AROMATIC SUBSTANCES:</w:t>
            </w:r>
          </w:p>
        </w:tc>
        <w:tc>
          <w:tcPr>
            <w:tcW w:w="1471" w:type="dxa"/>
          </w:tcPr>
          <w:p w:rsidR="00620205" w:rsidRPr="0038408F" w:rsidRDefault="00620205" w:rsidP="00011E0F">
            <w:pPr>
              <w:pStyle w:val="Tabletext"/>
            </w:pPr>
          </w:p>
        </w:tc>
      </w:tr>
      <w:tr w:rsidR="00620205" w:rsidRPr="0038408F">
        <w:tblPrEx>
          <w:tblCellMar>
            <w:left w:w="107" w:type="dxa"/>
            <w:right w:w="107" w:type="dxa"/>
          </w:tblCellMar>
        </w:tblPrEx>
        <w:trPr>
          <w:cantSplit/>
        </w:trPr>
        <w:tc>
          <w:tcPr>
            <w:tcW w:w="1277" w:type="dxa"/>
          </w:tcPr>
          <w:p w:rsidR="00620205" w:rsidRPr="0038408F" w:rsidRDefault="00620205" w:rsidP="00B74275">
            <w:pPr>
              <w:pStyle w:val="Tabletext"/>
            </w:pPr>
            <w:r w:rsidRPr="0038408F">
              <w:t>2205.10</w:t>
            </w:r>
          </w:p>
        </w:tc>
        <w:tc>
          <w:tcPr>
            <w:tcW w:w="4483" w:type="dxa"/>
          </w:tcPr>
          <w:p w:rsidR="00620205" w:rsidRPr="0038408F" w:rsidRDefault="005C1E99" w:rsidP="00620205">
            <w:pPr>
              <w:pStyle w:val="CTA-"/>
            </w:pPr>
            <w:r>
              <w:noBreakHyphen/>
            </w:r>
            <w:r w:rsidR="00620205" w:rsidRPr="0038408F">
              <w:t>In containers holding 2 L or less:</w:t>
            </w:r>
          </w:p>
        </w:tc>
        <w:tc>
          <w:tcPr>
            <w:tcW w:w="1471" w:type="dxa"/>
          </w:tcPr>
          <w:p w:rsidR="00620205" w:rsidRPr="0038408F" w:rsidRDefault="00620205" w:rsidP="00011E0F">
            <w:pPr>
              <w:pStyle w:val="Tabletext"/>
            </w:pPr>
          </w:p>
        </w:tc>
      </w:tr>
      <w:tr w:rsidR="00620205" w:rsidRPr="0038408F">
        <w:tblPrEx>
          <w:tblCellMar>
            <w:left w:w="107" w:type="dxa"/>
            <w:right w:w="107" w:type="dxa"/>
          </w:tblCellMar>
        </w:tblPrEx>
        <w:trPr>
          <w:cantSplit/>
        </w:trPr>
        <w:tc>
          <w:tcPr>
            <w:tcW w:w="1277" w:type="dxa"/>
          </w:tcPr>
          <w:p w:rsidR="00620205" w:rsidRPr="0038408F" w:rsidRDefault="00620205" w:rsidP="00B74275">
            <w:pPr>
              <w:pStyle w:val="Tabletext"/>
            </w:pPr>
            <w:r w:rsidRPr="0038408F">
              <w:t>2205.10.10</w:t>
            </w:r>
          </w:p>
        </w:tc>
        <w:tc>
          <w:tcPr>
            <w:tcW w:w="4483" w:type="dxa"/>
          </w:tcPr>
          <w:p w:rsidR="00620205" w:rsidRPr="0038408F" w:rsidRDefault="005C1E99" w:rsidP="00620205">
            <w:pPr>
              <w:pStyle w:val="CTA---"/>
            </w:pPr>
            <w:r>
              <w:noBreakHyphen/>
            </w:r>
            <w:r>
              <w:noBreakHyphen/>
            </w:r>
            <w:r>
              <w:noBreakHyphen/>
            </w:r>
            <w:r w:rsidR="00620205" w:rsidRPr="0038408F">
              <w:t>Having an alcoholic strength by volume not exceeding 1.15% vol</w:t>
            </w:r>
          </w:p>
        </w:tc>
        <w:tc>
          <w:tcPr>
            <w:tcW w:w="1471" w:type="dxa"/>
          </w:tcPr>
          <w:p w:rsidR="00620205" w:rsidRPr="0038408F" w:rsidRDefault="00620205" w:rsidP="00011E0F">
            <w:pPr>
              <w:pStyle w:val="Tabletext"/>
            </w:pPr>
            <w:r w:rsidRPr="0038408F">
              <w:t>5%</w:t>
            </w:r>
          </w:p>
        </w:tc>
      </w:tr>
      <w:tr w:rsidR="00620205" w:rsidRPr="0038408F">
        <w:tblPrEx>
          <w:tblCellMar>
            <w:left w:w="107" w:type="dxa"/>
            <w:right w:w="107" w:type="dxa"/>
          </w:tblCellMar>
        </w:tblPrEx>
        <w:trPr>
          <w:cantSplit/>
        </w:trPr>
        <w:tc>
          <w:tcPr>
            <w:tcW w:w="1277" w:type="dxa"/>
          </w:tcPr>
          <w:p w:rsidR="00620205" w:rsidRPr="0038408F" w:rsidRDefault="00620205" w:rsidP="00B74275">
            <w:pPr>
              <w:pStyle w:val="Tabletext"/>
            </w:pPr>
            <w:r w:rsidRPr="0038408F">
              <w:t>2205.10.20</w:t>
            </w:r>
          </w:p>
        </w:tc>
        <w:tc>
          <w:tcPr>
            <w:tcW w:w="4483" w:type="dxa"/>
          </w:tcPr>
          <w:p w:rsidR="00620205" w:rsidRPr="0038408F" w:rsidRDefault="005C1E99" w:rsidP="00620205">
            <w:pPr>
              <w:pStyle w:val="CTA---"/>
            </w:pPr>
            <w:r>
              <w:noBreakHyphen/>
            </w:r>
            <w:r>
              <w:noBreakHyphen/>
            </w:r>
            <w:r>
              <w:noBreakHyphen/>
            </w:r>
            <w:r w:rsidR="00620205" w:rsidRPr="0038408F">
              <w:t>Grape wine product as defined in Additional Note 4 to this Chapter</w:t>
            </w:r>
          </w:p>
        </w:tc>
        <w:tc>
          <w:tcPr>
            <w:tcW w:w="1471" w:type="dxa"/>
          </w:tcPr>
          <w:p w:rsidR="00620205" w:rsidRPr="0038408F" w:rsidRDefault="00620205" w:rsidP="00011E0F">
            <w:pPr>
              <w:pStyle w:val="Tabletext"/>
            </w:pPr>
            <w:r w:rsidRPr="0038408F">
              <w:t>5%</w:t>
            </w:r>
          </w:p>
        </w:tc>
      </w:tr>
      <w:tr w:rsidR="00620205" w:rsidRPr="0038408F">
        <w:tblPrEx>
          <w:tblCellMar>
            <w:left w:w="107" w:type="dxa"/>
            <w:right w:w="107" w:type="dxa"/>
          </w:tblCellMar>
        </w:tblPrEx>
        <w:trPr>
          <w:cantSplit/>
        </w:trPr>
        <w:tc>
          <w:tcPr>
            <w:tcW w:w="1277" w:type="dxa"/>
          </w:tcPr>
          <w:p w:rsidR="00620205" w:rsidRPr="0038408F" w:rsidRDefault="00620205" w:rsidP="00B74275">
            <w:pPr>
              <w:pStyle w:val="Tabletext"/>
            </w:pPr>
            <w:r w:rsidRPr="0038408F">
              <w:t>2205.10.30</w:t>
            </w:r>
          </w:p>
        </w:tc>
        <w:tc>
          <w:tcPr>
            <w:tcW w:w="4483" w:type="dxa"/>
          </w:tcPr>
          <w:p w:rsidR="00620205" w:rsidRPr="0038408F" w:rsidRDefault="005C1E99" w:rsidP="00620205">
            <w:pPr>
              <w:pStyle w:val="CTA---"/>
            </w:pPr>
            <w:r>
              <w:noBreakHyphen/>
            </w:r>
            <w:r>
              <w:noBreakHyphen/>
            </w:r>
            <w:r>
              <w:noBreakHyphen/>
            </w:r>
            <w:r w:rsidR="00620205" w:rsidRPr="0038408F">
              <w:t>Other, having an alcoholic strength by volume exceeding 1.15% vol but not exceeding 10% vol</w:t>
            </w:r>
          </w:p>
        </w:tc>
        <w:tc>
          <w:tcPr>
            <w:tcW w:w="1471" w:type="dxa"/>
          </w:tcPr>
          <w:p w:rsidR="00620205" w:rsidRPr="0038408F" w:rsidRDefault="006049C3">
            <w:pPr>
              <w:pStyle w:val="Tabletext"/>
            </w:pPr>
            <w:r w:rsidRPr="0038408F">
              <w:t>5%, and $66.67/L of alcohol</w:t>
            </w:r>
            <w:r w:rsidRPr="0038408F">
              <w:br/>
              <w:t>NZ/PG/FI/DC/LDC:</w:t>
            </w:r>
            <w:r w:rsidRPr="0038408F">
              <w:br/>
              <w:t>$66.67/L of alcohol</w:t>
            </w:r>
          </w:p>
        </w:tc>
      </w:tr>
      <w:tr w:rsidR="00620205" w:rsidRPr="0038408F">
        <w:tblPrEx>
          <w:tblCellMar>
            <w:left w:w="107" w:type="dxa"/>
            <w:right w:w="107" w:type="dxa"/>
          </w:tblCellMar>
        </w:tblPrEx>
        <w:trPr>
          <w:cantSplit/>
        </w:trPr>
        <w:tc>
          <w:tcPr>
            <w:tcW w:w="1277" w:type="dxa"/>
          </w:tcPr>
          <w:p w:rsidR="00620205" w:rsidRPr="0038408F" w:rsidRDefault="00620205" w:rsidP="00B74275">
            <w:pPr>
              <w:pStyle w:val="Tabletext"/>
            </w:pPr>
            <w:r w:rsidRPr="0038408F">
              <w:t>2205.10.90</w:t>
            </w:r>
          </w:p>
        </w:tc>
        <w:tc>
          <w:tcPr>
            <w:tcW w:w="4483" w:type="dxa"/>
          </w:tcPr>
          <w:p w:rsidR="00620205" w:rsidRPr="0038408F" w:rsidRDefault="005C1E99" w:rsidP="00620205">
            <w:pPr>
              <w:pStyle w:val="CTA---"/>
            </w:pPr>
            <w:r>
              <w:noBreakHyphen/>
            </w:r>
            <w:r>
              <w:noBreakHyphen/>
            </w:r>
            <w:r>
              <w:noBreakHyphen/>
            </w:r>
            <w:r w:rsidR="00620205" w:rsidRPr="0038408F">
              <w:t>Other</w:t>
            </w:r>
          </w:p>
        </w:tc>
        <w:tc>
          <w:tcPr>
            <w:tcW w:w="1471" w:type="dxa"/>
          </w:tcPr>
          <w:p w:rsidR="00620205" w:rsidRPr="0038408F" w:rsidRDefault="00620205">
            <w:pPr>
              <w:pStyle w:val="Tabletext"/>
            </w:pPr>
            <w:r w:rsidRPr="0038408F">
              <w:t>5%, and $51.58/L of alcohol</w:t>
            </w:r>
            <w:r w:rsidRPr="0038408F">
              <w:br/>
              <w:t>NZ:$51.58/L of alcohol</w:t>
            </w:r>
            <w:r w:rsidRPr="0038408F">
              <w:br/>
              <w:t>PG:$51.58/L of alcohol</w:t>
            </w:r>
            <w:r w:rsidRPr="0038408F">
              <w:br/>
              <w:t>FI:$51.58/L of alcohol</w:t>
            </w:r>
            <w:r w:rsidRPr="0038408F">
              <w:br/>
              <w:t xml:space="preserve">DC:$51.58/L of </w:t>
            </w:r>
            <w:r w:rsidR="008A57F3" w:rsidRPr="0038408F">
              <w:t>alcohol</w:t>
            </w:r>
            <w:r w:rsidR="008A57F3" w:rsidRPr="0038408F">
              <w:br/>
              <w:t>LDC:$57.97/L of alcohol</w:t>
            </w:r>
          </w:p>
        </w:tc>
      </w:tr>
      <w:tr w:rsidR="00620205" w:rsidRPr="0038408F">
        <w:tblPrEx>
          <w:tblCellMar>
            <w:left w:w="107" w:type="dxa"/>
            <w:right w:w="107" w:type="dxa"/>
          </w:tblCellMar>
        </w:tblPrEx>
        <w:trPr>
          <w:cantSplit/>
        </w:trPr>
        <w:tc>
          <w:tcPr>
            <w:tcW w:w="1277" w:type="dxa"/>
          </w:tcPr>
          <w:p w:rsidR="00620205" w:rsidRPr="0038408F" w:rsidRDefault="00620205" w:rsidP="00B74275">
            <w:pPr>
              <w:pStyle w:val="Tabletext"/>
            </w:pPr>
            <w:r w:rsidRPr="0038408F">
              <w:t>2205.90</w:t>
            </w:r>
          </w:p>
        </w:tc>
        <w:tc>
          <w:tcPr>
            <w:tcW w:w="4483" w:type="dxa"/>
          </w:tcPr>
          <w:p w:rsidR="00620205" w:rsidRPr="0038408F" w:rsidRDefault="005C1E99" w:rsidP="00620205">
            <w:pPr>
              <w:pStyle w:val="CTA-"/>
            </w:pPr>
            <w:r>
              <w:noBreakHyphen/>
            </w:r>
            <w:r w:rsidR="00620205" w:rsidRPr="0038408F">
              <w:t>Other:</w:t>
            </w:r>
          </w:p>
        </w:tc>
        <w:tc>
          <w:tcPr>
            <w:tcW w:w="1471" w:type="dxa"/>
          </w:tcPr>
          <w:p w:rsidR="00620205" w:rsidRPr="0038408F" w:rsidRDefault="00620205" w:rsidP="00011E0F">
            <w:pPr>
              <w:pStyle w:val="Tabletext"/>
            </w:pPr>
          </w:p>
        </w:tc>
      </w:tr>
      <w:tr w:rsidR="00620205" w:rsidRPr="0038408F">
        <w:tblPrEx>
          <w:tblCellMar>
            <w:left w:w="107" w:type="dxa"/>
            <w:right w:w="107" w:type="dxa"/>
          </w:tblCellMar>
        </w:tblPrEx>
        <w:trPr>
          <w:cantSplit/>
        </w:trPr>
        <w:tc>
          <w:tcPr>
            <w:tcW w:w="1277" w:type="dxa"/>
          </w:tcPr>
          <w:p w:rsidR="00620205" w:rsidRPr="0038408F" w:rsidRDefault="00620205" w:rsidP="00B74275">
            <w:pPr>
              <w:pStyle w:val="Tabletext"/>
            </w:pPr>
            <w:r w:rsidRPr="0038408F">
              <w:t>2205.90.10</w:t>
            </w:r>
          </w:p>
        </w:tc>
        <w:tc>
          <w:tcPr>
            <w:tcW w:w="4483" w:type="dxa"/>
          </w:tcPr>
          <w:p w:rsidR="00620205" w:rsidRPr="0038408F" w:rsidRDefault="005C1E99" w:rsidP="00620205">
            <w:pPr>
              <w:pStyle w:val="CTA---"/>
            </w:pPr>
            <w:r>
              <w:noBreakHyphen/>
            </w:r>
            <w:r>
              <w:noBreakHyphen/>
            </w:r>
            <w:r>
              <w:noBreakHyphen/>
            </w:r>
            <w:r w:rsidR="00620205" w:rsidRPr="0038408F">
              <w:t>Having an alcoholic strength by volume not exceeding 1.15% vol</w:t>
            </w:r>
          </w:p>
        </w:tc>
        <w:tc>
          <w:tcPr>
            <w:tcW w:w="1471" w:type="dxa"/>
          </w:tcPr>
          <w:p w:rsidR="00620205" w:rsidRPr="0038408F" w:rsidRDefault="00620205" w:rsidP="00011E0F">
            <w:pPr>
              <w:pStyle w:val="Tabletext"/>
            </w:pPr>
            <w:r w:rsidRPr="0038408F">
              <w:t>5%</w:t>
            </w:r>
          </w:p>
        </w:tc>
      </w:tr>
      <w:tr w:rsidR="00620205" w:rsidRPr="0038408F">
        <w:tblPrEx>
          <w:tblCellMar>
            <w:left w:w="107" w:type="dxa"/>
            <w:right w:w="107" w:type="dxa"/>
          </w:tblCellMar>
        </w:tblPrEx>
        <w:trPr>
          <w:cantSplit/>
        </w:trPr>
        <w:tc>
          <w:tcPr>
            <w:tcW w:w="1277" w:type="dxa"/>
          </w:tcPr>
          <w:p w:rsidR="00620205" w:rsidRPr="0038408F" w:rsidRDefault="00DB63A2" w:rsidP="00B74275">
            <w:pPr>
              <w:pStyle w:val="Tabletext"/>
            </w:pPr>
            <w:r w:rsidRPr="0038408F">
              <w:t>2205.90.20</w:t>
            </w:r>
          </w:p>
        </w:tc>
        <w:tc>
          <w:tcPr>
            <w:tcW w:w="4483" w:type="dxa"/>
          </w:tcPr>
          <w:p w:rsidR="00620205" w:rsidRPr="0038408F" w:rsidRDefault="005C1E99" w:rsidP="00620205">
            <w:pPr>
              <w:pStyle w:val="CTA---"/>
            </w:pPr>
            <w:r>
              <w:noBreakHyphen/>
            </w:r>
            <w:r>
              <w:noBreakHyphen/>
            </w:r>
            <w:r>
              <w:noBreakHyphen/>
            </w:r>
            <w:r w:rsidR="00620205" w:rsidRPr="0038408F">
              <w:t>Grape wine product as defined in Additional Note 4 to this Chapter</w:t>
            </w:r>
          </w:p>
        </w:tc>
        <w:tc>
          <w:tcPr>
            <w:tcW w:w="1471" w:type="dxa"/>
          </w:tcPr>
          <w:p w:rsidR="00620205" w:rsidRPr="0038408F" w:rsidRDefault="00620205" w:rsidP="00011E0F">
            <w:pPr>
              <w:pStyle w:val="Tabletext"/>
            </w:pPr>
            <w:r w:rsidRPr="0038408F">
              <w:t>5%</w:t>
            </w:r>
          </w:p>
        </w:tc>
      </w:tr>
      <w:tr w:rsidR="00620205" w:rsidRPr="0038408F">
        <w:tblPrEx>
          <w:tblCellMar>
            <w:left w:w="107" w:type="dxa"/>
            <w:right w:w="107" w:type="dxa"/>
          </w:tblCellMar>
        </w:tblPrEx>
        <w:trPr>
          <w:cantSplit/>
        </w:trPr>
        <w:tc>
          <w:tcPr>
            <w:tcW w:w="1277" w:type="dxa"/>
          </w:tcPr>
          <w:p w:rsidR="00620205" w:rsidRPr="0038408F" w:rsidRDefault="00620205" w:rsidP="00B74275">
            <w:pPr>
              <w:pStyle w:val="Tabletext"/>
            </w:pPr>
            <w:r w:rsidRPr="0038408F">
              <w:t>2205.90.30</w:t>
            </w:r>
          </w:p>
        </w:tc>
        <w:tc>
          <w:tcPr>
            <w:tcW w:w="4483" w:type="dxa"/>
          </w:tcPr>
          <w:p w:rsidR="00620205" w:rsidRPr="0038408F" w:rsidRDefault="005C1E99" w:rsidP="00620205">
            <w:pPr>
              <w:pStyle w:val="CTA---"/>
            </w:pPr>
            <w:r>
              <w:noBreakHyphen/>
            </w:r>
            <w:r>
              <w:noBreakHyphen/>
            </w:r>
            <w:r>
              <w:noBreakHyphen/>
            </w:r>
            <w:r w:rsidR="00620205" w:rsidRPr="0038408F">
              <w:t>Other, having an alcoholic strength by volume exceeding 1.15% vol but not exceeding 10% vol</w:t>
            </w:r>
          </w:p>
        </w:tc>
        <w:tc>
          <w:tcPr>
            <w:tcW w:w="1471" w:type="dxa"/>
          </w:tcPr>
          <w:p w:rsidR="00620205" w:rsidRPr="0038408F" w:rsidRDefault="006049C3">
            <w:pPr>
              <w:pStyle w:val="Tabletext"/>
            </w:pPr>
            <w:r w:rsidRPr="0038408F">
              <w:t>5%, and $66.67/L of alcohol</w:t>
            </w:r>
            <w:r w:rsidRPr="0038408F">
              <w:br/>
              <w:t>NZ/PG/FI/DC/LDC:</w:t>
            </w:r>
            <w:r w:rsidRPr="0038408F">
              <w:br/>
              <w:t>$66.67/L of alcohol</w:t>
            </w:r>
          </w:p>
        </w:tc>
      </w:tr>
      <w:tr w:rsidR="00620205" w:rsidRPr="0038408F">
        <w:tblPrEx>
          <w:tblCellMar>
            <w:left w:w="107" w:type="dxa"/>
            <w:right w:w="107" w:type="dxa"/>
          </w:tblCellMar>
        </w:tblPrEx>
        <w:trPr>
          <w:cantSplit/>
        </w:trPr>
        <w:tc>
          <w:tcPr>
            <w:tcW w:w="1277" w:type="dxa"/>
          </w:tcPr>
          <w:p w:rsidR="00620205" w:rsidRPr="0038408F" w:rsidRDefault="00620205" w:rsidP="00B74275">
            <w:pPr>
              <w:pStyle w:val="Tabletext"/>
            </w:pPr>
            <w:r w:rsidRPr="0038408F">
              <w:t>2205.90.90</w:t>
            </w:r>
          </w:p>
        </w:tc>
        <w:tc>
          <w:tcPr>
            <w:tcW w:w="4483" w:type="dxa"/>
          </w:tcPr>
          <w:p w:rsidR="00620205" w:rsidRPr="0038408F" w:rsidRDefault="005C1E99" w:rsidP="00620205">
            <w:pPr>
              <w:pStyle w:val="CTA---"/>
            </w:pPr>
            <w:r>
              <w:noBreakHyphen/>
            </w:r>
            <w:r>
              <w:noBreakHyphen/>
            </w:r>
            <w:r>
              <w:noBreakHyphen/>
            </w:r>
            <w:r w:rsidR="00620205" w:rsidRPr="0038408F">
              <w:t>Other</w:t>
            </w:r>
          </w:p>
        </w:tc>
        <w:tc>
          <w:tcPr>
            <w:tcW w:w="1471" w:type="dxa"/>
          </w:tcPr>
          <w:p w:rsidR="00620205" w:rsidRPr="0038408F" w:rsidRDefault="00620205" w:rsidP="00DB5431">
            <w:pPr>
              <w:pStyle w:val="Tabletext"/>
            </w:pPr>
            <w:r w:rsidRPr="0038408F">
              <w:t>5%, and $51.58/L of alcohol</w:t>
            </w:r>
            <w:r w:rsidRPr="0038408F">
              <w:br/>
              <w:t>NZ:$51.58/L of alcohol</w:t>
            </w:r>
            <w:r w:rsidRPr="0038408F">
              <w:br/>
              <w:t>PG:$51.58/L of alcohol</w:t>
            </w:r>
            <w:r w:rsidRPr="0038408F">
              <w:br/>
              <w:t>FI:$51.58/L of alcohol</w:t>
            </w:r>
            <w:r w:rsidRPr="0038408F">
              <w:br/>
              <w:t>DC:$51.58/L of alcohol</w:t>
            </w:r>
            <w:r w:rsidRPr="0038408F">
              <w:br/>
              <w:t>LDC:$57.97/L of alcohol</w:t>
            </w:r>
          </w:p>
        </w:tc>
      </w:tr>
    </w:tbl>
    <w:p w:rsidR="00620205" w:rsidRPr="0038408F" w:rsidRDefault="00620205" w:rsidP="00935289">
      <w:pPr>
        <w:pStyle w:val="Tabletext"/>
      </w:pPr>
    </w:p>
    <w:tbl>
      <w:tblPr>
        <w:tblW w:w="7230" w:type="dxa"/>
        <w:tblInd w:w="28" w:type="dxa"/>
        <w:tblLayout w:type="fixed"/>
        <w:tblCellMar>
          <w:left w:w="28" w:type="dxa"/>
          <w:right w:w="28" w:type="dxa"/>
        </w:tblCellMar>
        <w:tblLook w:val="0000" w:firstRow="0" w:lastRow="0" w:firstColumn="0" w:lastColumn="0" w:noHBand="0" w:noVBand="0"/>
      </w:tblPr>
      <w:tblGrid>
        <w:gridCol w:w="1260"/>
        <w:gridCol w:w="4500"/>
        <w:gridCol w:w="1470"/>
      </w:tblGrid>
      <w:tr w:rsidR="00620205" w:rsidRPr="0038408F">
        <w:tc>
          <w:tcPr>
            <w:tcW w:w="1260" w:type="dxa"/>
          </w:tcPr>
          <w:p w:rsidR="00620205" w:rsidRPr="0038408F" w:rsidRDefault="00620205" w:rsidP="00B74275">
            <w:pPr>
              <w:pStyle w:val="Tabletext"/>
              <w:ind w:left="114"/>
            </w:pPr>
            <w:r w:rsidRPr="0038408F">
              <w:t>2206</w:t>
            </w:r>
          </w:p>
        </w:tc>
        <w:tc>
          <w:tcPr>
            <w:tcW w:w="4500" w:type="dxa"/>
          </w:tcPr>
          <w:p w:rsidR="00620205" w:rsidRPr="0038408F" w:rsidRDefault="00620205" w:rsidP="00620205">
            <w:pPr>
              <w:pStyle w:val="CTACAPS"/>
            </w:pPr>
            <w:r w:rsidRPr="0038408F">
              <w:t>OTHER FERMENTED BEVERAGES (FOR EXAMPLE, CIDER, PERRY, MEAD</w:t>
            </w:r>
            <w:r w:rsidR="00F91B3D" w:rsidRPr="0038408F">
              <w:t>, SAKÉ</w:t>
            </w:r>
            <w:r w:rsidRPr="0038408F">
              <w:t>); MIXTURES OF FERMENTED BEVERAGES AND MIXTURES OF FERMENTED BEVERAGES AND NON</w:t>
            </w:r>
            <w:r w:rsidR="005C1E99">
              <w:noBreakHyphen/>
            </w:r>
            <w:r w:rsidRPr="0038408F">
              <w:t>ALCOHOLIC BEVERAGES, NOT ELSEWHERE SPECIFIED OR INCLUDED:</w:t>
            </w:r>
          </w:p>
        </w:tc>
        <w:tc>
          <w:tcPr>
            <w:tcW w:w="1470" w:type="dxa"/>
          </w:tcPr>
          <w:p w:rsidR="00620205" w:rsidRPr="0038408F" w:rsidRDefault="00620205" w:rsidP="00011E0F">
            <w:pPr>
              <w:pStyle w:val="Tabletext"/>
            </w:pPr>
          </w:p>
        </w:tc>
      </w:tr>
      <w:tr w:rsidR="002B1B7B" w:rsidRPr="0038408F">
        <w:tblPrEx>
          <w:tblCellMar>
            <w:left w:w="107" w:type="dxa"/>
            <w:right w:w="107" w:type="dxa"/>
          </w:tblCellMar>
        </w:tblPrEx>
        <w:tc>
          <w:tcPr>
            <w:tcW w:w="1260" w:type="dxa"/>
          </w:tcPr>
          <w:p w:rsidR="002B1B7B" w:rsidRPr="0038408F" w:rsidRDefault="00C51E3A" w:rsidP="00B74275">
            <w:pPr>
              <w:pStyle w:val="Tabletext"/>
            </w:pPr>
            <w:r w:rsidRPr="0038408F">
              <w:t>2206.00.1</w:t>
            </w:r>
          </w:p>
        </w:tc>
        <w:tc>
          <w:tcPr>
            <w:tcW w:w="4500" w:type="dxa"/>
          </w:tcPr>
          <w:p w:rsidR="00C51E3A" w:rsidRPr="0038408F" w:rsidRDefault="005C1E99" w:rsidP="00C51E3A">
            <w:pPr>
              <w:pStyle w:val="CTA---"/>
            </w:pPr>
            <w:r>
              <w:noBreakHyphen/>
            </w:r>
            <w:r>
              <w:noBreakHyphen/>
            </w:r>
            <w:r>
              <w:noBreakHyphen/>
            </w:r>
            <w:r w:rsidR="00C51E3A" w:rsidRPr="0038408F">
              <w:t>Grape wine</w:t>
            </w:r>
            <w:r>
              <w:noBreakHyphen/>
            </w:r>
            <w:r w:rsidR="00C51E3A" w:rsidRPr="0038408F">
              <w:t>based beverages:</w:t>
            </w:r>
          </w:p>
          <w:p w:rsidR="00C51E3A" w:rsidRPr="0038408F" w:rsidRDefault="00C51E3A" w:rsidP="00C51E3A">
            <w:pPr>
              <w:pStyle w:val="CTA3a"/>
            </w:pPr>
            <w:r w:rsidRPr="0038408F">
              <w:tab/>
              <w:t>(a)</w:t>
            </w:r>
            <w:r w:rsidRPr="0038408F">
              <w:tab/>
              <w:t>that are goods of neither 2205 nor 2206.00.2; and</w:t>
            </w:r>
          </w:p>
          <w:p w:rsidR="002B1B7B" w:rsidRPr="0038408F" w:rsidRDefault="00C51E3A" w:rsidP="00C51E3A">
            <w:pPr>
              <w:pStyle w:val="CTA3a"/>
            </w:pPr>
            <w:r w:rsidRPr="0038408F">
              <w:tab/>
              <w:t>(b)</w:t>
            </w:r>
            <w:r w:rsidRPr="0038408F">
              <w:tab/>
              <w:t xml:space="preserve">that include a flavour mentioned in </w:t>
            </w:r>
            <w:r w:rsidR="00635F59" w:rsidRPr="0038408F">
              <w:t>paragraph (</w:t>
            </w:r>
            <w:r w:rsidRPr="0038408F">
              <w:t>a) of Additional Note 4 to this Chapter:</w:t>
            </w:r>
          </w:p>
        </w:tc>
        <w:tc>
          <w:tcPr>
            <w:tcW w:w="1470" w:type="dxa"/>
          </w:tcPr>
          <w:p w:rsidR="002B1B7B" w:rsidRPr="0038408F" w:rsidRDefault="002B1B7B" w:rsidP="00011E0F">
            <w:pPr>
              <w:pStyle w:val="Tabletext"/>
            </w:pPr>
          </w:p>
        </w:tc>
      </w:tr>
      <w:tr w:rsidR="002B1B7B" w:rsidRPr="0038408F" w:rsidTr="00EB2D6D">
        <w:tblPrEx>
          <w:tblCellMar>
            <w:left w:w="107" w:type="dxa"/>
            <w:right w:w="107" w:type="dxa"/>
          </w:tblCellMar>
        </w:tblPrEx>
        <w:trPr>
          <w:cantSplit/>
        </w:trPr>
        <w:tc>
          <w:tcPr>
            <w:tcW w:w="1260" w:type="dxa"/>
          </w:tcPr>
          <w:p w:rsidR="002B1B7B" w:rsidRPr="0038408F" w:rsidRDefault="00C51E3A" w:rsidP="00B74275">
            <w:pPr>
              <w:pStyle w:val="Tabletext"/>
            </w:pPr>
            <w:r w:rsidRPr="0038408F">
              <w:t>2206.00.13</w:t>
            </w:r>
          </w:p>
        </w:tc>
        <w:tc>
          <w:tcPr>
            <w:tcW w:w="4500" w:type="dxa"/>
          </w:tcPr>
          <w:p w:rsidR="002B1B7B" w:rsidRPr="0038408F" w:rsidRDefault="005C1E99" w:rsidP="00C51E3A">
            <w:pPr>
              <w:pStyle w:val="CTA----"/>
            </w:pPr>
            <w:r>
              <w:noBreakHyphen/>
            </w:r>
            <w:r>
              <w:noBreakHyphen/>
            </w:r>
            <w:r>
              <w:noBreakHyphen/>
            </w:r>
            <w:r>
              <w:noBreakHyphen/>
            </w:r>
            <w:r w:rsidR="00C51E3A" w:rsidRPr="0038408F">
              <w:t>Having an alcoholic strength by volume not exceeding 10% vol</w:t>
            </w:r>
          </w:p>
        </w:tc>
        <w:tc>
          <w:tcPr>
            <w:tcW w:w="1470" w:type="dxa"/>
          </w:tcPr>
          <w:p w:rsidR="002B1B7B" w:rsidRPr="0038408F" w:rsidRDefault="00C23CF5">
            <w:pPr>
              <w:pStyle w:val="Tabletext"/>
            </w:pPr>
            <w:r w:rsidRPr="0038408F">
              <w:t>$69.57/L of</w:t>
            </w:r>
            <w:r w:rsidRPr="0038408F">
              <w:br/>
              <w:t>alcohol</w:t>
            </w:r>
            <w:r w:rsidRPr="0038408F">
              <w:br/>
              <w:t>NZ/PG/FI/DC/</w:t>
            </w:r>
            <w:r w:rsidRPr="0038408F">
              <w:br/>
              <w:t>LDC:</w:t>
            </w:r>
            <w:r w:rsidRPr="0038408F">
              <w:br/>
              <w:t>$69.57/L of</w:t>
            </w:r>
            <w:r w:rsidRPr="0038408F">
              <w:br/>
              <w:t>alcohol</w:t>
            </w:r>
          </w:p>
        </w:tc>
      </w:tr>
      <w:tr w:rsidR="002B1B7B" w:rsidRPr="0038408F">
        <w:tblPrEx>
          <w:tblCellMar>
            <w:left w:w="107" w:type="dxa"/>
            <w:right w:w="107" w:type="dxa"/>
          </w:tblCellMar>
        </w:tblPrEx>
        <w:tc>
          <w:tcPr>
            <w:tcW w:w="1260" w:type="dxa"/>
          </w:tcPr>
          <w:p w:rsidR="002B1B7B" w:rsidRPr="0038408F" w:rsidRDefault="00C51E3A" w:rsidP="00B74275">
            <w:pPr>
              <w:pStyle w:val="Tabletext"/>
            </w:pPr>
            <w:r w:rsidRPr="0038408F">
              <w:t>2206.00.14</w:t>
            </w:r>
          </w:p>
        </w:tc>
        <w:tc>
          <w:tcPr>
            <w:tcW w:w="4500" w:type="dxa"/>
          </w:tcPr>
          <w:p w:rsidR="002B1B7B" w:rsidRPr="0038408F" w:rsidRDefault="005C1E99" w:rsidP="00C51E3A">
            <w:pPr>
              <w:pStyle w:val="CTA----"/>
            </w:pPr>
            <w:r>
              <w:noBreakHyphen/>
            </w:r>
            <w:r>
              <w:noBreakHyphen/>
            </w:r>
            <w:r>
              <w:noBreakHyphen/>
            </w:r>
            <w:r>
              <w:noBreakHyphen/>
            </w:r>
            <w:r w:rsidR="00C51E3A" w:rsidRPr="0038408F">
              <w:t>Having an alcoholic strength by volume exceeding 10% vol</w:t>
            </w:r>
          </w:p>
        </w:tc>
        <w:tc>
          <w:tcPr>
            <w:tcW w:w="1470" w:type="dxa"/>
          </w:tcPr>
          <w:p w:rsidR="002B1B7B" w:rsidRPr="0038408F" w:rsidRDefault="00CB56A9">
            <w:pPr>
              <w:pStyle w:val="Tabletext"/>
            </w:pPr>
            <w:r w:rsidRPr="0038408F">
              <w:t>$69.57/L of</w:t>
            </w:r>
            <w:r w:rsidRPr="0038408F">
              <w:br/>
              <w:t>alcohol</w:t>
            </w:r>
            <w:r w:rsidRPr="0038408F">
              <w:br/>
              <w:t>NZ/PG/FI/DC/</w:t>
            </w:r>
            <w:r w:rsidRPr="0038408F">
              <w:br/>
              <w:t>LDC:</w:t>
            </w:r>
            <w:r w:rsidRPr="0038408F">
              <w:br/>
              <w:t>$69.57/L of</w:t>
            </w:r>
            <w:r w:rsidRPr="0038408F">
              <w:br/>
              <w:t>alcohol</w:t>
            </w:r>
          </w:p>
        </w:tc>
      </w:tr>
      <w:tr w:rsidR="002B1B7B" w:rsidRPr="0038408F">
        <w:tblPrEx>
          <w:tblCellMar>
            <w:left w:w="107" w:type="dxa"/>
            <w:right w:w="107" w:type="dxa"/>
          </w:tblCellMar>
        </w:tblPrEx>
        <w:tc>
          <w:tcPr>
            <w:tcW w:w="1260" w:type="dxa"/>
          </w:tcPr>
          <w:p w:rsidR="002B1B7B" w:rsidRPr="0038408F" w:rsidRDefault="002B1B7B" w:rsidP="00B74275">
            <w:pPr>
              <w:pStyle w:val="Tabletext"/>
            </w:pPr>
            <w:r w:rsidRPr="0038408F">
              <w:t>2206.00.2</w:t>
            </w:r>
          </w:p>
        </w:tc>
        <w:tc>
          <w:tcPr>
            <w:tcW w:w="4500" w:type="dxa"/>
          </w:tcPr>
          <w:p w:rsidR="002B1B7B" w:rsidRPr="0038408F" w:rsidRDefault="005C1E99" w:rsidP="002B1B7B">
            <w:pPr>
              <w:pStyle w:val="CTA---"/>
            </w:pPr>
            <w:r>
              <w:noBreakHyphen/>
            </w:r>
            <w:r>
              <w:noBreakHyphen/>
            </w:r>
            <w:r>
              <w:noBreakHyphen/>
            </w:r>
            <w:r w:rsidR="002B1B7B" w:rsidRPr="0038408F">
              <w:t>Grape wine</w:t>
            </w:r>
            <w:r>
              <w:noBreakHyphen/>
            </w:r>
            <w:r w:rsidR="002B1B7B" w:rsidRPr="0038408F">
              <w:t>based beverages:</w:t>
            </w:r>
          </w:p>
          <w:p w:rsidR="002B1B7B" w:rsidRPr="0038408F" w:rsidRDefault="002B1B7B" w:rsidP="002B1B7B">
            <w:pPr>
              <w:pStyle w:val="CTA3a"/>
            </w:pPr>
            <w:r w:rsidRPr="0038408F">
              <w:tab/>
              <w:t>(a)</w:t>
            </w:r>
            <w:r w:rsidRPr="0038408F">
              <w:tab/>
              <w:t>that are not goods of 2205; and</w:t>
            </w:r>
          </w:p>
          <w:p w:rsidR="002B1B7B" w:rsidRPr="0038408F" w:rsidRDefault="002B1B7B" w:rsidP="002B1B7B">
            <w:pPr>
              <w:pStyle w:val="CTA3a"/>
            </w:pPr>
            <w:r w:rsidRPr="0038408F">
              <w:tab/>
              <w:t>(b)</w:t>
            </w:r>
            <w:r w:rsidRPr="0038408F">
              <w:tab/>
              <w:t xml:space="preserve">to which </w:t>
            </w:r>
            <w:r w:rsidR="00635F59" w:rsidRPr="0038408F">
              <w:t>subparagraph (</w:t>
            </w:r>
            <w:r w:rsidRPr="0038408F">
              <w:t>b)(ii) of Additional Note 4B to this Chapter applies; and</w:t>
            </w:r>
          </w:p>
          <w:p w:rsidR="002B1B7B" w:rsidRPr="0038408F" w:rsidRDefault="002B1B7B" w:rsidP="00C51E3A">
            <w:pPr>
              <w:pStyle w:val="CTA3a"/>
            </w:pPr>
            <w:r w:rsidRPr="0038408F">
              <w:tab/>
              <w:t>(c)</w:t>
            </w:r>
            <w:r w:rsidRPr="0038408F">
              <w:tab/>
              <w:t xml:space="preserve">that do not comply with the requirements set out in </w:t>
            </w:r>
            <w:r w:rsidR="00635F59" w:rsidRPr="0038408F">
              <w:t>paragraph (</w:t>
            </w:r>
            <w:r w:rsidRPr="0038408F">
              <w:t>b) of Additional Note 4 to this Chapter:</w:t>
            </w:r>
          </w:p>
        </w:tc>
        <w:tc>
          <w:tcPr>
            <w:tcW w:w="1470" w:type="dxa"/>
          </w:tcPr>
          <w:p w:rsidR="002B1B7B" w:rsidRPr="0038408F" w:rsidRDefault="002B1B7B" w:rsidP="00011E0F">
            <w:pPr>
              <w:pStyle w:val="Tabletext"/>
            </w:pPr>
          </w:p>
        </w:tc>
      </w:tr>
      <w:tr w:rsidR="002B1B7B" w:rsidRPr="0038408F">
        <w:tblPrEx>
          <w:tblCellMar>
            <w:left w:w="107" w:type="dxa"/>
            <w:right w:w="107" w:type="dxa"/>
          </w:tblCellMar>
        </w:tblPrEx>
        <w:tc>
          <w:tcPr>
            <w:tcW w:w="1260" w:type="dxa"/>
          </w:tcPr>
          <w:p w:rsidR="002B1B7B" w:rsidRPr="0038408F" w:rsidRDefault="002B1B7B" w:rsidP="00B74275">
            <w:pPr>
              <w:pStyle w:val="Tabletext"/>
            </w:pPr>
            <w:r w:rsidRPr="0038408F">
              <w:t>2206.00.21</w:t>
            </w:r>
          </w:p>
        </w:tc>
        <w:tc>
          <w:tcPr>
            <w:tcW w:w="4500" w:type="dxa"/>
          </w:tcPr>
          <w:p w:rsidR="002B1B7B" w:rsidRPr="0038408F" w:rsidRDefault="005C1E99" w:rsidP="00985572">
            <w:pPr>
              <w:pStyle w:val="CTA----"/>
            </w:pPr>
            <w:r>
              <w:noBreakHyphen/>
            </w:r>
            <w:r>
              <w:noBreakHyphen/>
            </w:r>
            <w:r>
              <w:noBreakHyphen/>
            </w:r>
            <w:r>
              <w:noBreakHyphen/>
            </w:r>
            <w:r w:rsidR="002B1B7B" w:rsidRPr="0038408F">
              <w:t>Containing goods which, if imported separately, would be classified in 2207, having an alcoholic strength by volume not exceeding 10% vol</w:t>
            </w:r>
          </w:p>
        </w:tc>
        <w:tc>
          <w:tcPr>
            <w:tcW w:w="1470" w:type="dxa"/>
          </w:tcPr>
          <w:p w:rsidR="002B1B7B" w:rsidRPr="0038408F" w:rsidRDefault="00CB56A9">
            <w:pPr>
              <w:pStyle w:val="Tabletext"/>
            </w:pPr>
            <w:r w:rsidRPr="0038408F">
              <w:t>5%, and</w:t>
            </w:r>
            <w:r w:rsidRPr="0038408F">
              <w:br/>
              <w:t>$69.57/L of</w:t>
            </w:r>
            <w:r w:rsidRPr="0038408F">
              <w:br/>
              <w:t>alcohol</w:t>
            </w:r>
            <w:r w:rsidRPr="0038408F">
              <w:br/>
              <w:t>DCS:4%, and</w:t>
            </w:r>
            <w:r w:rsidRPr="0038408F">
              <w:br/>
              <w:t>$69.57/L of</w:t>
            </w:r>
            <w:r w:rsidRPr="0038408F">
              <w:br/>
              <w:t>alcohol</w:t>
            </w:r>
            <w:r w:rsidRPr="0038408F">
              <w:br/>
              <w:t>DCT:5%, and</w:t>
            </w:r>
            <w:r w:rsidRPr="0038408F">
              <w:br/>
              <w:t>$69.57/L of</w:t>
            </w:r>
            <w:r w:rsidRPr="0038408F">
              <w:br/>
              <w:t>alcohol</w:t>
            </w:r>
            <w:r w:rsidRPr="0038408F">
              <w:br/>
              <w:t>NZ/PG/FI/DC/</w:t>
            </w:r>
            <w:r w:rsidRPr="0038408F">
              <w:br/>
              <w:t>LDC:</w:t>
            </w:r>
            <w:r w:rsidRPr="0038408F">
              <w:br/>
              <w:t>$69.57/L of</w:t>
            </w:r>
            <w:r w:rsidRPr="0038408F">
              <w:br/>
              <w:t>alcohol</w:t>
            </w:r>
          </w:p>
        </w:tc>
      </w:tr>
      <w:tr w:rsidR="002B1B7B" w:rsidRPr="0038408F">
        <w:tblPrEx>
          <w:tblCellMar>
            <w:left w:w="107" w:type="dxa"/>
            <w:right w:w="107" w:type="dxa"/>
          </w:tblCellMar>
        </w:tblPrEx>
        <w:tc>
          <w:tcPr>
            <w:tcW w:w="1260" w:type="dxa"/>
          </w:tcPr>
          <w:p w:rsidR="002B1B7B" w:rsidRPr="0038408F" w:rsidRDefault="002B1B7B" w:rsidP="00B74275">
            <w:pPr>
              <w:pStyle w:val="Tabletext"/>
            </w:pPr>
            <w:r w:rsidRPr="0038408F">
              <w:t>2206.00.22</w:t>
            </w:r>
          </w:p>
        </w:tc>
        <w:tc>
          <w:tcPr>
            <w:tcW w:w="4500" w:type="dxa"/>
          </w:tcPr>
          <w:p w:rsidR="002B1B7B" w:rsidRPr="0038408F" w:rsidRDefault="005C1E99" w:rsidP="00452EBF">
            <w:pPr>
              <w:pStyle w:val="CTA----"/>
            </w:pPr>
            <w:r>
              <w:noBreakHyphen/>
            </w:r>
            <w:r>
              <w:noBreakHyphen/>
            </w:r>
            <w:r>
              <w:noBreakHyphen/>
            </w:r>
            <w:r>
              <w:noBreakHyphen/>
            </w:r>
            <w:r w:rsidR="002B1B7B" w:rsidRPr="0038408F">
              <w:t>Containing goods which, if imported separately, would be classified in 2207, having an alcoholic strength by volume exceeding 10% vol</w:t>
            </w:r>
          </w:p>
        </w:tc>
        <w:tc>
          <w:tcPr>
            <w:tcW w:w="1470" w:type="dxa"/>
          </w:tcPr>
          <w:p w:rsidR="002B1B7B" w:rsidRPr="0038408F" w:rsidRDefault="00CB56A9">
            <w:pPr>
              <w:pStyle w:val="Tabletext"/>
            </w:pPr>
            <w:r w:rsidRPr="0038408F">
              <w:t>5%, and</w:t>
            </w:r>
            <w:r w:rsidRPr="0038408F">
              <w:br/>
              <w:t>$69.57/L of</w:t>
            </w:r>
            <w:r w:rsidRPr="0038408F">
              <w:br/>
              <w:t>alcohol</w:t>
            </w:r>
            <w:r w:rsidRPr="0038408F">
              <w:br/>
              <w:t>DCS:4%, and</w:t>
            </w:r>
            <w:r w:rsidRPr="0038408F">
              <w:br/>
              <w:t>$69.57/L of</w:t>
            </w:r>
            <w:r w:rsidRPr="0038408F">
              <w:br/>
              <w:t>alcohol</w:t>
            </w:r>
            <w:r w:rsidRPr="0038408F">
              <w:br/>
              <w:t>DCT:5%, and</w:t>
            </w:r>
            <w:r w:rsidRPr="0038408F">
              <w:br/>
              <w:t>$69.57/L of</w:t>
            </w:r>
            <w:r w:rsidRPr="0038408F">
              <w:br/>
              <w:t>alcohol</w:t>
            </w:r>
            <w:r w:rsidRPr="0038408F">
              <w:br/>
              <w:t>NZ/PG/FI/DC/</w:t>
            </w:r>
            <w:r w:rsidRPr="0038408F">
              <w:br/>
              <w:t>LDC:</w:t>
            </w:r>
            <w:r w:rsidRPr="0038408F">
              <w:br/>
              <w:t>$69.57/L of</w:t>
            </w:r>
            <w:r w:rsidRPr="0038408F">
              <w:br/>
              <w:t>alcohol</w:t>
            </w:r>
          </w:p>
        </w:tc>
      </w:tr>
      <w:tr w:rsidR="002B1B7B" w:rsidRPr="0038408F" w:rsidTr="009E4EC3">
        <w:tblPrEx>
          <w:tblCellMar>
            <w:left w:w="107" w:type="dxa"/>
            <w:right w:w="107" w:type="dxa"/>
          </w:tblCellMar>
        </w:tblPrEx>
        <w:trPr>
          <w:cantSplit/>
        </w:trPr>
        <w:tc>
          <w:tcPr>
            <w:tcW w:w="1260" w:type="dxa"/>
          </w:tcPr>
          <w:p w:rsidR="002B1B7B" w:rsidRPr="0038408F" w:rsidRDefault="002B1B7B" w:rsidP="00B74275">
            <w:pPr>
              <w:pStyle w:val="Tabletext"/>
            </w:pPr>
            <w:r w:rsidRPr="0038408F">
              <w:t>2206.00.23</w:t>
            </w:r>
          </w:p>
        </w:tc>
        <w:tc>
          <w:tcPr>
            <w:tcW w:w="4500" w:type="dxa"/>
          </w:tcPr>
          <w:p w:rsidR="002B1B7B" w:rsidRPr="0038408F" w:rsidRDefault="005C1E99" w:rsidP="00452EBF">
            <w:pPr>
              <w:pStyle w:val="CTA----"/>
            </w:pPr>
            <w:r>
              <w:noBreakHyphen/>
            </w:r>
            <w:r>
              <w:noBreakHyphen/>
            </w:r>
            <w:r>
              <w:noBreakHyphen/>
            </w:r>
            <w:r>
              <w:noBreakHyphen/>
            </w:r>
            <w:r w:rsidR="002B1B7B" w:rsidRPr="0038408F">
              <w:t>Containing goods which, if imported separately, would be classified in 2208, having an alcoholic strength by volume not exceeding 10% vol</w:t>
            </w:r>
          </w:p>
        </w:tc>
        <w:tc>
          <w:tcPr>
            <w:tcW w:w="1470" w:type="dxa"/>
          </w:tcPr>
          <w:p w:rsidR="002B1B7B" w:rsidRPr="0038408F" w:rsidRDefault="00CB56A9">
            <w:pPr>
              <w:pStyle w:val="Tabletext"/>
            </w:pPr>
            <w:r w:rsidRPr="0038408F">
              <w:t>5%, and</w:t>
            </w:r>
            <w:r w:rsidRPr="0038408F">
              <w:br/>
              <w:t>$69.57/L of</w:t>
            </w:r>
            <w:r w:rsidRPr="0038408F">
              <w:br/>
              <w:t>alcohol</w:t>
            </w:r>
            <w:r w:rsidRPr="0038408F">
              <w:br/>
              <w:t>DCS:3%, and</w:t>
            </w:r>
            <w:r w:rsidRPr="0038408F">
              <w:br/>
              <w:t>$69.57/L of</w:t>
            </w:r>
            <w:r w:rsidRPr="0038408F">
              <w:br/>
              <w:t>alcohol</w:t>
            </w:r>
            <w:r w:rsidRPr="0038408F">
              <w:br/>
              <w:t>NZ/PG/FI/DC/</w:t>
            </w:r>
            <w:r w:rsidRPr="0038408F">
              <w:br/>
              <w:t>LDC:</w:t>
            </w:r>
            <w:r w:rsidRPr="0038408F">
              <w:br/>
              <w:t>$69.57/L of</w:t>
            </w:r>
            <w:r w:rsidRPr="0038408F">
              <w:br/>
              <w:t>alcohol</w:t>
            </w:r>
          </w:p>
        </w:tc>
      </w:tr>
      <w:tr w:rsidR="002B1B7B" w:rsidRPr="0038408F">
        <w:tblPrEx>
          <w:tblCellMar>
            <w:left w:w="107" w:type="dxa"/>
            <w:right w:w="107" w:type="dxa"/>
          </w:tblCellMar>
        </w:tblPrEx>
        <w:tc>
          <w:tcPr>
            <w:tcW w:w="1260" w:type="dxa"/>
          </w:tcPr>
          <w:p w:rsidR="002B1B7B" w:rsidRPr="0038408F" w:rsidRDefault="002B1B7B" w:rsidP="00B74275">
            <w:pPr>
              <w:pStyle w:val="Tabletext"/>
            </w:pPr>
            <w:r w:rsidRPr="0038408F">
              <w:t>2206.00.24</w:t>
            </w:r>
          </w:p>
        </w:tc>
        <w:tc>
          <w:tcPr>
            <w:tcW w:w="4500" w:type="dxa"/>
          </w:tcPr>
          <w:p w:rsidR="002B1B7B" w:rsidRPr="0038408F" w:rsidRDefault="005C1E99" w:rsidP="00721D76">
            <w:pPr>
              <w:pStyle w:val="CTA----"/>
            </w:pPr>
            <w:r>
              <w:noBreakHyphen/>
            </w:r>
            <w:r>
              <w:noBreakHyphen/>
            </w:r>
            <w:r>
              <w:noBreakHyphen/>
            </w:r>
            <w:r>
              <w:noBreakHyphen/>
            </w:r>
            <w:r w:rsidR="002B1B7B" w:rsidRPr="0038408F">
              <w:t>Containing goods which, if imported separately, would be classified in 2208, having an alcoholic strength by volume exceeding 10% vol</w:t>
            </w:r>
          </w:p>
        </w:tc>
        <w:tc>
          <w:tcPr>
            <w:tcW w:w="1470" w:type="dxa"/>
          </w:tcPr>
          <w:p w:rsidR="002B1B7B" w:rsidRPr="0038408F" w:rsidRDefault="00CB56A9" w:rsidP="00450898">
            <w:pPr>
              <w:pStyle w:val="Tabletext"/>
            </w:pPr>
            <w:r w:rsidRPr="0038408F">
              <w:t>5%, and</w:t>
            </w:r>
            <w:r w:rsidRPr="0038408F">
              <w:br/>
              <w:t>$69.57/L of</w:t>
            </w:r>
            <w:r w:rsidRPr="0038408F">
              <w:br/>
              <w:t>alcohol</w:t>
            </w:r>
            <w:r w:rsidRPr="0038408F">
              <w:br/>
              <w:t>DCS:3%, and</w:t>
            </w:r>
            <w:r w:rsidRPr="0038408F">
              <w:br/>
              <w:t>$69.57/L of</w:t>
            </w:r>
            <w:r w:rsidRPr="0038408F">
              <w:br/>
              <w:t>alcohol</w:t>
            </w:r>
            <w:r w:rsidRPr="0038408F">
              <w:br/>
              <w:t>NZ/PG/FI/DC/</w:t>
            </w:r>
            <w:r w:rsidRPr="0038408F">
              <w:br/>
              <w:t>LDC:</w:t>
            </w:r>
            <w:r w:rsidRPr="0038408F">
              <w:br/>
              <w:t>$69.57/L of</w:t>
            </w:r>
            <w:r w:rsidRPr="0038408F">
              <w:br/>
              <w:t>alcohol</w:t>
            </w:r>
          </w:p>
        </w:tc>
      </w:tr>
      <w:tr w:rsidR="00436795" w:rsidRPr="0038408F" w:rsidTr="00E41694">
        <w:tblPrEx>
          <w:tblCellMar>
            <w:left w:w="107" w:type="dxa"/>
            <w:right w:w="107" w:type="dxa"/>
          </w:tblCellMar>
        </w:tblPrEx>
        <w:tc>
          <w:tcPr>
            <w:tcW w:w="1260" w:type="dxa"/>
          </w:tcPr>
          <w:p w:rsidR="00436795" w:rsidRPr="0038408F" w:rsidRDefault="00436795" w:rsidP="00B74275">
            <w:pPr>
              <w:pStyle w:val="Tabletext"/>
            </w:pPr>
            <w:r w:rsidRPr="0038408F">
              <w:t>2206.00.30</w:t>
            </w:r>
          </w:p>
        </w:tc>
        <w:tc>
          <w:tcPr>
            <w:tcW w:w="4500" w:type="dxa"/>
          </w:tcPr>
          <w:p w:rsidR="00436795" w:rsidRPr="0038408F" w:rsidRDefault="005C1E99" w:rsidP="001876D9">
            <w:pPr>
              <w:pStyle w:val="CTA---"/>
            </w:pPr>
            <w:r>
              <w:noBreakHyphen/>
            </w:r>
            <w:r>
              <w:noBreakHyphen/>
            </w:r>
            <w:r>
              <w:noBreakHyphen/>
            </w:r>
            <w:r w:rsidR="00436795" w:rsidRPr="0038408F">
              <w:t>Beverages, as follows:</w:t>
            </w:r>
          </w:p>
          <w:p w:rsidR="00436795" w:rsidRPr="0038408F" w:rsidRDefault="00436795" w:rsidP="001876D9">
            <w:pPr>
              <w:pStyle w:val="CTA3a"/>
            </w:pPr>
            <w:r w:rsidRPr="0038408F">
              <w:tab/>
              <w:t>(a)</w:t>
            </w:r>
            <w:r w:rsidRPr="0038408F">
              <w:tab/>
              <w:t>grape wine as defined in Additional Note 3 to this Chapter, other than goods of 2204, but not containing goods which, if imported separately, would be classified in 2208;</w:t>
            </w:r>
          </w:p>
          <w:p w:rsidR="00436795" w:rsidRPr="0038408F" w:rsidRDefault="00436795" w:rsidP="00DE7409">
            <w:pPr>
              <w:pStyle w:val="CTA3a"/>
              <w:keepNext/>
            </w:pPr>
            <w:r w:rsidRPr="0038408F">
              <w:tab/>
              <w:t>(b)</w:t>
            </w:r>
            <w:r w:rsidRPr="0038408F">
              <w:tab/>
              <w:t>grape wine product as defined in Additional Note 4 to this Chapter, other than goods of 2205, but not containing goods which, if imported separately, would be classified in 2207 or 2208;</w:t>
            </w:r>
          </w:p>
          <w:p w:rsidR="00436795" w:rsidRPr="0038408F" w:rsidRDefault="00436795" w:rsidP="001876D9">
            <w:pPr>
              <w:pStyle w:val="CTA3a"/>
            </w:pPr>
            <w:r w:rsidRPr="0038408F">
              <w:tab/>
              <w:t>(c)</w:t>
            </w:r>
            <w:r w:rsidRPr="0038408F">
              <w:tab/>
              <w:t>cider or perry as defined in Additional Note 5 to this Chapter;</w:t>
            </w:r>
          </w:p>
          <w:p w:rsidR="00436795" w:rsidRPr="0038408F" w:rsidRDefault="00436795" w:rsidP="001876D9">
            <w:pPr>
              <w:pStyle w:val="CTA3a"/>
            </w:pPr>
            <w:r w:rsidRPr="0038408F">
              <w:tab/>
              <w:t>(d)</w:t>
            </w:r>
            <w:r w:rsidRPr="0038408F">
              <w:tab/>
              <w:t>fruit or vegetable wine as defined in Additional Note 6 to this Chapter but not containing goods which, if imported separately, would be classified in 2207 or 2208;</w:t>
            </w:r>
          </w:p>
          <w:p w:rsidR="00436795" w:rsidRPr="0038408F" w:rsidRDefault="00436795" w:rsidP="001876D9">
            <w:pPr>
              <w:pStyle w:val="CTA3a"/>
            </w:pPr>
            <w:r w:rsidRPr="0038408F">
              <w:tab/>
              <w:t>(e)</w:t>
            </w:r>
            <w:r w:rsidRPr="0038408F">
              <w:tab/>
              <w:t>mead as defined in Additional Note 7 to this Chapter but not containing goods which, if imported separately, would be classified in 2207 or 2208;</w:t>
            </w:r>
          </w:p>
          <w:p w:rsidR="00436795" w:rsidRPr="0038408F" w:rsidRDefault="00436795" w:rsidP="00620205">
            <w:pPr>
              <w:pStyle w:val="CTA3a"/>
            </w:pPr>
            <w:r w:rsidRPr="0038408F">
              <w:tab/>
              <w:t>(f)</w:t>
            </w:r>
            <w:r w:rsidRPr="0038408F">
              <w:tab/>
              <w:t>sake as defined in Additional Note 8 to this Chapter</w:t>
            </w:r>
          </w:p>
        </w:tc>
        <w:tc>
          <w:tcPr>
            <w:tcW w:w="1470" w:type="dxa"/>
          </w:tcPr>
          <w:p w:rsidR="00436795" w:rsidRPr="0038408F" w:rsidRDefault="00436795" w:rsidP="00011E0F">
            <w:pPr>
              <w:pStyle w:val="Tabletext"/>
            </w:pPr>
            <w:r w:rsidRPr="0038408F">
              <w:t>Free</w:t>
            </w:r>
          </w:p>
        </w:tc>
      </w:tr>
      <w:tr w:rsidR="00436795" w:rsidRPr="0038408F">
        <w:tblPrEx>
          <w:tblCellMar>
            <w:left w:w="107" w:type="dxa"/>
            <w:right w:w="107" w:type="dxa"/>
          </w:tblCellMar>
        </w:tblPrEx>
        <w:tc>
          <w:tcPr>
            <w:tcW w:w="1260" w:type="dxa"/>
          </w:tcPr>
          <w:p w:rsidR="00436795" w:rsidRPr="0038408F" w:rsidRDefault="00436795" w:rsidP="00B74275">
            <w:pPr>
              <w:pStyle w:val="Tabletext"/>
            </w:pPr>
            <w:r w:rsidRPr="0038408F">
              <w:t>2206.00.4</w:t>
            </w:r>
          </w:p>
        </w:tc>
        <w:tc>
          <w:tcPr>
            <w:tcW w:w="4500" w:type="dxa"/>
          </w:tcPr>
          <w:p w:rsidR="00436795" w:rsidRPr="0038408F" w:rsidRDefault="005C1E99" w:rsidP="002D5CCA">
            <w:pPr>
              <w:pStyle w:val="CTA---"/>
            </w:pPr>
            <w:r>
              <w:noBreakHyphen/>
            </w:r>
            <w:r>
              <w:noBreakHyphen/>
            </w:r>
            <w:r>
              <w:noBreakHyphen/>
            </w:r>
            <w:r w:rsidR="00436795" w:rsidRPr="0038408F">
              <w:t>Beverages, containing goods which, if imported separately, would be classified in 2207 or 2208, as follows:</w:t>
            </w:r>
          </w:p>
          <w:p w:rsidR="00436795" w:rsidRPr="0038408F" w:rsidRDefault="00436795" w:rsidP="002D5CCA">
            <w:pPr>
              <w:pStyle w:val="CTA3a"/>
            </w:pPr>
            <w:r w:rsidRPr="0038408F">
              <w:tab/>
              <w:t>(a)</w:t>
            </w:r>
            <w:r w:rsidRPr="0038408F">
              <w:tab/>
              <w:t>grape wine as defined in Additional Note 3 to this Chapter, other than goods of 2204;</w:t>
            </w:r>
          </w:p>
          <w:p w:rsidR="00436795" w:rsidRPr="0038408F" w:rsidRDefault="00436795" w:rsidP="002D5CCA">
            <w:pPr>
              <w:pStyle w:val="CTA3a"/>
            </w:pPr>
            <w:r w:rsidRPr="0038408F">
              <w:tab/>
              <w:t>(b)</w:t>
            </w:r>
            <w:r w:rsidRPr="0038408F">
              <w:tab/>
              <w:t>grape wine product as defined in Additional Note 4 to this Chapter, other than goods of 2205;</w:t>
            </w:r>
          </w:p>
          <w:p w:rsidR="00436795" w:rsidRPr="0038408F" w:rsidRDefault="00436795" w:rsidP="002D5CCA">
            <w:pPr>
              <w:pStyle w:val="CTA3a"/>
            </w:pPr>
            <w:r w:rsidRPr="0038408F">
              <w:tab/>
              <w:t>(c)</w:t>
            </w:r>
            <w:r w:rsidRPr="0038408F">
              <w:tab/>
              <w:t>fruit or vegetable wine as defined in Additional Note 6 to this Chapter;</w:t>
            </w:r>
          </w:p>
          <w:p w:rsidR="00436795" w:rsidRPr="0038408F" w:rsidRDefault="00436795" w:rsidP="00620205">
            <w:pPr>
              <w:pStyle w:val="CTA3a"/>
            </w:pPr>
            <w:r w:rsidRPr="0038408F">
              <w:tab/>
              <w:t>(d)</w:t>
            </w:r>
            <w:r w:rsidRPr="0038408F">
              <w:tab/>
              <w:t>mead as defined in Additional Note 7 to this Chapter:</w:t>
            </w:r>
          </w:p>
        </w:tc>
        <w:tc>
          <w:tcPr>
            <w:tcW w:w="1470" w:type="dxa"/>
          </w:tcPr>
          <w:p w:rsidR="00436795" w:rsidRPr="0038408F" w:rsidRDefault="00436795" w:rsidP="00011E0F">
            <w:pPr>
              <w:pStyle w:val="Tabletext"/>
            </w:pPr>
          </w:p>
        </w:tc>
      </w:tr>
      <w:tr w:rsidR="00436795" w:rsidRPr="0038408F">
        <w:tblPrEx>
          <w:tblCellMar>
            <w:left w:w="107" w:type="dxa"/>
            <w:right w:w="107" w:type="dxa"/>
          </w:tblCellMar>
        </w:tblPrEx>
        <w:tc>
          <w:tcPr>
            <w:tcW w:w="1260" w:type="dxa"/>
          </w:tcPr>
          <w:p w:rsidR="00436795" w:rsidRPr="0038408F" w:rsidRDefault="00436795" w:rsidP="00B74275">
            <w:pPr>
              <w:pStyle w:val="Tabletext"/>
            </w:pPr>
            <w:r w:rsidRPr="0038408F">
              <w:t>2206.00.41</w:t>
            </w:r>
          </w:p>
        </w:tc>
        <w:tc>
          <w:tcPr>
            <w:tcW w:w="4500" w:type="dxa"/>
          </w:tcPr>
          <w:p w:rsidR="00436795" w:rsidRPr="0038408F" w:rsidRDefault="005C1E99" w:rsidP="00620205">
            <w:pPr>
              <w:pStyle w:val="CTA----"/>
            </w:pPr>
            <w:r>
              <w:noBreakHyphen/>
            </w:r>
            <w:r>
              <w:noBreakHyphen/>
            </w:r>
            <w:r>
              <w:noBreakHyphen/>
            </w:r>
            <w:r>
              <w:noBreakHyphen/>
            </w:r>
            <w:r w:rsidR="00436795" w:rsidRPr="0038408F">
              <w:t>Containing goods which, if imported separately, would be classified in 2207</w:t>
            </w:r>
          </w:p>
        </w:tc>
        <w:tc>
          <w:tcPr>
            <w:tcW w:w="1470" w:type="dxa"/>
          </w:tcPr>
          <w:p w:rsidR="00436795" w:rsidRPr="0038408F" w:rsidRDefault="00436795" w:rsidP="00011E0F">
            <w:pPr>
              <w:pStyle w:val="Tabletext"/>
            </w:pPr>
            <w:r w:rsidRPr="0038408F">
              <w:t>5%</w:t>
            </w:r>
            <w:r w:rsidRPr="0038408F">
              <w:br/>
              <w:t>DCS:4%</w:t>
            </w:r>
            <w:r w:rsidRPr="0038408F">
              <w:br/>
              <w:t>DCT:5%</w:t>
            </w:r>
          </w:p>
        </w:tc>
      </w:tr>
      <w:tr w:rsidR="00436795" w:rsidRPr="0038408F">
        <w:tblPrEx>
          <w:tblCellMar>
            <w:left w:w="107" w:type="dxa"/>
            <w:right w:w="107" w:type="dxa"/>
          </w:tblCellMar>
        </w:tblPrEx>
        <w:tc>
          <w:tcPr>
            <w:tcW w:w="1260" w:type="dxa"/>
          </w:tcPr>
          <w:p w:rsidR="00436795" w:rsidRPr="0038408F" w:rsidRDefault="00436795" w:rsidP="00B74275">
            <w:pPr>
              <w:pStyle w:val="Tabletext"/>
            </w:pPr>
            <w:r w:rsidRPr="0038408F">
              <w:t>2206.00.42</w:t>
            </w:r>
          </w:p>
        </w:tc>
        <w:tc>
          <w:tcPr>
            <w:tcW w:w="4500" w:type="dxa"/>
          </w:tcPr>
          <w:p w:rsidR="00436795" w:rsidRPr="0038408F" w:rsidRDefault="005C1E99" w:rsidP="00451551">
            <w:pPr>
              <w:pStyle w:val="CTA----"/>
              <w:keepNext/>
            </w:pPr>
            <w:r>
              <w:noBreakHyphen/>
            </w:r>
            <w:r>
              <w:noBreakHyphen/>
            </w:r>
            <w:r>
              <w:noBreakHyphen/>
            </w:r>
            <w:r>
              <w:noBreakHyphen/>
            </w:r>
            <w:r w:rsidR="00436795" w:rsidRPr="0038408F">
              <w:t>Containing goods which, if imported separately, would be classified in 2208</w:t>
            </w:r>
          </w:p>
        </w:tc>
        <w:tc>
          <w:tcPr>
            <w:tcW w:w="1470" w:type="dxa"/>
          </w:tcPr>
          <w:p w:rsidR="00436795" w:rsidRPr="0038408F" w:rsidRDefault="00436795" w:rsidP="00011E0F">
            <w:pPr>
              <w:pStyle w:val="Tabletext"/>
            </w:pPr>
            <w:r w:rsidRPr="0038408F">
              <w:t>5%</w:t>
            </w:r>
            <w:r w:rsidRPr="0038408F">
              <w:br/>
              <w:t>DCS:3%</w:t>
            </w:r>
          </w:p>
        </w:tc>
      </w:tr>
      <w:tr w:rsidR="00436795" w:rsidRPr="0038408F">
        <w:tblPrEx>
          <w:tblCellMar>
            <w:left w:w="107" w:type="dxa"/>
            <w:right w:w="107" w:type="dxa"/>
          </w:tblCellMar>
        </w:tblPrEx>
        <w:tc>
          <w:tcPr>
            <w:tcW w:w="1260" w:type="dxa"/>
          </w:tcPr>
          <w:p w:rsidR="00436795" w:rsidRPr="0038408F" w:rsidRDefault="00436795" w:rsidP="00B74275">
            <w:pPr>
              <w:pStyle w:val="Tabletext"/>
            </w:pPr>
            <w:r w:rsidRPr="0038408F">
              <w:t>2206.00.5</w:t>
            </w:r>
          </w:p>
        </w:tc>
        <w:tc>
          <w:tcPr>
            <w:tcW w:w="4500" w:type="dxa"/>
          </w:tcPr>
          <w:p w:rsidR="00436795" w:rsidRPr="0038408F" w:rsidRDefault="005C1E99" w:rsidP="00620205">
            <w:pPr>
              <w:pStyle w:val="CTA---"/>
            </w:pPr>
            <w:r>
              <w:noBreakHyphen/>
            </w:r>
            <w:r>
              <w:noBreakHyphen/>
            </w:r>
            <w:r>
              <w:noBreakHyphen/>
            </w:r>
            <w:r w:rsidR="00436795" w:rsidRPr="0038408F">
              <w:t>Beverages, NSA, containing goods which, if imported separately, would be classified in 2207:</w:t>
            </w:r>
          </w:p>
        </w:tc>
        <w:tc>
          <w:tcPr>
            <w:tcW w:w="1470" w:type="dxa"/>
          </w:tcPr>
          <w:p w:rsidR="00436795" w:rsidRPr="0038408F" w:rsidRDefault="00436795" w:rsidP="00011E0F">
            <w:pPr>
              <w:pStyle w:val="Tabletext"/>
            </w:pPr>
          </w:p>
        </w:tc>
      </w:tr>
      <w:tr w:rsidR="00436795" w:rsidRPr="0038408F">
        <w:tblPrEx>
          <w:tblCellMar>
            <w:left w:w="107" w:type="dxa"/>
            <w:right w:w="107" w:type="dxa"/>
          </w:tblCellMar>
        </w:tblPrEx>
        <w:tc>
          <w:tcPr>
            <w:tcW w:w="1260" w:type="dxa"/>
          </w:tcPr>
          <w:p w:rsidR="00436795" w:rsidRPr="0038408F" w:rsidRDefault="00436795" w:rsidP="00B74275">
            <w:pPr>
              <w:pStyle w:val="Tabletext"/>
            </w:pPr>
            <w:r w:rsidRPr="0038408F">
              <w:t>2206.00.51</w:t>
            </w:r>
          </w:p>
        </w:tc>
        <w:tc>
          <w:tcPr>
            <w:tcW w:w="4500" w:type="dxa"/>
          </w:tcPr>
          <w:p w:rsidR="00436795" w:rsidRPr="0038408F" w:rsidRDefault="005C1E99" w:rsidP="00620205">
            <w:pPr>
              <w:pStyle w:val="CTA----"/>
            </w:pPr>
            <w:r>
              <w:noBreakHyphen/>
            </w:r>
            <w:r>
              <w:noBreakHyphen/>
            </w:r>
            <w:r>
              <w:noBreakHyphen/>
            </w:r>
            <w:r>
              <w:noBreakHyphen/>
            </w:r>
            <w:r w:rsidR="00436795" w:rsidRPr="0038408F">
              <w:t>Having an alcoholic strength by volume not exceeding 1.15% vol</w:t>
            </w:r>
          </w:p>
        </w:tc>
        <w:tc>
          <w:tcPr>
            <w:tcW w:w="1470" w:type="dxa"/>
          </w:tcPr>
          <w:p w:rsidR="00436795" w:rsidRPr="0038408F" w:rsidRDefault="00436795" w:rsidP="00011E0F">
            <w:pPr>
              <w:pStyle w:val="Tabletext"/>
            </w:pPr>
            <w:r w:rsidRPr="0038408F">
              <w:t>5%</w:t>
            </w:r>
            <w:r w:rsidRPr="0038408F">
              <w:br/>
              <w:t>DCS:4%</w:t>
            </w:r>
            <w:r w:rsidRPr="0038408F">
              <w:br/>
              <w:t>DCT:5%</w:t>
            </w:r>
          </w:p>
        </w:tc>
      </w:tr>
      <w:tr w:rsidR="00436795" w:rsidRPr="0038408F" w:rsidTr="00B45E9A">
        <w:tblPrEx>
          <w:tblCellMar>
            <w:left w:w="107" w:type="dxa"/>
            <w:right w:w="107" w:type="dxa"/>
          </w:tblCellMar>
        </w:tblPrEx>
        <w:trPr>
          <w:cantSplit/>
        </w:trPr>
        <w:tc>
          <w:tcPr>
            <w:tcW w:w="1260" w:type="dxa"/>
          </w:tcPr>
          <w:p w:rsidR="00436795" w:rsidRPr="0038408F" w:rsidRDefault="00436795" w:rsidP="00B74275">
            <w:pPr>
              <w:pStyle w:val="Tabletext"/>
            </w:pPr>
            <w:r w:rsidRPr="0038408F">
              <w:t>2206.00.52</w:t>
            </w:r>
          </w:p>
        </w:tc>
        <w:tc>
          <w:tcPr>
            <w:tcW w:w="4500" w:type="dxa"/>
          </w:tcPr>
          <w:p w:rsidR="00436795" w:rsidRPr="0038408F" w:rsidRDefault="005C1E99" w:rsidP="00620205">
            <w:pPr>
              <w:pStyle w:val="CTA----"/>
            </w:pPr>
            <w:r>
              <w:noBreakHyphen/>
            </w:r>
            <w:r>
              <w:noBreakHyphen/>
            </w:r>
            <w:r>
              <w:noBreakHyphen/>
            </w:r>
            <w:r>
              <w:noBreakHyphen/>
            </w:r>
            <w:r w:rsidR="00436795" w:rsidRPr="0038408F">
              <w:t>Having an alcoholic strength by volume exceeding 1.15% vol but not exceeding 10% vol</w:t>
            </w:r>
          </w:p>
        </w:tc>
        <w:tc>
          <w:tcPr>
            <w:tcW w:w="1470" w:type="dxa"/>
          </w:tcPr>
          <w:p w:rsidR="00436795" w:rsidRPr="0038408F" w:rsidRDefault="00436795">
            <w:pPr>
              <w:pStyle w:val="Tabletext"/>
            </w:pPr>
            <w:r w:rsidRPr="0038408F">
              <w:t>5%, and $66.67/L of alcohol</w:t>
            </w:r>
            <w:r w:rsidRPr="0038408F">
              <w:br/>
              <w:t>NZ/PG/FI/DC/LDC:</w:t>
            </w:r>
            <w:r w:rsidRPr="0038408F">
              <w:br/>
              <w:t>$66.67/L of alcohol</w:t>
            </w:r>
            <w:r w:rsidRPr="0038408F">
              <w:br/>
              <w:t>DCS:4%, and $66.67/L of alcohol</w:t>
            </w:r>
            <w:r w:rsidRPr="0038408F">
              <w:br/>
              <w:t>DCT:5%, and $66.67/L of alcohol</w:t>
            </w:r>
          </w:p>
        </w:tc>
      </w:tr>
      <w:tr w:rsidR="00436795" w:rsidRPr="0038408F">
        <w:tblPrEx>
          <w:tblCellMar>
            <w:left w:w="107" w:type="dxa"/>
            <w:right w:w="107" w:type="dxa"/>
          </w:tblCellMar>
        </w:tblPrEx>
        <w:tc>
          <w:tcPr>
            <w:tcW w:w="1260" w:type="dxa"/>
          </w:tcPr>
          <w:p w:rsidR="00436795" w:rsidRPr="0038408F" w:rsidRDefault="00436795" w:rsidP="00B74275">
            <w:pPr>
              <w:pStyle w:val="Tabletext"/>
            </w:pPr>
            <w:r w:rsidRPr="0038408F">
              <w:t>2206.00.59</w:t>
            </w:r>
          </w:p>
        </w:tc>
        <w:tc>
          <w:tcPr>
            <w:tcW w:w="4500" w:type="dxa"/>
          </w:tcPr>
          <w:p w:rsidR="00436795" w:rsidRPr="0038408F" w:rsidRDefault="005C1E99" w:rsidP="00620205">
            <w:pPr>
              <w:pStyle w:val="CTA----"/>
            </w:pPr>
            <w:r>
              <w:noBreakHyphen/>
            </w:r>
            <w:r>
              <w:noBreakHyphen/>
            </w:r>
            <w:r>
              <w:noBreakHyphen/>
            </w:r>
            <w:r>
              <w:noBreakHyphen/>
            </w:r>
            <w:r w:rsidR="00436795" w:rsidRPr="0038408F">
              <w:t>Other</w:t>
            </w:r>
          </w:p>
        </w:tc>
        <w:tc>
          <w:tcPr>
            <w:tcW w:w="1470" w:type="dxa"/>
          </w:tcPr>
          <w:p w:rsidR="00436795" w:rsidRPr="0038408F" w:rsidRDefault="00436795">
            <w:pPr>
              <w:pStyle w:val="Tabletext"/>
            </w:pPr>
            <w:r w:rsidRPr="0038408F">
              <w:t>5%, and $51.58/L of alcohol</w:t>
            </w:r>
            <w:r w:rsidRPr="0038408F">
              <w:br/>
              <w:t>NZ:$51.58/L of alcohol</w:t>
            </w:r>
            <w:r w:rsidRPr="0038408F">
              <w:br/>
              <w:t>PG:$51.58/L of alcohol</w:t>
            </w:r>
            <w:r w:rsidRPr="0038408F">
              <w:br/>
              <w:t>FI:$51.58/L of alcohol</w:t>
            </w:r>
            <w:r w:rsidRPr="0038408F">
              <w:br/>
              <w:t>DC:$51.58/L of alcohol</w:t>
            </w:r>
            <w:r w:rsidRPr="0038408F">
              <w:br/>
              <w:t>DCS:4%, and $51.58/L of alcohol</w:t>
            </w:r>
            <w:r w:rsidRPr="0038408F">
              <w:br/>
              <w:t>DCT:5%, and $51.58/L of alcohol</w:t>
            </w:r>
            <w:r w:rsidRPr="0038408F">
              <w:br/>
              <w:t>LDC:$57.97/L of alcohol</w:t>
            </w:r>
          </w:p>
        </w:tc>
      </w:tr>
      <w:tr w:rsidR="00436795" w:rsidRPr="0038408F">
        <w:tblPrEx>
          <w:tblCellMar>
            <w:left w:w="107" w:type="dxa"/>
            <w:right w:w="107" w:type="dxa"/>
          </w:tblCellMar>
        </w:tblPrEx>
        <w:tc>
          <w:tcPr>
            <w:tcW w:w="1260" w:type="dxa"/>
          </w:tcPr>
          <w:p w:rsidR="00436795" w:rsidRPr="0038408F" w:rsidRDefault="00436795" w:rsidP="00B74275">
            <w:pPr>
              <w:pStyle w:val="Tabletext"/>
            </w:pPr>
            <w:r w:rsidRPr="0038408F">
              <w:t>2206.00.6</w:t>
            </w:r>
          </w:p>
        </w:tc>
        <w:tc>
          <w:tcPr>
            <w:tcW w:w="4500" w:type="dxa"/>
          </w:tcPr>
          <w:p w:rsidR="00436795" w:rsidRPr="0038408F" w:rsidRDefault="005C1E99" w:rsidP="001C20CE">
            <w:pPr>
              <w:pStyle w:val="CTA---"/>
              <w:keepNext/>
            </w:pPr>
            <w:r>
              <w:noBreakHyphen/>
            </w:r>
            <w:r>
              <w:noBreakHyphen/>
            </w:r>
            <w:r>
              <w:noBreakHyphen/>
            </w:r>
            <w:r w:rsidR="00436795" w:rsidRPr="0038408F">
              <w:t>Beverages, NSA, containing goods which, if imported separately, would be classified in 2208:</w:t>
            </w:r>
          </w:p>
        </w:tc>
        <w:tc>
          <w:tcPr>
            <w:tcW w:w="1470" w:type="dxa"/>
          </w:tcPr>
          <w:p w:rsidR="00436795" w:rsidRPr="0038408F" w:rsidRDefault="00436795" w:rsidP="00011E0F">
            <w:pPr>
              <w:pStyle w:val="Tabletext"/>
            </w:pPr>
          </w:p>
        </w:tc>
      </w:tr>
      <w:tr w:rsidR="00436795" w:rsidRPr="0038408F">
        <w:tblPrEx>
          <w:tblCellMar>
            <w:left w:w="107" w:type="dxa"/>
            <w:right w:w="107" w:type="dxa"/>
          </w:tblCellMar>
        </w:tblPrEx>
        <w:tc>
          <w:tcPr>
            <w:tcW w:w="1260" w:type="dxa"/>
          </w:tcPr>
          <w:p w:rsidR="00436795" w:rsidRPr="0038408F" w:rsidRDefault="00436795" w:rsidP="00B74275">
            <w:pPr>
              <w:pStyle w:val="Tabletext"/>
            </w:pPr>
            <w:r w:rsidRPr="0038408F">
              <w:t>2206.00.61</w:t>
            </w:r>
          </w:p>
        </w:tc>
        <w:tc>
          <w:tcPr>
            <w:tcW w:w="4500" w:type="dxa"/>
          </w:tcPr>
          <w:p w:rsidR="00436795" w:rsidRPr="0038408F" w:rsidRDefault="005C1E99" w:rsidP="00620205">
            <w:pPr>
              <w:pStyle w:val="CTA----"/>
            </w:pPr>
            <w:r>
              <w:noBreakHyphen/>
            </w:r>
            <w:r>
              <w:noBreakHyphen/>
            </w:r>
            <w:r>
              <w:noBreakHyphen/>
            </w:r>
            <w:r>
              <w:noBreakHyphen/>
            </w:r>
            <w:r w:rsidR="00436795" w:rsidRPr="0038408F">
              <w:t>Having an alcoholic strength by volume not exceeding 1.15% vol</w:t>
            </w:r>
          </w:p>
        </w:tc>
        <w:tc>
          <w:tcPr>
            <w:tcW w:w="1470" w:type="dxa"/>
          </w:tcPr>
          <w:p w:rsidR="00436795" w:rsidRPr="0038408F" w:rsidRDefault="00436795" w:rsidP="00011E0F">
            <w:pPr>
              <w:pStyle w:val="Tabletext"/>
            </w:pPr>
            <w:r w:rsidRPr="0038408F">
              <w:t>5%</w:t>
            </w:r>
            <w:r w:rsidRPr="0038408F">
              <w:br/>
              <w:t>DCS:3%</w:t>
            </w:r>
          </w:p>
        </w:tc>
      </w:tr>
      <w:tr w:rsidR="00436795" w:rsidRPr="0038408F" w:rsidTr="00A9140C">
        <w:tblPrEx>
          <w:tblCellMar>
            <w:left w:w="107" w:type="dxa"/>
            <w:right w:w="107" w:type="dxa"/>
          </w:tblCellMar>
        </w:tblPrEx>
        <w:trPr>
          <w:cantSplit/>
        </w:trPr>
        <w:tc>
          <w:tcPr>
            <w:tcW w:w="1260" w:type="dxa"/>
          </w:tcPr>
          <w:p w:rsidR="00436795" w:rsidRPr="0038408F" w:rsidRDefault="00436795" w:rsidP="00B74275">
            <w:pPr>
              <w:pStyle w:val="Tabletext"/>
            </w:pPr>
            <w:r w:rsidRPr="0038408F">
              <w:t>2206.00.62</w:t>
            </w:r>
          </w:p>
        </w:tc>
        <w:tc>
          <w:tcPr>
            <w:tcW w:w="4500" w:type="dxa"/>
          </w:tcPr>
          <w:p w:rsidR="00436795" w:rsidRPr="0038408F" w:rsidRDefault="005C1E99" w:rsidP="00451551">
            <w:pPr>
              <w:pStyle w:val="CTA----"/>
              <w:keepNext/>
            </w:pPr>
            <w:r>
              <w:noBreakHyphen/>
            </w:r>
            <w:r>
              <w:noBreakHyphen/>
            </w:r>
            <w:r>
              <w:noBreakHyphen/>
            </w:r>
            <w:r>
              <w:noBreakHyphen/>
            </w:r>
            <w:r w:rsidR="00436795" w:rsidRPr="0038408F">
              <w:t>Having an alcoholic strength by volume exceeding 1.15% vol but not exceeding 10% vol</w:t>
            </w:r>
          </w:p>
        </w:tc>
        <w:tc>
          <w:tcPr>
            <w:tcW w:w="1470" w:type="dxa"/>
          </w:tcPr>
          <w:p w:rsidR="00436795" w:rsidRPr="0038408F" w:rsidRDefault="00436795">
            <w:pPr>
              <w:pStyle w:val="Tabletext"/>
            </w:pPr>
            <w:r w:rsidRPr="0038408F">
              <w:t>5%, and $66.67/L of alcohol</w:t>
            </w:r>
            <w:r w:rsidRPr="0038408F">
              <w:br/>
              <w:t>NZ/PG/FI/DC/LDC:</w:t>
            </w:r>
            <w:r w:rsidRPr="0038408F">
              <w:br/>
              <w:t>$66.67/L of alcohol</w:t>
            </w:r>
            <w:r w:rsidRPr="0038408F">
              <w:br/>
              <w:t>DCS:3%, and $66.67/L of alcohol</w:t>
            </w:r>
          </w:p>
        </w:tc>
      </w:tr>
      <w:tr w:rsidR="00436795" w:rsidRPr="0038408F">
        <w:tblPrEx>
          <w:tblCellMar>
            <w:left w:w="107" w:type="dxa"/>
            <w:right w:w="107" w:type="dxa"/>
          </w:tblCellMar>
        </w:tblPrEx>
        <w:tc>
          <w:tcPr>
            <w:tcW w:w="1260" w:type="dxa"/>
          </w:tcPr>
          <w:p w:rsidR="00436795" w:rsidRPr="0038408F" w:rsidRDefault="00436795" w:rsidP="00B74275">
            <w:pPr>
              <w:pStyle w:val="Tabletext"/>
            </w:pPr>
            <w:r w:rsidRPr="0038408F">
              <w:t>2206.00.69</w:t>
            </w:r>
          </w:p>
        </w:tc>
        <w:tc>
          <w:tcPr>
            <w:tcW w:w="4500" w:type="dxa"/>
          </w:tcPr>
          <w:p w:rsidR="00436795" w:rsidRPr="0038408F" w:rsidRDefault="005C1E99" w:rsidP="00620205">
            <w:pPr>
              <w:pStyle w:val="CTA----"/>
            </w:pPr>
            <w:r>
              <w:noBreakHyphen/>
            </w:r>
            <w:r>
              <w:noBreakHyphen/>
            </w:r>
            <w:r>
              <w:noBreakHyphen/>
            </w:r>
            <w:r>
              <w:noBreakHyphen/>
            </w:r>
            <w:r w:rsidR="00436795" w:rsidRPr="0038408F">
              <w:t>Other</w:t>
            </w:r>
          </w:p>
        </w:tc>
        <w:tc>
          <w:tcPr>
            <w:tcW w:w="1470" w:type="dxa"/>
          </w:tcPr>
          <w:p w:rsidR="00436795" w:rsidRPr="0038408F" w:rsidRDefault="00436795">
            <w:pPr>
              <w:pStyle w:val="Tabletext"/>
            </w:pPr>
            <w:r w:rsidRPr="0038408F">
              <w:t>5%, and $51.58/L of alcohol</w:t>
            </w:r>
            <w:r w:rsidRPr="0038408F">
              <w:br/>
              <w:t>NZ:$51.58/L of alcohol</w:t>
            </w:r>
            <w:r w:rsidRPr="0038408F">
              <w:br/>
              <w:t>PG:$51.58/L of alcohol</w:t>
            </w:r>
            <w:r w:rsidRPr="0038408F">
              <w:br/>
              <w:t>FI:$51.58/L of alcohol</w:t>
            </w:r>
            <w:r w:rsidRPr="0038408F">
              <w:br/>
              <w:t>DC:$51.58/L of alcohol</w:t>
            </w:r>
            <w:r w:rsidRPr="0038408F">
              <w:br/>
              <w:t>DCS:3%, and $51.58/L of alcohol</w:t>
            </w:r>
            <w:r w:rsidRPr="0038408F">
              <w:br/>
              <w:t>LDC:$57.97/L of alcohol</w:t>
            </w:r>
          </w:p>
        </w:tc>
      </w:tr>
      <w:tr w:rsidR="00436795" w:rsidRPr="0038408F">
        <w:tblPrEx>
          <w:tblCellMar>
            <w:left w:w="107" w:type="dxa"/>
            <w:right w:w="107" w:type="dxa"/>
          </w:tblCellMar>
        </w:tblPrEx>
        <w:tc>
          <w:tcPr>
            <w:tcW w:w="1260" w:type="dxa"/>
          </w:tcPr>
          <w:p w:rsidR="00436795" w:rsidRPr="0038408F" w:rsidRDefault="00436795" w:rsidP="00B74275">
            <w:pPr>
              <w:pStyle w:val="Tabletext"/>
            </w:pPr>
            <w:r w:rsidRPr="0038408F">
              <w:t>2206.00.7</w:t>
            </w:r>
          </w:p>
        </w:tc>
        <w:tc>
          <w:tcPr>
            <w:tcW w:w="4500" w:type="dxa"/>
          </w:tcPr>
          <w:p w:rsidR="00436795" w:rsidRPr="0038408F" w:rsidRDefault="005C1E99" w:rsidP="00620205">
            <w:pPr>
              <w:pStyle w:val="CTA---"/>
            </w:pPr>
            <w:r>
              <w:noBreakHyphen/>
            </w:r>
            <w:r>
              <w:noBreakHyphen/>
            </w:r>
            <w:r>
              <w:noBreakHyphen/>
            </w:r>
            <w:r w:rsidR="00436795" w:rsidRPr="0038408F">
              <w:t>Beer,</w:t>
            </w:r>
            <w:r w:rsidR="006F3F44" w:rsidRPr="0038408F">
              <w:t xml:space="preserve"> as defined in Additional Note 9 to this Chapter,</w:t>
            </w:r>
            <w:r w:rsidR="00436795" w:rsidRPr="0038408F">
              <w:t xml:space="preserve"> other than that of 2203, packaged in an individual container not exceeding 48 L, NSA:</w:t>
            </w:r>
          </w:p>
        </w:tc>
        <w:tc>
          <w:tcPr>
            <w:tcW w:w="1470" w:type="dxa"/>
          </w:tcPr>
          <w:p w:rsidR="00436795" w:rsidRPr="0038408F" w:rsidRDefault="00436795" w:rsidP="00011E0F">
            <w:pPr>
              <w:pStyle w:val="Tabletext"/>
            </w:pPr>
          </w:p>
        </w:tc>
      </w:tr>
      <w:tr w:rsidR="00436795" w:rsidRPr="0038408F">
        <w:tblPrEx>
          <w:tblCellMar>
            <w:left w:w="107" w:type="dxa"/>
            <w:right w:w="107" w:type="dxa"/>
          </w:tblCellMar>
        </w:tblPrEx>
        <w:tc>
          <w:tcPr>
            <w:tcW w:w="1260" w:type="dxa"/>
          </w:tcPr>
          <w:p w:rsidR="00436795" w:rsidRPr="0038408F" w:rsidRDefault="00436795" w:rsidP="00B74275">
            <w:pPr>
              <w:pStyle w:val="Tabletext"/>
            </w:pPr>
            <w:r w:rsidRPr="0038408F">
              <w:t>2206.00.71</w:t>
            </w:r>
          </w:p>
        </w:tc>
        <w:tc>
          <w:tcPr>
            <w:tcW w:w="4500" w:type="dxa"/>
          </w:tcPr>
          <w:p w:rsidR="00436795" w:rsidRPr="0038408F" w:rsidRDefault="005C1E99" w:rsidP="00620205">
            <w:pPr>
              <w:pStyle w:val="CTA----"/>
            </w:pPr>
            <w:r>
              <w:noBreakHyphen/>
            </w:r>
            <w:r>
              <w:noBreakHyphen/>
            </w:r>
            <w:r>
              <w:noBreakHyphen/>
            </w:r>
            <w:r>
              <w:noBreakHyphen/>
            </w:r>
            <w:r w:rsidR="00436795" w:rsidRPr="0038408F">
              <w:t>Having an alcoholic strength by volume not exceeding 1.15% vol</w:t>
            </w:r>
          </w:p>
        </w:tc>
        <w:tc>
          <w:tcPr>
            <w:tcW w:w="1470" w:type="dxa"/>
          </w:tcPr>
          <w:p w:rsidR="00436795" w:rsidRPr="0038408F" w:rsidRDefault="00436795" w:rsidP="00011E0F">
            <w:pPr>
              <w:pStyle w:val="Tabletext"/>
            </w:pPr>
            <w:r w:rsidRPr="0038408F">
              <w:t>Free</w:t>
            </w:r>
          </w:p>
        </w:tc>
      </w:tr>
      <w:tr w:rsidR="006F6B28" w:rsidRPr="0038408F">
        <w:tblPrEx>
          <w:tblCellMar>
            <w:left w:w="107" w:type="dxa"/>
            <w:right w:w="107" w:type="dxa"/>
          </w:tblCellMar>
        </w:tblPrEx>
        <w:tc>
          <w:tcPr>
            <w:tcW w:w="1260" w:type="dxa"/>
          </w:tcPr>
          <w:p w:rsidR="006F6B28" w:rsidRPr="0038408F" w:rsidRDefault="006F6B28" w:rsidP="00B74275">
            <w:pPr>
              <w:pStyle w:val="Tabletext"/>
            </w:pPr>
            <w:r w:rsidRPr="0038408F">
              <w:t>2206.00.72</w:t>
            </w:r>
          </w:p>
        </w:tc>
        <w:tc>
          <w:tcPr>
            <w:tcW w:w="4500" w:type="dxa"/>
          </w:tcPr>
          <w:p w:rsidR="006F6B28" w:rsidRPr="0038408F" w:rsidRDefault="005C1E99" w:rsidP="00620205">
            <w:pPr>
              <w:pStyle w:val="CTA----"/>
            </w:pPr>
            <w:r>
              <w:noBreakHyphen/>
            </w:r>
            <w:r>
              <w:noBreakHyphen/>
            </w:r>
            <w:r>
              <w:noBreakHyphen/>
            </w:r>
            <w:r>
              <w:noBreakHyphen/>
            </w:r>
            <w:r w:rsidR="006F6B28" w:rsidRPr="0038408F">
              <w:t>In a container of 8 litres or more which is designed to be connected to a pressurised gas delivery system or pump delivery system, and having an alcoholic strength by volume exceeding 1.15% vol but not exceeding 3.0% vol</w:t>
            </w:r>
          </w:p>
        </w:tc>
        <w:tc>
          <w:tcPr>
            <w:tcW w:w="1470" w:type="dxa"/>
          </w:tcPr>
          <w:p w:rsidR="006F6B28" w:rsidRPr="0038408F" w:rsidRDefault="006F6B28" w:rsidP="0008419C">
            <w:pPr>
              <w:pStyle w:val="Tabletext"/>
            </w:pPr>
            <w:r w:rsidRPr="0038408F">
              <w:t>$8.66/L of alcohol, calculated on that alcohol content by which the percentage by volume of alcohol of the goods exceeds 1.15</w:t>
            </w:r>
          </w:p>
          <w:p w:rsidR="006F6B28" w:rsidRPr="0038408F" w:rsidRDefault="006F6B28">
            <w:pPr>
              <w:pStyle w:val="Tabletext"/>
            </w:pPr>
            <w:r w:rsidRPr="0038408F">
              <w:t>NZ/PG/FI/DC/LDC:</w:t>
            </w:r>
            <w:r w:rsidRPr="0038408F">
              <w:br/>
              <w:t>$8.66/L of alcohol, calculated on that alcohol content by which the percentage by volume of alcohol of the goods exceeds 1.15</w:t>
            </w:r>
          </w:p>
        </w:tc>
      </w:tr>
      <w:tr w:rsidR="006F6B28" w:rsidRPr="0038408F">
        <w:tblPrEx>
          <w:tblCellMar>
            <w:left w:w="107" w:type="dxa"/>
            <w:right w:w="107" w:type="dxa"/>
          </w:tblCellMar>
        </w:tblPrEx>
        <w:tc>
          <w:tcPr>
            <w:tcW w:w="1260" w:type="dxa"/>
          </w:tcPr>
          <w:p w:rsidR="006F6B28" w:rsidRPr="0038408F" w:rsidRDefault="006F6B28" w:rsidP="00B74275">
            <w:pPr>
              <w:pStyle w:val="Tabletext"/>
            </w:pPr>
            <w:r w:rsidRPr="0038408F">
              <w:t>2206.00.73</w:t>
            </w:r>
          </w:p>
        </w:tc>
        <w:tc>
          <w:tcPr>
            <w:tcW w:w="4500" w:type="dxa"/>
          </w:tcPr>
          <w:p w:rsidR="006F6B28" w:rsidRPr="0038408F" w:rsidRDefault="005C1E99" w:rsidP="00620205">
            <w:pPr>
              <w:pStyle w:val="CTA----"/>
            </w:pPr>
            <w:r>
              <w:noBreakHyphen/>
            </w:r>
            <w:r>
              <w:noBreakHyphen/>
            </w:r>
            <w:r>
              <w:noBreakHyphen/>
            </w:r>
            <w:r>
              <w:noBreakHyphen/>
            </w:r>
            <w:r w:rsidR="006F6B28" w:rsidRPr="0038408F">
              <w:t>Other, having an alcoholic strength by volume exceeding 1.15% vol but not exceeding 3.0% vol</w:t>
            </w:r>
          </w:p>
        </w:tc>
        <w:tc>
          <w:tcPr>
            <w:tcW w:w="1470" w:type="dxa"/>
          </w:tcPr>
          <w:p w:rsidR="006F6B28" w:rsidRPr="0038408F" w:rsidRDefault="006F6B28" w:rsidP="0008419C">
            <w:pPr>
              <w:pStyle w:val="Tabletext"/>
            </w:pPr>
            <w:r w:rsidRPr="0038408F">
              <w:t>$43.27/L of alcohol, calculated on that alcohol content by which the percentage by volume of alcohol of the goods exceeds 1.15</w:t>
            </w:r>
          </w:p>
          <w:p w:rsidR="006F6B28" w:rsidRPr="0038408F" w:rsidRDefault="006F6B28">
            <w:pPr>
              <w:pStyle w:val="Tabletext"/>
            </w:pPr>
            <w:r w:rsidRPr="0038408F">
              <w:t>NZ/PG/FI/DC/LDC:</w:t>
            </w:r>
            <w:r w:rsidRPr="0038408F">
              <w:br/>
              <w:t>$43.27/L of alcohol, calculated on that alcohol content by which the percentage by volume of alcohol of the goods exceeds 1.15</w:t>
            </w:r>
          </w:p>
        </w:tc>
      </w:tr>
      <w:tr w:rsidR="006F6B28" w:rsidRPr="0038408F">
        <w:tblPrEx>
          <w:tblCellMar>
            <w:left w:w="107" w:type="dxa"/>
            <w:right w:w="107" w:type="dxa"/>
          </w:tblCellMar>
        </w:tblPrEx>
        <w:tc>
          <w:tcPr>
            <w:tcW w:w="1260" w:type="dxa"/>
          </w:tcPr>
          <w:p w:rsidR="006F6B28" w:rsidRPr="0038408F" w:rsidRDefault="006F6B28" w:rsidP="00B74275">
            <w:pPr>
              <w:pStyle w:val="Tabletext"/>
            </w:pPr>
            <w:r w:rsidRPr="0038408F">
              <w:t>2206.00.76</w:t>
            </w:r>
          </w:p>
        </w:tc>
        <w:tc>
          <w:tcPr>
            <w:tcW w:w="4500" w:type="dxa"/>
          </w:tcPr>
          <w:p w:rsidR="006F6B28" w:rsidRPr="0038408F" w:rsidRDefault="005C1E99" w:rsidP="00620205">
            <w:pPr>
              <w:pStyle w:val="CTA----"/>
            </w:pPr>
            <w:r>
              <w:noBreakHyphen/>
            </w:r>
            <w:r>
              <w:noBreakHyphen/>
            </w:r>
            <w:r>
              <w:noBreakHyphen/>
            </w:r>
            <w:r>
              <w:noBreakHyphen/>
            </w:r>
            <w:r w:rsidR="006F6B28" w:rsidRPr="0038408F">
              <w:t>In a container of 8 litres or more which is designed to be connected to a pressurised gas delivery system or pump delivery system, and having an alcoholic strength by volume exceeding 3.0% vol but not exceeding 3.5% vol</w:t>
            </w:r>
          </w:p>
        </w:tc>
        <w:tc>
          <w:tcPr>
            <w:tcW w:w="1470" w:type="dxa"/>
          </w:tcPr>
          <w:p w:rsidR="006F6B28" w:rsidRPr="0038408F" w:rsidRDefault="006F6B28" w:rsidP="0008419C">
            <w:pPr>
              <w:pStyle w:val="Tabletext"/>
            </w:pPr>
            <w:r w:rsidRPr="0038408F">
              <w:t>$27.10/L of alcohol, calculated on that alcohol content by which the percentage by volume of alcohol of the goods exceeds 1.15</w:t>
            </w:r>
          </w:p>
          <w:p w:rsidR="006F6B28" w:rsidRPr="0038408F" w:rsidRDefault="006F6B28">
            <w:pPr>
              <w:pStyle w:val="Tabletext"/>
            </w:pPr>
            <w:r w:rsidRPr="0038408F">
              <w:t>NZ/PG/FI/DC/LDC:</w:t>
            </w:r>
            <w:r w:rsidRPr="0038408F">
              <w:br/>
              <w:t>$27.10/L of alcohol, calculated on that alcohol content by which the percentage by volume of alcohol of the goods exceeds 1.15</w:t>
            </w:r>
          </w:p>
        </w:tc>
      </w:tr>
      <w:tr w:rsidR="006F6B28" w:rsidRPr="0038408F">
        <w:tblPrEx>
          <w:tblCellMar>
            <w:left w:w="107" w:type="dxa"/>
            <w:right w:w="107" w:type="dxa"/>
          </w:tblCellMar>
        </w:tblPrEx>
        <w:tc>
          <w:tcPr>
            <w:tcW w:w="1260" w:type="dxa"/>
          </w:tcPr>
          <w:p w:rsidR="006F6B28" w:rsidRPr="0038408F" w:rsidRDefault="006F6B28" w:rsidP="00B74275">
            <w:pPr>
              <w:pStyle w:val="Tabletext"/>
            </w:pPr>
            <w:r w:rsidRPr="0038408F">
              <w:t>2206.00.77</w:t>
            </w:r>
          </w:p>
        </w:tc>
        <w:tc>
          <w:tcPr>
            <w:tcW w:w="4500" w:type="dxa"/>
          </w:tcPr>
          <w:p w:rsidR="006F6B28" w:rsidRPr="0038408F" w:rsidRDefault="005C1E99" w:rsidP="00620205">
            <w:pPr>
              <w:pStyle w:val="CTA----"/>
            </w:pPr>
            <w:r>
              <w:noBreakHyphen/>
            </w:r>
            <w:r>
              <w:noBreakHyphen/>
            </w:r>
            <w:r>
              <w:noBreakHyphen/>
            </w:r>
            <w:r>
              <w:noBreakHyphen/>
            </w:r>
            <w:r w:rsidR="006F6B28" w:rsidRPr="0038408F">
              <w:t>Other, having an alcoholic strength by volume exceeding 3.0% vol but not exceeding 3.5% vol</w:t>
            </w:r>
          </w:p>
        </w:tc>
        <w:tc>
          <w:tcPr>
            <w:tcW w:w="1470" w:type="dxa"/>
          </w:tcPr>
          <w:p w:rsidR="006F6B28" w:rsidRPr="0038408F" w:rsidRDefault="006F6B28" w:rsidP="0008419C">
            <w:pPr>
              <w:pStyle w:val="Tabletext"/>
            </w:pPr>
            <w:r w:rsidRPr="0038408F">
              <w:t>$50.40/L of alcohol, calculated on that alcohol content by which the percentage by volume of alcohol of the goods exceeds 1.15</w:t>
            </w:r>
          </w:p>
          <w:p w:rsidR="006F6B28" w:rsidRPr="0038408F" w:rsidRDefault="006F6B28">
            <w:pPr>
              <w:pStyle w:val="Tabletext"/>
            </w:pPr>
            <w:r w:rsidRPr="0038408F">
              <w:t>NZ/PG/FI/DC/LDC:</w:t>
            </w:r>
            <w:r w:rsidRPr="0038408F">
              <w:br/>
              <w:t>$50.40/L of alcohol, calculated on that alcohol content by which the percentage by volume of alcohol of the goods exceeds 1.15</w:t>
            </w:r>
          </w:p>
        </w:tc>
      </w:tr>
      <w:tr w:rsidR="006F6B28" w:rsidRPr="0038408F">
        <w:tblPrEx>
          <w:tblCellMar>
            <w:left w:w="107" w:type="dxa"/>
            <w:right w:w="107" w:type="dxa"/>
          </w:tblCellMar>
        </w:tblPrEx>
        <w:tc>
          <w:tcPr>
            <w:tcW w:w="1260" w:type="dxa"/>
          </w:tcPr>
          <w:p w:rsidR="006F6B28" w:rsidRPr="0038408F" w:rsidRDefault="006F6B28" w:rsidP="00B74275">
            <w:pPr>
              <w:pStyle w:val="Tabletext"/>
            </w:pPr>
            <w:r w:rsidRPr="0038408F">
              <w:t>2206.00.78</w:t>
            </w:r>
          </w:p>
        </w:tc>
        <w:tc>
          <w:tcPr>
            <w:tcW w:w="4500" w:type="dxa"/>
          </w:tcPr>
          <w:p w:rsidR="006F6B28" w:rsidRPr="0038408F" w:rsidRDefault="005C1E99" w:rsidP="00620205">
            <w:pPr>
              <w:pStyle w:val="CTA----"/>
            </w:pPr>
            <w:r>
              <w:noBreakHyphen/>
            </w:r>
            <w:r>
              <w:noBreakHyphen/>
            </w:r>
            <w:r>
              <w:noBreakHyphen/>
            </w:r>
            <w:r>
              <w:noBreakHyphen/>
            </w:r>
            <w:r w:rsidR="006F6B28" w:rsidRPr="0038408F">
              <w:t>In a container of 8 litres or more which is designed to be connected to a pressurised gas delivery system or pump delivery system, and having an alcoholic strength by volume exceeding 3.5% vol</w:t>
            </w:r>
          </w:p>
        </w:tc>
        <w:tc>
          <w:tcPr>
            <w:tcW w:w="1470" w:type="dxa"/>
          </w:tcPr>
          <w:p w:rsidR="006F6B28" w:rsidRPr="0038408F" w:rsidRDefault="006F6B28" w:rsidP="0008419C">
            <w:pPr>
              <w:pStyle w:val="Tabletext"/>
            </w:pPr>
            <w:r w:rsidRPr="0038408F">
              <w:t>$35.50/L of alcohol, calculated on that alcohol content by which the percentage by volume of alcohol of the goods exceeds 1.15</w:t>
            </w:r>
          </w:p>
          <w:p w:rsidR="006F6B28" w:rsidRPr="0038408F" w:rsidRDefault="006F6B28">
            <w:pPr>
              <w:pStyle w:val="Tabletext"/>
            </w:pPr>
            <w:r w:rsidRPr="0038408F">
              <w:t>NZ/PG/FI/DC/LDC:</w:t>
            </w:r>
            <w:r w:rsidRPr="0038408F">
              <w:br/>
              <w:t>$35.50/L of alcohol, calculated on that alcohol content by which the percentage by volume of alcohol of the goods exceeds 1.15</w:t>
            </w:r>
          </w:p>
        </w:tc>
      </w:tr>
      <w:tr w:rsidR="006F6B28" w:rsidRPr="0038408F">
        <w:tblPrEx>
          <w:tblCellMar>
            <w:left w:w="107" w:type="dxa"/>
            <w:right w:w="107" w:type="dxa"/>
          </w:tblCellMar>
        </w:tblPrEx>
        <w:tc>
          <w:tcPr>
            <w:tcW w:w="1260" w:type="dxa"/>
          </w:tcPr>
          <w:p w:rsidR="006F6B28" w:rsidRPr="0038408F" w:rsidRDefault="006F6B28" w:rsidP="00B74275">
            <w:pPr>
              <w:pStyle w:val="Tabletext"/>
            </w:pPr>
            <w:r w:rsidRPr="0038408F">
              <w:t>2206.00.79</w:t>
            </w:r>
          </w:p>
        </w:tc>
        <w:tc>
          <w:tcPr>
            <w:tcW w:w="4500" w:type="dxa"/>
          </w:tcPr>
          <w:p w:rsidR="006F6B28" w:rsidRPr="0038408F" w:rsidRDefault="005C1E99" w:rsidP="00620205">
            <w:pPr>
              <w:pStyle w:val="CTA----"/>
            </w:pPr>
            <w:r>
              <w:noBreakHyphen/>
            </w:r>
            <w:r>
              <w:noBreakHyphen/>
            </w:r>
            <w:r>
              <w:noBreakHyphen/>
            </w:r>
            <w:r>
              <w:noBreakHyphen/>
            </w:r>
            <w:r w:rsidR="006F6B28" w:rsidRPr="0038408F">
              <w:t>Other</w:t>
            </w:r>
          </w:p>
        </w:tc>
        <w:tc>
          <w:tcPr>
            <w:tcW w:w="1470" w:type="dxa"/>
          </w:tcPr>
          <w:p w:rsidR="006F6B28" w:rsidRPr="0038408F" w:rsidRDefault="006F6B28" w:rsidP="0008419C">
            <w:pPr>
              <w:pStyle w:val="Tabletext"/>
            </w:pPr>
            <w:r w:rsidRPr="0038408F">
              <w:t>$50.40/L of alcohol, calculated on that alcohol content by which the percentage by volume of alcohol of the goods exceeds 1.15</w:t>
            </w:r>
          </w:p>
          <w:p w:rsidR="006F6B28" w:rsidRPr="0038408F" w:rsidRDefault="006F6B28">
            <w:pPr>
              <w:pStyle w:val="Tabletext"/>
            </w:pPr>
            <w:r w:rsidRPr="0038408F">
              <w:t>NZ/PG/FI/DC/LDC:</w:t>
            </w:r>
            <w:r w:rsidRPr="0038408F">
              <w:br/>
              <w:t>$50.40/L of alcohol, calculated on that alcohol content by which the percentage by volume of alcohol of the goods exceeds 1.15</w:t>
            </w:r>
          </w:p>
        </w:tc>
      </w:tr>
      <w:tr w:rsidR="00436795" w:rsidRPr="0038408F">
        <w:tblPrEx>
          <w:tblCellMar>
            <w:left w:w="107" w:type="dxa"/>
            <w:right w:w="107" w:type="dxa"/>
          </w:tblCellMar>
        </w:tblPrEx>
        <w:tc>
          <w:tcPr>
            <w:tcW w:w="1260" w:type="dxa"/>
          </w:tcPr>
          <w:p w:rsidR="00436795" w:rsidRPr="0038408F" w:rsidRDefault="00436795" w:rsidP="00B74275">
            <w:pPr>
              <w:pStyle w:val="Tabletext"/>
            </w:pPr>
            <w:r w:rsidRPr="0038408F">
              <w:t>2206.00.8</w:t>
            </w:r>
          </w:p>
        </w:tc>
        <w:tc>
          <w:tcPr>
            <w:tcW w:w="4500" w:type="dxa"/>
          </w:tcPr>
          <w:p w:rsidR="00436795" w:rsidRPr="0038408F" w:rsidRDefault="005C1E99" w:rsidP="00620205">
            <w:pPr>
              <w:pStyle w:val="CTA---"/>
            </w:pPr>
            <w:r>
              <w:noBreakHyphen/>
            </w:r>
            <w:r>
              <w:noBreakHyphen/>
            </w:r>
            <w:r>
              <w:noBreakHyphen/>
            </w:r>
            <w:r w:rsidR="00436795" w:rsidRPr="0038408F">
              <w:t>Beer,</w:t>
            </w:r>
            <w:r w:rsidR="006F3F44" w:rsidRPr="0038408F">
              <w:t xml:space="preserve"> as defined in Additional Note 9 to this Chapter,</w:t>
            </w:r>
            <w:r w:rsidR="00436795" w:rsidRPr="0038408F">
              <w:t xml:space="preserve"> other than that of 2203, packaged in an individual container exceeding 48 L, NSA:</w:t>
            </w:r>
          </w:p>
        </w:tc>
        <w:tc>
          <w:tcPr>
            <w:tcW w:w="1470" w:type="dxa"/>
          </w:tcPr>
          <w:p w:rsidR="00436795" w:rsidRPr="0038408F" w:rsidRDefault="00436795" w:rsidP="00011E0F">
            <w:pPr>
              <w:pStyle w:val="Tabletext"/>
            </w:pPr>
          </w:p>
        </w:tc>
      </w:tr>
      <w:tr w:rsidR="00436795" w:rsidRPr="0038408F">
        <w:tblPrEx>
          <w:tblCellMar>
            <w:left w:w="107" w:type="dxa"/>
            <w:right w:w="107" w:type="dxa"/>
          </w:tblCellMar>
        </w:tblPrEx>
        <w:tc>
          <w:tcPr>
            <w:tcW w:w="1260" w:type="dxa"/>
          </w:tcPr>
          <w:p w:rsidR="00436795" w:rsidRPr="0038408F" w:rsidRDefault="00436795" w:rsidP="00B74275">
            <w:pPr>
              <w:pStyle w:val="Tabletext"/>
            </w:pPr>
            <w:r w:rsidRPr="0038408F">
              <w:t>2206.00.81</w:t>
            </w:r>
          </w:p>
        </w:tc>
        <w:tc>
          <w:tcPr>
            <w:tcW w:w="4500" w:type="dxa"/>
          </w:tcPr>
          <w:p w:rsidR="00436795" w:rsidRPr="0038408F" w:rsidRDefault="005C1E99" w:rsidP="00BC74A3">
            <w:pPr>
              <w:pStyle w:val="CTA----"/>
            </w:pPr>
            <w:r>
              <w:noBreakHyphen/>
            </w:r>
            <w:r>
              <w:noBreakHyphen/>
            </w:r>
            <w:r>
              <w:noBreakHyphen/>
            </w:r>
            <w:r>
              <w:noBreakHyphen/>
            </w:r>
            <w:r w:rsidR="00436795" w:rsidRPr="0038408F">
              <w:t>Having an alcoholic strength by volume not exceeding 1.15% vol</w:t>
            </w:r>
          </w:p>
        </w:tc>
        <w:tc>
          <w:tcPr>
            <w:tcW w:w="1470" w:type="dxa"/>
          </w:tcPr>
          <w:p w:rsidR="00436795" w:rsidRPr="0038408F" w:rsidRDefault="00436795" w:rsidP="00011E0F">
            <w:pPr>
              <w:pStyle w:val="Tabletext"/>
            </w:pPr>
            <w:r w:rsidRPr="0038408F">
              <w:t>Free</w:t>
            </w:r>
          </w:p>
        </w:tc>
      </w:tr>
      <w:tr w:rsidR="00436795" w:rsidRPr="0038408F">
        <w:tblPrEx>
          <w:tblCellMar>
            <w:left w:w="107" w:type="dxa"/>
            <w:right w:w="107" w:type="dxa"/>
          </w:tblCellMar>
        </w:tblPrEx>
        <w:tc>
          <w:tcPr>
            <w:tcW w:w="1260" w:type="dxa"/>
          </w:tcPr>
          <w:p w:rsidR="00436795" w:rsidRPr="0038408F" w:rsidRDefault="00436795" w:rsidP="00B74275">
            <w:pPr>
              <w:pStyle w:val="Tabletext"/>
            </w:pPr>
            <w:r w:rsidRPr="0038408F">
              <w:t>2206.00.82</w:t>
            </w:r>
          </w:p>
        </w:tc>
        <w:tc>
          <w:tcPr>
            <w:tcW w:w="4500" w:type="dxa"/>
          </w:tcPr>
          <w:p w:rsidR="00436795" w:rsidRPr="0038408F" w:rsidRDefault="005C1E99" w:rsidP="00620205">
            <w:pPr>
              <w:pStyle w:val="CTA----"/>
            </w:pPr>
            <w:r>
              <w:noBreakHyphen/>
            </w:r>
            <w:r>
              <w:noBreakHyphen/>
            </w:r>
            <w:r>
              <w:noBreakHyphen/>
            </w:r>
            <w:r>
              <w:noBreakHyphen/>
            </w:r>
            <w:r w:rsidR="00436795" w:rsidRPr="0038408F">
              <w:t>Having an alcoholic strength by volume exceeding 1.15% vol but not exceeding 3.0% vol</w:t>
            </w:r>
          </w:p>
        </w:tc>
        <w:tc>
          <w:tcPr>
            <w:tcW w:w="1470" w:type="dxa"/>
          </w:tcPr>
          <w:p w:rsidR="00436795" w:rsidRPr="0038408F" w:rsidRDefault="00436795" w:rsidP="00011E0F">
            <w:pPr>
              <w:pStyle w:val="Tabletext"/>
            </w:pPr>
            <w:r w:rsidRPr="0038408F">
              <w:t>$5.69/L of alcohol, calculated on that alcohol content by which the percentage by volume of alcohol of the goods exceeds 1.15</w:t>
            </w:r>
          </w:p>
          <w:p w:rsidR="00436795" w:rsidRPr="0038408F" w:rsidRDefault="00436795" w:rsidP="00011E0F">
            <w:pPr>
              <w:pStyle w:val="Tabletext"/>
            </w:pPr>
            <w:r w:rsidRPr="0038408F">
              <w:t>NZ/PG/FI/DC:</w:t>
            </w:r>
            <w:r w:rsidRPr="0038408F">
              <w:br/>
              <w:t>$5.69/L of alcohol, calculated on that alcohol content by which the percentage by volume of alcohol of the goods exceeds 1.15</w:t>
            </w:r>
          </w:p>
          <w:p w:rsidR="00436795" w:rsidRPr="0038408F" w:rsidRDefault="00436795" w:rsidP="00011E0F">
            <w:pPr>
              <w:pStyle w:val="Tabletext"/>
            </w:pPr>
            <w:r w:rsidRPr="0038408F">
              <w:t>LDC:$5.86/L of alcohol, calculated on that alcohol content by which the percentage by volume of alcohol of the goods exceeds 1.15</w:t>
            </w:r>
          </w:p>
        </w:tc>
      </w:tr>
      <w:tr w:rsidR="00436795" w:rsidRPr="0038408F">
        <w:tblPrEx>
          <w:tblCellMar>
            <w:left w:w="107" w:type="dxa"/>
            <w:right w:w="107" w:type="dxa"/>
          </w:tblCellMar>
        </w:tblPrEx>
        <w:tc>
          <w:tcPr>
            <w:tcW w:w="1260" w:type="dxa"/>
          </w:tcPr>
          <w:p w:rsidR="00436795" w:rsidRPr="0038408F" w:rsidRDefault="00436795" w:rsidP="00B74275">
            <w:pPr>
              <w:pStyle w:val="Tabletext"/>
            </w:pPr>
            <w:r w:rsidRPr="0038408F">
              <w:t>2206.00.83</w:t>
            </w:r>
          </w:p>
        </w:tc>
        <w:tc>
          <w:tcPr>
            <w:tcW w:w="4500" w:type="dxa"/>
          </w:tcPr>
          <w:p w:rsidR="00436795" w:rsidRPr="0038408F" w:rsidRDefault="005C1E99" w:rsidP="00620205">
            <w:pPr>
              <w:pStyle w:val="CTA----"/>
              <w:keepNext/>
            </w:pPr>
            <w:r>
              <w:noBreakHyphen/>
            </w:r>
            <w:r>
              <w:noBreakHyphen/>
            </w:r>
            <w:r>
              <w:noBreakHyphen/>
            </w:r>
            <w:r>
              <w:noBreakHyphen/>
            </w:r>
            <w:r w:rsidR="00436795" w:rsidRPr="0038408F">
              <w:t>Having an alcoholic strength by volume exceeding 3.0% vol but not exceeding 3.5% vol</w:t>
            </w:r>
          </w:p>
        </w:tc>
        <w:tc>
          <w:tcPr>
            <w:tcW w:w="1470" w:type="dxa"/>
          </w:tcPr>
          <w:p w:rsidR="00436795" w:rsidRPr="0038408F" w:rsidRDefault="00436795">
            <w:pPr>
              <w:pStyle w:val="Tabletext"/>
            </w:pPr>
            <w:r w:rsidRPr="0038408F">
              <w:t>$17.33/L of alcohol, calculated on that alcohol content by which the percentage by volume of alcohol of the goods exceeds 1.15</w:t>
            </w:r>
            <w:r w:rsidRPr="0038408F">
              <w:br/>
              <w:t>NZ:$17.33/L of alcohol, calculated on that alcohol content by which the percentage by volume of alcohol of the goods exceeds 1.15</w:t>
            </w:r>
            <w:r w:rsidRPr="0038408F">
              <w:br/>
              <w:t>PG:$17.33/L of alcohol, calculated on that alcohol content by which the percentage by volume of alcohol of the goods exceeds 1.15</w:t>
            </w:r>
            <w:r w:rsidRPr="0038408F">
              <w:br/>
              <w:t>FI:$17.33/L of alcohol, calculated on that alcohol content by which the percentage by volume of alcohol of the goods exceeds 1.15</w:t>
            </w:r>
            <w:r w:rsidRPr="0038408F">
              <w:br/>
              <w:t>DC:$17.33/L of alcohol, calculated on that alcohol content by which the percentage by volume of alcohol of the goods exceeds 1.15</w:t>
            </w:r>
            <w:r w:rsidRPr="0038408F">
              <w:br/>
              <w:t>LDC:$18.41/L of alcohol, calculated on that alcohol content by which the percentage by volume of alcohol of the goods exceeds 1.15</w:t>
            </w:r>
          </w:p>
        </w:tc>
      </w:tr>
      <w:tr w:rsidR="00436795" w:rsidRPr="0038408F">
        <w:tblPrEx>
          <w:tblCellMar>
            <w:left w:w="107" w:type="dxa"/>
            <w:right w:w="107" w:type="dxa"/>
          </w:tblCellMar>
        </w:tblPrEx>
        <w:tc>
          <w:tcPr>
            <w:tcW w:w="1260" w:type="dxa"/>
          </w:tcPr>
          <w:p w:rsidR="00436795" w:rsidRPr="0038408F" w:rsidRDefault="00436795" w:rsidP="00B74275">
            <w:pPr>
              <w:pStyle w:val="Tabletext"/>
            </w:pPr>
            <w:r w:rsidRPr="0038408F">
              <w:t>2206.00.89</w:t>
            </w:r>
          </w:p>
        </w:tc>
        <w:tc>
          <w:tcPr>
            <w:tcW w:w="4500" w:type="dxa"/>
          </w:tcPr>
          <w:p w:rsidR="00436795" w:rsidRPr="0038408F" w:rsidRDefault="005C1E99" w:rsidP="00620205">
            <w:pPr>
              <w:pStyle w:val="CTA----"/>
            </w:pPr>
            <w:r>
              <w:noBreakHyphen/>
            </w:r>
            <w:r>
              <w:noBreakHyphen/>
            </w:r>
            <w:r>
              <w:noBreakHyphen/>
            </w:r>
            <w:r>
              <w:noBreakHyphen/>
            </w:r>
            <w:r w:rsidR="00436795" w:rsidRPr="0038408F">
              <w:t>Other</w:t>
            </w:r>
          </w:p>
        </w:tc>
        <w:tc>
          <w:tcPr>
            <w:tcW w:w="1470" w:type="dxa"/>
          </w:tcPr>
          <w:p w:rsidR="00436795" w:rsidRPr="0038408F" w:rsidRDefault="00436795">
            <w:pPr>
              <w:pStyle w:val="Tabletext"/>
            </w:pPr>
            <w:r w:rsidRPr="0038408F">
              <w:t>$22.68/L of alcohol, calculated on that alcohol content by which the percentage by volume of alcohol of the goods exceeds 1.15</w:t>
            </w:r>
            <w:r w:rsidRPr="0038408F">
              <w:br/>
              <w:t>NZ:$22.68/L of alcohol, calculated on that alcohol content by which the percentage by volume of alcohol of the goods exceeds 1.15</w:t>
            </w:r>
            <w:r w:rsidRPr="0038408F">
              <w:br/>
              <w:t>PG:$22.68/L of alcohol, calculated on that alcohol content by which the percentage by volume of alcohol of the goods exceeds 1.15</w:t>
            </w:r>
            <w:r w:rsidRPr="0038408F">
              <w:br/>
              <w:t>FI:$22.68/L of alcohol, calculated on that alcohol content by which the percentage by volume of alcohol of the goods exceeds 1.15</w:t>
            </w:r>
            <w:r w:rsidRPr="0038408F">
              <w:br/>
              <w:t>DC:$22.68/L of alcohol, calculated on that alcohol content by which the percentage by volume of alcohol of the goods exceeds 1.15</w:t>
            </w:r>
            <w:r w:rsidRPr="0038408F">
              <w:br/>
              <w:t>LDC:$24.09/L of alcohol, calculated on that alcohol content by which the percentage by volume of alcohol of the goods exceeds 1.15</w:t>
            </w:r>
          </w:p>
        </w:tc>
      </w:tr>
      <w:tr w:rsidR="00436795" w:rsidRPr="0038408F">
        <w:tblPrEx>
          <w:tblCellMar>
            <w:left w:w="107" w:type="dxa"/>
            <w:right w:w="107" w:type="dxa"/>
          </w:tblCellMar>
        </w:tblPrEx>
        <w:tc>
          <w:tcPr>
            <w:tcW w:w="1260" w:type="dxa"/>
          </w:tcPr>
          <w:p w:rsidR="00436795" w:rsidRPr="0038408F" w:rsidRDefault="00436795" w:rsidP="00B74275">
            <w:pPr>
              <w:pStyle w:val="Tabletext"/>
            </w:pPr>
            <w:r w:rsidRPr="0038408F">
              <w:t>2206.00.9</w:t>
            </w:r>
          </w:p>
        </w:tc>
        <w:tc>
          <w:tcPr>
            <w:tcW w:w="4500" w:type="dxa"/>
          </w:tcPr>
          <w:p w:rsidR="00436795" w:rsidRPr="0038408F" w:rsidRDefault="005C1E99" w:rsidP="00620205">
            <w:pPr>
              <w:pStyle w:val="CTA---"/>
            </w:pPr>
            <w:r>
              <w:noBreakHyphen/>
            </w:r>
            <w:r>
              <w:noBreakHyphen/>
            </w:r>
            <w:r>
              <w:noBreakHyphen/>
            </w:r>
            <w:r w:rsidR="00436795" w:rsidRPr="0038408F">
              <w:t>Other:</w:t>
            </w:r>
          </w:p>
        </w:tc>
        <w:tc>
          <w:tcPr>
            <w:tcW w:w="1470" w:type="dxa"/>
          </w:tcPr>
          <w:p w:rsidR="00436795" w:rsidRPr="0038408F" w:rsidRDefault="00436795" w:rsidP="00011E0F">
            <w:pPr>
              <w:pStyle w:val="Tabletext"/>
            </w:pPr>
          </w:p>
        </w:tc>
      </w:tr>
      <w:tr w:rsidR="00436795" w:rsidRPr="0038408F">
        <w:tblPrEx>
          <w:tblCellMar>
            <w:left w:w="107" w:type="dxa"/>
            <w:right w:w="107" w:type="dxa"/>
          </w:tblCellMar>
        </w:tblPrEx>
        <w:tc>
          <w:tcPr>
            <w:tcW w:w="1260" w:type="dxa"/>
          </w:tcPr>
          <w:p w:rsidR="00436795" w:rsidRPr="0038408F" w:rsidRDefault="00436795" w:rsidP="00B74275">
            <w:pPr>
              <w:pStyle w:val="Tabletext"/>
            </w:pPr>
            <w:r w:rsidRPr="0038408F">
              <w:t>2206.00.91</w:t>
            </w:r>
          </w:p>
        </w:tc>
        <w:tc>
          <w:tcPr>
            <w:tcW w:w="4500" w:type="dxa"/>
          </w:tcPr>
          <w:p w:rsidR="00436795" w:rsidRPr="0038408F" w:rsidRDefault="005C1E99" w:rsidP="00620205">
            <w:pPr>
              <w:pStyle w:val="CTA----"/>
            </w:pPr>
            <w:r>
              <w:noBreakHyphen/>
            </w:r>
            <w:r>
              <w:noBreakHyphen/>
            </w:r>
            <w:r>
              <w:noBreakHyphen/>
            </w:r>
            <w:r>
              <w:noBreakHyphen/>
            </w:r>
            <w:r w:rsidR="00436795" w:rsidRPr="0038408F">
              <w:t>Having an alcoholic strength by volume not exceeding 1.15% vol</w:t>
            </w:r>
          </w:p>
        </w:tc>
        <w:tc>
          <w:tcPr>
            <w:tcW w:w="1470" w:type="dxa"/>
          </w:tcPr>
          <w:p w:rsidR="00436795" w:rsidRPr="0038408F" w:rsidRDefault="00436795" w:rsidP="00011E0F">
            <w:pPr>
              <w:pStyle w:val="Tabletext"/>
            </w:pPr>
            <w:r w:rsidRPr="0038408F">
              <w:t>Free</w:t>
            </w:r>
          </w:p>
        </w:tc>
      </w:tr>
      <w:tr w:rsidR="00436795" w:rsidRPr="0038408F">
        <w:tblPrEx>
          <w:tblCellMar>
            <w:left w:w="107" w:type="dxa"/>
            <w:right w:w="107" w:type="dxa"/>
          </w:tblCellMar>
        </w:tblPrEx>
        <w:tc>
          <w:tcPr>
            <w:tcW w:w="1260" w:type="dxa"/>
          </w:tcPr>
          <w:p w:rsidR="00436795" w:rsidRPr="0038408F" w:rsidRDefault="00436795" w:rsidP="00B74275">
            <w:pPr>
              <w:pStyle w:val="Tabletext"/>
            </w:pPr>
            <w:r w:rsidRPr="0038408F">
              <w:t>2206.00.92</w:t>
            </w:r>
          </w:p>
        </w:tc>
        <w:tc>
          <w:tcPr>
            <w:tcW w:w="4500" w:type="dxa"/>
          </w:tcPr>
          <w:p w:rsidR="00436795" w:rsidRPr="0038408F" w:rsidRDefault="005C1E99" w:rsidP="00620205">
            <w:pPr>
              <w:pStyle w:val="CTA----"/>
            </w:pPr>
            <w:r>
              <w:noBreakHyphen/>
            </w:r>
            <w:r>
              <w:noBreakHyphen/>
            </w:r>
            <w:r>
              <w:noBreakHyphen/>
            </w:r>
            <w:r>
              <w:noBreakHyphen/>
            </w:r>
            <w:r w:rsidR="00436795" w:rsidRPr="0038408F">
              <w:t>Having an alcoholic strength by volume exceeding 1.15% vol but not exceeding 10% vol</w:t>
            </w:r>
          </w:p>
        </w:tc>
        <w:tc>
          <w:tcPr>
            <w:tcW w:w="1470" w:type="dxa"/>
          </w:tcPr>
          <w:p w:rsidR="00436795" w:rsidRPr="0038408F" w:rsidRDefault="00436795">
            <w:pPr>
              <w:pStyle w:val="Tabletext"/>
            </w:pPr>
            <w:r w:rsidRPr="0038408F">
              <w:t>$66.67/L of alcohol</w:t>
            </w:r>
            <w:r w:rsidRPr="0038408F">
              <w:br/>
              <w:t>NZ/PG/FI/DC/LDC:</w:t>
            </w:r>
            <w:r w:rsidRPr="0038408F">
              <w:br/>
              <w:t>$66.67/L of alcohol</w:t>
            </w:r>
          </w:p>
        </w:tc>
      </w:tr>
      <w:tr w:rsidR="00436795" w:rsidRPr="0038408F" w:rsidTr="00E41694">
        <w:tblPrEx>
          <w:tblCellMar>
            <w:left w:w="107" w:type="dxa"/>
            <w:right w:w="107" w:type="dxa"/>
          </w:tblCellMar>
        </w:tblPrEx>
        <w:trPr>
          <w:cantSplit/>
        </w:trPr>
        <w:tc>
          <w:tcPr>
            <w:tcW w:w="1260" w:type="dxa"/>
          </w:tcPr>
          <w:p w:rsidR="00436795" w:rsidRPr="0038408F" w:rsidRDefault="00436795" w:rsidP="00B74275">
            <w:pPr>
              <w:pStyle w:val="Tabletext"/>
            </w:pPr>
            <w:r w:rsidRPr="0038408F">
              <w:t>2206.00.99</w:t>
            </w:r>
          </w:p>
        </w:tc>
        <w:tc>
          <w:tcPr>
            <w:tcW w:w="4500" w:type="dxa"/>
          </w:tcPr>
          <w:p w:rsidR="00436795" w:rsidRPr="0038408F" w:rsidRDefault="005C1E99" w:rsidP="00620205">
            <w:pPr>
              <w:pStyle w:val="CTA----"/>
            </w:pPr>
            <w:r>
              <w:noBreakHyphen/>
            </w:r>
            <w:r>
              <w:noBreakHyphen/>
            </w:r>
            <w:r>
              <w:noBreakHyphen/>
            </w:r>
            <w:r>
              <w:noBreakHyphen/>
            </w:r>
            <w:r w:rsidR="00436795" w:rsidRPr="0038408F">
              <w:t>Other</w:t>
            </w:r>
          </w:p>
        </w:tc>
        <w:tc>
          <w:tcPr>
            <w:tcW w:w="1470" w:type="dxa"/>
          </w:tcPr>
          <w:p w:rsidR="00436795" w:rsidRPr="0038408F" w:rsidRDefault="00436795">
            <w:pPr>
              <w:pStyle w:val="Tabletext"/>
            </w:pPr>
            <w:r w:rsidRPr="0038408F">
              <w:t>$51.58/L of alcohol</w:t>
            </w:r>
            <w:r w:rsidRPr="0038408F">
              <w:br/>
              <w:t>NZ:$51.58/L of alcohol</w:t>
            </w:r>
            <w:r w:rsidRPr="0038408F">
              <w:br/>
              <w:t>PG:$51.58/L of alcohol</w:t>
            </w:r>
            <w:r w:rsidRPr="0038408F">
              <w:br/>
              <w:t>FI:$51.58/L of alcohol</w:t>
            </w:r>
            <w:r w:rsidRPr="0038408F">
              <w:br/>
              <w:t>DC:$51.58/L of alcohol</w:t>
            </w:r>
            <w:r w:rsidRPr="0038408F">
              <w:br/>
              <w:t>LDC:$57.97/L of alcohol</w:t>
            </w:r>
          </w:p>
        </w:tc>
      </w:tr>
    </w:tbl>
    <w:p w:rsidR="00620205" w:rsidRPr="0038408F" w:rsidRDefault="00620205" w:rsidP="00935289">
      <w:pPr>
        <w:pStyle w:val="Tabletext"/>
      </w:pPr>
    </w:p>
    <w:tbl>
      <w:tblPr>
        <w:tblW w:w="7166" w:type="dxa"/>
        <w:tblInd w:w="62" w:type="dxa"/>
        <w:tblLayout w:type="fixed"/>
        <w:tblCellMar>
          <w:left w:w="28" w:type="dxa"/>
          <w:right w:w="28" w:type="dxa"/>
        </w:tblCellMar>
        <w:tblLook w:val="0000" w:firstRow="0" w:lastRow="0" w:firstColumn="0" w:lastColumn="0" w:noHBand="0" w:noVBand="0"/>
      </w:tblPr>
      <w:tblGrid>
        <w:gridCol w:w="1134"/>
        <w:gridCol w:w="4592"/>
        <w:gridCol w:w="1440"/>
      </w:tblGrid>
      <w:tr w:rsidR="00620205" w:rsidRPr="0038408F" w:rsidTr="00B45E9A">
        <w:trPr>
          <w:cantSplit/>
        </w:trPr>
        <w:tc>
          <w:tcPr>
            <w:tcW w:w="1134" w:type="dxa"/>
          </w:tcPr>
          <w:p w:rsidR="00620205" w:rsidRPr="0038408F" w:rsidRDefault="00620205" w:rsidP="00B74275">
            <w:pPr>
              <w:pStyle w:val="Tabletext"/>
            </w:pPr>
            <w:r w:rsidRPr="0038408F">
              <w:t>2207</w:t>
            </w:r>
          </w:p>
        </w:tc>
        <w:tc>
          <w:tcPr>
            <w:tcW w:w="4592" w:type="dxa"/>
          </w:tcPr>
          <w:p w:rsidR="00620205" w:rsidRPr="0038408F" w:rsidRDefault="00620205" w:rsidP="00B45E9A">
            <w:pPr>
              <w:pStyle w:val="CTACAPS"/>
              <w:keepNext/>
              <w:keepLines/>
            </w:pPr>
            <w:r w:rsidRPr="0038408F">
              <w:t>UNDENATURED ETHYL ALCOHOL OF AN ALCOHOLIC STRENGTH BY VOLUME OF 80% VOL OR HIGHER; ETHYL ALCOHOL AND OTHER SPIRITS, DENATURED, OF ANY STRENGTH:</w:t>
            </w:r>
          </w:p>
        </w:tc>
        <w:tc>
          <w:tcPr>
            <w:tcW w:w="1440" w:type="dxa"/>
          </w:tcPr>
          <w:p w:rsidR="00620205" w:rsidRPr="0038408F" w:rsidRDefault="00620205" w:rsidP="00B45E9A">
            <w:pPr>
              <w:pStyle w:val="Tabletext"/>
              <w:keepNext/>
              <w:keepLines/>
            </w:pPr>
          </w:p>
        </w:tc>
      </w:tr>
      <w:tr w:rsidR="00620205" w:rsidRPr="0038408F" w:rsidTr="00257BDA">
        <w:tc>
          <w:tcPr>
            <w:tcW w:w="1134" w:type="dxa"/>
          </w:tcPr>
          <w:p w:rsidR="00620205" w:rsidRPr="0038408F" w:rsidRDefault="00620205" w:rsidP="00B74275">
            <w:pPr>
              <w:pStyle w:val="Tabletext"/>
            </w:pPr>
            <w:r w:rsidRPr="0038408F">
              <w:t>2207.10.00</w:t>
            </w:r>
          </w:p>
        </w:tc>
        <w:tc>
          <w:tcPr>
            <w:tcW w:w="4592" w:type="dxa"/>
          </w:tcPr>
          <w:p w:rsidR="00620205" w:rsidRPr="0038408F" w:rsidRDefault="005C1E99" w:rsidP="00620205">
            <w:pPr>
              <w:pStyle w:val="CTA-"/>
            </w:pPr>
            <w:r>
              <w:noBreakHyphen/>
            </w:r>
            <w:r w:rsidR="00620205" w:rsidRPr="0038408F">
              <w:t>Undenatured ethyl alcohol of an alcoholic strength by volume of 80% vol or higher</w:t>
            </w:r>
          </w:p>
        </w:tc>
        <w:tc>
          <w:tcPr>
            <w:tcW w:w="1440" w:type="dxa"/>
          </w:tcPr>
          <w:p w:rsidR="00620205" w:rsidRPr="0038408F" w:rsidRDefault="00620205">
            <w:pPr>
              <w:pStyle w:val="Tabletext"/>
            </w:pPr>
            <w:r w:rsidRPr="0038408F">
              <w:t>5%, and $51.58/L of alcohol</w:t>
            </w:r>
            <w:r w:rsidRPr="0038408F">
              <w:br/>
              <w:t>NZ:$51.58/L of alcohol</w:t>
            </w:r>
            <w:r w:rsidRPr="0038408F">
              <w:br/>
              <w:t>PG:$51.58/L of alcohol</w:t>
            </w:r>
            <w:r w:rsidRPr="0038408F">
              <w:br/>
              <w:t>FI:$51.58/L of alcohol</w:t>
            </w:r>
            <w:r w:rsidRPr="0038408F">
              <w:br/>
              <w:t>DC:$51.58/L of alcohol</w:t>
            </w:r>
            <w:r w:rsidRPr="0038408F">
              <w:br/>
              <w:t>DCS:4%, and $51.58/L of alcohol</w:t>
            </w:r>
            <w:r w:rsidRPr="0038408F">
              <w:br/>
              <w:t>DCT:5%, and $51.58/L of alcohol</w:t>
            </w:r>
            <w:r w:rsidRPr="0038408F">
              <w:br/>
              <w:t>LDC:$57.97/L of alcohol</w:t>
            </w:r>
          </w:p>
        </w:tc>
      </w:tr>
      <w:tr w:rsidR="00620205" w:rsidRPr="0038408F">
        <w:trPr>
          <w:cantSplit/>
        </w:trPr>
        <w:tc>
          <w:tcPr>
            <w:tcW w:w="1134" w:type="dxa"/>
          </w:tcPr>
          <w:p w:rsidR="00620205" w:rsidRPr="0038408F" w:rsidRDefault="00620205" w:rsidP="00B74275">
            <w:pPr>
              <w:pStyle w:val="Tabletext"/>
            </w:pPr>
            <w:r w:rsidRPr="0038408F">
              <w:t>2207.20</w:t>
            </w:r>
          </w:p>
        </w:tc>
        <w:tc>
          <w:tcPr>
            <w:tcW w:w="4592" w:type="dxa"/>
          </w:tcPr>
          <w:p w:rsidR="00620205" w:rsidRPr="0038408F" w:rsidRDefault="005C1E99" w:rsidP="00620205">
            <w:pPr>
              <w:pStyle w:val="CTA-"/>
            </w:pPr>
            <w:r>
              <w:noBreakHyphen/>
            </w:r>
            <w:r w:rsidR="00620205" w:rsidRPr="0038408F">
              <w:t>Ethyl alcohol and other spirits, denatured, of any strength:</w:t>
            </w:r>
          </w:p>
        </w:tc>
        <w:tc>
          <w:tcPr>
            <w:tcW w:w="1440" w:type="dxa"/>
          </w:tcPr>
          <w:p w:rsidR="00620205" w:rsidRPr="0038408F" w:rsidRDefault="00620205" w:rsidP="00011E0F">
            <w:pPr>
              <w:pStyle w:val="Tabletext"/>
            </w:pPr>
          </w:p>
        </w:tc>
      </w:tr>
      <w:tr w:rsidR="00620205" w:rsidRPr="0038408F">
        <w:trPr>
          <w:cantSplit/>
        </w:trPr>
        <w:tc>
          <w:tcPr>
            <w:tcW w:w="1134" w:type="dxa"/>
          </w:tcPr>
          <w:p w:rsidR="00620205" w:rsidRPr="0038408F" w:rsidRDefault="00620205" w:rsidP="00B74275">
            <w:pPr>
              <w:pStyle w:val="Tabletext"/>
            </w:pPr>
            <w:r w:rsidRPr="0038408F">
              <w:t>2207.20.10</w:t>
            </w:r>
          </w:p>
        </w:tc>
        <w:tc>
          <w:tcPr>
            <w:tcW w:w="4592" w:type="dxa"/>
          </w:tcPr>
          <w:p w:rsidR="00620205" w:rsidRPr="0038408F" w:rsidRDefault="005C1E99" w:rsidP="00BC74A3">
            <w:pPr>
              <w:pStyle w:val="CTA---"/>
            </w:pPr>
            <w:r>
              <w:noBreakHyphen/>
            </w:r>
            <w:r>
              <w:noBreakHyphen/>
            </w:r>
            <w:r>
              <w:noBreakHyphen/>
            </w:r>
            <w:r w:rsidR="00620205" w:rsidRPr="0038408F">
              <w:t>Ethanol for use as fuel in an internal combustion engine</w:t>
            </w:r>
          </w:p>
        </w:tc>
        <w:tc>
          <w:tcPr>
            <w:tcW w:w="1440" w:type="dxa"/>
          </w:tcPr>
          <w:p w:rsidR="00620205" w:rsidRPr="0038408F" w:rsidRDefault="00620205">
            <w:pPr>
              <w:pStyle w:val="Tabletext"/>
            </w:pPr>
            <w:r w:rsidRPr="0038408F">
              <w:t>5%, and $0.38143/L</w:t>
            </w:r>
            <w:r w:rsidRPr="0038408F">
              <w:br/>
              <w:t>NZ/PG/FI/DC:</w:t>
            </w:r>
            <w:r w:rsidRPr="0038408F">
              <w:br/>
              <w:t>$0.38143/L</w:t>
            </w:r>
            <w:r w:rsidRPr="0038408F">
              <w:br/>
              <w:t>DCS:4%, and $0.38143/L</w:t>
            </w:r>
            <w:r w:rsidRPr="0038408F">
              <w:br/>
              <w:t>DCT:5%</w:t>
            </w:r>
            <w:r w:rsidR="00B331AF" w:rsidRPr="0038408F">
              <w:t>, and $0.38143/L</w:t>
            </w:r>
            <w:r w:rsidR="00B331AF" w:rsidRPr="0038408F">
              <w:br/>
              <w:t>LDC:$0.38143/L</w:t>
            </w:r>
          </w:p>
        </w:tc>
      </w:tr>
      <w:tr w:rsidR="00620205" w:rsidRPr="0038408F">
        <w:trPr>
          <w:cantSplit/>
        </w:trPr>
        <w:tc>
          <w:tcPr>
            <w:tcW w:w="1134" w:type="dxa"/>
          </w:tcPr>
          <w:p w:rsidR="00620205" w:rsidRPr="0038408F" w:rsidRDefault="00620205" w:rsidP="00B74275">
            <w:pPr>
              <w:pStyle w:val="Tabletext"/>
            </w:pPr>
            <w:r w:rsidRPr="0038408F">
              <w:t>2207.20.90</w:t>
            </w:r>
          </w:p>
        </w:tc>
        <w:tc>
          <w:tcPr>
            <w:tcW w:w="4592" w:type="dxa"/>
          </w:tcPr>
          <w:p w:rsidR="00620205" w:rsidRPr="0038408F" w:rsidRDefault="005C1E99" w:rsidP="00EB2D6D">
            <w:pPr>
              <w:pStyle w:val="CTA---"/>
            </w:pPr>
            <w:r>
              <w:noBreakHyphen/>
            </w:r>
            <w:r>
              <w:noBreakHyphen/>
            </w:r>
            <w:r>
              <w:noBreakHyphen/>
            </w:r>
            <w:r w:rsidR="00620205" w:rsidRPr="0038408F">
              <w:t>Other</w:t>
            </w:r>
          </w:p>
        </w:tc>
        <w:tc>
          <w:tcPr>
            <w:tcW w:w="1440" w:type="dxa"/>
          </w:tcPr>
          <w:p w:rsidR="00620205" w:rsidRPr="0038408F" w:rsidRDefault="00620205" w:rsidP="00011E0F">
            <w:pPr>
              <w:pStyle w:val="Tabletext"/>
            </w:pPr>
            <w:r w:rsidRPr="0038408F">
              <w:t>5%</w:t>
            </w:r>
            <w:r w:rsidRPr="0038408F">
              <w:br/>
              <w:t>DCS:4%</w:t>
            </w:r>
            <w:r w:rsidRPr="0038408F">
              <w:br/>
              <w:t>DCT:5%</w:t>
            </w:r>
          </w:p>
        </w:tc>
      </w:tr>
    </w:tbl>
    <w:p w:rsidR="00620205" w:rsidRPr="0038408F" w:rsidRDefault="00620205" w:rsidP="00935289">
      <w:pPr>
        <w:pStyle w:val="Tabletext"/>
      </w:pPr>
    </w:p>
    <w:tbl>
      <w:tblPr>
        <w:tblW w:w="7421" w:type="dxa"/>
        <w:tblInd w:w="28" w:type="dxa"/>
        <w:tblLayout w:type="fixed"/>
        <w:tblCellMar>
          <w:left w:w="28" w:type="dxa"/>
          <w:right w:w="28" w:type="dxa"/>
        </w:tblCellMar>
        <w:tblLook w:val="0000" w:firstRow="0" w:lastRow="0" w:firstColumn="0" w:lastColumn="0" w:noHBand="0" w:noVBand="0"/>
      </w:tblPr>
      <w:tblGrid>
        <w:gridCol w:w="1249"/>
        <w:gridCol w:w="4592"/>
        <w:gridCol w:w="34"/>
        <w:gridCol w:w="1482"/>
        <w:gridCol w:w="64"/>
      </w:tblGrid>
      <w:tr w:rsidR="00620205" w:rsidRPr="0038408F" w:rsidTr="00AC4AA9">
        <w:trPr>
          <w:gridAfter w:val="1"/>
          <w:wAfter w:w="64" w:type="dxa"/>
          <w:cantSplit/>
        </w:trPr>
        <w:tc>
          <w:tcPr>
            <w:tcW w:w="1249" w:type="dxa"/>
          </w:tcPr>
          <w:p w:rsidR="00620205" w:rsidRPr="0038408F" w:rsidRDefault="00620205" w:rsidP="00B74275">
            <w:pPr>
              <w:pStyle w:val="Tabletext"/>
            </w:pPr>
            <w:r w:rsidRPr="0038408F">
              <w:t>2208</w:t>
            </w:r>
          </w:p>
        </w:tc>
        <w:tc>
          <w:tcPr>
            <w:tcW w:w="4592" w:type="dxa"/>
          </w:tcPr>
          <w:p w:rsidR="00620205" w:rsidRPr="0038408F" w:rsidRDefault="00620205" w:rsidP="00620205">
            <w:pPr>
              <w:pStyle w:val="CTACAPS"/>
            </w:pPr>
            <w:r w:rsidRPr="0038408F">
              <w:t>UNDENATURED ETHYL ALCOHOL OF AN ALCOHOLIC STRENGTH BY VOLUME OF LESS THAN 80% VOL; SPIRITS, LIQUEURS AND OTHER SPIRITUOUS BEVERAGES:</w:t>
            </w:r>
          </w:p>
        </w:tc>
        <w:tc>
          <w:tcPr>
            <w:tcW w:w="1516" w:type="dxa"/>
            <w:gridSpan w:val="2"/>
          </w:tcPr>
          <w:p w:rsidR="00620205" w:rsidRPr="0038408F" w:rsidRDefault="00620205" w:rsidP="00602537">
            <w:pPr>
              <w:pStyle w:val="Tabletext"/>
            </w:pPr>
          </w:p>
        </w:tc>
      </w:tr>
      <w:tr w:rsidR="00620205" w:rsidRPr="0038408F" w:rsidTr="00AC4AA9">
        <w:trPr>
          <w:gridAfter w:val="1"/>
          <w:wAfter w:w="64" w:type="dxa"/>
        </w:trPr>
        <w:tc>
          <w:tcPr>
            <w:tcW w:w="1249" w:type="dxa"/>
          </w:tcPr>
          <w:p w:rsidR="00620205" w:rsidRPr="0038408F" w:rsidRDefault="00620205" w:rsidP="00B74275">
            <w:pPr>
              <w:pStyle w:val="Tabletext"/>
            </w:pPr>
            <w:r w:rsidRPr="0038408F">
              <w:t>2208.20</w:t>
            </w:r>
          </w:p>
        </w:tc>
        <w:tc>
          <w:tcPr>
            <w:tcW w:w="4592" w:type="dxa"/>
          </w:tcPr>
          <w:p w:rsidR="00620205" w:rsidRPr="0038408F" w:rsidRDefault="005C1E99" w:rsidP="00620205">
            <w:pPr>
              <w:pStyle w:val="CTA-"/>
            </w:pPr>
            <w:r>
              <w:noBreakHyphen/>
            </w:r>
            <w:r w:rsidR="00620205" w:rsidRPr="0038408F">
              <w:t>Spirits obtained by distilling grape wine or grape marc:</w:t>
            </w:r>
          </w:p>
        </w:tc>
        <w:tc>
          <w:tcPr>
            <w:tcW w:w="1516" w:type="dxa"/>
            <w:gridSpan w:val="2"/>
          </w:tcPr>
          <w:p w:rsidR="00620205" w:rsidRPr="0038408F" w:rsidRDefault="00620205" w:rsidP="00602537">
            <w:pPr>
              <w:pStyle w:val="Tabletext"/>
            </w:pPr>
          </w:p>
        </w:tc>
      </w:tr>
      <w:tr w:rsidR="00620205" w:rsidRPr="0038408F" w:rsidTr="00AC4AA9">
        <w:trPr>
          <w:gridAfter w:val="1"/>
          <w:wAfter w:w="64" w:type="dxa"/>
        </w:trPr>
        <w:tc>
          <w:tcPr>
            <w:tcW w:w="1249" w:type="dxa"/>
          </w:tcPr>
          <w:p w:rsidR="00620205" w:rsidRPr="0038408F" w:rsidRDefault="00620205" w:rsidP="00B74275">
            <w:pPr>
              <w:pStyle w:val="Tabletext"/>
            </w:pPr>
            <w:r w:rsidRPr="0038408F">
              <w:t>2208.20.10</w:t>
            </w:r>
          </w:p>
        </w:tc>
        <w:tc>
          <w:tcPr>
            <w:tcW w:w="4592" w:type="dxa"/>
          </w:tcPr>
          <w:p w:rsidR="00620205" w:rsidRPr="0038408F" w:rsidRDefault="005C1E99" w:rsidP="00620205">
            <w:pPr>
              <w:pStyle w:val="CTA---"/>
            </w:pPr>
            <w:r>
              <w:noBreakHyphen/>
            </w:r>
            <w:r>
              <w:noBreakHyphen/>
            </w:r>
            <w:r>
              <w:noBreakHyphen/>
            </w:r>
            <w:r w:rsidR="00620205" w:rsidRPr="0038408F">
              <w:t>Brandy made wholly from grape wine</w:t>
            </w:r>
          </w:p>
        </w:tc>
        <w:tc>
          <w:tcPr>
            <w:tcW w:w="1516" w:type="dxa"/>
            <w:gridSpan w:val="2"/>
          </w:tcPr>
          <w:p w:rsidR="00620205" w:rsidRPr="0038408F" w:rsidRDefault="00620205" w:rsidP="00745ECB">
            <w:pPr>
              <w:pStyle w:val="Tabletext"/>
            </w:pPr>
            <w:r w:rsidRPr="0038408F">
              <w:t>5%, and $48.17/L of alcohol</w:t>
            </w:r>
            <w:r w:rsidRPr="0038408F">
              <w:br/>
              <w:t>NZ:$48.17/L of alcohol</w:t>
            </w:r>
            <w:r w:rsidRPr="0038408F">
              <w:br/>
              <w:t>PG:$48.17/L of alcohol</w:t>
            </w:r>
            <w:r w:rsidRPr="0038408F">
              <w:br/>
              <w:t>FI:$48.17/L of alcohol</w:t>
            </w:r>
            <w:r w:rsidRPr="0038408F">
              <w:br/>
              <w:t>DC:$48.17/L of alcohol</w:t>
            </w:r>
            <w:r w:rsidRPr="0038408F">
              <w:br/>
              <w:t>DCS:3%, and $48.17/L of alcohol</w:t>
            </w:r>
            <w:r w:rsidRPr="0038408F">
              <w:br/>
              <w:t>LDC:$54.13/L of alcohol</w:t>
            </w:r>
          </w:p>
        </w:tc>
      </w:tr>
      <w:tr w:rsidR="00620205" w:rsidRPr="0038408F" w:rsidTr="00AC4AA9">
        <w:trPr>
          <w:gridAfter w:val="1"/>
          <w:wAfter w:w="64" w:type="dxa"/>
          <w:cantSplit/>
        </w:trPr>
        <w:tc>
          <w:tcPr>
            <w:tcW w:w="1249" w:type="dxa"/>
          </w:tcPr>
          <w:p w:rsidR="00620205" w:rsidRPr="0038408F" w:rsidRDefault="00620205" w:rsidP="00B74275">
            <w:pPr>
              <w:pStyle w:val="Tabletext"/>
            </w:pPr>
            <w:r w:rsidRPr="0038408F">
              <w:t>2208.20.90</w:t>
            </w:r>
          </w:p>
        </w:tc>
        <w:tc>
          <w:tcPr>
            <w:tcW w:w="4592" w:type="dxa"/>
          </w:tcPr>
          <w:p w:rsidR="00620205" w:rsidRPr="0038408F" w:rsidRDefault="005C1E99" w:rsidP="00620205">
            <w:pPr>
              <w:pStyle w:val="CTA---"/>
            </w:pPr>
            <w:r>
              <w:noBreakHyphen/>
            </w:r>
            <w:r>
              <w:noBreakHyphen/>
            </w:r>
            <w:r>
              <w:noBreakHyphen/>
            </w:r>
            <w:r w:rsidR="00620205" w:rsidRPr="0038408F">
              <w:t>Other</w:t>
            </w:r>
          </w:p>
        </w:tc>
        <w:tc>
          <w:tcPr>
            <w:tcW w:w="1516" w:type="dxa"/>
            <w:gridSpan w:val="2"/>
          </w:tcPr>
          <w:p w:rsidR="00620205" w:rsidRPr="0038408F" w:rsidRDefault="00620205">
            <w:pPr>
              <w:pStyle w:val="Tabletext"/>
            </w:pPr>
            <w:r w:rsidRPr="0038408F">
              <w:t>5%, and $51.58/L of alcohol</w:t>
            </w:r>
            <w:r w:rsidRPr="0038408F">
              <w:br/>
              <w:t>NZ:$51.58/L of alcohol</w:t>
            </w:r>
            <w:r w:rsidRPr="0038408F">
              <w:br/>
              <w:t>PG:$51.58/L of alcohol</w:t>
            </w:r>
            <w:r w:rsidRPr="0038408F">
              <w:br/>
              <w:t>FI:$51.58/L of alcohol</w:t>
            </w:r>
            <w:r w:rsidRPr="0038408F">
              <w:br/>
              <w:t>DC:$51.58/L of alcohol</w:t>
            </w:r>
            <w:r w:rsidRPr="0038408F">
              <w:br/>
              <w:t>DCS:3%, and $51.58/L of alcohol</w:t>
            </w:r>
            <w:r w:rsidRPr="0038408F">
              <w:br/>
              <w:t>LDC:$57.97/L of alcohol</w:t>
            </w:r>
          </w:p>
        </w:tc>
      </w:tr>
      <w:tr w:rsidR="00620205" w:rsidRPr="0038408F" w:rsidTr="00AC4AA9">
        <w:trPr>
          <w:gridAfter w:val="1"/>
          <w:wAfter w:w="64" w:type="dxa"/>
          <w:cantSplit/>
        </w:trPr>
        <w:tc>
          <w:tcPr>
            <w:tcW w:w="1249" w:type="dxa"/>
          </w:tcPr>
          <w:p w:rsidR="00620205" w:rsidRPr="0038408F" w:rsidRDefault="00620205" w:rsidP="00B74275">
            <w:pPr>
              <w:pStyle w:val="Tabletext"/>
            </w:pPr>
            <w:r w:rsidRPr="0038408F">
              <w:t>2208.30.00</w:t>
            </w:r>
          </w:p>
        </w:tc>
        <w:tc>
          <w:tcPr>
            <w:tcW w:w="4592" w:type="dxa"/>
          </w:tcPr>
          <w:p w:rsidR="00620205" w:rsidRPr="0038408F" w:rsidRDefault="005C1E99" w:rsidP="00620205">
            <w:pPr>
              <w:pStyle w:val="CTA-"/>
            </w:pPr>
            <w:r>
              <w:noBreakHyphen/>
            </w:r>
            <w:r w:rsidR="00620205" w:rsidRPr="0038408F">
              <w:t>Whiskies</w:t>
            </w:r>
          </w:p>
        </w:tc>
        <w:tc>
          <w:tcPr>
            <w:tcW w:w="1516" w:type="dxa"/>
            <w:gridSpan w:val="2"/>
          </w:tcPr>
          <w:p w:rsidR="00620205" w:rsidRPr="0038408F" w:rsidRDefault="00620205">
            <w:pPr>
              <w:pStyle w:val="Tabletext"/>
            </w:pPr>
            <w:r w:rsidRPr="0038408F">
              <w:t>5%, and $51.58/L of alcohol</w:t>
            </w:r>
            <w:r w:rsidRPr="0038408F">
              <w:br/>
              <w:t>NZ:$51.58/L of alcohol</w:t>
            </w:r>
            <w:r w:rsidRPr="0038408F">
              <w:br/>
              <w:t>PG:$51.58/L of alcohol</w:t>
            </w:r>
            <w:r w:rsidRPr="0038408F">
              <w:br/>
              <w:t>FI:$51.58/L of alcohol</w:t>
            </w:r>
            <w:r w:rsidRPr="0038408F">
              <w:br/>
              <w:t>DC:$51.58/L of alcohol</w:t>
            </w:r>
            <w:r w:rsidRPr="0038408F">
              <w:br/>
              <w:t>DCS:3%, and $51.58/L of alcohol</w:t>
            </w:r>
            <w:r w:rsidRPr="0038408F">
              <w:br/>
              <w:t>LDC:$57.97/L of alcohol</w:t>
            </w:r>
          </w:p>
        </w:tc>
      </w:tr>
      <w:tr w:rsidR="00620205" w:rsidRPr="0038408F" w:rsidTr="00AC4AA9">
        <w:trPr>
          <w:gridAfter w:val="1"/>
          <w:wAfter w:w="64" w:type="dxa"/>
          <w:cantSplit/>
        </w:trPr>
        <w:tc>
          <w:tcPr>
            <w:tcW w:w="1249" w:type="dxa"/>
          </w:tcPr>
          <w:p w:rsidR="00620205" w:rsidRPr="0038408F" w:rsidRDefault="00620205" w:rsidP="00B74275">
            <w:pPr>
              <w:pStyle w:val="Tabletext"/>
            </w:pPr>
            <w:r w:rsidRPr="0038408F">
              <w:t>2208.40.00</w:t>
            </w:r>
          </w:p>
        </w:tc>
        <w:tc>
          <w:tcPr>
            <w:tcW w:w="4592" w:type="dxa"/>
          </w:tcPr>
          <w:p w:rsidR="00620205" w:rsidRPr="0038408F" w:rsidRDefault="005C1E99" w:rsidP="00620205">
            <w:pPr>
              <w:pStyle w:val="CTA-"/>
            </w:pPr>
            <w:r>
              <w:noBreakHyphen/>
            </w:r>
            <w:r w:rsidR="00E7603B" w:rsidRPr="0038408F">
              <w:t>Rum and other spirits obtained by distilling fermented sugar</w:t>
            </w:r>
            <w:r>
              <w:noBreakHyphen/>
            </w:r>
            <w:r w:rsidR="00E7603B" w:rsidRPr="0038408F">
              <w:t>cane products</w:t>
            </w:r>
          </w:p>
        </w:tc>
        <w:tc>
          <w:tcPr>
            <w:tcW w:w="1516" w:type="dxa"/>
            <w:gridSpan w:val="2"/>
          </w:tcPr>
          <w:p w:rsidR="00620205" w:rsidRPr="0038408F" w:rsidRDefault="00620205">
            <w:pPr>
              <w:pStyle w:val="Tabletext"/>
            </w:pPr>
            <w:r w:rsidRPr="0038408F">
              <w:t>5%, and $51.58/L of alcohol</w:t>
            </w:r>
            <w:r w:rsidRPr="0038408F">
              <w:br/>
              <w:t>NZ:$51.58/L of alcohol</w:t>
            </w:r>
            <w:r w:rsidRPr="0038408F">
              <w:br/>
              <w:t>PG:$51.58/L of alcohol</w:t>
            </w:r>
            <w:r w:rsidRPr="0038408F">
              <w:br/>
              <w:t>FI:$51.58/L of alcohol</w:t>
            </w:r>
            <w:r w:rsidRPr="0038408F">
              <w:br/>
              <w:t>DC:$51.58/L of alcohol</w:t>
            </w:r>
            <w:r w:rsidRPr="0038408F">
              <w:br/>
              <w:t>DCS:3%, and $51.58/L of alcohol</w:t>
            </w:r>
            <w:r w:rsidRPr="0038408F">
              <w:br/>
              <w:t>LDC:$57.97/L of alcohol</w:t>
            </w:r>
          </w:p>
        </w:tc>
      </w:tr>
      <w:tr w:rsidR="00620205" w:rsidRPr="0038408F" w:rsidTr="00AC4AA9">
        <w:trPr>
          <w:gridAfter w:val="1"/>
          <w:wAfter w:w="64" w:type="dxa"/>
          <w:cantSplit/>
        </w:trPr>
        <w:tc>
          <w:tcPr>
            <w:tcW w:w="1249" w:type="dxa"/>
          </w:tcPr>
          <w:p w:rsidR="00620205" w:rsidRPr="0038408F" w:rsidRDefault="00620205" w:rsidP="00B74275">
            <w:pPr>
              <w:pStyle w:val="Tabletext"/>
            </w:pPr>
            <w:r w:rsidRPr="0038408F">
              <w:t>2208.50.00</w:t>
            </w:r>
          </w:p>
        </w:tc>
        <w:tc>
          <w:tcPr>
            <w:tcW w:w="4592" w:type="dxa"/>
          </w:tcPr>
          <w:p w:rsidR="00620205" w:rsidRPr="0038408F" w:rsidRDefault="005C1E99" w:rsidP="00620205">
            <w:pPr>
              <w:pStyle w:val="CTA-"/>
            </w:pPr>
            <w:r>
              <w:noBreakHyphen/>
            </w:r>
            <w:r w:rsidR="00620205" w:rsidRPr="0038408F">
              <w:t>Gin and Geneva</w:t>
            </w:r>
          </w:p>
        </w:tc>
        <w:tc>
          <w:tcPr>
            <w:tcW w:w="1516" w:type="dxa"/>
            <w:gridSpan w:val="2"/>
          </w:tcPr>
          <w:p w:rsidR="00620205" w:rsidRPr="0038408F" w:rsidRDefault="00620205">
            <w:pPr>
              <w:pStyle w:val="Tabletext"/>
            </w:pPr>
            <w:r w:rsidRPr="0038408F">
              <w:t>5%, and $51.58/L of alcohol</w:t>
            </w:r>
            <w:r w:rsidRPr="0038408F">
              <w:br/>
              <w:t>NZ:$51.58/L of alcohol</w:t>
            </w:r>
            <w:r w:rsidRPr="0038408F">
              <w:br/>
              <w:t>PG:$51.58/L of alcohol</w:t>
            </w:r>
            <w:r w:rsidRPr="0038408F">
              <w:br/>
              <w:t>FI:$51.58/L of alcohol</w:t>
            </w:r>
            <w:r w:rsidRPr="0038408F">
              <w:br/>
              <w:t>DC:$51.58/L of alcohol</w:t>
            </w:r>
            <w:r w:rsidRPr="0038408F">
              <w:br/>
              <w:t>DCS:3%, and $51.58/L of alcohol</w:t>
            </w:r>
            <w:r w:rsidRPr="0038408F">
              <w:br/>
              <w:t>LDC:$57.97/L of alcohol</w:t>
            </w:r>
          </w:p>
        </w:tc>
      </w:tr>
      <w:tr w:rsidR="00620205" w:rsidRPr="0038408F" w:rsidTr="00AC4AA9">
        <w:trPr>
          <w:gridAfter w:val="1"/>
          <w:wAfter w:w="64" w:type="dxa"/>
          <w:cantSplit/>
        </w:trPr>
        <w:tc>
          <w:tcPr>
            <w:tcW w:w="1249" w:type="dxa"/>
          </w:tcPr>
          <w:p w:rsidR="00620205" w:rsidRPr="0038408F" w:rsidRDefault="00620205" w:rsidP="00B74275">
            <w:pPr>
              <w:pStyle w:val="Tabletext"/>
            </w:pPr>
            <w:r w:rsidRPr="0038408F">
              <w:t>2208.60.00</w:t>
            </w:r>
          </w:p>
        </w:tc>
        <w:tc>
          <w:tcPr>
            <w:tcW w:w="4592" w:type="dxa"/>
          </w:tcPr>
          <w:p w:rsidR="00620205" w:rsidRPr="0038408F" w:rsidRDefault="005C1E99" w:rsidP="00620205">
            <w:pPr>
              <w:pStyle w:val="CTA-"/>
            </w:pPr>
            <w:r>
              <w:noBreakHyphen/>
            </w:r>
            <w:r w:rsidR="00620205" w:rsidRPr="0038408F">
              <w:t>Vodka</w:t>
            </w:r>
          </w:p>
        </w:tc>
        <w:tc>
          <w:tcPr>
            <w:tcW w:w="1516" w:type="dxa"/>
            <w:gridSpan w:val="2"/>
          </w:tcPr>
          <w:p w:rsidR="00620205" w:rsidRPr="0038408F" w:rsidRDefault="00620205" w:rsidP="003E46F8">
            <w:pPr>
              <w:pStyle w:val="Tabletext"/>
            </w:pPr>
            <w:r w:rsidRPr="0038408F">
              <w:t>5%, and $51.58/L of alcohol</w:t>
            </w:r>
            <w:r w:rsidRPr="0038408F">
              <w:br/>
              <w:t>NZ:$51.58/L of alcohol</w:t>
            </w:r>
            <w:r w:rsidRPr="0038408F">
              <w:br/>
              <w:t>PG:$51.58/L of alcohol</w:t>
            </w:r>
            <w:r w:rsidRPr="0038408F">
              <w:br/>
              <w:t>FI:$51.58/L of alcohol</w:t>
            </w:r>
            <w:r w:rsidRPr="0038408F">
              <w:br/>
              <w:t>DC:$51.58/L of alcohol</w:t>
            </w:r>
            <w:r w:rsidRPr="0038408F">
              <w:br/>
              <w:t>DCS:3%, and $51.58/L of alcohol</w:t>
            </w:r>
            <w:r w:rsidRPr="0038408F">
              <w:br/>
              <w:t>LDC:$57.97/L of alcohol</w:t>
            </w:r>
          </w:p>
        </w:tc>
      </w:tr>
      <w:tr w:rsidR="00620205" w:rsidRPr="0038408F" w:rsidTr="00AC4AA9">
        <w:trPr>
          <w:gridAfter w:val="1"/>
          <w:wAfter w:w="64" w:type="dxa"/>
          <w:cantSplit/>
        </w:trPr>
        <w:tc>
          <w:tcPr>
            <w:tcW w:w="1249" w:type="dxa"/>
          </w:tcPr>
          <w:p w:rsidR="00620205" w:rsidRPr="0038408F" w:rsidRDefault="00620205" w:rsidP="00B74275">
            <w:pPr>
              <w:pStyle w:val="Tabletext"/>
            </w:pPr>
            <w:r w:rsidRPr="0038408F">
              <w:t>2208.70.00</w:t>
            </w:r>
          </w:p>
        </w:tc>
        <w:tc>
          <w:tcPr>
            <w:tcW w:w="4592" w:type="dxa"/>
          </w:tcPr>
          <w:p w:rsidR="00620205" w:rsidRPr="0038408F" w:rsidRDefault="005C1E99" w:rsidP="00620205">
            <w:pPr>
              <w:pStyle w:val="CTA-"/>
            </w:pPr>
            <w:r>
              <w:noBreakHyphen/>
            </w:r>
            <w:r w:rsidR="00620205" w:rsidRPr="0038408F">
              <w:t>Liqueurs and cordials</w:t>
            </w:r>
          </w:p>
        </w:tc>
        <w:tc>
          <w:tcPr>
            <w:tcW w:w="1516" w:type="dxa"/>
            <w:gridSpan w:val="2"/>
          </w:tcPr>
          <w:p w:rsidR="00620205" w:rsidRPr="0038408F" w:rsidRDefault="00620205">
            <w:pPr>
              <w:pStyle w:val="Tabletext"/>
            </w:pPr>
            <w:r w:rsidRPr="0038408F">
              <w:t>5%, and $51.58/L of alcohol</w:t>
            </w:r>
            <w:r w:rsidRPr="0038408F">
              <w:br/>
              <w:t>NZ:$51.58/L of alcohol</w:t>
            </w:r>
            <w:r w:rsidRPr="0038408F">
              <w:br/>
              <w:t>PG:$51.58/L of alcohol</w:t>
            </w:r>
            <w:r w:rsidRPr="0038408F">
              <w:br/>
              <w:t>FI:$51.58/L of alcohol</w:t>
            </w:r>
            <w:r w:rsidRPr="0038408F">
              <w:br/>
              <w:t>DC:$51.58/L of alcohol</w:t>
            </w:r>
            <w:r w:rsidRPr="0038408F">
              <w:br/>
              <w:t>DCS:3%, and $51.58/L of alcohol</w:t>
            </w:r>
            <w:r w:rsidRPr="0038408F">
              <w:br/>
              <w:t>LDC:$57.97/L of alcohol</w:t>
            </w:r>
          </w:p>
        </w:tc>
      </w:tr>
      <w:tr w:rsidR="00620205" w:rsidRPr="0038408F" w:rsidTr="00AC4AA9">
        <w:tblPrEx>
          <w:tblCellMar>
            <w:left w:w="107" w:type="dxa"/>
            <w:right w:w="107" w:type="dxa"/>
          </w:tblCellMar>
        </w:tblPrEx>
        <w:trPr>
          <w:cantSplit/>
        </w:trPr>
        <w:tc>
          <w:tcPr>
            <w:tcW w:w="1249" w:type="dxa"/>
          </w:tcPr>
          <w:p w:rsidR="00620205" w:rsidRPr="0038408F" w:rsidRDefault="00620205" w:rsidP="00B74275">
            <w:pPr>
              <w:pStyle w:val="Tabletext"/>
            </w:pPr>
            <w:r w:rsidRPr="0038408F">
              <w:t>2208.90</w:t>
            </w:r>
          </w:p>
        </w:tc>
        <w:tc>
          <w:tcPr>
            <w:tcW w:w="4626" w:type="dxa"/>
            <w:gridSpan w:val="2"/>
          </w:tcPr>
          <w:p w:rsidR="00620205" w:rsidRPr="0038408F" w:rsidRDefault="005C1E99" w:rsidP="00620205">
            <w:pPr>
              <w:pStyle w:val="CTA-"/>
            </w:pPr>
            <w:r>
              <w:noBreakHyphen/>
            </w:r>
            <w:r w:rsidR="00620205" w:rsidRPr="0038408F">
              <w:t>Other:</w:t>
            </w:r>
          </w:p>
        </w:tc>
        <w:tc>
          <w:tcPr>
            <w:tcW w:w="1546" w:type="dxa"/>
            <w:gridSpan w:val="2"/>
          </w:tcPr>
          <w:p w:rsidR="00620205" w:rsidRPr="0038408F" w:rsidRDefault="00620205" w:rsidP="00602537">
            <w:pPr>
              <w:pStyle w:val="Tabletext"/>
            </w:pPr>
          </w:p>
        </w:tc>
      </w:tr>
      <w:tr w:rsidR="00620205" w:rsidRPr="0038408F" w:rsidTr="00AC4AA9">
        <w:tblPrEx>
          <w:tblCellMar>
            <w:left w:w="107" w:type="dxa"/>
            <w:right w:w="107" w:type="dxa"/>
          </w:tblCellMar>
        </w:tblPrEx>
        <w:trPr>
          <w:cantSplit/>
        </w:trPr>
        <w:tc>
          <w:tcPr>
            <w:tcW w:w="1249" w:type="dxa"/>
          </w:tcPr>
          <w:p w:rsidR="00620205" w:rsidRPr="0038408F" w:rsidRDefault="00620205" w:rsidP="00B74275">
            <w:pPr>
              <w:pStyle w:val="Tabletext"/>
            </w:pPr>
            <w:r w:rsidRPr="0038408F">
              <w:t>2208.90.10</w:t>
            </w:r>
          </w:p>
        </w:tc>
        <w:tc>
          <w:tcPr>
            <w:tcW w:w="4626" w:type="dxa"/>
            <w:gridSpan w:val="2"/>
          </w:tcPr>
          <w:p w:rsidR="00620205" w:rsidRPr="0038408F" w:rsidRDefault="005C1E99" w:rsidP="00620205">
            <w:pPr>
              <w:pStyle w:val="CTA---"/>
            </w:pPr>
            <w:r>
              <w:noBreakHyphen/>
            </w:r>
            <w:r>
              <w:noBreakHyphen/>
            </w:r>
            <w:r>
              <w:noBreakHyphen/>
            </w:r>
            <w:r w:rsidR="00620205" w:rsidRPr="0038408F">
              <w:t>Having an alcoholic strength by volume not exceeding 1.15% vol</w:t>
            </w:r>
          </w:p>
        </w:tc>
        <w:tc>
          <w:tcPr>
            <w:tcW w:w="1546" w:type="dxa"/>
            <w:gridSpan w:val="2"/>
          </w:tcPr>
          <w:p w:rsidR="00620205" w:rsidRPr="0038408F" w:rsidRDefault="00620205" w:rsidP="00602537">
            <w:pPr>
              <w:pStyle w:val="Tabletext"/>
            </w:pPr>
            <w:r w:rsidRPr="0038408F">
              <w:t>5%</w:t>
            </w:r>
            <w:r w:rsidRPr="0038408F">
              <w:br/>
              <w:t>DCS:3%</w:t>
            </w:r>
          </w:p>
        </w:tc>
      </w:tr>
      <w:tr w:rsidR="00620205" w:rsidRPr="0038408F" w:rsidTr="00AC4AA9">
        <w:tblPrEx>
          <w:tblCellMar>
            <w:left w:w="107" w:type="dxa"/>
            <w:right w:w="107" w:type="dxa"/>
          </w:tblCellMar>
        </w:tblPrEx>
        <w:trPr>
          <w:cantSplit/>
        </w:trPr>
        <w:tc>
          <w:tcPr>
            <w:tcW w:w="1249" w:type="dxa"/>
          </w:tcPr>
          <w:p w:rsidR="00620205" w:rsidRPr="0038408F" w:rsidRDefault="00620205" w:rsidP="00B74275">
            <w:pPr>
              <w:pStyle w:val="Tabletext"/>
            </w:pPr>
            <w:r w:rsidRPr="0038408F">
              <w:t>2208.90.20</w:t>
            </w:r>
          </w:p>
        </w:tc>
        <w:tc>
          <w:tcPr>
            <w:tcW w:w="4626" w:type="dxa"/>
            <w:gridSpan w:val="2"/>
          </w:tcPr>
          <w:p w:rsidR="00620205" w:rsidRPr="0038408F" w:rsidRDefault="005C1E99" w:rsidP="00620205">
            <w:pPr>
              <w:pStyle w:val="CTA---"/>
            </w:pPr>
            <w:r>
              <w:noBreakHyphen/>
            </w:r>
            <w:r>
              <w:noBreakHyphen/>
            </w:r>
            <w:r>
              <w:noBreakHyphen/>
            </w:r>
            <w:r w:rsidR="00620205" w:rsidRPr="0038408F">
              <w:t>Having an alcoholic strength by volume exceeding 1.15% vol but not exceeding 10% vol</w:t>
            </w:r>
          </w:p>
        </w:tc>
        <w:tc>
          <w:tcPr>
            <w:tcW w:w="1546" w:type="dxa"/>
            <w:gridSpan w:val="2"/>
          </w:tcPr>
          <w:p w:rsidR="00620205" w:rsidRPr="0038408F" w:rsidRDefault="003B1DFF" w:rsidP="00450898">
            <w:pPr>
              <w:pStyle w:val="Tabletext"/>
            </w:pPr>
            <w:r w:rsidRPr="0038408F">
              <w:t>5%, and $66.67/L of alcohol</w:t>
            </w:r>
            <w:r w:rsidRPr="0038408F">
              <w:br/>
              <w:t>NZ/PG/FI/DC/LDC:</w:t>
            </w:r>
            <w:r w:rsidRPr="0038408F">
              <w:br/>
              <w:t xml:space="preserve">$66.67/L of alcohol </w:t>
            </w:r>
            <w:r w:rsidRPr="0038408F">
              <w:br/>
              <w:t>DCS:3%, and $66.67/L of alcohol</w:t>
            </w:r>
          </w:p>
        </w:tc>
      </w:tr>
      <w:tr w:rsidR="00620205" w:rsidRPr="0038408F" w:rsidTr="00AC4AA9">
        <w:tblPrEx>
          <w:tblCellMar>
            <w:left w:w="107" w:type="dxa"/>
            <w:right w:w="107" w:type="dxa"/>
          </w:tblCellMar>
        </w:tblPrEx>
        <w:trPr>
          <w:cantSplit/>
        </w:trPr>
        <w:tc>
          <w:tcPr>
            <w:tcW w:w="1249" w:type="dxa"/>
          </w:tcPr>
          <w:p w:rsidR="00620205" w:rsidRPr="0038408F" w:rsidRDefault="00620205" w:rsidP="00B74275">
            <w:pPr>
              <w:pStyle w:val="Tabletext"/>
            </w:pPr>
            <w:r w:rsidRPr="0038408F">
              <w:t>2208.90.90</w:t>
            </w:r>
          </w:p>
        </w:tc>
        <w:tc>
          <w:tcPr>
            <w:tcW w:w="4626" w:type="dxa"/>
            <w:gridSpan w:val="2"/>
          </w:tcPr>
          <w:p w:rsidR="00620205" w:rsidRPr="0038408F" w:rsidRDefault="005C1E99" w:rsidP="00620205">
            <w:pPr>
              <w:pStyle w:val="CTA---"/>
            </w:pPr>
            <w:r>
              <w:noBreakHyphen/>
            </w:r>
            <w:r>
              <w:noBreakHyphen/>
            </w:r>
            <w:r>
              <w:noBreakHyphen/>
            </w:r>
            <w:r w:rsidR="00620205" w:rsidRPr="0038408F">
              <w:t>Other</w:t>
            </w:r>
          </w:p>
        </w:tc>
        <w:tc>
          <w:tcPr>
            <w:tcW w:w="1546" w:type="dxa"/>
            <w:gridSpan w:val="2"/>
          </w:tcPr>
          <w:p w:rsidR="00620205" w:rsidRPr="0038408F" w:rsidRDefault="00620205">
            <w:pPr>
              <w:pStyle w:val="Tabletext"/>
            </w:pPr>
            <w:r w:rsidRPr="0038408F">
              <w:t>5%, and $51.58/L of alcohol</w:t>
            </w:r>
            <w:r w:rsidRPr="0038408F">
              <w:br/>
              <w:t>NZ:$51.58/L of alcohol</w:t>
            </w:r>
            <w:r w:rsidRPr="0038408F">
              <w:br/>
              <w:t>PG:$51.58/L of alcohol</w:t>
            </w:r>
            <w:r w:rsidRPr="0038408F">
              <w:br/>
              <w:t>FI:$51.58/L of alcohol</w:t>
            </w:r>
            <w:r w:rsidRPr="0038408F">
              <w:br/>
              <w:t>DC:$51.58/L of alcohol</w:t>
            </w:r>
            <w:r w:rsidRPr="0038408F">
              <w:br/>
              <w:t>DCS:3%, and $51.58/L of alcohol</w:t>
            </w:r>
            <w:r w:rsidRPr="0038408F">
              <w:br/>
              <w:t>LDC:$57.97/L of alcohol</w:t>
            </w:r>
          </w:p>
        </w:tc>
      </w:tr>
    </w:tbl>
    <w:p w:rsidR="00620205" w:rsidRPr="0038408F" w:rsidRDefault="00620205" w:rsidP="00935289">
      <w:pPr>
        <w:pStyle w:val="Tabletext"/>
      </w:pPr>
    </w:p>
    <w:tbl>
      <w:tblPr>
        <w:tblW w:w="7200" w:type="dxa"/>
        <w:tblInd w:w="28" w:type="dxa"/>
        <w:tblLayout w:type="fixed"/>
        <w:tblCellMar>
          <w:left w:w="28" w:type="dxa"/>
          <w:right w:w="28" w:type="dxa"/>
        </w:tblCellMar>
        <w:tblLook w:val="0000" w:firstRow="0" w:lastRow="0" w:firstColumn="0" w:lastColumn="0" w:noHBand="0" w:noVBand="0"/>
      </w:tblPr>
      <w:tblGrid>
        <w:gridCol w:w="1080"/>
        <w:gridCol w:w="4680"/>
        <w:gridCol w:w="1440"/>
      </w:tblGrid>
      <w:tr w:rsidR="00620205" w:rsidRPr="0038408F">
        <w:tc>
          <w:tcPr>
            <w:tcW w:w="1080" w:type="dxa"/>
          </w:tcPr>
          <w:p w:rsidR="00620205" w:rsidRPr="0038408F" w:rsidRDefault="00620205" w:rsidP="00B74275">
            <w:pPr>
              <w:pStyle w:val="Tabletext"/>
            </w:pPr>
            <w:r w:rsidRPr="0038408F">
              <w:t>2209.00.00</w:t>
            </w:r>
          </w:p>
        </w:tc>
        <w:tc>
          <w:tcPr>
            <w:tcW w:w="4680" w:type="dxa"/>
          </w:tcPr>
          <w:p w:rsidR="00620205" w:rsidRPr="0038408F" w:rsidRDefault="00620205" w:rsidP="00620205">
            <w:pPr>
              <w:pStyle w:val="CTACAPS"/>
            </w:pPr>
            <w:r w:rsidRPr="0038408F">
              <w:t>VINEGAR AND SUBSTITUTES FOR VINEGAR OBTAINED FROM ACETIC ACID</w:t>
            </w:r>
          </w:p>
        </w:tc>
        <w:tc>
          <w:tcPr>
            <w:tcW w:w="1440" w:type="dxa"/>
          </w:tcPr>
          <w:p w:rsidR="00620205" w:rsidRPr="0038408F" w:rsidRDefault="00620205" w:rsidP="00602537">
            <w:pPr>
              <w:pStyle w:val="Tabletext"/>
            </w:pPr>
            <w:r w:rsidRPr="0038408F">
              <w:t>Free</w:t>
            </w:r>
          </w:p>
        </w:tc>
      </w:tr>
    </w:tbl>
    <w:p w:rsidR="00620205" w:rsidRPr="0038408F" w:rsidRDefault="00620205" w:rsidP="00391F16">
      <w:pPr>
        <w:pStyle w:val="ActHead3"/>
        <w:pageBreakBefore/>
      </w:pPr>
      <w:bookmarkStart w:id="71" w:name="_Toc142479397"/>
      <w:r w:rsidRPr="005C1E99">
        <w:rPr>
          <w:rStyle w:val="CharDivNo"/>
        </w:rPr>
        <w:t>Chapter</w:t>
      </w:r>
      <w:r w:rsidR="00635F59" w:rsidRPr="005C1E99">
        <w:rPr>
          <w:rStyle w:val="CharDivNo"/>
        </w:rPr>
        <w:t> </w:t>
      </w:r>
      <w:r w:rsidRPr="005C1E99">
        <w:rPr>
          <w:rStyle w:val="CharDivNo"/>
        </w:rPr>
        <w:t>23</w:t>
      </w:r>
      <w:r w:rsidRPr="0038408F">
        <w:t>—</w:t>
      </w:r>
      <w:r w:rsidRPr="005C1E99">
        <w:rPr>
          <w:rStyle w:val="CharDivText"/>
        </w:rPr>
        <w:t>Residues and waste from the food industries; prepared animal fodder</w:t>
      </w:r>
      <w:bookmarkEnd w:id="71"/>
    </w:p>
    <w:p w:rsidR="00620205" w:rsidRPr="0038408F" w:rsidRDefault="00620205" w:rsidP="001B5020">
      <w:pPr>
        <w:pStyle w:val="ActHead5"/>
      </w:pPr>
      <w:bookmarkStart w:id="72" w:name="_Toc142479398"/>
      <w:r w:rsidRPr="005C1E99">
        <w:rPr>
          <w:rStyle w:val="CharSectno"/>
        </w:rPr>
        <w:t>Note.</w:t>
      </w:r>
      <w:bookmarkEnd w:id="72"/>
      <w:r w:rsidRPr="0038408F">
        <w:t xml:space="preserve">  </w:t>
      </w:r>
    </w:p>
    <w:p w:rsidR="00620205" w:rsidRPr="0038408F" w:rsidRDefault="00620205" w:rsidP="00620205">
      <w:pPr>
        <w:pStyle w:val="subsection"/>
      </w:pPr>
      <w:r w:rsidRPr="0038408F">
        <w:tab/>
        <w:t>1.</w:t>
      </w:r>
      <w:r w:rsidR="005C1E99">
        <w:noBreakHyphen/>
      </w:r>
      <w:r w:rsidRPr="0038408F">
        <w:tab/>
        <w:t>2309 includes products of a kind used in animal feeding, not elsewhere specified or included, obtained by processing vegetable or animal materials to such an extent that they have lost the essential characteristics of the original material, other than vegetable waste, vegetable residues and by</w:t>
      </w:r>
      <w:r w:rsidR="005C1E99">
        <w:noBreakHyphen/>
      </w:r>
      <w:r w:rsidRPr="0038408F">
        <w:t>products of such processing.</w:t>
      </w:r>
    </w:p>
    <w:p w:rsidR="00620205" w:rsidRPr="0038408F" w:rsidRDefault="00620205" w:rsidP="001B5020">
      <w:pPr>
        <w:pStyle w:val="ActHead5"/>
      </w:pPr>
      <w:bookmarkStart w:id="73" w:name="_Toc142479399"/>
      <w:r w:rsidRPr="005C1E99">
        <w:rPr>
          <w:rStyle w:val="CharSectno"/>
        </w:rPr>
        <w:t>Subheading Note.</w:t>
      </w:r>
      <w:bookmarkEnd w:id="73"/>
      <w:r w:rsidR="00733311" w:rsidRPr="0038408F">
        <w:t xml:space="preserve">  </w:t>
      </w:r>
    </w:p>
    <w:p w:rsidR="00620205" w:rsidRPr="0038408F" w:rsidRDefault="00620205" w:rsidP="00620205">
      <w:pPr>
        <w:pStyle w:val="subsection"/>
      </w:pPr>
      <w:r w:rsidRPr="0038408F">
        <w:tab/>
        <w:t>1.</w:t>
      </w:r>
      <w:r w:rsidR="005C1E99">
        <w:noBreakHyphen/>
      </w:r>
      <w:r w:rsidRPr="0038408F">
        <w:tab/>
        <w:t>For the purposes of 2306.41.00, “low erucic acid rape or colza seeds” means seeds as defined in Subheading Note 1 to Chapter</w:t>
      </w:r>
      <w:r w:rsidR="00635F59" w:rsidRPr="0038408F">
        <w:t> </w:t>
      </w:r>
      <w:r w:rsidRPr="0038408F">
        <w:t>12.</w:t>
      </w:r>
    </w:p>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592"/>
        <w:gridCol w:w="1419"/>
      </w:tblGrid>
      <w:tr w:rsidR="00620205" w:rsidRPr="0038408F">
        <w:trPr>
          <w:cantSplit/>
        </w:trPr>
        <w:tc>
          <w:tcPr>
            <w:tcW w:w="1134" w:type="dxa"/>
          </w:tcPr>
          <w:p w:rsidR="00620205" w:rsidRPr="0038408F" w:rsidRDefault="00620205" w:rsidP="00B74275">
            <w:pPr>
              <w:pStyle w:val="Tabletext"/>
            </w:pPr>
            <w:r w:rsidRPr="0038408F">
              <w:t>2301</w:t>
            </w:r>
          </w:p>
        </w:tc>
        <w:tc>
          <w:tcPr>
            <w:tcW w:w="4592" w:type="dxa"/>
          </w:tcPr>
          <w:p w:rsidR="00620205" w:rsidRPr="0038408F" w:rsidRDefault="00620205" w:rsidP="00620205">
            <w:pPr>
              <w:pStyle w:val="CTACAPS"/>
            </w:pPr>
            <w:r w:rsidRPr="0038408F">
              <w:t>FLOURS, MEALS AND PELLETS, OF MEAT OR MEAT OFFAL, OF FISH OR OF CRUSTACEANS, MOLLUSCS OR OTHER AQUATIC INVERTEBRATES, UNFIT FOR HUMAN CONSUMPTION; GREAVES:</w:t>
            </w:r>
          </w:p>
        </w:tc>
        <w:tc>
          <w:tcPr>
            <w:tcW w:w="1419" w:type="dxa"/>
          </w:tcPr>
          <w:p w:rsidR="00620205" w:rsidRPr="0038408F" w:rsidRDefault="00620205" w:rsidP="00602537">
            <w:pPr>
              <w:pStyle w:val="Tabletext"/>
            </w:pPr>
          </w:p>
        </w:tc>
      </w:tr>
      <w:tr w:rsidR="00620205" w:rsidRPr="0038408F">
        <w:trPr>
          <w:cantSplit/>
        </w:trPr>
        <w:tc>
          <w:tcPr>
            <w:tcW w:w="1134" w:type="dxa"/>
          </w:tcPr>
          <w:p w:rsidR="00620205" w:rsidRPr="0038408F" w:rsidRDefault="00620205" w:rsidP="00B74275">
            <w:pPr>
              <w:pStyle w:val="Tabletext"/>
            </w:pPr>
            <w:r w:rsidRPr="0038408F">
              <w:t>2301.10.00</w:t>
            </w:r>
          </w:p>
        </w:tc>
        <w:tc>
          <w:tcPr>
            <w:tcW w:w="4592" w:type="dxa"/>
          </w:tcPr>
          <w:p w:rsidR="00620205" w:rsidRPr="0038408F" w:rsidRDefault="005C1E99" w:rsidP="00620205">
            <w:pPr>
              <w:pStyle w:val="CTA-"/>
            </w:pPr>
            <w:r>
              <w:noBreakHyphen/>
            </w:r>
            <w:r w:rsidR="00620205" w:rsidRPr="0038408F">
              <w:t>Flours, meals and pellets, of meat or meat offal; greaves</w:t>
            </w:r>
          </w:p>
        </w:tc>
        <w:tc>
          <w:tcPr>
            <w:tcW w:w="1419" w:type="dxa"/>
          </w:tcPr>
          <w:p w:rsidR="00620205" w:rsidRPr="0038408F" w:rsidRDefault="00620205" w:rsidP="00602537">
            <w:pPr>
              <w:pStyle w:val="Tabletext"/>
            </w:pPr>
            <w:r w:rsidRPr="0038408F">
              <w:t>Free</w:t>
            </w:r>
          </w:p>
        </w:tc>
      </w:tr>
      <w:tr w:rsidR="00620205" w:rsidRPr="0038408F">
        <w:trPr>
          <w:cantSplit/>
        </w:trPr>
        <w:tc>
          <w:tcPr>
            <w:tcW w:w="1134" w:type="dxa"/>
          </w:tcPr>
          <w:p w:rsidR="00620205" w:rsidRPr="0038408F" w:rsidRDefault="00620205" w:rsidP="00B74275">
            <w:pPr>
              <w:pStyle w:val="Tabletext"/>
            </w:pPr>
            <w:r w:rsidRPr="0038408F">
              <w:t>2301.20.00</w:t>
            </w:r>
          </w:p>
        </w:tc>
        <w:tc>
          <w:tcPr>
            <w:tcW w:w="4592" w:type="dxa"/>
          </w:tcPr>
          <w:p w:rsidR="00620205" w:rsidRPr="0038408F" w:rsidRDefault="005C1E99" w:rsidP="00620205">
            <w:pPr>
              <w:pStyle w:val="CTA-"/>
            </w:pPr>
            <w:r>
              <w:noBreakHyphen/>
            </w:r>
            <w:r w:rsidR="00620205" w:rsidRPr="0038408F">
              <w:t>Flours, meals and pellets, of fish or of crustaceans, molluscs or other aquatic invertebrates</w:t>
            </w:r>
          </w:p>
        </w:tc>
        <w:tc>
          <w:tcPr>
            <w:tcW w:w="1419" w:type="dxa"/>
          </w:tcPr>
          <w:p w:rsidR="00620205" w:rsidRPr="0038408F" w:rsidRDefault="00620205" w:rsidP="00602537">
            <w:pPr>
              <w:pStyle w:val="Tabletext"/>
            </w:pPr>
            <w:r w:rsidRPr="0038408F">
              <w:t>Free</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592"/>
        <w:gridCol w:w="1419"/>
      </w:tblGrid>
      <w:tr w:rsidR="00620205" w:rsidRPr="0038408F">
        <w:trPr>
          <w:cantSplit/>
        </w:trPr>
        <w:tc>
          <w:tcPr>
            <w:tcW w:w="1134" w:type="dxa"/>
          </w:tcPr>
          <w:p w:rsidR="00620205" w:rsidRPr="0038408F" w:rsidRDefault="00620205" w:rsidP="00B74275">
            <w:pPr>
              <w:pStyle w:val="Tabletext"/>
            </w:pPr>
            <w:r w:rsidRPr="0038408F">
              <w:t>2302</w:t>
            </w:r>
          </w:p>
        </w:tc>
        <w:tc>
          <w:tcPr>
            <w:tcW w:w="4592" w:type="dxa"/>
          </w:tcPr>
          <w:p w:rsidR="00620205" w:rsidRPr="0038408F" w:rsidRDefault="00620205" w:rsidP="00620205">
            <w:pPr>
              <w:pStyle w:val="CTACAPS"/>
            </w:pPr>
            <w:r w:rsidRPr="0038408F">
              <w:t>BRAN, SHARPS AND OTHER RESIDUES, WHETHER OR NOT IN THE FORM OF PELLETS, DERIVED FROM THE SIFTING, MILLING OR OTHER WORKING OF CEREALS OR OF LEGUMINOUS PLANTS:</w:t>
            </w:r>
          </w:p>
        </w:tc>
        <w:tc>
          <w:tcPr>
            <w:tcW w:w="1419" w:type="dxa"/>
          </w:tcPr>
          <w:p w:rsidR="00620205" w:rsidRPr="0038408F" w:rsidRDefault="00620205" w:rsidP="00602537">
            <w:pPr>
              <w:pStyle w:val="Tabletext"/>
            </w:pPr>
          </w:p>
        </w:tc>
      </w:tr>
      <w:tr w:rsidR="00620205" w:rsidRPr="0038408F">
        <w:trPr>
          <w:cantSplit/>
        </w:trPr>
        <w:tc>
          <w:tcPr>
            <w:tcW w:w="1134" w:type="dxa"/>
          </w:tcPr>
          <w:p w:rsidR="00620205" w:rsidRPr="0038408F" w:rsidRDefault="00620205" w:rsidP="00B74275">
            <w:pPr>
              <w:pStyle w:val="Tabletext"/>
            </w:pPr>
            <w:r w:rsidRPr="0038408F">
              <w:t>2302.10.00</w:t>
            </w:r>
          </w:p>
        </w:tc>
        <w:tc>
          <w:tcPr>
            <w:tcW w:w="4592" w:type="dxa"/>
          </w:tcPr>
          <w:p w:rsidR="00620205" w:rsidRPr="0038408F" w:rsidRDefault="005C1E99" w:rsidP="00620205">
            <w:pPr>
              <w:pStyle w:val="CTA-"/>
            </w:pPr>
            <w:r>
              <w:noBreakHyphen/>
            </w:r>
            <w:r w:rsidR="00620205" w:rsidRPr="0038408F">
              <w:t>Of maize (corn)</w:t>
            </w:r>
          </w:p>
        </w:tc>
        <w:tc>
          <w:tcPr>
            <w:tcW w:w="1419" w:type="dxa"/>
          </w:tcPr>
          <w:p w:rsidR="00620205" w:rsidRPr="0038408F" w:rsidRDefault="00620205" w:rsidP="00602537">
            <w:pPr>
              <w:pStyle w:val="Tabletext"/>
            </w:pPr>
            <w:r w:rsidRPr="0038408F">
              <w:t>Free</w:t>
            </w:r>
          </w:p>
        </w:tc>
      </w:tr>
      <w:tr w:rsidR="00620205" w:rsidRPr="0038408F">
        <w:trPr>
          <w:cantSplit/>
        </w:trPr>
        <w:tc>
          <w:tcPr>
            <w:tcW w:w="1134" w:type="dxa"/>
          </w:tcPr>
          <w:p w:rsidR="00620205" w:rsidRPr="0038408F" w:rsidRDefault="00620205" w:rsidP="00B74275">
            <w:pPr>
              <w:pStyle w:val="Tabletext"/>
            </w:pPr>
            <w:r w:rsidRPr="0038408F">
              <w:t>2302.30.00</w:t>
            </w:r>
          </w:p>
        </w:tc>
        <w:tc>
          <w:tcPr>
            <w:tcW w:w="4592" w:type="dxa"/>
          </w:tcPr>
          <w:p w:rsidR="00620205" w:rsidRPr="0038408F" w:rsidRDefault="005C1E99" w:rsidP="00620205">
            <w:pPr>
              <w:pStyle w:val="CTA-"/>
            </w:pPr>
            <w:r>
              <w:noBreakHyphen/>
            </w:r>
            <w:r w:rsidR="00620205" w:rsidRPr="0038408F">
              <w:t>Of wheat</w:t>
            </w:r>
          </w:p>
        </w:tc>
        <w:tc>
          <w:tcPr>
            <w:tcW w:w="1419" w:type="dxa"/>
          </w:tcPr>
          <w:p w:rsidR="00620205" w:rsidRPr="0038408F" w:rsidRDefault="00620205" w:rsidP="00602537">
            <w:pPr>
              <w:pStyle w:val="Tabletext"/>
            </w:pPr>
            <w:r w:rsidRPr="0038408F">
              <w:t>Free</w:t>
            </w:r>
          </w:p>
        </w:tc>
      </w:tr>
      <w:tr w:rsidR="00620205" w:rsidRPr="0038408F">
        <w:trPr>
          <w:cantSplit/>
        </w:trPr>
        <w:tc>
          <w:tcPr>
            <w:tcW w:w="1134" w:type="dxa"/>
          </w:tcPr>
          <w:p w:rsidR="00620205" w:rsidRPr="0038408F" w:rsidRDefault="00620205" w:rsidP="00B74275">
            <w:pPr>
              <w:pStyle w:val="Tabletext"/>
            </w:pPr>
            <w:r w:rsidRPr="0038408F">
              <w:t>2302.40.00</w:t>
            </w:r>
          </w:p>
        </w:tc>
        <w:tc>
          <w:tcPr>
            <w:tcW w:w="4592" w:type="dxa"/>
          </w:tcPr>
          <w:p w:rsidR="00620205" w:rsidRPr="0038408F" w:rsidRDefault="005C1E99" w:rsidP="00620205">
            <w:pPr>
              <w:pStyle w:val="CTA-"/>
            </w:pPr>
            <w:r>
              <w:noBreakHyphen/>
            </w:r>
            <w:r w:rsidR="00620205" w:rsidRPr="0038408F">
              <w:t>Of other cereals</w:t>
            </w:r>
          </w:p>
        </w:tc>
        <w:tc>
          <w:tcPr>
            <w:tcW w:w="1419" w:type="dxa"/>
          </w:tcPr>
          <w:p w:rsidR="00620205" w:rsidRPr="0038408F" w:rsidRDefault="00620205" w:rsidP="00602537">
            <w:pPr>
              <w:pStyle w:val="Tabletext"/>
            </w:pPr>
            <w:r w:rsidRPr="0038408F">
              <w:t>Free</w:t>
            </w:r>
          </w:p>
        </w:tc>
      </w:tr>
      <w:tr w:rsidR="00620205" w:rsidRPr="0038408F">
        <w:trPr>
          <w:cantSplit/>
        </w:trPr>
        <w:tc>
          <w:tcPr>
            <w:tcW w:w="1134" w:type="dxa"/>
          </w:tcPr>
          <w:p w:rsidR="00620205" w:rsidRPr="0038408F" w:rsidRDefault="00620205" w:rsidP="00B74275">
            <w:pPr>
              <w:pStyle w:val="Tabletext"/>
            </w:pPr>
            <w:r w:rsidRPr="0038408F">
              <w:t>2302.50.00</w:t>
            </w:r>
          </w:p>
        </w:tc>
        <w:tc>
          <w:tcPr>
            <w:tcW w:w="4592" w:type="dxa"/>
          </w:tcPr>
          <w:p w:rsidR="00620205" w:rsidRPr="0038408F" w:rsidRDefault="005C1E99" w:rsidP="00620205">
            <w:pPr>
              <w:pStyle w:val="CTA-"/>
            </w:pPr>
            <w:r>
              <w:noBreakHyphen/>
            </w:r>
            <w:r w:rsidR="00620205" w:rsidRPr="0038408F">
              <w:t>Of leguminous plants</w:t>
            </w:r>
          </w:p>
        </w:tc>
        <w:tc>
          <w:tcPr>
            <w:tcW w:w="1419" w:type="dxa"/>
          </w:tcPr>
          <w:p w:rsidR="00620205" w:rsidRPr="0038408F" w:rsidRDefault="00620205" w:rsidP="00602537">
            <w:pPr>
              <w:pStyle w:val="Tabletext"/>
            </w:pPr>
            <w:r w:rsidRPr="0038408F">
              <w:t>Free</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592"/>
        <w:gridCol w:w="1419"/>
      </w:tblGrid>
      <w:tr w:rsidR="00620205" w:rsidRPr="0038408F">
        <w:trPr>
          <w:cantSplit/>
        </w:trPr>
        <w:tc>
          <w:tcPr>
            <w:tcW w:w="1134" w:type="dxa"/>
          </w:tcPr>
          <w:p w:rsidR="00620205" w:rsidRPr="0038408F" w:rsidRDefault="00620205" w:rsidP="00B74275">
            <w:pPr>
              <w:pStyle w:val="Tabletext"/>
            </w:pPr>
            <w:r w:rsidRPr="0038408F">
              <w:t>2303</w:t>
            </w:r>
          </w:p>
        </w:tc>
        <w:tc>
          <w:tcPr>
            <w:tcW w:w="4592" w:type="dxa"/>
          </w:tcPr>
          <w:p w:rsidR="00620205" w:rsidRPr="0038408F" w:rsidRDefault="00620205" w:rsidP="00620205">
            <w:pPr>
              <w:pStyle w:val="CTACAPS"/>
            </w:pPr>
            <w:r w:rsidRPr="0038408F">
              <w:t>RESIDUES OF STARCH MANUFACTURE AND SIMILAR RESIDUES, BEET</w:t>
            </w:r>
            <w:r w:rsidR="005C1E99">
              <w:noBreakHyphen/>
            </w:r>
            <w:r w:rsidRPr="0038408F">
              <w:t>PULP, BAGASSE AND OTHER WASTE OF SUGAR MANUFACTURE, BREWING OR DISTILLING DREGS AND WASTE, WHETHER OR NOT IN THE FORM OF PELLETS:</w:t>
            </w:r>
          </w:p>
        </w:tc>
        <w:tc>
          <w:tcPr>
            <w:tcW w:w="1419" w:type="dxa"/>
          </w:tcPr>
          <w:p w:rsidR="00620205" w:rsidRPr="0038408F" w:rsidRDefault="00620205" w:rsidP="00602537">
            <w:pPr>
              <w:pStyle w:val="Tabletext"/>
            </w:pPr>
          </w:p>
        </w:tc>
      </w:tr>
      <w:tr w:rsidR="00620205" w:rsidRPr="0038408F">
        <w:trPr>
          <w:cantSplit/>
        </w:trPr>
        <w:tc>
          <w:tcPr>
            <w:tcW w:w="1134" w:type="dxa"/>
          </w:tcPr>
          <w:p w:rsidR="00620205" w:rsidRPr="0038408F" w:rsidRDefault="00620205" w:rsidP="00B74275">
            <w:pPr>
              <w:pStyle w:val="Tabletext"/>
            </w:pPr>
            <w:r w:rsidRPr="0038408F">
              <w:t>2303.10.00</w:t>
            </w:r>
          </w:p>
        </w:tc>
        <w:tc>
          <w:tcPr>
            <w:tcW w:w="4592" w:type="dxa"/>
          </w:tcPr>
          <w:p w:rsidR="00620205" w:rsidRPr="0038408F" w:rsidRDefault="005C1E99" w:rsidP="00620205">
            <w:pPr>
              <w:pStyle w:val="CTA-"/>
            </w:pPr>
            <w:r>
              <w:noBreakHyphen/>
            </w:r>
            <w:r w:rsidR="00620205" w:rsidRPr="0038408F">
              <w:t>Residues of starch manufacture and similar residues</w:t>
            </w:r>
          </w:p>
        </w:tc>
        <w:tc>
          <w:tcPr>
            <w:tcW w:w="1419" w:type="dxa"/>
          </w:tcPr>
          <w:p w:rsidR="00620205" w:rsidRPr="0038408F" w:rsidRDefault="00620205" w:rsidP="00602537">
            <w:pPr>
              <w:pStyle w:val="Tabletext"/>
            </w:pPr>
            <w:r w:rsidRPr="0038408F">
              <w:t>Free</w:t>
            </w:r>
          </w:p>
        </w:tc>
      </w:tr>
      <w:tr w:rsidR="00620205" w:rsidRPr="0038408F">
        <w:trPr>
          <w:cantSplit/>
        </w:trPr>
        <w:tc>
          <w:tcPr>
            <w:tcW w:w="1134" w:type="dxa"/>
          </w:tcPr>
          <w:p w:rsidR="00620205" w:rsidRPr="0038408F" w:rsidRDefault="00620205" w:rsidP="00B74275">
            <w:pPr>
              <w:pStyle w:val="Tabletext"/>
            </w:pPr>
            <w:r w:rsidRPr="0038408F">
              <w:t>2303.20.00</w:t>
            </w:r>
          </w:p>
        </w:tc>
        <w:tc>
          <w:tcPr>
            <w:tcW w:w="4592" w:type="dxa"/>
          </w:tcPr>
          <w:p w:rsidR="00620205" w:rsidRPr="0038408F" w:rsidRDefault="005C1E99" w:rsidP="00620205">
            <w:pPr>
              <w:pStyle w:val="CTA-"/>
            </w:pPr>
            <w:r>
              <w:noBreakHyphen/>
            </w:r>
            <w:r w:rsidR="00620205" w:rsidRPr="0038408F">
              <w:t>Beet</w:t>
            </w:r>
            <w:r>
              <w:noBreakHyphen/>
            </w:r>
            <w:r w:rsidR="00620205" w:rsidRPr="0038408F">
              <w:t>pulp, bagasse and other waste of sugar manufacture</w:t>
            </w:r>
          </w:p>
        </w:tc>
        <w:tc>
          <w:tcPr>
            <w:tcW w:w="1419" w:type="dxa"/>
          </w:tcPr>
          <w:p w:rsidR="00620205" w:rsidRPr="0038408F" w:rsidRDefault="00620205" w:rsidP="00602537">
            <w:pPr>
              <w:pStyle w:val="Tabletext"/>
            </w:pPr>
            <w:r w:rsidRPr="0038408F">
              <w:t>Free</w:t>
            </w:r>
          </w:p>
        </w:tc>
      </w:tr>
      <w:tr w:rsidR="00620205" w:rsidRPr="0038408F">
        <w:trPr>
          <w:cantSplit/>
        </w:trPr>
        <w:tc>
          <w:tcPr>
            <w:tcW w:w="1134" w:type="dxa"/>
          </w:tcPr>
          <w:p w:rsidR="00620205" w:rsidRPr="0038408F" w:rsidRDefault="00620205" w:rsidP="00B74275">
            <w:pPr>
              <w:pStyle w:val="Tabletext"/>
            </w:pPr>
            <w:r w:rsidRPr="0038408F">
              <w:t>2303.30.00</w:t>
            </w:r>
          </w:p>
        </w:tc>
        <w:tc>
          <w:tcPr>
            <w:tcW w:w="4592" w:type="dxa"/>
          </w:tcPr>
          <w:p w:rsidR="00620205" w:rsidRPr="0038408F" w:rsidRDefault="005C1E99" w:rsidP="00620205">
            <w:pPr>
              <w:pStyle w:val="CTA-"/>
            </w:pPr>
            <w:r>
              <w:noBreakHyphen/>
            </w:r>
            <w:r w:rsidR="00620205" w:rsidRPr="0038408F">
              <w:t>Brewing or distilling dregs and waste</w:t>
            </w:r>
          </w:p>
        </w:tc>
        <w:tc>
          <w:tcPr>
            <w:tcW w:w="1419" w:type="dxa"/>
          </w:tcPr>
          <w:p w:rsidR="00620205" w:rsidRPr="0038408F" w:rsidRDefault="00620205" w:rsidP="00602537">
            <w:pPr>
              <w:pStyle w:val="Tabletext"/>
            </w:pPr>
            <w:r w:rsidRPr="0038408F">
              <w:t>Free</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592"/>
        <w:gridCol w:w="1419"/>
      </w:tblGrid>
      <w:tr w:rsidR="00620205" w:rsidRPr="0038408F">
        <w:trPr>
          <w:cantSplit/>
        </w:trPr>
        <w:tc>
          <w:tcPr>
            <w:tcW w:w="1134" w:type="dxa"/>
          </w:tcPr>
          <w:p w:rsidR="00620205" w:rsidRPr="0038408F" w:rsidRDefault="00620205" w:rsidP="00B74275">
            <w:pPr>
              <w:pStyle w:val="Tabletext"/>
            </w:pPr>
            <w:r w:rsidRPr="0038408F">
              <w:t>2304.00.00</w:t>
            </w:r>
          </w:p>
        </w:tc>
        <w:tc>
          <w:tcPr>
            <w:tcW w:w="4592" w:type="dxa"/>
          </w:tcPr>
          <w:p w:rsidR="00620205" w:rsidRPr="0038408F" w:rsidRDefault="00620205" w:rsidP="00620205">
            <w:pPr>
              <w:pStyle w:val="CTACAPS"/>
            </w:pPr>
            <w:r w:rsidRPr="0038408F">
              <w:t>OIL</w:t>
            </w:r>
            <w:r w:rsidR="005C1E99">
              <w:noBreakHyphen/>
            </w:r>
            <w:r w:rsidRPr="0038408F">
              <w:t>CAKE AND OTHER SOLID RESIDUES, WHETHER OR NOT GROUND OR IN THE FORM OF PELLETS, RESULTING FROM THE EXTRACTION OF SOYA</w:t>
            </w:r>
            <w:r w:rsidR="005C1E99">
              <w:noBreakHyphen/>
            </w:r>
            <w:r w:rsidRPr="0038408F">
              <w:t>BEAN OIL</w:t>
            </w:r>
          </w:p>
        </w:tc>
        <w:tc>
          <w:tcPr>
            <w:tcW w:w="1419" w:type="dxa"/>
          </w:tcPr>
          <w:p w:rsidR="00620205" w:rsidRPr="0038408F" w:rsidRDefault="00620205" w:rsidP="00602537">
            <w:pPr>
              <w:pStyle w:val="Tabletext"/>
            </w:pPr>
            <w:r w:rsidRPr="0038408F">
              <w:t>Free</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592"/>
        <w:gridCol w:w="1419"/>
      </w:tblGrid>
      <w:tr w:rsidR="00620205" w:rsidRPr="0038408F">
        <w:trPr>
          <w:cantSplit/>
        </w:trPr>
        <w:tc>
          <w:tcPr>
            <w:tcW w:w="1134" w:type="dxa"/>
          </w:tcPr>
          <w:p w:rsidR="00620205" w:rsidRPr="0038408F" w:rsidRDefault="00620205" w:rsidP="00B74275">
            <w:pPr>
              <w:pStyle w:val="Tabletext"/>
            </w:pPr>
            <w:r w:rsidRPr="0038408F">
              <w:t>2305.00.00</w:t>
            </w:r>
          </w:p>
        </w:tc>
        <w:tc>
          <w:tcPr>
            <w:tcW w:w="4592" w:type="dxa"/>
          </w:tcPr>
          <w:p w:rsidR="00620205" w:rsidRPr="0038408F" w:rsidRDefault="00620205" w:rsidP="00620205">
            <w:pPr>
              <w:pStyle w:val="CTACAPS"/>
            </w:pPr>
            <w:r w:rsidRPr="0038408F">
              <w:t>OIL</w:t>
            </w:r>
            <w:r w:rsidR="005C1E99">
              <w:noBreakHyphen/>
            </w:r>
            <w:r w:rsidRPr="0038408F">
              <w:t>CAKE AND OTHER SOLID RESIDUES, WHETHER OR NOT GROUND OR IN THE FORM OF PELLETS, RESULTING FROM THE EXTRACTION OF GROUND</w:t>
            </w:r>
            <w:r w:rsidR="005C1E99">
              <w:noBreakHyphen/>
            </w:r>
            <w:r w:rsidRPr="0038408F">
              <w:t>NUT OIL</w:t>
            </w:r>
          </w:p>
        </w:tc>
        <w:tc>
          <w:tcPr>
            <w:tcW w:w="1419" w:type="dxa"/>
          </w:tcPr>
          <w:p w:rsidR="00620205" w:rsidRPr="0038408F" w:rsidRDefault="00620205" w:rsidP="00602537">
            <w:pPr>
              <w:pStyle w:val="Tabletext"/>
            </w:pPr>
            <w:r w:rsidRPr="0038408F">
              <w:t>Free</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592"/>
        <w:gridCol w:w="1419"/>
      </w:tblGrid>
      <w:tr w:rsidR="000707E7" w:rsidRPr="0038408F">
        <w:trPr>
          <w:cantSplit/>
        </w:trPr>
        <w:tc>
          <w:tcPr>
            <w:tcW w:w="1134" w:type="dxa"/>
          </w:tcPr>
          <w:p w:rsidR="000707E7" w:rsidRPr="0038408F" w:rsidRDefault="000707E7" w:rsidP="000707E7">
            <w:pPr>
              <w:pStyle w:val="Tabletext"/>
            </w:pPr>
            <w:r w:rsidRPr="0038408F">
              <w:t>2306</w:t>
            </w:r>
          </w:p>
        </w:tc>
        <w:tc>
          <w:tcPr>
            <w:tcW w:w="4592" w:type="dxa"/>
          </w:tcPr>
          <w:p w:rsidR="000707E7" w:rsidRPr="0038408F" w:rsidRDefault="000707E7" w:rsidP="000707E7">
            <w:pPr>
              <w:pStyle w:val="CTACAPS"/>
            </w:pPr>
            <w:r w:rsidRPr="0038408F">
              <w:t>OIL</w:t>
            </w:r>
            <w:r w:rsidR="005C1E99">
              <w:noBreakHyphen/>
            </w:r>
            <w:r w:rsidRPr="0038408F">
              <w:t>CAKE AND OTHER SOLID RESIDUES, WHETHER OR NOT GROUND OR IN THE FORM OF PELLETS, RESULTING FROM THE EXTRACTION OF VEGETABLE OR MICROBIAL FATS OR OILS, OTHER THAN THOSE OF 2304.00.00 OR 2305.00.00:</w:t>
            </w:r>
          </w:p>
        </w:tc>
        <w:tc>
          <w:tcPr>
            <w:tcW w:w="1419" w:type="dxa"/>
          </w:tcPr>
          <w:p w:rsidR="000707E7" w:rsidRPr="0038408F" w:rsidRDefault="000707E7" w:rsidP="000707E7">
            <w:pPr>
              <w:pStyle w:val="Tabletext"/>
            </w:pPr>
          </w:p>
        </w:tc>
      </w:tr>
      <w:tr w:rsidR="00620205" w:rsidRPr="0038408F">
        <w:trPr>
          <w:cantSplit/>
        </w:trPr>
        <w:tc>
          <w:tcPr>
            <w:tcW w:w="1134" w:type="dxa"/>
          </w:tcPr>
          <w:p w:rsidR="00620205" w:rsidRPr="0038408F" w:rsidRDefault="00620205" w:rsidP="00B74275">
            <w:pPr>
              <w:pStyle w:val="Tabletext"/>
            </w:pPr>
            <w:r w:rsidRPr="0038408F">
              <w:t>2306.10.00</w:t>
            </w:r>
          </w:p>
        </w:tc>
        <w:tc>
          <w:tcPr>
            <w:tcW w:w="4592" w:type="dxa"/>
          </w:tcPr>
          <w:p w:rsidR="00620205" w:rsidRPr="0038408F" w:rsidRDefault="005C1E99" w:rsidP="00620205">
            <w:pPr>
              <w:pStyle w:val="CTA-"/>
            </w:pPr>
            <w:r>
              <w:noBreakHyphen/>
            </w:r>
            <w:r w:rsidR="00620205" w:rsidRPr="0038408F">
              <w:t>Of cotton seeds</w:t>
            </w:r>
          </w:p>
        </w:tc>
        <w:tc>
          <w:tcPr>
            <w:tcW w:w="1419" w:type="dxa"/>
          </w:tcPr>
          <w:p w:rsidR="00620205" w:rsidRPr="0038408F" w:rsidRDefault="00620205" w:rsidP="00206E60">
            <w:pPr>
              <w:pStyle w:val="Tabletext"/>
            </w:pPr>
            <w:r w:rsidRPr="0038408F">
              <w:t>Free</w:t>
            </w:r>
          </w:p>
        </w:tc>
      </w:tr>
      <w:tr w:rsidR="00620205" w:rsidRPr="0038408F">
        <w:trPr>
          <w:cantSplit/>
        </w:trPr>
        <w:tc>
          <w:tcPr>
            <w:tcW w:w="1134" w:type="dxa"/>
          </w:tcPr>
          <w:p w:rsidR="00620205" w:rsidRPr="0038408F" w:rsidRDefault="00620205" w:rsidP="00B74275">
            <w:pPr>
              <w:pStyle w:val="Tabletext"/>
            </w:pPr>
            <w:r w:rsidRPr="0038408F">
              <w:t>2306.20.00</w:t>
            </w:r>
          </w:p>
        </w:tc>
        <w:tc>
          <w:tcPr>
            <w:tcW w:w="4592" w:type="dxa"/>
          </w:tcPr>
          <w:p w:rsidR="00620205" w:rsidRPr="0038408F" w:rsidRDefault="005C1E99" w:rsidP="00620205">
            <w:pPr>
              <w:pStyle w:val="CTA-"/>
            </w:pPr>
            <w:r>
              <w:noBreakHyphen/>
            </w:r>
            <w:r w:rsidR="00620205" w:rsidRPr="0038408F">
              <w:t>Of linseed</w:t>
            </w:r>
          </w:p>
        </w:tc>
        <w:tc>
          <w:tcPr>
            <w:tcW w:w="1419" w:type="dxa"/>
          </w:tcPr>
          <w:p w:rsidR="00620205" w:rsidRPr="0038408F" w:rsidRDefault="00620205" w:rsidP="00206E60">
            <w:pPr>
              <w:pStyle w:val="Tabletext"/>
            </w:pPr>
            <w:r w:rsidRPr="0038408F">
              <w:t>Free</w:t>
            </w:r>
          </w:p>
        </w:tc>
      </w:tr>
      <w:tr w:rsidR="00620205" w:rsidRPr="0038408F">
        <w:trPr>
          <w:cantSplit/>
        </w:trPr>
        <w:tc>
          <w:tcPr>
            <w:tcW w:w="1134" w:type="dxa"/>
          </w:tcPr>
          <w:p w:rsidR="00620205" w:rsidRPr="0038408F" w:rsidRDefault="00620205" w:rsidP="00B74275">
            <w:pPr>
              <w:pStyle w:val="Tabletext"/>
            </w:pPr>
            <w:r w:rsidRPr="0038408F">
              <w:t>2306.30.00</w:t>
            </w:r>
          </w:p>
        </w:tc>
        <w:tc>
          <w:tcPr>
            <w:tcW w:w="4592" w:type="dxa"/>
          </w:tcPr>
          <w:p w:rsidR="00620205" w:rsidRPr="0038408F" w:rsidRDefault="005C1E99" w:rsidP="00620205">
            <w:pPr>
              <w:pStyle w:val="CTA-"/>
            </w:pPr>
            <w:r>
              <w:noBreakHyphen/>
            </w:r>
            <w:r w:rsidR="00620205" w:rsidRPr="0038408F">
              <w:t>Of sunflower seeds</w:t>
            </w:r>
          </w:p>
        </w:tc>
        <w:tc>
          <w:tcPr>
            <w:tcW w:w="1419" w:type="dxa"/>
          </w:tcPr>
          <w:p w:rsidR="00620205" w:rsidRPr="0038408F" w:rsidRDefault="00620205" w:rsidP="00206E60">
            <w:pPr>
              <w:pStyle w:val="Tabletext"/>
            </w:pPr>
            <w:r w:rsidRPr="0038408F">
              <w:t>Free</w:t>
            </w:r>
          </w:p>
        </w:tc>
      </w:tr>
      <w:tr w:rsidR="00620205" w:rsidRPr="0038408F">
        <w:trPr>
          <w:cantSplit/>
        </w:trPr>
        <w:tc>
          <w:tcPr>
            <w:tcW w:w="1134" w:type="dxa"/>
          </w:tcPr>
          <w:p w:rsidR="00620205" w:rsidRPr="0038408F" w:rsidRDefault="00620205" w:rsidP="00B74275">
            <w:pPr>
              <w:pStyle w:val="Tabletext"/>
            </w:pPr>
            <w:r w:rsidRPr="0038408F">
              <w:t>2306.4</w:t>
            </w:r>
          </w:p>
        </w:tc>
        <w:tc>
          <w:tcPr>
            <w:tcW w:w="4592" w:type="dxa"/>
          </w:tcPr>
          <w:p w:rsidR="00620205" w:rsidRPr="0038408F" w:rsidRDefault="005C1E99" w:rsidP="00620205">
            <w:pPr>
              <w:pStyle w:val="CTA-"/>
            </w:pPr>
            <w:r>
              <w:noBreakHyphen/>
            </w:r>
            <w:r w:rsidR="00620205" w:rsidRPr="0038408F">
              <w:t>Of rape or colza seeds:</w:t>
            </w:r>
          </w:p>
        </w:tc>
        <w:tc>
          <w:tcPr>
            <w:tcW w:w="1419" w:type="dxa"/>
          </w:tcPr>
          <w:p w:rsidR="00620205" w:rsidRPr="0038408F" w:rsidRDefault="00620205" w:rsidP="00206E60">
            <w:pPr>
              <w:pStyle w:val="Tabletext"/>
            </w:pPr>
          </w:p>
        </w:tc>
      </w:tr>
      <w:tr w:rsidR="00620205" w:rsidRPr="0038408F">
        <w:trPr>
          <w:cantSplit/>
        </w:trPr>
        <w:tc>
          <w:tcPr>
            <w:tcW w:w="1134" w:type="dxa"/>
          </w:tcPr>
          <w:p w:rsidR="00620205" w:rsidRPr="0038408F" w:rsidRDefault="00620205" w:rsidP="00B74275">
            <w:pPr>
              <w:pStyle w:val="Tabletext"/>
            </w:pPr>
            <w:r w:rsidRPr="0038408F">
              <w:t>2306.41.00</w:t>
            </w:r>
          </w:p>
        </w:tc>
        <w:tc>
          <w:tcPr>
            <w:tcW w:w="4592" w:type="dxa"/>
          </w:tcPr>
          <w:p w:rsidR="00620205" w:rsidRPr="0038408F" w:rsidRDefault="005C1E99" w:rsidP="00186786">
            <w:pPr>
              <w:pStyle w:val="CTA--"/>
            </w:pPr>
            <w:r>
              <w:noBreakHyphen/>
            </w:r>
            <w:r>
              <w:noBreakHyphen/>
            </w:r>
            <w:r w:rsidR="00620205" w:rsidRPr="0038408F">
              <w:t>Low erucic acid rape or colza seeds</w:t>
            </w:r>
          </w:p>
        </w:tc>
        <w:tc>
          <w:tcPr>
            <w:tcW w:w="1419" w:type="dxa"/>
          </w:tcPr>
          <w:p w:rsidR="00620205" w:rsidRPr="0038408F" w:rsidRDefault="00620205" w:rsidP="00206E60">
            <w:pPr>
              <w:pStyle w:val="Tabletext"/>
            </w:pPr>
            <w:r w:rsidRPr="0038408F">
              <w:t>Free</w:t>
            </w:r>
          </w:p>
        </w:tc>
      </w:tr>
      <w:tr w:rsidR="00620205" w:rsidRPr="0038408F">
        <w:trPr>
          <w:cantSplit/>
        </w:trPr>
        <w:tc>
          <w:tcPr>
            <w:tcW w:w="1134" w:type="dxa"/>
          </w:tcPr>
          <w:p w:rsidR="00620205" w:rsidRPr="0038408F" w:rsidRDefault="00620205" w:rsidP="00B74275">
            <w:pPr>
              <w:pStyle w:val="Tabletext"/>
            </w:pPr>
            <w:r w:rsidRPr="0038408F">
              <w:t>2306.49.00</w:t>
            </w:r>
          </w:p>
        </w:tc>
        <w:tc>
          <w:tcPr>
            <w:tcW w:w="4592" w:type="dxa"/>
          </w:tcPr>
          <w:p w:rsidR="00620205" w:rsidRPr="0038408F" w:rsidRDefault="005C1E99" w:rsidP="00186786">
            <w:pPr>
              <w:pStyle w:val="CTA--"/>
            </w:pPr>
            <w:r>
              <w:noBreakHyphen/>
            </w:r>
            <w:r>
              <w:noBreakHyphen/>
            </w:r>
            <w:r w:rsidR="00620205" w:rsidRPr="0038408F">
              <w:t>Other</w:t>
            </w:r>
          </w:p>
        </w:tc>
        <w:tc>
          <w:tcPr>
            <w:tcW w:w="1419" w:type="dxa"/>
          </w:tcPr>
          <w:p w:rsidR="00620205" w:rsidRPr="0038408F" w:rsidRDefault="00620205" w:rsidP="00206E60">
            <w:pPr>
              <w:pStyle w:val="Tabletext"/>
            </w:pPr>
            <w:r w:rsidRPr="0038408F">
              <w:t>Free</w:t>
            </w:r>
          </w:p>
        </w:tc>
      </w:tr>
      <w:tr w:rsidR="00620205" w:rsidRPr="0038408F">
        <w:trPr>
          <w:cantSplit/>
        </w:trPr>
        <w:tc>
          <w:tcPr>
            <w:tcW w:w="1134" w:type="dxa"/>
          </w:tcPr>
          <w:p w:rsidR="00620205" w:rsidRPr="0038408F" w:rsidRDefault="00620205" w:rsidP="00B74275">
            <w:pPr>
              <w:pStyle w:val="Tabletext"/>
            </w:pPr>
            <w:r w:rsidRPr="0038408F">
              <w:t>2306.50.00</w:t>
            </w:r>
          </w:p>
        </w:tc>
        <w:tc>
          <w:tcPr>
            <w:tcW w:w="4592" w:type="dxa"/>
          </w:tcPr>
          <w:p w:rsidR="00620205" w:rsidRPr="0038408F" w:rsidRDefault="005C1E99" w:rsidP="00620205">
            <w:pPr>
              <w:pStyle w:val="CTA-"/>
            </w:pPr>
            <w:r>
              <w:noBreakHyphen/>
            </w:r>
            <w:r w:rsidR="00620205" w:rsidRPr="0038408F">
              <w:t>Of coconut or copra</w:t>
            </w:r>
          </w:p>
        </w:tc>
        <w:tc>
          <w:tcPr>
            <w:tcW w:w="1419" w:type="dxa"/>
          </w:tcPr>
          <w:p w:rsidR="00620205" w:rsidRPr="0038408F" w:rsidRDefault="00620205" w:rsidP="00206E60">
            <w:pPr>
              <w:pStyle w:val="Tabletext"/>
            </w:pPr>
            <w:r w:rsidRPr="0038408F">
              <w:t>Free</w:t>
            </w:r>
          </w:p>
        </w:tc>
      </w:tr>
      <w:tr w:rsidR="00620205" w:rsidRPr="0038408F">
        <w:trPr>
          <w:cantSplit/>
        </w:trPr>
        <w:tc>
          <w:tcPr>
            <w:tcW w:w="1134" w:type="dxa"/>
          </w:tcPr>
          <w:p w:rsidR="00620205" w:rsidRPr="0038408F" w:rsidRDefault="00620205" w:rsidP="00B74275">
            <w:pPr>
              <w:pStyle w:val="Tabletext"/>
            </w:pPr>
            <w:r w:rsidRPr="0038408F">
              <w:t>2306.60.00</w:t>
            </w:r>
          </w:p>
        </w:tc>
        <w:tc>
          <w:tcPr>
            <w:tcW w:w="4592" w:type="dxa"/>
          </w:tcPr>
          <w:p w:rsidR="00620205" w:rsidRPr="0038408F" w:rsidRDefault="005C1E99" w:rsidP="00620205">
            <w:pPr>
              <w:pStyle w:val="CTA-"/>
            </w:pPr>
            <w:r>
              <w:noBreakHyphen/>
            </w:r>
            <w:r w:rsidR="00620205" w:rsidRPr="0038408F">
              <w:t>Of palm nuts or kernels</w:t>
            </w:r>
          </w:p>
        </w:tc>
        <w:tc>
          <w:tcPr>
            <w:tcW w:w="1419" w:type="dxa"/>
          </w:tcPr>
          <w:p w:rsidR="00620205" w:rsidRPr="0038408F" w:rsidRDefault="00620205" w:rsidP="00206E60">
            <w:pPr>
              <w:pStyle w:val="Tabletext"/>
            </w:pPr>
            <w:r w:rsidRPr="0038408F">
              <w:t>Free</w:t>
            </w:r>
          </w:p>
        </w:tc>
      </w:tr>
      <w:tr w:rsidR="00620205" w:rsidRPr="0038408F">
        <w:trPr>
          <w:cantSplit/>
        </w:trPr>
        <w:tc>
          <w:tcPr>
            <w:tcW w:w="1134" w:type="dxa"/>
          </w:tcPr>
          <w:p w:rsidR="00620205" w:rsidRPr="0038408F" w:rsidRDefault="00620205" w:rsidP="00B74275">
            <w:pPr>
              <w:pStyle w:val="Tabletext"/>
            </w:pPr>
            <w:r w:rsidRPr="0038408F">
              <w:t>2306.90.00</w:t>
            </w:r>
          </w:p>
        </w:tc>
        <w:tc>
          <w:tcPr>
            <w:tcW w:w="4592" w:type="dxa"/>
          </w:tcPr>
          <w:p w:rsidR="00620205" w:rsidRPr="0038408F" w:rsidRDefault="005C1E99" w:rsidP="00620205">
            <w:pPr>
              <w:pStyle w:val="CTA-"/>
            </w:pPr>
            <w:r>
              <w:noBreakHyphen/>
            </w:r>
            <w:r w:rsidR="00620205" w:rsidRPr="0038408F">
              <w:t>Other</w:t>
            </w:r>
          </w:p>
        </w:tc>
        <w:tc>
          <w:tcPr>
            <w:tcW w:w="1419" w:type="dxa"/>
          </w:tcPr>
          <w:p w:rsidR="00620205" w:rsidRPr="0038408F" w:rsidRDefault="00620205" w:rsidP="00206E60">
            <w:pPr>
              <w:pStyle w:val="Tabletext"/>
            </w:pPr>
            <w:r w:rsidRPr="0038408F">
              <w:t>Free</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592"/>
        <w:gridCol w:w="1419"/>
      </w:tblGrid>
      <w:tr w:rsidR="00620205" w:rsidRPr="0038408F">
        <w:trPr>
          <w:cantSplit/>
        </w:trPr>
        <w:tc>
          <w:tcPr>
            <w:tcW w:w="1134" w:type="dxa"/>
          </w:tcPr>
          <w:p w:rsidR="00620205" w:rsidRPr="0038408F" w:rsidRDefault="00620205" w:rsidP="00B74275">
            <w:pPr>
              <w:pStyle w:val="Tabletext"/>
            </w:pPr>
            <w:r w:rsidRPr="0038408F">
              <w:t>2307.00.00</w:t>
            </w:r>
          </w:p>
        </w:tc>
        <w:tc>
          <w:tcPr>
            <w:tcW w:w="4592" w:type="dxa"/>
          </w:tcPr>
          <w:p w:rsidR="00620205" w:rsidRPr="0038408F" w:rsidRDefault="00620205" w:rsidP="00620205">
            <w:pPr>
              <w:pStyle w:val="CTACAPS"/>
            </w:pPr>
            <w:r w:rsidRPr="0038408F">
              <w:t>WINE LEES; ARGOL</w:t>
            </w:r>
          </w:p>
        </w:tc>
        <w:tc>
          <w:tcPr>
            <w:tcW w:w="1419" w:type="dxa"/>
          </w:tcPr>
          <w:p w:rsidR="00620205" w:rsidRPr="0038408F" w:rsidRDefault="00620205" w:rsidP="00206E60">
            <w:pPr>
              <w:pStyle w:val="Tabletext"/>
            </w:pPr>
            <w:r w:rsidRPr="0038408F">
              <w:t>Free</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592"/>
        <w:gridCol w:w="1419"/>
      </w:tblGrid>
      <w:tr w:rsidR="00620205" w:rsidRPr="0038408F">
        <w:trPr>
          <w:cantSplit/>
        </w:trPr>
        <w:tc>
          <w:tcPr>
            <w:tcW w:w="1134" w:type="dxa"/>
          </w:tcPr>
          <w:p w:rsidR="00620205" w:rsidRPr="0038408F" w:rsidRDefault="00620205" w:rsidP="00B74275">
            <w:pPr>
              <w:pStyle w:val="Tabletext"/>
            </w:pPr>
            <w:r w:rsidRPr="0038408F">
              <w:t>2308.00.00</w:t>
            </w:r>
          </w:p>
        </w:tc>
        <w:tc>
          <w:tcPr>
            <w:tcW w:w="4592" w:type="dxa"/>
          </w:tcPr>
          <w:p w:rsidR="00620205" w:rsidRPr="0038408F" w:rsidRDefault="00620205" w:rsidP="00620205">
            <w:pPr>
              <w:pStyle w:val="CTACAPS"/>
            </w:pPr>
            <w:r w:rsidRPr="0038408F">
              <w:t>VEGETABLE MATERIALS AND VEGETABLE WASTE, VEGETABLE RESIDUES AND BY</w:t>
            </w:r>
            <w:r w:rsidR="005C1E99">
              <w:noBreakHyphen/>
            </w:r>
            <w:r w:rsidRPr="0038408F">
              <w:t>PRODUCTS, WHETHER OR NOT IN THE FORM OF PELLETS, OF A KIND USED IN ANIMAL FEEDING, NOT ELSEWHERE SPECIFIED OR INCLUDED</w:t>
            </w:r>
          </w:p>
        </w:tc>
        <w:tc>
          <w:tcPr>
            <w:tcW w:w="1419" w:type="dxa"/>
          </w:tcPr>
          <w:p w:rsidR="00620205" w:rsidRPr="0038408F" w:rsidRDefault="00620205" w:rsidP="00206E60">
            <w:pPr>
              <w:pStyle w:val="Tabletext"/>
            </w:pPr>
            <w:r w:rsidRPr="0038408F">
              <w:t>Free</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592"/>
        <w:gridCol w:w="1419"/>
      </w:tblGrid>
      <w:tr w:rsidR="00620205" w:rsidRPr="0038408F">
        <w:trPr>
          <w:cantSplit/>
        </w:trPr>
        <w:tc>
          <w:tcPr>
            <w:tcW w:w="1134" w:type="dxa"/>
          </w:tcPr>
          <w:p w:rsidR="00620205" w:rsidRPr="0038408F" w:rsidRDefault="00620205" w:rsidP="00B74275">
            <w:pPr>
              <w:pStyle w:val="Tabletext"/>
            </w:pPr>
            <w:r w:rsidRPr="0038408F">
              <w:t>2309</w:t>
            </w:r>
          </w:p>
        </w:tc>
        <w:tc>
          <w:tcPr>
            <w:tcW w:w="4592" w:type="dxa"/>
          </w:tcPr>
          <w:p w:rsidR="00620205" w:rsidRPr="0038408F" w:rsidRDefault="00620205" w:rsidP="00620205">
            <w:pPr>
              <w:pStyle w:val="CTACAPS"/>
            </w:pPr>
            <w:r w:rsidRPr="0038408F">
              <w:t>PREPARATIONS OF A KIND USED IN ANIMAL FEEDING:</w:t>
            </w:r>
          </w:p>
        </w:tc>
        <w:tc>
          <w:tcPr>
            <w:tcW w:w="1419" w:type="dxa"/>
          </w:tcPr>
          <w:p w:rsidR="00620205" w:rsidRPr="0038408F" w:rsidRDefault="00620205" w:rsidP="00206E60">
            <w:pPr>
              <w:pStyle w:val="Tabletext"/>
            </w:pPr>
          </w:p>
        </w:tc>
      </w:tr>
      <w:tr w:rsidR="00620205" w:rsidRPr="0038408F">
        <w:trPr>
          <w:cantSplit/>
        </w:trPr>
        <w:tc>
          <w:tcPr>
            <w:tcW w:w="1134" w:type="dxa"/>
          </w:tcPr>
          <w:p w:rsidR="00620205" w:rsidRPr="0038408F" w:rsidRDefault="00620205" w:rsidP="00B74275">
            <w:pPr>
              <w:pStyle w:val="Tabletext"/>
            </w:pPr>
            <w:r w:rsidRPr="0038408F">
              <w:t>2309.10.00</w:t>
            </w:r>
          </w:p>
        </w:tc>
        <w:tc>
          <w:tcPr>
            <w:tcW w:w="4592" w:type="dxa"/>
          </w:tcPr>
          <w:p w:rsidR="00620205" w:rsidRPr="0038408F" w:rsidRDefault="005C1E99" w:rsidP="00620205">
            <w:pPr>
              <w:pStyle w:val="CTA-"/>
            </w:pPr>
            <w:r>
              <w:noBreakHyphen/>
            </w:r>
            <w:r w:rsidR="00620205" w:rsidRPr="0038408F">
              <w:t>Dog or cat food, put up for retail sale</w:t>
            </w:r>
          </w:p>
        </w:tc>
        <w:tc>
          <w:tcPr>
            <w:tcW w:w="1419" w:type="dxa"/>
          </w:tcPr>
          <w:p w:rsidR="00620205" w:rsidRPr="0038408F" w:rsidRDefault="00620205" w:rsidP="00206E60">
            <w:pPr>
              <w:pStyle w:val="Tabletext"/>
            </w:pPr>
            <w:r w:rsidRPr="0038408F">
              <w:t>Free</w:t>
            </w:r>
          </w:p>
        </w:tc>
      </w:tr>
      <w:tr w:rsidR="00620205" w:rsidRPr="0038408F">
        <w:trPr>
          <w:cantSplit/>
        </w:trPr>
        <w:tc>
          <w:tcPr>
            <w:tcW w:w="1134" w:type="dxa"/>
          </w:tcPr>
          <w:p w:rsidR="00620205" w:rsidRPr="0038408F" w:rsidRDefault="00620205" w:rsidP="00B74275">
            <w:pPr>
              <w:pStyle w:val="Tabletext"/>
            </w:pPr>
            <w:r w:rsidRPr="0038408F">
              <w:t>2309.90.00</w:t>
            </w:r>
          </w:p>
        </w:tc>
        <w:tc>
          <w:tcPr>
            <w:tcW w:w="4592" w:type="dxa"/>
          </w:tcPr>
          <w:p w:rsidR="00620205" w:rsidRPr="0038408F" w:rsidRDefault="005C1E99" w:rsidP="00620205">
            <w:pPr>
              <w:pStyle w:val="CTA-"/>
            </w:pPr>
            <w:r>
              <w:noBreakHyphen/>
            </w:r>
            <w:r w:rsidR="00620205" w:rsidRPr="0038408F">
              <w:t>Other</w:t>
            </w:r>
          </w:p>
        </w:tc>
        <w:tc>
          <w:tcPr>
            <w:tcW w:w="1419" w:type="dxa"/>
          </w:tcPr>
          <w:p w:rsidR="00620205" w:rsidRPr="0038408F" w:rsidRDefault="00620205" w:rsidP="00206E60">
            <w:pPr>
              <w:pStyle w:val="Tabletext"/>
            </w:pPr>
            <w:r w:rsidRPr="0038408F">
              <w:t>Free</w:t>
            </w:r>
          </w:p>
        </w:tc>
      </w:tr>
    </w:tbl>
    <w:p w:rsidR="000707E7" w:rsidRPr="0038408F" w:rsidRDefault="000707E7" w:rsidP="00B14076">
      <w:pPr>
        <w:pStyle w:val="ActHead3"/>
        <w:pageBreakBefore/>
      </w:pPr>
      <w:bookmarkStart w:id="74" w:name="_Toc142479400"/>
      <w:r w:rsidRPr="005C1E99">
        <w:rPr>
          <w:rStyle w:val="CharDivNo"/>
        </w:rPr>
        <w:t>Chapter 24</w:t>
      </w:r>
      <w:r w:rsidRPr="0038408F">
        <w:t>—</w:t>
      </w:r>
      <w:r w:rsidRPr="005C1E99">
        <w:rPr>
          <w:rStyle w:val="CharDivText"/>
        </w:rPr>
        <w:t>Tobacco and manufactured tobacco substitutes; products, whether or not containing nicotine, intended for inhalation without combustion; other nicotine containing products intended for the intake of nicotine into the human body</w:t>
      </w:r>
      <w:bookmarkEnd w:id="74"/>
    </w:p>
    <w:p w:rsidR="000707E7" w:rsidRPr="0038408F" w:rsidRDefault="000707E7" w:rsidP="000707E7">
      <w:pPr>
        <w:pStyle w:val="ActHead5"/>
        <w:rPr>
          <w:kern w:val="0"/>
        </w:rPr>
      </w:pPr>
      <w:bookmarkStart w:id="75" w:name="_Toc142479401"/>
      <w:r w:rsidRPr="005C1E99">
        <w:rPr>
          <w:rStyle w:val="CharSectno"/>
        </w:rPr>
        <w:t>Notes.</w:t>
      </w:r>
      <w:bookmarkEnd w:id="75"/>
      <w:r w:rsidR="00FB09D0" w:rsidRPr="0038408F">
        <w:rPr>
          <w:kern w:val="0"/>
        </w:rPr>
        <w:t xml:space="preserve">  </w:t>
      </w:r>
    </w:p>
    <w:p w:rsidR="00620205" w:rsidRPr="0038408F" w:rsidRDefault="00620205" w:rsidP="00620205">
      <w:pPr>
        <w:pStyle w:val="subsection"/>
      </w:pPr>
      <w:r w:rsidRPr="0038408F">
        <w:tab/>
        <w:t>1.</w:t>
      </w:r>
      <w:r w:rsidR="005C1E99">
        <w:noBreakHyphen/>
      </w:r>
      <w:r w:rsidRPr="0038408F">
        <w:tab/>
        <w:t>This Chapter does not cover medicinal cigarettes (Chapter</w:t>
      </w:r>
      <w:r w:rsidR="00635F59" w:rsidRPr="0038408F">
        <w:t> </w:t>
      </w:r>
      <w:r w:rsidRPr="0038408F">
        <w:t>30).</w:t>
      </w:r>
    </w:p>
    <w:p w:rsidR="00CF405E" w:rsidRPr="0038408F" w:rsidRDefault="00CF405E" w:rsidP="00CF405E">
      <w:pPr>
        <w:pStyle w:val="subsection"/>
      </w:pPr>
      <w:r w:rsidRPr="0038408F">
        <w:tab/>
        <w:t>2.</w:t>
      </w:r>
      <w:r w:rsidR="005C1E99">
        <w:noBreakHyphen/>
      </w:r>
      <w:r w:rsidRPr="0038408F">
        <w:tab/>
        <w:t>Any products classifiable in 2404 and any other heading of this Chapter are to be classified in 2404.</w:t>
      </w:r>
    </w:p>
    <w:p w:rsidR="00CF405E" w:rsidRPr="0038408F" w:rsidRDefault="00CF405E" w:rsidP="00CF405E">
      <w:pPr>
        <w:pStyle w:val="subsection"/>
      </w:pPr>
      <w:r w:rsidRPr="0038408F">
        <w:tab/>
        <w:t>3.</w:t>
      </w:r>
      <w:r w:rsidR="005C1E99">
        <w:noBreakHyphen/>
      </w:r>
      <w:r w:rsidRPr="0038408F">
        <w:tab/>
        <w:t>For the purposes of 2404, “inhalation without combustion” means inhalation through heated delivery or other means, without combustion.</w:t>
      </w:r>
    </w:p>
    <w:p w:rsidR="009E7030" w:rsidRPr="0038408F" w:rsidRDefault="009E7030" w:rsidP="001B5020">
      <w:pPr>
        <w:pStyle w:val="ActHead5"/>
      </w:pPr>
      <w:bookmarkStart w:id="76" w:name="_Toc142479402"/>
      <w:r w:rsidRPr="005C1E99">
        <w:rPr>
          <w:rStyle w:val="CharSectno"/>
        </w:rPr>
        <w:t>Subheading Note.</w:t>
      </w:r>
      <w:bookmarkEnd w:id="76"/>
      <w:r w:rsidR="00733311" w:rsidRPr="0038408F">
        <w:t xml:space="preserve">  </w:t>
      </w:r>
    </w:p>
    <w:p w:rsidR="009E7030" w:rsidRPr="0038408F" w:rsidRDefault="009E7030" w:rsidP="009E7030">
      <w:pPr>
        <w:pStyle w:val="subsection"/>
        <w:rPr>
          <w:szCs w:val="22"/>
        </w:rPr>
      </w:pPr>
      <w:r w:rsidRPr="0038408F">
        <w:rPr>
          <w:szCs w:val="22"/>
        </w:rPr>
        <w:tab/>
        <w:t>1.</w:t>
      </w:r>
      <w:r w:rsidR="005C1E99">
        <w:rPr>
          <w:szCs w:val="22"/>
        </w:rPr>
        <w:noBreakHyphen/>
      </w:r>
      <w:r w:rsidRPr="0038408F">
        <w:rPr>
          <w:szCs w:val="22"/>
        </w:rPr>
        <w:tab/>
        <w:t>For the purposes of 2403.11.00, “water pipe tobacco” means tobacco intended for smoking in a water pipe and which consists of a mixture of tobacco and glycerol, whether or not containing aromatic oils and extracts, molasses or sugar, and whether or not flavoured with fruit. However, tobacco</w:t>
      </w:r>
      <w:r w:rsidR="005C1E99">
        <w:rPr>
          <w:szCs w:val="22"/>
        </w:rPr>
        <w:noBreakHyphen/>
      </w:r>
      <w:r w:rsidRPr="0038408F">
        <w:rPr>
          <w:szCs w:val="22"/>
        </w:rPr>
        <w:t>free products intended for smoking in a water pipe are excluded from this subheading.</w:t>
      </w:r>
    </w:p>
    <w:p w:rsidR="00CF405E" w:rsidRPr="0038408F" w:rsidRDefault="00CF405E" w:rsidP="00CF405E">
      <w:pPr>
        <w:pStyle w:val="ActHead5"/>
        <w:rPr>
          <w:kern w:val="0"/>
        </w:rPr>
      </w:pPr>
      <w:bookmarkStart w:id="77" w:name="_Toc142479403"/>
      <w:r w:rsidRPr="005C1E99">
        <w:rPr>
          <w:rStyle w:val="CharSectno"/>
        </w:rPr>
        <w:t>Additional Notes.</w:t>
      </w:r>
      <w:bookmarkEnd w:id="77"/>
      <w:r w:rsidR="00FB09D0" w:rsidRPr="0038408F">
        <w:rPr>
          <w:kern w:val="0"/>
        </w:rPr>
        <w:t xml:space="preserve">  </w:t>
      </w:r>
    </w:p>
    <w:p w:rsidR="00620205" w:rsidRPr="0038408F" w:rsidRDefault="00620205" w:rsidP="00620205">
      <w:pPr>
        <w:pStyle w:val="subsection"/>
      </w:pPr>
      <w:r w:rsidRPr="0038408F">
        <w:tab/>
        <w:t>1.</w:t>
      </w:r>
      <w:r w:rsidR="005C1E99">
        <w:noBreakHyphen/>
      </w:r>
      <w:r w:rsidRPr="0038408F">
        <w:tab/>
        <w:t>“Bidis”, “beedees”, “beedies”, or the like, which are made of roughly cut tobacco or from tobacco tailings, stalk or refuse and packaged in stick form, are to be classified in 2402.20.</w:t>
      </w:r>
    </w:p>
    <w:p w:rsidR="00CF405E" w:rsidRPr="0038408F" w:rsidRDefault="00CF405E" w:rsidP="00CF405E">
      <w:pPr>
        <w:pStyle w:val="subsection"/>
      </w:pPr>
      <w:r w:rsidRPr="0038408F">
        <w:tab/>
        <w:t>2.</w:t>
      </w:r>
      <w:r w:rsidR="005C1E99">
        <w:noBreakHyphen/>
      </w:r>
      <w:r w:rsidRPr="0038408F">
        <w:tab/>
        <w:t>For the purposes of 2404.11.00, any products containing tobacco and nicotine, or tobacco and other substances, are to be classified in 2404.11.00.</w:t>
      </w:r>
    </w:p>
    <w:p w:rsidR="00CF405E" w:rsidRPr="0038408F" w:rsidRDefault="00CF405E" w:rsidP="00CF405E">
      <w:pPr>
        <w:pStyle w:val="subsection"/>
      </w:pPr>
      <w:r w:rsidRPr="0038408F">
        <w:tab/>
        <w:t>3.</w:t>
      </w:r>
      <w:r w:rsidR="005C1E99">
        <w:noBreakHyphen/>
      </w:r>
      <w:r w:rsidRPr="0038408F">
        <w:tab/>
        <w:t xml:space="preserve">Only goods included in the Australian Register of Therapeutic Goods under the </w:t>
      </w:r>
      <w:r w:rsidRPr="0038408F">
        <w:rPr>
          <w:i/>
        </w:rPr>
        <w:t xml:space="preserve">Therapeutic Goods Act 1989 </w:t>
      </w:r>
      <w:r w:rsidRPr="0038408F">
        <w:t>are to be classified in 2404.12.10, 2404.91.10, 2404.92.10 or 2404.99.10.</w:t>
      </w:r>
    </w:p>
    <w:p w:rsidR="00620205" w:rsidRPr="0038408F" w:rsidRDefault="00620205" w:rsidP="00935289">
      <w:pPr>
        <w:pStyle w:val="Tabletext"/>
      </w:pPr>
    </w:p>
    <w:tbl>
      <w:tblPr>
        <w:tblW w:w="7200" w:type="dxa"/>
        <w:tblInd w:w="28" w:type="dxa"/>
        <w:tblLayout w:type="fixed"/>
        <w:tblCellMar>
          <w:left w:w="28" w:type="dxa"/>
          <w:right w:w="28" w:type="dxa"/>
        </w:tblCellMar>
        <w:tblLook w:val="0000" w:firstRow="0" w:lastRow="0" w:firstColumn="0" w:lastColumn="0" w:noHBand="0" w:noVBand="0"/>
      </w:tblPr>
      <w:tblGrid>
        <w:gridCol w:w="1168"/>
        <w:gridCol w:w="4592"/>
        <w:gridCol w:w="1440"/>
      </w:tblGrid>
      <w:tr w:rsidR="00620205" w:rsidRPr="0038408F">
        <w:trPr>
          <w:cantSplit/>
        </w:trPr>
        <w:tc>
          <w:tcPr>
            <w:tcW w:w="1168" w:type="dxa"/>
          </w:tcPr>
          <w:p w:rsidR="00620205" w:rsidRPr="0038408F" w:rsidRDefault="00620205" w:rsidP="00F913DE">
            <w:pPr>
              <w:pStyle w:val="Tabletext"/>
            </w:pPr>
            <w:r w:rsidRPr="0038408F">
              <w:t>2401</w:t>
            </w:r>
          </w:p>
        </w:tc>
        <w:tc>
          <w:tcPr>
            <w:tcW w:w="4592" w:type="dxa"/>
          </w:tcPr>
          <w:p w:rsidR="00620205" w:rsidRPr="0038408F" w:rsidRDefault="00620205" w:rsidP="00620205">
            <w:pPr>
              <w:pStyle w:val="CTACAPS"/>
            </w:pPr>
            <w:r w:rsidRPr="0038408F">
              <w:t>UNMANUFACTURED TOBACCO; TOBACCO REFUSE:</w:t>
            </w:r>
          </w:p>
        </w:tc>
        <w:tc>
          <w:tcPr>
            <w:tcW w:w="1440" w:type="dxa"/>
          </w:tcPr>
          <w:p w:rsidR="00620205" w:rsidRPr="0038408F" w:rsidRDefault="00620205" w:rsidP="00F913DE">
            <w:pPr>
              <w:pStyle w:val="Tabletext"/>
            </w:pPr>
          </w:p>
        </w:tc>
      </w:tr>
      <w:tr w:rsidR="00C219F1" w:rsidRPr="0038408F">
        <w:trPr>
          <w:cantSplit/>
        </w:trPr>
        <w:tc>
          <w:tcPr>
            <w:tcW w:w="1168" w:type="dxa"/>
          </w:tcPr>
          <w:p w:rsidR="00C219F1" w:rsidRPr="0038408F" w:rsidRDefault="00C219F1" w:rsidP="00F913DE">
            <w:pPr>
              <w:pStyle w:val="Tabletext"/>
            </w:pPr>
            <w:r w:rsidRPr="0038408F">
              <w:t>2401.10.00</w:t>
            </w:r>
          </w:p>
        </w:tc>
        <w:tc>
          <w:tcPr>
            <w:tcW w:w="4592" w:type="dxa"/>
          </w:tcPr>
          <w:p w:rsidR="00C219F1" w:rsidRPr="0038408F" w:rsidRDefault="005C1E99" w:rsidP="00620205">
            <w:pPr>
              <w:pStyle w:val="CTA-"/>
            </w:pPr>
            <w:r>
              <w:noBreakHyphen/>
            </w:r>
            <w:r w:rsidR="00C219F1" w:rsidRPr="0038408F">
              <w:t>Tobacco, not stemmed/stripped</w:t>
            </w:r>
          </w:p>
        </w:tc>
        <w:tc>
          <w:tcPr>
            <w:tcW w:w="1440" w:type="dxa"/>
          </w:tcPr>
          <w:p w:rsidR="00C219F1" w:rsidRPr="0038408F" w:rsidRDefault="00140EA2">
            <w:pPr>
              <w:pStyle w:val="Tabletext"/>
            </w:pPr>
            <w:r w:rsidRPr="0038408F">
              <w:t>Applicable rate (see section</w:t>
            </w:r>
            <w:r w:rsidR="00635F59" w:rsidRPr="0038408F">
              <w:t> </w:t>
            </w:r>
            <w:r w:rsidRPr="0038408F">
              <w:t>19ACA)/kg</w:t>
            </w:r>
            <w:r w:rsidRPr="0038408F">
              <w:br/>
              <w:t>NZ/PG/FI/DC/</w:t>
            </w:r>
            <w:r w:rsidRPr="0038408F">
              <w:br/>
              <w:t>LDC:</w:t>
            </w:r>
            <w:r w:rsidRPr="0038408F">
              <w:br/>
              <w:t>Applicable rate (see section</w:t>
            </w:r>
            <w:r w:rsidR="00635F59" w:rsidRPr="0038408F">
              <w:t> </w:t>
            </w:r>
            <w:r w:rsidRPr="0038408F">
              <w:t>19ACA)/kg</w:t>
            </w:r>
          </w:p>
        </w:tc>
      </w:tr>
      <w:tr w:rsidR="00C219F1" w:rsidRPr="0038408F">
        <w:trPr>
          <w:cantSplit/>
        </w:trPr>
        <w:tc>
          <w:tcPr>
            <w:tcW w:w="1168" w:type="dxa"/>
          </w:tcPr>
          <w:p w:rsidR="00C219F1" w:rsidRPr="0038408F" w:rsidRDefault="00C219F1" w:rsidP="00F913DE">
            <w:pPr>
              <w:pStyle w:val="Tabletext"/>
            </w:pPr>
            <w:r w:rsidRPr="0038408F">
              <w:t>2401.20.00</w:t>
            </w:r>
          </w:p>
        </w:tc>
        <w:tc>
          <w:tcPr>
            <w:tcW w:w="4592" w:type="dxa"/>
          </w:tcPr>
          <w:p w:rsidR="00C219F1" w:rsidRPr="0038408F" w:rsidRDefault="005C1E99" w:rsidP="00620205">
            <w:pPr>
              <w:pStyle w:val="CTA-"/>
            </w:pPr>
            <w:r>
              <w:noBreakHyphen/>
            </w:r>
            <w:r w:rsidR="00C219F1" w:rsidRPr="0038408F">
              <w:t>Tobacco, partly or wholly stemmed/stripped</w:t>
            </w:r>
          </w:p>
        </w:tc>
        <w:tc>
          <w:tcPr>
            <w:tcW w:w="1440" w:type="dxa"/>
          </w:tcPr>
          <w:p w:rsidR="00D87BF4" w:rsidRPr="0038408F" w:rsidRDefault="00140EA2">
            <w:pPr>
              <w:pStyle w:val="Tabletext"/>
            </w:pPr>
            <w:r w:rsidRPr="0038408F">
              <w:t>Applicable rate (see section</w:t>
            </w:r>
            <w:r w:rsidR="00635F59" w:rsidRPr="0038408F">
              <w:t> </w:t>
            </w:r>
            <w:r w:rsidRPr="0038408F">
              <w:t>19ACA)/kg of tobacco content</w:t>
            </w:r>
            <w:r w:rsidRPr="0038408F">
              <w:br/>
              <w:t>NZ/PG/FI/DC/</w:t>
            </w:r>
            <w:r w:rsidRPr="0038408F">
              <w:br/>
              <w:t>LDC:</w:t>
            </w:r>
            <w:r w:rsidRPr="0038408F">
              <w:br/>
              <w:t>Applicable rate (see section</w:t>
            </w:r>
            <w:r w:rsidR="00635F59" w:rsidRPr="0038408F">
              <w:t> </w:t>
            </w:r>
            <w:r w:rsidRPr="0038408F">
              <w:t>19ACA)/kg of tobacco content</w:t>
            </w:r>
          </w:p>
        </w:tc>
      </w:tr>
      <w:tr w:rsidR="00C219F1" w:rsidRPr="0038408F">
        <w:trPr>
          <w:cantSplit/>
        </w:trPr>
        <w:tc>
          <w:tcPr>
            <w:tcW w:w="1168" w:type="dxa"/>
          </w:tcPr>
          <w:p w:rsidR="00C219F1" w:rsidRPr="0038408F" w:rsidRDefault="00C219F1" w:rsidP="00F913DE">
            <w:pPr>
              <w:pStyle w:val="Tabletext"/>
            </w:pPr>
            <w:r w:rsidRPr="0038408F">
              <w:t>2401.30.00</w:t>
            </w:r>
          </w:p>
        </w:tc>
        <w:tc>
          <w:tcPr>
            <w:tcW w:w="4592" w:type="dxa"/>
          </w:tcPr>
          <w:p w:rsidR="00C219F1" w:rsidRPr="0038408F" w:rsidRDefault="005C1E99" w:rsidP="00620205">
            <w:pPr>
              <w:pStyle w:val="CTA-"/>
            </w:pPr>
            <w:r>
              <w:noBreakHyphen/>
            </w:r>
            <w:r w:rsidR="00C219F1" w:rsidRPr="0038408F">
              <w:t>Tobacco refuse</w:t>
            </w:r>
          </w:p>
        </w:tc>
        <w:tc>
          <w:tcPr>
            <w:tcW w:w="1440" w:type="dxa"/>
          </w:tcPr>
          <w:p w:rsidR="00C219F1" w:rsidRPr="0038408F" w:rsidRDefault="00140EA2">
            <w:pPr>
              <w:pStyle w:val="Tabletext"/>
            </w:pPr>
            <w:r w:rsidRPr="0038408F">
              <w:t>Applicable rate (see section</w:t>
            </w:r>
            <w:r w:rsidR="00635F59" w:rsidRPr="0038408F">
              <w:t> </w:t>
            </w:r>
            <w:r w:rsidRPr="0038408F">
              <w:t>19ACA)/kg of tobacco content</w:t>
            </w:r>
            <w:r w:rsidRPr="0038408F">
              <w:br/>
              <w:t>NZ/PG/FI/DC/</w:t>
            </w:r>
            <w:r w:rsidRPr="0038408F">
              <w:br/>
              <w:t>LDC:</w:t>
            </w:r>
            <w:r w:rsidRPr="0038408F">
              <w:br/>
              <w:t>Applicable rate (see section</w:t>
            </w:r>
            <w:r w:rsidR="00635F59" w:rsidRPr="0038408F">
              <w:t> </w:t>
            </w:r>
            <w:r w:rsidRPr="0038408F">
              <w:t>19ACA)/kg of tobacco content</w:t>
            </w:r>
          </w:p>
        </w:tc>
      </w:tr>
    </w:tbl>
    <w:p w:rsidR="00620205" w:rsidRPr="0038408F" w:rsidRDefault="00620205" w:rsidP="00206E60">
      <w:pPr>
        <w:pStyle w:val="Tabletext"/>
      </w:pPr>
    </w:p>
    <w:tbl>
      <w:tblPr>
        <w:tblW w:w="7200" w:type="dxa"/>
        <w:tblInd w:w="28" w:type="dxa"/>
        <w:tblLayout w:type="fixed"/>
        <w:tblCellMar>
          <w:left w:w="28" w:type="dxa"/>
          <w:right w:w="28" w:type="dxa"/>
        </w:tblCellMar>
        <w:tblLook w:val="0000" w:firstRow="0" w:lastRow="0" w:firstColumn="0" w:lastColumn="0" w:noHBand="0" w:noVBand="0"/>
      </w:tblPr>
      <w:tblGrid>
        <w:gridCol w:w="1134"/>
        <w:gridCol w:w="4626"/>
        <w:gridCol w:w="1440"/>
      </w:tblGrid>
      <w:tr w:rsidR="00620205" w:rsidRPr="0038408F">
        <w:trPr>
          <w:cantSplit/>
        </w:trPr>
        <w:tc>
          <w:tcPr>
            <w:tcW w:w="1134" w:type="dxa"/>
          </w:tcPr>
          <w:p w:rsidR="00620205" w:rsidRPr="0038408F" w:rsidRDefault="00620205" w:rsidP="00216DB0">
            <w:pPr>
              <w:pStyle w:val="Tabletext"/>
            </w:pPr>
            <w:r w:rsidRPr="0038408F">
              <w:t>2402</w:t>
            </w:r>
          </w:p>
        </w:tc>
        <w:tc>
          <w:tcPr>
            <w:tcW w:w="4626" w:type="dxa"/>
          </w:tcPr>
          <w:p w:rsidR="00620205" w:rsidRPr="0038408F" w:rsidRDefault="00620205" w:rsidP="00620205">
            <w:pPr>
              <w:pStyle w:val="CTACAPS"/>
            </w:pPr>
            <w:r w:rsidRPr="0038408F">
              <w:t>CIGARS, CHEROOTS, CIGARILLOS AND CIGARETTES, OF TOBACCO OR OF TOBACCO SUBSTITUTES:</w:t>
            </w:r>
          </w:p>
        </w:tc>
        <w:tc>
          <w:tcPr>
            <w:tcW w:w="1440" w:type="dxa"/>
          </w:tcPr>
          <w:p w:rsidR="00620205" w:rsidRPr="0038408F" w:rsidRDefault="00620205" w:rsidP="00696AF9">
            <w:pPr>
              <w:pStyle w:val="Tabletext"/>
            </w:pPr>
          </w:p>
        </w:tc>
      </w:tr>
      <w:tr w:rsidR="00620205" w:rsidRPr="0038408F">
        <w:tblPrEx>
          <w:tblLook w:val="0020" w:firstRow="1" w:lastRow="0" w:firstColumn="0" w:lastColumn="0" w:noHBand="0" w:noVBand="0"/>
        </w:tblPrEx>
        <w:trPr>
          <w:cantSplit/>
        </w:trPr>
        <w:tc>
          <w:tcPr>
            <w:tcW w:w="1134" w:type="dxa"/>
          </w:tcPr>
          <w:p w:rsidR="00620205" w:rsidRPr="0038408F" w:rsidRDefault="00620205" w:rsidP="00216DB0">
            <w:pPr>
              <w:pStyle w:val="Tabletext"/>
            </w:pPr>
            <w:r w:rsidRPr="0038408F">
              <w:t>2402.10</w:t>
            </w:r>
          </w:p>
        </w:tc>
        <w:tc>
          <w:tcPr>
            <w:tcW w:w="4626" w:type="dxa"/>
          </w:tcPr>
          <w:p w:rsidR="00620205" w:rsidRPr="0038408F" w:rsidRDefault="005C1E99" w:rsidP="00620205">
            <w:pPr>
              <w:pStyle w:val="CTA-"/>
            </w:pPr>
            <w:r>
              <w:noBreakHyphen/>
            </w:r>
            <w:r w:rsidR="00620205" w:rsidRPr="0038408F">
              <w:t>Cigars, cheroots and cigarillos, containing tobacco:</w:t>
            </w:r>
          </w:p>
        </w:tc>
        <w:tc>
          <w:tcPr>
            <w:tcW w:w="1440" w:type="dxa"/>
          </w:tcPr>
          <w:p w:rsidR="00620205" w:rsidRPr="0038408F" w:rsidRDefault="00620205" w:rsidP="00696AF9">
            <w:pPr>
              <w:pStyle w:val="Tabletext"/>
            </w:pPr>
          </w:p>
        </w:tc>
      </w:tr>
      <w:tr w:rsidR="00C219F1" w:rsidRPr="0038408F">
        <w:tblPrEx>
          <w:tblLook w:val="0020" w:firstRow="1" w:lastRow="0" w:firstColumn="0" w:lastColumn="0" w:noHBand="0" w:noVBand="0"/>
        </w:tblPrEx>
        <w:trPr>
          <w:cantSplit/>
        </w:trPr>
        <w:tc>
          <w:tcPr>
            <w:tcW w:w="1134" w:type="dxa"/>
          </w:tcPr>
          <w:p w:rsidR="00C219F1" w:rsidRPr="0038408F" w:rsidRDefault="00C219F1" w:rsidP="00216DB0">
            <w:pPr>
              <w:pStyle w:val="Tabletext"/>
            </w:pPr>
            <w:r w:rsidRPr="0038408F">
              <w:t>2402.10.20</w:t>
            </w:r>
          </w:p>
        </w:tc>
        <w:tc>
          <w:tcPr>
            <w:tcW w:w="4626" w:type="dxa"/>
          </w:tcPr>
          <w:p w:rsidR="00C219F1" w:rsidRPr="0038408F" w:rsidRDefault="005C1E99" w:rsidP="00840B26">
            <w:pPr>
              <w:pStyle w:val="CTA---"/>
            </w:pPr>
            <w:r>
              <w:noBreakHyphen/>
            </w:r>
            <w:r>
              <w:noBreakHyphen/>
            </w:r>
            <w:r>
              <w:noBreakHyphen/>
            </w:r>
            <w:r w:rsidR="00C219F1" w:rsidRPr="0038408F">
              <w:t>Not exceeding in weight 0.8 grams per stick of tobacco content</w:t>
            </w:r>
          </w:p>
        </w:tc>
        <w:tc>
          <w:tcPr>
            <w:tcW w:w="1440" w:type="dxa"/>
          </w:tcPr>
          <w:p w:rsidR="00C219F1" w:rsidRPr="0038408F" w:rsidRDefault="00C219F1">
            <w:pPr>
              <w:pStyle w:val="Tabletext"/>
            </w:pPr>
            <w:r w:rsidRPr="0038408F">
              <w:t>$0.40197/stick</w:t>
            </w:r>
            <w:r w:rsidRPr="0038408F">
              <w:br/>
              <w:t>NZ/PG/FI/</w:t>
            </w:r>
            <w:r w:rsidRPr="0038408F">
              <w:br/>
              <w:t>DC/LDC:</w:t>
            </w:r>
            <w:r w:rsidRPr="0038408F">
              <w:br/>
              <w:t>$0.40197/stick</w:t>
            </w:r>
          </w:p>
        </w:tc>
      </w:tr>
      <w:tr w:rsidR="00161505" w:rsidRPr="0038408F">
        <w:trPr>
          <w:cantSplit/>
        </w:trPr>
        <w:tc>
          <w:tcPr>
            <w:tcW w:w="1134" w:type="dxa"/>
          </w:tcPr>
          <w:p w:rsidR="00161505" w:rsidRPr="0038408F" w:rsidRDefault="00161505" w:rsidP="00216DB0">
            <w:pPr>
              <w:pStyle w:val="Tabletext"/>
            </w:pPr>
            <w:r w:rsidRPr="0038408F">
              <w:t>2402.10.80</w:t>
            </w:r>
          </w:p>
        </w:tc>
        <w:tc>
          <w:tcPr>
            <w:tcW w:w="4626" w:type="dxa"/>
          </w:tcPr>
          <w:p w:rsidR="00161505" w:rsidRPr="0038408F" w:rsidRDefault="005C1E99" w:rsidP="0071595C">
            <w:pPr>
              <w:pStyle w:val="CTA---"/>
            </w:pPr>
            <w:r>
              <w:noBreakHyphen/>
            </w:r>
            <w:r>
              <w:noBreakHyphen/>
            </w:r>
            <w:r>
              <w:noBreakHyphen/>
            </w:r>
            <w:r w:rsidR="00161505" w:rsidRPr="0038408F">
              <w:t>Other</w:t>
            </w:r>
          </w:p>
        </w:tc>
        <w:tc>
          <w:tcPr>
            <w:tcW w:w="1440" w:type="dxa"/>
          </w:tcPr>
          <w:p w:rsidR="00161505" w:rsidRPr="0038408F" w:rsidRDefault="00140EA2">
            <w:pPr>
              <w:pStyle w:val="Tabletext"/>
            </w:pPr>
            <w:r w:rsidRPr="0038408F">
              <w:t>Applicable rate (see section</w:t>
            </w:r>
            <w:r w:rsidR="00635F59" w:rsidRPr="0038408F">
              <w:t> </w:t>
            </w:r>
            <w:r w:rsidRPr="0038408F">
              <w:t>19ACA)/kg of tobacco content</w:t>
            </w:r>
            <w:r w:rsidRPr="0038408F">
              <w:br/>
              <w:t>NZ/PG/FI/DC/</w:t>
            </w:r>
            <w:r w:rsidRPr="0038408F">
              <w:br/>
              <w:t>LDC:</w:t>
            </w:r>
            <w:r w:rsidRPr="0038408F">
              <w:br/>
              <w:t>Applicable rate (see section</w:t>
            </w:r>
            <w:r w:rsidR="00635F59" w:rsidRPr="0038408F">
              <w:t> </w:t>
            </w:r>
            <w:r w:rsidRPr="0038408F">
              <w:t>19ACA)/kg of tobacco content</w:t>
            </w:r>
          </w:p>
        </w:tc>
      </w:tr>
      <w:tr w:rsidR="00161505" w:rsidRPr="0038408F">
        <w:trPr>
          <w:cantSplit/>
        </w:trPr>
        <w:tc>
          <w:tcPr>
            <w:tcW w:w="1134" w:type="dxa"/>
          </w:tcPr>
          <w:p w:rsidR="00161505" w:rsidRPr="0038408F" w:rsidRDefault="00161505" w:rsidP="00216DB0">
            <w:pPr>
              <w:pStyle w:val="Tabletext"/>
            </w:pPr>
            <w:r w:rsidRPr="0038408F">
              <w:t>2402.20</w:t>
            </w:r>
          </w:p>
        </w:tc>
        <w:tc>
          <w:tcPr>
            <w:tcW w:w="4626" w:type="dxa"/>
          </w:tcPr>
          <w:p w:rsidR="00161505" w:rsidRPr="0038408F" w:rsidRDefault="005C1E99" w:rsidP="00620205">
            <w:pPr>
              <w:pStyle w:val="CTA-"/>
            </w:pPr>
            <w:r>
              <w:noBreakHyphen/>
            </w:r>
            <w:r w:rsidR="00161505" w:rsidRPr="0038408F">
              <w:t>Cigarettes containing tobacco:</w:t>
            </w:r>
          </w:p>
        </w:tc>
        <w:tc>
          <w:tcPr>
            <w:tcW w:w="1440" w:type="dxa"/>
          </w:tcPr>
          <w:p w:rsidR="00161505" w:rsidRPr="0038408F" w:rsidRDefault="00161505" w:rsidP="00696AF9">
            <w:pPr>
              <w:pStyle w:val="Tabletext"/>
            </w:pPr>
          </w:p>
        </w:tc>
      </w:tr>
      <w:tr w:rsidR="00246FFB" w:rsidRPr="0038408F">
        <w:trPr>
          <w:cantSplit/>
        </w:trPr>
        <w:tc>
          <w:tcPr>
            <w:tcW w:w="1134" w:type="dxa"/>
          </w:tcPr>
          <w:p w:rsidR="00246FFB" w:rsidRPr="0038408F" w:rsidRDefault="00246FFB" w:rsidP="00216DB0">
            <w:pPr>
              <w:pStyle w:val="Tabletext"/>
            </w:pPr>
            <w:r w:rsidRPr="0038408F">
              <w:t>2402.20.20</w:t>
            </w:r>
          </w:p>
        </w:tc>
        <w:tc>
          <w:tcPr>
            <w:tcW w:w="4626" w:type="dxa"/>
          </w:tcPr>
          <w:p w:rsidR="00246FFB" w:rsidRPr="0038408F" w:rsidRDefault="005C1E99" w:rsidP="00840B26">
            <w:pPr>
              <w:pStyle w:val="CTA---"/>
            </w:pPr>
            <w:r>
              <w:noBreakHyphen/>
            </w:r>
            <w:r>
              <w:noBreakHyphen/>
            </w:r>
            <w:r>
              <w:noBreakHyphen/>
            </w:r>
            <w:r w:rsidR="00246FFB" w:rsidRPr="0038408F">
              <w:t>Not exceeding in weight 0.8 grams per stick of tobacco content</w:t>
            </w:r>
          </w:p>
        </w:tc>
        <w:tc>
          <w:tcPr>
            <w:tcW w:w="1440" w:type="dxa"/>
          </w:tcPr>
          <w:p w:rsidR="00246FFB" w:rsidRPr="0038408F" w:rsidRDefault="00246FFB" w:rsidP="003703D8">
            <w:pPr>
              <w:pStyle w:val="Tabletext"/>
            </w:pPr>
            <w:r w:rsidRPr="0038408F">
              <w:t>$0.40197/stick</w:t>
            </w:r>
            <w:r w:rsidRPr="0038408F">
              <w:br/>
              <w:t>NZ/PG/FI/</w:t>
            </w:r>
            <w:r w:rsidRPr="0038408F">
              <w:br/>
              <w:t>DC/LDC:</w:t>
            </w:r>
            <w:r w:rsidRPr="0038408F">
              <w:br/>
              <w:t>$0.40197/stick</w:t>
            </w:r>
          </w:p>
        </w:tc>
      </w:tr>
      <w:tr w:rsidR="00246FFB" w:rsidRPr="0038408F">
        <w:trPr>
          <w:cantSplit/>
        </w:trPr>
        <w:tc>
          <w:tcPr>
            <w:tcW w:w="1134" w:type="dxa"/>
          </w:tcPr>
          <w:p w:rsidR="00246FFB" w:rsidRPr="0038408F" w:rsidRDefault="00246FFB" w:rsidP="00216DB0">
            <w:pPr>
              <w:pStyle w:val="Tabletext"/>
            </w:pPr>
            <w:r w:rsidRPr="0038408F">
              <w:t>2402.20.80</w:t>
            </w:r>
          </w:p>
        </w:tc>
        <w:tc>
          <w:tcPr>
            <w:tcW w:w="4626" w:type="dxa"/>
          </w:tcPr>
          <w:p w:rsidR="00246FFB" w:rsidRPr="0038408F" w:rsidRDefault="005C1E99" w:rsidP="0071595C">
            <w:pPr>
              <w:pStyle w:val="CTA---"/>
            </w:pPr>
            <w:r>
              <w:noBreakHyphen/>
            </w:r>
            <w:r>
              <w:noBreakHyphen/>
            </w:r>
            <w:r>
              <w:noBreakHyphen/>
            </w:r>
            <w:r w:rsidR="00246FFB" w:rsidRPr="0038408F">
              <w:t>Other</w:t>
            </w:r>
          </w:p>
        </w:tc>
        <w:tc>
          <w:tcPr>
            <w:tcW w:w="1440" w:type="dxa"/>
          </w:tcPr>
          <w:p w:rsidR="00246FFB" w:rsidRPr="0038408F" w:rsidRDefault="00140EA2">
            <w:pPr>
              <w:pStyle w:val="Tabletext"/>
            </w:pPr>
            <w:r w:rsidRPr="0038408F">
              <w:t>Applicable rate (see section</w:t>
            </w:r>
            <w:r w:rsidR="00635F59" w:rsidRPr="0038408F">
              <w:t> </w:t>
            </w:r>
            <w:r w:rsidRPr="0038408F">
              <w:t>19ACA)/kg of tobacco content</w:t>
            </w:r>
            <w:r w:rsidRPr="0038408F">
              <w:br/>
              <w:t>NZ/PG/FI/DC/</w:t>
            </w:r>
            <w:r w:rsidRPr="0038408F">
              <w:br/>
              <w:t>LDC:</w:t>
            </w:r>
            <w:r w:rsidRPr="0038408F">
              <w:br/>
              <w:t>Applicable rate (see section</w:t>
            </w:r>
            <w:r w:rsidR="00635F59" w:rsidRPr="0038408F">
              <w:t> </w:t>
            </w:r>
            <w:r w:rsidRPr="0038408F">
              <w:t>19ACA)/kg of tobacco content</w:t>
            </w:r>
          </w:p>
        </w:tc>
      </w:tr>
      <w:tr w:rsidR="00246FFB" w:rsidRPr="0038408F">
        <w:trPr>
          <w:cantSplit/>
        </w:trPr>
        <w:tc>
          <w:tcPr>
            <w:tcW w:w="1134" w:type="dxa"/>
          </w:tcPr>
          <w:p w:rsidR="00246FFB" w:rsidRPr="0038408F" w:rsidRDefault="00246FFB" w:rsidP="00216DB0">
            <w:pPr>
              <w:pStyle w:val="Tabletext"/>
            </w:pPr>
            <w:r w:rsidRPr="0038408F">
              <w:t>2402.90.00</w:t>
            </w:r>
          </w:p>
        </w:tc>
        <w:tc>
          <w:tcPr>
            <w:tcW w:w="4626" w:type="dxa"/>
          </w:tcPr>
          <w:p w:rsidR="00246FFB" w:rsidRPr="0038408F" w:rsidRDefault="005C1E99" w:rsidP="00620205">
            <w:pPr>
              <w:pStyle w:val="CTA-"/>
            </w:pPr>
            <w:r>
              <w:noBreakHyphen/>
            </w:r>
            <w:r w:rsidR="00246FFB" w:rsidRPr="0038408F">
              <w:t>Other</w:t>
            </w:r>
          </w:p>
        </w:tc>
        <w:tc>
          <w:tcPr>
            <w:tcW w:w="1440" w:type="dxa"/>
          </w:tcPr>
          <w:p w:rsidR="00246FFB" w:rsidRPr="0038408F" w:rsidRDefault="00246FFB" w:rsidP="00696AF9">
            <w:pPr>
              <w:pStyle w:val="Tabletext"/>
            </w:pPr>
            <w:r w:rsidRPr="0038408F">
              <w:t>Free</w:t>
            </w:r>
          </w:p>
        </w:tc>
      </w:tr>
    </w:tbl>
    <w:p w:rsidR="00620205" w:rsidRPr="0038408F" w:rsidRDefault="00620205" w:rsidP="00935289">
      <w:pPr>
        <w:pStyle w:val="Tabletext"/>
      </w:pPr>
    </w:p>
    <w:tbl>
      <w:tblPr>
        <w:tblW w:w="7200" w:type="dxa"/>
        <w:tblInd w:w="28" w:type="dxa"/>
        <w:tblLayout w:type="fixed"/>
        <w:tblCellMar>
          <w:left w:w="28" w:type="dxa"/>
          <w:right w:w="28" w:type="dxa"/>
        </w:tblCellMar>
        <w:tblLook w:val="0000" w:firstRow="0" w:lastRow="0" w:firstColumn="0" w:lastColumn="0" w:noHBand="0" w:noVBand="0"/>
      </w:tblPr>
      <w:tblGrid>
        <w:gridCol w:w="1134"/>
        <w:gridCol w:w="4626"/>
        <w:gridCol w:w="1440"/>
      </w:tblGrid>
      <w:tr w:rsidR="00620205" w:rsidRPr="0038408F">
        <w:trPr>
          <w:cantSplit/>
        </w:trPr>
        <w:tc>
          <w:tcPr>
            <w:tcW w:w="1134" w:type="dxa"/>
          </w:tcPr>
          <w:p w:rsidR="00620205" w:rsidRPr="0038408F" w:rsidRDefault="00620205" w:rsidP="00216DB0">
            <w:pPr>
              <w:pStyle w:val="Tabletext"/>
            </w:pPr>
            <w:r w:rsidRPr="0038408F">
              <w:t>2403</w:t>
            </w:r>
          </w:p>
        </w:tc>
        <w:tc>
          <w:tcPr>
            <w:tcW w:w="4626" w:type="dxa"/>
          </w:tcPr>
          <w:p w:rsidR="00620205" w:rsidRPr="0038408F" w:rsidRDefault="00620205" w:rsidP="00620205">
            <w:pPr>
              <w:pStyle w:val="CTACAPS"/>
            </w:pPr>
            <w:r w:rsidRPr="0038408F">
              <w:t>OTHER MANUFACTURED TOBACCO AND MANUFACTURED TOBACCO SUBSTITUTES; “HOMOGENISED” OR “RECONSTITUTED” TOBACCO; TOBACCO EXTRACTS AND ESSENCES:</w:t>
            </w:r>
          </w:p>
        </w:tc>
        <w:tc>
          <w:tcPr>
            <w:tcW w:w="1440" w:type="dxa"/>
          </w:tcPr>
          <w:p w:rsidR="00620205" w:rsidRPr="0038408F" w:rsidRDefault="00620205" w:rsidP="00687A19">
            <w:pPr>
              <w:pStyle w:val="Tabletext"/>
            </w:pPr>
          </w:p>
        </w:tc>
      </w:tr>
      <w:tr w:rsidR="00F441EF" w:rsidRPr="0038408F">
        <w:trPr>
          <w:cantSplit/>
        </w:trPr>
        <w:tc>
          <w:tcPr>
            <w:tcW w:w="1134" w:type="dxa"/>
          </w:tcPr>
          <w:p w:rsidR="00F441EF" w:rsidRPr="0038408F" w:rsidRDefault="00F441EF" w:rsidP="00216DB0">
            <w:pPr>
              <w:pStyle w:val="Tabletext"/>
            </w:pPr>
            <w:r w:rsidRPr="0038408F">
              <w:t>2403.1</w:t>
            </w:r>
          </w:p>
        </w:tc>
        <w:tc>
          <w:tcPr>
            <w:tcW w:w="4626" w:type="dxa"/>
          </w:tcPr>
          <w:p w:rsidR="00F441EF" w:rsidRPr="0038408F" w:rsidRDefault="005C1E99" w:rsidP="00620205">
            <w:pPr>
              <w:pStyle w:val="CTA-"/>
            </w:pPr>
            <w:r>
              <w:noBreakHyphen/>
            </w:r>
            <w:r w:rsidR="00F441EF" w:rsidRPr="0038408F">
              <w:t>Smoking tobacco, whether or not containing tobacco substitutes in any proportion:</w:t>
            </w:r>
          </w:p>
        </w:tc>
        <w:tc>
          <w:tcPr>
            <w:tcW w:w="1440" w:type="dxa"/>
          </w:tcPr>
          <w:p w:rsidR="00F441EF" w:rsidRPr="0038408F" w:rsidRDefault="00F441EF" w:rsidP="00687A19">
            <w:pPr>
              <w:pStyle w:val="Tabletext"/>
            </w:pPr>
          </w:p>
        </w:tc>
      </w:tr>
      <w:tr w:rsidR="00246FFB" w:rsidRPr="0038408F">
        <w:trPr>
          <w:cantSplit/>
        </w:trPr>
        <w:tc>
          <w:tcPr>
            <w:tcW w:w="1134" w:type="dxa"/>
          </w:tcPr>
          <w:p w:rsidR="00246FFB" w:rsidRPr="0038408F" w:rsidRDefault="00246FFB" w:rsidP="00216DB0">
            <w:pPr>
              <w:pStyle w:val="Tabletext"/>
            </w:pPr>
            <w:r w:rsidRPr="0038408F">
              <w:t>2403.11.00</w:t>
            </w:r>
          </w:p>
        </w:tc>
        <w:tc>
          <w:tcPr>
            <w:tcW w:w="4626" w:type="dxa"/>
          </w:tcPr>
          <w:p w:rsidR="00246FFB" w:rsidRPr="0038408F" w:rsidRDefault="005C1E99" w:rsidP="00F441EF">
            <w:pPr>
              <w:pStyle w:val="CTA--"/>
            </w:pPr>
            <w:r>
              <w:noBreakHyphen/>
            </w:r>
            <w:r>
              <w:noBreakHyphen/>
            </w:r>
            <w:r w:rsidR="00246FFB" w:rsidRPr="0038408F">
              <w:t>Water pipe tobacco specified in Subheading Note 1 to this Chapter</w:t>
            </w:r>
          </w:p>
        </w:tc>
        <w:tc>
          <w:tcPr>
            <w:tcW w:w="1440" w:type="dxa"/>
          </w:tcPr>
          <w:p w:rsidR="00246FFB" w:rsidRPr="0038408F" w:rsidRDefault="00140EA2">
            <w:pPr>
              <w:pStyle w:val="Tabletext"/>
            </w:pPr>
            <w:r w:rsidRPr="0038408F">
              <w:t>Applicable rate (see section</w:t>
            </w:r>
            <w:r w:rsidR="00635F59" w:rsidRPr="0038408F">
              <w:t> </w:t>
            </w:r>
            <w:r w:rsidRPr="0038408F">
              <w:t>19ACA)/kg of tobacco content</w:t>
            </w:r>
            <w:r w:rsidRPr="0038408F">
              <w:br/>
              <w:t>NZ/PG/FI/DC/</w:t>
            </w:r>
            <w:r w:rsidRPr="0038408F">
              <w:br/>
              <w:t>LDC:</w:t>
            </w:r>
            <w:r w:rsidRPr="0038408F">
              <w:br/>
              <w:t>Applicable rate (see section</w:t>
            </w:r>
            <w:r w:rsidR="00635F59" w:rsidRPr="0038408F">
              <w:t> </w:t>
            </w:r>
            <w:r w:rsidRPr="0038408F">
              <w:t>19ACA)/kg of tobacco content</w:t>
            </w:r>
          </w:p>
        </w:tc>
      </w:tr>
      <w:tr w:rsidR="00246FFB" w:rsidRPr="0038408F">
        <w:trPr>
          <w:cantSplit/>
        </w:trPr>
        <w:tc>
          <w:tcPr>
            <w:tcW w:w="1134" w:type="dxa"/>
          </w:tcPr>
          <w:p w:rsidR="00246FFB" w:rsidRPr="0038408F" w:rsidRDefault="00246FFB" w:rsidP="00216DB0">
            <w:pPr>
              <w:pStyle w:val="Tabletext"/>
            </w:pPr>
            <w:r w:rsidRPr="0038408F">
              <w:t>2403.19</w:t>
            </w:r>
          </w:p>
        </w:tc>
        <w:tc>
          <w:tcPr>
            <w:tcW w:w="4626" w:type="dxa"/>
          </w:tcPr>
          <w:p w:rsidR="00246FFB" w:rsidRPr="0038408F" w:rsidRDefault="005C1E99" w:rsidP="00F441EF">
            <w:pPr>
              <w:pStyle w:val="CTA--"/>
            </w:pPr>
            <w:r>
              <w:noBreakHyphen/>
            </w:r>
            <w:r>
              <w:noBreakHyphen/>
            </w:r>
            <w:r w:rsidR="00246FFB" w:rsidRPr="0038408F">
              <w:t>Other:</w:t>
            </w:r>
          </w:p>
        </w:tc>
        <w:tc>
          <w:tcPr>
            <w:tcW w:w="1440" w:type="dxa"/>
          </w:tcPr>
          <w:p w:rsidR="00246FFB" w:rsidRPr="0038408F" w:rsidRDefault="00246FFB" w:rsidP="00687A19">
            <w:pPr>
              <w:pStyle w:val="Tabletext"/>
            </w:pPr>
          </w:p>
        </w:tc>
      </w:tr>
      <w:tr w:rsidR="00EB162F" w:rsidRPr="0038408F">
        <w:trPr>
          <w:cantSplit/>
        </w:trPr>
        <w:tc>
          <w:tcPr>
            <w:tcW w:w="1134" w:type="dxa"/>
          </w:tcPr>
          <w:p w:rsidR="00EB162F" w:rsidRPr="0038408F" w:rsidRDefault="00EB162F" w:rsidP="00216DB0">
            <w:pPr>
              <w:pStyle w:val="Tabletext"/>
            </w:pPr>
            <w:r w:rsidRPr="0038408F">
              <w:t>2403.19.10</w:t>
            </w:r>
          </w:p>
        </w:tc>
        <w:tc>
          <w:tcPr>
            <w:tcW w:w="4626" w:type="dxa"/>
          </w:tcPr>
          <w:p w:rsidR="00EB162F" w:rsidRPr="0038408F" w:rsidRDefault="005C1E99" w:rsidP="00F441EF">
            <w:pPr>
              <w:pStyle w:val="CTA---"/>
            </w:pPr>
            <w:r>
              <w:noBreakHyphen/>
            </w:r>
            <w:r>
              <w:noBreakHyphen/>
            </w:r>
            <w:r>
              <w:noBreakHyphen/>
            </w:r>
            <w:r w:rsidR="00EB162F" w:rsidRPr="0038408F">
              <w:t>In stick form not exceeding in weight 0.8 grams per stick of tobacco content</w:t>
            </w:r>
          </w:p>
        </w:tc>
        <w:tc>
          <w:tcPr>
            <w:tcW w:w="1440" w:type="dxa"/>
          </w:tcPr>
          <w:p w:rsidR="00EB162F" w:rsidRPr="0038408F" w:rsidRDefault="00EB162F">
            <w:pPr>
              <w:pStyle w:val="Tabletext"/>
            </w:pPr>
            <w:r w:rsidRPr="0038408F">
              <w:t>$0.40197/stick</w:t>
            </w:r>
            <w:r w:rsidRPr="0038408F">
              <w:br/>
              <w:t>NZ/PG/FI/</w:t>
            </w:r>
            <w:r w:rsidRPr="0038408F">
              <w:br/>
              <w:t>DC/LDC:</w:t>
            </w:r>
            <w:r w:rsidRPr="0038408F">
              <w:br/>
              <w:t>$0.40197/stick</w:t>
            </w:r>
          </w:p>
        </w:tc>
      </w:tr>
      <w:tr w:rsidR="001C272A" w:rsidRPr="0038408F">
        <w:trPr>
          <w:cantSplit/>
        </w:trPr>
        <w:tc>
          <w:tcPr>
            <w:tcW w:w="1134" w:type="dxa"/>
          </w:tcPr>
          <w:p w:rsidR="001C272A" w:rsidRPr="0038408F" w:rsidRDefault="001C272A" w:rsidP="00216DB0">
            <w:pPr>
              <w:pStyle w:val="Tabletext"/>
            </w:pPr>
            <w:r w:rsidRPr="0038408F">
              <w:t>2403.19.90</w:t>
            </w:r>
          </w:p>
        </w:tc>
        <w:tc>
          <w:tcPr>
            <w:tcW w:w="4626" w:type="dxa"/>
          </w:tcPr>
          <w:p w:rsidR="001C272A" w:rsidRPr="0038408F" w:rsidRDefault="005C1E99" w:rsidP="00F441EF">
            <w:pPr>
              <w:pStyle w:val="CTA---"/>
            </w:pPr>
            <w:r>
              <w:noBreakHyphen/>
            </w:r>
            <w:r>
              <w:noBreakHyphen/>
            </w:r>
            <w:r>
              <w:noBreakHyphen/>
            </w:r>
            <w:r w:rsidR="001C272A" w:rsidRPr="0038408F">
              <w:t>Other</w:t>
            </w:r>
          </w:p>
        </w:tc>
        <w:tc>
          <w:tcPr>
            <w:tcW w:w="1440" w:type="dxa"/>
          </w:tcPr>
          <w:p w:rsidR="001C272A" w:rsidRPr="0038408F" w:rsidRDefault="00140EA2">
            <w:pPr>
              <w:pStyle w:val="Tabletext"/>
            </w:pPr>
            <w:r w:rsidRPr="0038408F">
              <w:t>Applicable rate (see section</w:t>
            </w:r>
            <w:r w:rsidR="00635F59" w:rsidRPr="0038408F">
              <w:t> </w:t>
            </w:r>
            <w:r w:rsidRPr="0038408F">
              <w:t>19ACA)/kg of tobacco content</w:t>
            </w:r>
            <w:r w:rsidRPr="0038408F">
              <w:br/>
              <w:t>NZ/PG/FI/DC/</w:t>
            </w:r>
            <w:r w:rsidRPr="0038408F">
              <w:br/>
              <w:t>LDC:</w:t>
            </w:r>
            <w:r w:rsidRPr="0038408F">
              <w:br/>
              <w:t>Applicable rate (see section</w:t>
            </w:r>
            <w:r w:rsidR="00635F59" w:rsidRPr="0038408F">
              <w:t> </w:t>
            </w:r>
            <w:r w:rsidRPr="0038408F">
              <w:t>19ACA)/kg of tobacco content</w:t>
            </w:r>
          </w:p>
        </w:tc>
      </w:tr>
      <w:tr w:rsidR="00246FFB" w:rsidRPr="0038408F">
        <w:trPr>
          <w:cantSplit/>
        </w:trPr>
        <w:tc>
          <w:tcPr>
            <w:tcW w:w="1134" w:type="dxa"/>
          </w:tcPr>
          <w:p w:rsidR="00246FFB" w:rsidRPr="0038408F" w:rsidRDefault="00246FFB" w:rsidP="00216DB0">
            <w:pPr>
              <w:pStyle w:val="Tabletext"/>
            </w:pPr>
            <w:r w:rsidRPr="0038408F">
              <w:t>2403.9</w:t>
            </w:r>
          </w:p>
        </w:tc>
        <w:tc>
          <w:tcPr>
            <w:tcW w:w="4626" w:type="dxa"/>
          </w:tcPr>
          <w:p w:rsidR="00246FFB" w:rsidRPr="0038408F" w:rsidRDefault="005C1E99" w:rsidP="00620205">
            <w:pPr>
              <w:pStyle w:val="CTA-"/>
            </w:pPr>
            <w:r>
              <w:noBreakHyphen/>
            </w:r>
            <w:r w:rsidR="00246FFB" w:rsidRPr="0038408F">
              <w:t>Other:</w:t>
            </w:r>
          </w:p>
        </w:tc>
        <w:tc>
          <w:tcPr>
            <w:tcW w:w="1440" w:type="dxa"/>
          </w:tcPr>
          <w:p w:rsidR="00246FFB" w:rsidRPr="0038408F" w:rsidRDefault="00246FFB" w:rsidP="00687A19">
            <w:pPr>
              <w:pStyle w:val="Tabletext"/>
            </w:pPr>
          </w:p>
        </w:tc>
      </w:tr>
      <w:tr w:rsidR="001C272A" w:rsidRPr="0038408F">
        <w:trPr>
          <w:cantSplit/>
        </w:trPr>
        <w:tc>
          <w:tcPr>
            <w:tcW w:w="1134" w:type="dxa"/>
          </w:tcPr>
          <w:p w:rsidR="001C272A" w:rsidRPr="0038408F" w:rsidRDefault="001C272A" w:rsidP="00216DB0">
            <w:pPr>
              <w:pStyle w:val="Tabletext"/>
            </w:pPr>
            <w:r w:rsidRPr="0038408F">
              <w:t>2403.91.00</w:t>
            </w:r>
          </w:p>
        </w:tc>
        <w:tc>
          <w:tcPr>
            <w:tcW w:w="4626" w:type="dxa"/>
          </w:tcPr>
          <w:p w:rsidR="001C272A" w:rsidRPr="0038408F" w:rsidRDefault="005C1E99" w:rsidP="00620205">
            <w:pPr>
              <w:pStyle w:val="CTA--"/>
            </w:pPr>
            <w:r>
              <w:noBreakHyphen/>
            </w:r>
            <w:r>
              <w:noBreakHyphen/>
            </w:r>
            <w:r w:rsidR="001C272A" w:rsidRPr="0038408F">
              <w:t>“Homogenised” or “reconstituted” tobacco</w:t>
            </w:r>
          </w:p>
        </w:tc>
        <w:tc>
          <w:tcPr>
            <w:tcW w:w="1440" w:type="dxa"/>
          </w:tcPr>
          <w:p w:rsidR="001C272A" w:rsidRPr="0038408F" w:rsidRDefault="00140EA2" w:rsidP="00450898">
            <w:pPr>
              <w:pStyle w:val="Tabletext"/>
            </w:pPr>
            <w:r w:rsidRPr="0038408F">
              <w:t>Applicable rate (see section</w:t>
            </w:r>
            <w:r w:rsidR="00635F59" w:rsidRPr="0038408F">
              <w:t> </w:t>
            </w:r>
            <w:r w:rsidRPr="0038408F">
              <w:t>19ACA)/kg of tobacco content</w:t>
            </w:r>
            <w:r w:rsidRPr="0038408F">
              <w:br/>
              <w:t>NZ/PG/FI/DC/</w:t>
            </w:r>
            <w:r w:rsidRPr="0038408F">
              <w:br/>
              <w:t>LDC:</w:t>
            </w:r>
            <w:r w:rsidRPr="0038408F">
              <w:br/>
              <w:t>Applicable rate (see section</w:t>
            </w:r>
            <w:r w:rsidR="00635F59" w:rsidRPr="0038408F">
              <w:t> </w:t>
            </w:r>
            <w:r w:rsidRPr="0038408F">
              <w:t>19ACA)/kg of tobacco content</w:t>
            </w:r>
          </w:p>
        </w:tc>
      </w:tr>
      <w:tr w:rsidR="00246FFB" w:rsidRPr="0038408F">
        <w:trPr>
          <w:cantSplit/>
        </w:trPr>
        <w:tc>
          <w:tcPr>
            <w:tcW w:w="1134" w:type="dxa"/>
          </w:tcPr>
          <w:p w:rsidR="00246FFB" w:rsidRPr="0038408F" w:rsidRDefault="00246FFB" w:rsidP="00216DB0">
            <w:pPr>
              <w:pStyle w:val="Tabletext"/>
            </w:pPr>
            <w:r w:rsidRPr="0038408F">
              <w:t>2403.99</w:t>
            </w:r>
          </w:p>
        </w:tc>
        <w:tc>
          <w:tcPr>
            <w:tcW w:w="4626" w:type="dxa"/>
          </w:tcPr>
          <w:p w:rsidR="00246FFB" w:rsidRPr="0038408F" w:rsidRDefault="005C1E99" w:rsidP="00B45E9A">
            <w:pPr>
              <w:pStyle w:val="CTA--"/>
              <w:keepNext/>
              <w:keepLines/>
            </w:pPr>
            <w:r>
              <w:noBreakHyphen/>
            </w:r>
            <w:r>
              <w:noBreakHyphen/>
            </w:r>
            <w:r w:rsidR="00246FFB" w:rsidRPr="0038408F">
              <w:t>Other:</w:t>
            </w:r>
          </w:p>
        </w:tc>
        <w:tc>
          <w:tcPr>
            <w:tcW w:w="1440" w:type="dxa"/>
          </w:tcPr>
          <w:p w:rsidR="00246FFB" w:rsidRPr="0038408F" w:rsidRDefault="00246FFB" w:rsidP="00B45E9A">
            <w:pPr>
              <w:pStyle w:val="Tabletext"/>
              <w:keepNext/>
              <w:keepLines/>
            </w:pPr>
          </w:p>
        </w:tc>
      </w:tr>
      <w:tr w:rsidR="00246FFB" w:rsidRPr="0038408F">
        <w:trPr>
          <w:cantSplit/>
        </w:trPr>
        <w:tc>
          <w:tcPr>
            <w:tcW w:w="1134" w:type="dxa"/>
          </w:tcPr>
          <w:p w:rsidR="00246FFB" w:rsidRPr="0038408F" w:rsidRDefault="00246FFB" w:rsidP="00216DB0">
            <w:pPr>
              <w:pStyle w:val="Tabletext"/>
            </w:pPr>
            <w:r w:rsidRPr="0038408F">
              <w:t>2403.99.10</w:t>
            </w:r>
          </w:p>
        </w:tc>
        <w:tc>
          <w:tcPr>
            <w:tcW w:w="4626" w:type="dxa"/>
          </w:tcPr>
          <w:p w:rsidR="00246FFB" w:rsidRPr="0038408F" w:rsidRDefault="005C1E99" w:rsidP="00B45E9A">
            <w:pPr>
              <w:pStyle w:val="CTA---"/>
              <w:keepNext/>
              <w:keepLines/>
            </w:pPr>
            <w:r>
              <w:noBreakHyphen/>
            </w:r>
            <w:r>
              <w:noBreakHyphen/>
            </w:r>
            <w:r>
              <w:noBreakHyphen/>
            </w:r>
            <w:r w:rsidR="00246FFB" w:rsidRPr="0038408F">
              <w:t>Not containing tobacco</w:t>
            </w:r>
          </w:p>
        </w:tc>
        <w:tc>
          <w:tcPr>
            <w:tcW w:w="1440" w:type="dxa"/>
          </w:tcPr>
          <w:p w:rsidR="00246FFB" w:rsidRPr="0038408F" w:rsidRDefault="00246FFB" w:rsidP="00B45E9A">
            <w:pPr>
              <w:pStyle w:val="Tabletext"/>
              <w:keepNext/>
              <w:keepLines/>
            </w:pPr>
            <w:r w:rsidRPr="0038408F">
              <w:t>Free</w:t>
            </w:r>
          </w:p>
        </w:tc>
      </w:tr>
      <w:tr w:rsidR="00B47309" w:rsidRPr="0038408F">
        <w:trPr>
          <w:cantSplit/>
        </w:trPr>
        <w:tc>
          <w:tcPr>
            <w:tcW w:w="1134" w:type="dxa"/>
          </w:tcPr>
          <w:p w:rsidR="00B47309" w:rsidRPr="0038408F" w:rsidRDefault="00B47309" w:rsidP="00216DB0">
            <w:pPr>
              <w:pStyle w:val="Tabletext"/>
            </w:pPr>
            <w:r w:rsidRPr="0038408F">
              <w:t>2403.99.80</w:t>
            </w:r>
          </w:p>
        </w:tc>
        <w:tc>
          <w:tcPr>
            <w:tcW w:w="4626" w:type="dxa"/>
          </w:tcPr>
          <w:p w:rsidR="00B47309" w:rsidRPr="0038408F" w:rsidRDefault="005C1E99" w:rsidP="00AA12B3">
            <w:pPr>
              <w:pStyle w:val="CTA---"/>
            </w:pPr>
            <w:r>
              <w:noBreakHyphen/>
            </w:r>
            <w:r>
              <w:noBreakHyphen/>
            </w:r>
            <w:r>
              <w:noBreakHyphen/>
            </w:r>
            <w:r w:rsidR="00B47309" w:rsidRPr="0038408F">
              <w:t>Other</w:t>
            </w:r>
          </w:p>
        </w:tc>
        <w:tc>
          <w:tcPr>
            <w:tcW w:w="1440" w:type="dxa"/>
          </w:tcPr>
          <w:p w:rsidR="00B47309" w:rsidRPr="0038408F" w:rsidRDefault="00140EA2" w:rsidP="00450898">
            <w:pPr>
              <w:pStyle w:val="Tabletext"/>
            </w:pPr>
            <w:r w:rsidRPr="0038408F">
              <w:t>Applicable rate (see section</w:t>
            </w:r>
            <w:r w:rsidR="00635F59" w:rsidRPr="0038408F">
              <w:t> </w:t>
            </w:r>
            <w:r w:rsidRPr="0038408F">
              <w:t>19ACA)/kg of tobacco content</w:t>
            </w:r>
            <w:r w:rsidRPr="0038408F">
              <w:br/>
              <w:t>NZ/PG/FI/DC/</w:t>
            </w:r>
            <w:r w:rsidRPr="0038408F">
              <w:br/>
              <w:t>LDC:</w:t>
            </w:r>
            <w:r w:rsidRPr="0038408F">
              <w:br/>
              <w:t>Applicable rate (see section</w:t>
            </w:r>
            <w:r w:rsidR="00635F59" w:rsidRPr="0038408F">
              <w:t> </w:t>
            </w:r>
            <w:r w:rsidRPr="0038408F">
              <w:t>19ACA)/kg of tobacco content</w:t>
            </w:r>
          </w:p>
        </w:tc>
      </w:tr>
    </w:tbl>
    <w:p w:rsidR="00D11528" w:rsidRPr="0038408F" w:rsidRDefault="00D11528" w:rsidP="00D11528">
      <w:pPr>
        <w:pStyle w:val="Tabletext"/>
      </w:pPr>
    </w:p>
    <w:tbl>
      <w:tblPr>
        <w:tblW w:w="7200" w:type="dxa"/>
        <w:tblInd w:w="28" w:type="dxa"/>
        <w:tblLayout w:type="fixed"/>
        <w:tblCellMar>
          <w:left w:w="28" w:type="dxa"/>
          <w:right w:w="28" w:type="dxa"/>
        </w:tblCellMar>
        <w:tblLook w:val="0000" w:firstRow="0" w:lastRow="0" w:firstColumn="0" w:lastColumn="0" w:noHBand="0" w:noVBand="0"/>
      </w:tblPr>
      <w:tblGrid>
        <w:gridCol w:w="1134"/>
        <w:gridCol w:w="4626"/>
        <w:gridCol w:w="1440"/>
      </w:tblGrid>
      <w:tr w:rsidR="00D11528" w:rsidRPr="0038408F" w:rsidTr="00AE672D">
        <w:trPr>
          <w:cantSplit/>
        </w:trPr>
        <w:tc>
          <w:tcPr>
            <w:tcW w:w="1134" w:type="dxa"/>
          </w:tcPr>
          <w:p w:rsidR="00D11528" w:rsidRPr="0038408F" w:rsidRDefault="00D11528" w:rsidP="00AE672D">
            <w:pPr>
              <w:pStyle w:val="Tabletext"/>
            </w:pPr>
            <w:r w:rsidRPr="0038408F">
              <w:t>2404</w:t>
            </w:r>
          </w:p>
        </w:tc>
        <w:tc>
          <w:tcPr>
            <w:tcW w:w="4626" w:type="dxa"/>
          </w:tcPr>
          <w:p w:rsidR="00D11528" w:rsidRPr="0038408F" w:rsidRDefault="00D11528" w:rsidP="00AE672D">
            <w:pPr>
              <w:pStyle w:val="CTACAPS"/>
            </w:pPr>
            <w:r w:rsidRPr="0038408F">
              <w:t>PRODUCTS CONTAINING TOBACCO, RECONSTITUTED TOBACCO, NICOTINE, OR TOBACCO OR NICOTINE SUBSTITUTES, INTENDED FOR INHALATION WITHOUT COMBUSTION; OTHER NICOTINE CONTAINING PRODUCTS INTENDED FOR THE INTAKE OF NICOTINE INTO THE HUMAN BODY:</w:t>
            </w:r>
          </w:p>
        </w:tc>
        <w:tc>
          <w:tcPr>
            <w:tcW w:w="1440" w:type="dxa"/>
          </w:tcPr>
          <w:p w:rsidR="00D11528" w:rsidRPr="0038408F" w:rsidRDefault="00D11528" w:rsidP="00AE672D">
            <w:pPr>
              <w:pStyle w:val="Tabletext"/>
            </w:pPr>
          </w:p>
        </w:tc>
      </w:tr>
      <w:tr w:rsidR="00D11528" w:rsidRPr="0038408F" w:rsidTr="00AE672D">
        <w:trPr>
          <w:cantSplit/>
        </w:trPr>
        <w:tc>
          <w:tcPr>
            <w:tcW w:w="1134" w:type="dxa"/>
          </w:tcPr>
          <w:p w:rsidR="00D11528" w:rsidRPr="0038408F" w:rsidRDefault="00D11528" w:rsidP="00AE672D">
            <w:pPr>
              <w:pStyle w:val="Tabletext"/>
            </w:pPr>
            <w:r w:rsidRPr="0038408F">
              <w:t>2404.1</w:t>
            </w:r>
          </w:p>
        </w:tc>
        <w:tc>
          <w:tcPr>
            <w:tcW w:w="4626" w:type="dxa"/>
          </w:tcPr>
          <w:p w:rsidR="00D11528" w:rsidRPr="0038408F" w:rsidRDefault="005C1E99" w:rsidP="00AE672D">
            <w:pPr>
              <w:pStyle w:val="CTA-"/>
            </w:pPr>
            <w:r>
              <w:noBreakHyphen/>
            </w:r>
            <w:r w:rsidR="00D11528" w:rsidRPr="0038408F">
              <w:t>Products intended for inhalation without combustion:</w:t>
            </w:r>
          </w:p>
        </w:tc>
        <w:tc>
          <w:tcPr>
            <w:tcW w:w="1440" w:type="dxa"/>
          </w:tcPr>
          <w:p w:rsidR="00D11528" w:rsidRPr="0038408F" w:rsidRDefault="00D11528" w:rsidP="00AE672D">
            <w:pPr>
              <w:pStyle w:val="Tabletext"/>
            </w:pPr>
          </w:p>
        </w:tc>
      </w:tr>
      <w:tr w:rsidR="00D11528" w:rsidRPr="0038408F" w:rsidTr="00AE672D">
        <w:trPr>
          <w:cantSplit/>
        </w:trPr>
        <w:tc>
          <w:tcPr>
            <w:tcW w:w="1134" w:type="dxa"/>
          </w:tcPr>
          <w:p w:rsidR="00D11528" w:rsidRPr="0038408F" w:rsidRDefault="00D11528" w:rsidP="00AE672D">
            <w:pPr>
              <w:pStyle w:val="Tabletext"/>
            </w:pPr>
            <w:r w:rsidRPr="0038408F">
              <w:t>2404.11.00</w:t>
            </w:r>
          </w:p>
        </w:tc>
        <w:tc>
          <w:tcPr>
            <w:tcW w:w="4626" w:type="dxa"/>
          </w:tcPr>
          <w:p w:rsidR="00D11528" w:rsidRPr="0038408F" w:rsidRDefault="005C1E99" w:rsidP="00AE672D">
            <w:pPr>
              <w:pStyle w:val="CTA--"/>
            </w:pPr>
            <w:r>
              <w:noBreakHyphen/>
            </w:r>
            <w:r>
              <w:noBreakHyphen/>
            </w:r>
            <w:r w:rsidR="00D11528" w:rsidRPr="0038408F">
              <w:t>Containing tobacco or reconstituted tobacco</w:t>
            </w:r>
          </w:p>
        </w:tc>
        <w:tc>
          <w:tcPr>
            <w:tcW w:w="1440" w:type="dxa"/>
          </w:tcPr>
          <w:p w:rsidR="00D11528" w:rsidRPr="0038408F" w:rsidRDefault="00D11528" w:rsidP="00AE672D">
            <w:pPr>
              <w:pStyle w:val="Tabletext"/>
            </w:pPr>
            <w:r w:rsidRPr="0038408F">
              <w:t>Applicable rate (see section 19ACA)/kg of tobacco content</w:t>
            </w:r>
            <w:r w:rsidRPr="0038408F">
              <w:br/>
              <w:t>NZ/PG/FI/DC/</w:t>
            </w:r>
            <w:r w:rsidRPr="0038408F">
              <w:br/>
              <w:t>LDC:</w:t>
            </w:r>
            <w:r w:rsidRPr="0038408F">
              <w:br/>
              <w:t>Applicable rate (see section 19ACA)/kg of tobacco content</w:t>
            </w:r>
          </w:p>
        </w:tc>
      </w:tr>
      <w:tr w:rsidR="00D11528" w:rsidRPr="0038408F" w:rsidDel="00A77A5A" w:rsidTr="00AE672D">
        <w:trPr>
          <w:cantSplit/>
        </w:trPr>
        <w:tc>
          <w:tcPr>
            <w:tcW w:w="1134" w:type="dxa"/>
          </w:tcPr>
          <w:p w:rsidR="00D11528" w:rsidRPr="0038408F" w:rsidRDefault="00D11528" w:rsidP="00AE672D">
            <w:pPr>
              <w:pStyle w:val="Tabletext"/>
            </w:pPr>
            <w:r w:rsidRPr="0038408F">
              <w:t>2404.12</w:t>
            </w:r>
          </w:p>
        </w:tc>
        <w:tc>
          <w:tcPr>
            <w:tcW w:w="4626" w:type="dxa"/>
          </w:tcPr>
          <w:p w:rsidR="00D11528" w:rsidRPr="0038408F" w:rsidRDefault="005C1E99" w:rsidP="00AE672D">
            <w:pPr>
              <w:pStyle w:val="CTA--"/>
            </w:pPr>
            <w:r>
              <w:noBreakHyphen/>
            </w:r>
            <w:r>
              <w:noBreakHyphen/>
            </w:r>
            <w:r w:rsidR="00D11528" w:rsidRPr="0038408F">
              <w:t>Other, containing nicotine:</w:t>
            </w:r>
          </w:p>
        </w:tc>
        <w:tc>
          <w:tcPr>
            <w:tcW w:w="1440" w:type="dxa"/>
          </w:tcPr>
          <w:p w:rsidR="00D11528" w:rsidRPr="0038408F" w:rsidDel="00A77A5A" w:rsidRDefault="00D11528" w:rsidP="00AE672D">
            <w:pPr>
              <w:pStyle w:val="Tabletext"/>
            </w:pPr>
          </w:p>
        </w:tc>
      </w:tr>
      <w:tr w:rsidR="00D11528" w:rsidRPr="0038408F" w:rsidTr="00AE672D">
        <w:trPr>
          <w:cantSplit/>
        </w:trPr>
        <w:tc>
          <w:tcPr>
            <w:tcW w:w="1134" w:type="dxa"/>
          </w:tcPr>
          <w:p w:rsidR="00D11528" w:rsidRPr="0038408F" w:rsidRDefault="00D11528" w:rsidP="00AE672D">
            <w:pPr>
              <w:pStyle w:val="Tabletext"/>
            </w:pPr>
            <w:r w:rsidRPr="0038408F">
              <w:t>2404.12.10</w:t>
            </w:r>
          </w:p>
        </w:tc>
        <w:tc>
          <w:tcPr>
            <w:tcW w:w="4626" w:type="dxa"/>
          </w:tcPr>
          <w:p w:rsidR="00D11528" w:rsidRPr="0038408F" w:rsidRDefault="005C1E99" w:rsidP="00AE672D">
            <w:pPr>
              <w:pStyle w:val="CTA---"/>
            </w:pPr>
            <w:r>
              <w:noBreakHyphen/>
            </w:r>
            <w:r>
              <w:noBreakHyphen/>
            </w:r>
            <w:r>
              <w:noBreakHyphen/>
            </w:r>
            <w:r w:rsidR="00D11528" w:rsidRPr="0038408F">
              <w:t>Intended to assist tobacco use cessation</w:t>
            </w:r>
          </w:p>
        </w:tc>
        <w:tc>
          <w:tcPr>
            <w:tcW w:w="1440" w:type="dxa"/>
          </w:tcPr>
          <w:p w:rsidR="00D11528" w:rsidRPr="0038408F" w:rsidRDefault="00D11528" w:rsidP="00AE672D">
            <w:pPr>
              <w:pStyle w:val="Tabletext"/>
            </w:pPr>
            <w:r w:rsidRPr="0038408F">
              <w:t>Free</w:t>
            </w:r>
          </w:p>
        </w:tc>
      </w:tr>
      <w:tr w:rsidR="00D11528" w:rsidRPr="0038408F" w:rsidDel="00A77A5A" w:rsidTr="00AE672D">
        <w:trPr>
          <w:cantSplit/>
        </w:trPr>
        <w:tc>
          <w:tcPr>
            <w:tcW w:w="1134" w:type="dxa"/>
          </w:tcPr>
          <w:p w:rsidR="00D11528" w:rsidRPr="0038408F" w:rsidRDefault="00D11528" w:rsidP="00AE672D">
            <w:pPr>
              <w:pStyle w:val="Tabletext"/>
            </w:pPr>
            <w:r w:rsidRPr="0038408F">
              <w:t>2404.12.90</w:t>
            </w:r>
          </w:p>
        </w:tc>
        <w:tc>
          <w:tcPr>
            <w:tcW w:w="4626" w:type="dxa"/>
          </w:tcPr>
          <w:p w:rsidR="00D11528" w:rsidRPr="0038408F" w:rsidRDefault="005C1E99" w:rsidP="00AE672D">
            <w:pPr>
              <w:pStyle w:val="CTA---"/>
            </w:pPr>
            <w:r>
              <w:noBreakHyphen/>
            </w:r>
            <w:r>
              <w:noBreakHyphen/>
            </w:r>
            <w:r>
              <w:noBreakHyphen/>
            </w:r>
            <w:r w:rsidR="00D11528" w:rsidRPr="0038408F">
              <w:t>Other</w:t>
            </w:r>
          </w:p>
        </w:tc>
        <w:tc>
          <w:tcPr>
            <w:tcW w:w="1440" w:type="dxa"/>
          </w:tcPr>
          <w:p w:rsidR="00D11528" w:rsidRPr="0038408F" w:rsidDel="00A77A5A" w:rsidRDefault="00D11528" w:rsidP="00AE672D">
            <w:pPr>
              <w:pStyle w:val="Tabletext"/>
            </w:pPr>
            <w:r w:rsidRPr="0038408F">
              <w:t>5%</w:t>
            </w:r>
          </w:p>
        </w:tc>
      </w:tr>
      <w:tr w:rsidR="00D11528" w:rsidRPr="0038408F" w:rsidTr="00AE672D">
        <w:trPr>
          <w:cantSplit/>
        </w:trPr>
        <w:tc>
          <w:tcPr>
            <w:tcW w:w="1134" w:type="dxa"/>
          </w:tcPr>
          <w:p w:rsidR="00D11528" w:rsidRPr="0038408F" w:rsidRDefault="00D11528" w:rsidP="00AE672D">
            <w:pPr>
              <w:pStyle w:val="Tabletext"/>
            </w:pPr>
            <w:r w:rsidRPr="0038408F">
              <w:t>2404.19</w:t>
            </w:r>
          </w:p>
        </w:tc>
        <w:tc>
          <w:tcPr>
            <w:tcW w:w="4626" w:type="dxa"/>
          </w:tcPr>
          <w:p w:rsidR="00D11528" w:rsidRPr="0038408F" w:rsidRDefault="005C1E99" w:rsidP="00AE672D">
            <w:pPr>
              <w:pStyle w:val="CTA--"/>
            </w:pPr>
            <w:r>
              <w:noBreakHyphen/>
            </w:r>
            <w:r>
              <w:noBreakHyphen/>
            </w:r>
            <w:r w:rsidR="00D11528" w:rsidRPr="0038408F">
              <w:t>Other:</w:t>
            </w:r>
          </w:p>
        </w:tc>
        <w:tc>
          <w:tcPr>
            <w:tcW w:w="1440" w:type="dxa"/>
          </w:tcPr>
          <w:p w:rsidR="00D11528" w:rsidRPr="0038408F" w:rsidRDefault="00D11528" w:rsidP="00AE672D">
            <w:pPr>
              <w:pStyle w:val="Tabletext"/>
            </w:pPr>
          </w:p>
        </w:tc>
      </w:tr>
      <w:tr w:rsidR="00D11528" w:rsidRPr="0038408F" w:rsidDel="009B094B" w:rsidTr="00AE672D">
        <w:trPr>
          <w:cantSplit/>
        </w:trPr>
        <w:tc>
          <w:tcPr>
            <w:tcW w:w="1134" w:type="dxa"/>
          </w:tcPr>
          <w:p w:rsidR="00D11528" w:rsidRPr="0038408F" w:rsidRDefault="00D11528" w:rsidP="00AE672D">
            <w:pPr>
              <w:pStyle w:val="Tabletext"/>
            </w:pPr>
            <w:r w:rsidRPr="0038408F">
              <w:t>2404.19.10</w:t>
            </w:r>
          </w:p>
        </w:tc>
        <w:tc>
          <w:tcPr>
            <w:tcW w:w="4626" w:type="dxa"/>
          </w:tcPr>
          <w:p w:rsidR="00D11528" w:rsidRPr="0038408F" w:rsidRDefault="005C1E99" w:rsidP="00AE672D">
            <w:pPr>
              <w:pStyle w:val="CTA---"/>
            </w:pPr>
            <w:r>
              <w:noBreakHyphen/>
            </w:r>
            <w:r>
              <w:noBreakHyphen/>
            </w:r>
            <w:r>
              <w:noBreakHyphen/>
            </w:r>
            <w:r w:rsidR="00D11528" w:rsidRPr="0038408F">
              <w:t>Smoking molasses or shisha not containing tobacco or nicotine</w:t>
            </w:r>
          </w:p>
        </w:tc>
        <w:tc>
          <w:tcPr>
            <w:tcW w:w="1440" w:type="dxa"/>
          </w:tcPr>
          <w:p w:rsidR="00D11528" w:rsidRPr="0038408F" w:rsidDel="009B094B" w:rsidRDefault="00D11528" w:rsidP="00AE672D">
            <w:pPr>
              <w:pStyle w:val="Tabletext"/>
            </w:pPr>
            <w:r w:rsidRPr="0038408F">
              <w:t>Free</w:t>
            </w:r>
          </w:p>
        </w:tc>
      </w:tr>
      <w:tr w:rsidR="00D11528" w:rsidRPr="0038408F" w:rsidDel="009B094B" w:rsidTr="00AE672D">
        <w:trPr>
          <w:cantSplit/>
        </w:trPr>
        <w:tc>
          <w:tcPr>
            <w:tcW w:w="1134" w:type="dxa"/>
          </w:tcPr>
          <w:p w:rsidR="00D11528" w:rsidRPr="0038408F" w:rsidRDefault="00D11528" w:rsidP="00AE672D">
            <w:pPr>
              <w:pStyle w:val="Tabletext"/>
            </w:pPr>
            <w:r w:rsidRPr="0038408F">
              <w:t>2404.19.90</w:t>
            </w:r>
          </w:p>
        </w:tc>
        <w:tc>
          <w:tcPr>
            <w:tcW w:w="4626" w:type="dxa"/>
          </w:tcPr>
          <w:p w:rsidR="00D11528" w:rsidRPr="0038408F" w:rsidRDefault="005C1E99" w:rsidP="00AE672D">
            <w:pPr>
              <w:pStyle w:val="CTA---"/>
            </w:pPr>
            <w:r>
              <w:noBreakHyphen/>
            </w:r>
            <w:r>
              <w:noBreakHyphen/>
            </w:r>
            <w:r>
              <w:noBreakHyphen/>
            </w:r>
            <w:r w:rsidR="00D11528" w:rsidRPr="0038408F">
              <w:t>Other</w:t>
            </w:r>
          </w:p>
        </w:tc>
        <w:tc>
          <w:tcPr>
            <w:tcW w:w="1440" w:type="dxa"/>
          </w:tcPr>
          <w:p w:rsidR="00D11528" w:rsidRPr="0038408F" w:rsidDel="009B094B" w:rsidRDefault="00D11528" w:rsidP="00AE672D">
            <w:pPr>
              <w:pStyle w:val="Tabletext"/>
            </w:pPr>
            <w:r w:rsidRPr="0038408F">
              <w:t>5%</w:t>
            </w:r>
          </w:p>
        </w:tc>
      </w:tr>
      <w:tr w:rsidR="00D11528" w:rsidRPr="0038408F" w:rsidTr="00AE672D">
        <w:trPr>
          <w:cantSplit/>
        </w:trPr>
        <w:tc>
          <w:tcPr>
            <w:tcW w:w="1134" w:type="dxa"/>
          </w:tcPr>
          <w:p w:rsidR="00D11528" w:rsidRPr="0038408F" w:rsidRDefault="00D11528" w:rsidP="00AE672D">
            <w:pPr>
              <w:pStyle w:val="Tabletext"/>
            </w:pPr>
            <w:r w:rsidRPr="0038408F">
              <w:t>2404.9</w:t>
            </w:r>
          </w:p>
        </w:tc>
        <w:tc>
          <w:tcPr>
            <w:tcW w:w="4626" w:type="dxa"/>
          </w:tcPr>
          <w:p w:rsidR="00D11528" w:rsidRPr="0038408F" w:rsidRDefault="005C1E99" w:rsidP="00AE672D">
            <w:pPr>
              <w:pStyle w:val="CTA-"/>
            </w:pPr>
            <w:r>
              <w:noBreakHyphen/>
            </w:r>
            <w:r w:rsidR="00D11528" w:rsidRPr="0038408F">
              <w:t>Other:</w:t>
            </w:r>
          </w:p>
        </w:tc>
        <w:tc>
          <w:tcPr>
            <w:tcW w:w="1440" w:type="dxa"/>
          </w:tcPr>
          <w:p w:rsidR="00D11528" w:rsidRPr="0038408F" w:rsidRDefault="00D11528" w:rsidP="00AE672D">
            <w:pPr>
              <w:pStyle w:val="Tabletext"/>
            </w:pPr>
          </w:p>
        </w:tc>
      </w:tr>
      <w:tr w:rsidR="00D11528" w:rsidRPr="0038408F" w:rsidTr="00AE672D">
        <w:trPr>
          <w:cantSplit/>
        </w:trPr>
        <w:tc>
          <w:tcPr>
            <w:tcW w:w="1134" w:type="dxa"/>
          </w:tcPr>
          <w:p w:rsidR="00D11528" w:rsidRPr="0038408F" w:rsidRDefault="00D11528" w:rsidP="00AE672D">
            <w:pPr>
              <w:pStyle w:val="Tabletext"/>
            </w:pPr>
            <w:r w:rsidRPr="0038408F">
              <w:t>2404.91</w:t>
            </w:r>
          </w:p>
        </w:tc>
        <w:tc>
          <w:tcPr>
            <w:tcW w:w="4626" w:type="dxa"/>
          </w:tcPr>
          <w:p w:rsidR="00D11528" w:rsidRPr="0038408F" w:rsidRDefault="005C1E99" w:rsidP="00AE672D">
            <w:pPr>
              <w:pStyle w:val="CTA--"/>
            </w:pPr>
            <w:r>
              <w:noBreakHyphen/>
            </w:r>
            <w:r>
              <w:noBreakHyphen/>
            </w:r>
            <w:r w:rsidR="00D11528" w:rsidRPr="0038408F">
              <w:t>For oral application:</w:t>
            </w:r>
          </w:p>
        </w:tc>
        <w:tc>
          <w:tcPr>
            <w:tcW w:w="1440" w:type="dxa"/>
          </w:tcPr>
          <w:p w:rsidR="00D11528" w:rsidRPr="0038408F" w:rsidRDefault="00D11528" w:rsidP="00AE672D">
            <w:pPr>
              <w:pStyle w:val="Tabletext"/>
            </w:pPr>
          </w:p>
        </w:tc>
      </w:tr>
      <w:tr w:rsidR="00D11528" w:rsidRPr="0038408F" w:rsidDel="005A4122" w:rsidTr="00AE672D">
        <w:trPr>
          <w:cantSplit/>
        </w:trPr>
        <w:tc>
          <w:tcPr>
            <w:tcW w:w="1134" w:type="dxa"/>
          </w:tcPr>
          <w:p w:rsidR="00D11528" w:rsidRPr="0038408F" w:rsidRDefault="00D11528" w:rsidP="00AE672D">
            <w:pPr>
              <w:pStyle w:val="Tabletext"/>
            </w:pPr>
            <w:r w:rsidRPr="0038408F">
              <w:t>2404.91.10</w:t>
            </w:r>
          </w:p>
        </w:tc>
        <w:tc>
          <w:tcPr>
            <w:tcW w:w="4626" w:type="dxa"/>
          </w:tcPr>
          <w:p w:rsidR="00D11528" w:rsidRPr="0038408F" w:rsidRDefault="005C1E99" w:rsidP="00AE672D">
            <w:pPr>
              <w:pStyle w:val="CTA---"/>
            </w:pPr>
            <w:r>
              <w:noBreakHyphen/>
            </w:r>
            <w:r>
              <w:noBreakHyphen/>
            </w:r>
            <w:r>
              <w:noBreakHyphen/>
            </w:r>
            <w:r w:rsidR="00D11528" w:rsidRPr="0038408F">
              <w:t>Intended to assist tobacco use cessation</w:t>
            </w:r>
          </w:p>
        </w:tc>
        <w:tc>
          <w:tcPr>
            <w:tcW w:w="1440" w:type="dxa"/>
          </w:tcPr>
          <w:p w:rsidR="00D11528" w:rsidRPr="0038408F" w:rsidDel="005A4122" w:rsidRDefault="00D11528" w:rsidP="00AE672D">
            <w:pPr>
              <w:pStyle w:val="Tabletext"/>
            </w:pPr>
            <w:r w:rsidRPr="0038408F">
              <w:t>Free</w:t>
            </w:r>
          </w:p>
        </w:tc>
      </w:tr>
      <w:tr w:rsidR="00D11528" w:rsidRPr="0038408F" w:rsidTr="00AE672D">
        <w:trPr>
          <w:cantSplit/>
        </w:trPr>
        <w:tc>
          <w:tcPr>
            <w:tcW w:w="1134" w:type="dxa"/>
          </w:tcPr>
          <w:p w:rsidR="00D11528" w:rsidRPr="0038408F" w:rsidRDefault="00D11528" w:rsidP="00AE672D">
            <w:pPr>
              <w:pStyle w:val="Tabletext"/>
            </w:pPr>
            <w:r w:rsidRPr="0038408F">
              <w:t>2404.91.90</w:t>
            </w:r>
          </w:p>
        </w:tc>
        <w:tc>
          <w:tcPr>
            <w:tcW w:w="4626" w:type="dxa"/>
          </w:tcPr>
          <w:p w:rsidR="00D11528" w:rsidRPr="0038408F" w:rsidRDefault="005C1E99" w:rsidP="00AE672D">
            <w:pPr>
              <w:pStyle w:val="CTA---"/>
            </w:pPr>
            <w:r>
              <w:noBreakHyphen/>
            </w:r>
            <w:r>
              <w:noBreakHyphen/>
            </w:r>
            <w:r>
              <w:noBreakHyphen/>
            </w:r>
            <w:r w:rsidR="00D11528" w:rsidRPr="0038408F">
              <w:t>Other</w:t>
            </w:r>
          </w:p>
        </w:tc>
        <w:tc>
          <w:tcPr>
            <w:tcW w:w="1440" w:type="dxa"/>
          </w:tcPr>
          <w:p w:rsidR="00D11528" w:rsidRPr="0038408F" w:rsidRDefault="00D11528" w:rsidP="00AE672D">
            <w:pPr>
              <w:pStyle w:val="Tabletext"/>
            </w:pPr>
            <w:r w:rsidRPr="0038408F">
              <w:t>5%</w:t>
            </w:r>
          </w:p>
        </w:tc>
      </w:tr>
      <w:tr w:rsidR="00D11528" w:rsidRPr="0038408F" w:rsidTr="00AE672D">
        <w:trPr>
          <w:cantSplit/>
        </w:trPr>
        <w:tc>
          <w:tcPr>
            <w:tcW w:w="1134" w:type="dxa"/>
          </w:tcPr>
          <w:p w:rsidR="00D11528" w:rsidRPr="0038408F" w:rsidRDefault="00D11528" w:rsidP="00AE672D">
            <w:pPr>
              <w:pStyle w:val="Tabletext"/>
            </w:pPr>
            <w:r w:rsidRPr="0038408F">
              <w:t>2404.92</w:t>
            </w:r>
          </w:p>
        </w:tc>
        <w:tc>
          <w:tcPr>
            <w:tcW w:w="4626" w:type="dxa"/>
          </w:tcPr>
          <w:p w:rsidR="00D11528" w:rsidRPr="0038408F" w:rsidRDefault="005C1E99" w:rsidP="00AE672D">
            <w:pPr>
              <w:pStyle w:val="CTA--"/>
            </w:pPr>
            <w:r>
              <w:noBreakHyphen/>
            </w:r>
            <w:r>
              <w:noBreakHyphen/>
            </w:r>
            <w:r w:rsidR="00D11528" w:rsidRPr="0038408F">
              <w:t>For transdermal application:</w:t>
            </w:r>
          </w:p>
        </w:tc>
        <w:tc>
          <w:tcPr>
            <w:tcW w:w="1440" w:type="dxa"/>
          </w:tcPr>
          <w:p w:rsidR="00D11528" w:rsidRPr="0038408F" w:rsidRDefault="00D11528" w:rsidP="00AE672D">
            <w:pPr>
              <w:pStyle w:val="Tabletext"/>
            </w:pPr>
          </w:p>
        </w:tc>
      </w:tr>
      <w:tr w:rsidR="00D11528" w:rsidRPr="0038408F" w:rsidDel="005A4122" w:rsidTr="00AE672D">
        <w:trPr>
          <w:cantSplit/>
        </w:trPr>
        <w:tc>
          <w:tcPr>
            <w:tcW w:w="1134" w:type="dxa"/>
          </w:tcPr>
          <w:p w:rsidR="00D11528" w:rsidRPr="0038408F" w:rsidRDefault="00D11528" w:rsidP="00AE672D">
            <w:pPr>
              <w:pStyle w:val="Tabletext"/>
            </w:pPr>
            <w:r w:rsidRPr="0038408F">
              <w:t>2404.92.10</w:t>
            </w:r>
          </w:p>
        </w:tc>
        <w:tc>
          <w:tcPr>
            <w:tcW w:w="4626" w:type="dxa"/>
          </w:tcPr>
          <w:p w:rsidR="00D11528" w:rsidRPr="0038408F" w:rsidRDefault="005C1E99" w:rsidP="00AE672D">
            <w:pPr>
              <w:pStyle w:val="CTA---"/>
            </w:pPr>
            <w:r>
              <w:noBreakHyphen/>
            </w:r>
            <w:r>
              <w:noBreakHyphen/>
            </w:r>
            <w:r>
              <w:noBreakHyphen/>
            </w:r>
            <w:r w:rsidR="00D11528" w:rsidRPr="0038408F">
              <w:t>Intended to assist tobacco use cessation</w:t>
            </w:r>
          </w:p>
        </w:tc>
        <w:tc>
          <w:tcPr>
            <w:tcW w:w="1440" w:type="dxa"/>
          </w:tcPr>
          <w:p w:rsidR="00D11528" w:rsidRPr="0038408F" w:rsidDel="005A4122" w:rsidRDefault="00D11528" w:rsidP="00AE672D">
            <w:pPr>
              <w:pStyle w:val="Tabletext"/>
            </w:pPr>
            <w:r w:rsidRPr="0038408F">
              <w:t>Free</w:t>
            </w:r>
          </w:p>
        </w:tc>
      </w:tr>
      <w:tr w:rsidR="00D11528" w:rsidRPr="0038408F" w:rsidDel="005A4122" w:rsidTr="00AE672D">
        <w:trPr>
          <w:cantSplit/>
        </w:trPr>
        <w:tc>
          <w:tcPr>
            <w:tcW w:w="1134" w:type="dxa"/>
          </w:tcPr>
          <w:p w:rsidR="00D11528" w:rsidRPr="0038408F" w:rsidRDefault="00D11528" w:rsidP="00AE672D">
            <w:pPr>
              <w:pStyle w:val="Tabletext"/>
            </w:pPr>
            <w:r w:rsidRPr="0038408F">
              <w:t>2404.92.90</w:t>
            </w:r>
          </w:p>
        </w:tc>
        <w:tc>
          <w:tcPr>
            <w:tcW w:w="4626" w:type="dxa"/>
          </w:tcPr>
          <w:p w:rsidR="00D11528" w:rsidRPr="0038408F" w:rsidRDefault="005C1E99" w:rsidP="00AE672D">
            <w:pPr>
              <w:pStyle w:val="CTA---"/>
            </w:pPr>
            <w:r>
              <w:noBreakHyphen/>
            </w:r>
            <w:r>
              <w:noBreakHyphen/>
            </w:r>
            <w:r>
              <w:noBreakHyphen/>
            </w:r>
            <w:r w:rsidR="00D11528" w:rsidRPr="0038408F">
              <w:t>Other</w:t>
            </w:r>
          </w:p>
        </w:tc>
        <w:tc>
          <w:tcPr>
            <w:tcW w:w="1440" w:type="dxa"/>
          </w:tcPr>
          <w:p w:rsidR="00D11528" w:rsidRPr="0038408F" w:rsidDel="005A4122" w:rsidRDefault="00D11528" w:rsidP="00AE672D">
            <w:pPr>
              <w:pStyle w:val="Tabletext"/>
            </w:pPr>
            <w:r w:rsidRPr="0038408F">
              <w:t>5%</w:t>
            </w:r>
          </w:p>
        </w:tc>
      </w:tr>
      <w:tr w:rsidR="00D11528" w:rsidRPr="0038408F" w:rsidTr="00AE672D">
        <w:trPr>
          <w:cantSplit/>
        </w:trPr>
        <w:tc>
          <w:tcPr>
            <w:tcW w:w="1134" w:type="dxa"/>
          </w:tcPr>
          <w:p w:rsidR="00D11528" w:rsidRPr="0038408F" w:rsidRDefault="00D11528" w:rsidP="00AE672D">
            <w:pPr>
              <w:pStyle w:val="Tabletext"/>
            </w:pPr>
            <w:r w:rsidRPr="0038408F">
              <w:t>2404.99</w:t>
            </w:r>
          </w:p>
        </w:tc>
        <w:tc>
          <w:tcPr>
            <w:tcW w:w="4626" w:type="dxa"/>
          </w:tcPr>
          <w:p w:rsidR="00D11528" w:rsidRPr="0038408F" w:rsidRDefault="005C1E99" w:rsidP="00AE672D">
            <w:pPr>
              <w:pStyle w:val="CTA--"/>
            </w:pPr>
            <w:r>
              <w:noBreakHyphen/>
            </w:r>
            <w:r>
              <w:noBreakHyphen/>
            </w:r>
            <w:r w:rsidR="00D11528" w:rsidRPr="0038408F">
              <w:t>Other:</w:t>
            </w:r>
          </w:p>
        </w:tc>
        <w:tc>
          <w:tcPr>
            <w:tcW w:w="1440" w:type="dxa"/>
          </w:tcPr>
          <w:p w:rsidR="00D11528" w:rsidRPr="0038408F" w:rsidRDefault="00D11528" w:rsidP="00AE672D">
            <w:pPr>
              <w:pStyle w:val="Tabletext"/>
            </w:pPr>
          </w:p>
        </w:tc>
      </w:tr>
      <w:tr w:rsidR="00D11528" w:rsidRPr="0038408F" w:rsidDel="00727FDD" w:rsidTr="00AE672D">
        <w:trPr>
          <w:cantSplit/>
        </w:trPr>
        <w:tc>
          <w:tcPr>
            <w:tcW w:w="1134" w:type="dxa"/>
          </w:tcPr>
          <w:p w:rsidR="00D11528" w:rsidRPr="0038408F" w:rsidRDefault="00D11528" w:rsidP="00AE672D">
            <w:pPr>
              <w:pStyle w:val="Tabletext"/>
            </w:pPr>
            <w:r w:rsidRPr="0038408F">
              <w:t>2404.99.10</w:t>
            </w:r>
          </w:p>
        </w:tc>
        <w:tc>
          <w:tcPr>
            <w:tcW w:w="4626" w:type="dxa"/>
          </w:tcPr>
          <w:p w:rsidR="00D11528" w:rsidRPr="0038408F" w:rsidRDefault="005C1E99" w:rsidP="00AE672D">
            <w:pPr>
              <w:pStyle w:val="CTA---"/>
            </w:pPr>
            <w:r>
              <w:noBreakHyphen/>
            </w:r>
            <w:r>
              <w:noBreakHyphen/>
            </w:r>
            <w:r>
              <w:noBreakHyphen/>
            </w:r>
            <w:r w:rsidR="00D11528" w:rsidRPr="0038408F">
              <w:t>Intended to assist tobacco use cessation</w:t>
            </w:r>
          </w:p>
        </w:tc>
        <w:tc>
          <w:tcPr>
            <w:tcW w:w="1440" w:type="dxa"/>
          </w:tcPr>
          <w:p w:rsidR="00D11528" w:rsidRPr="0038408F" w:rsidDel="00727FDD" w:rsidRDefault="00D11528" w:rsidP="00AE672D">
            <w:pPr>
              <w:pStyle w:val="Tabletext"/>
            </w:pPr>
            <w:r w:rsidRPr="0038408F">
              <w:t>Free</w:t>
            </w:r>
          </w:p>
        </w:tc>
      </w:tr>
      <w:tr w:rsidR="00D11528" w:rsidRPr="0038408F" w:rsidDel="00727FDD" w:rsidTr="00AE672D">
        <w:trPr>
          <w:cantSplit/>
        </w:trPr>
        <w:tc>
          <w:tcPr>
            <w:tcW w:w="1134" w:type="dxa"/>
          </w:tcPr>
          <w:p w:rsidR="00D11528" w:rsidRPr="0038408F" w:rsidRDefault="00D11528" w:rsidP="00AE672D">
            <w:pPr>
              <w:pStyle w:val="Tabletext"/>
            </w:pPr>
            <w:r w:rsidRPr="0038408F">
              <w:t>2404.99.90</w:t>
            </w:r>
          </w:p>
        </w:tc>
        <w:tc>
          <w:tcPr>
            <w:tcW w:w="4626" w:type="dxa"/>
          </w:tcPr>
          <w:p w:rsidR="00D11528" w:rsidRPr="0038408F" w:rsidRDefault="005C1E99" w:rsidP="00AE672D">
            <w:pPr>
              <w:pStyle w:val="CTA---"/>
            </w:pPr>
            <w:r>
              <w:noBreakHyphen/>
            </w:r>
            <w:r>
              <w:noBreakHyphen/>
            </w:r>
            <w:r>
              <w:noBreakHyphen/>
            </w:r>
            <w:r w:rsidR="00D11528" w:rsidRPr="0038408F">
              <w:t>Other</w:t>
            </w:r>
          </w:p>
        </w:tc>
        <w:tc>
          <w:tcPr>
            <w:tcW w:w="1440" w:type="dxa"/>
          </w:tcPr>
          <w:p w:rsidR="00D11528" w:rsidRPr="0038408F" w:rsidDel="00727FDD" w:rsidRDefault="00D11528" w:rsidP="00AE672D">
            <w:pPr>
              <w:pStyle w:val="Tabletext"/>
            </w:pPr>
            <w:r w:rsidRPr="0038408F">
              <w:t>5%</w:t>
            </w:r>
          </w:p>
        </w:tc>
      </w:tr>
    </w:tbl>
    <w:p w:rsidR="00EC5434" w:rsidRPr="0038408F" w:rsidRDefault="00EC5434" w:rsidP="00EC5434">
      <w:pPr>
        <w:pStyle w:val="Tabletext"/>
      </w:pPr>
    </w:p>
    <w:p w:rsidR="00EC5434" w:rsidRPr="0038408F" w:rsidRDefault="00EC5434" w:rsidP="00EC5434">
      <w:pPr>
        <w:rPr>
          <w:lang w:eastAsia="en-AU"/>
        </w:rPr>
        <w:sectPr w:rsidR="00EC5434" w:rsidRPr="0038408F" w:rsidSect="00EC77B1">
          <w:headerReference w:type="even" r:id="rId27"/>
          <w:headerReference w:type="default" r:id="rId28"/>
          <w:footerReference w:type="even" r:id="rId29"/>
          <w:footerReference w:type="default" r:id="rId30"/>
          <w:headerReference w:type="first" r:id="rId31"/>
          <w:footerReference w:type="first" r:id="rId32"/>
          <w:pgSz w:w="11907" w:h="16839"/>
          <w:pgMar w:top="2381" w:right="2410" w:bottom="4253" w:left="2410" w:header="720" w:footer="3402" w:gutter="0"/>
          <w:cols w:space="708"/>
          <w:docGrid w:linePitch="360"/>
        </w:sectPr>
      </w:pPr>
    </w:p>
    <w:p w:rsidR="00620205" w:rsidRPr="0038408F" w:rsidRDefault="00620205" w:rsidP="00391F16">
      <w:pPr>
        <w:pStyle w:val="ActHead2"/>
        <w:pageBreakBefore/>
      </w:pPr>
      <w:bookmarkStart w:id="78" w:name="_Toc142479404"/>
      <w:r w:rsidRPr="005C1E99">
        <w:rPr>
          <w:rStyle w:val="CharPartNo"/>
        </w:rPr>
        <w:t>Section V</w:t>
      </w:r>
      <w:r w:rsidRPr="0038408F">
        <w:t>—</w:t>
      </w:r>
      <w:r w:rsidRPr="005C1E99">
        <w:rPr>
          <w:rStyle w:val="CharPartText"/>
        </w:rPr>
        <w:t>Mineral products</w:t>
      </w:r>
      <w:bookmarkEnd w:id="78"/>
    </w:p>
    <w:p w:rsidR="00620205" w:rsidRPr="0038408F" w:rsidRDefault="00620205" w:rsidP="00620205">
      <w:pPr>
        <w:pStyle w:val="ActHead3"/>
      </w:pPr>
      <w:bookmarkStart w:id="79" w:name="_Toc142479405"/>
      <w:r w:rsidRPr="005C1E99">
        <w:rPr>
          <w:rStyle w:val="CharDivNo"/>
        </w:rPr>
        <w:t>Chapter</w:t>
      </w:r>
      <w:r w:rsidR="00635F59" w:rsidRPr="005C1E99">
        <w:rPr>
          <w:rStyle w:val="CharDivNo"/>
        </w:rPr>
        <w:t> </w:t>
      </w:r>
      <w:r w:rsidRPr="005C1E99">
        <w:rPr>
          <w:rStyle w:val="CharDivNo"/>
        </w:rPr>
        <w:t>25</w:t>
      </w:r>
      <w:r w:rsidRPr="0038408F">
        <w:t>—</w:t>
      </w:r>
      <w:r w:rsidRPr="005C1E99">
        <w:rPr>
          <w:rStyle w:val="CharDivText"/>
        </w:rPr>
        <w:t>Salt; sulphur; earths and stone; plastering materials, lime and cement</w:t>
      </w:r>
      <w:bookmarkEnd w:id="79"/>
    </w:p>
    <w:p w:rsidR="00620205" w:rsidRPr="0038408F" w:rsidRDefault="00620205" w:rsidP="001B5020">
      <w:pPr>
        <w:pStyle w:val="ActHead5"/>
      </w:pPr>
      <w:bookmarkStart w:id="80" w:name="_Toc142479406"/>
      <w:r w:rsidRPr="005C1E99">
        <w:rPr>
          <w:rStyle w:val="CharSectno"/>
        </w:rPr>
        <w:t>Notes.</w:t>
      </w:r>
      <w:bookmarkEnd w:id="80"/>
      <w:r w:rsidRPr="0038408F">
        <w:t xml:space="preserve">  </w:t>
      </w:r>
    </w:p>
    <w:p w:rsidR="00620205" w:rsidRPr="0038408F" w:rsidRDefault="00620205" w:rsidP="00620205">
      <w:pPr>
        <w:pStyle w:val="subsection"/>
      </w:pPr>
      <w:r w:rsidRPr="0038408F">
        <w:tab/>
        <w:t>1.</w:t>
      </w:r>
      <w:r w:rsidR="005C1E99">
        <w:noBreakHyphen/>
      </w:r>
      <w:r w:rsidRPr="0038408F">
        <w:tab/>
        <w:t>Except where their context or Note 4 to this Chapter otherwise requires, the headings of this Chapter cover only products which are in the crude state or which have been washed (even with chemical substances eliminating the impurities without changing the structure of the product), crushed, ground, powdered, levigated, sifted, screened, concentrated by flotation, magnetic separation or other mechanical or physical processes (except crystallisation), but not products which have been roasted, calcined, obtained by mixing or subjected to processing beyond that mentioned in each heading.</w:t>
      </w:r>
    </w:p>
    <w:p w:rsidR="00620205" w:rsidRPr="0038408F" w:rsidRDefault="00620205" w:rsidP="00620205">
      <w:pPr>
        <w:pStyle w:val="subsection2"/>
      </w:pPr>
      <w:r w:rsidRPr="0038408F">
        <w:t>The products of this Chapter may contain an added anti</w:t>
      </w:r>
      <w:r w:rsidR="005C1E99">
        <w:noBreakHyphen/>
      </w:r>
      <w:r w:rsidRPr="0038408F">
        <w:t>dusting agent, provided that such addition does not render the product particularly suitable for specific use rather than for general use.</w:t>
      </w:r>
    </w:p>
    <w:p w:rsidR="00620205" w:rsidRPr="0038408F" w:rsidRDefault="00620205" w:rsidP="00620205">
      <w:pPr>
        <w:pStyle w:val="subsection"/>
      </w:pPr>
      <w:r w:rsidRPr="0038408F">
        <w:tab/>
        <w:t>2.</w:t>
      </w:r>
      <w:r w:rsidR="005C1E99">
        <w:noBreakHyphen/>
      </w:r>
      <w:r w:rsidRPr="0038408F">
        <w:tab/>
        <w:t>This Chapter does not cover:</w:t>
      </w:r>
    </w:p>
    <w:p w:rsidR="00620205" w:rsidRPr="0038408F" w:rsidRDefault="00620205" w:rsidP="00620205">
      <w:pPr>
        <w:pStyle w:val="paragraph"/>
      </w:pPr>
      <w:r w:rsidRPr="0038408F">
        <w:tab/>
        <w:t>(a)</w:t>
      </w:r>
      <w:r w:rsidRPr="0038408F">
        <w:tab/>
        <w:t>Sublimed sulphur, precipitated sulphur or colloidal sulphur (2802.00.00);</w:t>
      </w:r>
    </w:p>
    <w:p w:rsidR="00620205" w:rsidRPr="0038408F" w:rsidRDefault="00620205" w:rsidP="00620205">
      <w:pPr>
        <w:pStyle w:val="paragraph"/>
      </w:pPr>
      <w:r w:rsidRPr="0038408F">
        <w:tab/>
        <w:t>(b)</w:t>
      </w:r>
      <w:r w:rsidRPr="0038408F">
        <w:tab/>
        <w:t>Earth colours containing 70% or more by weight of combined iron evaluated as Fe</w:t>
      </w:r>
      <w:r w:rsidRPr="0038408F">
        <w:rPr>
          <w:vertAlign w:val="subscript"/>
        </w:rPr>
        <w:t>2</w:t>
      </w:r>
      <w:r w:rsidRPr="0038408F">
        <w:t>O</w:t>
      </w:r>
      <w:r w:rsidRPr="0038408F">
        <w:rPr>
          <w:vertAlign w:val="subscript"/>
        </w:rPr>
        <w:t>3</w:t>
      </w:r>
      <w:r w:rsidRPr="0038408F">
        <w:t xml:space="preserve"> (2821);</w:t>
      </w:r>
    </w:p>
    <w:p w:rsidR="00620205" w:rsidRPr="0038408F" w:rsidRDefault="00620205" w:rsidP="00620205">
      <w:pPr>
        <w:pStyle w:val="paragraph"/>
      </w:pPr>
      <w:r w:rsidRPr="0038408F">
        <w:tab/>
        <w:t>(c)</w:t>
      </w:r>
      <w:r w:rsidRPr="0038408F">
        <w:tab/>
        <w:t>Medicaments or other products of Chapter</w:t>
      </w:r>
      <w:r w:rsidR="00635F59" w:rsidRPr="0038408F">
        <w:t> </w:t>
      </w:r>
      <w:r w:rsidRPr="0038408F">
        <w:t>30;</w:t>
      </w:r>
    </w:p>
    <w:p w:rsidR="00620205" w:rsidRPr="0038408F" w:rsidRDefault="00620205" w:rsidP="00620205">
      <w:pPr>
        <w:pStyle w:val="paragraph"/>
      </w:pPr>
      <w:r w:rsidRPr="0038408F">
        <w:tab/>
        <w:t>(d)</w:t>
      </w:r>
      <w:r w:rsidRPr="0038408F">
        <w:tab/>
        <w:t>Perfumery, cosmetic or toilet preparations (Chapter</w:t>
      </w:r>
      <w:r w:rsidR="00635F59" w:rsidRPr="0038408F">
        <w:t> </w:t>
      </w:r>
      <w:r w:rsidRPr="0038408F">
        <w:t>33);</w:t>
      </w:r>
    </w:p>
    <w:p w:rsidR="00D11528" w:rsidRPr="0038408F" w:rsidRDefault="00D11528" w:rsidP="00D11528">
      <w:pPr>
        <w:pStyle w:val="paragraph"/>
      </w:pPr>
      <w:r w:rsidRPr="0038408F">
        <w:tab/>
        <w:t>(e)</w:t>
      </w:r>
      <w:r w:rsidRPr="0038408F">
        <w:tab/>
        <w:t>Dolomite ramming mix (3816.00.10);</w:t>
      </w:r>
    </w:p>
    <w:p w:rsidR="00620205" w:rsidRPr="0038408F" w:rsidRDefault="00620205" w:rsidP="00620205">
      <w:pPr>
        <w:pStyle w:val="paragraph"/>
      </w:pPr>
      <w:r w:rsidRPr="0038408F">
        <w:tab/>
        <w:t>(</w:t>
      </w:r>
      <w:r w:rsidR="00D11528" w:rsidRPr="0038408F">
        <w:t>f</w:t>
      </w:r>
      <w:r w:rsidRPr="0038408F">
        <w:t>)</w:t>
      </w:r>
      <w:r w:rsidRPr="0038408F">
        <w:tab/>
        <w:t>Setts, curbstones or flagstones (6801.00.00); mosaic cubes or the like (6802); roofing, facing or damp course slates (6803.00.00);</w:t>
      </w:r>
    </w:p>
    <w:p w:rsidR="00620205" w:rsidRPr="0038408F" w:rsidRDefault="00620205" w:rsidP="00620205">
      <w:pPr>
        <w:pStyle w:val="paragraph"/>
      </w:pPr>
      <w:r w:rsidRPr="0038408F">
        <w:tab/>
        <w:t>(</w:t>
      </w:r>
      <w:r w:rsidR="00D11528" w:rsidRPr="0038408F">
        <w:t>g</w:t>
      </w:r>
      <w:r w:rsidRPr="0038408F">
        <w:t>)</w:t>
      </w:r>
      <w:r w:rsidRPr="0038408F">
        <w:tab/>
        <w:t>Precious or semi</w:t>
      </w:r>
      <w:r w:rsidR="005C1E99">
        <w:noBreakHyphen/>
      </w:r>
      <w:r w:rsidRPr="0038408F">
        <w:t>precious stones (7102 or 7103);</w:t>
      </w:r>
    </w:p>
    <w:p w:rsidR="00620205" w:rsidRPr="0038408F" w:rsidRDefault="00620205" w:rsidP="00620205">
      <w:pPr>
        <w:pStyle w:val="paragraph"/>
      </w:pPr>
      <w:r w:rsidRPr="0038408F">
        <w:tab/>
        <w:t>(</w:t>
      </w:r>
      <w:r w:rsidR="00D11528" w:rsidRPr="0038408F">
        <w:t>h</w:t>
      </w:r>
      <w:r w:rsidRPr="0038408F">
        <w:t>)</w:t>
      </w:r>
      <w:r w:rsidRPr="0038408F">
        <w:tab/>
        <w:t>Cultured crystals (other than optical elements) weighing not less than 2.5 g each, of sodium chloride or of magnesium oxide, of 3824; optical elements of sodium chloride or of magnesium oxide (9001);</w:t>
      </w:r>
    </w:p>
    <w:p w:rsidR="00620205" w:rsidRPr="0038408F" w:rsidRDefault="00620205" w:rsidP="00620205">
      <w:pPr>
        <w:pStyle w:val="paragraph"/>
      </w:pPr>
      <w:r w:rsidRPr="0038408F">
        <w:tab/>
        <w:t>(</w:t>
      </w:r>
      <w:r w:rsidR="00D11528" w:rsidRPr="0038408F">
        <w:t>ij</w:t>
      </w:r>
      <w:r w:rsidRPr="0038408F">
        <w:t>)</w:t>
      </w:r>
      <w:r w:rsidRPr="0038408F">
        <w:tab/>
        <w:t>Billiard chalks (9504); or</w:t>
      </w:r>
    </w:p>
    <w:p w:rsidR="00620205" w:rsidRPr="0038408F" w:rsidRDefault="00620205" w:rsidP="00620205">
      <w:pPr>
        <w:pStyle w:val="paragraph"/>
      </w:pPr>
      <w:r w:rsidRPr="0038408F">
        <w:tab/>
        <w:t>(</w:t>
      </w:r>
      <w:r w:rsidR="00D11528" w:rsidRPr="0038408F">
        <w:t>k</w:t>
      </w:r>
      <w:r w:rsidRPr="0038408F">
        <w:t>)</w:t>
      </w:r>
      <w:r w:rsidRPr="0038408F">
        <w:tab/>
        <w:t>Writing or drawing chalks or tailors’ chalks (9609).</w:t>
      </w:r>
    </w:p>
    <w:p w:rsidR="00620205" w:rsidRPr="0038408F" w:rsidRDefault="00620205" w:rsidP="00620205">
      <w:pPr>
        <w:pStyle w:val="subsection"/>
      </w:pPr>
      <w:r w:rsidRPr="0038408F">
        <w:tab/>
        <w:t>3.</w:t>
      </w:r>
      <w:r w:rsidR="005C1E99">
        <w:noBreakHyphen/>
      </w:r>
      <w:r w:rsidRPr="0038408F">
        <w:tab/>
        <w:t>Any products classifiable in 2517 and any other heading of the Chapter are to be classified in 2517.</w:t>
      </w:r>
    </w:p>
    <w:p w:rsidR="00620205" w:rsidRPr="0038408F" w:rsidRDefault="00620205" w:rsidP="00620205">
      <w:pPr>
        <w:pStyle w:val="subsection"/>
      </w:pPr>
      <w:r w:rsidRPr="0038408F">
        <w:tab/>
        <w:t>4.</w:t>
      </w:r>
      <w:r w:rsidR="005C1E99">
        <w:noBreakHyphen/>
      </w:r>
      <w:r w:rsidRPr="0038408F">
        <w:tab/>
        <w:t xml:space="preserve">2530 applies, </w:t>
      </w:r>
      <w:r w:rsidRPr="0038408F">
        <w:rPr>
          <w:i/>
        </w:rPr>
        <w:t>inter alia</w:t>
      </w:r>
      <w:r w:rsidRPr="0038408F">
        <w:t>, to: vermiculite, perlite and chlorites, unexpanded; earth colours, whether or not calcined or mixed together; natural micaceous iron oxides; meerschaum (whether or not in polished pieces); amber; agglomerated meerschaum and agglomerated amber, in plates, rods, sticks or similar forms, not worked after moulding; jet; strontianite (whether or not calcined), other than strontium oxide; broken pieces of pottery, brick or concrete.</w:t>
      </w:r>
    </w:p>
    <w:p w:rsidR="00620205" w:rsidRPr="0038408F" w:rsidRDefault="00620205" w:rsidP="00935289">
      <w:pPr>
        <w:pStyle w:val="Tabletext"/>
      </w:pPr>
    </w:p>
    <w:tbl>
      <w:tblPr>
        <w:tblW w:w="7201" w:type="dxa"/>
        <w:tblInd w:w="28" w:type="dxa"/>
        <w:tblLayout w:type="fixed"/>
        <w:tblCellMar>
          <w:left w:w="28" w:type="dxa"/>
          <w:right w:w="28" w:type="dxa"/>
        </w:tblCellMar>
        <w:tblLook w:val="0000" w:firstRow="0" w:lastRow="0" w:firstColumn="0" w:lastColumn="0" w:noHBand="0" w:noVBand="0"/>
      </w:tblPr>
      <w:tblGrid>
        <w:gridCol w:w="1134"/>
        <w:gridCol w:w="4627"/>
        <w:gridCol w:w="1440"/>
      </w:tblGrid>
      <w:tr w:rsidR="00620205" w:rsidRPr="0038408F">
        <w:trPr>
          <w:cantSplit/>
        </w:trPr>
        <w:tc>
          <w:tcPr>
            <w:tcW w:w="1134" w:type="dxa"/>
          </w:tcPr>
          <w:p w:rsidR="00620205" w:rsidRPr="0038408F" w:rsidRDefault="00620205" w:rsidP="00216DB0">
            <w:pPr>
              <w:pStyle w:val="Tabletext"/>
            </w:pPr>
            <w:r w:rsidRPr="0038408F">
              <w:t>2501.00.00</w:t>
            </w:r>
          </w:p>
        </w:tc>
        <w:tc>
          <w:tcPr>
            <w:tcW w:w="4627" w:type="dxa"/>
          </w:tcPr>
          <w:p w:rsidR="00620205" w:rsidRPr="0038408F" w:rsidRDefault="00620205" w:rsidP="00620205">
            <w:pPr>
              <w:pStyle w:val="CTACAPS"/>
            </w:pPr>
            <w:r w:rsidRPr="0038408F">
              <w:t>SALT (INCLUDING TABLE SALT AND DENATURED SALT) AND PURE SODIUM CHLORIDE, WHETHER OR NOT IN AQUEOUS SOLUTION OR CONTAINING ADDED ANTI</w:t>
            </w:r>
            <w:r w:rsidR="005C1E99">
              <w:noBreakHyphen/>
            </w:r>
            <w:r w:rsidRPr="0038408F">
              <w:t>CAKING OR FREE</w:t>
            </w:r>
            <w:r w:rsidR="005C1E99">
              <w:noBreakHyphen/>
            </w:r>
            <w:r w:rsidRPr="0038408F">
              <w:t>FLOWING AGENTS; SEA WATER</w:t>
            </w:r>
          </w:p>
        </w:tc>
        <w:tc>
          <w:tcPr>
            <w:tcW w:w="1440" w:type="dxa"/>
          </w:tcPr>
          <w:p w:rsidR="00620205" w:rsidRPr="0038408F" w:rsidRDefault="00620205" w:rsidP="00206E60">
            <w:pPr>
              <w:pStyle w:val="Tabletext"/>
            </w:pPr>
            <w:r w:rsidRPr="0038408F">
              <w:t>Free</w:t>
            </w:r>
          </w:p>
        </w:tc>
      </w:tr>
    </w:tbl>
    <w:p w:rsidR="00620205" w:rsidRPr="0038408F" w:rsidRDefault="00620205" w:rsidP="00935289">
      <w:pPr>
        <w:pStyle w:val="Tabletext"/>
      </w:pPr>
    </w:p>
    <w:tbl>
      <w:tblPr>
        <w:tblW w:w="7179" w:type="dxa"/>
        <w:tblInd w:w="28" w:type="dxa"/>
        <w:tblLayout w:type="fixed"/>
        <w:tblCellMar>
          <w:left w:w="28" w:type="dxa"/>
          <w:right w:w="28" w:type="dxa"/>
        </w:tblCellMar>
        <w:tblLook w:val="0000" w:firstRow="0" w:lastRow="0" w:firstColumn="0" w:lastColumn="0" w:noHBand="0" w:noVBand="0"/>
      </w:tblPr>
      <w:tblGrid>
        <w:gridCol w:w="1168"/>
        <w:gridCol w:w="4592"/>
        <w:gridCol w:w="1419"/>
      </w:tblGrid>
      <w:tr w:rsidR="00620205" w:rsidRPr="0038408F">
        <w:trPr>
          <w:cantSplit/>
        </w:trPr>
        <w:tc>
          <w:tcPr>
            <w:tcW w:w="1168" w:type="dxa"/>
          </w:tcPr>
          <w:p w:rsidR="00620205" w:rsidRPr="0038408F" w:rsidRDefault="00620205" w:rsidP="00216DB0">
            <w:pPr>
              <w:pStyle w:val="Tabletext"/>
            </w:pPr>
            <w:r w:rsidRPr="0038408F">
              <w:t>2502.00.00</w:t>
            </w:r>
          </w:p>
        </w:tc>
        <w:tc>
          <w:tcPr>
            <w:tcW w:w="4592" w:type="dxa"/>
          </w:tcPr>
          <w:p w:rsidR="00620205" w:rsidRPr="0038408F" w:rsidRDefault="00620205" w:rsidP="00620205">
            <w:pPr>
              <w:pStyle w:val="CTACAPS"/>
            </w:pPr>
            <w:r w:rsidRPr="0038408F">
              <w:t>UNROASTED IRON PYRITES</w:t>
            </w:r>
          </w:p>
        </w:tc>
        <w:tc>
          <w:tcPr>
            <w:tcW w:w="1419" w:type="dxa"/>
          </w:tcPr>
          <w:p w:rsidR="00620205" w:rsidRPr="0038408F" w:rsidRDefault="00620205" w:rsidP="00206E60">
            <w:pPr>
              <w:pStyle w:val="Tabletext"/>
            </w:pPr>
            <w:r w:rsidRPr="0038408F">
              <w:t>Free</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592"/>
        <w:gridCol w:w="1419"/>
      </w:tblGrid>
      <w:tr w:rsidR="00620205" w:rsidRPr="0038408F">
        <w:trPr>
          <w:cantSplit/>
        </w:trPr>
        <w:tc>
          <w:tcPr>
            <w:tcW w:w="1134" w:type="dxa"/>
          </w:tcPr>
          <w:p w:rsidR="00620205" w:rsidRPr="0038408F" w:rsidRDefault="00620205" w:rsidP="00216DB0">
            <w:pPr>
              <w:pStyle w:val="Tabletext"/>
            </w:pPr>
            <w:r w:rsidRPr="0038408F">
              <w:t>2503.00.00</w:t>
            </w:r>
          </w:p>
        </w:tc>
        <w:tc>
          <w:tcPr>
            <w:tcW w:w="4592" w:type="dxa"/>
          </w:tcPr>
          <w:p w:rsidR="00620205" w:rsidRPr="0038408F" w:rsidRDefault="00620205" w:rsidP="00620205">
            <w:pPr>
              <w:pStyle w:val="CTACAPS"/>
            </w:pPr>
            <w:r w:rsidRPr="0038408F">
              <w:t>SULPHUR OF ALL KINDS, OTHER THAN SUBLIMED SULPHUR, PRECIPITATED SULPHUR AND COLLOIDAL SULPHUR</w:t>
            </w:r>
          </w:p>
        </w:tc>
        <w:tc>
          <w:tcPr>
            <w:tcW w:w="1419" w:type="dxa"/>
          </w:tcPr>
          <w:p w:rsidR="00620205" w:rsidRPr="0038408F" w:rsidRDefault="00620205" w:rsidP="00206E60">
            <w:pPr>
              <w:pStyle w:val="Tabletext"/>
            </w:pPr>
            <w:r w:rsidRPr="0038408F">
              <w:t>Free</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592"/>
        <w:gridCol w:w="1419"/>
      </w:tblGrid>
      <w:tr w:rsidR="00620205" w:rsidRPr="0038408F">
        <w:trPr>
          <w:cantSplit/>
        </w:trPr>
        <w:tc>
          <w:tcPr>
            <w:tcW w:w="1134" w:type="dxa"/>
          </w:tcPr>
          <w:p w:rsidR="00620205" w:rsidRPr="0038408F" w:rsidRDefault="00620205" w:rsidP="00216DB0">
            <w:pPr>
              <w:pStyle w:val="Tabletext"/>
            </w:pPr>
            <w:r w:rsidRPr="0038408F">
              <w:t>2504</w:t>
            </w:r>
          </w:p>
        </w:tc>
        <w:tc>
          <w:tcPr>
            <w:tcW w:w="4592" w:type="dxa"/>
          </w:tcPr>
          <w:p w:rsidR="00620205" w:rsidRPr="0038408F" w:rsidRDefault="00620205" w:rsidP="00620205">
            <w:pPr>
              <w:pStyle w:val="CTACAPS"/>
            </w:pPr>
            <w:r w:rsidRPr="0038408F">
              <w:t>NATURAL GRAPHITE:</w:t>
            </w:r>
          </w:p>
        </w:tc>
        <w:tc>
          <w:tcPr>
            <w:tcW w:w="1419" w:type="dxa"/>
          </w:tcPr>
          <w:p w:rsidR="00620205" w:rsidRPr="0038408F" w:rsidRDefault="00620205" w:rsidP="00206E60">
            <w:pPr>
              <w:pStyle w:val="Tabletext"/>
            </w:pPr>
          </w:p>
        </w:tc>
      </w:tr>
      <w:tr w:rsidR="00620205" w:rsidRPr="0038408F">
        <w:trPr>
          <w:cantSplit/>
        </w:trPr>
        <w:tc>
          <w:tcPr>
            <w:tcW w:w="1134" w:type="dxa"/>
          </w:tcPr>
          <w:p w:rsidR="00620205" w:rsidRPr="0038408F" w:rsidRDefault="00620205" w:rsidP="00216DB0">
            <w:pPr>
              <w:pStyle w:val="Tabletext"/>
            </w:pPr>
            <w:r w:rsidRPr="0038408F">
              <w:t>2504.10.00</w:t>
            </w:r>
          </w:p>
        </w:tc>
        <w:tc>
          <w:tcPr>
            <w:tcW w:w="4592" w:type="dxa"/>
          </w:tcPr>
          <w:p w:rsidR="00620205" w:rsidRPr="0038408F" w:rsidRDefault="005C1E99" w:rsidP="00620205">
            <w:pPr>
              <w:pStyle w:val="CTA-"/>
            </w:pPr>
            <w:r>
              <w:noBreakHyphen/>
            </w:r>
            <w:r w:rsidR="00620205" w:rsidRPr="0038408F">
              <w:t>In powder or in flakes</w:t>
            </w:r>
          </w:p>
        </w:tc>
        <w:tc>
          <w:tcPr>
            <w:tcW w:w="1419" w:type="dxa"/>
          </w:tcPr>
          <w:p w:rsidR="00620205" w:rsidRPr="0038408F" w:rsidRDefault="00620205" w:rsidP="00206E60">
            <w:pPr>
              <w:pStyle w:val="Tabletext"/>
            </w:pPr>
            <w:r w:rsidRPr="0038408F">
              <w:t>Free</w:t>
            </w:r>
          </w:p>
        </w:tc>
      </w:tr>
      <w:tr w:rsidR="00620205" w:rsidRPr="0038408F">
        <w:trPr>
          <w:cantSplit/>
        </w:trPr>
        <w:tc>
          <w:tcPr>
            <w:tcW w:w="1134" w:type="dxa"/>
          </w:tcPr>
          <w:p w:rsidR="00620205" w:rsidRPr="0038408F" w:rsidRDefault="00620205" w:rsidP="00216DB0">
            <w:pPr>
              <w:pStyle w:val="Tabletext"/>
            </w:pPr>
            <w:r w:rsidRPr="0038408F">
              <w:t>2504.90.00</w:t>
            </w:r>
          </w:p>
        </w:tc>
        <w:tc>
          <w:tcPr>
            <w:tcW w:w="4592" w:type="dxa"/>
          </w:tcPr>
          <w:p w:rsidR="00620205" w:rsidRPr="0038408F" w:rsidRDefault="005C1E99" w:rsidP="00620205">
            <w:pPr>
              <w:pStyle w:val="CTA-"/>
            </w:pPr>
            <w:r>
              <w:noBreakHyphen/>
            </w:r>
            <w:r w:rsidR="00620205" w:rsidRPr="0038408F">
              <w:t>Other</w:t>
            </w:r>
          </w:p>
        </w:tc>
        <w:tc>
          <w:tcPr>
            <w:tcW w:w="1419" w:type="dxa"/>
          </w:tcPr>
          <w:p w:rsidR="00620205" w:rsidRPr="0038408F" w:rsidRDefault="00620205" w:rsidP="00206E60">
            <w:pPr>
              <w:pStyle w:val="Tabletext"/>
            </w:pPr>
            <w:r w:rsidRPr="0038408F">
              <w:t>Free</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592"/>
        <w:gridCol w:w="1419"/>
      </w:tblGrid>
      <w:tr w:rsidR="00620205" w:rsidRPr="0038408F">
        <w:trPr>
          <w:cantSplit/>
        </w:trPr>
        <w:tc>
          <w:tcPr>
            <w:tcW w:w="1134" w:type="dxa"/>
          </w:tcPr>
          <w:p w:rsidR="00620205" w:rsidRPr="0038408F" w:rsidRDefault="00620205" w:rsidP="00216DB0">
            <w:pPr>
              <w:pStyle w:val="Tabletext"/>
            </w:pPr>
            <w:r w:rsidRPr="0038408F">
              <w:t>2505</w:t>
            </w:r>
          </w:p>
        </w:tc>
        <w:tc>
          <w:tcPr>
            <w:tcW w:w="4592" w:type="dxa"/>
          </w:tcPr>
          <w:p w:rsidR="00620205" w:rsidRPr="0038408F" w:rsidRDefault="00620205" w:rsidP="00620205">
            <w:pPr>
              <w:pStyle w:val="CTACAPS"/>
            </w:pPr>
            <w:r w:rsidRPr="0038408F">
              <w:t>NATURAL SANDS OF ALL KINDS, WHETHER OR NOT COLOURED, OTHER THAN METAL</w:t>
            </w:r>
            <w:r w:rsidR="005C1E99">
              <w:noBreakHyphen/>
            </w:r>
            <w:r w:rsidRPr="0038408F">
              <w:t xml:space="preserve">BEARING SANDS OF </w:t>
            </w:r>
            <w:r w:rsidR="001B5020" w:rsidRPr="0038408F">
              <w:t>CHAPTER 2</w:t>
            </w:r>
            <w:r w:rsidRPr="0038408F">
              <w:t>6:</w:t>
            </w:r>
          </w:p>
        </w:tc>
        <w:tc>
          <w:tcPr>
            <w:tcW w:w="1419" w:type="dxa"/>
          </w:tcPr>
          <w:p w:rsidR="00620205" w:rsidRPr="0038408F" w:rsidRDefault="00620205" w:rsidP="00206E60">
            <w:pPr>
              <w:pStyle w:val="Tabletext"/>
            </w:pPr>
          </w:p>
        </w:tc>
      </w:tr>
      <w:tr w:rsidR="00620205" w:rsidRPr="0038408F">
        <w:trPr>
          <w:cantSplit/>
        </w:trPr>
        <w:tc>
          <w:tcPr>
            <w:tcW w:w="1134" w:type="dxa"/>
          </w:tcPr>
          <w:p w:rsidR="00620205" w:rsidRPr="0038408F" w:rsidRDefault="00620205" w:rsidP="00216DB0">
            <w:pPr>
              <w:pStyle w:val="Tabletext"/>
            </w:pPr>
            <w:r w:rsidRPr="0038408F">
              <w:t>2505.10.00</w:t>
            </w:r>
          </w:p>
        </w:tc>
        <w:tc>
          <w:tcPr>
            <w:tcW w:w="4592" w:type="dxa"/>
          </w:tcPr>
          <w:p w:rsidR="00620205" w:rsidRPr="0038408F" w:rsidRDefault="005C1E99" w:rsidP="00620205">
            <w:pPr>
              <w:pStyle w:val="CTA-"/>
            </w:pPr>
            <w:r>
              <w:noBreakHyphen/>
            </w:r>
            <w:r w:rsidR="00620205" w:rsidRPr="0038408F">
              <w:t>Silica sands and quartz sands</w:t>
            </w:r>
          </w:p>
        </w:tc>
        <w:tc>
          <w:tcPr>
            <w:tcW w:w="1419" w:type="dxa"/>
          </w:tcPr>
          <w:p w:rsidR="00620205" w:rsidRPr="0038408F" w:rsidRDefault="00620205" w:rsidP="00206E60">
            <w:pPr>
              <w:pStyle w:val="Tabletext"/>
            </w:pPr>
            <w:r w:rsidRPr="0038408F">
              <w:t>Free</w:t>
            </w:r>
          </w:p>
        </w:tc>
      </w:tr>
      <w:tr w:rsidR="00620205" w:rsidRPr="0038408F">
        <w:trPr>
          <w:cantSplit/>
        </w:trPr>
        <w:tc>
          <w:tcPr>
            <w:tcW w:w="1134" w:type="dxa"/>
          </w:tcPr>
          <w:p w:rsidR="00620205" w:rsidRPr="0038408F" w:rsidRDefault="00620205" w:rsidP="00216DB0">
            <w:pPr>
              <w:pStyle w:val="Tabletext"/>
            </w:pPr>
            <w:r w:rsidRPr="0038408F">
              <w:t>2505.90.00</w:t>
            </w:r>
          </w:p>
        </w:tc>
        <w:tc>
          <w:tcPr>
            <w:tcW w:w="4592" w:type="dxa"/>
          </w:tcPr>
          <w:p w:rsidR="00620205" w:rsidRPr="0038408F" w:rsidRDefault="005C1E99" w:rsidP="00620205">
            <w:pPr>
              <w:pStyle w:val="CTA-"/>
            </w:pPr>
            <w:r>
              <w:noBreakHyphen/>
            </w:r>
            <w:r w:rsidR="00620205" w:rsidRPr="0038408F">
              <w:t>Other</w:t>
            </w:r>
          </w:p>
        </w:tc>
        <w:tc>
          <w:tcPr>
            <w:tcW w:w="1419" w:type="dxa"/>
          </w:tcPr>
          <w:p w:rsidR="00620205" w:rsidRPr="0038408F" w:rsidRDefault="00620205" w:rsidP="00206E60">
            <w:pPr>
              <w:pStyle w:val="Tabletext"/>
            </w:pPr>
            <w:r w:rsidRPr="0038408F">
              <w:t>Free</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592"/>
        <w:gridCol w:w="1419"/>
      </w:tblGrid>
      <w:tr w:rsidR="00620205" w:rsidRPr="0038408F">
        <w:trPr>
          <w:cantSplit/>
        </w:trPr>
        <w:tc>
          <w:tcPr>
            <w:tcW w:w="1134" w:type="dxa"/>
          </w:tcPr>
          <w:p w:rsidR="00620205" w:rsidRPr="0038408F" w:rsidRDefault="00620205" w:rsidP="00216DB0">
            <w:pPr>
              <w:pStyle w:val="Tabletext"/>
            </w:pPr>
            <w:r w:rsidRPr="0038408F">
              <w:t>2506</w:t>
            </w:r>
          </w:p>
        </w:tc>
        <w:tc>
          <w:tcPr>
            <w:tcW w:w="4592" w:type="dxa"/>
          </w:tcPr>
          <w:p w:rsidR="00620205" w:rsidRPr="0038408F" w:rsidRDefault="00620205" w:rsidP="00B45E9A">
            <w:pPr>
              <w:pStyle w:val="CTACAPS"/>
              <w:keepNext/>
              <w:keepLines/>
            </w:pPr>
            <w:r w:rsidRPr="0038408F">
              <w:t>QUARTZ (OTHER THAN NATURAL SANDS); QUARTZITE, WHETHER OR NOT ROUGHLY TRIMMED OR MERELY CUT, BY SAWING OR OTHERWISE, INTO BLOCKS OR SLABS OF A RECTANGULAR (INCLUDING SQUARE) SHAPE:</w:t>
            </w:r>
          </w:p>
        </w:tc>
        <w:tc>
          <w:tcPr>
            <w:tcW w:w="1419" w:type="dxa"/>
          </w:tcPr>
          <w:p w:rsidR="00620205" w:rsidRPr="0038408F" w:rsidRDefault="00620205" w:rsidP="00B45E9A">
            <w:pPr>
              <w:pStyle w:val="Tabletext"/>
              <w:keepNext/>
              <w:keepLines/>
            </w:pPr>
          </w:p>
        </w:tc>
      </w:tr>
      <w:tr w:rsidR="00620205" w:rsidRPr="0038408F">
        <w:trPr>
          <w:cantSplit/>
        </w:trPr>
        <w:tc>
          <w:tcPr>
            <w:tcW w:w="1134" w:type="dxa"/>
          </w:tcPr>
          <w:p w:rsidR="00620205" w:rsidRPr="0038408F" w:rsidRDefault="00620205" w:rsidP="00216DB0">
            <w:pPr>
              <w:pStyle w:val="Tabletext"/>
            </w:pPr>
            <w:r w:rsidRPr="0038408F">
              <w:t>2506.10.00</w:t>
            </w:r>
          </w:p>
        </w:tc>
        <w:tc>
          <w:tcPr>
            <w:tcW w:w="4592" w:type="dxa"/>
          </w:tcPr>
          <w:p w:rsidR="00620205" w:rsidRPr="0038408F" w:rsidRDefault="005C1E99" w:rsidP="00620205">
            <w:pPr>
              <w:pStyle w:val="CTA-"/>
            </w:pPr>
            <w:r>
              <w:noBreakHyphen/>
            </w:r>
            <w:r w:rsidR="00620205" w:rsidRPr="0038408F">
              <w:t>Quartz</w:t>
            </w:r>
          </w:p>
        </w:tc>
        <w:tc>
          <w:tcPr>
            <w:tcW w:w="1419" w:type="dxa"/>
          </w:tcPr>
          <w:p w:rsidR="00620205" w:rsidRPr="0038408F" w:rsidRDefault="00620205" w:rsidP="00206E60">
            <w:pPr>
              <w:pStyle w:val="Tabletext"/>
            </w:pPr>
            <w:r w:rsidRPr="0038408F">
              <w:t>Free</w:t>
            </w:r>
          </w:p>
        </w:tc>
      </w:tr>
      <w:tr w:rsidR="0072365B" w:rsidRPr="0038408F" w:rsidDel="0072365B">
        <w:trPr>
          <w:cantSplit/>
        </w:trPr>
        <w:tc>
          <w:tcPr>
            <w:tcW w:w="1134" w:type="dxa"/>
          </w:tcPr>
          <w:p w:rsidR="0072365B" w:rsidRPr="0038408F" w:rsidDel="0072365B" w:rsidRDefault="0072365B" w:rsidP="00216DB0">
            <w:pPr>
              <w:pStyle w:val="Tabletext"/>
            </w:pPr>
            <w:r w:rsidRPr="0038408F">
              <w:t>2506.20.00</w:t>
            </w:r>
          </w:p>
        </w:tc>
        <w:tc>
          <w:tcPr>
            <w:tcW w:w="4592" w:type="dxa"/>
          </w:tcPr>
          <w:p w:rsidR="0072365B" w:rsidRPr="0038408F" w:rsidDel="0072365B" w:rsidRDefault="005C1E99" w:rsidP="00620205">
            <w:pPr>
              <w:pStyle w:val="CTA-"/>
            </w:pPr>
            <w:r>
              <w:noBreakHyphen/>
            </w:r>
            <w:r w:rsidR="0072365B" w:rsidRPr="0038408F">
              <w:t>Quartzite</w:t>
            </w:r>
          </w:p>
        </w:tc>
        <w:tc>
          <w:tcPr>
            <w:tcW w:w="1419" w:type="dxa"/>
          </w:tcPr>
          <w:p w:rsidR="0072365B" w:rsidRPr="0038408F" w:rsidDel="0072365B" w:rsidRDefault="0072365B" w:rsidP="00206E60">
            <w:pPr>
              <w:pStyle w:val="Tabletext"/>
            </w:pPr>
            <w:r w:rsidRPr="0038408F">
              <w:t>Free</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592"/>
        <w:gridCol w:w="1419"/>
      </w:tblGrid>
      <w:tr w:rsidR="00620205" w:rsidRPr="0038408F">
        <w:trPr>
          <w:cantSplit/>
        </w:trPr>
        <w:tc>
          <w:tcPr>
            <w:tcW w:w="1134" w:type="dxa"/>
          </w:tcPr>
          <w:p w:rsidR="00620205" w:rsidRPr="0038408F" w:rsidRDefault="00620205" w:rsidP="00216DB0">
            <w:pPr>
              <w:pStyle w:val="Tabletext"/>
            </w:pPr>
            <w:r w:rsidRPr="0038408F">
              <w:t>2507.00.00</w:t>
            </w:r>
          </w:p>
        </w:tc>
        <w:tc>
          <w:tcPr>
            <w:tcW w:w="4592" w:type="dxa"/>
          </w:tcPr>
          <w:p w:rsidR="00620205" w:rsidRPr="0038408F" w:rsidRDefault="00620205" w:rsidP="00620205">
            <w:pPr>
              <w:pStyle w:val="CTACAPS"/>
            </w:pPr>
            <w:r w:rsidRPr="0038408F">
              <w:t>KAOLIN AND OTHER KAOLINIC CLAYS, WHETHER OR NOT CALCINED</w:t>
            </w:r>
          </w:p>
        </w:tc>
        <w:tc>
          <w:tcPr>
            <w:tcW w:w="1419" w:type="dxa"/>
          </w:tcPr>
          <w:p w:rsidR="00620205" w:rsidRPr="0038408F" w:rsidRDefault="00620205" w:rsidP="00206E60">
            <w:pPr>
              <w:pStyle w:val="Tabletext"/>
            </w:pPr>
            <w:r w:rsidRPr="0038408F">
              <w:t>Free</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592"/>
        <w:gridCol w:w="1419"/>
      </w:tblGrid>
      <w:tr w:rsidR="00620205" w:rsidRPr="0038408F">
        <w:trPr>
          <w:cantSplit/>
        </w:trPr>
        <w:tc>
          <w:tcPr>
            <w:tcW w:w="1134" w:type="dxa"/>
          </w:tcPr>
          <w:p w:rsidR="00620205" w:rsidRPr="0038408F" w:rsidRDefault="00620205" w:rsidP="00216DB0">
            <w:pPr>
              <w:pStyle w:val="Tabletext"/>
            </w:pPr>
            <w:r w:rsidRPr="0038408F">
              <w:t>2508</w:t>
            </w:r>
          </w:p>
        </w:tc>
        <w:tc>
          <w:tcPr>
            <w:tcW w:w="4592" w:type="dxa"/>
          </w:tcPr>
          <w:p w:rsidR="00620205" w:rsidRPr="0038408F" w:rsidRDefault="00620205" w:rsidP="00620205">
            <w:pPr>
              <w:pStyle w:val="CTACAPS"/>
            </w:pPr>
            <w:r w:rsidRPr="0038408F">
              <w:t>OTHER CLAYS (NOT INCLUDING EXPANDED CLAYS OF 6806), ANDALUSITE, KYANITE AND SILLIMANITE, WHETHER OR NOT CALCINED; MULLITE; CHAMOTTE OR DINAS EARTHS:</w:t>
            </w:r>
          </w:p>
        </w:tc>
        <w:tc>
          <w:tcPr>
            <w:tcW w:w="1419" w:type="dxa"/>
          </w:tcPr>
          <w:p w:rsidR="00620205" w:rsidRPr="0038408F" w:rsidRDefault="00620205" w:rsidP="00206E60">
            <w:pPr>
              <w:pStyle w:val="Tabletext"/>
            </w:pPr>
          </w:p>
        </w:tc>
      </w:tr>
      <w:tr w:rsidR="00620205" w:rsidRPr="0038408F">
        <w:trPr>
          <w:cantSplit/>
        </w:trPr>
        <w:tc>
          <w:tcPr>
            <w:tcW w:w="1134" w:type="dxa"/>
          </w:tcPr>
          <w:p w:rsidR="00620205" w:rsidRPr="0038408F" w:rsidRDefault="00620205" w:rsidP="00216DB0">
            <w:pPr>
              <w:pStyle w:val="Tabletext"/>
            </w:pPr>
            <w:r w:rsidRPr="0038408F">
              <w:t>2508.10.00</w:t>
            </w:r>
          </w:p>
        </w:tc>
        <w:tc>
          <w:tcPr>
            <w:tcW w:w="4592" w:type="dxa"/>
          </w:tcPr>
          <w:p w:rsidR="00620205" w:rsidRPr="0038408F" w:rsidRDefault="005C1E99" w:rsidP="00620205">
            <w:pPr>
              <w:pStyle w:val="CTA-"/>
            </w:pPr>
            <w:r>
              <w:noBreakHyphen/>
            </w:r>
            <w:r w:rsidR="00620205" w:rsidRPr="0038408F">
              <w:t>Bentonite</w:t>
            </w:r>
          </w:p>
        </w:tc>
        <w:tc>
          <w:tcPr>
            <w:tcW w:w="1419" w:type="dxa"/>
          </w:tcPr>
          <w:p w:rsidR="00620205" w:rsidRPr="0038408F" w:rsidRDefault="00620205" w:rsidP="00206E60">
            <w:pPr>
              <w:pStyle w:val="Tabletext"/>
            </w:pPr>
            <w:r w:rsidRPr="0038408F">
              <w:t>Free</w:t>
            </w:r>
          </w:p>
        </w:tc>
      </w:tr>
      <w:tr w:rsidR="00620205" w:rsidRPr="0038408F">
        <w:trPr>
          <w:cantSplit/>
        </w:trPr>
        <w:tc>
          <w:tcPr>
            <w:tcW w:w="1134" w:type="dxa"/>
          </w:tcPr>
          <w:p w:rsidR="00620205" w:rsidRPr="0038408F" w:rsidRDefault="00620205" w:rsidP="00216DB0">
            <w:pPr>
              <w:pStyle w:val="Tabletext"/>
            </w:pPr>
            <w:r w:rsidRPr="0038408F">
              <w:t>2508.30.00</w:t>
            </w:r>
          </w:p>
        </w:tc>
        <w:tc>
          <w:tcPr>
            <w:tcW w:w="4592" w:type="dxa"/>
          </w:tcPr>
          <w:p w:rsidR="00620205" w:rsidRPr="0038408F" w:rsidRDefault="005C1E99" w:rsidP="00620205">
            <w:pPr>
              <w:pStyle w:val="CTA-"/>
            </w:pPr>
            <w:r>
              <w:noBreakHyphen/>
            </w:r>
            <w:r w:rsidR="00620205" w:rsidRPr="0038408F">
              <w:t>Fire</w:t>
            </w:r>
            <w:r>
              <w:noBreakHyphen/>
            </w:r>
            <w:r w:rsidR="00620205" w:rsidRPr="0038408F">
              <w:t>clay</w:t>
            </w:r>
          </w:p>
        </w:tc>
        <w:tc>
          <w:tcPr>
            <w:tcW w:w="1419" w:type="dxa"/>
          </w:tcPr>
          <w:p w:rsidR="00620205" w:rsidRPr="0038408F" w:rsidRDefault="00620205" w:rsidP="00206E60">
            <w:pPr>
              <w:pStyle w:val="Tabletext"/>
            </w:pPr>
            <w:r w:rsidRPr="0038408F">
              <w:t>Free</w:t>
            </w:r>
          </w:p>
        </w:tc>
      </w:tr>
      <w:tr w:rsidR="00620205" w:rsidRPr="0038408F">
        <w:trPr>
          <w:cantSplit/>
        </w:trPr>
        <w:tc>
          <w:tcPr>
            <w:tcW w:w="1134" w:type="dxa"/>
          </w:tcPr>
          <w:p w:rsidR="00620205" w:rsidRPr="0038408F" w:rsidRDefault="00620205" w:rsidP="00216DB0">
            <w:pPr>
              <w:pStyle w:val="Tabletext"/>
            </w:pPr>
            <w:r w:rsidRPr="0038408F">
              <w:t>2508.40.00</w:t>
            </w:r>
          </w:p>
        </w:tc>
        <w:tc>
          <w:tcPr>
            <w:tcW w:w="4592" w:type="dxa"/>
          </w:tcPr>
          <w:p w:rsidR="00620205" w:rsidRPr="0038408F" w:rsidRDefault="005C1E99" w:rsidP="00620205">
            <w:pPr>
              <w:pStyle w:val="CTA-"/>
            </w:pPr>
            <w:r>
              <w:noBreakHyphen/>
            </w:r>
            <w:r w:rsidR="00620205" w:rsidRPr="0038408F">
              <w:t>Other clays</w:t>
            </w:r>
          </w:p>
        </w:tc>
        <w:tc>
          <w:tcPr>
            <w:tcW w:w="1419" w:type="dxa"/>
          </w:tcPr>
          <w:p w:rsidR="00620205" w:rsidRPr="0038408F" w:rsidRDefault="00620205" w:rsidP="00206E60">
            <w:pPr>
              <w:pStyle w:val="Tabletext"/>
            </w:pPr>
            <w:r w:rsidRPr="0038408F">
              <w:t>Free</w:t>
            </w:r>
          </w:p>
        </w:tc>
      </w:tr>
      <w:tr w:rsidR="00620205" w:rsidRPr="0038408F">
        <w:trPr>
          <w:cantSplit/>
        </w:trPr>
        <w:tc>
          <w:tcPr>
            <w:tcW w:w="1134" w:type="dxa"/>
          </w:tcPr>
          <w:p w:rsidR="00620205" w:rsidRPr="0038408F" w:rsidRDefault="00620205" w:rsidP="00216DB0">
            <w:pPr>
              <w:pStyle w:val="Tabletext"/>
            </w:pPr>
            <w:r w:rsidRPr="0038408F">
              <w:t>2508.50.00</w:t>
            </w:r>
          </w:p>
        </w:tc>
        <w:tc>
          <w:tcPr>
            <w:tcW w:w="4592" w:type="dxa"/>
          </w:tcPr>
          <w:p w:rsidR="00620205" w:rsidRPr="0038408F" w:rsidRDefault="005C1E99" w:rsidP="00620205">
            <w:pPr>
              <w:pStyle w:val="CTA-"/>
            </w:pPr>
            <w:r>
              <w:noBreakHyphen/>
            </w:r>
            <w:r w:rsidR="00620205" w:rsidRPr="0038408F">
              <w:t>Andalusite, kyanite and sillimanite</w:t>
            </w:r>
          </w:p>
        </w:tc>
        <w:tc>
          <w:tcPr>
            <w:tcW w:w="1419" w:type="dxa"/>
          </w:tcPr>
          <w:p w:rsidR="00620205" w:rsidRPr="0038408F" w:rsidRDefault="00620205" w:rsidP="00206E60">
            <w:pPr>
              <w:pStyle w:val="Tabletext"/>
            </w:pPr>
            <w:r w:rsidRPr="0038408F">
              <w:t>Free</w:t>
            </w:r>
          </w:p>
        </w:tc>
      </w:tr>
      <w:tr w:rsidR="00620205" w:rsidRPr="0038408F">
        <w:trPr>
          <w:cantSplit/>
        </w:trPr>
        <w:tc>
          <w:tcPr>
            <w:tcW w:w="1134" w:type="dxa"/>
          </w:tcPr>
          <w:p w:rsidR="00620205" w:rsidRPr="0038408F" w:rsidRDefault="00620205" w:rsidP="00216DB0">
            <w:pPr>
              <w:pStyle w:val="Tabletext"/>
            </w:pPr>
            <w:r w:rsidRPr="0038408F">
              <w:t>2508.60.00</w:t>
            </w:r>
          </w:p>
        </w:tc>
        <w:tc>
          <w:tcPr>
            <w:tcW w:w="4592" w:type="dxa"/>
          </w:tcPr>
          <w:p w:rsidR="00620205" w:rsidRPr="0038408F" w:rsidRDefault="005C1E99" w:rsidP="00620205">
            <w:pPr>
              <w:pStyle w:val="CTA-"/>
            </w:pPr>
            <w:r>
              <w:noBreakHyphen/>
            </w:r>
            <w:r w:rsidR="00620205" w:rsidRPr="0038408F">
              <w:t>Mullite</w:t>
            </w:r>
          </w:p>
        </w:tc>
        <w:tc>
          <w:tcPr>
            <w:tcW w:w="1419" w:type="dxa"/>
          </w:tcPr>
          <w:p w:rsidR="00620205" w:rsidRPr="0038408F" w:rsidRDefault="00620205" w:rsidP="00206E60">
            <w:pPr>
              <w:pStyle w:val="Tabletext"/>
            </w:pPr>
            <w:r w:rsidRPr="0038408F">
              <w:t>Free</w:t>
            </w:r>
          </w:p>
        </w:tc>
      </w:tr>
      <w:tr w:rsidR="00620205" w:rsidRPr="0038408F">
        <w:trPr>
          <w:cantSplit/>
        </w:trPr>
        <w:tc>
          <w:tcPr>
            <w:tcW w:w="1134" w:type="dxa"/>
          </w:tcPr>
          <w:p w:rsidR="00620205" w:rsidRPr="0038408F" w:rsidRDefault="00620205" w:rsidP="00216DB0">
            <w:pPr>
              <w:pStyle w:val="Tabletext"/>
            </w:pPr>
            <w:r w:rsidRPr="0038408F">
              <w:t>2508.70.00</w:t>
            </w:r>
          </w:p>
        </w:tc>
        <w:tc>
          <w:tcPr>
            <w:tcW w:w="4592" w:type="dxa"/>
          </w:tcPr>
          <w:p w:rsidR="00620205" w:rsidRPr="0038408F" w:rsidRDefault="005C1E99" w:rsidP="00620205">
            <w:pPr>
              <w:pStyle w:val="CTA-"/>
            </w:pPr>
            <w:r>
              <w:noBreakHyphen/>
            </w:r>
            <w:r w:rsidR="00620205" w:rsidRPr="0038408F">
              <w:t>Chamotte or dinas earths</w:t>
            </w:r>
          </w:p>
        </w:tc>
        <w:tc>
          <w:tcPr>
            <w:tcW w:w="1419" w:type="dxa"/>
          </w:tcPr>
          <w:p w:rsidR="00620205" w:rsidRPr="0038408F" w:rsidRDefault="00620205" w:rsidP="00206E60">
            <w:pPr>
              <w:pStyle w:val="Tabletext"/>
            </w:pPr>
            <w:r w:rsidRPr="0038408F">
              <w:t>Free</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592"/>
        <w:gridCol w:w="1419"/>
      </w:tblGrid>
      <w:tr w:rsidR="00620205" w:rsidRPr="0038408F">
        <w:trPr>
          <w:cantSplit/>
        </w:trPr>
        <w:tc>
          <w:tcPr>
            <w:tcW w:w="1134" w:type="dxa"/>
          </w:tcPr>
          <w:p w:rsidR="00620205" w:rsidRPr="0038408F" w:rsidRDefault="00620205" w:rsidP="00107089">
            <w:pPr>
              <w:pStyle w:val="Tabletext"/>
            </w:pPr>
            <w:r w:rsidRPr="0038408F">
              <w:t>2509.00.00</w:t>
            </w:r>
          </w:p>
        </w:tc>
        <w:tc>
          <w:tcPr>
            <w:tcW w:w="4592" w:type="dxa"/>
          </w:tcPr>
          <w:p w:rsidR="00620205" w:rsidRPr="0038408F" w:rsidRDefault="00620205" w:rsidP="00620205">
            <w:pPr>
              <w:pStyle w:val="CTACAPS"/>
            </w:pPr>
            <w:r w:rsidRPr="0038408F">
              <w:t>CHALK</w:t>
            </w:r>
          </w:p>
        </w:tc>
        <w:tc>
          <w:tcPr>
            <w:tcW w:w="1419" w:type="dxa"/>
          </w:tcPr>
          <w:p w:rsidR="00620205" w:rsidRPr="0038408F" w:rsidRDefault="00620205" w:rsidP="00206E60">
            <w:pPr>
              <w:pStyle w:val="Tabletext"/>
            </w:pPr>
            <w:r w:rsidRPr="0038408F">
              <w:t>5%</w:t>
            </w:r>
            <w:r w:rsidRPr="0038408F">
              <w:br/>
              <w:t>DCS:4%</w:t>
            </w:r>
            <w:r w:rsidRPr="0038408F">
              <w:br/>
              <w:t>DCT:5%</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592"/>
        <w:gridCol w:w="1419"/>
      </w:tblGrid>
      <w:tr w:rsidR="00620205" w:rsidRPr="0038408F">
        <w:trPr>
          <w:cantSplit/>
        </w:trPr>
        <w:tc>
          <w:tcPr>
            <w:tcW w:w="1134" w:type="dxa"/>
          </w:tcPr>
          <w:p w:rsidR="00620205" w:rsidRPr="0038408F" w:rsidRDefault="00620205" w:rsidP="00107089">
            <w:pPr>
              <w:pStyle w:val="Tabletext"/>
            </w:pPr>
            <w:r w:rsidRPr="0038408F">
              <w:t>2510</w:t>
            </w:r>
          </w:p>
        </w:tc>
        <w:tc>
          <w:tcPr>
            <w:tcW w:w="4592" w:type="dxa"/>
          </w:tcPr>
          <w:p w:rsidR="00620205" w:rsidRPr="0038408F" w:rsidRDefault="00620205" w:rsidP="00620205">
            <w:pPr>
              <w:pStyle w:val="CTACAPS"/>
            </w:pPr>
            <w:r w:rsidRPr="0038408F">
              <w:t>NATURAL CALCIUM PHOSPHATES, NATURAL ALUMINIUM CALCIUM PHOSPHATES AND PHOSPHATIC CHALK:</w:t>
            </w:r>
          </w:p>
        </w:tc>
        <w:tc>
          <w:tcPr>
            <w:tcW w:w="1419" w:type="dxa"/>
          </w:tcPr>
          <w:p w:rsidR="00620205" w:rsidRPr="0038408F" w:rsidRDefault="00620205" w:rsidP="00206E60">
            <w:pPr>
              <w:pStyle w:val="Tabletext"/>
            </w:pPr>
          </w:p>
        </w:tc>
      </w:tr>
      <w:tr w:rsidR="00620205" w:rsidRPr="0038408F">
        <w:trPr>
          <w:cantSplit/>
        </w:trPr>
        <w:tc>
          <w:tcPr>
            <w:tcW w:w="1134" w:type="dxa"/>
          </w:tcPr>
          <w:p w:rsidR="00620205" w:rsidRPr="0038408F" w:rsidRDefault="00620205" w:rsidP="00107089">
            <w:pPr>
              <w:pStyle w:val="Tabletext"/>
            </w:pPr>
            <w:r w:rsidRPr="0038408F">
              <w:t>2510.10.00</w:t>
            </w:r>
          </w:p>
        </w:tc>
        <w:tc>
          <w:tcPr>
            <w:tcW w:w="4592" w:type="dxa"/>
          </w:tcPr>
          <w:p w:rsidR="00620205" w:rsidRPr="0038408F" w:rsidRDefault="005C1E99" w:rsidP="00620205">
            <w:pPr>
              <w:pStyle w:val="CTA-"/>
            </w:pPr>
            <w:r>
              <w:noBreakHyphen/>
            </w:r>
            <w:r w:rsidR="00620205" w:rsidRPr="0038408F">
              <w:t>Unground</w:t>
            </w:r>
          </w:p>
        </w:tc>
        <w:tc>
          <w:tcPr>
            <w:tcW w:w="1419" w:type="dxa"/>
          </w:tcPr>
          <w:p w:rsidR="00620205" w:rsidRPr="0038408F" w:rsidRDefault="00620205" w:rsidP="00206E60">
            <w:pPr>
              <w:pStyle w:val="Tabletext"/>
            </w:pPr>
            <w:r w:rsidRPr="0038408F">
              <w:t>Free</w:t>
            </w:r>
          </w:p>
        </w:tc>
      </w:tr>
      <w:tr w:rsidR="00620205" w:rsidRPr="0038408F">
        <w:trPr>
          <w:cantSplit/>
        </w:trPr>
        <w:tc>
          <w:tcPr>
            <w:tcW w:w="1134" w:type="dxa"/>
          </w:tcPr>
          <w:p w:rsidR="00620205" w:rsidRPr="0038408F" w:rsidRDefault="00620205" w:rsidP="00107089">
            <w:pPr>
              <w:pStyle w:val="Tabletext"/>
            </w:pPr>
            <w:r w:rsidRPr="0038408F">
              <w:t>2510.20.00</w:t>
            </w:r>
          </w:p>
        </w:tc>
        <w:tc>
          <w:tcPr>
            <w:tcW w:w="4592" w:type="dxa"/>
          </w:tcPr>
          <w:p w:rsidR="00620205" w:rsidRPr="0038408F" w:rsidRDefault="005C1E99" w:rsidP="00620205">
            <w:pPr>
              <w:pStyle w:val="CTA-"/>
            </w:pPr>
            <w:r>
              <w:noBreakHyphen/>
            </w:r>
            <w:r w:rsidR="00620205" w:rsidRPr="0038408F">
              <w:t>Ground</w:t>
            </w:r>
          </w:p>
        </w:tc>
        <w:tc>
          <w:tcPr>
            <w:tcW w:w="1419" w:type="dxa"/>
          </w:tcPr>
          <w:p w:rsidR="00620205" w:rsidRPr="0038408F" w:rsidRDefault="00620205" w:rsidP="00206E60">
            <w:pPr>
              <w:pStyle w:val="Tabletext"/>
            </w:pPr>
            <w:r w:rsidRPr="0038408F">
              <w:t>Free</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592"/>
        <w:gridCol w:w="1419"/>
      </w:tblGrid>
      <w:tr w:rsidR="00620205" w:rsidRPr="0038408F">
        <w:trPr>
          <w:cantSplit/>
        </w:trPr>
        <w:tc>
          <w:tcPr>
            <w:tcW w:w="1134" w:type="dxa"/>
          </w:tcPr>
          <w:p w:rsidR="00620205" w:rsidRPr="0038408F" w:rsidRDefault="00620205" w:rsidP="00107089">
            <w:pPr>
              <w:pStyle w:val="Tabletext"/>
            </w:pPr>
            <w:r w:rsidRPr="0038408F">
              <w:t>2511</w:t>
            </w:r>
          </w:p>
        </w:tc>
        <w:tc>
          <w:tcPr>
            <w:tcW w:w="4592" w:type="dxa"/>
          </w:tcPr>
          <w:p w:rsidR="00620205" w:rsidRPr="0038408F" w:rsidRDefault="00620205" w:rsidP="00620205">
            <w:pPr>
              <w:pStyle w:val="CTACAPS"/>
            </w:pPr>
            <w:r w:rsidRPr="0038408F">
              <w:t>NATURAL BARIUM SULPHATE (BARYTES); NATURAL BARIUM CARBONATE (WITHERITE), WHETHER OR NOT CALCINED, OTHER THAN BARIUM OXIDE OF 2816:</w:t>
            </w:r>
          </w:p>
        </w:tc>
        <w:tc>
          <w:tcPr>
            <w:tcW w:w="1419" w:type="dxa"/>
          </w:tcPr>
          <w:p w:rsidR="00620205" w:rsidRPr="0038408F" w:rsidRDefault="00620205" w:rsidP="00206E60">
            <w:pPr>
              <w:pStyle w:val="Tabletext"/>
            </w:pPr>
          </w:p>
        </w:tc>
      </w:tr>
      <w:tr w:rsidR="00620205" w:rsidRPr="0038408F">
        <w:trPr>
          <w:cantSplit/>
        </w:trPr>
        <w:tc>
          <w:tcPr>
            <w:tcW w:w="1134" w:type="dxa"/>
          </w:tcPr>
          <w:p w:rsidR="00620205" w:rsidRPr="0038408F" w:rsidRDefault="00620205" w:rsidP="00107089">
            <w:pPr>
              <w:pStyle w:val="Tabletext"/>
            </w:pPr>
            <w:r w:rsidRPr="0038408F">
              <w:t>2511.10.00</w:t>
            </w:r>
          </w:p>
        </w:tc>
        <w:tc>
          <w:tcPr>
            <w:tcW w:w="4592" w:type="dxa"/>
          </w:tcPr>
          <w:p w:rsidR="00620205" w:rsidRPr="0038408F" w:rsidRDefault="005C1E99" w:rsidP="00620205">
            <w:pPr>
              <w:pStyle w:val="CTA-"/>
            </w:pPr>
            <w:r>
              <w:noBreakHyphen/>
            </w:r>
            <w:r w:rsidR="00620205" w:rsidRPr="0038408F">
              <w:t>Natural barium sulphate (barytes)</w:t>
            </w:r>
          </w:p>
        </w:tc>
        <w:tc>
          <w:tcPr>
            <w:tcW w:w="1419" w:type="dxa"/>
          </w:tcPr>
          <w:p w:rsidR="00620205" w:rsidRPr="0038408F" w:rsidRDefault="00620205" w:rsidP="00206E60">
            <w:pPr>
              <w:pStyle w:val="Tabletext"/>
            </w:pPr>
            <w:r w:rsidRPr="0038408F">
              <w:t>Free</w:t>
            </w:r>
          </w:p>
        </w:tc>
      </w:tr>
      <w:tr w:rsidR="00620205" w:rsidRPr="0038408F">
        <w:trPr>
          <w:cantSplit/>
        </w:trPr>
        <w:tc>
          <w:tcPr>
            <w:tcW w:w="1134" w:type="dxa"/>
          </w:tcPr>
          <w:p w:rsidR="00620205" w:rsidRPr="0038408F" w:rsidRDefault="00620205" w:rsidP="00107089">
            <w:pPr>
              <w:pStyle w:val="Tabletext"/>
            </w:pPr>
            <w:r w:rsidRPr="0038408F">
              <w:t>2511.20.00</w:t>
            </w:r>
          </w:p>
        </w:tc>
        <w:tc>
          <w:tcPr>
            <w:tcW w:w="4592" w:type="dxa"/>
          </w:tcPr>
          <w:p w:rsidR="00620205" w:rsidRPr="0038408F" w:rsidRDefault="005C1E99" w:rsidP="00620205">
            <w:pPr>
              <w:pStyle w:val="CTA-"/>
            </w:pPr>
            <w:r>
              <w:noBreakHyphen/>
            </w:r>
            <w:r w:rsidR="00620205" w:rsidRPr="0038408F">
              <w:t>Natural barium carbonate (witherite)</w:t>
            </w:r>
          </w:p>
        </w:tc>
        <w:tc>
          <w:tcPr>
            <w:tcW w:w="1419" w:type="dxa"/>
          </w:tcPr>
          <w:p w:rsidR="00620205" w:rsidRPr="0038408F" w:rsidRDefault="00620205" w:rsidP="00206E60">
            <w:pPr>
              <w:pStyle w:val="Tabletext"/>
            </w:pPr>
            <w:r w:rsidRPr="0038408F">
              <w:t>Free</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592"/>
        <w:gridCol w:w="1419"/>
      </w:tblGrid>
      <w:tr w:rsidR="00620205" w:rsidRPr="0038408F">
        <w:trPr>
          <w:cantSplit/>
        </w:trPr>
        <w:tc>
          <w:tcPr>
            <w:tcW w:w="1134" w:type="dxa"/>
          </w:tcPr>
          <w:p w:rsidR="00620205" w:rsidRPr="0038408F" w:rsidRDefault="00620205" w:rsidP="00107089">
            <w:pPr>
              <w:pStyle w:val="Tabletext"/>
            </w:pPr>
            <w:r w:rsidRPr="0038408F">
              <w:t>2512.00.00</w:t>
            </w:r>
          </w:p>
        </w:tc>
        <w:tc>
          <w:tcPr>
            <w:tcW w:w="4592" w:type="dxa"/>
          </w:tcPr>
          <w:p w:rsidR="00620205" w:rsidRPr="0038408F" w:rsidRDefault="00620205" w:rsidP="00620205">
            <w:pPr>
              <w:pStyle w:val="CTACAPS"/>
            </w:pPr>
            <w:r w:rsidRPr="0038408F">
              <w:t>SILICEOUS FOSSIL MEALS (FOR EXAMPLE, KIESELGUHR, TRIPOLITE AND DIATOMITE) AND SIMILAR SILICEOUS EARTHS, WHETHER OR NOT CALCINED, OF AN APPARENT SPECIFIC GRAVITY OF 1 OR LESS</w:t>
            </w:r>
          </w:p>
        </w:tc>
        <w:tc>
          <w:tcPr>
            <w:tcW w:w="1419" w:type="dxa"/>
          </w:tcPr>
          <w:p w:rsidR="00620205" w:rsidRPr="0038408F" w:rsidRDefault="00620205" w:rsidP="00206E60">
            <w:pPr>
              <w:pStyle w:val="Tabletext"/>
            </w:pPr>
            <w:r w:rsidRPr="0038408F">
              <w:t>Free</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592"/>
        <w:gridCol w:w="1419"/>
      </w:tblGrid>
      <w:tr w:rsidR="00620205" w:rsidRPr="0038408F">
        <w:trPr>
          <w:cantSplit/>
        </w:trPr>
        <w:tc>
          <w:tcPr>
            <w:tcW w:w="1134" w:type="dxa"/>
          </w:tcPr>
          <w:p w:rsidR="00620205" w:rsidRPr="0038408F" w:rsidRDefault="00620205" w:rsidP="00107089">
            <w:pPr>
              <w:pStyle w:val="Tabletext"/>
            </w:pPr>
            <w:r w:rsidRPr="0038408F">
              <w:t>2513</w:t>
            </w:r>
          </w:p>
        </w:tc>
        <w:tc>
          <w:tcPr>
            <w:tcW w:w="4592" w:type="dxa"/>
          </w:tcPr>
          <w:p w:rsidR="00620205" w:rsidRPr="0038408F" w:rsidRDefault="00620205" w:rsidP="00620205">
            <w:pPr>
              <w:pStyle w:val="CTACAPS"/>
            </w:pPr>
            <w:r w:rsidRPr="0038408F">
              <w:t>PUMICE STONE; EMERY; NATURAL CORUNDUM, NATURAL GARNET AND OTHER NATURAL ABRASIVES, WHETHER OR NOT HEAT</w:t>
            </w:r>
            <w:r w:rsidR="005C1E99">
              <w:noBreakHyphen/>
            </w:r>
            <w:r w:rsidRPr="0038408F">
              <w:t>TREATED:</w:t>
            </w:r>
          </w:p>
        </w:tc>
        <w:tc>
          <w:tcPr>
            <w:tcW w:w="1419" w:type="dxa"/>
          </w:tcPr>
          <w:p w:rsidR="00620205" w:rsidRPr="0038408F" w:rsidRDefault="00620205" w:rsidP="00206E60">
            <w:pPr>
              <w:pStyle w:val="Tabletext"/>
            </w:pPr>
          </w:p>
        </w:tc>
      </w:tr>
      <w:tr w:rsidR="003346D1" w:rsidRPr="0038408F" w:rsidDel="003346D1">
        <w:trPr>
          <w:cantSplit/>
        </w:trPr>
        <w:tc>
          <w:tcPr>
            <w:tcW w:w="1134" w:type="dxa"/>
          </w:tcPr>
          <w:p w:rsidR="003346D1" w:rsidRPr="0038408F" w:rsidDel="003346D1" w:rsidRDefault="003346D1" w:rsidP="00107089">
            <w:pPr>
              <w:pStyle w:val="Tabletext"/>
            </w:pPr>
            <w:r w:rsidRPr="0038408F">
              <w:t>2513.10.00</w:t>
            </w:r>
          </w:p>
        </w:tc>
        <w:tc>
          <w:tcPr>
            <w:tcW w:w="4592" w:type="dxa"/>
          </w:tcPr>
          <w:p w:rsidR="003346D1" w:rsidRPr="0038408F" w:rsidDel="003346D1" w:rsidRDefault="005C1E99" w:rsidP="00620205">
            <w:pPr>
              <w:pStyle w:val="CTA-"/>
            </w:pPr>
            <w:r>
              <w:noBreakHyphen/>
            </w:r>
            <w:r w:rsidR="003346D1" w:rsidRPr="0038408F">
              <w:t>Pumice stone</w:t>
            </w:r>
          </w:p>
        </w:tc>
        <w:tc>
          <w:tcPr>
            <w:tcW w:w="1419" w:type="dxa"/>
          </w:tcPr>
          <w:p w:rsidR="003346D1" w:rsidRPr="0038408F" w:rsidDel="003346D1" w:rsidRDefault="003346D1" w:rsidP="00206E60">
            <w:pPr>
              <w:pStyle w:val="Tabletext"/>
            </w:pPr>
            <w:r w:rsidRPr="0038408F">
              <w:t>Free</w:t>
            </w:r>
          </w:p>
        </w:tc>
      </w:tr>
      <w:tr w:rsidR="00620205" w:rsidRPr="0038408F">
        <w:trPr>
          <w:cantSplit/>
        </w:trPr>
        <w:tc>
          <w:tcPr>
            <w:tcW w:w="1134" w:type="dxa"/>
          </w:tcPr>
          <w:p w:rsidR="00620205" w:rsidRPr="0038408F" w:rsidRDefault="00620205" w:rsidP="00107089">
            <w:pPr>
              <w:pStyle w:val="Tabletext"/>
            </w:pPr>
            <w:r w:rsidRPr="0038408F">
              <w:t>2513.20.00</w:t>
            </w:r>
          </w:p>
        </w:tc>
        <w:tc>
          <w:tcPr>
            <w:tcW w:w="4592" w:type="dxa"/>
          </w:tcPr>
          <w:p w:rsidR="00620205" w:rsidRPr="0038408F" w:rsidRDefault="005C1E99" w:rsidP="00620205">
            <w:pPr>
              <w:pStyle w:val="CTA-"/>
            </w:pPr>
            <w:r>
              <w:noBreakHyphen/>
            </w:r>
            <w:r w:rsidR="00620205" w:rsidRPr="0038408F">
              <w:t>Emery, natural corundum, natural garnet and other natural abrasives</w:t>
            </w:r>
          </w:p>
        </w:tc>
        <w:tc>
          <w:tcPr>
            <w:tcW w:w="1419" w:type="dxa"/>
          </w:tcPr>
          <w:p w:rsidR="00620205" w:rsidRPr="0038408F" w:rsidRDefault="00620205" w:rsidP="00206E60">
            <w:pPr>
              <w:pStyle w:val="Tabletext"/>
            </w:pPr>
            <w:r w:rsidRPr="0038408F">
              <w:t>Free</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592"/>
        <w:gridCol w:w="1419"/>
      </w:tblGrid>
      <w:tr w:rsidR="00620205" w:rsidRPr="0038408F">
        <w:trPr>
          <w:cantSplit/>
        </w:trPr>
        <w:tc>
          <w:tcPr>
            <w:tcW w:w="1134" w:type="dxa"/>
          </w:tcPr>
          <w:p w:rsidR="00620205" w:rsidRPr="0038408F" w:rsidRDefault="00620205" w:rsidP="00107089">
            <w:pPr>
              <w:pStyle w:val="Tabletext"/>
            </w:pPr>
            <w:r w:rsidRPr="0038408F">
              <w:t>2514.00.00</w:t>
            </w:r>
          </w:p>
        </w:tc>
        <w:tc>
          <w:tcPr>
            <w:tcW w:w="4592" w:type="dxa"/>
          </w:tcPr>
          <w:p w:rsidR="00620205" w:rsidRPr="0038408F" w:rsidRDefault="00620205" w:rsidP="00620205">
            <w:pPr>
              <w:pStyle w:val="CTACAPS"/>
            </w:pPr>
            <w:r w:rsidRPr="0038408F">
              <w:t>SLATE, WHETHER OR NOT ROUGHLY TRIMMED OR MERELY CUT, BY SAWING OR OTHERWISE, INTO BLOCKS OR SLABS OF A RECTANGULAR (INCLUDING SQUARE) SHAPE</w:t>
            </w:r>
          </w:p>
        </w:tc>
        <w:tc>
          <w:tcPr>
            <w:tcW w:w="1419" w:type="dxa"/>
          </w:tcPr>
          <w:p w:rsidR="00620205" w:rsidRPr="0038408F" w:rsidRDefault="00620205" w:rsidP="00206E60">
            <w:pPr>
              <w:pStyle w:val="Tabletext"/>
            </w:pPr>
            <w:r w:rsidRPr="0038408F">
              <w:t>5%</w:t>
            </w:r>
            <w:r w:rsidRPr="0038408F">
              <w:br/>
              <w:t>DCS:4%</w:t>
            </w:r>
            <w:r w:rsidRPr="0038408F">
              <w:br/>
              <w:t>DCT:5%</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592"/>
        <w:gridCol w:w="1419"/>
      </w:tblGrid>
      <w:tr w:rsidR="00620205" w:rsidRPr="0038408F">
        <w:trPr>
          <w:cantSplit/>
        </w:trPr>
        <w:tc>
          <w:tcPr>
            <w:tcW w:w="1134" w:type="dxa"/>
          </w:tcPr>
          <w:p w:rsidR="00620205" w:rsidRPr="0038408F" w:rsidRDefault="00620205" w:rsidP="00107089">
            <w:pPr>
              <w:pStyle w:val="Tabletext"/>
            </w:pPr>
            <w:r w:rsidRPr="0038408F">
              <w:t>2515</w:t>
            </w:r>
          </w:p>
        </w:tc>
        <w:tc>
          <w:tcPr>
            <w:tcW w:w="4592" w:type="dxa"/>
          </w:tcPr>
          <w:p w:rsidR="00620205" w:rsidRPr="0038408F" w:rsidRDefault="00620205" w:rsidP="00620205">
            <w:pPr>
              <w:pStyle w:val="CTACAPS"/>
            </w:pPr>
            <w:r w:rsidRPr="0038408F">
              <w:t>MARBLE, TRAVERTINE, ECAUSSINE AND OTHER CALCAREOUS MONUMENTAL OR BUILDING STONE OF AN APPARENT SPECIFIC GRAVITY OF 2.5 OR MORE, AND ALABASTER, WHETHER OR NOT ROUGHLY TRIMMED OR MERELY CUT, BY SAWING OR OTHERWISE, INTO BLOCKS OR SLABS OF A RECTANGULAR (INCLUDING SQUARE) SHAPE:</w:t>
            </w:r>
          </w:p>
        </w:tc>
        <w:tc>
          <w:tcPr>
            <w:tcW w:w="1419" w:type="dxa"/>
          </w:tcPr>
          <w:p w:rsidR="00620205" w:rsidRPr="0038408F" w:rsidRDefault="00620205" w:rsidP="00206E60">
            <w:pPr>
              <w:pStyle w:val="Tabletext"/>
            </w:pPr>
          </w:p>
        </w:tc>
      </w:tr>
      <w:tr w:rsidR="00620205" w:rsidRPr="0038408F">
        <w:trPr>
          <w:cantSplit/>
        </w:trPr>
        <w:tc>
          <w:tcPr>
            <w:tcW w:w="1134" w:type="dxa"/>
          </w:tcPr>
          <w:p w:rsidR="00620205" w:rsidRPr="0038408F" w:rsidRDefault="00620205" w:rsidP="00107089">
            <w:pPr>
              <w:pStyle w:val="Tabletext"/>
            </w:pPr>
            <w:r w:rsidRPr="0038408F">
              <w:t>2515.1</w:t>
            </w:r>
          </w:p>
        </w:tc>
        <w:tc>
          <w:tcPr>
            <w:tcW w:w="4592" w:type="dxa"/>
          </w:tcPr>
          <w:p w:rsidR="00620205" w:rsidRPr="0038408F" w:rsidRDefault="005C1E99" w:rsidP="00620205">
            <w:pPr>
              <w:pStyle w:val="CTA-"/>
            </w:pPr>
            <w:r>
              <w:noBreakHyphen/>
            </w:r>
            <w:r w:rsidR="00620205" w:rsidRPr="0038408F">
              <w:t>Marble and travertine:</w:t>
            </w:r>
          </w:p>
        </w:tc>
        <w:tc>
          <w:tcPr>
            <w:tcW w:w="1419" w:type="dxa"/>
          </w:tcPr>
          <w:p w:rsidR="00620205" w:rsidRPr="0038408F" w:rsidRDefault="00620205" w:rsidP="00206E60">
            <w:pPr>
              <w:pStyle w:val="Tabletext"/>
            </w:pPr>
          </w:p>
        </w:tc>
      </w:tr>
      <w:tr w:rsidR="00620205" w:rsidRPr="0038408F">
        <w:trPr>
          <w:cantSplit/>
        </w:trPr>
        <w:tc>
          <w:tcPr>
            <w:tcW w:w="1134" w:type="dxa"/>
          </w:tcPr>
          <w:p w:rsidR="00620205" w:rsidRPr="0038408F" w:rsidRDefault="00620205" w:rsidP="00107089">
            <w:pPr>
              <w:pStyle w:val="Tabletext"/>
            </w:pPr>
            <w:r w:rsidRPr="0038408F">
              <w:t>2515.11.00</w:t>
            </w:r>
          </w:p>
        </w:tc>
        <w:tc>
          <w:tcPr>
            <w:tcW w:w="4592" w:type="dxa"/>
          </w:tcPr>
          <w:p w:rsidR="00620205" w:rsidRPr="0038408F" w:rsidRDefault="005C1E99" w:rsidP="00620205">
            <w:pPr>
              <w:pStyle w:val="CTA--"/>
            </w:pPr>
            <w:r>
              <w:noBreakHyphen/>
            </w:r>
            <w:r>
              <w:noBreakHyphen/>
            </w:r>
            <w:r w:rsidR="00620205" w:rsidRPr="0038408F">
              <w:t>Crude or roughly trimmed</w:t>
            </w:r>
          </w:p>
        </w:tc>
        <w:tc>
          <w:tcPr>
            <w:tcW w:w="1419" w:type="dxa"/>
          </w:tcPr>
          <w:p w:rsidR="00620205" w:rsidRPr="0038408F" w:rsidRDefault="00620205" w:rsidP="00206E60">
            <w:pPr>
              <w:pStyle w:val="Tabletext"/>
            </w:pPr>
            <w:r w:rsidRPr="0038408F">
              <w:t>5%</w:t>
            </w:r>
            <w:r w:rsidRPr="0038408F">
              <w:br/>
              <w:t>DCS:4%</w:t>
            </w:r>
            <w:r w:rsidRPr="0038408F">
              <w:br/>
              <w:t>DCT:5%</w:t>
            </w:r>
          </w:p>
        </w:tc>
      </w:tr>
      <w:tr w:rsidR="00620205" w:rsidRPr="0038408F">
        <w:trPr>
          <w:cantSplit/>
        </w:trPr>
        <w:tc>
          <w:tcPr>
            <w:tcW w:w="1134" w:type="dxa"/>
          </w:tcPr>
          <w:p w:rsidR="00620205" w:rsidRPr="0038408F" w:rsidRDefault="00620205" w:rsidP="00107089">
            <w:pPr>
              <w:pStyle w:val="Tabletext"/>
            </w:pPr>
            <w:r w:rsidRPr="0038408F">
              <w:t>2515.12.00</w:t>
            </w:r>
          </w:p>
        </w:tc>
        <w:tc>
          <w:tcPr>
            <w:tcW w:w="4592" w:type="dxa"/>
          </w:tcPr>
          <w:p w:rsidR="00620205" w:rsidRPr="0038408F" w:rsidRDefault="005C1E99" w:rsidP="00620205">
            <w:pPr>
              <w:pStyle w:val="CTA--"/>
            </w:pPr>
            <w:r>
              <w:noBreakHyphen/>
            </w:r>
            <w:r>
              <w:noBreakHyphen/>
            </w:r>
            <w:r w:rsidR="00620205" w:rsidRPr="0038408F">
              <w:t>Merely cut, by sawing or otherwise, into blocks or slabs of a rectangular (including square) shape</w:t>
            </w:r>
          </w:p>
        </w:tc>
        <w:tc>
          <w:tcPr>
            <w:tcW w:w="1419" w:type="dxa"/>
          </w:tcPr>
          <w:p w:rsidR="00620205" w:rsidRPr="0038408F" w:rsidRDefault="00620205" w:rsidP="00206E60">
            <w:pPr>
              <w:pStyle w:val="Tabletext"/>
            </w:pPr>
            <w:r w:rsidRPr="0038408F">
              <w:t>5%</w:t>
            </w:r>
            <w:r w:rsidRPr="0038408F">
              <w:br/>
              <w:t>DCS:4%</w:t>
            </w:r>
            <w:r w:rsidRPr="0038408F">
              <w:br/>
              <w:t>DCT:5%</w:t>
            </w:r>
          </w:p>
        </w:tc>
      </w:tr>
      <w:tr w:rsidR="00620205" w:rsidRPr="0038408F">
        <w:trPr>
          <w:cantSplit/>
        </w:trPr>
        <w:tc>
          <w:tcPr>
            <w:tcW w:w="1134" w:type="dxa"/>
          </w:tcPr>
          <w:p w:rsidR="00620205" w:rsidRPr="0038408F" w:rsidRDefault="00620205" w:rsidP="00107089">
            <w:pPr>
              <w:pStyle w:val="Tabletext"/>
            </w:pPr>
            <w:r w:rsidRPr="0038408F">
              <w:t>2515.20.00</w:t>
            </w:r>
          </w:p>
        </w:tc>
        <w:tc>
          <w:tcPr>
            <w:tcW w:w="4592" w:type="dxa"/>
          </w:tcPr>
          <w:p w:rsidR="00620205" w:rsidRPr="0038408F" w:rsidRDefault="005C1E99" w:rsidP="00620205">
            <w:pPr>
              <w:pStyle w:val="CTA-"/>
            </w:pPr>
            <w:r>
              <w:noBreakHyphen/>
            </w:r>
            <w:r w:rsidR="00620205" w:rsidRPr="0038408F">
              <w:t>Ecaussine and other calcareous monumental or building stone; alabaster</w:t>
            </w:r>
          </w:p>
        </w:tc>
        <w:tc>
          <w:tcPr>
            <w:tcW w:w="1419" w:type="dxa"/>
          </w:tcPr>
          <w:p w:rsidR="00620205" w:rsidRPr="0038408F" w:rsidRDefault="00620205" w:rsidP="00206E60">
            <w:pPr>
              <w:pStyle w:val="Tabletext"/>
            </w:pPr>
            <w:r w:rsidRPr="0038408F">
              <w:t>Free</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592"/>
        <w:gridCol w:w="1419"/>
      </w:tblGrid>
      <w:tr w:rsidR="00620205" w:rsidRPr="0038408F">
        <w:trPr>
          <w:cantSplit/>
        </w:trPr>
        <w:tc>
          <w:tcPr>
            <w:tcW w:w="1134" w:type="dxa"/>
          </w:tcPr>
          <w:p w:rsidR="00620205" w:rsidRPr="0038408F" w:rsidRDefault="00620205" w:rsidP="00107089">
            <w:pPr>
              <w:pStyle w:val="Tabletext"/>
            </w:pPr>
            <w:r w:rsidRPr="0038408F">
              <w:t>2516</w:t>
            </w:r>
          </w:p>
        </w:tc>
        <w:tc>
          <w:tcPr>
            <w:tcW w:w="4592" w:type="dxa"/>
          </w:tcPr>
          <w:p w:rsidR="00620205" w:rsidRPr="0038408F" w:rsidRDefault="00620205" w:rsidP="00620205">
            <w:pPr>
              <w:pStyle w:val="CTACAPS"/>
            </w:pPr>
            <w:r w:rsidRPr="0038408F">
              <w:t>GRANITE, PORPHYRY, BASALT, SANDSTONE AND OTHER MONUMENTAL OR BUILDING STONE, WHETHER OR NOT ROUGHLY TRIMMED OR MERELY CUT, BY SAWING OR OTHERWISE, INTO BLOCKS OR SLABS OF A RECTANGULAR (INCLUDING SQUARE) SHAPE:</w:t>
            </w:r>
          </w:p>
        </w:tc>
        <w:tc>
          <w:tcPr>
            <w:tcW w:w="1419" w:type="dxa"/>
          </w:tcPr>
          <w:p w:rsidR="00620205" w:rsidRPr="0038408F" w:rsidRDefault="00620205" w:rsidP="00206E60">
            <w:pPr>
              <w:pStyle w:val="Tabletext"/>
            </w:pPr>
          </w:p>
        </w:tc>
      </w:tr>
      <w:tr w:rsidR="00620205" w:rsidRPr="0038408F">
        <w:trPr>
          <w:cantSplit/>
        </w:trPr>
        <w:tc>
          <w:tcPr>
            <w:tcW w:w="1134" w:type="dxa"/>
          </w:tcPr>
          <w:p w:rsidR="00620205" w:rsidRPr="0038408F" w:rsidRDefault="00620205" w:rsidP="00107089">
            <w:pPr>
              <w:pStyle w:val="Tabletext"/>
            </w:pPr>
            <w:r w:rsidRPr="0038408F">
              <w:t>2516.1</w:t>
            </w:r>
          </w:p>
        </w:tc>
        <w:tc>
          <w:tcPr>
            <w:tcW w:w="4592" w:type="dxa"/>
          </w:tcPr>
          <w:p w:rsidR="00620205" w:rsidRPr="0038408F" w:rsidRDefault="005C1E99" w:rsidP="00620205">
            <w:pPr>
              <w:pStyle w:val="CTA-"/>
            </w:pPr>
            <w:r>
              <w:noBreakHyphen/>
            </w:r>
            <w:r w:rsidR="00620205" w:rsidRPr="0038408F">
              <w:t>Granite:</w:t>
            </w:r>
          </w:p>
        </w:tc>
        <w:tc>
          <w:tcPr>
            <w:tcW w:w="1419" w:type="dxa"/>
          </w:tcPr>
          <w:p w:rsidR="00620205" w:rsidRPr="0038408F" w:rsidRDefault="00620205" w:rsidP="00206E60">
            <w:pPr>
              <w:pStyle w:val="Tabletext"/>
            </w:pPr>
          </w:p>
        </w:tc>
      </w:tr>
      <w:tr w:rsidR="00620205" w:rsidRPr="0038408F">
        <w:trPr>
          <w:cantSplit/>
        </w:trPr>
        <w:tc>
          <w:tcPr>
            <w:tcW w:w="1134" w:type="dxa"/>
          </w:tcPr>
          <w:p w:rsidR="00620205" w:rsidRPr="0038408F" w:rsidRDefault="00620205" w:rsidP="00107089">
            <w:pPr>
              <w:pStyle w:val="Tabletext"/>
            </w:pPr>
            <w:r w:rsidRPr="0038408F">
              <w:t>2516.11.00</w:t>
            </w:r>
          </w:p>
        </w:tc>
        <w:tc>
          <w:tcPr>
            <w:tcW w:w="4592" w:type="dxa"/>
          </w:tcPr>
          <w:p w:rsidR="00620205" w:rsidRPr="0038408F" w:rsidRDefault="005C1E99" w:rsidP="00620205">
            <w:pPr>
              <w:pStyle w:val="CTA--"/>
            </w:pPr>
            <w:r>
              <w:noBreakHyphen/>
            </w:r>
            <w:r>
              <w:noBreakHyphen/>
            </w:r>
            <w:r w:rsidR="00620205" w:rsidRPr="0038408F">
              <w:t>Crude or roughly trimmed</w:t>
            </w:r>
          </w:p>
        </w:tc>
        <w:tc>
          <w:tcPr>
            <w:tcW w:w="1419" w:type="dxa"/>
          </w:tcPr>
          <w:p w:rsidR="00620205" w:rsidRPr="0038408F" w:rsidRDefault="00620205" w:rsidP="00206E60">
            <w:pPr>
              <w:pStyle w:val="Tabletext"/>
            </w:pPr>
            <w:r w:rsidRPr="0038408F">
              <w:t>Free</w:t>
            </w:r>
          </w:p>
        </w:tc>
      </w:tr>
      <w:tr w:rsidR="00620205" w:rsidRPr="0038408F">
        <w:trPr>
          <w:cantSplit/>
        </w:trPr>
        <w:tc>
          <w:tcPr>
            <w:tcW w:w="1134" w:type="dxa"/>
          </w:tcPr>
          <w:p w:rsidR="00620205" w:rsidRPr="0038408F" w:rsidRDefault="00620205" w:rsidP="00107089">
            <w:pPr>
              <w:pStyle w:val="Tabletext"/>
            </w:pPr>
            <w:r w:rsidRPr="0038408F">
              <w:t>2516.12.00</w:t>
            </w:r>
          </w:p>
        </w:tc>
        <w:tc>
          <w:tcPr>
            <w:tcW w:w="4592" w:type="dxa"/>
          </w:tcPr>
          <w:p w:rsidR="00620205" w:rsidRPr="0038408F" w:rsidRDefault="005C1E99" w:rsidP="00620205">
            <w:pPr>
              <w:pStyle w:val="CTA--"/>
            </w:pPr>
            <w:r>
              <w:noBreakHyphen/>
            </w:r>
            <w:r>
              <w:noBreakHyphen/>
            </w:r>
            <w:r w:rsidR="00620205" w:rsidRPr="0038408F">
              <w:t>Merely cut, by sawing or otherwise, into blocks or slabs of a rectangular (including square) shape</w:t>
            </w:r>
          </w:p>
        </w:tc>
        <w:tc>
          <w:tcPr>
            <w:tcW w:w="1419" w:type="dxa"/>
          </w:tcPr>
          <w:p w:rsidR="00620205" w:rsidRPr="0038408F" w:rsidRDefault="00620205" w:rsidP="00206E60">
            <w:pPr>
              <w:pStyle w:val="Tabletext"/>
            </w:pPr>
            <w:r w:rsidRPr="0038408F">
              <w:t>5%</w:t>
            </w:r>
            <w:r w:rsidRPr="0038408F">
              <w:br/>
              <w:t>DCS:4%</w:t>
            </w:r>
            <w:r w:rsidRPr="0038408F">
              <w:br/>
              <w:t>DCT:5%</w:t>
            </w:r>
          </w:p>
        </w:tc>
      </w:tr>
      <w:tr w:rsidR="003346D1" w:rsidRPr="0038408F" w:rsidDel="003346D1">
        <w:trPr>
          <w:cantSplit/>
        </w:trPr>
        <w:tc>
          <w:tcPr>
            <w:tcW w:w="1134" w:type="dxa"/>
          </w:tcPr>
          <w:p w:rsidR="003346D1" w:rsidRPr="0038408F" w:rsidDel="003346D1" w:rsidRDefault="003346D1" w:rsidP="00107089">
            <w:pPr>
              <w:pStyle w:val="Tabletext"/>
            </w:pPr>
            <w:r w:rsidRPr="0038408F">
              <w:t>2516.20</w:t>
            </w:r>
          </w:p>
        </w:tc>
        <w:tc>
          <w:tcPr>
            <w:tcW w:w="4592" w:type="dxa"/>
          </w:tcPr>
          <w:p w:rsidR="003346D1" w:rsidRPr="0038408F" w:rsidDel="003346D1" w:rsidRDefault="005C1E99" w:rsidP="003346D1">
            <w:pPr>
              <w:pStyle w:val="CTA-"/>
            </w:pPr>
            <w:r>
              <w:noBreakHyphen/>
            </w:r>
            <w:r w:rsidR="003346D1" w:rsidRPr="0038408F">
              <w:t>Sandstone:</w:t>
            </w:r>
          </w:p>
        </w:tc>
        <w:tc>
          <w:tcPr>
            <w:tcW w:w="1419" w:type="dxa"/>
          </w:tcPr>
          <w:p w:rsidR="003346D1" w:rsidRPr="0038408F" w:rsidDel="003346D1" w:rsidRDefault="003346D1" w:rsidP="00206E60">
            <w:pPr>
              <w:pStyle w:val="Tabletext"/>
            </w:pPr>
          </w:p>
        </w:tc>
      </w:tr>
      <w:tr w:rsidR="003346D1" w:rsidRPr="0038408F" w:rsidDel="003346D1">
        <w:trPr>
          <w:cantSplit/>
        </w:trPr>
        <w:tc>
          <w:tcPr>
            <w:tcW w:w="1134" w:type="dxa"/>
          </w:tcPr>
          <w:p w:rsidR="003346D1" w:rsidRPr="0038408F" w:rsidDel="003346D1" w:rsidRDefault="003346D1" w:rsidP="00107089">
            <w:pPr>
              <w:pStyle w:val="Tabletext"/>
            </w:pPr>
            <w:r w:rsidRPr="0038408F">
              <w:t>2516.20.10</w:t>
            </w:r>
          </w:p>
        </w:tc>
        <w:tc>
          <w:tcPr>
            <w:tcW w:w="4592" w:type="dxa"/>
          </w:tcPr>
          <w:p w:rsidR="003346D1" w:rsidRPr="0038408F" w:rsidDel="003346D1" w:rsidRDefault="005C1E99" w:rsidP="003346D1">
            <w:pPr>
              <w:pStyle w:val="CTA---"/>
            </w:pPr>
            <w:r>
              <w:noBreakHyphen/>
            </w:r>
            <w:r>
              <w:noBreakHyphen/>
            </w:r>
            <w:r>
              <w:noBreakHyphen/>
            </w:r>
            <w:r w:rsidR="003346D1" w:rsidRPr="0038408F">
              <w:t>Crude or roughly trimmed</w:t>
            </w:r>
          </w:p>
        </w:tc>
        <w:tc>
          <w:tcPr>
            <w:tcW w:w="1419" w:type="dxa"/>
          </w:tcPr>
          <w:p w:rsidR="003346D1" w:rsidRPr="0038408F" w:rsidDel="003346D1" w:rsidRDefault="003346D1" w:rsidP="00206E60">
            <w:pPr>
              <w:pStyle w:val="Tabletext"/>
            </w:pPr>
            <w:r w:rsidRPr="0038408F">
              <w:t>Free</w:t>
            </w:r>
          </w:p>
        </w:tc>
      </w:tr>
      <w:tr w:rsidR="003346D1" w:rsidRPr="0038408F" w:rsidDel="003346D1">
        <w:trPr>
          <w:cantSplit/>
        </w:trPr>
        <w:tc>
          <w:tcPr>
            <w:tcW w:w="1134" w:type="dxa"/>
          </w:tcPr>
          <w:p w:rsidR="003346D1" w:rsidRPr="0038408F" w:rsidDel="003346D1" w:rsidRDefault="003346D1" w:rsidP="00107089">
            <w:pPr>
              <w:pStyle w:val="Tabletext"/>
            </w:pPr>
            <w:r w:rsidRPr="0038408F">
              <w:t>2516.20.20</w:t>
            </w:r>
          </w:p>
        </w:tc>
        <w:tc>
          <w:tcPr>
            <w:tcW w:w="4592" w:type="dxa"/>
          </w:tcPr>
          <w:p w:rsidR="003346D1" w:rsidRPr="0038408F" w:rsidDel="003346D1" w:rsidRDefault="005C1E99" w:rsidP="003346D1">
            <w:pPr>
              <w:pStyle w:val="CTA---"/>
            </w:pPr>
            <w:r>
              <w:noBreakHyphen/>
            </w:r>
            <w:r>
              <w:noBreakHyphen/>
            </w:r>
            <w:r>
              <w:noBreakHyphen/>
            </w:r>
            <w:r w:rsidR="003346D1" w:rsidRPr="0038408F">
              <w:t>Merely cut, by sawing or otherwise, into blocks or slabs of a rectangular (including square) shape</w:t>
            </w:r>
          </w:p>
        </w:tc>
        <w:tc>
          <w:tcPr>
            <w:tcW w:w="1419" w:type="dxa"/>
          </w:tcPr>
          <w:p w:rsidR="003346D1" w:rsidRPr="0038408F" w:rsidDel="003346D1" w:rsidRDefault="003346D1" w:rsidP="00206E60">
            <w:pPr>
              <w:pStyle w:val="Tabletext"/>
            </w:pPr>
            <w:r w:rsidRPr="0038408F">
              <w:t>5%</w:t>
            </w:r>
            <w:r w:rsidRPr="0038408F">
              <w:br/>
              <w:t>DCS:4%</w:t>
            </w:r>
            <w:r w:rsidRPr="0038408F">
              <w:br/>
              <w:t>DCT:5%</w:t>
            </w:r>
          </w:p>
        </w:tc>
      </w:tr>
      <w:tr w:rsidR="00620205" w:rsidRPr="0038408F">
        <w:trPr>
          <w:cantSplit/>
        </w:trPr>
        <w:tc>
          <w:tcPr>
            <w:tcW w:w="1134" w:type="dxa"/>
          </w:tcPr>
          <w:p w:rsidR="00620205" w:rsidRPr="0038408F" w:rsidRDefault="00620205" w:rsidP="00107089">
            <w:pPr>
              <w:pStyle w:val="Tabletext"/>
            </w:pPr>
            <w:r w:rsidRPr="0038408F">
              <w:t>2516.90.00</w:t>
            </w:r>
          </w:p>
        </w:tc>
        <w:tc>
          <w:tcPr>
            <w:tcW w:w="4592" w:type="dxa"/>
          </w:tcPr>
          <w:p w:rsidR="00620205" w:rsidRPr="0038408F" w:rsidRDefault="005C1E99" w:rsidP="00620205">
            <w:pPr>
              <w:pStyle w:val="CTA-"/>
            </w:pPr>
            <w:r>
              <w:noBreakHyphen/>
            </w:r>
            <w:r w:rsidR="00620205" w:rsidRPr="0038408F">
              <w:t>Other monumental or building stone</w:t>
            </w:r>
          </w:p>
        </w:tc>
        <w:tc>
          <w:tcPr>
            <w:tcW w:w="1419" w:type="dxa"/>
          </w:tcPr>
          <w:p w:rsidR="00620205" w:rsidRPr="0038408F" w:rsidRDefault="00620205" w:rsidP="00206E60">
            <w:pPr>
              <w:pStyle w:val="Tabletext"/>
            </w:pPr>
            <w:r w:rsidRPr="0038408F">
              <w:t>Free</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592"/>
        <w:gridCol w:w="1419"/>
      </w:tblGrid>
      <w:tr w:rsidR="00620205" w:rsidRPr="0038408F">
        <w:trPr>
          <w:cantSplit/>
        </w:trPr>
        <w:tc>
          <w:tcPr>
            <w:tcW w:w="1134" w:type="dxa"/>
          </w:tcPr>
          <w:p w:rsidR="00620205" w:rsidRPr="0038408F" w:rsidRDefault="00620205" w:rsidP="00107089">
            <w:pPr>
              <w:pStyle w:val="Tabletext"/>
            </w:pPr>
            <w:r w:rsidRPr="0038408F">
              <w:t>2517</w:t>
            </w:r>
          </w:p>
        </w:tc>
        <w:tc>
          <w:tcPr>
            <w:tcW w:w="4592" w:type="dxa"/>
          </w:tcPr>
          <w:p w:rsidR="00620205" w:rsidRPr="0038408F" w:rsidRDefault="00620205" w:rsidP="00620205">
            <w:pPr>
              <w:pStyle w:val="CTACAPS"/>
            </w:pPr>
            <w:r w:rsidRPr="0038408F">
              <w:t>PEBBLES, GRAVEL, BROKEN OR CRUSHED STONE, OF A KIND COMMONLY USED FOR CONCRETE AGGREGATES, FOR ROAD METALLING OR FOR RAILWAY OR OTHER BALLAST, SHINGLE AND FLINT, WHETHER OR NOT HEAT</w:t>
            </w:r>
            <w:r w:rsidR="005C1E99">
              <w:noBreakHyphen/>
            </w:r>
            <w:r w:rsidRPr="0038408F">
              <w:t>TREATED; MACADAM OF SLAG, DROSS OR SIMILAR INDUSTRIAL WASTE, WHETHER OR NOT INCORPORATING THE MATERIALS CITED IN THE FIRST PART OF THE HEADING; TARRED MACADAM; GRANULES, CHIPPINGS AND POWDER, OF STONES OF 2515 OR 2516, WHETHER OR NOT HEAT</w:t>
            </w:r>
            <w:r w:rsidR="005C1E99">
              <w:noBreakHyphen/>
            </w:r>
            <w:r w:rsidRPr="0038408F">
              <w:t>TREATED:</w:t>
            </w:r>
          </w:p>
        </w:tc>
        <w:tc>
          <w:tcPr>
            <w:tcW w:w="1419" w:type="dxa"/>
          </w:tcPr>
          <w:p w:rsidR="00620205" w:rsidRPr="0038408F" w:rsidRDefault="00620205" w:rsidP="00206E60">
            <w:pPr>
              <w:pStyle w:val="Tabletext"/>
            </w:pPr>
          </w:p>
        </w:tc>
      </w:tr>
      <w:tr w:rsidR="00620205" w:rsidRPr="0038408F">
        <w:trPr>
          <w:cantSplit/>
        </w:trPr>
        <w:tc>
          <w:tcPr>
            <w:tcW w:w="1134" w:type="dxa"/>
          </w:tcPr>
          <w:p w:rsidR="00620205" w:rsidRPr="0038408F" w:rsidRDefault="00620205" w:rsidP="00107089">
            <w:pPr>
              <w:pStyle w:val="Tabletext"/>
            </w:pPr>
            <w:r w:rsidRPr="0038408F">
              <w:t>2517.10.00</w:t>
            </w:r>
          </w:p>
        </w:tc>
        <w:tc>
          <w:tcPr>
            <w:tcW w:w="4592" w:type="dxa"/>
          </w:tcPr>
          <w:p w:rsidR="00620205" w:rsidRPr="0038408F" w:rsidRDefault="005C1E99" w:rsidP="00620205">
            <w:pPr>
              <w:pStyle w:val="CTA-"/>
            </w:pPr>
            <w:r>
              <w:noBreakHyphen/>
            </w:r>
            <w:r w:rsidR="00620205" w:rsidRPr="0038408F">
              <w:t>Pebbles, gravel, broken or crushed stone, of a kind commonly used for concrete aggregates, for road metalling or for railway or other ballast, shingle and flint, whether or not heat</w:t>
            </w:r>
            <w:r>
              <w:noBreakHyphen/>
            </w:r>
            <w:r w:rsidR="00620205" w:rsidRPr="0038408F">
              <w:t>treated</w:t>
            </w:r>
          </w:p>
        </w:tc>
        <w:tc>
          <w:tcPr>
            <w:tcW w:w="1419" w:type="dxa"/>
          </w:tcPr>
          <w:p w:rsidR="00620205" w:rsidRPr="0038408F" w:rsidRDefault="00620205" w:rsidP="00206E60">
            <w:pPr>
              <w:pStyle w:val="Tabletext"/>
            </w:pPr>
            <w:r w:rsidRPr="0038408F">
              <w:t>Free</w:t>
            </w:r>
          </w:p>
        </w:tc>
      </w:tr>
      <w:tr w:rsidR="00620205" w:rsidRPr="0038408F">
        <w:trPr>
          <w:cantSplit/>
        </w:trPr>
        <w:tc>
          <w:tcPr>
            <w:tcW w:w="1134" w:type="dxa"/>
          </w:tcPr>
          <w:p w:rsidR="00620205" w:rsidRPr="0038408F" w:rsidRDefault="00620205" w:rsidP="00107089">
            <w:pPr>
              <w:pStyle w:val="Tabletext"/>
            </w:pPr>
            <w:r w:rsidRPr="0038408F">
              <w:t>2517.20.00</w:t>
            </w:r>
          </w:p>
        </w:tc>
        <w:tc>
          <w:tcPr>
            <w:tcW w:w="4592" w:type="dxa"/>
          </w:tcPr>
          <w:p w:rsidR="00620205" w:rsidRPr="0038408F" w:rsidRDefault="005C1E99" w:rsidP="00620205">
            <w:pPr>
              <w:pStyle w:val="CTA-"/>
            </w:pPr>
            <w:r>
              <w:noBreakHyphen/>
            </w:r>
            <w:r w:rsidR="00620205" w:rsidRPr="0038408F">
              <w:t>Macadam of slag, dross or similar industrial waste, whether or not incorporating the materials cited in 2517.10.00</w:t>
            </w:r>
          </w:p>
        </w:tc>
        <w:tc>
          <w:tcPr>
            <w:tcW w:w="1419" w:type="dxa"/>
          </w:tcPr>
          <w:p w:rsidR="00620205" w:rsidRPr="0038408F" w:rsidRDefault="00620205" w:rsidP="00206E60">
            <w:pPr>
              <w:pStyle w:val="Tabletext"/>
            </w:pPr>
            <w:r w:rsidRPr="0038408F">
              <w:t>Free</w:t>
            </w:r>
          </w:p>
        </w:tc>
      </w:tr>
      <w:tr w:rsidR="00620205" w:rsidRPr="0038408F">
        <w:trPr>
          <w:cantSplit/>
        </w:trPr>
        <w:tc>
          <w:tcPr>
            <w:tcW w:w="1134" w:type="dxa"/>
          </w:tcPr>
          <w:p w:rsidR="00620205" w:rsidRPr="0038408F" w:rsidRDefault="00620205" w:rsidP="00107089">
            <w:pPr>
              <w:pStyle w:val="Tabletext"/>
            </w:pPr>
            <w:r w:rsidRPr="0038408F">
              <w:t>2517.30.00</w:t>
            </w:r>
          </w:p>
        </w:tc>
        <w:tc>
          <w:tcPr>
            <w:tcW w:w="4592" w:type="dxa"/>
          </w:tcPr>
          <w:p w:rsidR="00620205" w:rsidRPr="0038408F" w:rsidRDefault="005C1E99" w:rsidP="00620205">
            <w:pPr>
              <w:pStyle w:val="CTA-"/>
            </w:pPr>
            <w:r>
              <w:noBreakHyphen/>
            </w:r>
            <w:r w:rsidR="00620205" w:rsidRPr="0038408F">
              <w:t>Tarred macadam</w:t>
            </w:r>
          </w:p>
        </w:tc>
        <w:tc>
          <w:tcPr>
            <w:tcW w:w="1419" w:type="dxa"/>
          </w:tcPr>
          <w:p w:rsidR="00620205" w:rsidRPr="0038408F" w:rsidRDefault="00620205" w:rsidP="00206E60">
            <w:pPr>
              <w:pStyle w:val="Tabletext"/>
            </w:pPr>
            <w:r w:rsidRPr="0038408F">
              <w:t>Free</w:t>
            </w:r>
          </w:p>
        </w:tc>
      </w:tr>
      <w:tr w:rsidR="00620205" w:rsidRPr="0038408F">
        <w:trPr>
          <w:cantSplit/>
        </w:trPr>
        <w:tc>
          <w:tcPr>
            <w:tcW w:w="1134" w:type="dxa"/>
          </w:tcPr>
          <w:p w:rsidR="00620205" w:rsidRPr="0038408F" w:rsidRDefault="00620205" w:rsidP="00107089">
            <w:pPr>
              <w:pStyle w:val="Tabletext"/>
            </w:pPr>
            <w:r w:rsidRPr="0038408F">
              <w:t>2517.4</w:t>
            </w:r>
          </w:p>
        </w:tc>
        <w:tc>
          <w:tcPr>
            <w:tcW w:w="4592" w:type="dxa"/>
          </w:tcPr>
          <w:p w:rsidR="00620205" w:rsidRPr="0038408F" w:rsidRDefault="005C1E99" w:rsidP="00B45E9A">
            <w:pPr>
              <w:pStyle w:val="CTA-"/>
              <w:keepNext/>
              <w:keepLines/>
            </w:pPr>
            <w:r>
              <w:noBreakHyphen/>
            </w:r>
            <w:r w:rsidR="00620205" w:rsidRPr="0038408F">
              <w:t>Granules, chippings and powder, of stones of 2515 or 2516, whether or not heat</w:t>
            </w:r>
            <w:r>
              <w:noBreakHyphen/>
            </w:r>
            <w:r w:rsidR="00620205" w:rsidRPr="0038408F">
              <w:t>treated:</w:t>
            </w:r>
          </w:p>
        </w:tc>
        <w:tc>
          <w:tcPr>
            <w:tcW w:w="1419" w:type="dxa"/>
          </w:tcPr>
          <w:p w:rsidR="00620205" w:rsidRPr="0038408F" w:rsidRDefault="00620205" w:rsidP="00B45E9A">
            <w:pPr>
              <w:pStyle w:val="Tabletext"/>
              <w:keepNext/>
              <w:keepLines/>
            </w:pPr>
          </w:p>
        </w:tc>
      </w:tr>
      <w:tr w:rsidR="00620205" w:rsidRPr="0038408F">
        <w:trPr>
          <w:cantSplit/>
        </w:trPr>
        <w:tc>
          <w:tcPr>
            <w:tcW w:w="1134" w:type="dxa"/>
          </w:tcPr>
          <w:p w:rsidR="00620205" w:rsidRPr="0038408F" w:rsidRDefault="00620205" w:rsidP="00107089">
            <w:pPr>
              <w:pStyle w:val="Tabletext"/>
            </w:pPr>
            <w:r w:rsidRPr="0038408F">
              <w:t>2517.41.00</w:t>
            </w:r>
          </w:p>
        </w:tc>
        <w:tc>
          <w:tcPr>
            <w:tcW w:w="4592" w:type="dxa"/>
          </w:tcPr>
          <w:p w:rsidR="00620205" w:rsidRPr="0038408F" w:rsidRDefault="005C1E99" w:rsidP="00B45E9A">
            <w:pPr>
              <w:pStyle w:val="CTA--"/>
              <w:keepNext/>
              <w:keepLines/>
            </w:pPr>
            <w:r>
              <w:noBreakHyphen/>
            </w:r>
            <w:r>
              <w:noBreakHyphen/>
            </w:r>
            <w:r w:rsidR="00620205" w:rsidRPr="0038408F">
              <w:t>Of marble</w:t>
            </w:r>
          </w:p>
        </w:tc>
        <w:tc>
          <w:tcPr>
            <w:tcW w:w="1419" w:type="dxa"/>
          </w:tcPr>
          <w:p w:rsidR="00620205" w:rsidRPr="0038408F" w:rsidRDefault="00620205" w:rsidP="00B45E9A">
            <w:pPr>
              <w:pStyle w:val="Tabletext"/>
              <w:keepNext/>
              <w:keepLines/>
            </w:pPr>
            <w:r w:rsidRPr="0038408F">
              <w:t>Free</w:t>
            </w:r>
          </w:p>
        </w:tc>
      </w:tr>
      <w:tr w:rsidR="00620205" w:rsidRPr="0038408F">
        <w:trPr>
          <w:cantSplit/>
        </w:trPr>
        <w:tc>
          <w:tcPr>
            <w:tcW w:w="1134" w:type="dxa"/>
          </w:tcPr>
          <w:p w:rsidR="00620205" w:rsidRPr="0038408F" w:rsidRDefault="00620205" w:rsidP="00107089">
            <w:pPr>
              <w:pStyle w:val="Tabletext"/>
            </w:pPr>
            <w:r w:rsidRPr="0038408F">
              <w:t>2517.49.00</w:t>
            </w:r>
          </w:p>
        </w:tc>
        <w:tc>
          <w:tcPr>
            <w:tcW w:w="4592" w:type="dxa"/>
          </w:tcPr>
          <w:p w:rsidR="00620205" w:rsidRPr="0038408F" w:rsidRDefault="005C1E99" w:rsidP="00620205">
            <w:pPr>
              <w:pStyle w:val="CTA--"/>
            </w:pPr>
            <w:r>
              <w:noBreakHyphen/>
            </w:r>
            <w:r>
              <w:noBreakHyphen/>
            </w:r>
            <w:r w:rsidR="00620205" w:rsidRPr="0038408F">
              <w:t>Other</w:t>
            </w:r>
          </w:p>
        </w:tc>
        <w:tc>
          <w:tcPr>
            <w:tcW w:w="1419" w:type="dxa"/>
          </w:tcPr>
          <w:p w:rsidR="00620205" w:rsidRPr="0038408F" w:rsidRDefault="00620205" w:rsidP="00206E60">
            <w:pPr>
              <w:pStyle w:val="Tabletext"/>
            </w:pPr>
            <w:r w:rsidRPr="0038408F">
              <w:t>Free</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592"/>
        <w:gridCol w:w="1419"/>
      </w:tblGrid>
      <w:tr w:rsidR="00D11528" w:rsidRPr="0038408F">
        <w:trPr>
          <w:cantSplit/>
        </w:trPr>
        <w:tc>
          <w:tcPr>
            <w:tcW w:w="1134" w:type="dxa"/>
          </w:tcPr>
          <w:p w:rsidR="00D11528" w:rsidRPr="0038408F" w:rsidRDefault="00D11528" w:rsidP="00D11528">
            <w:pPr>
              <w:pStyle w:val="Tabletext"/>
            </w:pPr>
            <w:r w:rsidRPr="0038408F">
              <w:t>2518</w:t>
            </w:r>
          </w:p>
        </w:tc>
        <w:tc>
          <w:tcPr>
            <w:tcW w:w="4592" w:type="dxa"/>
          </w:tcPr>
          <w:p w:rsidR="00D11528" w:rsidRPr="0038408F" w:rsidRDefault="00D11528" w:rsidP="00D11528">
            <w:pPr>
              <w:pStyle w:val="CTACAPS"/>
            </w:pPr>
            <w:r w:rsidRPr="0038408F">
              <w:t>DOLOMITE, WHETHER OR NOT CALCINED OR SINTERED, INCLUDING DOLOMITE ROUGHLY TRIMMED OR MERELY CUT, BY SAWING OR OTHERWISE, INTO BLOCKS OR SLABS OF A RECTANGULAR (INCLUDING SQUARE) SHAPE:</w:t>
            </w:r>
          </w:p>
        </w:tc>
        <w:tc>
          <w:tcPr>
            <w:tcW w:w="1419" w:type="dxa"/>
          </w:tcPr>
          <w:p w:rsidR="00D11528" w:rsidRPr="0038408F" w:rsidRDefault="00D11528" w:rsidP="00D11528">
            <w:pPr>
              <w:pStyle w:val="Tabletext"/>
            </w:pPr>
          </w:p>
        </w:tc>
      </w:tr>
      <w:tr w:rsidR="00620205" w:rsidRPr="0038408F">
        <w:trPr>
          <w:cantSplit/>
        </w:trPr>
        <w:tc>
          <w:tcPr>
            <w:tcW w:w="1134" w:type="dxa"/>
          </w:tcPr>
          <w:p w:rsidR="00620205" w:rsidRPr="0038408F" w:rsidRDefault="00620205" w:rsidP="00107089">
            <w:pPr>
              <w:pStyle w:val="Tabletext"/>
            </w:pPr>
            <w:r w:rsidRPr="0038408F">
              <w:t>2518.10.00</w:t>
            </w:r>
          </w:p>
        </w:tc>
        <w:tc>
          <w:tcPr>
            <w:tcW w:w="4592" w:type="dxa"/>
          </w:tcPr>
          <w:p w:rsidR="00620205" w:rsidRPr="0038408F" w:rsidRDefault="005C1E99" w:rsidP="00DE7A02">
            <w:pPr>
              <w:pStyle w:val="CTA-"/>
            </w:pPr>
            <w:r>
              <w:noBreakHyphen/>
            </w:r>
            <w:r w:rsidR="00620205" w:rsidRPr="0038408F">
              <w:t>Dolomite, not calcined or sintered</w:t>
            </w:r>
          </w:p>
        </w:tc>
        <w:tc>
          <w:tcPr>
            <w:tcW w:w="1419" w:type="dxa"/>
          </w:tcPr>
          <w:p w:rsidR="00620205" w:rsidRPr="0038408F" w:rsidRDefault="00620205" w:rsidP="00206E60">
            <w:pPr>
              <w:pStyle w:val="Tabletext"/>
            </w:pPr>
            <w:r w:rsidRPr="0038408F">
              <w:t>Free</w:t>
            </w:r>
          </w:p>
        </w:tc>
      </w:tr>
      <w:tr w:rsidR="00620205" w:rsidRPr="0038408F">
        <w:trPr>
          <w:cantSplit/>
        </w:trPr>
        <w:tc>
          <w:tcPr>
            <w:tcW w:w="1134" w:type="dxa"/>
          </w:tcPr>
          <w:p w:rsidR="00620205" w:rsidRPr="0038408F" w:rsidRDefault="00620205" w:rsidP="00107089">
            <w:pPr>
              <w:pStyle w:val="Tabletext"/>
            </w:pPr>
            <w:r w:rsidRPr="0038408F">
              <w:t>2518.20.00</w:t>
            </w:r>
          </w:p>
        </w:tc>
        <w:tc>
          <w:tcPr>
            <w:tcW w:w="4592" w:type="dxa"/>
          </w:tcPr>
          <w:p w:rsidR="00620205" w:rsidRPr="0038408F" w:rsidRDefault="005C1E99" w:rsidP="00DE7A02">
            <w:pPr>
              <w:pStyle w:val="CTA-"/>
            </w:pPr>
            <w:r>
              <w:noBreakHyphen/>
            </w:r>
            <w:r w:rsidR="00620205" w:rsidRPr="0038408F">
              <w:t>Calcined or sintered dolomite</w:t>
            </w:r>
          </w:p>
        </w:tc>
        <w:tc>
          <w:tcPr>
            <w:tcW w:w="1419" w:type="dxa"/>
          </w:tcPr>
          <w:p w:rsidR="00620205" w:rsidRPr="0038408F" w:rsidRDefault="00620205" w:rsidP="00206E60">
            <w:pPr>
              <w:pStyle w:val="Tabletext"/>
            </w:pPr>
            <w:r w:rsidRPr="0038408F">
              <w:t>Free</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592"/>
        <w:gridCol w:w="1419"/>
      </w:tblGrid>
      <w:tr w:rsidR="00620205" w:rsidRPr="0038408F">
        <w:trPr>
          <w:cantSplit/>
        </w:trPr>
        <w:tc>
          <w:tcPr>
            <w:tcW w:w="1134" w:type="dxa"/>
          </w:tcPr>
          <w:p w:rsidR="00620205" w:rsidRPr="0038408F" w:rsidRDefault="00620205" w:rsidP="00107089">
            <w:pPr>
              <w:pStyle w:val="Tabletext"/>
            </w:pPr>
            <w:r w:rsidRPr="0038408F">
              <w:t>2519</w:t>
            </w:r>
          </w:p>
        </w:tc>
        <w:tc>
          <w:tcPr>
            <w:tcW w:w="4592" w:type="dxa"/>
          </w:tcPr>
          <w:p w:rsidR="00620205" w:rsidRPr="0038408F" w:rsidRDefault="00620205" w:rsidP="00620205">
            <w:pPr>
              <w:pStyle w:val="CTACAPS"/>
            </w:pPr>
            <w:r w:rsidRPr="0038408F">
              <w:t>NATURAL MAGNESIUM CARBONATE (MAGNESITE); FUSED MAGNESIA; DEAD</w:t>
            </w:r>
            <w:r w:rsidR="005C1E99">
              <w:noBreakHyphen/>
            </w:r>
            <w:r w:rsidRPr="0038408F">
              <w:t>BURNED (SINTERED) MAGNESIA, WHETHER OR NOT CONTAINING SMALL QUANTITIES OF OTHER OXIDES ADDED BEFORE SINTERING; OTHER MAGNESIUM OXIDE, WHETHER OR NOT PURE:</w:t>
            </w:r>
          </w:p>
        </w:tc>
        <w:tc>
          <w:tcPr>
            <w:tcW w:w="1419" w:type="dxa"/>
          </w:tcPr>
          <w:p w:rsidR="00620205" w:rsidRPr="0038408F" w:rsidRDefault="00620205" w:rsidP="00206E60">
            <w:pPr>
              <w:pStyle w:val="Tabletext"/>
            </w:pPr>
          </w:p>
        </w:tc>
      </w:tr>
      <w:tr w:rsidR="00620205" w:rsidRPr="0038408F">
        <w:trPr>
          <w:cantSplit/>
        </w:trPr>
        <w:tc>
          <w:tcPr>
            <w:tcW w:w="1134" w:type="dxa"/>
          </w:tcPr>
          <w:p w:rsidR="00620205" w:rsidRPr="0038408F" w:rsidRDefault="00620205" w:rsidP="00107089">
            <w:pPr>
              <w:pStyle w:val="Tabletext"/>
            </w:pPr>
            <w:r w:rsidRPr="0038408F">
              <w:t>2519.10.00</w:t>
            </w:r>
          </w:p>
        </w:tc>
        <w:tc>
          <w:tcPr>
            <w:tcW w:w="4592" w:type="dxa"/>
          </w:tcPr>
          <w:p w:rsidR="00620205" w:rsidRPr="0038408F" w:rsidRDefault="005C1E99" w:rsidP="00620205">
            <w:pPr>
              <w:pStyle w:val="CTA-"/>
            </w:pPr>
            <w:r>
              <w:noBreakHyphen/>
            </w:r>
            <w:r w:rsidR="00620205" w:rsidRPr="0038408F">
              <w:t>Natural magnesium carbonate (magnesite)</w:t>
            </w:r>
          </w:p>
        </w:tc>
        <w:tc>
          <w:tcPr>
            <w:tcW w:w="1419" w:type="dxa"/>
          </w:tcPr>
          <w:p w:rsidR="00620205" w:rsidRPr="0038408F" w:rsidRDefault="00620205" w:rsidP="00206E60">
            <w:pPr>
              <w:pStyle w:val="Tabletext"/>
            </w:pPr>
            <w:r w:rsidRPr="0038408F">
              <w:t>Free</w:t>
            </w:r>
          </w:p>
        </w:tc>
      </w:tr>
      <w:tr w:rsidR="00620205" w:rsidRPr="0038408F">
        <w:trPr>
          <w:cantSplit/>
        </w:trPr>
        <w:tc>
          <w:tcPr>
            <w:tcW w:w="1134" w:type="dxa"/>
          </w:tcPr>
          <w:p w:rsidR="00620205" w:rsidRPr="0038408F" w:rsidRDefault="00620205" w:rsidP="00107089">
            <w:pPr>
              <w:pStyle w:val="Tabletext"/>
            </w:pPr>
            <w:r w:rsidRPr="0038408F">
              <w:t>2519.90.00</w:t>
            </w:r>
          </w:p>
        </w:tc>
        <w:tc>
          <w:tcPr>
            <w:tcW w:w="4592" w:type="dxa"/>
          </w:tcPr>
          <w:p w:rsidR="00620205" w:rsidRPr="0038408F" w:rsidRDefault="005C1E99" w:rsidP="00620205">
            <w:pPr>
              <w:pStyle w:val="CTA-"/>
            </w:pPr>
            <w:r>
              <w:noBreakHyphen/>
            </w:r>
            <w:r w:rsidR="00620205" w:rsidRPr="0038408F">
              <w:t>Other</w:t>
            </w:r>
          </w:p>
        </w:tc>
        <w:tc>
          <w:tcPr>
            <w:tcW w:w="1419" w:type="dxa"/>
          </w:tcPr>
          <w:p w:rsidR="00620205" w:rsidRPr="0038408F" w:rsidRDefault="00620205" w:rsidP="00206E60">
            <w:pPr>
              <w:pStyle w:val="Tabletext"/>
            </w:pPr>
            <w:r w:rsidRPr="0038408F">
              <w:t>Free</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592"/>
        <w:gridCol w:w="1419"/>
      </w:tblGrid>
      <w:tr w:rsidR="00620205" w:rsidRPr="0038408F">
        <w:trPr>
          <w:cantSplit/>
        </w:trPr>
        <w:tc>
          <w:tcPr>
            <w:tcW w:w="1134" w:type="dxa"/>
          </w:tcPr>
          <w:p w:rsidR="00620205" w:rsidRPr="0038408F" w:rsidRDefault="00620205" w:rsidP="00107089">
            <w:pPr>
              <w:pStyle w:val="Tabletext"/>
            </w:pPr>
            <w:r w:rsidRPr="0038408F">
              <w:t>2520</w:t>
            </w:r>
          </w:p>
        </w:tc>
        <w:tc>
          <w:tcPr>
            <w:tcW w:w="4592" w:type="dxa"/>
          </w:tcPr>
          <w:p w:rsidR="00620205" w:rsidRPr="0038408F" w:rsidRDefault="00620205" w:rsidP="00620205">
            <w:pPr>
              <w:pStyle w:val="CTACAPS"/>
            </w:pPr>
            <w:r w:rsidRPr="0038408F">
              <w:t>GYPSUM; ANHYDRITE; PLASTERS (CONSISTING OF CALCINED GYPSUM OR CALCIUM SULPHATE) WHETHER OR NOT COLOURED, WITH OR WITHOUT SMALL QUANTITIES OF ACCELERATORS OR RETARDERS:</w:t>
            </w:r>
          </w:p>
        </w:tc>
        <w:tc>
          <w:tcPr>
            <w:tcW w:w="1419" w:type="dxa"/>
          </w:tcPr>
          <w:p w:rsidR="00620205" w:rsidRPr="0038408F" w:rsidRDefault="00620205" w:rsidP="00206E60">
            <w:pPr>
              <w:pStyle w:val="Tabletext"/>
            </w:pPr>
          </w:p>
        </w:tc>
      </w:tr>
      <w:tr w:rsidR="00620205" w:rsidRPr="0038408F">
        <w:trPr>
          <w:cantSplit/>
        </w:trPr>
        <w:tc>
          <w:tcPr>
            <w:tcW w:w="1134" w:type="dxa"/>
          </w:tcPr>
          <w:p w:rsidR="00620205" w:rsidRPr="0038408F" w:rsidRDefault="00620205" w:rsidP="00107089">
            <w:pPr>
              <w:pStyle w:val="Tabletext"/>
            </w:pPr>
            <w:r w:rsidRPr="0038408F">
              <w:t>2520.10.00</w:t>
            </w:r>
          </w:p>
        </w:tc>
        <w:tc>
          <w:tcPr>
            <w:tcW w:w="4592" w:type="dxa"/>
          </w:tcPr>
          <w:p w:rsidR="00620205" w:rsidRPr="0038408F" w:rsidRDefault="005C1E99" w:rsidP="00620205">
            <w:pPr>
              <w:pStyle w:val="CTA-"/>
            </w:pPr>
            <w:r>
              <w:noBreakHyphen/>
            </w:r>
            <w:r w:rsidR="00620205" w:rsidRPr="0038408F">
              <w:t>Gypsum; anhydrite</w:t>
            </w:r>
          </w:p>
        </w:tc>
        <w:tc>
          <w:tcPr>
            <w:tcW w:w="1419" w:type="dxa"/>
          </w:tcPr>
          <w:p w:rsidR="00620205" w:rsidRPr="0038408F" w:rsidRDefault="00620205" w:rsidP="00206E60">
            <w:pPr>
              <w:pStyle w:val="Tabletext"/>
            </w:pPr>
            <w:r w:rsidRPr="0038408F">
              <w:t>Free</w:t>
            </w:r>
          </w:p>
        </w:tc>
      </w:tr>
      <w:tr w:rsidR="00620205" w:rsidRPr="0038408F">
        <w:trPr>
          <w:cantSplit/>
        </w:trPr>
        <w:tc>
          <w:tcPr>
            <w:tcW w:w="1134" w:type="dxa"/>
          </w:tcPr>
          <w:p w:rsidR="00620205" w:rsidRPr="0038408F" w:rsidRDefault="00620205" w:rsidP="00107089">
            <w:pPr>
              <w:pStyle w:val="Tabletext"/>
            </w:pPr>
            <w:r w:rsidRPr="0038408F">
              <w:t>2520.20.00</w:t>
            </w:r>
          </w:p>
        </w:tc>
        <w:tc>
          <w:tcPr>
            <w:tcW w:w="4592" w:type="dxa"/>
          </w:tcPr>
          <w:p w:rsidR="00620205" w:rsidRPr="0038408F" w:rsidRDefault="005C1E99" w:rsidP="00620205">
            <w:pPr>
              <w:pStyle w:val="CTA-"/>
            </w:pPr>
            <w:r>
              <w:noBreakHyphen/>
            </w:r>
            <w:r w:rsidR="00620205" w:rsidRPr="0038408F">
              <w:t>Plasters</w:t>
            </w:r>
          </w:p>
        </w:tc>
        <w:tc>
          <w:tcPr>
            <w:tcW w:w="1419" w:type="dxa"/>
          </w:tcPr>
          <w:p w:rsidR="00620205" w:rsidRPr="0038408F" w:rsidRDefault="00620205" w:rsidP="00206E60">
            <w:pPr>
              <w:pStyle w:val="Tabletext"/>
            </w:pPr>
            <w:r w:rsidRPr="0038408F">
              <w:t>Free</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592"/>
        <w:gridCol w:w="1419"/>
      </w:tblGrid>
      <w:tr w:rsidR="00620205" w:rsidRPr="0038408F">
        <w:trPr>
          <w:cantSplit/>
        </w:trPr>
        <w:tc>
          <w:tcPr>
            <w:tcW w:w="1134" w:type="dxa"/>
          </w:tcPr>
          <w:p w:rsidR="00620205" w:rsidRPr="0038408F" w:rsidRDefault="00620205" w:rsidP="00107089">
            <w:pPr>
              <w:pStyle w:val="Tabletext"/>
            </w:pPr>
            <w:r w:rsidRPr="0038408F">
              <w:t>2521.00.00</w:t>
            </w:r>
          </w:p>
        </w:tc>
        <w:tc>
          <w:tcPr>
            <w:tcW w:w="4592" w:type="dxa"/>
          </w:tcPr>
          <w:p w:rsidR="00620205" w:rsidRPr="0038408F" w:rsidRDefault="00620205" w:rsidP="00620205">
            <w:pPr>
              <w:pStyle w:val="CTACAPS"/>
            </w:pPr>
            <w:r w:rsidRPr="0038408F">
              <w:t>LIMESTONE FLUX; LIMESTONE AND OTHER CALCAREOUS STONE, OF A KIND USED FOR THE MANUFACTURE OF LIME OR CEMENT</w:t>
            </w:r>
          </w:p>
        </w:tc>
        <w:tc>
          <w:tcPr>
            <w:tcW w:w="1419" w:type="dxa"/>
          </w:tcPr>
          <w:p w:rsidR="00620205" w:rsidRPr="0038408F" w:rsidRDefault="00620205" w:rsidP="00206E60">
            <w:pPr>
              <w:pStyle w:val="Tabletext"/>
            </w:pPr>
            <w:r w:rsidRPr="0038408F">
              <w:t>Free</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592"/>
        <w:gridCol w:w="1419"/>
      </w:tblGrid>
      <w:tr w:rsidR="00620205" w:rsidRPr="0038408F">
        <w:trPr>
          <w:cantSplit/>
        </w:trPr>
        <w:tc>
          <w:tcPr>
            <w:tcW w:w="1134" w:type="dxa"/>
          </w:tcPr>
          <w:p w:rsidR="00620205" w:rsidRPr="0038408F" w:rsidRDefault="00620205" w:rsidP="00107089">
            <w:pPr>
              <w:pStyle w:val="Tabletext"/>
            </w:pPr>
            <w:r w:rsidRPr="0038408F">
              <w:t>2522</w:t>
            </w:r>
          </w:p>
        </w:tc>
        <w:tc>
          <w:tcPr>
            <w:tcW w:w="4592" w:type="dxa"/>
          </w:tcPr>
          <w:p w:rsidR="00620205" w:rsidRPr="0038408F" w:rsidRDefault="00620205" w:rsidP="00620205">
            <w:pPr>
              <w:pStyle w:val="CTACAPS"/>
            </w:pPr>
            <w:r w:rsidRPr="0038408F">
              <w:t>QUICKLIME, SLAKED LIME AND HYDRAULIC LIME, OTHER THAN CALCIUM OXIDE AND HYDROXIDE OF 2825:</w:t>
            </w:r>
          </w:p>
        </w:tc>
        <w:tc>
          <w:tcPr>
            <w:tcW w:w="1419" w:type="dxa"/>
          </w:tcPr>
          <w:p w:rsidR="00620205" w:rsidRPr="0038408F" w:rsidRDefault="00620205" w:rsidP="00206E60">
            <w:pPr>
              <w:pStyle w:val="Tabletext"/>
            </w:pPr>
          </w:p>
        </w:tc>
      </w:tr>
      <w:tr w:rsidR="00620205" w:rsidRPr="0038408F">
        <w:trPr>
          <w:cantSplit/>
        </w:trPr>
        <w:tc>
          <w:tcPr>
            <w:tcW w:w="1134" w:type="dxa"/>
          </w:tcPr>
          <w:p w:rsidR="00620205" w:rsidRPr="0038408F" w:rsidRDefault="00620205" w:rsidP="00107089">
            <w:pPr>
              <w:pStyle w:val="Tabletext"/>
            </w:pPr>
            <w:r w:rsidRPr="0038408F">
              <w:t>2522.10.00</w:t>
            </w:r>
          </w:p>
        </w:tc>
        <w:tc>
          <w:tcPr>
            <w:tcW w:w="4592" w:type="dxa"/>
          </w:tcPr>
          <w:p w:rsidR="00620205" w:rsidRPr="0038408F" w:rsidRDefault="005C1E99" w:rsidP="00620205">
            <w:pPr>
              <w:pStyle w:val="CTA-"/>
            </w:pPr>
            <w:r>
              <w:noBreakHyphen/>
            </w:r>
            <w:r w:rsidR="00620205" w:rsidRPr="0038408F">
              <w:t>Quicklime</w:t>
            </w:r>
          </w:p>
        </w:tc>
        <w:tc>
          <w:tcPr>
            <w:tcW w:w="1419" w:type="dxa"/>
          </w:tcPr>
          <w:p w:rsidR="00620205" w:rsidRPr="0038408F" w:rsidRDefault="00620205" w:rsidP="00206E60">
            <w:pPr>
              <w:pStyle w:val="Tabletext"/>
            </w:pPr>
            <w:r w:rsidRPr="0038408F">
              <w:t>Free</w:t>
            </w:r>
          </w:p>
        </w:tc>
      </w:tr>
      <w:tr w:rsidR="00620205" w:rsidRPr="0038408F">
        <w:trPr>
          <w:cantSplit/>
        </w:trPr>
        <w:tc>
          <w:tcPr>
            <w:tcW w:w="1134" w:type="dxa"/>
          </w:tcPr>
          <w:p w:rsidR="00620205" w:rsidRPr="0038408F" w:rsidRDefault="00620205" w:rsidP="00107089">
            <w:pPr>
              <w:pStyle w:val="Tabletext"/>
            </w:pPr>
            <w:r w:rsidRPr="0038408F">
              <w:t>2522.20.00</w:t>
            </w:r>
          </w:p>
        </w:tc>
        <w:tc>
          <w:tcPr>
            <w:tcW w:w="4592" w:type="dxa"/>
          </w:tcPr>
          <w:p w:rsidR="00620205" w:rsidRPr="0038408F" w:rsidRDefault="005C1E99" w:rsidP="00620205">
            <w:pPr>
              <w:pStyle w:val="CTA-"/>
            </w:pPr>
            <w:r>
              <w:noBreakHyphen/>
            </w:r>
            <w:r w:rsidR="00620205" w:rsidRPr="0038408F">
              <w:t>Slaked lime</w:t>
            </w:r>
          </w:p>
        </w:tc>
        <w:tc>
          <w:tcPr>
            <w:tcW w:w="1419" w:type="dxa"/>
          </w:tcPr>
          <w:p w:rsidR="00620205" w:rsidRPr="0038408F" w:rsidRDefault="00620205" w:rsidP="00206E60">
            <w:pPr>
              <w:pStyle w:val="Tabletext"/>
            </w:pPr>
            <w:r w:rsidRPr="0038408F">
              <w:t>Free</w:t>
            </w:r>
          </w:p>
        </w:tc>
      </w:tr>
      <w:tr w:rsidR="00620205" w:rsidRPr="0038408F">
        <w:trPr>
          <w:cantSplit/>
        </w:trPr>
        <w:tc>
          <w:tcPr>
            <w:tcW w:w="1134" w:type="dxa"/>
          </w:tcPr>
          <w:p w:rsidR="00620205" w:rsidRPr="0038408F" w:rsidRDefault="00620205" w:rsidP="00107089">
            <w:pPr>
              <w:pStyle w:val="Tabletext"/>
            </w:pPr>
            <w:r w:rsidRPr="0038408F">
              <w:t>2522.30.00</w:t>
            </w:r>
          </w:p>
        </w:tc>
        <w:tc>
          <w:tcPr>
            <w:tcW w:w="4592" w:type="dxa"/>
          </w:tcPr>
          <w:p w:rsidR="00620205" w:rsidRPr="0038408F" w:rsidRDefault="005C1E99" w:rsidP="00620205">
            <w:pPr>
              <w:pStyle w:val="CTA-"/>
            </w:pPr>
            <w:r>
              <w:noBreakHyphen/>
            </w:r>
            <w:r w:rsidR="00620205" w:rsidRPr="0038408F">
              <w:t>Hydraulic lime</w:t>
            </w:r>
          </w:p>
        </w:tc>
        <w:tc>
          <w:tcPr>
            <w:tcW w:w="1419" w:type="dxa"/>
          </w:tcPr>
          <w:p w:rsidR="00620205" w:rsidRPr="0038408F" w:rsidRDefault="00620205" w:rsidP="00206E60">
            <w:pPr>
              <w:pStyle w:val="Tabletext"/>
            </w:pPr>
            <w:r w:rsidRPr="0038408F">
              <w:t>Free</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592"/>
        <w:gridCol w:w="1419"/>
      </w:tblGrid>
      <w:tr w:rsidR="00620205" w:rsidRPr="0038408F">
        <w:trPr>
          <w:cantSplit/>
        </w:trPr>
        <w:tc>
          <w:tcPr>
            <w:tcW w:w="1134" w:type="dxa"/>
          </w:tcPr>
          <w:p w:rsidR="00620205" w:rsidRPr="0038408F" w:rsidRDefault="00620205" w:rsidP="00107089">
            <w:pPr>
              <w:pStyle w:val="Tabletext"/>
            </w:pPr>
            <w:r w:rsidRPr="0038408F">
              <w:t>2523</w:t>
            </w:r>
          </w:p>
        </w:tc>
        <w:tc>
          <w:tcPr>
            <w:tcW w:w="4592" w:type="dxa"/>
          </w:tcPr>
          <w:p w:rsidR="00620205" w:rsidRPr="0038408F" w:rsidRDefault="00620205" w:rsidP="00620205">
            <w:pPr>
              <w:pStyle w:val="CTACAPS"/>
            </w:pPr>
            <w:r w:rsidRPr="0038408F">
              <w:t>PORTLAND CEMENT, ALUMINOUS CEMENT, SLAG CEMENT, SUPERSULPHATE CEMENT AND SIMILAR HYDRAULIC CEMENTS, WHETHER OR NOT COLOURED OR IN THE FORM OF CLINKERS:</w:t>
            </w:r>
          </w:p>
        </w:tc>
        <w:tc>
          <w:tcPr>
            <w:tcW w:w="1419" w:type="dxa"/>
          </w:tcPr>
          <w:p w:rsidR="00620205" w:rsidRPr="0038408F" w:rsidRDefault="00620205" w:rsidP="00206E60">
            <w:pPr>
              <w:pStyle w:val="Tabletext"/>
            </w:pPr>
          </w:p>
        </w:tc>
      </w:tr>
      <w:tr w:rsidR="00620205" w:rsidRPr="0038408F">
        <w:trPr>
          <w:cantSplit/>
        </w:trPr>
        <w:tc>
          <w:tcPr>
            <w:tcW w:w="1134" w:type="dxa"/>
          </w:tcPr>
          <w:p w:rsidR="00620205" w:rsidRPr="0038408F" w:rsidRDefault="00620205" w:rsidP="00107089">
            <w:pPr>
              <w:pStyle w:val="Tabletext"/>
            </w:pPr>
            <w:r w:rsidRPr="0038408F">
              <w:t>2523.10.00</w:t>
            </w:r>
          </w:p>
        </w:tc>
        <w:tc>
          <w:tcPr>
            <w:tcW w:w="4592" w:type="dxa"/>
          </w:tcPr>
          <w:p w:rsidR="00620205" w:rsidRPr="0038408F" w:rsidRDefault="005C1E99" w:rsidP="00620205">
            <w:pPr>
              <w:pStyle w:val="CTA-"/>
            </w:pPr>
            <w:r>
              <w:noBreakHyphen/>
            </w:r>
            <w:r w:rsidR="00620205" w:rsidRPr="0038408F">
              <w:t>Cement clinkers</w:t>
            </w:r>
          </w:p>
        </w:tc>
        <w:tc>
          <w:tcPr>
            <w:tcW w:w="1419" w:type="dxa"/>
          </w:tcPr>
          <w:p w:rsidR="00620205" w:rsidRPr="0038408F" w:rsidRDefault="00620205" w:rsidP="00206E60">
            <w:pPr>
              <w:pStyle w:val="Tabletext"/>
            </w:pPr>
            <w:r w:rsidRPr="0038408F">
              <w:t>Free</w:t>
            </w:r>
          </w:p>
        </w:tc>
      </w:tr>
      <w:tr w:rsidR="00620205" w:rsidRPr="0038408F">
        <w:trPr>
          <w:cantSplit/>
        </w:trPr>
        <w:tc>
          <w:tcPr>
            <w:tcW w:w="1134" w:type="dxa"/>
          </w:tcPr>
          <w:p w:rsidR="00620205" w:rsidRPr="0038408F" w:rsidRDefault="00620205" w:rsidP="00107089">
            <w:pPr>
              <w:pStyle w:val="Tabletext"/>
            </w:pPr>
            <w:r w:rsidRPr="0038408F">
              <w:t>2523.2</w:t>
            </w:r>
          </w:p>
        </w:tc>
        <w:tc>
          <w:tcPr>
            <w:tcW w:w="4592" w:type="dxa"/>
          </w:tcPr>
          <w:p w:rsidR="00620205" w:rsidRPr="0038408F" w:rsidRDefault="005C1E99" w:rsidP="00620205">
            <w:pPr>
              <w:pStyle w:val="CTA-"/>
            </w:pPr>
            <w:r>
              <w:noBreakHyphen/>
            </w:r>
            <w:r w:rsidR="00620205" w:rsidRPr="0038408F">
              <w:t>Portland cement:</w:t>
            </w:r>
          </w:p>
        </w:tc>
        <w:tc>
          <w:tcPr>
            <w:tcW w:w="1419" w:type="dxa"/>
          </w:tcPr>
          <w:p w:rsidR="00620205" w:rsidRPr="0038408F" w:rsidRDefault="00620205" w:rsidP="00206E60">
            <w:pPr>
              <w:pStyle w:val="Tabletext"/>
            </w:pPr>
          </w:p>
        </w:tc>
      </w:tr>
      <w:tr w:rsidR="00620205" w:rsidRPr="0038408F">
        <w:trPr>
          <w:cantSplit/>
        </w:trPr>
        <w:tc>
          <w:tcPr>
            <w:tcW w:w="1134" w:type="dxa"/>
          </w:tcPr>
          <w:p w:rsidR="00620205" w:rsidRPr="0038408F" w:rsidRDefault="00620205" w:rsidP="00107089">
            <w:pPr>
              <w:pStyle w:val="Tabletext"/>
            </w:pPr>
            <w:r w:rsidRPr="0038408F">
              <w:t>2523.21.00</w:t>
            </w:r>
          </w:p>
        </w:tc>
        <w:tc>
          <w:tcPr>
            <w:tcW w:w="4592" w:type="dxa"/>
          </w:tcPr>
          <w:p w:rsidR="00620205" w:rsidRPr="0038408F" w:rsidRDefault="005C1E99" w:rsidP="00620205">
            <w:pPr>
              <w:pStyle w:val="CTA--"/>
            </w:pPr>
            <w:r>
              <w:noBreakHyphen/>
            </w:r>
            <w:r>
              <w:noBreakHyphen/>
            </w:r>
            <w:r w:rsidR="00620205" w:rsidRPr="0038408F">
              <w:t>White cement, whether or not artificially coloured</w:t>
            </w:r>
          </w:p>
        </w:tc>
        <w:tc>
          <w:tcPr>
            <w:tcW w:w="1419" w:type="dxa"/>
          </w:tcPr>
          <w:p w:rsidR="00620205" w:rsidRPr="0038408F" w:rsidRDefault="00620205" w:rsidP="00206E60">
            <w:pPr>
              <w:pStyle w:val="Tabletext"/>
            </w:pPr>
            <w:r w:rsidRPr="0038408F">
              <w:t>Free</w:t>
            </w:r>
          </w:p>
        </w:tc>
      </w:tr>
      <w:tr w:rsidR="00620205" w:rsidRPr="0038408F">
        <w:trPr>
          <w:cantSplit/>
        </w:trPr>
        <w:tc>
          <w:tcPr>
            <w:tcW w:w="1134" w:type="dxa"/>
          </w:tcPr>
          <w:p w:rsidR="00620205" w:rsidRPr="0038408F" w:rsidRDefault="00620205" w:rsidP="00107089">
            <w:pPr>
              <w:pStyle w:val="Tabletext"/>
            </w:pPr>
            <w:r w:rsidRPr="0038408F">
              <w:t>2523.29.00</w:t>
            </w:r>
          </w:p>
        </w:tc>
        <w:tc>
          <w:tcPr>
            <w:tcW w:w="4592" w:type="dxa"/>
          </w:tcPr>
          <w:p w:rsidR="00620205" w:rsidRPr="0038408F" w:rsidRDefault="005C1E99" w:rsidP="00620205">
            <w:pPr>
              <w:pStyle w:val="CTA--"/>
            </w:pPr>
            <w:r>
              <w:noBreakHyphen/>
            </w:r>
            <w:r>
              <w:noBreakHyphen/>
            </w:r>
            <w:r w:rsidR="00620205" w:rsidRPr="0038408F">
              <w:t>Other</w:t>
            </w:r>
          </w:p>
        </w:tc>
        <w:tc>
          <w:tcPr>
            <w:tcW w:w="1419" w:type="dxa"/>
          </w:tcPr>
          <w:p w:rsidR="00620205" w:rsidRPr="0038408F" w:rsidRDefault="00620205" w:rsidP="00206E60">
            <w:pPr>
              <w:pStyle w:val="Tabletext"/>
            </w:pPr>
            <w:r w:rsidRPr="0038408F">
              <w:t>Free</w:t>
            </w:r>
          </w:p>
        </w:tc>
      </w:tr>
      <w:tr w:rsidR="00620205" w:rsidRPr="0038408F">
        <w:trPr>
          <w:cantSplit/>
        </w:trPr>
        <w:tc>
          <w:tcPr>
            <w:tcW w:w="1134" w:type="dxa"/>
          </w:tcPr>
          <w:p w:rsidR="00620205" w:rsidRPr="0038408F" w:rsidRDefault="00620205" w:rsidP="00107089">
            <w:pPr>
              <w:pStyle w:val="Tabletext"/>
            </w:pPr>
            <w:r w:rsidRPr="0038408F">
              <w:t>2523.30.00</w:t>
            </w:r>
          </w:p>
        </w:tc>
        <w:tc>
          <w:tcPr>
            <w:tcW w:w="4592" w:type="dxa"/>
          </w:tcPr>
          <w:p w:rsidR="00620205" w:rsidRPr="0038408F" w:rsidRDefault="005C1E99" w:rsidP="00620205">
            <w:pPr>
              <w:pStyle w:val="CTA-"/>
            </w:pPr>
            <w:r>
              <w:noBreakHyphen/>
            </w:r>
            <w:r w:rsidR="00620205" w:rsidRPr="0038408F">
              <w:t>Aluminous cement</w:t>
            </w:r>
          </w:p>
        </w:tc>
        <w:tc>
          <w:tcPr>
            <w:tcW w:w="1419" w:type="dxa"/>
          </w:tcPr>
          <w:p w:rsidR="00620205" w:rsidRPr="0038408F" w:rsidRDefault="00620205" w:rsidP="00206E60">
            <w:pPr>
              <w:pStyle w:val="Tabletext"/>
            </w:pPr>
            <w:r w:rsidRPr="0038408F">
              <w:t>5%</w:t>
            </w:r>
            <w:r w:rsidRPr="0038408F">
              <w:br/>
              <w:t>DCS:4%</w:t>
            </w:r>
            <w:r w:rsidRPr="0038408F">
              <w:br/>
              <w:t>DCT:5%</w:t>
            </w:r>
          </w:p>
        </w:tc>
      </w:tr>
      <w:tr w:rsidR="00620205" w:rsidRPr="0038408F">
        <w:trPr>
          <w:cantSplit/>
        </w:trPr>
        <w:tc>
          <w:tcPr>
            <w:tcW w:w="1134" w:type="dxa"/>
          </w:tcPr>
          <w:p w:rsidR="00620205" w:rsidRPr="0038408F" w:rsidRDefault="00620205" w:rsidP="00107089">
            <w:pPr>
              <w:pStyle w:val="Tabletext"/>
            </w:pPr>
            <w:r w:rsidRPr="0038408F">
              <w:t>2523.90.00</w:t>
            </w:r>
          </w:p>
        </w:tc>
        <w:tc>
          <w:tcPr>
            <w:tcW w:w="4592" w:type="dxa"/>
          </w:tcPr>
          <w:p w:rsidR="00620205" w:rsidRPr="0038408F" w:rsidRDefault="005C1E99" w:rsidP="00620205">
            <w:pPr>
              <w:pStyle w:val="CTA-"/>
            </w:pPr>
            <w:r>
              <w:noBreakHyphen/>
            </w:r>
            <w:r w:rsidR="00620205" w:rsidRPr="0038408F">
              <w:t>Other hydraulic cements</w:t>
            </w:r>
          </w:p>
        </w:tc>
        <w:tc>
          <w:tcPr>
            <w:tcW w:w="1419" w:type="dxa"/>
          </w:tcPr>
          <w:p w:rsidR="00620205" w:rsidRPr="0038408F" w:rsidRDefault="00620205" w:rsidP="00206E60">
            <w:pPr>
              <w:pStyle w:val="Tabletext"/>
            </w:pPr>
            <w:r w:rsidRPr="0038408F">
              <w:t>5%</w:t>
            </w:r>
            <w:r w:rsidRPr="0038408F">
              <w:br/>
              <w:t>DCS:4%</w:t>
            </w:r>
            <w:r w:rsidRPr="0038408F">
              <w:br/>
              <w:t>DCT:5%</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592"/>
        <w:gridCol w:w="1419"/>
      </w:tblGrid>
      <w:tr w:rsidR="003346D1" w:rsidRPr="0038408F" w:rsidDel="003346D1">
        <w:trPr>
          <w:cantSplit/>
        </w:trPr>
        <w:tc>
          <w:tcPr>
            <w:tcW w:w="1134" w:type="dxa"/>
          </w:tcPr>
          <w:p w:rsidR="003346D1" w:rsidRPr="0038408F" w:rsidDel="003346D1" w:rsidRDefault="003346D1" w:rsidP="00107089">
            <w:pPr>
              <w:pStyle w:val="Tabletext"/>
            </w:pPr>
            <w:r w:rsidRPr="0038408F">
              <w:t>2524</w:t>
            </w:r>
          </w:p>
        </w:tc>
        <w:tc>
          <w:tcPr>
            <w:tcW w:w="4592" w:type="dxa"/>
          </w:tcPr>
          <w:p w:rsidR="003346D1" w:rsidRPr="0038408F" w:rsidDel="003346D1" w:rsidRDefault="003346D1" w:rsidP="003346D1">
            <w:pPr>
              <w:pStyle w:val="CTACAPS"/>
            </w:pPr>
            <w:r w:rsidRPr="0038408F">
              <w:t>ASBESTOS</w:t>
            </w:r>
            <w:r w:rsidR="006D511F" w:rsidRPr="0038408F">
              <w:t>:</w:t>
            </w:r>
          </w:p>
        </w:tc>
        <w:tc>
          <w:tcPr>
            <w:tcW w:w="1419" w:type="dxa"/>
          </w:tcPr>
          <w:p w:rsidR="003346D1" w:rsidRPr="0038408F" w:rsidDel="003346D1" w:rsidRDefault="003346D1" w:rsidP="00206E60">
            <w:pPr>
              <w:pStyle w:val="Tabletext"/>
            </w:pPr>
          </w:p>
        </w:tc>
      </w:tr>
      <w:tr w:rsidR="003346D1" w:rsidRPr="0038408F" w:rsidDel="003346D1">
        <w:trPr>
          <w:cantSplit/>
        </w:trPr>
        <w:tc>
          <w:tcPr>
            <w:tcW w:w="1134" w:type="dxa"/>
          </w:tcPr>
          <w:p w:rsidR="003346D1" w:rsidRPr="0038408F" w:rsidDel="003346D1" w:rsidRDefault="003346D1" w:rsidP="00107089">
            <w:pPr>
              <w:pStyle w:val="Tabletext"/>
            </w:pPr>
            <w:r w:rsidRPr="0038408F">
              <w:t>2524.10.00</w:t>
            </w:r>
          </w:p>
        </w:tc>
        <w:tc>
          <w:tcPr>
            <w:tcW w:w="4592" w:type="dxa"/>
          </w:tcPr>
          <w:p w:rsidR="003346D1" w:rsidRPr="0038408F" w:rsidDel="003346D1" w:rsidRDefault="005C1E99" w:rsidP="003346D1">
            <w:pPr>
              <w:pStyle w:val="CTA-"/>
            </w:pPr>
            <w:r>
              <w:noBreakHyphen/>
            </w:r>
            <w:r w:rsidR="003346D1" w:rsidRPr="0038408F">
              <w:t>Crocidolite</w:t>
            </w:r>
          </w:p>
        </w:tc>
        <w:tc>
          <w:tcPr>
            <w:tcW w:w="1419" w:type="dxa"/>
          </w:tcPr>
          <w:p w:rsidR="003346D1" w:rsidRPr="0038408F" w:rsidDel="003346D1" w:rsidRDefault="003346D1" w:rsidP="00206E60">
            <w:pPr>
              <w:pStyle w:val="Tabletext"/>
            </w:pPr>
            <w:r w:rsidRPr="0038408F">
              <w:t>Free</w:t>
            </w:r>
          </w:p>
        </w:tc>
      </w:tr>
      <w:tr w:rsidR="003346D1" w:rsidRPr="0038408F" w:rsidDel="003346D1">
        <w:trPr>
          <w:cantSplit/>
        </w:trPr>
        <w:tc>
          <w:tcPr>
            <w:tcW w:w="1134" w:type="dxa"/>
          </w:tcPr>
          <w:p w:rsidR="003346D1" w:rsidRPr="0038408F" w:rsidDel="003346D1" w:rsidRDefault="003346D1" w:rsidP="00107089">
            <w:pPr>
              <w:pStyle w:val="Tabletext"/>
            </w:pPr>
            <w:r w:rsidRPr="0038408F">
              <w:t>2524.90.00</w:t>
            </w:r>
          </w:p>
        </w:tc>
        <w:tc>
          <w:tcPr>
            <w:tcW w:w="4592" w:type="dxa"/>
          </w:tcPr>
          <w:p w:rsidR="003346D1" w:rsidRPr="0038408F" w:rsidDel="003346D1" w:rsidRDefault="005C1E99" w:rsidP="003346D1">
            <w:pPr>
              <w:pStyle w:val="CTA-"/>
            </w:pPr>
            <w:r>
              <w:noBreakHyphen/>
            </w:r>
            <w:r w:rsidR="003346D1" w:rsidRPr="0038408F">
              <w:t>Other</w:t>
            </w:r>
          </w:p>
        </w:tc>
        <w:tc>
          <w:tcPr>
            <w:tcW w:w="1419" w:type="dxa"/>
          </w:tcPr>
          <w:p w:rsidR="003346D1" w:rsidRPr="0038408F" w:rsidDel="003346D1" w:rsidRDefault="003346D1" w:rsidP="00206E60">
            <w:pPr>
              <w:pStyle w:val="Tabletext"/>
            </w:pPr>
            <w:r w:rsidRPr="0038408F">
              <w:t>Free</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592"/>
        <w:gridCol w:w="1419"/>
      </w:tblGrid>
      <w:tr w:rsidR="00620205" w:rsidRPr="0038408F">
        <w:trPr>
          <w:cantSplit/>
        </w:trPr>
        <w:tc>
          <w:tcPr>
            <w:tcW w:w="1134" w:type="dxa"/>
          </w:tcPr>
          <w:p w:rsidR="00620205" w:rsidRPr="0038408F" w:rsidRDefault="00620205" w:rsidP="00107089">
            <w:pPr>
              <w:pStyle w:val="Tabletext"/>
            </w:pPr>
            <w:r w:rsidRPr="0038408F">
              <w:t>2525</w:t>
            </w:r>
          </w:p>
        </w:tc>
        <w:tc>
          <w:tcPr>
            <w:tcW w:w="4592" w:type="dxa"/>
          </w:tcPr>
          <w:p w:rsidR="00620205" w:rsidRPr="0038408F" w:rsidRDefault="00620205" w:rsidP="00620205">
            <w:pPr>
              <w:pStyle w:val="CTACAPS"/>
            </w:pPr>
            <w:r w:rsidRPr="0038408F">
              <w:t>MICA, INCLUDING SPLITTINGS; MICA WASTE:</w:t>
            </w:r>
          </w:p>
        </w:tc>
        <w:tc>
          <w:tcPr>
            <w:tcW w:w="1419" w:type="dxa"/>
          </w:tcPr>
          <w:p w:rsidR="00620205" w:rsidRPr="0038408F" w:rsidRDefault="00620205" w:rsidP="00206E60">
            <w:pPr>
              <w:pStyle w:val="Tabletext"/>
            </w:pPr>
          </w:p>
        </w:tc>
      </w:tr>
      <w:tr w:rsidR="00620205" w:rsidRPr="0038408F">
        <w:trPr>
          <w:cantSplit/>
        </w:trPr>
        <w:tc>
          <w:tcPr>
            <w:tcW w:w="1134" w:type="dxa"/>
          </w:tcPr>
          <w:p w:rsidR="00620205" w:rsidRPr="0038408F" w:rsidRDefault="00620205" w:rsidP="00107089">
            <w:pPr>
              <w:pStyle w:val="Tabletext"/>
            </w:pPr>
            <w:r w:rsidRPr="0038408F">
              <w:t>2525.10.00</w:t>
            </w:r>
          </w:p>
        </w:tc>
        <w:tc>
          <w:tcPr>
            <w:tcW w:w="4592" w:type="dxa"/>
          </w:tcPr>
          <w:p w:rsidR="00620205" w:rsidRPr="0038408F" w:rsidRDefault="005C1E99" w:rsidP="00620205">
            <w:pPr>
              <w:pStyle w:val="CTA-"/>
            </w:pPr>
            <w:r>
              <w:noBreakHyphen/>
            </w:r>
            <w:r w:rsidR="00620205" w:rsidRPr="0038408F">
              <w:t>Crude mica and mica rifted into sheets or splittings</w:t>
            </w:r>
          </w:p>
        </w:tc>
        <w:tc>
          <w:tcPr>
            <w:tcW w:w="1419" w:type="dxa"/>
          </w:tcPr>
          <w:p w:rsidR="00620205" w:rsidRPr="0038408F" w:rsidRDefault="00620205" w:rsidP="00206E60">
            <w:pPr>
              <w:pStyle w:val="Tabletext"/>
            </w:pPr>
            <w:r w:rsidRPr="0038408F">
              <w:t>5%</w:t>
            </w:r>
            <w:r w:rsidRPr="0038408F">
              <w:br/>
              <w:t>DCS:4%</w:t>
            </w:r>
            <w:r w:rsidRPr="0038408F">
              <w:br/>
              <w:t>DCT:5%</w:t>
            </w:r>
          </w:p>
        </w:tc>
      </w:tr>
      <w:tr w:rsidR="00620205" w:rsidRPr="0038408F">
        <w:trPr>
          <w:cantSplit/>
        </w:trPr>
        <w:tc>
          <w:tcPr>
            <w:tcW w:w="1134" w:type="dxa"/>
          </w:tcPr>
          <w:p w:rsidR="00620205" w:rsidRPr="0038408F" w:rsidRDefault="00620205" w:rsidP="00107089">
            <w:pPr>
              <w:pStyle w:val="Tabletext"/>
            </w:pPr>
            <w:r w:rsidRPr="0038408F">
              <w:t>2525.20.00</w:t>
            </w:r>
          </w:p>
        </w:tc>
        <w:tc>
          <w:tcPr>
            <w:tcW w:w="4592" w:type="dxa"/>
          </w:tcPr>
          <w:p w:rsidR="00620205" w:rsidRPr="0038408F" w:rsidRDefault="005C1E99" w:rsidP="00620205">
            <w:pPr>
              <w:pStyle w:val="CTA-"/>
            </w:pPr>
            <w:r>
              <w:noBreakHyphen/>
            </w:r>
            <w:r w:rsidR="00620205" w:rsidRPr="0038408F">
              <w:t>Mica powder</w:t>
            </w:r>
          </w:p>
        </w:tc>
        <w:tc>
          <w:tcPr>
            <w:tcW w:w="1419" w:type="dxa"/>
          </w:tcPr>
          <w:p w:rsidR="00620205" w:rsidRPr="0038408F" w:rsidRDefault="00620205" w:rsidP="00206E60">
            <w:pPr>
              <w:pStyle w:val="Tabletext"/>
            </w:pPr>
            <w:r w:rsidRPr="0038408F">
              <w:t>Free</w:t>
            </w:r>
          </w:p>
        </w:tc>
      </w:tr>
      <w:tr w:rsidR="00620205" w:rsidRPr="0038408F">
        <w:trPr>
          <w:cantSplit/>
        </w:trPr>
        <w:tc>
          <w:tcPr>
            <w:tcW w:w="1134" w:type="dxa"/>
          </w:tcPr>
          <w:p w:rsidR="00620205" w:rsidRPr="0038408F" w:rsidRDefault="00620205" w:rsidP="00107089">
            <w:pPr>
              <w:pStyle w:val="Tabletext"/>
            </w:pPr>
            <w:r w:rsidRPr="0038408F">
              <w:t>2525.30.00</w:t>
            </w:r>
          </w:p>
        </w:tc>
        <w:tc>
          <w:tcPr>
            <w:tcW w:w="4592" w:type="dxa"/>
          </w:tcPr>
          <w:p w:rsidR="00620205" w:rsidRPr="0038408F" w:rsidRDefault="005C1E99" w:rsidP="00620205">
            <w:pPr>
              <w:pStyle w:val="CTA-"/>
            </w:pPr>
            <w:r>
              <w:noBreakHyphen/>
            </w:r>
            <w:r w:rsidR="00620205" w:rsidRPr="0038408F">
              <w:t>Mica waste</w:t>
            </w:r>
          </w:p>
        </w:tc>
        <w:tc>
          <w:tcPr>
            <w:tcW w:w="1419" w:type="dxa"/>
          </w:tcPr>
          <w:p w:rsidR="00620205" w:rsidRPr="0038408F" w:rsidRDefault="00620205" w:rsidP="00206E60">
            <w:pPr>
              <w:pStyle w:val="Tabletext"/>
            </w:pPr>
            <w:r w:rsidRPr="0038408F">
              <w:t>Free</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592"/>
        <w:gridCol w:w="1419"/>
      </w:tblGrid>
      <w:tr w:rsidR="00620205" w:rsidRPr="0038408F">
        <w:trPr>
          <w:cantSplit/>
        </w:trPr>
        <w:tc>
          <w:tcPr>
            <w:tcW w:w="1134" w:type="dxa"/>
          </w:tcPr>
          <w:p w:rsidR="00620205" w:rsidRPr="0038408F" w:rsidRDefault="00620205" w:rsidP="00107089">
            <w:pPr>
              <w:pStyle w:val="Tabletext"/>
            </w:pPr>
            <w:r w:rsidRPr="0038408F">
              <w:t>2526</w:t>
            </w:r>
          </w:p>
        </w:tc>
        <w:tc>
          <w:tcPr>
            <w:tcW w:w="4592" w:type="dxa"/>
          </w:tcPr>
          <w:p w:rsidR="00620205" w:rsidRPr="0038408F" w:rsidRDefault="00620205" w:rsidP="00B45E9A">
            <w:pPr>
              <w:pStyle w:val="CTACAPS"/>
              <w:keepNext/>
              <w:keepLines/>
            </w:pPr>
            <w:r w:rsidRPr="0038408F">
              <w:t>NATURAL STEATITE, WHETHER OR NOT ROUGHLY TRIMMED OR MERELY CUT, BY SAWING OR OTHERWISE, INTO BLOCKS OR SLABS OF A RECTANGULAR (INCLUDING SQUARE) SHAPE; TALC:</w:t>
            </w:r>
          </w:p>
        </w:tc>
        <w:tc>
          <w:tcPr>
            <w:tcW w:w="1419" w:type="dxa"/>
          </w:tcPr>
          <w:p w:rsidR="00620205" w:rsidRPr="0038408F" w:rsidRDefault="00620205" w:rsidP="00B45E9A">
            <w:pPr>
              <w:pStyle w:val="Tabletext"/>
              <w:keepNext/>
              <w:keepLines/>
            </w:pPr>
          </w:p>
        </w:tc>
      </w:tr>
      <w:tr w:rsidR="00620205" w:rsidRPr="0038408F">
        <w:trPr>
          <w:cantSplit/>
        </w:trPr>
        <w:tc>
          <w:tcPr>
            <w:tcW w:w="1134" w:type="dxa"/>
          </w:tcPr>
          <w:p w:rsidR="00620205" w:rsidRPr="0038408F" w:rsidRDefault="00620205" w:rsidP="00107089">
            <w:pPr>
              <w:pStyle w:val="Tabletext"/>
            </w:pPr>
            <w:r w:rsidRPr="0038408F">
              <w:t>2526.10.00</w:t>
            </w:r>
          </w:p>
        </w:tc>
        <w:tc>
          <w:tcPr>
            <w:tcW w:w="4592" w:type="dxa"/>
          </w:tcPr>
          <w:p w:rsidR="00620205" w:rsidRPr="0038408F" w:rsidRDefault="005C1E99" w:rsidP="00620205">
            <w:pPr>
              <w:pStyle w:val="CTA-"/>
            </w:pPr>
            <w:r>
              <w:noBreakHyphen/>
            </w:r>
            <w:r w:rsidR="00620205" w:rsidRPr="0038408F">
              <w:t>Not crushed, not powdered</w:t>
            </w:r>
          </w:p>
        </w:tc>
        <w:tc>
          <w:tcPr>
            <w:tcW w:w="1419" w:type="dxa"/>
          </w:tcPr>
          <w:p w:rsidR="00620205" w:rsidRPr="0038408F" w:rsidRDefault="00620205" w:rsidP="00206E60">
            <w:pPr>
              <w:pStyle w:val="Tabletext"/>
            </w:pPr>
            <w:r w:rsidRPr="0038408F">
              <w:t>5%</w:t>
            </w:r>
            <w:r w:rsidRPr="0038408F">
              <w:br/>
              <w:t>DCS:4%</w:t>
            </w:r>
            <w:r w:rsidRPr="0038408F">
              <w:br/>
              <w:t>DCT:5%</w:t>
            </w:r>
          </w:p>
        </w:tc>
      </w:tr>
      <w:tr w:rsidR="00620205" w:rsidRPr="0038408F">
        <w:trPr>
          <w:cantSplit/>
        </w:trPr>
        <w:tc>
          <w:tcPr>
            <w:tcW w:w="1134" w:type="dxa"/>
          </w:tcPr>
          <w:p w:rsidR="00620205" w:rsidRPr="0038408F" w:rsidRDefault="00620205" w:rsidP="00107089">
            <w:pPr>
              <w:pStyle w:val="Tabletext"/>
            </w:pPr>
            <w:r w:rsidRPr="0038408F">
              <w:t>2526.20.00</w:t>
            </w:r>
          </w:p>
        </w:tc>
        <w:tc>
          <w:tcPr>
            <w:tcW w:w="4592" w:type="dxa"/>
          </w:tcPr>
          <w:p w:rsidR="00620205" w:rsidRPr="0038408F" w:rsidRDefault="005C1E99" w:rsidP="00620205">
            <w:pPr>
              <w:pStyle w:val="CTA-"/>
            </w:pPr>
            <w:r>
              <w:noBreakHyphen/>
            </w:r>
            <w:r w:rsidR="00620205" w:rsidRPr="0038408F">
              <w:t>Crushed or powdered</w:t>
            </w:r>
          </w:p>
        </w:tc>
        <w:tc>
          <w:tcPr>
            <w:tcW w:w="1419" w:type="dxa"/>
          </w:tcPr>
          <w:p w:rsidR="00620205" w:rsidRPr="0038408F" w:rsidRDefault="00620205" w:rsidP="00206E60">
            <w:pPr>
              <w:pStyle w:val="Tabletext"/>
            </w:pPr>
            <w:r w:rsidRPr="0038408F">
              <w:t>5%</w:t>
            </w:r>
            <w:r w:rsidRPr="0038408F">
              <w:br/>
              <w:t>DCS:4%</w:t>
            </w:r>
            <w:r w:rsidRPr="0038408F">
              <w:br/>
              <w:t>DCT:5%</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592"/>
        <w:gridCol w:w="1419"/>
      </w:tblGrid>
      <w:tr w:rsidR="008E08FE" w:rsidRPr="0038408F">
        <w:trPr>
          <w:cantSplit/>
        </w:trPr>
        <w:tc>
          <w:tcPr>
            <w:tcW w:w="1134" w:type="dxa"/>
          </w:tcPr>
          <w:p w:rsidR="008E08FE" w:rsidRPr="0038408F" w:rsidRDefault="008E08FE" w:rsidP="008E08FE">
            <w:pPr>
              <w:pStyle w:val="Tabletext"/>
            </w:pPr>
            <w:r w:rsidRPr="0038408F">
              <w:t>2528.00.00</w:t>
            </w:r>
          </w:p>
        </w:tc>
        <w:tc>
          <w:tcPr>
            <w:tcW w:w="4592" w:type="dxa"/>
          </w:tcPr>
          <w:p w:rsidR="008E08FE" w:rsidRPr="0038408F" w:rsidRDefault="008E08FE" w:rsidP="008E08FE">
            <w:pPr>
              <w:pStyle w:val="CTACAPS"/>
            </w:pPr>
            <w:r w:rsidRPr="0038408F">
              <w:t>NATURAL BORATES AND CONCENTRATES THEREOF (WHETHER OR NOT CALCINED), BUT NOT INCLUDING BORATES SEPARATED FROM NATURAL BRINE; NATURAL BORIC ACID CONTAINING NOT MORE THAN 85% OF H</w:t>
            </w:r>
            <w:r w:rsidRPr="0038408F">
              <w:rPr>
                <w:vertAlign w:val="subscript"/>
              </w:rPr>
              <w:t>3</w:t>
            </w:r>
            <w:r w:rsidRPr="0038408F">
              <w:t>BO</w:t>
            </w:r>
            <w:r w:rsidRPr="0038408F">
              <w:rPr>
                <w:vertAlign w:val="subscript"/>
              </w:rPr>
              <w:t xml:space="preserve">3 </w:t>
            </w:r>
            <w:r w:rsidRPr="0038408F">
              <w:t>CALCULATED ON THE DRY WEIGHT</w:t>
            </w:r>
          </w:p>
        </w:tc>
        <w:tc>
          <w:tcPr>
            <w:tcW w:w="1419" w:type="dxa"/>
          </w:tcPr>
          <w:p w:rsidR="008E08FE" w:rsidRPr="0038408F" w:rsidRDefault="008E08FE" w:rsidP="00206E60">
            <w:pPr>
              <w:pStyle w:val="Tabletext"/>
            </w:pPr>
            <w:r w:rsidRPr="0038408F">
              <w:t>Free</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592"/>
        <w:gridCol w:w="1419"/>
      </w:tblGrid>
      <w:tr w:rsidR="00620205" w:rsidRPr="0038408F">
        <w:trPr>
          <w:cantSplit/>
        </w:trPr>
        <w:tc>
          <w:tcPr>
            <w:tcW w:w="1134" w:type="dxa"/>
          </w:tcPr>
          <w:p w:rsidR="00620205" w:rsidRPr="0038408F" w:rsidRDefault="00620205" w:rsidP="00107089">
            <w:pPr>
              <w:pStyle w:val="Tabletext"/>
            </w:pPr>
            <w:r w:rsidRPr="0038408F">
              <w:t>2529</w:t>
            </w:r>
          </w:p>
        </w:tc>
        <w:tc>
          <w:tcPr>
            <w:tcW w:w="4592" w:type="dxa"/>
          </w:tcPr>
          <w:p w:rsidR="00620205" w:rsidRPr="0038408F" w:rsidRDefault="00231464" w:rsidP="00620205">
            <w:pPr>
              <w:pStyle w:val="CTACAPS"/>
            </w:pPr>
            <w:r w:rsidRPr="0038408F">
              <w:t>FELDSPAR</w:t>
            </w:r>
            <w:r w:rsidR="00620205" w:rsidRPr="0038408F">
              <w:t>; LEUCITE; NEPHELINE AND NEPHELINE SYENITE; FLUORSPAR:</w:t>
            </w:r>
          </w:p>
        </w:tc>
        <w:tc>
          <w:tcPr>
            <w:tcW w:w="1419" w:type="dxa"/>
          </w:tcPr>
          <w:p w:rsidR="00620205" w:rsidRPr="0038408F" w:rsidRDefault="00620205" w:rsidP="00F001A7">
            <w:pPr>
              <w:pStyle w:val="Tabletext"/>
            </w:pPr>
          </w:p>
        </w:tc>
      </w:tr>
      <w:tr w:rsidR="00620205" w:rsidRPr="0038408F">
        <w:trPr>
          <w:cantSplit/>
        </w:trPr>
        <w:tc>
          <w:tcPr>
            <w:tcW w:w="1134" w:type="dxa"/>
          </w:tcPr>
          <w:p w:rsidR="00620205" w:rsidRPr="0038408F" w:rsidRDefault="00620205" w:rsidP="00107089">
            <w:pPr>
              <w:pStyle w:val="Tabletext"/>
            </w:pPr>
            <w:r w:rsidRPr="0038408F">
              <w:t>2529.10.00</w:t>
            </w:r>
          </w:p>
        </w:tc>
        <w:tc>
          <w:tcPr>
            <w:tcW w:w="4592" w:type="dxa"/>
          </w:tcPr>
          <w:p w:rsidR="00620205" w:rsidRPr="0038408F" w:rsidRDefault="005C1E99" w:rsidP="00620205">
            <w:pPr>
              <w:pStyle w:val="CTA-"/>
            </w:pPr>
            <w:r>
              <w:noBreakHyphen/>
            </w:r>
            <w:r w:rsidR="00231464" w:rsidRPr="0038408F">
              <w:t>Feldspar</w:t>
            </w:r>
          </w:p>
        </w:tc>
        <w:tc>
          <w:tcPr>
            <w:tcW w:w="1419" w:type="dxa"/>
          </w:tcPr>
          <w:p w:rsidR="00620205" w:rsidRPr="0038408F" w:rsidRDefault="00620205" w:rsidP="00F001A7">
            <w:pPr>
              <w:pStyle w:val="Tabletext"/>
            </w:pPr>
            <w:r w:rsidRPr="0038408F">
              <w:t>Free</w:t>
            </w:r>
          </w:p>
        </w:tc>
      </w:tr>
      <w:tr w:rsidR="00620205" w:rsidRPr="0038408F">
        <w:trPr>
          <w:cantSplit/>
        </w:trPr>
        <w:tc>
          <w:tcPr>
            <w:tcW w:w="1134" w:type="dxa"/>
          </w:tcPr>
          <w:p w:rsidR="00620205" w:rsidRPr="0038408F" w:rsidRDefault="00620205" w:rsidP="00107089">
            <w:pPr>
              <w:pStyle w:val="Tabletext"/>
            </w:pPr>
            <w:r w:rsidRPr="0038408F">
              <w:t>2529.2</w:t>
            </w:r>
          </w:p>
        </w:tc>
        <w:tc>
          <w:tcPr>
            <w:tcW w:w="4592" w:type="dxa"/>
          </w:tcPr>
          <w:p w:rsidR="00620205" w:rsidRPr="0038408F" w:rsidRDefault="005C1E99" w:rsidP="00620205">
            <w:pPr>
              <w:pStyle w:val="CTA-"/>
            </w:pPr>
            <w:r>
              <w:noBreakHyphen/>
            </w:r>
            <w:r w:rsidR="00620205" w:rsidRPr="0038408F">
              <w:t>Fluorspar:</w:t>
            </w:r>
          </w:p>
        </w:tc>
        <w:tc>
          <w:tcPr>
            <w:tcW w:w="1419" w:type="dxa"/>
          </w:tcPr>
          <w:p w:rsidR="00620205" w:rsidRPr="0038408F" w:rsidRDefault="00620205" w:rsidP="00F001A7">
            <w:pPr>
              <w:pStyle w:val="Tabletext"/>
            </w:pPr>
          </w:p>
        </w:tc>
      </w:tr>
      <w:tr w:rsidR="00620205" w:rsidRPr="0038408F">
        <w:trPr>
          <w:cantSplit/>
        </w:trPr>
        <w:tc>
          <w:tcPr>
            <w:tcW w:w="1134" w:type="dxa"/>
          </w:tcPr>
          <w:p w:rsidR="00620205" w:rsidRPr="0038408F" w:rsidRDefault="00620205" w:rsidP="00107089">
            <w:pPr>
              <w:pStyle w:val="Tabletext"/>
            </w:pPr>
            <w:r w:rsidRPr="0038408F">
              <w:t>2529.21.00</w:t>
            </w:r>
          </w:p>
        </w:tc>
        <w:tc>
          <w:tcPr>
            <w:tcW w:w="4592" w:type="dxa"/>
          </w:tcPr>
          <w:p w:rsidR="00620205" w:rsidRPr="0038408F" w:rsidRDefault="005C1E99" w:rsidP="00620205">
            <w:pPr>
              <w:pStyle w:val="CTA--"/>
              <w:ind w:left="125" w:hanging="125"/>
            </w:pPr>
            <w:r>
              <w:noBreakHyphen/>
            </w:r>
            <w:r>
              <w:noBreakHyphen/>
            </w:r>
            <w:r w:rsidR="00620205" w:rsidRPr="0038408F">
              <w:t>Containing by weight 97% or less of calcium fluoride</w:t>
            </w:r>
          </w:p>
        </w:tc>
        <w:tc>
          <w:tcPr>
            <w:tcW w:w="1419" w:type="dxa"/>
          </w:tcPr>
          <w:p w:rsidR="00620205" w:rsidRPr="0038408F" w:rsidRDefault="00620205" w:rsidP="00F001A7">
            <w:pPr>
              <w:pStyle w:val="Tabletext"/>
            </w:pPr>
            <w:r w:rsidRPr="0038408F">
              <w:t>Free</w:t>
            </w:r>
          </w:p>
        </w:tc>
      </w:tr>
      <w:tr w:rsidR="00620205" w:rsidRPr="0038408F">
        <w:trPr>
          <w:cantSplit/>
        </w:trPr>
        <w:tc>
          <w:tcPr>
            <w:tcW w:w="1134" w:type="dxa"/>
          </w:tcPr>
          <w:p w:rsidR="00620205" w:rsidRPr="0038408F" w:rsidRDefault="00620205" w:rsidP="00107089">
            <w:pPr>
              <w:pStyle w:val="Tabletext"/>
            </w:pPr>
            <w:r w:rsidRPr="0038408F">
              <w:t>2529.22.00</w:t>
            </w:r>
          </w:p>
        </w:tc>
        <w:tc>
          <w:tcPr>
            <w:tcW w:w="4592" w:type="dxa"/>
          </w:tcPr>
          <w:p w:rsidR="00620205" w:rsidRPr="0038408F" w:rsidRDefault="005C1E99" w:rsidP="00620205">
            <w:pPr>
              <w:pStyle w:val="CTA--"/>
              <w:ind w:left="125" w:hanging="125"/>
            </w:pPr>
            <w:r>
              <w:noBreakHyphen/>
            </w:r>
            <w:r>
              <w:noBreakHyphen/>
            </w:r>
            <w:r w:rsidR="00620205" w:rsidRPr="0038408F">
              <w:t>Containing by weight more than 97% of calcium fluoride</w:t>
            </w:r>
          </w:p>
        </w:tc>
        <w:tc>
          <w:tcPr>
            <w:tcW w:w="1419" w:type="dxa"/>
          </w:tcPr>
          <w:p w:rsidR="00620205" w:rsidRPr="0038408F" w:rsidRDefault="00620205" w:rsidP="00F001A7">
            <w:pPr>
              <w:pStyle w:val="Tabletext"/>
            </w:pPr>
            <w:r w:rsidRPr="0038408F">
              <w:t>Free</w:t>
            </w:r>
          </w:p>
        </w:tc>
      </w:tr>
      <w:tr w:rsidR="00620205" w:rsidRPr="0038408F">
        <w:trPr>
          <w:cantSplit/>
        </w:trPr>
        <w:tc>
          <w:tcPr>
            <w:tcW w:w="1134" w:type="dxa"/>
          </w:tcPr>
          <w:p w:rsidR="00620205" w:rsidRPr="0038408F" w:rsidRDefault="00620205" w:rsidP="00107089">
            <w:pPr>
              <w:pStyle w:val="Tabletext"/>
            </w:pPr>
            <w:r w:rsidRPr="0038408F">
              <w:t>2529.30.00</w:t>
            </w:r>
          </w:p>
        </w:tc>
        <w:tc>
          <w:tcPr>
            <w:tcW w:w="4592" w:type="dxa"/>
          </w:tcPr>
          <w:p w:rsidR="00620205" w:rsidRPr="0038408F" w:rsidRDefault="005C1E99" w:rsidP="00620205">
            <w:pPr>
              <w:pStyle w:val="CTA-"/>
            </w:pPr>
            <w:r>
              <w:noBreakHyphen/>
            </w:r>
            <w:r w:rsidR="00620205" w:rsidRPr="0038408F">
              <w:t>Leucite; nepheline and nepheline syenite</w:t>
            </w:r>
          </w:p>
        </w:tc>
        <w:tc>
          <w:tcPr>
            <w:tcW w:w="1419" w:type="dxa"/>
          </w:tcPr>
          <w:p w:rsidR="00620205" w:rsidRPr="0038408F" w:rsidRDefault="00620205" w:rsidP="00F001A7">
            <w:pPr>
              <w:pStyle w:val="Tabletext"/>
            </w:pPr>
            <w:r w:rsidRPr="0038408F">
              <w:t>Free</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592"/>
        <w:gridCol w:w="1419"/>
      </w:tblGrid>
      <w:tr w:rsidR="00620205" w:rsidRPr="0038408F">
        <w:trPr>
          <w:cantSplit/>
        </w:trPr>
        <w:tc>
          <w:tcPr>
            <w:tcW w:w="1134" w:type="dxa"/>
          </w:tcPr>
          <w:p w:rsidR="00620205" w:rsidRPr="0038408F" w:rsidRDefault="00620205" w:rsidP="00107089">
            <w:pPr>
              <w:pStyle w:val="Tabletext"/>
            </w:pPr>
            <w:r w:rsidRPr="0038408F">
              <w:t>2530</w:t>
            </w:r>
          </w:p>
        </w:tc>
        <w:tc>
          <w:tcPr>
            <w:tcW w:w="4592" w:type="dxa"/>
          </w:tcPr>
          <w:p w:rsidR="00620205" w:rsidRPr="0038408F" w:rsidRDefault="00620205" w:rsidP="00620205">
            <w:pPr>
              <w:pStyle w:val="CTACAPS"/>
              <w:keepNext/>
            </w:pPr>
            <w:r w:rsidRPr="0038408F">
              <w:t>MINERAL SUBSTANCES NOT ELSEWHERE SPECIFIED OR INCLUDED:</w:t>
            </w:r>
          </w:p>
        </w:tc>
        <w:tc>
          <w:tcPr>
            <w:tcW w:w="1419" w:type="dxa"/>
          </w:tcPr>
          <w:p w:rsidR="00620205" w:rsidRPr="0038408F" w:rsidRDefault="00620205" w:rsidP="00206E60">
            <w:pPr>
              <w:pStyle w:val="Tabletext"/>
            </w:pPr>
          </w:p>
        </w:tc>
      </w:tr>
      <w:tr w:rsidR="00620205" w:rsidRPr="0038408F">
        <w:trPr>
          <w:cantSplit/>
        </w:trPr>
        <w:tc>
          <w:tcPr>
            <w:tcW w:w="1134" w:type="dxa"/>
          </w:tcPr>
          <w:p w:rsidR="00620205" w:rsidRPr="0038408F" w:rsidRDefault="00620205" w:rsidP="00107089">
            <w:pPr>
              <w:pStyle w:val="Tabletext"/>
            </w:pPr>
            <w:r w:rsidRPr="0038408F">
              <w:t>2530.10.00</w:t>
            </w:r>
          </w:p>
        </w:tc>
        <w:tc>
          <w:tcPr>
            <w:tcW w:w="4592" w:type="dxa"/>
          </w:tcPr>
          <w:p w:rsidR="00620205" w:rsidRPr="0038408F" w:rsidRDefault="005C1E99" w:rsidP="00620205">
            <w:pPr>
              <w:pStyle w:val="CTA-"/>
              <w:keepNext/>
            </w:pPr>
            <w:r>
              <w:noBreakHyphen/>
            </w:r>
            <w:r w:rsidR="00620205" w:rsidRPr="0038408F">
              <w:t>Vermiculite, perlite and chlorites, unexpanded</w:t>
            </w:r>
          </w:p>
        </w:tc>
        <w:tc>
          <w:tcPr>
            <w:tcW w:w="1419" w:type="dxa"/>
          </w:tcPr>
          <w:p w:rsidR="00620205" w:rsidRPr="0038408F" w:rsidRDefault="00620205" w:rsidP="00206E60">
            <w:pPr>
              <w:pStyle w:val="Tabletext"/>
            </w:pPr>
            <w:r w:rsidRPr="0038408F">
              <w:t>Free</w:t>
            </w:r>
          </w:p>
        </w:tc>
      </w:tr>
      <w:tr w:rsidR="00620205" w:rsidRPr="0038408F">
        <w:trPr>
          <w:cantSplit/>
        </w:trPr>
        <w:tc>
          <w:tcPr>
            <w:tcW w:w="1134" w:type="dxa"/>
          </w:tcPr>
          <w:p w:rsidR="00620205" w:rsidRPr="0038408F" w:rsidRDefault="00620205" w:rsidP="00107089">
            <w:pPr>
              <w:pStyle w:val="Tabletext"/>
            </w:pPr>
            <w:r w:rsidRPr="0038408F">
              <w:t>2530.20.00</w:t>
            </w:r>
          </w:p>
        </w:tc>
        <w:tc>
          <w:tcPr>
            <w:tcW w:w="4592" w:type="dxa"/>
          </w:tcPr>
          <w:p w:rsidR="00620205" w:rsidRPr="0038408F" w:rsidRDefault="005C1E99" w:rsidP="00620205">
            <w:pPr>
              <w:pStyle w:val="CTA-"/>
              <w:keepNext/>
            </w:pPr>
            <w:r>
              <w:noBreakHyphen/>
            </w:r>
            <w:r w:rsidR="00620205" w:rsidRPr="0038408F">
              <w:t>Kieserite, epsomite (natural magnesium sulphates)</w:t>
            </w:r>
          </w:p>
        </w:tc>
        <w:tc>
          <w:tcPr>
            <w:tcW w:w="1419" w:type="dxa"/>
          </w:tcPr>
          <w:p w:rsidR="00620205" w:rsidRPr="0038408F" w:rsidRDefault="00620205" w:rsidP="00206E60">
            <w:pPr>
              <w:pStyle w:val="Tabletext"/>
            </w:pPr>
            <w:r w:rsidRPr="0038408F">
              <w:t>Free</w:t>
            </w:r>
          </w:p>
        </w:tc>
      </w:tr>
      <w:tr w:rsidR="00620205" w:rsidRPr="0038408F">
        <w:trPr>
          <w:cantSplit/>
        </w:trPr>
        <w:tc>
          <w:tcPr>
            <w:tcW w:w="1134" w:type="dxa"/>
          </w:tcPr>
          <w:p w:rsidR="00620205" w:rsidRPr="0038408F" w:rsidRDefault="00620205" w:rsidP="00107089">
            <w:pPr>
              <w:pStyle w:val="Tabletext"/>
            </w:pPr>
            <w:r w:rsidRPr="0038408F">
              <w:t>2530.90.00</w:t>
            </w:r>
          </w:p>
        </w:tc>
        <w:tc>
          <w:tcPr>
            <w:tcW w:w="4592" w:type="dxa"/>
          </w:tcPr>
          <w:p w:rsidR="00620205" w:rsidRPr="0038408F" w:rsidRDefault="005C1E99" w:rsidP="00620205">
            <w:pPr>
              <w:pStyle w:val="CTA-"/>
            </w:pPr>
            <w:r>
              <w:noBreakHyphen/>
            </w:r>
            <w:r w:rsidR="00620205" w:rsidRPr="0038408F">
              <w:t>Other</w:t>
            </w:r>
          </w:p>
        </w:tc>
        <w:tc>
          <w:tcPr>
            <w:tcW w:w="1419" w:type="dxa"/>
          </w:tcPr>
          <w:p w:rsidR="00620205" w:rsidRPr="0038408F" w:rsidRDefault="00620205" w:rsidP="00206E60">
            <w:pPr>
              <w:pStyle w:val="Tabletext"/>
            </w:pPr>
            <w:r w:rsidRPr="0038408F">
              <w:t>Free</w:t>
            </w:r>
          </w:p>
        </w:tc>
      </w:tr>
    </w:tbl>
    <w:p w:rsidR="00620205" w:rsidRPr="0038408F" w:rsidRDefault="00620205" w:rsidP="00391F16">
      <w:pPr>
        <w:pStyle w:val="ActHead3"/>
        <w:pageBreakBefore/>
      </w:pPr>
      <w:bookmarkStart w:id="81" w:name="_Toc142479407"/>
      <w:r w:rsidRPr="005C1E99">
        <w:rPr>
          <w:rStyle w:val="CharDivNo"/>
        </w:rPr>
        <w:t>Chapter</w:t>
      </w:r>
      <w:r w:rsidR="00635F59" w:rsidRPr="005C1E99">
        <w:rPr>
          <w:rStyle w:val="CharDivNo"/>
        </w:rPr>
        <w:t> </w:t>
      </w:r>
      <w:r w:rsidRPr="005C1E99">
        <w:rPr>
          <w:rStyle w:val="CharDivNo"/>
        </w:rPr>
        <w:t>26</w:t>
      </w:r>
      <w:r w:rsidRPr="0038408F">
        <w:t>—</w:t>
      </w:r>
      <w:r w:rsidRPr="005C1E99">
        <w:rPr>
          <w:rStyle w:val="CharDivText"/>
        </w:rPr>
        <w:t>Ores, slag and ash</w:t>
      </w:r>
      <w:bookmarkEnd w:id="81"/>
    </w:p>
    <w:p w:rsidR="00620205" w:rsidRPr="0038408F" w:rsidRDefault="00620205" w:rsidP="001B5020">
      <w:pPr>
        <w:pStyle w:val="ActHead5"/>
      </w:pPr>
      <w:bookmarkStart w:id="82" w:name="_Toc142479408"/>
      <w:r w:rsidRPr="005C1E99">
        <w:rPr>
          <w:rStyle w:val="CharSectno"/>
        </w:rPr>
        <w:t>Notes.</w:t>
      </w:r>
      <w:bookmarkEnd w:id="82"/>
      <w:r w:rsidRPr="0038408F">
        <w:t xml:space="preserve">  </w:t>
      </w:r>
    </w:p>
    <w:p w:rsidR="00620205" w:rsidRPr="0038408F" w:rsidRDefault="00620205" w:rsidP="00620205">
      <w:pPr>
        <w:pStyle w:val="subsection"/>
      </w:pPr>
      <w:r w:rsidRPr="0038408F">
        <w:tab/>
        <w:t>1.</w:t>
      </w:r>
      <w:r w:rsidR="005C1E99">
        <w:noBreakHyphen/>
      </w:r>
      <w:r w:rsidRPr="0038408F">
        <w:tab/>
        <w:t>This Chapter does not cover:</w:t>
      </w:r>
    </w:p>
    <w:p w:rsidR="00620205" w:rsidRPr="0038408F" w:rsidRDefault="00620205" w:rsidP="00620205">
      <w:pPr>
        <w:pStyle w:val="paragraph"/>
      </w:pPr>
      <w:r w:rsidRPr="0038408F">
        <w:tab/>
        <w:t>(a)</w:t>
      </w:r>
      <w:r w:rsidRPr="0038408F">
        <w:tab/>
        <w:t>Slag or similar industrial waste prepared as macadam (2517);</w:t>
      </w:r>
    </w:p>
    <w:p w:rsidR="00620205" w:rsidRPr="0038408F" w:rsidRDefault="00620205" w:rsidP="00620205">
      <w:pPr>
        <w:pStyle w:val="paragraph"/>
      </w:pPr>
      <w:r w:rsidRPr="0038408F">
        <w:tab/>
        <w:t>(b)</w:t>
      </w:r>
      <w:r w:rsidRPr="0038408F">
        <w:tab/>
        <w:t>Natural magnesium carbonate (magnesite), whether or not calcined (2519);</w:t>
      </w:r>
    </w:p>
    <w:p w:rsidR="00620205" w:rsidRPr="0038408F" w:rsidRDefault="00620205" w:rsidP="00620205">
      <w:pPr>
        <w:pStyle w:val="paragraph"/>
      </w:pPr>
      <w:r w:rsidRPr="0038408F">
        <w:tab/>
        <w:t>(c)</w:t>
      </w:r>
      <w:r w:rsidRPr="0038408F">
        <w:tab/>
        <w:t>Sludges from the storage tanks of petroleum oils, consisting mainly of such oils (2710);</w:t>
      </w:r>
    </w:p>
    <w:p w:rsidR="00620205" w:rsidRPr="0038408F" w:rsidRDefault="00620205" w:rsidP="00620205">
      <w:pPr>
        <w:pStyle w:val="paragraph"/>
      </w:pPr>
      <w:r w:rsidRPr="0038408F">
        <w:tab/>
        <w:t>(d)</w:t>
      </w:r>
      <w:r w:rsidRPr="0038408F">
        <w:tab/>
        <w:t>Basic slag of Chapter</w:t>
      </w:r>
      <w:r w:rsidR="00635F59" w:rsidRPr="0038408F">
        <w:t> </w:t>
      </w:r>
      <w:r w:rsidRPr="0038408F">
        <w:t>31;</w:t>
      </w:r>
    </w:p>
    <w:p w:rsidR="00620205" w:rsidRPr="0038408F" w:rsidRDefault="00620205" w:rsidP="00620205">
      <w:pPr>
        <w:pStyle w:val="paragraph"/>
      </w:pPr>
      <w:r w:rsidRPr="0038408F">
        <w:tab/>
        <w:t>(e)</w:t>
      </w:r>
      <w:r w:rsidRPr="0038408F">
        <w:tab/>
        <w:t>Slag wool, rock wool or similar mineral wools (6806);</w:t>
      </w:r>
    </w:p>
    <w:p w:rsidR="00620205" w:rsidRPr="0038408F" w:rsidRDefault="00620205" w:rsidP="00620205">
      <w:pPr>
        <w:pStyle w:val="paragraph"/>
      </w:pPr>
      <w:r w:rsidRPr="0038408F">
        <w:tab/>
        <w:t>(f)</w:t>
      </w:r>
      <w:r w:rsidRPr="0038408F">
        <w:tab/>
        <w:t xml:space="preserve">Waste or scrap of precious metal or of metal clad with precious metal; other waste or scrap containing precious metal or precious metal compounds, of a kind used principally for the recovery of precious metal </w:t>
      </w:r>
      <w:r w:rsidR="00D11528" w:rsidRPr="0038408F">
        <w:t>(7112 or 8549)</w:t>
      </w:r>
      <w:r w:rsidRPr="0038408F">
        <w:t>; or</w:t>
      </w:r>
    </w:p>
    <w:p w:rsidR="00620205" w:rsidRPr="0038408F" w:rsidRDefault="00620205" w:rsidP="00620205">
      <w:pPr>
        <w:pStyle w:val="paragraph"/>
      </w:pPr>
      <w:r w:rsidRPr="0038408F">
        <w:tab/>
        <w:t>(g)</w:t>
      </w:r>
      <w:r w:rsidRPr="0038408F">
        <w:tab/>
        <w:t>Copper, nickel or cobalt mattes produced by any process of smelting (Section XV).</w:t>
      </w:r>
    </w:p>
    <w:p w:rsidR="00620205" w:rsidRPr="0038408F" w:rsidRDefault="00620205" w:rsidP="00620205">
      <w:pPr>
        <w:pStyle w:val="subsection"/>
      </w:pPr>
      <w:r w:rsidRPr="0038408F">
        <w:tab/>
        <w:t>2.</w:t>
      </w:r>
      <w:r w:rsidR="005C1E99">
        <w:noBreakHyphen/>
      </w:r>
      <w:r w:rsidRPr="0038408F">
        <w:tab/>
        <w:t>For the purposes of 2601 to 2617, “ores” means minerals of mineralogical species actually used in the metallurgical industry for the extraction of mercury, of the metals of 2844 or of the metals of Section XIV or XV, even if they are intended for non</w:t>
      </w:r>
      <w:r w:rsidR="005C1E99">
        <w:noBreakHyphen/>
      </w:r>
      <w:r w:rsidRPr="0038408F">
        <w:t>metallurgical purposes. 2601 to 2617 do not, however, include minerals which have been submitted to processes not normal to the metallurgical industry.</w:t>
      </w:r>
    </w:p>
    <w:p w:rsidR="00620205" w:rsidRPr="0038408F" w:rsidRDefault="00620205" w:rsidP="00620205">
      <w:pPr>
        <w:pStyle w:val="subsection"/>
      </w:pPr>
      <w:r w:rsidRPr="0038408F">
        <w:tab/>
        <w:t>3.</w:t>
      </w:r>
      <w:r w:rsidR="005C1E99">
        <w:noBreakHyphen/>
      </w:r>
      <w:r w:rsidRPr="0038408F">
        <w:tab/>
        <w:t>2620 applies only to:</w:t>
      </w:r>
    </w:p>
    <w:p w:rsidR="00620205" w:rsidRPr="0038408F" w:rsidRDefault="00620205" w:rsidP="00620205">
      <w:pPr>
        <w:pStyle w:val="paragraph"/>
      </w:pPr>
      <w:r w:rsidRPr="0038408F">
        <w:tab/>
        <w:t>(a)</w:t>
      </w:r>
      <w:r w:rsidRPr="0038408F">
        <w:tab/>
      </w:r>
      <w:r w:rsidR="00231464" w:rsidRPr="0038408F">
        <w:t>Slag, ash</w:t>
      </w:r>
      <w:r w:rsidRPr="0038408F">
        <w:t xml:space="preserve"> and residues of a kind used in industry either for the extraction of metals or as a basis for the manufacture of chemical compounds of metals, excluding ash and residues from the incineration of municipal waste (2621); and</w:t>
      </w:r>
    </w:p>
    <w:p w:rsidR="00620205" w:rsidRPr="0038408F" w:rsidRDefault="00620205" w:rsidP="00620205">
      <w:pPr>
        <w:pStyle w:val="paragraph"/>
      </w:pPr>
      <w:r w:rsidRPr="0038408F">
        <w:tab/>
        <w:t>(b)</w:t>
      </w:r>
      <w:r w:rsidRPr="0038408F">
        <w:tab/>
      </w:r>
      <w:r w:rsidR="00231464" w:rsidRPr="0038408F">
        <w:t>Slag, ash</w:t>
      </w:r>
      <w:r w:rsidRPr="0038408F">
        <w:t xml:space="preserve"> and residues containing arsenic, whether or not containing metals, of a kind used either for the extraction of arsenic or metals or for the manufacture of their chemical compounds.</w:t>
      </w:r>
    </w:p>
    <w:p w:rsidR="00620205" w:rsidRPr="0038408F" w:rsidRDefault="00620205" w:rsidP="001B5020">
      <w:pPr>
        <w:pStyle w:val="ActHead5"/>
      </w:pPr>
      <w:bookmarkStart w:id="83" w:name="_Toc142479409"/>
      <w:r w:rsidRPr="005C1E99">
        <w:rPr>
          <w:rStyle w:val="CharSectno"/>
        </w:rPr>
        <w:t>Subheading Notes.</w:t>
      </w:r>
      <w:bookmarkEnd w:id="83"/>
      <w:r w:rsidR="00733311" w:rsidRPr="0038408F">
        <w:t xml:space="preserve">  </w:t>
      </w:r>
    </w:p>
    <w:p w:rsidR="00620205" w:rsidRPr="0038408F" w:rsidRDefault="00620205" w:rsidP="00620205">
      <w:pPr>
        <w:pStyle w:val="subsection"/>
      </w:pPr>
      <w:r w:rsidRPr="0038408F">
        <w:tab/>
        <w:t>1.</w:t>
      </w:r>
      <w:r w:rsidR="005C1E99">
        <w:noBreakHyphen/>
      </w:r>
      <w:r w:rsidRPr="0038408F">
        <w:tab/>
        <w:t>For the purposes of 2620.21.00, “leaded gasoline sludges and leaded anti</w:t>
      </w:r>
      <w:r w:rsidR="005C1E99">
        <w:noBreakHyphen/>
      </w:r>
      <w:r w:rsidRPr="0038408F">
        <w:t>knock compound sludges” means sludges obtained from storage tanks of leaded gasoline and leaded anti</w:t>
      </w:r>
      <w:r w:rsidR="005C1E99">
        <w:noBreakHyphen/>
      </w:r>
      <w:r w:rsidRPr="0038408F">
        <w:t>knock compounds (for example, tetraethyl lead), and consisting essentially of lead, lead compounds and iron oxide.</w:t>
      </w:r>
    </w:p>
    <w:p w:rsidR="00620205" w:rsidRPr="0038408F" w:rsidRDefault="00620205" w:rsidP="00620205">
      <w:pPr>
        <w:pStyle w:val="subsection"/>
      </w:pPr>
      <w:r w:rsidRPr="0038408F">
        <w:tab/>
        <w:t>2.</w:t>
      </w:r>
      <w:r w:rsidR="005C1E99">
        <w:noBreakHyphen/>
      </w:r>
      <w:r w:rsidRPr="0038408F">
        <w:tab/>
      </w:r>
      <w:r w:rsidR="00231464" w:rsidRPr="0038408F">
        <w:t>Slag, ash</w:t>
      </w:r>
      <w:r w:rsidRPr="0038408F">
        <w:t xml:space="preserve"> and residues containing arsenic, mercury, thallium or their mixtures, of a kind used for the extraction of arsenic or those metals or for the manufacture of their chemical compounds, are to be classified in 2620.60.00.</w:t>
      </w:r>
    </w:p>
    <w:p w:rsidR="00620205" w:rsidRPr="0038408F" w:rsidRDefault="00620205" w:rsidP="00935289">
      <w:pPr>
        <w:pStyle w:val="Tabletext"/>
      </w:pPr>
    </w:p>
    <w:tbl>
      <w:tblPr>
        <w:tblW w:w="7201" w:type="dxa"/>
        <w:tblInd w:w="28" w:type="dxa"/>
        <w:tblLayout w:type="fixed"/>
        <w:tblCellMar>
          <w:left w:w="28" w:type="dxa"/>
          <w:right w:w="28" w:type="dxa"/>
        </w:tblCellMar>
        <w:tblLook w:val="0000" w:firstRow="0" w:lastRow="0" w:firstColumn="0" w:lastColumn="0" w:noHBand="0" w:noVBand="0"/>
      </w:tblPr>
      <w:tblGrid>
        <w:gridCol w:w="1134"/>
        <w:gridCol w:w="4627"/>
        <w:gridCol w:w="1440"/>
      </w:tblGrid>
      <w:tr w:rsidR="00620205" w:rsidRPr="0038408F">
        <w:trPr>
          <w:cantSplit/>
        </w:trPr>
        <w:tc>
          <w:tcPr>
            <w:tcW w:w="1134" w:type="dxa"/>
          </w:tcPr>
          <w:p w:rsidR="00620205" w:rsidRPr="0038408F" w:rsidRDefault="00620205" w:rsidP="00107089">
            <w:pPr>
              <w:pStyle w:val="Tabletext"/>
            </w:pPr>
            <w:r w:rsidRPr="0038408F">
              <w:t>2601</w:t>
            </w:r>
          </w:p>
        </w:tc>
        <w:tc>
          <w:tcPr>
            <w:tcW w:w="4627" w:type="dxa"/>
          </w:tcPr>
          <w:p w:rsidR="00620205" w:rsidRPr="0038408F" w:rsidRDefault="00620205" w:rsidP="00620205">
            <w:pPr>
              <w:pStyle w:val="CTACAPS"/>
            </w:pPr>
            <w:r w:rsidRPr="0038408F">
              <w:t>IRON ORES AND CONCENTRATES, INCLUDING ROASTED IRON PYRITES:</w:t>
            </w:r>
          </w:p>
        </w:tc>
        <w:tc>
          <w:tcPr>
            <w:tcW w:w="1440" w:type="dxa"/>
          </w:tcPr>
          <w:p w:rsidR="00620205" w:rsidRPr="0038408F" w:rsidRDefault="00620205" w:rsidP="00206E60">
            <w:pPr>
              <w:pStyle w:val="Tabletext"/>
            </w:pPr>
          </w:p>
        </w:tc>
      </w:tr>
      <w:tr w:rsidR="00620205" w:rsidRPr="0038408F">
        <w:trPr>
          <w:cantSplit/>
        </w:trPr>
        <w:tc>
          <w:tcPr>
            <w:tcW w:w="1134" w:type="dxa"/>
          </w:tcPr>
          <w:p w:rsidR="00620205" w:rsidRPr="0038408F" w:rsidRDefault="00620205" w:rsidP="00107089">
            <w:pPr>
              <w:pStyle w:val="Tabletext"/>
            </w:pPr>
            <w:r w:rsidRPr="0038408F">
              <w:t>2601.1</w:t>
            </w:r>
          </w:p>
        </w:tc>
        <w:tc>
          <w:tcPr>
            <w:tcW w:w="4627" w:type="dxa"/>
          </w:tcPr>
          <w:p w:rsidR="00620205" w:rsidRPr="0038408F" w:rsidRDefault="005C1E99" w:rsidP="00620205">
            <w:pPr>
              <w:pStyle w:val="CTA-"/>
            </w:pPr>
            <w:r>
              <w:noBreakHyphen/>
            </w:r>
            <w:r w:rsidR="00620205" w:rsidRPr="0038408F">
              <w:t>Iron ores and concentrates, other than roasted iron pyrites:</w:t>
            </w:r>
          </w:p>
        </w:tc>
        <w:tc>
          <w:tcPr>
            <w:tcW w:w="1440" w:type="dxa"/>
          </w:tcPr>
          <w:p w:rsidR="00620205" w:rsidRPr="0038408F" w:rsidRDefault="00620205" w:rsidP="00206E60">
            <w:pPr>
              <w:pStyle w:val="Tabletext"/>
            </w:pPr>
          </w:p>
        </w:tc>
      </w:tr>
      <w:tr w:rsidR="00620205" w:rsidRPr="0038408F">
        <w:trPr>
          <w:cantSplit/>
        </w:trPr>
        <w:tc>
          <w:tcPr>
            <w:tcW w:w="1134" w:type="dxa"/>
          </w:tcPr>
          <w:p w:rsidR="00620205" w:rsidRPr="0038408F" w:rsidRDefault="00620205" w:rsidP="00107089">
            <w:pPr>
              <w:pStyle w:val="Tabletext"/>
            </w:pPr>
            <w:r w:rsidRPr="0038408F">
              <w:t>2601.11.00</w:t>
            </w:r>
          </w:p>
        </w:tc>
        <w:tc>
          <w:tcPr>
            <w:tcW w:w="4627" w:type="dxa"/>
          </w:tcPr>
          <w:p w:rsidR="00620205" w:rsidRPr="0038408F" w:rsidRDefault="005C1E99" w:rsidP="00620205">
            <w:pPr>
              <w:pStyle w:val="CTA--"/>
            </w:pPr>
            <w:r>
              <w:noBreakHyphen/>
            </w:r>
            <w:r>
              <w:noBreakHyphen/>
            </w:r>
            <w:r w:rsidR="00620205" w:rsidRPr="0038408F">
              <w:t>Non</w:t>
            </w:r>
            <w:r>
              <w:noBreakHyphen/>
            </w:r>
            <w:r w:rsidR="00620205" w:rsidRPr="0038408F">
              <w:t>agglomerated</w:t>
            </w:r>
          </w:p>
        </w:tc>
        <w:tc>
          <w:tcPr>
            <w:tcW w:w="1440" w:type="dxa"/>
          </w:tcPr>
          <w:p w:rsidR="00620205" w:rsidRPr="0038408F" w:rsidRDefault="00620205" w:rsidP="00206E60">
            <w:pPr>
              <w:pStyle w:val="Tabletext"/>
            </w:pPr>
            <w:r w:rsidRPr="0038408F">
              <w:t>Free</w:t>
            </w:r>
          </w:p>
        </w:tc>
      </w:tr>
      <w:tr w:rsidR="00620205" w:rsidRPr="0038408F">
        <w:trPr>
          <w:cantSplit/>
        </w:trPr>
        <w:tc>
          <w:tcPr>
            <w:tcW w:w="1134" w:type="dxa"/>
          </w:tcPr>
          <w:p w:rsidR="00620205" w:rsidRPr="0038408F" w:rsidRDefault="00620205" w:rsidP="00107089">
            <w:pPr>
              <w:pStyle w:val="Tabletext"/>
            </w:pPr>
            <w:r w:rsidRPr="0038408F">
              <w:t>2601.12.00</w:t>
            </w:r>
          </w:p>
        </w:tc>
        <w:tc>
          <w:tcPr>
            <w:tcW w:w="4627" w:type="dxa"/>
          </w:tcPr>
          <w:p w:rsidR="00620205" w:rsidRPr="0038408F" w:rsidRDefault="005C1E99" w:rsidP="00620205">
            <w:pPr>
              <w:pStyle w:val="CTA--"/>
            </w:pPr>
            <w:r>
              <w:noBreakHyphen/>
            </w:r>
            <w:r>
              <w:noBreakHyphen/>
            </w:r>
            <w:r w:rsidR="00620205" w:rsidRPr="0038408F">
              <w:t>Agglomerated</w:t>
            </w:r>
          </w:p>
        </w:tc>
        <w:tc>
          <w:tcPr>
            <w:tcW w:w="1440" w:type="dxa"/>
          </w:tcPr>
          <w:p w:rsidR="00620205" w:rsidRPr="0038408F" w:rsidRDefault="00620205" w:rsidP="00206E60">
            <w:pPr>
              <w:pStyle w:val="Tabletext"/>
            </w:pPr>
            <w:r w:rsidRPr="0038408F">
              <w:t>Free</w:t>
            </w:r>
          </w:p>
        </w:tc>
      </w:tr>
      <w:tr w:rsidR="00620205" w:rsidRPr="0038408F">
        <w:trPr>
          <w:cantSplit/>
        </w:trPr>
        <w:tc>
          <w:tcPr>
            <w:tcW w:w="1134" w:type="dxa"/>
          </w:tcPr>
          <w:p w:rsidR="00620205" w:rsidRPr="0038408F" w:rsidRDefault="00620205" w:rsidP="00107089">
            <w:pPr>
              <w:pStyle w:val="Tabletext"/>
            </w:pPr>
            <w:r w:rsidRPr="0038408F">
              <w:t>2601.20.00</w:t>
            </w:r>
          </w:p>
        </w:tc>
        <w:tc>
          <w:tcPr>
            <w:tcW w:w="4627" w:type="dxa"/>
          </w:tcPr>
          <w:p w:rsidR="00620205" w:rsidRPr="0038408F" w:rsidRDefault="005C1E99" w:rsidP="00620205">
            <w:pPr>
              <w:pStyle w:val="CTA-"/>
            </w:pPr>
            <w:r>
              <w:noBreakHyphen/>
            </w:r>
            <w:r w:rsidR="00620205" w:rsidRPr="0038408F">
              <w:t>Roasted iron pyrites</w:t>
            </w:r>
          </w:p>
        </w:tc>
        <w:tc>
          <w:tcPr>
            <w:tcW w:w="1440" w:type="dxa"/>
          </w:tcPr>
          <w:p w:rsidR="00620205" w:rsidRPr="0038408F" w:rsidRDefault="00620205" w:rsidP="00206E60">
            <w:pPr>
              <w:pStyle w:val="Tabletext"/>
            </w:pPr>
            <w:r w:rsidRPr="0038408F">
              <w:t>Free</w:t>
            </w:r>
          </w:p>
        </w:tc>
      </w:tr>
    </w:tbl>
    <w:p w:rsidR="00620205" w:rsidRPr="0038408F" w:rsidRDefault="00620205" w:rsidP="00935289">
      <w:pPr>
        <w:pStyle w:val="Tabletext"/>
      </w:pPr>
    </w:p>
    <w:tbl>
      <w:tblPr>
        <w:tblW w:w="7179" w:type="dxa"/>
        <w:tblInd w:w="28" w:type="dxa"/>
        <w:tblLayout w:type="fixed"/>
        <w:tblCellMar>
          <w:left w:w="28" w:type="dxa"/>
          <w:right w:w="28" w:type="dxa"/>
        </w:tblCellMar>
        <w:tblLook w:val="0000" w:firstRow="0" w:lastRow="0" w:firstColumn="0" w:lastColumn="0" w:noHBand="0" w:noVBand="0"/>
      </w:tblPr>
      <w:tblGrid>
        <w:gridCol w:w="1080"/>
        <w:gridCol w:w="4680"/>
        <w:gridCol w:w="1419"/>
      </w:tblGrid>
      <w:tr w:rsidR="00620205" w:rsidRPr="0038408F">
        <w:trPr>
          <w:cantSplit/>
        </w:trPr>
        <w:tc>
          <w:tcPr>
            <w:tcW w:w="1080" w:type="dxa"/>
          </w:tcPr>
          <w:p w:rsidR="00620205" w:rsidRPr="0038408F" w:rsidRDefault="00620205" w:rsidP="00107089">
            <w:pPr>
              <w:pStyle w:val="Tabletext"/>
            </w:pPr>
            <w:r w:rsidRPr="0038408F">
              <w:t>2602.00.00</w:t>
            </w:r>
          </w:p>
        </w:tc>
        <w:tc>
          <w:tcPr>
            <w:tcW w:w="4680" w:type="dxa"/>
          </w:tcPr>
          <w:p w:rsidR="00620205" w:rsidRPr="0038408F" w:rsidRDefault="00620205" w:rsidP="00620205">
            <w:pPr>
              <w:pStyle w:val="CTACAPS"/>
            </w:pPr>
            <w:r w:rsidRPr="0038408F">
              <w:t>MANGANESE ORES AND CONCENTRATES, INCLUDING FERRUGINOUS MANGANESE ORES AND CONCENTRATES WITH A MANGANESE CONTENT OF 20% OR MORE, CALCULATED ON THE DRY WEIGHT</w:t>
            </w:r>
          </w:p>
        </w:tc>
        <w:tc>
          <w:tcPr>
            <w:tcW w:w="1419" w:type="dxa"/>
          </w:tcPr>
          <w:p w:rsidR="00620205" w:rsidRPr="0038408F" w:rsidRDefault="00620205" w:rsidP="00206E60">
            <w:pPr>
              <w:pStyle w:val="Tabletext"/>
            </w:pPr>
            <w:r w:rsidRPr="0038408F">
              <w:t>Free</w:t>
            </w:r>
          </w:p>
        </w:tc>
      </w:tr>
    </w:tbl>
    <w:p w:rsidR="00620205" w:rsidRPr="0038408F" w:rsidRDefault="00620205" w:rsidP="00935289">
      <w:pPr>
        <w:pStyle w:val="Tabletext"/>
      </w:pPr>
    </w:p>
    <w:tbl>
      <w:tblPr>
        <w:tblW w:w="7179" w:type="dxa"/>
        <w:tblInd w:w="28" w:type="dxa"/>
        <w:tblLayout w:type="fixed"/>
        <w:tblCellMar>
          <w:left w:w="28" w:type="dxa"/>
          <w:right w:w="28" w:type="dxa"/>
        </w:tblCellMar>
        <w:tblLook w:val="0000" w:firstRow="0" w:lastRow="0" w:firstColumn="0" w:lastColumn="0" w:noHBand="0" w:noVBand="0"/>
      </w:tblPr>
      <w:tblGrid>
        <w:gridCol w:w="1080"/>
        <w:gridCol w:w="4680"/>
        <w:gridCol w:w="1419"/>
      </w:tblGrid>
      <w:tr w:rsidR="00620205" w:rsidRPr="0038408F">
        <w:trPr>
          <w:cantSplit/>
        </w:trPr>
        <w:tc>
          <w:tcPr>
            <w:tcW w:w="1080" w:type="dxa"/>
          </w:tcPr>
          <w:p w:rsidR="00620205" w:rsidRPr="0038408F" w:rsidRDefault="00620205" w:rsidP="00107089">
            <w:pPr>
              <w:pStyle w:val="Tabletext"/>
            </w:pPr>
            <w:r w:rsidRPr="0038408F">
              <w:t>2603.00.00</w:t>
            </w:r>
          </w:p>
        </w:tc>
        <w:tc>
          <w:tcPr>
            <w:tcW w:w="4680" w:type="dxa"/>
          </w:tcPr>
          <w:p w:rsidR="00620205" w:rsidRPr="0038408F" w:rsidRDefault="00620205" w:rsidP="00620205">
            <w:pPr>
              <w:pStyle w:val="CTACAPS"/>
            </w:pPr>
            <w:r w:rsidRPr="0038408F">
              <w:t>COPPER ORES AND CONCENTRATES</w:t>
            </w:r>
          </w:p>
        </w:tc>
        <w:tc>
          <w:tcPr>
            <w:tcW w:w="1419" w:type="dxa"/>
          </w:tcPr>
          <w:p w:rsidR="00620205" w:rsidRPr="0038408F" w:rsidRDefault="00620205" w:rsidP="00206E60">
            <w:pPr>
              <w:pStyle w:val="Tabletext"/>
            </w:pPr>
            <w:r w:rsidRPr="0038408F">
              <w:t>Free</w:t>
            </w:r>
          </w:p>
        </w:tc>
      </w:tr>
    </w:tbl>
    <w:p w:rsidR="00620205" w:rsidRPr="0038408F" w:rsidRDefault="00620205" w:rsidP="00935289">
      <w:pPr>
        <w:pStyle w:val="Tabletext"/>
      </w:pPr>
    </w:p>
    <w:tbl>
      <w:tblPr>
        <w:tblW w:w="7179" w:type="dxa"/>
        <w:tblInd w:w="28" w:type="dxa"/>
        <w:tblLayout w:type="fixed"/>
        <w:tblCellMar>
          <w:left w:w="28" w:type="dxa"/>
          <w:right w:w="28" w:type="dxa"/>
        </w:tblCellMar>
        <w:tblLook w:val="0000" w:firstRow="0" w:lastRow="0" w:firstColumn="0" w:lastColumn="0" w:noHBand="0" w:noVBand="0"/>
      </w:tblPr>
      <w:tblGrid>
        <w:gridCol w:w="1080"/>
        <w:gridCol w:w="4680"/>
        <w:gridCol w:w="1419"/>
      </w:tblGrid>
      <w:tr w:rsidR="00620205" w:rsidRPr="0038408F">
        <w:trPr>
          <w:cantSplit/>
        </w:trPr>
        <w:tc>
          <w:tcPr>
            <w:tcW w:w="1080" w:type="dxa"/>
          </w:tcPr>
          <w:p w:rsidR="00620205" w:rsidRPr="0038408F" w:rsidRDefault="00620205" w:rsidP="00107089">
            <w:pPr>
              <w:pStyle w:val="Tabletext"/>
            </w:pPr>
            <w:r w:rsidRPr="0038408F">
              <w:t>2604.00.00</w:t>
            </w:r>
          </w:p>
        </w:tc>
        <w:tc>
          <w:tcPr>
            <w:tcW w:w="4680" w:type="dxa"/>
          </w:tcPr>
          <w:p w:rsidR="00620205" w:rsidRPr="0038408F" w:rsidRDefault="00620205" w:rsidP="00620205">
            <w:pPr>
              <w:pStyle w:val="CTACAPS"/>
            </w:pPr>
            <w:r w:rsidRPr="0038408F">
              <w:t>NICKEL ORES AND CONCENTRATES</w:t>
            </w:r>
          </w:p>
        </w:tc>
        <w:tc>
          <w:tcPr>
            <w:tcW w:w="1419" w:type="dxa"/>
          </w:tcPr>
          <w:p w:rsidR="00620205" w:rsidRPr="0038408F" w:rsidRDefault="00620205" w:rsidP="00206E60">
            <w:pPr>
              <w:pStyle w:val="Tabletext"/>
            </w:pPr>
            <w:r w:rsidRPr="0038408F">
              <w:t>Free</w:t>
            </w:r>
          </w:p>
        </w:tc>
      </w:tr>
    </w:tbl>
    <w:p w:rsidR="00620205" w:rsidRPr="0038408F" w:rsidRDefault="00620205" w:rsidP="00935289">
      <w:pPr>
        <w:pStyle w:val="Tabletext"/>
      </w:pPr>
    </w:p>
    <w:tbl>
      <w:tblPr>
        <w:tblW w:w="7179" w:type="dxa"/>
        <w:tblInd w:w="28" w:type="dxa"/>
        <w:tblLayout w:type="fixed"/>
        <w:tblCellMar>
          <w:left w:w="28" w:type="dxa"/>
          <w:right w:w="28" w:type="dxa"/>
        </w:tblCellMar>
        <w:tblLook w:val="0000" w:firstRow="0" w:lastRow="0" w:firstColumn="0" w:lastColumn="0" w:noHBand="0" w:noVBand="0"/>
      </w:tblPr>
      <w:tblGrid>
        <w:gridCol w:w="1080"/>
        <w:gridCol w:w="4680"/>
        <w:gridCol w:w="1419"/>
      </w:tblGrid>
      <w:tr w:rsidR="00620205" w:rsidRPr="0038408F">
        <w:trPr>
          <w:cantSplit/>
        </w:trPr>
        <w:tc>
          <w:tcPr>
            <w:tcW w:w="1080" w:type="dxa"/>
          </w:tcPr>
          <w:p w:rsidR="00620205" w:rsidRPr="0038408F" w:rsidRDefault="00620205" w:rsidP="00107089">
            <w:pPr>
              <w:pStyle w:val="Tabletext"/>
            </w:pPr>
            <w:r w:rsidRPr="0038408F">
              <w:t>2605.00.00</w:t>
            </w:r>
          </w:p>
        </w:tc>
        <w:tc>
          <w:tcPr>
            <w:tcW w:w="4680" w:type="dxa"/>
          </w:tcPr>
          <w:p w:rsidR="00620205" w:rsidRPr="0038408F" w:rsidRDefault="00620205" w:rsidP="00620205">
            <w:pPr>
              <w:pStyle w:val="CTACAPS"/>
            </w:pPr>
            <w:r w:rsidRPr="0038408F">
              <w:t>COBALT ORES AND CONCENTRATES</w:t>
            </w:r>
          </w:p>
        </w:tc>
        <w:tc>
          <w:tcPr>
            <w:tcW w:w="1419" w:type="dxa"/>
          </w:tcPr>
          <w:p w:rsidR="00620205" w:rsidRPr="0038408F" w:rsidRDefault="00620205" w:rsidP="00206E60">
            <w:pPr>
              <w:pStyle w:val="Tabletext"/>
            </w:pPr>
            <w:r w:rsidRPr="0038408F">
              <w:t>Free</w:t>
            </w:r>
          </w:p>
        </w:tc>
      </w:tr>
    </w:tbl>
    <w:p w:rsidR="00620205" w:rsidRPr="0038408F" w:rsidRDefault="00620205" w:rsidP="00935289">
      <w:pPr>
        <w:pStyle w:val="Tabletext"/>
      </w:pPr>
    </w:p>
    <w:tbl>
      <w:tblPr>
        <w:tblW w:w="7179" w:type="dxa"/>
        <w:tblInd w:w="28" w:type="dxa"/>
        <w:tblLayout w:type="fixed"/>
        <w:tblCellMar>
          <w:left w:w="28" w:type="dxa"/>
          <w:right w:w="28" w:type="dxa"/>
        </w:tblCellMar>
        <w:tblLook w:val="0000" w:firstRow="0" w:lastRow="0" w:firstColumn="0" w:lastColumn="0" w:noHBand="0" w:noVBand="0"/>
      </w:tblPr>
      <w:tblGrid>
        <w:gridCol w:w="1080"/>
        <w:gridCol w:w="4680"/>
        <w:gridCol w:w="1419"/>
      </w:tblGrid>
      <w:tr w:rsidR="00620205" w:rsidRPr="0038408F">
        <w:trPr>
          <w:cantSplit/>
        </w:trPr>
        <w:tc>
          <w:tcPr>
            <w:tcW w:w="1080" w:type="dxa"/>
          </w:tcPr>
          <w:p w:rsidR="00620205" w:rsidRPr="0038408F" w:rsidRDefault="00620205" w:rsidP="00107089">
            <w:pPr>
              <w:pStyle w:val="Tabletext"/>
            </w:pPr>
            <w:r w:rsidRPr="0038408F">
              <w:t>2606.00.00</w:t>
            </w:r>
          </w:p>
        </w:tc>
        <w:tc>
          <w:tcPr>
            <w:tcW w:w="4680" w:type="dxa"/>
          </w:tcPr>
          <w:p w:rsidR="00620205" w:rsidRPr="0038408F" w:rsidRDefault="00620205" w:rsidP="00620205">
            <w:pPr>
              <w:pStyle w:val="CTACAPS"/>
            </w:pPr>
            <w:r w:rsidRPr="0038408F">
              <w:t>ALUMINIUM ORES AND CONCENTRATES</w:t>
            </w:r>
          </w:p>
        </w:tc>
        <w:tc>
          <w:tcPr>
            <w:tcW w:w="1419" w:type="dxa"/>
          </w:tcPr>
          <w:p w:rsidR="00620205" w:rsidRPr="0038408F" w:rsidRDefault="00620205" w:rsidP="00206E60">
            <w:pPr>
              <w:pStyle w:val="Tabletext"/>
            </w:pPr>
            <w:r w:rsidRPr="0038408F">
              <w:t>Free</w:t>
            </w:r>
          </w:p>
        </w:tc>
      </w:tr>
    </w:tbl>
    <w:p w:rsidR="00620205" w:rsidRPr="0038408F" w:rsidRDefault="00620205" w:rsidP="00935289">
      <w:pPr>
        <w:pStyle w:val="Tabletext"/>
      </w:pPr>
    </w:p>
    <w:tbl>
      <w:tblPr>
        <w:tblW w:w="7179" w:type="dxa"/>
        <w:tblInd w:w="28" w:type="dxa"/>
        <w:tblLayout w:type="fixed"/>
        <w:tblCellMar>
          <w:left w:w="28" w:type="dxa"/>
          <w:right w:w="28" w:type="dxa"/>
        </w:tblCellMar>
        <w:tblLook w:val="0000" w:firstRow="0" w:lastRow="0" w:firstColumn="0" w:lastColumn="0" w:noHBand="0" w:noVBand="0"/>
      </w:tblPr>
      <w:tblGrid>
        <w:gridCol w:w="1080"/>
        <w:gridCol w:w="4680"/>
        <w:gridCol w:w="1419"/>
      </w:tblGrid>
      <w:tr w:rsidR="00620205" w:rsidRPr="0038408F">
        <w:trPr>
          <w:cantSplit/>
        </w:trPr>
        <w:tc>
          <w:tcPr>
            <w:tcW w:w="1080" w:type="dxa"/>
          </w:tcPr>
          <w:p w:rsidR="00620205" w:rsidRPr="0038408F" w:rsidRDefault="00620205" w:rsidP="00107089">
            <w:pPr>
              <w:pStyle w:val="Tabletext"/>
            </w:pPr>
            <w:r w:rsidRPr="0038408F">
              <w:t>2607.00.00</w:t>
            </w:r>
          </w:p>
        </w:tc>
        <w:tc>
          <w:tcPr>
            <w:tcW w:w="4680" w:type="dxa"/>
          </w:tcPr>
          <w:p w:rsidR="00620205" w:rsidRPr="0038408F" w:rsidRDefault="00620205" w:rsidP="00620205">
            <w:pPr>
              <w:pStyle w:val="CTACAPS"/>
            </w:pPr>
            <w:r w:rsidRPr="0038408F">
              <w:t>LEAD ORES AND CONCENTRATES</w:t>
            </w:r>
          </w:p>
        </w:tc>
        <w:tc>
          <w:tcPr>
            <w:tcW w:w="1419" w:type="dxa"/>
          </w:tcPr>
          <w:p w:rsidR="00620205" w:rsidRPr="0038408F" w:rsidRDefault="00620205" w:rsidP="00206E60">
            <w:pPr>
              <w:pStyle w:val="Tabletext"/>
            </w:pPr>
            <w:r w:rsidRPr="0038408F">
              <w:t>Free</w:t>
            </w:r>
          </w:p>
        </w:tc>
      </w:tr>
    </w:tbl>
    <w:p w:rsidR="00620205" w:rsidRPr="0038408F" w:rsidRDefault="00620205" w:rsidP="00935289">
      <w:pPr>
        <w:pStyle w:val="Tabletext"/>
      </w:pPr>
    </w:p>
    <w:tbl>
      <w:tblPr>
        <w:tblW w:w="7179" w:type="dxa"/>
        <w:tblInd w:w="28" w:type="dxa"/>
        <w:tblLayout w:type="fixed"/>
        <w:tblCellMar>
          <w:left w:w="28" w:type="dxa"/>
          <w:right w:w="28" w:type="dxa"/>
        </w:tblCellMar>
        <w:tblLook w:val="0000" w:firstRow="0" w:lastRow="0" w:firstColumn="0" w:lastColumn="0" w:noHBand="0" w:noVBand="0"/>
      </w:tblPr>
      <w:tblGrid>
        <w:gridCol w:w="1080"/>
        <w:gridCol w:w="4680"/>
        <w:gridCol w:w="1419"/>
      </w:tblGrid>
      <w:tr w:rsidR="00620205" w:rsidRPr="0038408F">
        <w:trPr>
          <w:cantSplit/>
        </w:trPr>
        <w:tc>
          <w:tcPr>
            <w:tcW w:w="1080" w:type="dxa"/>
          </w:tcPr>
          <w:p w:rsidR="00620205" w:rsidRPr="0038408F" w:rsidRDefault="00620205" w:rsidP="00107089">
            <w:pPr>
              <w:pStyle w:val="Tabletext"/>
            </w:pPr>
            <w:r w:rsidRPr="0038408F">
              <w:t>2608.00.00</w:t>
            </w:r>
          </w:p>
        </w:tc>
        <w:tc>
          <w:tcPr>
            <w:tcW w:w="4680" w:type="dxa"/>
          </w:tcPr>
          <w:p w:rsidR="00620205" w:rsidRPr="0038408F" w:rsidRDefault="00620205" w:rsidP="00620205">
            <w:pPr>
              <w:pStyle w:val="CTACAPS"/>
            </w:pPr>
            <w:r w:rsidRPr="0038408F">
              <w:t>ZINC ORES AND CONCENTRATES</w:t>
            </w:r>
          </w:p>
        </w:tc>
        <w:tc>
          <w:tcPr>
            <w:tcW w:w="1419" w:type="dxa"/>
          </w:tcPr>
          <w:p w:rsidR="00620205" w:rsidRPr="0038408F" w:rsidRDefault="00620205" w:rsidP="00206E60">
            <w:pPr>
              <w:pStyle w:val="Tabletext"/>
            </w:pPr>
            <w:r w:rsidRPr="0038408F">
              <w:t>Free</w:t>
            </w:r>
          </w:p>
        </w:tc>
      </w:tr>
    </w:tbl>
    <w:p w:rsidR="00620205" w:rsidRPr="0038408F" w:rsidRDefault="00620205" w:rsidP="00935289">
      <w:pPr>
        <w:pStyle w:val="Tabletext"/>
      </w:pPr>
    </w:p>
    <w:tbl>
      <w:tblPr>
        <w:tblW w:w="7179" w:type="dxa"/>
        <w:tblInd w:w="28" w:type="dxa"/>
        <w:tblLayout w:type="fixed"/>
        <w:tblCellMar>
          <w:left w:w="28" w:type="dxa"/>
          <w:right w:w="28" w:type="dxa"/>
        </w:tblCellMar>
        <w:tblLook w:val="0000" w:firstRow="0" w:lastRow="0" w:firstColumn="0" w:lastColumn="0" w:noHBand="0" w:noVBand="0"/>
      </w:tblPr>
      <w:tblGrid>
        <w:gridCol w:w="1080"/>
        <w:gridCol w:w="4680"/>
        <w:gridCol w:w="1419"/>
      </w:tblGrid>
      <w:tr w:rsidR="00620205" w:rsidRPr="0038408F">
        <w:trPr>
          <w:cantSplit/>
        </w:trPr>
        <w:tc>
          <w:tcPr>
            <w:tcW w:w="1080" w:type="dxa"/>
          </w:tcPr>
          <w:p w:rsidR="00620205" w:rsidRPr="0038408F" w:rsidRDefault="00620205" w:rsidP="00107089">
            <w:pPr>
              <w:pStyle w:val="Tabletext"/>
            </w:pPr>
            <w:r w:rsidRPr="0038408F">
              <w:t>2609.00.00</w:t>
            </w:r>
          </w:p>
        </w:tc>
        <w:tc>
          <w:tcPr>
            <w:tcW w:w="4680" w:type="dxa"/>
          </w:tcPr>
          <w:p w:rsidR="00620205" w:rsidRPr="0038408F" w:rsidRDefault="00620205" w:rsidP="00620205">
            <w:pPr>
              <w:pStyle w:val="CTACAPS"/>
            </w:pPr>
            <w:r w:rsidRPr="0038408F">
              <w:t>TIN ORES AND CONCENTRATES</w:t>
            </w:r>
          </w:p>
        </w:tc>
        <w:tc>
          <w:tcPr>
            <w:tcW w:w="1419" w:type="dxa"/>
          </w:tcPr>
          <w:p w:rsidR="00620205" w:rsidRPr="0038408F" w:rsidRDefault="00620205" w:rsidP="00206E60">
            <w:pPr>
              <w:pStyle w:val="Tabletext"/>
            </w:pPr>
            <w:r w:rsidRPr="0038408F">
              <w:t>Free</w:t>
            </w:r>
          </w:p>
        </w:tc>
      </w:tr>
    </w:tbl>
    <w:p w:rsidR="00620205" w:rsidRPr="0038408F" w:rsidRDefault="00620205" w:rsidP="00935289">
      <w:pPr>
        <w:pStyle w:val="Tabletext"/>
      </w:pPr>
    </w:p>
    <w:tbl>
      <w:tblPr>
        <w:tblW w:w="7179" w:type="dxa"/>
        <w:tblInd w:w="28" w:type="dxa"/>
        <w:tblLayout w:type="fixed"/>
        <w:tblCellMar>
          <w:left w:w="28" w:type="dxa"/>
          <w:right w:w="28" w:type="dxa"/>
        </w:tblCellMar>
        <w:tblLook w:val="0000" w:firstRow="0" w:lastRow="0" w:firstColumn="0" w:lastColumn="0" w:noHBand="0" w:noVBand="0"/>
      </w:tblPr>
      <w:tblGrid>
        <w:gridCol w:w="1080"/>
        <w:gridCol w:w="4680"/>
        <w:gridCol w:w="1419"/>
      </w:tblGrid>
      <w:tr w:rsidR="00620205" w:rsidRPr="0038408F">
        <w:trPr>
          <w:cantSplit/>
        </w:trPr>
        <w:tc>
          <w:tcPr>
            <w:tcW w:w="1080" w:type="dxa"/>
          </w:tcPr>
          <w:p w:rsidR="00620205" w:rsidRPr="0038408F" w:rsidRDefault="00620205" w:rsidP="00107089">
            <w:pPr>
              <w:pStyle w:val="Tabletext"/>
            </w:pPr>
            <w:r w:rsidRPr="0038408F">
              <w:t>2610.00.00</w:t>
            </w:r>
          </w:p>
        </w:tc>
        <w:tc>
          <w:tcPr>
            <w:tcW w:w="4680" w:type="dxa"/>
          </w:tcPr>
          <w:p w:rsidR="00620205" w:rsidRPr="0038408F" w:rsidRDefault="00620205" w:rsidP="00620205">
            <w:pPr>
              <w:pStyle w:val="CTACAPS"/>
            </w:pPr>
            <w:r w:rsidRPr="0038408F">
              <w:t>CHROMIUM ORES AND CONCENTRATES</w:t>
            </w:r>
          </w:p>
        </w:tc>
        <w:tc>
          <w:tcPr>
            <w:tcW w:w="1419" w:type="dxa"/>
          </w:tcPr>
          <w:p w:rsidR="00620205" w:rsidRPr="0038408F" w:rsidRDefault="00620205" w:rsidP="00206E60">
            <w:pPr>
              <w:pStyle w:val="Tabletext"/>
            </w:pPr>
            <w:r w:rsidRPr="0038408F">
              <w:t>Free</w:t>
            </w:r>
          </w:p>
        </w:tc>
      </w:tr>
    </w:tbl>
    <w:p w:rsidR="00620205" w:rsidRPr="0038408F" w:rsidRDefault="00620205" w:rsidP="00935289">
      <w:pPr>
        <w:pStyle w:val="Tabletext"/>
      </w:pPr>
    </w:p>
    <w:tbl>
      <w:tblPr>
        <w:tblW w:w="7179" w:type="dxa"/>
        <w:tblInd w:w="28" w:type="dxa"/>
        <w:tblLayout w:type="fixed"/>
        <w:tblCellMar>
          <w:left w:w="28" w:type="dxa"/>
          <w:right w:w="28" w:type="dxa"/>
        </w:tblCellMar>
        <w:tblLook w:val="0000" w:firstRow="0" w:lastRow="0" w:firstColumn="0" w:lastColumn="0" w:noHBand="0" w:noVBand="0"/>
      </w:tblPr>
      <w:tblGrid>
        <w:gridCol w:w="1080"/>
        <w:gridCol w:w="4680"/>
        <w:gridCol w:w="1419"/>
      </w:tblGrid>
      <w:tr w:rsidR="00620205" w:rsidRPr="0038408F">
        <w:trPr>
          <w:cantSplit/>
        </w:trPr>
        <w:tc>
          <w:tcPr>
            <w:tcW w:w="1080" w:type="dxa"/>
          </w:tcPr>
          <w:p w:rsidR="00620205" w:rsidRPr="0038408F" w:rsidRDefault="00620205" w:rsidP="00107089">
            <w:pPr>
              <w:pStyle w:val="Tabletext"/>
            </w:pPr>
            <w:r w:rsidRPr="0038408F">
              <w:t>2611.00.00</w:t>
            </w:r>
          </w:p>
        </w:tc>
        <w:tc>
          <w:tcPr>
            <w:tcW w:w="4680" w:type="dxa"/>
          </w:tcPr>
          <w:p w:rsidR="00620205" w:rsidRPr="0038408F" w:rsidRDefault="00620205" w:rsidP="00620205">
            <w:pPr>
              <w:pStyle w:val="CTACAPS"/>
            </w:pPr>
            <w:r w:rsidRPr="0038408F">
              <w:t>TUNGSTEN ORES AND CONCENTRATES</w:t>
            </w:r>
          </w:p>
        </w:tc>
        <w:tc>
          <w:tcPr>
            <w:tcW w:w="1419" w:type="dxa"/>
          </w:tcPr>
          <w:p w:rsidR="00620205" w:rsidRPr="0038408F" w:rsidRDefault="00620205" w:rsidP="00206E60">
            <w:pPr>
              <w:pStyle w:val="Tabletext"/>
            </w:pPr>
            <w:r w:rsidRPr="0038408F">
              <w:t>Free</w:t>
            </w:r>
          </w:p>
        </w:tc>
      </w:tr>
    </w:tbl>
    <w:p w:rsidR="00620205" w:rsidRPr="0038408F" w:rsidRDefault="00620205" w:rsidP="00935289">
      <w:pPr>
        <w:pStyle w:val="Tabletext"/>
      </w:pPr>
    </w:p>
    <w:tbl>
      <w:tblPr>
        <w:tblW w:w="7179" w:type="dxa"/>
        <w:tblInd w:w="28" w:type="dxa"/>
        <w:tblLayout w:type="fixed"/>
        <w:tblCellMar>
          <w:left w:w="28" w:type="dxa"/>
          <w:right w:w="28" w:type="dxa"/>
        </w:tblCellMar>
        <w:tblLook w:val="0000" w:firstRow="0" w:lastRow="0" w:firstColumn="0" w:lastColumn="0" w:noHBand="0" w:noVBand="0"/>
      </w:tblPr>
      <w:tblGrid>
        <w:gridCol w:w="1080"/>
        <w:gridCol w:w="4680"/>
        <w:gridCol w:w="1419"/>
      </w:tblGrid>
      <w:tr w:rsidR="00620205" w:rsidRPr="0038408F">
        <w:trPr>
          <w:cantSplit/>
        </w:trPr>
        <w:tc>
          <w:tcPr>
            <w:tcW w:w="1080" w:type="dxa"/>
          </w:tcPr>
          <w:p w:rsidR="00620205" w:rsidRPr="0038408F" w:rsidRDefault="00620205" w:rsidP="00107089">
            <w:pPr>
              <w:pStyle w:val="Tabletext"/>
            </w:pPr>
            <w:r w:rsidRPr="0038408F">
              <w:t>2612</w:t>
            </w:r>
          </w:p>
        </w:tc>
        <w:tc>
          <w:tcPr>
            <w:tcW w:w="4680" w:type="dxa"/>
          </w:tcPr>
          <w:p w:rsidR="00620205" w:rsidRPr="0038408F" w:rsidRDefault="00620205" w:rsidP="00620205">
            <w:pPr>
              <w:pStyle w:val="CTACAPS"/>
            </w:pPr>
            <w:r w:rsidRPr="0038408F">
              <w:t>URANIUM OR THORIUM ORES AND CONCENTRATES:</w:t>
            </w:r>
          </w:p>
        </w:tc>
        <w:tc>
          <w:tcPr>
            <w:tcW w:w="1419" w:type="dxa"/>
          </w:tcPr>
          <w:p w:rsidR="00620205" w:rsidRPr="0038408F" w:rsidRDefault="00620205" w:rsidP="00206E60">
            <w:pPr>
              <w:pStyle w:val="Tabletext"/>
            </w:pPr>
          </w:p>
        </w:tc>
      </w:tr>
      <w:tr w:rsidR="00620205" w:rsidRPr="0038408F">
        <w:trPr>
          <w:cantSplit/>
        </w:trPr>
        <w:tc>
          <w:tcPr>
            <w:tcW w:w="1080" w:type="dxa"/>
          </w:tcPr>
          <w:p w:rsidR="00620205" w:rsidRPr="0038408F" w:rsidRDefault="00620205" w:rsidP="00107089">
            <w:pPr>
              <w:pStyle w:val="Tabletext"/>
            </w:pPr>
            <w:r w:rsidRPr="0038408F">
              <w:t>2612.10.00</w:t>
            </w:r>
          </w:p>
        </w:tc>
        <w:tc>
          <w:tcPr>
            <w:tcW w:w="4680" w:type="dxa"/>
          </w:tcPr>
          <w:p w:rsidR="00620205" w:rsidRPr="0038408F" w:rsidRDefault="005C1E99" w:rsidP="00620205">
            <w:pPr>
              <w:pStyle w:val="CTA-"/>
            </w:pPr>
            <w:r>
              <w:noBreakHyphen/>
            </w:r>
            <w:r w:rsidR="00620205" w:rsidRPr="0038408F">
              <w:t>Uranium ores and concentrates</w:t>
            </w:r>
          </w:p>
        </w:tc>
        <w:tc>
          <w:tcPr>
            <w:tcW w:w="1419" w:type="dxa"/>
          </w:tcPr>
          <w:p w:rsidR="00620205" w:rsidRPr="0038408F" w:rsidRDefault="00620205" w:rsidP="00206E60">
            <w:pPr>
              <w:pStyle w:val="Tabletext"/>
            </w:pPr>
            <w:r w:rsidRPr="0038408F">
              <w:t>Free</w:t>
            </w:r>
          </w:p>
        </w:tc>
      </w:tr>
      <w:tr w:rsidR="00620205" w:rsidRPr="0038408F">
        <w:trPr>
          <w:cantSplit/>
        </w:trPr>
        <w:tc>
          <w:tcPr>
            <w:tcW w:w="1080" w:type="dxa"/>
          </w:tcPr>
          <w:p w:rsidR="00620205" w:rsidRPr="0038408F" w:rsidRDefault="00620205" w:rsidP="00107089">
            <w:pPr>
              <w:pStyle w:val="Tabletext"/>
            </w:pPr>
            <w:r w:rsidRPr="0038408F">
              <w:t>2612.20.00</w:t>
            </w:r>
          </w:p>
        </w:tc>
        <w:tc>
          <w:tcPr>
            <w:tcW w:w="4680" w:type="dxa"/>
          </w:tcPr>
          <w:p w:rsidR="00620205" w:rsidRPr="0038408F" w:rsidRDefault="005C1E99" w:rsidP="00620205">
            <w:pPr>
              <w:pStyle w:val="CTA-"/>
            </w:pPr>
            <w:r>
              <w:noBreakHyphen/>
            </w:r>
            <w:r w:rsidR="00620205" w:rsidRPr="0038408F">
              <w:t>Thorium ores and concentrates</w:t>
            </w:r>
          </w:p>
        </w:tc>
        <w:tc>
          <w:tcPr>
            <w:tcW w:w="1419" w:type="dxa"/>
          </w:tcPr>
          <w:p w:rsidR="00620205" w:rsidRPr="0038408F" w:rsidRDefault="00620205" w:rsidP="00206E60">
            <w:pPr>
              <w:pStyle w:val="Tabletext"/>
            </w:pPr>
            <w:r w:rsidRPr="0038408F">
              <w:t>Free</w:t>
            </w:r>
          </w:p>
        </w:tc>
      </w:tr>
    </w:tbl>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107089">
            <w:pPr>
              <w:pStyle w:val="Tabletext"/>
            </w:pPr>
            <w:r w:rsidRPr="0038408F">
              <w:t>2613</w:t>
            </w:r>
          </w:p>
        </w:tc>
        <w:tc>
          <w:tcPr>
            <w:tcW w:w="4820" w:type="dxa"/>
          </w:tcPr>
          <w:p w:rsidR="00620205" w:rsidRPr="0038408F" w:rsidRDefault="00620205" w:rsidP="00620205">
            <w:pPr>
              <w:pStyle w:val="CTACAPS"/>
            </w:pPr>
            <w:r w:rsidRPr="0038408F">
              <w:t>MOLYBDENUM ORES AND CONCENTRATES:</w:t>
            </w:r>
          </w:p>
        </w:tc>
        <w:tc>
          <w:tcPr>
            <w:tcW w:w="1191" w:type="dxa"/>
          </w:tcPr>
          <w:p w:rsidR="00620205" w:rsidRPr="0038408F" w:rsidRDefault="00620205" w:rsidP="00206E60">
            <w:pPr>
              <w:pStyle w:val="Tabletext"/>
            </w:pPr>
          </w:p>
        </w:tc>
      </w:tr>
      <w:tr w:rsidR="00620205" w:rsidRPr="0038408F">
        <w:trPr>
          <w:cantSplit/>
        </w:trPr>
        <w:tc>
          <w:tcPr>
            <w:tcW w:w="1134" w:type="dxa"/>
          </w:tcPr>
          <w:p w:rsidR="00620205" w:rsidRPr="0038408F" w:rsidRDefault="00620205" w:rsidP="00107089">
            <w:pPr>
              <w:pStyle w:val="Tabletext"/>
            </w:pPr>
            <w:r w:rsidRPr="0038408F">
              <w:t>2613.10.00</w:t>
            </w:r>
          </w:p>
        </w:tc>
        <w:tc>
          <w:tcPr>
            <w:tcW w:w="4820" w:type="dxa"/>
          </w:tcPr>
          <w:p w:rsidR="00620205" w:rsidRPr="0038408F" w:rsidRDefault="005C1E99" w:rsidP="00620205">
            <w:pPr>
              <w:pStyle w:val="CTA-"/>
            </w:pPr>
            <w:r>
              <w:noBreakHyphen/>
            </w:r>
            <w:r w:rsidR="00620205" w:rsidRPr="0038408F">
              <w:t>Roasted</w:t>
            </w:r>
          </w:p>
        </w:tc>
        <w:tc>
          <w:tcPr>
            <w:tcW w:w="1191" w:type="dxa"/>
          </w:tcPr>
          <w:p w:rsidR="00620205" w:rsidRPr="0038408F" w:rsidRDefault="00620205" w:rsidP="00206E60">
            <w:pPr>
              <w:pStyle w:val="Tabletext"/>
            </w:pPr>
            <w:r w:rsidRPr="0038408F">
              <w:t>Free</w:t>
            </w:r>
          </w:p>
        </w:tc>
      </w:tr>
      <w:tr w:rsidR="00620205" w:rsidRPr="0038408F">
        <w:trPr>
          <w:cantSplit/>
        </w:trPr>
        <w:tc>
          <w:tcPr>
            <w:tcW w:w="1134" w:type="dxa"/>
          </w:tcPr>
          <w:p w:rsidR="00620205" w:rsidRPr="0038408F" w:rsidRDefault="00620205" w:rsidP="00107089">
            <w:pPr>
              <w:pStyle w:val="Tabletext"/>
            </w:pPr>
            <w:r w:rsidRPr="0038408F">
              <w:t>2613.90.00</w:t>
            </w:r>
          </w:p>
        </w:tc>
        <w:tc>
          <w:tcPr>
            <w:tcW w:w="4820" w:type="dxa"/>
          </w:tcPr>
          <w:p w:rsidR="00620205" w:rsidRPr="0038408F" w:rsidRDefault="005C1E99" w:rsidP="00620205">
            <w:pPr>
              <w:pStyle w:val="CTA-"/>
            </w:pPr>
            <w:r>
              <w:noBreakHyphen/>
            </w:r>
            <w:r w:rsidR="00620205" w:rsidRPr="0038408F">
              <w:t>Other</w:t>
            </w:r>
          </w:p>
        </w:tc>
        <w:tc>
          <w:tcPr>
            <w:tcW w:w="1191" w:type="dxa"/>
          </w:tcPr>
          <w:p w:rsidR="00620205" w:rsidRPr="0038408F" w:rsidRDefault="00620205" w:rsidP="00206E60">
            <w:pPr>
              <w:pStyle w:val="Tabletext"/>
            </w:pPr>
            <w:r w:rsidRPr="0038408F">
              <w:t>Free</w:t>
            </w:r>
          </w:p>
        </w:tc>
      </w:tr>
    </w:tbl>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107089">
            <w:pPr>
              <w:pStyle w:val="Tabletext"/>
            </w:pPr>
            <w:r w:rsidRPr="0038408F">
              <w:t>2614.00.00</w:t>
            </w:r>
          </w:p>
        </w:tc>
        <w:tc>
          <w:tcPr>
            <w:tcW w:w="4820" w:type="dxa"/>
          </w:tcPr>
          <w:p w:rsidR="00620205" w:rsidRPr="0038408F" w:rsidRDefault="00620205" w:rsidP="00620205">
            <w:pPr>
              <w:pStyle w:val="CTACAPS"/>
            </w:pPr>
            <w:r w:rsidRPr="0038408F">
              <w:t>TITANIUM ORES AND CONCENTRATES</w:t>
            </w:r>
          </w:p>
        </w:tc>
        <w:tc>
          <w:tcPr>
            <w:tcW w:w="1191" w:type="dxa"/>
          </w:tcPr>
          <w:p w:rsidR="00620205" w:rsidRPr="0038408F" w:rsidRDefault="00620205" w:rsidP="00206E60">
            <w:pPr>
              <w:pStyle w:val="Tabletext"/>
            </w:pPr>
            <w:r w:rsidRPr="0038408F">
              <w:t>Free</w:t>
            </w:r>
          </w:p>
        </w:tc>
      </w:tr>
    </w:tbl>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107089">
            <w:pPr>
              <w:pStyle w:val="Tabletext"/>
            </w:pPr>
            <w:r w:rsidRPr="0038408F">
              <w:t>2615</w:t>
            </w:r>
          </w:p>
        </w:tc>
        <w:tc>
          <w:tcPr>
            <w:tcW w:w="4820" w:type="dxa"/>
          </w:tcPr>
          <w:p w:rsidR="00620205" w:rsidRPr="0038408F" w:rsidRDefault="00620205" w:rsidP="00620205">
            <w:pPr>
              <w:pStyle w:val="CTACAPS"/>
            </w:pPr>
            <w:r w:rsidRPr="0038408F">
              <w:t>NIOBIUM, TANTALUM, VANADIUM OR ZIRCONIUM ORES AND CONCENTRATES:</w:t>
            </w:r>
          </w:p>
        </w:tc>
        <w:tc>
          <w:tcPr>
            <w:tcW w:w="1191" w:type="dxa"/>
          </w:tcPr>
          <w:p w:rsidR="00620205" w:rsidRPr="0038408F" w:rsidRDefault="00620205" w:rsidP="00206E60">
            <w:pPr>
              <w:pStyle w:val="Tabletext"/>
            </w:pPr>
          </w:p>
        </w:tc>
      </w:tr>
      <w:tr w:rsidR="00620205" w:rsidRPr="0038408F">
        <w:trPr>
          <w:cantSplit/>
        </w:trPr>
        <w:tc>
          <w:tcPr>
            <w:tcW w:w="1134" w:type="dxa"/>
          </w:tcPr>
          <w:p w:rsidR="00620205" w:rsidRPr="0038408F" w:rsidRDefault="00620205" w:rsidP="00107089">
            <w:pPr>
              <w:pStyle w:val="Tabletext"/>
            </w:pPr>
            <w:r w:rsidRPr="0038408F">
              <w:t>2615.10.00</w:t>
            </w:r>
          </w:p>
        </w:tc>
        <w:tc>
          <w:tcPr>
            <w:tcW w:w="4820" w:type="dxa"/>
          </w:tcPr>
          <w:p w:rsidR="00620205" w:rsidRPr="0038408F" w:rsidRDefault="005C1E99" w:rsidP="00620205">
            <w:pPr>
              <w:pStyle w:val="CTA-"/>
            </w:pPr>
            <w:r>
              <w:noBreakHyphen/>
            </w:r>
            <w:r w:rsidR="00620205" w:rsidRPr="0038408F">
              <w:t>Zirconium ores and concentrates</w:t>
            </w:r>
          </w:p>
        </w:tc>
        <w:tc>
          <w:tcPr>
            <w:tcW w:w="1191" w:type="dxa"/>
          </w:tcPr>
          <w:p w:rsidR="00620205" w:rsidRPr="0038408F" w:rsidRDefault="00620205" w:rsidP="00206E60">
            <w:pPr>
              <w:pStyle w:val="Tabletext"/>
            </w:pPr>
            <w:r w:rsidRPr="0038408F">
              <w:t>Free</w:t>
            </w:r>
          </w:p>
        </w:tc>
      </w:tr>
      <w:tr w:rsidR="00620205" w:rsidRPr="0038408F">
        <w:trPr>
          <w:cantSplit/>
        </w:trPr>
        <w:tc>
          <w:tcPr>
            <w:tcW w:w="1134" w:type="dxa"/>
          </w:tcPr>
          <w:p w:rsidR="00620205" w:rsidRPr="0038408F" w:rsidRDefault="00620205" w:rsidP="00107089">
            <w:pPr>
              <w:pStyle w:val="Tabletext"/>
            </w:pPr>
            <w:r w:rsidRPr="0038408F">
              <w:t>2615.90.00</w:t>
            </w:r>
          </w:p>
        </w:tc>
        <w:tc>
          <w:tcPr>
            <w:tcW w:w="4820" w:type="dxa"/>
          </w:tcPr>
          <w:p w:rsidR="00620205" w:rsidRPr="0038408F" w:rsidRDefault="005C1E99" w:rsidP="00620205">
            <w:pPr>
              <w:pStyle w:val="CTA-"/>
            </w:pPr>
            <w:r>
              <w:noBreakHyphen/>
            </w:r>
            <w:r w:rsidR="00620205" w:rsidRPr="0038408F">
              <w:t>Other</w:t>
            </w:r>
          </w:p>
        </w:tc>
        <w:tc>
          <w:tcPr>
            <w:tcW w:w="1191" w:type="dxa"/>
          </w:tcPr>
          <w:p w:rsidR="00620205" w:rsidRPr="0038408F" w:rsidRDefault="00620205" w:rsidP="00206E60">
            <w:pPr>
              <w:pStyle w:val="Tabletext"/>
            </w:pPr>
            <w:r w:rsidRPr="0038408F">
              <w:t>Free</w:t>
            </w:r>
          </w:p>
        </w:tc>
      </w:tr>
    </w:tbl>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107089">
            <w:pPr>
              <w:pStyle w:val="Tabletext"/>
            </w:pPr>
            <w:r w:rsidRPr="0038408F">
              <w:t>2616</w:t>
            </w:r>
          </w:p>
        </w:tc>
        <w:tc>
          <w:tcPr>
            <w:tcW w:w="4820" w:type="dxa"/>
          </w:tcPr>
          <w:p w:rsidR="00620205" w:rsidRPr="0038408F" w:rsidRDefault="00620205" w:rsidP="00620205">
            <w:pPr>
              <w:pStyle w:val="CTACAPS"/>
            </w:pPr>
            <w:r w:rsidRPr="0038408F">
              <w:t>PRECIOUS METAL ORES AND CONCENTRATES:</w:t>
            </w:r>
          </w:p>
        </w:tc>
        <w:tc>
          <w:tcPr>
            <w:tcW w:w="1191" w:type="dxa"/>
          </w:tcPr>
          <w:p w:rsidR="00620205" w:rsidRPr="0038408F" w:rsidRDefault="00620205" w:rsidP="00206E60">
            <w:pPr>
              <w:pStyle w:val="Tabletext"/>
            </w:pPr>
          </w:p>
        </w:tc>
      </w:tr>
      <w:tr w:rsidR="00620205" w:rsidRPr="0038408F">
        <w:trPr>
          <w:cantSplit/>
        </w:trPr>
        <w:tc>
          <w:tcPr>
            <w:tcW w:w="1134" w:type="dxa"/>
          </w:tcPr>
          <w:p w:rsidR="00620205" w:rsidRPr="0038408F" w:rsidRDefault="00620205" w:rsidP="00107089">
            <w:pPr>
              <w:pStyle w:val="Tabletext"/>
            </w:pPr>
            <w:r w:rsidRPr="0038408F">
              <w:t>2616.10.00</w:t>
            </w:r>
          </w:p>
        </w:tc>
        <w:tc>
          <w:tcPr>
            <w:tcW w:w="4820" w:type="dxa"/>
          </w:tcPr>
          <w:p w:rsidR="00620205" w:rsidRPr="0038408F" w:rsidRDefault="005C1E99" w:rsidP="00620205">
            <w:pPr>
              <w:pStyle w:val="CTA-"/>
            </w:pPr>
            <w:r>
              <w:noBreakHyphen/>
            </w:r>
            <w:r w:rsidR="00620205" w:rsidRPr="0038408F">
              <w:t>Silver ores and concentrates</w:t>
            </w:r>
          </w:p>
        </w:tc>
        <w:tc>
          <w:tcPr>
            <w:tcW w:w="1191" w:type="dxa"/>
          </w:tcPr>
          <w:p w:rsidR="00620205" w:rsidRPr="0038408F" w:rsidRDefault="00620205" w:rsidP="00206E60">
            <w:pPr>
              <w:pStyle w:val="Tabletext"/>
            </w:pPr>
            <w:r w:rsidRPr="0038408F">
              <w:t>Free</w:t>
            </w:r>
          </w:p>
        </w:tc>
      </w:tr>
      <w:tr w:rsidR="00620205" w:rsidRPr="0038408F">
        <w:trPr>
          <w:cantSplit/>
        </w:trPr>
        <w:tc>
          <w:tcPr>
            <w:tcW w:w="1134" w:type="dxa"/>
          </w:tcPr>
          <w:p w:rsidR="00620205" w:rsidRPr="0038408F" w:rsidRDefault="00620205" w:rsidP="00107089">
            <w:pPr>
              <w:pStyle w:val="Tabletext"/>
            </w:pPr>
            <w:r w:rsidRPr="0038408F">
              <w:t>2616.90.00</w:t>
            </w:r>
          </w:p>
        </w:tc>
        <w:tc>
          <w:tcPr>
            <w:tcW w:w="4820" w:type="dxa"/>
          </w:tcPr>
          <w:p w:rsidR="00620205" w:rsidRPr="0038408F" w:rsidRDefault="005C1E99" w:rsidP="00620205">
            <w:pPr>
              <w:pStyle w:val="CTA-"/>
            </w:pPr>
            <w:r>
              <w:noBreakHyphen/>
            </w:r>
            <w:r w:rsidR="00620205" w:rsidRPr="0038408F">
              <w:t>Other</w:t>
            </w:r>
          </w:p>
        </w:tc>
        <w:tc>
          <w:tcPr>
            <w:tcW w:w="1191" w:type="dxa"/>
          </w:tcPr>
          <w:p w:rsidR="00620205" w:rsidRPr="0038408F" w:rsidRDefault="00620205" w:rsidP="00206E60">
            <w:pPr>
              <w:pStyle w:val="Tabletext"/>
            </w:pPr>
            <w:r w:rsidRPr="0038408F">
              <w:t>Free</w:t>
            </w:r>
          </w:p>
        </w:tc>
      </w:tr>
    </w:tbl>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107089">
            <w:pPr>
              <w:pStyle w:val="Tabletext"/>
            </w:pPr>
            <w:r w:rsidRPr="0038408F">
              <w:t>2617</w:t>
            </w:r>
          </w:p>
        </w:tc>
        <w:tc>
          <w:tcPr>
            <w:tcW w:w="4820" w:type="dxa"/>
          </w:tcPr>
          <w:p w:rsidR="00620205" w:rsidRPr="0038408F" w:rsidRDefault="00620205" w:rsidP="00620205">
            <w:pPr>
              <w:pStyle w:val="CTACAPS"/>
            </w:pPr>
            <w:r w:rsidRPr="0038408F">
              <w:t>OTHER ORES AND CONCENTRATES:</w:t>
            </w:r>
          </w:p>
        </w:tc>
        <w:tc>
          <w:tcPr>
            <w:tcW w:w="1191" w:type="dxa"/>
          </w:tcPr>
          <w:p w:rsidR="00620205" w:rsidRPr="0038408F" w:rsidRDefault="00620205" w:rsidP="00206E60">
            <w:pPr>
              <w:pStyle w:val="Tabletext"/>
            </w:pPr>
          </w:p>
        </w:tc>
      </w:tr>
      <w:tr w:rsidR="00620205" w:rsidRPr="0038408F">
        <w:trPr>
          <w:cantSplit/>
        </w:trPr>
        <w:tc>
          <w:tcPr>
            <w:tcW w:w="1134" w:type="dxa"/>
          </w:tcPr>
          <w:p w:rsidR="00620205" w:rsidRPr="0038408F" w:rsidRDefault="00620205" w:rsidP="00107089">
            <w:pPr>
              <w:pStyle w:val="Tabletext"/>
            </w:pPr>
            <w:r w:rsidRPr="0038408F">
              <w:t>2617.10.00</w:t>
            </w:r>
          </w:p>
        </w:tc>
        <w:tc>
          <w:tcPr>
            <w:tcW w:w="4820" w:type="dxa"/>
          </w:tcPr>
          <w:p w:rsidR="00620205" w:rsidRPr="0038408F" w:rsidRDefault="005C1E99" w:rsidP="00620205">
            <w:pPr>
              <w:pStyle w:val="CTA-"/>
            </w:pPr>
            <w:r>
              <w:noBreakHyphen/>
            </w:r>
            <w:r w:rsidR="00620205" w:rsidRPr="0038408F">
              <w:t>Antimony ores and concentrates</w:t>
            </w:r>
          </w:p>
        </w:tc>
        <w:tc>
          <w:tcPr>
            <w:tcW w:w="1191" w:type="dxa"/>
          </w:tcPr>
          <w:p w:rsidR="00620205" w:rsidRPr="0038408F" w:rsidRDefault="00620205" w:rsidP="00206E60">
            <w:pPr>
              <w:pStyle w:val="Tabletext"/>
            </w:pPr>
            <w:r w:rsidRPr="0038408F">
              <w:t>Free</w:t>
            </w:r>
          </w:p>
        </w:tc>
      </w:tr>
      <w:tr w:rsidR="00620205" w:rsidRPr="0038408F">
        <w:trPr>
          <w:cantSplit/>
        </w:trPr>
        <w:tc>
          <w:tcPr>
            <w:tcW w:w="1134" w:type="dxa"/>
          </w:tcPr>
          <w:p w:rsidR="00620205" w:rsidRPr="0038408F" w:rsidRDefault="00620205" w:rsidP="00107089">
            <w:pPr>
              <w:pStyle w:val="Tabletext"/>
            </w:pPr>
            <w:r w:rsidRPr="0038408F">
              <w:t>2617.90.00</w:t>
            </w:r>
          </w:p>
        </w:tc>
        <w:tc>
          <w:tcPr>
            <w:tcW w:w="4820" w:type="dxa"/>
          </w:tcPr>
          <w:p w:rsidR="00620205" w:rsidRPr="0038408F" w:rsidRDefault="005C1E99" w:rsidP="00620205">
            <w:pPr>
              <w:pStyle w:val="CTA-"/>
            </w:pPr>
            <w:r>
              <w:noBreakHyphen/>
            </w:r>
            <w:r w:rsidR="00620205" w:rsidRPr="0038408F">
              <w:t>Other</w:t>
            </w:r>
          </w:p>
        </w:tc>
        <w:tc>
          <w:tcPr>
            <w:tcW w:w="1191" w:type="dxa"/>
          </w:tcPr>
          <w:p w:rsidR="00620205" w:rsidRPr="0038408F" w:rsidRDefault="00620205" w:rsidP="00206E60">
            <w:pPr>
              <w:pStyle w:val="Tabletext"/>
            </w:pPr>
            <w:r w:rsidRPr="0038408F">
              <w:t>Free</w:t>
            </w:r>
          </w:p>
        </w:tc>
      </w:tr>
    </w:tbl>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107089">
            <w:pPr>
              <w:pStyle w:val="Tabletext"/>
            </w:pPr>
            <w:r w:rsidRPr="0038408F">
              <w:t>2618.00.00</w:t>
            </w:r>
          </w:p>
        </w:tc>
        <w:tc>
          <w:tcPr>
            <w:tcW w:w="4820" w:type="dxa"/>
          </w:tcPr>
          <w:p w:rsidR="00620205" w:rsidRPr="0038408F" w:rsidRDefault="00620205" w:rsidP="00620205">
            <w:pPr>
              <w:pStyle w:val="CTACAPS"/>
            </w:pPr>
            <w:r w:rsidRPr="0038408F">
              <w:t>GRANULATED SLAG (SLAG SAND) FROM THE MANUFACTURE OF IRON OR STEEL</w:t>
            </w:r>
          </w:p>
        </w:tc>
        <w:tc>
          <w:tcPr>
            <w:tcW w:w="1191" w:type="dxa"/>
          </w:tcPr>
          <w:p w:rsidR="00620205" w:rsidRPr="0038408F" w:rsidRDefault="00620205" w:rsidP="00206E60">
            <w:pPr>
              <w:pStyle w:val="Tabletext"/>
            </w:pPr>
            <w:r w:rsidRPr="0038408F">
              <w:t>Free</w:t>
            </w:r>
          </w:p>
        </w:tc>
      </w:tr>
    </w:tbl>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107089">
            <w:pPr>
              <w:pStyle w:val="Tabletext"/>
            </w:pPr>
            <w:r w:rsidRPr="0038408F">
              <w:t>2619.00.00</w:t>
            </w:r>
          </w:p>
        </w:tc>
        <w:tc>
          <w:tcPr>
            <w:tcW w:w="4820" w:type="dxa"/>
          </w:tcPr>
          <w:p w:rsidR="00620205" w:rsidRPr="0038408F" w:rsidRDefault="00620205" w:rsidP="00620205">
            <w:pPr>
              <w:pStyle w:val="CTACAPS"/>
            </w:pPr>
            <w:r w:rsidRPr="0038408F">
              <w:t>SLAG, DROSS (OTHER THAN GRANULATED SLAG), SCALINGS AND OTHER WASTE FROM THE MANUFACTURE OF IRON OR STEEL</w:t>
            </w:r>
          </w:p>
        </w:tc>
        <w:tc>
          <w:tcPr>
            <w:tcW w:w="1191" w:type="dxa"/>
          </w:tcPr>
          <w:p w:rsidR="00620205" w:rsidRPr="0038408F" w:rsidRDefault="00620205" w:rsidP="00206E60">
            <w:pPr>
              <w:pStyle w:val="Tabletext"/>
            </w:pPr>
            <w:r w:rsidRPr="0038408F">
              <w:t>Free</w:t>
            </w:r>
          </w:p>
        </w:tc>
      </w:tr>
    </w:tbl>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107089">
            <w:pPr>
              <w:pStyle w:val="Tabletext"/>
            </w:pPr>
            <w:r w:rsidRPr="0038408F">
              <w:t>2620</w:t>
            </w:r>
          </w:p>
        </w:tc>
        <w:tc>
          <w:tcPr>
            <w:tcW w:w="4820" w:type="dxa"/>
          </w:tcPr>
          <w:p w:rsidR="00620205" w:rsidRPr="0038408F" w:rsidRDefault="00231464" w:rsidP="00620205">
            <w:pPr>
              <w:pStyle w:val="CTACAPS"/>
            </w:pPr>
            <w:r w:rsidRPr="0038408F">
              <w:t>SLAG, ASH AND RESIDUES (OTHER THAN FROM THE MANUFACTURE OF IRON OR STEEL) CONTAINING METALS, ARSENIC OR THEIR COMPOUNDS:</w:t>
            </w:r>
          </w:p>
        </w:tc>
        <w:tc>
          <w:tcPr>
            <w:tcW w:w="1191" w:type="dxa"/>
          </w:tcPr>
          <w:p w:rsidR="00620205" w:rsidRPr="0038408F" w:rsidRDefault="00620205" w:rsidP="00206E60">
            <w:pPr>
              <w:pStyle w:val="Tabletext"/>
            </w:pPr>
          </w:p>
        </w:tc>
      </w:tr>
      <w:tr w:rsidR="00620205" w:rsidRPr="0038408F">
        <w:trPr>
          <w:cantSplit/>
        </w:trPr>
        <w:tc>
          <w:tcPr>
            <w:tcW w:w="1134" w:type="dxa"/>
          </w:tcPr>
          <w:p w:rsidR="00620205" w:rsidRPr="0038408F" w:rsidRDefault="00620205" w:rsidP="00107089">
            <w:pPr>
              <w:pStyle w:val="Tabletext"/>
            </w:pPr>
            <w:r w:rsidRPr="0038408F">
              <w:t>2620.1</w:t>
            </w:r>
          </w:p>
        </w:tc>
        <w:tc>
          <w:tcPr>
            <w:tcW w:w="4820" w:type="dxa"/>
          </w:tcPr>
          <w:p w:rsidR="00620205" w:rsidRPr="0038408F" w:rsidRDefault="005C1E99" w:rsidP="00620205">
            <w:pPr>
              <w:pStyle w:val="CTA-"/>
            </w:pPr>
            <w:r>
              <w:noBreakHyphen/>
            </w:r>
            <w:r w:rsidR="00620205" w:rsidRPr="0038408F">
              <w:t>Containing mainly zinc:</w:t>
            </w:r>
          </w:p>
        </w:tc>
        <w:tc>
          <w:tcPr>
            <w:tcW w:w="1191" w:type="dxa"/>
          </w:tcPr>
          <w:p w:rsidR="00620205" w:rsidRPr="0038408F" w:rsidRDefault="00620205" w:rsidP="00206E60">
            <w:pPr>
              <w:pStyle w:val="Tabletext"/>
            </w:pPr>
          </w:p>
        </w:tc>
      </w:tr>
      <w:tr w:rsidR="00620205" w:rsidRPr="0038408F">
        <w:trPr>
          <w:cantSplit/>
        </w:trPr>
        <w:tc>
          <w:tcPr>
            <w:tcW w:w="1134" w:type="dxa"/>
          </w:tcPr>
          <w:p w:rsidR="00620205" w:rsidRPr="0038408F" w:rsidRDefault="00620205" w:rsidP="00107089">
            <w:pPr>
              <w:pStyle w:val="Tabletext"/>
            </w:pPr>
            <w:r w:rsidRPr="0038408F">
              <w:t>2620.11.00</w:t>
            </w:r>
          </w:p>
        </w:tc>
        <w:tc>
          <w:tcPr>
            <w:tcW w:w="4820" w:type="dxa"/>
          </w:tcPr>
          <w:p w:rsidR="00620205" w:rsidRPr="0038408F" w:rsidRDefault="005C1E99" w:rsidP="00620205">
            <w:pPr>
              <w:pStyle w:val="CTA--"/>
            </w:pPr>
            <w:r>
              <w:noBreakHyphen/>
            </w:r>
            <w:r>
              <w:noBreakHyphen/>
            </w:r>
            <w:r w:rsidR="00620205" w:rsidRPr="0038408F">
              <w:t>Hard zinc spelter</w:t>
            </w:r>
          </w:p>
        </w:tc>
        <w:tc>
          <w:tcPr>
            <w:tcW w:w="1191" w:type="dxa"/>
          </w:tcPr>
          <w:p w:rsidR="00620205" w:rsidRPr="0038408F" w:rsidRDefault="00620205" w:rsidP="00206E60">
            <w:pPr>
              <w:pStyle w:val="Tabletext"/>
            </w:pPr>
            <w:r w:rsidRPr="0038408F">
              <w:t>Free</w:t>
            </w:r>
          </w:p>
        </w:tc>
      </w:tr>
      <w:tr w:rsidR="00620205" w:rsidRPr="0038408F">
        <w:trPr>
          <w:cantSplit/>
        </w:trPr>
        <w:tc>
          <w:tcPr>
            <w:tcW w:w="1134" w:type="dxa"/>
          </w:tcPr>
          <w:p w:rsidR="00620205" w:rsidRPr="0038408F" w:rsidRDefault="00620205" w:rsidP="00107089">
            <w:pPr>
              <w:pStyle w:val="Tabletext"/>
            </w:pPr>
            <w:r w:rsidRPr="0038408F">
              <w:t>2620.19.00</w:t>
            </w:r>
          </w:p>
        </w:tc>
        <w:tc>
          <w:tcPr>
            <w:tcW w:w="4820" w:type="dxa"/>
          </w:tcPr>
          <w:p w:rsidR="00620205" w:rsidRPr="0038408F" w:rsidRDefault="005C1E99" w:rsidP="00620205">
            <w:pPr>
              <w:pStyle w:val="CTA--"/>
            </w:pPr>
            <w:r>
              <w:noBreakHyphen/>
            </w:r>
            <w:r>
              <w:noBreakHyphen/>
            </w:r>
            <w:r w:rsidR="00620205" w:rsidRPr="0038408F">
              <w:t>Other</w:t>
            </w:r>
          </w:p>
        </w:tc>
        <w:tc>
          <w:tcPr>
            <w:tcW w:w="1191" w:type="dxa"/>
          </w:tcPr>
          <w:p w:rsidR="00620205" w:rsidRPr="0038408F" w:rsidRDefault="00620205" w:rsidP="00206E60">
            <w:pPr>
              <w:pStyle w:val="Tabletext"/>
            </w:pPr>
            <w:r w:rsidRPr="0038408F">
              <w:t>Free</w:t>
            </w:r>
          </w:p>
        </w:tc>
      </w:tr>
      <w:tr w:rsidR="00620205" w:rsidRPr="0038408F">
        <w:trPr>
          <w:cantSplit/>
        </w:trPr>
        <w:tc>
          <w:tcPr>
            <w:tcW w:w="1134" w:type="dxa"/>
          </w:tcPr>
          <w:p w:rsidR="00620205" w:rsidRPr="0038408F" w:rsidRDefault="00620205" w:rsidP="00107089">
            <w:pPr>
              <w:pStyle w:val="Tabletext"/>
            </w:pPr>
            <w:r w:rsidRPr="0038408F">
              <w:t>2620.2</w:t>
            </w:r>
          </w:p>
        </w:tc>
        <w:tc>
          <w:tcPr>
            <w:tcW w:w="4820" w:type="dxa"/>
          </w:tcPr>
          <w:p w:rsidR="00620205" w:rsidRPr="0038408F" w:rsidRDefault="005C1E99" w:rsidP="00570733">
            <w:pPr>
              <w:pStyle w:val="CTA-"/>
            </w:pPr>
            <w:r>
              <w:noBreakHyphen/>
            </w:r>
            <w:r w:rsidR="00620205" w:rsidRPr="0038408F">
              <w:t>Containing mainly lead:</w:t>
            </w:r>
          </w:p>
        </w:tc>
        <w:tc>
          <w:tcPr>
            <w:tcW w:w="1191" w:type="dxa"/>
          </w:tcPr>
          <w:p w:rsidR="00620205" w:rsidRPr="0038408F" w:rsidRDefault="00620205" w:rsidP="00206E60">
            <w:pPr>
              <w:pStyle w:val="Tabletext"/>
            </w:pPr>
          </w:p>
        </w:tc>
      </w:tr>
      <w:tr w:rsidR="00620205" w:rsidRPr="0038408F">
        <w:trPr>
          <w:cantSplit/>
        </w:trPr>
        <w:tc>
          <w:tcPr>
            <w:tcW w:w="1134" w:type="dxa"/>
          </w:tcPr>
          <w:p w:rsidR="00620205" w:rsidRPr="0038408F" w:rsidRDefault="00620205" w:rsidP="00107089">
            <w:pPr>
              <w:pStyle w:val="Tabletext"/>
            </w:pPr>
            <w:r w:rsidRPr="0038408F">
              <w:t>2620.21.00</w:t>
            </w:r>
          </w:p>
        </w:tc>
        <w:tc>
          <w:tcPr>
            <w:tcW w:w="4820" w:type="dxa"/>
          </w:tcPr>
          <w:p w:rsidR="00620205" w:rsidRPr="0038408F" w:rsidRDefault="005C1E99" w:rsidP="00620205">
            <w:pPr>
              <w:pStyle w:val="CTA--"/>
            </w:pPr>
            <w:r>
              <w:noBreakHyphen/>
            </w:r>
            <w:r>
              <w:noBreakHyphen/>
            </w:r>
            <w:r w:rsidR="00620205" w:rsidRPr="0038408F">
              <w:t>Leaded gasoline sludges and leaded anti</w:t>
            </w:r>
            <w:r>
              <w:noBreakHyphen/>
            </w:r>
            <w:r w:rsidR="00620205" w:rsidRPr="0038408F">
              <w:t>knock compound sludges</w:t>
            </w:r>
          </w:p>
        </w:tc>
        <w:tc>
          <w:tcPr>
            <w:tcW w:w="1191" w:type="dxa"/>
          </w:tcPr>
          <w:p w:rsidR="00620205" w:rsidRPr="0038408F" w:rsidRDefault="00620205" w:rsidP="00206E60">
            <w:pPr>
              <w:pStyle w:val="Tabletext"/>
            </w:pPr>
            <w:r w:rsidRPr="0038408F">
              <w:t>Free</w:t>
            </w:r>
          </w:p>
        </w:tc>
      </w:tr>
      <w:tr w:rsidR="00620205" w:rsidRPr="0038408F">
        <w:trPr>
          <w:cantSplit/>
        </w:trPr>
        <w:tc>
          <w:tcPr>
            <w:tcW w:w="1134" w:type="dxa"/>
          </w:tcPr>
          <w:p w:rsidR="00620205" w:rsidRPr="0038408F" w:rsidRDefault="00620205" w:rsidP="00107089">
            <w:pPr>
              <w:pStyle w:val="Tabletext"/>
            </w:pPr>
            <w:r w:rsidRPr="0038408F">
              <w:t>2620.29.00</w:t>
            </w:r>
          </w:p>
        </w:tc>
        <w:tc>
          <w:tcPr>
            <w:tcW w:w="4820" w:type="dxa"/>
          </w:tcPr>
          <w:p w:rsidR="00620205" w:rsidRPr="0038408F" w:rsidRDefault="005C1E99" w:rsidP="00620205">
            <w:pPr>
              <w:pStyle w:val="CTA--"/>
            </w:pPr>
            <w:r>
              <w:noBreakHyphen/>
            </w:r>
            <w:r>
              <w:noBreakHyphen/>
            </w:r>
            <w:r w:rsidR="00620205" w:rsidRPr="0038408F">
              <w:t>Other</w:t>
            </w:r>
          </w:p>
        </w:tc>
        <w:tc>
          <w:tcPr>
            <w:tcW w:w="1191" w:type="dxa"/>
          </w:tcPr>
          <w:p w:rsidR="00620205" w:rsidRPr="0038408F" w:rsidRDefault="00620205" w:rsidP="00206E60">
            <w:pPr>
              <w:pStyle w:val="Tabletext"/>
            </w:pPr>
            <w:r w:rsidRPr="0038408F">
              <w:t>Free</w:t>
            </w:r>
          </w:p>
        </w:tc>
      </w:tr>
      <w:tr w:rsidR="00620205" w:rsidRPr="0038408F">
        <w:trPr>
          <w:cantSplit/>
        </w:trPr>
        <w:tc>
          <w:tcPr>
            <w:tcW w:w="1134" w:type="dxa"/>
          </w:tcPr>
          <w:p w:rsidR="00620205" w:rsidRPr="0038408F" w:rsidRDefault="00620205" w:rsidP="00107089">
            <w:pPr>
              <w:pStyle w:val="Tabletext"/>
            </w:pPr>
            <w:r w:rsidRPr="0038408F">
              <w:t>2620.30.00</w:t>
            </w:r>
          </w:p>
        </w:tc>
        <w:tc>
          <w:tcPr>
            <w:tcW w:w="4820" w:type="dxa"/>
          </w:tcPr>
          <w:p w:rsidR="00620205" w:rsidRPr="0038408F" w:rsidRDefault="005C1E99" w:rsidP="00620205">
            <w:pPr>
              <w:pStyle w:val="CTA-"/>
            </w:pPr>
            <w:r>
              <w:noBreakHyphen/>
            </w:r>
            <w:r w:rsidR="00620205" w:rsidRPr="0038408F">
              <w:t>Containing mainly copper</w:t>
            </w:r>
          </w:p>
        </w:tc>
        <w:tc>
          <w:tcPr>
            <w:tcW w:w="1191" w:type="dxa"/>
          </w:tcPr>
          <w:p w:rsidR="00620205" w:rsidRPr="0038408F" w:rsidRDefault="00620205" w:rsidP="00206E60">
            <w:pPr>
              <w:pStyle w:val="Tabletext"/>
            </w:pPr>
            <w:r w:rsidRPr="0038408F">
              <w:t>Free</w:t>
            </w:r>
          </w:p>
        </w:tc>
      </w:tr>
      <w:tr w:rsidR="00620205" w:rsidRPr="0038408F">
        <w:trPr>
          <w:cantSplit/>
        </w:trPr>
        <w:tc>
          <w:tcPr>
            <w:tcW w:w="1134" w:type="dxa"/>
          </w:tcPr>
          <w:p w:rsidR="00620205" w:rsidRPr="0038408F" w:rsidRDefault="00620205" w:rsidP="00107089">
            <w:pPr>
              <w:pStyle w:val="Tabletext"/>
            </w:pPr>
            <w:r w:rsidRPr="0038408F">
              <w:t>2620.40.00</w:t>
            </w:r>
          </w:p>
        </w:tc>
        <w:tc>
          <w:tcPr>
            <w:tcW w:w="4820" w:type="dxa"/>
          </w:tcPr>
          <w:p w:rsidR="00620205" w:rsidRPr="0038408F" w:rsidRDefault="005C1E99" w:rsidP="00620205">
            <w:pPr>
              <w:pStyle w:val="CTA-"/>
            </w:pPr>
            <w:r>
              <w:noBreakHyphen/>
            </w:r>
            <w:r w:rsidR="00620205" w:rsidRPr="0038408F">
              <w:t>Containing mainly aluminium</w:t>
            </w:r>
          </w:p>
        </w:tc>
        <w:tc>
          <w:tcPr>
            <w:tcW w:w="1191" w:type="dxa"/>
          </w:tcPr>
          <w:p w:rsidR="00620205" w:rsidRPr="0038408F" w:rsidRDefault="00620205" w:rsidP="00206E60">
            <w:pPr>
              <w:pStyle w:val="Tabletext"/>
            </w:pPr>
            <w:r w:rsidRPr="0038408F">
              <w:t>Free</w:t>
            </w:r>
          </w:p>
        </w:tc>
      </w:tr>
      <w:tr w:rsidR="00620205" w:rsidRPr="0038408F">
        <w:trPr>
          <w:cantSplit/>
        </w:trPr>
        <w:tc>
          <w:tcPr>
            <w:tcW w:w="1134" w:type="dxa"/>
          </w:tcPr>
          <w:p w:rsidR="00620205" w:rsidRPr="0038408F" w:rsidRDefault="00620205" w:rsidP="00107089">
            <w:pPr>
              <w:pStyle w:val="Tabletext"/>
            </w:pPr>
            <w:r w:rsidRPr="0038408F">
              <w:t>2620.60.00</w:t>
            </w:r>
          </w:p>
        </w:tc>
        <w:tc>
          <w:tcPr>
            <w:tcW w:w="4820" w:type="dxa"/>
          </w:tcPr>
          <w:p w:rsidR="00620205" w:rsidRPr="0038408F" w:rsidRDefault="005C1E99" w:rsidP="00570733">
            <w:pPr>
              <w:pStyle w:val="CTA-"/>
            </w:pPr>
            <w:r>
              <w:noBreakHyphen/>
            </w:r>
            <w:r w:rsidR="00620205" w:rsidRPr="0038408F">
              <w:t>Containing arsenic, mercury, thallium or their mixtures, of a kind used for the extraction of arsenic or those metals or for the manufacture of their chemical compounds</w:t>
            </w:r>
          </w:p>
        </w:tc>
        <w:tc>
          <w:tcPr>
            <w:tcW w:w="1191" w:type="dxa"/>
          </w:tcPr>
          <w:p w:rsidR="00620205" w:rsidRPr="0038408F" w:rsidRDefault="00620205" w:rsidP="00206E60">
            <w:pPr>
              <w:pStyle w:val="Tabletext"/>
            </w:pPr>
            <w:r w:rsidRPr="0038408F">
              <w:t>Free</w:t>
            </w:r>
          </w:p>
        </w:tc>
      </w:tr>
      <w:tr w:rsidR="00620205" w:rsidRPr="0038408F">
        <w:trPr>
          <w:cantSplit/>
        </w:trPr>
        <w:tc>
          <w:tcPr>
            <w:tcW w:w="1134" w:type="dxa"/>
          </w:tcPr>
          <w:p w:rsidR="00620205" w:rsidRPr="0038408F" w:rsidRDefault="00620205" w:rsidP="00107089">
            <w:pPr>
              <w:pStyle w:val="Tabletext"/>
            </w:pPr>
            <w:r w:rsidRPr="0038408F">
              <w:t>2620.9</w:t>
            </w:r>
          </w:p>
        </w:tc>
        <w:tc>
          <w:tcPr>
            <w:tcW w:w="4820" w:type="dxa"/>
          </w:tcPr>
          <w:p w:rsidR="00620205" w:rsidRPr="0038408F" w:rsidRDefault="005C1E99" w:rsidP="00620205">
            <w:pPr>
              <w:pStyle w:val="CTA-"/>
            </w:pPr>
            <w:r>
              <w:noBreakHyphen/>
            </w:r>
            <w:r w:rsidR="00620205" w:rsidRPr="0038408F">
              <w:t>Other:</w:t>
            </w:r>
          </w:p>
        </w:tc>
        <w:tc>
          <w:tcPr>
            <w:tcW w:w="1191" w:type="dxa"/>
          </w:tcPr>
          <w:p w:rsidR="00620205" w:rsidRPr="0038408F" w:rsidRDefault="00620205" w:rsidP="00206E60">
            <w:pPr>
              <w:pStyle w:val="Tabletext"/>
            </w:pPr>
          </w:p>
        </w:tc>
      </w:tr>
      <w:tr w:rsidR="00620205" w:rsidRPr="0038408F">
        <w:trPr>
          <w:cantSplit/>
        </w:trPr>
        <w:tc>
          <w:tcPr>
            <w:tcW w:w="1134" w:type="dxa"/>
          </w:tcPr>
          <w:p w:rsidR="00620205" w:rsidRPr="0038408F" w:rsidRDefault="00620205" w:rsidP="00107089">
            <w:pPr>
              <w:pStyle w:val="Tabletext"/>
            </w:pPr>
            <w:r w:rsidRPr="0038408F">
              <w:t>2620.91.00</w:t>
            </w:r>
          </w:p>
        </w:tc>
        <w:tc>
          <w:tcPr>
            <w:tcW w:w="4820" w:type="dxa"/>
          </w:tcPr>
          <w:p w:rsidR="00620205" w:rsidRPr="0038408F" w:rsidRDefault="005C1E99" w:rsidP="00620205">
            <w:pPr>
              <w:pStyle w:val="CTA--"/>
            </w:pPr>
            <w:r>
              <w:noBreakHyphen/>
            </w:r>
            <w:r>
              <w:noBreakHyphen/>
            </w:r>
            <w:r w:rsidR="00620205" w:rsidRPr="0038408F">
              <w:t>Containing antimony, beryllium, cadmium, chromium or their mixtures</w:t>
            </w:r>
          </w:p>
        </w:tc>
        <w:tc>
          <w:tcPr>
            <w:tcW w:w="1191" w:type="dxa"/>
          </w:tcPr>
          <w:p w:rsidR="00620205" w:rsidRPr="0038408F" w:rsidRDefault="00620205" w:rsidP="00206E60">
            <w:pPr>
              <w:pStyle w:val="Tabletext"/>
            </w:pPr>
            <w:r w:rsidRPr="0038408F">
              <w:t>Free</w:t>
            </w:r>
          </w:p>
        </w:tc>
      </w:tr>
      <w:tr w:rsidR="00620205" w:rsidRPr="0038408F">
        <w:trPr>
          <w:cantSplit/>
        </w:trPr>
        <w:tc>
          <w:tcPr>
            <w:tcW w:w="1134" w:type="dxa"/>
          </w:tcPr>
          <w:p w:rsidR="00620205" w:rsidRPr="0038408F" w:rsidRDefault="00620205" w:rsidP="00107089">
            <w:pPr>
              <w:pStyle w:val="Tabletext"/>
            </w:pPr>
            <w:r w:rsidRPr="0038408F">
              <w:t>2620.99.00</w:t>
            </w:r>
          </w:p>
        </w:tc>
        <w:tc>
          <w:tcPr>
            <w:tcW w:w="4820" w:type="dxa"/>
          </w:tcPr>
          <w:p w:rsidR="00620205" w:rsidRPr="0038408F" w:rsidRDefault="005C1E99" w:rsidP="00570733">
            <w:pPr>
              <w:pStyle w:val="CTA--"/>
            </w:pPr>
            <w:r>
              <w:noBreakHyphen/>
            </w:r>
            <w:r>
              <w:noBreakHyphen/>
            </w:r>
            <w:r w:rsidR="00620205" w:rsidRPr="0038408F">
              <w:t>Other</w:t>
            </w:r>
          </w:p>
        </w:tc>
        <w:tc>
          <w:tcPr>
            <w:tcW w:w="1191" w:type="dxa"/>
          </w:tcPr>
          <w:p w:rsidR="00620205" w:rsidRPr="0038408F" w:rsidRDefault="00620205" w:rsidP="00206E60">
            <w:pPr>
              <w:pStyle w:val="Tabletext"/>
            </w:pPr>
            <w:r w:rsidRPr="0038408F">
              <w:t>Free</w:t>
            </w:r>
          </w:p>
        </w:tc>
      </w:tr>
    </w:tbl>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107089">
            <w:pPr>
              <w:pStyle w:val="Tabletext"/>
            </w:pPr>
            <w:r w:rsidRPr="0038408F">
              <w:t>2621</w:t>
            </w:r>
          </w:p>
        </w:tc>
        <w:tc>
          <w:tcPr>
            <w:tcW w:w="4820" w:type="dxa"/>
          </w:tcPr>
          <w:p w:rsidR="00620205" w:rsidRPr="0038408F" w:rsidRDefault="00620205" w:rsidP="00620205">
            <w:pPr>
              <w:pStyle w:val="CTACAPS"/>
            </w:pPr>
            <w:r w:rsidRPr="0038408F">
              <w:t>OTHER SLAG AND ASH, INCLUDING SEAWEED ASH (KELP); ASH AND RESIDUES FROM THE INCINERATION OF MUNICIPAL WASTE:</w:t>
            </w:r>
          </w:p>
        </w:tc>
        <w:tc>
          <w:tcPr>
            <w:tcW w:w="1191" w:type="dxa"/>
          </w:tcPr>
          <w:p w:rsidR="00620205" w:rsidRPr="0038408F" w:rsidRDefault="00620205" w:rsidP="00206E60">
            <w:pPr>
              <w:pStyle w:val="Tabletext"/>
            </w:pPr>
          </w:p>
        </w:tc>
      </w:tr>
      <w:tr w:rsidR="00620205" w:rsidRPr="0038408F">
        <w:trPr>
          <w:cantSplit/>
        </w:trPr>
        <w:tc>
          <w:tcPr>
            <w:tcW w:w="1134" w:type="dxa"/>
          </w:tcPr>
          <w:p w:rsidR="00620205" w:rsidRPr="0038408F" w:rsidRDefault="00620205" w:rsidP="00107089">
            <w:pPr>
              <w:pStyle w:val="Tabletext"/>
            </w:pPr>
            <w:r w:rsidRPr="0038408F">
              <w:t>2621.10.00</w:t>
            </w:r>
          </w:p>
        </w:tc>
        <w:tc>
          <w:tcPr>
            <w:tcW w:w="4820" w:type="dxa"/>
          </w:tcPr>
          <w:p w:rsidR="00620205" w:rsidRPr="0038408F" w:rsidRDefault="005C1E99" w:rsidP="00620205">
            <w:pPr>
              <w:pStyle w:val="CTA-"/>
            </w:pPr>
            <w:r>
              <w:noBreakHyphen/>
            </w:r>
            <w:r w:rsidR="00620205" w:rsidRPr="0038408F">
              <w:t>Ash and residues from the incineration of municipal waste</w:t>
            </w:r>
          </w:p>
        </w:tc>
        <w:tc>
          <w:tcPr>
            <w:tcW w:w="1191" w:type="dxa"/>
          </w:tcPr>
          <w:p w:rsidR="00620205" w:rsidRPr="0038408F" w:rsidRDefault="00620205" w:rsidP="00206E60">
            <w:pPr>
              <w:pStyle w:val="Tabletext"/>
            </w:pPr>
            <w:r w:rsidRPr="0038408F">
              <w:t>Free</w:t>
            </w:r>
          </w:p>
        </w:tc>
      </w:tr>
      <w:tr w:rsidR="00620205" w:rsidRPr="0038408F">
        <w:trPr>
          <w:cantSplit/>
        </w:trPr>
        <w:tc>
          <w:tcPr>
            <w:tcW w:w="1134" w:type="dxa"/>
          </w:tcPr>
          <w:p w:rsidR="00620205" w:rsidRPr="0038408F" w:rsidRDefault="00620205" w:rsidP="00107089">
            <w:pPr>
              <w:pStyle w:val="Tabletext"/>
            </w:pPr>
            <w:r w:rsidRPr="0038408F">
              <w:t>2621.90.00</w:t>
            </w:r>
          </w:p>
        </w:tc>
        <w:tc>
          <w:tcPr>
            <w:tcW w:w="4820" w:type="dxa"/>
          </w:tcPr>
          <w:p w:rsidR="00620205" w:rsidRPr="0038408F" w:rsidRDefault="005C1E99" w:rsidP="00620205">
            <w:pPr>
              <w:pStyle w:val="CTA-"/>
            </w:pPr>
            <w:r>
              <w:noBreakHyphen/>
            </w:r>
            <w:r w:rsidR="00620205" w:rsidRPr="0038408F">
              <w:t>Other</w:t>
            </w:r>
          </w:p>
        </w:tc>
        <w:tc>
          <w:tcPr>
            <w:tcW w:w="1191" w:type="dxa"/>
          </w:tcPr>
          <w:p w:rsidR="00620205" w:rsidRPr="0038408F" w:rsidRDefault="00620205" w:rsidP="00206E60">
            <w:pPr>
              <w:pStyle w:val="Tabletext"/>
            </w:pPr>
            <w:r w:rsidRPr="0038408F">
              <w:t>Free</w:t>
            </w:r>
          </w:p>
        </w:tc>
      </w:tr>
    </w:tbl>
    <w:p w:rsidR="00620205" w:rsidRPr="0038408F" w:rsidRDefault="00620205" w:rsidP="00391F16">
      <w:pPr>
        <w:pStyle w:val="ActHead3"/>
        <w:pageBreakBefore/>
      </w:pPr>
      <w:bookmarkStart w:id="84" w:name="_Toc142479410"/>
      <w:r w:rsidRPr="005C1E99">
        <w:rPr>
          <w:rStyle w:val="CharDivNo"/>
        </w:rPr>
        <w:t>Chapter</w:t>
      </w:r>
      <w:r w:rsidR="00635F59" w:rsidRPr="005C1E99">
        <w:rPr>
          <w:rStyle w:val="CharDivNo"/>
        </w:rPr>
        <w:t> </w:t>
      </w:r>
      <w:r w:rsidRPr="005C1E99">
        <w:rPr>
          <w:rStyle w:val="CharDivNo"/>
        </w:rPr>
        <w:t>27</w:t>
      </w:r>
      <w:r w:rsidRPr="0038408F">
        <w:t>—</w:t>
      </w:r>
      <w:r w:rsidRPr="005C1E99">
        <w:rPr>
          <w:rStyle w:val="CharDivText"/>
        </w:rPr>
        <w:t>Mineral fuels, mineral oils and products of their distillation; bituminous substances; mineral waxes</w:t>
      </w:r>
      <w:bookmarkEnd w:id="84"/>
    </w:p>
    <w:p w:rsidR="00620205" w:rsidRPr="0038408F" w:rsidRDefault="00620205" w:rsidP="001B5020">
      <w:pPr>
        <w:pStyle w:val="ActHead5"/>
      </w:pPr>
      <w:bookmarkStart w:id="85" w:name="_Toc142479411"/>
      <w:r w:rsidRPr="005C1E99">
        <w:rPr>
          <w:rStyle w:val="CharSectno"/>
        </w:rPr>
        <w:t>Notes.</w:t>
      </w:r>
      <w:bookmarkEnd w:id="85"/>
      <w:r w:rsidRPr="0038408F">
        <w:t xml:space="preserve">  </w:t>
      </w:r>
    </w:p>
    <w:p w:rsidR="00620205" w:rsidRPr="0038408F" w:rsidRDefault="00620205" w:rsidP="00620205">
      <w:pPr>
        <w:pStyle w:val="subsection"/>
      </w:pPr>
      <w:r w:rsidRPr="0038408F">
        <w:tab/>
        <w:t>1.</w:t>
      </w:r>
      <w:r w:rsidR="005C1E99">
        <w:noBreakHyphen/>
      </w:r>
      <w:r w:rsidRPr="0038408F">
        <w:tab/>
        <w:t>This Chapter does not cover:</w:t>
      </w:r>
    </w:p>
    <w:p w:rsidR="00620205" w:rsidRPr="0038408F" w:rsidRDefault="00620205" w:rsidP="00620205">
      <w:pPr>
        <w:pStyle w:val="paragraph"/>
      </w:pPr>
      <w:r w:rsidRPr="0038408F">
        <w:tab/>
        <w:t>(a)</w:t>
      </w:r>
      <w:r w:rsidRPr="0038408F">
        <w:tab/>
        <w:t>Separate chemically defined organic compounds, other than pure methane and propane which are to be classified in 2711;</w:t>
      </w:r>
    </w:p>
    <w:p w:rsidR="00620205" w:rsidRPr="0038408F" w:rsidRDefault="00620205" w:rsidP="00620205">
      <w:pPr>
        <w:pStyle w:val="paragraph"/>
      </w:pPr>
      <w:r w:rsidRPr="0038408F">
        <w:tab/>
        <w:t>(b)</w:t>
      </w:r>
      <w:r w:rsidRPr="0038408F">
        <w:tab/>
        <w:t>Medicaments of 3003 or 3004; or</w:t>
      </w:r>
    </w:p>
    <w:p w:rsidR="00620205" w:rsidRPr="0038408F" w:rsidRDefault="00620205" w:rsidP="00620205">
      <w:pPr>
        <w:pStyle w:val="paragraph"/>
      </w:pPr>
      <w:r w:rsidRPr="0038408F">
        <w:tab/>
        <w:t>(c)</w:t>
      </w:r>
      <w:r w:rsidRPr="0038408F">
        <w:tab/>
        <w:t>Mixed unsaturated hydrocarbons of 3301, 3302 or 3805.</w:t>
      </w:r>
    </w:p>
    <w:p w:rsidR="00620205" w:rsidRPr="0038408F" w:rsidRDefault="00620205" w:rsidP="00620205">
      <w:pPr>
        <w:pStyle w:val="subsection"/>
      </w:pPr>
      <w:r w:rsidRPr="0038408F">
        <w:tab/>
        <w:t>2.</w:t>
      </w:r>
      <w:r w:rsidR="005C1E99">
        <w:noBreakHyphen/>
      </w:r>
      <w:r w:rsidRPr="0038408F">
        <w:tab/>
        <w:t>References in 2710 to “petroleum oils and oils obtained from bituminous minerals” include not only petroleum oils and oils obtained from bituminous minerals but also similar oils, as well as those consisting mainly of mixed unsaturated hydrocarbons, obtained by any process, provided that the weight of the non</w:t>
      </w:r>
      <w:r w:rsidR="005C1E99">
        <w:noBreakHyphen/>
      </w:r>
      <w:r w:rsidRPr="0038408F">
        <w:t>aromatic constituents exceeds that of the aromatic constituents.</w:t>
      </w:r>
    </w:p>
    <w:p w:rsidR="00620205" w:rsidRPr="0038408F" w:rsidRDefault="00620205" w:rsidP="00620205">
      <w:pPr>
        <w:pStyle w:val="subsection2"/>
      </w:pPr>
      <w:r w:rsidRPr="0038408F">
        <w:t>However, the references do not include liquid synthetic polyolefins of which less than 60% by volume distils at 300 °C, after conversion to 101.3 kPa when a reduced</w:t>
      </w:r>
      <w:r w:rsidR="005C1E99">
        <w:noBreakHyphen/>
      </w:r>
      <w:r w:rsidRPr="0038408F">
        <w:t>pressure distillation method is used (Chapter</w:t>
      </w:r>
      <w:r w:rsidR="00635F59" w:rsidRPr="0038408F">
        <w:t> </w:t>
      </w:r>
      <w:r w:rsidRPr="0038408F">
        <w:t>39).</w:t>
      </w:r>
    </w:p>
    <w:p w:rsidR="00620205" w:rsidRPr="0038408F" w:rsidRDefault="00620205" w:rsidP="00620205">
      <w:pPr>
        <w:pStyle w:val="subsection"/>
      </w:pPr>
      <w:r w:rsidRPr="0038408F">
        <w:tab/>
        <w:t>3.</w:t>
      </w:r>
      <w:r w:rsidR="005C1E99">
        <w:noBreakHyphen/>
      </w:r>
      <w:r w:rsidRPr="0038408F">
        <w:tab/>
        <w:t>For the purposes of 2710, “waste oils” means waste containing mainly petroleum oils and oils obtained from bituminous minerals (as described in Note 2 to this Chapter), whether or not mixed with water. These include:</w:t>
      </w:r>
    </w:p>
    <w:p w:rsidR="00620205" w:rsidRPr="0038408F" w:rsidRDefault="00620205" w:rsidP="00620205">
      <w:pPr>
        <w:pStyle w:val="paragraph"/>
      </w:pPr>
      <w:r w:rsidRPr="0038408F">
        <w:tab/>
        <w:t>(a)</w:t>
      </w:r>
      <w:r w:rsidRPr="0038408F">
        <w:tab/>
        <w:t>Such oils no longer fit for use as primary products (for example, used lubricating oils, used hydraulic oils and used transformer oils);</w:t>
      </w:r>
    </w:p>
    <w:p w:rsidR="00620205" w:rsidRPr="0038408F" w:rsidRDefault="00620205" w:rsidP="00620205">
      <w:pPr>
        <w:pStyle w:val="paragraph"/>
      </w:pPr>
      <w:r w:rsidRPr="0038408F">
        <w:tab/>
        <w:t>(b)</w:t>
      </w:r>
      <w:r w:rsidRPr="0038408F">
        <w:tab/>
        <w:t>Sludge oils from the storage tanks of petroleum oils, mainly containing such oils and a high concentration of additives (for example, chemicals) used in the manufacture of the primary products; and</w:t>
      </w:r>
    </w:p>
    <w:p w:rsidR="00620205" w:rsidRPr="0038408F" w:rsidRDefault="00620205" w:rsidP="00620205">
      <w:pPr>
        <w:pStyle w:val="paragraph"/>
      </w:pPr>
      <w:r w:rsidRPr="0038408F">
        <w:tab/>
        <w:t>(c)</w:t>
      </w:r>
      <w:r w:rsidRPr="0038408F">
        <w:tab/>
        <w:t>Such oils in the form of emulsions in water or mixtures with water, such as those resulting from oil spills, storage tank washings, or from the use of cutting oils for machining operations.</w:t>
      </w:r>
    </w:p>
    <w:p w:rsidR="00620205" w:rsidRPr="0038408F" w:rsidRDefault="00620205" w:rsidP="001B5020">
      <w:pPr>
        <w:pStyle w:val="ActHead5"/>
      </w:pPr>
      <w:bookmarkStart w:id="86" w:name="_Toc142479412"/>
      <w:r w:rsidRPr="005C1E99">
        <w:rPr>
          <w:rStyle w:val="CharSectno"/>
        </w:rPr>
        <w:t>Subheading Notes.</w:t>
      </w:r>
      <w:bookmarkEnd w:id="86"/>
      <w:r w:rsidRPr="0038408F">
        <w:t xml:space="preserve">  </w:t>
      </w:r>
    </w:p>
    <w:p w:rsidR="00620205" w:rsidRPr="0038408F" w:rsidRDefault="00620205" w:rsidP="00620205">
      <w:pPr>
        <w:pStyle w:val="subsection"/>
      </w:pPr>
      <w:r w:rsidRPr="0038408F">
        <w:tab/>
        <w:t>1.</w:t>
      </w:r>
      <w:r w:rsidR="005C1E99">
        <w:noBreakHyphen/>
      </w:r>
      <w:r w:rsidRPr="0038408F">
        <w:tab/>
        <w:t>For the purposes of 2701.11.00, “anthracite” means coal having a volatile matter limit (on a dry, mineral</w:t>
      </w:r>
      <w:r w:rsidR="005C1E99">
        <w:noBreakHyphen/>
      </w:r>
      <w:r w:rsidRPr="0038408F">
        <w:t>matter</w:t>
      </w:r>
      <w:r w:rsidR="005C1E99">
        <w:noBreakHyphen/>
      </w:r>
      <w:r w:rsidRPr="0038408F">
        <w:t>free basis) not exceeding 14%.</w:t>
      </w:r>
    </w:p>
    <w:p w:rsidR="00620205" w:rsidRPr="0038408F" w:rsidRDefault="00620205" w:rsidP="00620205">
      <w:pPr>
        <w:pStyle w:val="subsection"/>
      </w:pPr>
      <w:r w:rsidRPr="0038408F">
        <w:tab/>
        <w:t>2.</w:t>
      </w:r>
      <w:r w:rsidR="005C1E99">
        <w:noBreakHyphen/>
      </w:r>
      <w:r w:rsidRPr="0038408F">
        <w:tab/>
        <w:t>For the purposes of 2701.12.00, “bituminous coal” means coal having a volatile matter limit (on a dry, mineral</w:t>
      </w:r>
      <w:r w:rsidR="005C1E99">
        <w:noBreakHyphen/>
      </w:r>
      <w:r w:rsidRPr="0038408F">
        <w:t>matter</w:t>
      </w:r>
      <w:r w:rsidR="005C1E99">
        <w:noBreakHyphen/>
      </w:r>
      <w:r w:rsidRPr="0038408F">
        <w:t>free basis) exceeding 14% and a calorific value limit (on a moist, mineral</w:t>
      </w:r>
      <w:r w:rsidR="005C1E99">
        <w:noBreakHyphen/>
      </w:r>
      <w:r w:rsidRPr="0038408F">
        <w:t>matter</w:t>
      </w:r>
      <w:r w:rsidR="005C1E99">
        <w:noBreakHyphen/>
      </w:r>
      <w:r w:rsidRPr="0038408F">
        <w:t>free basis) equal to or greater than 5</w:t>
      </w:r>
      <w:r w:rsidR="00635F59" w:rsidRPr="0038408F">
        <w:t> </w:t>
      </w:r>
      <w:r w:rsidRPr="0038408F">
        <w:t>833 kcal/kg.</w:t>
      </w:r>
    </w:p>
    <w:p w:rsidR="00231464" w:rsidRPr="0038408F" w:rsidRDefault="00231464" w:rsidP="00231464">
      <w:pPr>
        <w:pStyle w:val="subsection"/>
      </w:pPr>
      <w:r w:rsidRPr="0038408F">
        <w:tab/>
        <w:t>3.</w:t>
      </w:r>
      <w:r w:rsidR="005C1E99">
        <w:noBreakHyphen/>
      </w:r>
      <w:r w:rsidRPr="0038408F">
        <w:tab/>
        <w:t>For the purposes of 2707.10.00, 2707.20.00, 2707.30.00 and 2707.40.00, “benzol (benzene)”, “toluol (toluene)”, “xylol (xylenes)” and “naphthalene” apply to products which contain more than 50% by weight of benzene, toluene, xylenes or naphthalene, respectively.</w:t>
      </w:r>
    </w:p>
    <w:p w:rsidR="00F91B3D" w:rsidRPr="0038408F" w:rsidRDefault="00F91B3D" w:rsidP="00F91B3D">
      <w:pPr>
        <w:pStyle w:val="subsection"/>
      </w:pPr>
      <w:r w:rsidRPr="0038408F">
        <w:tab/>
        <w:t>4.</w:t>
      </w:r>
      <w:r w:rsidR="005C1E99">
        <w:noBreakHyphen/>
      </w:r>
      <w:r w:rsidRPr="0038408F">
        <w:tab/>
        <w:t>For the purposes of 2710.12, “light oils and preparations” are those of which 90% or more by volume (including losses) distil at 210 ºC</w:t>
      </w:r>
      <w:r w:rsidRPr="0038408F">
        <w:rPr>
          <w:position w:val="6"/>
        </w:rPr>
        <w:t xml:space="preserve"> </w:t>
      </w:r>
      <w:r w:rsidRPr="0038408F">
        <w:rPr>
          <w:szCs w:val="22"/>
        </w:rPr>
        <w:t>according to the ISO 3405 method (equivalent to the ASTM D 86 method).</w:t>
      </w:r>
    </w:p>
    <w:p w:rsidR="00D11528" w:rsidRPr="0038408F" w:rsidRDefault="00D11528" w:rsidP="00D11528">
      <w:pPr>
        <w:pStyle w:val="subsection"/>
      </w:pPr>
      <w:r w:rsidRPr="0038408F">
        <w:tab/>
        <w:t>5.</w:t>
      </w:r>
      <w:r w:rsidR="005C1E99">
        <w:noBreakHyphen/>
      </w:r>
      <w:r w:rsidRPr="0038408F">
        <w:tab/>
        <w:t>For the purposes of the subheadings of 2710, “biodiesel” means mono</w:t>
      </w:r>
      <w:r w:rsidR="005C1E99">
        <w:noBreakHyphen/>
      </w:r>
      <w:r w:rsidRPr="0038408F">
        <w:t>alkyl esters of fatty acids of a kind used as a fuel, derived from animal, vegetable or microbial fats and oils whether or not used.</w:t>
      </w:r>
    </w:p>
    <w:p w:rsidR="00620205" w:rsidRPr="0038408F" w:rsidRDefault="00620205" w:rsidP="001B5020">
      <w:pPr>
        <w:pStyle w:val="ActHead5"/>
      </w:pPr>
      <w:bookmarkStart w:id="87" w:name="_Toc142479413"/>
      <w:r w:rsidRPr="005C1E99">
        <w:rPr>
          <w:rStyle w:val="CharSectno"/>
        </w:rPr>
        <w:t>Additional Notes.</w:t>
      </w:r>
      <w:bookmarkEnd w:id="87"/>
      <w:r w:rsidRPr="0038408F">
        <w:t xml:space="preserve">  </w:t>
      </w:r>
    </w:p>
    <w:p w:rsidR="00620205" w:rsidRPr="0038408F" w:rsidRDefault="00620205" w:rsidP="00620205">
      <w:pPr>
        <w:pStyle w:val="subsection"/>
      </w:pPr>
      <w:r w:rsidRPr="0038408F">
        <w:tab/>
        <w:t>1.</w:t>
      </w:r>
      <w:r w:rsidR="005C1E99">
        <w:noBreakHyphen/>
      </w:r>
      <w:r w:rsidRPr="0038408F">
        <w:tab/>
        <w:t xml:space="preserve">For the purposes of </w:t>
      </w:r>
      <w:r w:rsidR="00E076A4" w:rsidRPr="0038408F">
        <w:t>2710.19.53, 2710.91.53 and 2710.99.53</w:t>
      </w:r>
      <w:r w:rsidRPr="0038408F">
        <w:t>, the physical characteristics of fuel oil are:</w:t>
      </w:r>
    </w:p>
    <w:p w:rsidR="00620205" w:rsidRPr="0038408F" w:rsidRDefault="00620205" w:rsidP="004B4071">
      <w:pPr>
        <w:pStyle w:val="paragraph"/>
      </w:pPr>
      <w:r w:rsidRPr="0038408F">
        <w:tab/>
        <w:t>(a)</w:t>
      </w:r>
      <w:r w:rsidRPr="0038408F">
        <w:tab/>
        <w:t>a density equal to or greater than 920.0 kg/m</w:t>
      </w:r>
      <w:r w:rsidRPr="0038408F">
        <w:rPr>
          <w:vertAlign w:val="superscript"/>
        </w:rPr>
        <w:t>3</w:t>
      </w:r>
      <w:r w:rsidRPr="0038408F">
        <w:t xml:space="preserve"> at 15 °C</w:t>
      </w:r>
      <w:r w:rsidRPr="0038408F">
        <w:rPr>
          <w:position w:val="6"/>
        </w:rPr>
        <w:t xml:space="preserve"> </w:t>
      </w:r>
      <w:r w:rsidRPr="0038408F">
        <w:t>as determined by either ASTM D1298 or ASTM D4052; and</w:t>
      </w:r>
    </w:p>
    <w:p w:rsidR="00620205" w:rsidRPr="0038408F" w:rsidRDefault="00620205" w:rsidP="00620205">
      <w:pPr>
        <w:pStyle w:val="paragraph"/>
      </w:pPr>
      <w:r w:rsidRPr="0038408F">
        <w:tab/>
        <w:t>(b)</w:t>
      </w:r>
      <w:r w:rsidRPr="0038408F">
        <w:tab/>
        <w:t>a carbon residue, on the whole sample, of at least 2.0% mass as determined by ASTM D189 (Conradson Carbon Residue) or by ASTM D4530 (Carbon Residue</w:t>
      </w:r>
      <w:r w:rsidR="005C1E99">
        <w:noBreakHyphen/>
      </w:r>
      <w:r w:rsidRPr="0038408F">
        <w:t>Micro Method); and</w:t>
      </w:r>
    </w:p>
    <w:p w:rsidR="00620205" w:rsidRPr="0038408F" w:rsidRDefault="00620205" w:rsidP="00620205">
      <w:pPr>
        <w:pStyle w:val="paragraph"/>
      </w:pPr>
      <w:r w:rsidRPr="0038408F">
        <w:tab/>
        <w:t>(c)</w:t>
      </w:r>
      <w:r w:rsidRPr="0038408F">
        <w:tab/>
        <w:t>a minimum kinematic viscosity of 10 centistokes (mm</w:t>
      </w:r>
      <w:r w:rsidRPr="0038408F">
        <w:rPr>
          <w:vertAlign w:val="superscript"/>
        </w:rPr>
        <w:t>2</w:t>
      </w:r>
      <w:r w:rsidRPr="0038408F">
        <w:t xml:space="preserve"> per second) at 50 °C as determined by ASTM D445.</w:t>
      </w:r>
    </w:p>
    <w:p w:rsidR="0016616F" w:rsidRPr="0038408F" w:rsidRDefault="0016616F" w:rsidP="0016616F">
      <w:pPr>
        <w:pStyle w:val="subsection"/>
      </w:pPr>
      <w:r w:rsidRPr="0038408F">
        <w:tab/>
        <w:t>2.</w:t>
      </w:r>
      <w:r w:rsidR="005C1E99">
        <w:noBreakHyphen/>
      </w:r>
      <w:r w:rsidRPr="0038408F">
        <w:tab/>
        <w:t>For the purposes of 2711.12.10 and 2711.13.10, LPG means:</w:t>
      </w:r>
    </w:p>
    <w:p w:rsidR="0016616F" w:rsidRPr="0038408F" w:rsidRDefault="0016616F" w:rsidP="0016616F">
      <w:pPr>
        <w:pStyle w:val="paragraph"/>
      </w:pPr>
      <w:r w:rsidRPr="0038408F">
        <w:tab/>
        <w:t>(a)</w:t>
      </w:r>
      <w:r w:rsidRPr="0038408F">
        <w:tab/>
        <w:t>liquid propane; or</w:t>
      </w:r>
    </w:p>
    <w:p w:rsidR="0016616F" w:rsidRPr="0038408F" w:rsidRDefault="0016616F" w:rsidP="0016616F">
      <w:pPr>
        <w:pStyle w:val="paragraph"/>
      </w:pPr>
      <w:r w:rsidRPr="0038408F">
        <w:tab/>
        <w:t>(b)</w:t>
      </w:r>
      <w:r w:rsidRPr="0038408F">
        <w:tab/>
        <w:t>a liquid mixture of propane and butane; or</w:t>
      </w:r>
    </w:p>
    <w:p w:rsidR="0016616F" w:rsidRPr="0038408F" w:rsidRDefault="0016616F" w:rsidP="0016616F">
      <w:pPr>
        <w:pStyle w:val="paragraph"/>
      </w:pPr>
      <w:r w:rsidRPr="0038408F">
        <w:tab/>
        <w:t>(c)</w:t>
      </w:r>
      <w:r w:rsidRPr="0038408F">
        <w:tab/>
        <w:t>a liquid mixture of propane and other hydrocarbons that consists mainly of propane; or</w:t>
      </w:r>
    </w:p>
    <w:p w:rsidR="0016616F" w:rsidRPr="0038408F" w:rsidRDefault="0016616F" w:rsidP="0016616F">
      <w:pPr>
        <w:pStyle w:val="paragraph"/>
      </w:pPr>
      <w:r w:rsidRPr="0038408F">
        <w:tab/>
        <w:t>(d)</w:t>
      </w:r>
      <w:r w:rsidRPr="0038408F">
        <w:tab/>
        <w:t>a liquid mixture of propane, butane and other hydrocarbons that consists mainly of propane and butane.</w:t>
      </w:r>
    </w:p>
    <w:p w:rsidR="00231464" w:rsidRPr="0038408F" w:rsidRDefault="00231464" w:rsidP="00231464">
      <w:pPr>
        <w:pStyle w:val="subsection"/>
      </w:pPr>
      <w:r w:rsidRPr="0038408F">
        <w:tab/>
        <w:t>4.</w:t>
      </w:r>
      <w:r w:rsidR="005C1E99">
        <w:noBreakHyphen/>
      </w:r>
      <w:r w:rsidRPr="0038408F">
        <w:tab/>
        <w:t>For the purposes of 2707.99.10, “phenols” apply to products which contain more than 50% by weight of phenols.</w:t>
      </w:r>
    </w:p>
    <w:p w:rsidR="00F22E0A" w:rsidRPr="0038408F" w:rsidRDefault="00F22E0A" w:rsidP="00F22E0A">
      <w:pPr>
        <w:pStyle w:val="subsection"/>
      </w:pPr>
      <w:r w:rsidRPr="0038408F">
        <w:tab/>
        <w:t>5.</w:t>
      </w:r>
      <w:r w:rsidR="005C1E99">
        <w:noBreakHyphen/>
      </w:r>
      <w:r w:rsidRPr="0038408F">
        <w:tab/>
        <w:t>For the purposes of 2711.21.10, CNG means natural gas compressed for use as fuel for a motor vehicle other than:</w:t>
      </w:r>
    </w:p>
    <w:p w:rsidR="00F22E0A" w:rsidRPr="0038408F" w:rsidRDefault="00F22E0A" w:rsidP="00F22E0A">
      <w:pPr>
        <w:pStyle w:val="paragraph"/>
      </w:pPr>
      <w:r w:rsidRPr="0038408F">
        <w:tab/>
        <w:t>(a)</w:t>
      </w:r>
      <w:r w:rsidRPr="0038408F">
        <w:tab/>
        <w:t>a motor vehicle that is designed merely to move goods with a forklift and is for use primarily off public roads; and</w:t>
      </w:r>
    </w:p>
    <w:p w:rsidR="00F22E0A" w:rsidRPr="0038408F" w:rsidRDefault="00F22E0A" w:rsidP="00F22E0A">
      <w:pPr>
        <w:pStyle w:val="paragraph"/>
      </w:pPr>
      <w:r w:rsidRPr="0038408F">
        <w:tab/>
        <w:t>(b)</w:t>
      </w:r>
      <w:r w:rsidRPr="0038408F">
        <w:tab/>
        <w:t>a motor vehicle that is of a kind prescribed by the regulations for the purposes of this paragraph.</w:t>
      </w:r>
    </w:p>
    <w:p w:rsidR="0016616F" w:rsidRPr="0038408F" w:rsidRDefault="0016616F" w:rsidP="0016616F">
      <w:pPr>
        <w:pStyle w:val="subsection"/>
      </w:pPr>
      <w:r w:rsidRPr="0038408F">
        <w:tab/>
        <w:t>6.</w:t>
      </w:r>
      <w:r w:rsidR="005C1E99">
        <w:noBreakHyphen/>
      </w:r>
      <w:r w:rsidRPr="0038408F">
        <w:tab/>
        <w:t xml:space="preserve">For the purposes of 2711.21.10, the weight in kilograms of a quantity of </w:t>
      </w:r>
      <w:r w:rsidR="00870379" w:rsidRPr="0038408F">
        <w:t>CNG</w:t>
      </w:r>
      <w:r w:rsidRPr="0038408F">
        <w:t xml:space="preserve"> must be worked out in the way (if any) prescribed by the regulations for the purposes of this Note.</w:t>
      </w:r>
    </w:p>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107089">
            <w:pPr>
              <w:pStyle w:val="Tabletext"/>
            </w:pPr>
            <w:r w:rsidRPr="0038408F">
              <w:t>2701</w:t>
            </w:r>
          </w:p>
        </w:tc>
        <w:tc>
          <w:tcPr>
            <w:tcW w:w="4820" w:type="dxa"/>
          </w:tcPr>
          <w:p w:rsidR="00620205" w:rsidRPr="0038408F" w:rsidRDefault="00620205" w:rsidP="0076460E">
            <w:pPr>
              <w:pStyle w:val="CTACAPS"/>
              <w:keepNext/>
            </w:pPr>
            <w:r w:rsidRPr="0038408F">
              <w:t>COAL; BRIQUETTES, OVOIDS AND SIMILAR SOLID FUELS MANUFACTURED FROM COAL:</w:t>
            </w:r>
          </w:p>
        </w:tc>
        <w:tc>
          <w:tcPr>
            <w:tcW w:w="1191" w:type="dxa"/>
          </w:tcPr>
          <w:p w:rsidR="00620205" w:rsidRPr="0038408F" w:rsidRDefault="00620205" w:rsidP="00206E60">
            <w:pPr>
              <w:pStyle w:val="Tabletext"/>
            </w:pPr>
          </w:p>
        </w:tc>
      </w:tr>
      <w:tr w:rsidR="00620205" w:rsidRPr="0038408F">
        <w:trPr>
          <w:cantSplit/>
        </w:trPr>
        <w:tc>
          <w:tcPr>
            <w:tcW w:w="1134" w:type="dxa"/>
          </w:tcPr>
          <w:p w:rsidR="00620205" w:rsidRPr="0038408F" w:rsidRDefault="00620205" w:rsidP="00107089">
            <w:pPr>
              <w:pStyle w:val="Tabletext"/>
            </w:pPr>
            <w:r w:rsidRPr="0038408F">
              <w:t>2701.1</w:t>
            </w:r>
          </w:p>
        </w:tc>
        <w:tc>
          <w:tcPr>
            <w:tcW w:w="4820" w:type="dxa"/>
          </w:tcPr>
          <w:p w:rsidR="00620205" w:rsidRPr="0038408F" w:rsidRDefault="005C1E99" w:rsidP="00620205">
            <w:pPr>
              <w:pStyle w:val="CTA-"/>
            </w:pPr>
            <w:r>
              <w:noBreakHyphen/>
            </w:r>
            <w:r w:rsidR="00620205" w:rsidRPr="0038408F">
              <w:t>Coal, whether or not pulverised, but not agglomerated:</w:t>
            </w:r>
          </w:p>
        </w:tc>
        <w:tc>
          <w:tcPr>
            <w:tcW w:w="1191" w:type="dxa"/>
          </w:tcPr>
          <w:p w:rsidR="00620205" w:rsidRPr="0038408F" w:rsidRDefault="00620205" w:rsidP="00206E60">
            <w:pPr>
              <w:pStyle w:val="Tabletext"/>
            </w:pPr>
          </w:p>
        </w:tc>
      </w:tr>
      <w:tr w:rsidR="00620205" w:rsidRPr="0038408F">
        <w:trPr>
          <w:cantSplit/>
        </w:trPr>
        <w:tc>
          <w:tcPr>
            <w:tcW w:w="1134" w:type="dxa"/>
          </w:tcPr>
          <w:p w:rsidR="00620205" w:rsidRPr="0038408F" w:rsidRDefault="00620205" w:rsidP="00107089">
            <w:pPr>
              <w:pStyle w:val="Tabletext"/>
            </w:pPr>
            <w:r w:rsidRPr="0038408F">
              <w:t>2701.11.00</w:t>
            </w:r>
          </w:p>
        </w:tc>
        <w:tc>
          <w:tcPr>
            <w:tcW w:w="4820" w:type="dxa"/>
          </w:tcPr>
          <w:p w:rsidR="00620205" w:rsidRPr="0038408F" w:rsidRDefault="005C1E99" w:rsidP="00620205">
            <w:pPr>
              <w:pStyle w:val="CTA--"/>
            </w:pPr>
            <w:r>
              <w:noBreakHyphen/>
            </w:r>
            <w:r>
              <w:noBreakHyphen/>
            </w:r>
            <w:r w:rsidR="00620205" w:rsidRPr="0038408F">
              <w:t>Anthracite</w:t>
            </w:r>
          </w:p>
        </w:tc>
        <w:tc>
          <w:tcPr>
            <w:tcW w:w="1191" w:type="dxa"/>
          </w:tcPr>
          <w:p w:rsidR="00620205" w:rsidRPr="0038408F" w:rsidRDefault="00620205" w:rsidP="00206E60">
            <w:pPr>
              <w:pStyle w:val="Tabletext"/>
            </w:pPr>
            <w:r w:rsidRPr="0038408F">
              <w:t>Free</w:t>
            </w:r>
          </w:p>
        </w:tc>
      </w:tr>
      <w:tr w:rsidR="00620205" w:rsidRPr="0038408F">
        <w:trPr>
          <w:cantSplit/>
        </w:trPr>
        <w:tc>
          <w:tcPr>
            <w:tcW w:w="1134" w:type="dxa"/>
          </w:tcPr>
          <w:p w:rsidR="00620205" w:rsidRPr="0038408F" w:rsidRDefault="00620205" w:rsidP="00107089">
            <w:pPr>
              <w:pStyle w:val="Tabletext"/>
            </w:pPr>
            <w:r w:rsidRPr="0038408F">
              <w:t>2701.12.00</w:t>
            </w:r>
          </w:p>
        </w:tc>
        <w:tc>
          <w:tcPr>
            <w:tcW w:w="4820" w:type="dxa"/>
          </w:tcPr>
          <w:p w:rsidR="00620205" w:rsidRPr="0038408F" w:rsidRDefault="005C1E99" w:rsidP="00620205">
            <w:pPr>
              <w:pStyle w:val="CTA--"/>
            </w:pPr>
            <w:r>
              <w:noBreakHyphen/>
            </w:r>
            <w:r>
              <w:noBreakHyphen/>
            </w:r>
            <w:r w:rsidR="00620205" w:rsidRPr="0038408F">
              <w:t>Bituminous coal</w:t>
            </w:r>
          </w:p>
        </w:tc>
        <w:tc>
          <w:tcPr>
            <w:tcW w:w="1191" w:type="dxa"/>
          </w:tcPr>
          <w:p w:rsidR="00620205" w:rsidRPr="0038408F" w:rsidRDefault="00620205" w:rsidP="00206E60">
            <w:pPr>
              <w:pStyle w:val="Tabletext"/>
            </w:pPr>
            <w:r w:rsidRPr="0038408F">
              <w:t>Free</w:t>
            </w:r>
          </w:p>
        </w:tc>
      </w:tr>
      <w:tr w:rsidR="00620205" w:rsidRPr="0038408F">
        <w:trPr>
          <w:cantSplit/>
        </w:trPr>
        <w:tc>
          <w:tcPr>
            <w:tcW w:w="1134" w:type="dxa"/>
          </w:tcPr>
          <w:p w:rsidR="00620205" w:rsidRPr="0038408F" w:rsidRDefault="00620205" w:rsidP="00107089">
            <w:pPr>
              <w:pStyle w:val="Tabletext"/>
            </w:pPr>
            <w:r w:rsidRPr="0038408F">
              <w:t>2701.19.00</w:t>
            </w:r>
          </w:p>
        </w:tc>
        <w:tc>
          <w:tcPr>
            <w:tcW w:w="4820" w:type="dxa"/>
          </w:tcPr>
          <w:p w:rsidR="00620205" w:rsidRPr="0038408F" w:rsidRDefault="005C1E99" w:rsidP="00620205">
            <w:pPr>
              <w:pStyle w:val="CTA--"/>
            </w:pPr>
            <w:r>
              <w:noBreakHyphen/>
            </w:r>
            <w:r>
              <w:noBreakHyphen/>
            </w:r>
            <w:r w:rsidR="00620205" w:rsidRPr="0038408F">
              <w:t>Other coal</w:t>
            </w:r>
          </w:p>
        </w:tc>
        <w:tc>
          <w:tcPr>
            <w:tcW w:w="1191" w:type="dxa"/>
          </w:tcPr>
          <w:p w:rsidR="00620205" w:rsidRPr="0038408F" w:rsidRDefault="00620205" w:rsidP="00206E60">
            <w:pPr>
              <w:pStyle w:val="Tabletext"/>
            </w:pPr>
            <w:r w:rsidRPr="0038408F">
              <w:t>Free</w:t>
            </w:r>
          </w:p>
        </w:tc>
      </w:tr>
      <w:tr w:rsidR="00620205" w:rsidRPr="0038408F">
        <w:trPr>
          <w:cantSplit/>
        </w:trPr>
        <w:tc>
          <w:tcPr>
            <w:tcW w:w="1134" w:type="dxa"/>
          </w:tcPr>
          <w:p w:rsidR="00620205" w:rsidRPr="0038408F" w:rsidRDefault="00620205" w:rsidP="00107089">
            <w:pPr>
              <w:pStyle w:val="Tabletext"/>
            </w:pPr>
            <w:r w:rsidRPr="0038408F">
              <w:t>2701.20.00</w:t>
            </w:r>
          </w:p>
        </w:tc>
        <w:tc>
          <w:tcPr>
            <w:tcW w:w="4820" w:type="dxa"/>
          </w:tcPr>
          <w:p w:rsidR="00620205" w:rsidRPr="0038408F" w:rsidRDefault="005C1E99" w:rsidP="00620205">
            <w:pPr>
              <w:pStyle w:val="CTA-"/>
            </w:pPr>
            <w:r>
              <w:noBreakHyphen/>
            </w:r>
            <w:r w:rsidR="00620205" w:rsidRPr="0038408F">
              <w:t>Briquettes, ovoids and similar solid fuels manufactured from coal</w:t>
            </w:r>
          </w:p>
        </w:tc>
        <w:tc>
          <w:tcPr>
            <w:tcW w:w="1191" w:type="dxa"/>
          </w:tcPr>
          <w:p w:rsidR="00620205" w:rsidRPr="0038408F" w:rsidRDefault="00620205" w:rsidP="00206E60">
            <w:pPr>
              <w:pStyle w:val="Tabletext"/>
            </w:pPr>
            <w:r w:rsidRPr="0038408F">
              <w:t>Free</w:t>
            </w:r>
          </w:p>
        </w:tc>
      </w:tr>
    </w:tbl>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107089">
            <w:pPr>
              <w:pStyle w:val="Tabletext"/>
            </w:pPr>
            <w:r w:rsidRPr="0038408F">
              <w:t>2702</w:t>
            </w:r>
          </w:p>
        </w:tc>
        <w:tc>
          <w:tcPr>
            <w:tcW w:w="4820" w:type="dxa"/>
          </w:tcPr>
          <w:p w:rsidR="00620205" w:rsidRPr="0038408F" w:rsidRDefault="00620205" w:rsidP="00620205">
            <w:pPr>
              <w:pStyle w:val="CTACAPS"/>
            </w:pPr>
            <w:r w:rsidRPr="0038408F">
              <w:t>LIGNITE, WHETHER OR NOT AGGLOMERATED, EXCLUDING JET:</w:t>
            </w:r>
          </w:p>
        </w:tc>
        <w:tc>
          <w:tcPr>
            <w:tcW w:w="1191" w:type="dxa"/>
          </w:tcPr>
          <w:p w:rsidR="00620205" w:rsidRPr="0038408F" w:rsidRDefault="00620205" w:rsidP="00206E60">
            <w:pPr>
              <w:pStyle w:val="Tabletext"/>
            </w:pPr>
          </w:p>
        </w:tc>
      </w:tr>
      <w:tr w:rsidR="00620205" w:rsidRPr="0038408F">
        <w:trPr>
          <w:cantSplit/>
        </w:trPr>
        <w:tc>
          <w:tcPr>
            <w:tcW w:w="1134" w:type="dxa"/>
          </w:tcPr>
          <w:p w:rsidR="00620205" w:rsidRPr="0038408F" w:rsidRDefault="00620205" w:rsidP="00107089">
            <w:pPr>
              <w:pStyle w:val="Tabletext"/>
            </w:pPr>
            <w:r w:rsidRPr="0038408F">
              <w:t>2702.10.00</w:t>
            </w:r>
          </w:p>
        </w:tc>
        <w:tc>
          <w:tcPr>
            <w:tcW w:w="4820" w:type="dxa"/>
          </w:tcPr>
          <w:p w:rsidR="00620205" w:rsidRPr="0038408F" w:rsidRDefault="005C1E99" w:rsidP="00620205">
            <w:pPr>
              <w:pStyle w:val="CTA-"/>
            </w:pPr>
            <w:r>
              <w:noBreakHyphen/>
            </w:r>
            <w:r w:rsidR="00620205" w:rsidRPr="0038408F">
              <w:t>Lignite, whether or not pulverised, but not</w:t>
            </w:r>
            <w:r w:rsidR="00620205" w:rsidRPr="0038408F">
              <w:br/>
              <w:t>agglomerated</w:t>
            </w:r>
          </w:p>
        </w:tc>
        <w:tc>
          <w:tcPr>
            <w:tcW w:w="1191" w:type="dxa"/>
          </w:tcPr>
          <w:p w:rsidR="00620205" w:rsidRPr="0038408F" w:rsidRDefault="00620205" w:rsidP="00206E60">
            <w:pPr>
              <w:pStyle w:val="Tabletext"/>
            </w:pPr>
            <w:r w:rsidRPr="0038408F">
              <w:t>Free</w:t>
            </w:r>
          </w:p>
        </w:tc>
      </w:tr>
      <w:tr w:rsidR="00620205" w:rsidRPr="0038408F">
        <w:trPr>
          <w:cantSplit/>
        </w:trPr>
        <w:tc>
          <w:tcPr>
            <w:tcW w:w="1134" w:type="dxa"/>
          </w:tcPr>
          <w:p w:rsidR="00620205" w:rsidRPr="0038408F" w:rsidRDefault="00620205" w:rsidP="00107089">
            <w:pPr>
              <w:pStyle w:val="Tabletext"/>
            </w:pPr>
            <w:r w:rsidRPr="0038408F">
              <w:t>2702.20.00</w:t>
            </w:r>
          </w:p>
        </w:tc>
        <w:tc>
          <w:tcPr>
            <w:tcW w:w="4820" w:type="dxa"/>
          </w:tcPr>
          <w:p w:rsidR="00620205" w:rsidRPr="0038408F" w:rsidRDefault="005C1E99" w:rsidP="00620205">
            <w:pPr>
              <w:pStyle w:val="CTA-"/>
            </w:pPr>
            <w:r>
              <w:noBreakHyphen/>
            </w:r>
            <w:r w:rsidR="00620205" w:rsidRPr="0038408F">
              <w:t>Agglomerated lignite</w:t>
            </w:r>
          </w:p>
        </w:tc>
        <w:tc>
          <w:tcPr>
            <w:tcW w:w="1191" w:type="dxa"/>
          </w:tcPr>
          <w:p w:rsidR="00620205" w:rsidRPr="0038408F" w:rsidRDefault="00620205" w:rsidP="00206E60">
            <w:pPr>
              <w:pStyle w:val="Tabletext"/>
            </w:pPr>
            <w:r w:rsidRPr="0038408F">
              <w:t>Free</w:t>
            </w:r>
          </w:p>
        </w:tc>
      </w:tr>
    </w:tbl>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107089">
            <w:pPr>
              <w:pStyle w:val="Tabletext"/>
            </w:pPr>
            <w:r w:rsidRPr="0038408F">
              <w:t>2703.00.00</w:t>
            </w:r>
          </w:p>
        </w:tc>
        <w:tc>
          <w:tcPr>
            <w:tcW w:w="4820" w:type="dxa"/>
          </w:tcPr>
          <w:p w:rsidR="00620205" w:rsidRPr="0038408F" w:rsidRDefault="00620205" w:rsidP="00620205">
            <w:pPr>
              <w:pStyle w:val="CTACAPS"/>
            </w:pPr>
            <w:r w:rsidRPr="0038408F">
              <w:t>PEAT (INCLUDING PEAT LITTER), WHETHER OR NOT AGGLOMERATED</w:t>
            </w:r>
          </w:p>
        </w:tc>
        <w:tc>
          <w:tcPr>
            <w:tcW w:w="1191" w:type="dxa"/>
          </w:tcPr>
          <w:p w:rsidR="00620205" w:rsidRPr="0038408F" w:rsidRDefault="00620205" w:rsidP="00206E60">
            <w:pPr>
              <w:pStyle w:val="Tabletext"/>
            </w:pPr>
            <w:r w:rsidRPr="0038408F">
              <w:t>Free</w:t>
            </w:r>
          </w:p>
        </w:tc>
      </w:tr>
    </w:tbl>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107089">
            <w:pPr>
              <w:pStyle w:val="Tabletext"/>
            </w:pPr>
            <w:r w:rsidRPr="0038408F">
              <w:t>2704.00.00</w:t>
            </w:r>
          </w:p>
        </w:tc>
        <w:tc>
          <w:tcPr>
            <w:tcW w:w="4820" w:type="dxa"/>
          </w:tcPr>
          <w:p w:rsidR="00620205" w:rsidRPr="0038408F" w:rsidRDefault="00620205" w:rsidP="00620205">
            <w:pPr>
              <w:pStyle w:val="CTACAPS"/>
            </w:pPr>
            <w:r w:rsidRPr="0038408F">
              <w:t>COKE AND SEMI</w:t>
            </w:r>
            <w:r w:rsidR="005C1E99">
              <w:noBreakHyphen/>
            </w:r>
            <w:r w:rsidRPr="0038408F">
              <w:t>COKE OF COAL, OF LIGNITE OR OF PEAT, WHETHER OR NOT AGGLOMERATED; RETORT CARBON</w:t>
            </w:r>
          </w:p>
        </w:tc>
        <w:tc>
          <w:tcPr>
            <w:tcW w:w="1191" w:type="dxa"/>
          </w:tcPr>
          <w:p w:rsidR="00620205" w:rsidRPr="0038408F" w:rsidRDefault="00620205" w:rsidP="00206E60">
            <w:pPr>
              <w:pStyle w:val="Tabletext"/>
            </w:pPr>
            <w:r w:rsidRPr="0038408F">
              <w:t>Free</w:t>
            </w:r>
          </w:p>
        </w:tc>
      </w:tr>
    </w:tbl>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107089">
            <w:pPr>
              <w:pStyle w:val="Tabletext"/>
            </w:pPr>
            <w:r w:rsidRPr="0038408F">
              <w:t>2705.00.00</w:t>
            </w:r>
          </w:p>
        </w:tc>
        <w:tc>
          <w:tcPr>
            <w:tcW w:w="4820" w:type="dxa"/>
          </w:tcPr>
          <w:p w:rsidR="00620205" w:rsidRPr="0038408F" w:rsidRDefault="00620205" w:rsidP="00620205">
            <w:pPr>
              <w:pStyle w:val="CTACAPS"/>
            </w:pPr>
            <w:r w:rsidRPr="0038408F">
              <w:t>COAL GAS, WATER GAS, PRODUCER GAS AND SIMILAR GASES, OTHER THAN PETROLEUM GASES AND OTHER GASEOUS HYDROCARBONS</w:t>
            </w:r>
          </w:p>
        </w:tc>
        <w:tc>
          <w:tcPr>
            <w:tcW w:w="1191" w:type="dxa"/>
          </w:tcPr>
          <w:p w:rsidR="00620205" w:rsidRPr="0038408F" w:rsidRDefault="00620205" w:rsidP="00206E60">
            <w:pPr>
              <w:pStyle w:val="Tabletext"/>
            </w:pPr>
            <w:r w:rsidRPr="0038408F">
              <w:t>5%</w:t>
            </w:r>
            <w:r w:rsidRPr="0038408F">
              <w:br/>
              <w:t>DCS:Free</w:t>
            </w:r>
          </w:p>
        </w:tc>
      </w:tr>
    </w:tbl>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107089">
            <w:pPr>
              <w:pStyle w:val="Tabletext"/>
            </w:pPr>
            <w:r w:rsidRPr="0038408F">
              <w:t>2706.00.00</w:t>
            </w:r>
          </w:p>
        </w:tc>
        <w:tc>
          <w:tcPr>
            <w:tcW w:w="4820" w:type="dxa"/>
          </w:tcPr>
          <w:p w:rsidR="00620205" w:rsidRPr="0038408F" w:rsidRDefault="00620205" w:rsidP="00620205">
            <w:pPr>
              <w:pStyle w:val="CTACAPS"/>
            </w:pPr>
            <w:r w:rsidRPr="0038408F">
              <w:t>TAR DISTILLED FROM COAL, FROM LIGNITE OR FROM PEAT, AND OTHER MINERAL TARS, WHETHER OR NOT DEHYDRATED OR PARTIALLY DISTILLED, INCLUDING RECONSTITUTED TARS</w:t>
            </w:r>
          </w:p>
        </w:tc>
        <w:tc>
          <w:tcPr>
            <w:tcW w:w="1191" w:type="dxa"/>
          </w:tcPr>
          <w:p w:rsidR="00620205" w:rsidRPr="0038408F" w:rsidRDefault="00620205" w:rsidP="00206E60">
            <w:pPr>
              <w:pStyle w:val="Tabletext"/>
            </w:pPr>
            <w:r w:rsidRPr="0038408F">
              <w:t>Free</w:t>
            </w:r>
          </w:p>
        </w:tc>
      </w:tr>
    </w:tbl>
    <w:p w:rsidR="00620205" w:rsidRPr="0038408F" w:rsidRDefault="00620205" w:rsidP="00935289">
      <w:pPr>
        <w:pStyle w:val="Tabletext"/>
      </w:pPr>
    </w:p>
    <w:tbl>
      <w:tblPr>
        <w:tblW w:w="7200" w:type="dxa"/>
        <w:tblInd w:w="28" w:type="dxa"/>
        <w:tblLayout w:type="fixed"/>
        <w:tblCellMar>
          <w:left w:w="28" w:type="dxa"/>
          <w:right w:w="28" w:type="dxa"/>
        </w:tblCellMar>
        <w:tblLook w:val="0000" w:firstRow="0" w:lastRow="0" w:firstColumn="0" w:lastColumn="0" w:noHBand="0" w:noVBand="0"/>
      </w:tblPr>
      <w:tblGrid>
        <w:gridCol w:w="1168"/>
        <w:gridCol w:w="4366"/>
        <w:gridCol w:w="1666"/>
      </w:tblGrid>
      <w:tr w:rsidR="00620205" w:rsidRPr="0038408F">
        <w:trPr>
          <w:cantSplit/>
        </w:trPr>
        <w:tc>
          <w:tcPr>
            <w:tcW w:w="1168" w:type="dxa"/>
          </w:tcPr>
          <w:p w:rsidR="00620205" w:rsidRPr="0038408F" w:rsidRDefault="00620205" w:rsidP="00B45E9A">
            <w:pPr>
              <w:pStyle w:val="Tabletext"/>
              <w:keepNext/>
              <w:keepLines/>
            </w:pPr>
            <w:r w:rsidRPr="0038408F">
              <w:t>2707</w:t>
            </w:r>
          </w:p>
        </w:tc>
        <w:tc>
          <w:tcPr>
            <w:tcW w:w="4366" w:type="dxa"/>
          </w:tcPr>
          <w:p w:rsidR="00620205" w:rsidRPr="0038408F" w:rsidRDefault="00620205" w:rsidP="00B45E9A">
            <w:pPr>
              <w:pStyle w:val="CTACAPS"/>
              <w:keepNext/>
              <w:keepLines/>
            </w:pPr>
            <w:r w:rsidRPr="0038408F">
              <w:t>OILS AND OTHER PRODUCTS OF THE DISTILLATION OF HIGH TEMPERATURE COAL TAR; SIMILAR PRODUCTS IN WHICH THE WEIGHT OF THE AROMATIC CONSTITUENTS EXCEEDS THAT OF THE NON</w:t>
            </w:r>
            <w:r w:rsidR="005C1E99">
              <w:noBreakHyphen/>
            </w:r>
            <w:r w:rsidRPr="0038408F">
              <w:t>AROMATIC CONSTITUENTS:</w:t>
            </w:r>
          </w:p>
        </w:tc>
        <w:tc>
          <w:tcPr>
            <w:tcW w:w="1666" w:type="dxa"/>
          </w:tcPr>
          <w:p w:rsidR="00620205" w:rsidRPr="0038408F" w:rsidRDefault="00620205" w:rsidP="00B45E9A">
            <w:pPr>
              <w:pStyle w:val="Tabletext"/>
              <w:keepNext/>
              <w:keepLines/>
            </w:pPr>
          </w:p>
        </w:tc>
      </w:tr>
      <w:tr w:rsidR="00620205" w:rsidRPr="0038408F">
        <w:trPr>
          <w:cantSplit/>
        </w:trPr>
        <w:tc>
          <w:tcPr>
            <w:tcW w:w="1168" w:type="dxa"/>
          </w:tcPr>
          <w:p w:rsidR="00620205" w:rsidRPr="0038408F" w:rsidRDefault="00620205" w:rsidP="00A11743">
            <w:pPr>
              <w:pStyle w:val="Tabletext"/>
            </w:pPr>
            <w:r w:rsidRPr="0038408F">
              <w:t>2707.10.00</w:t>
            </w:r>
          </w:p>
        </w:tc>
        <w:tc>
          <w:tcPr>
            <w:tcW w:w="4366" w:type="dxa"/>
          </w:tcPr>
          <w:p w:rsidR="00620205" w:rsidRPr="0038408F" w:rsidRDefault="005C1E99" w:rsidP="00620205">
            <w:pPr>
              <w:pStyle w:val="CTA-"/>
            </w:pPr>
            <w:r>
              <w:noBreakHyphen/>
            </w:r>
            <w:r w:rsidR="00620205" w:rsidRPr="0038408F">
              <w:t>Benzol (benzene)</w:t>
            </w:r>
          </w:p>
        </w:tc>
        <w:tc>
          <w:tcPr>
            <w:tcW w:w="1666" w:type="dxa"/>
          </w:tcPr>
          <w:p w:rsidR="00620205" w:rsidRPr="0038408F" w:rsidRDefault="00620205" w:rsidP="006D773B">
            <w:pPr>
              <w:pStyle w:val="Tabletext"/>
            </w:pPr>
            <w:r w:rsidRPr="0038408F">
              <w:t>$0.38143/L</w:t>
            </w:r>
            <w:r w:rsidRPr="0038408F">
              <w:br/>
              <w:t>NZ:$0.38143/L</w:t>
            </w:r>
            <w:r w:rsidRPr="0038408F">
              <w:br/>
              <w:t>PG:$0.38143/L</w:t>
            </w:r>
            <w:r w:rsidRPr="0038408F">
              <w:br/>
              <w:t>FI:$0.38143/L</w:t>
            </w:r>
            <w:r w:rsidRPr="0038408F">
              <w:br/>
              <w:t>DC:$0.38143/L</w:t>
            </w:r>
            <w:r w:rsidRPr="0038408F">
              <w:br/>
              <w:t>LDC:$0.38143/L</w:t>
            </w:r>
          </w:p>
        </w:tc>
      </w:tr>
      <w:tr w:rsidR="00663117" w:rsidRPr="0038408F">
        <w:trPr>
          <w:cantSplit/>
        </w:trPr>
        <w:tc>
          <w:tcPr>
            <w:tcW w:w="1168" w:type="dxa"/>
          </w:tcPr>
          <w:p w:rsidR="00663117" w:rsidRPr="0038408F" w:rsidDel="005C5771" w:rsidRDefault="00663117" w:rsidP="00A11743">
            <w:pPr>
              <w:pStyle w:val="Tabletext"/>
            </w:pPr>
            <w:r w:rsidRPr="0038408F">
              <w:t>2707.20.00</w:t>
            </w:r>
          </w:p>
        </w:tc>
        <w:tc>
          <w:tcPr>
            <w:tcW w:w="4366" w:type="dxa"/>
          </w:tcPr>
          <w:p w:rsidR="00663117" w:rsidRPr="0038408F" w:rsidDel="005C5771" w:rsidRDefault="005C1E99" w:rsidP="00345DE4">
            <w:pPr>
              <w:pStyle w:val="CTA-"/>
              <w:ind w:left="0" w:hanging="4"/>
            </w:pPr>
            <w:r>
              <w:noBreakHyphen/>
            </w:r>
            <w:r w:rsidR="00663117" w:rsidRPr="0038408F">
              <w:t>Toluol (toluene)</w:t>
            </w:r>
          </w:p>
        </w:tc>
        <w:tc>
          <w:tcPr>
            <w:tcW w:w="1666" w:type="dxa"/>
          </w:tcPr>
          <w:p w:rsidR="00663117" w:rsidRPr="0038408F" w:rsidDel="005C5771" w:rsidRDefault="00364A57">
            <w:pPr>
              <w:pStyle w:val="Tabletext"/>
            </w:pPr>
            <w:r w:rsidRPr="0038408F">
              <w:t>$0.38143/L</w:t>
            </w:r>
            <w:r w:rsidRPr="0038408F">
              <w:br/>
              <w:t>NZ/PG/FI/</w:t>
            </w:r>
            <w:r w:rsidRPr="0038408F">
              <w:br/>
              <w:t>DC/LDC:</w:t>
            </w:r>
            <w:r w:rsidRPr="0038408F">
              <w:br/>
              <w:t>$0.38143/L</w:t>
            </w:r>
          </w:p>
        </w:tc>
      </w:tr>
      <w:tr w:rsidR="00663117" w:rsidRPr="0038408F">
        <w:trPr>
          <w:cantSplit/>
        </w:trPr>
        <w:tc>
          <w:tcPr>
            <w:tcW w:w="1168" w:type="dxa"/>
          </w:tcPr>
          <w:p w:rsidR="00663117" w:rsidRPr="0038408F" w:rsidDel="005C5771" w:rsidRDefault="00345DE4" w:rsidP="00A11743">
            <w:pPr>
              <w:pStyle w:val="Tabletext"/>
            </w:pPr>
            <w:r w:rsidRPr="0038408F">
              <w:t>2707.30.00</w:t>
            </w:r>
          </w:p>
        </w:tc>
        <w:tc>
          <w:tcPr>
            <w:tcW w:w="4366" w:type="dxa"/>
          </w:tcPr>
          <w:p w:rsidR="00663117" w:rsidRPr="0038408F" w:rsidDel="005C5771" w:rsidRDefault="005C1E99" w:rsidP="00345DE4">
            <w:pPr>
              <w:pStyle w:val="CTA-"/>
              <w:ind w:left="0" w:hanging="4"/>
            </w:pPr>
            <w:r>
              <w:noBreakHyphen/>
            </w:r>
            <w:r w:rsidR="00345DE4" w:rsidRPr="0038408F">
              <w:t>Xylol (xylenes)</w:t>
            </w:r>
          </w:p>
        </w:tc>
        <w:tc>
          <w:tcPr>
            <w:tcW w:w="1666" w:type="dxa"/>
          </w:tcPr>
          <w:p w:rsidR="00663117" w:rsidRPr="0038408F" w:rsidDel="005C5771" w:rsidRDefault="00345DE4">
            <w:pPr>
              <w:pStyle w:val="Tabletext"/>
            </w:pPr>
            <w:r w:rsidRPr="0038408F">
              <w:t>$0.38143/L</w:t>
            </w:r>
            <w:r w:rsidRPr="0038408F">
              <w:br/>
              <w:t>NZ/PG/FI/</w:t>
            </w:r>
            <w:r w:rsidRPr="0038408F">
              <w:br/>
              <w:t>DC/LDC:</w:t>
            </w:r>
            <w:r w:rsidRPr="0038408F">
              <w:br/>
              <w:t>$0.38143/L</w:t>
            </w:r>
          </w:p>
        </w:tc>
      </w:tr>
      <w:tr w:rsidR="00620205" w:rsidRPr="0038408F">
        <w:trPr>
          <w:cantSplit/>
        </w:trPr>
        <w:tc>
          <w:tcPr>
            <w:tcW w:w="1168" w:type="dxa"/>
          </w:tcPr>
          <w:p w:rsidR="00620205" w:rsidRPr="0038408F" w:rsidRDefault="00620205" w:rsidP="00A11743">
            <w:pPr>
              <w:pStyle w:val="Tabletext"/>
            </w:pPr>
            <w:r w:rsidRPr="0038408F">
              <w:t>2707.40.00</w:t>
            </w:r>
          </w:p>
        </w:tc>
        <w:tc>
          <w:tcPr>
            <w:tcW w:w="4366" w:type="dxa"/>
          </w:tcPr>
          <w:p w:rsidR="00620205" w:rsidRPr="0038408F" w:rsidRDefault="005C1E99" w:rsidP="00620205">
            <w:pPr>
              <w:pStyle w:val="CTA-"/>
            </w:pPr>
            <w:r>
              <w:noBreakHyphen/>
            </w:r>
            <w:r w:rsidR="00620205" w:rsidRPr="0038408F">
              <w:t>Naphthalene</w:t>
            </w:r>
          </w:p>
        </w:tc>
        <w:tc>
          <w:tcPr>
            <w:tcW w:w="1666" w:type="dxa"/>
          </w:tcPr>
          <w:p w:rsidR="00620205" w:rsidRPr="0038408F" w:rsidRDefault="00620205" w:rsidP="00A11743">
            <w:pPr>
              <w:pStyle w:val="Tabletext"/>
            </w:pPr>
            <w:r w:rsidRPr="0038408F">
              <w:t>Free</w:t>
            </w:r>
          </w:p>
        </w:tc>
      </w:tr>
      <w:tr w:rsidR="003C7825" w:rsidRPr="0038408F">
        <w:trPr>
          <w:cantSplit/>
        </w:trPr>
        <w:tc>
          <w:tcPr>
            <w:tcW w:w="1168" w:type="dxa"/>
          </w:tcPr>
          <w:p w:rsidR="003C7825" w:rsidRPr="0038408F" w:rsidDel="00402719" w:rsidRDefault="003C7825" w:rsidP="00A11743">
            <w:pPr>
              <w:pStyle w:val="Tabletext"/>
            </w:pPr>
            <w:r w:rsidRPr="0038408F">
              <w:t>2707.50.00</w:t>
            </w:r>
          </w:p>
        </w:tc>
        <w:tc>
          <w:tcPr>
            <w:tcW w:w="4366" w:type="dxa"/>
          </w:tcPr>
          <w:p w:rsidR="003C7825" w:rsidRPr="0038408F" w:rsidDel="00402719" w:rsidRDefault="005C1E99" w:rsidP="00A11743">
            <w:pPr>
              <w:pStyle w:val="CTA-"/>
            </w:pPr>
            <w:r>
              <w:noBreakHyphen/>
            </w:r>
            <w:r w:rsidR="00F91B3D" w:rsidRPr="0038408F">
              <w:t>Other aromatic hydrocarbon mixtures of which 65% or more by volume (including losses) distils at 250 °C by the ISO 3405 method (equivalent to the ASTM D 86 method)</w:t>
            </w:r>
          </w:p>
        </w:tc>
        <w:tc>
          <w:tcPr>
            <w:tcW w:w="1666" w:type="dxa"/>
          </w:tcPr>
          <w:p w:rsidR="003C7825" w:rsidRPr="0038408F" w:rsidDel="00402719" w:rsidRDefault="003C7825">
            <w:pPr>
              <w:pStyle w:val="Tabletext"/>
            </w:pPr>
            <w:r w:rsidRPr="0038408F">
              <w:t>$0.38143/L</w:t>
            </w:r>
            <w:r w:rsidRPr="0038408F">
              <w:br/>
              <w:t>NZ/PG/FI/</w:t>
            </w:r>
            <w:r w:rsidRPr="0038408F">
              <w:br/>
              <w:t>DC/LDC:</w:t>
            </w:r>
            <w:r w:rsidRPr="0038408F">
              <w:br/>
              <w:t>$0.38143/L</w:t>
            </w:r>
          </w:p>
        </w:tc>
      </w:tr>
      <w:tr w:rsidR="003C7825" w:rsidRPr="0038408F">
        <w:trPr>
          <w:cantSplit/>
        </w:trPr>
        <w:tc>
          <w:tcPr>
            <w:tcW w:w="1168" w:type="dxa"/>
          </w:tcPr>
          <w:p w:rsidR="003C7825" w:rsidRPr="0038408F" w:rsidRDefault="003C7825" w:rsidP="00A11743">
            <w:pPr>
              <w:pStyle w:val="Tabletext"/>
            </w:pPr>
            <w:r w:rsidRPr="0038408F">
              <w:t>2707.9</w:t>
            </w:r>
          </w:p>
        </w:tc>
        <w:tc>
          <w:tcPr>
            <w:tcW w:w="4366" w:type="dxa"/>
          </w:tcPr>
          <w:p w:rsidR="003C7825" w:rsidRPr="0038408F" w:rsidRDefault="005C1E99" w:rsidP="00620205">
            <w:pPr>
              <w:pStyle w:val="CTA-"/>
            </w:pPr>
            <w:r>
              <w:noBreakHyphen/>
            </w:r>
            <w:r w:rsidR="003C7825" w:rsidRPr="0038408F">
              <w:t>Other:</w:t>
            </w:r>
          </w:p>
        </w:tc>
        <w:tc>
          <w:tcPr>
            <w:tcW w:w="1666" w:type="dxa"/>
          </w:tcPr>
          <w:p w:rsidR="003C7825" w:rsidRPr="0038408F" w:rsidRDefault="003C7825" w:rsidP="00A11743">
            <w:pPr>
              <w:pStyle w:val="Tabletext"/>
            </w:pPr>
          </w:p>
        </w:tc>
      </w:tr>
      <w:tr w:rsidR="003C7825" w:rsidRPr="0038408F">
        <w:trPr>
          <w:cantSplit/>
        </w:trPr>
        <w:tc>
          <w:tcPr>
            <w:tcW w:w="1168" w:type="dxa"/>
          </w:tcPr>
          <w:p w:rsidR="003C7825" w:rsidRPr="0038408F" w:rsidRDefault="003C7825" w:rsidP="00A11743">
            <w:pPr>
              <w:pStyle w:val="Tabletext"/>
            </w:pPr>
            <w:r w:rsidRPr="0038408F">
              <w:t>2707.91.00</w:t>
            </w:r>
          </w:p>
        </w:tc>
        <w:tc>
          <w:tcPr>
            <w:tcW w:w="4366" w:type="dxa"/>
          </w:tcPr>
          <w:p w:rsidR="003C7825" w:rsidRPr="0038408F" w:rsidRDefault="005C1E99" w:rsidP="00620205">
            <w:pPr>
              <w:pStyle w:val="CTA--"/>
            </w:pPr>
            <w:r>
              <w:noBreakHyphen/>
            </w:r>
            <w:r>
              <w:noBreakHyphen/>
            </w:r>
            <w:r w:rsidR="003C7825" w:rsidRPr="0038408F">
              <w:t>Creosote oils</w:t>
            </w:r>
          </w:p>
        </w:tc>
        <w:tc>
          <w:tcPr>
            <w:tcW w:w="1666" w:type="dxa"/>
          </w:tcPr>
          <w:p w:rsidR="003C7825" w:rsidRPr="0038408F" w:rsidRDefault="003C7825" w:rsidP="00A11743">
            <w:pPr>
              <w:pStyle w:val="Tabletext"/>
            </w:pPr>
            <w:r w:rsidRPr="0038408F">
              <w:t>Free</w:t>
            </w:r>
          </w:p>
        </w:tc>
      </w:tr>
      <w:tr w:rsidR="00231464" w:rsidRPr="0038408F" w:rsidDel="00231464">
        <w:trPr>
          <w:cantSplit/>
        </w:trPr>
        <w:tc>
          <w:tcPr>
            <w:tcW w:w="1168" w:type="dxa"/>
          </w:tcPr>
          <w:p w:rsidR="00231464" w:rsidRPr="0038408F" w:rsidDel="00231464" w:rsidRDefault="00231464" w:rsidP="00231464">
            <w:pPr>
              <w:pStyle w:val="Tabletext"/>
            </w:pPr>
            <w:r w:rsidRPr="0038408F">
              <w:t>2707.99</w:t>
            </w:r>
          </w:p>
        </w:tc>
        <w:tc>
          <w:tcPr>
            <w:tcW w:w="4366" w:type="dxa"/>
          </w:tcPr>
          <w:p w:rsidR="00231464" w:rsidRPr="0038408F" w:rsidDel="00231464" w:rsidRDefault="005C1E99" w:rsidP="00231464">
            <w:pPr>
              <w:pStyle w:val="CTA--"/>
            </w:pPr>
            <w:r>
              <w:noBreakHyphen/>
            </w:r>
            <w:r>
              <w:noBreakHyphen/>
            </w:r>
            <w:r w:rsidR="00231464" w:rsidRPr="0038408F">
              <w:t>Other:</w:t>
            </w:r>
          </w:p>
        </w:tc>
        <w:tc>
          <w:tcPr>
            <w:tcW w:w="1666" w:type="dxa"/>
          </w:tcPr>
          <w:p w:rsidR="00231464" w:rsidRPr="0038408F" w:rsidDel="00231464" w:rsidRDefault="00231464" w:rsidP="00231464">
            <w:pPr>
              <w:pStyle w:val="Tabletext"/>
            </w:pPr>
          </w:p>
        </w:tc>
      </w:tr>
      <w:tr w:rsidR="00231464" w:rsidRPr="0038408F" w:rsidDel="00231464">
        <w:trPr>
          <w:cantSplit/>
        </w:trPr>
        <w:tc>
          <w:tcPr>
            <w:tcW w:w="1168" w:type="dxa"/>
          </w:tcPr>
          <w:p w:rsidR="00231464" w:rsidRPr="0038408F" w:rsidDel="00231464" w:rsidRDefault="00231464" w:rsidP="00231464">
            <w:pPr>
              <w:pStyle w:val="Tabletext"/>
            </w:pPr>
            <w:r w:rsidRPr="0038408F">
              <w:t>2707.99.10</w:t>
            </w:r>
          </w:p>
        </w:tc>
        <w:tc>
          <w:tcPr>
            <w:tcW w:w="4366" w:type="dxa"/>
          </w:tcPr>
          <w:p w:rsidR="00231464" w:rsidRPr="0038408F" w:rsidDel="00231464" w:rsidRDefault="005C1E99" w:rsidP="00231464">
            <w:pPr>
              <w:pStyle w:val="CTA---"/>
            </w:pPr>
            <w:r>
              <w:noBreakHyphen/>
            </w:r>
            <w:r>
              <w:noBreakHyphen/>
            </w:r>
            <w:r>
              <w:noBreakHyphen/>
            </w:r>
            <w:r w:rsidR="00231464" w:rsidRPr="0038408F">
              <w:t>Phenols</w:t>
            </w:r>
          </w:p>
        </w:tc>
        <w:tc>
          <w:tcPr>
            <w:tcW w:w="1666" w:type="dxa"/>
          </w:tcPr>
          <w:p w:rsidR="00231464" w:rsidRPr="0038408F" w:rsidDel="00231464" w:rsidRDefault="00231464" w:rsidP="00231464">
            <w:pPr>
              <w:pStyle w:val="Tabletext"/>
            </w:pPr>
            <w:r w:rsidRPr="0038408F">
              <w:t>5%</w:t>
            </w:r>
            <w:r w:rsidRPr="0038408F">
              <w:br/>
              <w:t>DCS:4%</w:t>
            </w:r>
            <w:r w:rsidRPr="0038408F">
              <w:br/>
              <w:t>DCT:5%</w:t>
            </w:r>
          </w:p>
        </w:tc>
      </w:tr>
      <w:tr w:rsidR="00231464" w:rsidRPr="0038408F" w:rsidDel="00231464">
        <w:trPr>
          <w:cantSplit/>
        </w:trPr>
        <w:tc>
          <w:tcPr>
            <w:tcW w:w="1168" w:type="dxa"/>
          </w:tcPr>
          <w:p w:rsidR="00231464" w:rsidRPr="0038408F" w:rsidDel="00231464" w:rsidRDefault="00231464" w:rsidP="00A11743">
            <w:pPr>
              <w:pStyle w:val="Tabletext"/>
            </w:pPr>
            <w:r w:rsidRPr="0038408F">
              <w:t>2707.99.90</w:t>
            </w:r>
          </w:p>
        </w:tc>
        <w:tc>
          <w:tcPr>
            <w:tcW w:w="4366" w:type="dxa"/>
          </w:tcPr>
          <w:p w:rsidR="00231464" w:rsidRPr="0038408F" w:rsidDel="00231464" w:rsidRDefault="005C1E99" w:rsidP="00E369CF">
            <w:pPr>
              <w:pStyle w:val="CTA---"/>
            </w:pPr>
            <w:r>
              <w:noBreakHyphen/>
            </w:r>
            <w:r>
              <w:noBreakHyphen/>
            </w:r>
            <w:r>
              <w:noBreakHyphen/>
            </w:r>
            <w:r w:rsidR="00231464" w:rsidRPr="0038408F">
              <w:t>Other</w:t>
            </w:r>
          </w:p>
        </w:tc>
        <w:tc>
          <w:tcPr>
            <w:tcW w:w="1666" w:type="dxa"/>
          </w:tcPr>
          <w:p w:rsidR="00231464" w:rsidRPr="0038408F" w:rsidDel="00231464" w:rsidRDefault="00231464" w:rsidP="00A11743">
            <w:pPr>
              <w:pStyle w:val="Tabletext"/>
            </w:pPr>
            <w:r w:rsidRPr="0038408F">
              <w:t>Free</w:t>
            </w:r>
          </w:p>
        </w:tc>
      </w:tr>
    </w:tbl>
    <w:p w:rsidR="00620205" w:rsidRPr="0038408F" w:rsidRDefault="00620205" w:rsidP="00206E60">
      <w:pPr>
        <w:pStyle w:val="Tabletext"/>
      </w:pPr>
    </w:p>
    <w:tbl>
      <w:tblPr>
        <w:tblW w:w="0" w:type="auto"/>
        <w:tblInd w:w="59" w:type="dxa"/>
        <w:tblLayout w:type="fixed"/>
        <w:tblCellMar>
          <w:left w:w="28" w:type="dxa"/>
          <w:right w:w="28" w:type="dxa"/>
        </w:tblCellMar>
        <w:tblLook w:val="0000" w:firstRow="0" w:lastRow="0" w:firstColumn="0" w:lastColumn="0" w:noHBand="0" w:noVBand="0"/>
      </w:tblPr>
      <w:tblGrid>
        <w:gridCol w:w="1134"/>
        <w:gridCol w:w="4366"/>
        <w:gridCol w:w="1616"/>
      </w:tblGrid>
      <w:tr w:rsidR="00620205" w:rsidRPr="0038408F">
        <w:trPr>
          <w:cantSplit/>
        </w:trPr>
        <w:tc>
          <w:tcPr>
            <w:tcW w:w="1134" w:type="dxa"/>
          </w:tcPr>
          <w:p w:rsidR="00620205" w:rsidRPr="0038408F" w:rsidRDefault="00620205" w:rsidP="00B45E9A">
            <w:pPr>
              <w:pStyle w:val="Tabletext"/>
              <w:keepNext/>
              <w:keepLines/>
            </w:pPr>
            <w:r w:rsidRPr="0038408F">
              <w:t>2708</w:t>
            </w:r>
          </w:p>
        </w:tc>
        <w:tc>
          <w:tcPr>
            <w:tcW w:w="4366" w:type="dxa"/>
          </w:tcPr>
          <w:p w:rsidR="00620205" w:rsidRPr="0038408F" w:rsidRDefault="00620205" w:rsidP="00B45E9A">
            <w:pPr>
              <w:pStyle w:val="CTACAPS"/>
              <w:keepNext/>
              <w:keepLines/>
            </w:pPr>
            <w:r w:rsidRPr="0038408F">
              <w:t>PITCH AND PITCH COKE, OBTAINED FROM COAL TAR OR FROM OTHER MINERAL TARS:</w:t>
            </w:r>
          </w:p>
        </w:tc>
        <w:tc>
          <w:tcPr>
            <w:tcW w:w="1616" w:type="dxa"/>
          </w:tcPr>
          <w:p w:rsidR="00620205" w:rsidRPr="0038408F" w:rsidRDefault="00620205" w:rsidP="00B45E9A">
            <w:pPr>
              <w:pStyle w:val="Tabletext"/>
              <w:keepNext/>
              <w:keepLines/>
            </w:pPr>
          </w:p>
        </w:tc>
      </w:tr>
      <w:tr w:rsidR="00620205" w:rsidRPr="0038408F">
        <w:trPr>
          <w:cantSplit/>
        </w:trPr>
        <w:tc>
          <w:tcPr>
            <w:tcW w:w="1134" w:type="dxa"/>
          </w:tcPr>
          <w:p w:rsidR="00620205" w:rsidRPr="0038408F" w:rsidRDefault="00620205" w:rsidP="00B45E9A">
            <w:pPr>
              <w:pStyle w:val="Tabletext"/>
              <w:keepNext/>
              <w:keepLines/>
            </w:pPr>
            <w:r w:rsidRPr="0038408F">
              <w:t>2708.10.00</w:t>
            </w:r>
          </w:p>
        </w:tc>
        <w:tc>
          <w:tcPr>
            <w:tcW w:w="4366" w:type="dxa"/>
          </w:tcPr>
          <w:p w:rsidR="00620205" w:rsidRPr="0038408F" w:rsidRDefault="005C1E99" w:rsidP="00B45E9A">
            <w:pPr>
              <w:pStyle w:val="CTA-"/>
              <w:keepNext/>
              <w:keepLines/>
            </w:pPr>
            <w:r>
              <w:noBreakHyphen/>
            </w:r>
            <w:r w:rsidR="00620205" w:rsidRPr="0038408F">
              <w:t>Pitch</w:t>
            </w:r>
          </w:p>
        </w:tc>
        <w:tc>
          <w:tcPr>
            <w:tcW w:w="1616" w:type="dxa"/>
          </w:tcPr>
          <w:p w:rsidR="00620205" w:rsidRPr="0038408F" w:rsidRDefault="00620205" w:rsidP="00B45E9A">
            <w:pPr>
              <w:pStyle w:val="Tabletext"/>
              <w:keepNext/>
              <w:keepLines/>
            </w:pPr>
            <w:r w:rsidRPr="0038408F">
              <w:t>Free</w:t>
            </w:r>
          </w:p>
        </w:tc>
      </w:tr>
      <w:tr w:rsidR="00620205" w:rsidRPr="0038408F">
        <w:trPr>
          <w:cantSplit/>
        </w:trPr>
        <w:tc>
          <w:tcPr>
            <w:tcW w:w="1134" w:type="dxa"/>
          </w:tcPr>
          <w:p w:rsidR="00620205" w:rsidRPr="0038408F" w:rsidRDefault="00620205" w:rsidP="00A11743">
            <w:pPr>
              <w:pStyle w:val="Tabletext"/>
            </w:pPr>
            <w:r w:rsidRPr="0038408F">
              <w:t>2708.20.00</w:t>
            </w:r>
          </w:p>
        </w:tc>
        <w:tc>
          <w:tcPr>
            <w:tcW w:w="4366" w:type="dxa"/>
          </w:tcPr>
          <w:p w:rsidR="00620205" w:rsidRPr="0038408F" w:rsidRDefault="005C1E99" w:rsidP="00620205">
            <w:pPr>
              <w:pStyle w:val="CTA-"/>
            </w:pPr>
            <w:r>
              <w:noBreakHyphen/>
            </w:r>
            <w:r w:rsidR="00620205" w:rsidRPr="0038408F">
              <w:t>Pitch coke</w:t>
            </w:r>
          </w:p>
        </w:tc>
        <w:tc>
          <w:tcPr>
            <w:tcW w:w="1616" w:type="dxa"/>
          </w:tcPr>
          <w:p w:rsidR="00620205" w:rsidRPr="0038408F" w:rsidRDefault="00620205" w:rsidP="00A11743">
            <w:pPr>
              <w:pStyle w:val="Tabletext"/>
            </w:pPr>
            <w:r w:rsidRPr="0038408F">
              <w:t>Free</w:t>
            </w:r>
          </w:p>
        </w:tc>
      </w:tr>
    </w:tbl>
    <w:p w:rsidR="00620205" w:rsidRPr="0038408F" w:rsidRDefault="00620205" w:rsidP="00935289">
      <w:pPr>
        <w:pStyle w:val="Tabletext"/>
      </w:pPr>
    </w:p>
    <w:tbl>
      <w:tblPr>
        <w:tblW w:w="7116" w:type="dxa"/>
        <w:tblInd w:w="59" w:type="dxa"/>
        <w:tblLayout w:type="fixed"/>
        <w:tblCellMar>
          <w:left w:w="28" w:type="dxa"/>
          <w:right w:w="28" w:type="dxa"/>
        </w:tblCellMar>
        <w:tblLook w:val="0020" w:firstRow="1" w:lastRow="0" w:firstColumn="0" w:lastColumn="0" w:noHBand="0" w:noVBand="0"/>
      </w:tblPr>
      <w:tblGrid>
        <w:gridCol w:w="1134"/>
        <w:gridCol w:w="4366"/>
        <w:gridCol w:w="1616"/>
      </w:tblGrid>
      <w:tr w:rsidR="00620205" w:rsidRPr="0038408F">
        <w:trPr>
          <w:cantSplit/>
        </w:trPr>
        <w:tc>
          <w:tcPr>
            <w:tcW w:w="1134" w:type="dxa"/>
          </w:tcPr>
          <w:p w:rsidR="00620205" w:rsidRPr="0038408F" w:rsidRDefault="00620205" w:rsidP="0076460E">
            <w:pPr>
              <w:pStyle w:val="Tabletext"/>
              <w:keepNext/>
            </w:pPr>
            <w:r w:rsidRPr="0038408F">
              <w:t>2709</w:t>
            </w:r>
          </w:p>
        </w:tc>
        <w:tc>
          <w:tcPr>
            <w:tcW w:w="4366" w:type="dxa"/>
          </w:tcPr>
          <w:p w:rsidR="00620205" w:rsidRPr="0038408F" w:rsidRDefault="00620205" w:rsidP="0076460E">
            <w:pPr>
              <w:pStyle w:val="CTACAPS"/>
              <w:keepNext/>
            </w:pPr>
            <w:r w:rsidRPr="0038408F">
              <w:t>PETROLEUM OILS AND OILS OBTAINED FROM BITUMINOUS MINERALS, CRUDE:</w:t>
            </w:r>
          </w:p>
        </w:tc>
        <w:tc>
          <w:tcPr>
            <w:tcW w:w="1616" w:type="dxa"/>
          </w:tcPr>
          <w:p w:rsidR="00620205" w:rsidRPr="0038408F" w:rsidRDefault="00620205" w:rsidP="0076460E">
            <w:pPr>
              <w:pStyle w:val="Tabletext"/>
              <w:keepNext/>
            </w:pPr>
          </w:p>
        </w:tc>
      </w:tr>
      <w:tr w:rsidR="00620205" w:rsidRPr="0038408F">
        <w:trPr>
          <w:cantSplit/>
        </w:trPr>
        <w:tc>
          <w:tcPr>
            <w:tcW w:w="1134" w:type="dxa"/>
          </w:tcPr>
          <w:p w:rsidR="00620205" w:rsidRPr="0038408F" w:rsidRDefault="00620205" w:rsidP="00A11743">
            <w:pPr>
              <w:pStyle w:val="Tabletext"/>
            </w:pPr>
            <w:r w:rsidRPr="0038408F">
              <w:t>2709.00.10</w:t>
            </w:r>
          </w:p>
        </w:tc>
        <w:tc>
          <w:tcPr>
            <w:tcW w:w="4366" w:type="dxa"/>
          </w:tcPr>
          <w:p w:rsidR="00620205" w:rsidRPr="0038408F" w:rsidRDefault="005C1E99" w:rsidP="00095353">
            <w:pPr>
              <w:pStyle w:val="CTA---"/>
            </w:pPr>
            <w:r>
              <w:noBreakHyphen/>
            </w:r>
            <w:r>
              <w:noBreakHyphen/>
            </w:r>
            <w:r>
              <w:noBreakHyphen/>
            </w:r>
            <w:r w:rsidR="00620205" w:rsidRPr="0038408F">
              <w:t xml:space="preserve">For use as a petroleum refinery feedstock at a factory specified in a licence granted pursuant to Part IV of the </w:t>
            </w:r>
            <w:r w:rsidR="00620205" w:rsidRPr="0038408F">
              <w:rPr>
                <w:i/>
              </w:rPr>
              <w:t>Excise Act 1901</w:t>
            </w:r>
          </w:p>
        </w:tc>
        <w:tc>
          <w:tcPr>
            <w:tcW w:w="1616" w:type="dxa"/>
          </w:tcPr>
          <w:p w:rsidR="00620205" w:rsidRPr="0038408F" w:rsidRDefault="00620205" w:rsidP="00A11743">
            <w:pPr>
              <w:pStyle w:val="Tabletext"/>
            </w:pPr>
            <w:r w:rsidRPr="0038408F">
              <w:t>Free</w:t>
            </w:r>
          </w:p>
        </w:tc>
      </w:tr>
      <w:tr w:rsidR="001100A1" w:rsidRPr="0038408F">
        <w:trPr>
          <w:cantSplit/>
        </w:trPr>
        <w:tc>
          <w:tcPr>
            <w:tcW w:w="1134" w:type="dxa"/>
          </w:tcPr>
          <w:p w:rsidR="001100A1" w:rsidRPr="0038408F" w:rsidDel="00D25879" w:rsidRDefault="001100A1" w:rsidP="00A11743">
            <w:pPr>
              <w:pStyle w:val="Tabletext"/>
            </w:pPr>
            <w:r w:rsidRPr="0038408F">
              <w:t>2709.00.90</w:t>
            </w:r>
          </w:p>
        </w:tc>
        <w:tc>
          <w:tcPr>
            <w:tcW w:w="4366" w:type="dxa"/>
          </w:tcPr>
          <w:p w:rsidR="001100A1" w:rsidRPr="0038408F" w:rsidDel="00D25879" w:rsidRDefault="005C1E99" w:rsidP="00095353">
            <w:pPr>
              <w:pStyle w:val="CTA---"/>
            </w:pPr>
            <w:r>
              <w:noBreakHyphen/>
            </w:r>
            <w:r>
              <w:noBreakHyphen/>
            </w:r>
            <w:r>
              <w:noBreakHyphen/>
            </w:r>
            <w:r w:rsidR="001100A1" w:rsidRPr="0038408F">
              <w:t>Other</w:t>
            </w:r>
          </w:p>
        </w:tc>
        <w:tc>
          <w:tcPr>
            <w:tcW w:w="1616" w:type="dxa"/>
          </w:tcPr>
          <w:p w:rsidR="001100A1" w:rsidRPr="0038408F" w:rsidDel="00D25879" w:rsidRDefault="001100A1">
            <w:pPr>
              <w:pStyle w:val="Tabletext"/>
            </w:pPr>
            <w:r w:rsidRPr="0038408F">
              <w:t>$0.38143/L</w:t>
            </w:r>
            <w:r w:rsidRPr="0038408F">
              <w:br/>
              <w:t>NZ/PG/FI/</w:t>
            </w:r>
            <w:r w:rsidRPr="0038408F">
              <w:br/>
              <w:t>DC/LDC:</w:t>
            </w:r>
            <w:r w:rsidRPr="0038408F">
              <w:br/>
              <w:t>$0.38143/L</w:t>
            </w:r>
          </w:p>
        </w:tc>
      </w:tr>
    </w:tbl>
    <w:p w:rsidR="00620205" w:rsidRPr="0038408F" w:rsidRDefault="00620205" w:rsidP="00620205"/>
    <w:tbl>
      <w:tblPr>
        <w:tblW w:w="7116" w:type="dxa"/>
        <w:tblInd w:w="59" w:type="dxa"/>
        <w:tblLayout w:type="fixed"/>
        <w:tblCellMar>
          <w:left w:w="28" w:type="dxa"/>
          <w:right w:w="28" w:type="dxa"/>
        </w:tblCellMar>
        <w:tblLook w:val="0020" w:firstRow="1" w:lastRow="0" w:firstColumn="0" w:lastColumn="0" w:noHBand="0" w:noVBand="0"/>
      </w:tblPr>
      <w:tblGrid>
        <w:gridCol w:w="1134"/>
        <w:gridCol w:w="4366"/>
        <w:gridCol w:w="1616"/>
      </w:tblGrid>
      <w:tr w:rsidR="00620205" w:rsidRPr="0038408F">
        <w:trPr>
          <w:cantSplit/>
        </w:trPr>
        <w:tc>
          <w:tcPr>
            <w:tcW w:w="1134" w:type="dxa"/>
          </w:tcPr>
          <w:p w:rsidR="00620205" w:rsidRPr="0038408F" w:rsidRDefault="00620205" w:rsidP="00A11743">
            <w:pPr>
              <w:pStyle w:val="Tabletext"/>
            </w:pPr>
            <w:r w:rsidRPr="0038408F">
              <w:t>2710</w:t>
            </w:r>
          </w:p>
        </w:tc>
        <w:tc>
          <w:tcPr>
            <w:tcW w:w="4366" w:type="dxa"/>
          </w:tcPr>
          <w:p w:rsidR="00620205" w:rsidRPr="0038408F" w:rsidRDefault="00620205" w:rsidP="00620205">
            <w:pPr>
              <w:pStyle w:val="CTACAPS"/>
            </w:pPr>
            <w:r w:rsidRPr="0038408F">
              <w:t>PETROLEUM OILS AND OILS OBTAINED FROM BITUMINOUS MINERALS, OTHER THAN CRUDE; PREPARATIONS NOT ELSEWHERE SPECIFIED OR INCLUDED, CONTAINING BY WEIGHT 70% OR MORE OF PETROLEUM OILS OR OF OILS OBTAINED FROM BITUMINOUS MINERALS, THESE OILS BEING THE BASIC CONSTITUENTS OF THE PREPARATIONS; WASTE OILS:</w:t>
            </w:r>
          </w:p>
        </w:tc>
        <w:tc>
          <w:tcPr>
            <w:tcW w:w="1616" w:type="dxa"/>
          </w:tcPr>
          <w:p w:rsidR="00620205" w:rsidRPr="0038408F" w:rsidRDefault="00620205" w:rsidP="00A11743">
            <w:pPr>
              <w:pStyle w:val="Tabletext"/>
            </w:pPr>
          </w:p>
        </w:tc>
      </w:tr>
      <w:tr w:rsidR="001158F0" w:rsidRPr="0038408F" w:rsidDel="00114806">
        <w:trPr>
          <w:cantSplit/>
        </w:trPr>
        <w:tc>
          <w:tcPr>
            <w:tcW w:w="1134" w:type="dxa"/>
          </w:tcPr>
          <w:p w:rsidR="001158F0" w:rsidRPr="0038408F" w:rsidRDefault="001158F0" w:rsidP="00A11743">
            <w:pPr>
              <w:pStyle w:val="Tabletext"/>
            </w:pPr>
            <w:r w:rsidRPr="0038408F">
              <w:t>2710.1</w:t>
            </w:r>
          </w:p>
        </w:tc>
        <w:tc>
          <w:tcPr>
            <w:tcW w:w="4366" w:type="dxa"/>
          </w:tcPr>
          <w:p w:rsidR="001158F0" w:rsidRPr="0038408F" w:rsidRDefault="005C1E99" w:rsidP="001158F0">
            <w:pPr>
              <w:pStyle w:val="CTA-"/>
            </w:pPr>
            <w:r>
              <w:noBreakHyphen/>
            </w:r>
            <w:r w:rsidR="001158F0" w:rsidRPr="0038408F">
              <w:t>Petroleum oils and oils obtained from bituminous minerals (other than crude) and preparations not elsewhere specified or included, containing by weight 70% or more of petroleum oils or of oils obtained from bituminous minerals, these oils being the basic constituents of the preparations, other than those containing biodiesel and other than waste oils:</w:t>
            </w:r>
          </w:p>
        </w:tc>
        <w:tc>
          <w:tcPr>
            <w:tcW w:w="1616" w:type="dxa"/>
          </w:tcPr>
          <w:p w:rsidR="001158F0" w:rsidRPr="0038408F" w:rsidDel="00114806" w:rsidRDefault="001158F0" w:rsidP="00EC092A">
            <w:pPr>
              <w:pStyle w:val="Tabletext"/>
            </w:pPr>
          </w:p>
        </w:tc>
      </w:tr>
      <w:tr w:rsidR="001158F0" w:rsidRPr="0038408F" w:rsidDel="00114806">
        <w:trPr>
          <w:cantSplit/>
        </w:trPr>
        <w:tc>
          <w:tcPr>
            <w:tcW w:w="1134" w:type="dxa"/>
          </w:tcPr>
          <w:p w:rsidR="001158F0" w:rsidRPr="0038408F" w:rsidRDefault="001158F0" w:rsidP="00A11743">
            <w:pPr>
              <w:pStyle w:val="Tabletext"/>
            </w:pPr>
            <w:r w:rsidRPr="0038408F">
              <w:t>2710.12</w:t>
            </w:r>
          </w:p>
        </w:tc>
        <w:tc>
          <w:tcPr>
            <w:tcW w:w="4366" w:type="dxa"/>
          </w:tcPr>
          <w:p w:rsidR="001158F0" w:rsidRPr="0038408F" w:rsidRDefault="005C1E99" w:rsidP="001158F0">
            <w:pPr>
              <w:pStyle w:val="CTA--"/>
            </w:pPr>
            <w:r>
              <w:noBreakHyphen/>
            </w:r>
            <w:r>
              <w:noBreakHyphen/>
            </w:r>
            <w:r w:rsidR="001158F0" w:rsidRPr="0038408F">
              <w:t>Light oils and preparations:</w:t>
            </w:r>
          </w:p>
        </w:tc>
        <w:tc>
          <w:tcPr>
            <w:tcW w:w="1616" w:type="dxa"/>
          </w:tcPr>
          <w:p w:rsidR="001158F0" w:rsidRPr="0038408F" w:rsidDel="00114806" w:rsidRDefault="001158F0" w:rsidP="00EC092A">
            <w:pPr>
              <w:pStyle w:val="Tabletext"/>
            </w:pPr>
          </w:p>
        </w:tc>
      </w:tr>
      <w:tr w:rsidR="001158F0" w:rsidRPr="0038408F" w:rsidDel="00114806">
        <w:trPr>
          <w:cantSplit/>
        </w:trPr>
        <w:tc>
          <w:tcPr>
            <w:tcW w:w="1134" w:type="dxa"/>
          </w:tcPr>
          <w:p w:rsidR="001158F0" w:rsidRPr="0038408F" w:rsidRDefault="001158F0" w:rsidP="00A11743">
            <w:pPr>
              <w:pStyle w:val="Tabletext"/>
            </w:pPr>
            <w:r w:rsidRPr="0038408F">
              <w:t>2710.12.6</w:t>
            </w:r>
          </w:p>
        </w:tc>
        <w:tc>
          <w:tcPr>
            <w:tcW w:w="4366" w:type="dxa"/>
          </w:tcPr>
          <w:p w:rsidR="001158F0" w:rsidRPr="0038408F" w:rsidRDefault="005C1E99" w:rsidP="001158F0">
            <w:pPr>
              <w:pStyle w:val="CTA---"/>
            </w:pPr>
            <w:r>
              <w:noBreakHyphen/>
            </w:r>
            <w:r>
              <w:noBreakHyphen/>
            </w:r>
            <w:r>
              <w:noBreakHyphen/>
            </w:r>
            <w:r w:rsidR="001158F0" w:rsidRPr="0038408F">
              <w:t>Gasoline:</w:t>
            </w:r>
          </w:p>
        </w:tc>
        <w:tc>
          <w:tcPr>
            <w:tcW w:w="1616" w:type="dxa"/>
          </w:tcPr>
          <w:p w:rsidR="001158F0" w:rsidRPr="0038408F" w:rsidDel="00114806" w:rsidRDefault="001158F0" w:rsidP="00EC092A">
            <w:pPr>
              <w:pStyle w:val="Tabletext"/>
            </w:pPr>
          </w:p>
        </w:tc>
      </w:tr>
      <w:tr w:rsidR="001158F0" w:rsidRPr="0038408F" w:rsidDel="00114806">
        <w:trPr>
          <w:cantSplit/>
        </w:trPr>
        <w:tc>
          <w:tcPr>
            <w:tcW w:w="1134" w:type="dxa"/>
          </w:tcPr>
          <w:p w:rsidR="001158F0" w:rsidRPr="0038408F" w:rsidRDefault="001158F0" w:rsidP="00A11743">
            <w:pPr>
              <w:pStyle w:val="Tabletext"/>
            </w:pPr>
            <w:r w:rsidRPr="0038408F">
              <w:t>2710.12.61</w:t>
            </w:r>
          </w:p>
        </w:tc>
        <w:tc>
          <w:tcPr>
            <w:tcW w:w="4366" w:type="dxa"/>
          </w:tcPr>
          <w:p w:rsidR="001158F0" w:rsidRPr="0038408F" w:rsidRDefault="005C1E99" w:rsidP="00EC092A">
            <w:pPr>
              <w:pStyle w:val="CTA----"/>
            </w:pPr>
            <w:r>
              <w:noBreakHyphen/>
            </w:r>
            <w:r>
              <w:noBreakHyphen/>
            </w:r>
            <w:r>
              <w:noBreakHyphen/>
            </w:r>
            <w:r>
              <w:noBreakHyphen/>
            </w:r>
            <w:r w:rsidR="001158F0" w:rsidRPr="0038408F">
              <w:t>For use as fuel in aircraft</w:t>
            </w:r>
          </w:p>
        </w:tc>
        <w:tc>
          <w:tcPr>
            <w:tcW w:w="1616" w:type="dxa"/>
          </w:tcPr>
          <w:p w:rsidR="001158F0" w:rsidRPr="0038408F" w:rsidDel="00114806" w:rsidRDefault="009E6E5B">
            <w:pPr>
              <w:pStyle w:val="Tabletext"/>
            </w:pPr>
            <w:r w:rsidRPr="0038408F">
              <w:t>$0.03556/L</w:t>
            </w:r>
            <w:r w:rsidR="001158F0" w:rsidRPr="0038408F">
              <w:br/>
              <w:t>NZ/PG/FI/</w:t>
            </w:r>
            <w:r w:rsidR="001158F0" w:rsidRPr="0038408F">
              <w:br/>
              <w:t>DC/LDC:</w:t>
            </w:r>
            <w:r w:rsidR="001158F0" w:rsidRPr="0038408F">
              <w:br/>
            </w:r>
            <w:r w:rsidRPr="0038408F">
              <w:t>$0.03556/L</w:t>
            </w:r>
          </w:p>
        </w:tc>
      </w:tr>
      <w:tr w:rsidR="00D17437" w:rsidRPr="0038408F" w:rsidDel="00114806">
        <w:trPr>
          <w:cantSplit/>
        </w:trPr>
        <w:tc>
          <w:tcPr>
            <w:tcW w:w="1134" w:type="dxa"/>
          </w:tcPr>
          <w:p w:rsidR="00D17437" w:rsidRPr="0038408F" w:rsidRDefault="00D17437" w:rsidP="00A11743">
            <w:pPr>
              <w:pStyle w:val="Tabletext"/>
            </w:pPr>
            <w:r w:rsidRPr="0038408F">
              <w:t>2710.12.62</w:t>
            </w:r>
          </w:p>
        </w:tc>
        <w:tc>
          <w:tcPr>
            <w:tcW w:w="4366" w:type="dxa"/>
          </w:tcPr>
          <w:p w:rsidR="00D17437" w:rsidRPr="0038408F" w:rsidRDefault="005C1E99" w:rsidP="00EC092A">
            <w:pPr>
              <w:pStyle w:val="CTA----"/>
            </w:pPr>
            <w:r>
              <w:noBreakHyphen/>
            </w:r>
            <w:r>
              <w:noBreakHyphen/>
            </w:r>
            <w:r>
              <w:noBreakHyphen/>
            </w:r>
            <w:r>
              <w:noBreakHyphen/>
            </w:r>
            <w:r w:rsidR="00D17437" w:rsidRPr="0038408F">
              <w:t>Blends of gasoline and ethanol</w:t>
            </w:r>
          </w:p>
        </w:tc>
        <w:tc>
          <w:tcPr>
            <w:tcW w:w="1616" w:type="dxa"/>
          </w:tcPr>
          <w:p w:rsidR="00D17437" w:rsidRPr="0038408F" w:rsidRDefault="00D17437">
            <w:pPr>
              <w:pStyle w:val="Tabletext"/>
            </w:pPr>
            <w:r w:rsidRPr="0038408F">
              <w:t>$0.38143/L of gasoline plus $0.38143/L of ethanol plus $0.38143/L of other substances (if any) in the blend</w:t>
            </w:r>
            <w:r w:rsidRPr="0038408F">
              <w:br/>
              <w:t>NZ/PG/FI/DC/</w:t>
            </w:r>
            <w:r w:rsidRPr="0038408F">
              <w:br/>
              <w:t>LDC:</w:t>
            </w:r>
            <w:r w:rsidRPr="0038408F">
              <w:br/>
              <w:t>$0.38143/L of gasoline plus $0.38143/L of ethanol plus $0.38143/L of other substances (if any) in the blend</w:t>
            </w:r>
          </w:p>
        </w:tc>
      </w:tr>
      <w:tr w:rsidR="00D17437" w:rsidRPr="0038408F" w:rsidDel="00114806">
        <w:trPr>
          <w:cantSplit/>
        </w:trPr>
        <w:tc>
          <w:tcPr>
            <w:tcW w:w="1134" w:type="dxa"/>
          </w:tcPr>
          <w:p w:rsidR="00D17437" w:rsidRPr="0038408F" w:rsidRDefault="00D17437" w:rsidP="00A11743">
            <w:pPr>
              <w:pStyle w:val="Tabletext"/>
            </w:pPr>
            <w:r w:rsidRPr="0038408F">
              <w:t>2710.12.69</w:t>
            </w:r>
          </w:p>
        </w:tc>
        <w:tc>
          <w:tcPr>
            <w:tcW w:w="4366" w:type="dxa"/>
          </w:tcPr>
          <w:p w:rsidR="00D17437" w:rsidRPr="0038408F" w:rsidRDefault="005C1E99" w:rsidP="00EC092A">
            <w:pPr>
              <w:pStyle w:val="CTA----"/>
            </w:pPr>
            <w:r>
              <w:noBreakHyphen/>
            </w:r>
            <w:r>
              <w:noBreakHyphen/>
            </w:r>
            <w:r>
              <w:noBreakHyphen/>
            </w:r>
            <w:r>
              <w:noBreakHyphen/>
            </w:r>
            <w:r w:rsidR="00D17437" w:rsidRPr="0038408F">
              <w:t>Other</w:t>
            </w:r>
          </w:p>
        </w:tc>
        <w:tc>
          <w:tcPr>
            <w:tcW w:w="1616" w:type="dxa"/>
          </w:tcPr>
          <w:p w:rsidR="00D17437" w:rsidRPr="0038408F" w:rsidDel="00114806" w:rsidRDefault="00D17437">
            <w:pPr>
              <w:pStyle w:val="Tabletext"/>
            </w:pPr>
            <w:r w:rsidRPr="0038408F">
              <w:t>$0.38143/L</w:t>
            </w:r>
            <w:r w:rsidRPr="0038408F">
              <w:br/>
              <w:t>NZ/PG/FI/</w:t>
            </w:r>
            <w:r w:rsidRPr="0038408F">
              <w:br/>
              <w:t>DC/LDC:</w:t>
            </w:r>
            <w:r w:rsidRPr="0038408F">
              <w:br/>
              <w:t>$0.38143/L</w:t>
            </w:r>
          </w:p>
        </w:tc>
      </w:tr>
      <w:tr w:rsidR="00D17437" w:rsidRPr="0038408F" w:rsidDel="00114806">
        <w:trPr>
          <w:cantSplit/>
        </w:trPr>
        <w:tc>
          <w:tcPr>
            <w:tcW w:w="1134" w:type="dxa"/>
          </w:tcPr>
          <w:p w:rsidR="00D17437" w:rsidRPr="0038408F" w:rsidRDefault="00D17437" w:rsidP="00A11743">
            <w:pPr>
              <w:pStyle w:val="Tabletext"/>
            </w:pPr>
            <w:r w:rsidRPr="0038408F">
              <w:t>2710.12.70</w:t>
            </w:r>
          </w:p>
        </w:tc>
        <w:tc>
          <w:tcPr>
            <w:tcW w:w="4366" w:type="dxa"/>
          </w:tcPr>
          <w:p w:rsidR="00D17437" w:rsidRPr="0038408F" w:rsidRDefault="005C1E99" w:rsidP="00FF0FBE">
            <w:pPr>
              <w:pStyle w:val="CTA---"/>
            </w:pPr>
            <w:r>
              <w:noBreakHyphen/>
            </w:r>
            <w:r>
              <w:noBreakHyphen/>
            </w:r>
            <w:r>
              <w:noBreakHyphen/>
            </w:r>
            <w:r w:rsidR="00D17437" w:rsidRPr="0038408F">
              <w:t>Other refined or partly refined petroleum products; mineral turpentine</w:t>
            </w:r>
          </w:p>
        </w:tc>
        <w:tc>
          <w:tcPr>
            <w:tcW w:w="1616" w:type="dxa"/>
          </w:tcPr>
          <w:p w:rsidR="00D17437" w:rsidRPr="0038408F" w:rsidDel="00114806" w:rsidRDefault="00D17437">
            <w:pPr>
              <w:pStyle w:val="Tabletext"/>
            </w:pPr>
            <w:r w:rsidRPr="0038408F">
              <w:t>$0.38143/L</w:t>
            </w:r>
            <w:r w:rsidRPr="0038408F">
              <w:br/>
              <w:t>NZ/PG/FI/</w:t>
            </w:r>
            <w:r w:rsidRPr="0038408F">
              <w:br/>
              <w:t>DC/LDC:</w:t>
            </w:r>
            <w:r w:rsidRPr="0038408F">
              <w:br/>
              <w:t>$0.38143/L</w:t>
            </w:r>
          </w:p>
        </w:tc>
      </w:tr>
      <w:tr w:rsidR="00D17437" w:rsidRPr="0038408F" w:rsidDel="00114806">
        <w:trPr>
          <w:cantSplit/>
        </w:trPr>
        <w:tc>
          <w:tcPr>
            <w:tcW w:w="1134" w:type="dxa"/>
          </w:tcPr>
          <w:p w:rsidR="00D17437" w:rsidRPr="0038408F" w:rsidRDefault="00D17437" w:rsidP="00A11743">
            <w:pPr>
              <w:pStyle w:val="Tabletext"/>
            </w:pPr>
            <w:r w:rsidRPr="0038408F">
              <w:t>2710.12.90</w:t>
            </w:r>
          </w:p>
        </w:tc>
        <w:tc>
          <w:tcPr>
            <w:tcW w:w="4366" w:type="dxa"/>
          </w:tcPr>
          <w:p w:rsidR="00D17437" w:rsidRPr="0038408F" w:rsidRDefault="005C1E99" w:rsidP="001158F0">
            <w:pPr>
              <w:pStyle w:val="CTA---"/>
            </w:pPr>
            <w:r>
              <w:noBreakHyphen/>
            </w:r>
            <w:r>
              <w:noBreakHyphen/>
            </w:r>
            <w:r>
              <w:noBreakHyphen/>
            </w:r>
            <w:r w:rsidR="00D17437" w:rsidRPr="0038408F">
              <w:t>Other</w:t>
            </w:r>
          </w:p>
        </w:tc>
        <w:tc>
          <w:tcPr>
            <w:tcW w:w="1616" w:type="dxa"/>
          </w:tcPr>
          <w:p w:rsidR="00D17437" w:rsidRPr="0038408F" w:rsidDel="00114806" w:rsidRDefault="00D17437" w:rsidP="00EC092A">
            <w:pPr>
              <w:pStyle w:val="Tabletext"/>
            </w:pPr>
            <w:r w:rsidRPr="0038408F">
              <w:t>Free</w:t>
            </w:r>
          </w:p>
        </w:tc>
      </w:tr>
      <w:tr w:rsidR="00D17437" w:rsidRPr="0038408F" w:rsidDel="00114806">
        <w:trPr>
          <w:cantSplit/>
        </w:trPr>
        <w:tc>
          <w:tcPr>
            <w:tcW w:w="1134" w:type="dxa"/>
          </w:tcPr>
          <w:p w:rsidR="00D17437" w:rsidRPr="0038408F" w:rsidDel="00114806" w:rsidRDefault="00D17437" w:rsidP="00A11743">
            <w:pPr>
              <w:pStyle w:val="Tabletext"/>
            </w:pPr>
            <w:r w:rsidRPr="0038408F">
              <w:t>2710.19</w:t>
            </w:r>
          </w:p>
        </w:tc>
        <w:tc>
          <w:tcPr>
            <w:tcW w:w="4366" w:type="dxa"/>
          </w:tcPr>
          <w:p w:rsidR="00D17437" w:rsidRPr="0038408F" w:rsidDel="00114806" w:rsidRDefault="005C1E99" w:rsidP="00D02772">
            <w:pPr>
              <w:pStyle w:val="CTA--"/>
            </w:pPr>
            <w:r>
              <w:noBreakHyphen/>
            </w:r>
            <w:r>
              <w:noBreakHyphen/>
            </w:r>
            <w:r w:rsidR="00D17437" w:rsidRPr="0038408F">
              <w:t>Other:</w:t>
            </w:r>
          </w:p>
        </w:tc>
        <w:tc>
          <w:tcPr>
            <w:tcW w:w="1616" w:type="dxa"/>
          </w:tcPr>
          <w:p w:rsidR="00D17437" w:rsidRPr="0038408F" w:rsidDel="00114806" w:rsidRDefault="00D17437" w:rsidP="00EC092A">
            <w:pPr>
              <w:pStyle w:val="Tabletext"/>
            </w:pPr>
          </w:p>
        </w:tc>
      </w:tr>
      <w:tr w:rsidR="00D17437" w:rsidRPr="0038408F" w:rsidDel="00114806">
        <w:trPr>
          <w:cantSplit/>
        </w:trPr>
        <w:tc>
          <w:tcPr>
            <w:tcW w:w="1134" w:type="dxa"/>
          </w:tcPr>
          <w:p w:rsidR="00D17437" w:rsidRPr="0038408F" w:rsidDel="00114806" w:rsidRDefault="00D17437" w:rsidP="00A11743">
            <w:pPr>
              <w:pStyle w:val="Tabletext"/>
            </w:pPr>
            <w:r w:rsidRPr="0038408F">
              <w:t>2710.19.1</w:t>
            </w:r>
          </w:p>
        </w:tc>
        <w:tc>
          <w:tcPr>
            <w:tcW w:w="4366" w:type="dxa"/>
          </w:tcPr>
          <w:p w:rsidR="00D17437" w:rsidRPr="0038408F" w:rsidDel="00114806" w:rsidRDefault="005C1E99" w:rsidP="00D02772">
            <w:pPr>
              <w:pStyle w:val="CTA---"/>
            </w:pPr>
            <w:r>
              <w:noBreakHyphen/>
            </w:r>
            <w:r>
              <w:noBreakHyphen/>
            </w:r>
            <w:r>
              <w:noBreakHyphen/>
            </w:r>
            <w:r w:rsidR="00D17437" w:rsidRPr="0038408F">
              <w:t>Crudes, topped or enriched:</w:t>
            </w:r>
          </w:p>
        </w:tc>
        <w:tc>
          <w:tcPr>
            <w:tcW w:w="1616" w:type="dxa"/>
          </w:tcPr>
          <w:p w:rsidR="00D17437" w:rsidRPr="0038408F" w:rsidDel="00114806" w:rsidRDefault="00D17437" w:rsidP="00EC092A">
            <w:pPr>
              <w:pStyle w:val="Tabletext"/>
            </w:pPr>
          </w:p>
        </w:tc>
      </w:tr>
      <w:tr w:rsidR="00D17437" w:rsidRPr="0038408F" w:rsidDel="00114806">
        <w:trPr>
          <w:cantSplit/>
        </w:trPr>
        <w:tc>
          <w:tcPr>
            <w:tcW w:w="1134" w:type="dxa"/>
          </w:tcPr>
          <w:p w:rsidR="00D17437" w:rsidRPr="0038408F" w:rsidDel="00114806" w:rsidRDefault="00D17437" w:rsidP="00A11743">
            <w:pPr>
              <w:pStyle w:val="Tabletext"/>
            </w:pPr>
            <w:r w:rsidRPr="0038408F">
              <w:t>2710.19.14</w:t>
            </w:r>
          </w:p>
        </w:tc>
        <w:tc>
          <w:tcPr>
            <w:tcW w:w="4366" w:type="dxa"/>
          </w:tcPr>
          <w:p w:rsidR="00D17437" w:rsidRPr="0038408F" w:rsidDel="00114806" w:rsidRDefault="005C1E99" w:rsidP="00EC092A">
            <w:pPr>
              <w:pStyle w:val="CTA----"/>
            </w:pPr>
            <w:r>
              <w:noBreakHyphen/>
            </w:r>
            <w:r>
              <w:noBreakHyphen/>
            </w:r>
            <w:r>
              <w:noBreakHyphen/>
            </w:r>
            <w:r>
              <w:noBreakHyphen/>
            </w:r>
            <w:r w:rsidR="00D17437" w:rsidRPr="0038408F">
              <w:t xml:space="preserve">For use as a petroleum refinery feedstock at a factory specified in a licence granted under Part IV of the </w:t>
            </w:r>
            <w:r w:rsidR="00D17437" w:rsidRPr="0038408F">
              <w:rPr>
                <w:i/>
              </w:rPr>
              <w:t>Excise Act 1901</w:t>
            </w:r>
          </w:p>
        </w:tc>
        <w:tc>
          <w:tcPr>
            <w:tcW w:w="1616" w:type="dxa"/>
          </w:tcPr>
          <w:p w:rsidR="00D17437" w:rsidRPr="0038408F" w:rsidDel="00114806" w:rsidRDefault="00D17437" w:rsidP="00EC092A">
            <w:pPr>
              <w:pStyle w:val="Tabletext"/>
            </w:pPr>
            <w:r w:rsidRPr="0038408F">
              <w:t>Free</w:t>
            </w:r>
          </w:p>
        </w:tc>
      </w:tr>
      <w:tr w:rsidR="00D17437" w:rsidRPr="0038408F" w:rsidDel="00114806">
        <w:trPr>
          <w:cantSplit/>
        </w:trPr>
        <w:tc>
          <w:tcPr>
            <w:tcW w:w="1134" w:type="dxa"/>
          </w:tcPr>
          <w:p w:rsidR="00D17437" w:rsidRPr="0038408F" w:rsidDel="00114806" w:rsidRDefault="00D17437" w:rsidP="00A11743">
            <w:pPr>
              <w:pStyle w:val="Tabletext"/>
            </w:pPr>
            <w:r w:rsidRPr="0038408F">
              <w:t>2710.19.16</w:t>
            </w:r>
          </w:p>
        </w:tc>
        <w:tc>
          <w:tcPr>
            <w:tcW w:w="4366" w:type="dxa"/>
          </w:tcPr>
          <w:p w:rsidR="00D17437" w:rsidRPr="0038408F" w:rsidDel="00114806" w:rsidRDefault="005C1E99" w:rsidP="00EC092A">
            <w:pPr>
              <w:pStyle w:val="CTA----"/>
            </w:pPr>
            <w:r>
              <w:noBreakHyphen/>
            </w:r>
            <w:r>
              <w:noBreakHyphen/>
            </w:r>
            <w:r>
              <w:noBreakHyphen/>
            </w:r>
            <w:r>
              <w:noBreakHyphen/>
            </w:r>
            <w:r w:rsidR="00D17437" w:rsidRPr="0038408F">
              <w:t>Other</w:t>
            </w:r>
          </w:p>
        </w:tc>
        <w:tc>
          <w:tcPr>
            <w:tcW w:w="1616" w:type="dxa"/>
          </w:tcPr>
          <w:p w:rsidR="00D17437" w:rsidRPr="0038408F" w:rsidDel="00114806" w:rsidRDefault="00D17437">
            <w:pPr>
              <w:pStyle w:val="Tabletext"/>
            </w:pPr>
            <w:r w:rsidRPr="0038408F">
              <w:t>$0.38143/L</w:t>
            </w:r>
            <w:r w:rsidRPr="0038408F">
              <w:br/>
              <w:t>NZ/PG/FI/</w:t>
            </w:r>
            <w:r w:rsidRPr="0038408F">
              <w:br/>
              <w:t>DC/LDC:</w:t>
            </w:r>
            <w:r w:rsidRPr="0038408F">
              <w:br/>
              <w:t>$0.38143/L</w:t>
            </w:r>
          </w:p>
        </w:tc>
      </w:tr>
      <w:tr w:rsidR="003A233A" w:rsidRPr="0038408F" w:rsidDel="00FC0709">
        <w:trPr>
          <w:cantSplit/>
        </w:trPr>
        <w:tc>
          <w:tcPr>
            <w:tcW w:w="1134" w:type="dxa"/>
          </w:tcPr>
          <w:p w:rsidR="003A233A" w:rsidRPr="0038408F" w:rsidRDefault="003A233A" w:rsidP="00A11743">
            <w:pPr>
              <w:pStyle w:val="Tabletext"/>
            </w:pPr>
            <w:r w:rsidRPr="0038408F">
              <w:t>2710.19.2</w:t>
            </w:r>
          </w:p>
        </w:tc>
        <w:tc>
          <w:tcPr>
            <w:tcW w:w="4366" w:type="dxa"/>
          </w:tcPr>
          <w:p w:rsidR="003A233A" w:rsidRPr="0038408F" w:rsidRDefault="005C1E99" w:rsidP="00492FD7">
            <w:pPr>
              <w:pStyle w:val="CTA---"/>
            </w:pPr>
            <w:r>
              <w:noBreakHyphen/>
            </w:r>
            <w:r>
              <w:noBreakHyphen/>
            </w:r>
            <w:r>
              <w:noBreakHyphen/>
            </w:r>
            <w:r w:rsidR="003A233A" w:rsidRPr="0038408F">
              <w:t>Diesel, other than blends of 2710.20.00:</w:t>
            </w:r>
          </w:p>
        </w:tc>
        <w:tc>
          <w:tcPr>
            <w:tcW w:w="1616" w:type="dxa"/>
          </w:tcPr>
          <w:p w:rsidR="003A233A" w:rsidRPr="0038408F" w:rsidDel="00FC0709" w:rsidRDefault="003A233A" w:rsidP="00EC092A">
            <w:pPr>
              <w:pStyle w:val="Tabletext"/>
            </w:pPr>
          </w:p>
        </w:tc>
      </w:tr>
      <w:tr w:rsidR="003A233A" w:rsidRPr="0038408F" w:rsidDel="00FC0709">
        <w:trPr>
          <w:cantSplit/>
        </w:trPr>
        <w:tc>
          <w:tcPr>
            <w:tcW w:w="1134" w:type="dxa"/>
          </w:tcPr>
          <w:p w:rsidR="003A233A" w:rsidRPr="0038408F" w:rsidDel="00FC0709" w:rsidRDefault="003A233A" w:rsidP="00A11743">
            <w:pPr>
              <w:pStyle w:val="Tabletext"/>
            </w:pPr>
            <w:r w:rsidRPr="0038408F">
              <w:t>2710.19.22</w:t>
            </w:r>
          </w:p>
        </w:tc>
        <w:tc>
          <w:tcPr>
            <w:tcW w:w="4366" w:type="dxa"/>
          </w:tcPr>
          <w:p w:rsidR="003A233A" w:rsidRPr="0038408F" w:rsidDel="00FC0709" w:rsidRDefault="005C1E99" w:rsidP="00EC092A">
            <w:pPr>
              <w:pStyle w:val="CTA----"/>
            </w:pPr>
            <w:r>
              <w:noBreakHyphen/>
            </w:r>
            <w:r>
              <w:noBreakHyphen/>
            </w:r>
            <w:r>
              <w:noBreakHyphen/>
            </w:r>
            <w:r>
              <w:noBreakHyphen/>
            </w:r>
            <w:r w:rsidR="003A233A" w:rsidRPr="0038408F">
              <w:t>Blends of diesel and ethanol</w:t>
            </w:r>
          </w:p>
        </w:tc>
        <w:tc>
          <w:tcPr>
            <w:tcW w:w="1616" w:type="dxa"/>
          </w:tcPr>
          <w:p w:rsidR="003A233A" w:rsidRPr="0038408F" w:rsidDel="00FC0709" w:rsidRDefault="003A233A">
            <w:pPr>
              <w:pStyle w:val="Tabletext"/>
            </w:pPr>
            <w:r w:rsidRPr="0038408F">
              <w:t>$0.38143/L of diesel plus</w:t>
            </w:r>
            <w:r w:rsidRPr="0038408F">
              <w:br/>
              <w:t>$0.38143/L of ethanol plus $0.38143/L of other substances (if any) in the blend</w:t>
            </w:r>
            <w:r w:rsidRPr="0038408F">
              <w:br/>
              <w:t>NZ/PG/FI/DC/</w:t>
            </w:r>
            <w:r w:rsidRPr="0038408F">
              <w:br/>
              <w:t>LDC:</w:t>
            </w:r>
            <w:r w:rsidRPr="0038408F">
              <w:br/>
              <w:t>$0.38143/L of diesel plus</w:t>
            </w:r>
            <w:r w:rsidRPr="0038408F">
              <w:br/>
              <w:t>$0.38143/L of ethanol plus $0.38143/L of other substances (if any) in the blend</w:t>
            </w:r>
          </w:p>
        </w:tc>
      </w:tr>
      <w:tr w:rsidR="003A233A" w:rsidRPr="0038408F" w:rsidDel="00FC0709">
        <w:trPr>
          <w:cantSplit/>
        </w:trPr>
        <w:tc>
          <w:tcPr>
            <w:tcW w:w="1134" w:type="dxa"/>
          </w:tcPr>
          <w:p w:rsidR="003A233A" w:rsidRPr="0038408F" w:rsidDel="00FC0709" w:rsidRDefault="003A233A" w:rsidP="00A11743">
            <w:pPr>
              <w:pStyle w:val="Tabletext"/>
            </w:pPr>
            <w:r w:rsidRPr="0038408F">
              <w:t>2710.19.28</w:t>
            </w:r>
          </w:p>
        </w:tc>
        <w:tc>
          <w:tcPr>
            <w:tcW w:w="4366" w:type="dxa"/>
          </w:tcPr>
          <w:p w:rsidR="003A233A" w:rsidRPr="0038408F" w:rsidDel="00FC0709" w:rsidRDefault="005C1E99" w:rsidP="00EC092A">
            <w:pPr>
              <w:pStyle w:val="CTA----"/>
            </w:pPr>
            <w:r>
              <w:noBreakHyphen/>
            </w:r>
            <w:r>
              <w:noBreakHyphen/>
            </w:r>
            <w:r>
              <w:noBreakHyphen/>
            </w:r>
            <w:r>
              <w:noBreakHyphen/>
            </w:r>
            <w:r w:rsidR="003A233A" w:rsidRPr="0038408F">
              <w:t>Other</w:t>
            </w:r>
          </w:p>
        </w:tc>
        <w:tc>
          <w:tcPr>
            <w:tcW w:w="1616" w:type="dxa"/>
          </w:tcPr>
          <w:p w:rsidR="003A233A" w:rsidRPr="0038408F" w:rsidDel="00FC0709" w:rsidRDefault="003A233A">
            <w:pPr>
              <w:pStyle w:val="Tabletext"/>
            </w:pPr>
            <w:r w:rsidRPr="0038408F">
              <w:t>$0.38143/L</w:t>
            </w:r>
            <w:r w:rsidRPr="0038408F">
              <w:br/>
              <w:t>NZ/PG/FI/DC/</w:t>
            </w:r>
            <w:r w:rsidRPr="0038408F">
              <w:br/>
              <w:t>LDC:</w:t>
            </w:r>
            <w:r w:rsidRPr="0038408F">
              <w:br/>
              <w:t>$0.38143/L</w:t>
            </w:r>
          </w:p>
        </w:tc>
      </w:tr>
      <w:tr w:rsidR="003A233A" w:rsidRPr="0038408F" w:rsidDel="00114806">
        <w:trPr>
          <w:cantSplit/>
        </w:trPr>
        <w:tc>
          <w:tcPr>
            <w:tcW w:w="1134" w:type="dxa"/>
          </w:tcPr>
          <w:p w:rsidR="003A233A" w:rsidRPr="0038408F" w:rsidDel="00114806" w:rsidRDefault="003A233A" w:rsidP="00A11743">
            <w:pPr>
              <w:pStyle w:val="Tabletext"/>
            </w:pPr>
            <w:r w:rsidRPr="0038408F">
              <w:t>2710.19.40</w:t>
            </w:r>
          </w:p>
        </w:tc>
        <w:tc>
          <w:tcPr>
            <w:tcW w:w="4366" w:type="dxa"/>
          </w:tcPr>
          <w:p w:rsidR="003A233A" w:rsidRPr="0038408F" w:rsidDel="00114806" w:rsidRDefault="005C1E99" w:rsidP="00D02772">
            <w:pPr>
              <w:pStyle w:val="CTA---"/>
            </w:pPr>
            <w:r>
              <w:noBreakHyphen/>
            </w:r>
            <w:r>
              <w:noBreakHyphen/>
            </w:r>
            <w:r>
              <w:noBreakHyphen/>
            </w:r>
            <w:r w:rsidR="003A233A" w:rsidRPr="0038408F">
              <w:t xml:space="preserve">Kerosene for use as fuel in aircraft </w:t>
            </w:r>
          </w:p>
        </w:tc>
        <w:tc>
          <w:tcPr>
            <w:tcW w:w="1616" w:type="dxa"/>
          </w:tcPr>
          <w:p w:rsidR="003A233A" w:rsidRPr="0038408F" w:rsidDel="00114806" w:rsidRDefault="00BC0181">
            <w:pPr>
              <w:pStyle w:val="Tabletext"/>
            </w:pPr>
            <w:r w:rsidRPr="0038408F">
              <w:t>$0.03556/L</w:t>
            </w:r>
            <w:r w:rsidR="003A233A" w:rsidRPr="0038408F">
              <w:br/>
              <w:t>NZ/PG/FI/</w:t>
            </w:r>
            <w:r w:rsidR="003A233A" w:rsidRPr="0038408F">
              <w:br/>
              <w:t>DC/LDC:</w:t>
            </w:r>
            <w:r w:rsidR="003A233A" w:rsidRPr="0038408F">
              <w:br/>
            </w:r>
            <w:r w:rsidRPr="0038408F">
              <w:t>$0.03556/L</w:t>
            </w:r>
          </w:p>
        </w:tc>
      </w:tr>
      <w:tr w:rsidR="003A233A" w:rsidRPr="0038408F" w:rsidDel="00114806">
        <w:trPr>
          <w:cantSplit/>
        </w:trPr>
        <w:tc>
          <w:tcPr>
            <w:tcW w:w="1134" w:type="dxa"/>
          </w:tcPr>
          <w:p w:rsidR="003A233A" w:rsidRPr="0038408F" w:rsidDel="00114806" w:rsidRDefault="003A233A" w:rsidP="00A11743">
            <w:pPr>
              <w:pStyle w:val="Tabletext"/>
            </w:pPr>
            <w:r w:rsidRPr="0038408F">
              <w:t>2710.19.5</w:t>
            </w:r>
          </w:p>
        </w:tc>
        <w:tc>
          <w:tcPr>
            <w:tcW w:w="4366" w:type="dxa"/>
          </w:tcPr>
          <w:p w:rsidR="003A233A" w:rsidRPr="0038408F" w:rsidRDefault="005C1E99" w:rsidP="00D02772">
            <w:pPr>
              <w:pStyle w:val="CTA---"/>
            </w:pPr>
            <w:r>
              <w:noBreakHyphen/>
            </w:r>
            <w:r>
              <w:noBreakHyphen/>
            </w:r>
            <w:r>
              <w:noBreakHyphen/>
            </w:r>
            <w:r w:rsidR="003A233A" w:rsidRPr="0038408F">
              <w:t>Goods, as follows:</w:t>
            </w:r>
          </w:p>
          <w:p w:rsidR="003A233A" w:rsidRPr="0038408F" w:rsidRDefault="003A233A" w:rsidP="00776DFC">
            <w:pPr>
              <w:pStyle w:val="CTA3a"/>
            </w:pPr>
            <w:r w:rsidRPr="0038408F">
              <w:tab/>
              <w:t>(a)</w:t>
            </w:r>
            <w:r w:rsidRPr="0038408F">
              <w:tab/>
              <w:t>heating oil;</w:t>
            </w:r>
          </w:p>
          <w:p w:rsidR="003A233A" w:rsidRPr="0038408F" w:rsidRDefault="003A233A" w:rsidP="00776DFC">
            <w:pPr>
              <w:pStyle w:val="CTA3a"/>
            </w:pPr>
            <w:r w:rsidRPr="0038408F">
              <w:tab/>
              <w:t>(b)</w:t>
            </w:r>
            <w:r w:rsidRPr="0038408F">
              <w:tab/>
              <w:t>kerosene, other than goods of 2710.19.40;</w:t>
            </w:r>
          </w:p>
          <w:p w:rsidR="003A233A" w:rsidRPr="0038408F" w:rsidDel="00114806" w:rsidRDefault="003A233A" w:rsidP="00776DFC">
            <w:pPr>
              <w:pStyle w:val="CTA3a"/>
            </w:pPr>
            <w:r w:rsidRPr="0038408F">
              <w:tab/>
              <w:t>(c)</w:t>
            </w:r>
            <w:r w:rsidRPr="0038408F">
              <w:tab/>
              <w:t>fuel oil having the characteristics as defined in Additional Note 1 to this Chapter:</w:t>
            </w:r>
          </w:p>
        </w:tc>
        <w:tc>
          <w:tcPr>
            <w:tcW w:w="1616" w:type="dxa"/>
          </w:tcPr>
          <w:p w:rsidR="003A233A" w:rsidRPr="0038408F" w:rsidDel="00114806" w:rsidRDefault="003A233A" w:rsidP="00EC092A">
            <w:pPr>
              <w:pStyle w:val="Tabletext"/>
            </w:pPr>
          </w:p>
        </w:tc>
      </w:tr>
      <w:tr w:rsidR="003A233A" w:rsidRPr="0038408F" w:rsidDel="00114806">
        <w:trPr>
          <w:cantSplit/>
        </w:trPr>
        <w:tc>
          <w:tcPr>
            <w:tcW w:w="1134" w:type="dxa"/>
          </w:tcPr>
          <w:p w:rsidR="003A233A" w:rsidRPr="0038408F" w:rsidDel="00114806" w:rsidRDefault="003A233A" w:rsidP="00A11743">
            <w:pPr>
              <w:pStyle w:val="Tabletext"/>
            </w:pPr>
            <w:r w:rsidRPr="0038408F">
              <w:t>2710.19.51</w:t>
            </w:r>
          </w:p>
        </w:tc>
        <w:tc>
          <w:tcPr>
            <w:tcW w:w="4366" w:type="dxa"/>
          </w:tcPr>
          <w:p w:rsidR="003A233A" w:rsidRPr="0038408F" w:rsidDel="00114806" w:rsidRDefault="005C1E99" w:rsidP="00EC092A">
            <w:pPr>
              <w:pStyle w:val="CTA----"/>
            </w:pPr>
            <w:r>
              <w:noBreakHyphen/>
            </w:r>
            <w:r>
              <w:noBreakHyphen/>
            </w:r>
            <w:r>
              <w:noBreakHyphen/>
            </w:r>
            <w:r>
              <w:noBreakHyphen/>
            </w:r>
            <w:r w:rsidR="003A233A" w:rsidRPr="0038408F">
              <w:t>Heating oil</w:t>
            </w:r>
          </w:p>
        </w:tc>
        <w:tc>
          <w:tcPr>
            <w:tcW w:w="1616" w:type="dxa"/>
          </w:tcPr>
          <w:p w:rsidR="003A233A" w:rsidRPr="0038408F" w:rsidDel="00114806" w:rsidRDefault="003A233A">
            <w:pPr>
              <w:pStyle w:val="Tabletext"/>
            </w:pPr>
            <w:r w:rsidRPr="0038408F">
              <w:t>$0.38143/L</w:t>
            </w:r>
            <w:r w:rsidRPr="0038408F">
              <w:br/>
              <w:t>NZ/PG/FI/</w:t>
            </w:r>
            <w:r w:rsidRPr="0038408F">
              <w:br/>
              <w:t>DC/LDC:</w:t>
            </w:r>
            <w:r w:rsidRPr="0038408F">
              <w:br/>
              <w:t>$0.38143/L</w:t>
            </w:r>
          </w:p>
        </w:tc>
      </w:tr>
      <w:tr w:rsidR="003A233A" w:rsidRPr="0038408F" w:rsidDel="00114806">
        <w:trPr>
          <w:cantSplit/>
        </w:trPr>
        <w:tc>
          <w:tcPr>
            <w:tcW w:w="1134" w:type="dxa"/>
          </w:tcPr>
          <w:p w:rsidR="003A233A" w:rsidRPr="0038408F" w:rsidDel="00114806" w:rsidRDefault="003A233A" w:rsidP="00A11743">
            <w:pPr>
              <w:pStyle w:val="Tabletext"/>
            </w:pPr>
            <w:r w:rsidRPr="0038408F">
              <w:t>2710.19.52</w:t>
            </w:r>
          </w:p>
        </w:tc>
        <w:tc>
          <w:tcPr>
            <w:tcW w:w="4366" w:type="dxa"/>
          </w:tcPr>
          <w:p w:rsidR="003A233A" w:rsidRPr="0038408F" w:rsidDel="00114806" w:rsidRDefault="005C1E99" w:rsidP="00EC092A">
            <w:pPr>
              <w:pStyle w:val="CTA----"/>
            </w:pPr>
            <w:r>
              <w:noBreakHyphen/>
            </w:r>
            <w:r>
              <w:noBreakHyphen/>
            </w:r>
            <w:r>
              <w:noBreakHyphen/>
            </w:r>
            <w:r>
              <w:noBreakHyphen/>
            </w:r>
            <w:r w:rsidR="003A233A" w:rsidRPr="0038408F">
              <w:t>Kerosene, other than goods of 2710.19.40</w:t>
            </w:r>
          </w:p>
        </w:tc>
        <w:tc>
          <w:tcPr>
            <w:tcW w:w="1616" w:type="dxa"/>
          </w:tcPr>
          <w:p w:rsidR="003A233A" w:rsidRPr="0038408F" w:rsidDel="00114806" w:rsidRDefault="003A233A">
            <w:pPr>
              <w:pStyle w:val="Tabletext"/>
            </w:pPr>
            <w:r w:rsidRPr="0038408F">
              <w:t>$0.38143/L</w:t>
            </w:r>
            <w:r w:rsidRPr="0038408F">
              <w:br/>
              <w:t>NZ/PG/FI/</w:t>
            </w:r>
            <w:r w:rsidRPr="0038408F">
              <w:br/>
              <w:t>DC/LDC:</w:t>
            </w:r>
            <w:r w:rsidRPr="0038408F">
              <w:br/>
              <w:t>$0.38143/L</w:t>
            </w:r>
          </w:p>
        </w:tc>
      </w:tr>
      <w:tr w:rsidR="003A233A" w:rsidRPr="0038408F" w:rsidDel="00114806">
        <w:trPr>
          <w:cantSplit/>
        </w:trPr>
        <w:tc>
          <w:tcPr>
            <w:tcW w:w="1134" w:type="dxa"/>
          </w:tcPr>
          <w:p w:rsidR="003A233A" w:rsidRPr="0038408F" w:rsidDel="00114806" w:rsidRDefault="003A233A" w:rsidP="00A11743">
            <w:pPr>
              <w:pStyle w:val="Tabletext"/>
            </w:pPr>
            <w:r w:rsidRPr="0038408F">
              <w:t>2710.19.53</w:t>
            </w:r>
          </w:p>
        </w:tc>
        <w:tc>
          <w:tcPr>
            <w:tcW w:w="4366" w:type="dxa"/>
          </w:tcPr>
          <w:p w:rsidR="003A233A" w:rsidRPr="0038408F" w:rsidDel="00114806" w:rsidRDefault="005C1E99" w:rsidP="00EC092A">
            <w:pPr>
              <w:pStyle w:val="CTA----"/>
            </w:pPr>
            <w:r>
              <w:noBreakHyphen/>
            </w:r>
            <w:r>
              <w:noBreakHyphen/>
            </w:r>
            <w:r>
              <w:noBreakHyphen/>
            </w:r>
            <w:r>
              <w:noBreakHyphen/>
            </w:r>
            <w:r w:rsidR="003A233A" w:rsidRPr="0038408F">
              <w:t>Fuel oil having the characteristics as defined in Additional Note 1 to this Chapter</w:t>
            </w:r>
          </w:p>
        </w:tc>
        <w:tc>
          <w:tcPr>
            <w:tcW w:w="1616" w:type="dxa"/>
          </w:tcPr>
          <w:p w:rsidR="003A233A" w:rsidRPr="0038408F" w:rsidDel="00114806" w:rsidRDefault="003A233A">
            <w:pPr>
              <w:pStyle w:val="Tabletext"/>
            </w:pPr>
            <w:r w:rsidRPr="0038408F">
              <w:t>$0.38143/L</w:t>
            </w:r>
            <w:r w:rsidRPr="0038408F">
              <w:br/>
              <w:t>NZ/PG/FI/</w:t>
            </w:r>
            <w:r w:rsidRPr="0038408F">
              <w:br/>
              <w:t>DC/LDC:</w:t>
            </w:r>
            <w:r w:rsidRPr="0038408F">
              <w:br/>
              <w:t>$0.38143/L</w:t>
            </w:r>
          </w:p>
        </w:tc>
      </w:tr>
      <w:tr w:rsidR="003A233A" w:rsidRPr="0038408F" w:rsidDel="00114806">
        <w:trPr>
          <w:cantSplit/>
        </w:trPr>
        <w:tc>
          <w:tcPr>
            <w:tcW w:w="1134" w:type="dxa"/>
          </w:tcPr>
          <w:p w:rsidR="003A233A" w:rsidRPr="0038408F" w:rsidDel="00114806" w:rsidRDefault="003A233A" w:rsidP="00A11743">
            <w:pPr>
              <w:pStyle w:val="Tabletext"/>
            </w:pPr>
            <w:r w:rsidRPr="0038408F">
              <w:t>2710.19.70</w:t>
            </w:r>
          </w:p>
        </w:tc>
        <w:tc>
          <w:tcPr>
            <w:tcW w:w="4366" w:type="dxa"/>
          </w:tcPr>
          <w:p w:rsidR="003A233A" w:rsidRPr="0038408F" w:rsidDel="00114806" w:rsidRDefault="005C1E99" w:rsidP="00D02772">
            <w:pPr>
              <w:pStyle w:val="CTA---"/>
            </w:pPr>
            <w:r>
              <w:noBreakHyphen/>
            </w:r>
            <w:r>
              <w:noBreakHyphen/>
            </w:r>
            <w:r>
              <w:noBreakHyphen/>
            </w:r>
            <w:r w:rsidR="003A233A" w:rsidRPr="0038408F">
              <w:t>Other refined or partly refined petroleum products other than lubricants (including lubricant base oils), hydraulic oils, transformer oils and bitumen; mineral turpentine</w:t>
            </w:r>
          </w:p>
        </w:tc>
        <w:tc>
          <w:tcPr>
            <w:tcW w:w="1616" w:type="dxa"/>
          </w:tcPr>
          <w:p w:rsidR="003A233A" w:rsidRPr="0038408F" w:rsidDel="00114806" w:rsidRDefault="003A233A">
            <w:pPr>
              <w:pStyle w:val="Tabletext"/>
            </w:pPr>
            <w:r w:rsidRPr="0038408F">
              <w:t>$0.38143/L</w:t>
            </w:r>
            <w:r w:rsidRPr="0038408F">
              <w:br/>
              <w:t>NZ/PG/FI/</w:t>
            </w:r>
            <w:r w:rsidRPr="0038408F">
              <w:br/>
              <w:t>DC/LDC:</w:t>
            </w:r>
            <w:r w:rsidRPr="0038408F">
              <w:br/>
              <w:t>$0.38143/L</w:t>
            </w:r>
          </w:p>
        </w:tc>
      </w:tr>
      <w:tr w:rsidR="003A233A" w:rsidRPr="0038408F">
        <w:trPr>
          <w:cantSplit/>
        </w:trPr>
        <w:tc>
          <w:tcPr>
            <w:tcW w:w="1134" w:type="dxa"/>
          </w:tcPr>
          <w:p w:rsidR="003A233A" w:rsidRPr="0038408F" w:rsidRDefault="003A233A" w:rsidP="00A11743">
            <w:pPr>
              <w:pStyle w:val="Tabletext"/>
            </w:pPr>
            <w:r w:rsidRPr="0038408F">
              <w:t>2710.19.9</w:t>
            </w:r>
          </w:p>
        </w:tc>
        <w:tc>
          <w:tcPr>
            <w:tcW w:w="4366" w:type="dxa"/>
          </w:tcPr>
          <w:p w:rsidR="003A233A" w:rsidRPr="0038408F" w:rsidRDefault="005C1E99" w:rsidP="00D02772">
            <w:pPr>
              <w:pStyle w:val="CTA---"/>
            </w:pPr>
            <w:r>
              <w:noBreakHyphen/>
            </w:r>
            <w:r>
              <w:noBreakHyphen/>
            </w:r>
            <w:r>
              <w:noBreakHyphen/>
            </w:r>
            <w:r w:rsidR="003A233A" w:rsidRPr="0038408F">
              <w:t>Other:</w:t>
            </w:r>
          </w:p>
        </w:tc>
        <w:tc>
          <w:tcPr>
            <w:tcW w:w="1616" w:type="dxa"/>
          </w:tcPr>
          <w:p w:rsidR="003A233A" w:rsidRPr="0038408F" w:rsidRDefault="003A233A" w:rsidP="00EC092A">
            <w:pPr>
              <w:pStyle w:val="Tabletext"/>
            </w:pPr>
          </w:p>
        </w:tc>
      </w:tr>
      <w:tr w:rsidR="003A233A" w:rsidRPr="0038408F">
        <w:trPr>
          <w:cantSplit/>
        </w:trPr>
        <w:tc>
          <w:tcPr>
            <w:tcW w:w="1134" w:type="dxa"/>
          </w:tcPr>
          <w:p w:rsidR="003A233A" w:rsidRPr="0038408F" w:rsidRDefault="003A233A" w:rsidP="00A11743">
            <w:pPr>
              <w:pStyle w:val="Tabletext"/>
            </w:pPr>
            <w:r w:rsidRPr="0038408F">
              <w:t>2710.19.91</w:t>
            </w:r>
          </w:p>
        </w:tc>
        <w:tc>
          <w:tcPr>
            <w:tcW w:w="4366" w:type="dxa"/>
          </w:tcPr>
          <w:p w:rsidR="003A233A" w:rsidRPr="0038408F" w:rsidRDefault="005C1E99" w:rsidP="00620205">
            <w:pPr>
              <w:pStyle w:val="CTA----"/>
            </w:pPr>
            <w:r>
              <w:noBreakHyphen/>
            </w:r>
            <w:r>
              <w:noBreakHyphen/>
            </w:r>
            <w:r>
              <w:noBreakHyphen/>
            </w:r>
            <w:r>
              <w:noBreakHyphen/>
            </w:r>
            <w:r w:rsidR="003A233A" w:rsidRPr="0038408F">
              <w:t>Petroleum based oils, other than grease of 2710.19.92, including:</w:t>
            </w:r>
          </w:p>
          <w:p w:rsidR="003A233A" w:rsidRPr="0038408F" w:rsidRDefault="003A233A" w:rsidP="00620205">
            <w:pPr>
              <w:pStyle w:val="CTA4a"/>
            </w:pPr>
            <w:r w:rsidRPr="0038408F">
              <w:tab/>
              <w:t>(a)</w:t>
            </w:r>
            <w:r w:rsidRPr="0038408F">
              <w:tab/>
              <w:t>lubricant base oils;</w:t>
            </w:r>
          </w:p>
          <w:p w:rsidR="003A233A" w:rsidRPr="0038408F" w:rsidRDefault="003A233A" w:rsidP="00620205">
            <w:pPr>
              <w:pStyle w:val="CTA4a"/>
            </w:pPr>
            <w:r w:rsidRPr="0038408F">
              <w:tab/>
              <w:t>(b)</w:t>
            </w:r>
            <w:r w:rsidRPr="0038408F">
              <w:tab/>
              <w:t>prepared lubricant additives containing carrier oils;</w:t>
            </w:r>
          </w:p>
          <w:p w:rsidR="003A233A" w:rsidRPr="0038408F" w:rsidRDefault="003A233A" w:rsidP="00620205">
            <w:pPr>
              <w:pStyle w:val="CTA4a"/>
            </w:pPr>
            <w:r w:rsidRPr="0038408F">
              <w:tab/>
              <w:t>(c)</w:t>
            </w:r>
            <w:r w:rsidRPr="0038408F">
              <w:tab/>
              <w:t>lubricants for engines, gear sets, pumps and bearings;</w:t>
            </w:r>
          </w:p>
          <w:p w:rsidR="003A233A" w:rsidRPr="0038408F" w:rsidRDefault="003A233A" w:rsidP="00620205">
            <w:pPr>
              <w:pStyle w:val="CTA4a"/>
            </w:pPr>
            <w:r w:rsidRPr="0038408F">
              <w:tab/>
              <w:t>(d)</w:t>
            </w:r>
            <w:r w:rsidRPr="0038408F">
              <w:tab/>
              <w:t>hydraulic fluids;</w:t>
            </w:r>
          </w:p>
          <w:p w:rsidR="003A233A" w:rsidRPr="0038408F" w:rsidRDefault="003A233A" w:rsidP="00620205">
            <w:pPr>
              <w:pStyle w:val="CTA4a"/>
            </w:pPr>
            <w:r w:rsidRPr="0038408F">
              <w:tab/>
              <w:t>(e)</w:t>
            </w:r>
            <w:r w:rsidRPr="0038408F">
              <w:tab/>
              <w:t>brake fluids;</w:t>
            </w:r>
          </w:p>
          <w:p w:rsidR="003A233A" w:rsidRPr="0038408F" w:rsidRDefault="003A233A" w:rsidP="00620205">
            <w:pPr>
              <w:pStyle w:val="CTA4a"/>
            </w:pPr>
            <w:r w:rsidRPr="0038408F">
              <w:tab/>
              <w:t>(f)</w:t>
            </w:r>
            <w:r w:rsidRPr="0038408F">
              <w:tab/>
              <w:t>transmission oils;</w:t>
            </w:r>
          </w:p>
          <w:p w:rsidR="003A233A" w:rsidRPr="0038408F" w:rsidRDefault="003A233A" w:rsidP="00620205">
            <w:pPr>
              <w:pStyle w:val="CTA4a"/>
            </w:pPr>
            <w:r w:rsidRPr="0038408F">
              <w:tab/>
              <w:t>(g)</w:t>
            </w:r>
            <w:r w:rsidRPr="0038408F">
              <w:tab/>
              <w:t>transformer and heat transfer oils</w:t>
            </w:r>
          </w:p>
        </w:tc>
        <w:tc>
          <w:tcPr>
            <w:tcW w:w="1616" w:type="dxa"/>
          </w:tcPr>
          <w:p w:rsidR="003A233A" w:rsidRPr="0038408F" w:rsidRDefault="002B62C8">
            <w:pPr>
              <w:pStyle w:val="Tabletext"/>
            </w:pPr>
            <w:r w:rsidRPr="0038408F">
              <w:t>$0.085/L</w:t>
            </w:r>
            <w:r w:rsidRPr="0038408F">
              <w:br/>
              <w:t>NZ/PG/FI/</w:t>
            </w:r>
            <w:r w:rsidRPr="0038408F">
              <w:br/>
              <w:t>DC/LDC:</w:t>
            </w:r>
            <w:r w:rsidRPr="0038408F">
              <w:br/>
              <w:t>$0.085/L</w:t>
            </w:r>
          </w:p>
        </w:tc>
      </w:tr>
      <w:tr w:rsidR="003A233A" w:rsidRPr="0038408F">
        <w:trPr>
          <w:cantSplit/>
        </w:trPr>
        <w:tc>
          <w:tcPr>
            <w:tcW w:w="1134" w:type="dxa"/>
          </w:tcPr>
          <w:p w:rsidR="003A233A" w:rsidRPr="0038408F" w:rsidRDefault="003A233A" w:rsidP="00A11743">
            <w:pPr>
              <w:pStyle w:val="Tabletext"/>
            </w:pPr>
            <w:r w:rsidRPr="0038408F">
              <w:t>2710.19.92</w:t>
            </w:r>
          </w:p>
        </w:tc>
        <w:tc>
          <w:tcPr>
            <w:tcW w:w="4366" w:type="dxa"/>
          </w:tcPr>
          <w:p w:rsidR="003A233A" w:rsidRPr="0038408F" w:rsidRDefault="005C1E99" w:rsidP="00620205">
            <w:pPr>
              <w:pStyle w:val="CTA----"/>
            </w:pPr>
            <w:r>
              <w:noBreakHyphen/>
            </w:r>
            <w:r>
              <w:noBreakHyphen/>
            </w:r>
            <w:r>
              <w:noBreakHyphen/>
            </w:r>
            <w:r>
              <w:noBreakHyphen/>
            </w:r>
            <w:r w:rsidR="003A233A" w:rsidRPr="0038408F">
              <w:t>Petroleum based greases</w:t>
            </w:r>
          </w:p>
        </w:tc>
        <w:tc>
          <w:tcPr>
            <w:tcW w:w="1616" w:type="dxa"/>
          </w:tcPr>
          <w:p w:rsidR="003A233A" w:rsidRPr="0038408F" w:rsidRDefault="002B62C8">
            <w:pPr>
              <w:pStyle w:val="Tabletext"/>
            </w:pPr>
            <w:r w:rsidRPr="0038408F">
              <w:t>$0.085/kg</w:t>
            </w:r>
            <w:r w:rsidRPr="0038408F">
              <w:br/>
              <w:t>NZ/PG/FI/</w:t>
            </w:r>
            <w:r w:rsidRPr="0038408F">
              <w:br/>
              <w:t>DC/LDC:</w:t>
            </w:r>
            <w:r w:rsidRPr="0038408F">
              <w:br/>
              <w:t>$0.085/kg</w:t>
            </w:r>
          </w:p>
        </w:tc>
      </w:tr>
      <w:tr w:rsidR="003A233A" w:rsidRPr="0038408F">
        <w:trPr>
          <w:cantSplit/>
        </w:trPr>
        <w:tc>
          <w:tcPr>
            <w:tcW w:w="1134" w:type="dxa"/>
          </w:tcPr>
          <w:p w:rsidR="003A233A" w:rsidRPr="0038408F" w:rsidRDefault="003A233A" w:rsidP="00A11743">
            <w:pPr>
              <w:pStyle w:val="Tabletext"/>
            </w:pPr>
            <w:r w:rsidRPr="0038408F">
              <w:t>2710.19.99</w:t>
            </w:r>
          </w:p>
        </w:tc>
        <w:tc>
          <w:tcPr>
            <w:tcW w:w="4366" w:type="dxa"/>
          </w:tcPr>
          <w:p w:rsidR="003A233A" w:rsidRPr="0038408F" w:rsidRDefault="005C1E99" w:rsidP="00620205">
            <w:pPr>
              <w:pStyle w:val="CTA----"/>
            </w:pPr>
            <w:r>
              <w:noBreakHyphen/>
            </w:r>
            <w:r>
              <w:noBreakHyphen/>
            </w:r>
            <w:r>
              <w:noBreakHyphen/>
            </w:r>
            <w:r>
              <w:noBreakHyphen/>
            </w:r>
            <w:r w:rsidR="003A233A" w:rsidRPr="0038408F">
              <w:t>Other</w:t>
            </w:r>
          </w:p>
        </w:tc>
        <w:tc>
          <w:tcPr>
            <w:tcW w:w="1616" w:type="dxa"/>
          </w:tcPr>
          <w:p w:rsidR="003A233A" w:rsidRPr="0038408F" w:rsidRDefault="003A233A" w:rsidP="00A11743">
            <w:pPr>
              <w:pStyle w:val="Tabletext"/>
            </w:pPr>
            <w:r w:rsidRPr="0038408F">
              <w:t>Free</w:t>
            </w:r>
          </w:p>
        </w:tc>
      </w:tr>
      <w:tr w:rsidR="003A233A" w:rsidRPr="0038408F">
        <w:trPr>
          <w:cantSplit/>
        </w:trPr>
        <w:tc>
          <w:tcPr>
            <w:tcW w:w="1134" w:type="dxa"/>
          </w:tcPr>
          <w:p w:rsidR="003A233A" w:rsidRPr="0038408F" w:rsidRDefault="003A233A" w:rsidP="00A11743">
            <w:pPr>
              <w:pStyle w:val="Tabletext"/>
            </w:pPr>
            <w:r w:rsidRPr="0038408F">
              <w:t>2710.20.00</w:t>
            </w:r>
          </w:p>
        </w:tc>
        <w:tc>
          <w:tcPr>
            <w:tcW w:w="4366" w:type="dxa"/>
          </w:tcPr>
          <w:p w:rsidR="003A233A" w:rsidRPr="0038408F" w:rsidRDefault="005C1E99" w:rsidP="00E634F9">
            <w:pPr>
              <w:pStyle w:val="CTA-"/>
            </w:pPr>
            <w:r>
              <w:noBreakHyphen/>
            </w:r>
            <w:r w:rsidR="003A233A" w:rsidRPr="0038408F">
              <w:t>Petroleum oils and oils obtained from bituminous minerals (other than crude) and preparations not elsewhere specified or included, containing by weight 70% or more of petroleum oils or of oils obtained from bituminous minerals, these oils being the basic constituents of the preparations, containing biodiesel, other than waste oils</w:t>
            </w:r>
          </w:p>
        </w:tc>
        <w:tc>
          <w:tcPr>
            <w:tcW w:w="1616" w:type="dxa"/>
          </w:tcPr>
          <w:p w:rsidR="003A233A" w:rsidRPr="0038408F" w:rsidRDefault="003A233A">
            <w:pPr>
              <w:pStyle w:val="Tabletext"/>
            </w:pPr>
            <w:r w:rsidRPr="0038408F">
              <w:t>$0.38143/L of biodiesel</w:t>
            </w:r>
            <w:r w:rsidRPr="0038408F">
              <w:br/>
              <w:t>plus $0.38143/L of ethanol (if any)</w:t>
            </w:r>
            <w:r w:rsidRPr="0038408F">
              <w:br/>
              <w:t>plus $0.38143/L of other substances in the blend</w:t>
            </w:r>
            <w:r w:rsidRPr="0038408F">
              <w:br/>
              <w:t>NZ/PG/FI/</w:t>
            </w:r>
            <w:r w:rsidRPr="0038408F">
              <w:br/>
              <w:t>DC/LDC:</w:t>
            </w:r>
            <w:r w:rsidRPr="0038408F">
              <w:br/>
              <w:t>$0.38143/L of biodiesel</w:t>
            </w:r>
            <w:r w:rsidRPr="0038408F">
              <w:br/>
              <w:t>plus $0.38143/L of ethanol (if any)</w:t>
            </w:r>
            <w:r w:rsidRPr="0038408F">
              <w:br/>
              <w:t>plus</w:t>
            </w:r>
            <w:r w:rsidRPr="0038408F">
              <w:br/>
              <w:t>$0.38143/L of other substances in the blend</w:t>
            </w:r>
          </w:p>
        </w:tc>
      </w:tr>
      <w:tr w:rsidR="003A233A" w:rsidRPr="0038408F" w:rsidDel="00EF32D6">
        <w:trPr>
          <w:cantSplit/>
        </w:trPr>
        <w:tc>
          <w:tcPr>
            <w:tcW w:w="1134" w:type="dxa"/>
          </w:tcPr>
          <w:p w:rsidR="003A233A" w:rsidRPr="0038408F" w:rsidDel="00EF32D6" w:rsidRDefault="003A233A" w:rsidP="00B45E9A">
            <w:pPr>
              <w:pStyle w:val="Tabletext"/>
              <w:keepNext/>
              <w:keepLines/>
            </w:pPr>
            <w:r w:rsidRPr="0038408F">
              <w:t>2710.9</w:t>
            </w:r>
          </w:p>
        </w:tc>
        <w:tc>
          <w:tcPr>
            <w:tcW w:w="4366" w:type="dxa"/>
          </w:tcPr>
          <w:p w:rsidR="003A233A" w:rsidRPr="0038408F" w:rsidDel="00EF32D6" w:rsidRDefault="005C1E99" w:rsidP="00B45E9A">
            <w:pPr>
              <w:pStyle w:val="CTA-"/>
              <w:keepNext/>
              <w:keepLines/>
            </w:pPr>
            <w:r>
              <w:noBreakHyphen/>
            </w:r>
            <w:r w:rsidR="003A233A" w:rsidRPr="0038408F">
              <w:t>Waste oils:</w:t>
            </w:r>
          </w:p>
        </w:tc>
        <w:tc>
          <w:tcPr>
            <w:tcW w:w="1616" w:type="dxa"/>
          </w:tcPr>
          <w:p w:rsidR="003A233A" w:rsidRPr="0038408F" w:rsidDel="00EF32D6" w:rsidRDefault="003A233A" w:rsidP="00B45E9A">
            <w:pPr>
              <w:pStyle w:val="Tabletext"/>
              <w:keepNext/>
              <w:keepLines/>
            </w:pPr>
          </w:p>
        </w:tc>
      </w:tr>
      <w:tr w:rsidR="003A233A" w:rsidRPr="0038408F" w:rsidDel="00EF32D6">
        <w:trPr>
          <w:cantSplit/>
        </w:trPr>
        <w:tc>
          <w:tcPr>
            <w:tcW w:w="1134" w:type="dxa"/>
          </w:tcPr>
          <w:p w:rsidR="003A233A" w:rsidRPr="0038408F" w:rsidDel="00EF32D6" w:rsidRDefault="003A233A" w:rsidP="00EC092A">
            <w:pPr>
              <w:pStyle w:val="Tabletext"/>
            </w:pPr>
            <w:r w:rsidRPr="0038408F">
              <w:t>2710.91</w:t>
            </w:r>
          </w:p>
        </w:tc>
        <w:tc>
          <w:tcPr>
            <w:tcW w:w="4366" w:type="dxa"/>
          </w:tcPr>
          <w:p w:rsidR="003A233A" w:rsidRPr="0038408F" w:rsidDel="00EF32D6" w:rsidRDefault="005C1E99" w:rsidP="00EC092A">
            <w:pPr>
              <w:pStyle w:val="CTA--"/>
            </w:pPr>
            <w:r>
              <w:noBreakHyphen/>
            </w:r>
            <w:r>
              <w:noBreakHyphen/>
            </w:r>
            <w:r w:rsidR="003A233A" w:rsidRPr="0038408F">
              <w:t>Containing polychlorinated biphenyls (PCBs), polychlorinated terphenyls (PCTs) or polybrominated biphenyls (PBBs):</w:t>
            </w:r>
          </w:p>
        </w:tc>
        <w:tc>
          <w:tcPr>
            <w:tcW w:w="1616" w:type="dxa"/>
          </w:tcPr>
          <w:p w:rsidR="003A233A" w:rsidRPr="0038408F" w:rsidDel="00EF32D6" w:rsidRDefault="003A233A" w:rsidP="00EC092A">
            <w:pPr>
              <w:pStyle w:val="Tabletext"/>
            </w:pPr>
          </w:p>
        </w:tc>
      </w:tr>
      <w:tr w:rsidR="003A233A" w:rsidRPr="0038408F" w:rsidDel="00EF32D6">
        <w:trPr>
          <w:cantSplit/>
        </w:trPr>
        <w:tc>
          <w:tcPr>
            <w:tcW w:w="1134" w:type="dxa"/>
          </w:tcPr>
          <w:p w:rsidR="003A233A" w:rsidRPr="0038408F" w:rsidDel="00EF32D6" w:rsidRDefault="003A233A" w:rsidP="00EC092A">
            <w:pPr>
              <w:pStyle w:val="Tabletext"/>
            </w:pPr>
            <w:r w:rsidRPr="0038408F">
              <w:t>2710.91.1</w:t>
            </w:r>
          </w:p>
        </w:tc>
        <w:tc>
          <w:tcPr>
            <w:tcW w:w="4366" w:type="dxa"/>
          </w:tcPr>
          <w:p w:rsidR="003A233A" w:rsidRPr="0038408F" w:rsidDel="00EF32D6" w:rsidRDefault="005C1E99" w:rsidP="00B97D39">
            <w:pPr>
              <w:pStyle w:val="CTA---"/>
            </w:pPr>
            <w:r>
              <w:noBreakHyphen/>
            </w:r>
            <w:r>
              <w:noBreakHyphen/>
            </w:r>
            <w:r>
              <w:noBreakHyphen/>
            </w:r>
            <w:r w:rsidR="003A233A" w:rsidRPr="0038408F">
              <w:t>Crudes, topped or enriched:</w:t>
            </w:r>
          </w:p>
        </w:tc>
        <w:tc>
          <w:tcPr>
            <w:tcW w:w="1616" w:type="dxa"/>
          </w:tcPr>
          <w:p w:rsidR="003A233A" w:rsidRPr="0038408F" w:rsidDel="00EF32D6" w:rsidRDefault="003A233A" w:rsidP="00EC092A">
            <w:pPr>
              <w:pStyle w:val="Tabletext"/>
            </w:pPr>
          </w:p>
        </w:tc>
      </w:tr>
      <w:tr w:rsidR="003A233A" w:rsidRPr="0038408F" w:rsidDel="00EF32D6">
        <w:trPr>
          <w:cantSplit/>
        </w:trPr>
        <w:tc>
          <w:tcPr>
            <w:tcW w:w="1134" w:type="dxa"/>
          </w:tcPr>
          <w:p w:rsidR="003A233A" w:rsidRPr="0038408F" w:rsidDel="00EF32D6" w:rsidRDefault="003A233A" w:rsidP="00EC092A">
            <w:pPr>
              <w:pStyle w:val="Tabletext"/>
            </w:pPr>
            <w:r w:rsidRPr="0038408F">
              <w:t>2710.91.14</w:t>
            </w:r>
          </w:p>
        </w:tc>
        <w:tc>
          <w:tcPr>
            <w:tcW w:w="4366" w:type="dxa"/>
          </w:tcPr>
          <w:p w:rsidR="003A233A" w:rsidRPr="0038408F" w:rsidDel="00EF32D6" w:rsidRDefault="005C1E99" w:rsidP="00B97D39">
            <w:pPr>
              <w:pStyle w:val="CTA----"/>
            </w:pPr>
            <w:r>
              <w:noBreakHyphen/>
            </w:r>
            <w:r>
              <w:noBreakHyphen/>
            </w:r>
            <w:r>
              <w:noBreakHyphen/>
            </w:r>
            <w:r>
              <w:noBreakHyphen/>
            </w:r>
            <w:r w:rsidR="003A233A" w:rsidRPr="0038408F">
              <w:t xml:space="preserve">For use as a petroleum refinery feedstock at a factory specified in a licence granted under Part IV of the </w:t>
            </w:r>
            <w:r w:rsidR="003A233A" w:rsidRPr="0038408F">
              <w:rPr>
                <w:i/>
              </w:rPr>
              <w:t>Excise Act 1901</w:t>
            </w:r>
          </w:p>
        </w:tc>
        <w:tc>
          <w:tcPr>
            <w:tcW w:w="1616" w:type="dxa"/>
          </w:tcPr>
          <w:p w:rsidR="003A233A" w:rsidRPr="0038408F" w:rsidDel="00EF32D6" w:rsidRDefault="003A233A" w:rsidP="00EC092A">
            <w:pPr>
              <w:pStyle w:val="Tabletext"/>
            </w:pPr>
            <w:r w:rsidRPr="0038408F">
              <w:t>Free</w:t>
            </w:r>
          </w:p>
        </w:tc>
      </w:tr>
      <w:tr w:rsidR="003A233A" w:rsidRPr="0038408F" w:rsidDel="00EF32D6">
        <w:trPr>
          <w:cantSplit/>
        </w:trPr>
        <w:tc>
          <w:tcPr>
            <w:tcW w:w="1134" w:type="dxa"/>
          </w:tcPr>
          <w:p w:rsidR="003A233A" w:rsidRPr="0038408F" w:rsidDel="00EF32D6" w:rsidRDefault="003A233A" w:rsidP="00EC092A">
            <w:pPr>
              <w:pStyle w:val="Tabletext"/>
            </w:pPr>
            <w:r w:rsidRPr="0038408F">
              <w:t>2710.91.16</w:t>
            </w:r>
          </w:p>
        </w:tc>
        <w:tc>
          <w:tcPr>
            <w:tcW w:w="4366" w:type="dxa"/>
          </w:tcPr>
          <w:p w:rsidR="003A233A" w:rsidRPr="0038408F" w:rsidDel="00EF32D6" w:rsidRDefault="005C1E99" w:rsidP="00B97D39">
            <w:pPr>
              <w:pStyle w:val="CTA----"/>
            </w:pPr>
            <w:r>
              <w:noBreakHyphen/>
            </w:r>
            <w:r>
              <w:noBreakHyphen/>
            </w:r>
            <w:r>
              <w:noBreakHyphen/>
            </w:r>
            <w:r>
              <w:noBreakHyphen/>
            </w:r>
            <w:r w:rsidR="003A233A" w:rsidRPr="0038408F">
              <w:t>Other</w:t>
            </w:r>
          </w:p>
        </w:tc>
        <w:tc>
          <w:tcPr>
            <w:tcW w:w="1616" w:type="dxa"/>
          </w:tcPr>
          <w:p w:rsidR="003A233A" w:rsidRPr="0038408F" w:rsidDel="00EF32D6" w:rsidRDefault="003A233A">
            <w:pPr>
              <w:pStyle w:val="Tabletext"/>
            </w:pPr>
            <w:r w:rsidRPr="0038408F">
              <w:t>$0.38143/L</w:t>
            </w:r>
            <w:r w:rsidRPr="0038408F">
              <w:br/>
              <w:t>NZ/PG/FI/</w:t>
            </w:r>
            <w:r w:rsidRPr="0038408F">
              <w:br/>
              <w:t>DC/LDC:</w:t>
            </w:r>
            <w:r w:rsidRPr="0038408F">
              <w:br/>
              <w:t>$0.38143/L</w:t>
            </w:r>
          </w:p>
        </w:tc>
      </w:tr>
      <w:tr w:rsidR="003A233A" w:rsidRPr="0038408F" w:rsidDel="004A0425">
        <w:trPr>
          <w:cantSplit/>
        </w:trPr>
        <w:tc>
          <w:tcPr>
            <w:tcW w:w="1134" w:type="dxa"/>
          </w:tcPr>
          <w:p w:rsidR="003A233A" w:rsidRPr="0038408F" w:rsidDel="004A0425" w:rsidRDefault="003A233A" w:rsidP="00EC092A">
            <w:pPr>
              <w:pStyle w:val="Tabletext"/>
            </w:pPr>
            <w:r w:rsidRPr="0038408F">
              <w:t>2710.91.2</w:t>
            </w:r>
          </w:p>
        </w:tc>
        <w:tc>
          <w:tcPr>
            <w:tcW w:w="4366" w:type="dxa"/>
          </w:tcPr>
          <w:p w:rsidR="003A233A" w:rsidRPr="0038408F" w:rsidDel="004A0425" w:rsidRDefault="005C1E99" w:rsidP="00B97D39">
            <w:pPr>
              <w:pStyle w:val="CTA---"/>
            </w:pPr>
            <w:r>
              <w:noBreakHyphen/>
            </w:r>
            <w:r>
              <w:noBreakHyphen/>
            </w:r>
            <w:r>
              <w:noBreakHyphen/>
            </w:r>
            <w:r w:rsidR="003A233A" w:rsidRPr="0038408F">
              <w:t>Diesel, other than blends of 2710.91.80:</w:t>
            </w:r>
          </w:p>
        </w:tc>
        <w:tc>
          <w:tcPr>
            <w:tcW w:w="1616" w:type="dxa"/>
          </w:tcPr>
          <w:p w:rsidR="003A233A" w:rsidRPr="0038408F" w:rsidDel="004A0425" w:rsidRDefault="003A233A" w:rsidP="00EC092A">
            <w:pPr>
              <w:pStyle w:val="Tabletext"/>
            </w:pPr>
          </w:p>
        </w:tc>
      </w:tr>
      <w:tr w:rsidR="003A233A" w:rsidRPr="0038408F" w:rsidDel="004A0425">
        <w:trPr>
          <w:cantSplit/>
        </w:trPr>
        <w:tc>
          <w:tcPr>
            <w:tcW w:w="1134" w:type="dxa"/>
          </w:tcPr>
          <w:p w:rsidR="003A233A" w:rsidRPr="0038408F" w:rsidDel="004A0425" w:rsidRDefault="003A233A" w:rsidP="00EC092A">
            <w:pPr>
              <w:pStyle w:val="Tabletext"/>
            </w:pPr>
            <w:r w:rsidRPr="0038408F">
              <w:t>2710.91.22</w:t>
            </w:r>
          </w:p>
        </w:tc>
        <w:tc>
          <w:tcPr>
            <w:tcW w:w="4366" w:type="dxa"/>
          </w:tcPr>
          <w:p w:rsidR="003A233A" w:rsidRPr="0038408F" w:rsidDel="004A0425" w:rsidRDefault="005C1E99" w:rsidP="00D86335">
            <w:pPr>
              <w:pStyle w:val="CTA----"/>
            </w:pPr>
            <w:r>
              <w:noBreakHyphen/>
            </w:r>
            <w:r>
              <w:noBreakHyphen/>
            </w:r>
            <w:r>
              <w:noBreakHyphen/>
            </w:r>
            <w:r>
              <w:noBreakHyphen/>
            </w:r>
            <w:r w:rsidR="003A233A" w:rsidRPr="0038408F">
              <w:t>Blends of diesel and ethanol</w:t>
            </w:r>
          </w:p>
        </w:tc>
        <w:tc>
          <w:tcPr>
            <w:tcW w:w="1616" w:type="dxa"/>
          </w:tcPr>
          <w:p w:rsidR="003A233A" w:rsidRPr="0038408F" w:rsidDel="004A0425" w:rsidRDefault="003A233A">
            <w:pPr>
              <w:pStyle w:val="Tabletext"/>
            </w:pPr>
            <w:r w:rsidRPr="0038408F">
              <w:t>$0.38143/L of diesel plus</w:t>
            </w:r>
            <w:r w:rsidRPr="0038408F">
              <w:br/>
              <w:t>$0.38143/L of ethanol plus $0.38143/L of other substances (if any) in the blend</w:t>
            </w:r>
            <w:r w:rsidRPr="0038408F">
              <w:br/>
              <w:t>NZ/PG/FI/DC/</w:t>
            </w:r>
            <w:r w:rsidRPr="0038408F">
              <w:br/>
              <w:t>LDC:</w:t>
            </w:r>
            <w:r w:rsidRPr="0038408F">
              <w:br/>
              <w:t>$0.38143/L of diesel plus</w:t>
            </w:r>
            <w:r w:rsidRPr="0038408F">
              <w:br/>
              <w:t>$0.38143/L of ethanol plus $0.38143/L of other substances (if any) in the blend</w:t>
            </w:r>
          </w:p>
        </w:tc>
      </w:tr>
      <w:tr w:rsidR="003A233A" w:rsidRPr="0038408F" w:rsidDel="004A0425">
        <w:trPr>
          <w:cantSplit/>
        </w:trPr>
        <w:tc>
          <w:tcPr>
            <w:tcW w:w="1134" w:type="dxa"/>
          </w:tcPr>
          <w:p w:rsidR="003A233A" w:rsidRPr="0038408F" w:rsidDel="004A0425" w:rsidRDefault="003A233A" w:rsidP="00EC092A">
            <w:pPr>
              <w:pStyle w:val="Tabletext"/>
            </w:pPr>
            <w:r w:rsidRPr="0038408F">
              <w:t>2710.91.28</w:t>
            </w:r>
          </w:p>
        </w:tc>
        <w:tc>
          <w:tcPr>
            <w:tcW w:w="4366" w:type="dxa"/>
          </w:tcPr>
          <w:p w:rsidR="003A233A" w:rsidRPr="0038408F" w:rsidDel="004A0425" w:rsidRDefault="005C1E99" w:rsidP="00D86335">
            <w:pPr>
              <w:pStyle w:val="CTA----"/>
            </w:pPr>
            <w:r>
              <w:noBreakHyphen/>
            </w:r>
            <w:r>
              <w:noBreakHyphen/>
            </w:r>
            <w:r>
              <w:noBreakHyphen/>
            </w:r>
            <w:r>
              <w:noBreakHyphen/>
            </w:r>
            <w:r w:rsidR="003A233A" w:rsidRPr="0038408F">
              <w:t>Other</w:t>
            </w:r>
          </w:p>
        </w:tc>
        <w:tc>
          <w:tcPr>
            <w:tcW w:w="1616" w:type="dxa"/>
          </w:tcPr>
          <w:p w:rsidR="003A233A" w:rsidRPr="0038408F" w:rsidDel="004A0425" w:rsidRDefault="003A233A">
            <w:pPr>
              <w:pStyle w:val="Tabletext"/>
            </w:pPr>
            <w:r w:rsidRPr="0038408F">
              <w:t>$0.38143/L</w:t>
            </w:r>
            <w:r w:rsidRPr="0038408F">
              <w:br/>
              <w:t>NZ/PG/FI/DC/</w:t>
            </w:r>
            <w:r w:rsidRPr="0038408F">
              <w:br/>
              <w:t>LDC:</w:t>
            </w:r>
            <w:r w:rsidRPr="0038408F">
              <w:br/>
              <w:t>$0.38143/L</w:t>
            </w:r>
          </w:p>
        </w:tc>
      </w:tr>
      <w:tr w:rsidR="003A233A" w:rsidRPr="0038408F" w:rsidDel="00EF32D6">
        <w:trPr>
          <w:cantSplit/>
        </w:trPr>
        <w:tc>
          <w:tcPr>
            <w:tcW w:w="1134" w:type="dxa"/>
          </w:tcPr>
          <w:p w:rsidR="003A233A" w:rsidRPr="0038408F" w:rsidDel="00EF32D6" w:rsidRDefault="003A233A" w:rsidP="00EC092A">
            <w:pPr>
              <w:pStyle w:val="Tabletext"/>
            </w:pPr>
            <w:r w:rsidRPr="0038408F">
              <w:t>2710.91.40</w:t>
            </w:r>
          </w:p>
        </w:tc>
        <w:tc>
          <w:tcPr>
            <w:tcW w:w="4366" w:type="dxa"/>
          </w:tcPr>
          <w:p w:rsidR="003A233A" w:rsidRPr="0038408F" w:rsidDel="00EF32D6" w:rsidRDefault="005C1E99" w:rsidP="00B97D39">
            <w:pPr>
              <w:pStyle w:val="CTA---"/>
            </w:pPr>
            <w:r>
              <w:noBreakHyphen/>
            </w:r>
            <w:r>
              <w:noBreakHyphen/>
            </w:r>
            <w:r>
              <w:noBreakHyphen/>
            </w:r>
            <w:r w:rsidR="003A233A" w:rsidRPr="0038408F">
              <w:t xml:space="preserve">Kerosene for use as fuel in aircraft </w:t>
            </w:r>
          </w:p>
        </w:tc>
        <w:tc>
          <w:tcPr>
            <w:tcW w:w="1616" w:type="dxa"/>
          </w:tcPr>
          <w:p w:rsidR="003A233A" w:rsidRPr="0038408F" w:rsidDel="00EF32D6" w:rsidRDefault="00D161A3">
            <w:pPr>
              <w:pStyle w:val="Tabletext"/>
            </w:pPr>
            <w:r w:rsidRPr="0038408F">
              <w:t>$0.03556/L</w:t>
            </w:r>
            <w:r w:rsidR="003A233A" w:rsidRPr="0038408F">
              <w:br/>
              <w:t>NZ/PG/FI/</w:t>
            </w:r>
            <w:r w:rsidR="003A233A" w:rsidRPr="0038408F">
              <w:br/>
              <w:t>DC/LDC:</w:t>
            </w:r>
            <w:r w:rsidR="003A233A" w:rsidRPr="0038408F">
              <w:br/>
            </w:r>
            <w:r w:rsidRPr="0038408F">
              <w:t>$0.03556/L</w:t>
            </w:r>
          </w:p>
        </w:tc>
      </w:tr>
      <w:tr w:rsidR="003A233A" w:rsidRPr="0038408F" w:rsidDel="00EF32D6">
        <w:trPr>
          <w:cantSplit/>
        </w:trPr>
        <w:tc>
          <w:tcPr>
            <w:tcW w:w="1134" w:type="dxa"/>
          </w:tcPr>
          <w:p w:rsidR="003A233A" w:rsidRPr="0038408F" w:rsidDel="00EF32D6" w:rsidRDefault="003A233A" w:rsidP="00EC092A">
            <w:pPr>
              <w:pStyle w:val="Tabletext"/>
            </w:pPr>
            <w:r w:rsidRPr="0038408F">
              <w:t>2710.91.5</w:t>
            </w:r>
          </w:p>
        </w:tc>
        <w:tc>
          <w:tcPr>
            <w:tcW w:w="4366" w:type="dxa"/>
          </w:tcPr>
          <w:p w:rsidR="003A233A" w:rsidRPr="0038408F" w:rsidRDefault="005C1E99" w:rsidP="00D269BA">
            <w:pPr>
              <w:pStyle w:val="CTA---"/>
            </w:pPr>
            <w:r>
              <w:noBreakHyphen/>
            </w:r>
            <w:r>
              <w:noBreakHyphen/>
            </w:r>
            <w:r>
              <w:noBreakHyphen/>
            </w:r>
            <w:r w:rsidR="003A233A" w:rsidRPr="0038408F">
              <w:t>Goods, as follows:</w:t>
            </w:r>
          </w:p>
          <w:p w:rsidR="003A233A" w:rsidRPr="0038408F" w:rsidRDefault="003A233A" w:rsidP="009B31AC">
            <w:pPr>
              <w:pStyle w:val="CTA3a"/>
            </w:pPr>
            <w:r w:rsidRPr="0038408F">
              <w:tab/>
              <w:t>(a)</w:t>
            </w:r>
            <w:r w:rsidRPr="0038408F">
              <w:tab/>
              <w:t>heating oil;</w:t>
            </w:r>
          </w:p>
          <w:p w:rsidR="003A233A" w:rsidRPr="0038408F" w:rsidRDefault="003A233A" w:rsidP="009B31AC">
            <w:pPr>
              <w:pStyle w:val="CTA3a"/>
            </w:pPr>
            <w:r w:rsidRPr="0038408F">
              <w:tab/>
              <w:t>(b)</w:t>
            </w:r>
            <w:r w:rsidRPr="0038408F">
              <w:tab/>
              <w:t>kerosene, other than goods of 2710.91.40;</w:t>
            </w:r>
          </w:p>
          <w:p w:rsidR="003A233A" w:rsidRPr="0038408F" w:rsidDel="00EF32D6" w:rsidRDefault="003A233A" w:rsidP="009B31AC">
            <w:pPr>
              <w:pStyle w:val="CTA3a"/>
            </w:pPr>
            <w:r w:rsidRPr="0038408F">
              <w:tab/>
              <w:t>(c)</w:t>
            </w:r>
            <w:r w:rsidRPr="0038408F">
              <w:tab/>
              <w:t>fuel oil having the characteristics as defined in Additional Note 1 to this Chapter:</w:t>
            </w:r>
          </w:p>
        </w:tc>
        <w:tc>
          <w:tcPr>
            <w:tcW w:w="1616" w:type="dxa"/>
          </w:tcPr>
          <w:p w:rsidR="003A233A" w:rsidRPr="0038408F" w:rsidDel="00EF32D6" w:rsidRDefault="003A233A" w:rsidP="00EC092A">
            <w:pPr>
              <w:pStyle w:val="Tabletext"/>
            </w:pPr>
          </w:p>
        </w:tc>
      </w:tr>
      <w:tr w:rsidR="003A233A" w:rsidRPr="0038408F" w:rsidDel="00EF32D6">
        <w:trPr>
          <w:cantSplit/>
        </w:trPr>
        <w:tc>
          <w:tcPr>
            <w:tcW w:w="1134" w:type="dxa"/>
          </w:tcPr>
          <w:p w:rsidR="003A233A" w:rsidRPr="0038408F" w:rsidDel="00EF32D6" w:rsidRDefault="003A233A" w:rsidP="00EC092A">
            <w:pPr>
              <w:pStyle w:val="Tabletext"/>
            </w:pPr>
            <w:r w:rsidRPr="0038408F">
              <w:t>2710.91.51</w:t>
            </w:r>
          </w:p>
        </w:tc>
        <w:tc>
          <w:tcPr>
            <w:tcW w:w="4366" w:type="dxa"/>
          </w:tcPr>
          <w:p w:rsidR="003A233A" w:rsidRPr="0038408F" w:rsidDel="00EF32D6" w:rsidRDefault="005C1E99" w:rsidP="00B97D39">
            <w:pPr>
              <w:pStyle w:val="CTA----"/>
            </w:pPr>
            <w:r>
              <w:noBreakHyphen/>
            </w:r>
            <w:r>
              <w:noBreakHyphen/>
            </w:r>
            <w:r>
              <w:noBreakHyphen/>
            </w:r>
            <w:r>
              <w:noBreakHyphen/>
            </w:r>
            <w:r w:rsidR="003A233A" w:rsidRPr="0038408F">
              <w:t>Heating oil</w:t>
            </w:r>
          </w:p>
        </w:tc>
        <w:tc>
          <w:tcPr>
            <w:tcW w:w="1616" w:type="dxa"/>
          </w:tcPr>
          <w:p w:rsidR="003A233A" w:rsidRPr="0038408F" w:rsidDel="00EF32D6" w:rsidRDefault="003A233A">
            <w:pPr>
              <w:pStyle w:val="Tabletext"/>
            </w:pPr>
            <w:r w:rsidRPr="0038408F">
              <w:t>$0.38143/L</w:t>
            </w:r>
            <w:r w:rsidRPr="0038408F">
              <w:br/>
              <w:t>NZ/PG/FI/</w:t>
            </w:r>
            <w:r w:rsidRPr="0038408F">
              <w:br/>
              <w:t>DC/LDC:</w:t>
            </w:r>
            <w:r w:rsidRPr="0038408F">
              <w:br/>
              <w:t>$0.38143/L</w:t>
            </w:r>
          </w:p>
        </w:tc>
      </w:tr>
      <w:tr w:rsidR="003A233A" w:rsidRPr="0038408F" w:rsidDel="00EF32D6">
        <w:trPr>
          <w:cantSplit/>
        </w:trPr>
        <w:tc>
          <w:tcPr>
            <w:tcW w:w="1134" w:type="dxa"/>
          </w:tcPr>
          <w:p w:rsidR="003A233A" w:rsidRPr="0038408F" w:rsidDel="00EF32D6" w:rsidRDefault="003A233A" w:rsidP="00EC092A">
            <w:pPr>
              <w:pStyle w:val="Tabletext"/>
            </w:pPr>
            <w:r w:rsidRPr="0038408F">
              <w:t>2710.91.52</w:t>
            </w:r>
          </w:p>
        </w:tc>
        <w:tc>
          <w:tcPr>
            <w:tcW w:w="4366" w:type="dxa"/>
          </w:tcPr>
          <w:p w:rsidR="003A233A" w:rsidRPr="0038408F" w:rsidDel="00EF32D6" w:rsidRDefault="005C1E99" w:rsidP="00B97D39">
            <w:pPr>
              <w:pStyle w:val="CTA----"/>
            </w:pPr>
            <w:r>
              <w:noBreakHyphen/>
            </w:r>
            <w:r>
              <w:noBreakHyphen/>
            </w:r>
            <w:r>
              <w:noBreakHyphen/>
            </w:r>
            <w:r>
              <w:noBreakHyphen/>
            </w:r>
            <w:r w:rsidR="003A233A" w:rsidRPr="0038408F">
              <w:t>Kerosene, other than goods of 2710.91.40</w:t>
            </w:r>
          </w:p>
        </w:tc>
        <w:tc>
          <w:tcPr>
            <w:tcW w:w="1616" w:type="dxa"/>
          </w:tcPr>
          <w:p w:rsidR="003A233A" w:rsidRPr="0038408F" w:rsidDel="00EF32D6" w:rsidRDefault="003A233A">
            <w:pPr>
              <w:pStyle w:val="Tabletext"/>
            </w:pPr>
            <w:r w:rsidRPr="0038408F">
              <w:t>$0.38143/L</w:t>
            </w:r>
            <w:r w:rsidRPr="0038408F">
              <w:br/>
              <w:t>NZ/PG/FI/</w:t>
            </w:r>
            <w:r w:rsidRPr="0038408F">
              <w:br/>
              <w:t>DC/LDC:</w:t>
            </w:r>
            <w:r w:rsidRPr="0038408F">
              <w:br/>
              <w:t>$0.38143/L</w:t>
            </w:r>
          </w:p>
        </w:tc>
      </w:tr>
      <w:tr w:rsidR="003A233A" w:rsidRPr="0038408F" w:rsidDel="00EF32D6">
        <w:trPr>
          <w:cantSplit/>
        </w:trPr>
        <w:tc>
          <w:tcPr>
            <w:tcW w:w="1134" w:type="dxa"/>
          </w:tcPr>
          <w:p w:rsidR="003A233A" w:rsidRPr="0038408F" w:rsidDel="00EF32D6" w:rsidRDefault="003A233A" w:rsidP="00EC092A">
            <w:pPr>
              <w:pStyle w:val="Tabletext"/>
            </w:pPr>
            <w:r w:rsidRPr="0038408F">
              <w:t>2710.91.53</w:t>
            </w:r>
          </w:p>
        </w:tc>
        <w:tc>
          <w:tcPr>
            <w:tcW w:w="4366" w:type="dxa"/>
          </w:tcPr>
          <w:p w:rsidR="003A233A" w:rsidRPr="0038408F" w:rsidDel="00EF32D6" w:rsidRDefault="005C1E99" w:rsidP="00B97D39">
            <w:pPr>
              <w:pStyle w:val="CTA----"/>
            </w:pPr>
            <w:r>
              <w:noBreakHyphen/>
            </w:r>
            <w:r>
              <w:noBreakHyphen/>
            </w:r>
            <w:r>
              <w:noBreakHyphen/>
            </w:r>
            <w:r>
              <w:noBreakHyphen/>
            </w:r>
            <w:r w:rsidR="003A233A" w:rsidRPr="0038408F">
              <w:t>Fuel oil having the characteristics as defined in Additional Note 1 to this Chapter</w:t>
            </w:r>
          </w:p>
        </w:tc>
        <w:tc>
          <w:tcPr>
            <w:tcW w:w="1616" w:type="dxa"/>
          </w:tcPr>
          <w:p w:rsidR="003A233A" w:rsidRPr="0038408F" w:rsidDel="00EF32D6" w:rsidRDefault="003A233A">
            <w:pPr>
              <w:pStyle w:val="Tabletext"/>
            </w:pPr>
            <w:r w:rsidRPr="0038408F">
              <w:t>$0.38143/L</w:t>
            </w:r>
            <w:r w:rsidRPr="0038408F">
              <w:br/>
              <w:t>NZ/PG/FI/</w:t>
            </w:r>
            <w:r w:rsidRPr="0038408F">
              <w:br/>
              <w:t>DC/LDC:</w:t>
            </w:r>
            <w:r w:rsidRPr="0038408F">
              <w:br/>
              <w:t>$0.38143/L</w:t>
            </w:r>
          </w:p>
        </w:tc>
      </w:tr>
      <w:tr w:rsidR="003A233A" w:rsidRPr="0038408F" w:rsidDel="00EF32D6">
        <w:trPr>
          <w:cantSplit/>
        </w:trPr>
        <w:tc>
          <w:tcPr>
            <w:tcW w:w="1134" w:type="dxa"/>
          </w:tcPr>
          <w:p w:rsidR="003A233A" w:rsidRPr="0038408F" w:rsidDel="00EF32D6" w:rsidRDefault="003A233A" w:rsidP="00EC092A">
            <w:pPr>
              <w:pStyle w:val="Tabletext"/>
            </w:pPr>
            <w:r w:rsidRPr="0038408F">
              <w:t>2710.91.6</w:t>
            </w:r>
          </w:p>
        </w:tc>
        <w:tc>
          <w:tcPr>
            <w:tcW w:w="4366" w:type="dxa"/>
          </w:tcPr>
          <w:p w:rsidR="003A233A" w:rsidRPr="0038408F" w:rsidDel="00EF32D6" w:rsidRDefault="005C1E99" w:rsidP="00B97D39">
            <w:pPr>
              <w:pStyle w:val="CTA---"/>
            </w:pPr>
            <w:r>
              <w:noBreakHyphen/>
            </w:r>
            <w:r>
              <w:noBreakHyphen/>
            </w:r>
            <w:r>
              <w:noBreakHyphen/>
            </w:r>
            <w:r w:rsidR="003A233A" w:rsidRPr="0038408F">
              <w:t>Gasoline:</w:t>
            </w:r>
          </w:p>
        </w:tc>
        <w:tc>
          <w:tcPr>
            <w:tcW w:w="1616" w:type="dxa"/>
          </w:tcPr>
          <w:p w:rsidR="003A233A" w:rsidRPr="0038408F" w:rsidDel="00EF32D6" w:rsidRDefault="003A233A" w:rsidP="00EC092A">
            <w:pPr>
              <w:pStyle w:val="Tabletext"/>
            </w:pPr>
          </w:p>
        </w:tc>
      </w:tr>
      <w:tr w:rsidR="003A233A" w:rsidRPr="0038408F" w:rsidDel="00EF32D6">
        <w:trPr>
          <w:cantSplit/>
        </w:trPr>
        <w:tc>
          <w:tcPr>
            <w:tcW w:w="1134" w:type="dxa"/>
          </w:tcPr>
          <w:p w:rsidR="003A233A" w:rsidRPr="0038408F" w:rsidDel="00EF32D6" w:rsidRDefault="003A233A" w:rsidP="00EC092A">
            <w:pPr>
              <w:pStyle w:val="Tabletext"/>
            </w:pPr>
            <w:r w:rsidRPr="0038408F">
              <w:t>2710.91.61</w:t>
            </w:r>
          </w:p>
        </w:tc>
        <w:tc>
          <w:tcPr>
            <w:tcW w:w="4366" w:type="dxa"/>
          </w:tcPr>
          <w:p w:rsidR="003A233A" w:rsidRPr="0038408F" w:rsidDel="00EF32D6" w:rsidRDefault="005C1E99" w:rsidP="00B97D39">
            <w:pPr>
              <w:pStyle w:val="CTA----"/>
            </w:pPr>
            <w:r>
              <w:noBreakHyphen/>
            </w:r>
            <w:r>
              <w:noBreakHyphen/>
            </w:r>
            <w:r>
              <w:noBreakHyphen/>
            </w:r>
            <w:r>
              <w:noBreakHyphen/>
            </w:r>
            <w:r w:rsidR="003A233A" w:rsidRPr="0038408F">
              <w:t>For use as fuel in aircraft</w:t>
            </w:r>
          </w:p>
        </w:tc>
        <w:tc>
          <w:tcPr>
            <w:tcW w:w="1616" w:type="dxa"/>
          </w:tcPr>
          <w:p w:rsidR="003A233A" w:rsidRPr="0038408F" w:rsidDel="00EF32D6" w:rsidRDefault="00500642" w:rsidP="00450898">
            <w:pPr>
              <w:pStyle w:val="Tabletext"/>
            </w:pPr>
            <w:r w:rsidRPr="0038408F">
              <w:t>$0.03556/L</w:t>
            </w:r>
            <w:r w:rsidR="003A233A" w:rsidRPr="0038408F">
              <w:br/>
              <w:t>NZ/PG/FI/</w:t>
            </w:r>
            <w:r w:rsidR="003A233A" w:rsidRPr="0038408F">
              <w:br/>
              <w:t>DC/LDC:</w:t>
            </w:r>
            <w:r w:rsidR="003A233A" w:rsidRPr="0038408F">
              <w:br/>
            </w:r>
            <w:r w:rsidRPr="0038408F">
              <w:t>$0.03556/L</w:t>
            </w:r>
          </w:p>
        </w:tc>
      </w:tr>
      <w:tr w:rsidR="003A233A" w:rsidRPr="0038408F" w:rsidDel="00EF32D6">
        <w:trPr>
          <w:cantSplit/>
        </w:trPr>
        <w:tc>
          <w:tcPr>
            <w:tcW w:w="1134" w:type="dxa"/>
          </w:tcPr>
          <w:p w:rsidR="003A233A" w:rsidRPr="0038408F" w:rsidRDefault="003A233A" w:rsidP="00EC092A">
            <w:pPr>
              <w:pStyle w:val="Tabletext"/>
            </w:pPr>
            <w:r w:rsidRPr="0038408F">
              <w:t>2710.91.62</w:t>
            </w:r>
          </w:p>
        </w:tc>
        <w:tc>
          <w:tcPr>
            <w:tcW w:w="4366" w:type="dxa"/>
          </w:tcPr>
          <w:p w:rsidR="003A233A" w:rsidRPr="0038408F" w:rsidRDefault="005C1E99" w:rsidP="00B97D39">
            <w:pPr>
              <w:pStyle w:val="CTA----"/>
            </w:pPr>
            <w:r>
              <w:noBreakHyphen/>
            </w:r>
            <w:r>
              <w:noBreakHyphen/>
            </w:r>
            <w:r>
              <w:noBreakHyphen/>
            </w:r>
            <w:r>
              <w:noBreakHyphen/>
            </w:r>
            <w:r w:rsidR="003A233A" w:rsidRPr="0038408F">
              <w:t>Blends of gasoline and ethanol</w:t>
            </w:r>
          </w:p>
        </w:tc>
        <w:tc>
          <w:tcPr>
            <w:tcW w:w="1616" w:type="dxa"/>
          </w:tcPr>
          <w:p w:rsidR="003A233A" w:rsidRPr="0038408F" w:rsidRDefault="003A233A">
            <w:pPr>
              <w:pStyle w:val="Tabletext"/>
            </w:pPr>
            <w:r w:rsidRPr="0038408F">
              <w:t>$0.38143/L of gasoline plus $0.38143/L of ethanol plus $0.38143/L of other substances (if any) in the blend</w:t>
            </w:r>
            <w:r w:rsidRPr="0038408F">
              <w:br/>
              <w:t>NZ/PG/FI/DC/</w:t>
            </w:r>
            <w:r w:rsidRPr="0038408F">
              <w:br/>
              <w:t>LDC:</w:t>
            </w:r>
            <w:r w:rsidRPr="0038408F">
              <w:br/>
              <w:t>$0.38143/L of gasoline plus $0.38143/L of ethanol plus $0.38143/L of other substances (if any) in the blend</w:t>
            </w:r>
          </w:p>
        </w:tc>
      </w:tr>
      <w:tr w:rsidR="003A233A" w:rsidRPr="0038408F" w:rsidDel="00EF32D6">
        <w:trPr>
          <w:cantSplit/>
        </w:trPr>
        <w:tc>
          <w:tcPr>
            <w:tcW w:w="1134" w:type="dxa"/>
          </w:tcPr>
          <w:p w:rsidR="003A233A" w:rsidRPr="0038408F" w:rsidDel="00EF32D6" w:rsidRDefault="003A233A" w:rsidP="00EC092A">
            <w:pPr>
              <w:pStyle w:val="Tabletext"/>
            </w:pPr>
            <w:r w:rsidRPr="0038408F">
              <w:t>2710.91.69</w:t>
            </w:r>
          </w:p>
        </w:tc>
        <w:tc>
          <w:tcPr>
            <w:tcW w:w="4366" w:type="dxa"/>
          </w:tcPr>
          <w:p w:rsidR="003A233A" w:rsidRPr="0038408F" w:rsidDel="00EF32D6" w:rsidRDefault="005C1E99" w:rsidP="00B97D39">
            <w:pPr>
              <w:pStyle w:val="CTA----"/>
            </w:pPr>
            <w:r>
              <w:noBreakHyphen/>
            </w:r>
            <w:r>
              <w:noBreakHyphen/>
            </w:r>
            <w:r>
              <w:noBreakHyphen/>
            </w:r>
            <w:r>
              <w:noBreakHyphen/>
            </w:r>
            <w:r w:rsidR="003A233A" w:rsidRPr="0038408F">
              <w:t>Other</w:t>
            </w:r>
          </w:p>
        </w:tc>
        <w:tc>
          <w:tcPr>
            <w:tcW w:w="1616" w:type="dxa"/>
          </w:tcPr>
          <w:p w:rsidR="003A233A" w:rsidRPr="0038408F" w:rsidDel="00EF32D6" w:rsidRDefault="003A233A" w:rsidP="00961081">
            <w:pPr>
              <w:pStyle w:val="Tabletext"/>
            </w:pPr>
            <w:r w:rsidRPr="0038408F">
              <w:t>$0.38143/L</w:t>
            </w:r>
            <w:r w:rsidRPr="0038408F">
              <w:br/>
              <w:t>NZ/PG/FI/</w:t>
            </w:r>
            <w:r w:rsidRPr="0038408F">
              <w:br/>
              <w:t>DC/LDC:</w:t>
            </w:r>
            <w:r w:rsidRPr="0038408F">
              <w:br/>
              <w:t>$0.38143/L</w:t>
            </w:r>
          </w:p>
        </w:tc>
      </w:tr>
      <w:tr w:rsidR="003A233A" w:rsidRPr="0038408F" w:rsidDel="00EF32D6">
        <w:trPr>
          <w:cantSplit/>
        </w:trPr>
        <w:tc>
          <w:tcPr>
            <w:tcW w:w="1134" w:type="dxa"/>
          </w:tcPr>
          <w:p w:rsidR="003A233A" w:rsidRPr="0038408F" w:rsidDel="00EF32D6" w:rsidRDefault="003A233A" w:rsidP="00EC092A">
            <w:pPr>
              <w:pStyle w:val="Tabletext"/>
            </w:pPr>
            <w:r w:rsidRPr="0038408F">
              <w:t>2710.91.70</w:t>
            </w:r>
          </w:p>
        </w:tc>
        <w:tc>
          <w:tcPr>
            <w:tcW w:w="4366" w:type="dxa"/>
          </w:tcPr>
          <w:p w:rsidR="003A233A" w:rsidRPr="0038408F" w:rsidDel="00EF32D6" w:rsidRDefault="005C1E99" w:rsidP="00B97D39">
            <w:pPr>
              <w:pStyle w:val="CTA---"/>
            </w:pPr>
            <w:r>
              <w:noBreakHyphen/>
            </w:r>
            <w:r>
              <w:noBreakHyphen/>
            </w:r>
            <w:r>
              <w:noBreakHyphen/>
            </w:r>
            <w:r w:rsidR="003A233A" w:rsidRPr="0038408F">
              <w:t>Other refined or partly refined petroleum products other than lubricants (including lubricant base oils), hydraulic oils, transformer oils and bitumen; mineral turpentine</w:t>
            </w:r>
          </w:p>
        </w:tc>
        <w:tc>
          <w:tcPr>
            <w:tcW w:w="1616" w:type="dxa"/>
          </w:tcPr>
          <w:p w:rsidR="003A233A" w:rsidRPr="0038408F" w:rsidDel="00EF32D6" w:rsidRDefault="003A233A">
            <w:pPr>
              <w:pStyle w:val="Tabletext"/>
            </w:pPr>
            <w:r w:rsidRPr="0038408F">
              <w:t>$0.38143/L</w:t>
            </w:r>
            <w:r w:rsidRPr="0038408F">
              <w:br/>
              <w:t>NZ/PG/FI/</w:t>
            </w:r>
            <w:r w:rsidRPr="0038408F">
              <w:br/>
              <w:t>DC/LDC:</w:t>
            </w:r>
            <w:r w:rsidRPr="0038408F">
              <w:br/>
              <w:t>$0.38143/L</w:t>
            </w:r>
          </w:p>
        </w:tc>
      </w:tr>
      <w:tr w:rsidR="003A233A" w:rsidRPr="0038408F" w:rsidDel="00EF32D6">
        <w:trPr>
          <w:cantSplit/>
        </w:trPr>
        <w:tc>
          <w:tcPr>
            <w:tcW w:w="1134" w:type="dxa"/>
          </w:tcPr>
          <w:p w:rsidR="003A233A" w:rsidRPr="0038408F" w:rsidDel="00EF32D6" w:rsidRDefault="003A233A" w:rsidP="00EC092A">
            <w:pPr>
              <w:pStyle w:val="Tabletext"/>
            </w:pPr>
            <w:r w:rsidRPr="0038408F">
              <w:t>2710.91.80</w:t>
            </w:r>
          </w:p>
        </w:tc>
        <w:tc>
          <w:tcPr>
            <w:tcW w:w="4366" w:type="dxa"/>
          </w:tcPr>
          <w:p w:rsidR="003A233A" w:rsidRPr="0038408F" w:rsidDel="00EF32D6" w:rsidRDefault="005C1E99" w:rsidP="00B97D39">
            <w:pPr>
              <w:pStyle w:val="CTA---"/>
            </w:pPr>
            <w:r>
              <w:noBreakHyphen/>
            </w:r>
            <w:r>
              <w:noBreakHyphen/>
            </w:r>
            <w:r>
              <w:noBreakHyphen/>
            </w:r>
            <w:r w:rsidR="003A233A" w:rsidRPr="0038408F">
              <w:t>Blends of biodiesel and other substances</w:t>
            </w:r>
          </w:p>
        </w:tc>
        <w:tc>
          <w:tcPr>
            <w:tcW w:w="1616" w:type="dxa"/>
          </w:tcPr>
          <w:p w:rsidR="003A233A" w:rsidRPr="0038408F" w:rsidDel="00EF32D6" w:rsidRDefault="003A233A">
            <w:pPr>
              <w:pStyle w:val="Tabletext"/>
            </w:pPr>
            <w:r w:rsidRPr="0038408F">
              <w:t>$0.38143/L of biodiesel plus $0.38143/L of ethanol (if any)</w:t>
            </w:r>
            <w:r w:rsidRPr="0038408F">
              <w:br/>
              <w:t>plus $0.38143/L of other substances in the blend</w:t>
            </w:r>
            <w:r w:rsidRPr="0038408F">
              <w:br/>
              <w:t>NZ/PG/FI/</w:t>
            </w:r>
            <w:r w:rsidRPr="0038408F">
              <w:br/>
              <w:t>DC/LDC:</w:t>
            </w:r>
            <w:r w:rsidRPr="0038408F">
              <w:br/>
              <w:t>$0.38143/L of biodiesel plus $0.38143/L of ethanol (if any)</w:t>
            </w:r>
            <w:r w:rsidRPr="0038408F">
              <w:br/>
              <w:t>plus</w:t>
            </w:r>
            <w:r w:rsidRPr="0038408F">
              <w:br/>
              <w:t>$0.38143/L of other substances in the blend</w:t>
            </w:r>
          </w:p>
        </w:tc>
      </w:tr>
      <w:tr w:rsidR="003A233A" w:rsidRPr="0038408F">
        <w:trPr>
          <w:cantSplit/>
        </w:trPr>
        <w:tc>
          <w:tcPr>
            <w:tcW w:w="1134" w:type="dxa"/>
          </w:tcPr>
          <w:p w:rsidR="003A233A" w:rsidRPr="0038408F" w:rsidRDefault="003A233A" w:rsidP="00B97D39">
            <w:pPr>
              <w:pStyle w:val="Tabletext"/>
            </w:pPr>
            <w:r w:rsidRPr="0038408F">
              <w:t>2710.91.9</w:t>
            </w:r>
          </w:p>
        </w:tc>
        <w:tc>
          <w:tcPr>
            <w:tcW w:w="4366" w:type="dxa"/>
          </w:tcPr>
          <w:p w:rsidR="003A233A" w:rsidRPr="0038408F" w:rsidRDefault="005C1E99" w:rsidP="00B97D39">
            <w:pPr>
              <w:pStyle w:val="CTA---"/>
            </w:pPr>
            <w:r>
              <w:noBreakHyphen/>
            </w:r>
            <w:r>
              <w:noBreakHyphen/>
            </w:r>
            <w:r>
              <w:noBreakHyphen/>
            </w:r>
            <w:r w:rsidR="003A233A" w:rsidRPr="0038408F">
              <w:t>Other:</w:t>
            </w:r>
          </w:p>
        </w:tc>
        <w:tc>
          <w:tcPr>
            <w:tcW w:w="1616" w:type="dxa"/>
          </w:tcPr>
          <w:p w:rsidR="003A233A" w:rsidRPr="0038408F" w:rsidRDefault="003A233A" w:rsidP="00B97D39">
            <w:pPr>
              <w:pStyle w:val="Tabletext"/>
            </w:pPr>
          </w:p>
        </w:tc>
      </w:tr>
      <w:tr w:rsidR="003A233A" w:rsidRPr="0038408F">
        <w:trPr>
          <w:cantSplit/>
        </w:trPr>
        <w:tc>
          <w:tcPr>
            <w:tcW w:w="1134" w:type="dxa"/>
          </w:tcPr>
          <w:p w:rsidR="003A233A" w:rsidRPr="0038408F" w:rsidRDefault="003A233A" w:rsidP="00B97D39">
            <w:pPr>
              <w:pStyle w:val="Tabletext"/>
            </w:pPr>
            <w:r w:rsidRPr="0038408F">
              <w:t>2710.91.91</w:t>
            </w:r>
          </w:p>
        </w:tc>
        <w:tc>
          <w:tcPr>
            <w:tcW w:w="4366" w:type="dxa"/>
          </w:tcPr>
          <w:p w:rsidR="003A233A" w:rsidRPr="0038408F" w:rsidRDefault="005C1E99" w:rsidP="00B97D39">
            <w:pPr>
              <w:pStyle w:val="CTA----"/>
            </w:pPr>
            <w:r>
              <w:noBreakHyphen/>
            </w:r>
            <w:r>
              <w:noBreakHyphen/>
            </w:r>
            <w:r>
              <w:noBreakHyphen/>
            </w:r>
            <w:r>
              <w:noBreakHyphen/>
            </w:r>
            <w:r w:rsidR="003A233A" w:rsidRPr="0038408F">
              <w:t>Petroleum based oils, other than grease of 2710.91.92, including:</w:t>
            </w:r>
          </w:p>
          <w:p w:rsidR="003A233A" w:rsidRPr="0038408F" w:rsidRDefault="003A233A" w:rsidP="00B97D39">
            <w:pPr>
              <w:pStyle w:val="CTA4a"/>
            </w:pPr>
            <w:r w:rsidRPr="0038408F">
              <w:tab/>
              <w:t>(a)</w:t>
            </w:r>
            <w:r w:rsidRPr="0038408F">
              <w:tab/>
              <w:t>lubricant base oils;</w:t>
            </w:r>
          </w:p>
          <w:p w:rsidR="003A233A" w:rsidRPr="0038408F" w:rsidRDefault="003A233A" w:rsidP="00B97D39">
            <w:pPr>
              <w:pStyle w:val="CTA4a"/>
            </w:pPr>
            <w:r w:rsidRPr="0038408F">
              <w:tab/>
              <w:t>(b)</w:t>
            </w:r>
            <w:r w:rsidRPr="0038408F">
              <w:tab/>
              <w:t>prepared lubricant additives containing carrier oils;</w:t>
            </w:r>
          </w:p>
          <w:p w:rsidR="003A233A" w:rsidRPr="0038408F" w:rsidRDefault="003A233A" w:rsidP="00B97D39">
            <w:pPr>
              <w:pStyle w:val="CTA4a"/>
            </w:pPr>
            <w:r w:rsidRPr="0038408F">
              <w:tab/>
              <w:t>(c)</w:t>
            </w:r>
            <w:r w:rsidRPr="0038408F">
              <w:tab/>
              <w:t>lubricants for engines, gear sets, pumps and bearings;</w:t>
            </w:r>
          </w:p>
          <w:p w:rsidR="003A233A" w:rsidRPr="0038408F" w:rsidRDefault="003A233A" w:rsidP="00B97D39">
            <w:pPr>
              <w:pStyle w:val="CTA4a"/>
            </w:pPr>
            <w:r w:rsidRPr="0038408F">
              <w:tab/>
              <w:t>(d)</w:t>
            </w:r>
            <w:r w:rsidRPr="0038408F">
              <w:tab/>
              <w:t>hydraulic fluids;</w:t>
            </w:r>
          </w:p>
          <w:p w:rsidR="003A233A" w:rsidRPr="0038408F" w:rsidRDefault="003A233A" w:rsidP="00B97D39">
            <w:pPr>
              <w:pStyle w:val="CTA4a"/>
            </w:pPr>
            <w:r w:rsidRPr="0038408F">
              <w:tab/>
              <w:t>(e)</w:t>
            </w:r>
            <w:r w:rsidRPr="0038408F">
              <w:tab/>
              <w:t>brake fluids;</w:t>
            </w:r>
          </w:p>
          <w:p w:rsidR="003A233A" w:rsidRPr="0038408F" w:rsidRDefault="003A233A" w:rsidP="00B97D39">
            <w:pPr>
              <w:pStyle w:val="CTA4a"/>
            </w:pPr>
            <w:r w:rsidRPr="0038408F">
              <w:tab/>
              <w:t>(f)</w:t>
            </w:r>
            <w:r w:rsidRPr="0038408F">
              <w:tab/>
              <w:t>transmission oils;</w:t>
            </w:r>
          </w:p>
          <w:p w:rsidR="003A233A" w:rsidRPr="0038408F" w:rsidRDefault="003A233A" w:rsidP="00B97D39">
            <w:pPr>
              <w:pStyle w:val="CTA4a"/>
            </w:pPr>
            <w:r w:rsidRPr="0038408F">
              <w:tab/>
              <w:t>(g)</w:t>
            </w:r>
            <w:r w:rsidRPr="0038408F">
              <w:tab/>
              <w:t>transformer and heat transfer oils</w:t>
            </w:r>
          </w:p>
        </w:tc>
        <w:tc>
          <w:tcPr>
            <w:tcW w:w="1616" w:type="dxa"/>
          </w:tcPr>
          <w:p w:rsidR="003A233A" w:rsidRPr="0038408F" w:rsidRDefault="00E27F20">
            <w:pPr>
              <w:pStyle w:val="Tabletext"/>
            </w:pPr>
            <w:r w:rsidRPr="0038408F">
              <w:t>$0.085/L</w:t>
            </w:r>
            <w:r w:rsidRPr="0038408F">
              <w:br/>
              <w:t>NZ/PG/FI/</w:t>
            </w:r>
            <w:r w:rsidRPr="0038408F">
              <w:br/>
              <w:t>DC/LDC:</w:t>
            </w:r>
            <w:r w:rsidRPr="0038408F">
              <w:br/>
              <w:t>$0.085/L</w:t>
            </w:r>
          </w:p>
        </w:tc>
      </w:tr>
      <w:tr w:rsidR="003A233A" w:rsidRPr="0038408F">
        <w:trPr>
          <w:cantSplit/>
        </w:trPr>
        <w:tc>
          <w:tcPr>
            <w:tcW w:w="1134" w:type="dxa"/>
          </w:tcPr>
          <w:p w:rsidR="003A233A" w:rsidRPr="0038408F" w:rsidRDefault="003A233A" w:rsidP="00B97D39">
            <w:pPr>
              <w:pStyle w:val="Tabletext"/>
            </w:pPr>
            <w:r w:rsidRPr="0038408F">
              <w:t>2710.91.92</w:t>
            </w:r>
          </w:p>
        </w:tc>
        <w:tc>
          <w:tcPr>
            <w:tcW w:w="4366" w:type="dxa"/>
          </w:tcPr>
          <w:p w:rsidR="003A233A" w:rsidRPr="0038408F" w:rsidRDefault="005C1E99" w:rsidP="00620205">
            <w:pPr>
              <w:pStyle w:val="CTA----"/>
            </w:pPr>
            <w:r>
              <w:noBreakHyphen/>
            </w:r>
            <w:r>
              <w:noBreakHyphen/>
            </w:r>
            <w:r>
              <w:noBreakHyphen/>
            </w:r>
            <w:r>
              <w:noBreakHyphen/>
            </w:r>
            <w:r w:rsidR="003A233A" w:rsidRPr="0038408F">
              <w:t>Petroleum based greases</w:t>
            </w:r>
          </w:p>
        </w:tc>
        <w:tc>
          <w:tcPr>
            <w:tcW w:w="1616" w:type="dxa"/>
          </w:tcPr>
          <w:p w:rsidR="003A233A" w:rsidRPr="0038408F" w:rsidRDefault="004F1FD6">
            <w:pPr>
              <w:pStyle w:val="Tabletext"/>
            </w:pPr>
            <w:r w:rsidRPr="0038408F">
              <w:t>$0.085/kg</w:t>
            </w:r>
            <w:r w:rsidRPr="0038408F">
              <w:br/>
              <w:t>NZ/PG/FI/</w:t>
            </w:r>
            <w:r w:rsidRPr="0038408F">
              <w:br/>
              <w:t>DC/LDC:</w:t>
            </w:r>
            <w:r w:rsidRPr="0038408F">
              <w:br/>
              <w:t>$0.085/kg</w:t>
            </w:r>
          </w:p>
        </w:tc>
      </w:tr>
      <w:tr w:rsidR="003A233A" w:rsidRPr="0038408F">
        <w:trPr>
          <w:cantSplit/>
        </w:trPr>
        <w:tc>
          <w:tcPr>
            <w:tcW w:w="1134" w:type="dxa"/>
          </w:tcPr>
          <w:p w:rsidR="003A233A" w:rsidRPr="0038408F" w:rsidRDefault="003A233A" w:rsidP="00B97D39">
            <w:pPr>
              <w:pStyle w:val="Tabletext"/>
            </w:pPr>
            <w:r w:rsidRPr="0038408F">
              <w:t>2710.91.99</w:t>
            </w:r>
          </w:p>
        </w:tc>
        <w:tc>
          <w:tcPr>
            <w:tcW w:w="4366" w:type="dxa"/>
          </w:tcPr>
          <w:p w:rsidR="003A233A" w:rsidRPr="0038408F" w:rsidRDefault="005C1E99" w:rsidP="00620205">
            <w:pPr>
              <w:pStyle w:val="CTA----"/>
            </w:pPr>
            <w:r>
              <w:noBreakHyphen/>
            </w:r>
            <w:r>
              <w:noBreakHyphen/>
            </w:r>
            <w:r>
              <w:noBreakHyphen/>
            </w:r>
            <w:r>
              <w:noBreakHyphen/>
            </w:r>
            <w:r w:rsidR="003A233A" w:rsidRPr="0038408F">
              <w:t>Other</w:t>
            </w:r>
          </w:p>
        </w:tc>
        <w:tc>
          <w:tcPr>
            <w:tcW w:w="1616" w:type="dxa"/>
          </w:tcPr>
          <w:p w:rsidR="003A233A" w:rsidRPr="0038408F" w:rsidRDefault="003A233A" w:rsidP="00B97D39">
            <w:pPr>
              <w:pStyle w:val="Tabletext"/>
            </w:pPr>
            <w:r w:rsidRPr="0038408F">
              <w:t>Free</w:t>
            </w:r>
          </w:p>
        </w:tc>
      </w:tr>
      <w:tr w:rsidR="003A233A" w:rsidRPr="0038408F" w:rsidDel="006E04D8">
        <w:trPr>
          <w:cantSplit/>
        </w:trPr>
        <w:tc>
          <w:tcPr>
            <w:tcW w:w="1134" w:type="dxa"/>
          </w:tcPr>
          <w:p w:rsidR="003A233A" w:rsidRPr="0038408F" w:rsidDel="006E04D8" w:rsidRDefault="003A233A" w:rsidP="00B97D39">
            <w:pPr>
              <w:pStyle w:val="Tabletext"/>
            </w:pPr>
            <w:r w:rsidRPr="0038408F">
              <w:t>2710.99</w:t>
            </w:r>
          </w:p>
        </w:tc>
        <w:tc>
          <w:tcPr>
            <w:tcW w:w="4366" w:type="dxa"/>
          </w:tcPr>
          <w:p w:rsidR="003A233A" w:rsidRPr="0038408F" w:rsidDel="006E04D8" w:rsidRDefault="005C1E99" w:rsidP="00B36269">
            <w:pPr>
              <w:pStyle w:val="CTA--"/>
            </w:pPr>
            <w:r>
              <w:noBreakHyphen/>
            </w:r>
            <w:r>
              <w:noBreakHyphen/>
            </w:r>
            <w:r w:rsidR="003A233A" w:rsidRPr="0038408F">
              <w:t>Other:</w:t>
            </w:r>
          </w:p>
        </w:tc>
        <w:tc>
          <w:tcPr>
            <w:tcW w:w="1616" w:type="dxa"/>
          </w:tcPr>
          <w:p w:rsidR="003A233A" w:rsidRPr="0038408F" w:rsidDel="006E04D8" w:rsidRDefault="003A233A" w:rsidP="00B97D39">
            <w:pPr>
              <w:pStyle w:val="Tabletext"/>
            </w:pPr>
          </w:p>
        </w:tc>
      </w:tr>
      <w:tr w:rsidR="003A233A" w:rsidRPr="0038408F" w:rsidDel="006E04D8">
        <w:trPr>
          <w:cantSplit/>
        </w:trPr>
        <w:tc>
          <w:tcPr>
            <w:tcW w:w="1134" w:type="dxa"/>
          </w:tcPr>
          <w:p w:rsidR="003A233A" w:rsidRPr="0038408F" w:rsidDel="006E04D8" w:rsidRDefault="003A233A" w:rsidP="00B97D39">
            <w:pPr>
              <w:pStyle w:val="Tabletext"/>
            </w:pPr>
            <w:r w:rsidRPr="0038408F">
              <w:t>2710.99.1</w:t>
            </w:r>
          </w:p>
        </w:tc>
        <w:tc>
          <w:tcPr>
            <w:tcW w:w="4366" w:type="dxa"/>
          </w:tcPr>
          <w:p w:rsidR="003A233A" w:rsidRPr="0038408F" w:rsidDel="006E04D8" w:rsidRDefault="005C1E99" w:rsidP="00B36269">
            <w:pPr>
              <w:pStyle w:val="CTA---"/>
            </w:pPr>
            <w:r>
              <w:noBreakHyphen/>
            </w:r>
            <w:r>
              <w:noBreakHyphen/>
            </w:r>
            <w:r>
              <w:noBreakHyphen/>
            </w:r>
            <w:r w:rsidR="003A233A" w:rsidRPr="0038408F">
              <w:t>Crudes, topped or enriched:</w:t>
            </w:r>
          </w:p>
        </w:tc>
        <w:tc>
          <w:tcPr>
            <w:tcW w:w="1616" w:type="dxa"/>
          </w:tcPr>
          <w:p w:rsidR="003A233A" w:rsidRPr="0038408F" w:rsidDel="006E04D8" w:rsidRDefault="003A233A" w:rsidP="00B97D39">
            <w:pPr>
              <w:pStyle w:val="Tabletext"/>
            </w:pPr>
          </w:p>
        </w:tc>
      </w:tr>
      <w:tr w:rsidR="003A233A" w:rsidRPr="0038408F" w:rsidDel="006E04D8">
        <w:trPr>
          <w:cantSplit/>
        </w:trPr>
        <w:tc>
          <w:tcPr>
            <w:tcW w:w="1134" w:type="dxa"/>
          </w:tcPr>
          <w:p w:rsidR="003A233A" w:rsidRPr="0038408F" w:rsidDel="006E04D8" w:rsidRDefault="003A233A" w:rsidP="00B97D39">
            <w:pPr>
              <w:pStyle w:val="Tabletext"/>
            </w:pPr>
            <w:r w:rsidRPr="0038408F">
              <w:t>2710.99.14</w:t>
            </w:r>
          </w:p>
        </w:tc>
        <w:tc>
          <w:tcPr>
            <w:tcW w:w="4366" w:type="dxa"/>
          </w:tcPr>
          <w:p w:rsidR="003A233A" w:rsidRPr="0038408F" w:rsidDel="006E04D8" w:rsidRDefault="005C1E99" w:rsidP="00B36269">
            <w:pPr>
              <w:pStyle w:val="CTA----"/>
            </w:pPr>
            <w:r>
              <w:noBreakHyphen/>
            </w:r>
            <w:r>
              <w:noBreakHyphen/>
            </w:r>
            <w:r>
              <w:noBreakHyphen/>
            </w:r>
            <w:r>
              <w:noBreakHyphen/>
            </w:r>
            <w:r w:rsidR="003A233A" w:rsidRPr="0038408F">
              <w:t>For use as a petroleum refinery feedstock at a factory specified in a licence granted under Part IV of the</w:t>
            </w:r>
            <w:r w:rsidR="003A233A" w:rsidRPr="0038408F">
              <w:rPr>
                <w:i/>
              </w:rPr>
              <w:t xml:space="preserve"> Excise Act 1901</w:t>
            </w:r>
          </w:p>
        </w:tc>
        <w:tc>
          <w:tcPr>
            <w:tcW w:w="1616" w:type="dxa"/>
          </w:tcPr>
          <w:p w:rsidR="003A233A" w:rsidRPr="0038408F" w:rsidDel="006E04D8" w:rsidRDefault="003A233A" w:rsidP="00B97D39">
            <w:pPr>
              <w:pStyle w:val="Tabletext"/>
            </w:pPr>
            <w:r w:rsidRPr="0038408F">
              <w:t>Free</w:t>
            </w:r>
          </w:p>
        </w:tc>
      </w:tr>
      <w:tr w:rsidR="003A233A" w:rsidRPr="0038408F" w:rsidDel="006E04D8">
        <w:trPr>
          <w:cantSplit/>
        </w:trPr>
        <w:tc>
          <w:tcPr>
            <w:tcW w:w="1134" w:type="dxa"/>
          </w:tcPr>
          <w:p w:rsidR="003A233A" w:rsidRPr="0038408F" w:rsidDel="006E04D8" w:rsidRDefault="003A233A" w:rsidP="00B97D39">
            <w:pPr>
              <w:pStyle w:val="Tabletext"/>
            </w:pPr>
            <w:r w:rsidRPr="0038408F">
              <w:t>2710.99.16</w:t>
            </w:r>
          </w:p>
        </w:tc>
        <w:tc>
          <w:tcPr>
            <w:tcW w:w="4366" w:type="dxa"/>
          </w:tcPr>
          <w:p w:rsidR="003A233A" w:rsidRPr="0038408F" w:rsidDel="006E04D8" w:rsidRDefault="005C1E99" w:rsidP="00B36269">
            <w:pPr>
              <w:pStyle w:val="CTA----"/>
            </w:pPr>
            <w:r>
              <w:noBreakHyphen/>
            </w:r>
            <w:r>
              <w:noBreakHyphen/>
            </w:r>
            <w:r>
              <w:noBreakHyphen/>
            </w:r>
            <w:r>
              <w:noBreakHyphen/>
            </w:r>
            <w:r w:rsidR="003A233A" w:rsidRPr="0038408F">
              <w:t>Other</w:t>
            </w:r>
          </w:p>
        </w:tc>
        <w:tc>
          <w:tcPr>
            <w:tcW w:w="1616" w:type="dxa"/>
          </w:tcPr>
          <w:p w:rsidR="003A233A" w:rsidRPr="0038408F" w:rsidDel="006E04D8" w:rsidRDefault="003A233A">
            <w:pPr>
              <w:pStyle w:val="Tabletext"/>
            </w:pPr>
            <w:r w:rsidRPr="0038408F">
              <w:t>$0.38143/L</w:t>
            </w:r>
            <w:r w:rsidRPr="0038408F">
              <w:br/>
              <w:t>NZ/PG/FI/</w:t>
            </w:r>
            <w:r w:rsidRPr="0038408F">
              <w:br/>
              <w:t>DC/LDC:</w:t>
            </w:r>
            <w:r w:rsidRPr="0038408F">
              <w:br/>
              <w:t>$0.38143/L</w:t>
            </w:r>
          </w:p>
        </w:tc>
      </w:tr>
      <w:tr w:rsidR="003A233A" w:rsidRPr="0038408F" w:rsidDel="006E04D8">
        <w:trPr>
          <w:cantSplit/>
        </w:trPr>
        <w:tc>
          <w:tcPr>
            <w:tcW w:w="1134" w:type="dxa"/>
          </w:tcPr>
          <w:p w:rsidR="003A233A" w:rsidRPr="0038408F" w:rsidRDefault="003A233A" w:rsidP="00B97D39">
            <w:pPr>
              <w:pStyle w:val="Tabletext"/>
            </w:pPr>
            <w:r w:rsidRPr="0038408F">
              <w:t>2710.99.2</w:t>
            </w:r>
          </w:p>
        </w:tc>
        <w:tc>
          <w:tcPr>
            <w:tcW w:w="4366" w:type="dxa"/>
          </w:tcPr>
          <w:p w:rsidR="003A233A" w:rsidRPr="0038408F" w:rsidRDefault="005C1E99" w:rsidP="00535821">
            <w:pPr>
              <w:pStyle w:val="CTA---"/>
            </w:pPr>
            <w:r>
              <w:noBreakHyphen/>
            </w:r>
            <w:r>
              <w:noBreakHyphen/>
            </w:r>
            <w:r>
              <w:noBreakHyphen/>
            </w:r>
            <w:r w:rsidR="003A233A" w:rsidRPr="0038408F">
              <w:t>Diesel, other than blends of 2710.99.80:</w:t>
            </w:r>
          </w:p>
        </w:tc>
        <w:tc>
          <w:tcPr>
            <w:tcW w:w="1616" w:type="dxa"/>
          </w:tcPr>
          <w:p w:rsidR="003A233A" w:rsidRPr="0038408F" w:rsidRDefault="003A233A" w:rsidP="00B97D39">
            <w:pPr>
              <w:pStyle w:val="Tabletext"/>
            </w:pPr>
          </w:p>
        </w:tc>
      </w:tr>
      <w:tr w:rsidR="003A233A" w:rsidRPr="0038408F" w:rsidDel="006E04D8">
        <w:trPr>
          <w:cantSplit/>
        </w:trPr>
        <w:tc>
          <w:tcPr>
            <w:tcW w:w="1134" w:type="dxa"/>
          </w:tcPr>
          <w:p w:rsidR="003A233A" w:rsidRPr="0038408F" w:rsidRDefault="003A233A" w:rsidP="00B97D39">
            <w:pPr>
              <w:pStyle w:val="Tabletext"/>
            </w:pPr>
            <w:r w:rsidRPr="0038408F">
              <w:t>2710.99.22</w:t>
            </w:r>
          </w:p>
        </w:tc>
        <w:tc>
          <w:tcPr>
            <w:tcW w:w="4366" w:type="dxa"/>
          </w:tcPr>
          <w:p w:rsidR="003A233A" w:rsidRPr="0038408F" w:rsidRDefault="005C1E99" w:rsidP="00243A10">
            <w:pPr>
              <w:pStyle w:val="CTA----"/>
            </w:pPr>
            <w:r>
              <w:noBreakHyphen/>
            </w:r>
            <w:r>
              <w:noBreakHyphen/>
            </w:r>
            <w:r>
              <w:noBreakHyphen/>
            </w:r>
            <w:r>
              <w:noBreakHyphen/>
            </w:r>
            <w:r w:rsidR="003A233A" w:rsidRPr="0038408F">
              <w:t>Blends of diesel and ethanol</w:t>
            </w:r>
          </w:p>
        </w:tc>
        <w:tc>
          <w:tcPr>
            <w:tcW w:w="1616" w:type="dxa"/>
          </w:tcPr>
          <w:p w:rsidR="003A233A" w:rsidRPr="0038408F" w:rsidRDefault="003A233A">
            <w:pPr>
              <w:pStyle w:val="Tabletext"/>
            </w:pPr>
            <w:r w:rsidRPr="0038408F">
              <w:t>$0.38143/L of diesel plus</w:t>
            </w:r>
            <w:r w:rsidRPr="0038408F">
              <w:br/>
              <w:t>$0.38143/L of ethanol plus $0.38143/L of other substances (if any) in the blend</w:t>
            </w:r>
            <w:r w:rsidRPr="0038408F">
              <w:br/>
              <w:t>NZ/PG/FI/DC/</w:t>
            </w:r>
            <w:r w:rsidRPr="0038408F">
              <w:br/>
              <w:t>LDC:</w:t>
            </w:r>
            <w:r w:rsidRPr="0038408F">
              <w:br/>
              <w:t>$0.38143/L of diesel plus</w:t>
            </w:r>
            <w:r w:rsidRPr="0038408F">
              <w:br/>
              <w:t>$0.38143/L of ethanol plus $0.38143/L of other substances (if any) in the blend</w:t>
            </w:r>
          </w:p>
        </w:tc>
      </w:tr>
      <w:tr w:rsidR="003A233A" w:rsidRPr="0038408F" w:rsidDel="006E04D8">
        <w:trPr>
          <w:cantSplit/>
        </w:trPr>
        <w:tc>
          <w:tcPr>
            <w:tcW w:w="1134" w:type="dxa"/>
          </w:tcPr>
          <w:p w:rsidR="003A233A" w:rsidRPr="0038408F" w:rsidRDefault="003A233A" w:rsidP="00B97D39">
            <w:pPr>
              <w:pStyle w:val="Tabletext"/>
            </w:pPr>
            <w:r w:rsidRPr="0038408F">
              <w:t>2710.99.28</w:t>
            </w:r>
          </w:p>
        </w:tc>
        <w:tc>
          <w:tcPr>
            <w:tcW w:w="4366" w:type="dxa"/>
          </w:tcPr>
          <w:p w:rsidR="003A233A" w:rsidRPr="0038408F" w:rsidRDefault="005C1E99" w:rsidP="00243A10">
            <w:pPr>
              <w:pStyle w:val="CTA----"/>
            </w:pPr>
            <w:r>
              <w:noBreakHyphen/>
            </w:r>
            <w:r>
              <w:noBreakHyphen/>
            </w:r>
            <w:r>
              <w:noBreakHyphen/>
            </w:r>
            <w:r>
              <w:noBreakHyphen/>
            </w:r>
            <w:r w:rsidR="003A233A" w:rsidRPr="0038408F">
              <w:t>Other</w:t>
            </w:r>
          </w:p>
        </w:tc>
        <w:tc>
          <w:tcPr>
            <w:tcW w:w="1616" w:type="dxa"/>
          </w:tcPr>
          <w:p w:rsidR="003A233A" w:rsidRPr="0038408F" w:rsidRDefault="003A233A">
            <w:pPr>
              <w:pStyle w:val="Tabletext"/>
            </w:pPr>
            <w:r w:rsidRPr="0038408F">
              <w:t>$0.38143/L</w:t>
            </w:r>
            <w:r w:rsidRPr="0038408F">
              <w:br/>
              <w:t>NZ/PG/FI/DC/</w:t>
            </w:r>
            <w:r w:rsidRPr="0038408F">
              <w:br/>
              <w:t>LDC:</w:t>
            </w:r>
            <w:r w:rsidRPr="0038408F">
              <w:br/>
              <w:t>$0.38143/L</w:t>
            </w:r>
          </w:p>
        </w:tc>
      </w:tr>
      <w:tr w:rsidR="003A233A" w:rsidRPr="0038408F" w:rsidDel="006E04D8">
        <w:trPr>
          <w:cantSplit/>
        </w:trPr>
        <w:tc>
          <w:tcPr>
            <w:tcW w:w="1134" w:type="dxa"/>
          </w:tcPr>
          <w:p w:rsidR="003A233A" w:rsidRPr="0038408F" w:rsidDel="006E04D8" w:rsidRDefault="003A233A" w:rsidP="00B97D39">
            <w:pPr>
              <w:pStyle w:val="Tabletext"/>
            </w:pPr>
            <w:r w:rsidRPr="0038408F">
              <w:t>2710.99.40</w:t>
            </w:r>
          </w:p>
        </w:tc>
        <w:tc>
          <w:tcPr>
            <w:tcW w:w="4366" w:type="dxa"/>
          </w:tcPr>
          <w:p w:rsidR="003A233A" w:rsidRPr="0038408F" w:rsidDel="006E04D8" w:rsidRDefault="005C1E99" w:rsidP="00B36269">
            <w:pPr>
              <w:pStyle w:val="CTA---"/>
            </w:pPr>
            <w:r>
              <w:noBreakHyphen/>
            </w:r>
            <w:r>
              <w:noBreakHyphen/>
            </w:r>
            <w:r>
              <w:noBreakHyphen/>
            </w:r>
            <w:r w:rsidR="003A233A" w:rsidRPr="0038408F">
              <w:t xml:space="preserve">Kerosene for use as fuel in aircraft </w:t>
            </w:r>
          </w:p>
        </w:tc>
        <w:tc>
          <w:tcPr>
            <w:tcW w:w="1616" w:type="dxa"/>
          </w:tcPr>
          <w:p w:rsidR="003A233A" w:rsidRPr="0038408F" w:rsidDel="006E04D8" w:rsidRDefault="00007EED">
            <w:pPr>
              <w:pStyle w:val="Tabletext"/>
            </w:pPr>
            <w:r w:rsidRPr="0038408F">
              <w:t>$0.03556/L</w:t>
            </w:r>
            <w:r w:rsidR="003A233A" w:rsidRPr="0038408F">
              <w:br/>
              <w:t>NZ/PG/FI/</w:t>
            </w:r>
            <w:r w:rsidR="003A233A" w:rsidRPr="0038408F">
              <w:br/>
              <w:t>DC/LDC:</w:t>
            </w:r>
            <w:r w:rsidR="003A233A" w:rsidRPr="0038408F">
              <w:br/>
            </w:r>
            <w:r w:rsidRPr="0038408F">
              <w:t>$0.03556/L</w:t>
            </w:r>
          </w:p>
        </w:tc>
      </w:tr>
      <w:tr w:rsidR="003A233A" w:rsidRPr="0038408F" w:rsidDel="006E04D8">
        <w:trPr>
          <w:cantSplit/>
        </w:trPr>
        <w:tc>
          <w:tcPr>
            <w:tcW w:w="1134" w:type="dxa"/>
          </w:tcPr>
          <w:p w:rsidR="003A233A" w:rsidRPr="0038408F" w:rsidDel="006E04D8" w:rsidRDefault="003A233A" w:rsidP="00B97D39">
            <w:pPr>
              <w:pStyle w:val="Tabletext"/>
            </w:pPr>
            <w:r w:rsidRPr="0038408F">
              <w:t>2710.99.5</w:t>
            </w:r>
          </w:p>
        </w:tc>
        <w:tc>
          <w:tcPr>
            <w:tcW w:w="4366" w:type="dxa"/>
          </w:tcPr>
          <w:p w:rsidR="003A233A" w:rsidRPr="0038408F" w:rsidRDefault="005C1E99" w:rsidP="00B36269">
            <w:pPr>
              <w:pStyle w:val="CTA---"/>
            </w:pPr>
            <w:r>
              <w:noBreakHyphen/>
            </w:r>
            <w:r>
              <w:noBreakHyphen/>
            </w:r>
            <w:r>
              <w:noBreakHyphen/>
            </w:r>
            <w:r w:rsidR="003A233A" w:rsidRPr="0038408F">
              <w:t>Goods, as follows:</w:t>
            </w:r>
          </w:p>
          <w:p w:rsidR="003A233A" w:rsidRPr="0038408F" w:rsidRDefault="003A233A" w:rsidP="00B36269">
            <w:pPr>
              <w:pStyle w:val="CTA3a"/>
            </w:pPr>
            <w:r w:rsidRPr="0038408F">
              <w:tab/>
              <w:t>(a)</w:t>
            </w:r>
            <w:r w:rsidRPr="0038408F">
              <w:tab/>
              <w:t>heating oil;</w:t>
            </w:r>
          </w:p>
          <w:p w:rsidR="003A233A" w:rsidRPr="0038408F" w:rsidRDefault="003A233A" w:rsidP="00B36269">
            <w:pPr>
              <w:pStyle w:val="CTA3a"/>
            </w:pPr>
            <w:r w:rsidRPr="0038408F">
              <w:tab/>
              <w:t>(b)</w:t>
            </w:r>
            <w:r w:rsidRPr="0038408F">
              <w:tab/>
              <w:t>kerosene, other than goods of 2710.99.40;</w:t>
            </w:r>
          </w:p>
          <w:p w:rsidR="003A233A" w:rsidRPr="0038408F" w:rsidDel="006E04D8" w:rsidRDefault="003A233A" w:rsidP="00B36269">
            <w:pPr>
              <w:pStyle w:val="CTA3a"/>
            </w:pPr>
            <w:r w:rsidRPr="0038408F">
              <w:tab/>
              <w:t>(c)</w:t>
            </w:r>
            <w:r w:rsidRPr="0038408F">
              <w:tab/>
              <w:t>fuel oil having the characteristics as defined in Additional Note 1 to this Chapter:</w:t>
            </w:r>
          </w:p>
        </w:tc>
        <w:tc>
          <w:tcPr>
            <w:tcW w:w="1616" w:type="dxa"/>
          </w:tcPr>
          <w:p w:rsidR="003A233A" w:rsidRPr="0038408F" w:rsidDel="006E04D8" w:rsidRDefault="003A233A" w:rsidP="00B97D39">
            <w:pPr>
              <w:pStyle w:val="Tabletext"/>
            </w:pPr>
          </w:p>
        </w:tc>
      </w:tr>
      <w:tr w:rsidR="003A233A" w:rsidRPr="0038408F" w:rsidDel="006E04D8">
        <w:trPr>
          <w:cantSplit/>
        </w:trPr>
        <w:tc>
          <w:tcPr>
            <w:tcW w:w="1134" w:type="dxa"/>
          </w:tcPr>
          <w:p w:rsidR="003A233A" w:rsidRPr="0038408F" w:rsidDel="006E04D8" w:rsidRDefault="003A233A" w:rsidP="00B97D39">
            <w:pPr>
              <w:pStyle w:val="Tabletext"/>
            </w:pPr>
            <w:r w:rsidRPr="0038408F">
              <w:t>2710.99.51</w:t>
            </w:r>
          </w:p>
        </w:tc>
        <w:tc>
          <w:tcPr>
            <w:tcW w:w="4366" w:type="dxa"/>
          </w:tcPr>
          <w:p w:rsidR="003A233A" w:rsidRPr="0038408F" w:rsidDel="006E04D8" w:rsidRDefault="005C1E99" w:rsidP="00B36269">
            <w:pPr>
              <w:pStyle w:val="CTA----"/>
            </w:pPr>
            <w:r>
              <w:noBreakHyphen/>
            </w:r>
            <w:r>
              <w:noBreakHyphen/>
            </w:r>
            <w:r>
              <w:noBreakHyphen/>
            </w:r>
            <w:r>
              <w:noBreakHyphen/>
            </w:r>
            <w:r w:rsidR="003A233A" w:rsidRPr="0038408F">
              <w:t>Heating oil</w:t>
            </w:r>
          </w:p>
        </w:tc>
        <w:tc>
          <w:tcPr>
            <w:tcW w:w="1616" w:type="dxa"/>
          </w:tcPr>
          <w:p w:rsidR="003A233A" w:rsidRPr="0038408F" w:rsidDel="006E04D8" w:rsidRDefault="003A233A">
            <w:pPr>
              <w:pStyle w:val="Tabletext"/>
            </w:pPr>
            <w:r w:rsidRPr="0038408F">
              <w:t>$0.38143/L</w:t>
            </w:r>
            <w:r w:rsidRPr="0038408F">
              <w:br/>
              <w:t>NZ/PG/FI/</w:t>
            </w:r>
            <w:r w:rsidRPr="0038408F">
              <w:br/>
              <w:t>DC/LDC:</w:t>
            </w:r>
            <w:r w:rsidRPr="0038408F">
              <w:br/>
              <w:t>$0.38143/L</w:t>
            </w:r>
          </w:p>
        </w:tc>
      </w:tr>
      <w:tr w:rsidR="003A233A" w:rsidRPr="0038408F" w:rsidDel="006E04D8">
        <w:trPr>
          <w:cantSplit/>
        </w:trPr>
        <w:tc>
          <w:tcPr>
            <w:tcW w:w="1134" w:type="dxa"/>
          </w:tcPr>
          <w:p w:rsidR="003A233A" w:rsidRPr="0038408F" w:rsidDel="006E04D8" w:rsidRDefault="003A233A" w:rsidP="00B97D39">
            <w:pPr>
              <w:pStyle w:val="Tabletext"/>
            </w:pPr>
            <w:r w:rsidRPr="0038408F">
              <w:t>2710.99.52</w:t>
            </w:r>
          </w:p>
        </w:tc>
        <w:tc>
          <w:tcPr>
            <w:tcW w:w="4366" w:type="dxa"/>
          </w:tcPr>
          <w:p w:rsidR="003A233A" w:rsidRPr="0038408F" w:rsidDel="006E04D8" w:rsidRDefault="005C1E99" w:rsidP="00B36269">
            <w:pPr>
              <w:pStyle w:val="CTA----"/>
            </w:pPr>
            <w:r>
              <w:noBreakHyphen/>
            </w:r>
            <w:r>
              <w:noBreakHyphen/>
            </w:r>
            <w:r>
              <w:noBreakHyphen/>
            </w:r>
            <w:r>
              <w:noBreakHyphen/>
            </w:r>
            <w:r w:rsidR="003A233A" w:rsidRPr="0038408F">
              <w:t>Kerosene, other than goods of 2710.99.40</w:t>
            </w:r>
          </w:p>
        </w:tc>
        <w:tc>
          <w:tcPr>
            <w:tcW w:w="1616" w:type="dxa"/>
          </w:tcPr>
          <w:p w:rsidR="003A233A" w:rsidRPr="0038408F" w:rsidDel="006E04D8" w:rsidRDefault="003A233A">
            <w:pPr>
              <w:pStyle w:val="Tabletext"/>
            </w:pPr>
            <w:r w:rsidRPr="0038408F">
              <w:t>$0.38143/L</w:t>
            </w:r>
            <w:r w:rsidRPr="0038408F">
              <w:br/>
              <w:t>NZ/PG/FI/</w:t>
            </w:r>
            <w:r w:rsidRPr="0038408F">
              <w:br/>
              <w:t>DC/LDC:</w:t>
            </w:r>
            <w:r w:rsidRPr="0038408F">
              <w:br/>
              <w:t>$0.38143/L</w:t>
            </w:r>
          </w:p>
        </w:tc>
      </w:tr>
      <w:tr w:rsidR="003A233A" w:rsidRPr="0038408F" w:rsidDel="006E04D8">
        <w:trPr>
          <w:cantSplit/>
        </w:trPr>
        <w:tc>
          <w:tcPr>
            <w:tcW w:w="1134" w:type="dxa"/>
          </w:tcPr>
          <w:p w:rsidR="003A233A" w:rsidRPr="0038408F" w:rsidDel="006E04D8" w:rsidRDefault="003A233A" w:rsidP="00B97D39">
            <w:pPr>
              <w:pStyle w:val="Tabletext"/>
            </w:pPr>
            <w:r w:rsidRPr="0038408F">
              <w:t>2710.99.53</w:t>
            </w:r>
          </w:p>
        </w:tc>
        <w:tc>
          <w:tcPr>
            <w:tcW w:w="4366" w:type="dxa"/>
          </w:tcPr>
          <w:p w:rsidR="003A233A" w:rsidRPr="0038408F" w:rsidDel="006E04D8" w:rsidRDefault="005C1E99" w:rsidP="00B36269">
            <w:pPr>
              <w:pStyle w:val="CTA----"/>
            </w:pPr>
            <w:r>
              <w:noBreakHyphen/>
            </w:r>
            <w:r>
              <w:noBreakHyphen/>
            </w:r>
            <w:r>
              <w:noBreakHyphen/>
            </w:r>
            <w:r>
              <w:noBreakHyphen/>
            </w:r>
            <w:r w:rsidR="003A233A" w:rsidRPr="0038408F">
              <w:t>Fuel oil having the characteristics as defined in Additional Note 1 to this Chapter</w:t>
            </w:r>
          </w:p>
        </w:tc>
        <w:tc>
          <w:tcPr>
            <w:tcW w:w="1616" w:type="dxa"/>
          </w:tcPr>
          <w:p w:rsidR="003A233A" w:rsidRPr="0038408F" w:rsidDel="006E04D8" w:rsidRDefault="003A233A">
            <w:pPr>
              <w:pStyle w:val="Tabletext"/>
            </w:pPr>
            <w:r w:rsidRPr="0038408F">
              <w:t>$0.38143/L</w:t>
            </w:r>
            <w:r w:rsidRPr="0038408F">
              <w:br/>
              <w:t>NZ/PG/FI/</w:t>
            </w:r>
            <w:r w:rsidRPr="0038408F">
              <w:br/>
              <w:t>DC/LDC:</w:t>
            </w:r>
            <w:r w:rsidRPr="0038408F">
              <w:br/>
              <w:t>$0.38143/L</w:t>
            </w:r>
          </w:p>
        </w:tc>
      </w:tr>
      <w:tr w:rsidR="003A233A" w:rsidRPr="0038408F" w:rsidDel="006E04D8">
        <w:trPr>
          <w:cantSplit/>
        </w:trPr>
        <w:tc>
          <w:tcPr>
            <w:tcW w:w="1134" w:type="dxa"/>
          </w:tcPr>
          <w:p w:rsidR="003A233A" w:rsidRPr="0038408F" w:rsidDel="006E04D8" w:rsidRDefault="003A233A" w:rsidP="00B97D39">
            <w:pPr>
              <w:pStyle w:val="Tabletext"/>
            </w:pPr>
            <w:r w:rsidRPr="0038408F">
              <w:t>2710.99.6</w:t>
            </w:r>
          </w:p>
        </w:tc>
        <w:tc>
          <w:tcPr>
            <w:tcW w:w="4366" w:type="dxa"/>
          </w:tcPr>
          <w:p w:rsidR="003A233A" w:rsidRPr="0038408F" w:rsidDel="006E04D8" w:rsidRDefault="005C1E99" w:rsidP="00B36269">
            <w:pPr>
              <w:pStyle w:val="CTA---"/>
            </w:pPr>
            <w:r>
              <w:noBreakHyphen/>
            </w:r>
            <w:r>
              <w:noBreakHyphen/>
            </w:r>
            <w:r>
              <w:noBreakHyphen/>
            </w:r>
            <w:r w:rsidR="003A233A" w:rsidRPr="0038408F">
              <w:t>Gasoline:</w:t>
            </w:r>
          </w:p>
        </w:tc>
        <w:tc>
          <w:tcPr>
            <w:tcW w:w="1616" w:type="dxa"/>
          </w:tcPr>
          <w:p w:rsidR="003A233A" w:rsidRPr="0038408F" w:rsidDel="006E04D8" w:rsidRDefault="003A233A" w:rsidP="00B97D39">
            <w:pPr>
              <w:pStyle w:val="Tabletext"/>
            </w:pPr>
          </w:p>
        </w:tc>
      </w:tr>
      <w:tr w:rsidR="003A233A" w:rsidRPr="0038408F" w:rsidDel="006E04D8">
        <w:trPr>
          <w:cantSplit/>
        </w:trPr>
        <w:tc>
          <w:tcPr>
            <w:tcW w:w="1134" w:type="dxa"/>
          </w:tcPr>
          <w:p w:rsidR="003A233A" w:rsidRPr="0038408F" w:rsidDel="006E04D8" w:rsidRDefault="003A233A" w:rsidP="00B97D39">
            <w:pPr>
              <w:pStyle w:val="Tabletext"/>
            </w:pPr>
            <w:r w:rsidRPr="0038408F">
              <w:t>2710.99.61</w:t>
            </w:r>
          </w:p>
        </w:tc>
        <w:tc>
          <w:tcPr>
            <w:tcW w:w="4366" w:type="dxa"/>
          </w:tcPr>
          <w:p w:rsidR="003A233A" w:rsidRPr="0038408F" w:rsidDel="006E04D8" w:rsidRDefault="005C1E99" w:rsidP="00B36269">
            <w:pPr>
              <w:pStyle w:val="CTA----"/>
            </w:pPr>
            <w:r>
              <w:noBreakHyphen/>
            </w:r>
            <w:r>
              <w:noBreakHyphen/>
            </w:r>
            <w:r>
              <w:noBreakHyphen/>
            </w:r>
            <w:r>
              <w:noBreakHyphen/>
            </w:r>
            <w:r w:rsidR="003A233A" w:rsidRPr="0038408F">
              <w:t>For use as fuel in aircraft</w:t>
            </w:r>
          </w:p>
        </w:tc>
        <w:tc>
          <w:tcPr>
            <w:tcW w:w="1616" w:type="dxa"/>
          </w:tcPr>
          <w:p w:rsidR="003A233A" w:rsidRPr="0038408F" w:rsidDel="006E04D8" w:rsidRDefault="001B1A5E">
            <w:pPr>
              <w:pStyle w:val="Tabletext"/>
            </w:pPr>
            <w:r w:rsidRPr="0038408F">
              <w:t>$0.03556/L</w:t>
            </w:r>
            <w:r w:rsidR="003A233A" w:rsidRPr="0038408F">
              <w:br/>
              <w:t>NZ/PG/FI/</w:t>
            </w:r>
            <w:r w:rsidR="003A233A" w:rsidRPr="0038408F">
              <w:br/>
              <w:t>DC/LDC:</w:t>
            </w:r>
            <w:r w:rsidR="003A233A" w:rsidRPr="0038408F">
              <w:br/>
            </w:r>
            <w:r w:rsidRPr="0038408F">
              <w:t>$0.03556/L</w:t>
            </w:r>
          </w:p>
        </w:tc>
      </w:tr>
      <w:tr w:rsidR="003A233A" w:rsidRPr="0038408F" w:rsidDel="006E04D8">
        <w:trPr>
          <w:cantSplit/>
        </w:trPr>
        <w:tc>
          <w:tcPr>
            <w:tcW w:w="1134" w:type="dxa"/>
          </w:tcPr>
          <w:p w:rsidR="003A233A" w:rsidRPr="0038408F" w:rsidRDefault="003A233A" w:rsidP="00B97D39">
            <w:pPr>
              <w:pStyle w:val="Tabletext"/>
            </w:pPr>
            <w:r w:rsidRPr="0038408F">
              <w:t>2710.99.62</w:t>
            </w:r>
          </w:p>
        </w:tc>
        <w:tc>
          <w:tcPr>
            <w:tcW w:w="4366" w:type="dxa"/>
          </w:tcPr>
          <w:p w:rsidR="003A233A" w:rsidRPr="0038408F" w:rsidRDefault="005C1E99" w:rsidP="00B36269">
            <w:pPr>
              <w:pStyle w:val="CTA----"/>
            </w:pPr>
            <w:r>
              <w:noBreakHyphen/>
            </w:r>
            <w:r>
              <w:noBreakHyphen/>
            </w:r>
            <w:r>
              <w:noBreakHyphen/>
            </w:r>
            <w:r>
              <w:noBreakHyphen/>
            </w:r>
            <w:r w:rsidR="003A233A" w:rsidRPr="0038408F">
              <w:t>Blends of gasoline and ethanol</w:t>
            </w:r>
          </w:p>
        </w:tc>
        <w:tc>
          <w:tcPr>
            <w:tcW w:w="1616" w:type="dxa"/>
          </w:tcPr>
          <w:p w:rsidR="003A233A" w:rsidRPr="0038408F" w:rsidRDefault="003A233A">
            <w:pPr>
              <w:pStyle w:val="Tabletext"/>
            </w:pPr>
            <w:r w:rsidRPr="0038408F">
              <w:t>$0.38143/L of gasoline plus $0.38143/L of ethanol plus $0.38143/L of other substances (if any) in the blend</w:t>
            </w:r>
            <w:r w:rsidRPr="0038408F">
              <w:br/>
              <w:t>NZ/PG/FI/DC/</w:t>
            </w:r>
            <w:r w:rsidRPr="0038408F">
              <w:br/>
              <w:t>LDC:</w:t>
            </w:r>
            <w:r w:rsidRPr="0038408F">
              <w:br/>
              <w:t>$0.38143/L of gasoline plus $0.38143/L of ethanol plus $0.38143/L of other substances (if any) in the blend</w:t>
            </w:r>
          </w:p>
        </w:tc>
      </w:tr>
      <w:tr w:rsidR="003A233A" w:rsidRPr="0038408F" w:rsidDel="006E04D8">
        <w:trPr>
          <w:cantSplit/>
        </w:trPr>
        <w:tc>
          <w:tcPr>
            <w:tcW w:w="1134" w:type="dxa"/>
          </w:tcPr>
          <w:p w:rsidR="003A233A" w:rsidRPr="0038408F" w:rsidDel="006E04D8" w:rsidRDefault="003A233A" w:rsidP="00B97D39">
            <w:pPr>
              <w:pStyle w:val="Tabletext"/>
            </w:pPr>
            <w:r w:rsidRPr="0038408F">
              <w:t>2710.99.69</w:t>
            </w:r>
          </w:p>
        </w:tc>
        <w:tc>
          <w:tcPr>
            <w:tcW w:w="4366" w:type="dxa"/>
          </w:tcPr>
          <w:p w:rsidR="003A233A" w:rsidRPr="0038408F" w:rsidDel="006E04D8" w:rsidRDefault="005C1E99" w:rsidP="00B36269">
            <w:pPr>
              <w:pStyle w:val="CTA----"/>
            </w:pPr>
            <w:r>
              <w:noBreakHyphen/>
            </w:r>
            <w:r>
              <w:noBreakHyphen/>
            </w:r>
            <w:r>
              <w:noBreakHyphen/>
            </w:r>
            <w:r>
              <w:noBreakHyphen/>
            </w:r>
            <w:r w:rsidR="003A233A" w:rsidRPr="0038408F">
              <w:t>Other</w:t>
            </w:r>
          </w:p>
        </w:tc>
        <w:tc>
          <w:tcPr>
            <w:tcW w:w="1616" w:type="dxa"/>
          </w:tcPr>
          <w:p w:rsidR="003A233A" w:rsidRPr="0038408F" w:rsidDel="006E04D8" w:rsidRDefault="003A233A">
            <w:pPr>
              <w:pStyle w:val="Tabletext"/>
            </w:pPr>
            <w:r w:rsidRPr="0038408F">
              <w:t>$0.38143/L</w:t>
            </w:r>
            <w:r w:rsidRPr="0038408F">
              <w:br/>
              <w:t>NZ/PG/FI/</w:t>
            </w:r>
            <w:r w:rsidRPr="0038408F">
              <w:br/>
              <w:t>DC/LDC:</w:t>
            </w:r>
            <w:r w:rsidRPr="0038408F">
              <w:br/>
              <w:t>$0.38143/L</w:t>
            </w:r>
          </w:p>
        </w:tc>
      </w:tr>
      <w:tr w:rsidR="003A233A" w:rsidRPr="0038408F" w:rsidDel="006E04D8">
        <w:trPr>
          <w:cantSplit/>
        </w:trPr>
        <w:tc>
          <w:tcPr>
            <w:tcW w:w="1134" w:type="dxa"/>
          </w:tcPr>
          <w:p w:rsidR="003A233A" w:rsidRPr="0038408F" w:rsidDel="006E04D8" w:rsidRDefault="003A233A" w:rsidP="00B97D39">
            <w:pPr>
              <w:pStyle w:val="Tabletext"/>
            </w:pPr>
            <w:r w:rsidRPr="0038408F">
              <w:t>2710.99.70</w:t>
            </w:r>
          </w:p>
        </w:tc>
        <w:tc>
          <w:tcPr>
            <w:tcW w:w="4366" w:type="dxa"/>
          </w:tcPr>
          <w:p w:rsidR="003A233A" w:rsidRPr="0038408F" w:rsidDel="006E04D8" w:rsidRDefault="005C1E99" w:rsidP="00B36269">
            <w:pPr>
              <w:pStyle w:val="CTA---"/>
            </w:pPr>
            <w:r>
              <w:noBreakHyphen/>
            </w:r>
            <w:r>
              <w:noBreakHyphen/>
            </w:r>
            <w:r>
              <w:noBreakHyphen/>
            </w:r>
            <w:r w:rsidR="003A233A" w:rsidRPr="0038408F">
              <w:t>Other refined or partly refined petroleum products other than lubricants (including lubricant base oils), hydraulic oils, transformer oils and bitumen; mineral turpentine</w:t>
            </w:r>
          </w:p>
        </w:tc>
        <w:tc>
          <w:tcPr>
            <w:tcW w:w="1616" w:type="dxa"/>
          </w:tcPr>
          <w:p w:rsidR="003A233A" w:rsidRPr="0038408F" w:rsidDel="006E04D8" w:rsidRDefault="003A233A">
            <w:pPr>
              <w:pStyle w:val="Tabletext"/>
            </w:pPr>
            <w:r w:rsidRPr="0038408F">
              <w:t>$0.38143/L</w:t>
            </w:r>
            <w:r w:rsidRPr="0038408F">
              <w:br/>
              <w:t>NZ/PG/FI/</w:t>
            </w:r>
            <w:r w:rsidRPr="0038408F">
              <w:br/>
              <w:t>DC/LDC:</w:t>
            </w:r>
            <w:r w:rsidRPr="0038408F">
              <w:br/>
              <w:t>$0.38143/L</w:t>
            </w:r>
          </w:p>
        </w:tc>
      </w:tr>
      <w:tr w:rsidR="003A233A" w:rsidRPr="0038408F" w:rsidDel="006E04D8">
        <w:trPr>
          <w:cantSplit/>
        </w:trPr>
        <w:tc>
          <w:tcPr>
            <w:tcW w:w="1134" w:type="dxa"/>
          </w:tcPr>
          <w:p w:rsidR="003A233A" w:rsidRPr="0038408F" w:rsidDel="006E04D8" w:rsidRDefault="003A233A" w:rsidP="00B97D39">
            <w:pPr>
              <w:pStyle w:val="Tabletext"/>
            </w:pPr>
            <w:r w:rsidRPr="0038408F">
              <w:t>2710.99.80</w:t>
            </w:r>
          </w:p>
        </w:tc>
        <w:tc>
          <w:tcPr>
            <w:tcW w:w="4366" w:type="dxa"/>
          </w:tcPr>
          <w:p w:rsidR="003A233A" w:rsidRPr="0038408F" w:rsidDel="006E04D8" w:rsidRDefault="005C1E99" w:rsidP="00B36269">
            <w:pPr>
              <w:pStyle w:val="CTA---"/>
            </w:pPr>
            <w:r>
              <w:noBreakHyphen/>
            </w:r>
            <w:r>
              <w:noBreakHyphen/>
            </w:r>
            <w:r>
              <w:noBreakHyphen/>
            </w:r>
            <w:r w:rsidR="003A233A" w:rsidRPr="0038408F">
              <w:t>Blends of biodiesel and other substances</w:t>
            </w:r>
          </w:p>
        </w:tc>
        <w:tc>
          <w:tcPr>
            <w:tcW w:w="1616" w:type="dxa"/>
          </w:tcPr>
          <w:p w:rsidR="003A233A" w:rsidRPr="0038408F" w:rsidDel="006E04D8" w:rsidRDefault="003A233A">
            <w:pPr>
              <w:pStyle w:val="Tabletext"/>
            </w:pPr>
            <w:r w:rsidRPr="0038408F">
              <w:t>$0.38143/L of biodiesel plus $0.38143/L of ethanol (if any)</w:t>
            </w:r>
            <w:r w:rsidRPr="0038408F">
              <w:br/>
              <w:t>plus $0.38143/L of other substances in the blend</w:t>
            </w:r>
            <w:r w:rsidRPr="0038408F">
              <w:br/>
              <w:t>NZ/PG/FI/</w:t>
            </w:r>
            <w:r w:rsidRPr="0038408F">
              <w:br/>
              <w:t>DC/LDC:</w:t>
            </w:r>
            <w:r w:rsidRPr="0038408F">
              <w:br/>
              <w:t>$0.38143/L of biodiesel plus $0.38143/L of ethanol (if any)</w:t>
            </w:r>
            <w:r w:rsidRPr="0038408F">
              <w:br/>
              <w:t>plus</w:t>
            </w:r>
            <w:r w:rsidRPr="0038408F">
              <w:br/>
              <w:t>$0.38143/L of other substances in the blend</w:t>
            </w:r>
          </w:p>
        </w:tc>
      </w:tr>
      <w:tr w:rsidR="003A233A" w:rsidRPr="0038408F">
        <w:trPr>
          <w:cantSplit/>
        </w:trPr>
        <w:tc>
          <w:tcPr>
            <w:tcW w:w="1134" w:type="dxa"/>
          </w:tcPr>
          <w:p w:rsidR="003A233A" w:rsidRPr="0038408F" w:rsidRDefault="003A233A" w:rsidP="00B97D39">
            <w:pPr>
              <w:pStyle w:val="Tabletext"/>
            </w:pPr>
            <w:r w:rsidRPr="0038408F">
              <w:t>2710.99.9</w:t>
            </w:r>
          </w:p>
        </w:tc>
        <w:tc>
          <w:tcPr>
            <w:tcW w:w="4366" w:type="dxa"/>
          </w:tcPr>
          <w:p w:rsidR="003A233A" w:rsidRPr="0038408F" w:rsidRDefault="005C1E99" w:rsidP="00B36269">
            <w:pPr>
              <w:pStyle w:val="CTA---"/>
            </w:pPr>
            <w:r>
              <w:noBreakHyphen/>
            </w:r>
            <w:r>
              <w:noBreakHyphen/>
            </w:r>
            <w:r>
              <w:noBreakHyphen/>
            </w:r>
            <w:r w:rsidR="003A233A" w:rsidRPr="0038408F">
              <w:t>Other:</w:t>
            </w:r>
          </w:p>
        </w:tc>
        <w:tc>
          <w:tcPr>
            <w:tcW w:w="1616" w:type="dxa"/>
          </w:tcPr>
          <w:p w:rsidR="003A233A" w:rsidRPr="0038408F" w:rsidRDefault="003A233A" w:rsidP="00B97D39">
            <w:pPr>
              <w:pStyle w:val="Tabletext"/>
            </w:pPr>
          </w:p>
        </w:tc>
      </w:tr>
      <w:tr w:rsidR="003A233A" w:rsidRPr="0038408F">
        <w:trPr>
          <w:cantSplit/>
        </w:trPr>
        <w:tc>
          <w:tcPr>
            <w:tcW w:w="1134" w:type="dxa"/>
          </w:tcPr>
          <w:p w:rsidR="003A233A" w:rsidRPr="0038408F" w:rsidRDefault="003A233A" w:rsidP="00B97D39">
            <w:pPr>
              <w:pStyle w:val="Tabletext"/>
            </w:pPr>
            <w:r w:rsidRPr="0038408F">
              <w:t>2710.99.91</w:t>
            </w:r>
          </w:p>
        </w:tc>
        <w:tc>
          <w:tcPr>
            <w:tcW w:w="4366" w:type="dxa"/>
          </w:tcPr>
          <w:p w:rsidR="003A233A" w:rsidRPr="0038408F" w:rsidRDefault="005C1E99" w:rsidP="00620205">
            <w:pPr>
              <w:pStyle w:val="CTA----"/>
            </w:pPr>
            <w:r>
              <w:noBreakHyphen/>
            </w:r>
            <w:r>
              <w:noBreakHyphen/>
            </w:r>
            <w:r>
              <w:noBreakHyphen/>
            </w:r>
            <w:r>
              <w:noBreakHyphen/>
            </w:r>
            <w:r w:rsidR="003A233A" w:rsidRPr="0038408F">
              <w:t>Petroleum based oils, other than grease of 2710.99.92, including:</w:t>
            </w:r>
          </w:p>
          <w:p w:rsidR="003A233A" w:rsidRPr="0038408F" w:rsidRDefault="003A233A" w:rsidP="00620205">
            <w:pPr>
              <w:pStyle w:val="CTA4a"/>
            </w:pPr>
            <w:r w:rsidRPr="0038408F">
              <w:tab/>
              <w:t>(a)</w:t>
            </w:r>
            <w:r w:rsidRPr="0038408F">
              <w:tab/>
              <w:t>lubricant base oils;</w:t>
            </w:r>
          </w:p>
          <w:p w:rsidR="003A233A" w:rsidRPr="0038408F" w:rsidRDefault="003A233A" w:rsidP="00620205">
            <w:pPr>
              <w:pStyle w:val="CTA4a"/>
            </w:pPr>
            <w:r w:rsidRPr="0038408F">
              <w:tab/>
              <w:t>(b)</w:t>
            </w:r>
            <w:r w:rsidRPr="0038408F">
              <w:tab/>
              <w:t>prepared lubricant additives containing carrier oils;</w:t>
            </w:r>
          </w:p>
          <w:p w:rsidR="003A233A" w:rsidRPr="0038408F" w:rsidRDefault="003A233A" w:rsidP="00620205">
            <w:pPr>
              <w:pStyle w:val="CTA4a"/>
            </w:pPr>
            <w:r w:rsidRPr="0038408F">
              <w:tab/>
              <w:t>(c)</w:t>
            </w:r>
            <w:r w:rsidRPr="0038408F">
              <w:tab/>
              <w:t>lubricants for engines, gear sets, pumps and bearings;</w:t>
            </w:r>
          </w:p>
          <w:p w:rsidR="003A233A" w:rsidRPr="0038408F" w:rsidRDefault="003A233A" w:rsidP="00620205">
            <w:pPr>
              <w:pStyle w:val="CTA4a"/>
            </w:pPr>
            <w:r w:rsidRPr="0038408F">
              <w:tab/>
              <w:t>(d)</w:t>
            </w:r>
            <w:r w:rsidRPr="0038408F">
              <w:tab/>
              <w:t>hydraulic fluids;</w:t>
            </w:r>
          </w:p>
          <w:p w:rsidR="003A233A" w:rsidRPr="0038408F" w:rsidRDefault="003A233A" w:rsidP="00620205">
            <w:pPr>
              <w:pStyle w:val="CTA4a"/>
            </w:pPr>
            <w:r w:rsidRPr="0038408F">
              <w:tab/>
              <w:t>(e)</w:t>
            </w:r>
            <w:r w:rsidRPr="0038408F">
              <w:tab/>
              <w:t>brake fluids;</w:t>
            </w:r>
          </w:p>
          <w:p w:rsidR="003A233A" w:rsidRPr="0038408F" w:rsidRDefault="003A233A" w:rsidP="00620205">
            <w:pPr>
              <w:pStyle w:val="CTA4a"/>
            </w:pPr>
            <w:r w:rsidRPr="0038408F">
              <w:tab/>
              <w:t>(f)</w:t>
            </w:r>
            <w:r w:rsidRPr="0038408F">
              <w:tab/>
              <w:t>transmission oils;</w:t>
            </w:r>
          </w:p>
          <w:p w:rsidR="003A233A" w:rsidRPr="0038408F" w:rsidRDefault="003A233A" w:rsidP="00620205">
            <w:pPr>
              <w:pStyle w:val="CTA4a"/>
            </w:pPr>
            <w:r w:rsidRPr="0038408F">
              <w:tab/>
              <w:t>(g)</w:t>
            </w:r>
            <w:r w:rsidRPr="0038408F">
              <w:tab/>
              <w:t>transformer and heat transfer oils</w:t>
            </w:r>
          </w:p>
        </w:tc>
        <w:tc>
          <w:tcPr>
            <w:tcW w:w="1616" w:type="dxa"/>
          </w:tcPr>
          <w:p w:rsidR="003A233A" w:rsidRPr="0038408F" w:rsidRDefault="004F1FD6">
            <w:pPr>
              <w:pStyle w:val="Tabletext"/>
            </w:pPr>
            <w:r w:rsidRPr="0038408F">
              <w:t>$0.085/L</w:t>
            </w:r>
            <w:r w:rsidRPr="0038408F">
              <w:br/>
              <w:t>NZ/PG/FI/</w:t>
            </w:r>
            <w:r w:rsidRPr="0038408F">
              <w:br/>
              <w:t>DC/LDC:</w:t>
            </w:r>
            <w:r w:rsidRPr="0038408F">
              <w:br/>
              <w:t>$0.085/L</w:t>
            </w:r>
          </w:p>
        </w:tc>
      </w:tr>
      <w:tr w:rsidR="003A233A" w:rsidRPr="0038408F">
        <w:trPr>
          <w:cantSplit/>
        </w:trPr>
        <w:tc>
          <w:tcPr>
            <w:tcW w:w="1134" w:type="dxa"/>
          </w:tcPr>
          <w:p w:rsidR="003A233A" w:rsidRPr="0038408F" w:rsidRDefault="003A233A" w:rsidP="00B97D39">
            <w:pPr>
              <w:pStyle w:val="Tabletext"/>
            </w:pPr>
            <w:r w:rsidRPr="0038408F">
              <w:t>2710.99.92</w:t>
            </w:r>
          </w:p>
        </w:tc>
        <w:tc>
          <w:tcPr>
            <w:tcW w:w="4366" w:type="dxa"/>
          </w:tcPr>
          <w:p w:rsidR="003A233A" w:rsidRPr="0038408F" w:rsidRDefault="005C1E99" w:rsidP="00620205">
            <w:pPr>
              <w:pStyle w:val="CTA----"/>
            </w:pPr>
            <w:r>
              <w:noBreakHyphen/>
            </w:r>
            <w:r>
              <w:noBreakHyphen/>
            </w:r>
            <w:r>
              <w:noBreakHyphen/>
            </w:r>
            <w:r>
              <w:noBreakHyphen/>
            </w:r>
            <w:r w:rsidR="003A233A" w:rsidRPr="0038408F">
              <w:t>Petroleum based greases</w:t>
            </w:r>
          </w:p>
        </w:tc>
        <w:tc>
          <w:tcPr>
            <w:tcW w:w="1616" w:type="dxa"/>
          </w:tcPr>
          <w:p w:rsidR="003A233A" w:rsidRPr="0038408F" w:rsidRDefault="00F9671A">
            <w:pPr>
              <w:pStyle w:val="Tabletext"/>
            </w:pPr>
            <w:r w:rsidRPr="0038408F">
              <w:t>$0.085/kg</w:t>
            </w:r>
            <w:r w:rsidRPr="0038408F">
              <w:br/>
              <w:t>NZ/PG/FI/</w:t>
            </w:r>
            <w:r w:rsidRPr="0038408F">
              <w:br/>
              <w:t>DC/LDC:</w:t>
            </w:r>
            <w:r w:rsidRPr="0038408F">
              <w:br/>
              <w:t>$0.085/kg</w:t>
            </w:r>
          </w:p>
        </w:tc>
      </w:tr>
      <w:tr w:rsidR="003A233A" w:rsidRPr="0038408F">
        <w:trPr>
          <w:cantSplit/>
        </w:trPr>
        <w:tc>
          <w:tcPr>
            <w:tcW w:w="1134" w:type="dxa"/>
          </w:tcPr>
          <w:p w:rsidR="003A233A" w:rsidRPr="0038408F" w:rsidRDefault="003A233A" w:rsidP="00B97D39">
            <w:pPr>
              <w:pStyle w:val="Tabletext"/>
            </w:pPr>
            <w:r w:rsidRPr="0038408F">
              <w:t>2710.99.99</w:t>
            </w:r>
          </w:p>
        </w:tc>
        <w:tc>
          <w:tcPr>
            <w:tcW w:w="4366" w:type="dxa"/>
          </w:tcPr>
          <w:p w:rsidR="003A233A" w:rsidRPr="0038408F" w:rsidRDefault="005C1E99" w:rsidP="00620205">
            <w:pPr>
              <w:pStyle w:val="CTA----"/>
            </w:pPr>
            <w:r>
              <w:noBreakHyphen/>
            </w:r>
            <w:r>
              <w:noBreakHyphen/>
            </w:r>
            <w:r>
              <w:noBreakHyphen/>
            </w:r>
            <w:r>
              <w:noBreakHyphen/>
            </w:r>
            <w:r w:rsidR="003A233A" w:rsidRPr="0038408F">
              <w:t>Other</w:t>
            </w:r>
          </w:p>
        </w:tc>
        <w:tc>
          <w:tcPr>
            <w:tcW w:w="1616" w:type="dxa"/>
          </w:tcPr>
          <w:p w:rsidR="003A233A" w:rsidRPr="0038408F" w:rsidRDefault="003A233A" w:rsidP="00B97D39">
            <w:pPr>
              <w:pStyle w:val="Tabletext"/>
            </w:pPr>
            <w:r w:rsidRPr="0038408F">
              <w:t>Free</w:t>
            </w:r>
          </w:p>
        </w:tc>
      </w:tr>
    </w:tbl>
    <w:p w:rsidR="00620205" w:rsidRPr="0038408F" w:rsidRDefault="00620205" w:rsidP="00935289">
      <w:pPr>
        <w:pStyle w:val="Tabletext"/>
      </w:pPr>
    </w:p>
    <w:tbl>
      <w:tblPr>
        <w:tblW w:w="7145" w:type="dxa"/>
        <w:tblInd w:w="59" w:type="dxa"/>
        <w:tblLayout w:type="fixed"/>
        <w:tblCellMar>
          <w:left w:w="28" w:type="dxa"/>
          <w:right w:w="28" w:type="dxa"/>
        </w:tblCellMar>
        <w:tblLook w:val="0000" w:firstRow="0" w:lastRow="0" w:firstColumn="0" w:lastColumn="0" w:noHBand="0" w:noVBand="0"/>
      </w:tblPr>
      <w:tblGrid>
        <w:gridCol w:w="1134"/>
        <w:gridCol w:w="4364"/>
        <w:gridCol w:w="1647"/>
      </w:tblGrid>
      <w:tr w:rsidR="00620205" w:rsidRPr="0038408F" w:rsidTr="00E41545">
        <w:trPr>
          <w:cantSplit/>
        </w:trPr>
        <w:tc>
          <w:tcPr>
            <w:tcW w:w="1134" w:type="dxa"/>
          </w:tcPr>
          <w:p w:rsidR="00620205" w:rsidRPr="0038408F" w:rsidRDefault="00620205" w:rsidP="001F0339">
            <w:pPr>
              <w:pStyle w:val="Tabletext"/>
              <w:keepNext/>
            </w:pPr>
            <w:r w:rsidRPr="0038408F">
              <w:t>2711</w:t>
            </w:r>
          </w:p>
        </w:tc>
        <w:tc>
          <w:tcPr>
            <w:tcW w:w="4364" w:type="dxa"/>
          </w:tcPr>
          <w:p w:rsidR="00620205" w:rsidRPr="0038408F" w:rsidRDefault="00620205" w:rsidP="001F0339">
            <w:pPr>
              <w:pStyle w:val="CTACAPS"/>
              <w:keepNext/>
            </w:pPr>
            <w:r w:rsidRPr="0038408F">
              <w:t>PETROLEUM GASES AND OTHER GASEOUS HYDROCARBONS:</w:t>
            </w:r>
          </w:p>
        </w:tc>
        <w:tc>
          <w:tcPr>
            <w:tcW w:w="1647" w:type="dxa"/>
          </w:tcPr>
          <w:p w:rsidR="00620205" w:rsidRPr="0038408F" w:rsidRDefault="00620205" w:rsidP="001F0339">
            <w:pPr>
              <w:pStyle w:val="Tabletext"/>
              <w:keepNext/>
            </w:pPr>
          </w:p>
        </w:tc>
      </w:tr>
      <w:tr w:rsidR="00620205" w:rsidRPr="0038408F" w:rsidTr="00E41545">
        <w:trPr>
          <w:cantSplit/>
        </w:trPr>
        <w:tc>
          <w:tcPr>
            <w:tcW w:w="1134" w:type="dxa"/>
          </w:tcPr>
          <w:p w:rsidR="00620205" w:rsidRPr="0038408F" w:rsidRDefault="00620205" w:rsidP="001F0339">
            <w:pPr>
              <w:pStyle w:val="Tabletext"/>
              <w:keepNext/>
            </w:pPr>
            <w:r w:rsidRPr="0038408F">
              <w:t>2711.1</w:t>
            </w:r>
          </w:p>
        </w:tc>
        <w:tc>
          <w:tcPr>
            <w:tcW w:w="4364" w:type="dxa"/>
          </w:tcPr>
          <w:p w:rsidR="00620205" w:rsidRPr="0038408F" w:rsidRDefault="005C1E99" w:rsidP="001F0339">
            <w:pPr>
              <w:pStyle w:val="CTA-"/>
              <w:keepNext/>
            </w:pPr>
            <w:r>
              <w:noBreakHyphen/>
            </w:r>
            <w:r w:rsidR="00620205" w:rsidRPr="0038408F">
              <w:t>Liquefied:</w:t>
            </w:r>
          </w:p>
        </w:tc>
        <w:tc>
          <w:tcPr>
            <w:tcW w:w="1647" w:type="dxa"/>
          </w:tcPr>
          <w:p w:rsidR="00620205" w:rsidRPr="0038408F" w:rsidRDefault="00620205" w:rsidP="001F0339">
            <w:pPr>
              <w:pStyle w:val="Tabletext"/>
              <w:keepNext/>
            </w:pPr>
          </w:p>
        </w:tc>
      </w:tr>
      <w:tr w:rsidR="00E41545" w:rsidRPr="0038408F" w:rsidTr="00E41545">
        <w:trPr>
          <w:cantSplit/>
        </w:trPr>
        <w:tc>
          <w:tcPr>
            <w:tcW w:w="1134" w:type="dxa"/>
          </w:tcPr>
          <w:p w:rsidR="00E41545" w:rsidRPr="0038408F" w:rsidRDefault="00E41545" w:rsidP="00B36269">
            <w:pPr>
              <w:pStyle w:val="Tabletext"/>
            </w:pPr>
            <w:r w:rsidRPr="0038408F">
              <w:t>2711.11.00</w:t>
            </w:r>
          </w:p>
        </w:tc>
        <w:tc>
          <w:tcPr>
            <w:tcW w:w="4364" w:type="dxa"/>
          </w:tcPr>
          <w:p w:rsidR="00E41545" w:rsidRPr="0038408F" w:rsidRDefault="005C1E99" w:rsidP="005A1BBC">
            <w:pPr>
              <w:pStyle w:val="CTA--"/>
            </w:pPr>
            <w:r>
              <w:noBreakHyphen/>
            </w:r>
            <w:r>
              <w:noBreakHyphen/>
            </w:r>
            <w:r w:rsidR="00E41545" w:rsidRPr="0038408F">
              <w:t>Natural gas</w:t>
            </w:r>
          </w:p>
        </w:tc>
        <w:tc>
          <w:tcPr>
            <w:tcW w:w="1647" w:type="dxa"/>
          </w:tcPr>
          <w:p w:rsidR="00E41545" w:rsidRPr="0038408F" w:rsidRDefault="00B945B1">
            <w:pPr>
              <w:pStyle w:val="Tabletext"/>
            </w:pPr>
            <w:r w:rsidRPr="0038408F">
              <w:t>$0.2613/kg</w:t>
            </w:r>
            <w:r w:rsidR="00E41545" w:rsidRPr="0038408F">
              <w:br/>
              <w:t>NZ/PG/FI/DC/</w:t>
            </w:r>
            <w:r w:rsidR="00E41545" w:rsidRPr="0038408F">
              <w:br/>
              <w:t>LDC:</w:t>
            </w:r>
            <w:r w:rsidR="00E41545" w:rsidRPr="0038408F">
              <w:br/>
            </w:r>
            <w:r w:rsidRPr="0038408F">
              <w:t>$0.2613/kg</w:t>
            </w:r>
          </w:p>
        </w:tc>
      </w:tr>
      <w:tr w:rsidR="00E41545" w:rsidRPr="0038408F" w:rsidTr="00E41545">
        <w:trPr>
          <w:cantSplit/>
        </w:trPr>
        <w:tc>
          <w:tcPr>
            <w:tcW w:w="1134" w:type="dxa"/>
          </w:tcPr>
          <w:p w:rsidR="00E41545" w:rsidRPr="0038408F" w:rsidRDefault="00E41545" w:rsidP="00B36269">
            <w:pPr>
              <w:pStyle w:val="Tabletext"/>
            </w:pPr>
            <w:r w:rsidRPr="0038408F">
              <w:t>2711.12</w:t>
            </w:r>
          </w:p>
        </w:tc>
        <w:tc>
          <w:tcPr>
            <w:tcW w:w="4364" w:type="dxa"/>
          </w:tcPr>
          <w:p w:rsidR="00E41545" w:rsidRPr="0038408F" w:rsidRDefault="005C1E99" w:rsidP="005A1BBC">
            <w:pPr>
              <w:pStyle w:val="CTA--"/>
            </w:pPr>
            <w:r>
              <w:noBreakHyphen/>
            </w:r>
            <w:r>
              <w:noBreakHyphen/>
            </w:r>
            <w:r w:rsidR="00E41545" w:rsidRPr="0038408F">
              <w:t>Propane:</w:t>
            </w:r>
          </w:p>
        </w:tc>
        <w:tc>
          <w:tcPr>
            <w:tcW w:w="1647" w:type="dxa"/>
          </w:tcPr>
          <w:p w:rsidR="00E41545" w:rsidRPr="0038408F" w:rsidRDefault="00E41545" w:rsidP="00B36269">
            <w:pPr>
              <w:pStyle w:val="Tabletext"/>
            </w:pPr>
          </w:p>
        </w:tc>
      </w:tr>
      <w:tr w:rsidR="00E41545" w:rsidRPr="0038408F" w:rsidTr="00E41545">
        <w:trPr>
          <w:cantSplit/>
        </w:trPr>
        <w:tc>
          <w:tcPr>
            <w:tcW w:w="1134" w:type="dxa"/>
          </w:tcPr>
          <w:p w:rsidR="00E41545" w:rsidRPr="0038408F" w:rsidRDefault="00E41545" w:rsidP="00B36269">
            <w:pPr>
              <w:pStyle w:val="Tabletext"/>
            </w:pPr>
            <w:r w:rsidRPr="0038408F">
              <w:t>2711.12.10</w:t>
            </w:r>
          </w:p>
        </w:tc>
        <w:tc>
          <w:tcPr>
            <w:tcW w:w="4364" w:type="dxa"/>
          </w:tcPr>
          <w:p w:rsidR="00E41545" w:rsidRPr="0038408F" w:rsidRDefault="005C1E99" w:rsidP="005A1BBC">
            <w:pPr>
              <w:pStyle w:val="CTA---"/>
            </w:pPr>
            <w:r>
              <w:noBreakHyphen/>
            </w:r>
            <w:r>
              <w:noBreakHyphen/>
            </w:r>
            <w:r>
              <w:noBreakHyphen/>
            </w:r>
            <w:r w:rsidR="00E41545" w:rsidRPr="0038408F">
              <w:t>LPG as defined in Additional Note 2 to this Chapter</w:t>
            </w:r>
          </w:p>
        </w:tc>
        <w:tc>
          <w:tcPr>
            <w:tcW w:w="1647" w:type="dxa"/>
          </w:tcPr>
          <w:p w:rsidR="00E41545" w:rsidRPr="0038408F" w:rsidRDefault="00E8021C">
            <w:pPr>
              <w:pStyle w:val="Tabletext"/>
            </w:pPr>
            <w:r w:rsidRPr="0038408F">
              <w:t>$0.125/L</w:t>
            </w:r>
            <w:r w:rsidR="00E41545" w:rsidRPr="0038408F">
              <w:br/>
              <w:t>NZ/PG/FI/DC/</w:t>
            </w:r>
            <w:r w:rsidR="00E41545" w:rsidRPr="0038408F">
              <w:br/>
              <w:t>LDC:</w:t>
            </w:r>
            <w:r w:rsidRPr="0038408F">
              <w:t>$0.125/L</w:t>
            </w:r>
          </w:p>
        </w:tc>
      </w:tr>
      <w:tr w:rsidR="00E41545" w:rsidRPr="0038408F" w:rsidTr="00E41545">
        <w:trPr>
          <w:cantSplit/>
        </w:trPr>
        <w:tc>
          <w:tcPr>
            <w:tcW w:w="1134" w:type="dxa"/>
          </w:tcPr>
          <w:p w:rsidR="00E41545" w:rsidRPr="0038408F" w:rsidRDefault="00E41545" w:rsidP="00B36269">
            <w:pPr>
              <w:pStyle w:val="Tabletext"/>
            </w:pPr>
            <w:r w:rsidRPr="0038408F">
              <w:t>2711.12.90</w:t>
            </w:r>
          </w:p>
        </w:tc>
        <w:tc>
          <w:tcPr>
            <w:tcW w:w="4364" w:type="dxa"/>
          </w:tcPr>
          <w:p w:rsidR="00E41545" w:rsidRPr="0038408F" w:rsidRDefault="005C1E99" w:rsidP="005A1BBC">
            <w:pPr>
              <w:pStyle w:val="CTA---"/>
            </w:pPr>
            <w:r>
              <w:noBreakHyphen/>
            </w:r>
            <w:r>
              <w:noBreakHyphen/>
            </w:r>
            <w:r>
              <w:noBreakHyphen/>
            </w:r>
            <w:r w:rsidR="00E41545" w:rsidRPr="0038408F">
              <w:t>Other</w:t>
            </w:r>
          </w:p>
        </w:tc>
        <w:tc>
          <w:tcPr>
            <w:tcW w:w="1647" w:type="dxa"/>
          </w:tcPr>
          <w:p w:rsidR="00E41545" w:rsidRPr="0038408F" w:rsidRDefault="00E41545" w:rsidP="00B36269">
            <w:pPr>
              <w:pStyle w:val="Tabletext"/>
            </w:pPr>
            <w:r w:rsidRPr="0038408F">
              <w:t>Free</w:t>
            </w:r>
          </w:p>
        </w:tc>
      </w:tr>
      <w:tr w:rsidR="00E41545" w:rsidRPr="0038408F" w:rsidTr="00E41545">
        <w:trPr>
          <w:cantSplit/>
        </w:trPr>
        <w:tc>
          <w:tcPr>
            <w:tcW w:w="1134" w:type="dxa"/>
          </w:tcPr>
          <w:p w:rsidR="00E41545" w:rsidRPr="0038408F" w:rsidRDefault="00E41545" w:rsidP="00B36269">
            <w:pPr>
              <w:pStyle w:val="Tabletext"/>
            </w:pPr>
            <w:r w:rsidRPr="0038408F">
              <w:t>2711.13</w:t>
            </w:r>
          </w:p>
        </w:tc>
        <w:tc>
          <w:tcPr>
            <w:tcW w:w="4364" w:type="dxa"/>
          </w:tcPr>
          <w:p w:rsidR="00E41545" w:rsidRPr="0038408F" w:rsidRDefault="005C1E99" w:rsidP="005A1BBC">
            <w:pPr>
              <w:pStyle w:val="CTA--"/>
            </w:pPr>
            <w:r>
              <w:noBreakHyphen/>
            </w:r>
            <w:r>
              <w:noBreakHyphen/>
            </w:r>
            <w:r w:rsidR="00E41545" w:rsidRPr="0038408F">
              <w:t>Butanes:</w:t>
            </w:r>
          </w:p>
        </w:tc>
        <w:tc>
          <w:tcPr>
            <w:tcW w:w="1647" w:type="dxa"/>
          </w:tcPr>
          <w:p w:rsidR="00E41545" w:rsidRPr="0038408F" w:rsidRDefault="00E41545" w:rsidP="00B36269">
            <w:pPr>
              <w:pStyle w:val="Tabletext"/>
            </w:pPr>
          </w:p>
        </w:tc>
      </w:tr>
      <w:tr w:rsidR="00E41545" w:rsidRPr="0038408F" w:rsidTr="00E41545">
        <w:trPr>
          <w:cantSplit/>
        </w:trPr>
        <w:tc>
          <w:tcPr>
            <w:tcW w:w="1134" w:type="dxa"/>
          </w:tcPr>
          <w:p w:rsidR="00E41545" w:rsidRPr="0038408F" w:rsidRDefault="00E41545" w:rsidP="00B36269">
            <w:pPr>
              <w:pStyle w:val="Tabletext"/>
            </w:pPr>
            <w:r w:rsidRPr="0038408F">
              <w:t>2711.13.10</w:t>
            </w:r>
          </w:p>
        </w:tc>
        <w:tc>
          <w:tcPr>
            <w:tcW w:w="4364" w:type="dxa"/>
          </w:tcPr>
          <w:p w:rsidR="00E41545" w:rsidRPr="0038408F" w:rsidRDefault="005C1E99" w:rsidP="005A1BBC">
            <w:pPr>
              <w:pStyle w:val="CTA---"/>
            </w:pPr>
            <w:r>
              <w:noBreakHyphen/>
            </w:r>
            <w:r>
              <w:noBreakHyphen/>
            </w:r>
            <w:r>
              <w:noBreakHyphen/>
            </w:r>
            <w:r w:rsidR="00E41545" w:rsidRPr="0038408F">
              <w:t>LPG as defined in Additional Note 2 to this Chapter</w:t>
            </w:r>
          </w:p>
        </w:tc>
        <w:tc>
          <w:tcPr>
            <w:tcW w:w="1647" w:type="dxa"/>
          </w:tcPr>
          <w:p w:rsidR="00E41545" w:rsidRPr="0038408F" w:rsidRDefault="00E8021C">
            <w:pPr>
              <w:pStyle w:val="Tabletext"/>
            </w:pPr>
            <w:r w:rsidRPr="0038408F">
              <w:t>$0.125/L</w:t>
            </w:r>
            <w:r w:rsidR="00E41545" w:rsidRPr="0038408F">
              <w:br/>
              <w:t>NZ/PG/FI/DC/</w:t>
            </w:r>
            <w:r w:rsidR="00E41545" w:rsidRPr="0038408F">
              <w:br/>
              <w:t>LDC:</w:t>
            </w:r>
            <w:r w:rsidRPr="0038408F">
              <w:t>$0.125/L</w:t>
            </w:r>
          </w:p>
        </w:tc>
      </w:tr>
      <w:tr w:rsidR="00E41545" w:rsidRPr="0038408F" w:rsidTr="00E41545">
        <w:trPr>
          <w:cantSplit/>
        </w:trPr>
        <w:tc>
          <w:tcPr>
            <w:tcW w:w="1134" w:type="dxa"/>
          </w:tcPr>
          <w:p w:rsidR="00E41545" w:rsidRPr="0038408F" w:rsidRDefault="00E41545" w:rsidP="00B36269">
            <w:pPr>
              <w:pStyle w:val="Tabletext"/>
            </w:pPr>
            <w:r w:rsidRPr="0038408F">
              <w:t>2711.13.90</w:t>
            </w:r>
          </w:p>
        </w:tc>
        <w:tc>
          <w:tcPr>
            <w:tcW w:w="4364" w:type="dxa"/>
          </w:tcPr>
          <w:p w:rsidR="00E41545" w:rsidRPr="0038408F" w:rsidRDefault="005C1E99" w:rsidP="005A1BBC">
            <w:pPr>
              <w:pStyle w:val="CTA---"/>
            </w:pPr>
            <w:r>
              <w:noBreakHyphen/>
            </w:r>
            <w:r>
              <w:noBreakHyphen/>
            </w:r>
            <w:r>
              <w:noBreakHyphen/>
            </w:r>
            <w:r w:rsidR="00E41545" w:rsidRPr="0038408F">
              <w:t>Other</w:t>
            </w:r>
          </w:p>
        </w:tc>
        <w:tc>
          <w:tcPr>
            <w:tcW w:w="1647" w:type="dxa"/>
          </w:tcPr>
          <w:p w:rsidR="00E41545" w:rsidRPr="0038408F" w:rsidRDefault="00E41545" w:rsidP="00B36269">
            <w:pPr>
              <w:pStyle w:val="Tabletext"/>
            </w:pPr>
            <w:r w:rsidRPr="0038408F">
              <w:t>Free</w:t>
            </w:r>
          </w:p>
        </w:tc>
      </w:tr>
      <w:tr w:rsidR="00E41545" w:rsidRPr="0038408F" w:rsidTr="00E41545">
        <w:trPr>
          <w:cantSplit/>
        </w:trPr>
        <w:tc>
          <w:tcPr>
            <w:tcW w:w="1134" w:type="dxa"/>
          </w:tcPr>
          <w:p w:rsidR="00E41545" w:rsidRPr="0038408F" w:rsidRDefault="00E41545" w:rsidP="00B36269">
            <w:pPr>
              <w:pStyle w:val="Tabletext"/>
            </w:pPr>
            <w:r w:rsidRPr="0038408F">
              <w:t>2711.14.00</w:t>
            </w:r>
          </w:p>
        </w:tc>
        <w:tc>
          <w:tcPr>
            <w:tcW w:w="4364" w:type="dxa"/>
          </w:tcPr>
          <w:p w:rsidR="00E41545" w:rsidRPr="0038408F" w:rsidRDefault="005C1E99" w:rsidP="00620205">
            <w:pPr>
              <w:pStyle w:val="CTA--"/>
            </w:pPr>
            <w:r>
              <w:noBreakHyphen/>
            </w:r>
            <w:r>
              <w:noBreakHyphen/>
            </w:r>
            <w:r w:rsidR="00E41545" w:rsidRPr="0038408F">
              <w:t>Ethylene, propylene, butylene and butadiene</w:t>
            </w:r>
          </w:p>
        </w:tc>
        <w:tc>
          <w:tcPr>
            <w:tcW w:w="1647" w:type="dxa"/>
          </w:tcPr>
          <w:p w:rsidR="00E41545" w:rsidRPr="0038408F" w:rsidRDefault="00E41545" w:rsidP="00B36269">
            <w:pPr>
              <w:pStyle w:val="Tabletext"/>
            </w:pPr>
            <w:r w:rsidRPr="0038408F">
              <w:t>Free</w:t>
            </w:r>
          </w:p>
        </w:tc>
      </w:tr>
      <w:tr w:rsidR="00E41545" w:rsidRPr="0038408F" w:rsidTr="00E41545">
        <w:trPr>
          <w:cantSplit/>
        </w:trPr>
        <w:tc>
          <w:tcPr>
            <w:tcW w:w="1134" w:type="dxa"/>
          </w:tcPr>
          <w:p w:rsidR="00E41545" w:rsidRPr="0038408F" w:rsidRDefault="00E41545" w:rsidP="00B36269">
            <w:pPr>
              <w:pStyle w:val="Tabletext"/>
            </w:pPr>
            <w:r w:rsidRPr="0038408F">
              <w:t>2711.19.00</w:t>
            </w:r>
          </w:p>
        </w:tc>
        <w:tc>
          <w:tcPr>
            <w:tcW w:w="4364" w:type="dxa"/>
          </w:tcPr>
          <w:p w:rsidR="00E41545" w:rsidRPr="0038408F" w:rsidRDefault="005C1E99" w:rsidP="00620205">
            <w:pPr>
              <w:pStyle w:val="CTA--"/>
            </w:pPr>
            <w:r>
              <w:noBreakHyphen/>
            </w:r>
            <w:r>
              <w:noBreakHyphen/>
            </w:r>
            <w:r w:rsidR="00E41545" w:rsidRPr="0038408F">
              <w:t>Other</w:t>
            </w:r>
          </w:p>
        </w:tc>
        <w:tc>
          <w:tcPr>
            <w:tcW w:w="1647" w:type="dxa"/>
          </w:tcPr>
          <w:p w:rsidR="00E41545" w:rsidRPr="0038408F" w:rsidRDefault="00E41545" w:rsidP="00B36269">
            <w:pPr>
              <w:pStyle w:val="Tabletext"/>
            </w:pPr>
            <w:r w:rsidRPr="0038408F">
              <w:t>Free</w:t>
            </w:r>
          </w:p>
        </w:tc>
      </w:tr>
      <w:tr w:rsidR="00E41545" w:rsidRPr="0038408F" w:rsidTr="00E41545">
        <w:trPr>
          <w:cantSplit/>
        </w:trPr>
        <w:tc>
          <w:tcPr>
            <w:tcW w:w="1134" w:type="dxa"/>
          </w:tcPr>
          <w:p w:rsidR="00E41545" w:rsidRPr="0038408F" w:rsidRDefault="00E41545" w:rsidP="00B36269">
            <w:pPr>
              <w:pStyle w:val="Tabletext"/>
            </w:pPr>
            <w:r w:rsidRPr="0038408F">
              <w:t>2711.2</w:t>
            </w:r>
          </w:p>
        </w:tc>
        <w:tc>
          <w:tcPr>
            <w:tcW w:w="4364" w:type="dxa"/>
          </w:tcPr>
          <w:p w:rsidR="00E41545" w:rsidRPr="0038408F" w:rsidRDefault="005C1E99" w:rsidP="00620205">
            <w:pPr>
              <w:pStyle w:val="CTA-"/>
            </w:pPr>
            <w:r>
              <w:noBreakHyphen/>
            </w:r>
            <w:r w:rsidR="00E41545" w:rsidRPr="0038408F">
              <w:t>In gaseous state:</w:t>
            </w:r>
          </w:p>
        </w:tc>
        <w:tc>
          <w:tcPr>
            <w:tcW w:w="1647" w:type="dxa"/>
          </w:tcPr>
          <w:p w:rsidR="00E41545" w:rsidRPr="0038408F" w:rsidRDefault="00E41545" w:rsidP="00B36269">
            <w:pPr>
              <w:pStyle w:val="Tabletext"/>
            </w:pPr>
          </w:p>
        </w:tc>
      </w:tr>
      <w:tr w:rsidR="00121502" w:rsidRPr="0038408F" w:rsidDel="00121502" w:rsidTr="00E41545">
        <w:trPr>
          <w:cantSplit/>
        </w:trPr>
        <w:tc>
          <w:tcPr>
            <w:tcW w:w="1134" w:type="dxa"/>
          </w:tcPr>
          <w:p w:rsidR="00121502" w:rsidRPr="0038408F" w:rsidDel="00121502" w:rsidRDefault="00121502" w:rsidP="00B36269">
            <w:pPr>
              <w:pStyle w:val="Tabletext"/>
            </w:pPr>
            <w:r w:rsidRPr="0038408F">
              <w:t>2711.21</w:t>
            </w:r>
          </w:p>
        </w:tc>
        <w:tc>
          <w:tcPr>
            <w:tcW w:w="4364" w:type="dxa"/>
          </w:tcPr>
          <w:p w:rsidR="00121502" w:rsidRPr="0038408F" w:rsidDel="00121502" w:rsidRDefault="005C1E99" w:rsidP="00D63153">
            <w:pPr>
              <w:pStyle w:val="CTA--"/>
            </w:pPr>
            <w:r>
              <w:noBreakHyphen/>
            </w:r>
            <w:r>
              <w:noBreakHyphen/>
            </w:r>
            <w:r w:rsidR="00121502" w:rsidRPr="0038408F">
              <w:t>Natural gas:</w:t>
            </w:r>
          </w:p>
        </w:tc>
        <w:tc>
          <w:tcPr>
            <w:tcW w:w="1647" w:type="dxa"/>
          </w:tcPr>
          <w:p w:rsidR="00121502" w:rsidRPr="0038408F" w:rsidDel="00121502" w:rsidRDefault="00121502" w:rsidP="00B36269">
            <w:pPr>
              <w:pStyle w:val="Tabletext"/>
            </w:pPr>
          </w:p>
        </w:tc>
      </w:tr>
      <w:tr w:rsidR="00121502" w:rsidRPr="0038408F" w:rsidDel="00121502" w:rsidTr="00E41545">
        <w:trPr>
          <w:cantSplit/>
        </w:trPr>
        <w:tc>
          <w:tcPr>
            <w:tcW w:w="1134" w:type="dxa"/>
          </w:tcPr>
          <w:p w:rsidR="00121502" w:rsidRPr="0038408F" w:rsidDel="00121502" w:rsidRDefault="00121502" w:rsidP="00B36269">
            <w:pPr>
              <w:pStyle w:val="Tabletext"/>
            </w:pPr>
            <w:r w:rsidRPr="0038408F">
              <w:t>2711.21.10</w:t>
            </w:r>
          </w:p>
        </w:tc>
        <w:tc>
          <w:tcPr>
            <w:tcW w:w="4364" w:type="dxa"/>
          </w:tcPr>
          <w:p w:rsidR="00121502" w:rsidRPr="0038408F" w:rsidDel="00121502" w:rsidRDefault="005C1E99" w:rsidP="00D63153">
            <w:pPr>
              <w:pStyle w:val="CTA---"/>
            </w:pPr>
            <w:r>
              <w:noBreakHyphen/>
            </w:r>
            <w:r>
              <w:noBreakHyphen/>
            </w:r>
            <w:r>
              <w:noBreakHyphen/>
            </w:r>
            <w:r w:rsidR="00902AEF" w:rsidRPr="0038408F">
              <w:t>CNG as defined in Additional Note 5 to this Chapter</w:t>
            </w:r>
          </w:p>
        </w:tc>
        <w:tc>
          <w:tcPr>
            <w:tcW w:w="1647" w:type="dxa"/>
          </w:tcPr>
          <w:p w:rsidR="00121502" w:rsidRPr="0038408F" w:rsidDel="00121502" w:rsidRDefault="00E8021C">
            <w:pPr>
              <w:pStyle w:val="Tabletext"/>
            </w:pPr>
            <w:r w:rsidRPr="0038408F">
              <w:t>$0.2613/kg</w:t>
            </w:r>
            <w:r w:rsidR="00121502" w:rsidRPr="0038408F">
              <w:br/>
              <w:t>NZ/PG/FI/DC/</w:t>
            </w:r>
            <w:r w:rsidR="00121502" w:rsidRPr="0038408F">
              <w:br/>
              <w:t>LDC:</w:t>
            </w:r>
            <w:r w:rsidR="00121502" w:rsidRPr="0038408F">
              <w:br/>
            </w:r>
            <w:r w:rsidRPr="0038408F">
              <w:t>$0.2613/kg</w:t>
            </w:r>
          </w:p>
        </w:tc>
      </w:tr>
      <w:tr w:rsidR="00EC569D" w:rsidRPr="0038408F" w:rsidDel="00121502" w:rsidTr="00E41545">
        <w:trPr>
          <w:cantSplit/>
        </w:trPr>
        <w:tc>
          <w:tcPr>
            <w:tcW w:w="1134" w:type="dxa"/>
          </w:tcPr>
          <w:p w:rsidR="00EC569D" w:rsidRPr="0038408F" w:rsidDel="00121502" w:rsidRDefault="00EC569D" w:rsidP="00B36269">
            <w:pPr>
              <w:pStyle w:val="Tabletext"/>
            </w:pPr>
            <w:r w:rsidRPr="0038408F">
              <w:t>2711.21.90</w:t>
            </w:r>
          </w:p>
        </w:tc>
        <w:tc>
          <w:tcPr>
            <w:tcW w:w="4364" w:type="dxa"/>
          </w:tcPr>
          <w:p w:rsidR="00EC569D" w:rsidRPr="0038408F" w:rsidDel="00121502" w:rsidRDefault="005C1E99" w:rsidP="00D63153">
            <w:pPr>
              <w:pStyle w:val="CTA---"/>
            </w:pPr>
            <w:r>
              <w:noBreakHyphen/>
            </w:r>
            <w:r>
              <w:noBreakHyphen/>
            </w:r>
            <w:r>
              <w:noBreakHyphen/>
            </w:r>
            <w:r w:rsidR="00EC569D" w:rsidRPr="0038408F">
              <w:t>Other</w:t>
            </w:r>
          </w:p>
        </w:tc>
        <w:tc>
          <w:tcPr>
            <w:tcW w:w="1647" w:type="dxa"/>
          </w:tcPr>
          <w:p w:rsidR="00EC569D" w:rsidRPr="0038408F" w:rsidDel="00121502" w:rsidRDefault="00EC569D" w:rsidP="00B36269">
            <w:pPr>
              <w:pStyle w:val="Tabletext"/>
            </w:pPr>
            <w:r w:rsidRPr="0038408F">
              <w:t>Free</w:t>
            </w:r>
          </w:p>
        </w:tc>
      </w:tr>
      <w:tr w:rsidR="00EC569D" w:rsidRPr="0038408F" w:rsidTr="00E41545">
        <w:trPr>
          <w:cantSplit/>
        </w:trPr>
        <w:tc>
          <w:tcPr>
            <w:tcW w:w="1134" w:type="dxa"/>
          </w:tcPr>
          <w:p w:rsidR="00EC569D" w:rsidRPr="0038408F" w:rsidRDefault="00EC569D" w:rsidP="00B36269">
            <w:pPr>
              <w:pStyle w:val="Tabletext"/>
            </w:pPr>
            <w:r w:rsidRPr="0038408F">
              <w:t>2711.29.00</w:t>
            </w:r>
          </w:p>
        </w:tc>
        <w:tc>
          <w:tcPr>
            <w:tcW w:w="4364" w:type="dxa"/>
          </w:tcPr>
          <w:p w:rsidR="00EC569D" w:rsidRPr="0038408F" w:rsidRDefault="005C1E99" w:rsidP="00620205">
            <w:pPr>
              <w:pStyle w:val="CTA--"/>
            </w:pPr>
            <w:r>
              <w:noBreakHyphen/>
            </w:r>
            <w:r>
              <w:noBreakHyphen/>
            </w:r>
            <w:r w:rsidR="00EC569D" w:rsidRPr="0038408F">
              <w:t>Other</w:t>
            </w:r>
          </w:p>
        </w:tc>
        <w:tc>
          <w:tcPr>
            <w:tcW w:w="1647" w:type="dxa"/>
          </w:tcPr>
          <w:p w:rsidR="00EC569D" w:rsidRPr="0038408F" w:rsidRDefault="00EC569D" w:rsidP="00B36269">
            <w:pPr>
              <w:pStyle w:val="Tabletext"/>
            </w:pPr>
            <w:r w:rsidRPr="0038408F">
              <w:t>Free</w:t>
            </w:r>
          </w:p>
        </w:tc>
      </w:tr>
    </w:tbl>
    <w:p w:rsidR="00620205" w:rsidRPr="0038408F" w:rsidRDefault="00620205" w:rsidP="00935289">
      <w:pPr>
        <w:pStyle w:val="Tabletext"/>
      </w:pPr>
    </w:p>
    <w:tbl>
      <w:tblPr>
        <w:tblW w:w="0" w:type="auto"/>
        <w:tblInd w:w="59" w:type="dxa"/>
        <w:tblLayout w:type="fixed"/>
        <w:tblCellMar>
          <w:left w:w="28" w:type="dxa"/>
          <w:right w:w="28" w:type="dxa"/>
        </w:tblCellMar>
        <w:tblLook w:val="0000" w:firstRow="0" w:lastRow="0" w:firstColumn="0" w:lastColumn="0" w:noHBand="0" w:noVBand="0"/>
      </w:tblPr>
      <w:tblGrid>
        <w:gridCol w:w="1134"/>
        <w:gridCol w:w="4364"/>
        <w:gridCol w:w="1647"/>
      </w:tblGrid>
      <w:tr w:rsidR="00620205" w:rsidRPr="0038408F">
        <w:trPr>
          <w:cantSplit/>
        </w:trPr>
        <w:tc>
          <w:tcPr>
            <w:tcW w:w="1134" w:type="dxa"/>
          </w:tcPr>
          <w:p w:rsidR="00620205" w:rsidRPr="0038408F" w:rsidRDefault="00620205" w:rsidP="00107089">
            <w:pPr>
              <w:pStyle w:val="Tabletext"/>
            </w:pPr>
            <w:r w:rsidRPr="0038408F">
              <w:t>2712</w:t>
            </w:r>
          </w:p>
        </w:tc>
        <w:tc>
          <w:tcPr>
            <w:tcW w:w="4364" w:type="dxa"/>
          </w:tcPr>
          <w:p w:rsidR="00620205" w:rsidRPr="0038408F" w:rsidRDefault="00620205" w:rsidP="00620205">
            <w:pPr>
              <w:pStyle w:val="CTACAPS"/>
            </w:pPr>
            <w:r w:rsidRPr="0038408F">
              <w:t>PETROLEUM JELLY; PARAFFIN WAX, MICRO</w:t>
            </w:r>
            <w:r w:rsidR="005C1E99">
              <w:noBreakHyphen/>
            </w:r>
            <w:r w:rsidRPr="0038408F">
              <w:t>CRYSTALLINE PETROLEUM WAX, SLACK WAX, OZOKERITE, LIGNITE WAX, PEAT WAX, OTHER MINERAL WAXES, AND SIMILAR PRODUCTS OBTAINED BY SYNTHESIS OR BY OTHER PROCESSES, WHETHER OR NOT COLOURED:</w:t>
            </w:r>
          </w:p>
        </w:tc>
        <w:tc>
          <w:tcPr>
            <w:tcW w:w="1647" w:type="dxa"/>
          </w:tcPr>
          <w:p w:rsidR="00620205" w:rsidRPr="0038408F" w:rsidRDefault="00620205" w:rsidP="00397611">
            <w:pPr>
              <w:pStyle w:val="Tabletext"/>
            </w:pPr>
          </w:p>
        </w:tc>
      </w:tr>
      <w:tr w:rsidR="00620205" w:rsidRPr="0038408F">
        <w:trPr>
          <w:cantSplit/>
        </w:trPr>
        <w:tc>
          <w:tcPr>
            <w:tcW w:w="1134" w:type="dxa"/>
          </w:tcPr>
          <w:p w:rsidR="00620205" w:rsidRPr="0038408F" w:rsidRDefault="00620205" w:rsidP="00107089">
            <w:pPr>
              <w:pStyle w:val="Tabletext"/>
            </w:pPr>
            <w:r w:rsidRPr="0038408F">
              <w:t>2712.10.00</w:t>
            </w:r>
          </w:p>
        </w:tc>
        <w:tc>
          <w:tcPr>
            <w:tcW w:w="4364" w:type="dxa"/>
          </w:tcPr>
          <w:p w:rsidR="00620205" w:rsidRPr="0038408F" w:rsidRDefault="005C1E99" w:rsidP="00620205">
            <w:pPr>
              <w:pStyle w:val="CTA-"/>
            </w:pPr>
            <w:r>
              <w:noBreakHyphen/>
            </w:r>
            <w:r w:rsidR="00620205" w:rsidRPr="0038408F">
              <w:t>Petroleum jelly</w:t>
            </w:r>
          </w:p>
        </w:tc>
        <w:tc>
          <w:tcPr>
            <w:tcW w:w="1647" w:type="dxa"/>
          </w:tcPr>
          <w:p w:rsidR="00620205" w:rsidRPr="0038408F" w:rsidRDefault="00620205" w:rsidP="00397611">
            <w:pPr>
              <w:pStyle w:val="Tabletext"/>
            </w:pPr>
            <w:r w:rsidRPr="0038408F">
              <w:t>Free</w:t>
            </w:r>
          </w:p>
        </w:tc>
      </w:tr>
      <w:tr w:rsidR="00620205" w:rsidRPr="0038408F">
        <w:trPr>
          <w:cantSplit/>
        </w:trPr>
        <w:tc>
          <w:tcPr>
            <w:tcW w:w="1134" w:type="dxa"/>
          </w:tcPr>
          <w:p w:rsidR="00620205" w:rsidRPr="0038408F" w:rsidRDefault="00620205" w:rsidP="00107089">
            <w:pPr>
              <w:pStyle w:val="Tabletext"/>
            </w:pPr>
            <w:r w:rsidRPr="0038408F">
              <w:t>2712.20.00</w:t>
            </w:r>
          </w:p>
        </w:tc>
        <w:tc>
          <w:tcPr>
            <w:tcW w:w="4364" w:type="dxa"/>
          </w:tcPr>
          <w:p w:rsidR="00620205" w:rsidRPr="0038408F" w:rsidRDefault="005C1E99" w:rsidP="00620205">
            <w:pPr>
              <w:pStyle w:val="CTA-"/>
            </w:pPr>
            <w:r>
              <w:noBreakHyphen/>
            </w:r>
            <w:r w:rsidR="00620205" w:rsidRPr="0038408F">
              <w:t>Paraffin wax containing by weight less than 0.75% of oil</w:t>
            </w:r>
          </w:p>
        </w:tc>
        <w:tc>
          <w:tcPr>
            <w:tcW w:w="1647" w:type="dxa"/>
          </w:tcPr>
          <w:p w:rsidR="00620205" w:rsidRPr="0038408F" w:rsidRDefault="00620205" w:rsidP="00397611">
            <w:pPr>
              <w:pStyle w:val="Tabletext"/>
            </w:pPr>
            <w:r w:rsidRPr="0038408F">
              <w:t>Free</w:t>
            </w:r>
          </w:p>
        </w:tc>
      </w:tr>
      <w:tr w:rsidR="00620205" w:rsidRPr="0038408F">
        <w:trPr>
          <w:cantSplit/>
        </w:trPr>
        <w:tc>
          <w:tcPr>
            <w:tcW w:w="1134" w:type="dxa"/>
          </w:tcPr>
          <w:p w:rsidR="00620205" w:rsidRPr="0038408F" w:rsidRDefault="00620205" w:rsidP="00107089">
            <w:pPr>
              <w:pStyle w:val="Tabletext"/>
            </w:pPr>
            <w:r w:rsidRPr="0038408F">
              <w:t>2712.90.00</w:t>
            </w:r>
          </w:p>
        </w:tc>
        <w:tc>
          <w:tcPr>
            <w:tcW w:w="4364" w:type="dxa"/>
          </w:tcPr>
          <w:p w:rsidR="00620205" w:rsidRPr="0038408F" w:rsidRDefault="005C1E99" w:rsidP="00620205">
            <w:pPr>
              <w:pStyle w:val="CTA-"/>
            </w:pPr>
            <w:r>
              <w:noBreakHyphen/>
            </w:r>
            <w:r w:rsidR="00620205" w:rsidRPr="0038408F">
              <w:t>Other</w:t>
            </w:r>
          </w:p>
        </w:tc>
        <w:tc>
          <w:tcPr>
            <w:tcW w:w="1647" w:type="dxa"/>
          </w:tcPr>
          <w:p w:rsidR="00620205" w:rsidRPr="0038408F" w:rsidRDefault="00620205" w:rsidP="00397611">
            <w:pPr>
              <w:pStyle w:val="Tabletext"/>
            </w:pPr>
            <w:r w:rsidRPr="0038408F">
              <w:t>Free</w:t>
            </w:r>
          </w:p>
        </w:tc>
      </w:tr>
    </w:tbl>
    <w:p w:rsidR="00620205" w:rsidRPr="0038408F" w:rsidRDefault="00620205" w:rsidP="00935289">
      <w:pPr>
        <w:pStyle w:val="Tabletext"/>
      </w:pPr>
    </w:p>
    <w:tbl>
      <w:tblPr>
        <w:tblW w:w="0" w:type="auto"/>
        <w:tblInd w:w="59" w:type="dxa"/>
        <w:tblLayout w:type="fixed"/>
        <w:tblCellMar>
          <w:left w:w="28" w:type="dxa"/>
          <w:right w:w="28" w:type="dxa"/>
        </w:tblCellMar>
        <w:tblLook w:val="0000" w:firstRow="0" w:lastRow="0" w:firstColumn="0" w:lastColumn="0" w:noHBand="0" w:noVBand="0"/>
      </w:tblPr>
      <w:tblGrid>
        <w:gridCol w:w="1134"/>
        <w:gridCol w:w="4364"/>
        <w:gridCol w:w="1647"/>
      </w:tblGrid>
      <w:tr w:rsidR="00620205" w:rsidRPr="0038408F">
        <w:trPr>
          <w:cantSplit/>
        </w:trPr>
        <w:tc>
          <w:tcPr>
            <w:tcW w:w="1134" w:type="dxa"/>
          </w:tcPr>
          <w:p w:rsidR="00620205" w:rsidRPr="0038408F" w:rsidRDefault="00620205" w:rsidP="00107089">
            <w:pPr>
              <w:pStyle w:val="Tabletext"/>
            </w:pPr>
            <w:r w:rsidRPr="0038408F">
              <w:t>2713</w:t>
            </w:r>
          </w:p>
        </w:tc>
        <w:tc>
          <w:tcPr>
            <w:tcW w:w="4364" w:type="dxa"/>
          </w:tcPr>
          <w:p w:rsidR="00620205" w:rsidRPr="0038408F" w:rsidRDefault="00620205" w:rsidP="00620205">
            <w:pPr>
              <w:pStyle w:val="CTACAPS"/>
            </w:pPr>
            <w:r w:rsidRPr="0038408F">
              <w:t>PETROLEUM COKE, PETROLEUM BITUMEN AND OTHER RESIDUES OF PETROLEUM OILS OR OF OILS OBTAINED FROM BITUMINOUS MINERALS:</w:t>
            </w:r>
          </w:p>
        </w:tc>
        <w:tc>
          <w:tcPr>
            <w:tcW w:w="1647" w:type="dxa"/>
          </w:tcPr>
          <w:p w:rsidR="00620205" w:rsidRPr="0038408F" w:rsidRDefault="00620205" w:rsidP="00397611">
            <w:pPr>
              <w:pStyle w:val="Tabletext"/>
            </w:pPr>
          </w:p>
        </w:tc>
      </w:tr>
      <w:tr w:rsidR="00620205" w:rsidRPr="0038408F">
        <w:trPr>
          <w:cantSplit/>
        </w:trPr>
        <w:tc>
          <w:tcPr>
            <w:tcW w:w="1134" w:type="dxa"/>
          </w:tcPr>
          <w:p w:rsidR="00620205" w:rsidRPr="0038408F" w:rsidRDefault="00620205" w:rsidP="00107089">
            <w:pPr>
              <w:pStyle w:val="Tabletext"/>
            </w:pPr>
            <w:r w:rsidRPr="0038408F">
              <w:t>2713.1</w:t>
            </w:r>
          </w:p>
        </w:tc>
        <w:tc>
          <w:tcPr>
            <w:tcW w:w="4364" w:type="dxa"/>
          </w:tcPr>
          <w:p w:rsidR="00620205" w:rsidRPr="0038408F" w:rsidRDefault="005C1E99" w:rsidP="00620205">
            <w:pPr>
              <w:pStyle w:val="CTA-"/>
            </w:pPr>
            <w:r>
              <w:noBreakHyphen/>
            </w:r>
            <w:r w:rsidR="00620205" w:rsidRPr="0038408F">
              <w:t>Petroleum coke:</w:t>
            </w:r>
          </w:p>
        </w:tc>
        <w:tc>
          <w:tcPr>
            <w:tcW w:w="1647" w:type="dxa"/>
          </w:tcPr>
          <w:p w:rsidR="00620205" w:rsidRPr="0038408F" w:rsidRDefault="00620205" w:rsidP="00397611">
            <w:pPr>
              <w:pStyle w:val="Tabletext"/>
            </w:pPr>
          </w:p>
        </w:tc>
      </w:tr>
      <w:tr w:rsidR="00620205" w:rsidRPr="0038408F">
        <w:trPr>
          <w:cantSplit/>
        </w:trPr>
        <w:tc>
          <w:tcPr>
            <w:tcW w:w="1134" w:type="dxa"/>
          </w:tcPr>
          <w:p w:rsidR="00620205" w:rsidRPr="0038408F" w:rsidRDefault="00620205" w:rsidP="00107089">
            <w:pPr>
              <w:pStyle w:val="Tabletext"/>
            </w:pPr>
            <w:r w:rsidRPr="0038408F">
              <w:t>2713.11.00</w:t>
            </w:r>
          </w:p>
        </w:tc>
        <w:tc>
          <w:tcPr>
            <w:tcW w:w="4364" w:type="dxa"/>
          </w:tcPr>
          <w:p w:rsidR="00620205" w:rsidRPr="0038408F" w:rsidRDefault="005C1E99" w:rsidP="00620205">
            <w:pPr>
              <w:pStyle w:val="CTA--"/>
            </w:pPr>
            <w:r>
              <w:noBreakHyphen/>
            </w:r>
            <w:r>
              <w:noBreakHyphen/>
            </w:r>
            <w:r w:rsidR="00620205" w:rsidRPr="0038408F">
              <w:t>Not calcined</w:t>
            </w:r>
          </w:p>
        </w:tc>
        <w:tc>
          <w:tcPr>
            <w:tcW w:w="1647" w:type="dxa"/>
          </w:tcPr>
          <w:p w:rsidR="00620205" w:rsidRPr="0038408F" w:rsidRDefault="00620205" w:rsidP="00397611">
            <w:pPr>
              <w:pStyle w:val="Tabletext"/>
            </w:pPr>
            <w:r w:rsidRPr="0038408F">
              <w:t>Free</w:t>
            </w:r>
          </w:p>
        </w:tc>
      </w:tr>
      <w:tr w:rsidR="00620205" w:rsidRPr="0038408F">
        <w:trPr>
          <w:cantSplit/>
        </w:trPr>
        <w:tc>
          <w:tcPr>
            <w:tcW w:w="1134" w:type="dxa"/>
          </w:tcPr>
          <w:p w:rsidR="00620205" w:rsidRPr="0038408F" w:rsidRDefault="00620205" w:rsidP="00107089">
            <w:pPr>
              <w:pStyle w:val="Tabletext"/>
            </w:pPr>
            <w:r w:rsidRPr="0038408F">
              <w:t>2713.12.00</w:t>
            </w:r>
          </w:p>
        </w:tc>
        <w:tc>
          <w:tcPr>
            <w:tcW w:w="4364" w:type="dxa"/>
          </w:tcPr>
          <w:p w:rsidR="00620205" w:rsidRPr="0038408F" w:rsidRDefault="005C1E99" w:rsidP="00620205">
            <w:pPr>
              <w:pStyle w:val="CTA--"/>
            </w:pPr>
            <w:r>
              <w:noBreakHyphen/>
            </w:r>
            <w:r>
              <w:noBreakHyphen/>
            </w:r>
            <w:r w:rsidR="00620205" w:rsidRPr="0038408F">
              <w:t>Calcined</w:t>
            </w:r>
          </w:p>
        </w:tc>
        <w:tc>
          <w:tcPr>
            <w:tcW w:w="1647" w:type="dxa"/>
          </w:tcPr>
          <w:p w:rsidR="00620205" w:rsidRPr="0038408F" w:rsidRDefault="00620205" w:rsidP="00397611">
            <w:pPr>
              <w:pStyle w:val="Tabletext"/>
            </w:pPr>
            <w:r w:rsidRPr="0038408F">
              <w:t>Free</w:t>
            </w:r>
          </w:p>
        </w:tc>
      </w:tr>
      <w:tr w:rsidR="00620205" w:rsidRPr="0038408F">
        <w:trPr>
          <w:cantSplit/>
        </w:trPr>
        <w:tc>
          <w:tcPr>
            <w:tcW w:w="1134" w:type="dxa"/>
          </w:tcPr>
          <w:p w:rsidR="00620205" w:rsidRPr="0038408F" w:rsidRDefault="00620205" w:rsidP="00107089">
            <w:pPr>
              <w:pStyle w:val="Tabletext"/>
            </w:pPr>
            <w:r w:rsidRPr="0038408F">
              <w:t>2713.20.00</w:t>
            </w:r>
          </w:p>
        </w:tc>
        <w:tc>
          <w:tcPr>
            <w:tcW w:w="4364" w:type="dxa"/>
          </w:tcPr>
          <w:p w:rsidR="00620205" w:rsidRPr="0038408F" w:rsidRDefault="005C1E99" w:rsidP="00620205">
            <w:pPr>
              <w:pStyle w:val="CTA-"/>
            </w:pPr>
            <w:r>
              <w:noBreakHyphen/>
            </w:r>
            <w:r w:rsidR="00620205" w:rsidRPr="0038408F">
              <w:t>Petroleum bitumen</w:t>
            </w:r>
          </w:p>
        </w:tc>
        <w:tc>
          <w:tcPr>
            <w:tcW w:w="1647" w:type="dxa"/>
          </w:tcPr>
          <w:p w:rsidR="00620205" w:rsidRPr="0038408F" w:rsidRDefault="00620205" w:rsidP="00397611">
            <w:pPr>
              <w:pStyle w:val="Tabletext"/>
            </w:pPr>
            <w:r w:rsidRPr="0038408F">
              <w:t>Free</w:t>
            </w:r>
          </w:p>
        </w:tc>
      </w:tr>
      <w:tr w:rsidR="00620205" w:rsidRPr="0038408F">
        <w:trPr>
          <w:cantSplit/>
        </w:trPr>
        <w:tc>
          <w:tcPr>
            <w:tcW w:w="1134" w:type="dxa"/>
          </w:tcPr>
          <w:p w:rsidR="00620205" w:rsidRPr="0038408F" w:rsidRDefault="00620205" w:rsidP="00107089">
            <w:pPr>
              <w:pStyle w:val="Tabletext"/>
            </w:pPr>
            <w:r w:rsidRPr="0038408F">
              <w:t>2713.90.00</w:t>
            </w:r>
          </w:p>
        </w:tc>
        <w:tc>
          <w:tcPr>
            <w:tcW w:w="4364" w:type="dxa"/>
          </w:tcPr>
          <w:p w:rsidR="00620205" w:rsidRPr="0038408F" w:rsidRDefault="005C1E99" w:rsidP="00620205">
            <w:pPr>
              <w:pStyle w:val="CTA-"/>
            </w:pPr>
            <w:r>
              <w:noBreakHyphen/>
            </w:r>
            <w:r w:rsidR="00620205" w:rsidRPr="0038408F">
              <w:t>Other residues of petroleum oils or of oils obtained from bituminous minerals</w:t>
            </w:r>
          </w:p>
        </w:tc>
        <w:tc>
          <w:tcPr>
            <w:tcW w:w="1647" w:type="dxa"/>
          </w:tcPr>
          <w:p w:rsidR="00620205" w:rsidRPr="0038408F" w:rsidRDefault="00620205" w:rsidP="00397611">
            <w:pPr>
              <w:pStyle w:val="Tabletext"/>
            </w:pPr>
            <w:r w:rsidRPr="0038408F">
              <w:t>Free</w:t>
            </w:r>
          </w:p>
        </w:tc>
      </w:tr>
    </w:tbl>
    <w:p w:rsidR="00620205" w:rsidRPr="0038408F" w:rsidRDefault="00620205" w:rsidP="00935289">
      <w:pPr>
        <w:pStyle w:val="Tabletext"/>
      </w:pPr>
    </w:p>
    <w:tbl>
      <w:tblPr>
        <w:tblW w:w="0" w:type="auto"/>
        <w:tblInd w:w="59" w:type="dxa"/>
        <w:tblLayout w:type="fixed"/>
        <w:tblCellMar>
          <w:left w:w="28" w:type="dxa"/>
          <w:right w:w="28" w:type="dxa"/>
        </w:tblCellMar>
        <w:tblLook w:val="0000" w:firstRow="0" w:lastRow="0" w:firstColumn="0" w:lastColumn="0" w:noHBand="0" w:noVBand="0"/>
      </w:tblPr>
      <w:tblGrid>
        <w:gridCol w:w="1134"/>
        <w:gridCol w:w="4364"/>
        <w:gridCol w:w="1647"/>
      </w:tblGrid>
      <w:tr w:rsidR="00620205" w:rsidRPr="0038408F">
        <w:trPr>
          <w:cantSplit/>
        </w:trPr>
        <w:tc>
          <w:tcPr>
            <w:tcW w:w="1134" w:type="dxa"/>
          </w:tcPr>
          <w:p w:rsidR="00620205" w:rsidRPr="0038408F" w:rsidRDefault="00620205" w:rsidP="00107089">
            <w:pPr>
              <w:pStyle w:val="Tabletext"/>
            </w:pPr>
            <w:r w:rsidRPr="0038408F">
              <w:t>2714</w:t>
            </w:r>
          </w:p>
        </w:tc>
        <w:tc>
          <w:tcPr>
            <w:tcW w:w="4364" w:type="dxa"/>
          </w:tcPr>
          <w:p w:rsidR="00620205" w:rsidRPr="0038408F" w:rsidRDefault="00620205" w:rsidP="00FC43DF">
            <w:pPr>
              <w:pStyle w:val="CTACAPS"/>
              <w:keepNext/>
            </w:pPr>
            <w:r w:rsidRPr="0038408F">
              <w:t>BITUMEN AND ASPHALT, NATURAL; BITUMINOUS OR OIL SHALE AND TAR SANDS; ASPHALTITES AND ASPHALTIC ROCKS:</w:t>
            </w:r>
          </w:p>
        </w:tc>
        <w:tc>
          <w:tcPr>
            <w:tcW w:w="1647" w:type="dxa"/>
          </w:tcPr>
          <w:p w:rsidR="00620205" w:rsidRPr="0038408F" w:rsidRDefault="00620205" w:rsidP="00397611">
            <w:pPr>
              <w:pStyle w:val="Tabletext"/>
            </w:pPr>
          </w:p>
        </w:tc>
      </w:tr>
      <w:tr w:rsidR="00620205" w:rsidRPr="0038408F">
        <w:trPr>
          <w:cantSplit/>
        </w:trPr>
        <w:tc>
          <w:tcPr>
            <w:tcW w:w="1134" w:type="dxa"/>
          </w:tcPr>
          <w:p w:rsidR="00620205" w:rsidRPr="0038408F" w:rsidRDefault="00620205" w:rsidP="00107089">
            <w:pPr>
              <w:pStyle w:val="Tabletext"/>
            </w:pPr>
            <w:r w:rsidRPr="0038408F">
              <w:t>2714.10.00</w:t>
            </w:r>
          </w:p>
        </w:tc>
        <w:tc>
          <w:tcPr>
            <w:tcW w:w="4364" w:type="dxa"/>
          </w:tcPr>
          <w:p w:rsidR="00620205" w:rsidRPr="0038408F" w:rsidRDefault="005C1E99" w:rsidP="00FC43DF">
            <w:pPr>
              <w:pStyle w:val="CTA-"/>
              <w:keepNext/>
            </w:pPr>
            <w:r>
              <w:noBreakHyphen/>
            </w:r>
            <w:r w:rsidR="00620205" w:rsidRPr="0038408F">
              <w:t>Bituminous or oil shale and tar sands</w:t>
            </w:r>
          </w:p>
        </w:tc>
        <w:tc>
          <w:tcPr>
            <w:tcW w:w="1647" w:type="dxa"/>
          </w:tcPr>
          <w:p w:rsidR="00620205" w:rsidRPr="0038408F" w:rsidRDefault="00620205" w:rsidP="00397611">
            <w:pPr>
              <w:pStyle w:val="Tabletext"/>
            </w:pPr>
            <w:r w:rsidRPr="0038408F">
              <w:t>Free</w:t>
            </w:r>
          </w:p>
        </w:tc>
      </w:tr>
      <w:tr w:rsidR="00620205" w:rsidRPr="0038408F">
        <w:trPr>
          <w:cantSplit/>
        </w:trPr>
        <w:tc>
          <w:tcPr>
            <w:tcW w:w="1134" w:type="dxa"/>
          </w:tcPr>
          <w:p w:rsidR="00620205" w:rsidRPr="0038408F" w:rsidRDefault="00620205" w:rsidP="00107089">
            <w:pPr>
              <w:pStyle w:val="Tabletext"/>
            </w:pPr>
            <w:r w:rsidRPr="0038408F">
              <w:t>2714.90.00</w:t>
            </w:r>
          </w:p>
        </w:tc>
        <w:tc>
          <w:tcPr>
            <w:tcW w:w="4364" w:type="dxa"/>
          </w:tcPr>
          <w:p w:rsidR="00620205" w:rsidRPr="0038408F" w:rsidRDefault="005C1E99" w:rsidP="00620205">
            <w:pPr>
              <w:pStyle w:val="CTA-"/>
            </w:pPr>
            <w:r>
              <w:noBreakHyphen/>
            </w:r>
            <w:r w:rsidR="00620205" w:rsidRPr="0038408F">
              <w:t>Other</w:t>
            </w:r>
          </w:p>
        </w:tc>
        <w:tc>
          <w:tcPr>
            <w:tcW w:w="1647" w:type="dxa"/>
          </w:tcPr>
          <w:p w:rsidR="00620205" w:rsidRPr="0038408F" w:rsidRDefault="00620205" w:rsidP="00397611">
            <w:pPr>
              <w:pStyle w:val="Tabletext"/>
            </w:pPr>
            <w:r w:rsidRPr="0038408F">
              <w:t>Free</w:t>
            </w:r>
          </w:p>
        </w:tc>
      </w:tr>
    </w:tbl>
    <w:p w:rsidR="00620205" w:rsidRPr="0038408F" w:rsidRDefault="00620205" w:rsidP="00935289">
      <w:pPr>
        <w:pStyle w:val="Tabletext"/>
      </w:pPr>
    </w:p>
    <w:tbl>
      <w:tblPr>
        <w:tblW w:w="7145" w:type="dxa"/>
        <w:tblInd w:w="59" w:type="dxa"/>
        <w:tblLayout w:type="fixed"/>
        <w:tblCellMar>
          <w:left w:w="28" w:type="dxa"/>
          <w:right w:w="28" w:type="dxa"/>
        </w:tblCellMar>
        <w:tblLook w:val="0000" w:firstRow="0" w:lastRow="0" w:firstColumn="0" w:lastColumn="0" w:noHBand="0" w:noVBand="0"/>
      </w:tblPr>
      <w:tblGrid>
        <w:gridCol w:w="1134"/>
        <w:gridCol w:w="4364"/>
        <w:gridCol w:w="1647"/>
      </w:tblGrid>
      <w:tr w:rsidR="00620205" w:rsidRPr="0038408F" w:rsidTr="00EA6B61">
        <w:trPr>
          <w:cantSplit/>
        </w:trPr>
        <w:tc>
          <w:tcPr>
            <w:tcW w:w="1134" w:type="dxa"/>
          </w:tcPr>
          <w:p w:rsidR="00620205" w:rsidRPr="0038408F" w:rsidRDefault="00620205" w:rsidP="00107089">
            <w:pPr>
              <w:pStyle w:val="Tabletext"/>
            </w:pPr>
            <w:r w:rsidRPr="0038408F">
              <w:t>2715.00.00</w:t>
            </w:r>
          </w:p>
        </w:tc>
        <w:tc>
          <w:tcPr>
            <w:tcW w:w="4364" w:type="dxa"/>
          </w:tcPr>
          <w:p w:rsidR="00620205" w:rsidRPr="0038408F" w:rsidRDefault="00620205" w:rsidP="00620205">
            <w:pPr>
              <w:pStyle w:val="CTACAPS"/>
            </w:pPr>
            <w:r w:rsidRPr="0038408F">
              <w:t>BITUMINOUS MIXTURES BASED ON NATURAL ASPHALT, ON NATURAL BITUMEN, ON PETROLEUM BITUMEN, ON MINERAL TAR OR ON MINERAL TAR PITCH (FOR EXAMPLE, BITUMINOUS MASTICS, CUT</w:t>
            </w:r>
            <w:r w:rsidR="005C1E99">
              <w:noBreakHyphen/>
            </w:r>
            <w:r w:rsidRPr="0038408F">
              <w:t>BACKS)</w:t>
            </w:r>
          </w:p>
        </w:tc>
        <w:tc>
          <w:tcPr>
            <w:tcW w:w="1647" w:type="dxa"/>
          </w:tcPr>
          <w:p w:rsidR="00620205" w:rsidRPr="0038408F" w:rsidRDefault="00620205" w:rsidP="00397611">
            <w:pPr>
              <w:pStyle w:val="Tabletext"/>
            </w:pPr>
            <w:r w:rsidRPr="0038408F">
              <w:t>5%</w:t>
            </w:r>
            <w:r w:rsidRPr="0038408F">
              <w:br/>
              <w:t>DCS:4%</w:t>
            </w:r>
            <w:r w:rsidRPr="0038408F">
              <w:br/>
              <w:t>CA:Free</w:t>
            </w:r>
            <w:r w:rsidRPr="0038408F">
              <w:br/>
              <w:t>DCT:5%</w:t>
            </w:r>
          </w:p>
        </w:tc>
      </w:tr>
    </w:tbl>
    <w:p w:rsidR="00EA6B61" w:rsidRPr="0038408F" w:rsidRDefault="00EA6B61" w:rsidP="00EA6B61">
      <w:pPr>
        <w:rPr>
          <w:lang w:eastAsia="en-AU"/>
        </w:rPr>
        <w:sectPr w:rsidR="00EA6B61" w:rsidRPr="0038408F" w:rsidSect="00EC77B1">
          <w:headerReference w:type="even" r:id="rId33"/>
          <w:headerReference w:type="default" r:id="rId34"/>
          <w:footerReference w:type="even" r:id="rId35"/>
          <w:footerReference w:type="default" r:id="rId36"/>
          <w:headerReference w:type="first" r:id="rId37"/>
          <w:footerReference w:type="first" r:id="rId38"/>
          <w:pgSz w:w="11907" w:h="16839"/>
          <w:pgMar w:top="2381" w:right="2410" w:bottom="4252" w:left="2410" w:header="720" w:footer="3402" w:gutter="0"/>
          <w:cols w:space="708"/>
          <w:docGrid w:linePitch="360"/>
        </w:sectPr>
      </w:pPr>
    </w:p>
    <w:p w:rsidR="00620205" w:rsidRPr="0038408F" w:rsidRDefault="00620205" w:rsidP="00620205">
      <w:pPr>
        <w:pStyle w:val="ActHead2"/>
      </w:pPr>
      <w:bookmarkStart w:id="88" w:name="_Toc142479414"/>
      <w:r w:rsidRPr="005C1E99">
        <w:rPr>
          <w:rStyle w:val="CharPartNo"/>
        </w:rPr>
        <w:t>Section VI</w:t>
      </w:r>
      <w:r w:rsidRPr="0038408F">
        <w:t>—</w:t>
      </w:r>
      <w:r w:rsidRPr="005C1E99">
        <w:rPr>
          <w:rStyle w:val="CharPartText"/>
        </w:rPr>
        <w:t>Products of the chemical or allied industries</w:t>
      </w:r>
      <w:bookmarkEnd w:id="88"/>
    </w:p>
    <w:p w:rsidR="00620205" w:rsidRPr="0038408F" w:rsidRDefault="00620205" w:rsidP="001B5020">
      <w:pPr>
        <w:pStyle w:val="ActHead5"/>
      </w:pPr>
      <w:bookmarkStart w:id="89" w:name="_Toc142479415"/>
      <w:r w:rsidRPr="005C1E99">
        <w:rPr>
          <w:rStyle w:val="CharSectno"/>
        </w:rPr>
        <w:t>Notes.</w:t>
      </w:r>
      <w:bookmarkEnd w:id="89"/>
      <w:r w:rsidRPr="0038408F">
        <w:t xml:space="preserve">  </w:t>
      </w:r>
    </w:p>
    <w:p w:rsidR="00620205" w:rsidRPr="0038408F" w:rsidRDefault="00620205" w:rsidP="00620205">
      <w:pPr>
        <w:pStyle w:val="subsection"/>
        <w:tabs>
          <w:tab w:val="clear" w:pos="1021"/>
          <w:tab w:val="left" w:pos="1276"/>
        </w:tabs>
        <w:ind w:left="1644" w:hanging="935"/>
      </w:pPr>
      <w:r w:rsidRPr="0038408F">
        <w:t>1.</w:t>
      </w:r>
      <w:r w:rsidR="005C1E99">
        <w:noBreakHyphen/>
      </w:r>
      <w:r w:rsidRPr="0038408F">
        <w:tab/>
      </w:r>
      <w:r w:rsidR="00EF3520" w:rsidRPr="0038408F">
        <w:t>(A)</w:t>
      </w:r>
      <w:r w:rsidRPr="0038408F">
        <w:tab/>
        <w:t xml:space="preserve">Goods (other than </w:t>
      </w:r>
      <w:r w:rsidR="00496E62" w:rsidRPr="0038408F">
        <w:t>radio</w:t>
      </w:r>
      <w:r w:rsidRPr="0038408F">
        <w:t>active ores) answering to a description in 2844 or 2845 are to be classified in those headings and in no other heading of this Schedule.</w:t>
      </w:r>
    </w:p>
    <w:p w:rsidR="00EF3520" w:rsidRPr="0038408F" w:rsidRDefault="00EF3520" w:rsidP="00EF3520">
      <w:pPr>
        <w:pStyle w:val="paragraph"/>
      </w:pPr>
      <w:r w:rsidRPr="0038408F">
        <w:tab/>
        <w:t>(B)</w:t>
      </w:r>
      <w:r w:rsidRPr="0038408F">
        <w:tab/>
        <w:t xml:space="preserve">Subject to </w:t>
      </w:r>
      <w:r w:rsidR="00635F59" w:rsidRPr="0038408F">
        <w:t>paragraph (</w:t>
      </w:r>
      <w:r w:rsidRPr="0038408F">
        <w:t>A) above, goods answering to a description in 2843, 2846 or 2852 are to be classified in those headings and in no other heading of this Section.</w:t>
      </w:r>
    </w:p>
    <w:p w:rsidR="00620205" w:rsidRPr="0038408F" w:rsidRDefault="00620205" w:rsidP="00620205">
      <w:pPr>
        <w:pStyle w:val="subsection"/>
      </w:pPr>
      <w:r w:rsidRPr="0038408F">
        <w:tab/>
        <w:t>2.</w:t>
      </w:r>
      <w:r w:rsidR="005C1E99">
        <w:noBreakHyphen/>
      </w:r>
      <w:r w:rsidRPr="0038408F">
        <w:tab/>
        <w:t>Subject to Note 1 above, goods classifiable in 3004, 3005, 3006, 3212, 3303.00.00, 3304, 3305, 3306, 3307, 3506, 3707 or 3808 by reason of being put up in measured doses or for retail sale are to be classified in those headings and in no other heading of this Schedule.</w:t>
      </w:r>
    </w:p>
    <w:p w:rsidR="00620205" w:rsidRPr="0038408F" w:rsidRDefault="00620205" w:rsidP="00620205">
      <w:pPr>
        <w:pStyle w:val="subsection"/>
      </w:pPr>
      <w:r w:rsidRPr="0038408F">
        <w:tab/>
        <w:t>3.</w:t>
      </w:r>
      <w:r w:rsidR="005C1E99">
        <w:noBreakHyphen/>
      </w:r>
      <w:r w:rsidRPr="0038408F">
        <w:tab/>
        <w:t>Goods put up in sets consisting of two or more separate constituents, some or all of which fall in this Section and are intended to be mixed together to obtain a product of Section VI or VII, are to be classified in the heading appropriate to that product, provided that the constituents are:</w:t>
      </w:r>
    </w:p>
    <w:p w:rsidR="00620205" w:rsidRPr="0038408F" w:rsidRDefault="00620205" w:rsidP="00620205">
      <w:pPr>
        <w:pStyle w:val="paragraph"/>
      </w:pPr>
      <w:r w:rsidRPr="0038408F">
        <w:tab/>
        <w:t>(a)</w:t>
      </w:r>
      <w:r w:rsidRPr="0038408F">
        <w:tab/>
        <w:t>having regard to the manner in which they are put up, clearly identifiable as being intended to be used together without first being repacked;</w:t>
      </w:r>
    </w:p>
    <w:p w:rsidR="00620205" w:rsidRPr="0038408F" w:rsidRDefault="00620205" w:rsidP="00620205">
      <w:pPr>
        <w:pStyle w:val="paragraph"/>
      </w:pPr>
      <w:r w:rsidRPr="0038408F">
        <w:tab/>
        <w:t>(b)</w:t>
      </w:r>
      <w:r w:rsidRPr="0038408F">
        <w:tab/>
        <w:t>presented together; and</w:t>
      </w:r>
    </w:p>
    <w:p w:rsidR="00620205" w:rsidRPr="0038408F" w:rsidRDefault="00620205" w:rsidP="00620205">
      <w:pPr>
        <w:pStyle w:val="paragraph"/>
      </w:pPr>
      <w:r w:rsidRPr="0038408F">
        <w:tab/>
        <w:t>(c)</w:t>
      </w:r>
      <w:r w:rsidRPr="0038408F">
        <w:tab/>
        <w:t>identifiable, whether by their nature or by the relative proportions in which they are present, as being complementary one to another.</w:t>
      </w:r>
    </w:p>
    <w:p w:rsidR="00D11528" w:rsidRPr="0038408F" w:rsidRDefault="00D11528" w:rsidP="00D11528">
      <w:pPr>
        <w:pStyle w:val="subsection"/>
      </w:pPr>
      <w:r w:rsidRPr="0038408F">
        <w:tab/>
        <w:t>4.</w:t>
      </w:r>
      <w:r w:rsidR="005C1E99">
        <w:noBreakHyphen/>
      </w:r>
      <w:r w:rsidRPr="0038408F">
        <w:tab/>
        <w:t>Where a product answers to a description in one or more of the headings in Section VI by virtue of being described by name or function and also to 3827, then it is classifiable in a heading that references the product by name or function and not under 3827.</w:t>
      </w:r>
    </w:p>
    <w:p w:rsidR="00EA6B61" w:rsidRPr="0038408F" w:rsidRDefault="00EA6B61" w:rsidP="00EA6B61">
      <w:pPr>
        <w:rPr>
          <w:lang w:eastAsia="en-AU"/>
        </w:rPr>
        <w:sectPr w:rsidR="00EA6B61" w:rsidRPr="0038408F" w:rsidSect="00EC77B1">
          <w:headerReference w:type="even" r:id="rId39"/>
          <w:headerReference w:type="default" r:id="rId40"/>
          <w:footerReference w:type="even" r:id="rId41"/>
          <w:footerReference w:type="default" r:id="rId42"/>
          <w:headerReference w:type="first" r:id="rId43"/>
          <w:footerReference w:type="first" r:id="rId44"/>
          <w:pgSz w:w="11907" w:h="16839"/>
          <w:pgMar w:top="2381" w:right="2410" w:bottom="4252" w:left="2410" w:header="720" w:footer="3402" w:gutter="0"/>
          <w:cols w:space="708"/>
          <w:docGrid w:linePitch="360"/>
        </w:sectPr>
      </w:pPr>
    </w:p>
    <w:p w:rsidR="00620205" w:rsidRPr="0038408F" w:rsidRDefault="00620205" w:rsidP="002765C4">
      <w:pPr>
        <w:pStyle w:val="ActHead3"/>
      </w:pPr>
      <w:bookmarkStart w:id="90" w:name="_Toc142479416"/>
      <w:r w:rsidRPr="005C1E99">
        <w:rPr>
          <w:rStyle w:val="CharDivNo"/>
        </w:rPr>
        <w:t>Chapter</w:t>
      </w:r>
      <w:r w:rsidR="00635F59" w:rsidRPr="005C1E99">
        <w:rPr>
          <w:rStyle w:val="CharDivNo"/>
        </w:rPr>
        <w:t> </w:t>
      </w:r>
      <w:r w:rsidRPr="005C1E99">
        <w:rPr>
          <w:rStyle w:val="CharDivNo"/>
        </w:rPr>
        <w:t>28</w:t>
      </w:r>
      <w:r w:rsidRPr="0038408F">
        <w:t>—</w:t>
      </w:r>
      <w:r w:rsidRPr="005C1E99">
        <w:rPr>
          <w:rStyle w:val="CharDivText"/>
        </w:rPr>
        <w:t>Inorganic chemicals; organic or inorganic compounds of precious metals, of rare</w:t>
      </w:r>
      <w:r w:rsidR="005C1E99" w:rsidRPr="005C1E99">
        <w:rPr>
          <w:rStyle w:val="CharDivText"/>
        </w:rPr>
        <w:noBreakHyphen/>
      </w:r>
      <w:r w:rsidRPr="005C1E99">
        <w:rPr>
          <w:rStyle w:val="CharDivText"/>
        </w:rPr>
        <w:t>earth metals, of radioactive elements or of isotopes</w:t>
      </w:r>
      <w:bookmarkEnd w:id="90"/>
    </w:p>
    <w:p w:rsidR="00620205" w:rsidRPr="0038408F" w:rsidRDefault="00620205" w:rsidP="001B5020">
      <w:pPr>
        <w:pStyle w:val="ActHead5"/>
      </w:pPr>
      <w:bookmarkStart w:id="91" w:name="_Toc142479417"/>
      <w:r w:rsidRPr="005C1E99">
        <w:rPr>
          <w:rStyle w:val="CharSectno"/>
        </w:rPr>
        <w:t>Notes.</w:t>
      </w:r>
      <w:bookmarkEnd w:id="91"/>
      <w:r w:rsidRPr="0038408F">
        <w:t xml:space="preserve">  </w:t>
      </w:r>
    </w:p>
    <w:p w:rsidR="00620205" w:rsidRPr="0038408F" w:rsidRDefault="00620205" w:rsidP="00620205">
      <w:pPr>
        <w:pStyle w:val="subsection"/>
      </w:pPr>
      <w:r w:rsidRPr="0038408F">
        <w:tab/>
        <w:t>1.</w:t>
      </w:r>
      <w:r w:rsidR="005C1E99">
        <w:noBreakHyphen/>
      </w:r>
      <w:r w:rsidRPr="0038408F">
        <w:tab/>
        <w:t>Except where the context otherwise requires, the headings of this Chapter apply only to:</w:t>
      </w:r>
    </w:p>
    <w:p w:rsidR="00620205" w:rsidRPr="0038408F" w:rsidRDefault="00620205" w:rsidP="00620205">
      <w:pPr>
        <w:pStyle w:val="paragraph"/>
      </w:pPr>
      <w:r w:rsidRPr="0038408F">
        <w:tab/>
        <w:t>(a)</w:t>
      </w:r>
      <w:r w:rsidRPr="0038408F">
        <w:tab/>
        <w:t>Separate chemical elements and separate chemically defined compounds, whether or not containing impurities;</w:t>
      </w:r>
    </w:p>
    <w:p w:rsidR="00620205" w:rsidRPr="0038408F" w:rsidRDefault="00620205" w:rsidP="00620205">
      <w:pPr>
        <w:pStyle w:val="paragraph"/>
      </w:pPr>
      <w:r w:rsidRPr="0038408F">
        <w:tab/>
        <w:t>(b)</w:t>
      </w:r>
      <w:r w:rsidRPr="0038408F">
        <w:tab/>
        <w:t>The products mentioned in (a) above dissolved in water;</w:t>
      </w:r>
    </w:p>
    <w:p w:rsidR="00620205" w:rsidRPr="0038408F" w:rsidRDefault="00620205" w:rsidP="00620205">
      <w:pPr>
        <w:pStyle w:val="paragraph"/>
      </w:pPr>
      <w:r w:rsidRPr="0038408F">
        <w:tab/>
        <w:t>(c)</w:t>
      </w:r>
      <w:r w:rsidRPr="0038408F">
        <w:tab/>
        <w:t>The products mentioned in (a) above dissolved in other solvents provided that the solution constitutes a normal and necessary method of putting up these products adopted solely for reasons of safety or for transport and that the solvent does not render the product particularly suitable for specific use rather than for general use;</w:t>
      </w:r>
    </w:p>
    <w:p w:rsidR="00620205" w:rsidRPr="0038408F" w:rsidRDefault="00620205" w:rsidP="00620205">
      <w:pPr>
        <w:pStyle w:val="paragraph"/>
      </w:pPr>
      <w:r w:rsidRPr="0038408F">
        <w:tab/>
        <w:t>(d)</w:t>
      </w:r>
      <w:r w:rsidRPr="0038408F">
        <w:tab/>
        <w:t>The products mentioned in (a), (b) or (c) above with an added stabiliser (including an anti</w:t>
      </w:r>
      <w:r w:rsidR="005C1E99">
        <w:noBreakHyphen/>
      </w:r>
      <w:r w:rsidRPr="0038408F">
        <w:t>caking agent) necessary for their preservation or transport;</w:t>
      </w:r>
    </w:p>
    <w:p w:rsidR="00620205" w:rsidRPr="0038408F" w:rsidRDefault="00620205" w:rsidP="00620205">
      <w:pPr>
        <w:pStyle w:val="paragraph"/>
      </w:pPr>
      <w:r w:rsidRPr="0038408F">
        <w:tab/>
        <w:t>(e)</w:t>
      </w:r>
      <w:r w:rsidRPr="0038408F">
        <w:tab/>
        <w:t>The products mentioned in (a), (b), (c) or (d) above with an added anti</w:t>
      </w:r>
      <w:r w:rsidR="005C1E99">
        <w:noBreakHyphen/>
      </w:r>
      <w:r w:rsidRPr="0038408F">
        <w:t>dusting agent or a colouring substance added to facilitate their identification or for safety reasons, provided that the additions do not render the product particularly suitable for specific use rather than for general use.</w:t>
      </w:r>
    </w:p>
    <w:p w:rsidR="00620205" w:rsidRPr="0038408F" w:rsidRDefault="00620205" w:rsidP="00620205">
      <w:pPr>
        <w:pStyle w:val="subsection"/>
      </w:pPr>
      <w:r w:rsidRPr="0038408F">
        <w:tab/>
        <w:t>2.</w:t>
      </w:r>
      <w:r w:rsidR="005C1E99">
        <w:noBreakHyphen/>
      </w:r>
      <w:r w:rsidRPr="0038408F">
        <w:tab/>
        <w:t xml:space="preserve">In addition to dithionites and sulphoxylates, stabilised with organic substances (2831), carbonates and peroxocarbonates of inorganic bases (2836), cyanides, cyanide oxides and complex cyanides of inorganic bases (2837), fulminates, cyanates and thiocyanates, of inorganic bases </w:t>
      </w:r>
      <w:r w:rsidR="00EF3520" w:rsidRPr="0038408F">
        <w:t>(2842)</w:t>
      </w:r>
      <w:r w:rsidRPr="0038408F">
        <w:t xml:space="preserve">, organic products included in 2843 to 2846 </w:t>
      </w:r>
      <w:r w:rsidR="0051034B" w:rsidRPr="0038408F">
        <w:t xml:space="preserve">and </w:t>
      </w:r>
      <w:r w:rsidR="00EF3520" w:rsidRPr="0038408F">
        <w:t xml:space="preserve">2852 </w:t>
      </w:r>
      <w:r w:rsidRPr="0038408F">
        <w:t>and carbides (2849), only the following compounds of carbon are to be classified in this Chapter:</w:t>
      </w:r>
    </w:p>
    <w:p w:rsidR="00620205" w:rsidRPr="0038408F" w:rsidRDefault="00620205" w:rsidP="00620205">
      <w:pPr>
        <w:pStyle w:val="paragraph"/>
        <w:ind w:right="-86"/>
      </w:pPr>
      <w:r w:rsidRPr="0038408F">
        <w:tab/>
        <w:t>(a)</w:t>
      </w:r>
      <w:r w:rsidRPr="0038408F">
        <w:tab/>
        <w:t>Oxides of carbon, hydrogen cyanide and fulminic, isocyanic, thiocyanic and other simple or complex cyanogen acids (2811);</w:t>
      </w:r>
    </w:p>
    <w:p w:rsidR="00620205" w:rsidRPr="0038408F" w:rsidRDefault="00620205" w:rsidP="00620205">
      <w:pPr>
        <w:pStyle w:val="paragraph"/>
      </w:pPr>
      <w:r w:rsidRPr="0038408F">
        <w:tab/>
        <w:t>(b)</w:t>
      </w:r>
      <w:r w:rsidRPr="0038408F">
        <w:tab/>
        <w:t>Halide oxides of carbon (2812);</w:t>
      </w:r>
    </w:p>
    <w:p w:rsidR="00620205" w:rsidRPr="0038408F" w:rsidRDefault="00620205" w:rsidP="00620205">
      <w:pPr>
        <w:pStyle w:val="paragraph"/>
      </w:pPr>
      <w:r w:rsidRPr="0038408F">
        <w:tab/>
        <w:t>(c)</w:t>
      </w:r>
      <w:r w:rsidRPr="0038408F">
        <w:tab/>
        <w:t>Carbon disulphide (2813);</w:t>
      </w:r>
    </w:p>
    <w:p w:rsidR="00620205" w:rsidRPr="0038408F" w:rsidRDefault="00620205" w:rsidP="00620205">
      <w:pPr>
        <w:pStyle w:val="paragraph"/>
      </w:pPr>
      <w:r w:rsidRPr="0038408F">
        <w:tab/>
        <w:t>(d)</w:t>
      </w:r>
      <w:r w:rsidRPr="0038408F">
        <w:tab/>
        <w:t>Thiocarbonates, selenocarbonates, tellurocarbonates, selenocyanates, tellurocyanates, tetrathiocyanatodiamminochromates (reineckates) and other complex cyanates, of inorganic bases (2842);</w:t>
      </w:r>
    </w:p>
    <w:p w:rsidR="00620205" w:rsidRPr="0038408F" w:rsidRDefault="00620205" w:rsidP="00620205">
      <w:pPr>
        <w:pStyle w:val="paragraph"/>
        <w:ind w:right="-86"/>
      </w:pPr>
      <w:r w:rsidRPr="0038408F">
        <w:tab/>
        <w:t>(e)</w:t>
      </w:r>
      <w:r w:rsidRPr="0038408F">
        <w:tab/>
        <w:t xml:space="preserve">Hydrogen peroxide, solidified with urea (2847.00.00), carbon oxysulphide, thiocarbonyl halides, cyanogen, cyanogen halides and cyanamide and its metal derivatives </w:t>
      </w:r>
      <w:r w:rsidR="00EF3520" w:rsidRPr="0038408F">
        <w:t>(</w:t>
      </w:r>
      <w:r w:rsidR="00F91B3D" w:rsidRPr="0038408F">
        <w:t>2853</w:t>
      </w:r>
      <w:r w:rsidR="00EF3520" w:rsidRPr="0038408F">
        <w:t>)</w:t>
      </w:r>
      <w:r w:rsidRPr="0038408F">
        <w:t xml:space="preserve"> other than calcium cyanamide, whether or not pure (Chapter</w:t>
      </w:r>
      <w:r w:rsidR="00635F59" w:rsidRPr="0038408F">
        <w:t> </w:t>
      </w:r>
      <w:r w:rsidRPr="0038408F">
        <w:t>31).</w:t>
      </w:r>
    </w:p>
    <w:p w:rsidR="00620205" w:rsidRPr="0038408F" w:rsidRDefault="00620205" w:rsidP="00620205">
      <w:pPr>
        <w:pStyle w:val="subsection"/>
      </w:pPr>
      <w:r w:rsidRPr="0038408F">
        <w:tab/>
        <w:t>3.</w:t>
      </w:r>
      <w:r w:rsidR="005C1E99">
        <w:noBreakHyphen/>
      </w:r>
      <w:r w:rsidRPr="0038408F">
        <w:tab/>
        <w:t>Subject to the provisions of Note 1 to Section VI, this Chapter does not cover:</w:t>
      </w:r>
    </w:p>
    <w:p w:rsidR="00620205" w:rsidRPr="0038408F" w:rsidRDefault="00620205" w:rsidP="00620205">
      <w:pPr>
        <w:pStyle w:val="paragraph"/>
      </w:pPr>
      <w:r w:rsidRPr="0038408F">
        <w:tab/>
        <w:t>(a)</w:t>
      </w:r>
      <w:r w:rsidRPr="0038408F">
        <w:tab/>
        <w:t>Sodium chloride or magnesium oxide, whether or not pure, or other products of Section V;</w:t>
      </w:r>
    </w:p>
    <w:p w:rsidR="00620205" w:rsidRPr="0038408F" w:rsidRDefault="00620205" w:rsidP="00620205">
      <w:pPr>
        <w:pStyle w:val="paragraph"/>
      </w:pPr>
      <w:r w:rsidRPr="0038408F">
        <w:tab/>
        <w:t>(b)</w:t>
      </w:r>
      <w:r w:rsidRPr="0038408F">
        <w:tab/>
        <w:t>Organo</w:t>
      </w:r>
      <w:r w:rsidR="005C1E99">
        <w:noBreakHyphen/>
      </w:r>
      <w:r w:rsidRPr="0038408F">
        <w:t>inorganic compounds other than those mentioned in Note 2 above;</w:t>
      </w:r>
    </w:p>
    <w:p w:rsidR="00620205" w:rsidRPr="0038408F" w:rsidRDefault="00620205" w:rsidP="00620205">
      <w:pPr>
        <w:pStyle w:val="paragraph"/>
      </w:pPr>
      <w:r w:rsidRPr="0038408F">
        <w:tab/>
        <w:t>(c)</w:t>
      </w:r>
      <w:r w:rsidRPr="0038408F">
        <w:tab/>
        <w:t>Products mentioned in Note 2, 3, 4 or 5 to Chapter</w:t>
      </w:r>
      <w:r w:rsidR="00635F59" w:rsidRPr="0038408F">
        <w:t> </w:t>
      </w:r>
      <w:r w:rsidRPr="0038408F">
        <w:t>31;</w:t>
      </w:r>
    </w:p>
    <w:p w:rsidR="00620205" w:rsidRPr="0038408F" w:rsidRDefault="00620205" w:rsidP="00620205">
      <w:pPr>
        <w:pStyle w:val="paragraph"/>
      </w:pPr>
      <w:r w:rsidRPr="0038408F">
        <w:tab/>
        <w:t>(d)</w:t>
      </w:r>
      <w:r w:rsidRPr="0038408F">
        <w:tab/>
        <w:t>Inorganic products of a kind used as luminophores, of 3206; glass frit and other glass in the form of powder, granules or flakes, of 3207;</w:t>
      </w:r>
    </w:p>
    <w:p w:rsidR="00620205" w:rsidRPr="0038408F" w:rsidRDefault="00620205" w:rsidP="00620205">
      <w:pPr>
        <w:pStyle w:val="paragraph"/>
      </w:pPr>
      <w:r w:rsidRPr="0038408F">
        <w:tab/>
        <w:t>(e)</w:t>
      </w:r>
      <w:r w:rsidRPr="0038408F">
        <w:tab/>
        <w:t>Artificial graphite (3801); products put up as charges for fire</w:t>
      </w:r>
      <w:r w:rsidR="005C1E99">
        <w:noBreakHyphen/>
      </w:r>
      <w:r w:rsidRPr="0038408F">
        <w:t>extinguishers or put up in fire</w:t>
      </w:r>
      <w:r w:rsidR="005C1E99">
        <w:noBreakHyphen/>
      </w:r>
      <w:r w:rsidRPr="0038408F">
        <w:t>extinguishing grenades, of 3813.00.00; ink removers put up in packings for retail sale, of 3824; cultured crystals (other than optical elements) weighing not less than 2.5 g each, of the halides of the alkali or alkaline</w:t>
      </w:r>
      <w:r w:rsidR="005C1E99">
        <w:noBreakHyphen/>
      </w:r>
      <w:r w:rsidRPr="0038408F">
        <w:t>earth metals, of 3824;</w:t>
      </w:r>
    </w:p>
    <w:p w:rsidR="00620205" w:rsidRPr="0038408F" w:rsidRDefault="00620205" w:rsidP="00620205">
      <w:pPr>
        <w:pStyle w:val="paragraph"/>
        <w:ind w:right="-86"/>
      </w:pPr>
      <w:r w:rsidRPr="0038408F">
        <w:tab/>
        <w:t>(f)</w:t>
      </w:r>
      <w:r w:rsidRPr="0038408F">
        <w:tab/>
        <w:t>Precious or semi</w:t>
      </w:r>
      <w:r w:rsidR="005C1E99">
        <w:noBreakHyphen/>
      </w:r>
      <w:r w:rsidRPr="0038408F">
        <w:t>precious stones (natural, synthetic or reconstructed) or dust or powder of such stones (7102 to 7105), or precious metals or precious metal alloys of Chapter</w:t>
      </w:r>
      <w:r w:rsidR="00635F59" w:rsidRPr="0038408F">
        <w:t> </w:t>
      </w:r>
      <w:r w:rsidRPr="0038408F">
        <w:t>71;</w:t>
      </w:r>
    </w:p>
    <w:p w:rsidR="00620205" w:rsidRPr="0038408F" w:rsidRDefault="00620205" w:rsidP="00620205">
      <w:pPr>
        <w:pStyle w:val="paragraph"/>
      </w:pPr>
      <w:r w:rsidRPr="0038408F">
        <w:tab/>
        <w:t>(g)</w:t>
      </w:r>
      <w:r w:rsidRPr="0038408F">
        <w:tab/>
        <w:t>The metals, whether or not pure, metal alloys or cermets, including sintered metal carbides (metal carbides sintered with a metal), of Section XV; or</w:t>
      </w:r>
    </w:p>
    <w:p w:rsidR="00620205" w:rsidRPr="0038408F" w:rsidRDefault="00620205" w:rsidP="00620205">
      <w:pPr>
        <w:pStyle w:val="paragraph"/>
      </w:pPr>
      <w:r w:rsidRPr="0038408F">
        <w:tab/>
        <w:t>(h)</w:t>
      </w:r>
      <w:r w:rsidRPr="0038408F">
        <w:tab/>
        <w:t>Optical elements, for example, of the halides of the alkali or alkaline</w:t>
      </w:r>
      <w:r w:rsidR="005C1E99">
        <w:noBreakHyphen/>
      </w:r>
      <w:r w:rsidRPr="0038408F">
        <w:t>earth metals (9001).</w:t>
      </w:r>
    </w:p>
    <w:p w:rsidR="00620205" w:rsidRPr="0038408F" w:rsidRDefault="00620205" w:rsidP="00620205">
      <w:pPr>
        <w:pStyle w:val="subsection"/>
      </w:pPr>
      <w:r w:rsidRPr="0038408F">
        <w:tab/>
        <w:t>4.</w:t>
      </w:r>
      <w:r w:rsidR="005C1E99">
        <w:noBreakHyphen/>
      </w:r>
      <w:r w:rsidRPr="0038408F">
        <w:tab/>
        <w:t>Chemically defined complex acids consisting of a non</w:t>
      </w:r>
      <w:r w:rsidR="005C1E99">
        <w:noBreakHyphen/>
      </w:r>
      <w:r w:rsidRPr="0038408F">
        <w:t>metal acid of sub</w:t>
      </w:r>
      <w:r w:rsidR="005C1E99">
        <w:noBreakHyphen/>
      </w:r>
      <w:r w:rsidRPr="0038408F">
        <w:t>Chapter II and a metal acid of sub</w:t>
      </w:r>
      <w:r w:rsidR="005C1E99">
        <w:noBreakHyphen/>
      </w:r>
      <w:r w:rsidRPr="0038408F">
        <w:t>Chapter IV are to be classified in 2811.</w:t>
      </w:r>
    </w:p>
    <w:p w:rsidR="00620205" w:rsidRPr="0038408F" w:rsidRDefault="00620205" w:rsidP="00620205">
      <w:pPr>
        <w:pStyle w:val="subsection"/>
        <w:keepNext/>
        <w:ind w:right="-86"/>
      </w:pPr>
      <w:r w:rsidRPr="0038408F">
        <w:tab/>
        <w:t>5.</w:t>
      </w:r>
      <w:r w:rsidR="005C1E99">
        <w:noBreakHyphen/>
      </w:r>
      <w:r w:rsidRPr="0038408F">
        <w:tab/>
        <w:t>2826 to 2842 apply only to metal or ammonium salts or peroxysalts.</w:t>
      </w:r>
    </w:p>
    <w:p w:rsidR="00620205" w:rsidRPr="0038408F" w:rsidRDefault="00620205" w:rsidP="00620205">
      <w:pPr>
        <w:pStyle w:val="subsection2"/>
      </w:pPr>
      <w:r w:rsidRPr="0038408F">
        <w:t>Except where the context otherwise requires, double or complex salts are to be classified in 2842.</w:t>
      </w:r>
    </w:p>
    <w:p w:rsidR="00620205" w:rsidRPr="0038408F" w:rsidRDefault="00620205" w:rsidP="00620205">
      <w:pPr>
        <w:pStyle w:val="subsection"/>
      </w:pPr>
      <w:r w:rsidRPr="0038408F">
        <w:tab/>
        <w:t>6.</w:t>
      </w:r>
      <w:r w:rsidR="005C1E99">
        <w:noBreakHyphen/>
      </w:r>
      <w:r w:rsidRPr="0038408F">
        <w:tab/>
        <w:t>2844 applies only to:</w:t>
      </w:r>
    </w:p>
    <w:p w:rsidR="00620205" w:rsidRPr="0038408F" w:rsidRDefault="00620205" w:rsidP="00620205">
      <w:pPr>
        <w:pStyle w:val="paragraph"/>
      </w:pPr>
      <w:r w:rsidRPr="0038408F">
        <w:tab/>
        <w:t>(a)</w:t>
      </w:r>
      <w:r w:rsidRPr="0038408F">
        <w:tab/>
        <w:t>Technetium (atomic No.</w:t>
      </w:r>
      <w:r w:rsidR="00635F59" w:rsidRPr="0038408F">
        <w:t> </w:t>
      </w:r>
      <w:r w:rsidRPr="0038408F">
        <w:t>43), promethium (atomic No.</w:t>
      </w:r>
      <w:r w:rsidR="00635F59" w:rsidRPr="0038408F">
        <w:t> </w:t>
      </w:r>
      <w:r w:rsidRPr="0038408F">
        <w:t>61), polonium (atomic No.</w:t>
      </w:r>
      <w:r w:rsidR="00635F59" w:rsidRPr="0038408F">
        <w:t> </w:t>
      </w:r>
      <w:r w:rsidRPr="0038408F">
        <w:t>84) and all elements with an atomic number greater than 84;</w:t>
      </w:r>
    </w:p>
    <w:p w:rsidR="00620205" w:rsidRPr="0038408F" w:rsidRDefault="00620205" w:rsidP="00620205">
      <w:pPr>
        <w:pStyle w:val="paragraph"/>
      </w:pPr>
      <w:r w:rsidRPr="0038408F">
        <w:tab/>
        <w:t>(b)</w:t>
      </w:r>
      <w:r w:rsidRPr="0038408F">
        <w:tab/>
        <w:t>Natural or artificial radioactive isotopes (including those of the precious metals or of the base metals of Sections XIV and XV), whether or not mixed together;</w:t>
      </w:r>
    </w:p>
    <w:p w:rsidR="00620205" w:rsidRPr="0038408F" w:rsidRDefault="00620205" w:rsidP="00620205">
      <w:pPr>
        <w:pStyle w:val="paragraph"/>
      </w:pPr>
      <w:r w:rsidRPr="0038408F">
        <w:tab/>
        <w:t>(c)</w:t>
      </w:r>
      <w:r w:rsidRPr="0038408F">
        <w:tab/>
        <w:t>Compounds, inorganic or organic, of these elements or isotopes, whether or not chemically defined, whether or not mixed together;</w:t>
      </w:r>
    </w:p>
    <w:p w:rsidR="00620205" w:rsidRPr="0038408F" w:rsidRDefault="00620205" w:rsidP="00620205">
      <w:pPr>
        <w:pStyle w:val="paragraph"/>
      </w:pPr>
      <w:r w:rsidRPr="0038408F">
        <w:tab/>
        <w:t>(d)</w:t>
      </w:r>
      <w:r w:rsidRPr="0038408F">
        <w:tab/>
        <w:t>Alloys, dispersions (including cermets), ceramic products and mixtures containing these elements or isotopes or inorganic or organic compounds thereof and having a specific radioactivity exceeding 74 Bq/g (0.002 microcurie/g);</w:t>
      </w:r>
    </w:p>
    <w:p w:rsidR="00620205" w:rsidRPr="0038408F" w:rsidRDefault="00620205" w:rsidP="00620205">
      <w:pPr>
        <w:pStyle w:val="paragraph"/>
      </w:pPr>
      <w:r w:rsidRPr="0038408F">
        <w:tab/>
        <w:t>(e)</w:t>
      </w:r>
      <w:r w:rsidRPr="0038408F">
        <w:tab/>
        <w:t>Spent (irradiated) fuel elements (cartridges) of nuclear reactors;</w:t>
      </w:r>
    </w:p>
    <w:p w:rsidR="00620205" w:rsidRPr="0038408F" w:rsidRDefault="00620205" w:rsidP="00620205">
      <w:pPr>
        <w:pStyle w:val="paragraph"/>
      </w:pPr>
      <w:r w:rsidRPr="0038408F">
        <w:tab/>
        <w:t>(f)</w:t>
      </w:r>
      <w:r w:rsidRPr="0038408F">
        <w:tab/>
        <w:t>Radioactive residues whether or not usable.</w:t>
      </w:r>
    </w:p>
    <w:p w:rsidR="00620205" w:rsidRPr="0038408F" w:rsidRDefault="00620205" w:rsidP="00620205">
      <w:pPr>
        <w:pStyle w:val="subsection2"/>
        <w:ind w:right="-86"/>
      </w:pPr>
      <w:r w:rsidRPr="0038408F">
        <w:t>“Isotopes”, for the purposes of this Note and of the wording of 2844 and 2845, refers to:</w:t>
      </w:r>
    </w:p>
    <w:p w:rsidR="00620205" w:rsidRPr="0038408F" w:rsidRDefault="00620205" w:rsidP="00620205">
      <w:pPr>
        <w:pStyle w:val="paragraph"/>
      </w:pPr>
      <w:r w:rsidRPr="0038408F">
        <w:tab/>
      </w:r>
      <w:r w:rsidR="005C1E99">
        <w:noBreakHyphen/>
      </w:r>
      <w:r w:rsidRPr="0038408F">
        <w:tab/>
        <w:t>individual nuclides, excluding, however, those existing in nature in the monoisotopic state;</w:t>
      </w:r>
    </w:p>
    <w:p w:rsidR="00620205" w:rsidRPr="0038408F" w:rsidRDefault="0058200D" w:rsidP="00620205">
      <w:pPr>
        <w:pStyle w:val="paragraph"/>
      </w:pPr>
      <w:r w:rsidRPr="0038408F">
        <w:tab/>
      </w:r>
      <w:r w:rsidR="005C1E99">
        <w:noBreakHyphen/>
      </w:r>
      <w:r w:rsidR="00620205" w:rsidRPr="0038408F">
        <w:tab/>
        <w:t>mixtures of isotopes of one and the same element, enriched in one or several of the said isotopes, that is, elements of which the natural isotopic composition has been artificially modified.</w:t>
      </w:r>
    </w:p>
    <w:p w:rsidR="00F91B3D" w:rsidRPr="0038408F" w:rsidRDefault="00F91B3D" w:rsidP="00F91B3D">
      <w:pPr>
        <w:pStyle w:val="subsection"/>
      </w:pPr>
      <w:r w:rsidRPr="0038408F">
        <w:tab/>
        <w:t>7.</w:t>
      </w:r>
      <w:r w:rsidR="005C1E99">
        <w:noBreakHyphen/>
      </w:r>
      <w:r w:rsidRPr="0038408F">
        <w:tab/>
        <w:t>2853 includes copper phosphide (phosphor copper) containing more than 15% by weight of phosphorus.</w:t>
      </w:r>
    </w:p>
    <w:p w:rsidR="00620205" w:rsidRPr="0038408F" w:rsidRDefault="00620205" w:rsidP="00620205">
      <w:pPr>
        <w:pStyle w:val="subsection"/>
      </w:pPr>
      <w:r w:rsidRPr="0038408F">
        <w:tab/>
        <w:t>8.</w:t>
      </w:r>
      <w:r w:rsidR="005C1E99">
        <w:noBreakHyphen/>
      </w:r>
      <w:r w:rsidRPr="0038408F">
        <w:tab/>
        <w:t>Chemical elements (for example, silicon and selenium) doped for use in electronics are to be classified in this Chapter, provided that they are in forms unworked as drawn, or in the form of cylinders or rods. When cut in the form of discs, wafers or similar forms, they fall in 3818.00.00.</w:t>
      </w:r>
    </w:p>
    <w:p w:rsidR="00361EDF" w:rsidRPr="0038408F" w:rsidRDefault="00361EDF" w:rsidP="001B5020">
      <w:pPr>
        <w:pStyle w:val="ActHead5"/>
      </w:pPr>
      <w:bookmarkStart w:id="92" w:name="_Toc142479418"/>
      <w:r w:rsidRPr="005C1E99">
        <w:rPr>
          <w:rStyle w:val="CharSectno"/>
        </w:rPr>
        <w:t>Subheading Note.</w:t>
      </w:r>
      <w:bookmarkEnd w:id="92"/>
      <w:r w:rsidR="00733311" w:rsidRPr="0038408F">
        <w:t xml:space="preserve">  </w:t>
      </w:r>
    </w:p>
    <w:p w:rsidR="00361EDF" w:rsidRPr="0038408F" w:rsidRDefault="00361EDF" w:rsidP="00361EDF">
      <w:pPr>
        <w:pStyle w:val="subsection"/>
        <w:rPr>
          <w:szCs w:val="22"/>
        </w:rPr>
      </w:pPr>
      <w:r w:rsidRPr="0038408F">
        <w:tab/>
        <w:t>1.</w:t>
      </w:r>
      <w:r w:rsidR="005C1E99">
        <w:noBreakHyphen/>
      </w:r>
      <w:r w:rsidRPr="0038408F">
        <w:tab/>
      </w:r>
      <w:r w:rsidRPr="0038408F">
        <w:rPr>
          <w:szCs w:val="22"/>
        </w:rPr>
        <w:t xml:space="preserve">For the purposes of 2852.10, “chemically defined” means all organic or inorganic compounds of mercury meeting the requirements of </w:t>
      </w:r>
      <w:r w:rsidR="00635F59" w:rsidRPr="0038408F">
        <w:rPr>
          <w:szCs w:val="22"/>
        </w:rPr>
        <w:t>paragraph (</w:t>
      </w:r>
      <w:r w:rsidRPr="0038408F">
        <w:rPr>
          <w:szCs w:val="22"/>
        </w:rPr>
        <w:t xml:space="preserve">a), (b), (c), (d) or (e) of Note 1 to this Chapter or </w:t>
      </w:r>
      <w:r w:rsidR="00635F59" w:rsidRPr="0038408F">
        <w:rPr>
          <w:szCs w:val="22"/>
        </w:rPr>
        <w:t>paragraph (</w:t>
      </w:r>
      <w:r w:rsidRPr="0038408F">
        <w:rPr>
          <w:szCs w:val="22"/>
        </w:rPr>
        <w:t>a), (b), (c), (d), (e), (f), (g) or (h) of Note 1 to Chapter</w:t>
      </w:r>
      <w:r w:rsidR="00635F59" w:rsidRPr="0038408F">
        <w:rPr>
          <w:szCs w:val="22"/>
        </w:rPr>
        <w:t> </w:t>
      </w:r>
      <w:r w:rsidRPr="0038408F">
        <w:rPr>
          <w:szCs w:val="22"/>
        </w:rPr>
        <w:t>29.</w:t>
      </w:r>
    </w:p>
    <w:p w:rsidR="00620205" w:rsidRPr="0038408F" w:rsidRDefault="00620205" w:rsidP="001B5020">
      <w:pPr>
        <w:pStyle w:val="ActHead5"/>
      </w:pPr>
      <w:bookmarkStart w:id="93" w:name="_Toc142479419"/>
      <w:r w:rsidRPr="005C1E99">
        <w:rPr>
          <w:rStyle w:val="CharSectno"/>
        </w:rPr>
        <w:t>Additional Note.</w:t>
      </w:r>
      <w:bookmarkEnd w:id="93"/>
      <w:r w:rsidRPr="0038408F">
        <w:t xml:space="preserve">  </w:t>
      </w:r>
    </w:p>
    <w:p w:rsidR="00620205" w:rsidRPr="0038408F" w:rsidRDefault="00620205" w:rsidP="00620205">
      <w:pPr>
        <w:pStyle w:val="subsection"/>
      </w:pPr>
      <w:r w:rsidRPr="0038408F">
        <w:tab/>
        <w:t>1.</w:t>
      </w:r>
      <w:r w:rsidR="005C1E99">
        <w:noBreakHyphen/>
      </w:r>
      <w:r w:rsidRPr="0038408F">
        <w:tab/>
        <w:t>Notwithstanding Note 1 to this Chapter, the following products are classified in this Chapter even when they are not separate chemical elements nor separate chemically defined compounds:</w:t>
      </w:r>
    </w:p>
    <w:p w:rsidR="00620205" w:rsidRPr="0038408F" w:rsidRDefault="00620205" w:rsidP="00620205">
      <w:pPr>
        <w:pStyle w:val="paragraph"/>
      </w:pPr>
      <w:r w:rsidRPr="0038408F">
        <w:tab/>
        <w:t>(a)</w:t>
      </w:r>
      <w:r w:rsidRPr="0038408F">
        <w:tab/>
        <w:t>Colloidal sulphur (2802.00.00);</w:t>
      </w:r>
    </w:p>
    <w:p w:rsidR="00620205" w:rsidRPr="0038408F" w:rsidRDefault="00620205" w:rsidP="00620205">
      <w:pPr>
        <w:pStyle w:val="paragraph"/>
      </w:pPr>
      <w:r w:rsidRPr="0038408F">
        <w:tab/>
        <w:t>(b)</w:t>
      </w:r>
      <w:r w:rsidRPr="0038408F">
        <w:tab/>
        <w:t>Carbon blacks (2803.00.00);</w:t>
      </w:r>
    </w:p>
    <w:p w:rsidR="00620205" w:rsidRPr="0038408F" w:rsidRDefault="00620205" w:rsidP="00620205">
      <w:pPr>
        <w:pStyle w:val="paragraph"/>
      </w:pPr>
      <w:r w:rsidRPr="0038408F">
        <w:tab/>
        <w:t>(c)</w:t>
      </w:r>
      <w:r w:rsidRPr="0038408F">
        <w:tab/>
        <w:t>Oleum (2807.00.00);</w:t>
      </w:r>
    </w:p>
    <w:p w:rsidR="00620205" w:rsidRPr="0038408F" w:rsidRDefault="00620205" w:rsidP="00620205">
      <w:pPr>
        <w:pStyle w:val="paragraph"/>
      </w:pPr>
      <w:r w:rsidRPr="0038408F">
        <w:tab/>
        <w:t>(d)</w:t>
      </w:r>
      <w:r w:rsidRPr="0038408F">
        <w:tab/>
        <w:t>Sulphonitric acids (2808.00.00);</w:t>
      </w:r>
    </w:p>
    <w:p w:rsidR="00620205" w:rsidRPr="0038408F" w:rsidRDefault="00620205" w:rsidP="00620205">
      <w:pPr>
        <w:pStyle w:val="paragraph"/>
      </w:pPr>
      <w:r w:rsidRPr="0038408F">
        <w:tab/>
        <w:t>(e)</w:t>
      </w:r>
      <w:r w:rsidRPr="0038408F">
        <w:tab/>
        <w:t>Polyphosphoric acids (2809);</w:t>
      </w:r>
    </w:p>
    <w:p w:rsidR="00620205" w:rsidRPr="0038408F" w:rsidRDefault="00620205" w:rsidP="00620205">
      <w:pPr>
        <w:pStyle w:val="paragraph"/>
      </w:pPr>
      <w:r w:rsidRPr="0038408F">
        <w:tab/>
        <w:t>(f)</w:t>
      </w:r>
      <w:r w:rsidRPr="0038408F">
        <w:tab/>
        <w:t>Phosphorus trisulphide (2813);</w:t>
      </w:r>
    </w:p>
    <w:p w:rsidR="00620205" w:rsidRPr="0038408F" w:rsidRDefault="00620205" w:rsidP="00620205">
      <w:pPr>
        <w:pStyle w:val="paragraph"/>
      </w:pPr>
      <w:r w:rsidRPr="0038408F">
        <w:tab/>
        <w:t>(g)</w:t>
      </w:r>
      <w:r w:rsidRPr="0038408F">
        <w:tab/>
        <w:t>Earth colours containing 70% or more by weight of combined iron evaluated as Fe</w:t>
      </w:r>
      <w:r w:rsidRPr="0038408F">
        <w:rPr>
          <w:vertAlign w:val="subscript"/>
        </w:rPr>
        <w:t>2</w:t>
      </w:r>
      <w:r w:rsidRPr="0038408F">
        <w:t>O</w:t>
      </w:r>
      <w:r w:rsidRPr="0038408F">
        <w:rPr>
          <w:vertAlign w:val="subscript"/>
        </w:rPr>
        <w:t>3</w:t>
      </w:r>
      <w:r w:rsidRPr="0038408F">
        <w:t xml:space="preserve"> (2821);</w:t>
      </w:r>
    </w:p>
    <w:p w:rsidR="00620205" w:rsidRPr="0038408F" w:rsidRDefault="00620205" w:rsidP="00620205">
      <w:pPr>
        <w:pStyle w:val="paragraph"/>
      </w:pPr>
      <w:r w:rsidRPr="0038408F">
        <w:tab/>
        <w:t>(h)</w:t>
      </w:r>
      <w:r w:rsidRPr="0038408F">
        <w:tab/>
        <w:t>Commercial cobalt oxides (2822.00.00);</w:t>
      </w:r>
    </w:p>
    <w:p w:rsidR="00620205" w:rsidRPr="0038408F" w:rsidRDefault="00620205" w:rsidP="00620205">
      <w:pPr>
        <w:pStyle w:val="paragraph"/>
      </w:pPr>
      <w:r w:rsidRPr="0038408F">
        <w:tab/>
        <w:t>(ij)</w:t>
      </w:r>
      <w:r w:rsidRPr="0038408F">
        <w:tab/>
        <w:t>Red lead and orange lead (2824);</w:t>
      </w:r>
    </w:p>
    <w:p w:rsidR="00620205" w:rsidRPr="0038408F" w:rsidRDefault="00620205" w:rsidP="00620205">
      <w:pPr>
        <w:pStyle w:val="paragraph"/>
      </w:pPr>
      <w:r w:rsidRPr="0038408F">
        <w:tab/>
        <w:t>(k)</w:t>
      </w:r>
      <w:r w:rsidRPr="0038408F">
        <w:tab/>
        <w:t>Commercial calcium hypochlorite (2828);</w:t>
      </w:r>
    </w:p>
    <w:p w:rsidR="00620205" w:rsidRPr="0038408F" w:rsidRDefault="00620205" w:rsidP="00620205">
      <w:pPr>
        <w:pStyle w:val="paragraph"/>
      </w:pPr>
      <w:r w:rsidRPr="0038408F">
        <w:tab/>
        <w:t>(l)</w:t>
      </w:r>
      <w:r w:rsidRPr="0038408F">
        <w:tab/>
        <w:t>Polysulphides (2830</w:t>
      </w:r>
      <w:r w:rsidR="00E1123D" w:rsidRPr="0038408F">
        <w:t xml:space="preserve"> or 2852</w:t>
      </w:r>
      <w:r w:rsidRPr="0038408F">
        <w:t>);</w:t>
      </w:r>
    </w:p>
    <w:p w:rsidR="00620205" w:rsidRPr="0038408F" w:rsidRDefault="00620205" w:rsidP="00620205">
      <w:pPr>
        <w:pStyle w:val="paragraph"/>
      </w:pPr>
      <w:r w:rsidRPr="0038408F">
        <w:tab/>
        <w:t>(m)</w:t>
      </w:r>
      <w:r w:rsidRPr="0038408F">
        <w:tab/>
        <w:t>Dithionites and sulphoxylates, stabilised with organic substances (2831);</w:t>
      </w:r>
    </w:p>
    <w:p w:rsidR="00620205" w:rsidRPr="0038408F" w:rsidRDefault="00620205" w:rsidP="00620205">
      <w:pPr>
        <w:pStyle w:val="paragraph"/>
      </w:pPr>
      <w:r w:rsidRPr="0038408F">
        <w:tab/>
        <w:t>(n)</w:t>
      </w:r>
      <w:r w:rsidRPr="0038408F">
        <w:tab/>
        <w:t>Polyphosphates (2835</w:t>
      </w:r>
      <w:r w:rsidR="00E55432" w:rsidRPr="0038408F">
        <w:t xml:space="preserve"> or 2852</w:t>
      </w:r>
      <w:r w:rsidRPr="0038408F">
        <w:t>);</w:t>
      </w:r>
    </w:p>
    <w:p w:rsidR="00620205" w:rsidRPr="0038408F" w:rsidRDefault="00620205" w:rsidP="00620205">
      <w:pPr>
        <w:pStyle w:val="paragraph"/>
      </w:pPr>
      <w:r w:rsidRPr="0038408F">
        <w:tab/>
        <w:t>(o)</w:t>
      </w:r>
      <w:r w:rsidRPr="0038408F">
        <w:tab/>
        <w:t>Commercial ammonium carbonate containing ammonium carbamate (2836);</w:t>
      </w:r>
    </w:p>
    <w:p w:rsidR="00620205" w:rsidRPr="0038408F" w:rsidRDefault="00620205" w:rsidP="00620205">
      <w:pPr>
        <w:pStyle w:val="paragraph"/>
      </w:pPr>
      <w:r w:rsidRPr="0038408F">
        <w:tab/>
        <w:t>(p)</w:t>
      </w:r>
      <w:r w:rsidRPr="0038408F">
        <w:tab/>
        <w:t>Commercial alkali metal silicates (2839);</w:t>
      </w:r>
    </w:p>
    <w:p w:rsidR="00620205" w:rsidRPr="0038408F" w:rsidRDefault="00620205" w:rsidP="00620205">
      <w:pPr>
        <w:pStyle w:val="paragraph"/>
      </w:pPr>
      <w:r w:rsidRPr="0038408F">
        <w:tab/>
        <w:t>(q)</w:t>
      </w:r>
      <w:r w:rsidRPr="0038408F">
        <w:tab/>
        <w:t>Colloidal precious metals and amalgams of precious metals (2843);</w:t>
      </w:r>
    </w:p>
    <w:p w:rsidR="00620205" w:rsidRPr="0038408F" w:rsidRDefault="00620205" w:rsidP="00620205">
      <w:pPr>
        <w:pStyle w:val="paragraph"/>
      </w:pPr>
      <w:r w:rsidRPr="0038408F">
        <w:tab/>
        <w:t>(r)</w:t>
      </w:r>
      <w:r w:rsidRPr="0038408F">
        <w:tab/>
        <w:t>Radioactive elements, radioactive isotopes, or compounds (inorganic or organic) and mixtures containing these substances (2844);</w:t>
      </w:r>
    </w:p>
    <w:p w:rsidR="00620205" w:rsidRPr="0038408F" w:rsidRDefault="00620205" w:rsidP="00620205">
      <w:pPr>
        <w:pStyle w:val="paragraph"/>
      </w:pPr>
      <w:r w:rsidRPr="0038408F">
        <w:tab/>
        <w:t>(s)</w:t>
      </w:r>
      <w:r w:rsidRPr="0038408F">
        <w:tab/>
        <w:t>Other isotopes (2845);</w:t>
      </w:r>
    </w:p>
    <w:p w:rsidR="00620205" w:rsidRPr="0038408F" w:rsidRDefault="00620205" w:rsidP="00620205">
      <w:pPr>
        <w:pStyle w:val="paragraph"/>
      </w:pPr>
      <w:r w:rsidRPr="0038408F">
        <w:tab/>
        <w:t>(t)</w:t>
      </w:r>
      <w:r w:rsidRPr="0038408F">
        <w:tab/>
        <w:t>Compounds, inorganic or organic, of rare</w:t>
      </w:r>
      <w:r w:rsidR="005C1E99">
        <w:noBreakHyphen/>
      </w:r>
      <w:r w:rsidRPr="0038408F">
        <w:t>earth metals, of yttrium or of scandium or of mixtures of these metals (2846);</w:t>
      </w:r>
    </w:p>
    <w:p w:rsidR="00620205" w:rsidRPr="0038408F" w:rsidRDefault="00620205" w:rsidP="00620205">
      <w:pPr>
        <w:pStyle w:val="paragraph"/>
      </w:pPr>
      <w:r w:rsidRPr="0038408F">
        <w:tab/>
        <w:t>(u)</w:t>
      </w:r>
      <w:r w:rsidRPr="0038408F">
        <w:tab/>
        <w:t xml:space="preserve">Liquid air and compressed air, amalgams other than amalgams of precious metals </w:t>
      </w:r>
      <w:r w:rsidR="00EF3520" w:rsidRPr="0038408F">
        <w:t>(</w:t>
      </w:r>
      <w:r w:rsidR="00F91B3D" w:rsidRPr="0038408F">
        <w:t>2853</w:t>
      </w:r>
      <w:r w:rsidR="00EF3520" w:rsidRPr="0038408F">
        <w:t>)</w:t>
      </w:r>
      <w:r w:rsidRPr="0038408F">
        <w:t>.</w:t>
      </w:r>
    </w:p>
    <w:p w:rsidR="00620205" w:rsidRPr="0038408F" w:rsidRDefault="00620205" w:rsidP="00FF65A5">
      <w:pPr>
        <w:pStyle w:val="ActHead4"/>
      </w:pPr>
      <w:bookmarkStart w:id="94" w:name="_Toc142479420"/>
      <w:r w:rsidRPr="005C1E99">
        <w:rPr>
          <w:rStyle w:val="CharSubdNo"/>
        </w:rPr>
        <w:t>Sub</w:t>
      </w:r>
      <w:r w:rsidR="005C1E99" w:rsidRPr="005C1E99">
        <w:rPr>
          <w:rStyle w:val="CharSubdNo"/>
        </w:rPr>
        <w:noBreakHyphen/>
      </w:r>
      <w:r w:rsidRPr="005C1E99">
        <w:rPr>
          <w:rStyle w:val="CharSubdNo"/>
        </w:rPr>
        <w:t>Chapter I</w:t>
      </w:r>
      <w:r w:rsidRPr="0038408F">
        <w:t>—</w:t>
      </w:r>
      <w:r w:rsidRPr="005C1E99">
        <w:rPr>
          <w:rStyle w:val="CharSubdText"/>
        </w:rPr>
        <w:t>Chemical elements</w:t>
      </w:r>
      <w:bookmarkEnd w:id="94"/>
    </w:p>
    <w:p w:rsidR="00620205" w:rsidRPr="0038408F" w:rsidRDefault="00620205" w:rsidP="00935289">
      <w:pPr>
        <w:pStyle w:val="Tabletext"/>
      </w:pPr>
    </w:p>
    <w:tbl>
      <w:tblPr>
        <w:tblW w:w="0" w:type="auto"/>
        <w:tblInd w:w="-45"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BB0EFA">
            <w:pPr>
              <w:pStyle w:val="Tabletext"/>
            </w:pPr>
            <w:r w:rsidRPr="0038408F">
              <w:t>2801</w:t>
            </w:r>
          </w:p>
        </w:tc>
        <w:tc>
          <w:tcPr>
            <w:tcW w:w="4820" w:type="dxa"/>
          </w:tcPr>
          <w:p w:rsidR="00620205" w:rsidRPr="0038408F" w:rsidRDefault="00620205" w:rsidP="00FF65A5">
            <w:pPr>
              <w:pStyle w:val="CTACAPS"/>
              <w:keepNext/>
            </w:pPr>
            <w:r w:rsidRPr="0038408F">
              <w:t>FLUORINE, CHLORINE, BROMINE AND IODINE:</w:t>
            </w:r>
          </w:p>
        </w:tc>
        <w:tc>
          <w:tcPr>
            <w:tcW w:w="1191" w:type="dxa"/>
          </w:tcPr>
          <w:p w:rsidR="00620205" w:rsidRPr="0038408F" w:rsidRDefault="00620205" w:rsidP="00397611">
            <w:pPr>
              <w:pStyle w:val="Tabletext"/>
            </w:pPr>
          </w:p>
        </w:tc>
      </w:tr>
      <w:tr w:rsidR="00620205" w:rsidRPr="0038408F">
        <w:trPr>
          <w:cantSplit/>
        </w:trPr>
        <w:tc>
          <w:tcPr>
            <w:tcW w:w="1134" w:type="dxa"/>
          </w:tcPr>
          <w:p w:rsidR="00620205" w:rsidRPr="0038408F" w:rsidRDefault="00620205" w:rsidP="00BB0EFA">
            <w:pPr>
              <w:pStyle w:val="Tabletext"/>
            </w:pPr>
            <w:r w:rsidRPr="0038408F">
              <w:t>2801.10.00</w:t>
            </w:r>
          </w:p>
        </w:tc>
        <w:tc>
          <w:tcPr>
            <w:tcW w:w="4820" w:type="dxa"/>
          </w:tcPr>
          <w:p w:rsidR="00620205" w:rsidRPr="0038408F" w:rsidRDefault="005C1E99" w:rsidP="00FF65A5">
            <w:pPr>
              <w:pStyle w:val="CTA-"/>
              <w:keepNext/>
            </w:pPr>
            <w:r>
              <w:noBreakHyphen/>
            </w:r>
            <w:r w:rsidR="00620205" w:rsidRPr="0038408F">
              <w:t>Chlorine</w:t>
            </w:r>
          </w:p>
        </w:tc>
        <w:tc>
          <w:tcPr>
            <w:tcW w:w="1191" w:type="dxa"/>
          </w:tcPr>
          <w:p w:rsidR="00620205" w:rsidRPr="0038408F" w:rsidRDefault="00620205" w:rsidP="0039761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2801.20.00</w:t>
            </w:r>
          </w:p>
        </w:tc>
        <w:tc>
          <w:tcPr>
            <w:tcW w:w="4820" w:type="dxa"/>
          </w:tcPr>
          <w:p w:rsidR="00620205" w:rsidRPr="0038408F" w:rsidRDefault="005C1E99" w:rsidP="00620205">
            <w:pPr>
              <w:pStyle w:val="CTA-"/>
            </w:pPr>
            <w:r>
              <w:noBreakHyphen/>
            </w:r>
            <w:r w:rsidR="00620205" w:rsidRPr="0038408F">
              <w:t>Iodine</w:t>
            </w:r>
          </w:p>
        </w:tc>
        <w:tc>
          <w:tcPr>
            <w:tcW w:w="1191" w:type="dxa"/>
          </w:tcPr>
          <w:p w:rsidR="00620205" w:rsidRPr="0038408F" w:rsidRDefault="00620205" w:rsidP="0039761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2801.30.00</w:t>
            </w:r>
          </w:p>
        </w:tc>
        <w:tc>
          <w:tcPr>
            <w:tcW w:w="4820" w:type="dxa"/>
          </w:tcPr>
          <w:p w:rsidR="00620205" w:rsidRPr="0038408F" w:rsidRDefault="005C1E99" w:rsidP="00620205">
            <w:pPr>
              <w:pStyle w:val="CTA-"/>
            </w:pPr>
            <w:r>
              <w:noBreakHyphen/>
            </w:r>
            <w:r w:rsidR="00620205" w:rsidRPr="0038408F">
              <w:t>Fluorine; bromine</w:t>
            </w:r>
          </w:p>
        </w:tc>
        <w:tc>
          <w:tcPr>
            <w:tcW w:w="1191" w:type="dxa"/>
          </w:tcPr>
          <w:p w:rsidR="00620205" w:rsidRPr="0038408F" w:rsidRDefault="00620205" w:rsidP="00397611">
            <w:pPr>
              <w:pStyle w:val="Tabletext"/>
            </w:pPr>
            <w:r w:rsidRPr="0038408F">
              <w:t>Free</w:t>
            </w:r>
          </w:p>
        </w:tc>
      </w:tr>
    </w:tbl>
    <w:p w:rsidR="00620205" w:rsidRPr="0038408F" w:rsidRDefault="00620205" w:rsidP="00620205"/>
    <w:tbl>
      <w:tblPr>
        <w:tblW w:w="0" w:type="auto"/>
        <w:tblInd w:w="-45"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BB0EFA">
            <w:pPr>
              <w:pStyle w:val="Tabletext"/>
            </w:pPr>
            <w:r w:rsidRPr="0038408F">
              <w:t>2802.00.00</w:t>
            </w:r>
          </w:p>
        </w:tc>
        <w:tc>
          <w:tcPr>
            <w:tcW w:w="4820" w:type="dxa"/>
          </w:tcPr>
          <w:p w:rsidR="00620205" w:rsidRPr="0038408F" w:rsidRDefault="00620205" w:rsidP="00620205">
            <w:pPr>
              <w:pStyle w:val="CTACAPS"/>
            </w:pPr>
            <w:r w:rsidRPr="0038408F">
              <w:t>SULPHUR, SUBLIMED OR PRECIPITATED; COLLOIDAL SULPHUR</w:t>
            </w:r>
          </w:p>
        </w:tc>
        <w:tc>
          <w:tcPr>
            <w:tcW w:w="1191" w:type="dxa"/>
          </w:tcPr>
          <w:p w:rsidR="00620205" w:rsidRPr="0038408F" w:rsidRDefault="00620205" w:rsidP="00397611">
            <w:pPr>
              <w:pStyle w:val="Tabletext"/>
            </w:pPr>
            <w:r w:rsidRPr="0038408F">
              <w:t>Free</w:t>
            </w:r>
          </w:p>
        </w:tc>
      </w:tr>
    </w:tbl>
    <w:p w:rsidR="00620205" w:rsidRPr="0038408F" w:rsidRDefault="00620205" w:rsidP="00935289">
      <w:pPr>
        <w:pStyle w:val="Tabletext"/>
      </w:pPr>
    </w:p>
    <w:tbl>
      <w:tblPr>
        <w:tblW w:w="0" w:type="auto"/>
        <w:tblInd w:w="-45"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BB0EFA">
            <w:pPr>
              <w:pStyle w:val="Tabletext"/>
            </w:pPr>
            <w:r w:rsidRPr="0038408F">
              <w:t>2803.00.00</w:t>
            </w:r>
          </w:p>
        </w:tc>
        <w:tc>
          <w:tcPr>
            <w:tcW w:w="4820" w:type="dxa"/>
          </w:tcPr>
          <w:p w:rsidR="00620205" w:rsidRPr="0038408F" w:rsidRDefault="00620205" w:rsidP="00620205">
            <w:pPr>
              <w:pStyle w:val="CTACAPS"/>
            </w:pPr>
            <w:r w:rsidRPr="0038408F">
              <w:t>CARBON (CARBON BLACKS AND OTHER FORMS OF CARBON NOT ELSEWHERE SPECIFIED OR INCLUDED)</w:t>
            </w:r>
          </w:p>
        </w:tc>
        <w:tc>
          <w:tcPr>
            <w:tcW w:w="1191" w:type="dxa"/>
          </w:tcPr>
          <w:p w:rsidR="00620205" w:rsidRPr="0038408F" w:rsidRDefault="00620205" w:rsidP="00397611">
            <w:pPr>
              <w:pStyle w:val="Tabletext"/>
            </w:pPr>
            <w:r w:rsidRPr="0038408F">
              <w:t>Free</w:t>
            </w:r>
          </w:p>
        </w:tc>
      </w:tr>
    </w:tbl>
    <w:p w:rsidR="00620205" w:rsidRPr="0038408F" w:rsidRDefault="00620205" w:rsidP="00935289">
      <w:pPr>
        <w:pStyle w:val="Tabletext"/>
      </w:pPr>
    </w:p>
    <w:tbl>
      <w:tblPr>
        <w:tblW w:w="0" w:type="auto"/>
        <w:tblInd w:w="-45"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BB0EFA">
            <w:pPr>
              <w:pStyle w:val="Tabletext"/>
            </w:pPr>
            <w:r w:rsidRPr="0038408F">
              <w:t>2804</w:t>
            </w:r>
          </w:p>
        </w:tc>
        <w:tc>
          <w:tcPr>
            <w:tcW w:w="4820" w:type="dxa"/>
          </w:tcPr>
          <w:p w:rsidR="00620205" w:rsidRPr="0038408F" w:rsidRDefault="00620205" w:rsidP="00620205">
            <w:pPr>
              <w:pStyle w:val="CTACAPS"/>
            </w:pPr>
            <w:r w:rsidRPr="0038408F">
              <w:t>HYDROGEN, RARE GASES AND OTHER NON</w:t>
            </w:r>
            <w:r w:rsidR="005C1E99">
              <w:noBreakHyphen/>
            </w:r>
            <w:r w:rsidRPr="0038408F">
              <w:t>METALS:</w:t>
            </w:r>
          </w:p>
        </w:tc>
        <w:tc>
          <w:tcPr>
            <w:tcW w:w="1191" w:type="dxa"/>
          </w:tcPr>
          <w:p w:rsidR="00620205" w:rsidRPr="0038408F" w:rsidRDefault="00620205" w:rsidP="00397611">
            <w:pPr>
              <w:pStyle w:val="Tabletext"/>
            </w:pPr>
          </w:p>
        </w:tc>
      </w:tr>
      <w:tr w:rsidR="00620205" w:rsidRPr="0038408F">
        <w:trPr>
          <w:cantSplit/>
        </w:trPr>
        <w:tc>
          <w:tcPr>
            <w:tcW w:w="1134" w:type="dxa"/>
          </w:tcPr>
          <w:p w:rsidR="00620205" w:rsidRPr="0038408F" w:rsidRDefault="00620205" w:rsidP="00BB0EFA">
            <w:pPr>
              <w:pStyle w:val="Tabletext"/>
            </w:pPr>
            <w:r w:rsidRPr="0038408F">
              <w:t>2804.10.00</w:t>
            </w:r>
          </w:p>
        </w:tc>
        <w:tc>
          <w:tcPr>
            <w:tcW w:w="4820" w:type="dxa"/>
          </w:tcPr>
          <w:p w:rsidR="00620205" w:rsidRPr="0038408F" w:rsidRDefault="005C1E99" w:rsidP="00620205">
            <w:pPr>
              <w:pStyle w:val="CTA-"/>
            </w:pPr>
            <w:r>
              <w:noBreakHyphen/>
            </w:r>
            <w:r w:rsidR="00620205" w:rsidRPr="0038408F">
              <w:t>Hydrogen</w:t>
            </w:r>
          </w:p>
        </w:tc>
        <w:tc>
          <w:tcPr>
            <w:tcW w:w="1191" w:type="dxa"/>
          </w:tcPr>
          <w:p w:rsidR="00620205" w:rsidRPr="0038408F" w:rsidRDefault="00620205" w:rsidP="0039761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2804.2</w:t>
            </w:r>
          </w:p>
        </w:tc>
        <w:tc>
          <w:tcPr>
            <w:tcW w:w="4820" w:type="dxa"/>
          </w:tcPr>
          <w:p w:rsidR="00620205" w:rsidRPr="0038408F" w:rsidRDefault="005C1E99" w:rsidP="00620205">
            <w:pPr>
              <w:pStyle w:val="CTA-"/>
            </w:pPr>
            <w:r>
              <w:noBreakHyphen/>
            </w:r>
            <w:r w:rsidR="00620205" w:rsidRPr="0038408F">
              <w:t>Rare gases:</w:t>
            </w:r>
          </w:p>
        </w:tc>
        <w:tc>
          <w:tcPr>
            <w:tcW w:w="1191" w:type="dxa"/>
          </w:tcPr>
          <w:p w:rsidR="00620205" w:rsidRPr="0038408F" w:rsidRDefault="00620205" w:rsidP="00397611">
            <w:pPr>
              <w:pStyle w:val="Tabletext"/>
            </w:pPr>
          </w:p>
        </w:tc>
      </w:tr>
      <w:tr w:rsidR="00620205" w:rsidRPr="0038408F">
        <w:trPr>
          <w:cantSplit/>
        </w:trPr>
        <w:tc>
          <w:tcPr>
            <w:tcW w:w="1134" w:type="dxa"/>
          </w:tcPr>
          <w:p w:rsidR="00620205" w:rsidRPr="0038408F" w:rsidRDefault="00620205" w:rsidP="00BB0EFA">
            <w:pPr>
              <w:pStyle w:val="Tabletext"/>
            </w:pPr>
            <w:r w:rsidRPr="0038408F">
              <w:t>2804.21.00</w:t>
            </w:r>
          </w:p>
        </w:tc>
        <w:tc>
          <w:tcPr>
            <w:tcW w:w="4820" w:type="dxa"/>
          </w:tcPr>
          <w:p w:rsidR="00620205" w:rsidRPr="0038408F" w:rsidRDefault="005C1E99" w:rsidP="00620205">
            <w:pPr>
              <w:pStyle w:val="CTA--"/>
            </w:pPr>
            <w:r>
              <w:noBreakHyphen/>
            </w:r>
            <w:r>
              <w:noBreakHyphen/>
            </w:r>
            <w:r w:rsidR="00620205" w:rsidRPr="0038408F">
              <w:t>Argon</w:t>
            </w:r>
          </w:p>
        </w:tc>
        <w:tc>
          <w:tcPr>
            <w:tcW w:w="1191" w:type="dxa"/>
          </w:tcPr>
          <w:p w:rsidR="00620205" w:rsidRPr="0038408F" w:rsidRDefault="00620205" w:rsidP="0039761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2804.29.00</w:t>
            </w:r>
          </w:p>
        </w:tc>
        <w:tc>
          <w:tcPr>
            <w:tcW w:w="4820" w:type="dxa"/>
          </w:tcPr>
          <w:p w:rsidR="00620205" w:rsidRPr="0038408F" w:rsidRDefault="005C1E99" w:rsidP="00620205">
            <w:pPr>
              <w:pStyle w:val="CTA--"/>
            </w:pPr>
            <w:r>
              <w:noBreakHyphen/>
            </w:r>
            <w:r>
              <w:noBreakHyphen/>
            </w:r>
            <w:r w:rsidR="00620205" w:rsidRPr="0038408F">
              <w:t>Other</w:t>
            </w:r>
          </w:p>
        </w:tc>
        <w:tc>
          <w:tcPr>
            <w:tcW w:w="1191" w:type="dxa"/>
          </w:tcPr>
          <w:p w:rsidR="00620205" w:rsidRPr="0038408F" w:rsidRDefault="00620205" w:rsidP="0039761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2804.30.00</w:t>
            </w:r>
          </w:p>
        </w:tc>
        <w:tc>
          <w:tcPr>
            <w:tcW w:w="4820" w:type="dxa"/>
          </w:tcPr>
          <w:p w:rsidR="00620205" w:rsidRPr="0038408F" w:rsidRDefault="005C1E99" w:rsidP="00620205">
            <w:pPr>
              <w:pStyle w:val="CTA-"/>
            </w:pPr>
            <w:r>
              <w:noBreakHyphen/>
            </w:r>
            <w:r w:rsidR="00620205" w:rsidRPr="0038408F">
              <w:t>Nitrogen</w:t>
            </w:r>
          </w:p>
        </w:tc>
        <w:tc>
          <w:tcPr>
            <w:tcW w:w="1191" w:type="dxa"/>
          </w:tcPr>
          <w:p w:rsidR="00620205" w:rsidRPr="0038408F" w:rsidRDefault="00620205" w:rsidP="0039761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2804.40.00</w:t>
            </w:r>
          </w:p>
        </w:tc>
        <w:tc>
          <w:tcPr>
            <w:tcW w:w="4820" w:type="dxa"/>
          </w:tcPr>
          <w:p w:rsidR="00620205" w:rsidRPr="0038408F" w:rsidRDefault="005C1E99" w:rsidP="00620205">
            <w:pPr>
              <w:pStyle w:val="CTA-"/>
            </w:pPr>
            <w:r>
              <w:noBreakHyphen/>
            </w:r>
            <w:r w:rsidR="00620205" w:rsidRPr="0038408F">
              <w:t>Oxygen</w:t>
            </w:r>
          </w:p>
        </w:tc>
        <w:tc>
          <w:tcPr>
            <w:tcW w:w="1191" w:type="dxa"/>
          </w:tcPr>
          <w:p w:rsidR="00620205" w:rsidRPr="0038408F" w:rsidRDefault="00620205" w:rsidP="0039761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2804.50.00</w:t>
            </w:r>
          </w:p>
        </w:tc>
        <w:tc>
          <w:tcPr>
            <w:tcW w:w="4820" w:type="dxa"/>
          </w:tcPr>
          <w:p w:rsidR="00620205" w:rsidRPr="0038408F" w:rsidRDefault="005C1E99" w:rsidP="00620205">
            <w:pPr>
              <w:pStyle w:val="CTA-"/>
            </w:pPr>
            <w:r>
              <w:noBreakHyphen/>
            </w:r>
            <w:r w:rsidR="00620205" w:rsidRPr="0038408F">
              <w:t>Boron; tellurium</w:t>
            </w:r>
          </w:p>
        </w:tc>
        <w:tc>
          <w:tcPr>
            <w:tcW w:w="1191" w:type="dxa"/>
          </w:tcPr>
          <w:p w:rsidR="00620205" w:rsidRPr="0038408F" w:rsidRDefault="00620205" w:rsidP="0039761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2804.6</w:t>
            </w:r>
          </w:p>
        </w:tc>
        <w:tc>
          <w:tcPr>
            <w:tcW w:w="4820" w:type="dxa"/>
          </w:tcPr>
          <w:p w:rsidR="00620205" w:rsidRPr="0038408F" w:rsidRDefault="005C1E99" w:rsidP="00620205">
            <w:pPr>
              <w:pStyle w:val="CTA-"/>
            </w:pPr>
            <w:r>
              <w:noBreakHyphen/>
            </w:r>
            <w:r w:rsidR="00620205" w:rsidRPr="0038408F">
              <w:t>Silicon:</w:t>
            </w:r>
          </w:p>
        </w:tc>
        <w:tc>
          <w:tcPr>
            <w:tcW w:w="1191" w:type="dxa"/>
          </w:tcPr>
          <w:p w:rsidR="00620205" w:rsidRPr="0038408F" w:rsidRDefault="00620205" w:rsidP="00397611">
            <w:pPr>
              <w:pStyle w:val="Tabletext"/>
            </w:pPr>
          </w:p>
        </w:tc>
      </w:tr>
      <w:tr w:rsidR="00620205" w:rsidRPr="0038408F">
        <w:trPr>
          <w:cantSplit/>
        </w:trPr>
        <w:tc>
          <w:tcPr>
            <w:tcW w:w="1134" w:type="dxa"/>
          </w:tcPr>
          <w:p w:rsidR="00620205" w:rsidRPr="0038408F" w:rsidRDefault="00620205" w:rsidP="00BB0EFA">
            <w:pPr>
              <w:pStyle w:val="Tabletext"/>
            </w:pPr>
            <w:r w:rsidRPr="0038408F">
              <w:t>2804.61.00</w:t>
            </w:r>
          </w:p>
        </w:tc>
        <w:tc>
          <w:tcPr>
            <w:tcW w:w="4820" w:type="dxa"/>
          </w:tcPr>
          <w:p w:rsidR="00620205" w:rsidRPr="0038408F" w:rsidRDefault="005C1E99" w:rsidP="00620205">
            <w:pPr>
              <w:pStyle w:val="CTA--"/>
            </w:pPr>
            <w:r>
              <w:noBreakHyphen/>
            </w:r>
            <w:r>
              <w:noBreakHyphen/>
            </w:r>
            <w:r w:rsidR="00620205" w:rsidRPr="0038408F">
              <w:t>Containing by weight not less than 99.99% of silicon</w:t>
            </w:r>
          </w:p>
        </w:tc>
        <w:tc>
          <w:tcPr>
            <w:tcW w:w="1191" w:type="dxa"/>
          </w:tcPr>
          <w:p w:rsidR="00620205" w:rsidRPr="0038408F" w:rsidRDefault="00620205" w:rsidP="0039761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2804.69.00</w:t>
            </w:r>
          </w:p>
        </w:tc>
        <w:tc>
          <w:tcPr>
            <w:tcW w:w="4820" w:type="dxa"/>
          </w:tcPr>
          <w:p w:rsidR="00620205" w:rsidRPr="0038408F" w:rsidRDefault="005C1E99" w:rsidP="00620205">
            <w:pPr>
              <w:pStyle w:val="CTA--"/>
            </w:pPr>
            <w:r>
              <w:noBreakHyphen/>
            </w:r>
            <w:r>
              <w:noBreakHyphen/>
            </w:r>
            <w:r w:rsidR="00620205" w:rsidRPr="0038408F">
              <w:t>Other</w:t>
            </w:r>
          </w:p>
        </w:tc>
        <w:tc>
          <w:tcPr>
            <w:tcW w:w="1191" w:type="dxa"/>
          </w:tcPr>
          <w:p w:rsidR="00620205" w:rsidRPr="0038408F" w:rsidRDefault="00620205" w:rsidP="0039761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2804.70.00</w:t>
            </w:r>
          </w:p>
        </w:tc>
        <w:tc>
          <w:tcPr>
            <w:tcW w:w="4820" w:type="dxa"/>
          </w:tcPr>
          <w:p w:rsidR="00620205" w:rsidRPr="0038408F" w:rsidRDefault="005C1E99" w:rsidP="00620205">
            <w:pPr>
              <w:pStyle w:val="CTA-"/>
            </w:pPr>
            <w:r>
              <w:noBreakHyphen/>
            </w:r>
            <w:r w:rsidR="00620205" w:rsidRPr="0038408F">
              <w:t>Phosphorus</w:t>
            </w:r>
          </w:p>
        </w:tc>
        <w:tc>
          <w:tcPr>
            <w:tcW w:w="1191" w:type="dxa"/>
          </w:tcPr>
          <w:p w:rsidR="00620205" w:rsidRPr="0038408F" w:rsidRDefault="00620205" w:rsidP="0039761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2804.80.00</w:t>
            </w:r>
          </w:p>
        </w:tc>
        <w:tc>
          <w:tcPr>
            <w:tcW w:w="4820" w:type="dxa"/>
          </w:tcPr>
          <w:p w:rsidR="00620205" w:rsidRPr="0038408F" w:rsidRDefault="005C1E99" w:rsidP="00620205">
            <w:pPr>
              <w:pStyle w:val="CTA-"/>
            </w:pPr>
            <w:r>
              <w:noBreakHyphen/>
            </w:r>
            <w:r w:rsidR="00620205" w:rsidRPr="0038408F">
              <w:t>Arsenic</w:t>
            </w:r>
          </w:p>
        </w:tc>
        <w:tc>
          <w:tcPr>
            <w:tcW w:w="1191" w:type="dxa"/>
          </w:tcPr>
          <w:p w:rsidR="00620205" w:rsidRPr="0038408F" w:rsidRDefault="00620205" w:rsidP="0039761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2804.90.00</w:t>
            </w:r>
          </w:p>
        </w:tc>
        <w:tc>
          <w:tcPr>
            <w:tcW w:w="4820" w:type="dxa"/>
          </w:tcPr>
          <w:p w:rsidR="00620205" w:rsidRPr="0038408F" w:rsidRDefault="005C1E99" w:rsidP="00620205">
            <w:pPr>
              <w:pStyle w:val="CTA-"/>
            </w:pPr>
            <w:r>
              <w:noBreakHyphen/>
            </w:r>
            <w:r w:rsidR="00620205" w:rsidRPr="0038408F">
              <w:t>Selenium</w:t>
            </w:r>
          </w:p>
        </w:tc>
        <w:tc>
          <w:tcPr>
            <w:tcW w:w="1191" w:type="dxa"/>
          </w:tcPr>
          <w:p w:rsidR="00620205" w:rsidRPr="0038408F" w:rsidRDefault="00620205" w:rsidP="00397611">
            <w:pPr>
              <w:pStyle w:val="Tabletext"/>
            </w:pPr>
            <w:r w:rsidRPr="0038408F">
              <w:t>Free</w:t>
            </w:r>
          </w:p>
        </w:tc>
      </w:tr>
    </w:tbl>
    <w:p w:rsidR="00620205" w:rsidRPr="0038408F" w:rsidRDefault="00620205" w:rsidP="00935289">
      <w:pPr>
        <w:pStyle w:val="Tabletext"/>
      </w:pPr>
    </w:p>
    <w:tbl>
      <w:tblPr>
        <w:tblW w:w="0" w:type="auto"/>
        <w:tblInd w:w="-45"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BB0EFA">
            <w:pPr>
              <w:pStyle w:val="Tabletext"/>
            </w:pPr>
            <w:r w:rsidRPr="0038408F">
              <w:t>2805</w:t>
            </w:r>
          </w:p>
        </w:tc>
        <w:tc>
          <w:tcPr>
            <w:tcW w:w="4820" w:type="dxa"/>
          </w:tcPr>
          <w:p w:rsidR="00620205" w:rsidRPr="0038408F" w:rsidRDefault="00620205" w:rsidP="00620205">
            <w:pPr>
              <w:pStyle w:val="CTACAPS"/>
            </w:pPr>
            <w:r w:rsidRPr="0038408F">
              <w:t>ALKALI OR ALKALINE</w:t>
            </w:r>
            <w:r w:rsidR="005C1E99">
              <w:noBreakHyphen/>
            </w:r>
            <w:r w:rsidRPr="0038408F">
              <w:t>EARTH METALS; RARE</w:t>
            </w:r>
            <w:r w:rsidR="005C1E99">
              <w:noBreakHyphen/>
            </w:r>
            <w:r w:rsidRPr="0038408F">
              <w:t>EARTH METALS, SCANDIUM AND YTTRIUM, WHETHER OR NOT INTERMIXED OR INTERALLOYED; MERCURY:</w:t>
            </w:r>
          </w:p>
        </w:tc>
        <w:tc>
          <w:tcPr>
            <w:tcW w:w="1191" w:type="dxa"/>
          </w:tcPr>
          <w:p w:rsidR="00620205" w:rsidRPr="0038408F" w:rsidRDefault="00620205" w:rsidP="00397611">
            <w:pPr>
              <w:pStyle w:val="Tabletext"/>
            </w:pPr>
          </w:p>
        </w:tc>
      </w:tr>
      <w:tr w:rsidR="00620205" w:rsidRPr="0038408F">
        <w:trPr>
          <w:cantSplit/>
        </w:trPr>
        <w:tc>
          <w:tcPr>
            <w:tcW w:w="1134" w:type="dxa"/>
          </w:tcPr>
          <w:p w:rsidR="00620205" w:rsidRPr="0038408F" w:rsidRDefault="00620205" w:rsidP="00BB0EFA">
            <w:pPr>
              <w:pStyle w:val="Tabletext"/>
            </w:pPr>
            <w:r w:rsidRPr="0038408F">
              <w:t>2805.1</w:t>
            </w:r>
          </w:p>
        </w:tc>
        <w:tc>
          <w:tcPr>
            <w:tcW w:w="4820" w:type="dxa"/>
          </w:tcPr>
          <w:p w:rsidR="00620205" w:rsidRPr="0038408F" w:rsidRDefault="005C1E99" w:rsidP="00620205">
            <w:pPr>
              <w:pStyle w:val="CTA-"/>
            </w:pPr>
            <w:r>
              <w:noBreakHyphen/>
            </w:r>
            <w:r w:rsidR="00620205" w:rsidRPr="0038408F">
              <w:t>Alkali or alkaline</w:t>
            </w:r>
            <w:r>
              <w:noBreakHyphen/>
            </w:r>
            <w:r w:rsidR="00620205" w:rsidRPr="0038408F">
              <w:t>earth metals:</w:t>
            </w:r>
          </w:p>
        </w:tc>
        <w:tc>
          <w:tcPr>
            <w:tcW w:w="1191" w:type="dxa"/>
          </w:tcPr>
          <w:p w:rsidR="00620205" w:rsidRPr="0038408F" w:rsidRDefault="00620205" w:rsidP="00397611">
            <w:pPr>
              <w:pStyle w:val="Tabletext"/>
            </w:pPr>
          </w:p>
        </w:tc>
      </w:tr>
      <w:tr w:rsidR="00620205" w:rsidRPr="0038408F">
        <w:trPr>
          <w:cantSplit/>
        </w:trPr>
        <w:tc>
          <w:tcPr>
            <w:tcW w:w="1134" w:type="dxa"/>
          </w:tcPr>
          <w:p w:rsidR="00620205" w:rsidRPr="0038408F" w:rsidRDefault="00620205" w:rsidP="00BB0EFA">
            <w:pPr>
              <w:pStyle w:val="Tabletext"/>
            </w:pPr>
            <w:r w:rsidRPr="0038408F">
              <w:t>2805.11.00</w:t>
            </w:r>
          </w:p>
        </w:tc>
        <w:tc>
          <w:tcPr>
            <w:tcW w:w="4820" w:type="dxa"/>
          </w:tcPr>
          <w:p w:rsidR="00620205" w:rsidRPr="0038408F" w:rsidRDefault="005C1E99" w:rsidP="00443628">
            <w:pPr>
              <w:pStyle w:val="CTA--"/>
            </w:pPr>
            <w:r>
              <w:noBreakHyphen/>
            </w:r>
            <w:r>
              <w:noBreakHyphen/>
            </w:r>
            <w:r w:rsidR="00620205" w:rsidRPr="0038408F">
              <w:t>Sodium</w:t>
            </w:r>
          </w:p>
        </w:tc>
        <w:tc>
          <w:tcPr>
            <w:tcW w:w="1191" w:type="dxa"/>
          </w:tcPr>
          <w:p w:rsidR="00620205" w:rsidRPr="0038408F" w:rsidRDefault="00620205" w:rsidP="0039761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2805.12.00</w:t>
            </w:r>
          </w:p>
        </w:tc>
        <w:tc>
          <w:tcPr>
            <w:tcW w:w="4820" w:type="dxa"/>
          </w:tcPr>
          <w:p w:rsidR="00620205" w:rsidRPr="0038408F" w:rsidRDefault="005C1E99" w:rsidP="00443628">
            <w:pPr>
              <w:pStyle w:val="CTA--"/>
            </w:pPr>
            <w:r>
              <w:noBreakHyphen/>
            </w:r>
            <w:r>
              <w:noBreakHyphen/>
            </w:r>
            <w:r w:rsidR="00620205" w:rsidRPr="0038408F">
              <w:t>Calcium</w:t>
            </w:r>
          </w:p>
        </w:tc>
        <w:tc>
          <w:tcPr>
            <w:tcW w:w="1191" w:type="dxa"/>
          </w:tcPr>
          <w:p w:rsidR="00620205" w:rsidRPr="0038408F" w:rsidRDefault="00620205" w:rsidP="0039761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2805.19.00</w:t>
            </w:r>
          </w:p>
        </w:tc>
        <w:tc>
          <w:tcPr>
            <w:tcW w:w="4820" w:type="dxa"/>
          </w:tcPr>
          <w:p w:rsidR="00620205" w:rsidRPr="0038408F" w:rsidRDefault="005C1E99" w:rsidP="00443628">
            <w:pPr>
              <w:pStyle w:val="CTA--"/>
            </w:pPr>
            <w:r>
              <w:noBreakHyphen/>
            </w:r>
            <w:r>
              <w:noBreakHyphen/>
            </w:r>
            <w:r w:rsidR="00620205" w:rsidRPr="0038408F">
              <w:t>Other</w:t>
            </w:r>
          </w:p>
        </w:tc>
        <w:tc>
          <w:tcPr>
            <w:tcW w:w="1191" w:type="dxa"/>
          </w:tcPr>
          <w:p w:rsidR="00620205" w:rsidRPr="0038408F" w:rsidRDefault="00620205" w:rsidP="0039761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2805.30.00</w:t>
            </w:r>
          </w:p>
        </w:tc>
        <w:tc>
          <w:tcPr>
            <w:tcW w:w="4820" w:type="dxa"/>
          </w:tcPr>
          <w:p w:rsidR="00620205" w:rsidRPr="0038408F" w:rsidRDefault="005C1E99" w:rsidP="00620205">
            <w:pPr>
              <w:pStyle w:val="CTA-"/>
            </w:pPr>
            <w:r>
              <w:noBreakHyphen/>
            </w:r>
            <w:r w:rsidR="00620205" w:rsidRPr="0038408F">
              <w:t>Rare</w:t>
            </w:r>
            <w:r>
              <w:noBreakHyphen/>
            </w:r>
            <w:r w:rsidR="00620205" w:rsidRPr="0038408F">
              <w:t>earth metals, scandium and yttrium whether or not intermixed or interalloyed</w:t>
            </w:r>
          </w:p>
        </w:tc>
        <w:tc>
          <w:tcPr>
            <w:tcW w:w="1191" w:type="dxa"/>
          </w:tcPr>
          <w:p w:rsidR="00620205" w:rsidRPr="0038408F" w:rsidRDefault="00620205" w:rsidP="0039761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2805.40.00</w:t>
            </w:r>
          </w:p>
        </w:tc>
        <w:tc>
          <w:tcPr>
            <w:tcW w:w="4820" w:type="dxa"/>
          </w:tcPr>
          <w:p w:rsidR="00620205" w:rsidRPr="0038408F" w:rsidRDefault="005C1E99" w:rsidP="00620205">
            <w:pPr>
              <w:pStyle w:val="CTA-"/>
            </w:pPr>
            <w:r>
              <w:noBreakHyphen/>
            </w:r>
            <w:r w:rsidR="00620205" w:rsidRPr="0038408F">
              <w:t>Mercury</w:t>
            </w:r>
          </w:p>
        </w:tc>
        <w:tc>
          <w:tcPr>
            <w:tcW w:w="1191" w:type="dxa"/>
          </w:tcPr>
          <w:p w:rsidR="00620205" w:rsidRPr="0038408F" w:rsidRDefault="00620205" w:rsidP="00397611">
            <w:pPr>
              <w:pStyle w:val="Tabletext"/>
            </w:pPr>
            <w:r w:rsidRPr="0038408F">
              <w:t>Free</w:t>
            </w:r>
          </w:p>
        </w:tc>
      </w:tr>
    </w:tbl>
    <w:p w:rsidR="00620205" w:rsidRPr="0038408F" w:rsidRDefault="00620205" w:rsidP="00620205">
      <w:pPr>
        <w:pStyle w:val="ActHead4"/>
      </w:pPr>
      <w:bookmarkStart w:id="95" w:name="_Toc142479421"/>
      <w:r w:rsidRPr="005C1E99">
        <w:rPr>
          <w:rStyle w:val="CharSubdNo"/>
        </w:rPr>
        <w:t>Sub</w:t>
      </w:r>
      <w:r w:rsidR="005C1E99" w:rsidRPr="005C1E99">
        <w:rPr>
          <w:rStyle w:val="CharSubdNo"/>
        </w:rPr>
        <w:noBreakHyphen/>
      </w:r>
      <w:r w:rsidRPr="005C1E99">
        <w:rPr>
          <w:rStyle w:val="CharSubdNo"/>
        </w:rPr>
        <w:t>Chapter II</w:t>
      </w:r>
      <w:r w:rsidRPr="0038408F">
        <w:t>—</w:t>
      </w:r>
      <w:r w:rsidRPr="005C1E99">
        <w:rPr>
          <w:rStyle w:val="CharSubdText"/>
        </w:rPr>
        <w:t>Inorganic acids and inorganic oxygen compounds of non</w:t>
      </w:r>
      <w:r w:rsidR="005C1E99" w:rsidRPr="005C1E99">
        <w:rPr>
          <w:rStyle w:val="CharSubdText"/>
        </w:rPr>
        <w:noBreakHyphen/>
      </w:r>
      <w:r w:rsidRPr="005C1E99">
        <w:rPr>
          <w:rStyle w:val="CharSubdText"/>
        </w:rPr>
        <w:t>metals</w:t>
      </w:r>
      <w:bookmarkEnd w:id="95"/>
    </w:p>
    <w:p w:rsidR="00620205" w:rsidRPr="0038408F" w:rsidRDefault="00620205" w:rsidP="00935289">
      <w:pPr>
        <w:pStyle w:val="Tabletext"/>
      </w:pPr>
    </w:p>
    <w:tbl>
      <w:tblPr>
        <w:tblW w:w="0" w:type="auto"/>
        <w:tblInd w:w="-45"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BB0EFA">
            <w:pPr>
              <w:pStyle w:val="Tabletext"/>
            </w:pPr>
            <w:r w:rsidRPr="0038408F">
              <w:t>2806</w:t>
            </w:r>
          </w:p>
        </w:tc>
        <w:tc>
          <w:tcPr>
            <w:tcW w:w="4820" w:type="dxa"/>
          </w:tcPr>
          <w:p w:rsidR="00620205" w:rsidRPr="0038408F" w:rsidRDefault="00620205" w:rsidP="00620205">
            <w:pPr>
              <w:pStyle w:val="CTACAPS"/>
            </w:pPr>
            <w:r w:rsidRPr="0038408F">
              <w:t>HYDROGEN CHLORIDE (HYDROCHLORIC ACID); CHLOROSULPHURIC ACID:</w:t>
            </w:r>
          </w:p>
        </w:tc>
        <w:tc>
          <w:tcPr>
            <w:tcW w:w="1191" w:type="dxa"/>
          </w:tcPr>
          <w:p w:rsidR="00620205" w:rsidRPr="0038408F" w:rsidRDefault="00620205" w:rsidP="00397611">
            <w:pPr>
              <w:pStyle w:val="Tabletext"/>
            </w:pPr>
          </w:p>
        </w:tc>
      </w:tr>
      <w:tr w:rsidR="00620205" w:rsidRPr="0038408F">
        <w:trPr>
          <w:cantSplit/>
        </w:trPr>
        <w:tc>
          <w:tcPr>
            <w:tcW w:w="1134" w:type="dxa"/>
          </w:tcPr>
          <w:p w:rsidR="00620205" w:rsidRPr="0038408F" w:rsidRDefault="00620205" w:rsidP="00BB0EFA">
            <w:pPr>
              <w:pStyle w:val="Tabletext"/>
            </w:pPr>
            <w:r w:rsidRPr="0038408F">
              <w:t>2806.10.00</w:t>
            </w:r>
          </w:p>
        </w:tc>
        <w:tc>
          <w:tcPr>
            <w:tcW w:w="4820" w:type="dxa"/>
          </w:tcPr>
          <w:p w:rsidR="00620205" w:rsidRPr="0038408F" w:rsidRDefault="005C1E99" w:rsidP="00620205">
            <w:pPr>
              <w:pStyle w:val="CTA-"/>
            </w:pPr>
            <w:r>
              <w:noBreakHyphen/>
            </w:r>
            <w:r w:rsidR="00620205" w:rsidRPr="0038408F">
              <w:t>Hydrogen chloride (hydrochloric acid)</w:t>
            </w:r>
          </w:p>
        </w:tc>
        <w:tc>
          <w:tcPr>
            <w:tcW w:w="1191" w:type="dxa"/>
          </w:tcPr>
          <w:p w:rsidR="00620205" w:rsidRPr="0038408F" w:rsidRDefault="00620205" w:rsidP="0039761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2806.20.00</w:t>
            </w:r>
          </w:p>
        </w:tc>
        <w:tc>
          <w:tcPr>
            <w:tcW w:w="4820" w:type="dxa"/>
          </w:tcPr>
          <w:p w:rsidR="00620205" w:rsidRPr="0038408F" w:rsidRDefault="005C1E99" w:rsidP="00620205">
            <w:pPr>
              <w:pStyle w:val="CTA-"/>
            </w:pPr>
            <w:r>
              <w:noBreakHyphen/>
            </w:r>
            <w:r w:rsidR="00620205" w:rsidRPr="0038408F">
              <w:t>Chlorosulphuric acid</w:t>
            </w:r>
          </w:p>
        </w:tc>
        <w:tc>
          <w:tcPr>
            <w:tcW w:w="1191" w:type="dxa"/>
          </w:tcPr>
          <w:p w:rsidR="00620205" w:rsidRPr="0038408F" w:rsidRDefault="00620205" w:rsidP="00397611">
            <w:pPr>
              <w:pStyle w:val="Tabletext"/>
            </w:pPr>
            <w:r w:rsidRPr="0038408F">
              <w:t>Free</w:t>
            </w:r>
          </w:p>
        </w:tc>
      </w:tr>
    </w:tbl>
    <w:p w:rsidR="00620205" w:rsidRPr="0038408F" w:rsidRDefault="00620205" w:rsidP="00935289">
      <w:pPr>
        <w:pStyle w:val="Tabletext"/>
      </w:pPr>
    </w:p>
    <w:tbl>
      <w:tblPr>
        <w:tblW w:w="0" w:type="auto"/>
        <w:tblInd w:w="-45"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BB0EFA">
            <w:pPr>
              <w:pStyle w:val="Tabletext"/>
            </w:pPr>
            <w:r w:rsidRPr="0038408F">
              <w:t>2807.00.00</w:t>
            </w:r>
          </w:p>
        </w:tc>
        <w:tc>
          <w:tcPr>
            <w:tcW w:w="4820" w:type="dxa"/>
          </w:tcPr>
          <w:p w:rsidR="00620205" w:rsidRPr="0038408F" w:rsidRDefault="00620205" w:rsidP="00620205">
            <w:pPr>
              <w:pStyle w:val="CTACAPS"/>
            </w:pPr>
            <w:r w:rsidRPr="0038408F">
              <w:t>SULPHURIC ACID; OLEUM</w:t>
            </w:r>
          </w:p>
        </w:tc>
        <w:tc>
          <w:tcPr>
            <w:tcW w:w="1191" w:type="dxa"/>
          </w:tcPr>
          <w:p w:rsidR="00620205" w:rsidRPr="0038408F" w:rsidRDefault="00620205" w:rsidP="00397611">
            <w:pPr>
              <w:pStyle w:val="Tabletext"/>
            </w:pPr>
            <w:r w:rsidRPr="0038408F">
              <w:t>Free</w:t>
            </w:r>
          </w:p>
        </w:tc>
      </w:tr>
    </w:tbl>
    <w:p w:rsidR="00620205" w:rsidRPr="0038408F" w:rsidRDefault="00620205" w:rsidP="00935289">
      <w:pPr>
        <w:pStyle w:val="Tabletext"/>
      </w:pPr>
    </w:p>
    <w:tbl>
      <w:tblPr>
        <w:tblW w:w="0" w:type="auto"/>
        <w:tblInd w:w="-45"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BB0EFA">
            <w:pPr>
              <w:pStyle w:val="Tabletext"/>
            </w:pPr>
            <w:r w:rsidRPr="0038408F">
              <w:t>2808.00.00</w:t>
            </w:r>
          </w:p>
        </w:tc>
        <w:tc>
          <w:tcPr>
            <w:tcW w:w="4820" w:type="dxa"/>
          </w:tcPr>
          <w:p w:rsidR="00620205" w:rsidRPr="0038408F" w:rsidRDefault="00620205" w:rsidP="00620205">
            <w:pPr>
              <w:pStyle w:val="CTACAPS"/>
            </w:pPr>
            <w:r w:rsidRPr="0038408F">
              <w:t>NITRIC ACID; SULPHONITRIC ACIDS</w:t>
            </w:r>
          </w:p>
        </w:tc>
        <w:tc>
          <w:tcPr>
            <w:tcW w:w="1191" w:type="dxa"/>
          </w:tcPr>
          <w:p w:rsidR="00620205" w:rsidRPr="0038408F" w:rsidRDefault="00620205" w:rsidP="00397611">
            <w:pPr>
              <w:pStyle w:val="Tabletext"/>
            </w:pPr>
            <w:r w:rsidRPr="0038408F">
              <w:t>Free</w:t>
            </w:r>
          </w:p>
        </w:tc>
      </w:tr>
    </w:tbl>
    <w:p w:rsidR="00620205" w:rsidRPr="0038408F" w:rsidRDefault="00620205" w:rsidP="00935289">
      <w:pPr>
        <w:pStyle w:val="Tabletext"/>
      </w:pPr>
    </w:p>
    <w:tbl>
      <w:tblPr>
        <w:tblW w:w="0" w:type="auto"/>
        <w:tblInd w:w="-45"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BB0EFA">
            <w:pPr>
              <w:pStyle w:val="Tabletext"/>
            </w:pPr>
            <w:r w:rsidRPr="0038408F">
              <w:t>2809</w:t>
            </w:r>
          </w:p>
        </w:tc>
        <w:tc>
          <w:tcPr>
            <w:tcW w:w="4820" w:type="dxa"/>
          </w:tcPr>
          <w:p w:rsidR="00620205" w:rsidRPr="0038408F" w:rsidRDefault="00620205" w:rsidP="00620205">
            <w:pPr>
              <w:pStyle w:val="CTACAPS"/>
            </w:pPr>
            <w:r w:rsidRPr="0038408F">
              <w:t>DIPHOSPHORUS PENTAOXIDE; PHOSPHORIC ACID; POLYPHOSPHORIC ACIDS, WHETHER OR NOT CHEMICALLY DEFINED:</w:t>
            </w:r>
          </w:p>
        </w:tc>
        <w:tc>
          <w:tcPr>
            <w:tcW w:w="1191" w:type="dxa"/>
          </w:tcPr>
          <w:p w:rsidR="00620205" w:rsidRPr="0038408F" w:rsidRDefault="00620205" w:rsidP="00397611">
            <w:pPr>
              <w:pStyle w:val="Tabletext"/>
            </w:pPr>
          </w:p>
        </w:tc>
      </w:tr>
      <w:tr w:rsidR="00620205" w:rsidRPr="0038408F">
        <w:trPr>
          <w:cantSplit/>
        </w:trPr>
        <w:tc>
          <w:tcPr>
            <w:tcW w:w="1134" w:type="dxa"/>
          </w:tcPr>
          <w:p w:rsidR="00620205" w:rsidRPr="0038408F" w:rsidRDefault="00620205" w:rsidP="00BB0EFA">
            <w:pPr>
              <w:pStyle w:val="Tabletext"/>
            </w:pPr>
            <w:r w:rsidRPr="0038408F">
              <w:t>2809.10.00</w:t>
            </w:r>
          </w:p>
        </w:tc>
        <w:tc>
          <w:tcPr>
            <w:tcW w:w="4820" w:type="dxa"/>
          </w:tcPr>
          <w:p w:rsidR="00620205" w:rsidRPr="0038408F" w:rsidRDefault="005C1E99" w:rsidP="00620205">
            <w:pPr>
              <w:pStyle w:val="CTA-"/>
            </w:pPr>
            <w:r>
              <w:noBreakHyphen/>
            </w:r>
            <w:r w:rsidR="00620205" w:rsidRPr="0038408F">
              <w:t>Diphosphorus pentaoxide</w:t>
            </w:r>
          </w:p>
        </w:tc>
        <w:tc>
          <w:tcPr>
            <w:tcW w:w="1191" w:type="dxa"/>
          </w:tcPr>
          <w:p w:rsidR="00620205" w:rsidRPr="0038408F" w:rsidRDefault="00620205" w:rsidP="0039761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2809.20</w:t>
            </w:r>
          </w:p>
        </w:tc>
        <w:tc>
          <w:tcPr>
            <w:tcW w:w="4820" w:type="dxa"/>
          </w:tcPr>
          <w:p w:rsidR="00620205" w:rsidRPr="0038408F" w:rsidRDefault="005C1E99" w:rsidP="00620205">
            <w:pPr>
              <w:pStyle w:val="CTA-"/>
            </w:pPr>
            <w:r>
              <w:noBreakHyphen/>
            </w:r>
            <w:r w:rsidR="00620205" w:rsidRPr="0038408F">
              <w:t>Phosphoric acid and polyphosphoric acids:</w:t>
            </w:r>
          </w:p>
        </w:tc>
        <w:tc>
          <w:tcPr>
            <w:tcW w:w="1191" w:type="dxa"/>
          </w:tcPr>
          <w:p w:rsidR="00620205" w:rsidRPr="0038408F" w:rsidRDefault="00620205" w:rsidP="00397611">
            <w:pPr>
              <w:pStyle w:val="Tabletext"/>
            </w:pPr>
          </w:p>
        </w:tc>
      </w:tr>
      <w:tr w:rsidR="00620205" w:rsidRPr="0038408F">
        <w:trPr>
          <w:cantSplit/>
        </w:trPr>
        <w:tc>
          <w:tcPr>
            <w:tcW w:w="1134" w:type="dxa"/>
          </w:tcPr>
          <w:p w:rsidR="00620205" w:rsidRPr="0038408F" w:rsidRDefault="00620205" w:rsidP="00BB0EFA">
            <w:pPr>
              <w:pStyle w:val="Tabletext"/>
            </w:pPr>
            <w:r w:rsidRPr="0038408F">
              <w:t>2809.20.10</w:t>
            </w:r>
          </w:p>
        </w:tc>
        <w:tc>
          <w:tcPr>
            <w:tcW w:w="4820" w:type="dxa"/>
          </w:tcPr>
          <w:p w:rsidR="00620205" w:rsidRPr="0038408F" w:rsidRDefault="005C1E99" w:rsidP="00620205">
            <w:pPr>
              <w:pStyle w:val="CTA---"/>
            </w:pPr>
            <w:r>
              <w:noBreakHyphen/>
            </w:r>
            <w:r>
              <w:noBreakHyphen/>
            </w:r>
            <w:r>
              <w:noBreakHyphen/>
            </w:r>
            <w:r w:rsidR="00620205" w:rsidRPr="0038408F">
              <w:t>Phosphoric acid, containing by weight:</w:t>
            </w:r>
          </w:p>
          <w:p w:rsidR="00620205" w:rsidRPr="0038408F" w:rsidRDefault="009B31AC" w:rsidP="00620205">
            <w:pPr>
              <w:pStyle w:val="CTA3a"/>
            </w:pPr>
            <w:r w:rsidRPr="0038408F">
              <w:tab/>
            </w:r>
            <w:r w:rsidR="00620205" w:rsidRPr="0038408F">
              <w:t>(a)</w:t>
            </w:r>
            <w:r w:rsidR="00620205" w:rsidRPr="0038408F">
              <w:tab/>
              <w:t>0.45%, or more, in a combined amount, of iron, aluminium and magnesium; and</w:t>
            </w:r>
          </w:p>
          <w:p w:rsidR="00620205" w:rsidRPr="0038408F" w:rsidRDefault="009B31AC" w:rsidP="00620205">
            <w:pPr>
              <w:pStyle w:val="CTA3a"/>
            </w:pPr>
            <w:r w:rsidRPr="0038408F">
              <w:tab/>
            </w:r>
            <w:r w:rsidR="00620205" w:rsidRPr="0038408F">
              <w:t>(b)</w:t>
            </w:r>
            <w:r w:rsidR="00620205" w:rsidRPr="0038408F">
              <w:tab/>
              <w:t>0.5%, or more, of sulphuric acid, based on an acid containing by weight, 75% orthophosphoric acid</w:t>
            </w:r>
          </w:p>
        </w:tc>
        <w:tc>
          <w:tcPr>
            <w:tcW w:w="1191" w:type="dxa"/>
          </w:tcPr>
          <w:p w:rsidR="00620205" w:rsidRPr="0038408F" w:rsidRDefault="00620205" w:rsidP="0039761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2809.20.90</w:t>
            </w:r>
          </w:p>
        </w:tc>
        <w:tc>
          <w:tcPr>
            <w:tcW w:w="4820" w:type="dxa"/>
          </w:tcPr>
          <w:p w:rsidR="00620205" w:rsidRPr="0038408F" w:rsidRDefault="005C1E99" w:rsidP="00620205">
            <w:pPr>
              <w:pStyle w:val="CTA---"/>
            </w:pPr>
            <w:r>
              <w:noBreakHyphen/>
            </w:r>
            <w:r>
              <w:noBreakHyphen/>
            </w:r>
            <w:r>
              <w:noBreakHyphen/>
            </w:r>
            <w:r w:rsidR="00620205" w:rsidRPr="0038408F">
              <w:t>Other</w:t>
            </w:r>
          </w:p>
        </w:tc>
        <w:tc>
          <w:tcPr>
            <w:tcW w:w="1191" w:type="dxa"/>
          </w:tcPr>
          <w:p w:rsidR="00620205" w:rsidRPr="0038408F" w:rsidRDefault="00620205" w:rsidP="00397611">
            <w:pPr>
              <w:pStyle w:val="Tabletext"/>
            </w:pPr>
            <w:r w:rsidRPr="0038408F">
              <w:t>5%</w:t>
            </w:r>
          </w:p>
        </w:tc>
      </w:tr>
    </w:tbl>
    <w:p w:rsidR="00620205" w:rsidRPr="0038408F" w:rsidRDefault="00620205" w:rsidP="00935289">
      <w:pPr>
        <w:pStyle w:val="Tabletext"/>
      </w:pPr>
    </w:p>
    <w:tbl>
      <w:tblPr>
        <w:tblW w:w="0" w:type="auto"/>
        <w:tblInd w:w="-45"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BB0EFA">
            <w:pPr>
              <w:pStyle w:val="Tabletext"/>
            </w:pPr>
            <w:r w:rsidRPr="0038408F">
              <w:t>2810.00.00</w:t>
            </w:r>
          </w:p>
        </w:tc>
        <w:tc>
          <w:tcPr>
            <w:tcW w:w="4820" w:type="dxa"/>
          </w:tcPr>
          <w:p w:rsidR="00620205" w:rsidRPr="0038408F" w:rsidRDefault="00620205" w:rsidP="00620205">
            <w:pPr>
              <w:pStyle w:val="CTACAPS"/>
            </w:pPr>
            <w:r w:rsidRPr="0038408F">
              <w:t>OXIDES OF BORON; BORIC ACIDS</w:t>
            </w:r>
          </w:p>
        </w:tc>
        <w:tc>
          <w:tcPr>
            <w:tcW w:w="1191" w:type="dxa"/>
          </w:tcPr>
          <w:p w:rsidR="00620205" w:rsidRPr="0038408F" w:rsidRDefault="00620205" w:rsidP="00397611">
            <w:pPr>
              <w:pStyle w:val="Tabletext"/>
            </w:pPr>
            <w:r w:rsidRPr="0038408F">
              <w:t>Free</w:t>
            </w:r>
          </w:p>
        </w:tc>
      </w:tr>
    </w:tbl>
    <w:p w:rsidR="00AD11F0" w:rsidRPr="0038408F" w:rsidRDefault="00AD11F0" w:rsidP="00D10908">
      <w:pPr>
        <w:pStyle w:val="Tabletext"/>
      </w:pPr>
    </w:p>
    <w:tbl>
      <w:tblPr>
        <w:tblW w:w="0" w:type="auto"/>
        <w:tblInd w:w="-45"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BB0EFA">
            <w:pPr>
              <w:pStyle w:val="Tabletext"/>
            </w:pPr>
            <w:r w:rsidRPr="0038408F">
              <w:t>2811</w:t>
            </w:r>
          </w:p>
        </w:tc>
        <w:tc>
          <w:tcPr>
            <w:tcW w:w="4820" w:type="dxa"/>
          </w:tcPr>
          <w:p w:rsidR="00620205" w:rsidRPr="0038408F" w:rsidRDefault="00620205" w:rsidP="00620205">
            <w:pPr>
              <w:pStyle w:val="CTACAPS"/>
            </w:pPr>
            <w:r w:rsidRPr="0038408F">
              <w:t>OTHER INORGANIC ACIDS AND OTHER INORGANIC OXYGEN COMPOUNDS OF NON</w:t>
            </w:r>
            <w:r w:rsidR="005C1E99">
              <w:noBreakHyphen/>
            </w:r>
            <w:r w:rsidRPr="0038408F">
              <w:t>METALS:</w:t>
            </w:r>
          </w:p>
        </w:tc>
        <w:tc>
          <w:tcPr>
            <w:tcW w:w="1191" w:type="dxa"/>
          </w:tcPr>
          <w:p w:rsidR="00620205" w:rsidRPr="0038408F" w:rsidRDefault="00620205" w:rsidP="00397611">
            <w:pPr>
              <w:pStyle w:val="Tabletext"/>
            </w:pPr>
          </w:p>
        </w:tc>
      </w:tr>
      <w:tr w:rsidR="00620205" w:rsidRPr="0038408F">
        <w:trPr>
          <w:cantSplit/>
        </w:trPr>
        <w:tc>
          <w:tcPr>
            <w:tcW w:w="1134" w:type="dxa"/>
          </w:tcPr>
          <w:p w:rsidR="00620205" w:rsidRPr="0038408F" w:rsidRDefault="00620205" w:rsidP="00BB0EFA">
            <w:pPr>
              <w:pStyle w:val="Tabletext"/>
            </w:pPr>
            <w:r w:rsidRPr="0038408F">
              <w:t>2811.1</w:t>
            </w:r>
          </w:p>
        </w:tc>
        <w:tc>
          <w:tcPr>
            <w:tcW w:w="4820" w:type="dxa"/>
          </w:tcPr>
          <w:p w:rsidR="00620205" w:rsidRPr="0038408F" w:rsidRDefault="005C1E99" w:rsidP="00620205">
            <w:pPr>
              <w:pStyle w:val="CTA-"/>
            </w:pPr>
            <w:r>
              <w:noBreakHyphen/>
            </w:r>
            <w:r w:rsidR="00620205" w:rsidRPr="0038408F">
              <w:t>Other inorganic acids:</w:t>
            </w:r>
          </w:p>
        </w:tc>
        <w:tc>
          <w:tcPr>
            <w:tcW w:w="1191" w:type="dxa"/>
          </w:tcPr>
          <w:p w:rsidR="00620205" w:rsidRPr="0038408F" w:rsidRDefault="00620205" w:rsidP="00397611">
            <w:pPr>
              <w:pStyle w:val="Tabletext"/>
            </w:pPr>
          </w:p>
        </w:tc>
      </w:tr>
      <w:tr w:rsidR="00620205" w:rsidRPr="0038408F">
        <w:trPr>
          <w:cantSplit/>
        </w:trPr>
        <w:tc>
          <w:tcPr>
            <w:tcW w:w="1134" w:type="dxa"/>
          </w:tcPr>
          <w:p w:rsidR="00620205" w:rsidRPr="0038408F" w:rsidRDefault="00620205" w:rsidP="00BB0EFA">
            <w:pPr>
              <w:pStyle w:val="Tabletext"/>
            </w:pPr>
            <w:r w:rsidRPr="0038408F">
              <w:t>2811.11.00</w:t>
            </w:r>
          </w:p>
        </w:tc>
        <w:tc>
          <w:tcPr>
            <w:tcW w:w="4820" w:type="dxa"/>
          </w:tcPr>
          <w:p w:rsidR="00620205" w:rsidRPr="0038408F" w:rsidRDefault="005C1E99" w:rsidP="00620205">
            <w:pPr>
              <w:pStyle w:val="CTA--"/>
            </w:pPr>
            <w:r>
              <w:noBreakHyphen/>
            </w:r>
            <w:r>
              <w:noBreakHyphen/>
            </w:r>
            <w:r w:rsidR="00620205" w:rsidRPr="0038408F">
              <w:t>Hydrogen fluoride (hydrofluoric acid)</w:t>
            </w:r>
          </w:p>
        </w:tc>
        <w:tc>
          <w:tcPr>
            <w:tcW w:w="1191" w:type="dxa"/>
          </w:tcPr>
          <w:p w:rsidR="00620205" w:rsidRPr="0038408F" w:rsidRDefault="00620205" w:rsidP="00397611">
            <w:pPr>
              <w:pStyle w:val="Tabletext"/>
            </w:pPr>
            <w:r w:rsidRPr="0038408F">
              <w:t>Free</w:t>
            </w:r>
          </w:p>
        </w:tc>
      </w:tr>
      <w:tr w:rsidR="00F91B3D" w:rsidRPr="0038408F">
        <w:trPr>
          <w:cantSplit/>
        </w:trPr>
        <w:tc>
          <w:tcPr>
            <w:tcW w:w="1134" w:type="dxa"/>
          </w:tcPr>
          <w:p w:rsidR="00F91B3D" w:rsidRPr="0038408F" w:rsidRDefault="00F91B3D" w:rsidP="00BB0EFA">
            <w:pPr>
              <w:pStyle w:val="Tabletext"/>
            </w:pPr>
            <w:r w:rsidRPr="0038408F">
              <w:t>2811.12.00</w:t>
            </w:r>
          </w:p>
        </w:tc>
        <w:tc>
          <w:tcPr>
            <w:tcW w:w="4820" w:type="dxa"/>
          </w:tcPr>
          <w:p w:rsidR="00F91B3D" w:rsidRPr="0038408F" w:rsidRDefault="005C1E99" w:rsidP="00620205">
            <w:pPr>
              <w:pStyle w:val="CTA--"/>
            </w:pPr>
            <w:r>
              <w:noBreakHyphen/>
            </w:r>
            <w:r>
              <w:noBreakHyphen/>
            </w:r>
            <w:r w:rsidR="00F91B3D" w:rsidRPr="0038408F">
              <w:t>Hydrogen cyanide (hydrocyanic acid)</w:t>
            </w:r>
          </w:p>
        </w:tc>
        <w:tc>
          <w:tcPr>
            <w:tcW w:w="1191" w:type="dxa"/>
          </w:tcPr>
          <w:p w:rsidR="00F91B3D" w:rsidRPr="0038408F" w:rsidRDefault="00F91B3D" w:rsidP="00397611">
            <w:pPr>
              <w:pStyle w:val="Tabletext"/>
            </w:pPr>
            <w:r w:rsidRPr="0038408F">
              <w:t>Free</w:t>
            </w:r>
          </w:p>
        </w:tc>
      </w:tr>
      <w:tr w:rsidR="00F91B3D" w:rsidRPr="0038408F">
        <w:trPr>
          <w:cantSplit/>
        </w:trPr>
        <w:tc>
          <w:tcPr>
            <w:tcW w:w="1134" w:type="dxa"/>
          </w:tcPr>
          <w:p w:rsidR="00F91B3D" w:rsidRPr="0038408F" w:rsidRDefault="00F91B3D" w:rsidP="00BB0EFA">
            <w:pPr>
              <w:pStyle w:val="Tabletext"/>
            </w:pPr>
            <w:r w:rsidRPr="0038408F">
              <w:t>2811.19.00</w:t>
            </w:r>
          </w:p>
        </w:tc>
        <w:tc>
          <w:tcPr>
            <w:tcW w:w="4820" w:type="dxa"/>
          </w:tcPr>
          <w:p w:rsidR="00F91B3D" w:rsidRPr="0038408F" w:rsidRDefault="005C1E99" w:rsidP="00620205">
            <w:pPr>
              <w:pStyle w:val="CTA--"/>
            </w:pPr>
            <w:r>
              <w:noBreakHyphen/>
            </w:r>
            <w:r>
              <w:noBreakHyphen/>
            </w:r>
            <w:r w:rsidR="00F91B3D" w:rsidRPr="0038408F">
              <w:t>Other</w:t>
            </w:r>
          </w:p>
        </w:tc>
        <w:tc>
          <w:tcPr>
            <w:tcW w:w="1191" w:type="dxa"/>
          </w:tcPr>
          <w:p w:rsidR="00F91B3D" w:rsidRPr="0038408F" w:rsidRDefault="00F91B3D" w:rsidP="00397611">
            <w:pPr>
              <w:pStyle w:val="Tabletext"/>
            </w:pPr>
            <w:r w:rsidRPr="0038408F">
              <w:t>Free</w:t>
            </w:r>
          </w:p>
        </w:tc>
      </w:tr>
      <w:tr w:rsidR="00F91B3D" w:rsidRPr="0038408F">
        <w:trPr>
          <w:cantSplit/>
        </w:trPr>
        <w:tc>
          <w:tcPr>
            <w:tcW w:w="1134" w:type="dxa"/>
          </w:tcPr>
          <w:p w:rsidR="00F91B3D" w:rsidRPr="0038408F" w:rsidRDefault="00F91B3D" w:rsidP="00BB0EFA">
            <w:pPr>
              <w:pStyle w:val="Tabletext"/>
            </w:pPr>
            <w:r w:rsidRPr="0038408F">
              <w:t>2811.2</w:t>
            </w:r>
          </w:p>
        </w:tc>
        <w:tc>
          <w:tcPr>
            <w:tcW w:w="4820" w:type="dxa"/>
          </w:tcPr>
          <w:p w:rsidR="00F91B3D" w:rsidRPr="0038408F" w:rsidRDefault="005C1E99" w:rsidP="00620205">
            <w:pPr>
              <w:pStyle w:val="CTA-"/>
            </w:pPr>
            <w:r>
              <w:noBreakHyphen/>
            </w:r>
            <w:r w:rsidR="00F91B3D" w:rsidRPr="0038408F">
              <w:t>Other inorganic oxygen compounds of non</w:t>
            </w:r>
            <w:r>
              <w:noBreakHyphen/>
            </w:r>
            <w:r w:rsidR="00F91B3D" w:rsidRPr="0038408F">
              <w:t>metals:</w:t>
            </w:r>
          </w:p>
        </w:tc>
        <w:tc>
          <w:tcPr>
            <w:tcW w:w="1191" w:type="dxa"/>
          </w:tcPr>
          <w:p w:rsidR="00F91B3D" w:rsidRPr="0038408F" w:rsidRDefault="00F91B3D" w:rsidP="00397611">
            <w:pPr>
              <w:pStyle w:val="Tabletext"/>
            </w:pPr>
          </w:p>
        </w:tc>
      </w:tr>
      <w:tr w:rsidR="00F91B3D" w:rsidRPr="0038408F">
        <w:trPr>
          <w:cantSplit/>
        </w:trPr>
        <w:tc>
          <w:tcPr>
            <w:tcW w:w="1134" w:type="dxa"/>
          </w:tcPr>
          <w:p w:rsidR="00F91B3D" w:rsidRPr="0038408F" w:rsidRDefault="00F91B3D" w:rsidP="00BB0EFA">
            <w:pPr>
              <w:pStyle w:val="Tabletext"/>
            </w:pPr>
            <w:r w:rsidRPr="0038408F">
              <w:t>2811.21.00</w:t>
            </w:r>
          </w:p>
        </w:tc>
        <w:tc>
          <w:tcPr>
            <w:tcW w:w="4820" w:type="dxa"/>
          </w:tcPr>
          <w:p w:rsidR="00F91B3D" w:rsidRPr="0038408F" w:rsidRDefault="005C1E99" w:rsidP="00620205">
            <w:pPr>
              <w:pStyle w:val="CTA--"/>
            </w:pPr>
            <w:r>
              <w:noBreakHyphen/>
            </w:r>
            <w:r>
              <w:noBreakHyphen/>
            </w:r>
            <w:r w:rsidR="00F91B3D" w:rsidRPr="0038408F">
              <w:t>Carbon dioxide</w:t>
            </w:r>
          </w:p>
        </w:tc>
        <w:tc>
          <w:tcPr>
            <w:tcW w:w="1191" w:type="dxa"/>
          </w:tcPr>
          <w:p w:rsidR="00F91B3D" w:rsidRPr="0038408F" w:rsidRDefault="00F91B3D" w:rsidP="00397611">
            <w:pPr>
              <w:pStyle w:val="Tabletext"/>
            </w:pPr>
            <w:r w:rsidRPr="0038408F">
              <w:t>Free</w:t>
            </w:r>
          </w:p>
        </w:tc>
      </w:tr>
      <w:tr w:rsidR="00F91B3D" w:rsidRPr="0038408F">
        <w:trPr>
          <w:cantSplit/>
        </w:trPr>
        <w:tc>
          <w:tcPr>
            <w:tcW w:w="1134" w:type="dxa"/>
          </w:tcPr>
          <w:p w:rsidR="00F91B3D" w:rsidRPr="0038408F" w:rsidRDefault="00F91B3D" w:rsidP="00BB0EFA">
            <w:pPr>
              <w:pStyle w:val="Tabletext"/>
            </w:pPr>
            <w:r w:rsidRPr="0038408F">
              <w:t>2811.22.00</w:t>
            </w:r>
          </w:p>
        </w:tc>
        <w:tc>
          <w:tcPr>
            <w:tcW w:w="4820" w:type="dxa"/>
          </w:tcPr>
          <w:p w:rsidR="00F91B3D" w:rsidRPr="0038408F" w:rsidRDefault="005C1E99" w:rsidP="00620205">
            <w:pPr>
              <w:pStyle w:val="CTA--"/>
            </w:pPr>
            <w:r>
              <w:noBreakHyphen/>
            </w:r>
            <w:r>
              <w:noBreakHyphen/>
            </w:r>
            <w:r w:rsidR="00F91B3D" w:rsidRPr="0038408F">
              <w:t>Silicon dioxide</w:t>
            </w:r>
          </w:p>
        </w:tc>
        <w:tc>
          <w:tcPr>
            <w:tcW w:w="1191" w:type="dxa"/>
          </w:tcPr>
          <w:p w:rsidR="00F91B3D" w:rsidRPr="0038408F" w:rsidRDefault="00F91B3D" w:rsidP="00397611">
            <w:pPr>
              <w:pStyle w:val="Tabletext"/>
            </w:pPr>
            <w:r w:rsidRPr="0038408F">
              <w:t>Free</w:t>
            </w:r>
          </w:p>
        </w:tc>
      </w:tr>
      <w:tr w:rsidR="00F91B3D" w:rsidRPr="0038408F">
        <w:trPr>
          <w:cantSplit/>
        </w:trPr>
        <w:tc>
          <w:tcPr>
            <w:tcW w:w="1134" w:type="dxa"/>
          </w:tcPr>
          <w:p w:rsidR="00F91B3D" w:rsidRPr="0038408F" w:rsidRDefault="00F91B3D" w:rsidP="00BB0EFA">
            <w:pPr>
              <w:pStyle w:val="Tabletext"/>
            </w:pPr>
            <w:r w:rsidRPr="0038408F">
              <w:t>2811.29.00</w:t>
            </w:r>
          </w:p>
        </w:tc>
        <w:tc>
          <w:tcPr>
            <w:tcW w:w="4820" w:type="dxa"/>
          </w:tcPr>
          <w:p w:rsidR="00F91B3D" w:rsidRPr="0038408F" w:rsidRDefault="005C1E99" w:rsidP="00620205">
            <w:pPr>
              <w:pStyle w:val="CTA--"/>
            </w:pPr>
            <w:r>
              <w:noBreakHyphen/>
            </w:r>
            <w:r>
              <w:noBreakHyphen/>
            </w:r>
            <w:r w:rsidR="00F91B3D" w:rsidRPr="0038408F">
              <w:t>Other</w:t>
            </w:r>
          </w:p>
        </w:tc>
        <w:tc>
          <w:tcPr>
            <w:tcW w:w="1191" w:type="dxa"/>
          </w:tcPr>
          <w:p w:rsidR="00F91B3D" w:rsidRPr="0038408F" w:rsidRDefault="00F91B3D" w:rsidP="00397611">
            <w:pPr>
              <w:pStyle w:val="Tabletext"/>
            </w:pPr>
            <w:r w:rsidRPr="0038408F">
              <w:t>Free</w:t>
            </w:r>
          </w:p>
        </w:tc>
      </w:tr>
    </w:tbl>
    <w:p w:rsidR="00620205" w:rsidRPr="0038408F" w:rsidRDefault="00620205" w:rsidP="00620205">
      <w:pPr>
        <w:pStyle w:val="ActHead4"/>
      </w:pPr>
      <w:bookmarkStart w:id="96" w:name="_Toc142479422"/>
      <w:r w:rsidRPr="005C1E99">
        <w:rPr>
          <w:rStyle w:val="CharSubdNo"/>
        </w:rPr>
        <w:t>Sub</w:t>
      </w:r>
      <w:r w:rsidR="005C1E99" w:rsidRPr="005C1E99">
        <w:rPr>
          <w:rStyle w:val="CharSubdNo"/>
        </w:rPr>
        <w:noBreakHyphen/>
      </w:r>
      <w:r w:rsidRPr="005C1E99">
        <w:rPr>
          <w:rStyle w:val="CharSubdNo"/>
        </w:rPr>
        <w:t>Chapter III</w:t>
      </w:r>
      <w:r w:rsidRPr="0038408F">
        <w:t>—</w:t>
      </w:r>
      <w:r w:rsidRPr="005C1E99">
        <w:rPr>
          <w:rStyle w:val="CharSubdText"/>
        </w:rPr>
        <w:t>Halogen or sulphur compounds of non</w:t>
      </w:r>
      <w:r w:rsidR="005C1E99" w:rsidRPr="005C1E99">
        <w:rPr>
          <w:rStyle w:val="CharSubdText"/>
        </w:rPr>
        <w:noBreakHyphen/>
      </w:r>
      <w:r w:rsidRPr="005C1E99">
        <w:rPr>
          <w:rStyle w:val="CharSubdText"/>
        </w:rPr>
        <w:t>metals</w:t>
      </w:r>
      <w:bookmarkEnd w:id="96"/>
    </w:p>
    <w:p w:rsidR="00620205" w:rsidRPr="0038408F" w:rsidRDefault="00620205" w:rsidP="00935289">
      <w:pPr>
        <w:pStyle w:val="Tabletext"/>
      </w:pPr>
    </w:p>
    <w:tbl>
      <w:tblPr>
        <w:tblW w:w="0" w:type="auto"/>
        <w:tblInd w:w="-45"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BB0EFA">
            <w:pPr>
              <w:pStyle w:val="Tabletext"/>
            </w:pPr>
            <w:r w:rsidRPr="0038408F">
              <w:t>2812</w:t>
            </w:r>
          </w:p>
        </w:tc>
        <w:tc>
          <w:tcPr>
            <w:tcW w:w="4820" w:type="dxa"/>
          </w:tcPr>
          <w:p w:rsidR="00620205" w:rsidRPr="0038408F" w:rsidRDefault="00620205" w:rsidP="00620205">
            <w:pPr>
              <w:pStyle w:val="CTACAPS"/>
            </w:pPr>
            <w:r w:rsidRPr="0038408F">
              <w:t>HALIDES AND HALIDE OXIDES OF NON</w:t>
            </w:r>
            <w:r w:rsidR="005C1E99">
              <w:noBreakHyphen/>
            </w:r>
            <w:r w:rsidRPr="0038408F">
              <w:t>METALS:</w:t>
            </w:r>
          </w:p>
        </w:tc>
        <w:tc>
          <w:tcPr>
            <w:tcW w:w="1191" w:type="dxa"/>
          </w:tcPr>
          <w:p w:rsidR="00620205" w:rsidRPr="0038408F" w:rsidRDefault="00620205" w:rsidP="00397611">
            <w:pPr>
              <w:pStyle w:val="Tabletext"/>
            </w:pPr>
          </w:p>
        </w:tc>
      </w:tr>
      <w:tr w:rsidR="00187C43" w:rsidRPr="0038408F" w:rsidDel="00187C43">
        <w:trPr>
          <w:cantSplit/>
        </w:trPr>
        <w:tc>
          <w:tcPr>
            <w:tcW w:w="1134" w:type="dxa"/>
          </w:tcPr>
          <w:p w:rsidR="00187C43" w:rsidRPr="0038408F" w:rsidDel="00187C43" w:rsidRDefault="00187C43" w:rsidP="00BB0EFA">
            <w:pPr>
              <w:pStyle w:val="Tabletext"/>
            </w:pPr>
            <w:r w:rsidRPr="0038408F">
              <w:t>2812.1</w:t>
            </w:r>
          </w:p>
        </w:tc>
        <w:tc>
          <w:tcPr>
            <w:tcW w:w="4820" w:type="dxa"/>
          </w:tcPr>
          <w:p w:rsidR="00187C43" w:rsidRPr="0038408F" w:rsidDel="00187C43" w:rsidRDefault="005C1E99" w:rsidP="00620205">
            <w:pPr>
              <w:pStyle w:val="CTA-"/>
            </w:pPr>
            <w:r>
              <w:noBreakHyphen/>
            </w:r>
            <w:r w:rsidR="00187C43" w:rsidRPr="0038408F">
              <w:t>Chlorides and chloride oxides:</w:t>
            </w:r>
          </w:p>
        </w:tc>
        <w:tc>
          <w:tcPr>
            <w:tcW w:w="1191" w:type="dxa"/>
          </w:tcPr>
          <w:p w:rsidR="00187C43" w:rsidRPr="0038408F" w:rsidDel="00187C43" w:rsidRDefault="00187C43" w:rsidP="00397611">
            <w:pPr>
              <w:pStyle w:val="Tabletext"/>
            </w:pPr>
          </w:p>
        </w:tc>
      </w:tr>
      <w:tr w:rsidR="00187C43" w:rsidRPr="0038408F" w:rsidDel="00187C43">
        <w:trPr>
          <w:cantSplit/>
        </w:trPr>
        <w:tc>
          <w:tcPr>
            <w:tcW w:w="1134" w:type="dxa"/>
          </w:tcPr>
          <w:p w:rsidR="00187C43" w:rsidRPr="0038408F" w:rsidDel="00187C43" w:rsidRDefault="00187C43" w:rsidP="00BB0EFA">
            <w:pPr>
              <w:pStyle w:val="Tabletext"/>
            </w:pPr>
            <w:r w:rsidRPr="0038408F">
              <w:t>2812.11.00</w:t>
            </w:r>
          </w:p>
        </w:tc>
        <w:tc>
          <w:tcPr>
            <w:tcW w:w="4820" w:type="dxa"/>
          </w:tcPr>
          <w:p w:rsidR="00187C43" w:rsidRPr="0038408F" w:rsidDel="00187C43" w:rsidRDefault="005C1E99" w:rsidP="008A165C">
            <w:pPr>
              <w:pStyle w:val="CTA--"/>
            </w:pPr>
            <w:r>
              <w:noBreakHyphen/>
            </w:r>
            <w:r>
              <w:noBreakHyphen/>
            </w:r>
            <w:r w:rsidR="00187C43" w:rsidRPr="0038408F">
              <w:t>Carbonyl dichloride (phosgene)</w:t>
            </w:r>
          </w:p>
        </w:tc>
        <w:tc>
          <w:tcPr>
            <w:tcW w:w="1191" w:type="dxa"/>
          </w:tcPr>
          <w:p w:rsidR="00187C43" w:rsidRPr="0038408F" w:rsidDel="00187C43" w:rsidRDefault="00187C43" w:rsidP="00397611">
            <w:pPr>
              <w:pStyle w:val="Tabletext"/>
            </w:pPr>
            <w:r w:rsidRPr="0038408F">
              <w:t>Free</w:t>
            </w:r>
          </w:p>
        </w:tc>
      </w:tr>
      <w:tr w:rsidR="00187C43" w:rsidRPr="0038408F" w:rsidDel="00187C43">
        <w:trPr>
          <w:cantSplit/>
        </w:trPr>
        <w:tc>
          <w:tcPr>
            <w:tcW w:w="1134" w:type="dxa"/>
          </w:tcPr>
          <w:p w:rsidR="00187C43" w:rsidRPr="0038408F" w:rsidDel="00187C43" w:rsidRDefault="00187C43" w:rsidP="00BB0EFA">
            <w:pPr>
              <w:pStyle w:val="Tabletext"/>
            </w:pPr>
            <w:r w:rsidRPr="0038408F">
              <w:t>2812.12.00</w:t>
            </w:r>
          </w:p>
        </w:tc>
        <w:tc>
          <w:tcPr>
            <w:tcW w:w="4820" w:type="dxa"/>
          </w:tcPr>
          <w:p w:rsidR="00187C43" w:rsidRPr="0038408F" w:rsidDel="00187C43" w:rsidRDefault="005C1E99" w:rsidP="008A165C">
            <w:pPr>
              <w:pStyle w:val="CTA--"/>
            </w:pPr>
            <w:r>
              <w:noBreakHyphen/>
            </w:r>
            <w:r>
              <w:noBreakHyphen/>
            </w:r>
            <w:r w:rsidR="00187C43" w:rsidRPr="0038408F">
              <w:t>Phosphorus oxychloride</w:t>
            </w:r>
          </w:p>
        </w:tc>
        <w:tc>
          <w:tcPr>
            <w:tcW w:w="1191" w:type="dxa"/>
          </w:tcPr>
          <w:p w:rsidR="00187C43" w:rsidRPr="0038408F" w:rsidDel="00187C43" w:rsidRDefault="00187C43" w:rsidP="00397611">
            <w:pPr>
              <w:pStyle w:val="Tabletext"/>
            </w:pPr>
            <w:r w:rsidRPr="0038408F">
              <w:t>Free</w:t>
            </w:r>
          </w:p>
        </w:tc>
      </w:tr>
      <w:tr w:rsidR="00187C43" w:rsidRPr="0038408F" w:rsidDel="00187C43">
        <w:trPr>
          <w:cantSplit/>
        </w:trPr>
        <w:tc>
          <w:tcPr>
            <w:tcW w:w="1134" w:type="dxa"/>
          </w:tcPr>
          <w:p w:rsidR="00187C43" w:rsidRPr="0038408F" w:rsidDel="00187C43" w:rsidRDefault="00187C43" w:rsidP="00BB0EFA">
            <w:pPr>
              <w:pStyle w:val="Tabletext"/>
            </w:pPr>
            <w:r w:rsidRPr="0038408F">
              <w:t>2812.13.00</w:t>
            </w:r>
          </w:p>
        </w:tc>
        <w:tc>
          <w:tcPr>
            <w:tcW w:w="4820" w:type="dxa"/>
          </w:tcPr>
          <w:p w:rsidR="00187C43" w:rsidRPr="0038408F" w:rsidDel="00187C43" w:rsidRDefault="005C1E99" w:rsidP="008A165C">
            <w:pPr>
              <w:pStyle w:val="CTA--"/>
            </w:pPr>
            <w:r>
              <w:noBreakHyphen/>
            </w:r>
            <w:r>
              <w:noBreakHyphen/>
            </w:r>
            <w:r w:rsidR="00187C43" w:rsidRPr="0038408F">
              <w:t>Phosphorus trichloride</w:t>
            </w:r>
          </w:p>
        </w:tc>
        <w:tc>
          <w:tcPr>
            <w:tcW w:w="1191" w:type="dxa"/>
          </w:tcPr>
          <w:p w:rsidR="00187C43" w:rsidRPr="0038408F" w:rsidDel="00187C43" w:rsidRDefault="00187C43" w:rsidP="00397611">
            <w:pPr>
              <w:pStyle w:val="Tabletext"/>
            </w:pPr>
            <w:r w:rsidRPr="0038408F">
              <w:t>Free</w:t>
            </w:r>
          </w:p>
        </w:tc>
      </w:tr>
      <w:tr w:rsidR="00187C43" w:rsidRPr="0038408F" w:rsidDel="00187C43">
        <w:trPr>
          <w:cantSplit/>
        </w:trPr>
        <w:tc>
          <w:tcPr>
            <w:tcW w:w="1134" w:type="dxa"/>
          </w:tcPr>
          <w:p w:rsidR="00187C43" w:rsidRPr="0038408F" w:rsidDel="00187C43" w:rsidRDefault="00187C43" w:rsidP="00BB0EFA">
            <w:pPr>
              <w:pStyle w:val="Tabletext"/>
            </w:pPr>
            <w:r w:rsidRPr="0038408F">
              <w:t>2812.14.00</w:t>
            </w:r>
          </w:p>
        </w:tc>
        <w:tc>
          <w:tcPr>
            <w:tcW w:w="4820" w:type="dxa"/>
          </w:tcPr>
          <w:p w:rsidR="00187C43" w:rsidRPr="0038408F" w:rsidDel="00187C43" w:rsidRDefault="005C1E99" w:rsidP="008A165C">
            <w:pPr>
              <w:pStyle w:val="CTA--"/>
            </w:pPr>
            <w:r>
              <w:noBreakHyphen/>
            </w:r>
            <w:r>
              <w:noBreakHyphen/>
            </w:r>
            <w:r w:rsidR="00187C43" w:rsidRPr="0038408F">
              <w:t>Phosphorus pentachloride</w:t>
            </w:r>
          </w:p>
        </w:tc>
        <w:tc>
          <w:tcPr>
            <w:tcW w:w="1191" w:type="dxa"/>
          </w:tcPr>
          <w:p w:rsidR="00187C43" w:rsidRPr="0038408F" w:rsidDel="00187C43" w:rsidRDefault="00187C43" w:rsidP="00397611">
            <w:pPr>
              <w:pStyle w:val="Tabletext"/>
            </w:pPr>
            <w:r w:rsidRPr="0038408F">
              <w:t>Free</w:t>
            </w:r>
          </w:p>
        </w:tc>
      </w:tr>
      <w:tr w:rsidR="00187C43" w:rsidRPr="0038408F" w:rsidDel="00187C43">
        <w:trPr>
          <w:cantSplit/>
        </w:trPr>
        <w:tc>
          <w:tcPr>
            <w:tcW w:w="1134" w:type="dxa"/>
          </w:tcPr>
          <w:p w:rsidR="00187C43" w:rsidRPr="0038408F" w:rsidDel="00187C43" w:rsidRDefault="00187C43" w:rsidP="00BB0EFA">
            <w:pPr>
              <w:pStyle w:val="Tabletext"/>
            </w:pPr>
            <w:r w:rsidRPr="0038408F">
              <w:t>2812.15.00</w:t>
            </w:r>
          </w:p>
        </w:tc>
        <w:tc>
          <w:tcPr>
            <w:tcW w:w="4820" w:type="dxa"/>
          </w:tcPr>
          <w:p w:rsidR="00187C43" w:rsidRPr="0038408F" w:rsidDel="00187C43" w:rsidRDefault="005C1E99" w:rsidP="008A165C">
            <w:pPr>
              <w:pStyle w:val="CTA--"/>
            </w:pPr>
            <w:r>
              <w:noBreakHyphen/>
            </w:r>
            <w:r>
              <w:noBreakHyphen/>
            </w:r>
            <w:r w:rsidR="00187C43" w:rsidRPr="0038408F">
              <w:t>Sulphur monochloride</w:t>
            </w:r>
          </w:p>
        </w:tc>
        <w:tc>
          <w:tcPr>
            <w:tcW w:w="1191" w:type="dxa"/>
          </w:tcPr>
          <w:p w:rsidR="00187C43" w:rsidRPr="0038408F" w:rsidDel="00187C43" w:rsidRDefault="00187C43" w:rsidP="00397611">
            <w:pPr>
              <w:pStyle w:val="Tabletext"/>
            </w:pPr>
            <w:r w:rsidRPr="0038408F">
              <w:t>Free</w:t>
            </w:r>
          </w:p>
        </w:tc>
      </w:tr>
      <w:tr w:rsidR="00187C43" w:rsidRPr="0038408F" w:rsidDel="00187C43">
        <w:trPr>
          <w:cantSplit/>
        </w:trPr>
        <w:tc>
          <w:tcPr>
            <w:tcW w:w="1134" w:type="dxa"/>
          </w:tcPr>
          <w:p w:rsidR="00187C43" w:rsidRPr="0038408F" w:rsidDel="00187C43" w:rsidRDefault="00187C43" w:rsidP="00BB0EFA">
            <w:pPr>
              <w:pStyle w:val="Tabletext"/>
            </w:pPr>
            <w:r w:rsidRPr="0038408F">
              <w:t>2812.16.00</w:t>
            </w:r>
          </w:p>
        </w:tc>
        <w:tc>
          <w:tcPr>
            <w:tcW w:w="4820" w:type="dxa"/>
          </w:tcPr>
          <w:p w:rsidR="00187C43" w:rsidRPr="0038408F" w:rsidDel="00187C43" w:rsidRDefault="005C1E99" w:rsidP="008A165C">
            <w:pPr>
              <w:pStyle w:val="CTA--"/>
            </w:pPr>
            <w:r>
              <w:noBreakHyphen/>
            </w:r>
            <w:r>
              <w:noBreakHyphen/>
            </w:r>
            <w:r w:rsidR="00187C43" w:rsidRPr="0038408F">
              <w:t>Sulphur dichloride</w:t>
            </w:r>
          </w:p>
        </w:tc>
        <w:tc>
          <w:tcPr>
            <w:tcW w:w="1191" w:type="dxa"/>
          </w:tcPr>
          <w:p w:rsidR="00187C43" w:rsidRPr="0038408F" w:rsidDel="00187C43" w:rsidRDefault="00187C43" w:rsidP="00397611">
            <w:pPr>
              <w:pStyle w:val="Tabletext"/>
            </w:pPr>
            <w:r w:rsidRPr="0038408F">
              <w:t>Free</w:t>
            </w:r>
          </w:p>
        </w:tc>
      </w:tr>
      <w:tr w:rsidR="00187C43" w:rsidRPr="0038408F" w:rsidDel="00187C43">
        <w:trPr>
          <w:cantSplit/>
        </w:trPr>
        <w:tc>
          <w:tcPr>
            <w:tcW w:w="1134" w:type="dxa"/>
          </w:tcPr>
          <w:p w:rsidR="00187C43" w:rsidRPr="0038408F" w:rsidDel="00187C43" w:rsidRDefault="00187C43" w:rsidP="00BB0EFA">
            <w:pPr>
              <w:pStyle w:val="Tabletext"/>
            </w:pPr>
            <w:r w:rsidRPr="0038408F">
              <w:t>2812.17.00</w:t>
            </w:r>
          </w:p>
        </w:tc>
        <w:tc>
          <w:tcPr>
            <w:tcW w:w="4820" w:type="dxa"/>
          </w:tcPr>
          <w:p w:rsidR="00187C43" w:rsidRPr="0038408F" w:rsidDel="00187C43" w:rsidRDefault="005C1E99" w:rsidP="008A165C">
            <w:pPr>
              <w:pStyle w:val="CTA--"/>
            </w:pPr>
            <w:r>
              <w:noBreakHyphen/>
            </w:r>
            <w:r>
              <w:noBreakHyphen/>
            </w:r>
            <w:r w:rsidR="00187C43" w:rsidRPr="0038408F">
              <w:t>Thionyl chloride</w:t>
            </w:r>
          </w:p>
        </w:tc>
        <w:tc>
          <w:tcPr>
            <w:tcW w:w="1191" w:type="dxa"/>
          </w:tcPr>
          <w:p w:rsidR="00187C43" w:rsidRPr="0038408F" w:rsidDel="00187C43" w:rsidRDefault="00187C43" w:rsidP="00397611">
            <w:pPr>
              <w:pStyle w:val="Tabletext"/>
            </w:pPr>
            <w:r w:rsidRPr="0038408F">
              <w:t>Free</w:t>
            </w:r>
          </w:p>
        </w:tc>
      </w:tr>
      <w:tr w:rsidR="00187C43" w:rsidRPr="0038408F" w:rsidDel="00187C43">
        <w:trPr>
          <w:cantSplit/>
        </w:trPr>
        <w:tc>
          <w:tcPr>
            <w:tcW w:w="1134" w:type="dxa"/>
          </w:tcPr>
          <w:p w:rsidR="00187C43" w:rsidRPr="0038408F" w:rsidDel="00187C43" w:rsidRDefault="00187C43" w:rsidP="00BB0EFA">
            <w:pPr>
              <w:pStyle w:val="Tabletext"/>
            </w:pPr>
            <w:r w:rsidRPr="0038408F">
              <w:t>2812.19.00</w:t>
            </w:r>
          </w:p>
        </w:tc>
        <w:tc>
          <w:tcPr>
            <w:tcW w:w="4820" w:type="dxa"/>
          </w:tcPr>
          <w:p w:rsidR="00187C43" w:rsidRPr="0038408F" w:rsidDel="00187C43" w:rsidRDefault="005C1E99" w:rsidP="008A165C">
            <w:pPr>
              <w:pStyle w:val="CTA--"/>
            </w:pPr>
            <w:r>
              <w:noBreakHyphen/>
            </w:r>
            <w:r>
              <w:noBreakHyphen/>
            </w:r>
            <w:r w:rsidR="00187C43" w:rsidRPr="0038408F">
              <w:t>Other</w:t>
            </w:r>
          </w:p>
        </w:tc>
        <w:tc>
          <w:tcPr>
            <w:tcW w:w="1191" w:type="dxa"/>
          </w:tcPr>
          <w:p w:rsidR="00187C43" w:rsidRPr="0038408F" w:rsidDel="00187C43" w:rsidRDefault="00187C43" w:rsidP="00397611">
            <w:pPr>
              <w:pStyle w:val="Tabletext"/>
            </w:pPr>
            <w:r w:rsidRPr="0038408F">
              <w:t>Free</w:t>
            </w:r>
          </w:p>
        </w:tc>
      </w:tr>
      <w:tr w:rsidR="00187C43" w:rsidRPr="0038408F">
        <w:trPr>
          <w:cantSplit/>
        </w:trPr>
        <w:tc>
          <w:tcPr>
            <w:tcW w:w="1134" w:type="dxa"/>
          </w:tcPr>
          <w:p w:rsidR="00187C43" w:rsidRPr="0038408F" w:rsidRDefault="00187C43" w:rsidP="00BB0EFA">
            <w:pPr>
              <w:pStyle w:val="Tabletext"/>
            </w:pPr>
            <w:r w:rsidRPr="0038408F">
              <w:t>2812.90.00</w:t>
            </w:r>
          </w:p>
        </w:tc>
        <w:tc>
          <w:tcPr>
            <w:tcW w:w="4820" w:type="dxa"/>
          </w:tcPr>
          <w:p w:rsidR="00187C43" w:rsidRPr="0038408F" w:rsidRDefault="005C1E99" w:rsidP="00620205">
            <w:pPr>
              <w:pStyle w:val="CTA-"/>
            </w:pPr>
            <w:r>
              <w:noBreakHyphen/>
            </w:r>
            <w:r w:rsidR="00187C43" w:rsidRPr="0038408F">
              <w:t>Other</w:t>
            </w:r>
          </w:p>
        </w:tc>
        <w:tc>
          <w:tcPr>
            <w:tcW w:w="1191" w:type="dxa"/>
          </w:tcPr>
          <w:p w:rsidR="00187C43" w:rsidRPr="0038408F" w:rsidRDefault="00187C43" w:rsidP="00397611">
            <w:pPr>
              <w:pStyle w:val="Tabletext"/>
            </w:pPr>
            <w:r w:rsidRPr="0038408F">
              <w:t>Free</w:t>
            </w:r>
          </w:p>
        </w:tc>
      </w:tr>
    </w:tbl>
    <w:p w:rsidR="00620205" w:rsidRPr="0038408F" w:rsidRDefault="00620205" w:rsidP="00935289">
      <w:pPr>
        <w:pStyle w:val="Tabletext"/>
      </w:pPr>
    </w:p>
    <w:tbl>
      <w:tblPr>
        <w:tblW w:w="0" w:type="auto"/>
        <w:tblInd w:w="-45"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BB0EFA">
            <w:pPr>
              <w:pStyle w:val="Tabletext"/>
            </w:pPr>
            <w:r w:rsidRPr="0038408F">
              <w:t>2813</w:t>
            </w:r>
          </w:p>
        </w:tc>
        <w:tc>
          <w:tcPr>
            <w:tcW w:w="4820" w:type="dxa"/>
          </w:tcPr>
          <w:p w:rsidR="00620205" w:rsidRPr="0038408F" w:rsidRDefault="00620205" w:rsidP="00620205">
            <w:pPr>
              <w:pStyle w:val="CTACAPS"/>
            </w:pPr>
            <w:r w:rsidRPr="0038408F">
              <w:t>SULPHIDES OF NON</w:t>
            </w:r>
            <w:r w:rsidR="005C1E99">
              <w:noBreakHyphen/>
            </w:r>
            <w:r w:rsidRPr="0038408F">
              <w:t>METALS; COMMERCIAL PHOSPHORUS TRISULPHIDE:</w:t>
            </w:r>
          </w:p>
        </w:tc>
        <w:tc>
          <w:tcPr>
            <w:tcW w:w="1191" w:type="dxa"/>
          </w:tcPr>
          <w:p w:rsidR="00620205" w:rsidRPr="0038408F" w:rsidRDefault="00620205" w:rsidP="00397611">
            <w:pPr>
              <w:pStyle w:val="Tabletext"/>
            </w:pPr>
          </w:p>
        </w:tc>
      </w:tr>
      <w:tr w:rsidR="00620205" w:rsidRPr="0038408F">
        <w:trPr>
          <w:cantSplit/>
        </w:trPr>
        <w:tc>
          <w:tcPr>
            <w:tcW w:w="1134" w:type="dxa"/>
          </w:tcPr>
          <w:p w:rsidR="00620205" w:rsidRPr="0038408F" w:rsidRDefault="00620205" w:rsidP="00BB0EFA">
            <w:pPr>
              <w:pStyle w:val="Tabletext"/>
            </w:pPr>
            <w:r w:rsidRPr="0038408F">
              <w:t>2813.10.00</w:t>
            </w:r>
          </w:p>
        </w:tc>
        <w:tc>
          <w:tcPr>
            <w:tcW w:w="4820" w:type="dxa"/>
          </w:tcPr>
          <w:p w:rsidR="00620205" w:rsidRPr="0038408F" w:rsidRDefault="005C1E99" w:rsidP="00620205">
            <w:pPr>
              <w:pStyle w:val="CTA-"/>
            </w:pPr>
            <w:r>
              <w:noBreakHyphen/>
            </w:r>
            <w:r w:rsidR="00620205" w:rsidRPr="0038408F">
              <w:t>Carbon disulphide</w:t>
            </w:r>
          </w:p>
        </w:tc>
        <w:tc>
          <w:tcPr>
            <w:tcW w:w="1191" w:type="dxa"/>
          </w:tcPr>
          <w:p w:rsidR="00620205" w:rsidRPr="0038408F" w:rsidRDefault="00620205" w:rsidP="0039761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2813.90.00</w:t>
            </w:r>
          </w:p>
        </w:tc>
        <w:tc>
          <w:tcPr>
            <w:tcW w:w="4820" w:type="dxa"/>
          </w:tcPr>
          <w:p w:rsidR="00620205" w:rsidRPr="0038408F" w:rsidRDefault="005C1E99" w:rsidP="00620205">
            <w:pPr>
              <w:pStyle w:val="CTA-"/>
            </w:pPr>
            <w:r>
              <w:noBreakHyphen/>
            </w:r>
            <w:r w:rsidR="00620205" w:rsidRPr="0038408F">
              <w:t>Other</w:t>
            </w:r>
          </w:p>
        </w:tc>
        <w:tc>
          <w:tcPr>
            <w:tcW w:w="1191" w:type="dxa"/>
          </w:tcPr>
          <w:p w:rsidR="00620205" w:rsidRPr="0038408F" w:rsidRDefault="00620205" w:rsidP="00397611">
            <w:pPr>
              <w:pStyle w:val="Tabletext"/>
            </w:pPr>
            <w:r w:rsidRPr="0038408F">
              <w:t>Free</w:t>
            </w:r>
          </w:p>
        </w:tc>
      </w:tr>
    </w:tbl>
    <w:p w:rsidR="00620205" w:rsidRPr="0038408F" w:rsidRDefault="00620205" w:rsidP="00620205">
      <w:pPr>
        <w:pStyle w:val="ActHead4"/>
      </w:pPr>
      <w:bookmarkStart w:id="97" w:name="_Toc142479423"/>
      <w:r w:rsidRPr="005C1E99">
        <w:rPr>
          <w:rStyle w:val="CharSubdNo"/>
        </w:rPr>
        <w:t>Sub</w:t>
      </w:r>
      <w:r w:rsidR="005C1E99" w:rsidRPr="005C1E99">
        <w:rPr>
          <w:rStyle w:val="CharSubdNo"/>
        </w:rPr>
        <w:noBreakHyphen/>
      </w:r>
      <w:r w:rsidRPr="005C1E99">
        <w:rPr>
          <w:rStyle w:val="CharSubdNo"/>
        </w:rPr>
        <w:t>Chapter IV</w:t>
      </w:r>
      <w:r w:rsidRPr="0038408F">
        <w:t>—</w:t>
      </w:r>
      <w:r w:rsidRPr="005C1E99">
        <w:rPr>
          <w:rStyle w:val="CharSubdText"/>
        </w:rPr>
        <w:t>Inorganic bases and oxides, hydroxides and peroxides of metal</w:t>
      </w:r>
      <w:bookmarkEnd w:id="97"/>
    </w:p>
    <w:p w:rsidR="00620205" w:rsidRPr="0038408F" w:rsidRDefault="00620205" w:rsidP="001A7C90">
      <w:pPr>
        <w:pStyle w:val="Tabletext"/>
        <w:keepNext/>
        <w:keepLines/>
      </w:pPr>
    </w:p>
    <w:tbl>
      <w:tblPr>
        <w:tblW w:w="0" w:type="auto"/>
        <w:tblInd w:w="-45"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BB0EFA">
            <w:pPr>
              <w:pStyle w:val="Tabletext"/>
            </w:pPr>
            <w:r w:rsidRPr="0038408F">
              <w:t>2814</w:t>
            </w:r>
          </w:p>
        </w:tc>
        <w:tc>
          <w:tcPr>
            <w:tcW w:w="4820" w:type="dxa"/>
          </w:tcPr>
          <w:p w:rsidR="00620205" w:rsidRPr="0038408F" w:rsidRDefault="00620205" w:rsidP="00620205">
            <w:pPr>
              <w:pStyle w:val="CTACAPS"/>
            </w:pPr>
            <w:r w:rsidRPr="0038408F">
              <w:t>AMMONIA, ANHYDROUS OR IN AQUEOUS SOLUTION:</w:t>
            </w:r>
          </w:p>
        </w:tc>
        <w:tc>
          <w:tcPr>
            <w:tcW w:w="1191" w:type="dxa"/>
          </w:tcPr>
          <w:p w:rsidR="00620205" w:rsidRPr="0038408F" w:rsidRDefault="00620205" w:rsidP="00397611">
            <w:pPr>
              <w:pStyle w:val="Tabletext"/>
            </w:pPr>
          </w:p>
        </w:tc>
      </w:tr>
      <w:tr w:rsidR="00620205" w:rsidRPr="0038408F">
        <w:trPr>
          <w:cantSplit/>
        </w:trPr>
        <w:tc>
          <w:tcPr>
            <w:tcW w:w="1134" w:type="dxa"/>
          </w:tcPr>
          <w:p w:rsidR="00620205" w:rsidRPr="0038408F" w:rsidRDefault="00620205" w:rsidP="00BB0EFA">
            <w:pPr>
              <w:pStyle w:val="Tabletext"/>
            </w:pPr>
            <w:r w:rsidRPr="0038408F">
              <w:t>2814.10.00</w:t>
            </w:r>
          </w:p>
        </w:tc>
        <w:tc>
          <w:tcPr>
            <w:tcW w:w="4820" w:type="dxa"/>
          </w:tcPr>
          <w:p w:rsidR="00620205" w:rsidRPr="0038408F" w:rsidRDefault="005C1E99" w:rsidP="00620205">
            <w:pPr>
              <w:pStyle w:val="CTA-"/>
            </w:pPr>
            <w:r>
              <w:noBreakHyphen/>
            </w:r>
            <w:r w:rsidR="00620205" w:rsidRPr="0038408F">
              <w:t>Anhydrous ammonia</w:t>
            </w:r>
          </w:p>
        </w:tc>
        <w:tc>
          <w:tcPr>
            <w:tcW w:w="1191" w:type="dxa"/>
          </w:tcPr>
          <w:p w:rsidR="00620205" w:rsidRPr="0038408F" w:rsidRDefault="00620205" w:rsidP="0039761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2814.20.00</w:t>
            </w:r>
          </w:p>
        </w:tc>
        <w:tc>
          <w:tcPr>
            <w:tcW w:w="4820" w:type="dxa"/>
          </w:tcPr>
          <w:p w:rsidR="00620205" w:rsidRPr="0038408F" w:rsidRDefault="005C1E99" w:rsidP="00620205">
            <w:pPr>
              <w:pStyle w:val="CTA-"/>
            </w:pPr>
            <w:r>
              <w:noBreakHyphen/>
            </w:r>
            <w:r w:rsidR="00620205" w:rsidRPr="0038408F">
              <w:t>Ammonia in aqueous solution</w:t>
            </w:r>
          </w:p>
        </w:tc>
        <w:tc>
          <w:tcPr>
            <w:tcW w:w="1191" w:type="dxa"/>
          </w:tcPr>
          <w:p w:rsidR="00620205" w:rsidRPr="0038408F" w:rsidRDefault="00620205" w:rsidP="00397611">
            <w:pPr>
              <w:pStyle w:val="Tabletext"/>
            </w:pPr>
            <w:r w:rsidRPr="0038408F">
              <w:t>Free</w:t>
            </w:r>
          </w:p>
        </w:tc>
      </w:tr>
    </w:tbl>
    <w:p w:rsidR="00620205" w:rsidRPr="0038408F" w:rsidRDefault="00620205" w:rsidP="00935289">
      <w:pPr>
        <w:pStyle w:val="Tabletext"/>
      </w:pPr>
    </w:p>
    <w:tbl>
      <w:tblPr>
        <w:tblW w:w="0" w:type="auto"/>
        <w:tblInd w:w="-45"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BB0EFA">
            <w:pPr>
              <w:pStyle w:val="Tabletext"/>
            </w:pPr>
            <w:r w:rsidRPr="0038408F">
              <w:t>2815</w:t>
            </w:r>
          </w:p>
        </w:tc>
        <w:tc>
          <w:tcPr>
            <w:tcW w:w="4820" w:type="dxa"/>
          </w:tcPr>
          <w:p w:rsidR="00620205" w:rsidRPr="0038408F" w:rsidRDefault="00620205" w:rsidP="00620205">
            <w:pPr>
              <w:pStyle w:val="CTACAPS"/>
            </w:pPr>
            <w:r w:rsidRPr="0038408F">
              <w:t>SODIUM HYDROXIDE (CAUSTIC SODA); POTASSIUM HYDROXIDE (CAUSTIC POTASH); PEROXIDES OF SODIUM OR POTASSIUM:</w:t>
            </w:r>
          </w:p>
        </w:tc>
        <w:tc>
          <w:tcPr>
            <w:tcW w:w="1191" w:type="dxa"/>
          </w:tcPr>
          <w:p w:rsidR="00620205" w:rsidRPr="0038408F" w:rsidRDefault="00620205" w:rsidP="00397611">
            <w:pPr>
              <w:pStyle w:val="Tabletext"/>
            </w:pPr>
          </w:p>
        </w:tc>
      </w:tr>
      <w:tr w:rsidR="00620205" w:rsidRPr="0038408F">
        <w:trPr>
          <w:cantSplit/>
        </w:trPr>
        <w:tc>
          <w:tcPr>
            <w:tcW w:w="1134" w:type="dxa"/>
          </w:tcPr>
          <w:p w:rsidR="00620205" w:rsidRPr="0038408F" w:rsidRDefault="00620205" w:rsidP="00BB0EFA">
            <w:pPr>
              <w:pStyle w:val="Tabletext"/>
            </w:pPr>
            <w:r w:rsidRPr="0038408F">
              <w:t>2815.1</w:t>
            </w:r>
          </w:p>
        </w:tc>
        <w:tc>
          <w:tcPr>
            <w:tcW w:w="4820" w:type="dxa"/>
          </w:tcPr>
          <w:p w:rsidR="00620205" w:rsidRPr="0038408F" w:rsidRDefault="005C1E99" w:rsidP="00620205">
            <w:pPr>
              <w:pStyle w:val="CTA-"/>
            </w:pPr>
            <w:r>
              <w:noBreakHyphen/>
            </w:r>
            <w:r w:rsidR="00620205" w:rsidRPr="0038408F">
              <w:t>Sodium hydroxide (caustic soda):</w:t>
            </w:r>
          </w:p>
        </w:tc>
        <w:tc>
          <w:tcPr>
            <w:tcW w:w="1191" w:type="dxa"/>
          </w:tcPr>
          <w:p w:rsidR="00620205" w:rsidRPr="0038408F" w:rsidRDefault="00620205" w:rsidP="00397611">
            <w:pPr>
              <w:pStyle w:val="Tabletext"/>
            </w:pPr>
          </w:p>
        </w:tc>
      </w:tr>
      <w:tr w:rsidR="00620205" w:rsidRPr="0038408F">
        <w:trPr>
          <w:cantSplit/>
        </w:trPr>
        <w:tc>
          <w:tcPr>
            <w:tcW w:w="1134" w:type="dxa"/>
          </w:tcPr>
          <w:p w:rsidR="00620205" w:rsidRPr="0038408F" w:rsidRDefault="00620205" w:rsidP="00BB0EFA">
            <w:pPr>
              <w:pStyle w:val="Tabletext"/>
            </w:pPr>
            <w:r w:rsidRPr="0038408F">
              <w:t>2815.11.00</w:t>
            </w:r>
          </w:p>
        </w:tc>
        <w:tc>
          <w:tcPr>
            <w:tcW w:w="4820" w:type="dxa"/>
          </w:tcPr>
          <w:p w:rsidR="00620205" w:rsidRPr="0038408F" w:rsidRDefault="005C1E99" w:rsidP="00620205">
            <w:pPr>
              <w:pStyle w:val="CTA--"/>
            </w:pPr>
            <w:r>
              <w:noBreakHyphen/>
            </w:r>
            <w:r>
              <w:noBreakHyphen/>
            </w:r>
            <w:r w:rsidR="00620205" w:rsidRPr="0038408F">
              <w:t>Solid</w:t>
            </w:r>
          </w:p>
        </w:tc>
        <w:tc>
          <w:tcPr>
            <w:tcW w:w="1191" w:type="dxa"/>
          </w:tcPr>
          <w:p w:rsidR="00620205" w:rsidRPr="0038408F" w:rsidRDefault="00620205" w:rsidP="0039761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2815.12.00</w:t>
            </w:r>
          </w:p>
        </w:tc>
        <w:tc>
          <w:tcPr>
            <w:tcW w:w="4820" w:type="dxa"/>
          </w:tcPr>
          <w:p w:rsidR="00620205" w:rsidRPr="0038408F" w:rsidRDefault="005C1E99" w:rsidP="00620205">
            <w:pPr>
              <w:pStyle w:val="CTA--"/>
            </w:pPr>
            <w:r>
              <w:noBreakHyphen/>
            </w:r>
            <w:r>
              <w:noBreakHyphen/>
            </w:r>
            <w:r w:rsidR="00620205" w:rsidRPr="0038408F">
              <w:t>In aqueous solution (soda lye or liquid soda)</w:t>
            </w:r>
          </w:p>
        </w:tc>
        <w:tc>
          <w:tcPr>
            <w:tcW w:w="1191" w:type="dxa"/>
          </w:tcPr>
          <w:p w:rsidR="00620205" w:rsidRPr="0038408F" w:rsidRDefault="00620205" w:rsidP="0039761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2815.20.00</w:t>
            </w:r>
          </w:p>
        </w:tc>
        <w:tc>
          <w:tcPr>
            <w:tcW w:w="4820" w:type="dxa"/>
          </w:tcPr>
          <w:p w:rsidR="00620205" w:rsidRPr="0038408F" w:rsidRDefault="005C1E99" w:rsidP="00620205">
            <w:pPr>
              <w:pStyle w:val="CTA-"/>
            </w:pPr>
            <w:r>
              <w:noBreakHyphen/>
            </w:r>
            <w:r w:rsidR="00620205" w:rsidRPr="0038408F">
              <w:t>Potassium hydroxide (caustic potash)</w:t>
            </w:r>
          </w:p>
        </w:tc>
        <w:tc>
          <w:tcPr>
            <w:tcW w:w="1191" w:type="dxa"/>
          </w:tcPr>
          <w:p w:rsidR="00620205" w:rsidRPr="0038408F" w:rsidRDefault="00620205" w:rsidP="0039761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2815.30.00</w:t>
            </w:r>
          </w:p>
        </w:tc>
        <w:tc>
          <w:tcPr>
            <w:tcW w:w="4820" w:type="dxa"/>
          </w:tcPr>
          <w:p w:rsidR="00620205" w:rsidRPr="0038408F" w:rsidRDefault="005C1E99" w:rsidP="00620205">
            <w:pPr>
              <w:pStyle w:val="CTA-"/>
            </w:pPr>
            <w:r>
              <w:noBreakHyphen/>
            </w:r>
            <w:r w:rsidR="00620205" w:rsidRPr="0038408F">
              <w:t>Peroxides of sodium or potassium</w:t>
            </w:r>
          </w:p>
        </w:tc>
        <w:tc>
          <w:tcPr>
            <w:tcW w:w="1191" w:type="dxa"/>
          </w:tcPr>
          <w:p w:rsidR="00620205" w:rsidRPr="0038408F" w:rsidRDefault="00620205" w:rsidP="00397611">
            <w:pPr>
              <w:pStyle w:val="Tabletext"/>
            </w:pPr>
            <w:r w:rsidRPr="0038408F">
              <w:t>Free</w:t>
            </w:r>
          </w:p>
        </w:tc>
      </w:tr>
    </w:tbl>
    <w:p w:rsidR="00620205" w:rsidRPr="0038408F" w:rsidRDefault="00620205" w:rsidP="00935289">
      <w:pPr>
        <w:pStyle w:val="Tabletext"/>
      </w:pPr>
    </w:p>
    <w:tbl>
      <w:tblPr>
        <w:tblW w:w="0" w:type="auto"/>
        <w:tblInd w:w="-45"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BB0EFA">
            <w:pPr>
              <w:pStyle w:val="Tabletext"/>
            </w:pPr>
            <w:r w:rsidRPr="0038408F">
              <w:t>2816</w:t>
            </w:r>
          </w:p>
        </w:tc>
        <w:tc>
          <w:tcPr>
            <w:tcW w:w="4820" w:type="dxa"/>
          </w:tcPr>
          <w:p w:rsidR="00620205" w:rsidRPr="0038408F" w:rsidRDefault="00620205" w:rsidP="000C0303">
            <w:pPr>
              <w:pStyle w:val="CTACAPS"/>
              <w:keepNext/>
            </w:pPr>
            <w:r w:rsidRPr="0038408F">
              <w:t>HYDROXIDE AND PEROXIDE OF MAGNESIUM; OXIDES, HYDROXIDES AND PEROXIDES, OF STRONTIUM OR BARIUM:</w:t>
            </w:r>
          </w:p>
        </w:tc>
        <w:tc>
          <w:tcPr>
            <w:tcW w:w="1191" w:type="dxa"/>
          </w:tcPr>
          <w:p w:rsidR="00620205" w:rsidRPr="0038408F" w:rsidRDefault="00620205" w:rsidP="00397611">
            <w:pPr>
              <w:pStyle w:val="Tabletext"/>
            </w:pPr>
          </w:p>
        </w:tc>
      </w:tr>
      <w:tr w:rsidR="00620205" w:rsidRPr="0038408F">
        <w:trPr>
          <w:cantSplit/>
        </w:trPr>
        <w:tc>
          <w:tcPr>
            <w:tcW w:w="1134" w:type="dxa"/>
          </w:tcPr>
          <w:p w:rsidR="00620205" w:rsidRPr="0038408F" w:rsidRDefault="00620205" w:rsidP="00BB0EFA">
            <w:pPr>
              <w:pStyle w:val="Tabletext"/>
            </w:pPr>
            <w:r w:rsidRPr="0038408F">
              <w:t>2816.10.00</w:t>
            </w:r>
          </w:p>
        </w:tc>
        <w:tc>
          <w:tcPr>
            <w:tcW w:w="4820" w:type="dxa"/>
          </w:tcPr>
          <w:p w:rsidR="00620205" w:rsidRPr="0038408F" w:rsidRDefault="005C1E99" w:rsidP="00620205">
            <w:pPr>
              <w:pStyle w:val="CTA-"/>
            </w:pPr>
            <w:r>
              <w:noBreakHyphen/>
            </w:r>
            <w:r w:rsidR="00620205" w:rsidRPr="0038408F">
              <w:t>Hydroxide and peroxide of magnesium</w:t>
            </w:r>
          </w:p>
        </w:tc>
        <w:tc>
          <w:tcPr>
            <w:tcW w:w="1191" w:type="dxa"/>
          </w:tcPr>
          <w:p w:rsidR="00620205" w:rsidRPr="0038408F" w:rsidRDefault="00620205" w:rsidP="0039761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2816.40.00</w:t>
            </w:r>
          </w:p>
        </w:tc>
        <w:tc>
          <w:tcPr>
            <w:tcW w:w="4820" w:type="dxa"/>
          </w:tcPr>
          <w:p w:rsidR="00620205" w:rsidRPr="0038408F" w:rsidRDefault="005C1E99" w:rsidP="00620205">
            <w:pPr>
              <w:pStyle w:val="CTA-"/>
              <w:ind w:left="0" w:right="28" w:firstLine="0"/>
            </w:pPr>
            <w:r>
              <w:noBreakHyphen/>
            </w:r>
            <w:r w:rsidR="00620205" w:rsidRPr="0038408F">
              <w:t>Oxides, hydroxides and peroxides, of strontium or barium</w:t>
            </w:r>
          </w:p>
        </w:tc>
        <w:tc>
          <w:tcPr>
            <w:tcW w:w="1191" w:type="dxa"/>
          </w:tcPr>
          <w:p w:rsidR="00620205" w:rsidRPr="0038408F" w:rsidRDefault="00620205" w:rsidP="00397611">
            <w:pPr>
              <w:pStyle w:val="Tabletext"/>
            </w:pPr>
            <w:r w:rsidRPr="0038408F">
              <w:t>Free</w:t>
            </w:r>
          </w:p>
        </w:tc>
      </w:tr>
    </w:tbl>
    <w:p w:rsidR="00620205" w:rsidRPr="0038408F" w:rsidRDefault="00620205" w:rsidP="00935289">
      <w:pPr>
        <w:pStyle w:val="Tabletext"/>
      </w:pPr>
    </w:p>
    <w:tbl>
      <w:tblPr>
        <w:tblW w:w="0" w:type="auto"/>
        <w:tblInd w:w="-45"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BB0EFA">
            <w:pPr>
              <w:pStyle w:val="Tabletext"/>
            </w:pPr>
            <w:r w:rsidRPr="0038408F">
              <w:t>2817.00.00</w:t>
            </w:r>
          </w:p>
        </w:tc>
        <w:tc>
          <w:tcPr>
            <w:tcW w:w="4820" w:type="dxa"/>
          </w:tcPr>
          <w:p w:rsidR="00620205" w:rsidRPr="0038408F" w:rsidRDefault="00620205" w:rsidP="00620205">
            <w:pPr>
              <w:pStyle w:val="CTACAPS"/>
            </w:pPr>
            <w:r w:rsidRPr="0038408F">
              <w:t>ZINC OXIDE; ZINC PEROXIDE</w:t>
            </w:r>
          </w:p>
        </w:tc>
        <w:tc>
          <w:tcPr>
            <w:tcW w:w="1191" w:type="dxa"/>
          </w:tcPr>
          <w:p w:rsidR="00620205" w:rsidRPr="0038408F" w:rsidRDefault="00620205" w:rsidP="00397611">
            <w:pPr>
              <w:pStyle w:val="Tabletext"/>
            </w:pPr>
            <w:r w:rsidRPr="0038408F">
              <w:t>Free</w:t>
            </w:r>
          </w:p>
        </w:tc>
      </w:tr>
    </w:tbl>
    <w:p w:rsidR="00620205" w:rsidRPr="0038408F" w:rsidRDefault="00620205" w:rsidP="00935289">
      <w:pPr>
        <w:pStyle w:val="Tabletext"/>
      </w:pPr>
    </w:p>
    <w:tbl>
      <w:tblPr>
        <w:tblW w:w="0" w:type="auto"/>
        <w:tblInd w:w="-45"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BB0EFA">
            <w:pPr>
              <w:pStyle w:val="Tabletext"/>
            </w:pPr>
            <w:r w:rsidRPr="0038408F">
              <w:t>2818</w:t>
            </w:r>
          </w:p>
        </w:tc>
        <w:tc>
          <w:tcPr>
            <w:tcW w:w="4820" w:type="dxa"/>
          </w:tcPr>
          <w:p w:rsidR="00620205" w:rsidRPr="0038408F" w:rsidRDefault="00620205" w:rsidP="00620205">
            <w:pPr>
              <w:pStyle w:val="CTACAPS"/>
            </w:pPr>
            <w:r w:rsidRPr="0038408F">
              <w:t>ARTIFICIAL CORUNDUM, WHETHER OR NOT CHEMICALLY DEFINED; ALUMINIUM OXIDE; ALUMINIUM HYDROXIDE:</w:t>
            </w:r>
          </w:p>
        </w:tc>
        <w:tc>
          <w:tcPr>
            <w:tcW w:w="1191" w:type="dxa"/>
          </w:tcPr>
          <w:p w:rsidR="00620205" w:rsidRPr="0038408F" w:rsidRDefault="00620205" w:rsidP="00397611">
            <w:pPr>
              <w:pStyle w:val="Tabletext"/>
            </w:pPr>
          </w:p>
        </w:tc>
      </w:tr>
      <w:tr w:rsidR="00620205" w:rsidRPr="0038408F">
        <w:trPr>
          <w:cantSplit/>
        </w:trPr>
        <w:tc>
          <w:tcPr>
            <w:tcW w:w="1134" w:type="dxa"/>
          </w:tcPr>
          <w:p w:rsidR="00620205" w:rsidRPr="0038408F" w:rsidRDefault="00620205" w:rsidP="00BB0EFA">
            <w:pPr>
              <w:pStyle w:val="Tabletext"/>
            </w:pPr>
            <w:r w:rsidRPr="0038408F">
              <w:t>2818.10</w:t>
            </w:r>
          </w:p>
        </w:tc>
        <w:tc>
          <w:tcPr>
            <w:tcW w:w="4820" w:type="dxa"/>
          </w:tcPr>
          <w:p w:rsidR="00620205" w:rsidRPr="0038408F" w:rsidRDefault="005C1E99" w:rsidP="00620205">
            <w:pPr>
              <w:pStyle w:val="CTA-"/>
            </w:pPr>
            <w:r>
              <w:noBreakHyphen/>
            </w:r>
            <w:r w:rsidR="00620205" w:rsidRPr="0038408F">
              <w:t>Artificial corundum, whether or not chemically defined:</w:t>
            </w:r>
          </w:p>
        </w:tc>
        <w:tc>
          <w:tcPr>
            <w:tcW w:w="1191" w:type="dxa"/>
          </w:tcPr>
          <w:p w:rsidR="00620205" w:rsidRPr="0038408F" w:rsidRDefault="00620205" w:rsidP="00397611">
            <w:pPr>
              <w:pStyle w:val="Tabletext"/>
            </w:pPr>
          </w:p>
        </w:tc>
      </w:tr>
      <w:tr w:rsidR="00620205" w:rsidRPr="0038408F">
        <w:trPr>
          <w:cantSplit/>
        </w:trPr>
        <w:tc>
          <w:tcPr>
            <w:tcW w:w="1134" w:type="dxa"/>
          </w:tcPr>
          <w:p w:rsidR="00620205" w:rsidRPr="0038408F" w:rsidRDefault="00620205" w:rsidP="00BB0EFA">
            <w:pPr>
              <w:pStyle w:val="Tabletext"/>
            </w:pPr>
            <w:r w:rsidRPr="0038408F">
              <w:t>2818.10.10</w:t>
            </w:r>
          </w:p>
        </w:tc>
        <w:tc>
          <w:tcPr>
            <w:tcW w:w="4820" w:type="dxa"/>
          </w:tcPr>
          <w:p w:rsidR="00620205" w:rsidRPr="0038408F" w:rsidRDefault="005C1E99" w:rsidP="00620205">
            <w:pPr>
              <w:pStyle w:val="CTA---"/>
            </w:pPr>
            <w:r>
              <w:noBreakHyphen/>
            </w:r>
            <w:r>
              <w:noBreakHyphen/>
            </w:r>
            <w:r>
              <w:noBreakHyphen/>
            </w:r>
            <w:r w:rsidR="00620205" w:rsidRPr="0038408F">
              <w:t>Chemically defined</w:t>
            </w:r>
          </w:p>
        </w:tc>
        <w:tc>
          <w:tcPr>
            <w:tcW w:w="1191" w:type="dxa"/>
          </w:tcPr>
          <w:p w:rsidR="00620205" w:rsidRPr="0038408F" w:rsidRDefault="00620205" w:rsidP="0039761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2818.10.90</w:t>
            </w:r>
          </w:p>
        </w:tc>
        <w:tc>
          <w:tcPr>
            <w:tcW w:w="4820" w:type="dxa"/>
          </w:tcPr>
          <w:p w:rsidR="00620205" w:rsidRPr="0038408F" w:rsidRDefault="005C1E99" w:rsidP="00620205">
            <w:pPr>
              <w:pStyle w:val="CTA---"/>
            </w:pPr>
            <w:r>
              <w:noBreakHyphen/>
            </w:r>
            <w:r>
              <w:noBreakHyphen/>
            </w:r>
            <w:r>
              <w:noBreakHyphen/>
            </w:r>
            <w:r w:rsidR="00620205" w:rsidRPr="0038408F">
              <w:t>Other</w:t>
            </w:r>
          </w:p>
        </w:tc>
        <w:tc>
          <w:tcPr>
            <w:tcW w:w="1191" w:type="dxa"/>
          </w:tcPr>
          <w:p w:rsidR="00620205" w:rsidRPr="0038408F" w:rsidRDefault="00620205" w:rsidP="00397611">
            <w:pPr>
              <w:pStyle w:val="Tabletext"/>
            </w:pPr>
            <w:r w:rsidRPr="0038408F">
              <w:t>5%</w:t>
            </w:r>
          </w:p>
        </w:tc>
      </w:tr>
      <w:tr w:rsidR="00620205" w:rsidRPr="0038408F">
        <w:trPr>
          <w:cantSplit/>
        </w:trPr>
        <w:tc>
          <w:tcPr>
            <w:tcW w:w="1134" w:type="dxa"/>
          </w:tcPr>
          <w:p w:rsidR="00620205" w:rsidRPr="0038408F" w:rsidRDefault="00620205" w:rsidP="00BB0EFA">
            <w:pPr>
              <w:pStyle w:val="Tabletext"/>
            </w:pPr>
            <w:r w:rsidRPr="0038408F">
              <w:t>2818.20.00</w:t>
            </w:r>
          </w:p>
        </w:tc>
        <w:tc>
          <w:tcPr>
            <w:tcW w:w="4820" w:type="dxa"/>
          </w:tcPr>
          <w:p w:rsidR="00620205" w:rsidRPr="0038408F" w:rsidRDefault="005C1E99" w:rsidP="00620205">
            <w:pPr>
              <w:pStyle w:val="CTA-"/>
            </w:pPr>
            <w:r>
              <w:noBreakHyphen/>
            </w:r>
            <w:r w:rsidR="00620205" w:rsidRPr="0038408F">
              <w:t>Aluminium oxide, other than artificial corundum</w:t>
            </w:r>
          </w:p>
        </w:tc>
        <w:tc>
          <w:tcPr>
            <w:tcW w:w="1191" w:type="dxa"/>
          </w:tcPr>
          <w:p w:rsidR="00620205" w:rsidRPr="0038408F" w:rsidRDefault="00620205" w:rsidP="0039761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2818.30.00</w:t>
            </w:r>
          </w:p>
        </w:tc>
        <w:tc>
          <w:tcPr>
            <w:tcW w:w="4820" w:type="dxa"/>
          </w:tcPr>
          <w:p w:rsidR="00620205" w:rsidRPr="0038408F" w:rsidRDefault="005C1E99" w:rsidP="00620205">
            <w:pPr>
              <w:pStyle w:val="CTA-"/>
            </w:pPr>
            <w:r>
              <w:noBreakHyphen/>
            </w:r>
            <w:r w:rsidR="00620205" w:rsidRPr="0038408F">
              <w:t>Aluminium hydroxide</w:t>
            </w:r>
          </w:p>
        </w:tc>
        <w:tc>
          <w:tcPr>
            <w:tcW w:w="1191" w:type="dxa"/>
          </w:tcPr>
          <w:p w:rsidR="00620205" w:rsidRPr="0038408F" w:rsidRDefault="00620205" w:rsidP="00397611">
            <w:pPr>
              <w:pStyle w:val="Tabletext"/>
            </w:pPr>
            <w:r w:rsidRPr="0038408F">
              <w:t>Free</w:t>
            </w:r>
          </w:p>
        </w:tc>
      </w:tr>
    </w:tbl>
    <w:p w:rsidR="00620205" w:rsidRPr="0038408F" w:rsidRDefault="00620205" w:rsidP="00935289">
      <w:pPr>
        <w:pStyle w:val="Tabletext"/>
      </w:pPr>
    </w:p>
    <w:tbl>
      <w:tblPr>
        <w:tblW w:w="0" w:type="auto"/>
        <w:tblInd w:w="-45"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BB0EFA">
            <w:pPr>
              <w:pStyle w:val="Tabletext"/>
            </w:pPr>
            <w:r w:rsidRPr="0038408F">
              <w:t>2819</w:t>
            </w:r>
          </w:p>
        </w:tc>
        <w:tc>
          <w:tcPr>
            <w:tcW w:w="4820" w:type="dxa"/>
          </w:tcPr>
          <w:p w:rsidR="00620205" w:rsidRPr="0038408F" w:rsidRDefault="00620205" w:rsidP="00620205">
            <w:pPr>
              <w:pStyle w:val="CTACAPS"/>
            </w:pPr>
            <w:r w:rsidRPr="0038408F">
              <w:t>CHROMIUM OXIDES AND HYDROXIDES:</w:t>
            </w:r>
          </w:p>
        </w:tc>
        <w:tc>
          <w:tcPr>
            <w:tcW w:w="1191" w:type="dxa"/>
          </w:tcPr>
          <w:p w:rsidR="00620205" w:rsidRPr="0038408F" w:rsidRDefault="00620205" w:rsidP="00397611">
            <w:pPr>
              <w:pStyle w:val="Tabletext"/>
            </w:pPr>
          </w:p>
        </w:tc>
      </w:tr>
      <w:tr w:rsidR="00620205" w:rsidRPr="0038408F">
        <w:trPr>
          <w:cantSplit/>
        </w:trPr>
        <w:tc>
          <w:tcPr>
            <w:tcW w:w="1134" w:type="dxa"/>
          </w:tcPr>
          <w:p w:rsidR="00620205" w:rsidRPr="0038408F" w:rsidRDefault="00620205" w:rsidP="00BB0EFA">
            <w:pPr>
              <w:pStyle w:val="Tabletext"/>
            </w:pPr>
            <w:r w:rsidRPr="0038408F">
              <w:t>2819.10.00</w:t>
            </w:r>
          </w:p>
        </w:tc>
        <w:tc>
          <w:tcPr>
            <w:tcW w:w="4820" w:type="dxa"/>
          </w:tcPr>
          <w:p w:rsidR="00620205" w:rsidRPr="0038408F" w:rsidRDefault="005C1E99" w:rsidP="00620205">
            <w:pPr>
              <w:pStyle w:val="CTA-"/>
            </w:pPr>
            <w:r>
              <w:noBreakHyphen/>
            </w:r>
            <w:r w:rsidR="00620205" w:rsidRPr="0038408F">
              <w:t>Chromium trioxide</w:t>
            </w:r>
          </w:p>
        </w:tc>
        <w:tc>
          <w:tcPr>
            <w:tcW w:w="1191" w:type="dxa"/>
          </w:tcPr>
          <w:p w:rsidR="00620205" w:rsidRPr="0038408F" w:rsidRDefault="00620205" w:rsidP="0039761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2819.90.00</w:t>
            </w:r>
          </w:p>
        </w:tc>
        <w:tc>
          <w:tcPr>
            <w:tcW w:w="4820" w:type="dxa"/>
          </w:tcPr>
          <w:p w:rsidR="00620205" w:rsidRPr="0038408F" w:rsidRDefault="005C1E99" w:rsidP="00620205">
            <w:pPr>
              <w:pStyle w:val="CTA-"/>
            </w:pPr>
            <w:r>
              <w:noBreakHyphen/>
            </w:r>
            <w:r w:rsidR="00620205" w:rsidRPr="0038408F">
              <w:t>Other</w:t>
            </w:r>
          </w:p>
        </w:tc>
        <w:tc>
          <w:tcPr>
            <w:tcW w:w="1191" w:type="dxa"/>
          </w:tcPr>
          <w:p w:rsidR="00620205" w:rsidRPr="0038408F" w:rsidRDefault="00620205" w:rsidP="00397611">
            <w:pPr>
              <w:pStyle w:val="Tabletext"/>
            </w:pPr>
            <w:r w:rsidRPr="0038408F">
              <w:t>Free</w:t>
            </w:r>
          </w:p>
        </w:tc>
      </w:tr>
    </w:tbl>
    <w:p w:rsidR="00620205" w:rsidRPr="0038408F" w:rsidRDefault="00620205" w:rsidP="00935289">
      <w:pPr>
        <w:pStyle w:val="Tabletext"/>
      </w:pPr>
    </w:p>
    <w:tbl>
      <w:tblPr>
        <w:tblW w:w="0" w:type="auto"/>
        <w:tblInd w:w="-45"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BB0EFA">
            <w:pPr>
              <w:pStyle w:val="Tabletext"/>
            </w:pPr>
            <w:r w:rsidRPr="0038408F">
              <w:t>2820</w:t>
            </w:r>
          </w:p>
        </w:tc>
        <w:tc>
          <w:tcPr>
            <w:tcW w:w="4820" w:type="dxa"/>
          </w:tcPr>
          <w:p w:rsidR="00620205" w:rsidRPr="0038408F" w:rsidRDefault="00620205" w:rsidP="00620205">
            <w:pPr>
              <w:pStyle w:val="CTACAPS"/>
            </w:pPr>
            <w:r w:rsidRPr="0038408F">
              <w:t>MANGANESE OXIDES:</w:t>
            </w:r>
          </w:p>
        </w:tc>
        <w:tc>
          <w:tcPr>
            <w:tcW w:w="1191" w:type="dxa"/>
          </w:tcPr>
          <w:p w:rsidR="00620205" w:rsidRPr="0038408F" w:rsidRDefault="00620205" w:rsidP="00397611">
            <w:pPr>
              <w:pStyle w:val="Tabletext"/>
            </w:pPr>
          </w:p>
        </w:tc>
      </w:tr>
      <w:tr w:rsidR="00620205" w:rsidRPr="0038408F">
        <w:trPr>
          <w:cantSplit/>
        </w:trPr>
        <w:tc>
          <w:tcPr>
            <w:tcW w:w="1134" w:type="dxa"/>
          </w:tcPr>
          <w:p w:rsidR="00620205" w:rsidRPr="0038408F" w:rsidRDefault="00620205" w:rsidP="00BB0EFA">
            <w:pPr>
              <w:pStyle w:val="Tabletext"/>
            </w:pPr>
            <w:r w:rsidRPr="0038408F">
              <w:t>2820.10.00</w:t>
            </w:r>
          </w:p>
        </w:tc>
        <w:tc>
          <w:tcPr>
            <w:tcW w:w="4820" w:type="dxa"/>
          </w:tcPr>
          <w:p w:rsidR="00620205" w:rsidRPr="0038408F" w:rsidRDefault="005C1E99" w:rsidP="00620205">
            <w:pPr>
              <w:pStyle w:val="CTA-"/>
            </w:pPr>
            <w:r>
              <w:noBreakHyphen/>
            </w:r>
            <w:r w:rsidR="00620205" w:rsidRPr="0038408F">
              <w:t>Manganese dioxide</w:t>
            </w:r>
          </w:p>
        </w:tc>
        <w:tc>
          <w:tcPr>
            <w:tcW w:w="1191" w:type="dxa"/>
          </w:tcPr>
          <w:p w:rsidR="00620205" w:rsidRPr="0038408F" w:rsidRDefault="00620205" w:rsidP="0039761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2820.90.00</w:t>
            </w:r>
          </w:p>
        </w:tc>
        <w:tc>
          <w:tcPr>
            <w:tcW w:w="4820" w:type="dxa"/>
          </w:tcPr>
          <w:p w:rsidR="00620205" w:rsidRPr="0038408F" w:rsidRDefault="005C1E99" w:rsidP="00620205">
            <w:pPr>
              <w:pStyle w:val="CTA-"/>
            </w:pPr>
            <w:r>
              <w:noBreakHyphen/>
            </w:r>
            <w:r w:rsidR="00620205" w:rsidRPr="0038408F">
              <w:t>Other</w:t>
            </w:r>
          </w:p>
        </w:tc>
        <w:tc>
          <w:tcPr>
            <w:tcW w:w="1191" w:type="dxa"/>
          </w:tcPr>
          <w:p w:rsidR="00620205" w:rsidRPr="0038408F" w:rsidRDefault="00620205" w:rsidP="00397611">
            <w:pPr>
              <w:pStyle w:val="Tabletext"/>
            </w:pPr>
            <w:r w:rsidRPr="0038408F">
              <w:t>Free</w:t>
            </w:r>
          </w:p>
        </w:tc>
      </w:tr>
    </w:tbl>
    <w:p w:rsidR="00620205" w:rsidRPr="0038408F" w:rsidRDefault="00620205" w:rsidP="00935289">
      <w:pPr>
        <w:pStyle w:val="Tabletext"/>
      </w:pPr>
    </w:p>
    <w:tbl>
      <w:tblPr>
        <w:tblW w:w="0" w:type="auto"/>
        <w:tblInd w:w="-45"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BB0EFA">
            <w:pPr>
              <w:pStyle w:val="Tabletext"/>
            </w:pPr>
            <w:r w:rsidRPr="0038408F">
              <w:t>2821</w:t>
            </w:r>
          </w:p>
        </w:tc>
        <w:tc>
          <w:tcPr>
            <w:tcW w:w="4820" w:type="dxa"/>
          </w:tcPr>
          <w:p w:rsidR="00620205" w:rsidRPr="0038408F" w:rsidRDefault="00620205" w:rsidP="00620205">
            <w:pPr>
              <w:pStyle w:val="CTACAPS"/>
            </w:pPr>
            <w:r w:rsidRPr="0038408F">
              <w:t>IRON OXIDES AND HYDROXIDES; EARTH COLOURS CONTAINING 70% OR MORE BY WEIGHT OF COMBINED IRON EVALUATED AS Fe</w:t>
            </w:r>
            <w:r w:rsidRPr="0038408F">
              <w:rPr>
                <w:vertAlign w:val="subscript"/>
              </w:rPr>
              <w:t>2</w:t>
            </w:r>
            <w:r w:rsidRPr="0038408F">
              <w:t>O</w:t>
            </w:r>
            <w:r w:rsidRPr="0038408F">
              <w:rPr>
                <w:vertAlign w:val="subscript"/>
              </w:rPr>
              <w:t>3</w:t>
            </w:r>
            <w:r w:rsidRPr="0038408F">
              <w:t>:</w:t>
            </w:r>
          </w:p>
        </w:tc>
        <w:tc>
          <w:tcPr>
            <w:tcW w:w="1191" w:type="dxa"/>
          </w:tcPr>
          <w:p w:rsidR="00620205" w:rsidRPr="0038408F" w:rsidRDefault="00620205" w:rsidP="00397611">
            <w:pPr>
              <w:pStyle w:val="Tabletext"/>
            </w:pPr>
          </w:p>
        </w:tc>
      </w:tr>
      <w:tr w:rsidR="00620205" w:rsidRPr="0038408F">
        <w:trPr>
          <w:cantSplit/>
        </w:trPr>
        <w:tc>
          <w:tcPr>
            <w:tcW w:w="1134" w:type="dxa"/>
          </w:tcPr>
          <w:p w:rsidR="00620205" w:rsidRPr="0038408F" w:rsidRDefault="00620205" w:rsidP="00BB0EFA">
            <w:pPr>
              <w:pStyle w:val="Tabletext"/>
            </w:pPr>
            <w:r w:rsidRPr="0038408F">
              <w:t>2821.10.00</w:t>
            </w:r>
          </w:p>
        </w:tc>
        <w:tc>
          <w:tcPr>
            <w:tcW w:w="4820" w:type="dxa"/>
          </w:tcPr>
          <w:p w:rsidR="00620205" w:rsidRPr="0038408F" w:rsidRDefault="005C1E99" w:rsidP="00620205">
            <w:pPr>
              <w:pStyle w:val="CTA-"/>
            </w:pPr>
            <w:r>
              <w:noBreakHyphen/>
            </w:r>
            <w:r w:rsidR="00620205" w:rsidRPr="0038408F">
              <w:t>Iron oxides and hydroxides</w:t>
            </w:r>
          </w:p>
        </w:tc>
        <w:tc>
          <w:tcPr>
            <w:tcW w:w="1191" w:type="dxa"/>
          </w:tcPr>
          <w:p w:rsidR="00620205" w:rsidRPr="0038408F" w:rsidRDefault="00620205" w:rsidP="0039761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2821.20.00</w:t>
            </w:r>
          </w:p>
        </w:tc>
        <w:tc>
          <w:tcPr>
            <w:tcW w:w="4820" w:type="dxa"/>
          </w:tcPr>
          <w:p w:rsidR="00620205" w:rsidRPr="0038408F" w:rsidRDefault="005C1E99" w:rsidP="00620205">
            <w:pPr>
              <w:pStyle w:val="CTA-"/>
            </w:pPr>
            <w:r>
              <w:noBreakHyphen/>
            </w:r>
            <w:r w:rsidR="00620205" w:rsidRPr="0038408F">
              <w:t>Earth colours</w:t>
            </w:r>
          </w:p>
        </w:tc>
        <w:tc>
          <w:tcPr>
            <w:tcW w:w="1191" w:type="dxa"/>
          </w:tcPr>
          <w:p w:rsidR="00620205" w:rsidRPr="0038408F" w:rsidRDefault="00620205" w:rsidP="00397611">
            <w:pPr>
              <w:pStyle w:val="Tabletext"/>
            </w:pPr>
            <w:r w:rsidRPr="0038408F">
              <w:t>Free</w:t>
            </w:r>
          </w:p>
        </w:tc>
      </w:tr>
    </w:tbl>
    <w:p w:rsidR="00620205" w:rsidRPr="0038408F" w:rsidRDefault="00620205" w:rsidP="00935289">
      <w:pPr>
        <w:pStyle w:val="Tabletext"/>
      </w:pPr>
    </w:p>
    <w:tbl>
      <w:tblPr>
        <w:tblW w:w="0" w:type="auto"/>
        <w:tblInd w:w="-45"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BB0EFA">
            <w:pPr>
              <w:pStyle w:val="Tabletext"/>
            </w:pPr>
            <w:r w:rsidRPr="0038408F">
              <w:t>2822.00.00</w:t>
            </w:r>
          </w:p>
        </w:tc>
        <w:tc>
          <w:tcPr>
            <w:tcW w:w="4820" w:type="dxa"/>
          </w:tcPr>
          <w:p w:rsidR="00620205" w:rsidRPr="0038408F" w:rsidRDefault="00620205" w:rsidP="00620205">
            <w:pPr>
              <w:pStyle w:val="CTACAPS"/>
            </w:pPr>
            <w:r w:rsidRPr="0038408F">
              <w:t>COBALT OXIDES AND HYDROXIDES; COMMERCIAL COBALT OXIDES</w:t>
            </w:r>
          </w:p>
        </w:tc>
        <w:tc>
          <w:tcPr>
            <w:tcW w:w="1191" w:type="dxa"/>
          </w:tcPr>
          <w:p w:rsidR="00620205" w:rsidRPr="0038408F" w:rsidRDefault="00620205" w:rsidP="00397611">
            <w:pPr>
              <w:pStyle w:val="Tabletext"/>
            </w:pPr>
            <w:r w:rsidRPr="0038408F">
              <w:t>Free</w:t>
            </w:r>
          </w:p>
        </w:tc>
      </w:tr>
    </w:tbl>
    <w:p w:rsidR="00620205" w:rsidRPr="0038408F" w:rsidRDefault="00620205" w:rsidP="00935289">
      <w:pPr>
        <w:pStyle w:val="Tabletext"/>
      </w:pPr>
    </w:p>
    <w:tbl>
      <w:tblPr>
        <w:tblW w:w="0" w:type="auto"/>
        <w:tblInd w:w="-45"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BB0EFA">
            <w:pPr>
              <w:pStyle w:val="Tabletext"/>
            </w:pPr>
            <w:r w:rsidRPr="0038408F">
              <w:t>2823.00.00</w:t>
            </w:r>
          </w:p>
        </w:tc>
        <w:tc>
          <w:tcPr>
            <w:tcW w:w="4820" w:type="dxa"/>
          </w:tcPr>
          <w:p w:rsidR="00620205" w:rsidRPr="0038408F" w:rsidRDefault="00620205" w:rsidP="00620205">
            <w:pPr>
              <w:pStyle w:val="CTACAPS"/>
            </w:pPr>
            <w:r w:rsidRPr="0038408F">
              <w:t>TITANIUM OXIDES</w:t>
            </w:r>
          </w:p>
        </w:tc>
        <w:tc>
          <w:tcPr>
            <w:tcW w:w="1191" w:type="dxa"/>
          </w:tcPr>
          <w:p w:rsidR="00620205" w:rsidRPr="0038408F" w:rsidRDefault="00620205" w:rsidP="00397611">
            <w:pPr>
              <w:pStyle w:val="Tabletext"/>
            </w:pPr>
            <w:r w:rsidRPr="0038408F">
              <w:t>Free</w:t>
            </w:r>
          </w:p>
        </w:tc>
      </w:tr>
    </w:tbl>
    <w:p w:rsidR="00620205" w:rsidRPr="0038408F" w:rsidRDefault="00620205" w:rsidP="00935289">
      <w:pPr>
        <w:pStyle w:val="Tabletext"/>
      </w:pPr>
    </w:p>
    <w:tbl>
      <w:tblPr>
        <w:tblW w:w="0" w:type="auto"/>
        <w:tblInd w:w="-45"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BB0EFA">
            <w:pPr>
              <w:pStyle w:val="Tabletext"/>
            </w:pPr>
            <w:r w:rsidRPr="0038408F">
              <w:t>2824</w:t>
            </w:r>
          </w:p>
        </w:tc>
        <w:tc>
          <w:tcPr>
            <w:tcW w:w="4820" w:type="dxa"/>
          </w:tcPr>
          <w:p w:rsidR="00620205" w:rsidRPr="0038408F" w:rsidRDefault="00620205" w:rsidP="00620205">
            <w:pPr>
              <w:pStyle w:val="CTACAPS"/>
            </w:pPr>
            <w:r w:rsidRPr="0038408F">
              <w:t>LEAD OXIDES; RED LEAD AND ORANGE LEAD:</w:t>
            </w:r>
          </w:p>
        </w:tc>
        <w:tc>
          <w:tcPr>
            <w:tcW w:w="1191" w:type="dxa"/>
          </w:tcPr>
          <w:p w:rsidR="00620205" w:rsidRPr="0038408F" w:rsidRDefault="00620205" w:rsidP="00397611">
            <w:pPr>
              <w:pStyle w:val="Tabletext"/>
            </w:pPr>
          </w:p>
        </w:tc>
      </w:tr>
      <w:tr w:rsidR="00620205" w:rsidRPr="0038408F">
        <w:trPr>
          <w:cantSplit/>
        </w:trPr>
        <w:tc>
          <w:tcPr>
            <w:tcW w:w="1134" w:type="dxa"/>
          </w:tcPr>
          <w:p w:rsidR="00620205" w:rsidRPr="0038408F" w:rsidRDefault="00620205" w:rsidP="00BB0EFA">
            <w:pPr>
              <w:pStyle w:val="Tabletext"/>
            </w:pPr>
            <w:r w:rsidRPr="0038408F">
              <w:t>2824.10.00</w:t>
            </w:r>
          </w:p>
        </w:tc>
        <w:tc>
          <w:tcPr>
            <w:tcW w:w="4820" w:type="dxa"/>
          </w:tcPr>
          <w:p w:rsidR="00620205" w:rsidRPr="0038408F" w:rsidRDefault="005C1E99" w:rsidP="00620205">
            <w:pPr>
              <w:pStyle w:val="CTA-"/>
            </w:pPr>
            <w:r>
              <w:noBreakHyphen/>
            </w:r>
            <w:r w:rsidR="00620205" w:rsidRPr="0038408F">
              <w:t>Lead monoxide (litharge, massicot)</w:t>
            </w:r>
          </w:p>
        </w:tc>
        <w:tc>
          <w:tcPr>
            <w:tcW w:w="1191" w:type="dxa"/>
          </w:tcPr>
          <w:p w:rsidR="00620205" w:rsidRPr="0038408F" w:rsidRDefault="00620205" w:rsidP="0039761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2824.90.00</w:t>
            </w:r>
          </w:p>
        </w:tc>
        <w:tc>
          <w:tcPr>
            <w:tcW w:w="4820" w:type="dxa"/>
          </w:tcPr>
          <w:p w:rsidR="00620205" w:rsidRPr="0038408F" w:rsidRDefault="005C1E99" w:rsidP="00620205">
            <w:pPr>
              <w:pStyle w:val="CTA-"/>
            </w:pPr>
            <w:r>
              <w:noBreakHyphen/>
            </w:r>
            <w:r w:rsidR="00620205" w:rsidRPr="0038408F">
              <w:t>Other</w:t>
            </w:r>
          </w:p>
        </w:tc>
        <w:tc>
          <w:tcPr>
            <w:tcW w:w="1191" w:type="dxa"/>
          </w:tcPr>
          <w:p w:rsidR="00620205" w:rsidRPr="0038408F" w:rsidRDefault="00620205" w:rsidP="00397611">
            <w:pPr>
              <w:pStyle w:val="Tabletext"/>
            </w:pPr>
            <w:r w:rsidRPr="0038408F">
              <w:t>Free</w:t>
            </w:r>
          </w:p>
        </w:tc>
      </w:tr>
    </w:tbl>
    <w:p w:rsidR="00620205" w:rsidRPr="0038408F" w:rsidRDefault="00620205" w:rsidP="00935289">
      <w:pPr>
        <w:pStyle w:val="Tabletext"/>
      </w:pPr>
    </w:p>
    <w:tbl>
      <w:tblPr>
        <w:tblW w:w="0" w:type="auto"/>
        <w:tblInd w:w="-45"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BB0EFA">
            <w:pPr>
              <w:pStyle w:val="Tabletext"/>
            </w:pPr>
            <w:r w:rsidRPr="0038408F">
              <w:t>2825</w:t>
            </w:r>
          </w:p>
        </w:tc>
        <w:tc>
          <w:tcPr>
            <w:tcW w:w="4820" w:type="dxa"/>
          </w:tcPr>
          <w:p w:rsidR="00620205" w:rsidRPr="0038408F" w:rsidRDefault="00620205" w:rsidP="00620205">
            <w:pPr>
              <w:pStyle w:val="CTACAPS"/>
            </w:pPr>
            <w:r w:rsidRPr="0038408F">
              <w:t>HYDRAZINE AND HYDROXYLAMINE AND THEIR INORGANIC SALTS; OTHER INORGANIC BASES; OTHER METAL OXIDES, HYDROXIDES AND PEROXIDES:</w:t>
            </w:r>
          </w:p>
        </w:tc>
        <w:tc>
          <w:tcPr>
            <w:tcW w:w="1191" w:type="dxa"/>
          </w:tcPr>
          <w:p w:rsidR="00620205" w:rsidRPr="0038408F" w:rsidRDefault="00620205" w:rsidP="00397611">
            <w:pPr>
              <w:pStyle w:val="Tabletext"/>
            </w:pPr>
          </w:p>
        </w:tc>
      </w:tr>
      <w:tr w:rsidR="00620205" w:rsidRPr="0038408F">
        <w:trPr>
          <w:cantSplit/>
        </w:trPr>
        <w:tc>
          <w:tcPr>
            <w:tcW w:w="1134" w:type="dxa"/>
          </w:tcPr>
          <w:p w:rsidR="00620205" w:rsidRPr="0038408F" w:rsidRDefault="00620205" w:rsidP="00BB0EFA">
            <w:pPr>
              <w:pStyle w:val="Tabletext"/>
            </w:pPr>
            <w:r w:rsidRPr="0038408F">
              <w:t>2825.10.00</w:t>
            </w:r>
          </w:p>
        </w:tc>
        <w:tc>
          <w:tcPr>
            <w:tcW w:w="4820" w:type="dxa"/>
          </w:tcPr>
          <w:p w:rsidR="00620205" w:rsidRPr="0038408F" w:rsidRDefault="005C1E99" w:rsidP="00620205">
            <w:pPr>
              <w:pStyle w:val="CTA-"/>
            </w:pPr>
            <w:r>
              <w:noBreakHyphen/>
            </w:r>
            <w:r w:rsidR="00620205" w:rsidRPr="0038408F">
              <w:t>Hydrazine and hydroxylamine and their inorganic salts</w:t>
            </w:r>
          </w:p>
        </w:tc>
        <w:tc>
          <w:tcPr>
            <w:tcW w:w="1191" w:type="dxa"/>
          </w:tcPr>
          <w:p w:rsidR="00620205" w:rsidRPr="0038408F" w:rsidRDefault="00620205" w:rsidP="0039761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2825.20.00</w:t>
            </w:r>
          </w:p>
        </w:tc>
        <w:tc>
          <w:tcPr>
            <w:tcW w:w="4820" w:type="dxa"/>
          </w:tcPr>
          <w:p w:rsidR="00620205" w:rsidRPr="0038408F" w:rsidRDefault="005C1E99" w:rsidP="00620205">
            <w:pPr>
              <w:pStyle w:val="CTA-"/>
            </w:pPr>
            <w:r>
              <w:noBreakHyphen/>
            </w:r>
            <w:r w:rsidR="00620205" w:rsidRPr="0038408F">
              <w:t>Lithium oxide and hydroxide</w:t>
            </w:r>
          </w:p>
        </w:tc>
        <w:tc>
          <w:tcPr>
            <w:tcW w:w="1191" w:type="dxa"/>
          </w:tcPr>
          <w:p w:rsidR="00620205" w:rsidRPr="0038408F" w:rsidRDefault="00620205" w:rsidP="0039761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2825.30.00</w:t>
            </w:r>
          </w:p>
        </w:tc>
        <w:tc>
          <w:tcPr>
            <w:tcW w:w="4820" w:type="dxa"/>
          </w:tcPr>
          <w:p w:rsidR="00620205" w:rsidRPr="0038408F" w:rsidRDefault="005C1E99" w:rsidP="00620205">
            <w:pPr>
              <w:pStyle w:val="CTA-"/>
            </w:pPr>
            <w:r>
              <w:noBreakHyphen/>
            </w:r>
            <w:r w:rsidR="00620205" w:rsidRPr="0038408F">
              <w:t>Vanadium oxides and hydroxides</w:t>
            </w:r>
          </w:p>
        </w:tc>
        <w:tc>
          <w:tcPr>
            <w:tcW w:w="1191" w:type="dxa"/>
          </w:tcPr>
          <w:p w:rsidR="00620205" w:rsidRPr="0038408F" w:rsidRDefault="00620205" w:rsidP="0039761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2825.40.00</w:t>
            </w:r>
          </w:p>
        </w:tc>
        <w:tc>
          <w:tcPr>
            <w:tcW w:w="4820" w:type="dxa"/>
          </w:tcPr>
          <w:p w:rsidR="00620205" w:rsidRPr="0038408F" w:rsidRDefault="005C1E99" w:rsidP="00620205">
            <w:pPr>
              <w:pStyle w:val="CTA-"/>
            </w:pPr>
            <w:r>
              <w:noBreakHyphen/>
            </w:r>
            <w:r w:rsidR="00620205" w:rsidRPr="0038408F">
              <w:t>Nickel oxides and hydroxides</w:t>
            </w:r>
          </w:p>
        </w:tc>
        <w:tc>
          <w:tcPr>
            <w:tcW w:w="1191" w:type="dxa"/>
          </w:tcPr>
          <w:p w:rsidR="00620205" w:rsidRPr="0038408F" w:rsidRDefault="00620205" w:rsidP="0039761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2825.50.00</w:t>
            </w:r>
          </w:p>
        </w:tc>
        <w:tc>
          <w:tcPr>
            <w:tcW w:w="4820" w:type="dxa"/>
          </w:tcPr>
          <w:p w:rsidR="00620205" w:rsidRPr="0038408F" w:rsidRDefault="005C1E99" w:rsidP="00620205">
            <w:pPr>
              <w:pStyle w:val="CTA-"/>
            </w:pPr>
            <w:r>
              <w:noBreakHyphen/>
            </w:r>
            <w:r w:rsidR="00620205" w:rsidRPr="0038408F">
              <w:t>Copper oxides and hydroxides</w:t>
            </w:r>
          </w:p>
        </w:tc>
        <w:tc>
          <w:tcPr>
            <w:tcW w:w="1191" w:type="dxa"/>
          </w:tcPr>
          <w:p w:rsidR="00620205" w:rsidRPr="0038408F" w:rsidRDefault="00620205" w:rsidP="0039761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2825.60.00</w:t>
            </w:r>
          </w:p>
        </w:tc>
        <w:tc>
          <w:tcPr>
            <w:tcW w:w="4820" w:type="dxa"/>
          </w:tcPr>
          <w:p w:rsidR="00620205" w:rsidRPr="0038408F" w:rsidRDefault="005C1E99" w:rsidP="00620205">
            <w:pPr>
              <w:pStyle w:val="CTA-"/>
            </w:pPr>
            <w:r>
              <w:noBreakHyphen/>
            </w:r>
            <w:r w:rsidR="00620205" w:rsidRPr="0038408F">
              <w:t>Germanium oxides and zirconium dioxide</w:t>
            </w:r>
          </w:p>
        </w:tc>
        <w:tc>
          <w:tcPr>
            <w:tcW w:w="1191" w:type="dxa"/>
          </w:tcPr>
          <w:p w:rsidR="00620205" w:rsidRPr="0038408F" w:rsidRDefault="00620205" w:rsidP="0039761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2825.70.00</w:t>
            </w:r>
          </w:p>
        </w:tc>
        <w:tc>
          <w:tcPr>
            <w:tcW w:w="4820" w:type="dxa"/>
          </w:tcPr>
          <w:p w:rsidR="00620205" w:rsidRPr="0038408F" w:rsidRDefault="005C1E99" w:rsidP="00620205">
            <w:pPr>
              <w:pStyle w:val="CTA-"/>
            </w:pPr>
            <w:r>
              <w:noBreakHyphen/>
            </w:r>
            <w:r w:rsidR="00620205" w:rsidRPr="0038408F">
              <w:t>Molybdenum oxides and hydroxides</w:t>
            </w:r>
          </w:p>
        </w:tc>
        <w:tc>
          <w:tcPr>
            <w:tcW w:w="1191" w:type="dxa"/>
          </w:tcPr>
          <w:p w:rsidR="00620205" w:rsidRPr="0038408F" w:rsidRDefault="00620205" w:rsidP="0039761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2825.80.00</w:t>
            </w:r>
          </w:p>
        </w:tc>
        <w:tc>
          <w:tcPr>
            <w:tcW w:w="4820" w:type="dxa"/>
          </w:tcPr>
          <w:p w:rsidR="00620205" w:rsidRPr="0038408F" w:rsidRDefault="005C1E99" w:rsidP="00620205">
            <w:pPr>
              <w:pStyle w:val="CTA-"/>
            </w:pPr>
            <w:r>
              <w:noBreakHyphen/>
            </w:r>
            <w:r w:rsidR="00620205" w:rsidRPr="0038408F">
              <w:t>Antimony oxides</w:t>
            </w:r>
          </w:p>
        </w:tc>
        <w:tc>
          <w:tcPr>
            <w:tcW w:w="1191" w:type="dxa"/>
          </w:tcPr>
          <w:p w:rsidR="00620205" w:rsidRPr="0038408F" w:rsidRDefault="00620205" w:rsidP="0039761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2825.90.00</w:t>
            </w:r>
          </w:p>
        </w:tc>
        <w:tc>
          <w:tcPr>
            <w:tcW w:w="4820" w:type="dxa"/>
          </w:tcPr>
          <w:p w:rsidR="00620205" w:rsidRPr="0038408F" w:rsidRDefault="005C1E99" w:rsidP="00620205">
            <w:pPr>
              <w:pStyle w:val="CTA-"/>
            </w:pPr>
            <w:r>
              <w:noBreakHyphen/>
            </w:r>
            <w:r w:rsidR="00620205" w:rsidRPr="0038408F">
              <w:t>Other</w:t>
            </w:r>
          </w:p>
        </w:tc>
        <w:tc>
          <w:tcPr>
            <w:tcW w:w="1191" w:type="dxa"/>
          </w:tcPr>
          <w:p w:rsidR="00620205" w:rsidRPr="0038408F" w:rsidRDefault="00620205" w:rsidP="00397611">
            <w:pPr>
              <w:pStyle w:val="Tabletext"/>
            </w:pPr>
            <w:r w:rsidRPr="0038408F">
              <w:t>Free</w:t>
            </w:r>
          </w:p>
        </w:tc>
      </w:tr>
    </w:tbl>
    <w:p w:rsidR="00620205" w:rsidRPr="0038408F" w:rsidRDefault="00620205" w:rsidP="00620205">
      <w:pPr>
        <w:pStyle w:val="ActHead4"/>
      </w:pPr>
      <w:bookmarkStart w:id="98" w:name="_Toc142479424"/>
      <w:r w:rsidRPr="005C1E99">
        <w:rPr>
          <w:rStyle w:val="CharSubdNo"/>
        </w:rPr>
        <w:t>Sub</w:t>
      </w:r>
      <w:r w:rsidR="005C1E99" w:rsidRPr="005C1E99">
        <w:rPr>
          <w:rStyle w:val="CharSubdNo"/>
        </w:rPr>
        <w:noBreakHyphen/>
      </w:r>
      <w:r w:rsidRPr="005C1E99">
        <w:rPr>
          <w:rStyle w:val="CharSubdNo"/>
        </w:rPr>
        <w:t>Chapter V</w:t>
      </w:r>
      <w:r w:rsidRPr="0038408F">
        <w:t>—</w:t>
      </w:r>
      <w:r w:rsidRPr="005C1E99">
        <w:rPr>
          <w:rStyle w:val="CharSubdText"/>
        </w:rPr>
        <w:t>Salts and peroxysalts, of inorganic acids and metals</w:t>
      </w:r>
      <w:bookmarkEnd w:id="98"/>
    </w:p>
    <w:p w:rsidR="00620205" w:rsidRPr="0038408F" w:rsidRDefault="00620205" w:rsidP="00935289">
      <w:pPr>
        <w:pStyle w:val="Tabletext"/>
      </w:pPr>
    </w:p>
    <w:tbl>
      <w:tblPr>
        <w:tblW w:w="0" w:type="auto"/>
        <w:tblInd w:w="-45"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BB0EFA">
            <w:pPr>
              <w:pStyle w:val="Tabletext"/>
            </w:pPr>
            <w:r w:rsidRPr="0038408F">
              <w:t>2826</w:t>
            </w:r>
          </w:p>
        </w:tc>
        <w:tc>
          <w:tcPr>
            <w:tcW w:w="4820" w:type="dxa"/>
          </w:tcPr>
          <w:p w:rsidR="00620205" w:rsidRPr="0038408F" w:rsidRDefault="00620205" w:rsidP="00620205">
            <w:pPr>
              <w:pStyle w:val="CTACAPS"/>
            </w:pPr>
            <w:r w:rsidRPr="0038408F">
              <w:t>FLUORIDES; FLUOROSILICATES, FLUOROALUMINATES AND OTHER COMPLEX FLUORINE SALTS:</w:t>
            </w:r>
          </w:p>
        </w:tc>
        <w:tc>
          <w:tcPr>
            <w:tcW w:w="1191" w:type="dxa"/>
          </w:tcPr>
          <w:p w:rsidR="00620205" w:rsidRPr="0038408F" w:rsidRDefault="00620205" w:rsidP="00397611">
            <w:pPr>
              <w:pStyle w:val="Tabletext"/>
            </w:pPr>
          </w:p>
        </w:tc>
      </w:tr>
      <w:tr w:rsidR="00620205" w:rsidRPr="0038408F">
        <w:trPr>
          <w:cantSplit/>
        </w:trPr>
        <w:tc>
          <w:tcPr>
            <w:tcW w:w="1134" w:type="dxa"/>
          </w:tcPr>
          <w:p w:rsidR="00620205" w:rsidRPr="0038408F" w:rsidRDefault="00620205" w:rsidP="00BB0EFA">
            <w:pPr>
              <w:pStyle w:val="Tabletext"/>
            </w:pPr>
            <w:r w:rsidRPr="0038408F">
              <w:t>2826.1</w:t>
            </w:r>
          </w:p>
        </w:tc>
        <w:tc>
          <w:tcPr>
            <w:tcW w:w="4820" w:type="dxa"/>
          </w:tcPr>
          <w:p w:rsidR="00620205" w:rsidRPr="0038408F" w:rsidRDefault="005C1E99" w:rsidP="00620205">
            <w:pPr>
              <w:pStyle w:val="CTA-"/>
            </w:pPr>
            <w:r>
              <w:noBreakHyphen/>
            </w:r>
            <w:r w:rsidR="00620205" w:rsidRPr="0038408F">
              <w:t>Fluorides:</w:t>
            </w:r>
          </w:p>
        </w:tc>
        <w:tc>
          <w:tcPr>
            <w:tcW w:w="1191" w:type="dxa"/>
          </w:tcPr>
          <w:p w:rsidR="00620205" w:rsidRPr="0038408F" w:rsidRDefault="00620205" w:rsidP="00397611">
            <w:pPr>
              <w:pStyle w:val="Tabletext"/>
            </w:pPr>
          </w:p>
        </w:tc>
      </w:tr>
      <w:tr w:rsidR="00620205" w:rsidRPr="0038408F">
        <w:trPr>
          <w:cantSplit/>
        </w:trPr>
        <w:tc>
          <w:tcPr>
            <w:tcW w:w="1134" w:type="dxa"/>
          </w:tcPr>
          <w:p w:rsidR="00620205" w:rsidRPr="0038408F" w:rsidRDefault="00620205" w:rsidP="00BB0EFA">
            <w:pPr>
              <w:pStyle w:val="Tabletext"/>
            </w:pPr>
            <w:r w:rsidRPr="0038408F">
              <w:t>2826.12.00</w:t>
            </w:r>
          </w:p>
        </w:tc>
        <w:tc>
          <w:tcPr>
            <w:tcW w:w="4820" w:type="dxa"/>
          </w:tcPr>
          <w:p w:rsidR="00620205" w:rsidRPr="0038408F" w:rsidRDefault="005C1E99" w:rsidP="00620205">
            <w:pPr>
              <w:pStyle w:val="CTA--"/>
            </w:pPr>
            <w:r>
              <w:noBreakHyphen/>
            </w:r>
            <w:r>
              <w:noBreakHyphen/>
            </w:r>
            <w:r w:rsidR="00620205" w:rsidRPr="0038408F">
              <w:t>Of aluminium</w:t>
            </w:r>
          </w:p>
        </w:tc>
        <w:tc>
          <w:tcPr>
            <w:tcW w:w="1191" w:type="dxa"/>
          </w:tcPr>
          <w:p w:rsidR="00620205" w:rsidRPr="0038408F" w:rsidRDefault="00620205" w:rsidP="0039761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2826.19.00</w:t>
            </w:r>
          </w:p>
        </w:tc>
        <w:tc>
          <w:tcPr>
            <w:tcW w:w="4820" w:type="dxa"/>
          </w:tcPr>
          <w:p w:rsidR="00620205" w:rsidRPr="0038408F" w:rsidRDefault="005C1E99" w:rsidP="00620205">
            <w:pPr>
              <w:pStyle w:val="CTA--"/>
            </w:pPr>
            <w:r>
              <w:noBreakHyphen/>
            </w:r>
            <w:r>
              <w:noBreakHyphen/>
            </w:r>
            <w:r w:rsidR="00620205" w:rsidRPr="0038408F">
              <w:t>Other</w:t>
            </w:r>
          </w:p>
        </w:tc>
        <w:tc>
          <w:tcPr>
            <w:tcW w:w="1191" w:type="dxa"/>
          </w:tcPr>
          <w:p w:rsidR="00620205" w:rsidRPr="0038408F" w:rsidRDefault="00620205" w:rsidP="0039761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2826.30.00</w:t>
            </w:r>
          </w:p>
        </w:tc>
        <w:tc>
          <w:tcPr>
            <w:tcW w:w="4820" w:type="dxa"/>
          </w:tcPr>
          <w:p w:rsidR="00620205" w:rsidRPr="0038408F" w:rsidRDefault="005C1E99" w:rsidP="00620205">
            <w:pPr>
              <w:pStyle w:val="CTA-"/>
            </w:pPr>
            <w:r>
              <w:noBreakHyphen/>
            </w:r>
            <w:r w:rsidR="00620205" w:rsidRPr="0038408F">
              <w:t>Sodium hexafluoroaluminate (synthetic cryolite)</w:t>
            </w:r>
          </w:p>
        </w:tc>
        <w:tc>
          <w:tcPr>
            <w:tcW w:w="1191" w:type="dxa"/>
          </w:tcPr>
          <w:p w:rsidR="00620205" w:rsidRPr="0038408F" w:rsidRDefault="00620205" w:rsidP="0039761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2826.90.00</w:t>
            </w:r>
          </w:p>
        </w:tc>
        <w:tc>
          <w:tcPr>
            <w:tcW w:w="4820" w:type="dxa"/>
          </w:tcPr>
          <w:p w:rsidR="00620205" w:rsidRPr="0038408F" w:rsidRDefault="005C1E99" w:rsidP="00620205">
            <w:pPr>
              <w:pStyle w:val="CTA-"/>
            </w:pPr>
            <w:r>
              <w:noBreakHyphen/>
            </w:r>
            <w:r w:rsidR="00620205" w:rsidRPr="0038408F">
              <w:t>Other</w:t>
            </w:r>
          </w:p>
        </w:tc>
        <w:tc>
          <w:tcPr>
            <w:tcW w:w="1191" w:type="dxa"/>
          </w:tcPr>
          <w:p w:rsidR="00620205" w:rsidRPr="0038408F" w:rsidRDefault="00620205" w:rsidP="00397611">
            <w:pPr>
              <w:pStyle w:val="Tabletext"/>
            </w:pPr>
            <w:r w:rsidRPr="0038408F">
              <w:t>Free</w:t>
            </w:r>
          </w:p>
        </w:tc>
      </w:tr>
    </w:tbl>
    <w:p w:rsidR="00620205" w:rsidRPr="0038408F" w:rsidRDefault="00620205" w:rsidP="00935289">
      <w:pPr>
        <w:pStyle w:val="Tabletext"/>
      </w:pPr>
    </w:p>
    <w:tbl>
      <w:tblPr>
        <w:tblW w:w="0" w:type="auto"/>
        <w:tblInd w:w="-45"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BB0EFA">
            <w:pPr>
              <w:pStyle w:val="Tabletext"/>
            </w:pPr>
            <w:r w:rsidRPr="0038408F">
              <w:t>2827</w:t>
            </w:r>
          </w:p>
        </w:tc>
        <w:tc>
          <w:tcPr>
            <w:tcW w:w="4820" w:type="dxa"/>
          </w:tcPr>
          <w:p w:rsidR="00620205" w:rsidRPr="0038408F" w:rsidRDefault="00620205" w:rsidP="00620205">
            <w:pPr>
              <w:pStyle w:val="CTACAPS"/>
            </w:pPr>
            <w:r w:rsidRPr="0038408F">
              <w:t>CHLORIDES, CHLORIDE OXIDES AND CHLORIDE HYDROXIDES; BROMIDES AND BROMIDE OXIDES; IODIDES AND IODIDE OXIDES:</w:t>
            </w:r>
          </w:p>
        </w:tc>
        <w:tc>
          <w:tcPr>
            <w:tcW w:w="1191" w:type="dxa"/>
          </w:tcPr>
          <w:p w:rsidR="00620205" w:rsidRPr="0038408F" w:rsidRDefault="00620205" w:rsidP="00397611">
            <w:pPr>
              <w:pStyle w:val="Tabletext"/>
            </w:pPr>
          </w:p>
        </w:tc>
      </w:tr>
      <w:tr w:rsidR="00620205" w:rsidRPr="0038408F">
        <w:trPr>
          <w:cantSplit/>
        </w:trPr>
        <w:tc>
          <w:tcPr>
            <w:tcW w:w="1134" w:type="dxa"/>
          </w:tcPr>
          <w:p w:rsidR="00620205" w:rsidRPr="0038408F" w:rsidRDefault="00620205" w:rsidP="00BB0EFA">
            <w:pPr>
              <w:pStyle w:val="Tabletext"/>
            </w:pPr>
            <w:r w:rsidRPr="0038408F">
              <w:t>2827.10.00</w:t>
            </w:r>
          </w:p>
        </w:tc>
        <w:tc>
          <w:tcPr>
            <w:tcW w:w="4820" w:type="dxa"/>
          </w:tcPr>
          <w:p w:rsidR="00620205" w:rsidRPr="0038408F" w:rsidRDefault="005C1E99" w:rsidP="00620205">
            <w:pPr>
              <w:pStyle w:val="CTA-"/>
            </w:pPr>
            <w:r>
              <w:noBreakHyphen/>
            </w:r>
            <w:r w:rsidR="00620205" w:rsidRPr="0038408F">
              <w:t>Ammonium chloride</w:t>
            </w:r>
          </w:p>
        </w:tc>
        <w:tc>
          <w:tcPr>
            <w:tcW w:w="1191" w:type="dxa"/>
          </w:tcPr>
          <w:p w:rsidR="00620205" w:rsidRPr="0038408F" w:rsidRDefault="00620205" w:rsidP="0039761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2827.20.00</w:t>
            </w:r>
          </w:p>
        </w:tc>
        <w:tc>
          <w:tcPr>
            <w:tcW w:w="4820" w:type="dxa"/>
          </w:tcPr>
          <w:p w:rsidR="00620205" w:rsidRPr="0038408F" w:rsidRDefault="005C1E99" w:rsidP="00620205">
            <w:pPr>
              <w:pStyle w:val="CTA-"/>
            </w:pPr>
            <w:r>
              <w:noBreakHyphen/>
            </w:r>
            <w:r w:rsidR="00620205" w:rsidRPr="0038408F">
              <w:t>Calcium chloride</w:t>
            </w:r>
          </w:p>
        </w:tc>
        <w:tc>
          <w:tcPr>
            <w:tcW w:w="1191" w:type="dxa"/>
          </w:tcPr>
          <w:p w:rsidR="00620205" w:rsidRPr="0038408F" w:rsidRDefault="00620205" w:rsidP="0039761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2827.3</w:t>
            </w:r>
          </w:p>
        </w:tc>
        <w:tc>
          <w:tcPr>
            <w:tcW w:w="4820" w:type="dxa"/>
          </w:tcPr>
          <w:p w:rsidR="00620205" w:rsidRPr="0038408F" w:rsidRDefault="005C1E99" w:rsidP="00620205">
            <w:pPr>
              <w:pStyle w:val="CTA-"/>
            </w:pPr>
            <w:r>
              <w:noBreakHyphen/>
            </w:r>
            <w:r w:rsidR="00620205" w:rsidRPr="0038408F">
              <w:t>Other chlorides:</w:t>
            </w:r>
          </w:p>
        </w:tc>
        <w:tc>
          <w:tcPr>
            <w:tcW w:w="1191" w:type="dxa"/>
          </w:tcPr>
          <w:p w:rsidR="00620205" w:rsidRPr="0038408F" w:rsidRDefault="00620205" w:rsidP="00397611">
            <w:pPr>
              <w:pStyle w:val="Tabletext"/>
            </w:pPr>
          </w:p>
        </w:tc>
      </w:tr>
      <w:tr w:rsidR="00620205" w:rsidRPr="0038408F">
        <w:trPr>
          <w:cantSplit/>
        </w:trPr>
        <w:tc>
          <w:tcPr>
            <w:tcW w:w="1134" w:type="dxa"/>
          </w:tcPr>
          <w:p w:rsidR="00620205" w:rsidRPr="0038408F" w:rsidRDefault="00620205" w:rsidP="00BB0EFA">
            <w:pPr>
              <w:pStyle w:val="Tabletext"/>
            </w:pPr>
            <w:r w:rsidRPr="0038408F">
              <w:t>2827.31.00</w:t>
            </w:r>
          </w:p>
        </w:tc>
        <w:tc>
          <w:tcPr>
            <w:tcW w:w="4820" w:type="dxa"/>
          </w:tcPr>
          <w:p w:rsidR="00620205" w:rsidRPr="0038408F" w:rsidRDefault="005C1E99" w:rsidP="00620205">
            <w:pPr>
              <w:pStyle w:val="CTA--"/>
            </w:pPr>
            <w:r>
              <w:noBreakHyphen/>
            </w:r>
            <w:r>
              <w:noBreakHyphen/>
            </w:r>
            <w:r w:rsidR="00620205" w:rsidRPr="0038408F">
              <w:t>Of magnesium</w:t>
            </w:r>
          </w:p>
        </w:tc>
        <w:tc>
          <w:tcPr>
            <w:tcW w:w="1191" w:type="dxa"/>
          </w:tcPr>
          <w:p w:rsidR="00620205" w:rsidRPr="0038408F" w:rsidRDefault="00620205" w:rsidP="0039761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2827.32.00</w:t>
            </w:r>
          </w:p>
        </w:tc>
        <w:tc>
          <w:tcPr>
            <w:tcW w:w="4820" w:type="dxa"/>
          </w:tcPr>
          <w:p w:rsidR="00620205" w:rsidRPr="0038408F" w:rsidRDefault="005C1E99" w:rsidP="00620205">
            <w:pPr>
              <w:pStyle w:val="CTA--"/>
            </w:pPr>
            <w:r>
              <w:noBreakHyphen/>
            </w:r>
            <w:r>
              <w:noBreakHyphen/>
            </w:r>
            <w:r w:rsidR="00620205" w:rsidRPr="0038408F">
              <w:t>Of aluminium</w:t>
            </w:r>
          </w:p>
        </w:tc>
        <w:tc>
          <w:tcPr>
            <w:tcW w:w="1191" w:type="dxa"/>
          </w:tcPr>
          <w:p w:rsidR="00620205" w:rsidRPr="0038408F" w:rsidRDefault="00620205" w:rsidP="0039761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2827.35.00</w:t>
            </w:r>
          </w:p>
        </w:tc>
        <w:tc>
          <w:tcPr>
            <w:tcW w:w="4820" w:type="dxa"/>
          </w:tcPr>
          <w:p w:rsidR="00620205" w:rsidRPr="0038408F" w:rsidRDefault="005C1E99" w:rsidP="00620205">
            <w:pPr>
              <w:pStyle w:val="CTA--"/>
            </w:pPr>
            <w:r>
              <w:noBreakHyphen/>
            </w:r>
            <w:r>
              <w:noBreakHyphen/>
            </w:r>
            <w:r w:rsidR="00620205" w:rsidRPr="0038408F">
              <w:t>Of nickel</w:t>
            </w:r>
          </w:p>
        </w:tc>
        <w:tc>
          <w:tcPr>
            <w:tcW w:w="1191" w:type="dxa"/>
          </w:tcPr>
          <w:p w:rsidR="00620205" w:rsidRPr="0038408F" w:rsidRDefault="00620205" w:rsidP="0039761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2827.39.00</w:t>
            </w:r>
          </w:p>
        </w:tc>
        <w:tc>
          <w:tcPr>
            <w:tcW w:w="4820" w:type="dxa"/>
          </w:tcPr>
          <w:p w:rsidR="00620205" w:rsidRPr="0038408F" w:rsidRDefault="005C1E99" w:rsidP="00620205">
            <w:pPr>
              <w:pStyle w:val="CTA--"/>
            </w:pPr>
            <w:r>
              <w:noBreakHyphen/>
            </w:r>
            <w:r>
              <w:noBreakHyphen/>
            </w:r>
            <w:r w:rsidR="00620205" w:rsidRPr="0038408F">
              <w:t>Other</w:t>
            </w:r>
          </w:p>
        </w:tc>
        <w:tc>
          <w:tcPr>
            <w:tcW w:w="1191" w:type="dxa"/>
          </w:tcPr>
          <w:p w:rsidR="00620205" w:rsidRPr="0038408F" w:rsidRDefault="00620205" w:rsidP="0039761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2827.4</w:t>
            </w:r>
          </w:p>
        </w:tc>
        <w:tc>
          <w:tcPr>
            <w:tcW w:w="4820" w:type="dxa"/>
          </w:tcPr>
          <w:p w:rsidR="00620205" w:rsidRPr="0038408F" w:rsidRDefault="005C1E99" w:rsidP="00620205">
            <w:pPr>
              <w:pStyle w:val="CTA-"/>
            </w:pPr>
            <w:r>
              <w:noBreakHyphen/>
            </w:r>
            <w:r w:rsidR="00620205" w:rsidRPr="0038408F">
              <w:t>Chloride oxides and chloride hydroxides:</w:t>
            </w:r>
          </w:p>
        </w:tc>
        <w:tc>
          <w:tcPr>
            <w:tcW w:w="1191" w:type="dxa"/>
          </w:tcPr>
          <w:p w:rsidR="00620205" w:rsidRPr="0038408F" w:rsidRDefault="00620205" w:rsidP="00397611">
            <w:pPr>
              <w:pStyle w:val="Tabletext"/>
            </w:pPr>
          </w:p>
        </w:tc>
      </w:tr>
      <w:tr w:rsidR="00620205" w:rsidRPr="0038408F">
        <w:trPr>
          <w:cantSplit/>
        </w:trPr>
        <w:tc>
          <w:tcPr>
            <w:tcW w:w="1134" w:type="dxa"/>
          </w:tcPr>
          <w:p w:rsidR="00620205" w:rsidRPr="0038408F" w:rsidRDefault="00620205" w:rsidP="00BB0EFA">
            <w:pPr>
              <w:pStyle w:val="Tabletext"/>
            </w:pPr>
            <w:r w:rsidRPr="0038408F">
              <w:t>2827.41.00</w:t>
            </w:r>
          </w:p>
        </w:tc>
        <w:tc>
          <w:tcPr>
            <w:tcW w:w="4820" w:type="dxa"/>
          </w:tcPr>
          <w:p w:rsidR="00620205" w:rsidRPr="0038408F" w:rsidRDefault="005C1E99" w:rsidP="00620205">
            <w:pPr>
              <w:pStyle w:val="CTA--"/>
            </w:pPr>
            <w:r>
              <w:noBreakHyphen/>
            </w:r>
            <w:r>
              <w:noBreakHyphen/>
            </w:r>
            <w:r w:rsidR="00620205" w:rsidRPr="0038408F">
              <w:t>Of copper</w:t>
            </w:r>
          </w:p>
        </w:tc>
        <w:tc>
          <w:tcPr>
            <w:tcW w:w="1191" w:type="dxa"/>
          </w:tcPr>
          <w:p w:rsidR="00620205" w:rsidRPr="0038408F" w:rsidRDefault="00620205" w:rsidP="0039761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2827.49.00</w:t>
            </w:r>
          </w:p>
        </w:tc>
        <w:tc>
          <w:tcPr>
            <w:tcW w:w="4820" w:type="dxa"/>
          </w:tcPr>
          <w:p w:rsidR="00620205" w:rsidRPr="0038408F" w:rsidRDefault="005C1E99" w:rsidP="00620205">
            <w:pPr>
              <w:pStyle w:val="CTA--"/>
            </w:pPr>
            <w:r>
              <w:noBreakHyphen/>
            </w:r>
            <w:r>
              <w:noBreakHyphen/>
            </w:r>
            <w:r w:rsidR="00620205" w:rsidRPr="0038408F">
              <w:t>Other</w:t>
            </w:r>
          </w:p>
        </w:tc>
        <w:tc>
          <w:tcPr>
            <w:tcW w:w="1191" w:type="dxa"/>
          </w:tcPr>
          <w:p w:rsidR="00620205" w:rsidRPr="0038408F" w:rsidRDefault="00620205" w:rsidP="0039761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2827.5</w:t>
            </w:r>
          </w:p>
        </w:tc>
        <w:tc>
          <w:tcPr>
            <w:tcW w:w="4820" w:type="dxa"/>
          </w:tcPr>
          <w:p w:rsidR="00620205" w:rsidRPr="0038408F" w:rsidRDefault="005C1E99" w:rsidP="00620205">
            <w:pPr>
              <w:pStyle w:val="CTA-"/>
            </w:pPr>
            <w:r>
              <w:noBreakHyphen/>
            </w:r>
            <w:r w:rsidR="00620205" w:rsidRPr="0038408F">
              <w:t>Bromides and bromide oxides:</w:t>
            </w:r>
          </w:p>
        </w:tc>
        <w:tc>
          <w:tcPr>
            <w:tcW w:w="1191" w:type="dxa"/>
          </w:tcPr>
          <w:p w:rsidR="00620205" w:rsidRPr="0038408F" w:rsidRDefault="00620205" w:rsidP="00397611">
            <w:pPr>
              <w:pStyle w:val="Tabletext"/>
            </w:pPr>
          </w:p>
        </w:tc>
      </w:tr>
      <w:tr w:rsidR="00620205" w:rsidRPr="0038408F">
        <w:trPr>
          <w:cantSplit/>
        </w:trPr>
        <w:tc>
          <w:tcPr>
            <w:tcW w:w="1134" w:type="dxa"/>
          </w:tcPr>
          <w:p w:rsidR="00620205" w:rsidRPr="0038408F" w:rsidRDefault="00620205" w:rsidP="00BB0EFA">
            <w:pPr>
              <w:pStyle w:val="Tabletext"/>
            </w:pPr>
            <w:r w:rsidRPr="0038408F">
              <w:t>2827.51.00</w:t>
            </w:r>
          </w:p>
        </w:tc>
        <w:tc>
          <w:tcPr>
            <w:tcW w:w="4820" w:type="dxa"/>
          </w:tcPr>
          <w:p w:rsidR="00620205" w:rsidRPr="0038408F" w:rsidRDefault="005C1E99" w:rsidP="00620205">
            <w:pPr>
              <w:pStyle w:val="CTA--"/>
            </w:pPr>
            <w:r>
              <w:noBreakHyphen/>
            </w:r>
            <w:r>
              <w:noBreakHyphen/>
            </w:r>
            <w:r w:rsidR="00620205" w:rsidRPr="0038408F">
              <w:t>Bromides of sodium or of potassium</w:t>
            </w:r>
          </w:p>
        </w:tc>
        <w:tc>
          <w:tcPr>
            <w:tcW w:w="1191" w:type="dxa"/>
          </w:tcPr>
          <w:p w:rsidR="00620205" w:rsidRPr="0038408F" w:rsidRDefault="00620205" w:rsidP="0039761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2827.59.00</w:t>
            </w:r>
          </w:p>
        </w:tc>
        <w:tc>
          <w:tcPr>
            <w:tcW w:w="4820" w:type="dxa"/>
          </w:tcPr>
          <w:p w:rsidR="00620205" w:rsidRPr="0038408F" w:rsidRDefault="005C1E99" w:rsidP="00620205">
            <w:pPr>
              <w:pStyle w:val="CTA--"/>
            </w:pPr>
            <w:r>
              <w:noBreakHyphen/>
            </w:r>
            <w:r>
              <w:noBreakHyphen/>
            </w:r>
            <w:r w:rsidR="00620205" w:rsidRPr="0038408F">
              <w:t>Other</w:t>
            </w:r>
          </w:p>
        </w:tc>
        <w:tc>
          <w:tcPr>
            <w:tcW w:w="1191" w:type="dxa"/>
          </w:tcPr>
          <w:p w:rsidR="00620205" w:rsidRPr="0038408F" w:rsidRDefault="00620205" w:rsidP="0039761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2827.60.00</w:t>
            </w:r>
          </w:p>
        </w:tc>
        <w:tc>
          <w:tcPr>
            <w:tcW w:w="4820" w:type="dxa"/>
          </w:tcPr>
          <w:p w:rsidR="00620205" w:rsidRPr="0038408F" w:rsidRDefault="005C1E99" w:rsidP="00620205">
            <w:pPr>
              <w:pStyle w:val="CTA-"/>
            </w:pPr>
            <w:r>
              <w:noBreakHyphen/>
            </w:r>
            <w:r w:rsidR="00620205" w:rsidRPr="0038408F">
              <w:t>Iodides and iodide oxides</w:t>
            </w:r>
          </w:p>
        </w:tc>
        <w:tc>
          <w:tcPr>
            <w:tcW w:w="1191" w:type="dxa"/>
          </w:tcPr>
          <w:p w:rsidR="00620205" w:rsidRPr="0038408F" w:rsidRDefault="00620205" w:rsidP="00397611">
            <w:pPr>
              <w:pStyle w:val="Tabletext"/>
            </w:pPr>
            <w:r w:rsidRPr="0038408F">
              <w:t>Free</w:t>
            </w:r>
          </w:p>
        </w:tc>
      </w:tr>
    </w:tbl>
    <w:p w:rsidR="00620205" w:rsidRPr="0038408F" w:rsidRDefault="00620205" w:rsidP="00935289">
      <w:pPr>
        <w:pStyle w:val="Tabletext"/>
      </w:pPr>
    </w:p>
    <w:tbl>
      <w:tblPr>
        <w:tblW w:w="0" w:type="auto"/>
        <w:tblInd w:w="-45"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BB0EFA">
            <w:pPr>
              <w:pStyle w:val="Tabletext"/>
            </w:pPr>
            <w:r w:rsidRPr="0038408F">
              <w:t>2828</w:t>
            </w:r>
          </w:p>
        </w:tc>
        <w:tc>
          <w:tcPr>
            <w:tcW w:w="4820" w:type="dxa"/>
          </w:tcPr>
          <w:p w:rsidR="00620205" w:rsidRPr="0038408F" w:rsidRDefault="00620205" w:rsidP="00620205">
            <w:pPr>
              <w:pStyle w:val="CTACAPS"/>
            </w:pPr>
            <w:r w:rsidRPr="0038408F">
              <w:t>HYPOCHLORITES; COMMERCIAL CALCIUM HYPOCHLORITE; CHLORITES; HYPOBROMITES:</w:t>
            </w:r>
          </w:p>
        </w:tc>
        <w:tc>
          <w:tcPr>
            <w:tcW w:w="1191" w:type="dxa"/>
          </w:tcPr>
          <w:p w:rsidR="00620205" w:rsidRPr="0038408F" w:rsidRDefault="00620205" w:rsidP="00397611">
            <w:pPr>
              <w:pStyle w:val="Tabletext"/>
            </w:pPr>
          </w:p>
        </w:tc>
      </w:tr>
      <w:tr w:rsidR="00620205" w:rsidRPr="0038408F">
        <w:trPr>
          <w:cantSplit/>
        </w:trPr>
        <w:tc>
          <w:tcPr>
            <w:tcW w:w="1134" w:type="dxa"/>
          </w:tcPr>
          <w:p w:rsidR="00620205" w:rsidRPr="0038408F" w:rsidRDefault="00620205" w:rsidP="00BB0EFA">
            <w:pPr>
              <w:pStyle w:val="Tabletext"/>
            </w:pPr>
            <w:r w:rsidRPr="0038408F">
              <w:t>2828.10.00</w:t>
            </w:r>
          </w:p>
        </w:tc>
        <w:tc>
          <w:tcPr>
            <w:tcW w:w="4820" w:type="dxa"/>
          </w:tcPr>
          <w:p w:rsidR="00620205" w:rsidRPr="0038408F" w:rsidRDefault="005C1E99" w:rsidP="00620205">
            <w:pPr>
              <w:pStyle w:val="CTA-"/>
            </w:pPr>
            <w:r>
              <w:noBreakHyphen/>
            </w:r>
            <w:r w:rsidR="00620205" w:rsidRPr="0038408F">
              <w:t>Commercial calcium hypochlorite and other calcium hypochlorites</w:t>
            </w:r>
          </w:p>
        </w:tc>
        <w:tc>
          <w:tcPr>
            <w:tcW w:w="1191" w:type="dxa"/>
          </w:tcPr>
          <w:p w:rsidR="00620205" w:rsidRPr="0038408F" w:rsidRDefault="00620205" w:rsidP="0039761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2828.90.00</w:t>
            </w:r>
          </w:p>
        </w:tc>
        <w:tc>
          <w:tcPr>
            <w:tcW w:w="4820" w:type="dxa"/>
          </w:tcPr>
          <w:p w:rsidR="00620205" w:rsidRPr="0038408F" w:rsidRDefault="005C1E99" w:rsidP="00620205">
            <w:pPr>
              <w:pStyle w:val="CTA-"/>
            </w:pPr>
            <w:r>
              <w:noBreakHyphen/>
            </w:r>
            <w:r w:rsidR="00620205" w:rsidRPr="0038408F">
              <w:t>Other</w:t>
            </w:r>
          </w:p>
        </w:tc>
        <w:tc>
          <w:tcPr>
            <w:tcW w:w="1191" w:type="dxa"/>
          </w:tcPr>
          <w:p w:rsidR="00620205" w:rsidRPr="0038408F" w:rsidRDefault="00620205" w:rsidP="00397611">
            <w:pPr>
              <w:pStyle w:val="Tabletext"/>
            </w:pPr>
            <w:r w:rsidRPr="0038408F">
              <w:t>Free</w:t>
            </w:r>
          </w:p>
        </w:tc>
      </w:tr>
    </w:tbl>
    <w:p w:rsidR="00620205" w:rsidRPr="0038408F" w:rsidRDefault="00620205" w:rsidP="00935289">
      <w:pPr>
        <w:pStyle w:val="Tabletext"/>
      </w:pPr>
    </w:p>
    <w:tbl>
      <w:tblPr>
        <w:tblW w:w="0" w:type="auto"/>
        <w:tblInd w:w="-45"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BB0EFA">
            <w:pPr>
              <w:pStyle w:val="Tabletext"/>
            </w:pPr>
            <w:r w:rsidRPr="0038408F">
              <w:t>2829</w:t>
            </w:r>
          </w:p>
        </w:tc>
        <w:tc>
          <w:tcPr>
            <w:tcW w:w="4820" w:type="dxa"/>
          </w:tcPr>
          <w:p w:rsidR="00620205" w:rsidRPr="0038408F" w:rsidRDefault="00620205" w:rsidP="00620205">
            <w:pPr>
              <w:pStyle w:val="CTACAPS"/>
            </w:pPr>
            <w:r w:rsidRPr="0038408F">
              <w:t>CHLORATES AND PERCHLORATES; BROMATES AND PERBROMATES; IODATES AND PERIODATES:</w:t>
            </w:r>
          </w:p>
        </w:tc>
        <w:tc>
          <w:tcPr>
            <w:tcW w:w="1191" w:type="dxa"/>
          </w:tcPr>
          <w:p w:rsidR="00620205" w:rsidRPr="0038408F" w:rsidRDefault="00620205" w:rsidP="00397611">
            <w:pPr>
              <w:pStyle w:val="Tabletext"/>
            </w:pPr>
          </w:p>
        </w:tc>
      </w:tr>
      <w:tr w:rsidR="00620205" w:rsidRPr="0038408F">
        <w:trPr>
          <w:cantSplit/>
        </w:trPr>
        <w:tc>
          <w:tcPr>
            <w:tcW w:w="1134" w:type="dxa"/>
          </w:tcPr>
          <w:p w:rsidR="00620205" w:rsidRPr="0038408F" w:rsidRDefault="00620205" w:rsidP="00BB0EFA">
            <w:pPr>
              <w:pStyle w:val="Tabletext"/>
            </w:pPr>
            <w:r w:rsidRPr="0038408F">
              <w:t>2829.1</w:t>
            </w:r>
          </w:p>
        </w:tc>
        <w:tc>
          <w:tcPr>
            <w:tcW w:w="4820" w:type="dxa"/>
          </w:tcPr>
          <w:p w:rsidR="00620205" w:rsidRPr="0038408F" w:rsidRDefault="005C1E99" w:rsidP="00620205">
            <w:pPr>
              <w:pStyle w:val="CTA-"/>
            </w:pPr>
            <w:r>
              <w:noBreakHyphen/>
            </w:r>
            <w:r w:rsidR="00620205" w:rsidRPr="0038408F">
              <w:t>Chlorates:</w:t>
            </w:r>
          </w:p>
        </w:tc>
        <w:tc>
          <w:tcPr>
            <w:tcW w:w="1191" w:type="dxa"/>
          </w:tcPr>
          <w:p w:rsidR="00620205" w:rsidRPr="0038408F" w:rsidRDefault="00620205" w:rsidP="00397611">
            <w:pPr>
              <w:pStyle w:val="Tabletext"/>
            </w:pPr>
          </w:p>
        </w:tc>
      </w:tr>
      <w:tr w:rsidR="00620205" w:rsidRPr="0038408F">
        <w:trPr>
          <w:cantSplit/>
        </w:trPr>
        <w:tc>
          <w:tcPr>
            <w:tcW w:w="1134" w:type="dxa"/>
          </w:tcPr>
          <w:p w:rsidR="00620205" w:rsidRPr="0038408F" w:rsidRDefault="00620205" w:rsidP="00BB0EFA">
            <w:pPr>
              <w:pStyle w:val="Tabletext"/>
            </w:pPr>
            <w:r w:rsidRPr="0038408F">
              <w:t>2829.11.00</w:t>
            </w:r>
          </w:p>
        </w:tc>
        <w:tc>
          <w:tcPr>
            <w:tcW w:w="4820" w:type="dxa"/>
          </w:tcPr>
          <w:p w:rsidR="00620205" w:rsidRPr="0038408F" w:rsidRDefault="005C1E99" w:rsidP="00620205">
            <w:pPr>
              <w:pStyle w:val="CTA--"/>
            </w:pPr>
            <w:r>
              <w:noBreakHyphen/>
            </w:r>
            <w:r>
              <w:noBreakHyphen/>
            </w:r>
            <w:r w:rsidR="00620205" w:rsidRPr="0038408F">
              <w:t>Of sodium</w:t>
            </w:r>
          </w:p>
        </w:tc>
        <w:tc>
          <w:tcPr>
            <w:tcW w:w="1191" w:type="dxa"/>
          </w:tcPr>
          <w:p w:rsidR="00620205" w:rsidRPr="0038408F" w:rsidRDefault="00620205" w:rsidP="0039761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2829.19.00</w:t>
            </w:r>
          </w:p>
        </w:tc>
        <w:tc>
          <w:tcPr>
            <w:tcW w:w="4820" w:type="dxa"/>
          </w:tcPr>
          <w:p w:rsidR="00620205" w:rsidRPr="0038408F" w:rsidRDefault="005C1E99" w:rsidP="00620205">
            <w:pPr>
              <w:pStyle w:val="CTA--"/>
            </w:pPr>
            <w:r>
              <w:noBreakHyphen/>
            </w:r>
            <w:r>
              <w:noBreakHyphen/>
            </w:r>
            <w:r w:rsidR="00620205" w:rsidRPr="0038408F">
              <w:t>Other</w:t>
            </w:r>
          </w:p>
        </w:tc>
        <w:tc>
          <w:tcPr>
            <w:tcW w:w="1191" w:type="dxa"/>
          </w:tcPr>
          <w:p w:rsidR="00620205" w:rsidRPr="0038408F" w:rsidRDefault="00620205" w:rsidP="0039761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2829.90.00</w:t>
            </w:r>
          </w:p>
        </w:tc>
        <w:tc>
          <w:tcPr>
            <w:tcW w:w="4820" w:type="dxa"/>
          </w:tcPr>
          <w:p w:rsidR="00620205" w:rsidRPr="0038408F" w:rsidRDefault="005C1E99" w:rsidP="00620205">
            <w:pPr>
              <w:pStyle w:val="CTA-"/>
            </w:pPr>
            <w:r>
              <w:noBreakHyphen/>
            </w:r>
            <w:r w:rsidR="00620205" w:rsidRPr="0038408F">
              <w:t>Other</w:t>
            </w:r>
          </w:p>
        </w:tc>
        <w:tc>
          <w:tcPr>
            <w:tcW w:w="1191" w:type="dxa"/>
          </w:tcPr>
          <w:p w:rsidR="00620205" w:rsidRPr="0038408F" w:rsidRDefault="00620205" w:rsidP="00397611">
            <w:pPr>
              <w:pStyle w:val="Tabletext"/>
            </w:pPr>
            <w:r w:rsidRPr="0038408F">
              <w:t>Free</w:t>
            </w:r>
          </w:p>
        </w:tc>
      </w:tr>
    </w:tbl>
    <w:p w:rsidR="00620205" w:rsidRPr="0038408F" w:rsidRDefault="00620205" w:rsidP="00935289">
      <w:pPr>
        <w:pStyle w:val="Tabletext"/>
      </w:pPr>
    </w:p>
    <w:tbl>
      <w:tblPr>
        <w:tblW w:w="0" w:type="auto"/>
        <w:tblInd w:w="-45"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BB0EFA">
            <w:pPr>
              <w:pStyle w:val="Tabletext"/>
            </w:pPr>
            <w:r w:rsidRPr="0038408F">
              <w:t>2830</w:t>
            </w:r>
          </w:p>
        </w:tc>
        <w:tc>
          <w:tcPr>
            <w:tcW w:w="4820" w:type="dxa"/>
          </w:tcPr>
          <w:p w:rsidR="00620205" w:rsidRPr="0038408F" w:rsidRDefault="00620205" w:rsidP="00620205">
            <w:pPr>
              <w:pStyle w:val="CTACAPS"/>
            </w:pPr>
            <w:r w:rsidRPr="0038408F">
              <w:t>SULPHIDES; POLYSULPHIDES, WHETHER OR NOT CHEMICALLY DEFINED:</w:t>
            </w:r>
          </w:p>
        </w:tc>
        <w:tc>
          <w:tcPr>
            <w:tcW w:w="1191" w:type="dxa"/>
          </w:tcPr>
          <w:p w:rsidR="00620205" w:rsidRPr="0038408F" w:rsidRDefault="00620205" w:rsidP="00BC7381">
            <w:pPr>
              <w:pStyle w:val="Tabletext"/>
            </w:pPr>
          </w:p>
        </w:tc>
      </w:tr>
      <w:tr w:rsidR="00620205" w:rsidRPr="0038408F">
        <w:trPr>
          <w:cantSplit/>
        </w:trPr>
        <w:tc>
          <w:tcPr>
            <w:tcW w:w="1134" w:type="dxa"/>
          </w:tcPr>
          <w:p w:rsidR="00620205" w:rsidRPr="0038408F" w:rsidRDefault="00620205" w:rsidP="00BB0EFA">
            <w:pPr>
              <w:pStyle w:val="Tabletext"/>
            </w:pPr>
            <w:r w:rsidRPr="0038408F">
              <w:t>2830.10.00</w:t>
            </w:r>
          </w:p>
        </w:tc>
        <w:tc>
          <w:tcPr>
            <w:tcW w:w="4820" w:type="dxa"/>
          </w:tcPr>
          <w:p w:rsidR="00620205" w:rsidRPr="0038408F" w:rsidRDefault="005C1E99" w:rsidP="00620205">
            <w:pPr>
              <w:pStyle w:val="CTA-"/>
            </w:pPr>
            <w:r>
              <w:noBreakHyphen/>
            </w:r>
            <w:r w:rsidR="00620205" w:rsidRPr="0038408F">
              <w:t>Sodium sulphides</w:t>
            </w:r>
          </w:p>
        </w:tc>
        <w:tc>
          <w:tcPr>
            <w:tcW w:w="1191" w:type="dxa"/>
          </w:tcPr>
          <w:p w:rsidR="00620205" w:rsidRPr="0038408F" w:rsidRDefault="00620205" w:rsidP="00BC738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2830.90.00</w:t>
            </w:r>
          </w:p>
        </w:tc>
        <w:tc>
          <w:tcPr>
            <w:tcW w:w="4820" w:type="dxa"/>
          </w:tcPr>
          <w:p w:rsidR="00620205" w:rsidRPr="0038408F" w:rsidRDefault="005C1E99" w:rsidP="00620205">
            <w:pPr>
              <w:pStyle w:val="CTA-"/>
            </w:pPr>
            <w:r>
              <w:noBreakHyphen/>
            </w:r>
            <w:r w:rsidR="00620205" w:rsidRPr="0038408F">
              <w:t>Other</w:t>
            </w:r>
          </w:p>
        </w:tc>
        <w:tc>
          <w:tcPr>
            <w:tcW w:w="1191" w:type="dxa"/>
          </w:tcPr>
          <w:p w:rsidR="00620205" w:rsidRPr="0038408F" w:rsidRDefault="00620205" w:rsidP="00BC7381">
            <w:pPr>
              <w:pStyle w:val="Tabletext"/>
            </w:pPr>
            <w:r w:rsidRPr="0038408F">
              <w:t>Free</w:t>
            </w:r>
          </w:p>
        </w:tc>
      </w:tr>
    </w:tbl>
    <w:p w:rsidR="00620205" w:rsidRPr="0038408F" w:rsidRDefault="00620205" w:rsidP="00935289">
      <w:pPr>
        <w:pStyle w:val="Tabletext"/>
      </w:pPr>
    </w:p>
    <w:tbl>
      <w:tblPr>
        <w:tblW w:w="0" w:type="auto"/>
        <w:tblInd w:w="-45"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BB0EFA">
            <w:pPr>
              <w:pStyle w:val="Tabletext"/>
            </w:pPr>
            <w:r w:rsidRPr="0038408F">
              <w:t>2831</w:t>
            </w:r>
          </w:p>
        </w:tc>
        <w:tc>
          <w:tcPr>
            <w:tcW w:w="4820" w:type="dxa"/>
          </w:tcPr>
          <w:p w:rsidR="00620205" w:rsidRPr="0038408F" w:rsidRDefault="00620205" w:rsidP="00620205">
            <w:pPr>
              <w:pStyle w:val="CTACAPS"/>
            </w:pPr>
            <w:r w:rsidRPr="0038408F">
              <w:t>DITHIONITES AND SULPHOXYLATES:</w:t>
            </w:r>
          </w:p>
        </w:tc>
        <w:tc>
          <w:tcPr>
            <w:tcW w:w="1191" w:type="dxa"/>
          </w:tcPr>
          <w:p w:rsidR="00620205" w:rsidRPr="0038408F" w:rsidRDefault="00620205" w:rsidP="00BC7381">
            <w:pPr>
              <w:pStyle w:val="Tabletext"/>
            </w:pPr>
          </w:p>
        </w:tc>
      </w:tr>
      <w:tr w:rsidR="00620205" w:rsidRPr="0038408F">
        <w:trPr>
          <w:cantSplit/>
        </w:trPr>
        <w:tc>
          <w:tcPr>
            <w:tcW w:w="1134" w:type="dxa"/>
          </w:tcPr>
          <w:p w:rsidR="00620205" w:rsidRPr="0038408F" w:rsidRDefault="00620205" w:rsidP="00BB0EFA">
            <w:pPr>
              <w:pStyle w:val="Tabletext"/>
            </w:pPr>
            <w:r w:rsidRPr="0038408F">
              <w:t>2831.10.00</w:t>
            </w:r>
          </w:p>
        </w:tc>
        <w:tc>
          <w:tcPr>
            <w:tcW w:w="4820" w:type="dxa"/>
          </w:tcPr>
          <w:p w:rsidR="00620205" w:rsidRPr="0038408F" w:rsidRDefault="005C1E99" w:rsidP="00620205">
            <w:pPr>
              <w:pStyle w:val="CTA-"/>
            </w:pPr>
            <w:r>
              <w:noBreakHyphen/>
            </w:r>
            <w:r w:rsidR="00620205" w:rsidRPr="0038408F">
              <w:t>Of sodium</w:t>
            </w:r>
          </w:p>
        </w:tc>
        <w:tc>
          <w:tcPr>
            <w:tcW w:w="1191" w:type="dxa"/>
          </w:tcPr>
          <w:p w:rsidR="00620205" w:rsidRPr="0038408F" w:rsidRDefault="00620205" w:rsidP="00BC738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2831.90.00</w:t>
            </w:r>
          </w:p>
        </w:tc>
        <w:tc>
          <w:tcPr>
            <w:tcW w:w="4820" w:type="dxa"/>
          </w:tcPr>
          <w:p w:rsidR="00620205" w:rsidRPr="0038408F" w:rsidRDefault="005C1E99" w:rsidP="00620205">
            <w:pPr>
              <w:pStyle w:val="CTA-"/>
            </w:pPr>
            <w:r>
              <w:noBreakHyphen/>
            </w:r>
            <w:r w:rsidR="00620205" w:rsidRPr="0038408F">
              <w:t>Other</w:t>
            </w:r>
          </w:p>
        </w:tc>
        <w:tc>
          <w:tcPr>
            <w:tcW w:w="1191" w:type="dxa"/>
          </w:tcPr>
          <w:p w:rsidR="00620205" w:rsidRPr="0038408F" w:rsidRDefault="00620205" w:rsidP="00BC7381">
            <w:pPr>
              <w:pStyle w:val="Tabletext"/>
            </w:pPr>
            <w:r w:rsidRPr="0038408F">
              <w:t>Free</w:t>
            </w:r>
          </w:p>
        </w:tc>
      </w:tr>
    </w:tbl>
    <w:p w:rsidR="00620205" w:rsidRPr="0038408F" w:rsidRDefault="00620205" w:rsidP="00935289">
      <w:pPr>
        <w:pStyle w:val="Tabletext"/>
      </w:pPr>
    </w:p>
    <w:tbl>
      <w:tblPr>
        <w:tblW w:w="0" w:type="auto"/>
        <w:tblInd w:w="-45"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BB0EFA">
            <w:pPr>
              <w:pStyle w:val="Tabletext"/>
            </w:pPr>
            <w:r w:rsidRPr="0038408F">
              <w:t>2832</w:t>
            </w:r>
          </w:p>
        </w:tc>
        <w:tc>
          <w:tcPr>
            <w:tcW w:w="4820" w:type="dxa"/>
          </w:tcPr>
          <w:p w:rsidR="00620205" w:rsidRPr="0038408F" w:rsidRDefault="00620205" w:rsidP="00620205">
            <w:pPr>
              <w:pStyle w:val="CTACAPS"/>
            </w:pPr>
            <w:r w:rsidRPr="0038408F">
              <w:t>SULPHITES; THIOSULPHATES:</w:t>
            </w:r>
          </w:p>
        </w:tc>
        <w:tc>
          <w:tcPr>
            <w:tcW w:w="1191" w:type="dxa"/>
          </w:tcPr>
          <w:p w:rsidR="00620205" w:rsidRPr="0038408F" w:rsidRDefault="00620205" w:rsidP="00BC7381">
            <w:pPr>
              <w:pStyle w:val="Tabletext"/>
            </w:pPr>
          </w:p>
        </w:tc>
      </w:tr>
      <w:tr w:rsidR="00620205" w:rsidRPr="0038408F">
        <w:trPr>
          <w:cantSplit/>
        </w:trPr>
        <w:tc>
          <w:tcPr>
            <w:tcW w:w="1134" w:type="dxa"/>
          </w:tcPr>
          <w:p w:rsidR="00620205" w:rsidRPr="0038408F" w:rsidRDefault="00620205" w:rsidP="00BB0EFA">
            <w:pPr>
              <w:pStyle w:val="Tabletext"/>
            </w:pPr>
            <w:r w:rsidRPr="0038408F">
              <w:t>2832.10.00</w:t>
            </w:r>
          </w:p>
        </w:tc>
        <w:tc>
          <w:tcPr>
            <w:tcW w:w="4820" w:type="dxa"/>
          </w:tcPr>
          <w:p w:rsidR="00620205" w:rsidRPr="0038408F" w:rsidRDefault="005C1E99" w:rsidP="00620205">
            <w:pPr>
              <w:pStyle w:val="CTA-"/>
            </w:pPr>
            <w:r>
              <w:noBreakHyphen/>
            </w:r>
            <w:r w:rsidR="00620205" w:rsidRPr="0038408F">
              <w:t>Sodium sulphites</w:t>
            </w:r>
          </w:p>
        </w:tc>
        <w:tc>
          <w:tcPr>
            <w:tcW w:w="1191" w:type="dxa"/>
          </w:tcPr>
          <w:p w:rsidR="00620205" w:rsidRPr="0038408F" w:rsidRDefault="00620205" w:rsidP="00BC738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2832.20.00</w:t>
            </w:r>
          </w:p>
        </w:tc>
        <w:tc>
          <w:tcPr>
            <w:tcW w:w="4820" w:type="dxa"/>
          </w:tcPr>
          <w:p w:rsidR="00620205" w:rsidRPr="0038408F" w:rsidRDefault="005C1E99" w:rsidP="00620205">
            <w:pPr>
              <w:pStyle w:val="CTA-"/>
            </w:pPr>
            <w:r>
              <w:noBreakHyphen/>
            </w:r>
            <w:r w:rsidR="00620205" w:rsidRPr="0038408F">
              <w:t>Other sulphites</w:t>
            </w:r>
          </w:p>
        </w:tc>
        <w:tc>
          <w:tcPr>
            <w:tcW w:w="1191" w:type="dxa"/>
          </w:tcPr>
          <w:p w:rsidR="00620205" w:rsidRPr="0038408F" w:rsidRDefault="00620205" w:rsidP="00BC738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2832.30.00</w:t>
            </w:r>
          </w:p>
        </w:tc>
        <w:tc>
          <w:tcPr>
            <w:tcW w:w="4820" w:type="dxa"/>
          </w:tcPr>
          <w:p w:rsidR="00620205" w:rsidRPr="0038408F" w:rsidRDefault="005C1E99" w:rsidP="00620205">
            <w:pPr>
              <w:pStyle w:val="CTA-"/>
            </w:pPr>
            <w:r>
              <w:noBreakHyphen/>
            </w:r>
            <w:r w:rsidR="00620205" w:rsidRPr="0038408F">
              <w:t>Thiosulphates</w:t>
            </w:r>
          </w:p>
        </w:tc>
        <w:tc>
          <w:tcPr>
            <w:tcW w:w="1191" w:type="dxa"/>
          </w:tcPr>
          <w:p w:rsidR="00620205" w:rsidRPr="0038408F" w:rsidRDefault="00620205" w:rsidP="00BC7381">
            <w:pPr>
              <w:pStyle w:val="Tabletext"/>
            </w:pPr>
            <w:r w:rsidRPr="0038408F">
              <w:t>Free</w:t>
            </w:r>
          </w:p>
        </w:tc>
      </w:tr>
    </w:tbl>
    <w:p w:rsidR="00620205" w:rsidRPr="0038408F" w:rsidRDefault="00620205" w:rsidP="00935289">
      <w:pPr>
        <w:pStyle w:val="Tabletext"/>
      </w:pPr>
    </w:p>
    <w:tbl>
      <w:tblPr>
        <w:tblW w:w="0" w:type="auto"/>
        <w:tblInd w:w="-45"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BB0EFA">
            <w:pPr>
              <w:pStyle w:val="Tabletext"/>
            </w:pPr>
            <w:r w:rsidRPr="0038408F">
              <w:t>2833</w:t>
            </w:r>
          </w:p>
        </w:tc>
        <w:tc>
          <w:tcPr>
            <w:tcW w:w="4820" w:type="dxa"/>
          </w:tcPr>
          <w:p w:rsidR="00620205" w:rsidRPr="0038408F" w:rsidRDefault="00620205" w:rsidP="00620205">
            <w:pPr>
              <w:pStyle w:val="CTACAPS"/>
            </w:pPr>
            <w:r w:rsidRPr="0038408F">
              <w:t>SULPHATES; ALUMS; PEROXOSULPHATES (PERSULPHATES):</w:t>
            </w:r>
          </w:p>
        </w:tc>
        <w:tc>
          <w:tcPr>
            <w:tcW w:w="1191" w:type="dxa"/>
          </w:tcPr>
          <w:p w:rsidR="00620205" w:rsidRPr="0038408F" w:rsidRDefault="00620205" w:rsidP="00BC7381">
            <w:pPr>
              <w:pStyle w:val="Tabletext"/>
            </w:pPr>
          </w:p>
        </w:tc>
      </w:tr>
      <w:tr w:rsidR="00620205" w:rsidRPr="0038408F">
        <w:trPr>
          <w:cantSplit/>
        </w:trPr>
        <w:tc>
          <w:tcPr>
            <w:tcW w:w="1134" w:type="dxa"/>
          </w:tcPr>
          <w:p w:rsidR="00620205" w:rsidRPr="0038408F" w:rsidRDefault="00620205" w:rsidP="00BB0EFA">
            <w:pPr>
              <w:pStyle w:val="Tabletext"/>
            </w:pPr>
            <w:r w:rsidRPr="0038408F">
              <w:t>2833.1</w:t>
            </w:r>
          </w:p>
        </w:tc>
        <w:tc>
          <w:tcPr>
            <w:tcW w:w="4820" w:type="dxa"/>
          </w:tcPr>
          <w:p w:rsidR="00620205" w:rsidRPr="0038408F" w:rsidRDefault="005C1E99" w:rsidP="00620205">
            <w:pPr>
              <w:pStyle w:val="CTA-"/>
            </w:pPr>
            <w:r>
              <w:noBreakHyphen/>
            </w:r>
            <w:r w:rsidR="00620205" w:rsidRPr="0038408F">
              <w:t>Sodium sulphates:</w:t>
            </w:r>
          </w:p>
        </w:tc>
        <w:tc>
          <w:tcPr>
            <w:tcW w:w="1191" w:type="dxa"/>
          </w:tcPr>
          <w:p w:rsidR="00620205" w:rsidRPr="0038408F" w:rsidRDefault="00620205" w:rsidP="00BC7381">
            <w:pPr>
              <w:pStyle w:val="Tabletext"/>
            </w:pPr>
          </w:p>
        </w:tc>
      </w:tr>
      <w:tr w:rsidR="00620205" w:rsidRPr="0038408F">
        <w:trPr>
          <w:cantSplit/>
        </w:trPr>
        <w:tc>
          <w:tcPr>
            <w:tcW w:w="1134" w:type="dxa"/>
          </w:tcPr>
          <w:p w:rsidR="00620205" w:rsidRPr="0038408F" w:rsidRDefault="00620205" w:rsidP="00BB0EFA">
            <w:pPr>
              <w:pStyle w:val="Tabletext"/>
            </w:pPr>
            <w:r w:rsidRPr="0038408F">
              <w:t>2833.11.00</w:t>
            </w:r>
          </w:p>
        </w:tc>
        <w:tc>
          <w:tcPr>
            <w:tcW w:w="4820" w:type="dxa"/>
          </w:tcPr>
          <w:p w:rsidR="00620205" w:rsidRPr="0038408F" w:rsidRDefault="005C1E99" w:rsidP="00620205">
            <w:pPr>
              <w:pStyle w:val="CTA--"/>
            </w:pPr>
            <w:r>
              <w:noBreakHyphen/>
            </w:r>
            <w:r>
              <w:noBreakHyphen/>
            </w:r>
            <w:r w:rsidR="00620205" w:rsidRPr="0038408F">
              <w:t>Disodium sulphate</w:t>
            </w:r>
          </w:p>
        </w:tc>
        <w:tc>
          <w:tcPr>
            <w:tcW w:w="1191" w:type="dxa"/>
          </w:tcPr>
          <w:p w:rsidR="00620205" w:rsidRPr="0038408F" w:rsidRDefault="00620205" w:rsidP="00BC7381">
            <w:pPr>
              <w:pStyle w:val="Tabletext"/>
            </w:pPr>
            <w:r w:rsidRPr="0038408F">
              <w:t>5%</w:t>
            </w:r>
          </w:p>
        </w:tc>
      </w:tr>
      <w:tr w:rsidR="00620205" w:rsidRPr="0038408F">
        <w:trPr>
          <w:cantSplit/>
        </w:trPr>
        <w:tc>
          <w:tcPr>
            <w:tcW w:w="1134" w:type="dxa"/>
          </w:tcPr>
          <w:p w:rsidR="00620205" w:rsidRPr="0038408F" w:rsidRDefault="00620205" w:rsidP="00BB0EFA">
            <w:pPr>
              <w:pStyle w:val="Tabletext"/>
            </w:pPr>
            <w:r w:rsidRPr="0038408F">
              <w:t>2833.19.00</w:t>
            </w:r>
          </w:p>
        </w:tc>
        <w:tc>
          <w:tcPr>
            <w:tcW w:w="4820" w:type="dxa"/>
          </w:tcPr>
          <w:p w:rsidR="00620205" w:rsidRPr="0038408F" w:rsidRDefault="005C1E99" w:rsidP="00620205">
            <w:pPr>
              <w:pStyle w:val="CTA--"/>
            </w:pPr>
            <w:r>
              <w:noBreakHyphen/>
            </w:r>
            <w:r>
              <w:noBreakHyphen/>
            </w:r>
            <w:r w:rsidR="00620205" w:rsidRPr="0038408F">
              <w:t>Other</w:t>
            </w:r>
          </w:p>
        </w:tc>
        <w:tc>
          <w:tcPr>
            <w:tcW w:w="1191" w:type="dxa"/>
          </w:tcPr>
          <w:p w:rsidR="00620205" w:rsidRPr="0038408F" w:rsidRDefault="00620205" w:rsidP="00BC738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2833.2</w:t>
            </w:r>
          </w:p>
        </w:tc>
        <w:tc>
          <w:tcPr>
            <w:tcW w:w="4820" w:type="dxa"/>
          </w:tcPr>
          <w:p w:rsidR="00620205" w:rsidRPr="0038408F" w:rsidRDefault="005C1E99" w:rsidP="00620205">
            <w:pPr>
              <w:pStyle w:val="CTA-"/>
            </w:pPr>
            <w:r>
              <w:noBreakHyphen/>
            </w:r>
            <w:r w:rsidR="00620205" w:rsidRPr="0038408F">
              <w:t>Other sulphates:</w:t>
            </w:r>
          </w:p>
        </w:tc>
        <w:tc>
          <w:tcPr>
            <w:tcW w:w="1191" w:type="dxa"/>
          </w:tcPr>
          <w:p w:rsidR="00620205" w:rsidRPr="0038408F" w:rsidRDefault="00620205" w:rsidP="00BC7381">
            <w:pPr>
              <w:pStyle w:val="Tabletext"/>
            </w:pPr>
          </w:p>
        </w:tc>
      </w:tr>
      <w:tr w:rsidR="00620205" w:rsidRPr="0038408F">
        <w:trPr>
          <w:cantSplit/>
        </w:trPr>
        <w:tc>
          <w:tcPr>
            <w:tcW w:w="1134" w:type="dxa"/>
          </w:tcPr>
          <w:p w:rsidR="00620205" w:rsidRPr="0038408F" w:rsidRDefault="00620205" w:rsidP="00BB0EFA">
            <w:pPr>
              <w:pStyle w:val="Tabletext"/>
            </w:pPr>
            <w:r w:rsidRPr="0038408F">
              <w:t>2833.21.00</w:t>
            </w:r>
          </w:p>
        </w:tc>
        <w:tc>
          <w:tcPr>
            <w:tcW w:w="4820" w:type="dxa"/>
          </w:tcPr>
          <w:p w:rsidR="00620205" w:rsidRPr="0038408F" w:rsidRDefault="005C1E99" w:rsidP="00620205">
            <w:pPr>
              <w:pStyle w:val="CTA--"/>
            </w:pPr>
            <w:r>
              <w:noBreakHyphen/>
            </w:r>
            <w:r>
              <w:noBreakHyphen/>
            </w:r>
            <w:r w:rsidR="00620205" w:rsidRPr="0038408F">
              <w:t>Of magnesium</w:t>
            </w:r>
          </w:p>
        </w:tc>
        <w:tc>
          <w:tcPr>
            <w:tcW w:w="1191" w:type="dxa"/>
          </w:tcPr>
          <w:p w:rsidR="00620205" w:rsidRPr="0038408F" w:rsidRDefault="00620205" w:rsidP="00BC7381">
            <w:pPr>
              <w:pStyle w:val="Tabletext"/>
            </w:pPr>
            <w:r w:rsidRPr="0038408F">
              <w:t>5%</w:t>
            </w:r>
          </w:p>
        </w:tc>
      </w:tr>
      <w:tr w:rsidR="00620205" w:rsidRPr="0038408F">
        <w:trPr>
          <w:cantSplit/>
        </w:trPr>
        <w:tc>
          <w:tcPr>
            <w:tcW w:w="1134" w:type="dxa"/>
          </w:tcPr>
          <w:p w:rsidR="00620205" w:rsidRPr="0038408F" w:rsidRDefault="00620205" w:rsidP="00BB0EFA">
            <w:pPr>
              <w:pStyle w:val="Tabletext"/>
            </w:pPr>
            <w:r w:rsidRPr="0038408F">
              <w:t>2833.22.00</w:t>
            </w:r>
          </w:p>
        </w:tc>
        <w:tc>
          <w:tcPr>
            <w:tcW w:w="4820" w:type="dxa"/>
          </w:tcPr>
          <w:p w:rsidR="00620205" w:rsidRPr="0038408F" w:rsidRDefault="005C1E99" w:rsidP="00620205">
            <w:pPr>
              <w:pStyle w:val="CTA--"/>
            </w:pPr>
            <w:r>
              <w:noBreakHyphen/>
            </w:r>
            <w:r>
              <w:noBreakHyphen/>
            </w:r>
            <w:r w:rsidR="00620205" w:rsidRPr="0038408F">
              <w:t>Of aluminium</w:t>
            </w:r>
          </w:p>
        </w:tc>
        <w:tc>
          <w:tcPr>
            <w:tcW w:w="1191" w:type="dxa"/>
          </w:tcPr>
          <w:p w:rsidR="00620205" w:rsidRPr="0038408F" w:rsidRDefault="00620205" w:rsidP="00BC7381">
            <w:pPr>
              <w:pStyle w:val="Tabletext"/>
            </w:pPr>
            <w:r w:rsidRPr="0038408F">
              <w:t>5%</w:t>
            </w:r>
          </w:p>
        </w:tc>
      </w:tr>
      <w:tr w:rsidR="00620205" w:rsidRPr="0038408F">
        <w:trPr>
          <w:cantSplit/>
        </w:trPr>
        <w:tc>
          <w:tcPr>
            <w:tcW w:w="1134" w:type="dxa"/>
          </w:tcPr>
          <w:p w:rsidR="00620205" w:rsidRPr="0038408F" w:rsidRDefault="00620205" w:rsidP="00BB0EFA">
            <w:pPr>
              <w:pStyle w:val="Tabletext"/>
            </w:pPr>
            <w:r w:rsidRPr="0038408F">
              <w:t>2833.24.00</w:t>
            </w:r>
          </w:p>
        </w:tc>
        <w:tc>
          <w:tcPr>
            <w:tcW w:w="4820" w:type="dxa"/>
          </w:tcPr>
          <w:p w:rsidR="00620205" w:rsidRPr="0038408F" w:rsidRDefault="005C1E99" w:rsidP="00620205">
            <w:pPr>
              <w:pStyle w:val="CTA--"/>
            </w:pPr>
            <w:r>
              <w:noBreakHyphen/>
            </w:r>
            <w:r>
              <w:noBreakHyphen/>
            </w:r>
            <w:r w:rsidR="00620205" w:rsidRPr="0038408F">
              <w:t>Of nickel</w:t>
            </w:r>
          </w:p>
        </w:tc>
        <w:tc>
          <w:tcPr>
            <w:tcW w:w="1191" w:type="dxa"/>
          </w:tcPr>
          <w:p w:rsidR="00620205" w:rsidRPr="0038408F" w:rsidRDefault="00620205" w:rsidP="00BC738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2833.25.00</w:t>
            </w:r>
          </w:p>
        </w:tc>
        <w:tc>
          <w:tcPr>
            <w:tcW w:w="4820" w:type="dxa"/>
          </w:tcPr>
          <w:p w:rsidR="00620205" w:rsidRPr="0038408F" w:rsidRDefault="005C1E99" w:rsidP="00620205">
            <w:pPr>
              <w:pStyle w:val="CTA--"/>
            </w:pPr>
            <w:r>
              <w:noBreakHyphen/>
            </w:r>
            <w:r>
              <w:noBreakHyphen/>
            </w:r>
            <w:r w:rsidR="00620205" w:rsidRPr="0038408F">
              <w:t>Of copper</w:t>
            </w:r>
          </w:p>
        </w:tc>
        <w:tc>
          <w:tcPr>
            <w:tcW w:w="1191" w:type="dxa"/>
          </w:tcPr>
          <w:p w:rsidR="00620205" w:rsidRPr="0038408F" w:rsidRDefault="00620205" w:rsidP="00BC7381">
            <w:pPr>
              <w:pStyle w:val="Tabletext"/>
            </w:pPr>
            <w:r w:rsidRPr="0038408F">
              <w:t>5%</w:t>
            </w:r>
          </w:p>
        </w:tc>
      </w:tr>
      <w:tr w:rsidR="00620205" w:rsidRPr="0038408F">
        <w:trPr>
          <w:cantSplit/>
        </w:trPr>
        <w:tc>
          <w:tcPr>
            <w:tcW w:w="1134" w:type="dxa"/>
          </w:tcPr>
          <w:p w:rsidR="00620205" w:rsidRPr="0038408F" w:rsidRDefault="00620205" w:rsidP="00BB0EFA">
            <w:pPr>
              <w:pStyle w:val="Tabletext"/>
            </w:pPr>
            <w:r w:rsidRPr="0038408F">
              <w:t>2833.27.00</w:t>
            </w:r>
          </w:p>
        </w:tc>
        <w:tc>
          <w:tcPr>
            <w:tcW w:w="4820" w:type="dxa"/>
          </w:tcPr>
          <w:p w:rsidR="00620205" w:rsidRPr="0038408F" w:rsidRDefault="005C1E99" w:rsidP="00620205">
            <w:pPr>
              <w:pStyle w:val="CTA--"/>
            </w:pPr>
            <w:r>
              <w:noBreakHyphen/>
            </w:r>
            <w:r>
              <w:noBreakHyphen/>
            </w:r>
            <w:r w:rsidR="00620205" w:rsidRPr="0038408F">
              <w:t>Of barium</w:t>
            </w:r>
          </w:p>
        </w:tc>
        <w:tc>
          <w:tcPr>
            <w:tcW w:w="1191" w:type="dxa"/>
          </w:tcPr>
          <w:p w:rsidR="00620205" w:rsidRPr="0038408F" w:rsidRDefault="00620205" w:rsidP="00BC7381">
            <w:pPr>
              <w:pStyle w:val="Tabletext"/>
            </w:pPr>
            <w:r w:rsidRPr="0038408F">
              <w:t>Free</w:t>
            </w:r>
          </w:p>
        </w:tc>
      </w:tr>
      <w:tr w:rsidR="00F127E0" w:rsidRPr="0038408F" w:rsidDel="00F127E0">
        <w:trPr>
          <w:cantSplit/>
        </w:trPr>
        <w:tc>
          <w:tcPr>
            <w:tcW w:w="1134" w:type="dxa"/>
          </w:tcPr>
          <w:p w:rsidR="00F127E0" w:rsidRPr="0038408F" w:rsidDel="00F127E0" w:rsidRDefault="00F127E0" w:rsidP="00BB0EFA">
            <w:pPr>
              <w:pStyle w:val="Tabletext"/>
            </w:pPr>
            <w:r w:rsidRPr="0038408F">
              <w:t>2833.29</w:t>
            </w:r>
          </w:p>
        </w:tc>
        <w:tc>
          <w:tcPr>
            <w:tcW w:w="4820" w:type="dxa"/>
          </w:tcPr>
          <w:p w:rsidR="00F127E0" w:rsidRPr="0038408F" w:rsidDel="00F127E0" w:rsidRDefault="005C1E99" w:rsidP="001517DB">
            <w:pPr>
              <w:pStyle w:val="CTA--"/>
            </w:pPr>
            <w:r>
              <w:noBreakHyphen/>
            </w:r>
            <w:r>
              <w:noBreakHyphen/>
            </w:r>
            <w:r w:rsidR="00F127E0" w:rsidRPr="0038408F">
              <w:t>Other</w:t>
            </w:r>
            <w:r w:rsidR="00DD3364" w:rsidRPr="0038408F">
              <w:t>:</w:t>
            </w:r>
          </w:p>
        </w:tc>
        <w:tc>
          <w:tcPr>
            <w:tcW w:w="1191" w:type="dxa"/>
          </w:tcPr>
          <w:p w:rsidR="00F127E0" w:rsidRPr="0038408F" w:rsidDel="00F127E0" w:rsidRDefault="00F127E0" w:rsidP="00BC7381">
            <w:pPr>
              <w:pStyle w:val="Tabletext"/>
            </w:pPr>
          </w:p>
        </w:tc>
      </w:tr>
      <w:tr w:rsidR="00F127E0" w:rsidRPr="0038408F" w:rsidDel="00F127E0">
        <w:trPr>
          <w:cantSplit/>
        </w:trPr>
        <w:tc>
          <w:tcPr>
            <w:tcW w:w="1134" w:type="dxa"/>
          </w:tcPr>
          <w:p w:rsidR="00F127E0" w:rsidRPr="0038408F" w:rsidDel="00F127E0" w:rsidRDefault="00F127E0" w:rsidP="00BB0EFA">
            <w:pPr>
              <w:pStyle w:val="Tabletext"/>
            </w:pPr>
            <w:r w:rsidRPr="0038408F">
              <w:t>2833.29.10</w:t>
            </w:r>
          </w:p>
        </w:tc>
        <w:tc>
          <w:tcPr>
            <w:tcW w:w="4820" w:type="dxa"/>
          </w:tcPr>
          <w:p w:rsidR="00F127E0" w:rsidRPr="0038408F" w:rsidDel="00F127E0" w:rsidRDefault="005C1E99" w:rsidP="00F127E0">
            <w:pPr>
              <w:pStyle w:val="CTA---"/>
            </w:pPr>
            <w:r>
              <w:noBreakHyphen/>
            </w:r>
            <w:r>
              <w:noBreakHyphen/>
            </w:r>
            <w:r>
              <w:noBreakHyphen/>
            </w:r>
            <w:r w:rsidR="00F127E0" w:rsidRPr="0038408F">
              <w:t>Of zinc</w:t>
            </w:r>
          </w:p>
        </w:tc>
        <w:tc>
          <w:tcPr>
            <w:tcW w:w="1191" w:type="dxa"/>
          </w:tcPr>
          <w:p w:rsidR="00F127E0" w:rsidRPr="0038408F" w:rsidDel="00F127E0" w:rsidRDefault="00F127E0" w:rsidP="00BC7381">
            <w:pPr>
              <w:pStyle w:val="Tabletext"/>
            </w:pPr>
            <w:r w:rsidRPr="0038408F">
              <w:t>5%</w:t>
            </w:r>
          </w:p>
        </w:tc>
      </w:tr>
      <w:tr w:rsidR="00F127E0" w:rsidRPr="0038408F" w:rsidDel="00F127E0">
        <w:trPr>
          <w:cantSplit/>
        </w:trPr>
        <w:tc>
          <w:tcPr>
            <w:tcW w:w="1134" w:type="dxa"/>
          </w:tcPr>
          <w:p w:rsidR="00F127E0" w:rsidRPr="0038408F" w:rsidDel="00F127E0" w:rsidRDefault="00F127E0" w:rsidP="00BB0EFA">
            <w:pPr>
              <w:pStyle w:val="Tabletext"/>
            </w:pPr>
            <w:r w:rsidRPr="0038408F">
              <w:t>2833.29.90</w:t>
            </w:r>
          </w:p>
        </w:tc>
        <w:tc>
          <w:tcPr>
            <w:tcW w:w="4820" w:type="dxa"/>
          </w:tcPr>
          <w:p w:rsidR="00F127E0" w:rsidRPr="0038408F" w:rsidDel="00F127E0" w:rsidRDefault="005C1E99" w:rsidP="00F127E0">
            <w:pPr>
              <w:pStyle w:val="CTA---"/>
            </w:pPr>
            <w:r>
              <w:noBreakHyphen/>
            </w:r>
            <w:r>
              <w:noBreakHyphen/>
            </w:r>
            <w:r>
              <w:noBreakHyphen/>
            </w:r>
            <w:r w:rsidR="00F127E0" w:rsidRPr="0038408F">
              <w:t>Other</w:t>
            </w:r>
          </w:p>
        </w:tc>
        <w:tc>
          <w:tcPr>
            <w:tcW w:w="1191" w:type="dxa"/>
          </w:tcPr>
          <w:p w:rsidR="00F127E0" w:rsidRPr="0038408F" w:rsidDel="00F127E0" w:rsidRDefault="00F127E0" w:rsidP="00BC738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2833.30.00</w:t>
            </w:r>
          </w:p>
        </w:tc>
        <w:tc>
          <w:tcPr>
            <w:tcW w:w="4820" w:type="dxa"/>
          </w:tcPr>
          <w:p w:rsidR="00620205" w:rsidRPr="0038408F" w:rsidRDefault="005C1E99" w:rsidP="00620205">
            <w:pPr>
              <w:pStyle w:val="CTA-"/>
            </w:pPr>
            <w:r>
              <w:noBreakHyphen/>
            </w:r>
            <w:r w:rsidR="00620205" w:rsidRPr="0038408F">
              <w:t>Alums</w:t>
            </w:r>
          </w:p>
        </w:tc>
        <w:tc>
          <w:tcPr>
            <w:tcW w:w="1191" w:type="dxa"/>
          </w:tcPr>
          <w:p w:rsidR="00620205" w:rsidRPr="0038408F" w:rsidRDefault="00620205" w:rsidP="00BC738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2833.40.00</w:t>
            </w:r>
          </w:p>
        </w:tc>
        <w:tc>
          <w:tcPr>
            <w:tcW w:w="4820" w:type="dxa"/>
          </w:tcPr>
          <w:p w:rsidR="00620205" w:rsidRPr="0038408F" w:rsidRDefault="005C1E99" w:rsidP="00620205">
            <w:pPr>
              <w:pStyle w:val="CTA-"/>
            </w:pPr>
            <w:r>
              <w:noBreakHyphen/>
            </w:r>
            <w:r w:rsidR="00620205" w:rsidRPr="0038408F">
              <w:t>Peroxosulphates (persulphates)</w:t>
            </w:r>
          </w:p>
        </w:tc>
        <w:tc>
          <w:tcPr>
            <w:tcW w:w="1191" w:type="dxa"/>
          </w:tcPr>
          <w:p w:rsidR="00620205" w:rsidRPr="0038408F" w:rsidRDefault="00620205" w:rsidP="00BC7381">
            <w:pPr>
              <w:pStyle w:val="Tabletext"/>
            </w:pPr>
            <w:r w:rsidRPr="0038408F">
              <w:t>Free</w:t>
            </w:r>
          </w:p>
        </w:tc>
      </w:tr>
    </w:tbl>
    <w:p w:rsidR="00620205" w:rsidRPr="0038408F" w:rsidRDefault="00620205" w:rsidP="00935289">
      <w:pPr>
        <w:pStyle w:val="Tabletext"/>
      </w:pPr>
    </w:p>
    <w:tbl>
      <w:tblPr>
        <w:tblW w:w="0" w:type="auto"/>
        <w:tblInd w:w="-45"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BB0EFA">
            <w:pPr>
              <w:pStyle w:val="Tabletext"/>
            </w:pPr>
            <w:r w:rsidRPr="0038408F">
              <w:t>2834</w:t>
            </w:r>
          </w:p>
        </w:tc>
        <w:tc>
          <w:tcPr>
            <w:tcW w:w="4820" w:type="dxa"/>
          </w:tcPr>
          <w:p w:rsidR="00620205" w:rsidRPr="0038408F" w:rsidRDefault="00620205" w:rsidP="00620205">
            <w:pPr>
              <w:pStyle w:val="CTACAPS"/>
            </w:pPr>
            <w:r w:rsidRPr="0038408F">
              <w:t>NITRITES; NITRATES:</w:t>
            </w:r>
          </w:p>
        </w:tc>
        <w:tc>
          <w:tcPr>
            <w:tcW w:w="1191" w:type="dxa"/>
          </w:tcPr>
          <w:p w:rsidR="00620205" w:rsidRPr="0038408F" w:rsidRDefault="00620205" w:rsidP="00BC7381">
            <w:pPr>
              <w:pStyle w:val="Tabletext"/>
            </w:pPr>
          </w:p>
        </w:tc>
      </w:tr>
      <w:tr w:rsidR="00620205" w:rsidRPr="0038408F">
        <w:trPr>
          <w:cantSplit/>
        </w:trPr>
        <w:tc>
          <w:tcPr>
            <w:tcW w:w="1134" w:type="dxa"/>
          </w:tcPr>
          <w:p w:rsidR="00620205" w:rsidRPr="0038408F" w:rsidRDefault="00620205" w:rsidP="00BB0EFA">
            <w:pPr>
              <w:pStyle w:val="Tabletext"/>
            </w:pPr>
            <w:r w:rsidRPr="0038408F">
              <w:t>2834.10.00</w:t>
            </w:r>
          </w:p>
        </w:tc>
        <w:tc>
          <w:tcPr>
            <w:tcW w:w="4820" w:type="dxa"/>
          </w:tcPr>
          <w:p w:rsidR="00620205" w:rsidRPr="0038408F" w:rsidRDefault="005C1E99" w:rsidP="00620205">
            <w:pPr>
              <w:pStyle w:val="CTA-"/>
            </w:pPr>
            <w:r>
              <w:noBreakHyphen/>
            </w:r>
            <w:r w:rsidR="00620205" w:rsidRPr="0038408F">
              <w:t>Nitrites</w:t>
            </w:r>
          </w:p>
        </w:tc>
        <w:tc>
          <w:tcPr>
            <w:tcW w:w="1191" w:type="dxa"/>
          </w:tcPr>
          <w:p w:rsidR="00620205" w:rsidRPr="0038408F" w:rsidRDefault="00620205" w:rsidP="00BC738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2834.2</w:t>
            </w:r>
          </w:p>
        </w:tc>
        <w:tc>
          <w:tcPr>
            <w:tcW w:w="4820" w:type="dxa"/>
          </w:tcPr>
          <w:p w:rsidR="00620205" w:rsidRPr="0038408F" w:rsidRDefault="005C1E99" w:rsidP="00620205">
            <w:pPr>
              <w:pStyle w:val="CTA-"/>
            </w:pPr>
            <w:r>
              <w:noBreakHyphen/>
            </w:r>
            <w:r w:rsidR="00620205" w:rsidRPr="0038408F">
              <w:t>Nitrates:</w:t>
            </w:r>
          </w:p>
        </w:tc>
        <w:tc>
          <w:tcPr>
            <w:tcW w:w="1191" w:type="dxa"/>
          </w:tcPr>
          <w:p w:rsidR="00620205" w:rsidRPr="0038408F" w:rsidRDefault="00620205" w:rsidP="00BC7381">
            <w:pPr>
              <w:pStyle w:val="Tabletext"/>
            </w:pPr>
          </w:p>
        </w:tc>
      </w:tr>
      <w:tr w:rsidR="00620205" w:rsidRPr="0038408F">
        <w:trPr>
          <w:cantSplit/>
        </w:trPr>
        <w:tc>
          <w:tcPr>
            <w:tcW w:w="1134" w:type="dxa"/>
          </w:tcPr>
          <w:p w:rsidR="00620205" w:rsidRPr="0038408F" w:rsidRDefault="00620205" w:rsidP="00BB0EFA">
            <w:pPr>
              <w:pStyle w:val="Tabletext"/>
            </w:pPr>
            <w:r w:rsidRPr="0038408F">
              <w:t>2834.21.00</w:t>
            </w:r>
          </w:p>
        </w:tc>
        <w:tc>
          <w:tcPr>
            <w:tcW w:w="4820" w:type="dxa"/>
          </w:tcPr>
          <w:p w:rsidR="00620205" w:rsidRPr="0038408F" w:rsidRDefault="005C1E99" w:rsidP="00620205">
            <w:pPr>
              <w:pStyle w:val="CTA--"/>
            </w:pPr>
            <w:r>
              <w:noBreakHyphen/>
            </w:r>
            <w:r>
              <w:noBreakHyphen/>
            </w:r>
            <w:r w:rsidR="00620205" w:rsidRPr="0038408F">
              <w:t>Of potassium</w:t>
            </w:r>
          </w:p>
        </w:tc>
        <w:tc>
          <w:tcPr>
            <w:tcW w:w="1191" w:type="dxa"/>
          </w:tcPr>
          <w:p w:rsidR="00620205" w:rsidRPr="0038408F" w:rsidRDefault="00620205" w:rsidP="00BC738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2834.29.00</w:t>
            </w:r>
          </w:p>
        </w:tc>
        <w:tc>
          <w:tcPr>
            <w:tcW w:w="4820" w:type="dxa"/>
          </w:tcPr>
          <w:p w:rsidR="00620205" w:rsidRPr="0038408F" w:rsidRDefault="005C1E99" w:rsidP="00620205">
            <w:pPr>
              <w:pStyle w:val="CTA--"/>
            </w:pPr>
            <w:r>
              <w:noBreakHyphen/>
            </w:r>
            <w:r>
              <w:noBreakHyphen/>
            </w:r>
            <w:r w:rsidR="00620205" w:rsidRPr="0038408F">
              <w:t>Other</w:t>
            </w:r>
          </w:p>
        </w:tc>
        <w:tc>
          <w:tcPr>
            <w:tcW w:w="1191" w:type="dxa"/>
          </w:tcPr>
          <w:p w:rsidR="00620205" w:rsidRPr="0038408F" w:rsidRDefault="00620205" w:rsidP="00BC7381">
            <w:pPr>
              <w:pStyle w:val="Tabletext"/>
            </w:pPr>
            <w:r w:rsidRPr="0038408F">
              <w:t>Free</w:t>
            </w:r>
          </w:p>
        </w:tc>
      </w:tr>
    </w:tbl>
    <w:p w:rsidR="00620205" w:rsidRPr="0038408F" w:rsidRDefault="00620205" w:rsidP="00935289">
      <w:pPr>
        <w:pStyle w:val="Tabletext"/>
      </w:pPr>
    </w:p>
    <w:tbl>
      <w:tblPr>
        <w:tblW w:w="0" w:type="auto"/>
        <w:tblInd w:w="-45"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BB0EFA">
            <w:pPr>
              <w:pStyle w:val="Tabletext"/>
            </w:pPr>
            <w:r w:rsidRPr="0038408F">
              <w:t>2835</w:t>
            </w:r>
          </w:p>
        </w:tc>
        <w:tc>
          <w:tcPr>
            <w:tcW w:w="4820" w:type="dxa"/>
          </w:tcPr>
          <w:p w:rsidR="00620205" w:rsidRPr="0038408F" w:rsidRDefault="00620205" w:rsidP="00620205">
            <w:pPr>
              <w:pStyle w:val="CTACAPS"/>
            </w:pPr>
            <w:r w:rsidRPr="0038408F">
              <w:t>PHOSPHINATES (HYPOPHOSPHITES), PHOSPHONATES (PHOSPHITES), PHOSPHATES; POLYPHOSPHATES, WHETHER OR NOT CHEMICALLY DEFINED:</w:t>
            </w:r>
          </w:p>
        </w:tc>
        <w:tc>
          <w:tcPr>
            <w:tcW w:w="1191" w:type="dxa"/>
          </w:tcPr>
          <w:p w:rsidR="00620205" w:rsidRPr="0038408F" w:rsidRDefault="00620205" w:rsidP="00BC7381">
            <w:pPr>
              <w:pStyle w:val="Tabletext"/>
            </w:pPr>
          </w:p>
        </w:tc>
      </w:tr>
      <w:tr w:rsidR="00620205" w:rsidRPr="0038408F">
        <w:trPr>
          <w:cantSplit/>
        </w:trPr>
        <w:tc>
          <w:tcPr>
            <w:tcW w:w="1134" w:type="dxa"/>
          </w:tcPr>
          <w:p w:rsidR="00620205" w:rsidRPr="0038408F" w:rsidRDefault="00620205" w:rsidP="00BB0EFA">
            <w:pPr>
              <w:pStyle w:val="Tabletext"/>
            </w:pPr>
            <w:r w:rsidRPr="0038408F">
              <w:t>2835.10.00</w:t>
            </w:r>
          </w:p>
        </w:tc>
        <w:tc>
          <w:tcPr>
            <w:tcW w:w="4820" w:type="dxa"/>
          </w:tcPr>
          <w:p w:rsidR="00620205" w:rsidRPr="0038408F" w:rsidRDefault="005C1E99" w:rsidP="00620205">
            <w:pPr>
              <w:pStyle w:val="CTA-"/>
            </w:pPr>
            <w:r>
              <w:noBreakHyphen/>
            </w:r>
            <w:r w:rsidR="00620205" w:rsidRPr="0038408F">
              <w:t>Phosphinates (hypophosphites) and phosphonates (phosphites)</w:t>
            </w:r>
          </w:p>
        </w:tc>
        <w:tc>
          <w:tcPr>
            <w:tcW w:w="1191" w:type="dxa"/>
          </w:tcPr>
          <w:p w:rsidR="00620205" w:rsidRPr="0038408F" w:rsidRDefault="00620205" w:rsidP="00BC738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2835.2</w:t>
            </w:r>
          </w:p>
        </w:tc>
        <w:tc>
          <w:tcPr>
            <w:tcW w:w="4820" w:type="dxa"/>
          </w:tcPr>
          <w:p w:rsidR="00620205" w:rsidRPr="0038408F" w:rsidRDefault="005C1E99" w:rsidP="00620205">
            <w:pPr>
              <w:pStyle w:val="CTA-"/>
            </w:pPr>
            <w:r>
              <w:noBreakHyphen/>
            </w:r>
            <w:r w:rsidR="00620205" w:rsidRPr="0038408F">
              <w:t>Phosphates:</w:t>
            </w:r>
          </w:p>
        </w:tc>
        <w:tc>
          <w:tcPr>
            <w:tcW w:w="1191" w:type="dxa"/>
          </w:tcPr>
          <w:p w:rsidR="00620205" w:rsidRPr="0038408F" w:rsidRDefault="00620205" w:rsidP="00BC7381">
            <w:pPr>
              <w:pStyle w:val="Tabletext"/>
            </w:pPr>
          </w:p>
        </w:tc>
      </w:tr>
      <w:tr w:rsidR="00620205" w:rsidRPr="0038408F">
        <w:trPr>
          <w:cantSplit/>
        </w:trPr>
        <w:tc>
          <w:tcPr>
            <w:tcW w:w="1134" w:type="dxa"/>
          </w:tcPr>
          <w:p w:rsidR="00620205" w:rsidRPr="0038408F" w:rsidRDefault="00620205" w:rsidP="00BB0EFA">
            <w:pPr>
              <w:pStyle w:val="Tabletext"/>
            </w:pPr>
            <w:r w:rsidRPr="0038408F">
              <w:t>2835.22.00</w:t>
            </w:r>
          </w:p>
        </w:tc>
        <w:tc>
          <w:tcPr>
            <w:tcW w:w="4820" w:type="dxa"/>
          </w:tcPr>
          <w:p w:rsidR="00620205" w:rsidRPr="0038408F" w:rsidRDefault="005C1E99" w:rsidP="00620205">
            <w:pPr>
              <w:pStyle w:val="CTA--"/>
            </w:pPr>
            <w:r>
              <w:noBreakHyphen/>
            </w:r>
            <w:r>
              <w:noBreakHyphen/>
            </w:r>
            <w:r w:rsidR="00620205" w:rsidRPr="0038408F">
              <w:t>Of mono</w:t>
            </w:r>
            <w:r>
              <w:noBreakHyphen/>
            </w:r>
            <w:r w:rsidR="00620205" w:rsidRPr="0038408F">
              <w:t xml:space="preserve"> or disodium</w:t>
            </w:r>
          </w:p>
        </w:tc>
        <w:tc>
          <w:tcPr>
            <w:tcW w:w="1191" w:type="dxa"/>
          </w:tcPr>
          <w:p w:rsidR="00620205" w:rsidRPr="0038408F" w:rsidRDefault="00620205" w:rsidP="00BC7381">
            <w:pPr>
              <w:pStyle w:val="Tabletext"/>
            </w:pPr>
            <w:r w:rsidRPr="0038408F">
              <w:t>5%</w:t>
            </w:r>
          </w:p>
        </w:tc>
      </w:tr>
      <w:tr w:rsidR="00620205" w:rsidRPr="0038408F">
        <w:trPr>
          <w:cantSplit/>
        </w:trPr>
        <w:tc>
          <w:tcPr>
            <w:tcW w:w="1134" w:type="dxa"/>
          </w:tcPr>
          <w:p w:rsidR="00620205" w:rsidRPr="0038408F" w:rsidRDefault="00620205" w:rsidP="00BB0EFA">
            <w:pPr>
              <w:pStyle w:val="Tabletext"/>
            </w:pPr>
            <w:r w:rsidRPr="0038408F">
              <w:t>2835.24.00</w:t>
            </w:r>
          </w:p>
        </w:tc>
        <w:tc>
          <w:tcPr>
            <w:tcW w:w="4820" w:type="dxa"/>
          </w:tcPr>
          <w:p w:rsidR="00620205" w:rsidRPr="0038408F" w:rsidRDefault="005C1E99" w:rsidP="00620205">
            <w:pPr>
              <w:pStyle w:val="CTA--"/>
            </w:pPr>
            <w:r>
              <w:noBreakHyphen/>
            </w:r>
            <w:r>
              <w:noBreakHyphen/>
            </w:r>
            <w:r w:rsidR="00620205" w:rsidRPr="0038408F">
              <w:t>Of potassium</w:t>
            </w:r>
          </w:p>
        </w:tc>
        <w:tc>
          <w:tcPr>
            <w:tcW w:w="1191" w:type="dxa"/>
          </w:tcPr>
          <w:p w:rsidR="00620205" w:rsidRPr="0038408F" w:rsidRDefault="00620205" w:rsidP="00BC738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2835.25.00</w:t>
            </w:r>
          </w:p>
        </w:tc>
        <w:tc>
          <w:tcPr>
            <w:tcW w:w="4820" w:type="dxa"/>
          </w:tcPr>
          <w:p w:rsidR="00620205" w:rsidRPr="0038408F" w:rsidRDefault="005C1E99" w:rsidP="00620205">
            <w:pPr>
              <w:pStyle w:val="CTA--"/>
            </w:pPr>
            <w:r>
              <w:noBreakHyphen/>
            </w:r>
            <w:r>
              <w:noBreakHyphen/>
            </w:r>
            <w:r w:rsidR="00620205" w:rsidRPr="0038408F">
              <w:t>Calcium hydrogenorthophosphate (“dicalcium phosphate”)</w:t>
            </w:r>
          </w:p>
        </w:tc>
        <w:tc>
          <w:tcPr>
            <w:tcW w:w="1191" w:type="dxa"/>
          </w:tcPr>
          <w:p w:rsidR="00620205" w:rsidRPr="0038408F" w:rsidRDefault="00620205" w:rsidP="00BC738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2835.26.00</w:t>
            </w:r>
          </w:p>
        </w:tc>
        <w:tc>
          <w:tcPr>
            <w:tcW w:w="4820" w:type="dxa"/>
          </w:tcPr>
          <w:p w:rsidR="00620205" w:rsidRPr="0038408F" w:rsidRDefault="005C1E99" w:rsidP="00620205">
            <w:pPr>
              <w:pStyle w:val="CTA--"/>
            </w:pPr>
            <w:r>
              <w:noBreakHyphen/>
            </w:r>
            <w:r>
              <w:noBreakHyphen/>
            </w:r>
            <w:r w:rsidR="00620205" w:rsidRPr="0038408F">
              <w:t>Other phosphates of calcium</w:t>
            </w:r>
          </w:p>
        </w:tc>
        <w:tc>
          <w:tcPr>
            <w:tcW w:w="1191" w:type="dxa"/>
          </w:tcPr>
          <w:p w:rsidR="00620205" w:rsidRPr="0038408F" w:rsidRDefault="00620205" w:rsidP="00BC7381">
            <w:pPr>
              <w:pStyle w:val="Tabletext"/>
            </w:pPr>
            <w:r w:rsidRPr="0038408F">
              <w:t>5%</w:t>
            </w:r>
          </w:p>
        </w:tc>
      </w:tr>
      <w:tr w:rsidR="00620205" w:rsidRPr="0038408F">
        <w:trPr>
          <w:cantSplit/>
        </w:trPr>
        <w:tc>
          <w:tcPr>
            <w:tcW w:w="1134" w:type="dxa"/>
          </w:tcPr>
          <w:p w:rsidR="00620205" w:rsidRPr="0038408F" w:rsidRDefault="00620205" w:rsidP="00BB0EFA">
            <w:pPr>
              <w:pStyle w:val="Tabletext"/>
            </w:pPr>
            <w:r w:rsidRPr="0038408F">
              <w:t>2835.29.00</w:t>
            </w:r>
          </w:p>
        </w:tc>
        <w:tc>
          <w:tcPr>
            <w:tcW w:w="4820" w:type="dxa"/>
          </w:tcPr>
          <w:p w:rsidR="00620205" w:rsidRPr="0038408F" w:rsidRDefault="005C1E99" w:rsidP="00620205">
            <w:pPr>
              <w:pStyle w:val="CTA--"/>
            </w:pPr>
            <w:r>
              <w:noBreakHyphen/>
            </w:r>
            <w:r>
              <w:noBreakHyphen/>
            </w:r>
            <w:r w:rsidR="00620205" w:rsidRPr="0038408F">
              <w:t>Other</w:t>
            </w:r>
          </w:p>
        </w:tc>
        <w:tc>
          <w:tcPr>
            <w:tcW w:w="1191" w:type="dxa"/>
          </w:tcPr>
          <w:p w:rsidR="00620205" w:rsidRPr="0038408F" w:rsidRDefault="00620205" w:rsidP="00BC738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2835.3</w:t>
            </w:r>
          </w:p>
        </w:tc>
        <w:tc>
          <w:tcPr>
            <w:tcW w:w="4820" w:type="dxa"/>
          </w:tcPr>
          <w:p w:rsidR="00620205" w:rsidRPr="0038408F" w:rsidRDefault="005C1E99" w:rsidP="001F0485">
            <w:pPr>
              <w:pStyle w:val="CTA-"/>
            </w:pPr>
            <w:r>
              <w:noBreakHyphen/>
            </w:r>
            <w:r w:rsidR="00620205" w:rsidRPr="0038408F">
              <w:t>Polyphosphates:</w:t>
            </w:r>
          </w:p>
        </w:tc>
        <w:tc>
          <w:tcPr>
            <w:tcW w:w="1191" w:type="dxa"/>
          </w:tcPr>
          <w:p w:rsidR="00620205" w:rsidRPr="0038408F" w:rsidRDefault="00620205" w:rsidP="00BC7381">
            <w:pPr>
              <w:pStyle w:val="Tabletext"/>
            </w:pPr>
          </w:p>
        </w:tc>
      </w:tr>
      <w:tr w:rsidR="00620205" w:rsidRPr="0038408F">
        <w:trPr>
          <w:cantSplit/>
        </w:trPr>
        <w:tc>
          <w:tcPr>
            <w:tcW w:w="1134" w:type="dxa"/>
          </w:tcPr>
          <w:p w:rsidR="00620205" w:rsidRPr="0038408F" w:rsidRDefault="00620205" w:rsidP="00BB0EFA">
            <w:pPr>
              <w:pStyle w:val="Tabletext"/>
            </w:pPr>
            <w:r w:rsidRPr="0038408F">
              <w:t>2835.31.00</w:t>
            </w:r>
          </w:p>
        </w:tc>
        <w:tc>
          <w:tcPr>
            <w:tcW w:w="4820" w:type="dxa"/>
          </w:tcPr>
          <w:p w:rsidR="00620205" w:rsidRPr="0038408F" w:rsidRDefault="005C1E99" w:rsidP="00620205">
            <w:pPr>
              <w:pStyle w:val="CTA--"/>
            </w:pPr>
            <w:r>
              <w:noBreakHyphen/>
            </w:r>
            <w:r>
              <w:noBreakHyphen/>
            </w:r>
            <w:r w:rsidR="00620205" w:rsidRPr="0038408F">
              <w:t>Sodium triphosphate (sodium tripolyphosphate)</w:t>
            </w:r>
          </w:p>
        </w:tc>
        <w:tc>
          <w:tcPr>
            <w:tcW w:w="1191" w:type="dxa"/>
          </w:tcPr>
          <w:p w:rsidR="00620205" w:rsidRPr="0038408F" w:rsidRDefault="00620205" w:rsidP="00BC7381">
            <w:pPr>
              <w:pStyle w:val="Tabletext"/>
            </w:pPr>
            <w:r w:rsidRPr="0038408F">
              <w:t>5%</w:t>
            </w:r>
          </w:p>
        </w:tc>
      </w:tr>
      <w:tr w:rsidR="00620205" w:rsidRPr="0038408F">
        <w:trPr>
          <w:cantSplit/>
        </w:trPr>
        <w:tc>
          <w:tcPr>
            <w:tcW w:w="1134" w:type="dxa"/>
          </w:tcPr>
          <w:p w:rsidR="00620205" w:rsidRPr="0038408F" w:rsidRDefault="00620205" w:rsidP="00BB0EFA">
            <w:pPr>
              <w:pStyle w:val="Tabletext"/>
            </w:pPr>
            <w:r w:rsidRPr="0038408F">
              <w:t>2835.39</w:t>
            </w:r>
          </w:p>
        </w:tc>
        <w:tc>
          <w:tcPr>
            <w:tcW w:w="4820" w:type="dxa"/>
          </w:tcPr>
          <w:p w:rsidR="00620205" w:rsidRPr="0038408F" w:rsidRDefault="005C1E99" w:rsidP="00620205">
            <w:pPr>
              <w:pStyle w:val="CTA--"/>
            </w:pPr>
            <w:r>
              <w:noBreakHyphen/>
            </w:r>
            <w:r>
              <w:noBreakHyphen/>
            </w:r>
            <w:r w:rsidR="00620205" w:rsidRPr="0038408F">
              <w:t>Other:</w:t>
            </w:r>
          </w:p>
        </w:tc>
        <w:tc>
          <w:tcPr>
            <w:tcW w:w="1191" w:type="dxa"/>
          </w:tcPr>
          <w:p w:rsidR="00620205" w:rsidRPr="0038408F" w:rsidRDefault="00620205" w:rsidP="00BC7381">
            <w:pPr>
              <w:pStyle w:val="Tabletext"/>
            </w:pPr>
          </w:p>
        </w:tc>
      </w:tr>
      <w:tr w:rsidR="00620205" w:rsidRPr="0038408F">
        <w:trPr>
          <w:cantSplit/>
        </w:trPr>
        <w:tc>
          <w:tcPr>
            <w:tcW w:w="1134" w:type="dxa"/>
          </w:tcPr>
          <w:p w:rsidR="00620205" w:rsidRPr="0038408F" w:rsidRDefault="00620205" w:rsidP="00BB0EFA">
            <w:pPr>
              <w:pStyle w:val="Tabletext"/>
            </w:pPr>
            <w:r w:rsidRPr="0038408F">
              <w:t>2835.39.10</w:t>
            </w:r>
          </w:p>
        </w:tc>
        <w:tc>
          <w:tcPr>
            <w:tcW w:w="4820" w:type="dxa"/>
          </w:tcPr>
          <w:p w:rsidR="00620205" w:rsidRPr="0038408F" w:rsidRDefault="005C1E99" w:rsidP="00620205">
            <w:pPr>
              <w:pStyle w:val="CTA---"/>
            </w:pPr>
            <w:r>
              <w:noBreakHyphen/>
            </w:r>
            <w:r>
              <w:noBreakHyphen/>
            </w:r>
            <w:r>
              <w:noBreakHyphen/>
            </w:r>
            <w:r w:rsidR="00620205" w:rsidRPr="0038408F">
              <w:t>Of sodium, including pyrophosphates and metaphosphates</w:t>
            </w:r>
          </w:p>
        </w:tc>
        <w:tc>
          <w:tcPr>
            <w:tcW w:w="1191" w:type="dxa"/>
          </w:tcPr>
          <w:p w:rsidR="00620205" w:rsidRPr="0038408F" w:rsidRDefault="00620205" w:rsidP="00BC7381">
            <w:pPr>
              <w:pStyle w:val="Tabletext"/>
            </w:pPr>
            <w:r w:rsidRPr="0038408F">
              <w:t>5%</w:t>
            </w:r>
          </w:p>
        </w:tc>
      </w:tr>
      <w:tr w:rsidR="00620205" w:rsidRPr="0038408F">
        <w:trPr>
          <w:cantSplit/>
        </w:trPr>
        <w:tc>
          <w:tcPr>
            <w:tcW w:w="1134" w:type="dxa"/>
          </w:tcPr>
          <w:p w:rsidR="00620205" w:rsidRPr="0038408F" w:rsidRDefault="00620205" w:rsidP="00BB0EFA">
            <w:pPr>
              <w:pStyle w:val="Tabletext"/>
            </w:pPr>
            <w:r w:rsidRPr="0038408F">
              <w:t>2835.39.90</w:t>
            </w:r>
          </w:p>
        </w:tc>
        <w:tc>
          <w:tcPr>
            <w:tcW w:w="4820" w:type="dxa"/>
          </w:tcPr>
          <w:p w:rsidR="00620205" w:rsidRPr="0038408F" w:rsidRDefault="005C1E99" w:rsidP="00620205">
            <w:pPr>
              <w:pStyle w:val="CTA---"/>
            </w:pPr>
            <w:r>
              <w:noBreakHyphen/>
            </w:r>
            <w:r>
              <w:noBreakHyphen/>
            </w:r>
            <w:r>
              <w:noBreakHyphen/>
            </w:r>
            <w:r w:rsidR="00620205" w:rsidRPr="0038408F">
              <w:t>Other</w:t>
            </w:r>
          </w:p>
        </w:tc>
        <w:tc>
          <w:tcPr>
            <w:tcW w:w="1191" w:type="dxa"/>
          </w:tcPr>
          <w:p w:rsidR="00620205" w:rsidRPr="0038408F" w:rsidRDefault="00620205" w:rsidP="00BC7381">
            <w:pPr>
              <w:pStyle w:val="Tabletext"/>
            </w:pPr>
            <w:r w:rsidRPr="0038408F">
              <w:t>Free</w:t>
            </w:r>
          </w:p>
        </w:tc>
      </w:tr>
    </w:tbl>
    <w:p w:rsidR="00620205" w:rsidRPr="0038408F" w:rsidRDefault="00620205" w:rsidP="00935289">
      <w:pPr>
        <w:pStyle w:val="Tabletext"/>
      </w:pPr>
    </w:p>
    <w:tbl>
      <w:tblPr>
        <w:tblW w:w="0" w:type="auto"/>
        <w:tblInd w:w="-45"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BB0EFA">
            <w:pPr>
              <w:pStyle w:val="Tabletext"/>
            </w:pPr>
            <w:r w:rsidRPr="0038408F">
              <w:t>2836</w:t>
            </w:r>
          </w:p>
        </w:tc>
        <w:tc>
          <w:tcPr>
            <w:tcW w:w="4820" w:type="dxa"/>
          </w:tcPr>
          <w:p w:rsidR="00620205" w:rsidRPr="0038408F" w:rsidRDefault="00620205" w:rsidP="00620205">
            <w:pPr>
              <w:pStyle w:val="CTACAPS"/>
            </w:pPr>
            <w:r w:rsidRPr="0038408F">
              <w:t>CARBONATES; PEROXOCARBONATES (PERCARBONATES); COMMERCIAL AMMONIUM CARBONATE CONTAINING AMMONIUM CARBAMATE:</w:t>
            </w:r>
          </w:p>
        </w:tc>
        <w:tc>
          <w:tcPr>
            <w:tcW w:w="1191" w:type="dxa"/>
          </w:tcPr>
          <w:p w:rsidR="00620205" w:rsidRPr="0038408F" w:rsidRDefault="00620205" w:rsidP="00BC7381">
            <w:pPr>
              <w:pStyle w:val="Tabletext"/>
            </w:pPr>
          </w:p>
        </w:tc>
      </w:tr>
      <w:tr w:rsidR="00620205" w:rsidRPr="0038408F">
        <w:trPr>
          <w:cantSplit/>
        </w:trPr>
        <w:tc>
          <w:tcPr>
            <w:tcW w:w="1134" w:type="dxa"/>
          </w:tcPr>
          <w:p w:rsidR="00620205" w:rsidRPr="0038408F" w:rsidRDefault="00620205" w:rsidP="00BB0EFA">
            <w:pPr>
              <w:pStyle w:val="Tabletext"/>
            </w:pPr>
            <w:r w:rsidRPr="0038408F">
              <w:t>2836.20.00</w:t>
            </w:r>
          </w:p>
        </w:tc>
        <w:tc>
          <w:tcPr>
            <w:tcW w:w="4820" w:type="dxa"/>
          </w:tcPr>
          <w:p w:rsidR="00620205" w:rsidRPr="0038408F" w:rsidRDefault="005C1E99" w:rsidP="00620205">
            <w:pPr>
              <w:pStyle w:val="CTA-"/>
            </w:pPr>
            <w:r>
              <w:noBreakHyphen/>
            </w:r>
            <w:r w:rsidR="00620205" w:rsidRPr="0038408F">
              <w:t>Disodium carbonate</w:t>
            </w:r>
          </w:p>
        </w:tc>
        <w:tc>
          <w:tcPr>
            <w:tcW w:w="1191" w:type="dxa"/>
          </w:tcPr>
          <w:p w:rsidR="00620205" w:rsidRPr="0038408F" w:rsidRDefault="00620205" w:rsidP="00BC7381">
            <w:pPr>
              <w:pStyle w:val="Tabletext"/>
            </w:pPr>
            <w:r w:rsidRPr="0038408F">
              <w:t>5%</w:t>
            </w:r>
            <w:r w:rsidRPr="0038408F">
              <w:br/>
              <w:t>DCS:2.5%</w:t>
            </w:r>
          </w:p>
        </w:tc>
      </w:tr>
      <w:tr w:rsidR="00620205" w:rsidRPr="0038408F">
        <w:trPr>
          <w:cantSplit/>
        </w:trPr>
        <w:tc>
          <w:tcPr>
            <w:tcW w:w="1134" w:type="dxa"/>
          </w:tcPr>
          <w:p w:rsidR="00620205" w:rsidRPr="0038408F" w:rsidRDefault="00620205" w:rsidP="00BB0EFA">
            <w:pPr>
              <w:pStyle w:val="Tabletext"/>
            </w:pPr>
            <w:r w:rsidRPr="0038408F">
              <w:t>2836.30.00</w:t>
            </w:r>
          </w:p>
        </w:tc>
        <w:tc>
          <w:tcPr>
            <w:tcW w:w="4820" w:type="dxa"/>
          </w:tcPr>
          <w:p w:rsidR="00620205" w:rsidRPr="0038408F" w:rsidRDefault="005C1E99" w:rsidP="00620205">
            <w:pPr>
              <w:pStyle w:val="CTA-"/>
            </w:pPr>
            <w:r>
              <w:noBreakHyphen/>
            </w:r>
            <w:r w:rsidR="00620205" w:rsidRPr="0038408F">
              <w:t>Sodium hydrogencarbonate (sodium bicarbonate)</w:t>
            </w:r>
          </w:p>
        </w:tc>
        <w:tc>
          <w:tcPr>
            <w:tcW w:w="1191" w:type="dxa"/>
          </w:tcPr>
          <w:p w:rsidR="00620205" w:rsidRPr="0038408F" w:rsidRDefault="00620205" w:rsidP="00BC738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2836.40.00</w:t>
            </w:r>
          </w:p>
        </w:tc>
        <w:tc>
          <w:tcPr>
            <w:tcW w:w="4820" w:type="dxa"/>
          </w:tcPr>
          <w:p w:rsidR="00620205" w:rsidRPr="0038408F" w:rsidRDefault="005C1E99" w:rsidP="00620205">
            <w:pPr>
              <w:pStyle w:val="CTA-"/>
            </w:pPr>
            <w:r>
              <w:noBreakHyphen/>
            </w:r>
            <w:r w:rsidR="00620205" w:rsidRPr="0038408F">
              <w:t>Potassium carbonates</w:t>
            </w:r>
          </w:p>
        </w:tc>
        <w:tc>
          <w:tcPr>
            <w:tcW w:w="1191" w:type="dxa"/>
          </w:tcPr>
          <w:p w:rsidR="00620205" w:rsidRPr="0038408F" w:rsidRDefault="00620205" w:rsidP="00BC738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2836.50.00</w:t>
            </w:r>
          </w:p>
        </w:tc>
        <w:tc>
          <w:tcPr>
            <w:tcW w:w="4820" w:type="dxa"/>
          </w:tcPr>
          <w:p w:rsidR="00620205" w:rsidRPr="0038408F" w:rsidRDefault="005C1E99" w:rsidP="00620205">
            <w:pPr>
              <w:pStyle w:val="CTA-"/>
            </w:pPr>
            <w:r>
              <w:noBreakHyphen/>
            </w:r>
            <w:r w:rsidR="00620205" w:rsidRPr="0038408F">
              <w:t>Calcium carbonate</w:t>
            </w:r>
          </w:p>
        </w:tc>
        <w:tc>
          <w:tcPr>
            <w:tcW w:w="1191" w:type="dxa"/>
          </w:tcPr>
          <w:p w:rsidR="00620205" w:rsidRPr="0038408F" w:rsidRDefault="00620205" w:rsidP="00BC738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2836.60.00</w:t>
            </w:r>
          </w:p>
        </w:tc>
        <w:tc>
          <w:tcPr>
            <w:tcW w:w="4820" w:type="dxa"/>
          </w:tcPr>
          <w:p w:rsidR="00620205" w:rsidRPr="0038408F" w:rsidRDefault="005C1E99" w:rsidP="00620205">
            <w:pPr>
              <w:pStyle w:val="CTA-"/>
            </w:pPr>
            <w:r>
              <w:noBreakHyphen/>
            </w:r>
            <w:r w:rsidR="00620205" w:rsidRPr="0038408F">
              <w:t>Barium carbonate</w:t>
            </w:r>
          </w:p>
        </w:tc>
        <w:tc>
          <w:tcPr>
            <w:tcW w:w="1191" w:type="dxa"/>
          </w:tcPr>
          <w:p w:rsidR="00620205" w:rsidRPr="0038408F" w:rsidRDefault="00620205" w:rsidP="00BC738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2836.9</w:t>
            </w:r>
          </w:p>
        </w:tc>
        <w:tc>
          <w:tcPr>
            <w:tcW w:w="4820" w:type="dxa"/>
          </w:tcPr>
          <w:p w:rsidR="00620205" w:rsidRPr="0038408F" w:rsidRDefault="005C1E99" w:rsidP="00620205">
            <w:pPr>
              <w:pStyle w:val="CTA-"/>
            </w:pPr>
            <w:r>
              <w:noBreakHyphen/>
            </w:r>
            <w:r w:rsidR="00620205" w:rsidRPr="0038408F">
              <w:t>Other:</w:t>
            </w:r>
          </w:p>
        </w:tc>
        <w:tc>
          <w:tcPr>
            <w:tcW w:w="1191" w:type="dxa"/>
          </w:tcPr>
          <w:p w:rsidR="00620205" w:rsidRPr="0038408F" w:rsidRDefault="00620205" w:rsidP="00BC7381">
            <w:pPr>
              <w:pStyle w:val="Tabletext"/>
            </w:pPr>
          </w:p>
        </w:tc>
      </w:tr>
      <w:tr w:rsidR="00620205" w:rsidRPr="0038408F">
        <w:trPr>
          <w:cantSplit/>
        </w:trPr>
        <w:tc>
          <w:tcPr>
            <w:tcW w:w="1134" w:type="dxa"/>
          </w:tcPr>
          <w:p w:rsidR="00620205" w:rsidRPr="0038408F" w:rsidRDefault="00620205" w:rsidP="00BB0EFA">
            <w:pPr>
              <w:pStyle w:val="Tabletext"/>
            </w:pPr>
            <w:r w:rsidRPr="0038408F">
              <w:t>2836.91.00</w:t>
            </w:r>
          </w:p>
        </w:tc>
        <w:tc>
          <w:tcPr>
            <w:tcW w:w="4820" w:type="dxa"/>
          </w:tcPr>
          <w:p w:rsidR="00620205" w:rsidRPr="0038408F" w:rsidRDefault="005C1E99" w:rsidP="00620205">
            <w:pPr>
              <w:pStyle w:val="CTA--"/>
            </w:pPr>
            <w:r>
              <w:noBreakHyphen/>
            </w:r>
            <w:r>
              <w:noBreakHyphen/>
            </w:r>
            <w:r w:rsidR="00620205" w:rsidRPr="0038408F">
              <w:t>Lithium carbonates</w:t>
            </w:r>
          </w:p>
        </w:tc>
        <w:tc>
          <w:tcPr>
            <w:tcW w:w="1191" w:type="dxa"/>
          </w:tcPr>
          <w:p w:rsidR="00620205" w:rsidRPr="0038408F" w:rsidRDefault="00620205" w:rsidP="00BC738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2836.92.00</w:t>
            </w:r>
          </w:p>
        </w:tc>
        <w:tc>
          <w:tcPr>
            <w:tcW w:w="4820" w:type="dxa"/>
          </w:tcPr>
          <w:p w:rsidR="00620205" w:rsidRPr="0038408F" w:rsidRDefault="005C1E99" w:rsidP="00620205">
            <w:pPr>
              <w:pStyle w:val="CTA--"/>
            </w:pPr>
            <w:r>
              <w:noBreakHyphen/>
            </w:r>
            <w:r>
              <w:noBreakHyphen/>
            </w:r>
            <w:r w:rsidR="00620205" w:rsidRPr="0038408F">
              <w:t>Strontium carbonate</w:t>
            </w:r>
          </w:p>
        </w:tc>
        <w:tc>
          <w:tcPr>
            <w:tcW w:w="1191" w:type="dxa"/>
          </w:tcPr>
          <w:p w:rsidR="00620205" w:rsidRPr="0038408F" w:rsidRDefault="00620205" w:rsidP="00BC738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2836.99.00</w:t>
            </w:r>
          </w:p>
        </w:tc>
        <w:tc>
          <w:tcPr>
            <w:tcW w:w="4820" w:type="dxa"/>
          </w:tcPr>
          <w:p w:rsidR="00620205" w:rsidRPr="0038408F" w:rsidRDefault="005C1E99" w:rsidP="00620205">
            <w:pPr>
              <w:pStyle w:val="CTA--"/>
            </w:pPr>
            <w:r>
              <w:noBreakHyphen/>
            </w:r>
            <w:r>
              <w:noBreakHyphen/>
            </w:r>
            <w:r w:rsidR="00620205" w:rsidRPr="0038408F">
              <w:t>Other</w:t>
            </w:r>
          </w:p>
        </w:tc>
        <w:tc>
          <w:tcPr>
            <w:tcW w:w="1191" w:type="dxa"/>
          </w:tcPr>
          <w:p w:rsidR="00620205" w:rsidRPr="0038408F" w:rsidRDefault="00620205" w:rsidP="00BC7381">
            <w:pPr>
              <w:pStyle w:val="Tabletext"/>
            </w:pPr>
            <w:r w:rsidRPr="0038408F">
              <w:t>Free</w:t>
            </w:r>
          </w:p>
        </w:tc>
      </w:tr>
    </w:tbl>
    <w:p w:rsidR="00620205" w:rsidRPr="0038408F" w:rsidRDefault="00620205" w:rsidP="00935289">
      <w:pPr>
        <w:pStyle w:val="Tabletext"/>
      </w:pPr>
    </w:p>
    <w:tbl>
      <w:tblPr>
        <w:tblW w:w="0" w:type="auto"/>
        <w:tblInd w:w="-45"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BB0EFA">
            <w:pPr>
              <w:pStyle w:val="Tabletext"/>
            </w:pPr>
            <w:r w:rsidRPr="0038408F">
              <w:t>2837</w:t>
            </w:r>
          </w:p>
        </w:tc>
        <w:tc>
          <w:tcPr>
            <w:tcW w:w="4820" w:type="dxa"/>
          </w:tcPr>
          <w:p w:rsidR="00620205" w:rsidRPr="0038408F" w:rsidRDefault="00620205" w:rsidP="00620205">
            <w:pPr>
              <w:pStyle w:val="CTACAPS"/>
            </w:pPr>
            <w:r w:rsidRPr="0038408F">
              <w:t>CYANIDES, CYANIDE OXIDES AND COMPLEX CYANIDES:</w:t>
            </w:r>
          </w:p>
        </w:tc>
        <w:tc>
          <w:tcPr>
            <w:tcW w:w="1191" w:type="dxa"/>
          </w:tcPr>
          <w:p w:rsidR="00620205" w:rsidRPr="0038408F" w:rsidRDefault="00620205" w:rsidP="00BC7381">
            <w:pPr>
              <w:pStyle w:val="Tabletext"/>
            </w:pPr>
          </w:p>
        </w:tc>
      </w:tr>
      <w:tr w:rsidR="00620205" w:rsidRPr="0038408F">
        <w:trPr>
          <w:cantSplit/>
        </w:trPr>
        <w:tc>
          <w:tcPr>
            <w:tcW w:w="1134" w:type="dxa"/>
          </w:tcPr>
          <w:p w:rsidR="00620205" w:rsidRPr="0038408F" w:rsidRDefault="00620205" w:rsidP="00BB0EFA">
            <w:pPr>
              <w:pStyle w:val="Tabletext"/>
            </w:pPr>
            <w:r w:rsidRPr="0038408F">
              <w:t>2837.1</w:t>
            </w:r>
          </w:p>
        </w:tc>
        <w:tc>
          <w:tcPr>
            <w:tcW w:w="4820" w:type="dxa"/>
          </w:tcPr>
          <w:p w:rsidR="00620205" w:rsidRPr="0038408F" w:rsidRDefault="005C1E99" w:rsidP="00620205">
            <w:pPr>
              <w:pStyle w:val="CTA-"/>
            </w:pPr>
            <w:r>
              <w:noBreakHyphen/>
            </w:r>
            <w:r w:rsidR="00620205" w:rsidRPr="0038408F">
              <w:t>Cyanides and cyanide oxides:</w:t>
            </w:r>
          </w:p>
        </w:tc>
        <w:tc>
          <w:tcPr>
            <w:tcW w:w="1191" w:type="dxa"/>
          </w:tcPr>
          <w:p w:rsidR="00620205" w:rsidRPr="0038408F" w:rsidRDefault="00620205" w:rsidP="00BC7381">
            <w:pPr>
              <w:pStyle w:val="Tabletext"/>
            </w:pPr>
          </w:p>
        </w:tc>
      </w:tr>
      <w:tr w:rsidR="00620205" w:rsidRPr="0038408F">
        <w:trPr>
          <w:cantSplit/>
        </w:trPr>
        <w:tc>
          <w:tcPr>
            <w:tcW w:w="1134" w:type="dxa"/>
          </w:tcPr>
          <w:p w:rsidR="00620205" w:rsidRPr="0038408F" w:rsidRDefault="00620205" w:rsidP="00BB0EFA">
            <w:pPr>
              <w:pStyle w:val="Tabletext"/>
            </w:pPr>
            <w:r w:rsidRPr="0038408F">
              <w:t>2837.11.00</w:t>
            </w:r>
          </w:p>
        </w:tc>
        <w:tc>
          <w:tcPr>
            <w:tcW w:w="4820" w:type="dxa"/>
          </w:tcPr>
          <w:p w:rsidR="00620205" w:rsidRPr="0038408F" w:rsidRDefault="005C1E99" w:rsidP="00620205">
            <w:pPr>
              <w:pStyle w:val="CTA--"/>
            </w:pPr>
            <w:r>
              <w:noBreakHyphen/>
            </w:r>
            <w:r>
              <w:noBreakHyphen/>
            </w:r>
            <w:r w:rsidR="00620205" w:rsidRPr="0038408F">
              <w:t>Of sodium</w:t>
            </w:r>
          </w:p>
        </w:tc>
        <w:tc>
          <w:tcPr>
            <w:tcW w:w="1191" w:type="dxa"/>
          </w:tcPr>
          <w:p w:rsidR="00620205" w:rsidRPr="0038408F" w:rsidRDefault="00620205" w:rsidP="00BC738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2837.19.00</w:t>
            </w:r>
          </w:p>
        </w:tc>
        <w:tc>
          <w:tcPr>
            <w:tcW w:w="4820" w:type="dxa"/>
          </w:tcPr>
          <w:p w:rsidR="00620205" w:rsidRPr="0038408F" w:rsidRDefault="005C1E99" w:rsidP="00620205">
            <w:pPr>
              <w:pStyle w:val="CTA--"/>
            </w:pPr>
            <w:r>
              <w:noBreakHyphen/>
            </w:r>
            <w:r>
              <w:noBreakHyphen/>
            </w:r>
            <w:r w:rsidR="00620205" w:rsidRPr="0038408F">
              <w:t>Other</w:t>
            </w:r>
          </w:p>
        </w:tc>
        <w:tc>
          <w:tcPr>
            <w:tcW w:w="1191" w:type="dxa"/>
          </w:tcPr>
          <w:p w:rsidR="00620205" w:rsidRPr="0038408F" w:rsidRDefault="00620205" w:rsidP="00BC738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2837.20.00</w:t>
            </w:r>
          </w:p>
        </w:tc>
        <w:tc>
          <w:tcPr>
            <w:tcW w:w="4820" w:type="dxa"/>
          </w:tcPr>
          <w:p w:rsidR="00620205" w:rsidRPr="0038408F" w:rsidRDefault="005C1E99" w:rsidP="00620205">
            <w:pPr>
              <w:pStyle w:val="CTA-"/>
            </w:pPr>
            <w:r>
              <w:noBreakHyphen/>
            </w:r>
            <w:r w:rsidR="00620205" w:rsidRPr="0038408F">
              <w:t>Complex cyanides</w:t>
            </w:r>
          </w:p>
        </w:tc>
        <w:tc>
          <w:tcPr>
            <w:tcW w:w="1191" w:type="dxa"/>
          </w:tcPr>
          <w:p w:rsidR="00620205" w:rsidRPr="0038408F" w:rsidRDefault="00620205" w:rsidP="00BC7381">
            <w:pPr>
              <w:pStyle w:val="Tabletext"/>
            </w:pPr>
            <w:r w:rsidRPr="0038408F">
              <w:t>Free</w:t>
            </w:r>
          </w:p>
        </w:tc>
      </w:tr>
    </w:tbl>
    <w:p w:rsidR="00620205" w:rsidRPr="0038408F" w:rsidRDefault="00620205" w:rsidP="00935289">
      <w:pPr>
        <w:pStyle w:val="Tabletext"/>
      </w:pPr>
    </w:p>
    <w:tbl>
      <w:tblPr>
        <w:tblW w:w="0" w:type="auto"/>
        <w:tblInd w:w="-45"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BB0EFA">
            <w:pPr>
              <w:pStyle w:val="Tabletext"/>
            </w:pPr>
            <w:r w:rsidRPr="0038408F">
              <w:t>2839</w:t>
            </w:r>
          </w:p>
        </w:tc>
        <w:tc>
          <w:tcPr>
            <w:tcW w:w="4820" w:type="dxa"/>
          </w:tcPr>
          <w:p w:rsidR="00620205" w:rsidRPr="0038408F" w:rsidRDefault="00620205" w:rsidP="00620205">
            <w:pPr>
              <w:pStyle w:val="CTACAPS"/>
            </w:pPr>
            <w:r w:rsidRPr="0038408F">
              <w:t>SILICATES; COMMERCIAL ALKALI METAL SILICATES:</w:t>
            </w:r>
          </w:p>
        </w:tc>
        <w:tc>
          <w:tcPr>
            <w:tcW w:w="1191" w:type="dxa"/>
          </w:tcPr>
          <w:p w:rsidR="00620205" w:rsidRPr="0038408F" w:rsidRDefault="00620205" w:rsidP="00BC7381">
            <w:pPr>
              <w:pStyle w:val="Tabletext"/>
            </w:pPr>
          </w:p>
        </w:tc>
      </w:tr>
      <w:tr w:rsidR="00620205" w:rsidRPr="0038408F">
        <w:trPr>
          <w:cantSplit/>
        </w:trPr>
        <w:tc>
          <w:tcPr>
            <w:tcW w:w="1134" w:type="dxa"/>
          </w:tcPr>
          <w:p w:rsidR="00620205" w:rsidRPr="0038408F" w:rsidRDefault="00620205" w:rsidP="00BB0EFA">
            <w:pPr>
              <w:pStyle w:val="Tabletext"/>
            </w:pPr>
            <w:r w:rsidRPr="0038408F">
              <w:t>2839.1</w:t>
            </w:r>
          </w:p>
        </w:tc>
        <w:tc>
          <w:tcPr>
            <w:tcW w:w="4820" w:type="dxa"/>
          </w:tcPr>
          <w:p w:rsidR="00620205" w:rsidRPr="0038408F" w:rsidRDefault="005C1E99" w:rsidP="00620205">
            <w:pPr>
              <w:pStyle w:val="CTA-"/>
            </w:pPr>
            <w:r>
              <w:noBreakHyphen/>
            </w:r>
            <w:r w:rsidR="00620205" w:rsidRPr="0038408F">
              <w:t>Of sodium:</w:t>
            </w:r>
          </w:p>
        </w:tc>
        <w:tc>
          <w:tcPr>
            <w:tcW w:w="1191" w:type="dxa"/>
          </w:tcPr>
          <w:p w:rsidR="00620205" w:rsidRPr="0038408F" w:rsidRDefault="00620205" w:rsidP="00BC7381">
            <w:pPr>
              <w:pStyle w:val="Tabletext"/>
            </w:pPr>
          </w:p>
        </w:tc>
      </w:tr>
      <w:tr w:rsidR="00620205" w:rsidRPr="0038408F">
        <w:trPr>
          <w:cantSplit/>
        </w:trPr>
        <w:tc>
          <w:tcPr>
            <w:tcW w:w="1134" w:type="dxa"/>
          </w:tcPr>
          <w:p w:rsidR="00620205" w:rsidRPr="0038408F" w:rsidRDefault="00620205" w:rsidP="00BB0EFA">
            <w:pPr>
              <w:pStyle w:val="Tabletext"/>
            </w:pPr>
            <w:r w:rsidRPr="0038408F">
              <w:t>2839.11.00</w:t>
            </w:r>
          </w:p>
        </w:tc>
        <w:tc>
          <w:tcPr>
            <w:tcW w:w="4820" w:type="dxa"/>
          </w:tcPr>
          <w:p w:rsidR="00620205" w:rsidRPr="0038408F" w:rsidRDefault="005C1E99" w:rsidP="00620205">
            <w:pPr>
              <w:pStyle w:val="CTA--"/>
            </w:pPr>
            <w:r>
              <w:noBreakHyphen/>
            </w:r>
            <w:r>
              <w:noBreakHyphen/>
            </w:r>
            <w:r w:rsidR="00620205" w:rsidRPr="0038408F">
              <w:t>Sodium metasilicates</w:t>
            </w:r>
          </w:p>
        </w:tc>
        <w:tc>
          <w:tcPr>
            <w:tcW w:w="1191" w:type="dxa"/>
          </w:tcPr>
          <w:p w:rsidR="00620205" w:rsidRPr="0038408F" w:rsidRDefault="00620205" w:rsidP="00BC738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2839.19.00</w:t>
            </w:r>
          </w:p>
        </w:tc>
        <w:tc>
          <w:tcPr>
            <w:tcW w:w="4820" w:type="dxa"/>
          </w:tcPr>
          <w:p w:rsidR="00620205" w:rsidRPr="0038408F" w:rsidRDefault="005C1E99" w:rsidP="00620205">
            <w:pPr>
              <w:pStyle w:val="CTA--"/>
            </w:pPr>
            <w:r>
              <w:noBreakHyphen/>
            </w:r>
            <w:r>
              <w:noBreakHyphen/>
            </w:r>
            <w:r w:rsidR="00620205" w:rsidRPr="0038408F">
              <w:t>Other</w:t>
            </w:r>
          </w:p>
        </w:tc>
        <w:tc>
          <w:tcPr>
            <w:tcW w:w="1191" w:type="dxa"/>
          </w:tcPr>
          <w:p w:rsidR="00620205" w:rsidRPr="0038408F" w:rsidRDefault="00620205" w:rsidP="00BC738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2839.90.00</w:t>
            </w:r>
          </w:p>
        </w:tc>
        <w:tc>
          <w:tcPr>
            <w:tcW w:w="4820" w:type="dxa"/>
          </w:tcPr>
          <w:p w:rsidR="00620205" w:rsidRPr="0038408F" w:rsidRDefault="005C1E99" w:rsidP="00620205">
            <w:pPr>
              <w:pStyle w:val="CTA-"/>
            </w:pPr>
            <w:r>
              <w:noBreakHyphen/>
            </w:r>
            <w:r w:rsidR="00620205" w:rsidRPr="0038408F">
              <w:t>Other</w:t>
            </w:r>
          </w:p>
        </w:tc>
        <w:tc>
          <w:tcPr>
            <w:tcW w:w="1191" w:type="dxa"/>
          </w:tcPr>
          <w:p w:rsidR="00620205" w:rsidRPr="0038408F" w:rsidRDefault="00620205" w:rsidP="00BC7381">
            <w:pPr>
              <w:pStyle w:val="Tabletext"/>
            </w:pPr>
            <w:r w:rsidRPr="0038408F">
              <w:t>Free</w:t>
            </w:r>
          </w:p>
        </w:tc>
      </w:tr>
    </w:tbl>
    <w:p w:rsidR="00620205" w:rsidRPr="0038408F" w:rsidRDefault="00620205" w:rsidP="00935289">
      <w:pPr>
        <w:pStyle w:val="Tabletext"/>
      </w:pPr>
    </w:p>
    <w:tbl>
      <w:tblPr>
        <w:tblW w:w="0" w:type="auto"/>
        <w:tblInd w:w="-45"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BB0EFA">
            <w:pPr>
              <w:pStyle w:val="Tabletext"/>
            </w:pPr>
            <w:r w:rsidRPr="0038408F">
              <w:t>2840</w:t>
            </w:r>
          </w:p>
        </w:tc>
        <w:tc>
          <w:tcPr>
            <w:tcW w:w="4820" w:type="dxa"/>
          </w:tcPr>
          <w:p w:rsidR="00620205" w:rsidRPr="0038408F" w:rsidRDefault="00620205" w:rsidP="00620205">
            <w:pPr>
              <w:pStyle w:val="CTACAPS"/>
            </w:pPr>
            <w:r w:rsidRPr="0038408F">
              <w:t>BORATES; PEROXOBORATES (PERBORATES):</w:t>
            </w:r>
          </w:p>
        </w:tc>
        <w:tc>
          <w:tcPr>
            <w:tcW w:w="1191" w:type="dxa"/>
          </w:tcPr>
          <w:p w:rsidR="00620205" w:rsidRPr="0038408F" w:rsidRDefault="00620205" w:rsidP="00BC7381">
            <w:pPr>
              <w:pStyle w:val="Tabletext"/>
            </w:pPr>
          </w:p>
        </w:tc>
      </w:tr>
      <w:tr w:rsidR="00620205" w:rsidRPr="0038408F">
        <w:trPr>
          <w:cantSplit/>
        </w:trPr>
        <w:tc>
          <w:tcPr>
            <w:tcW w:w="1134" w:type="dxa"/>
          </w:tcPr>
          <w:p w:rsidR="00620205" w:rsidRPr="0038408F" w:rsidRDefault="00620205" w:rsidP="00BB0EFA">
            <w:pPr>
              <w:pStyle w:val="Tabletext"/>
            </w:pPr>
            <w:r w:rsidRPr="0038408F">
              <w:t>2840.1</w:t>
            </w:r>
          </w:p>
        </w:tc>
        <w:tc>
          <w:tcPr>
            <w:tcW w:w="4820" w:type="dxa"/>
          </w:tcPr>
          <w:p w:rsidR="00620205" w:rsidRPr="0038408F" w:rsidRDefault="005C1E99" w:rsidP="00620205">
            <w:pPr>
              <w:pStyle w:val="CTA-"/>
            </w:pPr>
            <w:r>
              <w:noBreakHyphen/>
            </w:r>
            <w:r w:rsidR="00620205" w:rsidRPr="0038408F">
              <w:t>Disodium tetraborate (refined borax):</w:t>
            </w:r>
          </w:p>
        </w:tc>
        <w:tc>
          <w:tcPr>
            <w:tcW w:w="1191" w:type="dxa"/>
          </w:tcPr>
          <w:p w:rsidR="00620205" w:rsidRPr="0038408F" w:rsidRDefault="00620205" w:rsidP="00BC7381">
            <w:pPr>
              <w:pStyle w:val="Tabletext"/>
            </w:pPr>
          </w:p>
        </w:tc>
      </w:tr>
      <w:tr w:rsidR="00620205" w:rsidRPr="0038408F">
        <w:trPr>
          <w:cantSplit/>
        </w:trPr>
        <w:tc>
          <w:tcPr>
            <w:tcW w:w="1134" w:type="dxa"/>
          </w:tcPr>
          <w:p w:rsidR="00620205" w:rsidRPr="0038408F" w:rsidRDefault="00620205" w:rsidP="00BB0EFA">
            <w:pPr>
              <w:pStyle w:val="Tabletext"/>
            </w:pPr>
            <w:r w:rsidRPr="0038408F">
              <w:t>2840.11.00</w:t>
            </w:r>
          </w:p>
        </w:tc>
        <w:tc>
          <w:tcPr>
            <w:tcW w:w="4820" w:type="dxa"/>
          </w:tcPr>
          <w:p w:rsidR="00620205" w:rsidRPr="0038408F" w:rsidRDefault="005C1E99" w:rsidP="00620205">
            <w:pPr>
              <w:pStyle w:val="CTA--"/>
            </w:pPr>
            <w:r>
              <w:noBreakHyphen/>
            </w:r>
            <w:r>
              <w:noBreakHyphen/>
            </w:r>
            <w:r w:rsidR="00620205" w:rsidRPr="0038408F">
              <w:t>Anhydrous</w:t>
            </w:r>
          </w:p>
        </w:tc>
        <w:tc>
          <w:tcPr>
            <w:tcW w:w="1191" w:type="dxa"/>
          </w:tcPr>
          <w:p w:rsidR="00620205" w:rsidRPr="0038408F" w:rsidRDefault="00620205" w:rsidP="00BC738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2840.19.00</w:t>
            </w:r>
          </w:p>
        </w:tc>
        <w:tc>
          <w:tcPr>
            <w:tcW w:w="4820" w:type="dxa"/>
          </w:tcPr>
          <w:p w:rsidR="00620205" w:rsidRPr="0038408F" w:rsidRDefault="005C1E99" w:rsidP="00620205">
            <w:pPr>
              <w:pStyle w:val="CTA--"/>
            </w:pPr>
            <w:r>
              <w:noBreakHyphen/>
            </w:r>
            <w:r>
              <w:noBreakHyphen/>
            </w:r>
            <w:r w:rsidR="00620205" w:rsidRPr="0038408F">
              <w:t>Other</w:t>
            </w:r>
          </w:p>
        </w:tc>
        <w:tc>
          <w:tcPr>
            <w:tcW w:w="1191" w:type="dxa"/>
          </w:tcPr>
          <w:p w:rsidR="00620205" w:rsidRPr="0038408F" w:rsidRDefault="00620205" w:rsidP="00BC738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2840.20.00</w:t>
            </w:r>
          </w:p>
        </w:tc>
        <w:tc>
          <w:tcPr>
            <w:tcW w:w="4820" w:type="dxa"/>
          </w:tcPr>
          <w:p w:rsidR="00620205" w:rsidRPr="0038408F" w:rsidRDefault="005C1E99" w:rsidP="00620205">
            <w:pPr>
              <w:pStyle w:val="CTA-"/>
            </w:pPr>
            <w:r>
              <w:noBreakHyphen/>
            </w:r>
            <w:r w:rsidR="00620205" w:rsidRPr="0038408F">
              <w:t>Other borates</w:t>
            </w:r>
          </w:p>
        </w:tc>
        <w:tc>
          <w:tcPr>
            <w:tcW w:w="1191" w:type="dxa"/>
          </w:tcPr>
          <w:p w:rsidR="00620205" w:rsidRPr="0038408F" w:rsidRDefault="00620205" w:rsidP="00BC738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2840.30.00</w:t>
            </w:r>
          </w:p>
        </w:tc>
        <w:tc>
          <w:tcPr>
            <w:tcW w:w="4820" w:type="dxa"/>
          </w:tcPr>
          <w:p w:rsidR="00620205" w:rsidRPr="0038408F" w:rsidRDefault="005C1E99" w:rsidP="00620205">
            <w:pPr>
              <w:pStyle w:val="CTA-"/>
            </w:pPr>
            <w:r>
              <w:noBreakHyphen/>
            </w:r>
            <w:r w:rsidR="00620205" w:rsidRPr="0038408F">
              <w:t>Peroxoborates (perborates)</w:t>
            </w:r>
          </w:p>
        </w:tc>
        <w:tc>
          <w:tcPr>
            <w:tcW w:w="1191" w:type="dxa"/>
          </w:tcPr>
          <w:p w:rsidR="00620205" w:rsidRPr="0038408F" w:rsidRDefault="00620205" w:rsidP="00BC7381">
            <w:pPr>
              <w:pStyle w:val="Tabletext"/>
            </w:pPr>
            <w:r w:rsidRPr="0038408F">
              <w:t>5%</w:t>
            </w:r>
          </w:p>
        </w:tc>
      </w:tr>
    </w:tbl>
    <w:p w:rsidR="00620205" w:rsidRPr="0038408F" w:rsidRDefault="00620205" w:rsidP="00935289">
      <w:pPr>
        <w:pStyle w:val="Tabletext"/>
      </w:pPr>
    </w:p>
    <w:tbl>
      <w:tblPr>
        <w:tblW w:w="0" w:type="auto"/>
        <w:tblInd w:w="-45"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BB0EFA">
            <w:pPr>
              <w:pStyle w:val="Tabletext"/>
            </w:pPr>
            <w:r w:rsidRPr="0038408F">
              <w:t>2841</w:t>
            </w:r>
          </w:p>
        </w:tc>
        <w:tc>
          <w:tcPr>
            <w:tcW w:w="4820" w:type="dxa"/>
          </w:tcPr>
          <w:p w:rsidR="00620205" w:rsidRPr="0038408F" w:rsidRDefault="00620205" w:rsidP="00620205">
            <w:pPr>
              <w:pStyle w:val="CTACAPS"/>
            </w:pPr>
            <w:r w:rsidRPr="0038408F">
              <w:t>SALTS OF OXOMETALLIC OR PEROXOMETALLIC ACIDS:</w:t>
            </w:r>
          </w:p>
        </w:tc>
        <w:tc>
          <w:tcPr>
            <w:tcW w:w="1191" w:type="dxa"/>
          </w:tcPr>
          <w:p w:rsidR="00620205" w:rsidRPr="0038408F" w:rsidRDefault="00620205" w:rsidP="00BC7381">
            <w:pPr>
              <w:pStyle w:val="Tabletext"/>
            </w:pPr>
          </w:p>
        </w:tc>
      </w:tr>
      <w:tr w:rsidR="00620205" w:rsidRPr="0038408F">
        <w:trPr>
          <w:cantSplit/>
        </w:trPr>
        <w:tc>
          <w:tcPr>
            <w:tcW w:w="1134" w:type="dxa"/>
          </w:tcPr>
          <w:p w:rsidR="00620205" w:rsidRPr="0038408F" w:rsidRDefault="00620205" w:rsidP="00BB0EFA">
            <w:pPr>
              <w:pStyle w:val="Tabletext"/>
            </w:pPr>
            <w:r w:rsidRPr="0038408F">
              <w:t>2841.30.00</w:t>
            </w:r>
          </w:p>
        </w:tc>
        <w:tc>
          <w:tcPr>
            <w:tcW w:w="4820" w:type="dxa"/>
          </w:tcPr>
          <w:p w:rsidR="00620205" w:rsidRPr="0038408F" w:rsidRDefault="005C1E99" w:rsidP="00620205">
            <w:pPr>
              <w:pStyle w:val="CTA-"/>
            </w:pPr>
            <w:r>
              <w:noBreakHyphen/>
            </w:r>
            <w:r w:rsidR="00620205" w:rsidRPr="0038408F">
              <w:t>Sodium dichromate</w:t>
            </w:r>
          </w:p>
        </w:tc>
        <w:tc>
          <w:tcPr>
            <w:tcW w:w="1191" w:type="dxa"/>
          </w:tcPr>
          <w:p w:rsidR="00620205" w:rsidRPr="0038408F" w:rsidRDefault="00620205" w:rsidP="00BC738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2841.50</w:t>
            </w:r>
          </w:p>
        </w:tc>
        <w:tc>
          <w:tcPr>
            <w:tcW w:w="4820" w:type="dxa"/>
          </w:tcPr>
          <w:p w:rsidR="00620205" w:rsidRPr="0038408F" w:rsidRDefault="005C1E99" w:rsidP="00620205">
            <w:pPr>
              <w:pStyle w:val="CTA-"/>
            </w:pPr>
            <w:r>
              <w:noBreakHyphen/>
            </w:r>
            <w:r w:rsidR="00620205" w:rsidRPr="0038408F">
              <w:t>Other chromates and dichromates; peroxochromates:</w:t>
            </w:r>
          </w:p>
        </w:tc>
        <w:tc>
          <w:tcPr>
            <w:tcW w:w="1191" w:type="dxa"/>
          </w:tcPr>
          <w:p w:rsidR="00620205" w:rsidRPr="0038408F" w:rsidRDefault="00620205" w:rsidP="00BC7381">
            <w:pPr>
              <w:pStyle w:val="Tabletext"/>
            </w:pPr>
          </w:p>
        </w:tc>
      </w:tr>
      <w:tr w:rsidR="00F127E0" w:rsidRPr="0038408F" w:rsidDel="00F127E0">
        <w:trPr>
          <w:cantSplit/>
        </w:trPr>
        <w:tc>
          <w:tcPr>
            <w:tcW w:w="1134" w:type="dxa"/>
          </w:tcPr>
          <w:p w:rsidR="00F127E0" w:rsidRPr="0038408F" w:rsidDel="00F127E0" w:rsidRDefault="00F127E0" w:rsidP="00BB0EFA">
            <w:pPr>
              <w:pStyle w:val="Tabletext"/>
            </w:pPr>
            <w:r w:rsidRPr="0038408F">
              <w:t>2841.50.20</w:t>
            </w:r>
          </w:p>
        </w:tc>
        <w:tc>
          <w:tcPr>
            <w:tcW w:w="4820" w:type="dxa"/>
          </w:tcPr>
          <w:p w:rsidR="00F127E0" w:rsidRPr="0038408F" w:rsidRDefault="005C1E99" w:rsidP="00F127E0">
            <w:pPr>
              <w:pStyle w:val="CTA---"/>
            </w:pPr>
            <w:r>
              <w:noBreakHyphen/>
            </w:r>
            <w:r>
              <w:noBreakHyphen/>
            </w:r>
            <w:r>
              <w:noBreakHyphen/>
            </w:r>
            <w:r w:rsidR="00F127E0" w:rsidRPr="0038408F">
              <w:t>Goods, as follows:</w:t>
            </w:r>
          </w:p>
          <w:p w:rsidR="001517DB" w:rsidRPr="0038408F" w:rsidRDefault="001517DB" w:rsidP="008D6FC2">
            <w:pPr>
              <w:pStyle w:val="CTA3a"/>
              <w:numPr>
                <w:ilvl w:val="0"/>
                <w:numId w:val="16"/>
              </w:numPr>
              <w:ind w:left="731" w:hanging="391"/>
            </w:pPr>
            <w:r w:rsidRPr="0038408F">
              <w:t>chromates of zinc or of lead;</w:t>
            </w:r>
          </w:p>
          <w:p w:rsidR="00F127E0" w:rsidRPr="0038408F" w:rsidDel="00F127E0" w:rsidRDefault="00F127E0" w:rsidP="008D6FC2">
            <w:pPr>
              <w:pStyle w:val="CTA3a"/>
              <w:numPr>
                <w:ilvl w:val="0"/>
                <w:numId w:val="16"/>
              </w:numPr>
              <w:ind w:left="731" w:hanging="391"/>
            </w:pPr>
            <w:r w:rsidRPr="0038408F">
              <w:t>potassium dichromate</w:t>
            </w:r>
          </w:p>
        </w:tc>
        <w:tc>
          <w:tcPr>
            <w:tcW w:w="1191" w:type="dxa"/>
          </w:tcPr>
          <w:p w:rsidR="00F127E0" w:rsidRPr="0038408F" w:rsidDel="00F127E0" w:rsidRDefault="00F127E0" w:rsidP="00BC738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2841.50.90</w:t>
            </w:r>
          </w:p>
        </w:tc>
        <w:tc>
          <w:tcPr>
            <w:tcW w:w="4820" w:type="dxa"/>
          </w:tcPr>
          <w:p w:rsidR="00620205" w:rsidRPr="0038408F" w:rsidRDefault="005C1E99" w:rsidP="001335B8">
            <w:pPr>
              <w:pStyle w:val="CTA---"/>
            </w:pPr>
            <w:r>
              <w:noBreakHyphen/>
            </w:r>
            <w:r>
              <w:noBreakHyphen/>
            </w:r>
            <w:r>
              <w:noBreakHyphen/>
            </w:r>
            <w:r w:rsidR="00620205" w:rsidRPr="0038408F">
              <w:t>Other</w:t>
            </w:r>
          </w:p>
        </w:tc>
        <w:tc>
          <w:tcPr>
            <w:tcW w:w="1191" w:type="dxa"/>
          </w:tcPr>
          <w:p w:rsidR="00620205" w:rsidRPr="0038408F" w:rsidRDefault="00620205" w:rsidP="00BC7381">
            <w:pPr>
              <w:pStyle w:val="Tabletext"/>
            </w:pPr>
            <w:r w:rsidRPr="0038408F">
              <w:t>5%</w:t>
            </w:r>
          </w:p>
        </w:tc>
      </w:tr>
      <w:tr w:rsidR="00620205" w:rsidRPr="0038408F">
        <w:trPr>
          <w:cantSplit/>
        </w:trPr>
        <w:tc>
          <w:tcPr>
            <w:tcW w:w="1134" w:type="dxa"/>
          </w:tcPr>
          <w:p w:rsidR="00620205" w:rsidRPr="0038408F" w:rsidRDefault="00620205" w:rsidP="00BB0EFA">
            <w:pPr>
              <w:pStyle w:val="Tabletext"/>
            </w:pPr>
            <w:r w:rsidRPr="0038408F">
              <w:t>2841.6</w:t>
            </w:r>
          </w:p>
        </w:tc>
        <w:tc>
          <w:tcPr>
            <w:tcW w:w="4820" w:type="dxa"/>
          </w:tcPr>
          <w:p w:rsidR="00620205" w:rsidRPr="0038408F" w:rsidRDefault="005C1E99" w:rsidP="00620205">
            <w:pPr>
              <w:pStyle w:val="CTA-"/>
            </w:pPr>
            <w:r>
              <w:noBreakHyphen/>
            </w:r>
            <w:r w:rsidR="00620205" w:rsidRPr="0038408F">
              <w:t>Manganites, manganates and permanganates:</w:t>
            </w:r>
          </w:p>
        </w:tc>
        <w:tc>
          <w:tcPr>
            <w:tcW w:w="1191" w:type="dxa"/>
          </w:tcPr>
          <w:p w:rsidR="00620205" w:rsidRPr="0038408F" w:rsidRDefault="00620205" w:rsidP="00BC7381">
            <w:pPr>
              <w:pStyle w:val="Tabletext"/>
            </w:pPr>
          </w:p>
        </w:tc>
      </w:tr>
      <w:tr w:rsidR="00620205" w:rsidRPr="0038408F">
        <w:trPr>
          <w:cantSplit/>
        </w:trPr>
        <w:tc>
          <w:tcPr>
            <w:tcW w:w="1134" w:type="dxa"/>
          </w:tcPr>
          <w:p w:rsidR="00620205" w:rsidRPr="0038408F" w:rsidRDefault="00620205" w:rsidP="00BB0EFA">
            <w:pPr>
              <w:pStyle w:val="Tabletext"/>
            </w:pPr>
            <w:r w:rsidRPr="0038408F">
              <w:t>2841.61.00</w:t>
            </w:r>
          </w:p>
        </w:tc>
        <w:tc>
          <w:tcPr>
            <w:tcW w:w="4820" w:type="dxa"/>
          </w:tcPr>
          <w:p w:rsidR="00620205" w:rsidRPr="0038408F" w:rsidRDefault="005C1E99" w:rsidP="00620205">
            <w:pPr>
              <w:pStyle w:val="CTA--"/>
            </w:pPr>
            <w:r>
              <w:noBreakHyphen/>
            </w:r>
            <w:r>
              <w:noBreakHyphen/>
            </w:r>
            <w:r w:rsidR="00620205" w:rsidRPr="0038408F">
              <w:t>Potassium permanganate</w:t>
            </w:r>
          </w:p>
        </w:tc>
        <w:tc>
          <w:tcPr>
            <w:tcW w:w="1191" w:type="dxa"/>
          </w:tcPr>
          <w:p w:rsidR="00620205" w:rsidRPr="0038408F" w:rsidRDefault="00620205" w:rsidP="00BC738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2841.69.00</w:t>
            </w:r>
          </w:p>
        </w:tc>
        <w:tc>
          <w:tcPr>
            <w:tcW w:w="4820" w:type="dxa"/>
          </w:tcPr>
          <w:p w:rsidR="00620205" w:rsidRPr="0038408F" w:rsidRDefault="005C1E99" w:rsidP="00620205">
            <w:pPr>
              <w:pStyle w:val="CTA--"/>
            </w:pPr>
            <w:r>
              <w:noBreakHyphen/>
            </w:r>
            <w:r>
              <w:noBreakHyphen/>
            </w:r>
            <w:r w:rsidR="00620205" w:rsidRPr="0038408F">
              <w:t>Other</w:t>
            </w:r>
          </w:p>
        </w:tc>
        <w:tc>
          <w:tcPr>
            <w:tcW w:w="1191" w:type="dxa"/>
          </w:tcPr>
          <w:p w:rsidR="00620205" w:rsidRPr="0038408F" w:rsidRDefault="00620205" w:rsidP="00BC738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2841.70.00</w:t>
            </w:r>
          </w:p>
        </w:tc>
        <w:tc>
          <w:tcPr>
            <w:tcW w:w="4820" w:type="dxa"/>
          </w:tcPr>
          <w:p w:rsidR="00620205" w:rsidRPr="0038408F" w:rsidRDefault="005C1E99" w:rsidP="00620205">
            <w:pPr>
              <w:pStyle w:val="CTA-"/>
            </w:pPr>
            <w:r>
              <w:noBreakHyphen/>
            </w:r>
            <w:r w:rsidR="00620205" w:rsidRPr="0038408F">
              <w:t>Molybdates</w:t>
            </w:r>
          </w:p>
        </w:tc>
        <w:tc>
          <w:tcPr>
            <w:tcW w:w="1191" w:type="dxa"/>
          </w:tcPr>
          <w:p w:rsidR="00620205" w:rsidRPr="0038408F" w:rsidRDefault="00620205" w:rsidP="00BC738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2841.80.00</w:t>
            </w:r>
          </w:p>
        </w:tc>
        <w:tc>
          <w:tcPr>
            <w:tcW w:w="4820" w:type="dxa"/>
          </w:tcPr>
          <w:p w:rsidR="00620205" w:rsidRPr="0038408F" w:rsidRDefault="005C1E99" w:rsidP="00620205">
            <w:pPr>
              <w:pStyle w:val="CTA-"/>
            </w:pPr>
            <w:r>
              <w:noBreakHyphen/>
            </w:r>
            <w:r w:rsidR="00620205" w:rsidRPr="0038408F">
              <w:t>Tungstates (wolframates)</w:t>
            </w:r>
          </w:p>
        </w:tc>
        <w:tc>
          <w:tcPr>
            <w:tcW w:w="1191" w:type="dxa"/>
          </w:tcPr>
          <w:p w:rsidR="00620205" w:rsidRPr="0038408F" w:rsidRDefault="00620205" w:rsidP="00BC7381">
            <w:pPr>
              <w:pStyle w:val="Tabletext"/>
            </w:pPr>
            <w:r w:rsidRPr="0038408F">
              <w:t>Free</w:t>
            </w:r>
          </w:p>
        </w:tc>
      </w:tr>
      <w:tr w:rsidR="001517DB" w:rsidRPr="0038408F" w:rsidDel="001517DB">
        <w:trPr>
          <w:cantSplit/>
        </w:trPr>
        <w:tc>
          <w:tcPr>
            <w:tcW w:w="1134" w:type="dxa"/>
          </w:tcPr>
          <w:p w:rsidR="001517DB" w:rsidRPr="0038408F" w:rsidDel="001517DB" w:rsidRDefault="001517DB" w:rsidP="00BB0EFA">
            <w:pPr>
              <w:pStyle w:val="Tabletext"/>
            </w:pPr>
            <w:r w:rsidRPr="0038408F">
              <w:t>2841.90</w:t>
            </w:r>
          </w:p>
        </w:tc>
        <w:tc>
          <w:tcPr>
            <w:tcW w:w="4820" w:type="dxa"/>
          </w:tcPr>
          <w:p w:rsidR="001517DB" w:rsidRPr="0038408F" w:rsidDel="001517DB" w:rsidRDefault="005C1E99" w:rsidP="001517DB">
            <w:pPr>
              <w:pStyle w:val="CTA-"/>
            </w:pPr>
            <w:r>
              <w:noBreakHyphen/>
            </w:r>
            <w:r w:rsidR="001517DB" w:rsidRPr="0038408F">
              <w:t>Other:</w:t>
            </w:r>
          </w:p>
        </w:tc>
        <w:tc>
          <w:tcPr>
            <w:tcW w:w="1191" w:type="dxa"/>
          </w:tcPr>
          <w:p w:rsidR="001517DB" w:rsidRPr="0038408F" w:rsidDel="001517DB" w:rsidRDefault="001517DB" w:rsidP="00BC7381">
            <w:pPr>
              <w:pStyle w:val="Tabletext"/>
            </w:pPr>
          </w:p>
        </w:tc>
      </w:tr>
      <w:tr w:rsidR="001517DB" w:rsidRPr="0038408F" w:rsidDel="001517DB">
        <w:trPr>
          <w:cantSplit/>
        </w:trPr>
        <w:tc>
          <w:tcPr>
            <w:tcW w:w="1134" w:type="dxa"/>
          </w:tcPr>
          <w:p w:rsidR="001517DB" w:rsidRPr="0038408F" w:rsidDel="001517DB" w:rsidRDefault="001517DB" w:rsidP="00BB0EFA">
            <w:pPr>
              <w:pStyle w:val="Tabletext"/>
            </w:pPr>
            <w:r w:rsidRPr="0038408F">
              <w:t>2841.90.10</w:t>
            </w:r>
          </w:p>
        </w:tc>
        <w:tc>
          <w:tcPr>
            <w:tcW w:w="4820" w:type="dxa"/>
          </w:tcPr>
          <w:p w:rsidR="001517DB" w:rsidRPr="0038408F" w:rsidDel="001517DB" w:rsidRDefault="005C1E99" w:rsidP="001517DB">
            <w:pPr>
              <w:pStyle w:val="CTA---"/>
            </w:pPr>
            <w:r>
              <w:noBreakHyphen/>
            </w:r>
            <w:r>
              <w:noBreakHyphen/>
            </w:r>
            <w:r>
              <w:noBreakHyphen/>
            </w:r>
            <w:r w:rsidR="001517DB" w:rsidRPr="0038408F">
              <w:t>Aluminates</w:t>
            </w:r>
          </w:p>
        </w:tc>
        <w:tc>
          <w:tcPr>
            <w:tcW w:w="1191" w:type="dxa"/>
          </w:tcPr>
          <w:p w:rsidR="001517DB" w:rsidRPr="0038408F" w:rsidDel="001517DB" w:rsidRDefault="001517DB" w:rsidP="00BC7381">
            <w:pPr>
              <w:pStyle w:val="Tabletext"/>
            </w:pPr>
            <w:r w:rsidRPr="0038408F">
              <w:t>5%</w:t>
            </w:r>
          </w:p>
        </w:tc>
      </w:tr>
      <w:tr w:rsidR="001517DB" w:rsidRPr="0038408F" w:rsidDel="001517DB">
        <w:trPr>
          <w:cantSplit/>
        </w:trPr>
        <w:tc>
          <w:tcPr>
            <w:tcW w:w="1134" w:type="dxa"/>
          </w:tcPr>
          <w:p w:rsidR="001517DB" w:rsidRPr="0038408F" w:rsidDel="001517DB" w:rsidRDefault="001517DB" w:rsidP="00BB0EFA">
            <w:pPr>
              <w:pStyle w:val="Tabletext"/>
            </w:pPr>
            <w:r w:rsidRPr="0038408F">
              <w:t>2841.90.90</w:t>
            </w:r>
          </w:p>
        </w:tc>
        <w:tc>
          <w:tcPr>
            <w:tcW w:w="4820" w:type="dxa"/>
          </w:tcPr>
          <w:p w:rsidR="001517DB" w:rsidRPr="0038408F" w:rsidDel="001517DB" w:rsidRDefault="005C1E99" w:rsidP="001517DB">
            <w:pPr>
              <w:pStyle w:val="CTA---"/>
            </w:pPr>
            <w:r>
              <w:noBreakHyphen/>
            </w:r>
            <w:r>
              <w:noBreakHyphen/>
            </w:r>
            <w:r>
              <w:noBreakHyphen/>
            </w:r>
            <w:r w:rsidR="001517DB" w:rsidRPr="0038408F">
              <w:t>Other</w:t>
            </w:r>
          </w:p>
        </w:tc>
        <w:tc>
          <w:tcPr>
            <w:tcW w:w="1191" w:type="dxa"/>
          </w:tcPr>
          <w:p w:rsidR="001517DB" w:rsidRPr="0038408F" w:rsidDel="001517DB" w:rsidRDefault="001517DB" w:rsidP="00BC7381">
            <w:pPr>
              <w:pStyle w:val="Tabletext"/>
            </w:pPr>
            <w:r w:rsidRPr="0038408F">
              <w:t>Free</w:t>
            </w:r>
          </w:p>
        </w:tc>
      </w:tr>
    </w:tbl>
    <w:p w:rsidR="00620205" w:rsidRPr="0038408F" w:rsidRDefault="00620205" w:rsidP="00935289">
      <w:pPr>
        <w:pStyle w:val="Tabletext"/>
      </w:pPr>
    </w:p>
    <w:tbl>
      <w:tblPr>
        <w:tblW w:w="0" w:type="auto"/>
        <w:tblInd w:w="-45"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BB0EFA">
            <w:pPr>
              <w:pStyle w:val="Tabletext"/>
            </w:pPr>
            <w:r w:rsidRPr="0038408F">
              <w:t>2842</w:t>
            </w:r>
          </w:p>
        </w:tc>
        <w:tc>
          <w:tcPr>
            <w:tcW w:w="4820" w:type="dxa"/>
          </w:tcPr>
          <w:p w:rsidR="00620205" w:rsidRPr="0038408F" w:rsidRDefault="00620205" w:rsidP="00620205">
            <w:pPr>
              <w:pStyle w:val="CTACAPS"/>
            </w:pPr>
            <w:r w:rsidRPr="0038408F">
              <w:t>OTHER SALTS OF INORGANIC ACIDS OR PEROXOACIDS (INCLUDING ALUMINOSILICATES WHETHER OR NOT CHEMICALLY DEFINED), OTHER THAN AZIDES:</w:t>
            </w:r>
          </w:p>
        </w:tc>
        <w:tc>
          <w:tcPr>
            <w:tcW w:w="1191" w:type="dxa"/>
          </w:tcPr>
          <w:p w:rsidR="00620205" w:rsidRPr="0038408F" w:rsidRDefault="00620205" w:rsidP="00BC7381">
            <w:pPr>
              <w:pStyle w:val="Tabletext"/>
            </w:pPr>
          </w:p>
        </w:tc>
      </w:tr>
      <w:tr w:rsidR="00620205" w:rsidRPr="0038408F">
        <w:trPr>
          <w:cantSplit/>
        </w:trPr>
        <w:tc>
          <w:tcPr>
            <w:tcW w:w="1134" w:type="dxa"/>
          </w:tcPr>
          <w:p w:rsidR="00620205" w:rsidRPr="0038408F" w:rsidRDefault="00620205" w:rsidP="00BB0EFA">
            <w:pPr>
              <w:pStyle w:val="Tabletext"/>
            </w:pPr>
            <w:r w:rsidRPr="0038408F">
              <w:t>2842.10</w:t>
            </w:r>
          </w:p>
        </w:tc>
        <w:tc>
          <w:tcPr>
            <w:tcW w:w="4820" w:type="dxa"/>
          </w:tcPr>
          <w:p w:rsidR="00620205" w:rsidRPr="0038408F" w:rsidRDefault="005C1E99" w:rsidP="00620205">
            <w:pPr>
              <w:pStyle w:val="CTA-"/>
            </w:pPr>
            <w:r>
              <w:noBreakHyphen/>
            </w:r>
            <w:r w:rsidR="00620205" w:rsidRPr="0038408F">
              <w:t>Double or complex silicates, including aluminosilicates whether or not chemically defined:</w:t>
            </w:r>
          </w:p>
        </w:tc>
        <w:tc>
          <w:tcPr>
            <w:tcW w:w="1191" w:type="dxa"/>
          </w:tcPr>
          <w:p w:rsidR="00620205" w:rsidRPr="0038408F" w:rsidRDefault="00620205" w:rsidP="00BC7381">
            <w:pPr>
              <w:pStyle w:val="Tabletext"/>
            </w:pPr>
          </w:p>
        </w:tc>
      </w:tr>
      <w:tr w:rsidR="00620205" w:rsidRPr="0038408F">
        <w:trPr>
          <w:cantSplit/>
        </w:trPr>
        <w:tc>
          <w:tcPr>
            <w:tcW w:w="1134" w:type="dxa"/>
          </w:tcPr>
          <w:p w:rsidR="00620205" w:rsidRPr="0038408F" w:rsidRDefault="00620205" w:rsidP="00BB0EFA">
            <w:pPr>
              <w:pStyle w:val="Tabletext"/>
            </w:pPr>
            <w:r w:rsidRPr="0038408F">
              <w:t>2842.10.10</w:t>
            </w:r>
          </w:p>
        </w:tc>
        <w:tc>
          <w:tcPr>
            <w:tcW w:w="4820" w:type="dxa"/>
          </w:tcPr>
          <w:p w:rsidR="00620205" w:rsidRPr="0038408F" w:rsidRDefault="005C1E99" w:rsidP="001335B8">
            <w:pPr>
              <w:pStyle w:val="CTA---"/>
            </w:pPr>
            <w:r>
              <w:noBreakHyphen/>
            </w:r>
            <w:r>
              <w:noBreakHyphen/>
            </w:r>
            <w:r>
              <w:noBreakHyphen/>
            </w:r>
            <w:r w:rsidR="00620205" w:rsidRPr="0038408F">
              <w:t>Aluminosilicates, not chemically defined</w:t>
            </w:r>
          </w:p>
        </w:tc>
        <w:tc>
          <w:tcPr>
            <w:tcW w:w="1191" w:type="dxa"/>
          </w:tcPr>
          <w:p w:rsidR="00620205" w:rsidRPr="0038408F" w:rsidRDefault="00620205" w:rsidP="00BC7381">
            <w:pPr>
              <w:pStyle w:val="Tabletext"/>
            </w:pPr>
            <w:r w:rsidRPr="0038408F">
              <w:t>5%</w:t>
            </w:r>
          </w:p>
        </w:tc>
      </w:tr>
      <w:tr w:rsidR="00620205" w:rsidRPr="0038408F">
        <w:trPr>
          <w:cantSplit/>
        </w:trPr>
        <w:tc>
          <w:tcPr>
            <w:tcW w:w="1134" w:type="dxa"/>
          </w:tcPr>
          <w:p w:rsidR="00620205" w:rsidRPr="0038408F" w:rsidRDefault="00620205" w:rsidP="00BB0EFA">
            <w:pPr>
              <w:pStyle w:val="Tabletext"/>
            </w:pPr>
            <w:r w:rsidRPr="0038408F">
              <w:t>2842.10.90</w:t>
            </w:r>
          </w:p>
        </w:tc>
        <w:tc>
          <w:tcPr>
            <w:tcW w:w="4820" w:type="dxa"/>
          </w:tcPr>
          <w:p w:rsidR="00620205" w:rsidRPr="0038408F" w:rsidRDefault="005C1E99" w:rsidP="001335B8">
            <w:pPr>
              <w:pStyle w:val="CTA---"/>
            </w:pPr>
            <w:r>
              <w:noBreakHyphen/>
            </w:r>
            <w:r>
              <w:noBreakHyphen/>
            </w:r>
            <w:r>
              <w:noBreakHyphen/>
            </w:r>
            <w:r w:rsidR="00620205" w:rsidRPr="0038408F">
              <w:t>Other</w:t>
            </w:r>
          </w:p>
        </w:tc>
        <w:tc>
          <w:tcPr>
            <w:tcW w:w="1191" w:type="dxa"/>
          </w:tcPr>
          <w:p w:rsidR="00620205" w:rsidRPr="0038408F" w:rsidRDefault="00620205" w:rsidP="00BC738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2842.90.00</w:t>
            </w:r>
          </w:p>
        </w:tc>
        <w:tc>
          <w:tcPr>
            <w:tcW w:w="4820" w:type="dxa"/>
          </w:tcPr>
          <w:p w:rsidR="00620205" w:rsidRPr="0038408F" w:rsidRDefault="005C1E99" w:rsidP="00620205">
            <w:pPr>
              <w:pStyle w:val="CTA-"/>
            </w:pPr>
            <w:r>
              <w:noBreakHyphen/>
            </w:r>
            <w:r w:rsidR="00620205" w:rsidRPr="0038408F">
              <w:t>Other</w:t>
            </w:r>
          </w:p>
        </w:tc>
        <w:tc>
          <w:tcPr>
            <w:tcW w:w="1191" w:type="dxa"/>
          </w:tcPr>
          <w:p w:rsidR="00620205" w:rsidRPr="0038408F" w:rsidRDefault="00620205" w:rsidP="00BC7381">
            <w:pPr>
              <w:pStyle w:val="Tabletext"/>
            </w:pPr>
            <w:r w:rsidRPr="0038408F">
              <w:t>Free</w:t>
            </w:r>
          </w:p>
        </w:tc>
      </w:tr>
    </w:tbl>
    <w:p w:rsidR="00620205" w:rsidRPr="0038408F" w:rsidRDefault="00620205" w:rsidP="001A7C90">
      <w:pPr>
        <w:pStyle w:val="ActHead4"/>
      </w:pPr>
      <w:bookmarkStart w:id="99" w:name="_Toc142479425"/>
      <w:r w:rsidRPr="005C1E99">
        <w:rPr>
          <w:rStyle w:val="CharSubdNo"/>
        </w:rPr>
        <w:t>Sub</w:t>
      </w:r>
      <w:r w:rsidR="005C1E99" w:rsidRPr="005C1E99">
        <w:rPr>
          <w:rStyle w:val="CharSubdNo"/>
        </w:rPr>
        <w:noBreakHyphen/>
      </w:r>
      <w:r w:rsidRPr="005C1E99">
        <w:rPr>
          <w:rStyle w:val="CharSubdNo"/>
        </w:rPr>
        <w:t>Chapter VI</w:t>
      </w:r>
      <w:r w:rsidRPr="0038408F">
        <w:t>—</w:t>
      </w:r>
      <w:r w:rsidRPr="005C1E99">
        <w:rPr>
          <w:rStyle w:val="CharSubdText"/>
        </w:rPr>
        <w:t>Miscellaneous</w:t>
      </w:r>
      <w:bookmarkEnd w:id="99"/>
    </w:p>
    <w:p w:rsidR="00620205" w:rsidRPr="0038408F" w:rsidRDefault="00620205" w:rsidP="001A7C90">
      <w:pPr>
        <w:pStyle w:val="Tabletext"/>
        <w:keepNext/>
        <w:keepLines/>
      </w:pPr>
    </w:p>
    <w:tbl>
      <w:tblPr>
        <w:tblW w:w="0" w:type="auto"/>
        <w:tblInd w:w="-45"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BB0EFA">
            <w:pPr>
              <w:pStyle w:val="Tabletext"/>
            </w:pPr>
            <w:r w:rsidRPr="0038408F">
              <w:t>2843</w:t>
            </w:r>
          </w:p>
        </w:tc>
        <w:tc>
          <w:tcPr>
            <w:tcW w:w="4820" w:type="dxa"/>
          </w:tcPr>
          <w:p w:rsidR="00620205" w:rsidRPr="0038408F" w:rsidRDefault="00620205" w:rsidP="00620205">
            <w:pPr>
              <w:pStyle w:val="CTACAPS"/>
            </w:pPr>
            <w:r w:rsidRPr="0038408F">
              <w:t>COLLOIDAL PRECIOUS METALS; INORGANIC OR ORGANIC COMPOUNDS OF PRECIOUS METALS, WHETHER OR NOT CHEMICALLY DEFINED; AMALGAMS OF PRECIOUS METALS:</w:t>
            </w:r>
          </w:p>
        </w:tc>
        <w:tc>
          <w:tcPr>
            <w:tcW w:w="1191" w:type="dxa"/>
          </w:tcPr>
          <w:p w:rsidR="00620205" w:rsidRPr="0038408F" w:rsidRDefault="00620205" w:rsidP="00BC7381">
            <w:pPr>
              <w:pStyle w:val="Tabletext"/>
            </w:pPr>
          </w:p>
        </w:tc>
      </w:tr>
      <w:tr w:rsidR="00620205" w:rsidRPr="0038408F">
        <w:trPr>
          <w:cantSplit/>
        </w:trPr>
        <w:tc>
          <w:tcPr>
            <w:tcW w:w="1134" w:type="dxa"/>
          </w:tcPr>
          <w:p w:rsidR="00620205" w:rsidRPr="0038408F" w:rsidRDefault="00620205" w:rsidP="00BB0EFA">
            <w:pPr>
              <w:pStyle w:val="Tabletext"/>
            </w:pPr>
            <w:r w:rsidRPr="0038408F">
              <w:t>2843.10.00</w:t>
            </w:r>
          </w:p>
        </w:tc>
        <w:tc>
          <w:tcPr>
            <w:tcW w:w="4820" w:type="dxa"/>
          </w:tcPr>
          <w:p w:rsidR="00620205" w:rsidRPr="0038408F" w:rsidRDefault="005C1E99" w:rsidP="00620205">
            <w:pPr>
              <w:pStyle w:val="CTA-"/>
            </w:pPr>
            <w:r>
              <w:noBreakHyphen/>
            </w:r>
            <w:r w:rsidR="00620205" w:rsidRPr="0038408F">
              <w:t>Colloidal precious metals</w:t>
            </w:r>
          </w:p>
        </w:tc>
        <w:tc>
          <w:tcPr>
            <w:tcW w:w="1191" w:type="dxa"/>
          </w:tcPr>
          <w:p w:rsidR="00620205" w:rsidRPr="0038408F" w:rsidRDefault="00620205" w:rsidP="00BC738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2843.2</w:t>
            </w:r>
          </w:p>
        </w:tc>
        <w:tc>
          <w:tcPr>
            <w:tcW w:w="4820" w:type="dxa"/>
          </w:tcPr>
          <w:p w:rsidR="00620205" w:rsidRPr="0038408F" w:rsidRDefault="005C1E99" w:rsidP="00620205">
            <w:pPr>
              <w:pStyle w:val="CTA-"/>
            </w:pPr>
            <w:r>
              <w:noBreakHyphen/>
            </w:r>
            <w:r w:rsidR="00620205" w:rsidRPr="0038408F">
              <w:t>Silver compounds:</w:t>
            </w:r>
          </w:p>
        </w:tc>
        <w:tc>
          <w:tcPr>
            <w:tcW w:w="1191" w:type="dxa"/>
          </w:tcPr>
          <w:p w:rsidR="00620205" w:rsidRPr="0038408F" w:rsidRDefault="00620205" w:rsidP="00BC7381">
            <w:pPr>
              <w:pStyle w:val="Tabletext"/>
            </w:pPr>
          </w:p>
        </w:tc>
      </w:tr>
      <w:tr w:rsidR="00620205" w:rsidRPr="0038408F">
        <w:trPr>
          <w:cantSplit/>
        </w:trPr>
        <w:tc>
          <w:tcPr>
            <w:tcW w:w="1134" w:type="dxa"/>
          </w:tcPr>
          <w:p w:rsidR="00620205" w:rsidRPr="0038408F" w:rsidRDefault="00620205" w:rsidP="00BB0EFA">
            <w:pPr>
              <w:pStyle w:val="Tabletext"/>
            </w:pPr>
            <w:r w:rsidRPr="0038408F">
              <w:t>2843.21.00</w:t>
            </w:r>
          </w:p>
        </w:tc>
        <w:tc>
          <w:tcPr>
            <w:tcW w:w="4820" w:type="dxa"/>
          </w:tcPr>
          <w:p w:rsidR="00620205" w:rsidRPr="0038408F" w:rsidRDefault="005C1E99" w:rsidP="00620205">
            <w:pPr>
              <w:pStyle w:val="CTA--"/>
            </w:pPr>
            <w:r>
              <w:noBreakHyphen/>
            </w:r>
            <w:r>
              <w:noBreakHyphen/>
            </w:r>
            <w:r w:rsidR="00620205" w:rsidRPr="0038408F">
              <w:t>Silver nitrate</w:t>
            </w:r>
          </w:p>
        </w:tc>
        <w:tc>
          <w:tcPr>
            <w:tcW w:w="1191" w:type="dxa"/>
          </w:tcPr>
          <w:p w:rsidR="00620205" w:rsidRPr="0038408F" w:rsidRDefault="00620205" w:rsidP="00BC738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2843.29.00</w:t>
            </w:r>
          </w:p>
        </w:tc>
        <w:tc>
          <w:tcPr>
            <w:tcW w:w="4820" w:type="dxa"/>
          </w:tcPr>
          <w:p w:rsidR="00620205" w:rsidRPr="0038408F" w:rsidRDefault="005C1E99" w:rsidP="00620205">
            <w:pPr>
              <w:pStyle w:val="CTA--"/>
            </w:pPr>
            <w:r>
              <w:noBreakHyphen/>
            </w:r>
            <w:r>
              <w:noBreakHyphen/>
            </w:r>
            <w:r w:rsidR="00620205" w:rsidRPr="0038408F">
              <w:t>Other</w:t>
            </w:r>
          </w:p>
        </w:tc>
        <w:tc>
          <w:tcPr>
            <w:tcW w:w="1191" w:type="dxa"/>
          </w:tcPr>
          <w:p w:rsidR="00620205" w:rsidRPr="0038408F" w:rsidRDefault="00620205" w:rsidP="00BC738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2843.30.00</w:t>
            </w:r>
          </w:p>
        </w:tc>
        <w:tc>
          <w:tcPr>
            <w:tcW w:w="4820" w:type="dxa"/>
          </w:tcPr>
          <w:p w:rsidR="00620205" w:rsidRPr="0038408F" w:rsidRDefault="005C1E99" w:rsidP="00155162">
            <w:pPr>
              <w:pStyle w:val="CTA-"/>
            </w:pPr>
            <w:r>
              <w:noBreakHyphen/>
            </w:r>
            <w:r w:rsidR="00620205" w:rsidRPr="0038408F">
              <w:t>Gold compounds</w:t>
            </w:r>
          </w:p>
        </w:tc>
        <w:tc>
          <w:tcPr>
            <w:tcW w:w="1191" w:type="dxa"/>
          </w:tcPr>
          <w:p w:rsidR="00620205" w:rsidRPr="0038408F" w:rsidRDefault="00620205" w:rsidP="00BC738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2843.90.00</w:t>
            </w:r>
          </w:p>
        </w:tc>
        <w:tc>
          <w:tcPr>
            <w:tcW w:w="4820" w:type="dxa"/>
          </w:tcPr>
          <w:p w:rsidR="00620205" w:rsidRPr="0038408F" w:rsidRDefault="005C1E99" w:rsidP="00155162">
            <w:pPr>
              <w:pStyle w:val="CTA-"/>
            </w:pPr>
            <w:r>
              <w:noBreakHyphen/>
            </w:r>
            <w:r w:rsidR="00620205" w:rsidRPr="0038408F">
              <w:t>Other compounds; amalgams</w:t>
            </w:r>
          </w:p>
        </w:tc>
        <w:tc>
          <w:tcPr>
            <w:tcW w:w="1191" w:type="dxa"/>
          </w:tcPr>
          <w:p w:rsidR="00620205" w:rsidRPr="0038408F" w:rsidRDefault="00620205" w:rsidP="00BC7381">
            <w:pPr>
              <w:pStyle w:val="Tabletext"/>
            </w:pPr>
            <w:r w:rsidRPr="0038408F">
              <w:t>Free</w:t>
            </w:r>
          </w:p>
        </w:tc>
      </w:tr>
    </w:tbl>
    <w:p w:rsidR="00620205" w:rsidRPr="0038408F" w:rsidRDefault="00620205" w:rsidP="00935289">
      <w:pPr>
        <w:pStyle w:val="Tabletext"/>
      </w:pPr>
    </w:p>
    <w:tbl>
      <w:tblPr>
        <w:tblW w:w="0" w:type="auto"/>
        <w:tblInd w:w="-45"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BB0EFA">
            <w:pPr>
              <w:pStyle w:val="Tabletext"/>
            </w:pPr>
            <w:r w:rsidRPr="0038408F">
              <w:t>2844</w:t>
            </w:r>
          </w:p>
        </w:tc>
        <w:tc>
          <w:tcPr>
            <w:tcW w:w="4820" w:type="dxa"/>
          </w:tcPr>
          <w:p w:rsidR="00620205" w:rsidRPr="0038408F" w:rsidRDefault="00620205" w:rsidP="00620205">
            <w:pPr>
              <w:pStyle w:val="CTACAPS"/>
            </w:pPr>
            <w:r w:rsidRPr="0038408F">
              <w:t>RADIOACTIVE CHEMICAL ELEMENTS AND RADIOACTIVE ISOTOPES (INCLUDING THE FISSILE OR FERTILE CHEMICAL ELEMENTS AND ISOTOPES) AND THEIR COMPOUNDS; MIXTURES AND RESIDUES CONTAINING THESE PRODUCTS:</w:t>
            </w:r>
          </w:p>
        </w:tc>
        <w:tc>
          <w:tcPr>
            <w:tcW w:w="1191" w:type="dxa"/>
          </w:tcPr>
          <w:p w:rsidR="00620205" w:rsidRPr="0038408F" w:rsidRDefault="00620205" w:rsidP="00BC7381">
            <w:pPr>
              <w:pStyle w:val="Tabletext"/>
            </w:pPr>
          </w:p>
        </w:tc>
      </w:tr>
      <w:tr w:rsidR="00620205" w:rsidRPr="0038408F">
        <w:trPr>
          <w:cantSplit/>
        </w:trPr>
        <w:tc>
          <w:tcPr>
            <w:tcW w:w="1134" w:type="dxa"/>
          </w:tcPr>
          <w:p w:rsidR="00620205" w:rsidRPr="0038408F" w:rsidRDefault="00620205" w:rsidP="00BB0EFA">
            <w:pPr>
              <w:pStyle w:val="Tabletext"/>
            </w:pPr>
            <w:r w:rsidRPr="0038408F">
              <w:t>2844.10.00</w:t>
            </w:r>
          </w:p>
        </w:tc>
        <w:tc>
          <w:tcPr>
            <w:tcW w:w="4820" w:type="dxa"/>
          </w:tcPr>
          <w:p w:rsidR="00620205" w:rsidRPr="0038408F" w:rsidRDefault="005C1E99" w:rsidP="00620205">
            <w:pPr>
              <w:pStyle w:val="CTA-"/>
            </w:pPr>
            <w:r>
              <w:noBreakHyphen/>
            </w:r>
            <w:r w:rsidR="00620205" w:rsidRPr="0038408F">
              <w:t>Natural uranium and its compounds; alloys, dispersions (including cermets), ceramic products and mixtures containing natural uranium or natural uranium compounds</w:t>
            </w:r>
          </w:p>
        </w:tc>
        <w:tc>
          <w:tcPr>
            <w:tcW w:w="1191" w:type="dxa"/>
          </w:tcPr>
          <w:p w:rsidR="00620205" w:rsidRPr="0038408F" w:rsidRDefault="00620205" w:rsidP="00BC738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2844.20.00</w:t>
            </w:r>
          </w:p>
        </w:tc>
        <w:tc>
          <w:tcPr>
            <w:tcW w:w="4820" w:type="dxa"/>
          </w:tcPr>
          <w:p w:rsidR="00620205" w:rsidRPr="0038408F" w:rsidRDefault="005C1E99" w:rsidP="00620205">
            <w:pPr>
              <w:pStyle w:val="CTA-"/>
            </w:pPr>
            <w:r>
              <w:noBreakHyphen/>
            </w:r>
            <w:r w:rsidR="00620205" w:rsidRPr="0038408F">
              <w:t>Uranium enriched in U</w:t>
            </w:r>
            <w:r w:rsidR="00620205" w:rsidRPr="0038408F">
              <w:rPr>
                <w:vertAlign w:val="subscript"/>
              </w:rPr>
              <w:t>235</w:t>
            </w:r>
            <w:r w:rsidR="00620205" w:rsidRPr="0038408F">
              <w:t xml:space="preserve"> and its compounds; plutonium and its compounds; alloys, dispersions (including cermets), ceramic products and mixtures containing uranium enriched in U</w:t>
            </w:r>
            <w:r w:rsidR="00620205" w:rsidRPr="0038408F">
              <w:rPr>
                <w:vertAlign w:val="subscript"/>
              </w:rPr>
              <w:t>235</w:t>
            </w:r>
            <w:r w:rsidR="00620205" w:rsidRPr="0038408F">
              <w:t>, plutonium or compounds of these products</w:t>
            </w:r>
          </w:p>
        </w:tc>
        <w:tc>
          <w:tcPr>
            <w:tcW w:w="1191" w:type="dxa"/>
          </w:tcPr>
          <w:p w:rsidR="00620205" w:rsidRPr="0038408F" w:rsidRDefault="00620205" w:rsidP="00BC738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2844.30.00</w:t>
            </w:r>
          </w:p>
        </w:tc>
        <w:tc>
          <w:tcPr>
            <w:tcW w:w="4820" w:type="dxa"/>
          </w:tcPr>
          <w:p w:rsidR="00620205" w:rsidRPr="0038408F" w:rsidRDefault="005C1E99" w:rsidP="00620205">
            <w:pPr>
              <w:pStyle w:val="CTA-"/>
            </w:pPr>
            <w:r>
              <w:noBreakHyphen/>
            </w:r>
            <w:r w:rsidR="00620205" w:rsidRPr="0038408F">
              <w:t>Uranium depleted in U</w:t>
            </w:r>
            <w:r w:rsidR="00620205" w:rsidRPr="0038408F">
              <w:rPr>
                <w:vertAlign w:val="subscript"/>
              </w:rPr>
              <w:t>235</w:t>
            </w:r>
            <w:r w:rsidR="00620205" w:rsidRPr="0038408F">
              <w:t xml:space="preserve"> and its compounds; thorium and its compounds; alloys, dispersions (including cermets), ceramic products and mixtures containing uranium depleted in U</w:t>
            </w:r>
            <w:r w:rsidR="00620205" w:rsidRPr="0038408F">
              <w:rPr>
                <w:vertAlign w:val="subscript"/>
              </w:rPr>
              <w:t>235</w:t>
            </w:r>
            <w:r w:rsidR="00620205" w:rsidRPr="0038408F">
              <w:t>, thorium or compounds of these products</w:t>
            </w:r>
          </w:p>
        </w:tc>
        <w:tc>
          <w:tcPr>
            <w:tcW w:w="1191" w:type="dxa"/>
          </w:tcPr>
          <w:p w:rsidR="00620205" w:rsidRPr="0038408F" w:rsidRDefault="00620205" w:rsidP="00BC7381">
            <w:pPr>
              <w:pStyle w:val="Tabletext"/>
            </w:pPr>
            <w:r w:rsidRPr="0038408F">
              <w:t>Free</w:t>
            </w:r>
          </w:p>
        </w:tc>
      </w:tr>
      <w:tr w:rsidR="00D11528" w:rsidRPr="0038408F">
        <w:trPr>
          <w:cantSplit/>
        </w:trPr>
        <w:tc>
          <w:tcPr>
            <w:tcW w:w="1134" w:type="dxa"/>
          </w:tcPr>
          <w:p w:rsidR="00D11528" w:rsidRPr="0038408F" w:rsidRDefault="00D11528" w:rsidP="00D11528">
            <w:pPr>
              <w:pStyle w:val="Tabletext"/>
            </w:pPr>
            <w:r w:rsidRPr="0038408F">
              <w:t>2844.4</w:t>
            </w:r>
          </w:p>
        </w:tc>
        <w:tc>
          <w:tcPr>
            <w:tcW w:w="4820" w:type="dxa"/>
          </w:tcPr>
          <w:p w:rsidR="00D11528" w:rsidRPr="0038408F" w:rsidRDefault="005C1E99" w:rsidP="00D11528">
            <w:pPr>
              <w:pStyle w:val="CTA-"/>
            </w:pPr>
            <w:r>
              <w:noBreakHyphen/>
            </w:r>
            <w:r w:rsidR="00D11528" w:rsidRPr="0038408F">
              <w:t>Radioactive elements and isotopes and compounds other than those of 2844.10.00, 2844.20.00 or 2844.30.00; alloys, dispersions (including cermets), ceramic products and mixtures containing these elements, isotopes or compounds; radioactive residues:</w:t>
            </w:r>
          </w:p>
        </w:tc>
        <w:tc>
          <w:tcPr>
            <w:tcW w:w="1191" w:type="dxa"/>
          </w:tcPr>
          <w:p w:rsidR="00D11528" w:rsidRPr="0038408F" w:rsidRDefault="00D11528" w:rsidP="00D11528">
            <w:pPr>
              <w:pStyle w:val="Tabletext"/>
            </w:pPr>
          </w:p>
        </w:tc>
      </w:tr>
      <w:tr w:rsidR="00D11528" w:rsidRPr="0038408F">
        <w:trPr>
          <w:cantSplit/>
        </w:trPr>
        <w:tc>
          <w:tcPr>
            <w:tcW w:w="1134" w:type="dxa"/>
          </w:tcPr>
          <w:p w:rsidR="00D11528" w:rsidRPr="0038408F" w:rsidRDefault="00D11528" w:rsidP="00D11528">
            <w:pPr>
              <w:pStyle w:val="Tabletext"/>
            </w:pPr>
            <w:r w:rsidRPr="0038408F">
              <w:t>2844.41.00</w:t>
            </w:r>
          </w:p>
        </w:tc>
        <w:tc>
          <w:tcPr>
            <w:tcW w:w="4820" w:type="dxa"/>
          </w:tcPr>
          <w:p w:rsidR="00D11528" w:rsidRPr="0038408F" w:rsidRDefault="005C1E99" w:rsidP="00D11528">
            <w:pPr>
              <w:pStyle w:val="CTA-"/>
            </w:pPr>
            <w:r>
              <w:noBreakHyphen/>
            </w:r>
            <w:r>
              <w:noBreakHyphen/>
            </w:r>
            <w:r w:rsidR="00D11528" w:rsidRPr="0038408F">
              <w:t>Tritium and its compounds; alloys, dispersions (including cermets), ceramic products and mixtures containing tritium or its compounds</w:t>
            </w:r>
          </w:p>
        </w:tc>
        <w:tc>
          <w:tcPr>
            <w:tcW w:w="1191" w:type="dxa"/>
          </w:tcPr>
          <w:p w:rsidR="00D11528" w:rsidRPr="0038408F" w:rsidRDefault="00D11528" w:rsidP="00D11528">
            <w:pPr>
              <w:pStyle w:val="Tabletext"/>
            </w:pPr>
            <w:r w:rsidRPr="0038408F">
              <w:t>Free</w:t>
            </w:r>
          </w:p>
        </w:tc>
      </w:tr>
      <w:tr w:rsidR="00D11528" w:rsidRPr="0038408F">
        <w:trPr>
          <w:cantSplit/>
        </w:trPr>
        <w:tc>
          <w:tcPr>
            <w:tcW w:w="1134" w:type="dxa"/>
          </w:tcPr>
          <w:p w:rsidR="00D11528" w:rsidRPr="0038408F" w:rsidRDefault="00D11528" w:rsidP="00D11528">
            <w:pPr>
              <w:pStyle w:val="Tabletext"/>
            </w:pPr>
            <w:r w:rsidRPr="0038408F">
              <w:t>2844.42.00</w:t>
            </w:r>
          </w:p>
        </w:tc>
        <w:tc>
          <w:tcPr>
            <w:tcW w:w="4820" w:type="dxa"/>
          </w:tcPr>
          <w:p w:rsidR="00D11528" w:rsidRPr="0038408F" w:rsidRDefault="005C1E99" w:rsidP="00D11528">
            <w:pPr>
              <w:pStyle w:val="CTA-"/>
            </w:pPr>
            <w:r>
              <w:noBreakHyphen/>
            </w:r>
            <w:r>
              <w:noBreakHyphen/>
            </w:r>
            <w:r w:rsidR="00D11528" w:rsidRPr="0038408F">
              <w:t>Actinium</w:t>
            </w:r>
            <w:r>
              <w:noBreakHyphen/>
            </w:r>
            <w:r w:rsidR="00D11528" w:rsidRPr="0038408F">
              <w:t>225, actinium</w:t>
            </w:r>
            <w:r>
              <w:noBreakHyphen/>
            </w:r>
            <w:r w:rsidR="00D11528" w:rsidRPr="0038408F">
              <w:t>227, californium</w:t>
            </w:r>
            <w:r>
              <w:noBreakHyphen/>
            </w:r>
            <w:r w:rsidR="00D11528" w:rsidRPr="0038408F">
              <w:t>253, curium</w:t>
            </w:r>
            <w:r>
              <w:noBreakHyphen/>
            </w:r>
            <w:r w:rsidR="00D11528" w:rsidRPr="0038408F">
              <w:t>240, curium</w:t>
            </w:r>
            <w:r>
              <w:noBreakHyphen/>
            </w:r>
            <w:r w:rsidR="00D11528" w:rsidRPr="0038408F">
              <w:t>241, curium</w:t>
            </w:r>
            <w:r>
              <w:noBreakHyphen/>
            </w:r>
            <w:r w:rsidR="00D11528" w:rsidRPr="0038408F">
              <w:t>242, curium</w:t>
            </w:r>
            <w:r>
              <w:noBreakHyphen/>
            </w:r>
            <w:r w:rsidR="00D11528" w:rsidRPr="0038408F">
              <w:t>243, curium</w:t>
            </w:r>
            <w:r>
              <w:noBreakHyphen/>
            </w:r>
            <w:r w:rsidR="00D11528" w:rsidRPr="0038408F">
              <w:t>244, einsteinium</w:t>
            </w:r>
            <w:r>
              <w:noBreakHyphen/>
            </w:r>
            <w:r w:rsidR="00D11528" w:rsidRPr="0038408F">
              <w:t>253, einsteinium</w:t>
            </w:r>
            <w:r>
              <w:noBreakHyphen/>
            </w:r>
            <w:r w:rsidR="00D11528" w:rsidRPr="0038408F">
              <w:t>254, gadolinium</w:t>
            </w:r>
            <w:r>
              <w:noBreakHyphen/>
            </w:r>
            <w:r w:rsidR="00D11528" w:rsidRPr="0038408F">
              <w:t>148, polonium</w:t>
            </w:r>
            <w:r>
              <w:noBreakHyphen/>
            </w:r>
            <w:r w:rsidR="00D11528" w:rsidRPr="0038408F">
              <w:t>208, polonium</w:t>
            </w:r>
            <w:r>
              <w:noBreakHyphen/>
            </w:r>
            <w:r w:rsidR="00D11528" w:rsidRPr="0038408F">
              <w:t>209, polonium</w:t>
            </w:r>
            <w:r>
              <w:noBreakHyphen/>
            </w:r>
            <w:r w:rsidR="00D11528" w:rsidRPr="0038408F">
              <w:t>210, radium</w:t>
            </w:r>
            <w:r>
              <w:noBreakHyphen/>
            </w:r>
            <w:r w:rsidR="00D11528" w:rsidRPr="0038408F">
              <w:t>223, uranium</w:t>
            </w:r>
            <w:r>
              <w:noBreakHyphen/>
            </w:r>
            <w:r w:rsidR="00D11528" w:rsidRPr="0038408F">
              <w:t>230 or uranium</w:t>
            </w:r>
            <w:r>
              <w:noBreakHyphen/>
            </w:r>
            <w:r w:rsidR="00D11528" w:rsidRPr="0038408F">
              <w:t>232, and their compounds; alloys, dispersions (including cermets), ceramic products and mixtures containing these elements or compounds</w:t>
            </w:r>
          </w:p>
        </w:tc>
        <w:tc>
          <w:tcPr>
            <w:tcW w:w="1191" w:type="dxa"/>
          </w:tcPr>
          <w:p w:rsidR="00D11528" w:rsidRPr="0038408F" w:rsidRDefault="00D11528" w:rsidP="00D11528">
            <w:pPr>
              <w:pStyle w:val="Tabletext"/>
            </w:pPr>
            <w:r w:rsidRPr="0038408F">
              <w:t>Free</w:t>
            </w:r>
          </w:p>
        </w:tc>
      </w:tr>
      <w:tr w:rsidR="00D11528" w:rsidRPr="0038408F">
        <w:trPr>
          <w:cantSplit/>
        </w:trPr>
        <w:tc>
          <w:tcPr>
            <w:tcW w:w="1134" w:type="dxa"/>
          </w:tcPr>
          <w:p w:rsidR="00D11528" w:rsidRPr="0038408F" w:rsidRDefault="00D11528" w:rsidP="00D11528">
            <w:pPr>
              <w:pStyle w:val="Tabletext"/>
            </w:pPr>
            <w:r w:rsidRPr="0038408F">
              <w:t>2844.43.00</w:t>
            </w:r>
          </w:p>
        </w:tc>
        <w:tc>
          <w:tcPr>
            <w:tcW w:w="4820" w:type="dxa"/>
          </w:tcPr>
          <w:p w:rsidR="00D11528" w:rsidRPr="0038408F" w:rsidRDefault="005C1E99" w:rsidP="00D11528">
            <w:pPr>
              <w:pStyle w:val="CTA-"/>
            </w:pPr>
            <w:r>
              <w:noBreakHyphen/>
            </w:r>
            <w:r>
              <w:noBreakHyphen/>
            </w:r>
            <w:r w:rsidR="00D11528" w:rsidRPr="0038408F">
              <w:t>Other radioactive elements and isotopes and compounds; other alloys, dispersions (including cermets), ceramic products and mixtures containing these elements, isotopes or compounds</w:t>
            </w:r>
          </w:p>
        </w:tc>
        <w:tc>
          <w:tcPr>
            <w:tcW w:w="1191" w:type="dxa"/>
          </w:tcPr>
          <w:p w:rsidR="00D11528" w:rsidRPr="0038408F" w:rsidRDefault="00D11528" w:rsidP="00D11528">
            <w:pPr>
              <w:pStyle w:val="Tabletext"/>
            </w:pPr>
            <w:r w:rsidRPr="0038408F">
              <w:t>Free</w:t>
            </w:r>
          </w:p>
        </w:tc>
      </w:tr>
      <w:tr w:rsidR="00D11528" w:rsidRPr="0038408F">
        <w:trPr>
          <w:cantSplit/>
        </w:trPr>
        <w:tc>
          <w:tcPr>
            <w:tcW w:w="1134" w:type="dxa"/>
          </w:tcPr>
          <w:p w:rsidR="00D11528" w:rsidRPr="0038408F" w:rsidRDefault="00D11528" w:rsidP="00D11528">
            <w:pPr>
              <w:pStyle w:val="Tabletext"/>
            </w:pPr>
            <w:r w:rsidRPr="0038408F">
              <w:t>2844.44.00</w:t>
            </w:r>
          </w:p>
        </w:tc>
        <w:tc>
          <w:tcPr>
            <w:tcW w:w="4820" w:type="dxa"/>
          </w:tcPr>
          <w:p w:rsidR="00D11528" w:rsidRPr="0038408F" w:rsidRDefault="005C1E99" w:rsidP="00D11528">
            <w:pPr>
              <w:pStyle w:val="CTA-"/>
            </w:pPr>
            <w:r>
              <w:noBreakHyphen/>
            </w:r>
            <w:r>
              <w:noBreakHyphen/>
            </w:r>
            <w:r w:rsidR="00D11528" w:rsidRPr="0038408F">
              <w:t>Radioactive residues</w:t>
            </w:r>
          </w:p>
        </w:tc>
        <w:tc>
          <w:tcPr>
            <w:tcW w:w="1191" w:type="dxa"/>
          </w:tcPr>
          <w:p w:rsidR="00D11528" w:rsidRPr="0038408F" w:rsidRDefault="00D11528" w:rsidP="00D11528">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2844.50.00</w:t>
            </w:r>
          </w:p>
        </w:tc>
        <w:tc>
          <w:tcPr>
            <w:tcW w:w="4820" w:type="dxa"/>
          </w:tcPr>
          <w:p w:rsidR="00620205" w:rsidRPr="0038408F" w:rsidRDefault="005C1E99" w:rsidP="00620205">
            <w:pPr>
              <w:pStyle w:val="CTA-"/>
            </w:pPr>
            <w:r>
              <w:noBreakHyphen/>
            </w:r>
            <w:r w:rsidR="00620205" w:rsidRPr="0038408F">
              <w:t>Spent (irradiated) fuel elements (cartridges) of nuclear reactors</w:t>
            </w:r>
          </w:p>
        </w:tc>
        <w:tc>
          <w:tcPr>
            <w:tcW w:w="1191" w:type="dxa"/>
          </w:tcPr>
          <w:p w:rsidR="00620205" w:rsidRPr="0038408F" w:rsidRDefault="00620205" w:rsidP="00BC7381">
            <w:pPr>
              <w:pStyle w:val="Tabletext"/>
            </w:pPr>
            <w:r w:rsidRPr="0038408F">
              <w:t>Free</w:t>
            </w:r>
          </w:p>
        </w:tc>
      </w:tr>
    </w:tbl>
    <w:p w:rsidR="00620205" w:rsidRPr="0038408F" w:rsidRDefault="00620205" w:rsidP="00935289">
      <w:pPr>
        <w:pStyle w:val="Tabletext"/>
      </w:pPr>
    </w:p>
    <w:tbl>
      <w:tblPr>
        <w:tblW w:w="0" w:type="auto"/>
        <w:tblInd w:w="-45"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BB0EFA">
            <w:pPr>
              <w:pStyle w:val="Tabletext"/>
            </w:pPr>
            <w:r w:rsidRPr="0038408F">
              <w:t>2845</w:t>
            </w:r>
          </w:p>
        </w:tc>
        <w:tc>
          <w:tcPr>
            <w:tcW w:w="4820" w:type="dxa"/>
          </w:tcPr>
          <w:p w:rsidR="00620205" w:rsidRPr="0038408F" w:rsidRDefault="00620205" w:rsidP="00620205">
            <w:pPr>
              <w:pStyle w:val="CTACAPS"/>
            </w:pPr>
            <w:r w:rsidRPr="0038408F">
              <w:t>ISOTOPES OTHER THAN THOSE OF 2844; COMPOUNDS, INORGANIC OR ORGANIC, OF SUCH ISOTOPES, WHETHER OR NOT CHEMICALLY DEFINED:</w:t>
            </w:r>
          </w:p>
        </w:tc>
        <w:tc>
          <w:tcPr>
            <w:tcW w:w="1191" w:type="dxa"/>
          </w:tcPr>
          <w:p w:rsidR="00620205" w:rsidRPr="0038408F" w:rsidRDefault="00620205" w:rsidP="00BC7381">
            <w:pPr>
              <w:pStyle w:val="Tabletext"/>
            </w:pPr>
          </w:p>
        </w:tc>
      </w:tr>
      <w:tr w:rsidR="00620205" w:rsidRPr="0038408F">
        <w:trPr>
          <w:cantSplit/>
        </w:trPr>
        <w:tc>
          <w:tcPr>
            <w:tcW w:w="1134" w:type="dxa"/>
          </w:tcPr>
          <w:p w:rsidR="00620205" w:rsidRPr="0038408F" w:rsidRDefault="00620205" w:rsidP="00BB0EFA">
            <w:pPr>
              <w:pStyle w:val="Tabletext"/>
            </w:pPr>
            <w:r w:rsidRPr="0038408F">
              <w:t>2845.10.00</w:t>
            </w:r>
          </w:p>
        </w:tc>
        <w:tc>
          <w:tcPr>
            <w:tcW w:w="4820" w:type="dxa"/>
          </w:tcPr>
          <w:p w:rsidR="00620205" w:rsidRPr="0038408F" w:rsidRDefault="005C1E99" w:rsidP="00620205">
            <w:pPr>
              <w:pStyle w:val="CTA-"/>
            </w:pPr>
            <w:r>
              <w:noBreakHyphen/>
            </w:r>
            <w:r w:rsidR="00620205" w:rsidRPr="0038408F">
              <w:t>Heavy water (deuterium oxide)</w:t>
            </w:r>
          </w:p>
        </w:tc>
        <w:tc>
          <w:tcPr>
            <w:tcW w:w="1191" w:type="dxa"/>
          </w:tcPr>
          <w:p w:rsidR="00620205" w:rsidRPr="0038408F" w:rsidRDefault="00620205" w:rsidP="00BC7381">
            <w:pPr>
              <w:pStyle w:val="Tabletext"/>
            </w:pPr>
            <w:r w:rsidRPr="0038408F">
              <w:t>Free</w:t>
            </w:r>
          </w:p>
        </w:tc>
      </w:tr>
      <w:tr w:rsidR="00D11528" w:rsidRPr="0038408F">
        <w:trPr>
          <w:cantSplit/>
        </w:trPr>
        <w:tc>
          <w:tcPr>
            <w:tcW w:w="1134" w:type="dxa"/>
          </w:tcPr>
          <w:p w:rsidR="00D11528" w:rsidRPr="0038408F" w:rsidRDefault="00D11528" w:rsidP="00D11528">
            <w:pPr>
              <w:pStyle w:val="Tabletext"/>
            </w:pPr>
            <w:r w:rsidRPr="0038408F">
              <w:t>2845.20.00</w:t>
            </w:r>
          </w:p>
        </w:tc>
        <w:tc>
          <w:tcPr>
            <w:tcW w:w="4820" w:type="dxa"/>
          </w:tcPr>
          <w:p w:rsidR="00D11528" w:rsidRPr="0038408F" w:rsidRDefault="005C1E99" w:rsidP="00D11528">
            <w:pPr>
              <w:pStyle w:val="CTA-"/>
            </w:pPr>
            <w:r>
              <w:noBreakHyphen/>
            </w:r>
            <w:r w:rsidR="00D11528" w:rsidRPr="0038408F">
              <w:t>Boron enriched in boron</w:t>
            </w:r>
            <w:r>
              <w:noBreakHyphen/>
            </w:r>
            <w:r w:rsidR="00D11528" w:rsidRPr="0038408F">
              <w:t>10 and its compounds</w:t>
            </w:r>
          </w:p>
        </w:tc>
        <w:tc>
          <w:tcPr>
            <w:tcW w:w="1191" w:type="dxa"/>
          </w:tcPr>
          <w:p w:rsidR="00D11528" w:rsidRPr="0038408F" w:rsidRDefault="00D11528" w:rsidP="00D11528">
            <w:pPr>
              <w:pStyle w:val="Tabletext"/>
            </w:pPr>
            <w:r w:rsidRPr="0038408F">
              <w:t>Free</w:t>
            </w:r>
          </w:p>
        </w:tc>
      </w:tr>
      <w:tr w:rsidR="00D11528" w:rsidRPr="0038408F">
        <w:trPr>
          <w:cantSplit/>
        </w:trPr>
        <w:tc>
          <w:tcPr>
            <w:tcW w:w="1134" w:type="dxa"/>
          </w:tcPr>
          <w:p w:rsidR="00D11528" w:rsidRPr="0038408F" w:rsidRDefault="00D11528" w:rsidP="00D11528">
            <w:pPr>
              <w:pStyle w:val="Tabletext"/>
            </w:pPr>
            <w:r w:rsidRPr="0038408F">
              <w:t>2845.30.00</w:t>
            </w:r>
          </w:p>
        </w:tc>
        <w:tc>
          <w:tcPr>
            <w:tcW w:w="4820" w:type="dxa"/>
          </w:tcPr>
          <w:p w:rsidR="00D11528" w:rsidRPr="0038408F" w:rsidRDefault="005C1E99" w:rsidP="00D11528">
            <w:pPr>
              <w:pStyle w:val="CTA-"/>
            </w:pPr>
            <w:r>
              <w:noBreakHyphen/>
            </w:r>
            <w:r w:rsidR="00D11528" w:rsidRPr="0038408F">
              <w:t>Lithium enriched in lithium</w:t>
            </w:r>
            <w:r>
              <w:noBreakHyphen/>
            </w:r>
            <w:r w:rsidR="00D11528" w:rsidRPr="0038408F">
              <w:t>6 and its compounds</w:t>
            </w:r>
          </w:p>
        </w:tc>
        <w:tc>
          <w:tcPr>
            <w:tcW w:w="1191" w:type="dxa"/>
          </w:tcPr>
          <w:p w:rsidR="00D11528" w:rsidRPr="0038408F" w:rsidRDefault="00D11528" w:rsidP="00D11528">
            <w:pPr>
              <w:pStyle w:val="Tabletext"/>
            </w:pPr>
            <w:r w:rsidRPr="0038408F">
              <w:t>Free</w:t>
            </w:r>
          </w:p>
        </w:tc>
      </w:tr>
      <w:tr w:rsidR="00D11528" w:rsidRPr="0038408F">
        <w:trPr>
          <w:cantSplit/>
        </w:trPr>
        <w:tc>
          <w:tcPr>
            <w:tcW w:w="1134" w:type="dxa"/>
          </w:tcPr>
          <w:p w:rsidR="00D11528" w:rsidRPr="0038408F" w:rsidRDefault="00D11528" w:rsidP="00D11528">
            <w:pPr>
              <w:pStyle w:val="Tabletext"/>
            </w:pPr>
            <w:r w:rsidRPr="0038408F">
              <w:t>2845.40.00</w:t>
            </w:r>
          </w:p>
        </w:tc>
        <w:tc>
          <w:tcPr>
            <w:tcW w:w="4820" w:type="dxa"/>
          </w:tcPr>
          <w:p w:rsidR="00D11528" w:rsidRPr="0038408F" w:rsidRDefault="005C1E99" w:rsidP="00D11528">
            <w:pPr>
              <w:pStyle w:val="CTA-"/>
            </w:pPr>
            <w:r>
              <w:noBreakHyphen/>
            </w:r>
            <w:r w:rsidR="00D11528" w:rsidRPr="0038408F">
              <w:t>Helium</w:t>
            </w:r>
            <w:r>
              <w:noBreakHyphen/>
            </w:r>
            <w:r w:rsidR="00D11528" w:rsidRPr="0038408F">
              <w:t>3</w:t>
            </w:r>
          </w:p>
        </w:tc>
        <w:tc>
          <w:tcPr>
            <w:tcW w:w="1191" w:type="dxa"/>
          </w:tcPr>
          <w:p w:rsidR="00D11528" w:rsidRPr="0038408F" w:rsidRDefault="00D11528" w:rsidP="00D11528">
            <w:pPr>
              <w:pStyle w:val="Tabletext"/>
            </w:pPr>
            <w:r w:rsidRPr="0038408F">
              <w:t>Free</w:t>
            </w:r>
          </w:p>
        </w:tc>
      </w:tr>
      <w:tr w:rsidR="00D11528" w:rsidRPr="0038408F">
        <w:trPr>
          <w:cantSplit/>
        </w:trPr>
        <w:tc>
          <w:tcPr>
            <w:tcW w:w="1134" w:type="dxa"/>
          </w:tcPr>
          <w:p w:rsidR="00D11528" w:rsidRPr="0038408F" w:rsidRDefault="00D11528" w:rsidP="00D11528">
            <w:pPr>
              <w:pStyle w:val="Tabletext"/>
            </w:pPr>
            <w:r w:rsidRPr="0038408F">
              <w:t>2845.90.00</w:t>
            </w:r>
          </w:p>
        </w:tc>
        <w:tc>
          <w:tcPr>
            <w:tcW w:w="4820" w:type="dxa"/>
          </w:tcPr>
          <w:p w:rsidR="00D11528" w:rsidRPr="0038408F" w:rsidRDefault="005C1E99" w:rsidP="00D11528">
            <w:pPr>
              <w:pStyle w:val="CTA-"/>
            </w:pPr>
            <w:r>
              <w:noBreakHyphen/>
            </w:r>
            <w:r w:rsidR="00D11528" w:rsidRPr="0038408F">
              <w:t>Other</w:t>
            </w:r>
          </w:p>
        </w:tc>
        <w:tc>
          <w:tcPr>
            <w:tcW w:w="1191" w:type="dxa"/>
          </w:tcPr>
          <w:p w:rsidR="00D11528" w:rsidRPr="0038408F" w:rsidRDefault="00D11528" w:rsidP="00D11528">
            <w:pPr>
              <w:pStyle w:val="Tabletext"/>
            </w:pPr>
            <w:r w:rsidRPr="0038408F">
              <w:t>Free</w:t>
            </w:r>
          </w:p>
        </w:tc>
      </w:tr>
    </w:tbl>
    <w:p w:rsidR="00620205" w:rsidRPr="0038408F" w:rsidRDefault="00620205" w:rsidP="00935289">
      <w:pPr>
        <w:pStyle w:val="Tabletext"/>
      </w:pPr>
    </w:p>
    <w:tbl>
      <w:tblPr>
        <w:tblW w:w="0" w:type="auto"/>
        <w:tblInd w:w="-45"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BB0EFA">
            <w:pPr>
              <w:pStyle w:val="Tabletext"/>
            </w:pPr>
            <w:r w:rsidRPr="0038408F">
              <w:t>2846</w:t>
            </w:r>
          </w:p>
        </w:tc>
        <w:tc>
          <w:tcPr>
            <w:tcW w:w="4820" w:type="dxa"/>
          </w:tcPr>
          <w:p w:rsidR="00620205" w:rsidRPr="0038408F" w:rsidRDefault="00620205" w:rsidP="00620205">
            <w:pPr>
              <w:pStyle w:val="CTACAPS"/>
            </w:pPr>
            <w:r w:rsidRPr="0038408F">
              <w:t>COMPOUNDS, INORGANIC OR ORGANIC, OF RARE</w:t>
            </w:r>
            <w:r w:rsidR="005C1E99">
              <w:noBreakHyphen/>
            </w:r>
            <w:r w:rsidRPr="0038408F">
              <w:t>EARTH METALS, OF YTTRIUM OR OF SCANDIUM OR OF MIXTURES OF THESE METALS:</w:t>
            </w:r>
          </w:p>
        </w:tc>
        <w:tc>
          <w:tcPr>
            <w:tcW w:w="1191" w:type="dxa"/>
          </w:tcPr>
          <w:p w:rsidR="00620205" w:rsidRPr="0038408F" w:rsidRDefault="00620205" w:rsidP="00BC7381">
            <w:pPr>
              <w:pStyle w:val="Tabletext"/>
            </w:pPr>
          </w:p>
        </w:tc>
      </w:tr>
      <w:tr w:rsidR="00620205" w:rsidRPr="0038408F">
        <w:trPr>
          <w:cantSplit/>
        </w:trPr>
        <w:tc>
          <w:tcPr>
            <w:tcW w:w="1134" w:type="dxa"/>
          </w:tcPr>
          <w:p w:rsidR="00620205" w:rsidRPr="0038408F" w:rsidRDefault="00620205" w:rsidP="00BB0EFA">
            <w:pPr>
              <w:pStyle w:val="Tabletext"/>
            </w:pPr>
            <w:r w:rsidRPr="0038408F">
              <w:t>2846.10.00</w:t>
            </w:r>
          </w:p>
        </w:tc>
        <w:tc>
          <w:tcPr>
            <w:tcW w:w="4820" w:type="dxa"/>
          </w:tcPr>
          <w:p w:rsidR="00620205" w:rsidRPr="0038408F" w:rsidRDefault="005C1E99" w:rsidP="00620205">
            <w:pPr>
              <w:pStyle w:val="CTA-"/>
            </w:pPr>
            <w:r>
              <w:noBreakHyphen/>
            </w:r>
            <w:r w:rsidR="00620205" w:rsidRPr="0038408F">
              <w:t>Cerium compounds</w:t>
            </w:r>
          </w:p>
        </w:tc>
        <w:tc>
          <w:tcPr>
            <w:tcW w:w="1191" w:type="dxa"/>
          </w:tcPr>
          <w:p w:rsidR="00620205" w:rsidRPr="0038408F" w:rsidRDefault="00620205" w:rsidP="00BC738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2846.90.00</w:t>
            </w:r>
          </w:p>
        </w:tc>
        <w:tc>
          <w:tcPr>
            <w:tcW w:w="4820" w:type="dxa"/>
          </w:tcPr>
          <w:p w:rsidR="00620205" w:rsidRPr="0038408F" w:rsidRDefault="005C1E99" w:rsidP="00620205">
            <w:pPr>
              <w:pStyle w:val="CTA-"/>
            </w:pPr>
            <w:r>
              <w:noBreakHyphen/>
            </w:r>
            <w:r w:rsidR="00620205" w:rsidRPr="0038408F">
              <w:t>Other</w:t>
            </w:r>
          </w:p>
        </w:tc>
        <w:tc>
          <w:tcPr>
            <w:tcW w:w="1191" w:type="dxa"/>
          </w:tcPr>
          <w:p w:rsidR="00620205" w:rsidRPr="0038408F" w:rsidRDefault="00620205" w:rsidP="00BC7381">
            <w:pPr>
              <w:pStyle w:val="Tabletext"/>
            </w:pPr>
            <w:r w:rsidRPr="0038408F">
              <w:t>Free</w:t>
            </w:r>
          </w:p>
        </w:tc>
      </w:tr>
    </w:tbl>
    <w:p w:rsidR="00620205" w:rsidRPr="0038408F" w:rsidRDefault="00620205" w:rsidP="00935289">
      <w:pPr>
        <w:pStyle w:val="Tabletext"/>
      </w:pPr>
    </w:p>
    <w:tbl>
      <w:tblPr>
        <w:tblW w:w="0" w:type="auto"/>
        <w:tblInd w:w="-45"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BB0EFA">
            <w:pPr>
              <w:pStyle w:val="Tabletext"/>
            </w:pPr>
            <w:r w:rsidRPr="0038408F">
              <w:t>2847.00.00</w:t>
            </w:r>
          </w:p>
        </w:tc>
        <w:tc>
          <w:tcPr>
            <w:tcW w:w="4820" w:type="dxa"/>
          </w:tcPr>
          <w:p w:rsidR="00620205" w:rsidRPr="0038408F" w:rsidRDefault="00620205" w:rsidP="00620205">
            <w:pPr>
              <w:pStyle w:val="CTACAPS"/>
            </w:pPr>
            <w:r w:rsidRPr="0038408F">
              <w:t>HYDROGEN PEROXIDE, WHETHER OR NOT SOLIDIFIED WITH UREA</w:t>
            </w:r>
          </w:p>
        </w:tc>
        <w:tc>
          <w:tcPr>
            <w:tcW w:w="1191" w:type="dxa"/>
          </w:tcPr>
          <w:p w:rsidR="00620205" w:rsidRPr="0038408F" w:rsidRDefault="00620205" w:rsidP="00BC7381">
            <w:pPr>
              <w:pStyle w:val="Tabletext"/>
            </w:pPr>
            <w:r w:rsidRPr="0038408F">
              <w:t>5%</w:t>
            </w:r>
          </w:p>
        </w:tc>
      </w:tr>
    </w:tbl>
    <w:p w:rsidR="00620205" w:rsidRPr="0038408F" w:rsidRDefault="00620205" w:rsidP="00935289">
      <w:pPr>
        <w:pStyle w:val="Tabletext"/>
      </w:pPr>
    </w:p>
    <w:tbl>
      <w:tblPr>
        <w:tblW w:w="0" w:type="auto"/>
        <w:tblInd w:w="-45"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BB0EFA">
            <w:pPr>
              <w:pStyle w:val="Tabletext"/>
            </w:pPr>
            <w:r w:rsidRPr="0038408F">
              <w:t>2849</w:t>
            </w:r>
          </w:p>
        </w:tc>
        <w:tc>
          <w:tcPr>
            <w:tcW w:w="4820" w:type="dxa"/>
          </w:tcPr>
          <w:p w:rsidR="00620205" w:rsidRPr="0038408F" w:rsidRDefault="00620205" w:rsidP="00620205">
            <w:pPr>
              <w:pStyle w:val="CTACAPS"/>
            </w:pPr>
            <w:r w:rsidRPr="0038408F">
              <w:t>CARBIDES, WHETHER OR NOT CHEMICALLY DEFINED:</w:t>
            </w:r>
          </w:p>
        </w:tc>
        <w:tc>
          <w:tcPr>
            <w:tcW w:w="1191" w:type="dxa"/>
          </w:tcPr>
          <w:p w:rsidR="00620205" w:rsidRPr="0038408F" w:rsidRDefault="00620205" w:rsidP="00BC7381">
            <w:pPr>
              <w:pStyle w:val="Tabletext"/>
            </w:pPr>
          </w:p>
        </w:tc>
      </w:tr>
      <w:tr w:rsidR="00620205" w:rsidRPr="0038408F">
        <w:trPr>
          <w:cantSplit/>
        </w:trPr>
        <w:tc>
          <w:tcPr>
            <w:tcW w:w="1134" w:type="dxa"/>
          </w:tcPr>
          <w:p w:rsidR="00620205" w:rsidRPr="0038408F" w:rsidRDefault="00620205" w:rsidP="00BB0EFA">
            <w:pPr>
              <w:pStyle w:val="Tabletext"/>
            </w:pPr>
            <w:r w:rsidRPr="0038408F">
              <w:t>2849.10.00</w:t>
            </w:r>
          </w:p>
        </w:tc>
        <w:tc>
          <w:tcPr>
            <w:tcW w:w="4820" w:type="dxa"/>
          </w:tcPr>
          <w:p w:rsidR="00620205" w:rsidRPr="0038408F" w:rsidRDefault="005C1E99" w:rsidP="00620205">
            <w:pPr>
              <w:pStyle w:val="CTA-"/>
            </w:pPr>
            <w:r>
              <w:noBreakHyphen/>
            </w:r>
            <w:r w:rsidR="00620205" w:rsidRPr="0038408F">
              <w:t>Of calcium</w:t>
            </w:r>
          </w:p>
        </w:tc>
        <w:tc>
          <w:tcPr>
            <w:tcW w:w="1191" w:type="dxa"/>
          </w:tcPr>
          <w:p w:rsidR="00620205" w:rsidRPr="0038408F" w:rsidRDefault="00620205" w:rsidP="00BC738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2849.20.00</w:t>
            </w:r>
          </w:p>
        </w:tc>
        <w:tc>
          <w:tcPr>
            <w:tcW w:w="4820" w:type="dxa"/>
          </w:tcPr>
          <w:p w:rsidR="00620205" w:rsidRPr="0038408F" w:rsidRDefault="005C1E99" w:rsidP="00620205">
            <w:pPr>
              <w:pStyle w:val="CTA-"/>
            </w:pPr>
            <w:r>
              <w:noBreakHyphen/>
            </w:r>
            <w:r w:rsidR="00620205" w:rsidRPr="0038408F">
              <w:t>Of silicon</w:t>
            </w:r>
          </w:p>
        </w:tc>
        <w:tc>
          <w:tcPr>
            <w:tcW w:w="1191" w:type="dxa"/>
          </w:tcPr>
          <w:p w:rsidR="00620205" w:rsidRPr="0038408F" w:rsidRDefault="00620205" w:rsidP="00BC738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2849.90.00</w:t>
            </w:r>
          </w:p>
        </w:tc>
        <w:tc>
          <w:tcPr>
            <w:tcW w:w="4820" w:type="dxa"/>
          </w:tcPr>
          <w:p w:rsidR="00620205" w:rsidRPr="0038408F" w:rsidRDefault="005C1E99" w:rsidP="00620205">
            <w:pPr>
              <w:pStyle w:val="CTA-"/>
            </w:pPr>
            <w:r>
              <w:noBreakHyphen/>
            </w:r>
            <w:r w:rsidR="00620205" w:rsidRPr="0038408F">
              <w:t>Other</w:t>
            </w:r>
          </w:p>
        </w:tc>
        <w:tc>
          <w:tcPr>
            <w:tcW w:w="1191" w:type="dxa"/>
          </w:tcPr>
          <w:p w:rsidR="00620205" w:rsidRPr="0038408F" w:rsidRDefault="00620205" w:rsidP="00BC7381">
            <w:pPr>
              <w:pStyle w:val="Tabletext"/>
            </w:pPr>
            <w:r w:rsidRPr="0038408F">
              <w:t>Free</w:t>
            </w:r>
          </w:p>
        </w:tc>
      </w:tr>
    </w:tbl>
    <w:p w:rsidR="00620205" w:rsidRPr="0038408F" w:rsidRDefault="00620205" w:rsidP="00935289">
      <w:pPr>
        <w:pStyle w:val="Tabletext"/>
      </w:pPr>
    </w:p>
    <w:tbl>
      <w:tblPr>
        <w:tblW w:w="0" w:type="auto"/>
        <w:tblInd w:w="-45"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BB0EFA">
            <w:pPr>
              <w:pStyle w:val="Tabletext"/>
            </w:pPr>
            <w:r w:rsidRPr="0038408F">
              <w:t>2850.00.00</w:t>
            </w:r>
          </w:p>
        </w:tc>
        <w:tc>
          <w:tcPr>
            <w:tcW w:w="4820" w:type="dxa"/>
          </w:tcPr>
          <w:p w:rsidR="00620205" w:rsidRPr="0038408F" w:rsidRDefault="00620205" w:rsidP="00620205">
            <w:pPr>
              <w:pStyle w:val="CTACAPS"/>
            </w:pPr>
            <w:r w:rsidRPr="0038408F">
              <w:t>HYDRIDES, NITRIDES, AZIDES, SILICIDES AND BORIDES, WHETHER OR NOT CHEMICALLY DEFINED, OTHER THAN COMPOUNDS WHICH ARE ALSO CARBIDES OF 2849</w:t>
            </w:r>
          </w:p>
        </w:tc>
        <w:tc>
          <w:tcPr>
            <w:tcW w:w="1191" w:type="dxa"/>
          </w:tcPr>
          <w:p w:rsidR="00620205" w:rsidRPr="0038408F" w:rsidRDefault="00620205" w:rsidP="00BC7381">
            <w:pPr>
              <w:pStyle w:val="Tabletext"/>
            </w:pPr>
            <w:r w:rsidRPr="0038408F">
              <w:t>Free</w:t>
            </w:r>
          </w:p>
        </w:tc>
      </w:tr>
    </w:tbl>
    <w:p w:rsidR="00620205" w:rsidRPr="0038408F" w:rsidRDefault="00620205" w:rsidP="00935289">
      <w:pPr>
        <w:pStyle w:val="Tabletext"/>
      </w:pPr>
    </w:p>
    <w:tbl>
      <w:tblPr>
        <w:tblW w:w="0" w:type="auto"/>
        <w:tblInd w:w="-45" w:type="dxa"/>
        <w:tblLayout w:type="fixed"/>
        <w:tblCellMar>
          <w:left w:w="28" w:type="dxa"/>
          <w:right w:w="28" w:type="dxa"/>
        </w:tblCellMar>
        <w:tblLook w:val="0000" w:firstRow="0" w:lastRow="0" w:firstColumn="0" w:lastColumn="0" w:noHBand="0" w:noVBand="0"/>
      </w:tblPr>
      <w:tblGrid>
        <w:gridCol w:w="1134"/>
        <w:gridCol w:w="4820"/>
        <w:gridCol w:w="1191"/>
      </w:tblGrid>
      <w:tr w:rsidR="00EF3487" w:rsidRPr="0038408F" w:rsidDel="003730F7">
        <w:trPr>
          <w:cantSplit/>
        </w:trPr>
        <w:tc>
          <w:tcPr>
            <w:tcW w:w="1134" w:type="dxa"/>
          </w:tcPr>
          <w:p w:rsidR="00EF3487" w:rsidRPr="0038408F" w:rsidRDefault="00EF3487" w:rsidP="00EF3487">
            <w:pPr>
              <w:pStyle w:val="Tabletext"/>
            </w:pPr>
            <w:r w:rsidRPr="0038408F">
              <w:t>2852</w:t>
            </w:r>
          </w:p>
        </w:tc>
        <w:tc>
          <w:tcPr>
            <w:tcW w:w="4820" w:type="dxa"/>
          </w:tcPr>
          <w:p w:rsidR="00EF3487" w:rsidRPr="0038408F" w:rsidRDefault="00EF3487" w:rsidP="00620205">
            <w:pPr>
              <w:pStyle w:val="CTACAPS"/>
            </w:pPr>
            <w:r w:rsidRPr="0038408F">
              <w:t>INORGANIC OR ORGANIC COMPOUNDS OF MERCURY, WHETHER OR NOT CHEMICALLY DEFINED, EXCLUDING AMALGAMS:</w:t>
            </w:r>
          </w:p>
        </w:tc>
        <w:tc>
          <w:tcPr>
            <w:tcW w:w="1191" w:type="dxa"/>
          </w:tcPr>
          <w:p w:rsidR="00EF3487" w:rsidRPr="0038408F" w:rsidRDefault="00EF3487" w:rsidP="00BC7381">
            <w:pPr>
              <w:pStyle w:val="Tabletext"/>
            </w:pPr>
          </w:p>
        </w:tc>
      </w:tr>
      <w:tr w:rsidR="00EF3487" w:rsidRPr="0038408F" w:rsidDel="003730F7">
        <w:trPr>
          <w:cantSplit/>
        </w:trPr>
        <w:tc>
          <w:tcPr>
            <w:tcW w:w="1134" w:type="dxa"/>
          </w:tcPr>
          <w:p w:rsidR="00EF3487" w:rsidRPr="0038408F" w:rsidRDefault="00EF3487" w:rsidP="00EF3487">
            <w:pPr>
              <w:pStyle w:val="Tabletext"/>
            </w:pPr>
            <w:r w:rsidRPr="0038408F">
              <w:t>2852.10</w:t>
            </w:r>
          </w:p>
        </w:tc>
        <w:tc>
          <w:tcPr>
            <w:tcW w:w="4820" w:type="dxa"/>
          </w:tcPr>
          <w:p w:rsidR="00EF3487" w:rsidRPr="0038408F" w:rsidRDefault="005C1E99" w:rsidP="00EF3487">
            <w:pPr>
              <w:pStyle w:val="CTA-"/>
            </w:pPr>
            <w:r>
              <w:noBreakHyphen/>
            </w:r>
            <w:r w:rsidR="00EF3487" w:rsidRPr="0038408F">
              <w:t>Chemically defined:</w:t>
            </w:r>
          </w:p>
        </w:tc>
        <w:tc>
          <w:tcPr>
            <w:tcW w:w="1191" w:type="dxa"/>
          </w:tcPr>
          <w:p w:rsidR="00EF3487" w:rsidRPr="0038408F" w:rsidRDefault="00EF3487" w:rsidP="00BC7381">
            <w:pPr>
              <w:pStyle w:val="Tabletext"/>
            </w:pPr>
          </w:p>
        </w:tc>
      </w:tr>
      <w:tr w:rsidR="00EF3487" w:rsidRPr="0038408F" w:rsidDel="003730F7">
        <w:trPr>
          <w:cantSplit/>
        </w:trPr>
        <w:tc>
          <w:tcPr>
            <w:tcW w:w="1134" w:type="dxa"/>
          </w:tcPr>
          <w:p w:rsidR="00EF3487" w:rsidRPr="0038408F" w:rsidRDefault="00EF3487" w:rsidP="00EF3487">
            <w:pPr>
              <w:pStyle w:val="Tabletext"/>
            </w:pPr>
            <w:r w:rsidRPr="0038408F">
              <w:t>2852.10.10</w:t>
            </w:r>
          </w:p>
        </w:tc>
        <w:tc>
          <w:tcPr>
            <w:tcW w:w="4820" w:type="dxa"/>
          </w:tcPr>
          <w:p w:rsidR="00EF3487" w:rsidRPr="0038408F" w:rsidRDefault="005C1E99" w:rsidP="00EF3487">
            <w:pPr>
              <w:pStyle w:val="CTA---"/>
            </w:pPr>
            <w:r>
              <w:noBreakHyphen/>
            </w:r>
            <w:r>
              <w:noBreakHyphen/>
            </w:r>
            <w:r>
              <w:noBreakHyphen/>
            </w:r>
            <w:r w:rsidR="00EF3487" w:rsidRPr="0038408F">
              <w:t>Compounds of mercury, as follows:</w:t>
            </w:r>
          </w:p>
          <w:p w:rsidR="00EF3487" w:rsidRPr="0038408F" w:rsidRDefault="00EF3487" w:rsidP="00EF3487">
            <w:pPr>
              <w:pStyle w:val="CTA3a"/>
            </w:pPr>
            <w:r w:rsidRPr="0038408F">
              <w:tab/>
              <w:t>(a)</w:t>
            </w:r>
            <w:r w:rsidRPr="0038408F">
              <w:tab/>
              <w:t>aluminates;</w:t>
            </w:r>
          </w:p>
          <w:p w:rsidR="00EF3487" w:rsidRPr="0038408F" w:rsidRDefault="00EF3487" w:rsidP="00EF3487">
            <w:pPr>
              <w:pStyle w:val="CTA3a"/>
            </w:pPr>
            <w:r w:rsidRPr="0038408F">
              <w:tab/>
              <w:t>(b)</w:t>
            </w:r>
            <w:r w:rsidRPr="0038408F">
              <w:tab/>
              <w:t>chromates, dichromates or peroxochromates;</w:t>
            </w:r>
          </w:p>
          <w:p w:rsidR="00EF3487" w:rsidRPr="0038408F" w:rsidRDefault="00EF3487" w:rsidP="00EF3487">
            <w:pPr>
              <w:pStyle w:val="CTA3a"/>
            </w:pPr>
            <w:r w:rsidRPr="0038408F">
              <w:tab/>
              <w:t>(c)</w:t>
            </w:r>
            <w:r w:rsidRPr="0038408F">
              <w:tab/>
              <w:t>goods of 2931.90.10;</w:t>
            </w:r>
          </w:p>
          <w:p w:rsidR="00EF3487" w:rsidRPr="0038408F" w:rsidRDefault="00EF3487" w:rsidP="00EF3487">
            <w:pPr>
              <w:pStyle w:val="CTA3a"/>
            </w:pPr>
            <w:r w:rsidRPr="0038408F">
              <w:tab/>
              <w:t>(d)</w:t>
            </w:r>
            <w:r w:rsidRPr="0038408F">
              <w:tab/>
              <w:t>goods of 2937.50.10;</w:t>
            </w:r>
          </w:p>
          <w:p w:rsidR="00EF3487" w:rsidRPr="0038408F" w:rsidRDefault="00EF3487" w:rsidP="00EF3487">
            <w:pPr>
              <w:pStyle w:val="CTA3a"/>
            </w:pPr>
            <w:r w:rsidRPr="0038408F">
              <w:tab/>
              <w:t>(e)</w:t>
            </w:r>
            <w:r w:rsidRPr="0038408F">
              <w:tab/>
              <w:t>peroxoborates (perborates);</w:t>
            </w:r>
          </w:p>
          <w:p w:rsidR="00EF3487" w:rsidRPr="0038408F" w:rsidRDefault="00EF3487" w:rsidP="00EF3487">
            <w:pPr>
              <w:pStyle w:val="CTA3a"/>
            </w:pPr>
            <w:r w:rsidRPr="0038408F">
              <w:tab/>
              <w:t>(f)</w:t>
            </w:r>
            <w:r w:rsidRPr="0038408F">
              <w:tab/>
              <w:t>salts of the carboxylic acids of 2915.70.00, 2915.90.00, 2916.15.00, 2916.19.10 or 2918.9;</w:t>
            </w:r>
          </w:p>
          <w:p w:rsidR="00EF3487" w:rsidRPr="0038408F" w:rsidRDefault="00EF3487" w:rsidP="00EF3487">
            <w:pPr>
              <w:pStyle w:val="CTA3a"/>
            </w:pPr>
            <w:r w:rsidRPr="0038408F">
              <w:tab/>
              <w:t>(g)</w:t>
            </w:r>
            <w:r w:rsidRPr="0038408F">
              <w:tab/>
              <w:t>salts and derivatives of the carboxylic acids of 2917.3, but not including salts of terephthalic acid;</w:t>
            </w:r>
          </w:p>
          <w:p w:rsidR="00EF3487" w:rsidRPr="0038408F" w:rsidRDefault="00EF3487" w:rsidP="00EF3487">
            <w:pPr>
              <w:pStyle w:val="CTA3a"/>
            </w:pPr>
            <w:r w:rsidRPr="0038408F">
              <w:tab/>
              <w:t>(h)</w:t>
            </w:r>
            <w:r w:rsidRPr="0038408F">
              <w:tab/>
              <w:t>toluidine derivatives containing fluoro, nitro or propyl groups;</w:t>
            </w:r>
          </w:p>
          <w:p w:rsidR="00EF3487" w:rsidRPr="0038408F" w:rsidRDefault="00EF3487" w:rsidP="00EF3487">
            <w:pPr>
              <w:pStyle w:val="CTA3a"/>
            </w:pPr>
            <w:r w:rsidRPr="0038408F">
              <w:tab/>
              <w:t>(ij)</w:t>
            </w:r>
            <w:r w:rsidRPr="0038408F">
              <w:tab/>
              <w:t>unmixed products for photographic uses, put up in measured portions or put up for retail sale in a form ready for use</w:t>
            </w:r>
          </w:p>
        </w:tc>
        <w:tc>
          <w:tcPr>
            <w:tcW w:w="1191" w:type="dxa"/>
          </w:tcPr>
          <w:p w:rsidR="00EF3487" w:rsidRPr="0038408F" w:rsidRDefault="00EF3487" w:rsidP="00BC7381">
            <w:pPr>
              <w:pStyle w:val="Tabletext"/>
            </w:pPr>
            <w:r w:rsidRPr="0038408F">
              <w:t>5%</w:t>
            </w:r>
          </w:p>
        </w:tc>
      </w:tr>
      <w:tr w:rsidR="00EF3487" w:rsidRPr="0038408F" w:rsidDel="003730F7">
        <w:trPr>
          <w:cantSplit/>
        </w:trPr>
        <w:tc>
          <w:tcPr>
            <w:tcW w:w="1134" w:type="dxa"/>
          </w:tcPr>
          <w:p w:rsidR="00EF3487" w:rsidRPr="0038408F" w:rsidRDefault="00EF3487" w:rsidP="00EF3487">
            <w:pPr>
              <w:pStyle w:val="Tabletext"/>
            </w:pPr>
            <w:r w:rsidRPr="0038408F">
              <w:t>2852.10.20</w:t>
            </w:r>
          </w:p>
        </w:tc>
        <w:tc>
          <w:tcPr>
            <w:tcW w:w="4820" w:type="dxa"/>
          </w:tcPr>
          <w:p w:rsidR="00EF3487" w:rsidRPr="0038408F" w:rsidRDefault="005C1E99" w:rsidP="00EF3487">
            <w:pPr>
              <w:pStyle w:val="CTA---"/>
            </w:pPr>
            <w:r>
              <w:noBreakHyphen/>
            </w:r>
            <w:r>
              <w:noBreakHyphen/>
            </w:r>
            <w:r>
              <w:noBreakHyphen/>
            </w:r>
            <w:r w:rsidR="00EF3487" w:rsidRPr="0038408F">
              <w:t>Compounds of mercury, as follows:</w:t>
            </w:r>
          </w:p>
          <w:p w:rsidR="00EF3487" w:rsidRPr="0038408F" w:rsidRDefault="00EF3487" w:rsidP="00EF3487">
            <w:pPr>
              <w:pStyle w:val="CTA3a"/>
            </w:pPr>
            <w:r w:rsidRPr="0038408F">
              <w:tab/>
              <w:t>(a)</w:t>
            </w:r>
            <w:r w:rsidRPr="0038408F">
              <w:tab/>
              <w:t>salts and derivatives of acyclic monoamines of 2921.1;</w:t>
            </w:r>
          </w:p>
          <w:p w:rsidR="00EF3487" w:rsidRPr="0038408F" w:rsidRDefault="00EF3487" w:rsidP="00EF3487">
            <w:pPr>
              <w:pStyle w:val="CTA3a"/>
            </w:pPr>
            <w:r w:rsidRPr="0038408F">
              <w:tab/>
              <w:t>(b)</w:t>
            </w:r>
            <w:r w:rsidRPr="0038408F">
              <w:tab/>
              <w:t>salts of acetic acid;</w:t>
            </w:r>
          </w:p>
          <w:p w:rsidR="00EF3487" w:rsidRPr="0038408F" w:rsidRDefault="00EF3487" w:rsidP="00EF3487">
            <w:pPr>
              <w:pStyle w:val="CTA3a"/>
            </w:pPr>
            <w:r w:rsidRPr="0038408F">
              <w:tab/>
              <w:t>(c)</w:t>
            </w:r>
            <w:r w:rsidRPr="0038408F">
              <w:tab/>
              <w:t>salts of triethanolamine</w:t>
            </w:r>
          </w:p>
        </w:tc>
        <w:tc>
          <w:tcPr>
            <w:tcW w:w="1191" w:type="dxa"/>
          </w:tcPr>
          <w:p w:rsidR="00EF3487" w:rsidRPr="0038408F" w:rsidRDefault="00EF3487" w:rsidP="00BC7381">
            <w:pPr>
              <w:pStyle w:val="Tabletext"/>
            </w:pPr>
            <w:r w:rsidRPr="0038408F">
              <w:t>5%</w:t>
            </w:r>
            <w:r w:rsidRPr="0038408F">
              <w:br/>
              <w:t>CA:Free</w:t>
            </w:r>
          </w:p>
        </w:tc>
      </w:tr>
      <w:tr w:rsidR="00EF3487" w:rsidRPr="0038408F" w:rsidDel="003730F7">
        <w:trPr>
          <w:cantSplit/>
        </w:trPr>
        <w:tc>
          <w:tcPr>
            <w:tcW w:w="1134" w:type="dxa"/>
          </w:tcPr>
          <w:p w:rsidR="00EF3487" w:rsidRPr="0038408F" w:rsidRDefault="00EF3487" w:rsidP="00EF3487">
            <w:pPr>
              <w:pStyle w:val="Tabletext"/>
            </w:pPr>
            <w:r w:rsidRPr="0038408F">
              <w:t>2852.10.90</w:t>
            </w:r>
          </w:p>
        </w:tc>
        <w:tc>
          <w:tcPr>
            <w:tcW w:w="4820" w:type="dxa"/>
          </w:tcPr>
          <w:p w:rsidR="00EF3487" w:rsidRPr="0038408F" w:rsidRDefault="005C1E99" w:rsidP="00CF46FF">
            <w:pPr>
              <w:pStyle w:val="CTA---"/>
            </w:pPr>
            <w:r>
              <w:noBreakHyphen/>
            </w:r>
            <w:r>
              <w:noBreakHyphen/>
            </w:r>
            <w:r>
              <w:noBreakHyphen/>
            </w:r>
            <w:r w:rsidR="00EF3487" w:rsidRPr="0038408F">
              <w:t>Other</w:t>
            </w:r>
          </w:p>
        </w:tc>
        <w:tc>
          <w:tcPr>
            <w:tcW w:w="1191" w:type="dxa"/>
          </w:tcPr>
          <w:p w:rsidR="00EF3487" w:rsidRPr="0038408F" w:rsidRDefault="00EF3487" w:rsidP="00BC7381">
            <w:pPr>
              <w:pStyle w:val="Tabletext"/>
            </w:pPr>
            <w:r w:rsidRPr="0038408F">
              <w:t>Free</w:t>
            </w:r>
          </w:p>
        </w:tc>
      </w:tr>
      <w:tr w:rsidR="00EF3487" w:rsidRPr="0038408F" w:rsidDel="003730F7">
        <w:trPr>
          <w:cantSplit/>
        </w:trPr>
        <w:tc>
          <w:tcPr>
            <w:tcW w:w="1134" w:type="dxa"/>
          </w:tcPr>
          <w:p w:rsidR="00EF3487" w:rsidRPr="0038408F" w:rsidRDefault="00EF3487" w:rsidP="00EF3487">
            <w:pPr>
              <w:pStyle w:val="Tabletext"/>
            </w:pPr>
            <w:r w:rsidRPr="0038408F">
              <w:t>2852.90</w:t>
            </w:r>
          </w:p>
        </w:tc>
        <w:tc>
          <w:tcPr>
            <w:tcW w:w="4820" w:type="dxa"/>
          </w:tcPr>
          <w:p w:rsidR="00EF3487" w:rsidRPr="0038408F" w:rsidRDefault="005C1E99" w:rsidP="00EF3487">
            <w:pPr>
              <w:pStyle w:val="CTA-"/>
            </w:pPr>
            <w:r>
              <w:noBreakHyphen/>
            </w:r>
            <w:r w:rsidR="00EF3487" w:rsidRPr="0038408F">
              <w:t>Other:</w:t>
            </w:r>
          </w:p>
        </w:tc>
        <w:tc>
          <w:tcPr>
            <w:tcW w:w="1191" w:type="dxa"/>
          </w:tcPr>
          <w:p w:rsidR="00EF3487" w:rsidRPr="0038408F" w:rsidRDefault="00EF3487" w:rsidP="00BC7381">
            <w:pPr>
              <w:pStyle w:val="Tabletext"/>
            </w:pPr>
          </w:p>
        </w:tc>
      </w:tr>
      <w:tr w:rsidR="00EF3487" w:rsidRPr="0038408F" w:rsidDel="003730F7">
        <w:trPr>
          <w:cantSplit/>
        </w:trPr>
        <w:tc>
          <w:tcPr>
            <w:tcW w:w="1134" w:type="dxa"/>
          </w:tcPr>
          <w:p w:rsidR="00EF3487" w:rsidRPr="0038408F" w:rsidRDefault="00EF3487" w:rsidP="00EF3487">
            <w:pPr>
              <w:pStyle w:val="Tabletext"/>
            </w:pPr>
            <w:r w:rsidRPr="0038408F">
              <w:t>2852.90.10</w:t>
            </w:r>
          </w:p>
        </w:tc>
        <w:tc>
          <w:tcPr>
            <w:tcW w:w="4820" w:type="dxa"/>
          </w:tcPr>
          <w:p w:rsidR="00EF3487" w:rsidRPr="0038408F" w:rsidRDefault="005C1E99" w:rsidP="00CF46FF">
            <w:pPr>
              <w:pStyle w:val="CTA---"/>
            </w:pPr>
            <w:r>
              <w:noBreakHyphen/>
            </w:r>
            <w:r>
              <w:noBreakHyphen/>
            </w:r>
            <w:r>
              <w:noBreakHyphen/>
            </w:r>
            <w:r w:rsidR="00EF3487" w:rsidRPr="0038408F">
              <w:t>Compounds of mercury, as follows:</w:t>
            </w:r>
          </w:p>
          <w:p w:rsidR="00EF3487" w:rsidRPr="0038408F" w:rsidRDefault="00EF3487" w:rsidP="00CF46FF">
            <w:pPr>
              <w:pStyle w:val="CTA3a"/>
            </w:pPr>
            <w:r w:rsidRPr="0038408F">
              <w:tab/>
              <w:t>(a)</w:t>
            </w:r>
            <w:r w:rsidRPr="0038408F">
              <w:tab/>
              <w:t>polysulphides;</w:t>
            </w:r>
          </w:p>
          <w:p w:rsidR="00EF3487" w:rsidRPr="0038408F" w:rsidRDefault="00EF3487" w:rsidP="00CF46FF">
            <w:pPr>
              <w:pStyle w:val="CTA3a"/>
            </w:pPr>
            <w:r w:rsidRPr="0038408F">
              <w:tab/>
              <w:t>(b)</w:t>
            </w:r>
            <w:r w:rsidRPr="0038408F">
              <w:tab/>
              <w:t>polyphosphates;</w:t>
            </w:r>
          </w:p>
          <w:p w:rsidR="00EF3487" w:rsidRPr="0038408F" w:rsidRDefault="00EF3487" w:rsidP="00CF46FF">
            <w:pPr>
              <w:pStyle w:val="CTA3a"/>
            </w:pPr>
            <w:r w:rsidRPr="0038408F">
              <w:tab/>
              <w:t>(c)</w:t>
            </w:r>
            <w:r w:rsidRPr="0038408F">
              <w:tab/>
              <w:t>phosphides;</w:t>
            </w:r>
          </w:p>
          <w:p w:rsidR="00EF3487" w:rsidRPr="0038408F" w:rsidRDefault="00EF3487" w:rsidP="00CF46FF">
            <w:pPr>
              <w:pStyle w:val="CTA3a"/>
            </w:pPr>
            <w:r w:rsidRPr="0038408F">
              <w:tab/>
              <w:t>(d)</w:t>
            </w:r>
            <w:r w:rsidRPr="0038408F">
              <w:tab/>
              <w:t>carbides;</w:t>
            </w:r>
          </w:p>
          <w:p w:rsidR="00EF3487" w:rsidRPr="0038408F" w:rsidRDefault="00EF3487" w:rsidP="00CF46FF">
            <w:pPr>
              <w:pStyle w:val="CTA3a"/>
            </w:pPr>
            <w:r w:rsidRPr="0038408F">
              <w:tab/>
              <w:t>(e)</w:t>
            </w:r>
            <w:r w:rsidRPr="0038408F">
              <w:tab/>
              <w:t>hydrides;</w:t>
            </w:r>
          </w:p>
          <w:p w:rsidR="00EF3487" w:rsidRPr="0038408F" w:rsidRDefault="00EF3487" w:rsidP="00CF46FF">
            <w:pPr>
              <w:pStyle w:val="CTA3a"/>
            </w:pPr>
            <w:r w:rsidRPr="0038408F">
              <w:tab/>
              <w:t>(f)</w:t>
            </w:r>
            <w:r w:rsidRPr="0038408F">
              <w:tab/>
              <w:t>azides;</w:t>
            </w:r>
          </w:p>
          <w:p w:rsidR="00EF3487" w:rsidRPr="0038408F" w:rsidRDefault="00EF3487" w:rsidP="00CF46FF">
            <w:pPr>
              <w:pStyle w:val="CTA3a"/>
            </w:pPr>
            <w:r w:rsidRPr="0038408F">
              <w:tab/>
              <w:t>(g)</w:t>
            </w:r>
            <w:r w:rsidRPr="0038408F">
              <w:tab/>
              <w:t>nitrides;</w:t>
            </w:r>
          </w:p>
          <w:p w:rsidR="00EF3487" w:rsidRPr="0038408F" w:rsidRDefault="00EF3487" w:rsidP="00CF46FF">
            <w:pPr>
              <w:pStyle w:val="CTA3a"/>
            </w:pPr>
            <w:r w:rsidRPr="0038408F">
              <w:tab/>
              <w:t>(h)</w:t>
            </w:r>
            <w:r w:rsidRPr="0038408F">
              <w:tab/>
              <w:t>silicides;</w:t>
            </w:r>
          </w:p>
          <w:p w:rsidR="00EF3487" w:rsidRPr="0038408F" w:rsidRDefault="00EF3487" w:rsidP="00CF46FF">
            <w:pPr>
              <w:pStyle w:val="CTA3a"/>
            </w:pPr>
            <w:r w:rsidRPr="0038408F">
              <w:tab/>
              <w:t>(ij)</w:t>
            </w:r>
            <w:r w:rsidRPr="0038408F">
              <w:tab/>
              <w:t>borides;</w:t>
            </w:r>
          </w:p>
          <w:p w:rsidR="00EF3487" w:rsidRPr="0038408F" w:rsidRDefault="00EF3487" w:rsidP="00CF46FF">
            <w:pPr>
              <w:pStyle w:val="CTA3a"/>
            </w:pPr>
            <w:r w:rsidRPr="0038408F">
              <w:tab/>
              <w:t>(k)</w:t>
            </w:r>
            <w:r w:rsidRPr="0038408F">
              <w:tab/>
              <w:t>salts of nucleic acids;</w:t>
            </w:r>
          </w:p>
          <w:p w:rsidR="00EF3487" w:rsidRPr="0038408F" w:rsidRDefault="00EF3487" w:rsidP="00CF46FF">
            <w:pPr>
              <w:pStyle w:val="CTA3a"/>
            </w:pPr>
            <w:r w:rsidRPr="0038408F">
              <w:tab/>
              <w:t>(l)</w:t>
            </w:r>
            <w:r w:rsidRPr="0038408F">
              <w:tab/>
              <w:t>water insoluble salts of naphthenic acids;</w:t>
            </w:r>
          </w:p>
          <w:p w:rsidR="00EF3487" w:rsidRPr="0038408F" w:rsidRDefault="00EF3487" w:rsidP="00CF46FF">
            <w:pPr>
              <w:pStyle w:val="CTA3a"/>
            </w:pPr>
            <w:r w:rsidRPr="0038408F">
              <w:tab/>
              <w:t>(m)</w:t>
            </w:r>
            <w:r w:rsidRPr="0038408F">
              <w:tab/>
              <w:t>tannates and other tannin derivatives;</w:t>
            </w:r>
          </w:p>
          <w:p w:rsidR="00EF3487" w:rsidRPr="0038408F" w:rsidRDefault="00EF3487" w:rsidP="00CF46FF">
            <w:pPr>
              <w:pStyle w:val="CTA3a"/>
            </w:pPr>
            <w:r w:rsidRPr="0038408F">
              <w:tab/>
              <w:t>(n)</w:t>
            </w:r>
            <w:r w:rsidRPr="0038408F">
              <w:tab/>
              <w:t>caseinates and other casein derivatives;</w:t>
            </w:r>
          </w:p>
          <w:p w:rsidR="00EF3487" w:rsidRPr="0038408F" w:rsidRDefault="00EF3487" w:rsidP="00CF46FF">
            <w:pPr>
              <w:pStyle w:val="CTA3a"/>
            </w:pPr>
            <w:r w:rsidRPr="0038408F">
              <w:tab/>
              <w:t>(o)</w:t>
            </w:r>
            <w:r w:rsidRPr="0038408F">
              <w:tab/>
              <w:t>albuminates and other albumin derivatives;</w:t>
            </w:r>
          </w:p>
          <w:p w:rsidR="00EF3487" w:rsidRPr="0038408F" w:rsidRDefault="00EF3487" w:rsidP="00CF46FF">
            <w:pPr>
              <w:pStyle w:val="CTA3a"/>
            </w:pPr>
            <w:r w:rsidRPr="0038408F">
              <w:tab/>
              <w:t>(p)</w:t>
            </w:r>
            <w:r w:rsidRPr="0038408F">
              <w:tab/>
              <w:t>peptonates, peptone derivatives and other protein substances</w:t>
            </w:r>
          </w:p>
        </w:tc>
        <w:tc>
          <w:tcPr>
            <w:tcW w:w="1191" w:type="dxa"/>
          </w:tcPr>
          <w:p w:rsidR="00EF3487" w:rsidRPr="0038408F" w:rsidRDefault="00EF3487" w:rsidP="00BC7381">
            <w:pPr>
              <w:pStyle w:val="Tabletext"/>
            </w:pPr>
            <w:r w:rsidRPr="0038408F">
              <w:t>Free</w:t>
            </w:r>
          </w:p>
        </w:tc>
      </w:tr>
      <w:tr w:rsidR="00EF3487" w:rsidRPr="0038408F" w:rsidDel="003730F7">
        <w:trPr>
          <w:cantSplit/>
        </w:trPr>
        <w:tc>
          <w:tcPr>
            <w:tcW w:w="1134" w:type="dxa"/>
          </w:tcPr>
          <w:p w:rsidR="00EF3487" w:rsidRPr="0038408F" w:rsidRDefault="00EF3487" w:rsidP="00EF3487">
            <w:pPr>
              <w:pStyle w:val="Tabletext"/>
            </w:pPr>
            <w:r w:rsidRPr="0038408F">
              <w:t>2852.90.90</w:t>
            </w:r>
          </w:p>
        </w:tc>
        <w:tc>
          <w:tcPr>
            <w:tcW w:w="4820" w:type="dxa"/>
          </w:tcPr>
          <w:p w:rsidR="00EF3487" w:rsidRPr="0038408F" w:rsidRDefault="005C1E99" w:rsidP="00CF46FF">
            <w:pPr>
              <w:pStyle w:val="CTA---"/>
            </w:pPr>
            <w:r>
              <w:noBreakHyphen/>
            </w:r>
            <w:r>
              <w:noBreakHyphen/>
            </w:r>
            <w:r>
              <w:noBreakHyphen/>
            </w:r>
            <w:r w:rsidR="00EF3487" w:rsidRPr="0038408F">
              <w:t>Other, including aluminosilicates</w:t>
            </w:r>
          </w:p>
        </w:tc>
        <w:tc>
          <w:tcPr>
            <w:tcW w:w="1191" w:type="dxa"/>
          </w:tcPr>
          <w:p w:rsidR="00EF3487" w:rsidRPr="0038408F" w:rsidRDefault="00EF3487" w:rsidP="00BC7381">
            <w:pPr>
              <w:pStyle w:val="Tabletext"/>
            </w:pPr>
            <w:r w:rsidRPr="0038408F">
              <w:t>5%</w:t>
            </w:r>
          </w:p>
        </w:tc>
      </w:tr>
    </w:tbl>
    <w:p w:rsidR="006656C2" w:rsidRPr="0038408F" w:rsidRDefault="006656C2" w:rsidP="006656C2">
      <w:pPr>
        <w:pStyle w:val="Tabletext"/>
      </w:pPr>
    </w:p>
    <w:tbl>
      <w:tblPr>
        <w:tblW w:w="0" w:type="auto"/>
        <w:tblInd w:w="-45" w:type="dxa"/>
        <w:tblLayout w:type="fixed"/>
        <w:tblCellMar>
          <w:left w:w="28" w:type="dxa"/>
          <w:right w:w="28" w:type="dxa"/>
        </w:tblCellMar>
        <w:tblLook w:val="0000" w:firstRow="0" w:lastRow="0" w:firstColumn="0" w:lastColumn="0" w:noHBand="0" w:noVBand="0"/>
      </w:tblPr>
      <w:tblGrid>
        <w:gridCol w:w="1134"/>
        <w:gridCol w:w="4820"/>
        <w:gridCol w:w="1191"/>
      </w:tblGrid>
      <w:tr w:rsidR="00187C43" w:rsidRPr="0038408F" w:rsidDel="00187C43">
        <w:trPr>
          <w:cantSplit/>
        </w:trPr>
        <w:tc>
          <w:tcPr>
            <w:tcW w:w="1134" w:type="dxa"/>
          </w:tcPr>
          <w:p w:rsidR="00187C43" w:rsidRPr="0038408F" w:rsidDel="00187C43" w:rsidRDefault="00187C43" w:rsidP="00BB0EFA">
            <w:pPr>
              <w:pStyle w:val="Tabletext"/>
            </w:pPr>
            <w:r w:rsidRPr="0038408F">
              <w:t>2853</w:t>
            </w:r>
          </w:p>
        </w:tc>
        <w:tc>
          <w:tcPr>
            <w:tcW w:w="4820" w:type="dxa"/>
          </w:tcPr>
          <w:p w:rsidR="00187C43" w:rsidRPr="0038408F" w:rsidDel="00187C43" w:rsidRDefault="00187C43" w:rsidP="00620205">
            <w:pPr>
              <w:pStyle w:val="CTACAPS"/>
            </w:pPr>
            <w:r w:rsidRPr="0038408F">
              <w:rPr>
                <w:bCs/>
              </w:rPr>
              <w:t>PHOSPHIDES, WHETHER OR NOT CHEMICALLY DEFINED, EXCLUDING FERROPHOSPHORUS; OTHER INORGANIC COMPOUNDS (INCLUDING DISTILLED OR CONDUCTIVITY WATER AND WATER OF SIMILAR PURITY); LIQUID AIR (WHETHER OR NOT RARE GASES HAVE BEEN REMOVED); COMPRESSED AIR; AMALGAMS, OTHER THAN AMALGAMS OF PRECIOUS METALS</w:t>
            </w:r>
            <w:r w:rsidRPr="0038408F">
              <w:t>:</w:t>
            </w:r>
          </w:p>
        </w:tc>
        <w:tc>
          <w:tcPr>
            <w:tcW w:w="1191" w:type="dxa"/>
          </w:tcPr>
          <w:p w:rsidR="00187C43" w:rsidRPr="0038408F" w:rsidDel="00187C43" w:rsidRDefault="00187C43" w:rsidP="00BC7381">
            <w:pPr>
              <w:pStyle w:val="Tabletext"/>
            </w:pPr>
          </w:p>
        </w:tc>
      </w:tr>
      <w:tr w:rsidR="00187C43" w:rsidRPr="0038408F" w:rsidDel="00187C43">
        <w:trPr>
          <w:cantSplit/>
        </w:trPr>
        <w:tc>
          <w:tcPr>
            <w:tcW w:w="1134" w:type="dxa"/>
          </w:tcPr>
          <w:p w:rsidR="00187C43" w:rsidRPr="0038408F" w:rsidDel="00187C43" w:rsidRDefault="00187C43" w:rsidP="00BB0EFA">
            <w:pPr>
              <w:pStyle w:val="Tabletext"/>
            </w:pPr>
            <w:r w:rsidRPr="0038408F">
              <w:t>2853.10.00</w:t>
            </w:r>
          </w:p>
        </w:tc>
        <w:tc>
          <w:tcPr>
            <w:tcW w:w="4820" w:type="dxa"/>
          </w:tcPr>
          <w:p w:rsidR="00187C43" w:rsidRPr="0038408F" w:rsidDel="00187C43" w:rsidRDefault="005C1E99" w:rsidP="006656C2">
            <w:pPr>
              <w:pStyle w:val="CTA-"/>
            </w:pPr>
            <w:r>
              <w:noBreakHyphen/>
            </w:r>
            <w:r w:rsidR="00187C43" w:rsidRPr="0038408F">
              <w:t>Cyanogen chloride (chlorcyan)</w:t>
            </w:r>
          </w:p>
        </w:tc>
        <w:tc>
          <w:tcPr>
            <w:tcW w:w="1191" w:type="dxa"/>
          </w:tcPr>
          <w:p w:rsidR="00187C43" w:rsidRPr="0038408F" w:rsidDel="00187C43" w:rsidRDefault="00187C43" w:rsidP="00BC7381">
            <w:pPr>
              <w:pStyle w:val="Tabletext"/>
            </w:pPr>
            <w:r w:rsidRPr="0038408F">
              <w:t>Free</w:t>
            </w:r>
          </w:p>
        </w:tc>
      </w:tr>
      <w:tr w:rsidR="00187C43" w:rsidRPr="0038408F" w:rsidDel="00187C43">
        <w:trPr>
          <w:cantSplit/>
        </w:trPr>
        <w:tc>
          <w:tcPr>
            <w:tcW w:w="1134" w:type="dxa"/>
          </w:tcPr>
          <w:p w:rsidR="00187C43" w:rsidRPr="0038408F" w:rsidDel="00187C43" w:rsidRDefault="00187C43" w:rsidP="00BB0EFA">
            <w:pPr>
              <w:pStyle w:val="Tabletext"/>
            </w:pPr>
            <w:r w:rsidRPr="0038408F">
              <w:t>2853.90.00</w:t>
            </w:r>
          </w:p>
        </w:tc>
        <w:tc>
          <w:tcPr>
            <w:tcW w:w="4820" w:type="dxa"/>
          </w:tcPr>
          <w:p w:rsidR="00187C43" w:rsidRPr="0038408F" w:rsidDel="00187C43" w:rsidRDefault="005C1E99" w:rsidP="006656C2">
            <w:pPr>
              <w:pStyle w:val="CTA-"/>
            </w:pPr>
            <w:r>
              <w:noBreakHyphen/>
            </w:r>
            <w:r w:rsidR="00187C43" w:rsidRPr="0038408F">
              <w:t>Other</w:t>
            </w:r>
          </w:p>
        </w:tc>
        <w:tc>
          <w:tcPr>
            <w:tcW w:w="1191" w:type="dxa"/>
          </w:tcPr>
          <w:p w:rsidR="00187C43" w:rsidRPr="0038408F" w:rsidDel="00187C43" w:rsidRDefault="00187C43" w:rsidP="00BC7381">
            <w:pPr>
              <w:pStyle w:val="Tabletext"/>
            </w:pPr>
            <w:r w:rsidRPr="0038408F">
              <w:t>Free</w:t>
            </w:r>
          </w:p>
        </w:tc>
      </w:tr>
    </w:tbl>
    <w:p w:rsidR="00620205" w:rsidRPr="0038408F" w:rsidRDefault="00620205" w:rsidP="00391F16">
      <w:pPr>
        <w:pStyle w:val="ActHead3"/>
        <w:pageBreakBefore/>
      </w:pPr>
      <w:bookmarkStart w:id="100" w:name="_Toc142479426"/>
      <w:r w:rsidRPr="005C1E99">
        <w:rPr>
          <w:rStyle w:val="CharDivNo"/>
        </w:rPr>
        <w:t>Chapter</w:t>
      </w:r>
      <w:r w:rsidR="00635F59" w:rsidRPr="005C1E99">
        <w:rPr>
          <w:rStyle w:val="CharDivNo"/>
        </w:rPr>
        <w:t> </w:t>
      </w:r>
      <w:r w:rsidRPr="005C1E99">
        <w:rPr>
          <w:rStyle w:val="CharDivNo"/>
        </w:rPr>
        <w:t>29</w:t>
      </w:r>
      <w:r w:rsidRPr="0038408F">
        <w:t>—</w:t>
      </w:r>
      <w:r w:rsidRPr="005C1E99">
        <w:rPr>
          <w:rStyle w:val="CharDivText"/>
        </w:rPr>
        <w:t>Organic chemicals</w:t>
      </w:r>
      <w:bookmarkEnd w:id="100"/>
    </w:p>
    <w:p w:rsidR="00620205" w:rsidRPr="0038408F" w:rsidRDefault="00620205" w:rsidP="001B5020">
      <w:pPr>
        <w:pStyle w:val="ActHead5"/>
      </w:pPr>
      <w:bookmarkStart w:id="101" w:name="_Toc142479427"/>
      <w:r w:rsidRPr="005C1E99">
        <w:rPr>
          <w:rStyle w:val="CharSectno"/>
        </w:rPr>
        <w:t>Notes.</w:t>
      </w:r>
      <w:bookmarkEnd w:id="101"/>
      <w:r w:rsidRPr="0038408F">
        <w:t xml:space="preserve">  </w:t>
      </w:r>
    </w:p>
    <w:p w:rsidR="00620205" w:rsidRPr="0038408F" w:rsidRDefault="00620205" w:rsidP="00620205">
      <w:pPr>
        <w:pStyle w:val="subsection"/>
      </w:pPr>
      <w:r w:rsidRPr="0038408F">
        <w:tab/>
        <w:t>1.</w:t>
      </w:r>
      <w:r w:rsidR="005C1E99">
        <w:noBreakHyphen/>
      </w:r>
      <w:r w:rsidRPr="0038408F">
        <w:tab/>
        <w:t>Except where the context otherwise requires, the headings of this Chapter apply only to:</w:t>
      </w:r>
    </w:p>
    <w:p w:rsidR="00620205" w:rsidRPr="0038408F" w:rsidRDefault="00620205" w:rsidP="00620205">
      <w:pPr>
        <w:pStyle w:val="paragraph"/>
      </w:pPr>
      <w:r w:rsidRPr="0038408F">
        <w:tab/>
        <w:t>(a)</w:t>
      </w:r>
      <w:r w:rsidRPr="0038408F">
        <w:tab/>
        <w:t>Separate chemically defined organic compounds, whether or not containing impurities;</w:t>
      </w:r>
    </w:p>
    <w:p w:rsidR="00620205" w:rsidRPr="0038408F" w:rsidRDefault="00620205" w:rsidP="00620205">
      <w:pPr>
        <w:pStyle w:val="paragraph"/>
      </w:pPr>
      <w:r w:rsidRPr="0038408F">
        <w:tab/>
        <w:t>(b)</w:t>
      </w:r>
      <w:r w:rsidRPr="0038408F">
        <w:tab/>
        <w:t>Mixtures of two or more isomers of the same organic compound (whether or not containing impurities), except mixtures of acyclic hydrocarbon isomers (other than stereoisomers), whether or not saturated (Chapter</w:t>
      </w:r>
      <w:r w:rsidR="00635F59" w:rsidRPr="0038408F">
        <w:t> </w:t>
      </w:r>
      <w:r w:rsidRPr="0038408F">
        <w:t>27);</w:t>
      </w:r>
    </w:p>
    <w:p w:rsidR="00620205" w:rsidRPr="0038408F" w:rsidRDefault="00620205" w:rsidP="00620205">
      <w:pPr>
        <w:pStyle w:val="paragraph"/>
      </w:pPr>
      <w:r w:rsidRPr="0038408F">
        <w:tab/>
        <w:t>(c)</w:t>
      </w:r>
      <w:r w:rsidRPr="0038408F">
        <w:tab/>
        <w:t>The products of 2936 to 2939 or the sugar ethers, sugar acetals and sugar esters, and their salts, of 2940, or the products of 2941, whether or not chemically defined;</w:t>
      </w:r>
    </w:p>
    <w:p w:rsidR="00620205" w:rsidRPr="0038408F" w:rsidRDefault="00620205" w:rsidP="00620205">
      <w:pPr>
        <w:pStyle w:val="paragraph"/>
      </w:pPr>
      <w:r w:rsidRPr="0038408F">
        <w:tab/>
        <w:t>(d)</w:t>
      </w:r>
      <w:r w:rsidRPr="0038408F">
        <w:tab/>
        <w:t>The products mentioned in (a), (b) or (c) above dissolved in water;</w:t>
      </w:r>
    </w:p>
    <w:p w:rsidR="00620205" w:rsidRPr="0038408F" w:rsidRDefault="00620205" w:rsidP="00620205">
      <w:pPr>
        <w:pStyle w:val="paragraph"/>
      </w:pPr>
      <w:r w:rsidRPr="0038408F">
        <w:tab/>
        <w:t>(e)</w:t>
      </w:r>
      <w:r w:rsidRPr="0038408F">
        <w:tab/>
        <w:t>The products mentioned in (a), (b) or (c) above dissolved in other solvents provided that the solution constitutes a normal and necessary method of putting up these products adopted solely for reasons of safety or for transport and that the solvent does not render the product particularly suitable for specific use rather than for general use;</w:t>
      </w:r>
    </w:p>
    <w:p w:rsidR="00620205" w:rsidRPr="0038408F" w:rsidRDefault="00620205" w:rsidP="00620205">
      <w:pPr>
        <w:pStyle w:val="paragraph"/>
      </w:pPr>
      <w:r w:rsidRPr="0038408F">
        <w:tab/>
        <w:t>(f)</w:t>
      </w:r>
      <w:r w:rsidRPr="0038408F">
        <w:tab/>
        <w:t>The products mentioned in (a), (b), (c), (d) or (e) above with an added stabiliser (including an anti</w:t>
      </w:r>
      <w:r w:rsidR="005C1E99">
        <w:noBreakHyphen/>
      </w:r>
      <w:r w:rsidRPr="0038408F">
        <w:t>caking agent) necessary for their preservation or transport;</w:t>
      </w:r>
    </w:p>
    <w:p w:rsidR="00D11528" w:rsidRPr="0038408F" w:rsidRDefault="00D11528" w:rsidP="00D11528">
      <w:pPr>
        <w:pStyle w:val="paragraph"/>
      </w:pPr>
      <w:r w:rsidRPr="0038408F">
        <w:tab/>
        <w:t>(g)</w:t>
      </w:r>
      <w:r w:rsidRPr="0038408F">
        <w:tab/>
        <w:t>The products mentioned in (a), (b), (c), (d), (e) or (f) above with an added anti</w:t>
      </w:r>
      <w:r w:rsidR="005C1E99">
        <w:noBreakHyphen/>
      </w:r>
      <w:r w:rsidRPr="0038408F">
        <w:t>dusting agent or a colouring or odoriferous substance or an emetic added to facilitate their identification or for safety reasons, provided that the additions do not render the product particularly suitable for specific use rather than for general use;</w:t>
      </w:r>
    </w:p>
    <w:p w:rsidR="00620205" w:rsidRPr="0038408F" w:rsidRDefault="00620205" w:rsidP="00620205">
      <w:pPr>
        <w:pStyle w:val="paragraph"/>
      </w:pPr>
      <w:r w:rsidRPr="0038408F">
        <w:tab/>
        <w:t>(h)</w:t>
      </w:r>
      <w:r w:rsidRPr="0038408F">
        <w:tab/>
        <w:t>The following products, diluted to standard strengths, for the production of azo dyes: diazonium salts, couplers used for these salts and diazotisable amines and their salts.</w:t>
      </w:r>
    </w:p>
    <w:p w:rsidR="00620205" w:rsidRPr="0038408F" w:rsidRDefault="00620205" w:rsidP="00B45E9A">
      <w:pPr>
        <w:pStyle w:val="subsection"/>
        <w:keepNext/>
        <w:keepLines/>
      </w:pPr>
      <w:r w:rsidRPr="0038408F">
        <w:tab/>
        <w:t>2.</w:t>
      </w:r>
      <w:r w:rsidR="005C1E99">
        <w:noBreakHyphen/>
      </w:r>
      <w:r w:rsidRPr="0038408F">
        <w:tab/>
        <w:t>This Chapter does not cover:</w:t>
      </w:r>
    </w:p>
    <w:p w:rsidR="00620205" w:rsidRPr="0038408F" w:rsidRDefault="00620205" w:rsidP="00B45E9A">
      <w:pPr>
        <w:pStyle w:val="paragraph"/>
        <w:keepNext/>
        <w:keepLines/>
      </w:pPr>
      <w:r w:rsidRPr="0038408F">
        <w:tab/>
        <w:t>(a)</w:t>
      </w:r>
      <w:r w:rsidRPr="0038408F">
        <w:tab/>
        <w:t>Goods of 1504 or crude glycerol of 1520.00.00;</w:t>
      </w:r>
    </w:p>
    <w:p w:rsidR="00620205" w:rsidRPr="0038408F" w:rsidRDefault="00620205" w:rsidP="00B45E9A">
      <w:pPr>
        <w:pStyle w:val="paragraph"/>
        <w:keepNext/>
        <w:keepLines/>
      </w:pPr>
      <w:r w:rsidRPr="0038408F">
        <w:tab/>
        <w:t>(b)</w:t>
      </w:r>
      <w:r w:rsidRPr="0038408F">
        <w:tab/>
        <w:t>Ethyl alcohol (2207 or 2208);</w:t>
      </w:r>
    </w:p>
    <w:p w:rsidR="00620205" w:rsidRPr="0038408F" w:rsidRDefault="00620205" w:rsidP="00620205">
      <w:pPr>
        <w:pStyle w:val="paragraph"/>
      </w:pPr>
      <w:r w:rsidRPr="0038408F">
        <w:tab/>
        <w:t>(c)</w:t>
      </w:r>
      <w:r w:rsidRPr="0038408F">
        <w:tab/>
        <w:t>Methane or propane (2711);</w:t>
      </w:r>
    </w:p>
    <w:p w:rsidR="00620205" w:rsidRPr="0038408F" w:rsidRDefault="00620205" w:rsidP="00620205">
      <w:pPr>
        <w:pStyle w:val="paragraph"/>
      </w:pPr>
      <w:r w:rsidRPr="0038408F">
        <w:tab/>
        <w:t>(d)</w:t>
      </w:r>
      <w:r w:rsidRPr="0038408F">
        <w:tab/>
        <w:t>The compounds of carbon mentioned in Note 2 to Chapter</w:t>
      </w:r>
      <w:r w:rsidR="00635F59" w:rsidRPr="0038408F">
        <w:t> </w:t>
      </w:r>
      <w:r w:rsidRPr="0038408F">
        <w:t>28;</w:t>
      </w:r>
    </w:p>
    <w:p w:rsidR="005D3310" w:rsidRPr="0038408F" w:rsidRDefault="005D3310" w:rsidP="005D3310">
      <w:pPr>
        <w:pStyle w:val="paragraph"/>
      </w:pPr>
      <w:r w:rsidRPr="0038408F">
        <w:tab/>
        <w:t>(e)</w:t>
      </w:r>
      <w:r w:rsidRPr="0038408F">
        <w:tab/>
        <w:t>Immunological products of 3002;</w:t>
      </w:r>
    </w:p>
    <w:p w:rsidR="00620205" w:rsidRPr="0038408F" w:rsidRDefault="00620205" w:rsidP="00620205">
      <w:pPr>
        <w:pStyle w:val="paragraph"/>
      </w:pPr>
      <w:r w:rsidRPr="0038408F">
        <w:tab/>
        <w:t>(</w:t>
      </w:r>
      <w:r w:rsidR="005D3310" w:rsidRPr="0038408F">
        <w:t>f</w:t>
      </w:r>
      <w:r w:rsidRPr="0038408F">
        <w:t>)</w:t>
      </w:r>
      <w:r w:rsidRPr="0038408F">
        <w:tab/>
        <w:t>Urea (3102 or 3105);</w:t>
      </w:r>
    </w:p>
    <w:p w:rsidR="00620205" w:rsidRPr="0038408F" w:rsidRDefault="00620205" w:rsidP="00620205">
      <w:pPr>
        <w:pStyle w:val="paragraph"/>
      </w:pPr>
      <w:r w:rsidRPr="0038408F">
        <w:tab/>
        <w:t>(</w:t>
      </w:r>
      <w:r w:rsidR="005D3310" w:rsidRPr="0038408F">
        <w:t>g</w:t>
      </w:r>
      <w:r w:rsidRPr="0038408F">
        <w:t>)</w:t>
      </w:r>
      <w:r w:rsidRPr="0038408F">
        <w:tab/>
        <w:t>Colouring matter of vegetable or animal origin (3203.00.00), synthetic organic colouring matter, synthetic organic products of a kind used as fluorescent brightening agents or as luminophores (3204) or dyes or other colouring matter put up in forms or packings for retail sale (3212);</w:t>
      </w:r>
    </w:p>
    <w:p w:rsidR="00620205" w:rsidRPr="0038408F" w:rsidRDefault="00620205" w:rsidP="00620205">
      <w:pPr>
        <w:pStyle w:val="paragraph"/>
      </w:pPr>
      <w:r w:rsidRPr="0038408F">
        <w:tab/>
        <w:t>(</w:t>
      </w:r>
      <w:r w:rsidR="005D3310" w:rsidRPr="0038408F">
        <w:t>h</w:t>
      </w:r>
      <w:r w:rsidRPr="0038408F">
        <w:t>)</w:t>
      </w:r>
      <w:r w:rsidRPr="0038408F">
        <w:tab/>
        <w:t>Enzymes (3507);</w:t>
      </w:r>
    </w:p>
    <w:p w:rsidR="00620205" w:rsidRPr="0038408F" w:rsidRDefault="00620205" w:rsidP="00620205">
      <w:pPr>
        <w:pStyle w:val="paragraph"/>
      </w:pPr>
      <w:r w:rsidRPr="0038408F">
        <w:tab/>
        <w:t>(</w:t>
      </w:r>
      <w:r w:rsidR="005D3310" w:rsidRPr="0038408F">
        <w:t>ij</w:t>
      </w:r>
      <w:r w:rsidRPr="0038408F">
        <w:t>)</w:t>
      </w:r>
      <w:r w:rsidRPr="0038408F">
        <w:tab/>
        <w:t>Metaldehyde, hexamethylenetetramine or similar substances, put up in forms (for example, tablets, sticks or similar forms) for use as fuels, or liquid or liquefied</w:t>
      </w:r>
      <w:r w:rsidR="005C1E99">
        <w:noBreakHyphen/>
      </w:r>
      <w:r w:rsidRPr="0038408F">
        <w:t>gas fuels in containers of a kind used for filling or refilling cigarette or similar lighters and of a capacity not exceeding 300 cm</w:t>
      </w:r>
      <w:r w:rsidRPr="0038408F">
        <w:rPr>
          <w:vertAlign w:val="superscript"/>
        </w:rPr>
        <w:t>3</w:t>
      </w:r>
      <w:r w:rsidRPr="0038408F">
        <w:t xml:space="preserve"> (3606);</w:t>
      </w:r>
    </w:p>
    <w:p w:rsidR="00620205" w:rsidRPr="0038408F" w:rsidRDefault="00620205" w:rsidP="00620205">
      <w:pPr>
        <w:pStyle w:val="paragraph"/>
      </w:pPr>
      <w:r w:rsidRPr="0038408F">
        <w:tab/>
        <w:t>(</w:t>
      </w:r>
      <w:r w:rsidR="0095734E" w:rsidRPr="0038408F">
        <w:t>k</w:t>
      </w:r>
      <w:r w:rsidRPr="0038408F">
        <w:t>)</w:t>
      </w:r>
      <w:r w:rsidRPr="0038408F">
        <w:tab/>
        <w:t>Products put up as charges for fire</w:t>
      </w:r>
      <w:r w:rsidR="005C1E99">
        <w:noBreakHyphen/>
      </w:r>
      <w:r w:rsidRPr="0038408F">
        <w:t>extinguishers or put up in fire</w:t>
      </w:r>
      <w:r w:rsidR="005C1E99">
        <w:noBreakHyphen/>
      </w:r>
      <w:r w:rsidRPr="0038408F">
        <w:t>extinguishing grenades, of 3813.00.00; ink removers put up in packings for retail sale, of 3824; or</w:t>
      </w:r>
    </w:p>
    <w:p w:rsidR="00620205" w:rsidRPr="0038408F" w:rsidRDefault="00620205" w:rsidP="00620205">
      <w:pPr>
        <w:pStyle w:val="paragraph"/>
        <w:ind w:right="56"/>
      </w:pPr>
      <w:r w:rsidRPr="0038408F">
        <w:tab/>
        <w:t>(</w:t>
      </w:r>
      <w:r w:rsidR="0095734E" w:rsidRPr="0038408F">
        <w:t>l</w:t>
      </w:r>
      <w:r w:rsidRPr="0038408F">
        <w:t>)</w:t>
      </w:r>
      <w:r w:rsidRPr="0038408F">
        <w:tab/>
        <w:t>Optical elements, for example, of ethylenediamine tartrate (9001).</w:t>
      </w:r>
    </w:p>
    <w:p w:rsidR="00620205" w:rsidRPr="0038408F" w:rsidRDefault="00620205" w:rsidP="00620205">
      <w:pPr>
        <w:pStyle w:val="subsection"/>
      </w:pPr>
      <w:r w:rsidRPr="0038408F">
        <w:tab/>
        <w:t>3.</w:t>
      </w:r>
      <w:r w:rsidR="005C1E99">
        <w:noBreakHyphen/>
      </w:r>
      <w:r w:rsidRPr="0038408F">
        <w:tab/>
        <w:t>Goods which could be included in two or more of the headings of this Chapter are to be classified in that one of those headings which occurs last in numerical order.</w:t>
      </w:r>
    </w:p>
    <w:p w:rsidR="00620205" w:rsidRPr="0038408F" w:rsidRDefault="00620205" w:rsidP="00620205">
      <w:pPr>
        <w:pStyle w:val="subsection"/>
      </w:pPr>
      <w:r w:rsidRPr="0038408F">
        <w:tab/>
        <w:t>4.</w:t>
      </w:r>
      <w:r w:rsidR="005C1E99">
        <w:noBreakHyphen/>
      </w:r>
      <w:r w:rsidRPr="0038408F">
        <w:tab/>
        <w:t>In 2904 to 2906, 2908 to 2911.00.00 and 2913.00.00 to 2920, any reference to halogenated, sulphonated, nitrated or nitrosated derivatives includes a reference to compound derivatives, such as sulphohalogenated, nitrohalogenated, nitrosulphonated or nitrosulphohalogenated derivatives.</w:t>
      </w:r>
    </w:p>
    <w:p w:rsidR="00620205" w:rsidRPr="0038408F" w:rsidRDefault="00620205" w:rsidP="00620205">
      <w:pPr>
        <w:pStyle w:val="subsection2"/>
      </w:pPr>
      <w:r w:rsidRPr="0038408F">
        <w:t>Nitro or nitroso groups are not to be taken as “nitrogen</w:t>
      </w:r>
      <w:r w:rsidR="005C1E99">
        <w:noBreakHyphen/>
      </w:r>
      <w:r w:rsidRPr="0038408F">
        <w:t>functions” for the purpose of 2929.</w:t>
      </w:r>
    </w:p>
    <w:p w:rsidR="00620205" w:rsidRPr="0038408F" w:rsidRDefault="00AE672D" w:rsidP="00620205">
      <w:pPr>
        <w:pStyle w:val="subsection2"/>
        <w:ind w:right="-86"/>
      </w:pPr>
      <w:r w:rsidRPr="0038408F">
        <w:t>For the purposes of 2911.00.00, 2912, 2914, 2918 and 2922, “oxygen</w:t>
      </w:r>
      <w:r w:rsidR="005C1E99">
        <w:noBreakHyphen/>
      </w:r>
      <w:r w:rsidRPr="0038408F">
        <w:t>function”, the characteristic organic oxygen</w:t>
      </w:r>
      <w:r w:rsidR="005C1E99">
        <w:noBreakHyphen/>
      </w:r>
      <w:r w:rsidRPr="0038408F">
        <w:t>containing group of those respective headings, is restricted to the oxygen</w:t>
      </w:r>
      <w:r w:rsidR="005C1E99">
        <w:noBreakHyphen/>
      </w:r>
      <w:r w:rsidRPr="0038408F">
        <w:t>functions referred to in 2905 to 2920.</w:t>
      </w:r>
    </w:p>
    <w:p w:rsidR="00620205" w:rsidRPr="0038408F" w:rsidRDefault="00620205" w:rsidP="00620205">
      <w:pPr>
        <w:pStyle w:val="subsection"/>
        <w:tabs>
          <w:tab w:val="clear" w:pos="1021"/>
          <w:tab w:val="left" w:pos="1276"/>
        </w:tabs>
        <w:ind w:left="1701" w:hanging="992"/>
      </w:pPr>
      <w:r w:rsidRPr="0038408F">
        <w:t>5.</w:t>
      </w:r>
      <w:r w:rsidR="005C1E99">
        <w:noBreakHyphen/>
      </w:r>
      <w:r w:rsidRPr="0038408F">
        <w:tab/>
      </w:r>
      <w:r w:rsidR="00E171B3" w:rsidRPr="0038408F">
        <w:t>(A)</w:t>
      </w:r>
      <w:r w:rsidRPr="0038408F">
        <w:tab/>
        <w:t>The esters of acid</w:t>
      </w:r>
      <w:r w:rsidR="005C1E99">
        <w:noBreakHyphen/>
      </w:r>
      <w:r w:rsidRPr="0038408F">
        <w:t>function organic compounds of sub</w:t>
      </w:r>
      <w:r w:rsidR="005C1E99">
        <w:noBreakHyphen/>
      </w:r>
      <w:r w:rsidRPr="0038408F">
        <w:t>Chapters I to VII with organic compounds of these sub</w:t>
      </w:r>
      <w:r w:rsidR="005C1E99">
        <w:noBreakHyphen/>
      </w:r>
      <w:r w:rsidRPr="0038408F">
        <w:t>Chapters are to be classified with that compound which is classified in the heading which occurs last in numerical order in these sub</w:t>
      </w:r>
      <w:r w:rsidR="005C1E99">
        <w:noBreakHyphen/>
      </w:r>
      <w:r w:rsidRPr="0038408F">
        <w:t>Chapters.</w:t>
      </w:r>
    </w:p>
    <w:p w:rsidR="00620205" w:rsidRPr="0038408F" w:rsidRDefault="00620205" w:rsidP="00620205">
      <w:pPr>
        <w:pStyle w:val="paragraph"/>
      </w:pPr>
      <w:r w:rsidRPr="0038408F">
        <w:tab/>
      </w:r>
      <w:r w:rsidR="00E171B3" w:rsidRPr="0038408F">
        <w:t>(B)</w:t>
      </w:r>
      <w:r w:rsidRPr="0038408F">
        <w:tab/>
        <w:t>Esters of ethyl alcohol with acid</w:t>
      </w:r>
      <w:r w:rsidR="005C1E99">
        <w:noBreakHyphen/>
      </w:r>
      <w:r w:rsidRPr="0038408F">
        <w:t>function organic compounds of sub</w:t>
      </w:r>
      <w:r w:rsidR="005C1E99">
        <w:noBreakHyphen/>
      </w:r>
      <w:r w:rsidRPr="0038408F">
        <w:t>Chapters I to VII are to be classified in the same heading as the corresponding acid</w:t>
      </w:r>
      <w:r w:rsidR="005C1E99">
        <w:noBreakHyphen/>
      </w:r>
      <w:r w:rsidRPr="0038408F">
        <w:t>function compounds.</w:t>
      </w:r>
    </w:p>
    <w:p w:rsidR="00620205" w:rsidRPr="0038408F" w:rsidRDefault="00620205" w:rsidP="00620205">
      <w:pPr>
        <w:pStyle w:val="paragraph"/>
      </w:pPr>
      <w:r w:rsidRPr="0038408F">
        <w:tab/>
      </w:r>
      <w:r w:rsidR="00E171B3" w:rsidRPr="0038408F">
        <w:t>(C)</w:t>
      </w:r>
      <w:r w:rsidRPr="0038408F">
        <w:tab/>
        <w:t>Subject to Note 1 to Section VI and Note 2 to Chapter</w:t>
      </w:r>
      <w:r w:rsidR="00635F59" w:rsidRPr="0038408F">
        <w:t> </w:t>
      </w:r>
      <w:r w:rsidRPr="0038408F">
        <w:t>28:</w:t>
      </w:r>
    </w:p>
    <w:p w:rsidR="00620205" w:rsidRPr="0038408F" w:rsidRDefault="00620205" w:rsidP="00620205">
      <w:pPr>
        <w:pStyle w:val="paragraphsub"/>
      </w:pPr>
      <w:r w:rsidRPr="0038408F">
        <w:tab/>
        <w:t>(1)</w:t>
      </w:r>
      <w:r w:rsidRPr="0038408F">
        <w:tab/>
        <w:t>Inorganic salts of organic compounds such as acid</w:t>
      </w:r>
      <w:r w:rsidR="005C1E99">
        <w:noBreakHyphen/>
      </w:r>
      <w:r w:rsidRPr="0038408F">
        <w:t>, phenol</w:t>
      </w:r>
      <w:r w:rsidR="005C1E99">
        <w:noBreakHyphen/>
      </w:r>
      <w:r w:rsidRPr="0038408F">
        <w:t xml:space="preserve"> or enol</w:t>
      </w:r>
      <w:r w:rsidR="005C1E99">
        <w:noBreakHyphen/>
      </w:r>
      <w:r w:rsidRPr="0038408F">
        <w:t>function compounds or organic bases, of sub</w:t>
      </w:r>
      <w:r w:rsidR="005C1E99">
        <w:noBreakHyphen/>
      </w:r>
      <w:r w:rsidRPr="0038408F">
        <w:t>Chapters I to X or 2942.00.00, are to be classified in the heading appropriate to the organic compound;</w:t>
      </w:r>
    </w:p>
    <w:p w:rsidR="00E171B3" w:rsidRPr="0038408F" w:rsidRDefault="00620205" w:rsidP="00620205">
      <w:pPr>
        <w:pStyle w:val="paragraphsub"/>
      </w:pPr>
      <w:r w:rsidRPr="0038408F">
        <w:tab/>
        <w:t>(2)</w:t>
      </w:r>
      <w:r w:rsidRPr="0038408F">
        <w:tab/>
        <w:t>Salts formed between organic compounds of sub</w:t>
      </w:r>
      <w:r w:rsidR="005C1E99">
        <w:noBreakHyphen/>
      </w:r>
      <w:r w:rsidRPr="0038408F">
        <w:t>Chapters I to X or 2942.00.00 are to be classified in the heading appropriate to the base or to the acid (including phenol</w:t>
      </w:r>
      <w:r w:rsidR="005C1E99">
        <w:noBreakHyphen/>
      </w:r>
      <w:r w:rsidRPr="0038408F">
        <w:t xml:space="preserve"> or enol</w:t>
      </w:r>
      <w:r w:rsidR="005C1E99">
        <w:noBreakHyphen/>
      </w:r>
      <w:r w:rsidRPr="0038408F">
        <w:t>function compounds) from which they are formed, whichever occurs last in numerical order in the Chapter</w:t>
      </w:r>
      <w:r w:rsidR="00E171B3" w:rsidRPr="0038408F">
        <w:t>; and</w:t>
      </w:r>
    </w:p>
    <w:p w:rsidR="00E171B3" w:rsidRPr="0038408F" w:rsidRDefault="00E171B3" w:rsidP="00E171B3">
      <w:pPr>
        <w:pStyle w:val="paragraphsub"/>
      </w:pPr>
      <w:r w:rsidRPr="0038408F">
        <w:tab/>
        <w:t>(3)</w:t>
      </w:r>
      <w:r w:rsidRPr="0038408F">
        <w:tab/>
        <w:t>Co</w:t>
      </w:r>
      <w:r w:rsidR="005C1E99">
        <w:noBreakHyphen/>
      </w:r>
      <w:r w:rsidRPr="0038408F">
        <w:t>ordination compounds, other than products classifiable in sub</w:t>
      </w:r>
      <w:r w:rsidR="005C1E99">
        <w:noBreakHyphen/>
      </w:r>
      <w:r w:rsidRPr="0038408F">
        <w:t>Chapter XI or 2941, are to be classified in the heading which occurs last in numerical order in Chapter</w:t>
      </w:r>
      <w:r w:rsidR="00635F59" w:rsidRPr="0038408F">
        <w:t> </w:t>
      </w:r>
      <w:r w:rsidRPr="0038408F">
        <w:t>29, among those appropriate to the fragments formed by “cleaving” of all metal bonds, other than metal</w:t>
      </w:r>
      <w:r w:rsidR="005C1E99">
        <w:noBreakHyphen/>
      </w:r>
      <w:r w:rsidRPr="0038408F">
        <w:t>carbon bonds.</w:t>
      </w:r>
    </w:p>
    <w:p w:rsidR="00620205" w:rsidRPr="0038408F" w:rsidRDefault="00620205" w:rsidP="00620205">
      <w:pPr>
        <w:pStyle w:val="paragraph"/>
        <w:ind w:right="-227"/>
      </w:pPr>
      <w:r w:rsidRPr="0038408F">
        <w:tab/>
      </w:r>
      <w:r w:rsidR="00E171B3" w:rsidRPr="0038408F">
        <w:t>(D)</w:t>
      </w:r>
      <w:r w:rsidRPr="0038408F">
        <w:tab/>
        <w:t>Metal alcoholates are to be classified in the same heading as the corresponding alcohols except in the case of ethanol (2905).</w:t>
      </w:r>
    </w:p>
    <w:p w:rsidR="00620205" w:rsidRPr="0038408F" w:rsidRDefault="00620205" w:rsidP="00620205">
      <w:pPr>
        <w:pStyle w:val="paragraph"/>
      </w:pPr>
      <w:r w:rsidRPr="0038408F">
        <w:tab/>
      </w:r>
      <w:r w:rsidR="00E171B3" w:rsidRPr="0038408F">
        <w:t>(E)</w:t>
      </w:r>
      <w:r w:rsidRPr="0038408F">
        <w:tab/>
        <w:t>Halides of carboxylic acids are to be classified in the same heading as the corresponding acids.</w:t>
      </w:r>
    </w:p>
    <w:p w:rsidR="00620205" w:rsidRPr="0038408F" w:rsidRDefault="00620205" w:rsidP="00620205">
      <w:pPr>
        <w:pStyle w:val="subsection"/>
      </w:pPr>
      <w:r w:rsidRPr="0038408F">
        <w:tab/>
        <w:t>6.</w:t>
      </w:r>
      <w:r w:rsidR="005C1E99">
        <w:noBreakHyphen/>
      </w:r>
      <w:r w:rsidRPr="0038408F">
        <w:tab/>
        <w:t>The compounds of 2930 and 2931 are organic compounds the molecules of which contain, in addition to atoms of hydrogen, oxygen or nitrogen, atoms of other non</w:t>
      </w:r>
      <w:r w:rsidR="005C1E99">
        <w:noBreakHyphen/>
      </w:r>
      <w:r w:rsidRPr="0038408F">
        <w:t>metals or of metals (such as sulphur, arsenic or lead) directly linked to carbon atoms.</w:t>
      </w:r>
    </w:p>
    <w:p w:rsidR="00620205" w:rsidRPr="0038408F" w:rsidRDefault="00620205" w:rsidP="00620205">
      <w:pPr>
        <w:pStyle w:val="subsection2"/>
        <w:ind w:right="-86"/>
      </w:pPr>
      <w:r w:rsidRPr="0038408F">
        <w:t>2930 (organo</w:t>
      </w:r>
      <w:r w:rsidR="005C1E99">
        <w:noBreakHyphen/>
      </w:r>
      <w:r w:rsidRPr="0038408F">
        <w:t>sulphur compounds) and 2931 (other organo</w:t>
      </w:r>
      <w:r w:rsidR="005C1E99">
        <w:noBreakHyphen/>
      </w:r>
      <w:r w:rsidRPr="0038408F">
        <w:t>inorganic compounds) do not include sulphonated or halogenated derivatives (including compound derivatives) which, apart from hydrogen, oxygen and nitrogen, only have directly linked to carbon the atoms of sulphur or of a halogen which give them their nature of sulphonated or halogenated derivatives (or compound derivatives).</w:t>
      </w:r>
    </w:p>
    <w:p w:rsidR="00620205" w:rsidRPr="0038408F" w:rsidRDefault="00620205" w:rsidP="00B45E9A">
      <w:pPr>
        <w:pStyle w:val="subsection"/>
        <w:keepNext/>
        <w:keepLines/>
        <w:ind w:right="-227"/>
      </w:pPr>
      <w:r w:rsidRPr="0038408F">
        <w:tab/>
        <w:t>7.</w:t>
      </w:r>
      <w:r w:rsidR="005C1E99">
        <w:noBreakHyphen/>
      </w:r>
      <w:r w:rsidRPr="0038408F">
        <w:tab/>
        <w:t>2932, 2933 and 2934 do not include epoxides with a three</w:t>
      </w:r>
      <w:r w:rsidR="005C1E99">
        <w:noBreakHyphen/>
      </w:r>
      <w:r w:rsidRPr="0038408F">
        <w:t>membered ring, ketone peroxides, cyclic polymers of aldehydes or of thioaldehydes, anhydrides of polybasic carboxylic acids, cyclic esters of polyhydric alcohols or phenols with polybasic acids, or imides of polybasic acids.</w:t>
      </w:r>
    </w:p>
    <w:p w:rsidR="00620205" w:rsidRPr="0038408F" w:rsidRDefault="00620205" w:rsidP="00620205">
      <w:pPr>
        <w:pStyle w:val="subsection2"/>
      </w:pPr>
      <w:r w:rsidRPr="0038408F">
        <w:t>These provisions apply only when the ring</w:t>
      </w:r>
      <w:r w:rsidR="005C1E99">
        <w:noBreakHyphen/>
      </w:r>
      <w:r w:rsidRPr="0038408F">
        <w:t>position hetero</w:t>
      </w:r>
      <w:r w:rsidR="005C1E99">
        <w:noBreakHyphen/>
      </w:r>
      <w:r w:rsidRPr="0038408F">
        <w:t>atoms are those resulting solely from the cyclising function or functions here listed.</w:t>
      </w:r>
    </w:p>
    <w:p w:rsidR="00620205" w:rsidRPr="0038408F" w:rsidRDefault="00620205" w:rsidP="00620205">
      <w:pPr>
        <w:pStyle w:val="subsection"/>
      </w:pPr>
      <w:r w:rsidRPr="0038408F">
        <w:tab/>
        <w:t>8.</w:t>
      </w:r>
      <w:r w:rsidR="005C1E99">
        <w:noBreakHyphen/>
      </w:r>
      <w:r w:rsidRPr="0038408F">
        <w:tab/>
        <w:t>For the purposes of 2937:</w:t>
      </w:r>
    </w:p>
    <w:p w:rsidR="00620205" w:rsidRPr="0038408F" w:rsidRDefault="00620205" w:rsidP="00620205">
      <w:pPr>
        <w:pStyle w:val="paragraph"/>
      </w:pPr>
      <w:r w:rsidRPr="0038408F">
        <w:tab/>
        <w:t>(a)</w:t>
      </w:r>
      <w:r w:rsidRPr="0038408F">
        <w:tab/>
        <w:t>“hormones” includes hormone</w:t>
      </w:r>
      <w:r w:rsidR="005C1E99">
        <w:noBreakHyphen/>
      </w:r>
      <w:r w:rsidRPr="0038408F">
        <w:t>releasing or hormone</w:t>
      </w:r>
      <w:r w:rsidR="005C1E99">
        <w:noBreakHyphen/>
      </w:r>
      <w:r w:rsidRPr="0038408F">
        <w:t>stimulating factors, hormone inhibitors and hormone antagonists (anti</w:t>
      </w:r>
      <w:r w:rsidR="005C1E99">
        <w:noBreakHyphen/>
      </w:r>
      <w:r w:rsidRPr="0038408F">
        <w:t>hormones);</w:t>
      </w:r>
    </w:p>
    <w:p w:rsidR="00620205" w:rsidRPr="0038408F" w:rsidRDefault="00620205" w:rsidP="00620205">
      <w:pPr>
        <w:pStyle w:val="paragraph"/>
      </w:pPr>
      <w:r w:rsidRPr="0038408F">
        <w:tab/>
        <w:t>(b)</w:t>
      </w:r>
      <w:r w:rsidRPr="0038408F">
        <w:tab/>
        <w:t>“used primarily as hormones” applies not only to hormone derivatives and structural analogues used primarily for their hormonal effect, but also to those derivatives and structural analogues used primarily as intermediates in the synthesis of products of this heading.</w:t>
      </w:r>
    </w:p>
    <w:p w:rsidR="00620205" w:rsidRPr="0038408F" w:rsidRDefault="00E171B3" w:rsidP="001B5020">
      <w:pPr>
        <w:pStyle w:val="ActHead5"/>
      </w:pPr>
      <w:bookmarkStart w:id="102" w:name="_Toc142479428"/>
      <w:r w:rsidRPr="005C1E99">
        <w:rPr>
          <w:rStyle w:val="CharSectno"/>
        </w:rPr>
        <w:t>Subheading Notes.</w:t>
      </w:r>
      <w:bookmarkEnd w:id="102"/>
      <w:r w:rsidR="00733311" w:rsidRPr="0038408F">
        <w:t xml:space="preserve">  </w:t>
      </w:r>
    </w:p>
    <w:p w:rsidR="00620205" w:rsidRPr="0038408F" w:rsidRDefault="00620205" w:rsidP="00620205">
      <w:pPr>
        <w:pStyle w:val="subsection"/>
      </w:pPr>
      <w:r w:rsidRPr="0038408F">
        <w:tab/>
        <w:t>1.</w:t>
      </w:r>
      <w:r w:rsidR="005C1E99">
        <w:noBreakHyphen/>
      </w:r>
      <w:r w:rsidRPr="0038408F">
        <w:tab/>
        <w:t>Within any one heading of this Chapter, derivatives of a chemical compound (or group of chemical compounds) are to be classified in the same subheading as that compound (or group of compounds) provided that they are not more specifically covered by any other subheading and that there is no residual subheading named “Other” in the series of subheadings concerned.</w:t>
      </w:r>
    </w:p>
    <w:p w:rsidR="00E171B3" w:rsidRPr="0038408F" w:rsidRDefault="00E171B3" w:rsidP="00E171B3">
      <w:pPr>
        <w:pStyle w:val="subsection"/>
      </w:pPr>
      <w:r w:rsidRPr="0038408F">
        <w:tab/>
        <w:t>2.</w:t>
      </w:r>
      <w:r w:rsidR="005C1E99">
        <w:noBreakHyphen/>
      </w:r>
      <w:r w:rsidRPr="0038408F">
        <w:tab/>
        <w:t>Note 3 to Chapter</w:t>
      </w:r>
      <w:r w:rsidR="00635F59" w:rsidRPr="0038408F">
        <w:t> </w:t>
      </w:r>
      <w:r w:rsidRPr="0038408F">
        <w:t>29 does not apply to the subheadings of this Chapter.</w:t>
      </w:r>
    </w:p>
    <w:p w:rsidR="00751EF0" w:rsidRPr="0038408F" w:rsidRDefault="00751EF0" w:rsidP="001B5020">
      <w:pPr>
        <w:pStyle w:val="ActHead5"/>
        <w:rPr>
          <w:kern w:val="0"/>
        </w:rPr>
      </w:pPr>
      <w:bookmarkStart w:id="103" w:name="_Toc142479429"/>
      <w:r w:rsidRPr="005C1E99">
        <w:rPr>
          <w:rStyle w:val="CharSectno"/>
        </w:rPr>
        <w:t>Additional Note.</w:t>
      </w:r>
      <w:bookmarkEnd w:id="103"/>
      <w:r w:rsidR="00E51BE7" w:rsidRPr="0038408F">
        <w:rPr>
          <w:kern w:val="0"/>
        </w:rPr>
        <w:t xml:space="preserve">  </w:t>
      </w:r>
    </w:p>
    <w:p w:rsidR="00620205" w:rsidRPr="0038408F" w:rsidRDefault="00620205" w:rsidP="00620205">
      <w:pPr>
        <w:pStyle w:val="subsection"/>
      </w:pPr>
      <w:r w:rsidRPr="0038408F">
        <w:tab/>
        <w:t>1.</w:t>
      </w:r>
      <w:r w:rsidR="005C1E99">
        <w:noBreakHyphen/>
      </w:r>
      <w:r w:rsidRPr="0038408F">
        <w:tab/>
        <w:t>In 2920, “esters of inorganic acids” are to be taken to include carbonic and peroxocarbonic esters.</w:t>
      </w:r>
    </w:p>
    <w:p w:rsidR="00620205" w:rsidRPr="0038408F" w:rsidRDefault="00620205" w:rsidP="00620205">
      <w:pPr>
        <w:pStyle w:val="ActHead4"/>
      </w:pPr>
      <w:bookmarkStart w:id="104" w:name="_Toc142479430"/>
      <w:r w:rsidRPr="005C1E99">
        <w:rPr>
          <w:rStyle w:val="CharSubdNo"/>
        </w:rPr>
        <w:t>Sub</w:t>
      </w:r>
      <w:r w:rsidR="005C1E99" w:rsidRPr="005C1E99">
        <w:rPr>
          <w:rStyle w:val="CharSubdNo"/>
        </w:rPr>
        <w:noBreakHyphen/>
      </w:r>
      <w:r w:rsidRPr="005C1E99">
        <w:rPr>
          <w:rStyle w:val="CharSubdNo"/>
        </w:rPr>
        <w:t>Chapter I</w:t>
      </w:r>
      <w:r w:rsidRPr="0038408F">
        <w:t>—</w:t>
      </w:r>
      <w:r w:rsidRPr="005C1E99">
        <w:rPr>
          <w:rStyle w:val="CharSubdText"/>
        </w:rPr>
        <w:t>Hydrocarbons and their halogenated, sulphonated, nitrated or nitrosated derivatives</w:t>
      </w:r>
      <w:bookmarkEnd w:id="104"/>
    </w:p>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361"/>
        <w:gridCol w:w="1650"/>
      </w:tblGrid>
      <w:tr w:rsidR="00620205" w:rsidRPr="0038408F">
        <w:trPr>
          <w:cantSplit/>
        </w:trPr>
        <w:tc>
          <w:tcPr>
            <w:tcW w:w="1134" w:type="dxa"/>
          </w:tcPr>
          <w:p w:rsidR="00620205" w:rsidRPr="0038408F" w:rsidRDefault="00620205" w:rsidP="00BB0EFA">
            <w:pPr>
              <w:pStyle w:val="Tabletext"/>
            </w:pPr>
            <w:r w:rsidRPr="0038408F">
              <w:t>2901</w:t>
            </w:r>
          </w:p>
        </w:tc>
        <w:tc>
          <w:tcPr>
            <w:tcW w:w="4361" w:type="dxa"/>
          </w:tcPr>
          <w:p w:rsidR="00620205" w:rsidRPr="0038408F" w:rsidRDefault="00620205" w:rsidP="00620205">
            <w:pPr>
              <w:pStyle w:val="CTACAPS"/>
            </w:pPr>
            <w:r w:rsidRPr="0038408F">
              <w:t>ACYCLIC HYDROCARBONS:</w:t>
            </w:r>
          </w:p>
        </w:tc>
        <w:tc>
          <w:tcPr>
            <w:tcW w:w="1650" w:type="dxa"/>
          </w:tcPr>
          <w:p w:rsidR="00620205" w:rsidRPr="0038408F" w:rsidRDefault="00620205" w:rsidP="00BC7381">
            <w:pPr>
              <w:pStyle w:val="Tabletext"/>
            </w:pPr>
          </w:p>
        </w:tc>
      </w:tr>
      <w:tr w:rsidR="00620205" w:rsidRPr="0038408F">
        <w:trPr>
          <w:cantSplit/>
        </w:trPr>
        <w:tc>
          <w:tcPr>
            <w:tcW w:w="1134" w:type="dxa"/>
          </w:tcPr>
          <w:p w:rsidR="00620205" w:rsidRPr="0038408F" w:rsidRDefault="00620205" w:rsidP="00BB0EFA">
            <w:pPr>
              <w:pStyle w:val="Tabletext"/>
            </w:pPr>
            <w:r w:rsidRPr="0038408F">
              <w:t>2901.10.00</w:t>
            </w:r>
          </w:p>
        </w:tc>
        <w:tc>
          <w:tcPr>
            <w:tcW w:w="4361" w:type="dxa"/>
          </w:tcPr>
          <w:p w:rsidR="00620205" w:rsidRPr="0038408F" w:rsidRDefault="005C1E99" w:rsidP="00620205">
            <w:pPr>
              <w:pStyle w:val="CTA-"/>
            </w:pPr>
            <w:r>
              <w:noBreakHyphen/>
            </w:r>
            <w:r w:rsidR="00620205" w:rsidRPr="0038408F">
              <w:t>Saturated</w:t>
            </w:r>
          </w:p>
        </w:tc>
        <w:tc>
          <w:tcPr>
            <w:tcW w:w="1650" w:type="dxa"/>
          </w:tcPr>
          <w:p w:rsidR="00620205" w:rsidRPr="0038408F" w:rsidRDefault="00620205" w:rsidP="00BC738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2901.2</w:t>
            </w:r>
          </w:p>
        </w:tc>
        <w:tc>
          <w:tcPr>
            <w:tcW w:w="4361" w:type="dxa"/>
          </w:tcPr>
          <w:p w:rsidR="00620205" w:rsidRPr="0038408F" w:rsidRDefault="005C1E99" w:rsidP="00620205">
            <w:pPr>
              <w:pStyle w:val="CTA-"/>
            </w:pPr>
            <w:r>
              <w:noBreakHyphen/>
            </w:r>
            <w:r w:rsidR="00620205" w:rsidRPr="0038408F">
              <w:t>Unsaturated:</w:t>
            </w:r>
          </w:p>
        </w:tc>
        <w:tc>
          <w:tcPr>
            <w:tcW w:w="1650" w:type="dxa"/>
          </w:tcPr>
          <w:p w:rsidR="00620205" w:rsidRPr="0038408F" w:rsidRDefault="00620205" w:rsidP="00BC7381">
            <w:pPr>
              <w:pStyle w:val="Tabletext"/>
            </w:pPr>
          </w:p>
        </w:tc>
      </w:tr>
      <w:tr w:rsidR="00620205" w:rsidRPr="0038408F">
        <w:trPr>
          <w:cantSplit/>
        </w:trPr>
        <w:tc>
          <w:tcPr>
            <w:tcW w:w="1134" w:type="dxa"/>
          </w:tcPr>
          <w:p w:rsidR="00620205" w:rsidRPr="0038408F" w:rsidRDefault="00620205" w:rsidP="00BB0EFA">
            <w:pPr>
              <w:pStyle w:val="Tabletext"/>
            </w:pPr>
            <w:r w:rsidRPr="0038408F">
              <w:t>2901.21.00</w:t>
            </w:r>
          </w:p>
        </w:tc>
        <w:tc>
          <w:tcPr>
            <w:tcW w:w="4361" w:type="dxa"/>
          </w:tcPr>
          <w:p w:rsidR="00620205" w:rsidRPr="0038408F" w:rsidRDefault="005C1E99" w:rsidP="00620205">
            <w:pPr>
              <w:pStyle w:val="CTA--"/>
            </w:pPr>
            <w:r>
              <w:noBreakHyphen/>
            </w:r>
            <w:r>
              <w:noBreakHyphen/>
            </w:r>
            <w:r w:rsidR="00620205" w:rsidRPr="0038408F">
              <w:t>Ethylene</w:t>
            </w:r>
          </w:p>
        </w:tc>
        <w:tc>
          <w:tcPr>
            <w:tcW w:w="1650" w:type="dxa"/>
          </w:tcPr>
          <w:p w:rsidR="00620205" w:rsidRPr="0038408F" w:rsidRDefault="00620205" w:rsidP="00BC738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2901.22.00</w:t>
            </w:r>
          </w:p>
        </w:tc>
        <w:tc>
          <w:tcPr>
            <w:tcW w:w="4361" w:type="dxa"/>
          </w:tcPr>
          <w:p w:rsidR="00620205" w:rsidRPr="0038408F" w:rsidRDefault="005C1E99" w:rsidP="00620205">
            <w:pPr>
              <w:pStyle w:val="CTA--"/>
            </w:pPr>
            <w:r>
              <w:noBreakHyphen/>
            </w:r>
            <w:r>
              <w:noBreakHyphen/>
            </w:r>
            <w:r w:rsidR="00620205" w:rsidRPr="0038408F">
              <w:t>Propene (propylene)</w:t>
            </w:r>
          </w:p>
        </w:tc>
        <w:tc>
          <w:tcPr>
            <w:tcW w:w="1650" w:type="dxa"/>
          </w:tcPr>
          <w:p w:rsidR="00620205" w:rsidRPr="0038408F" w:rsidRDefault="00620205" w:rsidP="00BC738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2901.23.00</w:t>
            </w:r>
          </w:p>
        </w:tc>
        <w:tc>
          <w:tcPr>
            <w:tcW w:w="4361" w:type="dxa"/>
          </w:tcPr>
          <w:p w:rsidR="00620205" w:rsidRPr="0038408F" w:rsidRDefault="005C1E99" w:rsidP="00620205">
            <w:pPr>
              <w:pStyle w:val="CTA--"/>
            </w:pPr>
            <w:r>
              <w:noBreakHyphen/>
            </w:r>
            <w:r>
              <w:noBreakHyphen/>
            </w:r>
            <w:r w:rsidR="00620205" w:rsidRPr="0038408F">
              <w:t>Butene (butylene) and isomers thereof</w:t>
            </w:r>
          </w:p>
        </w:tc>
        <w:tc>
          <w:tcPr>
            <w:tcW w:w="1650" w:type="dxa"/>
          </w:tcPr>
          <w:p w:rsidR="00620205" w:rsidRPr="0038408F" w:rsidRDefault="00620205" w:rsidP="00BC738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2901.24.00</w:t>
            </w:r>
          </w:p>
        </w:tc>
        <w:tc>
          <w:tcPr>
            <w:tcW w:w="4361" w:type="dxa"/>
          </w:tcPr>
          <w:p w:rsidR="00620205" w:rsidRPr="0038408F" w:rsidRDefault="005C1E99" w:rsidP="00620205">
            <w:pPr>
              <w:pStyle w:val="CTA--"/>
            </w:pPr>
            <w:r>
              <w:noBreakHyphen/>
            </w:r>
            <w:r>
              <w:noBreakHyphen/>
            </w:r>
            <w:r w:rsidR="00620205" w:rsidRPr="0038408F">
              <w:t>Buta</w:t>
            </w:r>
            <w:r>
              <w:noBreakHyphen/>
            </w:r>
            <w:r w:rsidR="00620205" w:rsidRPr="0038408F">
              <w:t>1,3</w:t>
            </w:r>
            <w:r>
              <w:noBreakHyphen/>
            </w:r>
            <w:r w:rsidR="00620205" w:rsidRPr="0038408F">
              <w:t>diene and isoprene</w:t>
            </w:r>
          </w:p>
        </w:tc>
        <w:tc>
          <w:tcPr>
            <w:tcW w:w="1650" w:type="dxa"/>
          </w:tcPr>
          <w:p w:rsidR="00620205" w:rsidRPr="0038408F" w:rsidRDefault="00620205" w:rsidP="00BC738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2901.29.00</w:t>
            </w:r>
          </w:p>
        </w:tc>
        <w:tc>
          <w:tcPr>
            <w:tcW w:w="4361" w:type="dxa"/>
          </w:tcPr>
          <w:p w:rsidR="00620205" w:rsidRPr="0038408F" w:rsidRDefault="005C1E99" w:rsidP="00620205">
            <w:pPr>
              <w:pStyle w:val="CTA--"/>
            </w:pPr>
            <w:r>
              <w:noBreakHyphen/>
            </w:r>
            <w:r>
              <w:noBreakHyphen/>
            </w:r>
            <w:r w:rsidR="00620205" w:rsidRPr="0038408F">
              <w:t>Other</w:t>
            </w:r>
          </w:p>
        </w:tc>
        <w:tc>
          <w:tcPr>
            <w:tcW w:w="1650" w:type="dxa"/>
          </w:tcPr>
          <w:p w:rsidR="00620205" w:rsidRPr="0038408F" w:rsidRDefault="00620205" w:rsidP="00BC7381">
            <w:pPr>
              <w:pStyle w:val="Tabletext"/>
            </w:pPr>
            <w:r w:rsidRPr="0038408F">
              <w:t>Free</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219"/>
        <w:gridCol w:w="1792"/>
      </w:tblGrid>
      <w:tr w:rsidR="00620205" w:rsidRPr="0038408F">
        <w:trPr>
          <w:cantSplit/>
        </w:trPr>
        <w:tc>
          <w:tcPr>
            <w:tcW w:w="1134" w:type="dxa"/>
          </w:tcPr>
          <w:p w:rsidR="00620205" w:rsidRPr="0038408F" w:rsidRDefault="00620205" w:rsidP="00CF43B5">
            <w:pPr>
              <w:pStyle w:val="Tabletext"/>
            </w:pPr>
            <w:r w:rsidRPr="0038408F">
              <w:t>2902</w:t>
            </w:r>
          </w:p>
        </w:tc>
        <w:tc>
          <w:tcPr>
            <w:tcW w:w="4219" w:type="dxa"/>
          </w:tcPr>
          <w:p w:rsidR="00620205" w:rsidRPr="0038408F" w:rsidRDefault="00620205" w:rsidP="00620205">
            <w:pPr>
              <w:pStyle w:val="CTACAPS"/>
            </w:pPr>
            <w:r w:rsidRPr="0038408F">
              <w:t>CYCLIC HYDROCARBONS:</w:t>
            </w:r>
          </w:p>
        </w:tc>
        <w:tc>
          <w:tcPr>
            <w:tcW w:w="1792" w:type="dxa"/>
          </w:tcPr>
          <w:p w:rsidR="00620205" w:rsidRPr="0038408F" w:rsidRDefault="00620205" w:rsidP="00BC7381">
            <w:pPr>
              <w:pStyle w:val="Tabletext"/>
            </w:pPr>
          </w:p>
        </w:tc>
      </w:tr>
      <w:tr w:rsidR="00620205" w:rsidRPr="0038408F">
        <w:trPr>
          <w:cantSplit/>
        </w:trPr>
        <w:tc>
          <w:tcPr>
            <w:tcW w:w="1134" w:type="dxa"/>
          </w:tcPr>
          <w:p w:rsidR="00620205" w:rsidRPr="0038408F" w:rsidRDefault="00620205" w:rsidP="00CF43B5">
            <w:pPr>
              <w:pStyle w:val="Tabletext"/>
            </w:pPr>
            <w:r w:rsidRPr="0038408F">
              <w:t>2902.1</w:t>
            </w:r>
          </w:p>
        </w:tc>
        <w:tc>
          <w:tcPr>
            <w:tcW w:w="4219" w:type="dxa"/>
          </w:tcPr>
          <w:p w:rsidR="00620205" w:rsidRPr="0038408F" w:rsidRDefault="005C1E99" w:rsidP="00620205">
            <w:pPr>
              <w:pStyle w:val="CTA-"/>
            </w:pPr>
            <w:r>
              <w:noBreakHyphen/>
            </w:r>
            <w:r w:rsidR="00620205" w:rsidRPr="0038408F">
              <w:t>Cyclanes, cyclenes and cycloterpenes:</w:t>
            </w:r>
          </w:p>
        </w:tc>
        <w:tc>
          <w:tcPr>
            <w:tcW w:w="1792" w:type="dxa"/>
          </w:tcPr>
          <w:p w:rsidR="00620205" w:rsidRPr="0038408F" w:rsidRDefault="00620205" w:rsidP="00BC7381">
            <w:pPr>
              <w:pStyle w:val="Tabletext"/>
            </w:pPr>
          </w:p>
        </w:tc>
      </w:tr>
      <w:tr w:rsidR="00620205" w:rsidRPr="0038408F">
        <w:trPr>
          <w:cantSplit/>
        </w:trPr>
        <w:tc>
          <w:tcPr>
            <w:tcW w:w="1134" w:type="dxa"/>
          </w:tcPr>
          <w:p w:rsidR="00620205" w:rsidRPr="0038408F" w:rsidRDefault="00620205" w:rsidP="00CF43B5">
            <w:pPr>
              <w:pStyle w:val="Tabletext"/>
            </w:pPr>
            <w:r w:rsidRPr="0038408F">
              <w:t>2902.11.00</w:t>
            </w:r>
          </w:p>
        </w:tc>
        <w:tc>
          <w:tcPr>
            <w:tcW w:w="4219" w:type="dxa"/>
          </w:tcPr>
          <w:p w:rsidR="00620205" w:rsidRPr="0038408F" w:rsidRDefault="005C1E99" w:rsidP="00620205">
            <w:pPr>
              <w:pStyle w:val="CTA--"/>
            </w:pPr>
            <w:r>
              <w:noBreakHyphen/>
            </w:r>
            <w:r>
              <w:noBreakHyphen/>
            </w:r>
            <w:r w:rsidR="00620205" w:rsidRPr="0038408F">
              <w:t>Cyclohexane</w:t>
            </w:r>
          </w:p>
        </w:tc>
        <w:tc>
          <w:tcPr>
            <w:tcW w:w="1792" w:type="dxa"/>
          </w:tcPr>
          <w:p w:rsidR="00620205" w:rsidRPr="0038408F" w:rsidRDefault="00620205" w:rsidP="00BC7381">
            <w:pPr>
              <w:pStyle w:val="Tabletext"/>
            </w:pPr>
            <w:r w:rsidRPr="0038408F">
              <w:t>Free</w:t>
            </w:r>
          </w:p>
        </w:tc>
      </w:tr>
      <w:tr w:rsidR="00620205" w:rsidRPr="0038408F">
        <w:trPr>
          <w:cantSplit/>
        </w:trPr>
        <w:tc>
          <w:tcPr>
            <w:tcW w:w="1134" w:type="dxa"/>
          </w:tcPr>
          <w:p w:rsidR="00620205" w:rsidRPr="0038408F" w:rsidRDefault="00620205" w:rsidP="00CF43B5">
            <w:pPr>
              <w:pStyle w:val="Tabletext"/>
            </w:pPr>
            <w:r w:rsidRPr="0038408F">
              <w:t>2902.19.00</w:t>
            </w:r>
          </w:p>
        </w:tc>
        <w:tc>
          <w:tcPr>
            <w:tcW w:w="4219" w:type="dxa"/>
          </w:tcPr>
          <w:p w:rsidR="00620205" w:rsidRPr="0038408F" w:rsidRDefault="005C1E99" w:rsidP="00620205">
            <w:pPr>
              <w:pStyle w:val="CTA--"/>
            </w:pPr>
            <w:r>
              <w:noBreakHyphen/>
            </w:r>
            <w:r>
              <w:noBreakHyphen/>
            </w:r>
            <w:r w:rsidR="00620205" w:rsidRPr="0038408F">
              <w:t>Other</w:t>
            </w:r>
          </w:p>
        </w:tc>
        <w:tc>
          <w:tcPr>
            <w:tcW w:w="1792" w:type="dxa"/>
          </w:tcPr>
          <w:p w:rsidR="00620205" w:rsidRPr="0038408F" w:rsidRDefault="00620205" w:rsidP="00BC7381">
            <w:pPr>
              <w:pStyle w:val="Tabletext"/>
            </w:pPr>
            <w:r w:rsidRPr="0038408F">
              <w:t>Free</w:t>
            </w:r>
          </w:p>
        </w:tc>
      </w:tr>
      <w:tr w:rsidR="00D12E21" w:rsidRPr="0038408F" w:rsidDel="002E335A">
        <w:trPr>
          <w:cantSplit/>
        </w:trPr>
        <w:tc>
          <w:tcPr>
            <w:tcW w:w="1134" w:type="dxa"/>
          </w:tcPr>
          <w:p w:rsidR="00D12E21" w:rsidRPr="0038408F" w:rsidDel="002E335A" w:rsidRDefault="00D12E21" w:rsidP="00CF43B5">
            <w:pPr>
              <w:pStyle w:val="Tabletext"/>
            </w:pPr>
            <w:r w:rsidRPr="0038408F">
              <w:t>2902.20.00</w:t>
            </w:r>
          </w:p>
        </w:tc>
        <w:tc>
          <w:tcPr>
            <w:tcW w:w="4219" w:type="dxa"/>
          </w:tcPr>
          <w:p w:rsidR="00D12E21" w:rsidRPr="0038408F" w:rsidDel="002E335A" w:rsidRDefault="005C1E99" w:rsidP="00B36269">
            <w:pPr>
              <w:pStyle w:val="CTA-"/>
            </w:pPr>
            <w:r>
              <w:noBreakHyphen/>
            </w:r>
            <w:r w:rsidR="00D12E21" w:rsidRPr="0038408F">
              <w:t>Benzene</w:t>
            </w:r>
          </w:p>
        </w:tc>
        <w:tc>
          <w:tcPr>
            <w:tcW w:w="1792" w:type="dxa"/>
          </w:tcPr>
          <w:p w:rsidR="00D12E21" w:rsidRPr="0038408F" w:rsidDel="002E335A" w:rsidRDefault="00D12E21">
            <w:pPr>
              <w:pStyle w:val="Tabletext"/>
            </w:pPr>
            <w:r w:rsidRPr="0038408F">
              <w:t>$0.38143/L</w:t>
            </w:r>
            <w:r w:rsidRPr="0038408F">
              <w:br/>
              <w:t>NZ/PG/FI/</w:t>
            </w:r>
            <w:r w:rsidRPr="0038408F">
              <w:br/>
              <w:t>DC/LDC:</w:t>
            </w:r>
            <w:r w:rsidRPr="0038408F">
              <w:br/>
              <w:t>$0.38143/L</w:t>
            </w:r>
          </w:p>
        </w:tc>
      </w:tr>
      <w:tr w:rsidR="00D12E21" w:rsidRPr="0038408F" w:rsidDel="002E335A">
        <w:trPr>
          <w:cantSplit/>
        </w:trPr>
        <w:tc>
          <w:tcPr>
            <w:tcW w:w="1134" w:type="dxa"/>
          </w:tcPr>
          <w:p w:rsidR="00D12E21" w:rsidRPr="0038408F" w:rsidDel="002E335A" w:rsidRDefault="00D12E21" w:rsidP="00CF43B5">
            <w:pPr>
              <w:pStyle w:val="Tabletext"/>
            </w:pPr>
            <w:r w:rsidRPr="0038408F">
              <w:t>2902.30.00</w:t>
            </w:r>
          </w:p>
        </w:tc>
        <w:tc>
          <w:tcPr>
            <w:tcW w:w="4219" w:type="dxa"/>
          </w:tcPr>
          <w:p w:rsidR="00D12E21" w:rsidRPr="0038408F" w:rsidDel="002E335A" w:rsidRDefault="005C1E99" w:rsidP="00B36269">
            <w:pPr>
              <w:pStyle w:val="CTA-"/>
            </w:pPr>
            <w:r>
              <w:noBreakHyphen/>
            </w:r>
            <w:r w:rsidR="00D12E21" w:rsidRPr="0038408F">
              <w:t>Toluene</w:t>
            </w:r>
          </w:p>
        </w:tc>
        <w:tc>
          <w:tcPr>
            <w:tcW w:w="1792" w:type="dxa"/>
          </w:tcPr>
          <w:p w:rsidR="00D12E21" w:rsidRPr="0038408F" w:rsidDel="002E335A" w:rsidRDefault="00D12E21">
            <w:pPr>
              <w:pStyle w:val="Tabletext"/>
            </w:pPr>
            <w:r w:rsidRPr="0038408F">
              <w:t>$0.38143/L</w:t>
            </w:r>
            <w:r w:rsidRPr="0038408F">
              <w:br/>
              <w:t>NZ/PG/FI/</w:t>
            </w:r>
            <w:r w:rsidRPr="0038408F">
              <w:br/>
              <w:t>DC/LDC:</w:t>
            </w:r>
            <w:r w:rsidRPr="0038408F">
              <w:br/>
              <w:t>$0.38143/L</w:t>
            </w:r>
          </w:p>
        </w:tc>
      </w:tr>
      <w:tr w:rsidR="00D12E21" w:rsidRPr="0038408F" w:rsidDel="002E335A">
        <w:trPr>
          <w:cantSplit/>
        </w:trPr>
        <w:tc>
          <w:tcPr>
            <w:tcW w:w="1134" w:type="dxa"/>
          </w:tcPr>
          <w:p w:rsidR="00D12E21" w:rsidRPr="0038408F" w:rsidDel="002E335A" w:rsidRDefault="00D12E21" w:rsidP="00CF43B5">
            <w:pPr>
              <w:pStyle w:val="Tabletext"/>
            </w:pPr>
            <w:r w:rsidRPr="0038408F">
              <w:t>2902.4</w:t>
            </w:r>
          </w:p>
        </w:tc>
        <w:tc>
          <w:tcPr>
            <w:tcW w:w="4219" w:type="dxa"/>
          </w:tcPr>
          <w:p w:rsidR="00D12E21" w:rsidRPr="0038408F" w:rsidDel="002E335A" w:rsidRDefault="005C1E99" w:rsidP="00B36269">
            <w:pPr>
              <w:pStyle w:val="CTA-"/>
            </w:pPr>
            <w:r>
              <w:noBreakHyphen/>
            </w:r>
            <w:r w:rsidR="00D12E21" w:rsidRPr="0038408F">
              <w:t>Xylenes:</w:t>
            </w:r>
          </w:p>
        </w:tc>
        <w:tc>
          <w:tcPr>
            <w:tcW w:w="1792" w:type="dxa"/>
          </w:tcPr>
          <w:p w:rsidR="00D12E21" w:rsidRPr="0038408F" w:rsidDel="002E335A" w:rsidRDefault="00D12E21" w:rsidP="00BC7381">
            <w:pPr>
              <w:pStyle w:val="Tabletext"/>
            </w:pPr>
          </w:p>
        </w:tc>
      </w:tr>
      <w:tr w:rsidR="00D12E21" w:rsidRPr="0038408F" w:rsidDel="002E335A">
        <w:trPr>
          <w:cantSplit/>
        </w:trPr>
        <w:tc>
          <w:tcPr>
            <w:tcW w:w="1134" w:type="dxa"/>
          </w:tcPr>
          <w:p w:rsidR="00D12E21" w:rsidRPr="0038408F" w:rsidDel="002E335A" w:rsidRDefault="00D12E21" w:rsidP="00CF43B5">
            <w:pPr>
              <w:pStyle w:val="Tabletext"/>
            </w:pPr>
            <w:r w:rsidRPr="0038408F">
              <w:t>2902.41.00</w:t>
            </w:r>
          </w:p>
        </w:tc>
        <w:tc>
          <w:tcPr>
            <w:tcW w:w="4219" w:type="dxa"/>
          </w:tcPr>
          <w:p w:rsidR="00D12E21" w:rsidRPr="0038408F" w:rsidDel="002E335A" w:rsidRDefault="005C1E99" w:rsidP="00D12E21">
            <w:pPr>
              <w:pStyle w:val="CTA--"/>
            </w:pPr>
            <w:r>
              <w:noBreakHyphen/>
            </w:r>
            <w:r>
              <w:noBreakHyphen/>
            </w:r>
            <w:r w:rsidR="00D12E21" w:rsidRPr="0038408F">
              <w:rPr>
                <w:i/>
              </w:rPr>
              <w:t>o</w:t>
            </w:r>
            <w:r>
              <w:noBreakHyphen/>
            </w:r>
            <w:r w:rsidR="00D12E21" w:rsidRPr="0038408F">
              <w:t>Xylene</w:t>
            </w:r>
          </w:p>
        </w:tc>
        <w:tc>
          <w:tcPr>
            <w:tcW w:w="1792" w:type="dxa"/>
          </w:tcPr>
          <w:p w:rsidR="00D12E21" w:rsidRPr="0038408F" w:rsidDel="002E335A" w:rsidRDefault="00D12E21">
            <w:pPr>
              <w:pStyle w:val="Tabletext"/>
            </w:pPr>
            <w:r w:rsidRPr="0038408F">
              <w:t>$0.38143/L</w:t>
            </w:r>
            <w:r w:rsidRPr="0038408F">
              <w:br/>
              <w:t>NZ/PG/FI/</w:t>
            </w:r>
            <w:r w:rsidRPr="0038408F">
              <w:br/>
              <w:t>DC/LDC:</w:t>
            </w:r>
            <w:r w:rsidRPr="0038408F">
              <w:br/>
              <w:t>$0.38143/L</w:t>
            </w:r>
          </w:p>
        </w:tc>
      </w:tr>
      <w:tr w:rsidR="00D12E21" w:rsidRPr="0038408F" w:rsidDel="002E335A">
        <w:trPr>
          <w:cantSplit/>
        </w:trPr>
        <w:tc>
          <w:tcPr>
            <w:tcW w:w="1134" w:type="dxa"/>
          </w:tcPr>
          <w:p w:rsidR="00D12E21" w:rsidRPr="0038408F" w:rsidDel="002E335A" w:rsidRDefault="00D12E21" w:rsidP="00CF43B5">
            <w:pPr>
              <w:pStyle w:val="Tabletext"/>
            </w:pPr>
            <w:r w:rsidRPr="0038408F">
              <w:t>2902.42.00</w:t>
            </w:r>
          </w:p>
        </w:tc>
        <w:tc>
          <w:tcPr>
            <w:tcW w:w="4219" w:type="dxa"/>
          </w:tcPr>
          <w:p w:rsidR="00D12E21" w:rsidRPr="0038408F" w:rsidDel="002E335A" w:rsidRDefault="005C1E99" w:rsidP="00D12E21">
            <w:pPr>
              <w:pStyle w:val="CTA--"/>
            </w:pPr>
            <w:r>
              <w:noBreakHyphen/>
            </w:r>
            <w:r>
              <w:noBreakHyphen/>
            </w:r>
            <w:r w:rsidR="00D12E21" w:rsidRPr="0038408F">
              <w:rPr>
                <w:i/>
              </w:rPr>
              <w:t>m</w:t>
            </w:r>
            <w:r>
              <w:noBreakHyphen/>
            </w:r>
            <w:r w:rsidR="00D12E21" w:rsidRPr="0038408F">
              <w:t>Xylene</w:t>
            </w:r>
          </w:p>
        </w:tc>
        <w:tc>
          <w:tcPr>
            <w:tcW w:w="1792" w:type="dxa"/>
          </w:tcPr>
          <w:p w:rsidR="00D12E21" w:rsidRPr="0038408F" w:rsidDel="002E335A" w:rsidRDefault="00D12E21">
            <w:pPr>
              <w:pStyle w:val="Tabletext"/>
            </w:pPr>
            <w:r w:rsidRPr="0038408F">
              <w:t>$0.38143/L</w:t>
            </w:r>
            <w:r w:rsidRPr="0038408F">
              <w:br/>
              <w:t>NZ/PG/FI/</w:t>
            </w:r>
            <w:r w:rsidRPr="0038408F">
              <w:br/>
              <w:t>DC/LDC:</w:t>
            </w:r>
            <w:r w:rsidRPr="0038408F">
              <w:br/>
              <w:t>$0.38143/L</w:t>
            </w:r>
          </w:p>
        </w:tc>
      </w:tr>
      <w:tr w:rsidR="00D12E21" w:rsidRPr="0038408F" w:rsidDel="002E335A">
        <w:trPr>
          <w:cantSplit/>
        </w:trPr>
        <w:tc>
          <w:tcPr>
            <w:tcW w:w="1134" w:type="dxa"/>
          </w:tcPr>
          <w:p w:rsidR="00D12E21" w:rsidRPr="0038408F" w:rsidDel="002E335A" w:rsidRDefault="00D12E21" w:rsidP="00CF43B5">
            <w:pPr>
              <w:pStyle w:val="Tabletext"/>
            </w:pPr>
            <w:r w:rsidRPr="0038408F">
              <w:t>2902.43.00</w:t>
            </w:r>
          </w:p>
        </w:tc>
        <w:tc>
          <w:tcPr>
            <w:tcW w:w="4219" w:type="dxa"/>
          </w:tcPr>
          <w:p w:rsidR="00D12E21" w:rsidRPr="0038408F" w:rsidDel="002E335A" w:rsidRDefault="005C1E99" w:rsidP="00D12E21">
            <w:pPr>
              <w:pStyle w:val="CTA--"/>
            </w:pPr>
            <w:r>
              <w:noBreakHyphen/>
            </w:r>
            <w:r>
              <w:noBreakHyphen/>
            </w:r>
            <w:r w:rsidR="00D12E21" w:rsidRPr="0038408F">
              <w:rPr>
                <w:i/>
              </w:rPr>
              <w:t>p</w:t>
            </w:r>
            <w:r>
              <w:noBreakHyphen/>
            </w:r>
            <w:r w:rsidR="00D12E21" w:rsidRPr="0038408F">
              <w:t>Xylene</w:t>
            </w:r>
          </w:p>
        </w:tc>
        <w:tc>
          <w:tcPr>
            <w:tcW w:w="1792" w:type="dxa"/>
          </w:tcPr>
          <w:p w:rsidR="00D12E21" w:rsidRPr="0038408F" w:rsidDel="002E335A" w:rsidRDefault="00D12E21">
            <w:pPr>
              <w:pStyle w:val="Tabletext"/>
            </w:pPr>
            <w:r w:rsidRPr="0038408F">
              <w:t>$0.38143/L</w:t>
            </w:r>
            <w:r w:rsidRPr="0038408F">
              <w:br/>
              <w:t>NZ/PG/FI/</w:t>
            </w:r>
            <w:r w:rsidRPr="0038408F">
              <w:br/>
              <w:t>DC/LDC:</w:t>
            </w:r>
            <w:r w:rsidRPr="0038408F">
              <w:br/>
              <w:t>$0.38143/L</w:t>
            </w:r>
          </w:p>
        </w:tc>
      </w:tr>
      <w:tr w:rsidR="00D12E21" w:rsidRPr="0038408F" w:rsidDel="002E335A">
        <w:trPr>
          <w:cantSplit/>
        </w:trPr>
        <w:tc>
          <w:tcPr>
            <w:tcW w:w="1134" w:type="dxa"/>
          </w:tcPr>
          <w:p w:rsidR="00D12E21" w:rsidRPr="0038408F" w:rsidDel="002E335A" w:rsidRDefault="00D12E21" w:rsidP="00CF43B5">
            <w:pPr>
              <w:pStyle w:val="Tabletext"/>
            </w:pPr>
            <w:r w:rsidRPr="0038408F">
              <w:t>2902.44.00</w:t>
            </w:r>
          </w:p>
        </w:tc>
        <w:tc>
          <w:tcPr>
            <w:tcW w:w="4219" w:type="dxa"/>
          </w:tcPr>
          <w:p w:rsidR="00D12E21" w:rsidRPr="0038408F" w:rsidDel="002E335A" w:rsidRDefault="005C1E99" w:rsidP="00D12E21">
            <w:pPr>
              <w:pStyle w:val="CTA--"/>
            </w:pPr>
            <w:r>
              <w:noBreakHyphen/>
            </w:r>
            <w:r>
              <w:noBreakHyphen/>
            </w:r>
            <w:r w:rsidR="00D12E21" w:rsidRPr="0038408F">
              <w:t>Mixed xylene isomers</w:t>
            </w:r>
          </w:p>
        </w:tc>
        <w:tc>
          <w:tcPr>
            <w:tcW w:w="1792" w:type="dxa"/>
          </w:tcPr>
          <w:p w:rsidR="00D12E21" w:rsidRPr="0038408F" w:rsidDel="002E335A" w:rsidRDefault="00D12E21">
            <w:pPr>
              <w:pStyle w:val="Tabletext"/>
            </w:pPr>
            <w:r w:rsidRPr="0038408F">
              <w:t>$0.38143/L</w:t>
            </w:r>
            <w:r w:rsidRPr="0038408F">
              <w:br/>
              <w:t>NZ/PG/FI/</w:t>
            </w:r>
            <w:r w:rsidRPr="0038408F">
              <w:br/>
              <w:t>DC/LDC:</w:t>
            </w:r>
            <w:r w:rsidRPr="0038408F">
              <w:br/>
              <w:t>$0.38143/L</w:t>
            </w:r>
          </w:p>
        </w:tc>
      </w:tr>
      <w:tr w:rsidR="00D12E21" w:rsidRPr="0038408F">
        <w:trPr>
          <w:cantSplit/>
        </w:trPr>
        <w:tc>
          <w:tcPr>
            <w:tcW w:w="1134" w:type="dxa"/>
          </w:tcPr>
          <w:p w:rsidR="00D12E21" w:rsidRPr="0038408F" w:rsidRDefault="00D12E21" w:rsidP="00CF43B5">
            <w:pPr>
              <w:pStyle w:val="Tabletext"/>
            </w:pPr>
            <w:r w:rsidRPr="0038408F">
              <w:t>2902.50.00</w:t>
            </w:r>
          </w:p>
        </w:tc>
        <w:tc>
          <w:tcPr>
            <w:tcW w:w="4219" w:type="dxa"/>
          </w:tcPr>
          <w:p w:rsidR="00D12E21" w:rsidRPr="0038408F" w:rsidRDefault="005C1E99" w:rsidP="00620205">
            <w:pPr>
              <w:pStyle w:val="CTA-"/>
            </w:pPr>
            <w:r>
              <w:noBreakHyphen/>
            </w:r>
            <w:r w:rsidR="00D12E21" w:rsidRPr="0038408F">
              <w:t>Styrene</w:t>
            </w:r>
          </w:p>
        </w:tc>
        <w:tc>
          <w:tcPr>
            <w:tcW w:w="1792" w:type="dxa"/>
          </w:tcPr>
          <w:p w:rsidR="00D12E21" w:rsidRPr="0038408F" w:rsidRDefault="00D12E21" w:rsidP="00BC7381">
            <w:pPr>
              <w:pStyle w:val="Tabletext"/>
            </w:pPr>
            <w:r w:rsidRPr="0038408F">
              <w:t>5%</w:t>
            </w:r>
          </w:p>
        </w:tc>
      </w:tr>
      <w:tr w:rsidR="00D12E21" w:rsidRPr="0038408F">
        <w:trPr>
          <w:cantSplit/>
        </w:trPr>
        <w:tc>
          <w:tcPr>
            <w:tcW w:w="1134" w:type="dxa"/>
          </w:tcPr>
          <w:p w:rsidR="00D12E21" w:rsidRPr="0038408F" w:rsidRDefault="00D12E21" w:rsidP="00CF43B5">
            <w:pPr>
              <w:pStyle w:val="Tabletext"/>
            </w:pPr>
            <w:r w:rsidRPr="0038408F">
              <w:t>2902.60.00</w:t>
            </w:r>
          </w:p>
        </w:tc>
        <w:tc>
          <w:tcPr>
            <w:tcW w:w="4219" w:type="dxa"/>
          </w:tcPr>
          <w:p w:rsidR="00D12E21" w:rsidRPr="0038408F" w:rsidRDefault="005C1E99" w:rsidP="00620205">
            <w:pPr>
              <w:pStyle w:val="CTA-"/>
            </w:pPr>
            <w:r>
              <w:noBreakHyphen/>
            </w:r>
            <w:r w:rsidR="00D12E21" w:rsidRPr="0038408F">
              <w:t>Ethylbenzene</w:t>
            </w:r>
          </w:p>
        </w:tc>
        <w:tc>
          <w:tcPr>
            <w:tcW w:w="1792" w:type="dxa"/>
          </w:tcPr>
          <w:p w:rsidR="00D12E21" w:rsidRPr="0038408F" w:rsidRDefault="00D12E21" w:rsidP="00BC7381">
            <w:pPr>
              <w:pStyle w:val="Tabletext"/>
            </w:pPr>
            <w:r w:rsidRPr="0038408F">
              <w:t>Free</w:t>
            </w:r>
          </w:p>
        </w:tc>
      </w:tr>
      <w:tr w:rsidR="00D12E21" w:rsidRPr="0038408F">
        <w:trPr>
          <w:cantSplit/>
        </w:trPr>
        <w:tc>
          <w:tcPr>
            <w:tcW w:w="1134" w:type="dxa"/>
          </w:tcPr>
          <w:p w:rsidR="00D12E21" w:rsidRPr="0038408F" w:rsidRDefault="00D12E21" w:rsidP="00CF43B5">
            <w:pPr>
              <w:pStyle w:val="Tabletext"/>
            </w:pPr>
            <w:r w:rsidRPr="0038408F">
              <w:t>2902.70.00</w:t>
            </w:r>
          </w:p>
        </w:tc>
        <w:tc>
          <w:tcPr>
            <w:tcW w:w="4219" w:type="dxa"/>
          </w:tcPr>
          <w:p w:rsidR="00D12E21" w:rsidRPr="0038408F" w:rsidRDefault="005C1E99" w:rsidP="00620205">
            <w:pPr>
              <w:pStyle w:val="CTA-"/>
            </w:pPr>
            <w:r>
              <w:noBreakHyphen/>
            </w:r>
            <w:r w:rsidR="00D12E21" w:rsidRPr="0038408F">
              <w:t>Cumene</w:t>
            </w:r>
          </w:p>
        </w:tc>
        <w:tc>
          <w:tcPr>
            <w:tcW w:w="1792" w:type="dxa"/>
          </w:tcPr>
          <w:p w:rsidR="00D12E21" w:rsidRPr="0038408F" w:rsidRDefault="00D12E21" w:rsidP="00BC7381">
            <w:pPr>
              <w:pStyle w:val="Tabletext"/>
            </w:pPr>
            <w:r w:rsidRPr="0038408F">
              <w:t>Free</w:t>
            </w:r>
          </w:p>
        </w:tc>
      </w:tr>
      <w:tr w:rsidR="00D12E21" w:rsidRPr="0038408F">
        <w:trPr>
          <w:cantSplit/>
        </w:trPr>
        <w:tc>
          <w:tcPr>
            <w:tcW w:w="1134" w:type="dxa"/>
          </w:tcPr>
          <w:p w:rsidR="00D12E21" w:rsidRPr="0038408F" w:rsidRDefault="00D12E21" w:rsidP="00CF43B5">
            <w:pPr>
              <w:pStyle w:val="Tabletext"/>
            </w:pPr>
            <w:r w:rsidRPr="0038408F">
              <w:t>2902.90.00</w:t>
            </w:r>
          </w:p>
        </w:tc>
        <w:tc>
          <w:tcPr>
            <w:tcW w:w="4219" w:type="dxa"/>
          </w:tcPr>
          <w:p w:rsidR="00D12E21" w:rsidRPr="0038408F" w:rsidRDefault="005C1E99" w:rsidP="00620205">
            <w:pPr>
              <w:pStyle w:val="CTA-"/>
            </w:pPr>
            <w:r>
              <w:noBreakHyphen/>
            </w:r>
            <w:r w:rsidR="00D12E21" w:rsidRPr="0038408F">
              <w:t>Other</w:t>
            </w:r>
          </w:p>
        </w:tc>
        <w:tc>
          <w:tcPr>
            <w:tcW w:w="1792" w:type="dxa"/>
          </w:tcPr>
          <w:p w:rsidR="00D12E21" w:rsidRPr="0038408F" w:rsidRDefault="00D12E21" w:rsidP="00BC7381">
            <w:pPr>
              <w:pStyle w:val="Tabletext"/>
            </w:pPr>
            <w:r w:rsidRPr="0038408F">
              <w:t>Free</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361"/>
        <w:gridCol w:w="1650"/>
      </w:tblGrid>
      <w:tr w:rsidR="00620205" w:rsidRPr="0038408F">
        <w:trPr>
          <w:cantSplit/>
        </w:trPr>
        <w:tc>
          <w:tcPr>
            <w:tcW w:w="1134" w:type="dxa"/>
          </w:tcPr>
          <w:p w:rsidR="00620205" w:rsidRPr="0038408F" w:rsidRDefault="00620205" w:rsidP="00BB0EFA">
            <w:pPr>
              <w:pStyle w:val="Tabletext"/>
            </w:pPr>
            <w:r w:rsidRPr="0038408F">
              <w:t>2903</w:t>
            </w:r>
          </w:p>
        </w:tc>
        <w:tc>
          <w:tcPr>
            <w:tcW w:w="4361" w:type="dxa"/>
          </w:tcPr>
          <w:p w:rsidR="00620205" w:rsidRPr="0038408F" w:rsidRDefault="00620205" w:rsidP="00620205">
            <w:pPr>
              <w:pStyle w:val="CTACAPS"/>
            </w:pPr>
            <w:r w:rsidRPr="0038408F">
              <w:t>HALOGENATED DERIVATIVES OF HYDROCARBONS:</w:t>
            </w:r>
          </w:p>
        </w:tc>
        <w:tc>
          <w:tcPr>
            <w:tcW w:w="1650" w:type="dxa"/>
          </w:tcPr>
          <w:p w:rsidR="00620205" w:rsidRPr="0038408F" w:rsidRDefault="00620205" w:rsidP="00BC7381">
            <w:pPr>
              <w:pStyle w:val="Tabletext"/>
            </w:pPr>
          </w:p>
        </w:tc>
      </w:tr>
      <w:tr w:rsidR="00620205" w:rsidRPr="0038408F">
        <w:trPr>
          <w:cantSplit/>
        </w:trPr>
        <w:tc>
          <w:tcPr>
            <w:tcW w:w="1134" w:type="dxa"/>
          </w:tcPr>
          <w:p w:rsidR="00620205" w:rsidRPr="0038408F" w:rsidRDefault="00620205" w:rsidP="00BB0EFA">
            <w:pPr>
              <w:pStyle w:val="Tabletext"/>
            </w:pPr>
            <w:r w:rsidRPr="0038408F">
              <w:t>2903.1</w:t>
            </w:r>
          </w:p>
        </w:tc>
        <w:tc>
          <w:tcPr>
            <w:tcW w:w="4361" w:type="dxa"/>
          </w:tcPr>
          <w:p w:rsidR="00620205" w:rsidRPr="0038408F" w:rsidRDefault="005C1E99" w:rsidP="00620205">
            <w:pPr>
              <w:pStyle w:val="CTA-"/>
            </w:pPr>
            <w:r>
              <w:noBreakHyphen/>
            </w:r>
            <w:r w:rsidR="00620205" w:rsidRPr="0038408F">
              <w:t>Saturated chlorinated derivatives of acyclic hydrocarbons:</w:t>
            </w:r>
          </w:p>
        </w:tc>
        <w:tc>
          <w:tcPr>
            <w:tcW w:w="1650" w:type="dxa"/>
          </w:tcPr>
          <w:p w:rsidR="00620205" w:rsidRPr="0038408F" w:rsidRDefault="00620205" w:rsidP="00BC7381">
            <w:pPr>
              <w:pStyle w:val="Tabletext"/>
            </w:pPr>
          </w:p>
        </w:tc>
      </w:tr>
      <w:tr w:rsidR="00620205" w:rsidRPr="0038408F">
        <w:trPr>
          <w:cantSplit/>
        </w:trPr>
        <w:tc>
          <w:tcPr>
            <w:tcW w:w="1134" w:type="dxa"/>
          </w:tcPr>
          <w:p w:rsidR="00620205" w:rsidRPr="0038408F" w:rsidRDefault="00620205" w:rsidP="00BB0EFA">
            <w:pPr>
              <w:pStyle w:val="Tabletext"/>
            </w:pPr>
            <w:r w:rsidRPr="0038408F">
              <w:t>2903.11.00</w:t>
            </w:r>
          </w:p>
        </w:tc>
        <w:tc>
          <w:tcPr>
            <w:tcW w:w="4361" w:type="dxa"/>
          </w:tcPr>
          <w:p w:rsidR="00620205" w:rsidRPr="0038408F" w:rsidRDefault="005C1E99" w:rsidP="00620205">
            <w:pPr>
              <w:pStyle w:val="CTA--"/>
            </w:pPr>
            <w:r>
              <w:noBreakHyphen/>
            </w:r>
            <w:r>
              <w:noBreakHyphen/>
            </w:r>
            <w:r w:rsidR="00620205" w:rsidRPr="0038408F">
              <w:t>Chloromethane (methyl chloride) and chloroethane (ethyl chloride)</w:t>
            </w:r>
          </w:p>
        </w:tc>
        <w:tc>
          <w:tcPr>
            <w:tcW w:w="1650" w:type="dxa"/>
          </w:tcPr>
          <w:p w:rsidR="00620205" w:rsidRPr="0038408F" w:rsidRDefault="00620205" w:rsidP="00BC738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2903.12.00</w:t>
            </w:r>
          </w:p>
        </w:tc>
        <w:tc>
          <w:tcPr>
            <w:tcW w:w="4361" w:type="dxa"/>
          </w:tcPr>
          <w:p w:rsidR="00620205" w:rsidRPr="0038408F" w:rsidRDefault="005C1E99" w:rsidP="00620205">
            <w:pPr>
              <w:pStyle w:val="CTA--"/>
            </w:pPr>
            <w:r>
              <w:noBreakHyphen/>
            </w:r>
            <w:r>
              <w:noBreakHyphen/>
            </w:r>
            <w:r w:rsidR="00620205" w:rsidRPr="0038408F">
              <w:t>Dichloromethane (methylene chloride)</w:t>
            </w:r>
          </w:p>
        </w:tc>
        <w:tc>
          <w:tcPr>
            <w:tcW w:w="1650" w:type="dxa"/>
          </w:tcPr>
          <w:p w:rsidR="00620205" w:rsidRPr="0038408F" w:rsidRDefault="00620205" w:rsidP="00BC738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2903.13.00</w:t>
            </w:r>
          </w:p>
        </w:tc>
        <w:tc>
          <w:tcPr>
            <w:tcW w:w="4361" w:type="dxa"/>
          </w:tcPr>
          <w:p w:rsidR="00620205" w:rsidRPr="0038408F" w:rsidRDefault="005C1E99" w:rsidP="00620205">
            <w:pPr>
              <w:pStyle w:val="CTA--"/>
            </w:pPr>
            <w:r>
              <w:noBreakHyphen/>
            </w:r>
            <w:r>
              <w:noBreakHyphen/>
            </w:r>
            <w:r w:rsidR="00620205" w:rsidRPr="0038408F">
              <w:t>Chloroform (trichloromethane)</w:t>
            </w:r>
          </w:p>
        </w:tc>
        <w:tc>
          <w:tcPr>
            <w:tcW w:w="1650" w:type="dxa"/>
          </w:tcPr>
          <w:p w:rsidR="00620205" w:rsidRPr="0038408F" w:rsidRDefault="00620205" w:rsidP="00BC738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2903.14.00</w:t>
            </w:r>
          </w:p>
        </w:tc>
        <w:tc>
          <w:tcPr>
            <w:tcW w:w="4361" w:type="dxa"/>
          </w:tcPr>
          <w:p w:rsidR="00620205" w:rsidRPr="0038408F" w:rsidRDefault="005C1E99" w:rsidP="00620205">
            <w:pPr>
              <w:pStyle w:val="CTA--"/>
            </w:pPr>
            <w:r>
              <w:noBreakHyphen/>
            </w:r>
            <w:r>
              <w:noBreakHyphen/>
            </w:r>
            <w:r w:rsidR="00620205" w:rsidRPr="0038408F">
              <w:t>Carbon tetrachloride</w:t>
            </w:r>
          </w:p>
        </w:tc>
        <w:tc>
          <w:tcPr>
            <w:tcW w:w="1650" w:type="dxa"/>
          </w:tcPr>
          <w:p w:rsidR="00620205" w:rsidRPr="0038408F" w:rsidRDefault="00620205" w:rsidP="00BC738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2903.15.00</w:t>
            </w:r>
          </w:p>
        </w:tc>
        <w:tc>
          <w:tcPr>
            <w:tcW w:w="4361" w:type="dxa"/>
          </w:tcPr>
          <w:p w:rsidR="00620205" w:rsidRPr="0038408F" w:rsidRDefault="005C1E99" w:rsidP="00620205">
            <w:pPr>
              <w:pStyle w:val="CTA--"/>
            </w:pPr>
            <w:r>
              <w:noBreakHyphen/>
            </w:r>
            <w:r>
              <w:noBreakHyphen/>
            </w:r>
            <w:r w:rsidR="00E171B3" w:rsidRPr="0038408F">
              <w:t>Ethylene dichloride (ISO) (1,2</w:t>
            </w:r>
            <w:r>
              <w:noBreakHyphen/>
            </w:r>
            <w:r w:rsidR="00E171B3" w:rsidRPr="0038408F">
              <w:t>dichloroethane)</w:t>
            </w:r>
          </w:p>
        </w:tc>
        <w:tc>
          <w:tcPr>
            <w:tcW w:w="1650" w:type="dxa"/>
          </w:tcPr>
          <w:p w:rsidR="00620205" w:rsidRPr="0038408F" w:rsidRDefault="00620205" w:rsidP="00BC738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2903.19.00</w:t>
            </w:r>
          </w:p>
        </w:tc>
        <w:tc>
          <w:tcPr>
            <w:tcW w:w="4361" w:type="dxa"/>
          </w:tcPr>
          <w:p w:rsidR="00620205" w:rsidRPr="0038408F" w:rsidRDefault="005C1E99" w:rsidP="00620205">
            <w:pPr>
              <w:pStyle w:val="CTA--"/>
            </w:pPr>
            <w:r>
              <w:noBreakHyphen/>
            </w:r>
            <w:r>
              <w:noBreakHyphen/>
            </w:r>
            <w:r w:rsidR="00620205" w:rsidRPr="0038408F">
              <w:t>Other</w:t>
            </w:r>
          </w:p>
        </w:tc>
        <w:tc>
          <w:tcPr>
            <w:tcW w:w="1650" w:type="dxa"/>
          </w:tcPr>
          <w:p w:rsidR="00620205" w:rsidRPr="0038408F" w:rsidRDefault="00620205" w:rsidP="00BC738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2903.2</w:t>
            </w:r>
          </w:p>
        </w:tc>
        <w:tc>
          <w:tcPr>
            <w:tcW w:w="4361" w:type="dxa"/>
          </w:tcPr>
          <w:p w:rsidR="00620205" w:rsidRPr="0038408F" w:rsidRDefault="005C1E99" w:rsidP="00620205">
            <w:pPr>
              <w:pStyle w:val="CTA-"/>
            </w:pPr>
            <w:r>
              <w:noBreakHyphen/>
            </w:r>
            <w:r w:rsidR="00620205" w:rsidRPr="0038408F">
              <w:t>Unsaturated chlorinated derivatives of acyclic hydrocarbons:</w:t>
            </w:r>
          </w:p>
        </w:tc>
        <w:tc>
          <w:tcPr>
            <w:tcW w:w="1650" w:type="dxa"/>
          </w:tcPr>
          <w:p w:rsidR="00620205" w:rsidRPr="0038408F" w:rsidRDefault="00620205" w:rsidP="00BC7381">
            <w:pPr>
              <w:pStyle w:val="Tabletext"/>
            </w:pPr>
          </w:p>
        </w:tc>
      </w:tr>
      <w:tr w:rsidR="00620205" w:rsidRPr="0038408F">
        <w:trPr>
          <w:cantSplit/>
        </w:trPr>
        <w:tc>
          <w:tcPr>
            <w:tcW w:w="1134" w:type="dxa"/>
          </w:tcPr>
          <w:p w:rsidR="00620205" w:rsidRPr="0038408F" w:rsidRDefault="00620205" w:rsidP="00BB0EFA">
            <w:pPr>
              <w:pStyle w:val="Tabletext"/>
            </w:pPr>
            <w:r w:rsidRPr="0038408F">
              <w:t>2903.21.00</w:t>
            </w:r>
          </w:p>
        </w:tc>
        <w:tc>
          <w:tcPr>
            <w:tcW w:w="4361" w:type="dxa"/>
          </w:tcPr>
          <w:p w:rsidR="00620205" w:rsidRPr="0038408F" w:rsidRDefault="005C1E99" w:rsidP="00620205">
            <w:pPr>
              <w:pStyle w:val="CTA--"/>
            </w:pPr>
            <w:r>
              <w:noBreakHyphen/>
            </w:r>
            <w:r>
              <w:noBreakHyphen/>
            </w:r>
            <w:r w:rsidR="00620205" w:rsidRPr="0038408F">
              <w:t>Vinyl chloride (chloroethylene)</w:t>
            </w:r>
          </w:p>
        </w:tc>
        <w:tc>
          <w:tcPr>
            <w:tcW w:w="1650" w:type="dxa"/>
          </w:tcPr>
          <w:p w:rsidR="00620205" w:rsidRPr="0038408F" w:rsidRDefault="00620205" w:rsidP="00BC738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2903.22.00</w:t>
            </w:r>
          </w:p>
        </w:tc>
        <w:tc>
          <w:tcPr>
            <w:tcW w:w="4361" w:type="dxa"/>
          </w:tcPr>
          <w:p w:rsidR="00620205" w:rsidRPr="0038408F" w:rsidRDefault="005C1E99" w:rsidP="00620205">
            <w:pPr>
              <w:pStyle w:val="CTA--"/>
            </w:pPr>
            <w:r>
              <w:noBreakHyphen/>
            </w:r>
            <w:r>
              <w:noBreakHyphen/>
            </w:r>
            <w:r w:rsidR="00620205" w:rsidRPr="0038408F">
              <w:t>Trichloroethylene</w:t>
            </w:r>
          </w:p>
        </w:tc>
        <w:tc>
          <w:tcPr>
            <w:tcW w:w="1650" w:type="dxa"/>
          </w:tcPr>
          <w:p w:rsidR="00620205" w:rsidRPr="0038408F" w:rsidRDefault="00620205" w:rsidP="00BC738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2903.23.00</w:t>
            </w:r>
          </w:p>
        </w:tc>
        <w:tc>
          <w:tcPr>
            <w:tcW w:w="4361" w:type="dxa"/>
          </w:tcPr>
          <w:p w:rsidR="00620205" w:rsidRPr="0038408F" w:rsidRDefault="005C1E99" w:rsidP="00620205">
            <w:pPr>
              <w:pStyle w:val="CTA--"/>
            </w:pPr>
            <w:r>
              <w:noBreakHyphen/>
            </w:r>
            <w:r>
              <w:noBreakHyphen/>
            </w:r>
            <w:r w:rsidR="00620205" w:rsidRPr="0038408F">
              <w:t>Tetrachloroethylene (perchloroethylene)</w:t>
            </w:r>
          </w:p>
        </w:tc>
        <w:tc>
          <w:tcPr>
            <w:tcW w:w="1650" w:type="dxa"/>
          </w:tcPr>
          <w:p w:rsidR="00620205" w:rsidRPr="0038408F" w:rsidRDefault="00620205" w:rsidP="00BC738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2903.29.00</w:t>
            </w:r>
          </w:p>
        </w:tc>
        <w:tc>
          <w:tcPr>
            <w:tcW w:w="4361" w:type="dxa"/>
          </w:tcPr>
          <w:p w:rsidR="00620205" w:rsidRPr="0038408F" w:rsidRDefault="005C1E99" w:rsidP="00620205">
            <w:pPr>
              <w:pStyle w:val="CTA--"/>
            </w:pPr>
            <w:r>
              <w:noBreakHyphen/>
            </w:r>
            <w:r>
              <w:noBreakHyphen/>
            </w:r>
            <w:r w:rsidR="00620205" w:rsidRPr="0038408F">
              <w:t>Other</w:t>
            </w:r>
          </w:p>
        </w:tc>
        <w:tc>
          <w:tcPr>
            <w:tcW w:w="1650" w:type="dxa"/>
          </w:tcPr>
          <w:p w:rsidR="00620205" w:rsidRPr="0038408F" w:rsidRDefault="00620205" w:rsidP="00BC7381">
            <w:pPr>
              <w:pStyle w:val="Tabletext"/>
            </w:pPr>
            <w:r w:rsidRPr="0038408F">
              <w:t>Free</w:t>
            </w:r>
          </w:p>
        </w:tc>
      </w:tr>
      <w:tr w:rsidR="00AE672D" w:rsidRPr="0038408F">
        <w:trPr>
          <w:cantSplit/>
        </w:trPr>
        <w:tc>
          <w:tcPr>
            <w:tcW w:w="1134" w:type="dxa"/>
          </w:tcPr>
          <w:p w:rsidR="00AE672D" w:rsidRPr="0038408F" w:rsidRDefault="00AE672D" w:rsidP="00AE672D">
            <w:pPr>
              <w:pStyle w:val="Tabletext"/>
            </w:pPr>
            <w:r w:rsidRPr="0038408F">
              <w:t>2903.4</w:t>
            </w:r>
          </w:p>
        </w:tc>
        <w:tc>
          <w:tcPr>
            <w:tcW w:w="4361" w:type="dxa"/>
          </w:tcPr>
          <w:p w:rsidR="00AE672D" w:rsidRPr="0038408F" w:rsidRDefault="005C1E99" w:rsidP="00AE672D">
            <w:pPr>
              <w:pStyle w:val="CTA--"/>
            </w:pPr>
            <w:r>
              <w:noBreakHyphen/>
            </w:r>
            <w:r w:rsidR="00AE672D" w:rsidRPr="0038408F">
              <w:t>Saturated fluorinated derivatives of acyclic hydrocarbons:</w:t>
            </w:r>
          </w:p>
        </w:tc>
        <w:tc>
          <w:tcPr>
            <w:tcW w:w="1650" w:type="dxa"/>
          </w:tcPr>
          <w:p w:rsidR="00AE672D" w:rsidRPr="0038408F" w:rsidRDefault="00AE672D" w:rsidP="00AE672D">
            <w:pPr>
              <w:pStyle w:val="Tabletext"/>
            </w:pPr>
          </w:p>
        </w:tc>
      </w:tr>
      <w:tr w:rsidR="00AE672D" w:rsidRPr="0038408F">
        <w:trPr>
          <w:cantSplit/>
        </w:trPr>
        <w:tc>
          <w:tcPr>
            <w:tcW w:w="1134" w:type="dxa"/>
          </w:tcPr>
          <w:p w:rsidR="00AE672D" w:rsidRPr="0038408F" w:rsidRDefault="00AE672D" w:rsidP="00AE672D">
            <w:pPr>
              <w:pStyle w:val="Tabletext"/>
            </w:pPr>
            <w:r w:rsidRPr="0038408F">
              <w:t>2903.41.00</w:t>
            </w:r>
          </w:p>
        </w:tc>
        <w:tc>
          <w:tcPr>
            <w:tcW w:w="4361" w:type="dxa"/>
          </w:tcPr>
          <w:p w:rsidR="00AE672D" w:rsidRPr="0038408F" w:rsidRDefault="005C1E99" w:rsidP="00AE672D">
            <w:pPr>
              <w:pStyle w:val="CTA--"/>
            </w:pPr>
            <w:r>
              <w:noBreakHyphen/>
            </w:r>
            <w:r>
              <w:noBreakHyphen/>
            </w:r>
            <w:r w:rsidR="00AE672D" w:rsidRPr="0038408F">
              <w:t>Trifluoromethane (HFC</w:t>
            </w:r>
            <w:r>
              <w:noBreakHyphen/>
            </w:r>
            <w:r w:rsidR="00AE672D" w:rsidRPr="0038408F">
              <w:t>23)</w:t>
            </w:r>
          </w:p>
        </w:tc>
        <w:tc>
          <w:tcPr>
            <w:tcW w:w="1650" w:type="dxa"/>
          </w:tcPr>
          <w:p w:rsidR="00AE672D" w:rsidRPr="0038408F" w:rsidRDefault="00AE672D" w:rsidP="00AE672D">
            <w:pPr>
              <w:pStyle w:val="Tabletext"/>
            </w:pPr>
            <w:r w:rsidRPr="0038408F">
              <w:t>Free</w:t>
            </w:r>
          </w:p>
        </w:tc>
      </w:tr>
      <w:tr w:rsidR="00AE672D" w:rsidRPr="0038408F">
        <w:trPr>
          <w:cantSplit/>
        </w:trPr>
        <w:tc>
          <w:tcPr>
            <w:tcW w:w="1134" w:type="dxa"/>
          </w:tcPr>
          <w:p w:rsidR="00AE672D" w:rsidRPr="0038408F" w:rsidRDefault="00AE672D" w:rsidP="00AE672D">
            <w:pPr>
              <w:pStyle w:val="Tabletext"/>
            </w:pPr>
            <w:r w:rsidRPr="0038408F">
              <w:t>2903.42.00</w:t>
            </w:r>
          </w:p>
        </w:tc>
        <w:tc>
          <w:tcPr>
            <w:tcW w:w="4361" w:type="dxa"/>
          </w:tcPr>
          <w:p w:rsidR="00AE672D" w:rsidRPr="0038408F" w:rsidRDefault="005C1E99" w:rsidP="00AE672D">
            <w:pPr>
              <w:pStyle w:val="CTA--"/>
            </w:pPr>
            <w:r>
              <w:noBreakHyphen/>
            </w:r>
            <w:r>
              <w:noBreakHyphen/>
            </w:r>
            <w:r w:rsidR="00AE672D" w:rsidRPr="0038408F">
              <w:t>Difluoromethane (HFC</w:t>
            </w:r>
            <w:r>
              <w:noBreakHyphen/>
            </w:r>
            <w:r w:rsidR="00AE672D" w:rsidRPr="0038408F">
              <w:t>32)</w:t>
            </w:r>
          </w:p>
        </w:tc>
        <w:tc>
          <w:tcPr>
            <w:tcW w:w="1650" w:type="dxa"/>
          </w:tcPr>
          <w:p w:rsidR="00AE672D" w:rsidRPr="0038408F" w:rsidRDefault="00AE672D" w:rsidP="00AE672D">
            <w:pPr>
              <w:pStyle w:val="Tabletext"/>
            </w:pPr>
            <w:r w:rsidRPr="0038408F">
              <w:t>Free</w:t>
            </w:r>
          </w:p>
        </w:tc>
      </w:tr>
      <w:tr w:rsidR="00AE672D" w:rsidRPr="0038408F">
        <w:trPr>
          <w:cantSplit/>
        </w:trPr>
        <w:tc>
          <w:tcPr>
            <w:tcW w:w="1134" w:type="dxa"/>
          </w:tcPr>
          <w:p w:rsidR="00AE672D" w:rsidRPr="0038408F" w:rsidRDefault="00AE672D" w:rsidP="00AE672D">
            <w:pPr>
              <w:pStyle w:val="Tabletext"/>
            </w:pPr>
            <w:r w:rsidRPr="0038408F">
              <w:t>2903.43.00</w:t>
            </w:r>
          </w:p>
        </w:tc>
        <w:tc>
          <w:tcPr>
            <w:tcW w:w="4361" w:type="dxa"/>
          </w:tcPr>
          <w:p w:rsidR="00AE672D" w:rsidRPr="0038408F" w:rsidRDefault="005C1E99" w:rsidP="00AE672D">
            <w:pPr>
              <w:pStyle w:val="CTA--"/>
            </w:pPr>
            <w:r>
              <w:noBreakHyphen/>
            </w:r>
            <w:r>
              <w:noBreakHyphen/>
            </w:r>
            <w:r w:rsidR="00AE672D" w:rsidRPr="0038408F">
              <w:t>Fluoromethane (HFC</w:t>
            </w:r>
            <w:r>
              <w:noBreakHyphen/>
            </w:r>
            <w:r w:rsidR="00AE672D" w:rsidRPr="0038408F">
              <w:t>41), 1,2</w:t>
            </w:r>
            <w:r>
              <w:noBreakHyphen/>
            </w:r>
            <w:r w:rsidR="00AE672D" w:rsidRPr="0038408F">
              <w:t>difluoroethane (HFC</w:t>
            </w:r>
            <w:r>
              <w:noBreakHyphen/>
            </w:r>
            <w:r w:rsidR="00AE672D" w:rsidRPr="0038408F">
              <w:t>152) and 1,1</w:t>
            </w:r>
            <w:r>
              <w:noBreakHyphen/>
            </w:r>
            <w:r w:rsidR="00AE672D" w:rsidRPr="0038408F">
              <w:t>difluoroethane (HFC</w:t>
            </w:r>
            <w:r>
              <w:noBreakHyphen/>
            </w:r>
            <w:r w:rsidR="00AE672D" w:rsidRPr="0038408F">
              <w:t>152a)</w:t>
            </w:r>
          </w:p>
        </w:tc>
        <w:tc>
          <w:tcPr>
            <w:tcW w:w="1650" w:type="dxa"/>
          </w:tcPr>
          <w:p w:rsidR="00AE672D" w:rsidRPr="0038408F" w:rsidRDefault="00AE672D" w:rsidP="00AE672D">
            <w:pPr>
              <w:pStyle w:val="Tabletext"/>
            </w:pPr>
            <w:r w:rsidRPr="0038408F">
              <w:t>Free</w:t>
            </w:r>
          </w:p>
        </w:tc>
      </w:tr>
      <w:tr w:rsidR="00AE672D" w:rsidRPr="0038408F">
        <w:trPr>
          <w:cantSplit/>
        </w:trPr>
        <w:tc>
          <w:tcPr>
            <w:tcW w:w="1134" w:type="dxa"/>
          </w:tcPr>
          <w:p w:rsidR="00AE672D" w:rsidRPr="0038408F" w:rsidRDefault="00AE672D" w:rsidP="00AE672D">
            <w:pPr>
              <w:pStyle w:val="Tabletext"/>
            </w:pPr>
            <w:r w:rsidRPr="0038408F">
              <w:t>2903.44.00</w:t>
            </w:r>
          </w:p>
        </w:tc>
        <w:tc>
          <w:tcPr>
            <w:tcW w:w="4361" w:type="dxa"/>
          </w:tcPr>
          <w:p w:rsidR="00AE672D" w:rsidRPr="0038408F" w:rsidRDefault="005C1E99" w:rsidP="00AE672D">
            <w:pPr>
              <w:pStyle w:val="CTA--"/>
            </w:pPr>
            <w:r>
              <w:noBreakHyphen/>
            </w:r>
            <w:r>
              <w:noBreakHyphen/>
            </w:r>
            <w:r w:rsidR="00AE672D" w:rsidRPr="0038408F">
              <w:t>Pentafluoroethane (HFC</w:t>
            </w:r>
            <w:r>
              <w:noBreakHyphen/>
            </w:r>
            <w:r w:rsidR="00AE672D" w:rsidRPr="0038408F">
              <w:t>125), 1,1,1</w:t>
            </w:r>
            <w:r>
              <w:noBreakHyphen/>
            </w:r>
            <w:r w:rsidR="00AE672D" w:rsidRPr="0038408F">
              <w:t>trifluoroethane (HFC</w:t>
            </w:r>
            <w:r>
              <w:noBreakHyphen/>
            </w:r>
            <w:r w:rsidR="00AE672D" w:rsidRPr="0038408F">
              <w:t>143a) and 1,1,2</w:t>
            </w:r>
            <w:r>
              <w:noBreakHyphen/>
            </w:r>
            <w:r w:rsidR="00AE672D" w:rsidRPr="0038408F">
              <w:t>trifluoroethane (HFC</w:t>
            </w:r>
            <w:r>
              <w:noBreakHyphen/>
            </w:r>
            <w:r w:rsidR="00AE672D" w:rsidRPr="0038408F">
              <w:t>143)</w:t>
            </w:r>
          </w:p>
        </w:tc>
        <w:tc>
          <w:tcPr>
            <w:tcW w:w="1650" w:type="dxa"/>
          </w:tcPr>
          <w:p w:rsidR="00AE672D" w:rsidRPr="0038408F" w:rsidRDefault="00AE672D" w:rsidP="00AE672D">
            <w:pPr>
              <w:pStyle w:val="Tabletext"/>
            </w:pPr>
            <w:r w:rsidRPr="0038408F">
              <w:t>Free</w:t>
            </w:r>
          </w:p>
        </w:tc>
      </w:tr>
      <w:tr w:rsidR="00AE672D" w:rsidRPr="0038408F">
        <w:trPr>
          <w:cantSplit/>
        </w:trPr>
        <w:tc>
          <w:tcPr>
            <w:tcW w:w="1134" w:type="dxa"/>
          </w:tcPr>
          <w:p w:rsidR="00AE672D" w:rsidRPr="0038408F" w:rsidRDefault="00AE672D" w:rsidP="00AE672D">
            <w:pPr>
              <w:pStyle w:val="Tabletext"/>
            </w:pPr>
            <w:r w:rsidRPr="0038408F">
              <w:t>2903.45.00</w:t>
            </w:r>
          </w:p>
        </w:tc>
        <w:tc>
          <w:tcPr>
            <w:tcW w:w="4361" w:type="dxa"/>
          </w:tcPr>
          <w:p w:rsidR="00AE672D" w:rsidRPr="0038408F" w:rsidRDefault="005C1E99" w:rsidP="00AE672D">
            <w:pPr>
              <w:pStyle w:val="CTA--"/>
            </w:pPr>
            <w:r>
              <w:noBreakHyphen/>
            </w:r>
            <w:r>
              <w:noBreakHyphen/>
            </w:r>
            <w:r w:rsidR="00AE672D" w:rsidRPr="0038408F">
              <w:t>1,1,1,2</w:t>
            </w:r>
            <w:r>
              <w:noBreakHyphen/>
            </w:r>
            <w:r w:rsidR="00AE672D" w:rsidRPr="0038408F">
              <w:t>Tetrafluoroethane (HFC</w:t>
            </w:r>
            <w:r>
              <w:noBreakHyphen/>
            </w:r>
            <w:r w:rsidR="00AE672D" w:rsidRPr="0038408F">
              <w:t>134a) and 1,1,2,2</w:t>
            </w:r>
            <w:r>
              <w:noBreakHyphen/>
            </w:r>
            <w:r w:rsidR="00AE672D" w:rsidRPr="0038408F">
              <w:t>tetrafluoroethane (HFC</w:t>
            </w:r>
            <w:r>
              <w:noBreakHyphen/>
            </w:r>
            <w:r w:rsidR="00AE672D" w:rsidRPr="0038408F">
              <w:t>134)</w:t>
            </w:r>
          </w:p>
        </w:tc>
        <w:tc>
          <w:tcPr>
            <w:tcW w:w="1650" w:type="dxa"/>
          </w:tcPr>
          <w:p w:rsidR="00AE672D" w:rsidRPr="0038408F" w:rsidRDefault="00AE672D" w:rsidP="00AE672D">
            <w:pPr>
              <w:pStyle w:val="Tabletext"/>
            </w:pPr>
            <w:r w:rsidRPr="0038408F">
              <w:t>Free</w:t>
            </w:r>
          </w:p>
        </w:tc>
      </w:tr>
      <w:tr w:rsidR="00AE672D" w:rsidRPr="0038408F">
        <w:trPr>
          <w:cantSplit/>
        </w:trPr>
        <w:tc>
          <w:tcPr>
            <w:tcW w:w="1134" w:type="dxa"/>
          </w:tcPr>
          <w:p w:rsidR="00AE672D" w:rsidRPr="0038408F" w:rsidRDefault="00AE672D" w:rsidP="00AE672D">
            <w:pPr>
              <w:pStyle w:val="Tabletext"/>
            </w:pPr>
            <w:r w:rsidRPr="0038408F">
              <w:t>2903.46.00</w:t>
            </w:r>
          </w:p>
        </w:tc>
        <w:tc>
          <w:tcPr>
            <w:tcW w:w="4361" w:type="dxa"/>
          </w:tcPr>
          <w:p w:rsidR="00AE672D" w:rsidRPr="0038408F" w:rsidRDefault="005C1E99" w:rsidP="00AE672D">
            <w:pPr>
              <w:pStyle w:val="CTA--"/>
            </w:pPr>
            <w:r>
              <w:noBreakHyphen/>
            </w:r>
            <w:r>
              <w:noBreakHyphen/>
            </w:r>
            <w:r w:rsidR="00AE672D" w:rsidRPr="0038408F">
              <w:t>1,1,1,2,3,3,3</w:t>
            </w:r>
            <w:r>
              <w:noBreakHyphen/>
            </w:r>
            <w:r w:rsidR="00AE672D" w:rsidRPr="0038408F">
              <w:t>Heptafluoropropane (HFC</w:t>
            </w:r>
            <w:r>
              <w:noBreakHyphen/>
            </w:r>
            <w:r w:rsidR="00AE672D" w:rsidRPr="0038408F">
              <w:t>227ea), 1,1,1,2,2,3</w:t>
            </w:r>
            <w:r>
              <w:noBreakHyphen/>
            </w:r>
            <w:r w:rsidR="00AE672D" w:rsidRPr="0038408F">
              <w:t>hexafluoropropane (HFC</w:t>
            </w:r>
            <w:r>
              <w:noBreakHyphen/>
            </w:r>
            <w:r w:rsidR="00AE672D" w:rsidRPr="0038408F">
              <w:t>236cb), 1,1,1,2,3,3</w:t>
            </w:r>
            <w:r>
              <w:noBreakHyphen/>
            </w:r>
            <w:r w:rsidR="00AE672D" w:rsidRPr="0038408F">
              <w:t>hexafluoropropane (HFC</w:t>
            </w:r>
            <w:r>
              <w:noBreakHyphen/>
            </w:r>
            <w:r w:rsidR="00AE672D" w:rsidRPr="0038408F">
              <w:t>236ea) and 1,1,1,3,3,3</w:t>
            </w:r>
            <w:r>
              <w:noBreakHyphen/>
            </w:r>
            <w:r w:rsidR="00AE672D" w:rsidRPr="0038408F">
              <w:t>hexafluoropropane (HFC</w:t>
            </w:r>
            <w:r>
              <w:noBreakHyphen/>
            </w:r>
            <w:r w:rsidR="00AE672D" w:rsidRPr="0038408F">
              <w:t>236fa)</w:t>
            </w:r>
          </w:p>
        </w:tc>
        <w:tc>
          <w:tcPr>
            <w:tcW w:w="1650" w:type="dxa"/>
          </w:tcPr>
          <w:p w:rsidR="00AE672D" w:rsidRPr="0038408F" w:rsidRDefault="00AE672D" w:rsidP="00AE672D">
            <w:pPr>
              <w:pStyle w:val="Tabletext"/>
            </w:pPr>
            <w:r w:rsidRPr="0038408F">
              <w:t>Free</w:t>
            </w:r>
          </w:p>
        </w:tc>
      </w:tr>
      <w:tr w:rsidR="00AE672D" w:rsidRPr="0038408F">
        <w:trPr>
          <w:cantSplit/>
        </w:trPr>
        <w:tc>
          <w:tcPr>
            <w:tcW w:w="1134" w:type="dxa"/>
          </w:tcPr>
          <w:p w:rsidR="00AE672D" w:rsidRPr="0038408F" w:rsidRDefault="00AE672D" w:rsidP="00AE672D">
            <w:pPr>
              <w:pStyle w:val="Tabletext"/>
            </w:pPr>
            <w:r w:rsidRPr="0038408F">
              <w:t>2903.47.00</w:t>
            </w:r>
          </w:p>
        </w:tc>
        <w:tc>
          <w:tcPr>
            <w:tcW w:w="4361" w:type="dxa"/>
          </w:tcPr>
          <w:p w:rsidR="00AE672D" w:rsidRPr="0038408F" w:rsidRDefault="005C1E99" w:rsidP="00AE672D">
            <w:pPr>
              <w:pStyle w:val="CTA--"/>
            </w:pPr>
            <w:r>
              <w:noBreakHyphen/>
            </w:r>
            <w:r>
              <w:noBreakHyphen/>
            </w:r>
            <w:r w:rsidR="00AE672D" w:rsidRPr="0038408F">
              <w:t>1,1,1,3,3</w:t>
            </w:r>
            <w:r>
              <w:noBreakHyphen/>
            </w:r>
            <w:r w:rsidR="00AE672D" w:rsidRPr="0038408F">
              <w:t>Pentafluoropropane (HFC</w:t>
            </w:r>
            <w:r>
              <w:noBreakHyphen/>
            </w:r>
            <w:r w:rsidR="00AE672D" w:rsidRPr="0038408F">
              <w:t>245fa) and 1,1,2,2,3</w:t>
            </w:r>
            <w:r>
              <w:noBreakHyphen/>
            </w:r>
            <w:r w:rsidR="00AE672D" w:rsidRPr="0038408F">
              <w:t>pentafluoropropane (HFC</w:t>
            </w:r>
            <w:r>
              <w:noBreakHyphen/>
            </w:r>
            <w:r w:rsidR="00AE672D" w:rsidRPr="0038408F">
              <w:t xml:space="preserve">245ca) </w:t>
            </w:r>
          </w:p>
        </w:tc>
        <w:tc>
          <w:tcPr>
            <w:tcW w:w="1650" w:type="dxa"/>
          </w:tcPr>
          <w:p w:rsidR="00AE672D" w:rsidRPr="0038408F" w:rsidRDefault="00AE672D" w:rsidP="00AE672D">
            <w:pPr>
              <w:pStyle w:val="Tabletext"/>
            </w:pPr>
            <w:r w:rsidRPr="0038408F">
              <w:t>Free</w:t>
            </w:r>
          </w:p>
        </w:tc>
      </w:tr>
      <w:tr w:rsidR="00AE672D" w:rsidRPr="0038408F">
        <w:trPr>
          <w:cantSplit/>
        </w:trPr>
        <w:tc>
          <w:tcPr>
            <w:tcW w:w="1134" w:type="dxa"/>
          </w:tcPr>
          <w:p w:rsidR="00AE672D" w:rsidRPr="0038408F" w:rsidRDefault="00AE672D" w:rsidP="00AE672D">
            <w:pPr>
              <w:pStyle w:val="Tabletext"/>
            </w:pPr>
            <w:r w:rsidRPr="0038408F">
              <w:t>2903.48.00</w:t>
            </w:r>
          </w:p>
        </w:tc>
        <w:tc>
          <w:tcPr>
            <w:tcW w:w="4361" w:type="dxa"/>
          </w:tcPr>
          <w:p w:rsidR="00AE672D" w:rsidRPr="0038408F" w:rsidRDefault="005C1E99" w:rsidP="00AE672D">
            <w:pPr>
              <w:pStyle w:val="CTA--"/>
            </w:pPr>
            <w:r>
              <w:noBreakHyphen/>
            </w:r>
            <w:r>
              <w:noBreakHyphen/>
            </w:r>
            <w:r w:rsidR="00AE672D" w:rsidRPr="0038408F">
              <w:t>1,1,1,3,3</w:t>
            </w:r>
            <w:r>
              <w:noBreakHyphen/>
            </w:r>
            <w:r w:rsidR="00AE672D" w:rsidRPr="0038408F">
              <w:t>Pentafluorobutane (HFC</w:t>
            </w:r>
            <w:r>
              <w:noBreakHyphen/>
            </w:r>
            <w:r w:rsidR="00AE672D" w:rsidRPr="0038408F">
              <w:t>365mfc) and 1,1,1,2,2,3,4,5,5,5</w:t>
            </w:r>
            <w:r>
              <w:noBreakHyphen/>
            </w:r>
            <w:r w:rsidR="00AE672D" w:rsidRPr="0038408F">
              <w:t>decafluoropentane (HFC</w:t>
            </w:r>
            <w:r>
              <w:noBreakHyphen/>
            </w:r>
            <w:r w:rsidR="00AE672D" w:rsidRPr="0038408F">
              <w:t>43</w:t>
            </w:r>
            <w:r>
              <w:noBreakHyphen/>
            </w:r>
            <w:r w:rsidR="00AE672D" w:rsidRPr="0038408F">
              <w:t>10mee)</w:t>
            </w:r>
          </w:p>
        </w:tc>
        <w:tc>
          <w:tcPr>
            <w:tcW w:w="1650" w:type="dxa"/>
          </w:tcPr>
          <w:p w:rsidR="00AE672D" w:rsidRPr="0038408F" w:rsidRDefault="00AE672D" w:rsidP="00AE672D">
            <w:pPr>
              <w:pStyle w:val="Tabletext"/>
            </w:pPr>
            <w:r w:rsidRPr="0038408F">
              <w:t>Free</w:t>
            </w:r>
          </w:p>
        </w:tc>
      </w:tr>
      <w:tr w:rsidR="00AE672D" w:rsidRPr="0038408F">
        <w:trPr>
          <w:cantSplit/>
        </w:trPr>
        <w:tc>
          <w:tcPr>
            <w:tcW w:w="1134" w:type="dxa"/>
          </w:tcPr>
          <w:p w:rsidR="00AE672D" w:rsidRPr="0038408F" w:rsidRDefault="00AE672D" w:rsidP="00AE672D">
            <w:pPr>
              <w:pStyle w:val="Tabletext"/>
            </w:pPr>
            <w:r w:rsidRPr="0038408F">
              <w:t>2903.49.00</w:t>
            </w:r>
          </w:p>
        </w:tc>
        <w:tc>
          <w:tcPr>
            <w:tcW w:w="4361" w:type="dxa"/>
          </w:tcPr>
          <w:p w:rsidR="00AE672D" w:rsidRPr="0038408F" w:rsidRDefault="005C1E99" w:rsidP="00AE672D">
            <w:pPr>
              <w:pStyle w:val="CTA--"/>
            </w:pPr>
            <w:r>
              <w:noBreakHyphen/>
            </w:r>
            <w:r>
              <w:noBreakHyphen/>
            </w:r>
            <w:r w:rsidR="00AE672D" w:rsidRPr="0038408F">
              <w:t>Other</w:t>
            </w:r>
          </w:p>
        </w:tc>
        <w:tc>
          <w:tcPr>
            <w:tcW w:w="1650" w:type="dxa"/>
          </w:tcPr>
          <w:p w:rsidR="00AE672D" w:rsidRPr="0038408F" w:rsidRDefault="00AE672D" w:rsidP="00AE672D">
            <w:pPr>
              <w:pStyle w:val="Tabletext"/>
            </w:pPr>
            <w:r w:rsidRPr="0038408F">
              <w:t>Free</w:t>
            </w:r>
          </w:p>
        </w:tc>
      </w:tr>
      <w:tr w:rsidR="00AE672D" w:rsidRPr="0038408F">
        <w:trPr>
          <w:cantSplit/>
        </w:trPr>
        <w:tc>
          <w:tcPr>
            <w:tcW w:w="1134" w:type="dxa"/>
          </w:tcPr>
          <w:p w:rsidR="00AE672D" w:rsidRPr="0038408F" w:rsidRDefault="00AE672D" w:rsidP="00AE672D">
            <w:pPr>
              <w:pStyle w:val="Tabletext"/>
            </w:pPr>
            <w:r w:rsidRPr="0038408F">
              <w:t>2903.5</w:t>
            </w:r>
          </w:p>
        </w:tc>
        <w:tc>
          <w:tcPr>
            <w:tcW w:w="4361" w:type="dxa"/>
          </w:tcPr>
          <w:p w:rsidR="00AE672D" w:rsidRPr="0038408F" w:rsidRDefault="005C1E99" w:rsidP="00AE672D">
            <w:pPr>
              <w:pStyle w:val="CTA--"/>
            </w:pPr>
            <w:r>
              <w:noBreakHyphen/>
            </w:r>
            <w:r w:rsidR="00AE672D" w:rsidRPr="0038408F">
              <w:t>Unsaturated fluorinated derivatives of acyclic hydrocarbons:</w:t>
            </w:r>
          </w:p>
        </w:tc>
        <w:tc>
          <w:tcPr>
            <w:tcW w:w="1650" w:type="dxa"/>
          </w:tcPr>
          <w:p w:rsidR="00AE672D" w:rsidRPr="0038408F" w:rsidRDefault="00AE672D" w:rsidP="00AE672D">
            <w:pPr>
              <w:pStyle w:val="Tabletext"/>
            </w:pPr>
          </w:p>
        </w:tc>
      </w:tr>
      <w:tr w:rsidR="00AE672D" w:rsidRPr="0038408F">
        <w:trPr>
          <w:cantSplit/>
        </w:trPr>
        <w:tc>
          <w:tcPr>
            <w:tcW w:w="1134" w:type="dxa"/>
          </w:tcPr>
          <w:p w:rsidR="00AE672D" w:rsidRPr="0038408F" w:rsidRDefault="00AE672D" w:rsidP="00AE672D">
            <w:pPr>
              <w:pStyle w:val="Tabletext"/>
            </w:pPr>
            <w:r w:rsidRPr="0038408F">
              <w:t>2903.51.00</w:t>
            </w:r>
          </w:p>
        </w:tc>
        <w:tc>
          <w:tcPr>
            <w:tcW w:w="4361" w:type="dxa"/>
          </w:tcPr>
          <w:p w:rsidR="00AE672D" w:rsidRPr="0038408F" w:rsidRDefault="005C1E99" w:rsidP="00AE672D">
            <w:pPr>
              <w:pStyle w:val="CTA--"/>
            </w:pPr>
            <w:r>
              <w:noBreakHyphen/>
            </w:r>
            <w:r>
              <w:noBreakHyphen/>
            </w:r>
            <w:r w:rsidR="00AE672D" w:rsidRPr="0038408F">
              <w:t>2,3,3,3</w:t>
            </w:r>
            <w:r>
              <w:noBreakHyphen/>
            </w:r>
            <w:r w:rsidR="00AE672D" w:rsidRPr="0038408F">
              <w:t>Tetrafluoropropene (HFO</w:t>
            </w:r>
            <w:r>
              <w:noBreakHyphen/>
            </w:r>
            <w:r w:rsidR="00AE672D" w:rsidRPr="0038408F">
              <w:t>1234yf), 1,3,3,3</w:t>
            </w:r>
            <w:r>
              <w:noBreakHyphen/>
            </w:r>
            <w:r w:rsidR="00AE672D" w:rsidRPr="0038408F">
              <w:t>tetrafluoropropene (HFO</w:t>
            </w:r>
            <w:r>
              <w:noBreakHyphen/>
            </w:r>
            <w:r w:rsidR="00AE672D" w:rsidRPr="0038408F">
              <w:t>1234ze) and (Z)</w:t>
            </w:r>
            <w:r>
              <w:noBreakHyphen/>
            </w:r>
            <w:r w:rsidR="00AE672D" w:rsidRPr="0038408F">
              <w:t>1,1,1,4,4,4</w:t>
            </w:r>
            <w:r>
              <w:noBreakHyphen/>
            </w:r>
            <w:r w:rsidR="00AE672D" w:rsidRPr="0038408F">
              <w:t>hexafluoro</w:t>
            </w:r>
            <w:r>
              <w:noBreakHyphen/>
            </w:r>
            <w:r w:rsidR="00AE672D" w:rsidRPr="0038408F">
              <w:t>2</w:t>
            </w:r>
            <w:r>
              <w:noBreakHyphen/>
            </w:r>
            <w:r w:rsidR="00AE672D" w:rsidRPr="0038408F">
              <w:t>butene (HFO</w:t>
            </w:r>
            <w:r>
              <w:noBreakHyphen/>
            </w:r>
            <w:r w:rsidR="00AE672D" w:rsidRPr="0038408F">
              <w:t>1336mzz)</w:t>
            </w:r>
          </w:p>
        </w:tc>
        <w:tc>
          <w:tcPr>
            <w:tcW w:w="1650" w:type="dxa"/>
          </w:tcPr>
          <w:p w:rsidR="00AE672D" w:rsidRPr="0038408F" w:rsidRDefault="00AE672D" w:rsidP="00AE672D">
            <w:pPr>
              <w:pStyle w:val="Tabletext"/>
            </w:pPr>
            <w:r w:rsidRPr="0038408F">
              <w:t>Free</w:t>
            </w:r>
          </w:p>
        </w:tc>
      </w:tr>
      <w:tr w:rsidR="00AE672D" w:rsidRPr="0038408F">
        <w:trPr>
          <w:cantSplit/>
        </w:trPr>
        <w:tc>
          <w:tcPr>
            <w:tcW w:w="1134" w:type="dxa"/>
          </w:tcPr>
          <w:p w:rsidR="00AE672D" w:rsidRPr="0038408F" w:rsidRDefault="00AE672D" w:rsidP="00AE672D">
            <w:pPr>
              <w:pStyle w:val="Tabletext"/>
            </w:pPr>
            <w:r w:rsidRPr="0038408F">
              <w:t>2903.59.00</w:t>
            </w:r>
          </w:p>
        </w:tc>
        <w:tc>
          <w:tcPr>
            <w:tcW w:w="4361" w:type="dxa"/>
          </w:tcPr>
          <w:p w:rsidR="00AE672D" w:rsidRPr="0038408F" w:rsidRDefault="005C1E99" w:rsidP="00AE672D">
            <w:pPr>
              <w:pStyle w:val="CTA--"/>
            </w:pPr>
            <w:r>
              <w:noBreakHyphen/>
            </w:r>
            <w:r>
              <w:noBreakHyphen/>
            </w:r>
            <w:r w:rsidR="00AE672D" w:rsidRPr="0038408F">
              <w:t>Other</w:t>
            </w:r>
          </w:p>
        </w:tc>
        <w:tc>
          <w:tcPr>
            <w:tcW w:w="1650" w:type="dxa"/>
          </w:tcPr>
          <w:p w:rsidR="00AE672D" w:rsidRPr="0038408F" w:rsidRDefault="00AE672D" w:rsidP="00AE672D">
            <w:pPr>
              <w:pStyle w:val="Tabletext"/>
            </w:pPr>
            <w:r w:rsidRPr="0038408F">
              <w:t>Free</w:t>
            </w:r>
          </w:p>
        </w:tc>
      </w:tr>
      <w:tr w:rsidR="00AE672D" w:rsidRPr="0038408F">
        <w:trPr>
          <w:cantSplit/>
        </w:trPr>
        <w:tc>
          <w:tcPr>
            <w:tcW w:w="1134" w:type="dxa"/>
          </w:tcPr>
          <w:p w:rsidR="00AE672D" w:rsidRPr="0038408F" w:rsidRDefault="00AE672D" w:rsidP="00AE672D">
            <w:pPr>
              <w:pStyle w:val="Tabletext"/>
            </w:pPr>
            <w:r w:rsidRPr="0038408F">
              <w:t>2903.6</w:t>
            </w:r>
          </w:p>
        </w:tc>
        <w:tc>
          <w:tcPr>
            <w:tcW w:w="4361" w:type="dxa"/>
          </w:tcPr>
          <w:p w:rsidR="00AE672D" w:rsidRPr="0038408F" w:rsidRDefault="005C1E99" w:rsidP="00AE672D">
            <w:pPr>
              <w:pStyle w:val="CTA--"/>
            </w:pPr>
            <w:r>
              <w:noBreakHyphen/>
            </w:r>
            <w:r w:rsidR="00AE672D" w:rsidRPr="0038408F">
              <w:t>Brominated or iodinated derivatives of acyclic hydrocarbons:</w:t>
            </w:r>
          </w:p>
        </w:tc>
        <w:tc>
          <w:tcPr>
            <w:tcW w:w="1650" w:type="dxa"/>
          </w:tcPr>
          <w:p w:rsidR="00AE672D" w:rsidRPr="0038408F" w:rsidRDefault="00AE672D" w:rsidP="00AE672D">
            <w:pPr>
              <w:pStyle w:val="Tabletext"/>
            </w:pPr>
          </w:p>
        </w:tc>
      </w:tr>
      <w:tr w:rsidR="00AE672D" w:rsidRPr="0038408F">
        <w:trPr>
          <w:cantSplit/>
        </w:trPr>
        <w:tc>
          <w:tcPr>
            <w:tcW w:w="1134" w:type="dxa"/>
          </w:tcPr>
          <w:p w:rsidR="00AE672D" w:rsidRPr="0038408F" w:rsidRDefault="00AE672D" w:rsidP="00AE672D">
            <w:pPr>
              <w:pStyle w:val="Tabletext"/>
            </w:pPr>
            <w:r w:rsidRPr="0038408F">
              <w:t>2903.61.00</w:t>
            </w:r>
          </w:p>
        </w:tc>
        <w:tc>
          <w:tcPr>
            <w:tcW w:w="4361" w:type="dxa"/>
          </w:tcPr>
          <w:p w:rsidR="00AE672D" w:rsidRPr="0038408F" w:rsidRDefault="005C1E99" w:rsidP="00AE672D">
            <w:pPr>
              <w:pStyle w:val="CTA--"/>
            </w:pPr>
            <w:r>
              <w:noBreakHyphen/>
            </w:r>
            <w:r>
              <w:noBreakHyphen/>
            </w:r>
            <w:r w:rsidR="00AE672D" w:rsidRPr="0038408F">
              <w:t>Methyl bromide (bromomethane)</w:t>
            </w:r>
          </w:p>
        </w:tc>
        <w:tc>
          <w:tcPr>
            <w:tcW w:w="1650" w:type="dxa"/>
          </w:tcPr>
          <w:p w:rsidR="00AE672D" w:rsidRPr="0038408F" w:rsidRDefault="00AE672D" w:rsidP="00AE672D">
            <w:pPr>
              <w:pStyle w:val="Tabletext"/>
            </w:pPr>
            <w:r w:rsidRPr="0038408F">
              <w:t>Free</w:t>
            </w:r>
          </w:p>
        </w:tc>
      </w:tr>
      <w:tr w:rsidR="00AE672D" w:rsidRPr="0038408F">
        <w:trPr>
          <w:cantSplit/>
        </w:trPr>
        <w:tc>
          <w:tcPr>
            <w:tcW w:w="1134" w:type="dxa"/>
          </w:tcPr>
          <w:p w:rsidR="00AE672D" w:rsidRPr="0038408F" w:rsidRDefault="00AE672D" w:rsidP="00AE672D">
            <w:pPr>
              <w:pStyle w:val="Tabletext"/>
            </w:pPr>
            <w:r w:rsidRPr="0038408F">
              <w:t>2903.62.00</w:t>
            </w:r>
          </w:p>
        </w:tc>
        <w:tc>
          <w:tcPr>
            <w:tcW w:w="4361" w:type="dxa"/>
          </w:tcPr>
          <w:p w:rsidR="00AE672D" w:rsidRPr="0038408F" w:rsidRDefault="005C1E99" w:rsidP="00AE672D">
            <w:pPr>
              <w:pStyle w:val="CTA--"/>
            </w:pPr>
            <w:r>
              <w:noBreakHyphen/>
            </w:r>
            <w:r>
              <w:noBreakHyphen/>
            </w:r>
            <w:r w:rsidR="00AE672D" w:rsidRPr="0038408F">
              <w:t>Ethylene dibromide (ISO) (1,2</w:t>
            </w:r>
            <w:r>
              <w:noBreakHyphen/>
            </w:r>
            <w:r w:rsidR="00AE672D" w:rsidRPr="0038408F">
              <w:t>dibromoethane)</w:t>
            </w:r>
          </w:p>
        </w:tc>
        <w:tc>
          <w:tcPr>
            <w:tcW w:w="1650" w:type="dxa"/>
          </w:tcPr>
          <w:p w:rsidR="00AE672D" w:rsidRPr="0038408F" w:rsidRDefault="00AE672D" w:rsidP="00AE672D">
            <w:pPr>
              <w:pStyle w:val="Tabletext"/>
            </w:pPr>
            <w:r w:rsidRPr="0038408F">
              <w:t>Free</w:t>
            </w:r>
          </w:p>
        </w:tc>
      </w:tr>
      <w:tr w:rsidR="00AE672D" w:rsidRPr="0038408F">
        <w:trPr>
          <w:cantSplit/>
        </w:trPr>
        <w:tc>
          <w:tcPr>
            <w:tcW w:w="1134" w:type="dxa"/>
          </w:tcPr>
          <w:p w:rsidR="00AE672D" w:rsidRPr="0038408F" w:rsidRDefault="00AE672D" w:rsidP="00AE672D">
            <w:pPr>
              <w:pStyle w:val="Tabletext"/>
            </w:pPr>
            <w:r w:rsidRPr="0038408F">
              <w:t>2903.69.00</w:t>
            </w:r>
          </w:p>
        </w:tc>
        <w:tc>
          <w:tcPr>
            <w:tcW w:w="4361" w:type="dxa"/>
          </w:tcPr>
          <w:p w:rsidR="00AE672D" w:rsidRPr="0038408F" w:rsidRDefault="005C1E99" w:rsidP="00AE672D">
            <w:pPr>
              <w:pStyle w:val="CTA--"/>
            </w:pPr>
            <w:r>
              <w:noBreakHyphen/>
            </w:r>
            <w:r>
              <w:noBreakHyphen/>
            </w:r>
            <w:r w:rsidR="00AE672D" w:rsidRPr="0038408F">
              <w:t>Other</w:t>
            </w:r>
          </w:p>
        </w:tc>
        <w:tc>
          <w:tcPr>
            <w:tcW w:w="1650" w:type="dxa"/>
          </w:tcPr>
          <w:p w:rsidR="00AE672D" w:rsidRPr="0038408F" w:rsidRDefault="00AE672D" w:rsidP="00AE672D">
            <w:pPr>
              <w:pStyle w:val="Tabletext"/>
            </w:pPr>
            <w:r w:rsidRPr="0038408F">
              <w:t>Free</w:t>
            </w:r>
          </w:p>
        </w:tc>
      </w:tr>
      <w:tr w:rsidR="00AE672D" w:rsidRPr="0038408F">
        <w:trPr>
          <w:cantSplit/>
        </w:trPr>
        <w:tc>
          <w:tcPr>
            <w:tcW w:w="1134" w:type="dxa"/>
          </w:tcPr>
          <w:p w:rsidR="00AE672D" w:rsidRPr="0038408F" w:rsidRDefault="00AE672D" w:rsidP="00AE672D">
            <w:pPr>
              <w:pStyle w:val="Tabletext"/>
            </w:pPr>
            <w:r w:rsidRPr="0038408F">
              <w:t>2903.7</w:t>
            </w:r>
          </w:p>
        </w:tc>
        <w:tc>
          <w:tcPr>
            <w:tcW w:w="4361" w:type="dxa"/>
          </w:tcPr>
          <w:p w:rsidR="00AE672D" w:rsidRPr="0038408F" w:rsidRDefault="005C1E99" w:rsidP="00AE672D">
            <w:pPr>
              <w:pStyle w:val="CTA-"/>
            </w:pPr>
            <w:r>
              <w:noBreakHyphen/>
            </w:r>
            <w:r w:rsidR="00AE672D" w:rsidRPr="0038408F">
              <w:t>Halogenated derivatives of acyclic hydrocarbons containing two or more different halogens:</w:t>
            </w:r>
          </w:p>
        </w:tc>
        <w:tc>
          <w:tcPr>
            <w:tcW w:w="1650" w:type="dxa"/>
          </w:tcPr>
          <w:p w:rsidR="00AE672D" w:rsidRPr="0038408F" w:rsidRDefault="00AE672D" w:rsidP="00AE672D">
            <w:pPr>
              <w:pStyle w:val="Tabletext"/>
            </w:pPr>
          </w:p>
        </w:tc>
      </w:tr>
      <w:tr w:rsidR="00AE672D" w:rsidRPr="0038408F">
        <w:trPr>
          <w:cantSplit/>
        </w:trPr>
        <w:tc>
          <w:tcPr>
            <w:tcW w:w="1134" w:type="dxa"/>
          </w:tcPr>
          <w:p w:rsidR="00AE672D" w:rsidRPr="0038408F" w:rsidRDefault="00AE672D" w:rsidP="00AE672D">
            <w:pPr>
              <w:pStyle w:val="Tabletext"/>
            </w:pPr>
            <w:r w:rsidRPr="0038408F">
              <w:t>2903.71.00</w:t>
            </w:r>
          </w:p>
        </w:tc>
        <w:tc>
          <w:tcPr>
            <w:tcW w:w="4361" w:type="dxa"/>
          </w:tcPr>
          <w:p w:rsidR="00AE672D" w:rsidRPr="0038408F" w:rsidRDefault="005C1E99" w:rsidP="00AE672D">
            <w:pPr>
              <w:pStyle w:val="CTA-"/>
            </w:pPr>
            <w:r>
              <w:noBreakHyphen/>
            </w:r>
            <w:r>
              <w:noBreakHyphen/>
            </w:r>
            <w:r w:rsidR="00AE672D" w:rsidRPr="0038408F">
              <w:t>Chlorodifluoromethane (HCFC</w:t>
            </w:r>
            <w:r>
              <w:noBreakHyphen/>
            </w:r>
            <w:r w:rsidR="00AE672D" w:rsidRPr="0038408F">
              <w:t xml:space="preserve">22) </w:t>
            </w:r>
          </w:p>
        </w:tc>
        <w:tc>
          <w:tcPr>
            <w:tcW w:w="1650" w:type="dxa"/>
          </w:tcPr>
          <w:p w:rsidR="00AE672D" w:rsidRPr="0038408F" w:rsidRDefault="00AE672D" w:rsidP="00AE672D">
            <w:pPr>
              <w:pStyle w:val="Tabletext"/>
            </w:pPr>
            <w:r w:rsidRPr="0038408F">
              <w:t>5%</w:t>
            </w:r>
          </w:p>
        </w:tc>
      </w:tr>
      <w:tr w:rsidR="00AE672D" w:rsidRPr="0038408F">
        <w:trPr>
          <w:cantSplit/>
        </w:trPr>
        <w:tc>
          <w:tcPr>
            <w:tcW w:w="1134" w:type="dxa"/>
          </w:tcPr>
          <w:p w:rsidR="00AE672D" w:rsidRPr="0038408F" w:rsidRDefault="00AE672D" w:rsidP="00AE672D">
            <w:pPr>
              <w:pStyle w:val="Tabletext"/>
            </w:pPr>
            <w:r w:rsidRPr="0038408F">
              <w:t>2903.72.00</w:t>
            </w:r>
          </w:p>
        </w:tc>
        <w:tc>
          <w:tcPr>
            <w:tcW w:w="4361" w:type="dxa"/>
          </w:tcPr>
          <w:p w:rsidR="00AE672D" w:rsidRPr="0038408F" w:rsidRDefault="005C1E99" w:rsidP="00AE672D">
            <w:pPr>
              <w:pStyle w:val="CTA-"/>
            </w:pPr>
            <w:r>
              <w:noBreakHyphen/>
            </w:r>
            <w:r>
              <w:noBreakHyphen/>
            </w:r>
            <w:r w:rsidR="00AE672D" w:rsidRPr="0038408F">
              <w:t>Dichlorotrifluoroethanes (HCFC</w:t>
            </w:r>
            <w:r>
              <w:noBreakHyphen/>
            </w:r>
            <w:r w:rsidR="00AE672D" w:rsidRPr="0038408F">
              <w:t>123)</w:t>
            </w:r>
          </w:p>
        </w:tc>
        <w:tc>
          <w:tcPr>
            <w:tcW w:w="1650" w:type="dxa"/>
          </w:tcPr>
          <w:p w:rsidR="00AE672D" w:rsidRPr="0038408F" w:rsidRDefault="00AE672D" w:rsidP="00AE672D">
            <w:pPr>
              <w:pStyle w:val="Tabletext"/>
            </w:pPr>
            <w:r w:rsidRPr="0038408F">
              <w:t>5%</w:t>
            </w:r>
          </w:p>
        </w:tc>
      </w:tr>
      <w:tr w:rsidR="00AE672D" w:rsidRPr="0038408F">
        <w:trPr>
          <w:cantSplit/>
        </w:trPr>
        <w:tc>
          <w:tcPr>
            <w:tcW w:w="1134" w:type="dxa"/>
          </w:tcPr>
          <w:p w:rsidR="00AE672D" w:rsidRPr="0038408F" w:rsidRDefault="00AE672D" w:rsidP="00AE672D">
            <w:pPr>
              <w:pStyle w:val="Tabletext"/>
            </w:pPr>
            <w:r w:rsidRPr="0038408F">
              <w:t>2903.73.00</w:t>
            </w:r>
          </w:p>
        </w:tc>
        <w:tc>
          <w:tcPr>
            <w:tcW w:w="4361" w:type="dxa"/>
          </w:tcPr>
          <w:p w:rsidR="00AE672D" w:rsidRPr="0038408F" w:rsidRDefault="005C1E99" w:rsidP="00AE672D">
            <w:pPr>
              <w:pStyle w:val="CTA-"/>
            </w:pPr>
            <w:r>
              <w:noBreakHyphen/>
            </w:r>
            <w:r>
              <w:noBreakHyphen/>
            </w:r>
            <w:r w:rsidR="00AE672D" w:rsidRPr="0038408F">
              <w:t>Dichlorofluoroethanes (HCFC</w:t>
            </w:r>
            <w:r>
              <w:noBreakHyphen/>
            </w:r>
            <w:r w:rsidR="00AE672D" w:rsidRPr="0038408F">
              <w:t>141, 141b)</w:t>
            </w:r>
          </w:p>
        </w:tc>
        <w:tc>
          <w:tcPr>
            <w:tcW w:w="1650" w:type="dxa"/>
          </w:tcPr>
          <w:p w:rsidR="00AE672D" w:rsidRPr="0038408F" w:rsidRDefault="00AE672D" w:rsidP="00AE672D">
            <w:pPr>
              <w:pStyle w:val="Tabletext"/>
            </w:pPr>
            <w:r w:rsidRPr="0038408F">
              <w:t>5%</w:t>
            </w:r>
          </w:p>
        </w:tc>
      </w:tr>
      <w:tr w:rsidR="00AE672D" w:rsidRPr="0038408F">
        <w:trPr>
          <w:cantSplit/>
        </w:trPr>
        <w:tc>
          <w:tcPr>
            <w:tcW w:w="1134" w:type="dxa"/>
          </w:tcPr>
          <w:p w:rsidR="00AE672D" w:rsidRPr="0038408F" w:rsidRDefault="00AE672D" w:rsidP="00AE672D">
            <w:pPr>
              <w:pStyle w:val="Tabletext"/>
            </w:pPr>
            <w:r w:rsidRPr="0038408F">
              <w:t>2903.74.00</w:t>
            </w:r>
          </w:p>
        </w:tc>
        <w:tc>
          <w:tcPr>
            <w:tcW w:w="4361" w:type="dxa"/>
          </w:tcPr>
          <w:p w:rsidR="00AE672D" w:rsidRPr="0038408F" w:rsidRDefault="005C1E99" w:rsidP="00AE672D">
            <w:pPr>
              <w:pStyle w:val="CTA-"/>
            </w:pPr>
            <w:r>
              <w:noBreakHyphen/>
            </w:r>
            <w:r>
              <w:noBreakHyphen/>
            </w:r>
            <w:r w:rsidR="00AE672D" w:rsidRPr="0038408F">
              <w:t>Chlorodifluoroethanes (HCFC</w:t>
            </w:r>
            <w:r>
              <w:noBreakHyphen/>
            </w:r>
            <w:r w:rsidR="00AE672D" w:rsidRPr="0038408F">
              <w:t>142, 142b)</w:t>
            </w:r>
          </w:p>
        </w:tc>
        <w:tc>
          <w:tcPr>
            <w:tcW w:w="1650" w:type="dxa"/>
          </w:tcPr>
          <w:p w:rsidR="00AE672D" w:rsidRPr="0038408F" w:rsidRDefault="00AE672D" w:rsidP="00AE672D">
            <w:pPr>
              <w:pStyle w:val="Tabletext"/>
            </w:pPr>
            <w:r w:rsidRPr="0038408F">
              <w:t>5%</w:t>
            </w:r>
          </w:p>
        </w:tc>
      </w:tr>
      <w:tr w:rsidR="00AE672D" w:rsidRPr="0038408F">
        <w:trPr>
          <w:cantSplit/>
        </w:trPr>
        <w:tc>
          <w:tcPr>
            <w:tcW w:w="1134" w:type="dxa"/>
          </w:tcPr>
          <w:p w:rsidR="00AE672D" w:rsidRPr="0038408F" w:rsidRDefault="00AE672D" w:rsidP="00AE672D">
            <w:pPr>
              <w:pStyle w:val="Tabletext"/>
            </w:pPr>
            <w:r w:rsidRPr="0038408F">
              <w:t>2903.75.00</w:t>
            </w:r>
          </w:p>
        </w:tc>
        <w:tc>
          <w:tcPr>
            <w:tcW w:w="4361" w:type="dxa"/>
          </w:tcPr>
          <w:p w:rsidR="00AE672D" w:rsidRPr="0038408F" w:rsidRDefault="005C1E99" w:rsidP="00AE672D">
            <w:pPr>
              <w:pStyle w:val="CTA-"/>
            </w:pPr>
            <w:r>
              <w:noBreakHyphen/>
            </w:r>
            <w:r>
              <w:noBreakHyphen/>
            </w:r>
            <w:r w:rsidR="00AE672D" w:rsidRPr="0038408F">
              <w:t>Dichloropentafluoropropanes (HCFC</w:t>
            </w:r>
            <w:r>
              <w:noBreakHyphen/>
            </w:r>
            <w:r w:rsidR="00AE672D" w:rsidRPr="0038408F">
              <w:t>225, 225ca, 225cb)</w:t>
            </w:r>
          </w:p>
        </w:tc>
        <w:tc>
          <w:tcPr>
            <w:tcW w:w="1650" w:type="dxa"/>
          </w:tcPr>
          <w:p w:rsidR="00AE672D" w:rsidRPr="0038408F" w:rsidRDefault="00AE672D" w:rsidP="00AE672D">
            <w:pPr>
              <w:pStyle w:val="Tabletext"/>
            </w:pPr>
            <w:r w:rsidRPr="0038408F">
              <w:t>5%</w:t>
            </w:r>
          </w:p>
        </w:tc>
      </w:tr>
      <w:tr w:rsidR="00AE672D" w:rsidRPr="0038408F">
        <w:trPr>
          <w:cantSplit/>
        </w:trPr>
        <w:tc>
          <w:tcPr>
            <w:tcW w:w="1134" w:type="dxa"/>
          </w:tcPr>
          <w:p w:rsidR="00AE672D" w:rsidRPr="0038408F" w:rsidRDefault="00AE672D" w:rsidP="00AE672D">
            <w:pPr>
              <w:pStyle w:val="Tabletext"/>
            </w:pPr>
            <w:r w:rsidRPr="0038408F">
              <w:t>2903.76.00</w:t>
            </w:r>
          </w:p>
        </w:tc>
        <w:tc>
          <w:tcPr>
            <w:tcW w:w="4361" w:type="dxa"/>
          </w:tcPr>
          <w:p w:rsidR="00AE672D" w:rsidRPr="0038408F" w:rsidRDefault="005C1E99" w:rsidP="00AE672D">
            <w:pPr>
              <w:pStyle w:val="CTA-"/>
            </w:pPr>
            <w:r>
              <w:noBreakHyphen/>
            </w:r>
            <w:r>
              <w:noBreakHyphen/>
            </w:r>
            <w:r w:rsidR="00AE672D" w:rsidRPr="0038408F">
              <w:t>Bromochlorodifluoromethane (Halon</w:t>
            </w:r>
            <w:r>
              <w:noBreakHyphen/>
            </w:r>
            <w:r w:rsidR="00AE672D" w:rsidRPr="0038408F">
              <w:t>1211), bromotrifluoromethane (Halon</w:t>
            </w:r>
            <w:r>
              <w:noBreakHyphen/>
            </w:r>
            <w:r w:rsidR="00AE672D" w:rsidRPr="0038408F">
              <w:t>1301) and dibromotetrafluoroethanes (Halon</w:t>
            </w:r>
            <w:r>
              <w:noBreakHyphen/>
            </w:r>
            <w:r w:rsidR="00AE672D" w:rsidRPr="0038408F">
              <w:t>2402)</w:t>
            </w:r>
          </w:p>
        </w:tc>
        <w:tc>
          <w:tcPr>
            <w:tcW w:w="1650" w:type="dxa"/>
          </w:tcPr>
          <w:p w:rsidR="00AE672D" w:rsidRPr="0038408F" w:rsidRDefault="00AE672D" w:rsidP="00AE672D">
            <w:pPr>
              <w:pStyle w:val="Tabletext"/>
            </w:pPr>
            <w:r w:rsidRPr="0038408F">
              <w:t>Free</w:t>
            </w:r>
          </w:p>
        </w:tc>
      </w:tr>
      <w:tr w:rsidR="00AE672D" w:rsidRPr="0038408F">
        <w:trPr>
          <w:cantSplit/>
        </w:trPr>
        <w:tc>
          <w:tcPr>
            <w:tcW w:w="1134" w:type="dxa"/>
          </w:tcPr>
          <w:p w:rsidR="00AE672D" w:rsidRPr="0038408F" w:rsidRDefault="00AE672D" w:rsidP="00AE672D">
            <w:pPr>
              <w:pStyle w:val="Tabletext"/>
            </w:pPr>
            <w:r w:rsidRPr="0038408F">
              <w:t>2903.77.00</w:t>
            </w:r>
          </w:p>
        </w:tc>
        <w:tc>
          <w:tcPr>
            <w:tcW w:w="4361" w:type="dxa"/>
          </w:tcPr>
          <w:p w:rsidR="00AE672D" w:rsidRPr="0038408F" w:rsidRDefault="005C1E99" w:rsidP="00AE672D">
            <w:pPr>
              <w:pStyle w:val="CTA--"/>
            </w:pPr>
            <w:r>
              <w:noBreakHyphen/>
            </w:r>
            <w:r>
              <w:noBreakHyphen/>
            </w:r>
            <w:r w:rsidR="00AE672D" w:rsidRPr="0038408F">
              <w:t>Other, perhalogenated only with fluorine and chlorine</w:t>
            </w:r>
          </w:p>
        </w:tc>
        <w:tc>
          <w:tcPr>
            <w:tcW w:w="1650" w:type="dxa"/>
          </w:tcPr>
          <w:p w:rsidR="00AE672D" w:rsidRPr="0038408F" w:rsidRDefault="00AE672D" w:rsidP="00AE672D">
            <w:pPr>
              <w:pStyle w:val="Tabletext"/>
            </w:pPr>
            <w:r w:rsidRPr="0038408F">
              <w:t>Free</w:t>
            </w:r>
          </w:p>
        </w:tc>
      </w:tr>
      <w:tr w:rsidR="00AE672D" w:rsidRPr="0038408F">
        <w:trPr>
          <w:cantSplit/>
        </w:trPr>
        <w:tc>
          <w:tcPr>
            <w:tcW w:w="1134" w:type="dxa"/>
          </w:tcPr>
          <w:p w:rsidR="00AE672D" w:rsidRPr="0038408F" w:rsidRDefault="00AE672D" w:rsidP="00AE672D">
            <w:pPr>
              <w:pStyle w:val="Tabletext"/>
            </w:pPr>
            <w:r w:rsidRPr="0038408F">
              <w:t>2903.78.00</w:t>
            </w:r>
          </w:p>
        </w:tc>
        <w:tc>
          <w:tcPr>
            <w:tcW w:w="4361" w:type="dxa"/>
          </w:tcPr>
          <w:p w:rsidR="00AE672D" w:rsidRPr="0038408F" w:rsidRDefault="005C1E99" w:rsidP="00AE672D">
            <w:pPr>
              <w:pStyle w:val="CTA--"/>
            </w:pPr>
            <w:r>
              <w:noBreakHyphen/>
            </w:r>
            <w:r>
              <w:noBreakHyphen/>
            </w:r>
            <w:r w:rsidR="00AE672D" w:rsidRPr="0038408F">
              <w:t>Other perhalogenated derivatives</w:t>
            </w:r>
          </w:p>
        </w:tc>
        <w:tc>
          <w:tcPr>
            <w:tcW w:w="1650" w:type="dxa"/>
          </w:tcPr>
          <w:p w:rsidR="00AE672D" w:rsidRPr="0038408F" w:rsidRDefault="00AE672D" w:rsidP="00AE672D">
            <w:pPr>
              <w:pStyle w:val="Tabletext"/>
            </w:pPr>
            <w:r w:rsidRPr="0038408F">
              <w:t>Free</w:t>
            </w:r>
          </w:p>
        </w:tc>
      </w:tr>
      <w:tr w:rsidR="00AE672D" w:rsidRPr="0038408F">
        <w:trPr>
          <w:cantSplit/>
        </w:trPr>
        <w:tc>
          <w:tcPr>
            <w:tcW w:w="1134" w:type="dxa"/>
          </w:tcPr>
          <w:p w:rsidR="00AE672D" w:rsidRPr="0038408F" w:rsidRDefault="00AE672D" w:rsidP="00AE672D">
            <w:pPr>
              <w:pStyle w:val="Tabletext"/>
            </w:pPr>
            <w:r w:rsidRPr="0038408F">
              <w:t>2903.79</w:t>
            </w:r>
          </w:p>
        </w:tc>
        <w:tc>
          <w:tcPr>
            <w:tcW w:w="4361" w:type="dxa"/>
          </w:tcPr>
          <w:p w:rsidR="00AE672D" w:rsidRPr="0038408F" w:rsidRDefault="005C1E99" w:rsidP="00AE672D">
            <w:pPr>
              <w:pStyle w:val="CTA--"/>
            </w:pPr>
            <w:r>
              <w:noBreakHyphen/>
            </w:r>
            <w:r>
              <w:noBreakHyphen/>
            </w:r>
            <w:r w:rsidR="00AE672D" w:rsidRPr="0038408F">
              <w:t>Other:</w:t>
            </w:r>
          </w:p>
        </w:tc>
        <w:tc>
          <w:tcPr>
            <w:tcW w:w="1650" w:type="dxa"/>
          </w:tcPr>
          <w:p w:rsidR="00AE672D" w:rsidRPr="0038408F" w:rsidRDefault="00AE672D" w:rsidP="00AE672D">
            <w:pPr>
              <w:pStyle w:val="Tabletext"/>
            </w:pPr>
          </w:p>
        </w:tc>
      </w:tr>
      <w:tr w:rsidR="00AE672D" w:rsidRPr="0038408F">
        <w:trPr>
          <w:cantSplit/>
        </w:trPr>
        <w:tc>
          <w:tcPr>
            <w:tcW w:w="1134" w:type="dxa"/>
          </w:tcPr>
          <w:p w:rsidR="00AE672D" w:rsidRPr="0038408F" w:rsidRDefault="00AE672D" w:rsidP="00AE672D">
            <w:pPr>
              <w:pStyle w:val="Tabletext"/>
            </w:pPr>
            <w:r w:rsidRPr="0038408F">
              <w:t>2903.79.10</w:t>
            </w:r>
          </w:p>
        </w:tc>
        <w:tc>
          <w:tcPr>
            <w:tcW w:w="4361" w:type="dxa"/>
          </w:tcPr>
          <w:p w:rsidR="00AE672D" w:rsidRPr="0038408F" w:rsidRDefault="005C1E99" w:rsidP="00AE672D">
            <w:pPr>
              <w:pStyle w:val="CTA---"/>
            </w:pPr>
            <w:r>
              <w:noBreakHyphen/>
            </w:r>
            <w:r>
              <w:noBreakHyphen/>
            </w:r>
            <w:r>
              <w:noBreakHyphen/>
            </w:r>
            <w:r w:rsidR="00AE672D" w:rsidRPr="0038408F">
              <w:t xml:space="preserve">Other chlorofluorinated derivatives </w:t>
            </w:r>
          </w:p>
        </w:tc>
        <w:tc>
          <w:tcPr>
            <w:tcW w:w="1650" w:type="dxa"/>
          </w:tcPr>
          <w:p w:rsidR="00AE672D" w:rsidRPr="0038408F" w:rsidRDefault="00AE672D" w:rsidP="00AE672D">
            <w:pPr>
              <w:pStyle w:val="Tabletext"/>
            </w:pPr>
            <w:r w:rsidRPr="0038408F">
              <w:t>5%</w:t>
            </w:r>
          </w:p>
        </w:tc>
      </w:tr>
      <w:tr w:rsidR="00AE672D" w:rsidRPr="0038408F">
        <w:trPr>
          <w:cantSplit/>
        </w:trPr>
        <w:tc>
          <w:tcPr>
            <w:tcW w:w="1134" w:type="dxa"/>
          </w:tcPr>
          <w:p w:rsidR="00AE672D" w:rsidRPr="0038408F" w:rsidRDefault="00AE672D" w:rsidP="00AE672D">
            <w:pPr>
              <w:pStyle w:val="Tabletext"/>
            </w:pPr>
            <w:r w:rsidRPr="0038408F">
              <w:t>2903.79.90</w:t>
            </w:r>
          </w:p>
        </w:tc>
        <w:tc>
          <w:tcPr>
            <w:tcW w:w="4361" w:type="dxa"/>
          </w:tcPr>
          <w:p w:rsidR="00AE672D" w:rsidRPr="0038408F" w:rsidRDefault="005C1E99" w:rsidP="00AE672D">
            <w:pPr>
              <w:pStyle w:val="CTA---"/>
            </w:pPr>
            <w:r>
              <w:noBreakHyphen/>
            </w:r>
            <w:r>
              <w:noBreakHyphen/>
            </w:r>
            <w:r>
              <w:noBreakHyphen/>
            </w:r>
            <w:r w:rsidR="00AE672D" w:rsidRPr="0038408F">
              <w:t>Other</w:t>
            </w:r>
          </w:p>
        </w:tc>
        <w:tc>
          <w:tcPr>
            <w:tcW w:w="1650" w:type="dxa"/>
          </w:tcPr>
          <w:p w:rsidR="00AE672D" w:rsidRPr="0038408F" w:rsidRDefault="00AE672D" w:rsidP="00AE672D">
            <w:pPr>
              <w:pStyle w:val="Tabletext"/>
            </w:pPr>
            <w:r w:rsidRPr="0038408F">
              <w:t>Free</w:t>
            </w:r>
          </w:p>
        </w:tc>
      </w:tr>
      <w:tr w:rsidR="00AE672D" w:rsidRPr="0038408F">
        <w:trPr>
          <w:cantSplit/>
        </w:trPr>
        <w:tc>
          <w:tcPr>
            <w:tcW w:w="1134" w:type="dxa"/>
          </w:tcPr>
          <w:p w:rsidR="00AE672D" w:rsidRPr="0038408F" w:rsidRDefault="00AE672D" w:rsidP="00AE672D">
            <w:pPr>
              <w:pStyle w:val="Tabletext"/>
            </w:pPr>
            <w:r w:rsidRPr="0038408F">
              <w:t>2903.8</w:t>
            </w:r>
          </w:p>
        </w:tc>
        <w:tc>
          <w:tcPr>
            <w:tcW w:w="4361" w:type="dxa"/>
          </w:tcPr>
          <w:p w:rsidR="00AE672D" w:rsidRPr="0038408F" w:rsidRDefault="005C1E99" w:rsidP="00AE672D">
            <w:pPr>
              <w:pStyle w:val="CTA-"/>
            </w:pPr>
            <w:r>
              <w:noBreakHyphen/>
            </w:r>
            <w:r w:rsidR="00AE672D" w:rsidRPr="0038408F">
              <w:t>Halogenated derivatives of cyclanic, cyclenic or cycloterpenic hydrocarbons:</w:t>
            </w:r>
          </w:p>
        </w:tc>
        <w:tc>
          <w:tcPr>
            <w:tcW w:w="1650" w:type="dxa"/>
          </w:tcPr>
          <w:p w:rsidR="00AE672D" w:rsidRPr="0038408F" w:rsidRDefault="00AE672D" w:rsidP="00AE672D">
            <w:pPr>
              <w:pStyle w:val="Tabletext"/>
            </w:pPr>
          </w:p>
        </w:tc>
      </w:tr>
      <w:tr w:rsidR="00AE672D" w:rsidRPr="0038408F">
        <w:trPr>
          <w:cantSplit/>
        </w:trPr>
        <w:tc>
          <w:tcPr>
            <w:tcW w:w="1134" w:type="dxa"/>
          </w:tcPr>
          <w:p w:rsidR="00AE672D" w:rsidRPr="0038408F" w:rsidRDefault="00AE672D" w:rsidP="00AE672D">
            <w:pPr>
              <w:pStyle w:val="Tabletext"/>
            </w:pPr>
            <w:r w:rsidRPr="0038408F">
              <w:t>2903.81.00</w:t>
            </w:r>
          </w:p>
        </w:tc>
        <w:tc>
          <w:tcPr>
            <w:tcW w:w="4361" w:type="dxa"/>
          </w:tcPr>
          <w:p w:rsidR="00AE672D" w:rsidRPr="0038408F" w:rsidRDefault="005C1E99" w:rsidP="00AE672D">
            <w:pPr>
              <w:pStyle w:val="CTA--"/>
            </w:pPr>
            <w:r>
              <w:noBreakHyphen/>
            </w:r>
            <w:r>
              <w:noBreakHyphen/>
            </w:r>
            <w:r w:rsidR="00AE672D" w:rsidRPr="0038408F">
              <w:t>1,2,3,4,5,6</w:t>
            </w:r>
            <w:r>
              <w:noBreakHyphen/>
            </w:r>
            <w:r w:rsidR="00AE672D" w:rsidRPr="0038408F">
              <w:t>Hexachlorocyclohexane (HCH (ISO)), including lindane (ISO, INN)</w:t>
            </w:r>
          </w:p>
        </w:tc>
        <w:tc>
          <w:tcPr>
            <w:tcW w:w="1650" w:type="dxa"/>
          </w:tcPr>
          <w:p w:rsidR="00AE672D" w:rsidRPr="0038408F" w:rsidRDefault="00AE672D" w:rsidP="00AE672D">
            <w:pPr>
              <w:pStyle w:val="Tabletext"/>
            </w:pPr>
            <w:r w:rsidRPr="0038408F">
              <w:t>Free</w:t>
            </w:r>
          </w:p>
        </w:tc>
      </w:tr>
      <w:tr w:rsidR="00AE672D" w:rsidRPr="0038408F">
        <w:trPr>
          <w:cantSplit/>
        </w:trPr>
        <w:tc>
          <w:tcPr>
            <w:tcW w:w="1134" w:type="dxa"/>
          </w:tcPr>
          <w:p w:rsidR="00AE672D" w:rsidRPr="0038408F" w:rsidRDefault="00AE672D" w:rsidP="00AE672D">
            <w:pPr>
              <w:pStyle w:val="Tabletext"/>
            </w:pPr>
            <w:r w:rsidRPr="0038408F">
              <w:t>2903.82.00</w:t>
            </w:r>
          </w:p>
        </w:tc>
        <w:tc>
          <w:tcPr>
            <w:tcW w:w="4361" w:type="dxa"/>
          </w:tcPr>
          <w:p w:rsidR="00AE672D" w:rsidRPr="0038408F" w:rsidRDefault="005C1E99" w:rsidP="00AE672D">
            <w:pPr>
              <w:pStyle w:val="CTA--"/>
            </w:pPr>
            <w:r>
              <w:noBreakHyphen/>
            </w:r>
            <w:r>
              <w:noBreakHyphen/>
            </w:r>
            <w:r w:rsidR="00AE672D" w:rsidRPr="0038408F">
              <w:t>Aldrin (ISO), chlordane (ISO) and heptachlor (ISO)</w:t>
            </w:r>
          </w:p>
        </w:tc>
        <w:tc>
          <w:tcPr>
            <w:tcW w:w="1650" w:type="dxa"/>
          </w:tcPr>
          <w:p w:rsidR="00AE672D" w:rsidRPr="0038408F" w:rsidRDefault="00AE672D" w:rsidP="00AE672D">
            <w:pPr>
              <w:pStyle w:val="Tabletext"/>
            </w:pPr>
            <w:r w:rsidRPr="0038408F">
              <w:t>Free</w:t>
            </w:r>
          </w:p>
        </w:tc>
      </w:tr>
      <w:tr w:rsidR="00AE672D" w:rsidRPr="0038408F">
        <w:trPr>
          <w:cantSplit/>
        </w:trPr>
        <w:tc>
          <w:tcPr>
            <w:tcW w:w="1134" w:type="dxa"/>
          </w:tcPr>
          <w:p w:rsidR="00AE672D" w:rsidRPr="0038408F" w:rsidRDefault="00AE672D" w:rsidP="00AE672D">
            <w:pPr>
              <w:pStyle w:val="Tabletext"/>
            </w:pPr>
            <w:r w:rsidRPr="0038408F">
              <w:t>2903.83.00</w:t>
            </w:r>
          </w:p>
        </w:tc>
        <w:tc>
          <w:tcPr>
            <w:tcW w:w="4361" w:type="dxa"/>
          </w:tcPr>
          <w:p w:rsidR="00AE672D" w:rsidRPr="0038408F" w:rsidRDefault="005C1E99" w:rsidP="00AE672D">
            <w:pPr>
              <w:pStyle w:val="CTA--"/>
            </w:pPr>
            <w:r>
              <w:noBreakHyphen/>
            </w:r>
            <w:r>
              <w:noBreakHyphen/>
            </w:r>
            <w:r w:rsidR="00AE672D" w:rsidRPr="0038408F">
              <w:t>Mirex (ISO)</w:t>
            </w:r>
          </w:p>
        </w:tc>
        <w:tc>
          <w:tcPr>
            <w:tcW w:w="1650" w:type="dxa"/>
          </w:tcPr>
          <w:p w:rsidR="00AE672D" w:rsidRPr="0038408F" w:rsidRDefault="00AE672D" w:rsidP="00AE672D">
            <w:pPr>
              <w:pStyle w:val="Tabletext"/>
            </w:pPr>
            <w:r w:rsidRPr="0038408F">
              <w:t>Free</w:t>
            </w:r>
          </w:p>
        </w:tc>
      </w:tr>
      <w:tr w:rsidR="00AE672D" w:rsidRPr="0038408F">
        <w:trPr>
          <w:cantSplit/>
        </w:trPr>
        <w:tc>
          <w:tcPr>
            <w:tcW w:w="1134" w:type="dxa"/>
          </w:tcPr>
          <w:p w:rsidR="00AE672D" w:rsidRPr="0038408F" w:rsidRDefault="00AE672D" w:rsidP="00AE672D">
            <w:pPr>
              <w:pStyle w:val="Tabletext"/>
            </w:pPr>
            <w:r w:rsidRPr="0038408F">
              <w:t>2903.89.00</w:t>
            </w:r>
          </w:p>
        </w:tc>
        <w:tc>
          <w:tcPr>
            <w:tcW w:w="4361" w:type="dxa"/>
          </w:tcPr>
          <w:p w:rsidR="00AE672D" w:rsidRPr="0038408F" w:rsidRDefault="005C1E99" w:rsidP="00AE672D">
            <w:pPr>
              <w:pStyle w:val="CTA--"/>
            </w:pPr>
            <w:r>
              <w:noBreakHyphen/>
            </w:r>
            <w:r>
              <w:noBreakHyphen/>
            </w:r>
            <w:r w:rsidR="00AE672D" w:rsidRPr="0038408F">
              <w:t>Other</w:t>
            </w:r>
          </w:p>
        </w:tc>
        <w:tc>
          <w:tcPr>
            <w:tcW w:w="1650" w:type="dxa"/>
          </w:tcPr>
          <w:p w:rsidR="00AE672D" w:rsidRPr="0038408F" w:rsidRDefault="00AE672D" w:rsidP="00AE672D">
            <w:pPr>
              <w:pStyle w:val="Tabletext"/>
            </w:pPr>
            <w:r w:rsidRPr="0038408F">
              <w:t>Free</w:t>
            </w:r>
          </w:p>
        </w:tc>
      </w:tr>
      <w:tr w:rsidR="00AE672D" w:rsidRPr="0038408F">
        <w:trPr>
          <w:cantSplit/>
        </w:trPr>
        <w:tc>
          <w:tcPr>
            <w:tcW w:w="1134" w:type="dxa"/>
          </w:tcPr>
          <w:p w:rsidR="00AE672D" w:rsidRPr="0038408F" w:rsidRDefault="00AE672D" w:rsidP="00AE672D">
            <w:pPr>
              <w:pStyle w:val="Tabletext"/>
            </w:pPr>
            <w:r w:rsidRPr="0038408F">
              <w:t>2903.9</w:t>
            </w:r>
          </w:p>
        </w:tc>
        <w:tc>
          <w:tcPr>
            <w:tcW w:w="4361" w:type="dxa"/>
          </w:tcPr>
          <w:p w:rsidR="00AE672D" w:rsidRPr="0038408F" w:rsidRDefault="005C1E99" w:rsidP="00AE672D">
            <w:pPr>
              <w:pStyle w:val="CTA-"/>
            </w:pPr>
            <w:r>
              <w:noBreakHyphen/>
            </w:r>
            <w:r w:rsidR="00AE672D" w:rsidRPr="0038408F">
              <w:t>Halogenated derivatives of aromatic hydrocarbons:</w:t>
            </w:r>
          </w:p>
        </w:tc>
        <w:tc>
          <w:tcPr>
            <w:tcW w:w="1650" w:type="dxa"/>
          </w:tcPr>
          <w:p w:rsidR="00AE672D" w:rsidRPr="0038408F" w:rsidRDefault="00AE672D" w:rsidP="00AE672D">
            <w:pPr>
              <w:pStyle w:val="Tabletext"/>
            </w:pPr>
          </w:p>
        </w:tc>
      </w:tr>
      <w:tr w:rsidR="00AE672D" w:rsidRPr="0038408F">
        <w:trPr>
          <w:cantSplit/>
        </w:trPr>
        <w:tc>
          <w:tcPr>
            <w:tcW w:w="1134" w:type="dxa"/>
          </w:tcPr>
          <w:p w:rsidR="00AE672D" w:rsidRPr="0038408F" w:rsidRDefault="00AE672D" w:rsidP="00AE672D">
            <w:pPr>
              <w:pStyle w:val="Tabletext"/>
            </w:pPr>
            <w:r w:rsidRPr="0038408F">
              <w:t>2903.91.00</w:t>
            </w:r>
          </w:p>
        </w:tc>
        <w:tc>
          <w:tcPr>
            <w:tcW w:w="4361" w:type="dxa"/>
          </w:tcPr>
          <w:p w:rsidR="00AE672D" w:rsidRPr="0038408F" w:rsidRDefault="005C1E99" w:rsidP="00AE672D">
            <w:pPr>
              <w:pStyle w:val="CTA--"/>
            </w:pPr>
            <w:r>
              <w:noBreakHyphen/>
            </w:r>
            <w:r>
              <w:noBreakHyphen/>
            </w:r>
            <w:r w:rsidR="00AE672D" w:rsidRPr="0038408F">
              <w:t xml:space="preserve">Chlorobenzene, </w:t>
            </w:r>
            <w:r w:rsidR="00AE672D" w:rsidRPr="0038408F">
              <w:rPr>
                <w:i/>
              </w:rPr>
              <w:t>o</w:t>
            </w:r>
            <w:r>
              <w:noBreakHyphen/>
            </w:r>
            <w:r w:rsidR="00AE672D" w:rsidRPr="0038408F">
              <w:t xml:space="preserve">dichlorobenzene and </w:t>
            </w:r>
            <w:r w:rsidR="00AE672D" w:rsidRPr="0038408F">
              <w:rPr>
                <w:i/>
              </w:rPr>
              <w:t>p</w:t>
            </w:r>
            <w:r>
              <w:noBreakHyphen/>
            </w:r>
            <w:r w:rsidR="00AE672D" w:rsidRPr="0038408F">
              <w:t>dichlorobenzene</w:t>
            </w:r>
          </w:p>
        </w:tc>
        <w:tc>
          <w:tcPr>
            <w:tcW w:w="1650" w:type="dxa"/>
          </w:tcPr>
          <w:p w:rsidR="00AE672D" w:rsidRPr="0038408F" w:rsidRDefault="00AE672D" w:rsidP="00AE672D">
            <w:pPr>
              <w:pStyle w:val="Tabletext"/>
            </w:pPr>
            <w:r w:rsidRPr="0038408F">
              <w:t>5%</w:t>
            </w:r>
            <w:r w:rsidRPr="0038408F">
              <w:br/>
              <w:t>CA:Free</w:t>
            </w:r>
          </w:p>
        </w:tc>
      </w:tr>
      <w:tr w:rsidR="00AE672D" w:rsidRPr="0038408F">
        <w:trPr>
          <w:cantSplit/>
        </w:trPr>
        <w:tc>
          <w:tcPr>
            <w:tcW w:w="1134" w:type="dxa"/>
          </w:tcPr>
          <w:p w:rsidR="00AE672D" w:rsidRPr="0038408F" w:rsidRDefault="00AE672D" w:rsidP="00AE672D">
            <w:pPr>
              <w:pStyle w:val="Tabletext"/>
            </w:pPr>
            <w:r w:rsidRPr="0038408F">
              <w:t>2903.92.00</w:t>
            </w:r>
          </w:p>
        </w:tc>
        <w:tc>
          <w:tcPr>
            <w:tcW w:w="4361" w:type="dxa"/>
          </w:tcPr>
          <w:p w:rsidR="00AE672D" w:rsidRPr="0038408F" w:rsidRDefault="005C1E99" w:rsidP="00AE672D">
            <w:pPr>
              <w:pStyle w:val="CTA--"/>
            </w:pPr>
            <w:r>
              <w:noBreakHyphen/>
            </w:r>
            <w:r>
              <w:noBreakHyphen/>
            </w:r>
            <w:r w:rsidR="00AE672D" w:rsidRPr="0038408F">
              <w:t>Hexachlorobenzene (ISO) and DDT (ISO) (clofenotane (INN), 1,1,1</w:t>
            </w:r>
            <w:r>
              <w:noBreakHyphen/>
            </w:r>
            <w:r w:rsidR="00AE672D" w:rsidRPr="0038408F">
              <w:t>trichloro</w:t>
            </w:r>
            <w:r>
              <w:noBreakHyphen/>
            </w:r>
            <w:r w:rsidR="00AE672D" w:rsidRPr="0038408F">
              <w:t>2,2</w:t>
            </w:r>
            <w:r>
              <w:noBreakHyphen/>
            </w:r>
            <w:r w:rsidR="00AE672D" w:rsidRPr="0038408F">
              <w:t>bis(</w:t>
            </w:r>
            <w:r w:rsidR="00AE672D" w:rsidRPr="0038408F">
              <w:rPr>
                <w:i/>
              </w:rPr>
              <w:t>p</w:t>
            </w:r>
            <w:r>
              <w:noBreakHyphen/>
            </w:r>
            <w:r w:rsidR="00AE672D" w:rsidRPr="0038408F">
              <w:t>chlorophenyl)ethane)</w:t>
            </w:r>
          </w:p>
        </w:tc>
        <w:tc>
          <w:tcPr>
            <w:tcW w:w="1650" w:type="dxa"/>
          </w:tcPr>
          <w:p w:rsidR="00AE672D" w:rsidRPr="0038408F" w:rsidRDefault="00AE672D" w:rsidP="00AE672D">
            <w:pPr>
              <w:pStyle w:val="Tabletext"/>
            </w:pPr>
            <w:r w:rsidRPr="0038408F">
              <w:t>Free</w:t>
            </w:r>
          </w:p>
        </w:tc>
      </w:tr>
      <w:tr w:rsidR="00AE672D" w:rsidRPr="0038408F">
        <w:trPr>
          <w:cantSplit/>
        </w:trPr>
        <w:tc>
          <w:tcPr>
            <w:tcW w:w="1134" w:type="dxa"/>
          </w:tcPr>
          <w:p w:rsidR="00AE672D" w:rsidRPr="0038408F" w:rsidRDefault="00AE672D" w:rsidP="00AE672D">
            <w:pPr>
              <w:pStyle w:val="Tabletext"/>
            </w:pPr>
            <w:r w:rsidRPr="0038408F">
              <w:t>2903.93.00</w:t>
            </w:r>
          </w:p>
        </w:tc>
        <w:tc>
          <w:tcPr>
            <w:tcW w:w="4361" w:type="dxa"/>
          </w:tcPr>
          <w:p w:rsidR="00AE672D" w:rsidRPr="0038408F" w:rsidRDefault="005C1E99" w:rsidP="00AE672D">
            <w:pPr>
              <w:pStyle w:val="CTA--"/>
            </w:pPr>
            <w:r>
              <w:noBreakHyphen/>
            </w:r>
            <w:r>
              <w:noBreakHyphen/>
            </w:r>
            <w:r w:rsidR="00AE672D" w:rsidRPr="0038408F">
              <w:t>Pentachlorobenzene (ISO)</w:t>
            </w:r>
          </w:p>
        </w:tc>
        <w:tc>
          <w:tcPr>
            <w:tcW w:w="1650" w:type="dxa"/>
          </w:tcPr>
          <w:p w:rsidR="00AE672D" w:rsidRPr="0038408F" w:rsidRDefault="00AE672D" w:rsidP="00AE672D">
            <w:pPr>
              <w:pStyle w:val="Tabletext"/>
            </w:pPr>
            <w:r w:rsidRPr="0038408F">
              <w:t>Free</w:t>
            </w:r>
          </w:p>
        </w:tc>
      </w:tr>
      <w:tr w:rsidR="00AE672D" w:rsidRPr="0038408F">
        <w:trPr>
          <w:cantSplit/>
        </w:trPr>
        <w:tc>
          <w:tcPr>
            <w:tcW w:w="1134" w:type="dxa"/>
          </w:tcPr>
          <w:p w:rsidR="00AE672D" w:rsidRPr="0038408F" w:rsidRDefault="00AE672D" w:rsidP="00AE672D">
            <w:pPr>
              <w:pStyle w:val="Tabletext"/>
            </w:pPr>
            <w:r w:rsidRPr="0038408F">
              <w:t>2903.94.00</w:t>
            </w:r>
          </w:p>
        </w:tc>
        <w:tc>
          <w:tcPr>
            <w:tcW w:w="4361" w:type="dxa"/>
          </w:tcPr>
          <w:p w:rsidR="00AE672D" w:rsidRPr="0038408F" w:rsidRDefault="005C1E99" w:rsidP="00AE672D">
            <w:pPr>
              <w:pStyle w:val="CTA--"/>
            </w:pPr>
            <w:r>
              <w:noBreakHyphen/>
            </w:r>
            <w:r>
              <w:noBreakHyphen/>
            </w:r>
            <w:r w:rsidR="00AE672D" w:rsidRPr="0038408F">
              <w:t>Hexabromobiphenyls</w:t>
            </w:r>
          </w:p>
        </w:tc>
        <w:tc>
          <w:tcPr>
            <w:tcW w:w="1650" w:type="dxa"/>
          </w:tcPr>
          <w:p w:rsidR="00AE672D" w:rsidRPr="0038408F" w:rsidRDefault="00AE672D" w:rsidP="00AE672D">
            <w:pPr>
              <w:pStyle w:val="Tabletext"/>
            </w:pPr>
            <w:r w:rsidRPr="0038408F">
              <w:t>Free</w:t>
            </w:r>
          </w:p>
        </w:tc>
      </w:tr>
      <w:tr w:rsidR="00AE672D" w:rsidRPr="0038408F">
        <w:trPr>
          <w:cantSplit/>
        </w:trPr>
        <w:tc>
          <w:tcPr>
            <w:tcW w:w="1134" w:type="dxa"/>
          </w:tcPr>
          <w:p w:rsidR="00AE672D" w:rsidRPr="0038408F" w:rsidRDefault="00AE672D" w:rsidP="00AE672D">
            <w:pPr>
              <w:pStyle w:val="Tabletext"/>
            </w:pPr>
            <w:r w:rsidRPr="0038408F">
              <w:t>2903.99.00</w:t>
            </w:r>
          </w:p>
        </w:tc>
        <w:tc>
          <w:tcPr>
            <w:tcW w:w="4361" w:type="dxa"/>
          </w:tcPr>
          <w:p w:rsidR="00AE672D" w:rsidRPr="0038408F" w:rsidRDefault="005C1E99" w:rsidP="00AE672D">
            <w:pPr>
              <w:pStyle w:val="CTA--"/>
            </w:pPr>
            <w:r>
              <w:noBreakHyphen/>
            </w:r>
            <w:r>
              <w:noBreakHyphen/>
            </w:r>
            <w:r w:rsidR="00AE672D" w:rsidRPr="0038408F">
              <w:t>Other</w:t>
            </w:r>
          </w:p>
        </w:tc>
        <w:tc>
          <w:tcPr>
            <w:tcW w:w="1650" w:type="dxa"/>
          </w:tcPr>
          <w:p w:rsidR="00AE672D" w:rsidRPr="0038408F" w:rsidRDefault="00AE672D" w:rsidP="00AE672D">
            <w:pPr>
              <w:pStyle w:val="Tabletext"/>
            </w:pPr>
            <w:r w:rsidRPr="0038408F">
              <w:t>Free</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361"/>
        <w:gridCol w:w="1650"/>
      </w:tblGrid>
      <w:tr w:rsidR="00620205" w:rsidRPr="0038408F" w:rsidTr="00187C43">
        <w:trPr>
          <w:cantSplit/>
        </w:trPr>
        <w:tc>
          <w:tcPr>
            <w:tcW w:w="1134" w:type="dxa"/>
          </w:tcPr>
          <w:p w:rsidR="00620205" w:rsidRPr="0038408F" w:rsidRDefault="00620205" w:rsidP="00BB0EFA">
            <w:pPr>
              <w:pStyle w:val="Tabletext"/>
            </w:pPr>
            <w:r w:rsidRPr="0038408F">
              <w:t>2904</w:t>
            </w:r>
          </w:p>
        </w:tc>
        <w:tc>
          <w:tcPr>
            <w:tcW w:w="4361" w:type="dxa"/>
          </w:tcPr>
          <w:p w:rsidR="00620205" w:rsidRPr="0038408F" w:rsidRDefault="00620205" w:rsidP="00620205">
            <w:pPr>
              <w:pStyle w:val="CTACAPS"/>
            </w:pPr>
            <w:r w:rsidRPr="0038408F">
              <w:t>SULPHONATED, NITRATED OR NITROSATED DERIVATIVES OF HYDROCARBONS, WHETHER OR NOT HALOGENATED:</w:t>
            </w:r>
          </w:p>
        </w:tc>
        <w:tc>
          <w:tcPr>
            <w:tcW w:w="1650" w:type="dxa"/>
          </w:tcPr>
          <w:p w:rsidR="00620205" w:rsidRPr="0038408F" w:rsidRDefault="00620205" w:rsidP="00BC7381">
            <w:pPr>
              <w:pStyle w:val="Tabletext"/>
            </w:pPr>
          </w:p>
        </w:tc>
      </w:tr>
      <w:tr w:rsidR="00620205" w:rsidRPr="0038408F" w:rsidTr="00187C43">
        <w:trPr>
          <w:cantSplit/>
        </w:trPr>
        <w:tc>
          <w:tcPr>
            <w:tcW w:w="1134" w:type="dxa"/>
          </w:tcPr>
          <w:p w:rsidR="00620205" w:rsidRPr="0038408F" w:rsidRDefault="00620205" w:rsidP="00BB0EFA">
            <w:pPr>
              <w:pStyle w:val="Tabletext"/>
            </w:pPr>
            <w:r w:rsidRPr="0038408F">
              <w:t>2904.10.00</w:t>
            </w:r>
          </w:p>
        </w:tc>
        <w:tc>
          <w:tcPr>
            <w:tcW w:w="4361" w:type="dxa"/>
          </w:tcPr>
          <w:p w:rsidR="00620205" w:rsidRPr="0038408F" w:rsidRDefault="005C1E99" w:rsidP="00620205">
            <w:pPr>
              <w:pStyle w:val="CTA-"/>
            </w:pPr>
            <w:r>
              <w:noBreakHyphen/>
            </w:r>
            <w:r w:rsidR="00620205" w:rsidRPr="0038408F">
              <w:t>Derivatives containing only sulpho groups, their salts and ethyl esters</w:t>
            </w:r>
          </w:p>
        </w:tc>
        <w:tc>
          <w:tcPr>
            <w:tcW w:w="1650" w:type="dxa"/>
          </w:tcPr>
          <w:p w:rsidR="00620205" w:rsidRPr="0038408F" w:rsidRDefault="00620205" w:rsidP="00BC7381">
            <w:pPr>
              <w:pStyle w:val="Tabletext"/>
            </w:pPr>
            <w:r w:rsidRPr="0038408F">
              <w:t>Free</w:t>
            </w:r>
          </w:p>
        </w:tc>
      </w:tr>
      <w:tr w:rsidR="00620205" w:rsidRPr="0038408F" w:rsidTr="00187C43">
        <w:trPr>
          <w:cantSplit/>
        </w:trPr>
        <w:tc>
          <w:tcPr>
            <w:tcW w:w="1134" w:type="dxa"/>
          </w:tcPr>
          <w:p w:rsidR="00620205" w:rsidRPr="0038408F" w:rsidRDefault="00620205" w:rsidP="00BB0EFA">
            <w:pPr>
              <w:pStyle w:val="Tabletext"/>
            </w:pPr>
            <w:r w:rsidRPr="0038408F">
              <w:t>2904.20.00</w:t>
            </w:r>
          </w:p>
        </w:tc>
        <w:tc>
          <w:tcPr>
            <w:tcW w:w="4361" w:type="dxa"/>
          </w:tcPr>
          <w:p w:rsidR="00620205" w:rsidRPr="0038408F" w:rsidRDefault="005C1E99" w:rsidP="00620205">
            <w:pPr>
              <w:pStyle w:val="CTA-"/>
            </w:pPr>
            <w:r>
              <w:noBreakHyphen/>
            </w:r>
            <w:r w:rsidR="00620205" w:rsidRPr="0038408F">
              <w:t>Derivatives containing only nitro or only nitroso groups</w:t>
            </w:r>
          </w:p>
        </w:tc>
        <w:tc>
          <w:tcPr>
            <w:tcW w:w="1650" w:type="dxa"/>
          </w:tcPr>
          <w:p w:rsidR="00620205" w:rsidRPr="0038408F" w:rsidRDefault="00620205" w:rsidP="00BC7381">
            <w:pPr>
              <w:pStyle w:val="Tabletext"/>
            </w:pPr>
            <w:r w:rsidRPr="0038408F">
              <w:t>Free</w:t>
            </w:r>
          </w:p>
        </w:tc>
      </w:tr>
      <w:tr w:rsidR="00187C43" w:rsidRPr="0038408F" w:rsidTr="00187C43">
        <w:trPr>
          <w:cantSplit/>
        </w:trPr>
        <w:tc>
          <w:tcPr>
            <w:tcW w:w="1134" w:type="dxa"/>
          </w:tcPr>
          <w:p w:rsidR="00187C43" w:rsidRPr="0038408F" w:rsidRDefault="00187C43" w:rsidP="00BB0EFA">
            <w:pPr>
              <w:pStyle w:val="Tabletext"/>
            </w:pPr>
            <w:r w:rsidRPr="0038408F">
              <w:t>2904.3</w:t>
            </w:r>
          </w:p>
        </w:tc>
        <w:tc>
          <w:tcPr>
            <w:tcW w:w="4361" w:type="dxa"/>
          </w:tcPr>
          <w:p w:rsidR="00187C43" w:rsidRPr="0038408F" w:rsidRDefault="005C1E99" w:rsidP="00620205">
            <w:pPr>
              <w:pStyle w:val="CTA-"/>
            </w:pPr>
            <w:r>
              <w:noBreakHyphen/>
            </w:r>
            <w:r w:rsidR="00187C43" w:rsidRPr="0038408F">
              <w:t>Perfluorooctane sulphonic acid, its salts and perfluorooctane sulphonyl fluoride:</w:t>
            </w:r>
          </w:p>
        </w:tc>
        <w:tc>
          <w:tcPr>
            <w:tcW w:w="1650" w:type="dxa"/>
          </w:tcPr>
          <w:p w:rsidR="00187C43" w:rsidRPr="0038408F" w:rsidRDefault="00187C43" w:rsidP="00BC7381">
            <w:pPr>
              <w:pStyle w:val="Tabletext"/>
            </w:pPr>
          </w:p>
        </w:tc>
      </w:tr>
      <w:tr w:rsidR="00187C43" w:rsidRPr="0038408F" w:rsidTr="00187C43">
        <w:trPr>
          <w:cantSplit/>
        </w:trPr>
        <w:tc>
          <w:tcPr>
            <w:tcW w:w="1134" w:type="dxa"/>
          </w:tcPr>
          <w:p w:rsidR="00187C43" w:rsidRPr="0038408F" w:rsidRDefault="00187C43" w:rsidP="00BB0EFA">
            <w:pPr>
              <w:pStyle w:val="Tabletext"/>
            </w:pPr>
            <w:r w:rsidRPr="0038408F">
              <w:t>2904.31.00</w:t>
            </w:r>
          </w:p>
        </w:tc>
        <w:tc>
          <w:tcPr>
            <w:tcW w:w="4361" w:type="dxa"/>
          </w:tcPr>
          <w:p w:rsidR="00187C43" w:rsidRPr="0038408F" w:rsidRDefault="005C1E99" w:rsidP="00141427">
            <w:pPr>
              <w:pStyle w:val="CTA--"/>
            </w:pPr>
            <w:r>
              <w:noBreakHyphen/>
            </w:r>
            <w:r>
              <w:noBreakHyphen/>
            </w:r>
            <w:r w:rsidR="00187C43" w:rsidRPr="0038408F">
              <w:t>Perfluorooctane sulphonic acid</w:t>
            </w:r>
          </w:p>
        </w:tc>
        <w:tc>
          <w:tcPr>
            <w:tcW w:w="1650" w:type="dxa"/>
          </w:tcPr>
          <w:p w:rsidR="00187C43" w:rsidRPr="0038408F" w:rsidRDefault="00187C43" w:rsidP="00BC7381">
            <w:pPr>
              <w:pStyle w:val="Tabletext"/>
            </w:pPr>
            <w:r w:rsidRPr="0038408F">
              <w:t>Free</w:t>
            </w:r>
          </w:p>
        </w:tc>
      </w:tr>
      <w:tr w:rsidR="00187C43" w:rsidRPr="0038408F" w:rsidTr="00187C43">
        <w:trPr>
          <w:cantSplit/>
        </w:trPr>
        <w:tc>
          <w:tcPr>
            <w:tcW w:w="1134" w:type="dxa"/>
          </w:tcPr>
          <w:p w:rsidR="00187C43" w:rsidRPr="0038408F" w:rsidRDefault="00187C43" w:rsidP="00BB0EFA">
            <w:pPr>
              <w:pStyle w:val="Tabletext"/>
            </w:pPr>
            <w:r w:rsidRPr="0038408F">
              <w:t>2904.32.00</w:t>
            </w:r>
          </w:p>
        </w:tc>
        <w:tc>
          <w:tcPr>
            <w:tcW w:w="4361" w:type="dxa"/>
          </w:tcPr>
          <w:p w:rsidR="00187C43" w:rsidRPr="0038408F" w:rsidRDefault="005C1E99" w:rsidP="00141427">
            <w:pPr>
              <w:pStyle w:val="CTA--"/>
            </w:pPr>
            <w:r>
              <w:noBreakHyphen/>
            </w:r>
            <w:r>
              <w:noBreakHyphen/>
            </w:r>
            <w:r w:rsidR="00187C43" w:rsidRPr="0038408F">
              <w:t>Ammonium perfluorooctane sulphonate</w:t>
            </w:r>
          </w:p>
        </w:tc>
        <w:tc>
          <w:tcPr>
            <w:tcW w:w="1650" w:type="dxa"/>
          </w:tcPr>
          <w:p w:rsidR="00187C43" w:rsidRPr="0038408F" w:rsidRDefault="00187C43" w:rsidP="00BC7381">
            <w:pPr>
              <w:pStyle w:val="Tabletext"/>
            </w:pPr>
            <w:r w:rsidRPr="0038408F">
              <w:t>Free</w:t>
            </w:r>
          </w:p>
        </w:tc>
      </w:tr>
      <w:tr w:rsidR="00187C43" w:rsidRPr="0038408F" w:rsidTr="00187C43">
        <w:trPr>
          <w:cantSplit/>
        </w:trPr>
        <w:tc>
          <w:tcPr>
            <w:tcW w:w="1134" w:type="dxa"/>
          </w:tcPr>
          <w:p w:rsidR="00187C43" w:rsidRPr="0038408F" w:rsidRDefault="00187C43" w:rsidP="00BB0EFA">
            <w:pPr>
              <w:pStyle w:val="Tabletext"/>
            </w:pPr>
            <w:r w:rsidRPr="0038408F">
              <w:t>2904.33.00</w:t>
            </w:r>
          </w:p>
        </w:tc>
        <w:tc>
          <w:tcPr>
            <w:tcW w:w="4361" w:type="dxa"/>
          </w:tcPr>
          <w:p w:rsidR="00187C43" w:rsidRPr="0038408F" w:rsidRDefault="005C1E99" w:rsidP="00141427">
            <w:pPr>
              <w:pStyle w:val="CTA--"/>
            </w:pPr>
            <w:r>
              <w:noBreakHyphen/>
            </w:r>
            <w:r>
              <w:noBreakHyphen/>
            </w:r>
            <w:r w:rsidR="00187C43" w:rsidRPr="0038408F">
              <w:t>Lithium perfluorooctane sulphonate</w:t>
            </w:r>
          </w:p>
        </w:tc>
        <w:tc>
          <w:tcPr>
            <w:tcW w:w="1650" w:type="dxa"/>
          </w:tcPr>
          <w:p w:rsidR="00187C43" w:rsidRPr="0038408F" w:rsidRDefault="00187C43" w:rsidP="00BC7381">
            <w:pPr>
              <w:pStyle w:val="Tabletext"/>
            </w:pPr>
            <w:r w:rsidRPr="0038408F">
              <w:t>Free</w:t>
            </w:r>
          </w:p>
        </w:tc>
      </w:tr>
      <w:tr w:rsidR="00187C43" w:rsidRPr="0038408F" w:rsidTr="00187C43">
        <w:trPr>
          <w:cantSplit/>
        </w:trPr>
        <w:tc>
          <w:tcPr>
            <w:tcW w:w="1134" w:type="dxa"/>
          </w:tcPr>
          <w:p w:rsidR="00187C43" w:rsidRPr="0038408F" w:rsidRDefault="00187C43" w:rsidP="00BB0EFA">
            <w:pPr>
              <w:pStyle w:val="Tabletext"/>
            </w:pPr>
            <w:r w:rsidRPr="0038408F">
              <w:t>2904.34.00</w:t>
            </w:r>
          </w:p>
        </w:tc>
        <w:tc>
          <w:tcPr>
            <w:tcW w:w="4361" w:type="dxa"/>
          </w:tcPr>
          <w:p w:rsidR="00187C43" w:rsidRPr="0038408F" w:rsidRDefault="005C1E99" w:rsidP="00141427">
            <w:pPr>
              <w:pStyle w:val="CTA--"/>
            </w:pPr>
            <w:r>
              <w:noBreakHyphen/>
            </w:r>
            <w:r>
              <w:noBreakHyphen/>
            </w:r>
            <w:r w:rsidR="00187C43" w:rsidRPr="0038408F">
              <w:t>Potassium perfluorooctane sulphonate</w:t>
            </w:r>
          </w:p>
        </w:tc>
        <w:tc>
          <w:tcPr>
            <w:tcW w:w="1650" w:type="dxa"/>
          </w:tcPr>
          <w:p w:rsidR="00187C43" w:rsidRPr="0038408F" w:rsidRDefault="00187C43" w:rsidP="00BC7381">
            <w:pPr>
              <w:pStyle w:val="Tabletext"/>
            </w:pPr>
            <w:r w:rsidRPr="0038408F">
              <w:t>Free</w:t>
            </w:r>
          </w:p>
        </w:tc>
      </w:tr>
      <w:tr w:rsidR="00187C43" w:rsidRPr="0038408F" w:rsidTr="00187C43">
        <w:trPr>
          <w:cantSplit/>
        </w:trPr>
        <w:tc>
          <w:tcPr>
            <w:tcW w:w="1134" w:type="dxa"/>
          </w:tcPr>
          <w:p w:rsidR="00187C43" w:rsidRPr="0038408F" w:rsidRDefault="00187C43" w:rsidP="00BB0EFA">
            <w:pPr>
              <w:pStyle w:val="Tabletext"/>
            </w:pPr>
            <w:r w:rsidRPr="0038408F">
              <w:t>2904.35.00</w:t>
            </w:r>
          </w:p>
        </w:tc>
        <w:tc>
          <w:tcPr>
            <w:tcW w:w="4361" w:type="dxa"/>
          </w:tcPr>
          <w:p w:rsidR="00187C43" w:rsidRPr="0038408F" w:rsidRDefault="005C1E99" w:rsidP="00141427">
            <w:pPr>
              <w:pStyle w:val="CTA--"/>
            </w:pPr>
            <w:r>
              <w:noBreakHyphen/>
            </w:r>
            <w:r>
              <w:noBreakHyphen/>
            </w:r>
            <w:r w:rsidR="00187C43" w:rsidRPr="0038408F">
              <w:t>Other salts of perfluorooctane sulphonic acid</w:t>
            </w:r>
          </w:p>
        </w:tc>
        <w:tc>
          <w:tcPr>
            <w:tcW w:w="1650" w:type="dxa"/>
          </w:tcPr>
          <w:p w:rsidR="00187C43" w:rsidRPr="0038408F" w:rsidRDefault="00187C43" w:rsidP="00BC7381">
            <w:pPr>
              <w:pStyle w:val="Tabletext"/>
            </w:pPr>
            <w:r w:rsidRPr="0038408F">
              <w:t>Free</w:t>
            </w:r>
          </w:p>
        </w:tc>
      </w:tr>
      <w:tr w:rsidR="00187C43" w:rsidRPr="0038408F" w:rsidTr="00187C43">
        <w:trPr>
          <w:cantSplit/>
        </w:trPr>
        <w:tc>
          <w:tcPr>
            <w:tcW w:w="1134" w:type="dxa"/>
          </w:tcPr>
          <w:p w:rsidR="00187C43" w:rsidRPr="0038408F" w:rsidRDefault="00187C43" w:rsidP="00BB0EFA">
            <w:pPr>
              <w:pStyle w:val="Tabletext"/>
            </w:pPr>
            <w:r w:rsidRPr="0038408F">
              <w:t>2904.36.00</w:t>
            </w:r>
          </w:p>
        </w:tc>
        <w:tc>
          <w:tcPr>
            <w:tcW w:w="4361" w:type="dxa"/>
          </w:tcPr>
          <w:p w:rsidR="00187C43" w:rsidRPr="0038408F" w:rsidRDefault="005C1E99" w:rsidP="00141427">
            <w:pPr>
              <w:pStyle w:val="CTA--"/>
            </w:pPr>
            <w:r>
              <w:noBreakHyphen/>
            </w:r>
            <w:r>
              <w:noBreakHyphen/>
            </w:r>
            <w:r w:rsidR="00187C43" w:rsidRPr="0038408F">
              <w:t>Perfluorooctane sulphonyl fluoride</w:t>
            </w:r>
          </w:p>
        </w:tc>
        <w:tc>
          <w:tcPr>
            <w:tcW w:w="1650" w:type="dxa"/>
          </w:tcPr>
          <w:p w:rsidR="00187C43" w:rsidRPr="0038408F" w:rsidRDefault="00187C43" w:rsidP="00BC7381">
            <w:pPr>
              <w:pStyle w:val="Tabletext"/>
            </w:pPr>
            <w:r w:rsidRPr="0038408F">
              <w:t>Free</w:t>
            </w:r>
          </w:p>
        </w:tc>
      </w:tr>
      <w:tr w:rsidR="00187C43" w:rsidRPr="0038408F" w:rsidTr="00187C43">
        <w:trPr>
          <w:cantSplit/>
        </w:trPr>
        <w:tc>
          <w:tcPr>
            <w:tcW w:w="1134" w:type="dxa"/>
          </w:tcPr>
          <w:p w:rsidR="00187C43" w:rsidRPr="0038408F" w:rsidRDefault="00187C43" w:rsidP="00BB0EFA">
            <w:pPr>
              <w:pStyle w:val="Tabletext"/>
            </w:pPr>
            <w:r w:rsidRPr="0038408F">
              <w:t>2904.9</w:t>
            </w:r>
          </w:p>
        </w:tc>
        <w:tc>
          <w:tcPr>
            <w:tcW w:w="4361" w:type="dxa"/>
          </w:tcPr>
          <w:p w:rsidR="00187C43" w:rsidRPr="0038408F" w:rsidRDefault="005C1E99" w:rsidP="00620205">
            <w:pPr>
              <w:pStyle w:val="CTA-"/>
            </w:pPr>
            <w:r>
              <w:noBreakHyphen/>
            </w:r>
            <w:r w:rsidR="00187C43" w:rsidRPr="0038408F">
              <w:t>Other:</w:t>
            </w:r>
          </w:p>
        </w:tc>
        <w:tc>
          <w:tcPr>
            <w:tcW w:w="1650" w:type="dxa"/>
          </w:tcPr>
          <w:p w:rsidR="00187C43" w:rsidRPr="0038408F" w:rsidRDefault="00187C43" w:rsidP="00BC7381">
            <w:pPr>
              <w:pStyle w:val="Tabletext"/>
            </w:pPr>
          </w:p>
        </w:tc>
      </w:tr>
      <w:tr w:rsidR="00187C43" w:rsidRPr="0038408F" w:rsidTr="00187C43">
        <w:trPr>
          <w:cantSplit/>
        </w:trPr>
        <w:tc>
          <w:tcPr>
            <w:tcW w:w="1134" w:type="dxa"/>
          </w:tcPr>
          <w:p w:rsidR="00187C43" w:rsidRPr="0038408F" w:rsidRDefault="00187C43" w:rsidP="00BB0EFA">
            <w:pPr>
              <w:pStyle w:val="Tabletext"/>
            </w:pPr>
            <w:r w:rsidRPr="0038408F">
              <w:t>2904.91.00</w:t>
            </w:r>
          </w:p>
        </w:tc>
        <w:tc>
          <w:tcPr>
            <w:tcW w:w="4361" w:type="dxa"/>
          </w:tcPr>
          <w:p w:rsidR="00187C43" w:rsidRPr="0038408F" w:rsidRDefault="005C1E99" w:rsidP="00BA384D">
            <w:pPr>
              <w:pStyle w:val="CTA--"/>
            </w:pPr>
            <w:r>
              <w:noBreakHyphen/>
            </w:r>
            <w:r>
              <w:noBreakHyphen/>
            </w:r>
            <w:r w:rsidR="00187C43" w:rsidRPr="0038408F">
              <w:t>Trichloronitromethane (chloropicrin)</w:t>
            </w:r>
          </w:p>
        </w:tc>
        <w:tc>
          <w:tcPr>
            <w:tcW w:w="1650" w:type="dxa"/>
          </w:tcPr>
          <w:p w:rsidR="00187C43" w:rsidRPr="0038408F" w:rsidRDefault="00187C43" w:rsidP="00BC7381">
            <w:pPr>
              <w:pStyle w:val="Tabletext"/>
            </w:pPr>
            <w:r w:rsidRPr="0038408F">
              <w:t>Free</w:t>
            </w:r>
          </w:p>
        </w:tc>
      </w:tr>
      <w:tr w:rsidR="00187C43" w:rsidRPr="0038408F" w:rsidTr="00187C43">
        <w:trPr>
          <w:cantSplit/>
        </w:trPr>
        <w:tc>
          <w:tcPr>
            <w:tcW w:w="1134" w:type="dxa"/>
          </w:tcPr>
          <w:p w:rsidR="00187C43" w:rsidRPr="0038408F" w:rsidRDefault="00187C43" w:rsidP="00BB0EFA">
            <w:pPr>
              <w:pStyle w:val="Tabletext"/>
            </w:pPr>
            <w:r w:rsidRPr="0038408F">
              <w:t>2904.99.00</w:t>
            </w:r>
          </w:p>
        </w:tc>
        <w:tc>
          <w:tcPr>
            <w:tcW w:w="4361" w:type="dxa"/>
          </w:tcPr>
          <w:p w:rsidR="00187C43" w:rsidRPr="0038408F" w:rsidRDefault="005C1E99" w:rsidP="00BA384D">
            <w:pPr>
              <w:pStyle w:val="CTA--"/>
            </w:pPr>
            <w:r>
              <w:noBreakHyphen/>
            </w:r>
            <w:r>
              <w:noBreakHyphen/>
            </w:r>
            <w:r w:rsidR="00187C43" w:rsidRPr="0038408F">
              <w:t>Other</w:t>
            </w:r>
          </w:p>
        </w:tc>
        <w:tc>
          <w:tcPr>
            <w:tcW w:w="1650" w:type="dxa"/>
          </w:tcPr>
          <w:p w:rsidR="00187C43" w:rsidRPr="0038408F" w:rsidRDefault="00187C43" w:rsidP="00BC7381">
            <w:pPr>
              <w:pStyle w:val="Tabletext"/>
            </w:pPr>
            <w:r w:rsidRPr="0038408F">
              <w:t>Free</w:t>
            </w:r>
          </w:p>
        </w:tc>
      </w:tr>
    </w:tbl>
    <w:p w:rsidR="00620205" w:rsidRPr="0038408F" w:rsidRDefault="00620205" w:rsidP="00620205">
      <w:pPr>
        <w:pStyle w:val="ActHead4"/>
      </w:pPr>
      <w:bookmarkStart w:id="105" w:name="_Toc142479431"/>
      <w:r w:rsidRPr="005C1E99">
        <w:rPr>
          <w:rStyle w:val="CharSubdNo"/>
        </w:rPr>
        <w:t>Sub</w:t>
      </w:r>
      <w:r w:rsidR="005C1E99" w:rsidRPr="005C1E99">
        <w:rPr>
          <w:rStyle w:val="CharSubdNo"/>
        </w:rPr>
        <w:noBreakHyphen/>
      </w:r>
      <w:r w:rsidRPr="005C1E99">
        <w:rPr>
          <w:rStyle w:val="CharSubdNo"/>
        </w:rPr>
        <w:t>Chapter II</w:t>
      </w:r>
      <w:r w:rsidRPr="0038408F">
        <w:t>—</w:t>
      </w:r>
      <w:r w:rsidRPr="005C1E99">
        <w:rPr>
          <w:rStyle w:val="CharSubdText"/>
        </w:rPr>
        <w:t>Alcohols and their halogenated, sulphonated, nitrated or nitrosated derivatives</w:t>
      </w:r>
      <w:bookmarkEnd w:id="105"/>
    </w:p>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361"/>
        <w:gridCol w:w="1650"/>
      </w:tblGrid>
      <w:tr w:rsidR="00620205" w:rsidRPr="0038408F">
        <w:trPr>
          <w:cantSplit/>
        </w:trPr>
        <w:tc>
          <w:tcPr>
            <w:tcW w:w="1134" w:type="dxa"/>
          </w:tcPr>
          <w:p w:rsidR="00620205" w:rsidRPr="0038408F" w:rsidRDefault="00620205" w:rsidP="00BB0EFA">
            <w:pPr>
              <w:pStyle w:val="Tabletext"/>
            </w:pPr>
            <w:r w:rsidRPr="0038408F">
              <w:t>2905</w:t>
            </w:r>
          </w:p>
        </w:tc>
        <w:tc>
          <w:tcPr>
            <w:tcW w:w="4361" w:type="dxa"/>
          </w:tcPr>
          <w:p w:rsidR="00620205" w:rsidRPr="0038408F" w:rsidRDefault="00620205" w:rsidP="00310A6F">
            <w:pPr>
              <w:pStyle w:val="CTACAPS"/>
            </w:pPr>
            <w:r w:rsidRPr="0038408F">
              <w:t>ACYCLIC ALCOHOLS AND THEIR HALOGENATED, SULPHONATED, NITRATED OR NITROSATED DERIVATIVES:</w:t>
            </w:r>
          </w:p>
        </w:tc>
        <w:tc>
          <w:tcPr>
            <w:tcW w:w="1650" w:type="dxa"/>
          </w:tcPr>
          <w:p w:rsidR="00620205" w:rsidRPr="0038408F" w:rsidRDefault="00620205" w:rsidP="00BC7381">
            <w:pPr>
              <w:pStyle w:val="Tabletext"/>
            </w:pPr>
          </w:p>
        </w:tc>
      </w:tr>
      <w:tr w:rsidR="00620205" w:rsidRPr="0038408F">
        <w:trPr>
          <w:cantSplit/>
        </w:trPr>
        <w:tc>
          <w:tcPr>
            <w:tcW w:w="1134" w:type="dxa"/>
          </w:tcPr>
          <w:p w:rsidR="00620205" w:rsidRPr="0038408F" w:rsidRDefault="00620205" w:rsidP="00BB0EFA">
            <w:pPr>
              <w:pStyle w:val="Tabletext"/>
            </w:pPr>
            <w:r w:rsidRPr="0038408F">
              <w:t>2905.1</w:t>
            </w:r>
          </w:p>
        </w:tc>
        <w:tc>
          <w:tcPr>
            <w:tcW w:w="4361" w:type="dxa"/>
          </w:tcPr>
          <w:p w:rsidR="00620205" w:rsidRPr="0038408F" w:rsidRDefault="005C1E99" w:rsidP="00620205">
            <w:pPr>
              <w:pStyle w:val="CTA-"/>
            </w:pPr>
            <w:r>
              <w:noBreakHyphen/>
            </w:r>
            <w:r w:rsidR="00620205" w:rsidRPr="0038408F">
              <w:t>Saturated monohydric alcohols:</w:t>
            </w:r>
          </w:p>
        </w:tc>
        <w:tc>
          <w:tcPr>
            <w:tcW w:w="1650" w:type="dxa"/>
          </w:tcPr>
          <w:p w:rsidR="00620205" w:rsidRPr="0038408F" w:rsidRDefault="00620205" w:rsidP="00BC7381">
            <w:pPr>
              <w:pStyle w:val="Tabletext"/>
            </w:pPr>
          </w:p>
        </w:tc>
      </w:tr>
      <w:tr w:rsidR="00620205" w:rsidRPr="0038408F">
        <w:trPr>
          <w:cantSplit/>
        </w:trPr>
        <w:tc>
          <w:tcPr>
            <w:tcW w:w="1134" w:type="dxa"/>
          </w:tcPr>
          <w:p w:rsidR="00620205" w:rsidRPr="0038408F" w:rsidRDefault="00620205" w:rsidP="00BB0EFA">
            <w:pPr>
              <w:pStyle w:val="Tabletext"/>
            </w:pPr>
            <w:r w:rsidRPr="0038408F">
              <w:t>2905.11.00</w:t>
            </w:r>
          </w:p>
        </w:tc>
        <w:tc>
          <w:tcPr>
            <w:tcW w:w="4361" w:type="dxa"/>
          </w:tcPr>
          <w:p w:rsidR="00620205" w:rsidRPr="0038408F" w:rsidRDefault="005C1E99" w:rsidP="00620205">
            <w:pPr>
              <w:pStyle w:val="CTA--"/>
            </w:pPr>
            <w:r>
              <w:noBreakHyphen/>
            </w:r>
            <w:r>
              <w:noBreakHyphen/>
            </w:r>
            <w:r w:rsidR="00620205" w:rsidRPr="0038408F">
              <w:t>Methanol (methyl alcohol)</w:t>
            </w:r>
          </w:p>
        </w:tc>
        <w:tc>
          <w:tcPr>
            <w:tcW w:w="1650" w:type="dxa"/>
          </w:tcPr>
          <w:p w:rsidR="00620205" w:rsidRPr="0038408F" w:rsidRDefault="00620205" w:rsidP="00BC738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2905.12.00</w:t>
            </w:r>
          </w:p>
        </w:tc>
        <w:tc>
          <w:tcPr>
            <w:tcW w:w="4361" w:type="dxa"/>
          </w:tcPr>
          <w:p w:rsidR="00620205" w:rsidRPr="0038408F" w:rsidRDefault="005C1E99" w:rsidP="00620205">
            <w:pPr>
              <w:pStyle w:val="CTA--"/>
            </w:pPr>
            <w:r>
              <w:noBreakHyphen/>
            </w:r>
            <w:r>
              <w:noBreakHyphen/>
            </w:r>
            <w:r w:rsidR="00620205" w:rsidRPr="0038408F">
              <w:t>Propan</w:t>
            </w:r>
            <w:r>
              <w:noBreakHyphen/>
            </w:r>
            <w:r w:rsidR="00620205" w:rsidRPr="0038408F">
              <w:t>1</w:t>
            </w:r>
            <w:r>
              <w:noBreakHyphen/>
            </w:r>
            <w:r w:rsidR="00620205" w:rsidRPr="0038408F">
              <w:t>ol (propyl alcohol) and propan</w:t>
            </w:r>
            <w:r>
              <w:noBreakHyphen/>
            </w:r>
            <w:r w:rsidR="00620205" w:rsidRPr="0038408F">
              <w:t>2</w:t>
            </w:r>
            <w:r>
              <w:noBreakHyphen/>
            </w:r>
            <w:r w:rsidR="00620205" w:rsidRPr="0038408F">
              <w:t>ol (isopropyl alcohol)</w:t>
            </w:r>
          </w:p>
        </w:tc>
        <w:tc>
          <w:tcPr>
            <w:tcW w:w="1650" w:type="dxa"/>
          </w:tcPr>
          <w:p w:rsidR="00620205" w:rsidRPr="0038408F" w:rsidRDefault="00620205" w:rsidP="00BC738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2905.13.00</w:t>
            </w:r>
          </w:p>
        </w:tc>
        <w:tc>
          <w:tcPr>
            <w:tcW w:w="4361" w:type="dxa"/>
          </w:tcPr>
          <w:p w:rsidR="00620205" w:rsidRPr="0038408F" w:rsidRDefault="005C1E99" w:rsidP="00620205">
            <w:pPr>
              <w:pStyle w:val="CTA--"/>
            </w:pPr>
            <w:r>
              <w:noBreakHyphen/>
            </w:r>
            <w:r>
              <w:noBreakHyphen/>
            </w:r>
            <w:r w:rsidR="00620205" w:rsidRPr="0038408F">
              <w:t>Butan</w:t>
            </w:r>
            <w:r>
              <w:noBreakHyphen/>
            </w:r>
            <w:r w:rsidR="00620205" w:rsidRPr="0038408F">
              <w:t>1</w:t>
            </w:r>
            <w:r>
              <w:noBreakHyphen/>
            </w:r>
            <w:r w:rsidR="00620205" w:rsidRPr="0038408F">
              <w:t>ol (</w:t>
            </w:r>
            <w:r w:rsidR="00620205" w:rsidRPr="0038408F">
              <w:rPr>
                <w:i/>
              </w:rPr>
              <w:t>n</w:t>
            </w:r>
            <w:r>
              <w:noBreakHyphen/>
            </w:r>
            <w:r w:rsidR="00620205" w:rsidRPr="0038408F">
              <w:t>butyl alcohol)</w:t>
            </w:r>
          </w:p>
        </w:tc>
        <w:tc>
          <w:tcPr>
            <w:tcW w:w="1650" w:type="dxa"/>
          </w:tcPr>
          <w:p w:rsidR="00620205" w:rsidRPr="0038408F" w:rsidRDefault="00620205" w:rsidP="00BC7381">
            <w:pPr>
              <w:pStyle w:val="Tabletext"/>
            </w:pPr>
            <w:r w:rsidRPr="0038408F">
              <w:t>5%</w:t>
            </w:r>
          </w:p>
        </w:tc>
      </w:tr>
      <w:tr w:rsidR="00620205" w:rsidRPr="0038408F">
        <w:trPr>
          <w:cantSplit/>
        </w:trPr>
        <w:tc>
          <w:tcPr>
            <w:tcW w:w="1134" w:type="dxa"/>
          </w:tcPr>
          <w:p w:rsidR="00620205" w:rsidRPr="0038408F" w:rsidRDefault="00620205" w:rsidP="00BB0EFA">
            <w:pPr>
              <w:pStyle w:val="Tabletext"/>
            </w:pPr>
            <w:r w:rsidRPr="0038408F">
              <w:t>2905.14.00</w:t>
            </w:r>
          </w:p>
        </w:tc>
        <w:tc>
          <w:tcPr>
            <w:tcW w:w="4361" w:type="dxa"/>
          </w:tcPr>
          <w:p w:rsidR="00620205" w:rsidRPr="0038408F" w:rsidRDefault="005C1E99" w:rsidP="00620205">
            <w:pPr>
              <w:pStyle w:val="CTA--"/>
            </w:pPr>
            <w:r>
              <w:noBreakHyphen/>
            </w:r>
            <w:r>
              <w:noBreakHyphen/>
            </w:r>
            <w:r w:rsidR="00620205" w:rsidRPr="0038408F">
              <w:t>Other butanols</w:t>
            </w:r>
          </w:p>
        </w:tc>
        <w:tc>
          <w:tcPr>
            <w:tcW w:w="1650" w:type="dxa"/>
          </w:tcPr>
          <w:p w:rsidR="00620205" w:rsidRPr="0038408F" w:rsidRDefault="00620205" w:rsidP="00BC738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2905.16.00</w:t>
            </w:r>
          </w:p>
        </w:tc>
        <w:tc>
          <w:tcPr>
            <w:tcW w:w="4361" w:type="dxa"/>
          </w:tcPr>
          <w:p w:rsidR="00620205" w:rsidRPr="0038408F" w:rsidRDefault="005C1E99" w:rsidP="00620205">
            <w:pPr>
              <w:pStyle w:val="CTA--"/>
            </w:pPr>
            <w:r>
              <w:noBreakHyphen/>
            </w:r>
            <w:r>
              <w:noBreakHyphen/>
            </w:r>
            <w:r w:rsidR="00620205" w:rsidRPr="0038408F">
              <w:t>Octanol (octyl alcohol) and isomers thereof</w:t>
            </w:r>
          </w:p>
        </w:tc>
        <w:tc>
          <w:tcPr>
            <w:tcW w:w="1650" w:type="dxa"/>
          </w:tcPr>
          <w:p w:rsidR="00620205" w:rsidRPr="0038408F" w:rsidRDefault="00620205" w:rsidP="00BC7381">
            <w:pPr>
              <w:pStyle w:val="Tabletext"/>
            </w:pPr>
            <w:r w:rsidRPr="0038408F">
              <w:t>5%</w:t>
            </w:r>
          </w:p>
        </w:tc>
      </w:tr>
      <w:tr w:rsidR="00620205" w:rsidRPr="0038408F">
        <w:trPr>
          <w:cantSplit/>
        </w:trPr>
        <w:tc>
          <w:tcPr>
            <w:tcW w:w="1134" w:type="dxa"/>
          </w:tcPr>
          <w:p w:rsidR="00620205" w:rsidRPr="0038408F" w:rsidRDefault="00620205" w:rsidP="00BB0EFA">
            <w:pPr>
              <w:pStyle w:val="Tabletext"/>
            </w:pPr>
            <w:r w:rsidRPr="0038408F">
              <w:t>2905.17.00</w:t>
            </w:r>
          </w:p>
        </w:tc>
        <w:tc>
          <w:tcPr>
            <w:tcW w:w="4361" w:type="dxa"/>
          </w:tcPr>
          <w:p w:rsidR="00620205" w:rsidRPr="0038408F" w:rsidRDefault="005C1E99" w:rsidP="00620205">
            <w:pPr>
              <w:pStyle w:val="CTA--"/>
            </w:pPr>
            <w:r>
              <w:noBreakHyphen/>
            </w:r>
            <w:r>
              <w:noBreakHyphen/>
            </w:r>
            <w:r w:rsidR="00620205" w:rsidRPr="0038408F">
              <w:t>Dodecan</w:t>
            </w:r>
            <w:r>
              <w:noBreakHyphen/>
            </w:r>
            <w:r w:rsidR="00620205" w:rsidRPr="0038408F">
              <w:t>1</w:t>
            </w:r>
            <w:r>
              <w:noBreakHyphen/>
            </w:r>
            <w:r w:rsidR="00620205" w:rsidRPr="0038408F">
              <w:t>ol (lauryl alcohol), hexadecan</w:t>
            </w:r>
            <w:r>
              <w:noBreakHyphen/>
            </w:r>
            <w:r w:rsidR="00620205" w:rsidRPr="0038408F">
              <w:t>1</w:t>
            </w:r>
            <w:r>
              <w:noBreakHyphen/>
            </w:r>
            <w:r w:rsidR="00620205" w:rsidRPr="0038408F">
              <w:t>ol (cetyl alcohol) and octadecan</w:t>
            </w:r>
            <w:r>
              <w:noBreakHyphen/>
            </w:r>
            <w:r w:rsidR="00620205" w:rsidRPr="0038408F">
              <w:t>1</w:t>
            </w:r>
            <w:r>
              <w:noBreakHyphen/>
            </w:r>
            <w:r w:rsidR="00620205" w:rsidRPr="0038408F">
              <w:t>ol (stearyl alcohol)</w:t>
            </w:r>
          </w:p>
        </w:tc>
        <w:tc>
          <w:tcPr>
            <w:tcW w:w="1650" w:type="dxa"/>
          </w:tcPr>
          <w:p w:rsidR="00620205" w:rsidRPr="0038408F" w:rsidRDefault="00620205" w:rsidP="00BC738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2905.19</w:t>
            </w:r>
          </w:p>
        </w:tc>
        <w:tc>
          <w:tcPr>
            <w:tcW w:w="4361" w:type="dxa"/>
          </w:tcPr>
          <w:p w:rsidR="00620205" w:rsidRPr="0038408F" w:rsidRDefault="005C1E99" w:rsidP="00620205">
            <w:pPr>
              <w:pStyle w:val="CTA--"/>
            </w:pPr>
            <w:r>
              <w:noBreakHyphen/>
            </w:r>
            <w:r>
              <w:noBreakHyphen/>
            </w:r>
            <w:r w:rsidR="00620205" w:rsidRPr="0038408F">
              <w:t>Other:</w:t>
            </w:r>
          </w:p>
        </w:tc>
        <w:tc>
          <w:tcPr>
            <w:tcW w:w="1650" w:type="dxa"/>
          </w:tcPr>
          <w:p w:rsidR="00620205" w:rsidRPr="0038408F" w:rsidRDefault="00620205" w:rsidP="00BC7381">
            <w:pPr>
              <w:pStyle w:val="Tabletext"/>
            </w:pPr>
          </w:p>
        </w:tc>
      </w:tr>
      <w:tr w:rsidR="00620205" w:rsidRPr="0038408F">
        <w:trPr>
          <w:cantSplit/>
        </w:trPr>
        <w:tc>
          <w:tcPr>
            <w:tcW w:w="1134" w:type="dxa"/>
          </w:tcPr>
          <w:p w:rsidR="00620205" w:rsidRPr="0038408F" w:rsidRDefault="00620205" w:rsidP="00BB0EFA">
            <w:pPr>
              <w:pStyle w:val="Tabletext"/>
            </w:pPr>
            <w:r w:rsidRPr="0038408F">
              <w:t>2905.19.10</w:t>
            </w:r>
          </w:p>
        </w:tc>
        <w:tc>
          <w:tcPr>
            <w:tcW w:w="4361" w:type="dxa"/>
          </w:tcPr>
          <w:p w:rsidR="00620205" w:rsidRPr="0038408F" w:rsidRDefault="005C1E99" w:rsidP="00620205">
            <w:pPr>
              <w:pStyle w:val="CTA---"/>
            </w:pPr>
            <w:r>
              <w:noBreakHyphen/>
            </w:r>
            <w:r>
              <w:noBreakHyphen/>
            </w:r>
            <w:r>
              <w:noBreakHyphen/>
            </w:r>
            <w:r w:rsidR="00620205" w:rsidRPr="0038408F">
              <w:t>Goods, as follows:</w:t>
            </w:r>
          </w:p>
          <w:p w:rsidR="00620205" w:rsidRPr="0038408F" w:rsidRDefault="009B31AC" w:rsidP="00620205">
            <w:pPr>
              <w:pStyle w:val="CTA3a"/>
            </w:pPr>
            <w:r w:rsidRPr="0038408F">
              <w:tab/>
            </w:r>
            <w:r w:rsidR="00620205" w:rsidRPr="0038408F">
              <w:t>(a)</w:t>
            </w:r>
            <w:r w:rsidR="00620205" w:rsidRPr="0038408F">
              <w:tab/>
              <w:t>4</w:t>
            </w:r>
            <w:r w:rsidR="005C1E99">
              <w:noBreakHyphen/>
            </w:r>
            <w:r w:rsidR="00620205" w:rsidRPr="0038408F">
              <w:t>methylpentan</w:t>
            </w:r>
            <w:r w:rsidR="005C1E99">
              <w:noBreakHyphen/>
            </w:r>
            <w:r w:rsidR="00620205" w:rsidRPr="0038408F">
              <w:t>2</w:t>
            </w:r>
            <w:r w:rsidR="005C1E99">
              <w:noBreakHyphen/>
            </w:r>
            <w:r w:rsidR="00620205" w:rsidRPr="0038408F">
              <w:t>ol;</w:t>
            </w:r>
          </w:p>
          <w:p w:rsidR="00620205" w:rsidRPr="0038408F" w:rsidRDefault="009B31AC" w:rsidP="00620205">
            <w:pPr>
              <w:pStyle w:val="CTA3a"/>
            </w:pPr>
            <w:r w:rsidRPr="0038408F">
              <w:tab/>
            </w:r>
            <w:r w:rsidR="00620205" w:rsidRPr="0038408F">
              <w:t>(b)</w:t>
            </w:r>
            <w:r w:rsidR="00620205" w:rsidRPr="0038408F">
              <w:tab/>
              <w:t>primary alcohols containing not less than 6 carbon atoms</w:t>
            </w:r>
          </w:p>
        </w:tc>
        <w:tc>
          <w:tcPr>
            <w:tcW w:w="1650" w:type="dxa"/>
          </w:tcPr>
          <w:p w:rsidR="00620205" w:rsidRPr="0038408F" w:rsidRDefault="00620205" w:rsidP="00BC7381">
            <w:pPr>
              <w:pStyle w:val="Tabletext"/>
            </w:pPr>
            <w:r w:rsidRPr="0038408F">
              <w:t>5%</w:t>
            </w:r>
          </w:p>
        </w:tc>
      </w:tr>
      <w:tr w:rsidR="00620205" w:rsidRPr="0038408F">
        <w:trPr>
          <w:cantSplit/>
        </w:trPr>
        <w:tc>
          <w:tcPr>
            <w:tcW w:w="1134" w:type="dxa"/>
          </w:tcPr>
          <w:p w:rsidR="00620205" w:rsidRPr="0038408F" w:rsidRDefault="00620205" w:rsidP="00BB0EFA">
            <w:pPr>
              <w:pStyle w:val="Tabletext"/>
            </w:pPr>
            <w:r w:rsidRPr="0038408F">
              <w:t>2905.19.90</w:t>
            </w:r>
          </w:p>
        </w:tc>
        <w:tc>
          <w:tcPr>
            <w:tcW w:w="4361" w:type="dxa"/>
          </w:tcPr>
          <w:p w:rsidR="00620205" w:rsidRPr="0038408F" w:rsidRDefault="005C1E99" w:rsidP="00620205">
            <w:pPr>
              <w:pStyle w:val="CTA---"/>
            </w:pPr>
            <w:r>
              <w:noBreakHyphen/>
            </w:r>
            <w:r>
              <w:noBreakHyphen/>
            </w:r>
            <w:r>
              <w:noBreakHyphen/>
            </w:r>
            <w:r w:rsidR="00620205" w:rsidRPr="0038408F">
              <w:t>Other</w:t>
            </w:r>
          </w:p>
        </w:tc>
        <w:tc>
          <w:tcPr>
            <w:tcW w:w="1650" w:type="dxa"/>
          </w:tcPr>
          <w:p w:rsidR="00620205" w:rsidRPr="0038408F" w:rsidRDefault="00620205" w:rsidP="00BC738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2905.2</w:t>
            </w:r>
          </w:p>
        </w:tc>
        <w:tc>
          <w:tcPr>
            <w:tcW w:w="4361" w:type="dxa"/>
          </w:tcPr>
          <w:p w:rsidR="00620205" w:rsidRPr="0038408F" w:rsidRDefault="005C1E99" w:rsidP="00620205">
            <w:pPr>
              <w:pStyle w:val="CTA-"/>
            </w:pPr>
            <w:r>
              <w:noBreakHyphen/>
            </w:r>
            <w:r w:rsidR="00620205" w:rsidRPr="0038408F">
              <w:t>Unsaturated monohydric alcohols:</w:t>
            </w:r>
          </w:p>
        </w:tc>
        <w:tc>
          <w:tcPr>
            <w:tcW w:w="1650" w:type="dxa"/>
          </w:tcPr>
          <w:p w:rsidR="00620205" w:rsidRPr="0038408F" w:rsidRDefault="00620205" w:rsidP="00BC7381">
            <w:pPr>
              <w:pStyle w:val="Tabletext"/>
            </w:pPr>
          </w:p>
        </w:tc>
      </w:tr>
      <w:tr w:rsidR="00620205" w:rsidRPr="0038408F">
        <w:trPr>
          <w:cantSplit/>
        </w:trPr>
        <w:tc>
          <w:tcPr>
            <w:tcW w:w="1134" w:type="dxa"/>
          </w:tcPr>
          <w:p w:rsidR="00620205" w:rsidRPr="0038408F" w:rsidRDefault="00620205" w:rsidP="00BB0EFA">
            <w:pPr>
              <w:pStyle w:val="Tabletext"/>
            </w:pPr>
            <w:r w:rsidRPr="0038408F">
              <w:t>2905.22.00</w:t>
            </w:r>
          </w:p>
        </w:tc>
        <w:tc>
          <w:tcPr>
            <w:tcW w:w="4361" w:type="dxa"/>
          </w:tcPr>
          <w:p w:rsidR="00620205" w:rsidRPr="0038408F" w:rsidRDefault="005C1E99" w:rsidP="00310A6F">
            <w:pPr>
              <w:pStyle w:val="CTA--"/>
            </w:pPr>
            <w:r>
              <w:noBreakHyphen/>
            </w:r>
            <w:r>
              <w:noBreakHyphen/>
            </w:r>
            <w:r w:rsidR="00620205" w:rsidRPr="0038408F">
              <w:t>Acyclic terpene alcohols</w:t>
            </w:r>
          </w:p>
        </w:tc>
        <w:tc>
          <w:tcPr>
            <w:tcW w:w="1650" w:type="dxa"/>
          </w:tcPr>
          <w:p w:rsidR="00620205" w:rsidRPr="0038408F" w:rsidRDefault="00620205" w:rsidP="00BC738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2905.29.00</w:t>
            </w:r>
          </w:p>
        </w:tc>
        <w:tc>
          <w:tcPr>
            <w:tcW w:w="4361" w:type="dxa"/>
          </w:tcPr>
          <w:p w:rsidR="00620205" w:rsidRPr="0038408F" w:rsidRDefault="005C1E99" w:rsidP="00310A6F">
            <w:pPr>
              <w:pStyle w:val="CTA--"/>
            </w:pPr>
            <w:r>
              <w:noBreakHyphen/>
            </w:r>
            <w:r>
              <w:noBreakHyphen/>
            </w:r>
            <w:r w:rsidR="00620205" w:rsidRPr="0038408F">
              <w:t>Other</w:t>
            </w:r>
          </w:p>
        </w:tc>
        <w:tc>
          <w:tcPr>
            <w:tcW w:w="1650" w:type="dxa"/>
          </w:tcPr>
          <w:p w:rsidR="00620205" w:rsidRPr="0038408F" w:rsidRDefault="00620205" w:rsidP="00BC738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2905.3</w:t>
            </w:r>
          </w:p>
        </w:tc>
        <w:tc>
          <w:tcPr>
            <w:tcW w:w="4361" w:type="dxa"/>
          </w:tcPr>
          <w:p w:rsidR="00620205" w:rsidRPr="0038408F" w:rsidRDefault="005C1E99" w:rsidP="00620205">
            <w:pPr>
              <w:pStyle w:val="CTA-"/>
            </w:pPr>
            <w:r>
              <w:noBreakHyphen/>
            </w:r>
            <w:r w:rsidR="00620205" w:rsidRPr="0038408F">
              <w:t>Diols:</w:t>
            </w:r>
          </w:p>
        </w:tc>
        <w:tc>
          <w:tcPr>
            <w:tcW w:w="1650" w:type="dxa"/>
          </w:tcPr>
          <w:p w:rsidR="00620205" w:rsidRPr="0038408F" w:rsidRDefault="00620205" w:rsidP="00BC7381">
            <w:pPr>
              <w:pStyle w:val="Tabletext"/>
            </w:pPr>
          </w:p>
        </w:tc>
      </w:tr>
      <w:tr w:rsidR="00620205" w:rsidRPr="0038408F">
        <w:trPr>
          <w:cantSplit/>
        </w:trPr>
        <w:tc>
          <w:tcPr>
            <w:tcW w:w="1134" w:type="dxa"/>
          </w:tcPr>
          <w:p w:rsidR="00620205" w:rsidRPr="0038408F" w:rsidRDefault="00620205" w:rsidP="00BB0EFA">
            <w:pPr>
              <w:pStyle w:val="Tabletext"/>
            </w:pPr>
            <w:r w:rsidRPr="0038408F">
              <w:t>2905.31.00</w:t>
            </w:r>
          </w:p>
        </w:tc>
        <w:tc>
          <w:tcPr>
            <w:tcW w:w="4361" w:type="dxa"/>
          </w:tcPr>
          <w:p w:rsidR="00620205" w:rsidRPr="0038408F" w:rsidRDefault="005C1E99" w:rsidP="00620205">
            <w:pPr>
              <w:pStyle w:val="CTA--"/>
            </w:pPr>
            <w:r>
              <w:noBreakHyphen/>
            </w:r>
            <w:r>
              <w:noBreakHyphen/>
            </w:r>
            <w:r w:rsidR="00620205" w:rsidRPr="0038408F">
              <w:t>Ethylene glycol (ethanediol)</w:t>
            </w:r>
          </w:p>
        </w:tc>
        <w:tc>
          <w:tcPr>
            <w:tcW w:w="1650" w:type="dxa"/>
          </w:tcPr>
          <w:p w:rsidR="00620205" w:rsidRPr="0038408F" w:rsidRDefault="00620205" w:rsidP="00BC7381">
            <w:pPr>
              <w:pStyle w:val="Tabletext"/>
            </w:pPr>
            <w:r w:rsidRPr="0038408F">
              <w:t>5%</w:t>
            </w:r>
          </w:p>
        </w:tc>
      </w:tr>
      <w:tr w:rsidR="00620205" w:rsidRPr="0038408F">
        <w:trPr>
          <w:cantSplit/>
        </w:trPr>
        <w:tc>
          <w:tcPr>
            <w:tcW w:w="1134" w:type="dxa"/>
          </w:tcPr>
          <w:p w:rsidR="00620205" w:rsidRPr="0038408F" w:rsidRDefault="00620205" w:rsidP="00BB0EFA">
            <w:pPr>
              <w:pStyle w:val="Tabletext"/>
            </w:pPr>
            <w:r w:rsidRPr="0038408F">
              <w:t>2905.32.00</w:t>
            </w:r>
          </w:p>
        </w:tc>
        <w:tc>
          <w:tcPr>
            <w:tcW w:w="4361" w:type="dxa"/>
          </w:tcPr>
          <w:p w:rsidR="00620205" w:rsidRPr="0038408F" w:rsidRDefault="005C1E99" w:rsidP="00620205">
            <w:pPr>
              <w:pStyle w:val="CTA--"/>
            </w:pPr>
            <w:r>
              <w:noBreakHyphen/>
            </w:r>
            <w:r>
              <w:noBreakHyphen/>
            </w:r>
            <w:r w:rsidR="00620205" w:rsidRPr="0038408F">
              <w:t>Propylene glycol (propane</w:t>
            </w:r>
            <w:r>
              <w:noBreakHyphen/>
            </w:r>
            <w:r w:rsidR="00620205" w:rsidRPr="0038408F">
              <w:t>1,2</w:t>
            </w:r>
            <w:r>
              <w:noBreakHyphen/>
            </w:r>
            <w:r w:rsidR="00620205" w:rsidRPr="0038408F">
              <w:t>diol)</w:t>
            </w:r>
          </w:p>
        </w:tc>
        <w:tc>
          <w:tcPr>
            <w:tcW w:w="1650" w:type="dxa"/>
          </w:tcPr>
          <w:p w:rsidR="00620205" w:rsidRPr="0038408F" w:rsidRDefault="00620205" w:rsidP="00BC7381">
            <w:pPr>
              <w:pStyle w:val="Tabletext"/>
            </w:pPr>
            <w:r w:rsidRPr="0038408F">
              <w:t>5%</w:t>
            </w:r>
          </w:p>
        </w:tc>
      </w:tr>
      <w:tr w:rsidR="00620205" w:rsidRPr="0038408F">
        <w:trPr>
          <w:cantSplit/>
        </w:trPr>
        <w:tc>
          <w:tcPr>
            <w:tcW w:w="1134" w:type="dxa"/>
          </w:tcPr>
          <w:p w:rsidR="00620205" w:rsidRPr="0038408F" w:rsidRDefault="00620205" w:rsidP="00BB0EFA">
            <w:pPr>
              <w:pStyle w:val="Tabletext"/>
            </w:pPr>
            <w:r w:rsidRPr="0038408F">
              <w:t>2905.39.00</w:t>
            </w:r>
          </w:p>
        </w:tc>
        <w:tc>
          <w:tcPr>
            <w:tcW w:w="4361" w:type="dxa"/>
          </w:tcPr>
          <w:p w:rsidR="00620205" w:rsidRPr="0038408F" w:rsidRDefault="005C1E99" w:rsidP="00620205">
            <w:pPr>
              <w:pStyle w:val="CTA--"/>
            </w:pPr>
            <w:r>
              <w:noBreakHyphen/>
            </w:r>
            <w:r>
              <w:noBreakHyphen/>
            </w:r>
            <w:r w:rsidR="00620205" w:rsidRPr="0038408F">
              <w:t>Other</w:t>
            </w:r>
          </w:p>
        </w:tc>
        <w:tc>
          <w:tcPr>
            <w:tcW w:w="1650" w:type="dxa"/>
          </w:tcPr>
          <w:p w:rsidR="00620205" w:rsidRPr="0038408F" w:rsidRDefault="00620205" w:rsidP="00BC738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2905.4</w:t>
            </w:r>
          </w:p>
        </w:tc>
        <w:tc>
          <w:tcPr>
            <w:tcW w:w="4361" w:type="dxa"/>
          </w:tcPr>
          <w:p w:rsidR="00620205" w:rsidRPr="0038408F" w:rsidRDefault="005C1E99" w:rsidP="00620205">
            <w:pPr>
              <w:pStyle w:val="CTA-"/>
            </w:pPr>
            <w:r>
              <w:noBreakHyphen/>
            </w:r>
            <w:r w:rsidR="00620205" w:rsidRPr="0038408F">
              <w:t>Other polyhydric alcohols:</w:t>
            </w:r>
          </w:p>
        </w:tc>
        <w:tc>
          <w:tcPr>
            <w:tcW w:w="1650" w:type="dxa"/>
          </w:tcPr>
          <w:p w:rsidR="00620205" w:rsidRPr="0038408F" w:rsidRDefault="00620205" w:rsidP="00BC7381">
            <w:pPr>
              <w:pStyle w:val="Tabletext"/>
            </w:pPr>
          </w:p>
        </w:tc>
      </w:tr>
      <w:tr w:rsidR="00620205" w:rsidRPr="0038408F">
        <w:trPr>
          <w:cantSplit/>
        </w:trPr>
        <w:tc>
          <w:tcPr>
            <w:tcW w:w="1134" w:type="dxa"/>
          </w:tcPr>
          <w:p w:rsidR="00620205" w:rsidRPr="0038408F" w:rsidRDefault="00620205" w:rsidP="00BB0EFA">
            <w:pPr>
              <w:pStyle w:val="Tabletext"/>
            </w:pPr>
            <w:r w:rsidRPr="0038408F">
              <w:t>2905.41.00</w:t>
            </w:r>
          </w:p>
        </w:tc>
        <w:tc>
          <w:tcPr>
            <w:tcW w:w="4361" w:type="dxa"/>
          </w:tcPr>
          <w:p w:rsidR="00620205" w:rsidRPr="0038408F" w:rsidRDefault="005C1E99" w:rsidP="00620205">
            <w:pPr>
              <w:pStyle w:val="CTA--"/>
            </w:pPr>
            <w:r>
              <w:noBreakHyphen/>
            </w:r>
            <w:r>
              <w:noBreakHyphen/>
            </w:r>
            <w:r w:rsidR="00620205" w:rsidRPr="0038408F">
              <w:t>2</w:t>
            </w:r>
            <w:r>
              <w:noBreakHyphen/>
            </w:r>
            <w:r w:rsidR="00620205" w:rsidRPr="0038408F">
              <w:t>Ethyl</w:t>
            </w:r>
            <w:r>
              <w:noBreakHyphen/>
            </w:r>
            <w:r w:rsidR="00620205" w:rsidRPr="0038408F">
              <w:t>2</w:t>
            </w:r>
            <w:r>
              <w:noBreakHyphen/>
            </w:r>
            <w:r w:rsidR="00620205" w:rsidRPr="0038408F">
              <w:t>(hydroxymethyl)propane</w:t>
            </w:r>
            <w:r>
              <w:noBreakHyphen/>
            </w:r>
            <w:r w:rsidR="00620205" w:rsidRPr="0038408F">
              <w:t>1,3</w:t>
            </w:r>
            <w:r>
              <w:noBreakHyphen/>
            </w:r>
            <w:r w:rsidR="00620205" w:rsidRPr="0038408F">
              <w:t xml:space="preserve"> diol (trimethylolpropane)</w:t>
            </w:r>
          </w:p>
        </w:tc>
        <w:tc>
          <w:tcPr>
            <w:tcW w:w="1650" w:type="dxa"/>
          </w:tcPr>
          <w:p w:rsidR="00620205" w:rsidRPr="0038408F" w:rsidRDefault="00620205" w:rsidP="00BC738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2905.42.00</w:t>
            </w:r>
          </w:p>
        </w:tc>
        <w:tc>
          <w:tcPr>
            <w:tcW w:w="4361" w:type="dxa"/>
          </w:tcPr>
          <w:p w:rsidR="00620205" w:rsidRPr="0038408F" w:rsidRDefault="005C1E99" w:rsidP="00620205">
            <w:pPr>
              <w:pStyle w:val="CTA--"/>
            </w:pPr>
            <w:r>
              <w:noBreakHyphen/>
            </w:r>
            <w:r>
              <w:noBreakHyphen/>
            </w:r>
            <w:r w:rsidR="00620205" w:rsidRPr="0038408F">
              <w:t>Pentaerythritol</w:t>
            </w:r>
          </w:p>
        </w:tc>
        <w:tc>
          <w:tcPr>
            <w:tcW w:w="1650" w:type="dxa"/>
          </w:tcPr>
          <w:p w:rsidR="00620205" w:rsidRPr="0038408F" w:rsidRDefault="00620205" w:rsidP="00BC738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2905.43.00</w:t>
            </w:r>
          </w:p>
        </w:tc>
        <w:tc>
          <w:tcPr>
            <w:tcW w:w="4361" w:type="dxa"/>
          </w:tcPr>
          <w:p w:rsidR="00620205" w:rsidRPr="0038408F" w:rsidRDefault="005C1E99" w:rsidP="00620205">
            <w:pPr>
              <w:pStyle w:val="CTA--"/>
            </w:pPr>
            <w:r>
              <w:noBreakHyphen/>
            </w:r>
            <w:r>
              <w:noBreakHyphen/>
            </w:r>
            <w:r w:rsidR="00620205" w:rsidRPr="0038408F">
              <w:t>Mannitol</w:t>
            </w:r>
          </w:p>
        </w:tc>
        <w:tc>
          <w:tcPr>
            <w:tcW w:w="1650" w:type="dxa"/>
          </w:tcPr>
          <w:p w:rsidR="00620205" w:rsidRPr="0038408F" w:rsidRDefault="00620205" w:rsidP="00BC738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2905.44.00</w:t>
            </w:r>
          </w:p>
        </w:tc>
        <w:tc>
          <w:tcPr>
            <w:tcW w:w="4361" w:type="dxa"/>
          </w:tcPr>
          <w:p w:rsidR="00620205" w:rsidRPr="0038408F" w:rsidRDefault="005C1E99" w:rsidP="00620205">
            <w:pPr>
              <w:pStyle w:val="CTA--"/>
            </w:pPr>
            <w:r>
              <w:noBreakHyphen/>
            </w:r>
            <w:r>
              <w:noBreakHyphen/>
            </w:r>
            <w:r w:rsidR="00620205" w:rsidRPr="0038408F">
              <w:t>D</w:t>
            </w:r>
            <w:r>
              <w:noBreakHyphen/>
            </w:r>
            <w:r w:rsidR="00620205" w:rsidRPr="0038408F">
              <w:t>glucitol (sorbitol)</w:t>
            </w:r>
          </w:p>
        </w:tc>
        <w:tc>
          <w:tcPr>
            <w:tcW w:w="1650" w:type="dxa"/>
          </w:tcPr>
          <w:p w:rsidR="00620205" w:rsidRPr="0038408F" w:rsidRDefault="00620205" w:rsidP="00BC7381">
            <w:pPr>
              <w:pStyle w:val="Tabletext"/>
            </w:pPr>
            <w:r w:rsidRPr="0038408F">
              <w:t>5%</w:t>
            </w:r>
          </w:p>
        </w:tc>
      </w:tr>
      <w:tr w:rsidR="00620205" w:rsidRPr="0038408F">
        <w:trPr>
          <w:cantSplit/>
        </w:trPr>
        <w:tc>
          <w:tcPr>
            <w:tcW w:w="1134" w:type="dxa"/>
          </w:tcPr>
          <w:p w:rsidR="00620205" w:rsidRPr="0038408F" w:rsidRDefault="00620205" w:rsidP="00BB0EFA">
            <w:pPr>
              <w:pStyle w:val="Tabletext"/>
            </w:pPr>
            <w:r w:rsidRPr="0038408F">
              <w:t>2905.45.00</w:t>
            </w:r>
          </w:p>
        </w:tc>
        <w:tc>
          <w:tcPr>
            <w:tcW w:w="4361" w:type="dxa"/>
          </w:tcPr>
          <w:p w:rsidR="00620205" w:rsidRPr="0038408F" w:rsidRDefault="005C1E99" w:rsidP="00620205">
            <w:pPr>
              <w:pStyle w:val="CTA--"/>
            </w:pPr>
            <w:r>
              <w:noBreakHyphen/>
            </w:r>
            <w:r>
              <w:noBreakHyphen/>
            </w:r>
            <w:r w:rsidR="00620205" w:rsidRPr="0038408F">
              <w:t>Glycerol</w:t>
            </w:r>
          </w:p>
        </w:tc>
        <w:tc>
          <w:tcPr>
            <w:tcW w:w="1650" w:type="dxa"/>
          </w:tcPr>
          <w:p w:rsidR="00620205" w:rsidRPr="0038408F" w:rsidRDefault="00620205" w:rsidP="00BC7381">
            <w:pPr>
              <w:pStyle w:val="Tabletext"/>
            </w:pPr>
            <w:r w:rsidRPr="0038408F">
              <w:t>5%</w:t>
            </w:r>
            <w:r w:rsidRPr="0038408F">
              <w:br/>
              <w:t>DCS:4%</w:t>
            </w:r>
            <w:r w:rsidRPr="0038408F">
              <w:br/>
              <w:t>DCT:5%</w:t>
            </w:r>
          </w:p>
        </w:tc>
      </w:tr>
      <w:tr w:rsidR="00620205" w:rsidRPr="0038408F">
        <w:trPr>
          <w:cantSplit/>
        </w:trPr>
        <w:tc>
          <w:tcPr>
            <w:tcW w:w="1134" w:type="dxa"/>
          </w:tcPr>
          <w:p w:rsidR="00620205" w:rsidRPr="0038408F" w:rsidRDefault="00620205" w:rsidP="00BB0EFA">
            <w:pPr>
              <w:pStyle w:val="Tabletext"/>
            </w:pPr>
            <w:r w:rsidRPr="0038408F">
              <w:t>2905.49.00</w:t>
            </w:r>
          </w:p>
        </w:tc>
        <w:tc>
          <w:tcPr>
            <w:tcW w:w="4361" w:type="dxa"/>
          </w:tcPr>
          <w:p w:rsidR="00620205" w:rsidRPr="0038408F" w:rsidRDefault="005C1E99" w:rsidP="00620205">
            <w:pPr>
              <w:pStyle w:val="CTA--"/>
            </w:pPr>
            <w:r>
              <w:noBreakHyphen/>
            </w:r>
            <w:r>
              <w:noBreakHyphen/>
            </w:r>
            <w:r w:rsidR="00620205" w:rsidRPr="0038408F">
              <w:t>Other</w:t>
            </w:r>
          </w:p>
        </w:tc>
        <w:tc>
          <w:tcPr>
            <w:tcW w:w="1650" w:type="dxa"/>
          </w:tcPr>
          <w:p w:rsidR="00620205" w:rsidRPr="0038408F" w:rsidRDefault="00620205" w:rsidP="00BC738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2905.5</w:t>
            </w:r>
          </w:p>
        </w:tc>
        <w:tc>
          <w:tcPr>
            <w:tcW w:w="4361" w:type="dxa"/>
          </w:tcPr>
          <w:p w:rsidR="00620205" w:rsidRPr="0038408F" w:rsidRDefault="005C1E99" w:rsidP="00620205">
            <w:pPr>
              <w:pStyle w:val="CTA-"/>
            </w:pPr>
            <w:r>
              <w:noBreakHyphen/>
            </w:r>
            <w:r w:rsidR="00620205" w:rsidRPr="0038408F">
              <w:t>Halogenated, sulphonated, nitrated or nitrosated derivatives of acyclic alcohols:</w:t>
            </w:r>
          </w:p>
        </w:tc>
        <w:tc>
          <w:tcPr>
            <w:tcW w:w="1650" w:type="dxa"/>
          </w:tcPr>
          <w:p w:rsidR="00620205" w:rsidRPr="0038408F" w:rsidRDefault="00620205" w:rsidP="00BC7381">
            <w:pPr>
              <w:pStyle w:val="Tabletext"/>
            </w:pPr>
          </w:p>
        </w:tc>
      </w:tr>
      <w:tr w:rsidR="00620205" w:rsidRPr="0038408F">
        <w:trPr>
          <w:cantSplit/>
        </w:trPr>
        <w:tc>
          <w:tcPr>
            <w:tcW w:w="1134" w:type="dxa"/>
          </w:tcPr>
          <w:p w:rsidR="00620205" w:rsidRPr="0038408F" w:rsidRDefault="00620205" w:rsidP="00BB0EFA">
            <w:pPr>
              <w:pStyle w:val="Tabletext"/>
            </w:pPr>
            <w:r w:rsidRPr="0038408F">
              <w:t>2905.51.00</w:t>
            </w:r>
          </w:p>
        </w:tc>
        <w:tc>
          <w:tcPr>
            <w:tcW w:w="4361" w:type="dxa"/>
          </w:tcPr>
          <w:p w:rsidR="00620205" w:rsidRPr="0038408F" w:rsidRDefault="005C1E99" w:rsidP="00310A6F">
            <w:pPr>
              <w:pStyle w:val="CTA--"/>
            </w:pPr>
            <w:r>
              <w:noBreakHyphen/>
            </w:r>
            <w:r>
              <w:noBreakHyphen/>
            </w:r>
            <w:r w:rsidR="00620205" w:rsidRPr="0038408F">
              <w:t>Ethchlorvynol (INN)</w:t>
            </w:r>
          </w:p>
        </w:tc>
        <w:tc>
          <w:tcPr>
            <w:tcW w:w="1650" w:type="dxa"/>
          </w:tcPr>
          <w:p w:rsidR="00620205" w:rsidRPr="0038408F" w:rsidRDefault="00620205" w:rsidP="00BC738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2905.59.00</w:t>
            </w:r>
          </w:p>
        </w:tc>
        <w:tc>
          <w:tcPr>
            <w:tcW w:w="4361" w:type="dxa"/>
          </w:tcPr>
          <w:p w:rsidR="00620205" w:rsidRPr="0038408F" w:rsidRDefault="005C1E99" w:rsidP="00310A6F">
            <w:pPr>
              <w:pStyle w:val="CTA--"/>
            </w:pPr>
            <w:r>
              <w:noBreakHyphen/>
            </w:r>
            <w:r>
              <w:noBreakHyphen/>
            </w:r>
            <w:r w:rsidR="00620205" w:rsidRPr="0038408F">
              <w:t>Other</w:t>
            </w:r>
          </w:p>
        </w:tc>
        <w:tc>
          <w:tcPr>
            <w:tcW w:w="1650" w:type="dxa"/>
          </w:tcPr>
          <w:p w:rsidR="00620205" w:rsidRPr="0038408F" w:rsidRDefault="00620205" w:rsidP="00BC7381">
            <w:pPr>
              <w:pStyle w:val="Tabletext"/>
            </w:pPr>
            <w:r w:rsidRPr="0038408F">
              <w:t>Free</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361"/>
        <w:gridCol w:w="1650"/>
      </w:tblGrid>
      <w:tr w:rsidR="00620205" w:rsidRPr="0038408F">
        <w:trPr>
          <w:cantSplit/>
        </w:trPr>
        <w:tc>
          <w:tcPr>
            <w:tcW w:w="1134" w:type="dxa"/>
          </w:tcPr>
          <w:p w:rsidR="00620205" w:rsidRPr="0038408F" w:rsidRDefault="00620205" w:rsidP="00BB0EFA">
            <w:pPr>
              <w:pStyle w:val="Tabletext"/>
            </w:pPr>
            <w:r w:rsidRPr="0038408F">
              <w:t>2906</w:t>
            </w:r>
          </w:p>
        </w:tc>
        <w:tc>
          <w:tcPr>
            <w:tcW w:w="4361" w:type="dxa"/>
          </w:tcPr>
          <w:p w:rsidR="00620205" w:rsidRPr="0038408F" w:rsidRDefault="00620205" w:rsidP="00620205">
            <w:pPr>
              <w:pStyle w:val="CTACAPS"/>
            </w:pPr>
            <w:r w:rsidRPr="0038408F">
              <w:t>CYCLIC ALCOHOLS AND THEIR HALOGENATED, SULPHONATED, NITRATED OR NITROSATED DERIVATIVES:</w:t>
            </w:r>
          </w:p>
        </w:tc>
        <w:tc>
          <w:tcPr>
            <w:tcW w:w="1650" w:type="dxa"/>
          </w:tcPr>
          <w:p w:rsidR="00620205" w:rsidRPr="0038408F" w:rsidRDefault="00620205" w:rsidP="00BC7381">
            <w:pPr>
              <w:pStyle w:val="Tabletext"/>
            </w:pPr>
          </w:p>
        </w:tc>
      </w:tr>
      <w:tr w:rsidR="00620205" w:rsidRPr="0038408F">
        <w:trPr>
          <w:cantSplit/>
        </w:trPr>
        <w:tc>
          <w:tcPr>
            <w:tcW w:w="1134" w:type="dxa"/>
          </w:tcPr>
          <w:p w:rsidR="00620205" w:rsidRPr="0038408F" w:rsidRDefault="00620205" w:rsidP="00BB0EFA">
            <w:pPr>
              <w:pStyle w:val="Tabletext"/>
            </w:pPr>
            <w:r w:rsidRPr="0038408F">
              <w:t>2906.1</w:t>
            </w:r>
          </w:p>
        </w:tc>
        <w:tc>
          <w:tcPr>
            <w:tcW w:w="4361" w:type="dxa"/>
          </w:tcPr>
          <w:p w:rsidR="00620205" w:rsidRPr="0038408F" w:rsidRDefault="005C1E99" w:rsidP="007F1102">
            <w:pPr>
              <w:pStyle w:val="CTA-"/>
            </w:pPr>
            <w:r>
              <w:noBreakHyphen/>
            </w:r>
            <w:r w:rsidR="00620205" w:rsidRPr="0038408F">
              <w:t>Cyclanic, cyclenic or cycloterpenic:</w:t>
            </w:r>
          </w:p>
        </w:tc>
        <w:tc>
          <w:tcPr>
            <w:tcW w:w="1650" w:type="dxa"/>
          </w:tcPr>
          <w:p w:rsidR="00620205" w:rsidRPr="0038408F" w:rsidRDefault="00620205" w:rsidP="00BC7381">
            <w:pPr>
              <w:pStyle w:val="Tabletext"/>
            </w:pPr>
          </w:p>
        </w:tc>
      </w:tr>
      <w:tr w:rsidR="00620205" w:rsidRPr="0038408F">
        <w:trPr>
          <w:cantSplit/>
        </w:trPr>
        <w:tc>
          <w:tcPr>
            <w:tcW w:w="1134" w:type="dxa"/>
          </w:tcPr>
          <w:p w:rsidR="00620205" w:rsidRPr="0038408F" w:rsidRDefault="00620205" w:rsidP="00BB0EFA">
            <w:pPr>
              <w:pStyle w:val="Tabletext"/>
            </w:pPr>
            <w:r w:rsidRPr="0038408F">
              <w:t>2906.11.00</w:t>
            </w:r>
          </w:p>
        </w:tc>
        <w:tc>
          <w:tcPr>
            <w:tcW w:w="4361" w:type="dxa"/>
          </w:tcPr>
          <w:p w:rsidR="00620205" w:rsidRPr="0038408F" w:rsidRDefault="005C1E99" w:rsidP="00620205">
            <w:pPr>
              <w:pStyle w:val="CTA--"/>
            </w:pPr>
            <w:r>
              <w:noBreakHyphen/>
            </w:r>
            <w:r>
              <w:noBreakHyphen/>
            </w:r>
            <w:r w:rsidR="00620205" w:rsidRPr="0038408F">
              <w:t>Menthol</w:t>
            </w:r>
          </w:p>
        </w:tc>
        <w:tc>
          <w:tcPr>
            <w:tcW w:w="1650" w:type="dxa"/>
          </w:tcPr>
          <w:p w:rsidR="00620205" w:rsidRPr="0038408F" w:rsidRDefault="00620205" w:rsidP="00BC738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2906.12.00</w:t>
            </w:r>
          </w:p>
        </w:tc>
        <w:tc>
          <w:tcPr>
            <w:tcW w:w="4361" w:type="dxa"/>
          </w:tcPr>
          <w:p w:rsidR="00620205" w:rsidRPr="0038408F" w:rsidRDefault="005C1E99" w:rsidP="00620205">
            <w:pPr>
              <w:pStyle w:val="CTA--"/>
            </w:pPr>
            <w:r>
              <w:noBreakHyphen/>
            </w:r>
            <w:r>
              <w:noBreakHyphen/>
            </w:r>
            <w:r w:rsidR="00620205" w:rsidRPr="0038408F">
              <w:t>Cyclohexanol, methylcyclohexanols and dimethylcyclohexanols</w:t>
            </w:r>
          </w:p>
        </w:tc>
        <w:tc>
          <w:tcPr>
            <w:tcW w:w="1650" w:type="dxa"/>
          </w:tcPr>
          <w:p w:rsidR="00620205" w:rsidRPr="0038408F" w:rsidRDefault="00620205" w:rsidP="00BC738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2906.13.00</w:t>
            </w:r>
          </w:p>
        </w:tc>
        <w:tc>
          <w:tcPr>
            <w:tcW w:w="4361" w:type="dxa"/>
          </w:tcPr>
          <w:p w:rsidR="00620205" w:rsidRPr="0038408F" w:rsidRDefault="005C1E99" w:rsidP="00620205">
            <w:pPr>
              <w:pStyle w:val="CTA--"/>
            </w:pPr>
            <w:r>
              <w:noBreakHyphen/>
            </w:r>
            <w:r>
              <w:noBreakHyphen/>
            </w:r>
            <w:r w:rsidR="00620205" w:rsidRPr="0038408F">
              <w:t>Sterols and inositols</w:t>
            </w:r>
          </w:p>
        </w:tc>
        <w:tc>
          <w:tcPr>
            <w:tcW w:w="1650" w:type="dxa"/>
          </w:tcPr>
          <w:p w:rsidR="00620205" w:rsidRPr="0038408F" w:rsidRDefault="00620205" w:rsidP="00BC738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2906.19.00</w:t>
            </w:r>
          </w:p>
        </w:tc>
        <w:tc>
          <w:tcPr>
            <w:tcW w:w="4361" w:type="dxa"/>
          </w:tcPr>
          <w:p w:rsidR="00620205" w:rsidRPr="0038408F" w:rsidRDefault="005C1E99" w:rsidP="00620205">
            <w:pPr>
              <w:pStyle w:val="CTA--"/>
            </w:pPr>
            <w:r>
              <w:noBreakHyphen/>
            </w:r>
            <w:r>
              <w:noBreakHyphen/>
            </w:r>
            <w:r w:rsidR="00620205" w:rsidRPr="0038408F">
              <w:t>Other</w:t>
            </w:r>
          </w:p>
        </w:tc>
        <w:tc>
          <w:tcPr>
            <w:tcW w:w="1650" w:type="dxa"/>
          </w:tcPr>
          <w:p w:rsidR="00620205" w:rsidRPr="0038408F" w:rsidRDefault="00620205" w:rsidP="00BC738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2906.2</w:t>
            </w:r>
          </w:p>
        </w:tc>
        <w:tc>
          <w:tcPr>
            <w:tcW w:w="4361" w:type="dxa"/>
          </w:tcPr>
          <w:p w:rsidR="00620205" w:rsidRPr="0038408F" w:rsidRDefault="005C1E99" w:rsidP="00620205">
            <w:pPr>
              <w:pStyle w:val="CTA-"/>
            </w:pPr>
            <w:r>
              <w:noBreakHyphen/>
            </w:r>
            <w:r w:rsidR="00620205" w:rsidRPr="0038408F">
              <w:t>Aromatic:</w:t>
            </w:r>
          </w:p>
        </w:tc>
        <w:tc>
          <w:tcPr>
            <w:tcW w:w="1650" w:type="dxa"/>
          </w:tcPr>
          <w:p w:rsidR="00620205" w:rsidRPr="0038408F" w:rsidRDefault="00620205" w:rsidP="00BC7381">
            <w:pPr>
              <w:pStyle w:val="Tabletext"/>
            </w:pPr>
          </w:p>
        </w:tc>
      </w:tr>
      <w:tr w:rsidR="00620205" w:rsidRPr="0038408F">
        <w:trPr>
          <w:cantSplit/>
        </w:trPr>
        <w:tc>
          <w:tcPr>
            <w:tcW w:w="1134" w:type="dxa"/>
          </w:tcPr>
          <w:p w:rsidR="00620205" w:rsidRPr="0038408F" w:rsidRDefault="00620205" w:rsidP="00BB0EFA">
            <w:pPr>
              <w:pStyle w:val="Tabletext"/>
            </w:pPr>
            <w:r w:rsidRPr="0038408F">
              <w:t>2906.21.00</w:t>
            </w:r>
          </w:p>
        </w:tc>
        <w:tc>
          <w:tcPr>
            <w:tcW w:w="4361" w:type="dxa"/>
          </w:tcPr>
          <w:p w:rsidR="00620205" w:rsidRPr="0038408F" w:rsidRDefault="005C1E99" w:rsidP="00620205">
            <w:pPr>
              <w:pStyle w:val="CTA--"/>
            </w:pPr>
            <w:r>
              <w:noBreakHyphen/>
            </w:r>
            <w:r>
              <w:noBreakHyphen/>
            </w:r>
            <w:r w:rsidR="00620205" w:rsidRPr="0038408F">
              <w:t>Benzyl alcohol</w:t>
            </w:r>
          </w:p>
        </w:tc>
        <w:tc>
          <w:tcPr>
            <w:tcW w:w="1650" w:type="dxa"/>
          </w:tcPr>
          <w:p w:rsidR="00620205" w:rsidRPr="0038408F" w:rsidRDefault="00620205" w:rsidP="00BC738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2906.29.00</w:t>
            </w:r>
          </w:p>
        </w:tc>
        <w:tc>
          <w:tcPr>
            <w:tcW w:w="4361" w:type="dxa"/>
          </w:tcPr>
          <w:p w:rsidR="00620205" w:rsidRPr="0038408F" w:rsidRDefault="005C1E99" w:rsidP="00620205">
            <w:pPr>
              <w:pStyle w:val="CTA--"/>
            </w:pPr>
            <w:r>
              <w:noBreakHyphen/>
            </w:r>
            <w:r>
              <w:noBreakHyphen/>
            </w:r>
            <w:r w:rsidR="00620205" w:rsidRPr="0038408F">
              <w:t>Other</w:t>
            </w:r>
          </w:p>
        </w:tc>
        <w:tc>
          <w:tcPr>
            <w:tcW w:w="1650" w:type="dxa"/>
          </w:tcPr>
          <w:p w:rsidR="00620205" w:rsidRPr="0038408F" w:rsidRDefault="00620205" w:rsidP="00BC7381">
            <w:pPr>
              <w:pStyle w:val="Tabletext"/>
            </w:pPr>
            <w:r w:rsidRPr="0038408F">
              <w:t>Free</w:t>
            </w:r>
          </w:p>
        </w:tc>
      </w:tr>
    </w:tbl>
    <w:p w:rsidR="00620205" w:rsidRPr="0038408F" w:rsidRDefault="00620205" w:rsidP="00620205">
      <w:pPr>
        <w:pStyle w:val="ActHead4"/>
      </w:pPr>
      <w:bookmarkStart w:id="106" w:name="_Toc142479432"/>
      <w:r w:rsidRPr="005C1E99">
        <w:rPr>
          <w:rStyle w:val="CharSubdNo"/>
        </w:rPr>
        <w:t>Sub</w:t>
      </w:r>
      <w:r w:rsidR="005C1E99" w:rsidRPr="005C1E99">
        <w:rPr>
          <w:rStyle w:val="CharSubdNo"/>
        </w:rPr>
        <w:noBreakHyphen/>
      </w:r>
      <w:r w:rsidRPr="005C1E99">
        <w:rPr>
          <w:rStyle w:val="CharSubdNo"/>
        </w:rPr>
        <w:t>Chapter III</w:t>
      </w:r>
      <w:r w:rsidRPr="0038408F">
        <w:t>—</w:t>
      </w:r>
      <w:r w:rsidRPr="005C1E99">
        <w:rPr>
          <w:rStyle w:val="CharSubdText"/>
        </w:rPr>
        <w:t>Phenols, phenol</w:t>
      </w:r>
      <w:r w:rsidR="005C1E99" w:rsidRPr="005C1E99">
        <w:rPr>
          <w:rStyle w:val="CharSubdText"/>
        </w:rPr>
        <w:noBreakHyphen/>
      </w:r>
      <w:r w:rsidRPr="005C1E99">
        <w:rPr>
          <w:rStyle w:val="CharSubdText"/>
        </w:rPr>
        <w:t>alcohols, and their halogenated, sulphonated, nitrated or nitrosated derivatives</w:t>
      </w:r>
      <w:bookmarkEnd w:id="106"/>
    </w:p>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BB0EFA">
            <w:pPr>
              <w:pStyle w:val="Tabletext"/>
            </w:pPr>
            <w:r w:rsidRPr="0038408F">
              <w:t>2907</w:t>
            </w:r>
          </w:p>
        </w:tc>
        <w:tc>
          <w:tcPr>
            <w:tcW w:w="4820" w:type="dxa"/>
          </w:tcPr>
          <w:p w:rsidR="00620205" w:rsidRPr="0038408F" w:rsidRDefault="00620205" w:rsidP="00620205">
            <w:pPr>
              <w:pStyle w:val="CTACAPS"/>
            </w:pPr>
            <w:r w:rsidRPr="0038408F">
              <w:t>PHENOLS; PHENOL</w:t>
            </w:r>
            <w:r w:rsidR="005C1E99">
              <w:noBreakHyphen/>
            </w:r>
            <w:r w:rsidRPr="0038408F">
              <w:t>ALCOHOLS:</w:t>
            </w:r>
          </w:p>
        </w:tc>
        <w:tc>
          <w:tcPr>
            <w:tcW w:w="1191" w:type="dxa"/>
          </w:tcPr>
          <w:p w:rsidR="00620205" w:rsidRPr="0038408F" w:rsidRDefault="00620205" w:rsidP="00BC7381">
            <w:pPr>
              <w:pStyle w:val="Tabletext"/>
            </w:pPr>
          </w:p>
        </w:tc>
      </w:tr>
      <w:tr w:rsidR="00620205" w:rsidRPr="0038408F">
        <w:trPr>
          <w:cantSplit/>
        </w:trPr>
        <w:tc>
          <w:tcPr>
            <w:tcW w:w="1134" w:type="dxa"/>
          </w:tcPr>
          <w:p w:rsidR="00620205" w:rsidRPr="0038408F" w:rsidRDefault="00620205" w:rsidP="00BB0EFA">
            <w:pPr>
              <w:pStyle w:val="Tabletext"/>
            </w:pPr>
            <w:r w:rsidRPr="0038408F">
              <w:t>2907.1</w:t>
            </w:r>
          </w:p>
        </w:tc>
        <w:tc>
          <w:tcPr>
            <w:tcW w:w="4820" w:type="dxa"/>
          </w:tcPr>
          <w:p w:rsidR="00620205" w:rsidRPr="0038408F" w:rsidRDefault="005C1E99" w:rsidP="00620205">
            <w:pPr>
              <w:pStyle w:val="CTA-"/>
            </w:pPr>
            <w:r>
              <w:noBreakHyphen/>
            </w:r>
            <w:r w:rsidR="00620205" w:rsidRPr="0038408F">
              <w:t>Monophenols:</w:t>
            </w:r>
          </w:p>
        </w:tc>
        <w:tc>
          <w:tcPr>
            <w:tcW w:w="1191" w:type="dxa"/>
          </w:tcPr>
          <w:p w:rsidR="00620205" w:rsidRPr="0038408F" w:rsidRDefault="00620205" w:rsidP="00BC7381">
            <w:pPr>
              <w:pStyle w:val="Tabletext"/>
            </w:pPr>
          </w:p>
        </w:tc>
      </w:tr>
      <w:tr w:rsidR="00620205" w:rsidRPr="0038408F">
        <w:trPr>
          <w:cantSplit/>
        </w:trPr>
        <w:tc>
          <w:tcPr>
            <w:tcW w:w="1134" w:type="dxa"/>
          </w:tcPr>
          <w:p w:rsidR="00620205" w:rsidRPr="0038408F" w:rsidRDefault="00620205" w:rsidP="00BB0EFA">
            <w:pPr>
              <w:pStyle w:val="Tabletext"/>
            </w:pPr>
            <w:r w:rsidRPr="0038408F">
              <w:t>2907.11.00</w:t>
            </w:r>
          </w:p>
        </w:tc>
        <w:tc>
          <w:tcPr>
            <w:tcW w:w="4820" w:type="dxa"/>
          </w:tcPr>
          <w:p w:rsidR="00620205" w:rsidRPr="0038408F" w:rsidRDefault="005C1E99" w:rsidP="00620205">
            <w:pPr>
              <w:pStyle w:val="CTA--"/>
            </w:pPr>
            <w:r>
              <w:noBreakHyphen/>
            </w:r>
            <w:r>
              <w:noBreakHyphen/>
            </w:r>
            <w:r w:rsidR="00620205" w:rsidRPr="0038408F">
              <w:t>Phenol (hydroxybenzene) and its salts</w:t>
            </w:r>
          </w:p>
        </w:tc>
        <w:tc>
          <w:tcPr>
            <w:tcW w:w="1191" w:type="dxa"/>
          </w:tcPr>
          <w:p w:rsidR="00620205" w:rsidRPr="0038408F" w:rsidRDefault="00620205" w:rsidP="00BC7381">
            <w:pPr>
              <w:pStyle w:val="Tabletext"/>
            </w:pPr>
            <w:r w:rsidRPr="0038408F">
              <w:t>5%</w:t>
            </w:r>
          </w:p>
        </w:tc>
      </w:tr>
      <w:tr w:rsidR="00620205" w:rsidRPr="0038408F">
        <w:trPr>
          <w:cantSplit/>
        </w:trPr>
        <w:tc>
          <w:tcPr>
            <w:tcW w:w="1134" w:type="dxa"/>
          </w:tcPr>
          <w:p w:rsidR="00620205" w:rsidRPr="0038408F" w:rsidRDefault="00620205" w:rsidP="00BB0EFA">
            <w:pPr>
              <w:pStyle w:val="Tabletext"/>
            </w:pPr>
            <w:r w:rsidRPr="0038408F">
              <w:t>2907.12.00</w:t>
            </w:r>
          </w:p>
        </w:tc>
        <w:tc>
          <w:tcPr>
            <w:tcW w:w="4820" w:type="dxa"/>
          </w:tcPr>
          <w:p w:rsidR="00620205" w:rsidRPr="0038408F" w:rsidRDefault="005C1E99" w:rsidP="00620205">
            <w:pPr>
              <w:pStyle w:val="CTA--"/>
            </w:pPr>
            <w:r>
              <w:noBreakHyphen/>
            </w:r>
            <w:r>
              <w:noBreakHyphen/>
            </w:r>
            <w:r w:rsidR="00620205" w:rsidRPr="0038408F">
              <w:t>Cresols and their salts</w:t>
            </w:r>
          </w:p>
        </w:tc>
        <w:tc>
          <w:tcPr>
            <w:tcW w:w="1191" w:type="dxa"/>
          </w:tcPr>
          <w:p w:rsidR="00620205" w:rsidRPr="0038408F" w:rsidRDefault="00620205" w:rsidP="00BC738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2907.13.00</w:t>
            </w:r>
          </w:p>
        </w:tc>
        <w:tc>
          <w:tcPr>
            <w:tcW w:w="4820" w:type="dxa"/>
          </w:tcPr>
          <w:p w:rsidR="00620205" w:rsidRPr="0038408F" w:rsidRDefault="005C1E99" w:rsidP="00620205">
            <w:pPr>
              <w:pStyle w:val="CTA--"/>
            </w:pPr>
            <w:r>
              <w:noBreakHyphen/>
            </w:r>
            <w:r>
              <w:noBreakHyphen/>
            </w:r>
            <w:r w:rsidR="00620205" w:rsidRPr="0038408F">
              <w:t>Octylphenol, nonylphenol and their isomers; salts thereof</w:t>
            </w:r>
          </w:p>
        </w:tc>
        <w:tc>
          <w:tcPr>
            <w:tcW w:w="1191" w:type="dxa"/>
          </w:tcPr>
          <w:p w:rsidR="00620205" w:rsidRPr="0038408F" w:rsidRDefault="00620205" w:rsidP="00BC738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2907.15.00</w:t>
            </w:r>
          </w:p>
        </w:tc>
        <w:tc>
          <w:tcPr>
            <w:tcW w:w="4820" w:type="dxa"/>
          </w:tcPr>
          <w:p w:rsidR="00620205" w:rsidRPr="0038408F" w:rsidRDefault="005C1E99" w:rsidP="00620205">
            <w:pPr>
              <w:pStyle w:val="CTA--"/>
            </w:pPr>
            <w:r>
              <w:noBreakHyphen/>
            </w:r>
            <w:r>
              <w:noBreakHyphen/>
            </w:r>
            <w:r w:rsidR="00620205" w:rsidRPr="0038408F">
              <w:t>Naphthols and their salts</w:t>
            </w:r>
          </w:p>
        </w:tc>
        <w:tc>
          <w:tcPr>
            <w:tcW w:w="1191" w:type="dxa"/>
          </w:tcPr>
          <w:p w:rsidR="00620205" w:rsidRPr="0038408F" w:rsidRDefault="00620205" w:rsidP="00BC738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2907.19.00</w:t>
            </w:r>
          </w:p>
        </w:tc>
        <w:tc>
          <w:tcPr>
            <w:tcW w:w="4820" w:type="dxa"/>
          </w:tcPr>
          <w:p w:rsidR="00620205" w:rsidRPr="0038408F" w:rsidRDefault="005C1E99" w:rsidP="00620205">
            <w:pPr>
              <w:pStyle w:val="CTA--"/>
            </w:pPr>
            <w:r>
              <w:noBreakHyphen/>
            </w:r>
            <w:r>
              <w:noBreakHyphen/>
            </w:r>
            <w:r w:rsidR="00620205" w:rsidRPr="0038408F">
              <w:t>Other</w:t>
            </w:r>
          </w:p>
        </w:tc>
        <w:tc>
          <w:tcPr>
            <w:tcW w:w="1191" w:type="dxa"/>
          </w:tcPr>
          <w:p w:rsidR="00620205" w:rsidRPr="0038408F" w:rsidRDefault="00620205" w:rsidP="00BC738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2907.2</w:t>
            </w:r>
          </w:p>
        </w:tc>
        <w:tc>
          <w:tcPr>
            <w:tcW w:w="4820" w:type="dxa"/>
          </w:tcPr>
          <w:p w:rsidR="00620205" w:rsidRPr="0038408F" w:rsidRDefault="005C1E99" w:rsidP="00620205">
            <w:pPr>
              <w:pStyle w:val="CTA-"/>
            </w:pPr>
            <w:r>
              <w:noBreakHyphen/>
            </w:r>
            <w:r w:rsidR="00620205" w:rsidRPr="0038408F">
              <w:t>Polyphenols; phenol</w:t>
            </w:r>
            <w:r>
              <w:noBreakHyphen/>
            </w:r>
            <w:r w:rsidR="00620205" w:rsidRPr="0038408F">
              <w:t>alcohols:</w:t>
            </w:r>
          </w:p>
        </w:tc>
        <w:tc>
          <w:tcPr>
            <w:tcW w:w="1191" w:type="dxa"/>
          </w:tcPr>
          <w:p w:rsidR="00620205" w:rsidRPr="0038408F" w:rsidRDefault="00620205" w:rsidP="00BC7381">
            <w:pPr>
              <w:pStyle w:val="Tabletext"/>
            </w:pPr>
          </w:p>
        </w:tc>
      </w:tr>
      <w:tr w:rsidR="00620205" w:rsidRPr="0038408F">
        <w:trPr>
          <w:cantSplit/>
        </w:trPr>
        <w:tc>
          <w:tcPr>
            <w:tcW w:w="1134" w:type="dxa"/>
          </w:tcPr>
          <w:p w:rsidR="00620205" w:rsidRPr="0038408F" w:rsidRDefault="00620205" w:rsidP="00BB0EFA">
            <w:pPr>
              <w:pStyle w:val="Tabletext"/>
            </w:pPr>
            <w:r w:rsidRPr="0038408F">
              <w:t>2907.21.00</w:t>
            </w:r>
          </w:p>
        </w:tc>
        <w:tc>
          <w:tcPr>
            <w:tcW w:w="4820" w:type="dxa"/>
          </w:tcPr>
          <w:p w:rsidR="00620205" w:rsidRPr="0038408F" w:rsidRDefault="005C1E99" w:rsidP="00620205">
            <w:pPr>
              <w:pStyle w:val="CTA--"/>
            </w:pPr>
            <w:r>
              <w:noBreakHyphen/>
            </w:r>
            <w:r>
              <w:noBreakHyphen/>
            </w:r>
            <w:r w:rsidR="00620205" w:rsidRPr="0038408F">
              <w:t>Resorcinol and its salts</w:t>
            </w:r>
          </w:p>
        </w:tc>
        <w:tc>
          <w:tcPr>
            <w:tcW w:w="1191" w:type="dxa"/>
          </w:tcPr>
          <w:p w:rsidR="00620205" w:rsidRPr="0038408F" w:rsidRDefault="00620205" w:rsidP="00BC738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2907.22.00</w:t>
            </w:r>
          </w:p>
        </w:tc>
        <w:tc>
          <w:tcPr>
            <w:tcW w:w="4820" w:type="dxa"/>
          </w:tcPr>
          <w:p w:rsidR="00620205" w:rsidRPr="0038408F" w:rsidRDefault="005C1E99" w:rsidP="00620205">
            <w:pPr>
              <w:pStyle w:val="CTA--"/>
            </w:pPr>
            <w:r>
              <w:noBreakHyphen/>
            </w:r>
            <w:r>
              <w:noBreakHyphen/>
            </w:r>
            <w:r w:rsidR="00620205" w:rsidRPr="0038408F">
              <w:t>Hydroquinone (quinol) and its salts</w:t>
            </w:r>
          </w:p>
        </w:tc>
        <w:tc>
          <w:tcPr>
            <w:tcW w:w="1191" w:type="dxa"/>
          </w:tcPr>
          <w:p w:rsidR="00620205" w:rsidRPr="0038408F" w:rsidRDefault="00620205" w:rsidP="00BC738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2907.23.00</w:t>
            </w:r>
          </w:p>
        </w:tc>
        <w:tc>
          <w:tcPr>
            <w:tcW w:w="4820" w:type="dxa"/>
          </w:tcPr>
          <w:p w:rsidR="00620205" w:rsidRPr="0038408F" w:rsidRDefault="005C1E99" w:rsidP="00620205">
            <w:pPr>
              <w:pStyle w:val="CTA--"/>
              <w:ind w:left="125" w:hanging="125"/>
            </w:pPr>
            <w:r>
              <w:noBreakHyphen/>
            </w:r>
            <w:r>
              <w:noBreakHyphen/>
            </w:r>
            <w:r w:rsidR="00620205" w:rsidRPr="0038408F">
              <w:t>4,4’</w:t>
            </w:r>
            <w:r>
              <w:noBreakHyphen/>
            </w:r>
            <w:r w:rsidR="00620205" w:rsidRPr="0038408F">
              <w:t>Isopropylidenediphenol (bisphenol A, diphenylolpropane) and its salts</w:t>
            </w:r>
          </w:p>
        </w:tc>
        <w:tc>
          <w:tcPr>
            <w:tcW w:w="1191" w:type="dxa"/>
          </w:tcPr>
          <w:p w:rsidR="00620205" w:rsidRPr="0038408F" w:rsidRDefault="00620205" w:rsidP="00BC738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2907.29.00</w:t>
            </w:r>
          </w:p>
        </w:tc>
        <w:tc>
          <w:tcPr>
            <w:tcW w:w="4820" w:type="dxa"/>
          </w:tcPr>
          <w:p w:rsidR="00620205" w:rsidRPr="0038408F" w:rsidRDefault="005C1E99" w:rsidP="00620205">
            <w:pPr>
              <w:pStyle w:val="CTA--"/>
            </w:pPr>
            <w:r>
              <w:noBreakHyphen/>
            </w:r>
            <w:r>
              <w:noBreakHyphen/>
            </w:r>
            <w:r w:rsidR="00620205" w:rsidRPr="0038408F">
              <w:t>Other</w:t>
            </w:r>
          </w:p>
        </w:tc>
        <w:tc>
          <w:tcPr>
            <w:tcW w:w="1191" w:type="dxa"/>
          </w:tcPr>
          <w:p w:rsidR="00620205" w:rsidRPr="0038408F" w:rsidRDefault="00620205" w:rsidP="00BC7381">
            <w:pPr>
              <w:pStyle w:val="Tabletext"/>
            </w:pPr>
            <w:r w:rsidRPr="0038408F">
              <w:t>Free</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BB0EFA">
            <w:pPr>
              <w:pStyle w:val="Tabletext"/>
            </w:pPr>
            <w:r w:rsidRPr="0038408F">
              <w:t>2908</w:t>
            </w:r>
          </w:p>
        </w:tc>
        <w:tc>
          <w:tcPr>
            <w:tcW w:w="4820" w:type="dxa"/>
          </w:tcPr>
          <w:p w:rsidR="00620205" w:rsidRPr="0038408F" w:rsidRDefault="00620205" w:rsidP="00620205">
            <w:pPr>
              <w:pStyle w:val="CTACAPS"/>
            </w:pPr>
            <w:r w:rsidRPr="0038408F">
              <w:t>HALOGENATED, SULPHONATED, NITRATED OR NITROSATED DERIVATIVES OF PHENOLS OR PHENOL</w:t>
            </w:r>
            <w:r w:rsidR="005C1E99">
              <w:noBreakHyphen/>
            </w:r>
            <w:r w:rsidRPr="0038408F">
              <w:t>ALCOHOLS:</w:t>
            </w:r>
          </w:p>
        </w:tc>
        <w:tc>
          <w:tcPr>
            <w:tcW w:w="1191" w:type="dxa"/>
          </w:tcPr>
          <w:p w:rsidR="00620205" w:rsidRPr="0038408F" w:rsidRDefault="00620205" w:rsidP="00283DF8">
            <w:pPr>
              <w:pStyle w:val="Tabletext"/>
            </w:pPr>
          </w:p>
        </w:tc>
      </w:tr>
      <w:tr w:rsidR="00131D93" w:rsidRPr="0038408F" w:rsidDel="00131D93">
        <w:trPr>
          <w:cantSplit/>
        </w:trPr>
        <w:tc>
          <w:tcPr>
            <w:tcW w:w="1134" w:type="dxa"/>
          </w:tcPr>
          <w:p w:rsidR="00131D93" w:rsidRPr="0038408F" w:rsidDel="00131D93" w:rsidRDefault="00131D93" w:rsidP="00BB0EFA">
            <w:pPr>
              <w:pStyle w:val="Tabletext"/>
            </w:pPr>
            <w:r w:rsidRPr="0038408F">
              <w:t>2908.1</w:t>
            </w:r>
          </w:p>
        </w:tc>
        <w:tc>
          <w:tcPr>
            <w:tcW w:w="4820" w:type="dxa"/>
          </w:tcPr>
          <w:p w:rsidR="00131D93" w:rsidRPr="0038408F" w:rsidDel="00131D93" w:rsidRDefault="005C1E99" w:rsidP="001D4A31">
            <w:pPr>
              <w:pStyle w:val="CTA-"/>
            </w:pPr>
            <w:r>
              <w:noBreakHyphen/>
            </w:r>
            <w:r w:rsidR="00131D93" w:rsidRPr="0038408F">
              <w:t>Derivatives containing only halogen substituents and their salts:</w:t>
            </w:r>
          </w:p>
        </w:tc>
        <w:tc>
          <w:tcPr>
            <w:tcW w:w="1191" w:type="dxa"/>
          </w:tcPr>
          <w:p w:rsidR="00131D93" w:rsidRPr="0038408F" w:rsidDel="00131D93" w:rsidRDefault="00131D93" w:rsidP="00283DF8">
            <w:pPr>
              <w:pStyle w:val="Tabletext"/>
            </w:pPr>
          </w:p>
        </w:tc>
      </w:tr>
      <w:tr w:rsidR="00131D93" w:rsidRPr="0038408F" w:rsidDel="00131D93">
        <w:trPr>
          <w:cantSplit/>
        </w:trPr>
        <w:tc>
          <w:tcPr>
            <w:tcW w:w="1134" w:type="dxa"/>
          </w:tcPr>
          <w:p w:rsidR="00131D93" w:rsidRPr="0038408F" w:rsidDel="00131D93" w:rsidRDefault="00131D93" w:rsidP="00BB0EFA">
            <w:pPr>
              <w:pStyle w:val="Tabletext"/>
            </w:pPr>
            <w:r w:rsidRPr="0038408F">
              <w:t>2908.11.00</w:t>
            </w:r>
          </w:p>
        </w:tc>
        <w:tc>
          <w:tcPr>
            <w:tcW w:w="4820" w:type="dxa"/>
          </w:tcPr>
          <w:p w:rsidR="00131D93" w:rsidRPr="0038408F" w:rsidDel="00131D93" w:rsidRDefault="005C1E99" w:rsidP="00131D93">
            <w:pPr>
              <w:pStyle w:val="CTA--"/>
            </w:pPr>
            <w:r>
              <w:noBreakHyphen/>
            </w:r>
            <w:r>
              <w:noBreakHyphen/>
            </w:r>
            <w:r w:rsidR="00131D93" w:rsidRPr="0038408F">
              <w:t>Pentachlorophenol (ISO)</w:t>
            </w:r>
          </w:p>
        </w:tc>
        <w:tc>
          <w:tcPr>
            <w:tcW w:w="1191" w:type="dxa"/>
          </w:tcPr>
          <w:p w:rsidR="00131D93" w:rsidRPr="0038408F" w:rsidDel="00131D93" w:rsidRDefault="00131D93" w:rsidP="00283DF8">
            <w:pPr>
              <w:pStyle w:val="Tabletext"/>
            </w:pPr>
            <w:r w:rsidRPr="0038408F">
              <w:t>Free</w:t>
            </w:r>
          </w:p>
        </w:tc>
      </w:tr>
      <w:tr w:rsidR="00131D93" w:rsidRPr="0038408F" w:rsidDel="00131D93">
        <w:trPr>
          <w:cantSplit/>
        </w:trPr>
        <w:tc>
          <w:tcPr>
            <w:tcW w:w="1134" w:type="dxa"/>
          </w:tcPr>
          <w:p w:rsidR="00131D93" w:rsidRPr="0038408F" w:rsidDel="00131D93" w:rsidRDefault="00131D93" w:rsidP="00BB0EFA">
            <w:pPr>
              <w:pStyle w:val="Tabletext"/>
            </w:pPr>
            <w:r w:rsidRPr="0038408F">
              <w:t>2908.19.00</w:t>
            </w:r>
          </w:p>
        </w:tc>
        <w:tc>
          <w:tcPr>
            <w:tcW w:w="4820" w:type="dxa"/>
          </w:tcPr>
          <w:p w:rsidR="00131D93" w:rsidRPr="0038408F" w:rsidDel="00131D93" w:rsidRDefault="005C1E99" w:rsidP="00131D93">
            <w:pPr>
              <w:pStyle w:val="CTA--"/>
            </w:pPr>
            <w:r>
              <w:noBreakHyphen/>
            </w:r>
            <w:r>
              <w:noBreakHyphen/>
            </w:r>
            <w:r w:rsidR="00131D93" w:rsidRPr="0038408F">
              <w:t>Other</w:t>
            </w:r>
          </w:p>
        </w:tc>
        <w:tc>
          <w:tcPr>
            <w:tcW w:w="1191" w:type="dxa"/>
          </w:tcPr>
          <w:p w:rsidR="00131D93" w:rsidRPr="0038408F" w:rsidDel="00131D93" w:rsidRDefault="00131D93" w:rsidP="00283DF8">
            <w:pPr>
              <w:pStyle w:val="Tabletext"/>
            </w:pPr>
            <w:r w:rsidRPr="0038408F">
              <w:t>Free</w:t>
            </w:r>
          </w:p>
        </w:tc>
      </w:tr>
      <w:tr w:rsidR="00131D93" w:rsidRPr="0038408F" w:rsidDel="00131D93">
        <w:trPr>
          <w:cantSplit/>
        </w:trPr>
        <w:tc>
          <w:tcPr>
            <w:tcW w:w="1134" w:type="dxa"/>
          </w:tcPr>
          <w:p w:rsidR="00131D93" w:rsidRPr="0038408F" w:rsidDel="00131D93" w:rsidRDefault="00131D93" w:rsidP="00BB0EFA">
            <w:pPr>
              <w:pStyle w:val="Tabletext"/>
            </w:pPr>
            <w:r w:rsidRPr="0038408F">
              <w:t>2908.9</w:t>
            </w:r>
          </w:p>
        </w:tc>
        <w:tc>
          <w:tcPr>
            <w:tcW w:w="4820" w:type="dxa"/>
          </w:tcPr>
          <w:p w:rsidR="00131D93" w:rsidRPr="0038408F" w:rsidDel="00131D93" w:rsidRDefault="005C1E99" w:rsidP="001D4A31">
            <w:pPr>
              <w:pStyle w:val="CTA-"/>
            </w:pPr>
            <w:r>
              <w:noBreakHyphen/>
            </w:r>
            <w:r w:rsidR="00131D93" w:rsidRPr="0038408F">
              <w:t>Other:</w:t>
            </w:r>
          </w:p>
        </w:tc>
        <w:tc>
          <w:tcPr>
            <w:tcW w:w="1191" w:type="dxa"/>
          </w:tcPr>
          <w:p w:rsidR="00131D93" w:rsidRPr="0038408F" w:rsidDel="00131D93" w:rsidRDefault="00131D93" w:rsidP="00283DF8">
            <w:pPr>
              <w:pStyle w:val="Tabletext"/>
            </w:pPr>
          </w:p>
        </w:tc>
      </w:tr>
      <w:tr w:rsidR="00131D93" w:rsidRPr="0038408F" w:rsidDel="00131D93">
        <w:trPr>
          <w:cantSplit/>
        </w:trPr>
        <w:tc>
          <w:tcPr>
            <w:tcW w:w="1134" w:type="dxa"/>
          </w:tcPr>
          <w:p w:rsidR="00131D93" w:rsidRPr="0038408F" w:rsidDel="00131D93" w:rsidRDefault="00131D93" w:rsidP="00BB0EFA">
            <w:pPr>
              <w:pStyle w:val="Tabletext"/>
            </w:pPr>
            <w:r w:rsidRPr="0038408F">
              <w:t>2908.91.00</w:t>
            </w:r>
          </w:p>
        </w:tc>
        <w:tc>
          <w:tcPr>
            <w:tcW w:w="4820" w:type="dxa"/>
          </w:tcPr>
          <w:p w:rsidR="00131D93" w:rsidRPr="0038408F" w:rsidDel="00131D93" w:rsidRDefault="005C1E99" w:rsidP="00131D93">
            <w:pPr>
              <w:pStyle w:val="CTA--"/>
            </w:pPr>
            <w:r>
              <w:noBreakHyphen/>
            </w:r>
            <w:r>
              <w:noBreakHyphen/>
            </w:r>
            <w:r w:rsidR="00131D93" w:rsidRPr="0038408F">
              <w:t>Dinoseb (ISO) and its salts</w:t>
            </w:r>
          </w:p>
        </w:tc>
        <w:tc>
          <w:tcPr>
            <w:tcW w:w="1191" w:type="dxa"/>
          </w:tcPr>
          <w:p w:rsidR="00131D93" w:rsidRPr="0038408F" w:rsidDel="00131D93" w:rsidRDefault="00131D93" w:rsidP="00283DF8">
            <w:pPr>
              <w:pStyle w:val="Tabletext"/>
            </w:pPr>
            <w:r w:rsidRPr="0038408F">
              <w:t>Free</w:t>
            </w:r>
          </w:p>
        </w:tc>
      </w:tr>
      <w:tr w:rsidR="00333147" w:rsidRPr="0038408F" w:rsidDel="00131D93">
        <w:trPr>
          <w:cantSplit/>
        </w:trPr>
        <w:tc>
          <w:tcPr>
            <w:tcW w:w="1134" w:type="dxa"/>
          </w:tcPr>
          <w:p w:rsidR="00333147" w:rsidRPr="0038408F" w:rsidRDefault="00333147" w:rsidP="00BB0EFA">
            <w:pPr>
              <w:pStyle w:val="Tabletext"/>
            </w:pPr>
            <w:r w:rsidRPr="0038408F">
              <w:t>2908.92.00</w:t>
            </w:r>
          </w:p>
        </w:tc>
        <w:tc>
          <w:tcPr>
            <w:tcW w:w="4820" w:type="dxa"/>
          </w:tcPr>
          <w:p w:rsidR="00333147" w:rsidRPr="0038408F" w:rsidRDefault="005C1E99" w:rsidP="00131D93">
            <w:pPr>
              <w:pStyle w:val="CTA--"/>
            </w:pPr>
            <w:r>
              <w:noBreakHyphen/>
            </w:r>
            <w:r>
              <w:noBreakHyphen/>
            </w:r>
            <w:r w:rsidR="00333147" w:rsidRPr="0038408F">
              <w:t>4,6</w:t>
            </w:r>
            <w:r>
              <w:noBreakHyphen/>
            </w:r>
            <w:r w:rsidR="00333147" w:rsidRPr="0038408F">
              <w:t>Dinitro</w:t>
            </w:r>
            <w:r>
              <w:noBreakHyphen/>
            </w:r>
            <w:r w:rsidR="00333147" w:rsidRPr="0038408F">
              <w:rPr>
                <w:i/>
              </w:rPr>
              <w:t>o</w:t>
            </w:r>
            <w:r>
              <w:noBreakHyphen/>
            </w:r>
            <w:r w:rsidR="00333147" w:rsidRPr="0038408F">
              <w:t>cresol (DNOC (ISO)) and its salts</w:t>
            </w:r>
          </w:p>
        </w:tc>
        <w:tc>
          <w:tcPr>
            <w:tcW w:w="1191" w:type="dxa"/>
          </w:tcPr>
          <w:p w:rsidR="00333147" w:rsidRPr="0038408F" w:rsidRDefault="00333147" w:rsidP="00283DF8">
            <w:pPr>
              <w:pStyle w:val="Tabletext"/>
            </w:pPr>
            <w:r w:rsidRPr="0038408F">
              <w:t>Free</w:t>
            </w:r>
          </w:p>
        </w:tc>
      </w:tr>
      <w:tr w:rsidR="00333147" w:rsidRPr="0038408F" w:rsidDel="00131D93">
        <w:trPr>
          <w:cantSplit/>
        </w:trPr>
        <w:tc>
          <w:tcPr>
            <w:tcW w:w="1134" w:type="dxa"/>
          </w:tcPr>
          <w:p w:rsidR="00333147" w:rsidRPr="0038408F" w:rsidDel="00131D93" w:rsidRDefault="00333147" w:rsidP="00BB0EFA">
            <w:pPr>
              <w:pStyle w:val="Tabletext"/>
            </w:pPr>
            <w:r w:rsidRPr="0038408F">
              <w:t>2908.99.00</w:t>
            </w:r>
          </w:p>
        </w:tc>
        <w:tc>
          <w:tcPr>
            <w:tcW w:w="4820" w:type="dxa"/>
          </w:tcPr>
          <w:p w:rsidR="00333147" w:rsidRPr="0038408F" w:rsidDel="00131D93" w:rsidRDefault="005C1E99" w:rsidP="00131D93">
            <w:pPr>
              <w:pStyle w:val="CTA--"/>
            </w:pPr>
            <w:r>
              <w:noBreakHyphen/>
            </w:r>
            <w:r>
              <w:noBreakHyphen/>
            </w:r>
            <w:r w:rsidR="00333147" w:rsidRPr="0038408F">
              <w:t>Other</w:t>
            </w:r>
          </w:p>
        </w:tc>
        <w:tc>
          <w:tcPr>
            <w:tcW w:w="1191" w:type="dxa"/>
          </w:tcPr>
          <w:p w:rsidR="00333147" w:rsidRPr="0038408F" w:rsidDel="00131D93" w:rsidRDefault="00333147" w:rsidP="00283DF8">
            <w:pPr>
              <w:pStyle w:val="Tabletext"/>
            </w:pPr>
            <w:r w:rsidRPr="0038408F">
              <w:t>Free</w:t>
            </w:r>
          </w:p>
        </w:tc>
      </w:tr>
    </w:tbl>
    <w:p w:rsidR="00620205" w:rsidRPr="0038408F" w:rsidRDefault="00620205" w:rsidP="00620205">
      <w:pPr>
        <w:pStyle w:val="ActHead4"/>
      </w:pPr>
      <w:bookmarkStart w:id="107" w:name="_Toc142479433"/>
      <w:r w:rsidRPr="005C1E99">
        <w:rPr>
          <w:rStyle w:val="CharSubdNo"/>
        </w:rPr>
        <w:t>Sub</w:t>
      </w:r>
      <w:r w:rsidR="005C1E99" w:rsidRPr="005C1E99">
        <w:rPr>
          <w:rStyle w:val="CharSubdNo"/>
        </w:rPr>
        <w:noBreakHyphen/>
      </w:r>
      <w:r w:rsidRPr="005C1E99">
        <w:rPr>
          <w:rStyle w:val="CharSubdNo"/>
        </w:rPr>
        <w:t>Chapter IV</w:t>
      </w:r>
      <w:r w:rsidRPr="0038408F">
        <w:t>—</w:t>
      </w:r>
      <w:r w:rsidRPr="005C1E99">
        <w:rPr>
          <w:rStyle w:val="CharSubdText"/>
        </w:rPr>
        <w:t xml:space="preserve">Ethers, alcohol peroxides, </w:t>
      </w:r>
      <w:r w:rsidR="00AE672D" w:rsidRPr="005C1E99">
        <w:rPr>
          <w:rStyle w:val="CharSubdText"/>
        </w:rPr>
        <w:t>ether peroxides, acetal and hemiacetal peroxides,</w:t>
      </w:r>
      <w:r w:rsidRPr="005C1E99">
        <w:rPr>
          <w:rStyle w:val="CharSubdText"/>
        </w:rPr>
        <w:t xml:space="preserve"> ketone peroxides, epoxides with a three</w:t>
      </w:r>
      <w:r w:rsidR="005C1E99" w:rsidRPr="005C1E99">
        <w:rPr>
          <w:rStyle w:val="CharSubdText"/>
        </w:rPr>
        <w:noBreakHyphen/>
      </w:r>
      <w:r w:rsidRPr="005C1E99">
        <w:rPr>
          <w:rStyle w:val="CharSubdText"/>
        </w:rPr>
        <w:t>membered ring, acetals and hemiacetals, and their halogenated, sulphonated, nitrated or nitrosated derivatives</w:t>
      </w:r>
      <w:bookmarkEnd w:id="107"/>
    </w:p>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BB0EFA">
            <w:pPr>
              <w:pStyle w:val="Tabletext"/>
            </w:pPr>
            <w:r w:rsidRPr="0038408F">
              <w:t>2909</w:t>
            </w:r>
          </w:p>
        </w:tc>
        <w:tc>
          <w:tcPr>
            <w:tcW w:w="4820" w:type="dxa"/>
          </w:tcPr>
          <w:p w:rsidR="00620205" w:rsidRPr="0038408F" w:rsidRDefault="00620205" w:rsidP="00620205">
            <w:pPr>
              <w:pStyle w:val="CTACAPS"/>
            </w:pPr>
            <w:r w:rsidRPr="0038408F">
              <w:t>ETHERS, ETHER</w:t>
            </w:r>
            <w:r w:rsidR="005C1E99">
              <w:noBreakHyphen/>
            </w:r>
            <w:r w:rsidRPr="0038408F">
              <w:t>ALCOHOLS, ETHER</w:t>
            </w:r>
            <w:r w:rsidR="005C1E99">
              <w:noBreakHyphen/>
            </w:r>
            <w:r w:rsidRPr="0038408F">
              <w:t>PHENOLS, ETHER</w:t>
            </w:r>
            <w:r w:rsidR="005C1E99">
              <w:noBreakHyphen/>
            </w:r>
            <w:r w:rsidRPr="0038408F">
              <w:t>ALCOHOL</w:t>
            </w:r>
            <w:r w:rsidR="005C1E99">
              <w:noBreakHyphen/>
            </w:r>
            <w:r w:rsidRPr="0038408F">
              <w:t xml:space="preserve">PHENOLS, ALCOHOL PEROXIDES, </w:t>
            </w:r>
            <w:r w:rsidR="00AE672D" w:rsidRPr="0038408F">
              <w:t>ETHER PEROXIDES, ACETAL AND HEMIACETAL PEROXIDES,</w:t>
            </w:r>
            <w:r w:rsidRPr="0038408F">
              <w:t xml:space="preserve"> KETONE PEROXIDES (WHETHER OR NOT CHEMICALLY DEFINED), AND THEIR HALOGENATED, SULPHONATED, NITRATED OR NITROSATED DERIVATIVES:</w:t>
            </w:r>
          </w:p>
        </w:tc>
        <w:tc>
          <w:tcPr>
            <w:tcW w:w="1191" w:type="dxa"/>
          </w:tcPr>
          <w:p w:rsidR="00620205" w:rsidRPr="0038408F" w:rsidRDefault="00620205" w:rsidP="00283DF8">
            <w:pPr>
              <w:pStyle w:val="Tabletext"/>
            </w:pPr>
          </w:p>
        </w:tc>
      </w:tr>
      <w:tr w:rsidR="00620205" w:rsidRPr="0038408F">
        <w:trPr>
          <w:cantSplit/>
        </w:trPr>
        <w:tc>
          <w:tcPr>
            <w:tcW w:w="1134" w:type="dxa"/>
          </w:tcPr>
          <w:p w:rsidR="00620205" w:rsidRPr="0038408F" w:rsidRDefault="00620205" w:rsidP="00BB0EFA">
            <w:pPr>
              <w:pStyle w:val="Tabletext"/>
            </w:pPr>
            <w:r w:rsidRPr="0038408F">
              <w:t>2909.1</w:t>
            </w:r>
          </w:p>
        </w:tc>
        <w:tc>
          <w:tcPr>
            <w:tcW w:w="4820" w:type="dxa"/>
          </w:tcPr>
          <w:p w:rsidR="00620205" w:rsidRPr="0038408F" w:rsidRDefault="005C1E99" w:rsidP="00620205">
            <w:pPr>
              <w:pStyle w:val="CTA-"/>
            </w:pPr>
            <w:r>
              <w:noBreakHyphen/>
            </w:r>
            <w:r w:rsidR="00620205" w:rsidRPr="0038408F">
              <w:t>Acyclic ethers and their halogenated, sulphonated, nitrated or nitrosated derivatives:</w:t>
            </w:r>
          </w:p>
        </w:tc>
        <w:tc>
          <w:tcPr>
            <w:tcW w:w="1191" w:type="dxa"/>
          </w:tcPr>
          <w:p w:rsidR="00620205" w:rsidRPr="0038408F" w:rsidRDefault="00620205" w:rsidP="00283DF8">
            <w:pPr>
              <w:pStyle w:val="Tabletext"/>
            </w:pPr>
          </w:p>
        </w:tc>
      </w:tr>
      <w:tr w:rsidR="00620205" w:rsidRPr="0038408F">
        <w:trPr>
          <w:cantSplit/>
        </w:trPr>
        <w:tc>
          <w:tcPr>
            <w:tcW w:w="1134" w:type="dxa"/>
          </w:tcPr>
          <w:p w:rsidR="00620205" w:rsidRPr="0038408F" w:rsidRDefault="00620205" w:rsidP="00BB0EFA">
            <w:pPr>
              <w:pStyle w:val="Tabletext"/>
            </w:pPr>
            <w:r w:rsidRPr="0038408F">
              <w:t>2909.11.00</w:t>
            </w:r>
          </w:p>
        </w:tc>
        <w:tc>
          <w:tcPr>
            <w:tcW w:w="4820" w:type="dxa"/>
          </w:tcPr>
          <w:p w:rsidR="00620205" w:rsidRPr="0038408F" w:rsidRDefault="005C1E99" w:rsidP="00620205">
            <w:pPr>
              <w:pStyle w:val="CTA--"/>
            </w:pPr>
            <w:r>
              <w:noBreakHyphen/>
            </w:r>
            <w:r>
              <w:noBreakHyphen/>
            </w:r>
            <w:r w:rsidR="00620205" w:rsidRPr="0038408F">
              <w:t>Diethyl ether</w:t>
            </w:r>
          </w:p>
        </w:tc>
        <w:tc>
          <w:tcPr>
            <w:tcW w:w="1191" w:type="dxa"/>
          </w:tcPr>
          <w:p w:rsidR="00620205" w:rsidRPr="0038408F" w:rsidRDefault="00620205" w:rsidP="00283DF8">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2909.19.00</w:t>
            </w:r>
          </w:p>
        </w:tc>
        <w:tc>
          <w:tcPr>
            <w:tcW w:w="4820" w:type="dxa"/>
          </w:tcPr>
          <w:p w:rsidR="00620205" w:rsidRPr="0038408F" w:rsidRDefault="005C1E99" w:rsidP="00620205">
            <w:pPr>
              <w:pStyle w:val="CTA--"/>
            </w:pPr>
            <w:r>
              <w:noBreakHyphen/>
            </w:r>
            <w:r>
              <w:noBreakHyphen/>
            </w:r>
            <w:r w:rsidR="00620205" w:rsidRPr="0038408F">
              <w:t>Other</w:t>
            </w:r>
          </w:p>
        </w:tc>
        <w:tc>
          <w:tcPr>
            <w:tcW w:w="1191" w:type="dxa"/>
          </w:tcPr>
          <w:p w:rsidR="00620205" w:rsidRPr="0038408F" w:rsidRDefault="00620205" w:rsidP="00283DF8">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2909.20.00</w:t>
            </w:r>
          </w:p>
        </w:tc>
        <w:tc>
          <w:tcPr>
            <w:tcW w:w="4820" w:type="dxa"/>
          </w:tcPr>
          <w:p w:rsidR="00620205" w:rsidRPr="0038408F" w:rsidRDefault="005C1E99" w:rsidP="00620205">
            <w:pPr>
              <w:pStyle w:val="CTA-"/>
            </w:pPr>
            <w:r>
              <w:noBreakHyphen/>
            </w:r>
            <w:r w:rsidR="00620205" w:rsidRPr="0038408F">
              <w:t>Cyclanic, cyclenic or cycloterpenic ethers and their halogenated, sulphonated, nitrated or nitrosated derivatives</w:t>
            </w:r>
          </w:p>
        </w:tc>
        <w:tc>
          <w:tcPr>
            <w:tcW w:w="1191" w:type="dxa"/>
          </w:tcPr>
          <w:p w:rsidR="00620205" w:rsidRPr="0038408F" w:rsidRDefault="00620205" w:rsidP="00283DF8">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2909.30.00</w:t>
            </w:r>
          </w:p>
        </w:tc>
        <w:tc>
          <w:tcPr>
            <w:tcW w:w="4820" w:type="dxa"/>
          </w:tcPr>
          <w:p w:rsidR="00620205" w:rsidRPr="0038408F" w:rsidRDefault="005C1E99" w:rsidP="00620205">
            <w:pPr>
              <w:pStyle w:val="CTA-"/>
            </w:pPr>
            <w:r>
              <w:noBreakHyphen/>
            </w:r>
            <w:r w:rsidR="00620205" w:rsidRPr="0038408F">
              <w:t>Aromatic ethers and their halogenated, sulphonated, nitrated or nitrosated derivatives</w:t>
            </w:r>
          </w:p>
        </w:tc>
        <w:tc>
          <w:tcPr>
            <w:tcW w:w="1191" w:type="dxa"/>
          </w:tcPr>
          <w:p w:rsidR="00620205" w:rsidRPr="0038408F" w:rsidRDefault="00620205" w:rsidP="00283DF8">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2909.4</w:t>
            </w:r>
          </w:p>
        </w:tc>
        <w:tc>
          <w:tcPr>
            <w:tcW w:w="4820" w:type="dxa"/>
          </w:tcPr>
          <w:p w:rsidR="00620205" w:rsidRPr="0038408F" w:rsidRDefault="005C1E99" w:rsidP="00620205">
            <w:pPr>
              <w:pStyle w:val="CTA-"/>
            </w:pPr>
            <w:r>
              <w:noBreakHyphen/>
            </w:r>
            <w:r w:rsidR="00620205" w:rsidRPr="0038408F">
              <w:t>Ether</w:t>
            </w:r>
            <w:r>
              <w:noBreakHyphen/>
            </w:r>
            <w:r w:rsidR="00620205" w:rsidRPr="0038408F">
              <w:t>alcohols and their halogenated, sulphonated, nitrated or nitrosated derivatives:</w:t>
            </w:r>
          </w:p>
        </w:tc>
        <w:tc>
          <w:tcPr>
            <w:tcW w:w="1191" w:type="dxa"/>
          </w:tcPr>
          <w:p w:rsidR="00620205" w:rsidRPr="0038408F" w:rsidRDefault="00620205" w:rsidP="00283DF8">
            <w:pPr>
              <w:pStyle w:val="Tabletext"/>
            </w:pPr>
          </w:p>
        </w:tc>
      </w:tr>
      <w:tr w:rsidR="00620205" w:rsidRPr="0038408F">
        <w:trPr>
          <w:cantSplit/>
        </w:trPr>
        <w:tc>
          <w:tcPr>
            <w:tcW w:w="1134" w:type="dxa"/>
          </w:tcPr>
          <w:p w:rsidR="00620205" w:rsidRPr="0038408F" w:rsidRDefault="00620205" w:rsidP="00BB0EFA">
            <w:pPr>
              <w:pStyle w:val="Tabletext"/>
            </w:pPr>
            <w:r w:rsidRPr="0038408F">
              <w:t>2909.41.00</w:t>
            </w:r>
          </w:p>
        </w:tc>
        <w:tc>
          <w:tcPr>
            <w:tcW w:w="4820" w:type="dxa"/>
          </w:tcPr>
          <w:p w:rsidR="00620205" w:rsidRPr="0038408F" w:rsidRDefault="005C1E99" w:rsidP="00620205">
            <w:pPr>
              <w:pStyle w:val="CTA--"/>
            </w:pPr>
            <w:r>
              <w:noBreakHyphen/>
            </w:r>
            <w:r>
              <w:noBreakHyphen/>
            </w:r>
            <w:r w:rsidR="00620205" w:rsidRPr="0038408F">
              <w:t>2,2’</w:t>
            </w:r>
            <w:r>
              <w:noBreakHyphen/>
            </w:r>
            <w:r w:rsidR="00620205" w:rsidRPr="0038408F">
              <w:t>Oxydiethanol (diethylene glycol, digol)</w:t>
            </w:r>
          </w:p>
        </w:tc>
        <w:tc>
          <w:tcPr>
            <w:tcW w:w="1191" w:type="dxa"/>
          </w:tcPr>
          <w:p w:rsidR="00620205" w:rsidRPr="0038408F" w:rsidRDefault="00620205" w:rsidP="00283DF8">
            <w:pPr>
              <w:pStyle w:val="Tabletext"/>
            </w:pPr>
            <w:r w:rsidRPr="0038408F">
              <w:t>5%</w:t>
            </w:r>
          </w:p>
        </w:tc>
      </w:tr>
      <w:tr w:rsidR="00620205" w:rsidRPr="0038408F">
        <w:trPr>
          <w:cantSplit/>
        </w:trPr>
        <w:tc>
          <w:tcPr>
            <w:tcW w:w="1134" w:type="dxa"/>
          </w:tcPr>
          <w:p w:rsidR="00620205" w:rsidRPr="0038408F" w:rsidRDefault="00620205" w:rsidP="00BB0EFA">
            <w:pPr>
              <w:pStyle w:val="Tabletext"/>
            </w:pPr>
            <w:r w:rsidRPr="0038408F">
              <w:t>2909.43.00</w:t>
            </w:r>
          </w:p>
        </w:tc>
        <w:tc>
          <w:tcPr>
            <w:tcW w:w="4820" w:type="dxa"/>
          </w:tcPr>
          <w:p w:rsidR="00620205" w:rsidRPr="0038408F" w:rsidRDefault="005C1E99" w:rsidP="00620205">
            <w:pPr>
              <w:pStyle w:val="CTA--"/>
            </w:pPr>
            <w:r>
              <w:noBreakHyphen/>
            </w:r>
            <w:r>
              <w:noBreakHyphen/>
            </w:r>
            <w:r w:rsidR="00620205" w:rsidRPr="0038408F">
              <w:t>Monobutyl ethers of ethylene glycol or of diethylene glycol</w:t>
            </w:r>
          </w:p>
        </w:tc>
        <w:tc>
          <w:tcPr>
            <w:tcW w:w="1191" w:type="dxa"/>
          </w:tcPr>
          <w:p w:rsidR="00620205" w:rsidRPr="0038408F" w:rsidRDefault="00620205" w:rsidP="00283DF8">
            <w:pPr>
              <w:pStyle w:val="Tabletext"/>
            </w:pPr>
            <w:r w:rsidRPr="0038408F">
              <w:t>5%</w:t>
            </w:r>
          </w:p>
        </w:tc>
      </w:tr>
      <w:tr w:rsidR="00620205" w:rsidRPr="0038408F">
        <w:trPr>
          <w:cantSplit/>
        </w:trPr>
        <w:tc>
          <w:tcPr>
            <w:tcW w:w="1134" w:type="dxa"/>
          </w:tcPr>
          <w:p w:rsidR="00620205" w:rsidRPr="0038408F" w:rsidRDefault="00620205" w:rsidP="00BB0EFA">
            <w:pPr>
              <w:pStyle w:val="Tabletext"/>
            </w:pPr>
            <w:r w:rsidRPr="0038408F">
              <w:t>2909.44.00</w:t>
            </w:r>
          </w:p>
        </w:tc>
        <w:tc>
          <w:tcPr>
            <w:tcW w:w="4820" w:type="dxa"/>
          </w:tcPr>
          <w:p w:rsidR="00620205" w:rsidRPr="0038408F" w:rsidRDefault="005C1E99" w:rsidP="00620205">
            <w:pPr>
              <w:pStyle w:val="CTA--"/>
            </w:pPr>
            <w:r>
              <w:noBreakHyphen/>
            </w:r>
            <w:r>
              <w:noBreakHyphen/>
            </w:r>
            <w:r w:rsidR="00620205" w:rsidRPr="0038408F">
              <w:t>Other monoalkylethers of ethylene glycol or of diethylene glycol</w:t>
            </w:r>
          </w:p>
        </w:tc>
        <w:tc>
          <w:tcPr>
            <w:tcW w:w="1191" w:type="dxa"/>
          </w:tcPr>
          <w:p w:rsidR="00620205" w:rsidRPr="0038408F" w:rsidRDefault="00620205" w:rsidP="00283DF8">
            <w:pPr>
              <w:pStyle w:val="Tabletext"/>
            </w:pPr>
            <w:r w:rsidRPr="0038408F">
              <w:t>5%</w:t>
            </w:r>
          </w:p>
        </w:tc>
      </w:tr>
      <w:tr w:rsidR="00620205" w:rsidRPr="0038408F">
        <w:trPr>
          <w:cantSplit/>
        </w:trPr>
        <w:tc>
          <w:tcPr>
            <w:tcW w:w="1134" w:type="dxa"/>
          </w:tcPr>
          <w:p w:rsidR="00620205" w:rsidRPr="0038408F" w:rsidRDefault="00620205" w:rsidP="00BB0EFA">
            <w:pPr>
              <w:pStyle w:val="Tabletext"/>
            </w:pPr>
            <w:r w:rsidRPr="0038408F">
              <w:t>2909.49.00</w:t>
            </w:r>
          </w:p>
        </w:tc>
        <w:tc>
          <w:tcPr>
            <w:tcW w:w="4820" w:type="dxa"/>
          </w:tcPr>
          <w:p w:rsidR="00620205" w:rsidRPr="0038408F" w:rsidRDefault="005C1E99" w:rsidP="00620205">
            <w:pPr>
              <w:pStyle w:val="CTA--"/>
            </w:pPr>
            <w:r>
              <w:noBreakHyphen/>
            </w:r>
            <w:r>
              <w:noBreakHyphen/>
            </w:r>
            <w:r w:rsidR="00620205" w:rsidRPr="0038408F">
              <w:t>Other</w:t>
            </w:r>
          </w:p>
        </w:tc>
        <w:tc>
          <w:tcPr>
            <w:tcW w:w="1191" w:type="dxa"/>
          </w:tcPr>
          <w:p w:rsidR="00620205" w:rsidRPr="0038408F" w:rsidRDefault="00620205" w:rsidP="00283DF8">
            <w:pPr>
              <w:pStyle w:val="Tabletext"/>
            </w:pPr>
            <w:r w:rsidRPr="0038408F">
              <w:t>5%</w:t>
            </w:r>
          </w:p>
        </w:tc>
      </w:tr>
      <w:tr w:rsidR="00620205" w:rsidRPr="0038408F">
        <w:trPr>
          <w:cantSplit/>
        </w:trPr>
        <w:tc>
          <w:tcPr>
            <w:tcW w:w="1134" w:type="dxa"/>
          </w:tcPr>
          <w:p w:rsidR="00620205" w:rsidRPr="0038408F" w:rsidRDefault="00620205" w:rsidP="00BB0EFA">
            <w:pPr>
              <w:pStyle w:val="Tabletext"/>
            </w:pPr>
            <w:r w:rsidRPr="0038408F">
              <w:t>2909.50</w:t>
            </w:r>
          </w:p>
        </w:tc>
        <w:tc>
          <w:tcPr>
            <w:tcW w:w="4820" w:type="dxa"/>
          </w:tcPr>
          <w:p w:rsidR="00620205" w:rsidRPr="0038408F" w:rsidRDefault="005C1E99" w:rsidP="00620205">
            <w:pPr>
              <w:pStyle w:val="CTA-"/>
            </w:pPr>
            <w:r>
              <w:noBreakHyphen/>
            </w:r>
            <w:r w:rsidR="00620205" w:rsidRPr="0038408F">
              <w:t>Ether</w:t>
            </w:r>
            <w:r>
              <w:noBreakHyphen/>
            </w:r>
            <w:r w:rsidR="00620205" w:rsidRPr="0038408F">
              <w:t>phenols, ether</w:t>
            </w:r>
            <w:r>
              <w:noBreakHyphen/>
            </w:r>
            <w:r w:rsidR="00620205" w:rsidRPr="0038408F">
              <w:t>alcohol</w:t>
            </w:r>
            <w:r>
              <w:noBreakHyphen/>
            </w:r>
            <w:r w:rsidR="00620205" w:rsidRPr="0038408F">
              <w:t>phenols and their halogenated, sulphonated, nitrated or nitrosated derivatives:</w:t>
            </w:r>
          </w:p>
        </w:tc>
        <w:tc>
          <w:tcPr>
            <w:tcW w:w="1191" w:type="dxa"/>
          </w:tcPr>
          <w:p w:rsidR="00620205" w:rsidRPr="0038408F" w:rsidRDefault="00620205" w:rsidP="00283DF8">
            <w:pPr>
              <w:pStyle w:val="Tabletext"/>
            </w:pPr>
          </w:p>
        </w:tc>
      </w:tr>
      <w:tr w:rsidR="00620205" w:rsidRPr="0038408F">
        <w:trPr>
          <w:cantSplit/>
        </w:trPr>
        <w:tc>
          <w:tcPr>
            <w:tcW w:w="1134" w:type="dxa"/>
          </w:tcPr>
          <w:p w:rsidR="00620205" w:rsidRPr="0038408F" w:rsidRDefault="00620205" w:rsidP="00BB0EFA">
            <w:pPr>
              <w:pStyle w:val="Tabletext"/>
            </w:pPr>
            <w:r w:rsidRPr="0038408F">
              <w:t>2909.50.10</w:t>
            </w:r>
          </w:p>
        </w:tc>
        <w:tc>
          <w:tcPr>
            <w:tcW w:w="4820" w:type="dxa"/>
          </w:tcPr>
          <w:p w:rsidR="00620205" w:rsidRPr="0038408F" w:rsidRDefault="005C1E99" w:rsidP="00620205">
            <w:pPr>
              <w:pStyle w:val="CTA---"/>
            </w:pPr>
            <w:r>
              <w:noBreakHyphen/>
            </w:r>
            <w:r>
              <w:noBreakHyphen/>
            </w:r>
            <w:r>
              <w:noBreakHyphen/>
            </w:r>
            <w:r w:rsidR="00620205" w:rsidRPr="0038408F">
              <w:t>Ethylene oxide derivatives</w:t>
            </w:r>
          </w:p>
        </w:tc>
        <w:tc>
          <w:tcPr>
            <w:tcW w:w="1191" w:type="dxa"/>
          </w:tcPr>
          <w:p w:rsidR="00620205" w:rsidRPr="0038408F" w:rsidRDefault="00620205" w:rsidP="00283DF8">
            <w:pPr>
              <w:pStyle w:val="Tabletext"/>
            </w:pPr>
            <w:r w:rsidRPr="0038408F">
              <w:t>5%</w:t>
            </w:r>
          </w:p>
        </w:tc>
      </w:tr>
      <w:tr w:rsidR="00620205" w:rsidRPr="0038408F">
        <w:trPr>
          <w:cantSplit/>
        </w:trPr>
        <w:tc>
          <w:tcPr>
            <w:tcW w:w="1134" w:type="dxa"/>
          </w:tcPr>
          <w:p w:rsidR="00620205" w:rsidRPr="0038408F" w:rsidRDefault="00620205" w:rsidP="00BB0EFA">
            <w:pPr>
              <w:pStyle w:val="Tabletext"/>
            </w:pPr>
            <w:r w:rsidRPr="0038408F">
              <w:t>2909.50.90</w:t>
            </w:r>
          </w:p>
        </w:tc>
        <w:tc>
          <w:tcPr>
            <w:tcW w:w="4820" w:type="dxa"/>
          </w:tcPr>
          <w:p w:rsidR="00620205" w:rsidRPr="0038408F" w:rsidRDefault="005C1E99" w:rsidP="00620205">
            <w:pPr>
              <w:pStyle w:val="CTA---"/>
            </w:pPr>
            <w:r>
              <w:noBreakHyphen/>
            </w:r>
            <w:r>
              <w:noBreakHyphen/>
            </w:r>
            <w:r>
              <w:noBreakHyphen/>
            </w:r>
            <w:r w:rsidR="00620205" w:rsidRPr="0038408F">
              <w:t>Other</w:t>
            </w:r>
          </w:p>
        </w:tc>
        <w:tc>
          <w:tcPr>
            <w:tcW w:w="1191" w:type="dxa"/>
          </w:tcPr>
          <w:p w:rsidR="00620205" w:rsidRPr="0038408F" w:rsidRDefault="00620205" w:rsidP="00283DF8">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2909.60</w:t>
            </w:r>
          </w:p>
        </w:tc>
        <w:tc>
          <w:tcPr>
            <w:tcW w:w="4820" w:type="dxa"/>
          </w:tcPr>
          <w:p w:rsidR="00620205" w:rsidRPr="0038408F" w:rsidRDefault="005C1E99" w:rsidP="00620205">
            <w:pPr>
              <w:pStyle w:val="CTA-"/>
            </w:pPr>
            <w:r>
              <w:noBreakHyphen/>
            </w:r>
            <w:r w:rsidR="00620205" w:rsidRPr="0038408F">
              <w:t xml:space="preserve">Alcohol peroxides, </w:t>
            </w:r>
            <w:r w:rsidR="00930151" w:rsidRPr="0038408F">
              <w:t>ether peroxides, acetal and hemiacetal peroxides,</w:t>
            </w:r>
            <w:r w:rsidR="00620205" w:rsidRPr="0038408F">
              <w:t xml:space="preserve"> ketone peroxides and their halogenated, sulphonated, nitrated or nitrosated derivatives:</w:t>
            </w:r>
          </w:p>
        </w:tc>
        <w:tc>
          <w:tcPr>
            <w:tcW w:w="1191" w:type="dxa"/>
          </w:tcPr>
          <w:p w:rsidR="00620205" w:rsidRPr="0038408F" w:rsidRDefault="00620205" w:rsidP="00283DF8">
            <w:pPr>
              <w:pStyle w:val="Tabletext"/>
            </w:pPr>
          </w:p>
        </w:tc>
      </w:tr>
      <w:tr w:rsidR="00620205" w:rsidRPr="0038408F">
        <w:trPr>
          <w:cantSplit/>
        </w:trPr>
        <w:tc>
          <w:tcPr>
            <w:tcW w:w="1134" w:type="dxa"/>
          </w:tcPr>
          <w:p w:rsidR="00620205" w:rsidRPr="0038408F" w:rsidRDefault="00620205" w:rsidP="00BB0EFA">
            <w:pPr>
              <w:pStyle w:val="Tabletext"/>
            </w:pPr>
            <w:r w:rsidRPr="0038408F">
              <w:t>2909.60.10</w:t>
            </w:r>
          </w:p>
        </w:tc>
        <w:tc>
          <w:tcPr>
            <w:tcW w:w="4820" w:type="dxa"/>
          </w:tcPr>
          <w:p w:rsidR="00620205" w:rsidRPr="0038408F" w:rsidRDefault="005C1E99" w:rsidP="00620205">
            <w:pPr>
              <w:pStyle w:val="CTA---"/>
            </w:pPr>
            <w:r>
              <w:noBreakHyphen/>
            </w:r>
            <w:r>
              <w:noBreakHyphen/>
            </w:r>
            <w:r>
              <w:noBreakHyphen/>
            </w:r>
            <w:r w:rsidR="00620205" w:rsidRPr="0038408F">
              <w:t>Goods, as follows:</w:t>
            </w:r>
          </w:p>
          <w:p w:rsidR="00620205" w:rsidRPr="0038408F" w:rsidRDefault="009B31AC" w:rsidP="00620205">
            <w:pPr>
              <w:pStyle w:val="CTA3a"/>
            </w:pPr>
            <w:r w:rsidRPr="0038408F">
              <w:tab/>
            </w:r>
            <w:r w:rsidR="00620205" w:rsidRPr="0038408F">
              <w:t>(a)</w:t>
            </w:r>
            <w:r w:rsidR="00620205" w:rsidRPr="0038408F">
              <w:tab/>
              <w:t>ethylene oxide derivatives;</w:t>
            </w:r>
          </w:p>
          <w:p w:rsidR="00620205" w:rsidRPr="0038408F" w:rsidRDefault="009B31AC" w:rsidP="00620205">
            <w:pPr>
              <w:pStyle w:val="CTA3a"/>
            </w:pPr>
            <w:r w:rsidRPr="0038408F">
              <w:tab/>
            </w:r>
            <w:r w:rsidR="00620205" w:rsidRPr="0038408F">
              <w:t>(b)</w:t>
            </w:r>
            <w:r w:rsidR="00620205" w:rsidRPr="0038408F">
              <w:tab/>
              <w:t>di</w:t>
            </w:r>
            <w:r w:rsidR="005C1E99">
              <w:noBreakHyphen/>
            </w:r>
            <w:r w:rsidR="00620205" w:rsidRPr="0038408F">
              <w:rPr>
                <w:i/>
              </w:rPr>
              <w:t>t</w:t>
            </w:r>
            <w:r w:rsidR="005C1E99">
              <w:noBreakHyphen/>
            </w:r>
            <w:r w:rsidR="00620205" w:rsidRPr="0038408F">
              <w:t>butyl peroxide;</w:t>
            </w:r>
          </w:p>
          <w:p w:rsidR="00620205" w:rsidRPr="0038408F" w:rsidRDefault="009B31AC" w:rsidP="00620205">
            <w:pPr>
              <w:pStyle w:val="CTA3a"/>
            </w:pPr>
            <w:r w:rsidRPr="0038408F">
              <w:tab/>
            </w:r>
            <w:r w:rsidR="00620205" w:rsidRPr="0038408F">
              <w:t>(c)</w:t>
            </w:r>
            <w:r w:rsidR="00620205" w:rsidRPr="0038408F">
              <w:tab/>
              <w:t>ethyl methyl ketone peroxide;</w:t>
            </w:r>
          </w:p>
          <w:p w:rsidR="00620205" w:rsidRPr="0038408F" w:rsidRDefault="009B31AC" w:rsidP="00620205">
            <w:pPr>
              <w:pStyle w:val="CTA3a"/>
            </w:pPr>
            <w:r w:rsidRPr="0038408F">
              <w:tab/>
            </w:r>
            <w:r w:rsidR="00620205" w:rsidRPr="0038408F">
              <w:t>(d)</w:t>
            </w:r>
            <w:r w:rsidR="00620205" w:rsidRPr="0038408F">
              <w:tab/>
            </w:r>
            <w:r w:rsidR="00620205" w:rsidRPr="0038408F">
              <w:rPr>
                <w:i/>
              </w:rPr>
              <w:t>t</w:t>
            </w:r>
            <w:r w:rsidR="005C1E99">
              <w:noBreakHyphen/>
            </w:r>
            <w:r w:rsidR="00620205" w:rsidRPr="0038408F">
              <w:t>butyl hydroperoxide</w:t>
            </w:r>
          </w:p>
        </w:tc>
        <w:tc>
          <w:tcPr>
            <w:tcW w:w="1191" w:type="dxa"/>
          </w:tcPr>
          <w:p w:rsidR="00620205" w:rsidRPr="0038408F" w:rsidRDefault="00620205" w:rsidP="00283DF8">
            <w:pPr>
              <w:pStyle w:val="Tabletext"/>
            </w:pPr>
            <w:r w:rsidRPr="0038408F">
              <w:t>5%</w:t>
            </w:r>
          </w:p>
        </w:tc>
      </w:tr>
      <w:tr w:rsidR="00620205" w:rsidRPr="0038408F">
        <w:trPr>
          <w:cantSplit/>
        </w:trPr>
        <w:tc>
          <w:tcPr>
            <w:tcW w:w="1134" w:type="dxa"/>
          </w:tcPr>
          <w:p w:rsidR="00620205" w:rsidRPr="0038408F" w:rsidRDefault="00620205" w:rsidP="00BB0EFA">
            <w:pPr>
              <w:pStyle w:val="Tabletext"/>
            </w:pPr>
            <w:r w:rsidRPr="0038408F">
              <w:t>2909.60.90</w:t>
            </w:r>
          </w:p>
        </w:tc>
        <w:tc>
          <w:tcPr>
            <w:tcW w:w="4820" w:type="dxa"/>
          </w:tcPr>
          <w:p w:rsidR="00620205" w:rsidRPr="0038408F" w:rsidRDefault="005C1E99" w:rsidP="00620205">
            <w:pPr>
              <w:pStyle w:val="CTA---"/>
            </w:pPr>
            <w:r>
              <w:noBreakHyphen/>
            </w:r>
            <w:r>
              <w:noBreakHyphen/>
            </w:r>
            <w:r>
              <w:noBreakHyphen/>
            </w:r>
            <w:r w:rsidR="00620205" w:rsidRPr="0038408F">
              <w:t>Other</w:t>
            </w:r>
          </w:p>
        </w:tc>
        <w:tc>
          <w:tcPr>
            <w:tcW w:w="1191" w:type="dxa"/>
          </w:tcPr>
          <w:p w:rsidR="00620205" w:rsidRPr="0038408F" w:rsidRDefault="00620205" w:rsidP="00283DF8">
            <w:pPr>
              <w:pStyle w:val="Tabletext"/>
            </w:pPr>
            <w:r w:rsidRPr="0038408F">
              <w:t>Free</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rsidTr="00187C43">
        <w:trPr>
          <w:cantSplit/>
        </w:trPr>
        <w:tc>
          <w:tcPr>
            <w:tcW w:w="1134" w:type="dxa"/>
          </w:tcPr>
          <w:p w:rsidR="00620205" w:rsidRPr="0038408F" w:rsidRDefault="00620205" w:rsidP="00BB0EFA">
            <w:pPr>
              <w:pStyle w:val="Tabletext"/>
            </w:pPr>
            <w:r w:rsidRPr="0038408F">
              <w:t>2910</w:t>
            </w:r>
          </w:p>
        </w:tc>
        <w:tc>
          <w:tcPr>
            <w:tcW w:w="4820" w:type="dxa"/>
          </w:tcPr>
          <w:p w:rsidR="00620205" w:rsidRPr="0038408F" w:rsidRDefault="00620205" w:rsidP="00620205">
            <w:pPr>
              <w:pStyle w:val="CTACAPS"/>
            </w:pPr>
            <w:r w:rsidRPr="0038408F">
              <w:t>EPOXIDES, EPOXYALCOHOLS, EPOXYPHENOLS AND EPOXYETHERS, WITH A THREE</w:t>
            </w:r>
            <w:r w:rsidR="005C1E99">
              <w:noBreakHyphen/>
            </w:r>
            <w:r w:rsidRPr="0038408F">
              <w:t>MEMBERED RING, AND THEIR HALOGENATED, SULPHONATED, NITRATED OR NITROSATED DERIVATIVES:</w:t>
            </w:r>
          </w:p>
        </w:tc>
        <w:tc>
          <w:tcPr>
            <w:tcW w:w="1191" w:type="dxa"/>
          </w:tcPr>
          <w:p w:rsidR="00620205" w:rsidRPr="0038408F" w:rsidRDefault="00620205" w:rsidP="00283DF8">
            <w:pPr>
              <w:pStyle w:val="Tabletext"/>
            </w:pPr>
          </w:p>
        </w:tc>
      </w:tr>
      <w:tr w:rsidR="00620205" w:rsidRPr="0038408F" w:rsidTr="00187C43">
        <w:trPr>
          <w:cantSplit/>
        </w:trPr>
        <w:tc>
          <w:tcPr>
            <w:tcW w:w="1134" w:type="dxa"/>
          </w:tcPr>
          <w:p w:rsidR="00620205" w:rsidRPr="0038408F" w:rsidRDefault="00620205" w:rsidP="00BB0EFA">
            <w:pPr>
              <w:pStyle w:val="Tabletext"/>
            </w:pPr>
            <w:r w:rsidRPr="0038408F">
              <w:t>2910.10.00</w:t>
            </w:r>
          </w:p>
        </w:tc>
        <w:tc>
          <w:tcPr>
            <w:tcW w:w="4820" w:type="dxa"/>
          </w:tcPr>
          <w:p w:rsidR="00620205" w:rsidRPr="0038408F" w:rsidRDefault="005C1E99" w:rsidP="00620205">
            <w:pPr>
              <w:pStyle w:val="CTA-"/>
            </w:pPr>
            <w:r>
              <w:noBreakHyphen/>
            </w:r>
            <w:r w:rsidR="00620205" w:rsidRPr="0038408F">
              <w:t>Oxirane (ethylene oxide)</w:t>
            </w:r>
          </w:p>
        </w:tc>
        <w:tc>
          <w:tcPr>
            <w:tcW w:w="1191" w:type="dxa"/>
          </w:tcPr>
          <w:p w:rsidR="00620205" w:rsidRPr="0038408F" w:rsidRDefault="00620205" w:rsidP="00283DF8">
            <w:pPr>
              <w:pStyle w:val="Tabletext"/>
            </w:pPr>
            <w:r w:rsidRPr="0038408F">
              <w:t>Free</w:t>
            </w:r>
          </w:p>
        </w:tc>
      </w:tr>
      <w:tr w:rsidR="00620205" w:rsidRPr="0038408F" w:rsidTr="00187C43">
        <w:trPr>
          <w:cantSplit/>
        </w:trPr>
        <w:tc>
          <w:tcPr>
            <w:tcW w:w="1134" w:type="dxa"/>
          </w:tcPr>
          <w:p w:rsidR="00620205" w:rsidRPr="0038408F" w:rsidRDefault="00620205" w:rsidP="00BB0EFA">
            <w:pPr>
              <w:pStyle w:val="Tabletext"/>
            </w:pPr>
            <w:r w:rsidRPr="0038408F">
              <w:t>2910.20.00</w:t>
            </w:r>
          </w:p>
        </w:tc>
        <w:tc>
          <w:tcPr>
            <w:tcW w:w="4820" w:type="dxa"/>
          </w:tcPr>
          <w:p w:rsidR="00620205" w:rsidRPr="0038408F" w:rsidRDefault="005C1E99" w:rsidP="00620205">
            <w:pPr>
              <w:pStyle w:val="CTA-"/>
            </w:pPr>
            <w:r>
              <w:noBreakHyphen/>
            </w:r>
            <w:r w:rsidR="00620205" w:rsidRPr="0038408F">
              <w:t>Methyloxirane (propylene oxide)</w:t>
            </w:r>
          </w:p>
        </w:tc>
        <w:tc>
          <w:tcPr>
            <w:tcW w:w="1191" w:type="dxa"/>
          </w:tcPr>
          <w:p w:rsidR="00620205" w:rsidRPr="0038408F" w:rsidRDefault="00620205" w:rsidP="00283DF8">
            <w:pPr>
              <w:pStyle w:val="Tabletext"/>
            </w:pPr>
            <w:r w:rsidRPr="0038408F">
              <w:t>Free</w:t>
            </w:r>
          </w:p>
        </w:tc>
      </w:tr>
      <w:tr w:rsidR="00620205" w:rsidRPr="0038408F" w:rsidTr="00187C43">
        <w:trPr>
          <w:cantSplit/>
        </w:trPr>
        <w:tc>
          <w:tcPr>
            <w:tcW w:w="1134" w:type="dxa"/>
          </w:tcPr>
          <w:p w:rsidR="00620205" w:rsidRPr="0038408F" w:rsidRDefault="00620205" w:rsidP="00BB0EFA">
            <w:pPr>
              <w:pStyle w:val="Tabletext"/>
            </w:pPr>
            <w:r w:rsidRPr="0038408F">
              <w:t>2910.30.00</w:t>
            </w:r>
          </w:p>
        </w:tc>
        <w:tc>
          <w:tcPr>
            <w:tcW w:w="4820" w:type="dxa"/>
          </w:tcPr>
          <w:p w:rsidR="00620205" w:rsidRPr="0038408F" w:rsidRDefault="005C1E99" w:rsidP="00620205">
            <w:pPr>
              <w:pStyle w:val="CTA-"/>
            </w:pPr>
            <w:r>
              <w:noBreakHyphen/>
            </w:r>
            <w:r w:rsidR="00620205" w:rsidRPr="0038408F">
              <w:t>1</w:t>
            </w:r>
            <w:r>
              <w:noBreakHyphen/>
            </w:r>
            <w:r w:rsidR="00620205" w:rsidRPr="0038408F">
              <w:t>Chloro</w:t>
            </w:r>
            <w:r>
              <w:noBreakHyphen/>
            </w:r>
            <w:r w:rsidR="00620205" w:rsidRPr="0038408F">
              <w:t>2,3</w:t>
            </w:r>
            <w:r>
              <w:noBreakHyphen/>
            </w:r>
            <w:r w:rsidR="00620205" w:rsidRPr="0038408F">
              <w:t>epoxypropane (epichlorohydrin)</w:t>
            </w:r>
          </w:p>
        </w:tc>
        <w:tc>
          <w:tcPr>
            <w:tcW w:w="1191" w:type="dxa"/>
          </w:tcPr>
          <w:p w:rsidR="00620205" w:rsidRPr="0038408F" w:rsidRDefault="00620205" w:rsidP="00283DF8">
            <w:pPr>
              <w:pStyle w:val="Tabletext"/>
            </w:pPr>
            <w:r w:rsidRPr="0038408F">
              <w:t>Free</w:t>
            </w:r>
          </w:p>
        </w:tc>
      </w:tr>
      <w:tr w:rsidR="00131D93" w:rsidRPr="0038408F" w:rsidTr="00187C43">
        <w:trPr>
          <w:cantSplit/>
        </w:trPr>
        <w:tc>
          <w:tcPr>
            <w:tcW w:w="1134" w:type="dxa"/>
          </w:tcPr>
          <w:p w:rsidR="00131D93" w:rsidRPr="0038408F" w:rsidRDefault="00131D93" w:rsidP="00BB0EFA">
            <w:pPr>
              <w:pStyle w:val="Tabletext"/>
            </w:pPr>
            <w:r w:rsidRPr="0038408F">
              <w:t>2910.40.00</w:t>
            </w:r>
          </w:p>
        </w:tc>
        <w:tc>
          <w:tcPr>
            <w:tcW w:w="4820" w:type="dxa"/>
          </w:tcPr>
          <w:p w:rsidR="00131D93" w:rsidRPr="0038408F" w:rsidRDefault="005C1E99" w:rsidP="00620205">
            <w:pPr>
              <w:pStyle w:val="CTA-"/>
            </w:pPr>
            <w:r>
              <w:noBreakHyphen/>
            </w:r>
            <w:r w:rsidR="00131D93" w:rsidRPr="0038408F">
              <w:t>Dieldrin (ISO, INN)</w:t>
            </w:r>
          </w:p>
        </w:tc>
        <w:tc>
          <w:tcPr>
            <w:tcW w:w="1191" w:type="dxa"/>
          </w:tcPr>
          <w:p w:rsidR="00131D93" w:rsidRPr="0038408F" w:rsidRDefault="00131D93" w:rsidP="00283DF8">
            <w:pPr>
              <w:pStyle w:val="Tabletext"/>
            </w:pPr>
            <w:r w:rsidRPr="0038408F">
              <w:t>Free</w:t>
            </w:r>
          </w:p>
        </w:tc>
      </w:tr>
      <w:tr w:rsidR="00187C43" w:rsidRPr="0038408F" w:rsidTr="00187C43">
        <w:trPr>
          <w:cantSplit/>
        </w:trPr>
        <w:tc>
          <w:tcPr>
            <w:tcW w:w="1134" w:type="dxa"/>
          </w:tcPr>
          <w:p w:rsidR="00187C43" w:rsidRPr="0038408F" w:rsidRDefault="00187C43" w:rsidP="00BB0EFA">
            <w:pPr>
              <w:pStyle w:val="Tabletext"/>
            </w:pPr>
            <w:r w:rsidRPr="0038408F">
              <w:t>2910.50.00</w:t>
            </w:r>
          </w:p>
        </w:tc>
        <w:tc>
          <w:tcPr>
            <w:tcW w:w="4820" w:type="dxa"/>
          </w:tcPr>
          <w:p w:rsidR="00187C43" w:rsidRPr="0038408F" w:rsidRDefault="005C1E99" w:rsidP="00620205">
            <w:pPr>
              <w:pStyle w:val="CTA-"/>
            </w:pPr>
            <w:r>
              <w:noBreakHyphen/>
            </w:r>
            <w:r w:rsidR="00187C43" w:rsidRPr="0038408F">
              <w:t>Endrin (ISO)</w:t>
            </w:r>
          </w:p>
        </w:tc>
        <w:tc>
          <w:tcPr>
            <w:tcW w:w="1191" w:type="dxa"/>
          </w:tcPr>
          <w:p w:rsidR="00187C43" w:rsidRPr="0038408F" w:rsidRDefault="00187C43" w:rsidP="00283DF8">
            <w:pPr>
              <w:pStyle w:val="Tabletext"/>
            </w:pPr>
            <w:r w:rsidRPr="0038408F">
              <w:t>Free</w:t>
            </w:r>
          </w:p>
        </w:tc>
      </w:tr>
      <w:tr w:rsidR="00187C43" w:rsidRPr="0038408F" w:rsidTr="00187C43">
        <w:trPr>
          <w:cantSplit/>
        </w:trPr>
        <w:tc>
          <w:tcPr>
            <w:tcW w:w="1134" w:type="dxa"/>
          </w:tcPr>
          <w:p w:rsidR="00187C43" w:rsidRPr="0038408F" w:rsidRDefault="00187C43" w:rsidP="00BB0EFA">
            <w:pPr>
              <w:pStyle w:val="Tabletext"/>
            </w:pPr>
            <w:r w:rsidRPr="0038408F">
              <w:t>2910.90.00</w:t>
            </w:r>
          </w:p>
        </w:tc>
        <w:tc>
          <w:tcPr>
            <w:tcW w:w="4820" w:type="dxa"/>
          </w:tcPr>
          <w:p w:rsidR="00187C43" w:rsidRPr="0038408F" w:rsidRDefault="005C1E99" w:rsidP="00620205">
            <w:pPr>
              <w:pStyle w:val="CTA-"/>
            </w:pPr>
            <w:r>
              <w:noBreakHyphen/>
            </w:r>
            <w:r w:rsidR="00187C43" w:rsidRPr="0038408F">
              <w:t>Other</w:t>
            </w:r>
          </w:p>
        </w:tc>
        <w:tc>
          <w:tcPr>
            <w:tcW w:w="1191" w:type="dxa"/>
          </w:tcPr>
          <w:p w:rsidR="00187C43" w:rsidRPr="0038408F" w:rsidRDefault="00187C43" w:rsidP="00283DF8">
            <w:pPr>
              <w:pStyle w:val="Tabletext"/>
            </w:pPr>
            <w:r w:rsidRPr="0038408F">
              <w:t>Free</w:t>
            </w:r>
          </w:p>
        </w:tc>
      </w:tr>
    </w:tbl>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BB0EFA">
            <w:pPr>
              <w:pStyle w:val="Tabletext"/>
            </w:pPr>
            <w:r w:rsidRPr="0038408F">
              <w:t>2911.00.00</w:t>
            </w:r>
          </w:p>
        </w:tc>
        <w:tc>
          <w:tcPr>
            <w:tcW w:w="4820" w:type="dxa"/>
          </w:tcPr>
          <w:p w:rsidR="00620205" w:rsidRPr="0038408F" w:rsidRDefault="00620205" w:rsidP="00620205">
            <w:pPr>
              <w:pStyle w:val="CTACAPS"/>
            </w:pPr>
            <w:r w:rsidRPr="0038408F">
              <w:t>ACETALS AND HEMIACETALS, WHETHER OR NOT WITH OTHER OXYGEN FUNCTION, AND THEIR HALOGENATED, SULPHONATED, NITRATED OR NITROSATED DERIVATIVES</w:t>
            </w:r>
          </w:p>
        </w:tc>
        <w:tc>
          <w:tcPr>
            <w:tcW w:w="1191" w:type="dxa"/>
          </w:tcPr>
          <w:p w:rsidR="00620205" w:rsidRPr="0038408F" w:rsidRDefault="00620205" w:rsidP="00283DF8">
            <w:pPr>
              <w:pStyle w:val="Tabletext"/>
            </w:pPr>
            <w:r w:rsidRPr="0038408F">
              <w:t>Free</w:t>
            </w:r>
          </w:p>
        </w:tc>
      </w:tr>
    </w:tbl>
    <w:p w:rsidR="00620205" w:rsidRPr="0038408F" w:rsidRDefault="00620205" w:rsidP="00900EED">
      <w:pPr>
        <w:pStyle w:val="ActHead4"/>
      </w:pPr>
      <w:bookmarkStart w:id="108" w:name="_Toc142479434"/>
      <w:r w:rsidRPr="005C1E99">
        <w:rPr>
          <w:rStyle w:val="CharSubdNo"/>
        </w:rPr>
        <w:t>Sub</w:t>
      </w:r>
      <w:r w:rsidR="005C1E99" w:rsidRPr="005C1E99">
        <w:rPr>
          <w:rStyle w:val="CharSubdNo"/>
        </w:rPr>
        <w:noBreakHyphen/>
      </w:r>
      <w:r w:rsidRPr="005C1E99">
        <w:rPr>
          <w:rStyle w:val="CharSubdNo"/>
        </w:rPr>
        <w:t>Chapter V</w:t>
      </w:r>
      <w:r w:rsidRPr="0038408F">
        <w:t>—</w:t>
      </w:r>
      <w:r w:rsidRPr="005C1E99">
        <w:rPr>
          <w:rStyle w:val="CharSubdText"/>
        </w:rPr>
        <w:t>Aldehyde</w:t>
      </w:r>
      <w:r w:rsidR="005C1E99" w:rsidRPr="005C1E99">
        <w:rPr>
          <w:rStyle w:val="CharSubdText"/>
        </w:rPr>
        <w:noBreakHyphen/>
      </w:r>
      <w:r w:rsidRPr="005C1E99">
        <w:rPr>
          <w:rStyle w:val="CharSubdText"/>
        </w:rPr>
        <w:t>function compounds</w:t>
      </w:r>
      <w:bookmarkEnd w:id="108"/>
    </w:p>
    <w:p w:rsidR="00620205" w:rsidRPr="0038408F" w:rsidRDefault="00620205" w:rsidP="00900EED">
      <w:pPr>
        <w:pStyle w:val="Tabletext"/>
        <w:keepNext/>
        <w:keepLines/>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BB0EFA">
            <w:pPr>
              <w:pStyle w:val="Tabletext"/>
            </w:pPr>
            <w:r w:rsidRPr="0038408F">
              <w:t>2912</w:t>
            </w:r>
          </w:p>
        </w:tc>
        <w:tc>
          <w:tcPr>
            <w:tcW w:w="4820" w:type="dxa"/>
          </w:tcPr>
          <w:p w:rsidR="00620205" w:rsidRPr="0038408F" w:rsidRDefault="00620205" w:rsidP="00B45E9A">
            <w:pPr>
              <w:pStyle w:val="CTACAPS"/>
              <w:keepNext/>
              <w:keepLines/>
            </w:pPr>
            <w:r w:rsidRPr="0038408F">
              <w:t>ALDEHYDES, WHETHER OR NOT WITH OTHER OXYGEN FUNCTION; CYCLIC POLYMERS OF ALDEHYDES; PARAFORMALDEHYDE:</w:t>
            </w:r>
          </w:p>
        </w:tc>
        <w:tc>
          <w:tcPr>
            <w:tcW w:w="1191" w:type="dxa"/>
          </w:tcPr>
          <w:p w:rsidR="00620205" w:rsidRPr="0038408F" w:rsidRDefault="00620205" w:rsidP="00B45E9A">
            <w:pPr>
              <w:pStyle w:val="Tabletext"/>
              <w:keepNext/>
              <w:keepLines/>
            </w:pPr>
          </w:p>
        </w:tc>
      </w:tr>
      <w:tr w:rsidR="00620205" w:rsidRPr="0038408F">
        <w:trPr>
          <w:cantSplit/>
        </w:trPr>
        <w:tc>
          <w:tcPr>
            <w:tcW w:w="1134" w:type="dxa"/>
          </w:tcPr>
          <w:p w:rsidR="00620205" w:rsidRPr="0038408F" w:rsidRDefault="00620205" w:rsidP="00BB0EFA">
            <w:pPr>
              <w:pStyle w:val="Tabletext"/>
            </w:pPr>
            <w:r w:rsidRPr="0038408F">
              <w:t>2912.1</w:t>
            </w:r>
          </w:p>
        </w:tc>
        <w:tc>
          <w:tcPr>
            <w:tcW w:w="4820" w:type="dxa"/>
          </w:tcPr>
          <w:p w:rsidR="00620205" w:rsidRPr="0038408F" w:rsidRDefault="005C1E99" w:rsidP="00B45E9A">
            <w:pPr>
              <w:pStyle w:val="CTA-"/>
              <w:keepNext/>
              <w:keepLines/>
            </w:pPr>
            <w:r>
              <w:noBreakHyphen/>
            </w:r>
            <w:r w:rsidR="00620205" w:rsidRPr="0038408F">
              <w:t>Acyclic aldehydes without other oxygen function:</w:t>
            </w:r>
          </w:p>
        </w:tc>
        <w:tc>
          <w:tcPr>
            <w:tcW w:w="1191" w:type="dxa"/>
          </w:tcPr>
          <w:p w:rsidR="00620205" w:rsidRPr="0038408F" w:rsidRDefault="00620205" w:rsidP="00B45E9A">
            <w:pPr>
              <w:pStyle w:val="Tabletext"/>
              <w:keepNext/>
              <w:keepLines/>
            </w:pPr>
          </w:p>
        </w:tc>
      </w:tr>
      <w:tr w:rsidR="00620205" w:rsidRPr="0038408F">
        <w:trPr>
          <w:cantSplit/>
        </w:trPr>
        <w:tc>
          <w:tcPr>
            <w:tcW w:w="1134" w:type="dxa"/>
          </w:tcPr>
          <w:p w:rsidR="00620205" w:rsidRPr="0038408F" w:rsidRDefault="00620205" w:rsidP="00BB0EFA">
            <w:pPr>
              <w:pStyle w:val="Tabletext"/>
            </w:pPr>
            <w:r w:rsidRPr="0038408F">
              <w:t>2912.11.00</w:t>
            </w:r>
          </w:p>
        </w:tc>
        <w:tc>
          <w:tcPr>
            <w:tcW w:w="4820" w:type="dxa"/>
          </w:tcPr>
          <w:p w:rsidR="00620205" w:rsidRPr="0038408F" w:rsidRDefault="005C1E99" w:rsidP="00620205">
            <w:pPr>
              <w:pStyle w:val="CTA--"/>
            </w:pPr>
            <w:r>
              <w:noBreakHyphen/>
            </w:r>
            <w:r>
              <w:noBreakHyphen/>
            </w:r>
            <w:r w:rsidR="00620205" w:rsidRPr="0038408F">
              <w:t>Methanal (formaldehyde)</w:t>
            </w:r>
          </w:p>
        </w:tc>
        <w:tc>
          <w:tcPr>
            <w:tcW w:w="1191" w:type="dxa"/>
          </w:tcPr>
          <w:p w:rsidR="00620205" w:rsidRPr="0038408F" w:rsidRDefault="00620205" w:rsidP="00283DF8">
            <w:pPr>
              <w:pStyle w:val="Tabletext"/>
            </w:pPr>
            <w:r w:rsidRPr="0038408F">
              <w:t>5%</w:t>
            </w:r>
          </w:p>
        </w:tc>
      </w:tr>
      <w:tr w:rsidR="00620205" w:rsidRPr="0038408F">
        <w:trPr>
          <w:cantSplit/>
        </w:trPr>
        <w:tc>
          <w:tcPr>
            <w:tcW w:w="1134" w:type="dxa"/>
          </w:tcPr>
          <w:p w:rsidR="00620205" w:rsidRPr="0038408F" w:rsidRDefault="00620205" w:rsidP="00BB0EFA">
            <w:pPr>
              <w:pStyle w:val="Tabletext"/>
            </w:pPr>
            <w:r w:rsidRPr="0038408F">
              <w:t>2912.12.00</w:t>
            </w:r>
          </w:p>
        </w:tc>
        <w:tc>
          <w:tcPr>
            <w:tcW w:w="4820" w:type="dxa"/>
          </w:tcPr>
          <w:p w:rsidR="00620205" w:rsidRPr="0038408F" w:rsidRDefault="005C1E99" w:rsidP="00620205">
            <w:pPr>
              <w:pStyle w:val="CTA--"/>
            </w:pPr>
            <w:r>
              <w:noBreakHyphen/>
            </w:r>
            <w:r>
              <w:noBreakHyphen/>
            </w:r>
            <w:r w:rsidR="00620205" w:rsidRPr="0038408F">
              <w:t>Ethanal (acetaldehyde)</w:t>
            </w:r>
          </w:p>
        </w:tc>
        <w:tc>
          <w:tcPr>
            <w:tcW w:w="1191" w:type="dxa"/>
          </w:tcPr>
          <w:p w:rsidR="00620205" w:rsidRPr="0038408F" w:rsidRDefault="00620205" w:rsidP="00283DF8">
            <w:pPr>
              <w:pStyle w:val="Tabletext"/>
            </w:pPr>
            <w:r w:rsidRPr="0038408F">
              <w:t>5%</w:t>
            </w:r>
          </w:p>
        </w:tc>
      </w:tr>
      <w:tr w:rsidR="00620205" w:rsidRPr="0038408F">
        <w:trPr>
          <w:cantSplit/>
        </w:trPr>
        <w:tc>
          <w:tcPr>
            <w:tcW w:w="1134" w:type="dxa"/>
          </w:tcPr>
          <w:p w:rsidR="00620205" w:rsidRPr="0038408F" w:rsidRDefault="00620205" w:rsidP="00BB0EFA">
            <w:pPr>
              <w:pStyle w:val="Tabletext"/>
            </w:pPr>
            <w:r w:rsidRPr="0038408F">
              <w:t>2912.19.00</w:t>
            </w:r>
          </w:p>
        </w:tc>
        <w:tc>
          <w:tcPr>
            <w:tcW w:w="4820" w:type="dxa"/>
          </w:tcPr>
          <w:p w:rsidR="00620205" w:rsidRPr="0038408F" w:rsidRDefault="005C1E99" w:rsidP="00620205">
            <w:pPr>
              <w:pStyle w:val="CTA--"/>
            </w:pPr>
            <w:r>
              <w:noBreakHyphen/>
            </w:r>
            <w:r>
              <w:noBreakHyphen/>
            </w:r>
            <w:r w:rsidR="00620205" w:rsidRPr="0038408F">
              <w:t>Other</w:t>
            </w:r>
          </w:p>
        </w:tc>
        <w:tc>
          <w:tcPr>
            <w:tcW w:w="1191" w:type="dxa"/>
          </w:tcPr>
          <w:p w:rsidR="00620205" w:rsidRPr="0038408F" w:rsidRDefault="00620205" w:rsidP="00283DF8">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2912.2</w:t>
            </w:r>
          </w:p>
        </w:tc>
        <w:tc>
          <w:tcPr>
            <w:tcW w:w="4820" w:type="dxa"/>
          </w:tcPr>
          <w:p w:rsidR="00620205" w:rsidRPr="0038408F" w:rsidRDefault="005C1E99" w:rsidP="00620205">
            <w:pPr>
              <w:pStyle w:val="CTA-"/>
            </w:pPr>
            <w:r>
              <w:noBreakHyphen/>
            </w:r>
            <w:r w:rsidR="00620205" w:rsidRPr="0038408F">
              <w:t>Cyclic aldehydes without other oxygen function:</w:t>
            </w:r>
          </w:p>
        </w:tc>
        <w:tc>
          <w:tcPr>
            <w:tcW w:w="1191" w:type="dxa"/>
          </w:tcPr>
          <w:p w:rsidR="00620205" w:rsidRPr="0038408F" w:rsidRDefault="00620205" w:rsidP="00283DF8">
            <w:pPr>
              <w:pStyle w:val="Tabletext"/>
            </w:pPr>
          </w:p>
        </w:tc>
      </w:tr>
      <w:tr w:rsidR="00620205" w:rsidRPr="0038408F">
        <w:trPr>
          <w:cantSplit/>
        </w:trPr>
        <w:tc>
          <w:tcPr>
            <w:tcW w:w="1134" w:type="dxa"/>
          </w:tcPr>
          <w:p w:rsidR="00620205" w:rsidRPr="0038408F" w:rsidRDefault="00620205" w:rsidP="00BB0EFA">
            <w:pPr>
              <w:pStyle w:val="Tabletext"/>
            </w:pPr>
            <w:r w:rsidRPr="0038408F">
              <w:t>2912.21.00</w:t>
            </w:r>
          </w:p>
        </w:tc>
        <w:tc>
          <w:tcPr>
            <w:tcW w:w="4820" w:type="dxa"/>
          </w:tcPr>
          <w:p w:rsidR="00620205" w:rsidRPr="0038408F" w:rsidRDefault="005C1E99" w:rsidP="00620205">
            <w:pPr>
              <w:pStyle w:val="CTA--"/>
            </w:pPr>
            <w:r>
              <w:noBreakHyphen/>
            </w:r>
            <w:r>
              <w:noBreakHyphen/>
            </w:r>
            <w:r w:rsidR="00620205" w:rsidRPr="0038408F">
              <w:t>Benzaldehyde</w:t>
            </w:r>
          </w:p>
        </w:tc>
        <w:tc>
          <w:tcPr>
            <w:tcW w:w="1191" w:type="dxa"/>
          </w:tcPr>
          <w:p w:rsidR="00620205" w:rsidRPr="0038408F" w:rsidRDefault="00620205" w:rsidP="00283DF8">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2912.29.00</w:t>
            </w:r>
          </w:p>
        </w:tc>
        <w:tc>
          <w:tcPr>
            <w:tcW w:w="4820" w:type="dxa"/>
          </w:tcPr>
          <w:p w:rsidR="00620205" w:rsidRPr="0038408F" w:rsidRDefault="005C1E99" w:rsidP="00620205">
            <w:pPr>
              <w:pStyle w:val="CTA--"/>
            </w:pPr>
            <w:r>
              <w:noBreakHyphen/>
            </w:r>
            <w:r>
              <w:noBreakHyphen/>
            </w:r>
            <w:r w:rsidR="00620205" w:rsidRPr="0038408F">
              <w:t>Other</w:t>
            </w:r>
          </w:p>
        </w:tc>
        <w:tc>
          <w:tcPr>
            <w:tcW w:w="1191" w:type="dxa"/>
          </w:tcPr>
          <w:p w:rsidR="00620205" w:rsidRPr="0038408F" w:rsidRDefault="00620205" w:rsidP="00283DF8">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2912.4</w:t>
            </w:r>
          </w:p>
        </w:tc>
        <w:tc>
          <w:tcPr>
            <w:tcW w:w="4820" w:type="dxa"/>
          </w:tcPr>
          <w:p w:rsidR="00620205" w:rsidRPr="0038408F" w:rsidRDefault="005C1E99" w:rsidP="00620205">
            <w:pPr>
              <w:pStyle w:val="CTA-"/>
            </w:pPr>
            <w:r>
              <w:noBreakHyphen/>
            </w:r>
            <w:r w:rsidR="00B1695A" w:rsidRPr="0038408F">
              <w:t>Aldehyde</w:t>
            </w:r>
            <w:r>
              <w:noBreakHyphen/>
            </w:r>
            <w:r w:rsidR="00B1695A" w:rsidRPr="0038408F">
              <w:t>alcohols, aldehyde</w:t>
            </w:r>
            <w:r>
              <w:noBreakHyphen/>
            </w:r>
            <w:r w:rsidR="00B1695A" w:rsidRPr="0038408F">
              <w:t>ethers, aldehyde</w:t>
            </w:r>
            <w:r>
              <w:noBreakHyphen/>
            </w:r>
            <w:r w:rsidR="00B1695A" w:rsidRPr="0038408F">
              <w:t>phenols and aldehydes with other oxygen function:</w:t>
            </w:r>
          </w:p>
        </w:tc>
        <w:tc>
          <w:tcPr>
            <w:tcW w:w="1191" w:type="dxa"/>
          </w:tcPr>
          <w:p w:rsidR="00620205" w:rsidRPr="0038408F" w:rsidRDefault="00620205" w:rsidP="00283DF8">
            <w:pPr>
              <w:pStyle w:val="Tabletext"/>
            </w:pPr>
          </w:p>
        </w:tc>
      </w:tr>
      <w:tr w:rsidR="00620205" w:rsidRPr="0038408F">
        <w:trPr>
          <w:cantSplit/>
        </w:trPr>
        <w:tc>
          <w:tcPr>
            <w:tcW w:w="1134" w:type="dxa"/>
          </w:tcPr>
          <w:p w:rsidR="00620205" w:rsidRPr="0038408F" w:rsidRDefault="00620205" w:rsidP="00BB0EFA">
            <w:pPr>
              <w:pStyle w:val="Tabletext"/>
            </w:pPr>
            <w:r w:rsidRPr="0038408F">
              <w:t>2912.41.00</w:t>
            </w:r>
          </w:p>
        </w:tc>
        <w:tc>
          <w:tcPr>
            <w:tcW w:w="4820" w:type="dxa"/>
          </w:tcPr>
          <w:p w:rsidR="00620205" w:rsidRPr="0038408F" w:rsidRDefault="005C1E99" w:rsidP="00620205">
            <w:pPr>
              <w:pStyle w:val="CTA--"/>
            </w:pPr>
            <w:r>
              <w:noBreakHyphen/>
            </w:r>
            <w:r>
              <w:noBreakHyphen/>
            </w:r>
            <w:r w:rsidR="00620205" w:rsidRPr="0038408F">
              <w:t>Vanillin (4</w:t>
            </w:r>
            <w:r>
              <w:noBreakHyphen/>
            </w:r>
            <w:r w:rsidR="00620205" w:rsidRPr="0038408F">
              <w:t>hydroxy</w:t>
            </w:r>
            <w:r>
              <w:noBreakHyphen/>
            </w:r>
            <w:r w:rsidR="00620205" w:rsidRPr="0038408F">
              <w:t>3</w:t>
            </w:r>
            <w:r>
              <w:noBreakHyphen/>
            </w:r>
            <w:r w:rsidR="00620205" w:rsidRPr="0038408F">
              <w:t>methoxybenzaldehyde)</w:t>
            </w:r>
          </w:p>
        </w:tc>
        <w:tc>
          <w:tcPr>
            <w:tcW w:w="1191" w:type="dxa"/>
          </w:tcPr>
          <w:p w:rsidR="00620205" w:rsidRPr="0038408F" w:rsidRDefault="00620205" w:rsidP="00283DF8">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2912.42.00</w:t>
            </w:r>
          </w:p>
        </w:tc>
        <w:tc>
          <w:tcPr>
            <w:tcW w:w="4820" w:type="dxa"/>
          </w:tcPr>
          <w:p w:rsidR="00620205" w:rsidRPr="0038408F" w:rsidRDefault="005C1E99" w:rsidP="00620205">
            <w:pPr>
              <w:pStyle w:val="CTA--"/>
            </w:pPr>
            <w:r>
              <w:noBreakHyphen/>
            </w:r>
            <w:r>
              <w:noBreakHyphen/>
            </w:r>
            <w:r w:rsidR="00620205" w:rsidRPr="0038408F">
              <w:t>Ethylvanillin (3</w:t>
            </w:r>
            <w:r>
              <w:noBreakHyphen/>
            </w:r>
            <w:r w:rsidR="00620205" w:rsidRPr="0038408F">
              <w:t>ethoxy</w:t>
            </w:r>
            <w:r>
              <w:noBreakHyphen/>
            </w:r>
            <w:r w:rsidR="00620205" w:rsidRPr="0038408F">
              <w:t>4</w:t>
            </w:r>
            <w:r>
              <w:noBreakHyphen/>
            </w:r>
            <w:r w:rsidR="00620205" w:rsidRPr="0038408F">
              <w:t>hydroxybenzaldehyde)</w:t>
            </w:r>
          </w:p>
        </w:tc>
        <w:tc>
          <w:tcPr>
            <w:tcW w:w="1191" w:type="dxa"/>
          </w:tcPr>
          <w:p w:rsidR="00620205" w:rsidRPr="0038408F" w:rsidRDefault="00620205" w:rsidP="00283DF8">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2912.49.00</w:t>
            </w:r>
          </w:p>
        </w:tc>
        <w:tc>
          <w:tcPr>
            <w:tcW w:w="4820" w:type="dxa"/>
          </w:tcPr>
          <w:p w:rsidR="00620205" w:rsidRPr="0038408F" w:rsidRDefault="005C1E99" w:rsidP="00620205">
            <w:pPr>
              <w:pStyle w:val="CTA--"/>
            </w:pPr>
            <w:r>
              <w:noBreakHyphen/>
            </w:r>
            <w:r>
              <w:noBreakHyphen/>
            </w:r>
            <w:r w:rsidR="00620205" w:rsidRPr="0038408F">
              <w:t>Other</w:t>
            </w:r>
          </w:p>
        </w:tc>
        <w:tc>
          <w:tcPr>
            <w:tcW w:w="1191" w:type="dxa"/>
          </w:tcPr>
          <w:p w:rsidR="00620205" w:rsidRPr="0038408F" w:rsidRDefault="00620205" w:rsidP="00283DF8">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2912.50.00</w:t>
            </w:r>
          </w:p>
        </w:tc>
        <w:tc>
          <w:tcPr>
            <w:tcW w:w="4820" w:type="dxa"/>
          </w:tcPr>
          <w:p w:rsidR="00620205" w:rsidRPr="0038408F" w:rsidRDefault="005C1E99" w:rsidP="00620205">
            <w:pPr>
              <w:pStyle w:val="CTA-"/>
            </w:pPr>
            <w:r>
              <w:noBreakHyphen/>
            </w:r>
            <w:r w:rsidR="00620205" w:rsidRPr="0038408F">
              <w:t>Cyclic polymers of aldehydes</w:t>
            </w:r>
          </w:p>
        </w:tc>
        <w:tc>
          <w:tcPr>
            <w:tcW w:w="1191" w:type="dxa"/>
          </w:tcPr>
          <w:p w:rsidR="00620205" w:rsidRPr="0038408F" w:rsidRDefault="00620205" w:rsidP="00283DF8">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2912.60.00</w:t>
            </w:r>
          </w:p>
        </w:tc>
        <w:tc>
          <w:tcPr>
            <w:tcW w:w="4820" w:type="dxa"/>
          </w:tcPr>
          <w:p w:rsidR="00620205" w:rsidRPr="0038408F" w:rsidRDefault="005C1E99" w:rsidP="00620205">
            <w:pPr>
              <w:pStyle w:val="CTA-"/>
            </w:pPr>
            <w:r>
              <w:noBreakHyphen/>
            </w:r>
            <w:r w:rsidR="00620205" w:rsidRPr="0038408F">
              <w:t>Paraformaldehyde</w:t>
            </w:r>
          </w:p>
        </w:tc>
        <w:tc>
          <w:tcPr>
            <w:tcW w:w="1191" w:type="dxa"/>
          </w:tcPr>
          <w:p w:rsidR="00620205" w:rsidRPr="0038408F" w:rsidRDefault="00620205" w:rsidP="00283DF8">
            <w:pPr>
              <w:pStyle w:val="Tabletext"/>
            </w:pPr>
            <w:r w:rsidRPr="0038408F">
              <w:t>5%</w:t>
            </w:r>
          </w:p>
        </w:tc>
      </w:tr>
    </w:tbl>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BB0EFA">
            <w:pPr>
              <w:pStyle w:val="Tabletext"/>
            </w:pPr>
            <w:r w:rsidRPr="0038408F">
              <w:t>2913.00.00</w:t>
            </w:r>
          </w:p>
        </w:tc>
        <w:tc>
          <w:tcPr>
            <w:tcW w:w="4820" w:type="dxa"/>
          </w:tcPr>
          <w:p w:rsidR="00620205" w:rsidRPr="0038408F" w:rsidRDefault="00620205" w:rsidP="00620205">
            <w:pPr>
              <w:pStyle w:val="CTACAPS"/>
            </w:pPr>
            <w:r w:rsidRPr="0038408F">
              <w:t>HALOGENATED, SULPHONATED, NITRATED OR NITROSATED DERIVATIVES OF PRODUCTS OF 2912</w:t>
            </w:r>
          </w:p>
        </w:tc>
        <w:tc>
          <w:tcPr>
            <w:tcW w:w="1191" w:type="dxa"/>
          </w:tcPr>
          <w:p w:rsidR="00620205" w:rsidRPr="0038408F" w:rsidRDefault="00620205" w:rsidP="00283DF8">
            <w:pPr>
              <w:pStyle w:val="Tabletext"/>
            </w:pPr>
            <w:r w:rsidRPr="0038408F">
              <w:t>Free</w:t>
            </w:r>
          </w:p>
        </w:tc>
      </w:tr>
    </w:tbl>
    <w:p w:rsidR="00620205" w:rsidRPr="0038408F" w:rsidRDefault="00620205" w:rsidP="004651C1">
      <w:pPr>
        <w:pStyle w:val="ActHead4"/>
      </w:pPr>
      <w:bookmarkStart w:id="109" w:name="_Toc142479435"/>
      <w:r w:rsidRPr="005C1E99">
        <w:rPr>
          <w:rStyle w:val="CharSubdNo"/>
        </w:rPr>
        <w:t>Sub</w:t>
      </w:r>
      <w:r w:rsidR="005C1E99" w:rsidRPr="005C1E99">
        <w:rPr>
          <w:rStyle w:val="CharSubdNo"/>
        </w:rPr>
        <w:noBreakHyphen/>
      </w:r>
      <w:r w:rsidRPr="005C1E99">
        <w:rPr>
          <w:rStyle w:val="CharSubdNo"/>
        </w:rPr>
        <w:t>Chapter VI</w:t>
      </w:r>
      <w:r w:rsidRPr="0038408F">
        <w:t>—</w:t>
      </w:r>
      <w:r w:rsidRPr="005C1E99">
        <w:rPr>
          <w:rStyle w:val="CharSubdText"/>
        </w:rPr>
        <w:t>Ketone</w:t>
      </w:r>
      <w:r w:rsidR="005C1E99" w:rsidRPr="005C1E99">
        <w:rPr>
          <w:rStyle w:val="CharSubdText"/>
        </w:rPr>
        <w:noBreakHyphen/>
      </w:r>
      <w:r w:rsidRPr="005C1E99">
        <w:rPr>
          <w:rStyle w:val="CharSubdText"/>
        </w:rPr>
        <w:t>function compounds and quinone</w:t>
      </w:r>
      <w:r w:rsidR="005C1E99" w:rsidRPr="005C1E99">
        <w:rPr>
          <w:rStyle w:val="CharSubdText"/>
        </w:rPr>
        <w:noBreakHyphen/>
      </w:r>
      <w:r w:rsidRPr="005C1E99">
        <w:rPr>
          <w:rStyle w:val="CharSubdText"/>
        </w:rPr>
        <w:t>function compounds</w:t>
      </w:r>
      <w:bookmarkEnd w:id="109"/>
    </w:p>
    <w:p w:rsidR="00620205" w:rsidRPr="0038408F" w:rsidRDefault="00620205" w:rsidP="004651C1">
      <w:pPr>
        <w:pStyle w:val="Tabletext"/>
        <w:keepNext/>
        <w:keepLines/>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rsidTr="00B1695A">
        <w:trPr>
          <w:cantSplit/>
        </w:trPr>
        <w:tc>
          <w:tcPr>
            <w:tcW w:w="1134" w:type="dxa"/>
          </w:tcPr>
          <w:p w:rsidR="00620205" w:rsidRPr="0038408F" w:rsidRDefault="00620205" w:rsidP="00BB0EFA">
            <w:pPr>
              <w:pStyle w:val="Tabletext"/>
            </w:pPr>
            <w:r w:rsidRPr="0038408F">
              <w:t>2914</w:t>
            </w:r>
          </w:p>
        </w:tc>
        <w:tc>
          <w:tcPr>
            <w:tcW w:w="4820" w:type="dxa"/>
          </w:tcPr>
          <w:p w:rsidR="00620205" w:rsidRPr="0038408F" w:rsidRDefault="00620205" w:rsidP="00620205">
            <w:pPr>
              <w:pStyle w:val="CTACAPS"/>
            </w:pPr>
            <w:r w:rsidRPr="0038408F">
              <w:t>KETONES AND QUINONES, WHETHER OR NOT WITH OTHER OXYGEN FUNCTION, AND THEIR HALOGENATED, SULPHONATED, NITRATED OR NITROSATED DERIVATIVES:</w:t>
            </w:r>
          </w:p>
        </w:tc>
        <w:tc>
          <w:tcPr>
            <w:tcW w:w="1191" w:type="dxa"/>
          </w:tcPr>
          <w:p w:rsidR="00620205" w:rsidRPr="0038408F" w:rsidRDefault="00620205" w:rsidP="00283DF8">
            <w:pPr>
              <w:pStyle w:val="Tabletext"/>
            </w:pPr>
          </w:p>
        </w:tc>
      </w:tr>
      <w:tr w:rsidR="00620205" w:rsidRPr="0038408F" w:rsidTr="00B1695A">
        <w:trPr>
          <w:cantSplit/>
        </w:trPr>
        <w:tc>
          <w:tcPr>
            <w:tcW w:w="1134" w:type="dxa"/>
          </w:tcPr>
          <w:p w:rsidR="00620205" w:rsidRPr="0038408F" w:rsidRDefault="00620205" w:rsidP="00BB0EFA">
            <w:pPr>
              <w:pStyle w:val="Tabletext"/>
            </w:pPr>
            <w:r w:rsidRPr="0038408F">
              <w:t>2914.1</w:t>
            </w:r>
          </w:p>
        </w:tc>
        <w:tc>
          <w:tcPr>
            <w:tcW w:w="4820" w:type="dxa"/>
          </w:tcPr>
          <w:p w:rsidR="00620205" w:rsidRPr="0038408F" w:rsidRDefault="005C1E99" w:rsidP="00620205">
            <w:pPr>
              <w:pStyle w:val="CTA-"/>
            </w:pPr>
            <w:r>
              <w:noBreakHyphen/>
            </w:r>
            <w:r w:rsidR="00620205" w:rsidRPr="0038408F">
              <w:t>Acyclic ketones without other oxygen function:</w:t>
            </w:r>
          </w:p>
        </w:tc>
        <w:tc>
          <w:tcPr>
            <w:tcW w:w="1191" w:type="dxa"/>
          </w:tcPr>
          <w:p w:rsidR="00620205" w:rsidRPr="0038408F" w:rsidRDefault="00620205" w:rsidP="00283DF8">
            <w:pPr>
              <w:pStyle w:val="Tabletext"/>
            </w:pPr>
          </w:p>
        </w:tc>
      </w:tr>
      <w:tr w:rsidR="00620205" w:rsidRPr="0038408F" w:rsidTr="00B1695A">
        <w:trPr>
          <w:cantSplit/>
        </w:trPr>
        <w:tc>
          <w:tcPr>
            <w:tcW w:w="1134" w:type="dxa"/>
          </w:tcPr>
          <w:p w:rsidR="00620205" w:rsidRPr="0038408F" w:rsidRDefault="00620205" w:rsidP="00BB0EFA">
            <w:pPr>
              <w:pStyle w:val="Tabletext"/>
            </w:pPr>
            <w:r w:rsidRPr="0038408F">
              <w:t>2914.11.00</w:t>
            </w:r>
          </w:p>
        </w:tc>
        <w:tc>
          <w:tcPr>
            <w:tcW w:w="4820" w:type="dxa"/>
          </w:tcPr>
          <w:p w:rsidR="00620205" w:rsidRPr="0038408F" w:rsidRDefault="005C1E99" w:rsidP="00620205">
            <w:pPr>
              <w:pStyle w:val="CTA--"/>
            </w:pPr>
            <w:r>
              <w:noBreakHyphen/>
            </w:r>
            <w:r>
              <w:noBreakHyphen/>
            </w:r>
            <w:r w:rsidR="00620205" w:rsidRPr="0038408F">
              <w:t>Acetone</w:t>
            </w:r>
          </w:p>
        </w:tc>
        <w:tc>
          <w:tcPr>
            <w:tcW w:w="1191" w:type="dxa"/>
          </w:tcPr>
          <w:p w:rsidR="00620205" w:rsidRPr="0038408F" w:rsidRDefault="00620205" w:rsidP="00283DF8">
            <w:pPr>
              <w:pStyle w:val="Tabletext"/>
            </w:pPr>
            <w:r w:rsidRPr="0038408F">
              <w:t>5%</w:t>
            </w:r>
          </w:p>
        </w:tc>
      </w:tr>
      <w:tr w:rsidR="00620205" w:rsidRPr="0038408F" w:rsidTr="00B1695A">
        <w:trPr>
          <w:cantSplit/>
        </w:trPr>
        <w:tc>
          <w:tcPr>
            <w:tcW w:w="1134" w:type="dxa"/>
          </w:tcPr>
          <w:p w:rsidR="00620205" w:rsidRPr="0038408F" w:rsidRDefault="00620205" w:rsidP="00BB0EFA">
            <w:pPr>
              <w:pStyle w:val="Tabletext"/>
            </w:pPr>
            <w:r w:rsidRPr="0038408F">
              <w:t>2914.12.00</w:t>
            </w:r>
          </w:p>
        </w:tc>
        <w:tc>
          <w:tcPr>
            <w:tcW w:w="4820" w:type="dxa"/>
          </w:tcPr>
          <w:p w:rsidR="00620205" w:rsidRPr="0038408F" w:rsidRDefault="005C1E99" w:rsidP="00620205">
            <w:pPr>
              <w:pStyle w:val="CTA--"/>
            </w:pPr>
            <w:r>
              <w:noBreakHyphen/>
            </w:r>
            <w:r>
              <w:noBreakHyphen/>
            </w:r>
            <w:r w:rsidR="00620205" w:rsidRPr="0038408F">
              <w:t>Butanone (methyl ethyl ketone)</w:t>
            </w:r>
          </w:p>
        </w:tc>
        <w:tc>
          <w:tcPr>
            <w:tcW w:w="1191" w:type="dxa"/>
          </w:tcPr>
          <w:p w:rsidR="00620205" w:rsidRPr="0038408F" w:rsidRDefault="00620205" w:rsidP="00283DF8">
            <w:pPr>
              <w:pStyle w:val="Tabletext"/>
            </w:pPr>
            <w:r w:rsidRPr="0038408F">
              <w:t>Free</w:t>
            </w:r>
          </w:p>
        </w:tc>
      </w:tr>
      <w:tr w:rsidR="00620205" w:rsidRPr="0038408F" w:rsidTr="00B1695A">
        <w:trPr>
          <w:cantSplit/>
        </w:trPr>
        <w:tc>
          <w:tcPr>
            <w:tcW w:w="1134" w:type="dxa"/>
          </w:tcPr>
          <w:p w:rsidR="00620205" w:rsidRPr="0038408F" w:rsidRDefault="00620205" w:rsidP="00BB0EFA">
            <w:pPr>
              <w:pStyle w:val="Tabletext"/>
            </w:pPr>
            <w:r w:rsidRPr="0038408F">
              <w:t>2914.13.00</w:t>
            </w:r>
          </w:p>
        </w:tc>
        <w:tc>
          <w:tcPr>
            <w:tcW w:w="4820" w:type="dxa"/>
          </w:tcPr>
          <w:p w:rsidR="00620205" w:rsidRPr="0038408F" w:rsidRDefault="005C1E99" w:rsidP="00620205">
            <w:pPr>
              <w:pStyle w:val="CTA--"/>
            </w:pPr>
            <w:r>
              <w:noBreakHyphen/>
            </w:r>
            <w:r>
              <w:noBreakHyphen/>
            </w:r>
            <w:r w:rsidR="00620205" w:rsidRPr="0038408F">
              <w:t>4</w:t>
            </w:r>
            <w:r>
              <w:noBreakHyphen/>
            </w:r>
            <w:r w:rsidR="00620205" w:rsidRPr="0038408F">
              <w:t>Methylpentan</w:t>
            </w:r>
            <w:r>
              <w:noBreakHyphen/>
            </w:r>
            <w:r w:rsidR="00620205" w:rsidRPr="0038408F">
              <w:t>2</w:t>
            </w:r>
            <w:r>
              <w:noBreakHyphen/>
            </w:r>
            <w:r w:rsidR="00620205" w:rsidRPr="0038408F">
              <w:t>one (methyl isobutyl ketone)</w:t>
            </w:r>
          </w:p>
        </w:tc>
        <w:tc>
          <w:tcPr>
            <w:tcW w:w="1191" w:type="dxa"/>
          </w:tcPr>
          <w:p w:rsidR="00620205" w:rsidRPr="0038408F" w:rsidRDefault="00620205" w:rsidP="00283DF8">
            <w:pPr>
              <w:pStyle w:val="Tabletext"/>
            </w:pPr>
            <w:r w:rsidRPr="0038408F">
              <w:t>Free</w:t>
            </w:r>
          </w:p>
        </w:tc>
      </w:tr>
      <w:tr w:rsidR="00620205" w:rsidRPr="0038408F" w:rsidTr="00B1695A">
        <w:trPr>
          <w:cantSplit/>
        </w:trPr>
        <w:tc>
          <w:tcPr>
            <w:tcW w:w="1134" w:type="dxa"/>
          </w:tcPr>
          <w:p w:rsidR="00620205" w:rsidRPr="0038408F" w:rsidRDefault="00620205" w:rsidP="00BB0EFA">
            <w:pPr>
              <w:pStyle w:val="Tabletext"/>
            </w:pPr>
            <w:r w:rsidRPr="0038408F">
              <w:t>2914.19.00</w:t>
            </w:r>
          </w:p>
        </w:tc>
        <w:tc>
          <w:tcPr>
            <w:tcW w:w="4820" w:type="dxa"/>
          </w:tcPr>
          <w:p w:rsidR="00620205" w:rsidRPr="0038408F" w:rsidRDefault="005C1E99" w:rsidP="00620205">
            <w:pPr>
              <w:pStyle w:val="CTA--"/>
            </w:pPr>
            <w:r>
              <w:noBreakHyphen/>
            </w:r>
            <w:r>
              <w:noBreakHyphen/>
            </w:r>
            <w:r w:rsidR="00620205" w:rsidRPr="0038408F">
              <w:t>Other</w:t>
            </w:r>
          </w:p>
        </w:tc>
        <w:tc>
          <w:tcPr>
            <w:tcW w:w="1191" w:type="dxa"/>
          </w:tcPr>
          <w:p w:rsidR="00620205" w:rsidRPr="0038408F" w:rsidRDefault="00620205" w:rsidP="00283DF8">
            <w:pPr>
              <w:pStyle w:val="Tabletext"/>
            </w:pPr>
            <w:r w:rsidRPr="0038408F">
              <w:t>Free</w:t>
            </w:r>
          </w:p>
        </w:tc>
      </w:tr>
      <w:tr w:rsidR="00620205" w:rsidRPr="0038408F" w:rsidTr="00B1695A">
        <w:trPr>
          <w:cantSplit/>
        </w:trPr>
        <w:tc>
          <w:tcPr>
            <w:tcW w:w="1134" w:type="dxa"/>
          </w:tcPr>
          <w:p w:rsidR="00620205" w:rsidRPr="0038408F" w:rsidRDefault="00620205" w:rsidP="00BB0EFA">
            <w:pPr>
              <w:pStyle w:val="Tabletext"/>
            </w:pPr>
            <w:r w:rsidRPr="0038408F">
              <w:t>2914.2</w:t>
            </w:r>
          </w:p>
        </w:tc>
        <w:tc>
          <w:tcPr>
            <w:tcW w:w="4820" w:type="dxa"/>
          </w:tcPr>
          <w:p w:rsidR="00620205" w:rsidRPr="0038408F" w:rsidRDefault="005C1E99" w:rsidP="00620205">
            <w:pPr>
              <w:pStyle w:val="CTA-"/>
            </w:pPr>
            <w:r>
              <w:noBreakHyphen/>
            </w:r>
            <w:r w:rsidR="00620205" w:rsidRPr="0038408F">
              <w:t>Cyclanic, cyclenic or cycloterpenic ketones without other oxygen function:</w:t>
            </w:r>
          </w:p>
        </w:tc>
        <w:tc>
          <w:tcPr>
            <w:tcW w:w="1191" w:type="dxa"/>
          </w:tcPr>
          <w:p w:rsidR="00620205" w:rsidRPr="0038408F" w:rsidRDefault="00620205" w:rsidP="00283DF8">
            <w:pPr>
              <w:pStyle w:val="Tabletext"/>
            </w:pPr>
          </w:p>
        </w:tc>
      </w:tr>
      <w:tr w:rsidR="00620205" w:rsidRPr="0038408F" w:rsidTr="00B1695A">
        <w:trPr>
          <w:cantSplit/>
        </w:trPr>
        <w:tc>
          <w:tcPr>
            <w:tcW w:w="1134" w:type="dxa"/>
          </w:tcPr>
          <w:p w:rsidR="00620205" w:rsidRPr="0038408F" w:rsidRDefault="00620205" w:rsidP="00BB0EFA">
            <w:pPr>
              <w:pStyle w:val="Tabletext"/>
            </w:pPr>
            <w:r w:rsidRPr="0038408F">
              <w:t>2914.22.00</w:t>
            </w:r>
          </w:p>
        </w:tc>
        <w:tc>
          <w:tcPr>
            <w:tcW w:w="4820" w:type="dxa"/>
          </w:tcPr>
          <w:p w:rsidR="00620205" w:rsidRPr="0038408F" w:rsidRDefault="005C1E99" w:rsidP="00620205">
            <w:pPr>
              <w:pStyle w:val="CTA--"/>
            </w:pPr>
            <w:r>
              <w:noBreakHyphen/>
            </w:r>
            <w:r>
              <w:noBreakHyphen/>
            </w:r>
            <w:r w:rsidR="00620205" w:rsidRPr="0038408F">
              <w:t>Cyclohexanone and methylcyclohexanones</w:t>
            </w:r>
          </w:p>
        </w:tc>
        <w:tc>
          <w:tcPr>
            <w:tcW w:w="1191" w:type="dxa"/>
          </w:tcPr>
          <w:p w:rsidR="00620205" w:rsidRPr="0038408F" w:rsidRDefault="00620205" w:rsidP="00283DF8">
            <w:pPr>
              <w:pStyle w:val="Tabletext"/>
            </w:pPr>
            <w:r w:rsidRPr="0038408F">
              <w:t>Free</w:t>
            </w:r>
          </w:p>
        </w:tc>
      </w:tr>
      <w:tr w:rsidR="00620205" w:rsidRPr="0038408F" w:rsidTr="00B1695A">
        <w:trPr>
          <w:cantSplit/>
        </w:trPr>
        <w:tc>
          <w:tcPr>
            <w:tcW w:w="1134" w:type="dxa"/>
          </w:tcPr>
          <w:p w:rsidR="00620205" w:rsidRPr="0038408F" w:rsidRDefault="00620205" w:rsidP="00BB0EFA">
            <w:pPr>
              <w:pStyle w:val="Tabletext"/>
            </w:pPr>
            <w:r w:rsidRPr="0038408F">
              <w:t>2914.23.00</w:t>
            </w:r>
          </w:p>
        </w:tc>
        <w:tc>
          <w:tcPr>
            <w:tcW w:w="4820" w:type="dxa"/>
          </w:tcPr>
          <w:p w:rsidR="00620205" w:rsidRPr="0038408F" w:rsidRDefault="005C1E99" w:rsidP="00620205">
            <w:pPr>
              <w:pStyle w:val="CTA--"/>
            </w:pPr>
            <w:r>
              <w:noBreakHyphen/>
            </w:r>
            <w:r>
              <w:noBreakHyphen/>
            </w:r>
            <w:r w:rsidR="00620205" w:rsidRPr="0038408F">
              <w:t>Ionones and methylionones</w:t>
            </w:r>
          </w:p>
        </w:tc>
        <w:tc>
          <w:tcPr>
            <w:tcW w:w="1191" w:type="dxa"/>
          </w:tcPr>
          <w:p w:rsidR="00620205" w:rsidRPr="0038408F" w:rsidRDefault="00620205" w:rsidP="00283DF8">
            <w:pPr>
              <w:pStyle w:val="Tabletext"/>
            </w:pPr>
            <w:r w:rsidRPr="0038408F">
              <w:t>Free</w:t>
            </w:r>
          </w:p>
        </w:tc>
      </w:tr>
      <w:tr w:rsidR="00620205" w:rsidRPr="0038408F" w:rsidTr="00B1695A">
        <w:trPr>
          <w:cantSplit/>
        </w:trPr>
        <w:tc>
          <w:tcPr>
            <w:tcW w:w="1134" w:type="dxa"/>
          </w:tcPr>
          <w:p w:rsidR="00620205" w:rsidRPr="0038408F" w:rsidRDefault="00620205" w:rsidP="00BB0EFA">
            <w:pPr>
              <w:pStyle w:val="Tabletext"/>
            </w:pPr>
            <w:r w:rsidRPr="0038408F">
              <w:t>2914.29.00</w:t>
            </w:r>
          </w:p>
        </w:tc>
        <w:tc>
          <w:tcPr>
            <w:tcW w:w="4820" w:type="dxa"/>
          </w:tcPr>
          <w:p w:rsidR="00620205" w:rsidRPr="0038408F" w:rsidRDefault="005C1E99" w:rsidP="00620205">
            <w:pPr>
              <w:pStyle w:val="CTA--"/>
            </w:pPr>
            <w:r>
              <w:noBreakHyphen/>
            </w:r>
            <w:r>
              <w:noBreakHyphen/>
            </w:r>
            <w:r w:rsidR="00620205" w:rsidRPr="0038408F">
              <w:t>Other</w:t>
            </w:r>
          </w:p>
        </w:tc>
        <w:tc>
          <w:tcPr>
            <w:tcW w:w="1191" w:type="dxa"/>
          </w:tcPr>
          <w:p w:rsidR="00620205" w:rsidRPr="0038408F" w:rsidRDefault="00620205" w:rsidP="00283DF8">
            <w:pPr>
              <w:pStyle w:val="Tabletext"/>
            </w:pPr>
            <w:r w:rsidRPr="0038408F">
              <w:t>Free</w:t>
            </w:r>
          </w:p>
        </w:tc>
      </w:tr>
      <w:tr w:rsidR="00620205" w:rsidRPr="0038408F" w:rsidTr="00B1695A">
        <w:trPr>
          <w:cantSplit/>
        </w:trPr>
        <w:tc>
          <w:tcPr>
            <w:tcW w:w="1134" w:type="dxa"/>
          </w:tcPr>
          <w:p w:rsidR="00620205" w:rsidRPr="0038408F" w:rsidRDefault="00620205" w:rsidP="00BB0EFA">
            <w:pPr>
              <w:pStyle w:val="Tabletext"/>
            </w:pPr>
            <w:r w:rsidRPr="0038408F">
              <w:t>2914.3</w:t>
            </w:r>
          </w:p>
        </w:tc>
        <w:tc>
          <w:tcPr>
            <w:tcW w:w="4820" w:type="dxa"/>
          </w:tcPr>
          <w:p w:rsidR="00620205" w:rsidRPr="0038408F" w:rsidRDefault="005C1E99" w:rsidP="00620205">
            <w:pPr>
              <w:pStyle w:val="CTA-"/>
            </w:pPr>
            <w:r>
              <w:noBreakHyphen/>
            </w:r>
            <w:r w:rsidR="00620205" w:rsidRPr="0038408F">
              <w:t>Aromatic ketones without other oxygen function:</w:t>
            </w:r>
          </w:p>
        </w:tc>
        <w:tc>
          <w:tcPr>
            <w:tcW w:w="1191" w:type="dxa"/>
          </w:tcPr>
          <w:p w:rsidR="00620205" w:rsidRPr="0038408F" w:rsidRDefault="00620205" w:rsidP="00283DF8">
            <w:pPr>
              <w:pStyle w:val="Tabletext"/>
            </w:pPr>
          </w:p>
        </w:tc>
      </w:tr>
      <w:tr w:rsidR="00620205" w:rsidRPr="0038408F" w:rsidTr="00B1695A">
        <w:trPr>
          <w:cantSplit/>
        </w:trPr>
        <w:tc>
          <w:tcPr>
            <w:tcW w:w="1134" w:type="dxa"/>
          </w:tcPr>
          <w:p w:rsidR="00620205" w:rsidRPr="0038408F" w:rsidRDefault="00620205" w:rsidP="00BB0EFA">
            <w:pPr>
              <w:pStyle w:val="Tabletext"/>
            </w:pPr>
            <w:r w:rsidRPr="0038408F">
              <w:t>2914.31.00</w:t>
            </w:r>
          </w:p>
        </w:tc>
        <w:tc>
          <w:tcPr>
            <w:tcW w:w="4820" w:type="dxa"/>
          </w:tcPr>
          <w:p w:rsidR="00620205" w:rsidRPr="0038408F" w:rsidRDefault="005C1E99" w:rsidP="00620205">
            <w:pPr>
              <w:pStyle w:val="CTA--"/>
            </w:pPr>
            <w:r>
              <w:noBreakHyphen/>
            </w:r>
            <w:r>
              <w:noBreakHyphen/>
            </w:r>
            <w:r w:rsidR="00620205" w:rsidRPr="0038408F">
              <w:t>Phenylacetone (phenylpropan</w:t>
            </w:r>
            <w:r>
              <w:noBreakHyphen/>
            </w:r>
            <w:r w:rsidR="00620205" w:rsidRPr="0038408F">
              <w:t>2</w:t>
            </w:r>
            <w:r>
              <w:noBreakHyphen/>
            </w:r>
            <w:r w:rsidR="00620205" w:rsidRPr="0038408F">
              <w:t>one)</w:t>
            </w:r>
          </w:p>
        </w:tc>
        <w:tc>
          <w:tcPr>
            <w:tcW w:w="1191" w:type="dxa"/>
          </w:tcPr>
          <w:p w:rsidR="00620205" w:rsidRPr="0038408F" w:rsidRDefault="00620205" w:rsidP="00283DF8">
            <w:pPr>
              <w:pStyle w:val="Tabletext"/>
            </w:pPr>
            <w:r w:rsidRPr="0038408F">
              <w:t>Free</w:t>
            </w:r>
          </w:p>
        </w:tc>
      </w:tr>
      <w:tr w:rsidR="00620205" w:rsidRPr="0038408F" w:rsidTr="00B1695A">
        <w:trPr>
          <w:cantSplit/>
        </w:trPr>
        <w:tc>
          <w:tcPr>
            <w:tcW w:w="1134" w:type="dxa"/>
          </w:tcPr>
          <w:p w:rsidR="00620205" w:rsidRPr="0038408F" w:rsidRDefault="00620205" w:rsidP="00BB0EFA">
            <w:pPr>
              <w:pStyle w:val="Tabletext"/>
            </w:pPr>
            <w:r w:rsidRPr="0038408F">
              <w:t>2914.39.00</w:t>
            </w:r>
          </w:p>
        </w:tc>
        <w:tc>
          <w:tcPr>
            <w:tcW w:w="4820" w:type="dxa"/>
          </w:tcPr>
          <w:p w:rsidR="00620205" w:rsidRPr="0038408F" w:rsidRDefault="005C1E99" w:rsidP="00620205">
            <w:pPr>
              <w:pStyle w:val="CTA--"/>
            </w:pPr>
            <w:r>
              <w:noBreakHyphen/>
            </w:r>
            <w:r>
              <w:noBreakHyphen/>
            </w:r>
            <w:r w:rsidR="00620205" w:rsidRPr="0038408F">
              <w:t>Other</w:t>
            </w:r>
          </w:p>
        </w:tc>
        <w:tc>
          <w:tcPr>
            <w:tcW w:w="1191" w:type="dxa"/>
          </w:tcPr>
          <w:p w:rsidR="00620205" w:rsidRPr="0038408F" w:rsidRDefault="00620205" w:rsidP="00283DF8">
            <w:pPr>
              <w:pStyle w:val="Tabletext"/>
            </w:pPr>
            <w:r w:rsidRPr="0038408F">
              <w:t>Free</w:t>
            </w:r>
          </w:p>
        </w:tc>
      </w:tr>
      <w:tr w:rsidR="00620205" w:rsidRPr="0038408F" w:rsidTr="00B1695A">
        <w:trPr>
          <w:cantSplit/>
        </w:trPr>
        <w:tc>
          <w:tcPr>
            <w:tcW w:w="1134" w:type="dxa"/>
          </w:tcPr>
          <w:p w:rsidR="00620205" w:rsidRPr="0038408F" w:rsidRDefault="00620205" w:rsidP="00BB0EFA">
            <w:pPr>
              <w:pStyle w:val="Tabletext"/>
            </w:pPr>
            <w:r w:rsidRPr="0038408F">
              <w:t>2914.40</w:t>
            </w:r>
          </w:p>
        </w:tc>
        <w:tc>
          <w:tcPr>
            <w:tcW w:w="4820" w:type="dxa"/>
          </w:tcPr>
          <w:p w:rsidR="00620205" w:rsidRPr="0038408F" w:rsidRDefault="005C1E99" w:rsidP="00620205">
            <w:pPr>
              <w:pStyle w:val="CTA-"/>
            </w:pPr>
            <w:r>
              <w:noBreakHyphen/>
            </w:r>
            <w:r w:rsidR="00620205" w:rsidRPr="0038408F">
              <w:t>Ketone</w:t>
            </w:r>
            <w:r>
              <w:noBreakHyphen/>
            </w:r>
            <w:r w:rsidR="00620205" w:rsidRPr="0038408F">
              <w:t>alcohols and ketone</w:t>
            </w:r>
            <w:r>
              <w:noBreakHyphen/>
            </w:r>
            <w:r w:rsidR="00620205" w:rsidRPr="0038408F">
              <w:t>aldehydes:</w:t>
            </w:r>
          </w:p>
        </w:tc>
        <w:tc>
          <w:tcPr>
            <w:tcW w:w="1191" w:type="dxa"/>
          </w:tcPr>
          <w:p w:rsidR="00620205" w:rsidRPr="0038408F" w:rsidRDefault="00620205" w:rsidP="00283DF8">
            <w:pPr>
              <w:pStyle w:val="Tabletext"/>
            </w:pPr>
          </w:p>
        </w:tc>
      </w:tr>
      <w:tr w:rsidR="00620205" w:rsidRPr="0038408F" w:rsidTr="00B1695A">
        <w:trPr>
          <w:cantSplit/>
        </w:trPr>
        <w:tc>
          <w:tcPr>
            <w:tcW w:w="1134" w:type="dxa"/>
          </w:tcPr>
          <w:p w:rsidR="00620205" w:rsidRPr="0038408F" w:rsidRDefault="00620205" w:rsidP="00BB0EFA">
            <w:pPr>
              <w:pStyle w:val="Tabletext"/>
            </w:pPr>
            <w:r w:rsidRPr="0038408F">
              <w:t>2914.40.10</w:t>
            </w:r>
          </w:p>
        </w:tc>
        <w:tc>
          <w:tcPr>
            <w:tcW w:w="4820" w:type="dxa"/>
          </w:tcPr>
          <w:p w:rsidR="00620205" w:rsidRPr="0038408F" w:rsidRDefault="005C1E99" w:rsidP="00620205">
            <w:pPr>
              <w:pStyle w:val="CTA---"/>
            </w:pPr>
            <w:r>
              <w:noBreakHyphen/>
            </w:r>
            <w:r>
              <w:noBreakHyphen/>
            </w:r>
            <w:r>
              <w:noBreakHyphen/>
            </w:r>
            <w:r w:rsidR="00620205" w:rsidRPr="0038408F">
              <w:t>4</w:t>
            </w:r>
            <w:r>
              <w:noBreakHyphen/>
            </w:r>
            <w:r w:rsidR="00620205" w:rsidRPr="0038408F">
              <w:t>Hydroxy</w:t>
            </w:r>
            <w:r>
              <w:noBreakHyphen/>
            </w:r>
            <w:r w:rsidR="00620205" w:rsidRPr="0038408F">
              <w:t>4</w:t>
            </w:r>
            <w:r>
              <w:noBreakHyphen/>
            </w:r>
            <w:r w:rsidR="00620205" w:rsidRPr="0038408F">
              <w:t>methylpentan</w:t>
            </w:r>
            <w:r>
              <w:noBreakHyphen/>
            </w:r>
            <w:r w:rsidR="00620205" w:rsidRPr="0038408F">
              <w:t>2</w:t>
            </w:r>
            <w:r>
              <w:noBreakHyphen/>
            </w:r>
            <w:r w:rsidR="00620205" w:rsidRPr="0038408F">
              <w:t>one (diacetone alcohol)</w:t>
            </w:r>
          </w:p>
        </w:tc>
        <w:tc>
          <w:tcPr>
            <w:tcW w:w="1191" w:type="dxa"/>
          </w:tcPr>
          <w:p w:rsidR="00620205" w:rsidRPr="0038408F" w:rsidRDefault="00620205" w:rsidP="00283DF8">
            <w:pPr>
              <w:pStyle w:val="Tabletext"/>
            </w:pPr>
            <w:r w:rsidRPr="0038408F">
              <w:t>5%</w:t>
            </w:r>
          </w:p>
        </w:tc>
      </w:tr>
      <w:tr w:rsidR="00620205" w:rsidRPr="0038408F" w:rsidTr="00B1695A">
        <w:trPr>
          <w:cantSplit/>
        </w:trPr>
        <w:tc>
          <w:tcPr>
            <w:tcW w:w="1134" w:type="dxa"/>
          </w:tcPr>
          <w:p w:rsidR="00620205" w:rsidRPr="0038408F" w:rsidRDefault="00620205" w:rsidP="00BB0EFA">
            <w:pPr>
              <w:pStyle w:val="Tabletext"/>
            </w:pPr>
            <w:r w:rsidRPr="0038408F">
              <w:t>2914.40.90</w:t>
            </w:r>
          </w:p>
        </w:tc>
        <w:tc>
          <w:tcPr>
            <w:tcW w:w="4820" w:type="dxa"/>
          </w:tcPr>
          <w:p w:rsidR="00620205" w:rsidRPr="0038408F" w:rsidRDefault="005C1E99" w:rsidP="00620205">
            <w:pPr>
              <w:pStyle w:val="CTA---"/>
            </w:pPr>
            <w:r>
              <w:noBreakHyphen/>
            </w:r>
            <w:r>
              <w:noBreakHyphen/>
            </w:r>
            <w:r>
              <w:noBreakHyphen/>
            </w:r>
            <w:r w:rsidR="00620205" w:rsidRPr="0038408F">
              <w:t>Other</w:t>
            </w:r>
          </w:p>
        </w:tc>
        <w:tc>
          <w:tcPr>
            <w:tcW w:w="1191" w:type="dxa"/>
          </w:tcPr>
          <w:p w:rsidR="00620205" w:rsidRPr="0038408F" w:rsidRDefault="00620205" w:rsidP="00283DF8">
            <w:pPr>
              <w:pStyle w:val="Tabletext"/>
            </w:pPr>
            <w:r w:rsidRPr="0038408F">
              <w:t>Free</w:t>
            </w:r>
          </w:p>
        </w:tc>
      </w:tr>
      <w:tr w:rsidR="00620205" w:rsidRPr="0038408F" w:rsidTr="00B1695A">
        <w:trPr>
          <w:cantSplit/>
        </w:trPr>
        <w:tc>
          <w:tcPr>
            <w:tcW w:w="1134" w:type="dxa"/>
          </w:tcPr>
          <w:p w:rsidR="00620205" w:rsidRPr="0038408F" w:rsidRDefault="00620205" w:rsidP="00BB0EFA">
            <w:pPr>
              <w:pStyle w:val="Tabletext"/>
            </w:pPr>
            <w:r w:rsidRPr="0038408F">
              <w:t>2914.50.00</w:t>
            </w:r>
          </w:p>
        </w:tc>
        <w:tc>
          <w:tcPr>
            <w:tcW w:w="4820" w:type="dxa"/>
          </w:tcPr>
          <w:p w:rsidR="00620205" w:rsidRPr="0038408F" w:rsidRDefault="005C1E99" w:rsidP="00620205">
            <w:pPr>
              <w:pStyle w:val="CTA-"/>
            </w:pPr>
            <w:r>
              <w:noBreakHyphen/>
            </w:r>
            <w:r w:rsidR="00620205" w:rsidRPr="0038408F">
              <w:t>Ketone</w:t>
            </w:r>
            <w:r>
              <w:noBreakHyphen/>
            </w:r>
            <w:r w:rsidR="00620205" w:rsidRPr="0038408F">
              <w:t>phenols and ketones with other oxygen function</w:t>
            </w:r>
          </w:p>
        </w:tc>
        <w:tc>
          <w:tcPr>
            <w:tcW w:w="1191" w:type="dxa"/>
          </w:tcPr>
          <w:p w:rsidR="00620205" w:rsidRPr="0038408F" w:rsidRDefault="00620205" w:rsidP="00283DF8">
            <w:pPr>
              <w:pStyle w:val="Tabletext"/>
            </w:pPr>
            <w:r w:rsidRPr="0038408F">
              <w:t>Free</w:t>
            </w:r>
          </w:p>
        </w:tc>
      </w:tr>
      <w:tr w:rsidR="00620205" w:rsidRPr="0038408F" w:rsidTr="00B1695A">
        <w:trPr>
          <w:cantSplit/>
        </w:trPr>
        <w:tc>
          <w:tcPr>
            <w:tcW w:w="1134" w:type="dxa"/>
          </w:tcPr>
          <w:p w:rsidR="00620205" w:rsidRPr="0038408F" w:rsidRDefault="00620205" w:rsidP="00BB0EFA">
            <w:pPr>
              <w:pStyle w:val="Tabletext"/>
            </w:pPr>
            <w:r w:rsidRPr="0038408F">
              <w:t>2914.6</w:t>
            </w:r>
          </w:p>
        </w:tc>
        <w:tc>
          <w:tcPr>
            <w:tcW w:w="4820" w:type="dxa"/>
          </w:tcPr>
          <w:p w:rsidR="00620205" w:rsidRPr="0038408F" w:rsidRDefault="005C1E99" w:rsidP="00620205">
            <w:pPr>
              <w:pStyle w:val="CTA-"/>
            </w:pPr>
            <w:r>
              <w:noBreakHyphen/>
            </w:r>
            <w:r w:rsidR="00620205" w:rsidRPr="0038408F">
              <w:t>Quinones:</w:t>
            </w:r>
          </w:p>
        </w:tc>
        <w:tc>
          <w:tcPr>
            <w:tcW w:w="1191" w:type="dxa"/>
          </w:tcPr>
          <w:p w:rsidR="00620205" w:rsidRPr="0038408F" w:rsidRDefault="00620205" w:rsidP="00283DF8">
            <w:pPr>
              <w:pStyle w:val="Tabletext"/>
            </w:pPr>
          </w:p>
        </w:tc>
      </w:tr>
      <w:tr w:rsidR="00620205" w:rsidRPr="0038408F" w:rsidTr="00B1695A">
        <w:trPr>
          <w:cantSplit/>
        </w:trPr>
        <w:tc>
          <w:tcPr>
            <w:tcW w:w="1134" w:type="dxa"/>
          </w:tcPr>
          <w:p w:rsidR="00620205" w:rsidRPr="0038408F" w:rsidRDefault="00620205" w:rsidP="00BB0EFA">
            <w:pPr>
              <w:pStyle w:val="Tabletext"/>
            </w:pPr>
            <w:r w:rsidRPr="0038408F">
              <w:t>2914.61.00</w:t>
            </w:r>
          </w:p>
        </w:tc>
        <w:tc>
          <w:tcPr>
            <w:tcW w:w="4820" w:type="dxa"/>
          </w:tcPr>
          <w:p w:rsidR="00620205" w:rsidRPr="0038408F" w:rsidRDefault="005C1E99" w:rsidP="00620205">
            <w:pPr>
              <w:pStyle w:val="CTA--"/>
            </w:pPr>
            <w:r>
              <w:noBreakHyphen/>
            </w:r>
            <w:r>
              <w:noBreakHyphen/>
            </w:r>
            <w:r w:rsidR="00620205" w:rsidRPr="0038408F">
              <w:t>Anthraquinone</w:t>
            </w:r>
          </w:p>
        </w:tc>
        <w:tc>
          <w:tcPr>
            <w:tcW w:w="1191" w:type="dxa"/>
          </w:tcPr>
          <w:p w:rsidR="00620205" w:rsidRPr="0038408F" w:rsidRDefault="00620205" w:rsidP="00283DF8">
            <w:pPr>
              <w:pStyle w:val="Tabletext"/>
            </w:pPr>
            <w:r w:rsidRPr="0038408F">
              <w:t>Free</w:t>
            </w:r>
          </w:p>
        </w:tc>
      </w:tr>
      <w:tr w:rsidR="00187C43" w:rsidRPr="0038408F" w:rsidTr="00B1695A">
        <w:trPr>
          <w:cantSplit/>
        </w:trPr>
        <w:tc>
          <w:tcPr>
            <w:tcW w:w="1134" w:type="dxa"/>
          </w:tcPr>
          <w:p w:rsidR="00187C43" w:rsidRPr="0038408F" w:rsidRDefault="00187C43" w:rsidP="00BB0EFA">
            <w:pPr>
              <w:pStyle w:val="Tabletext"/>
            </w:pPr>
            <w:r w:rsidRPr="0038408F">
              <w:t>2914.62.00</w:t>
            </w:r>
          </w:p>
        </w:tc>
        <w:tc>
          <w:tcPr>
            <w:tcW w:w="4820" w:type="dxa"/>
          </w:tcPr>
          <w:p w:rsidR="00187C43" w:rsidRPr="0038408F" w:rsidRDefault="005C1E99" w:rsidP="00620205">
            <w:pPr>
              <w:pStyle w:val="CTA--"/>
            </w:pPr>
            <w:r>
              <w:noBreakHyphen/>
            </w:r>
            <w:r>
              <w:noBreakHyphen/>
            </w:r>
            <w:r w:rsidR="00187C43" w:rsidRPr="0038408F">
              <w:t>Coenzyme Q10 (ubidecarenone (INN))</w:t>
            </w:r>
          </w:p>
        </w:tc>
        <w:tc>
          <w:tcPr>
            <w:tcW w:w="1191" w:type="dxa"/>
          </w:tcPr>
          <w:p w:rsidR="00187C43" w:rsidRPr="0038408F" w:rsidRDefault="00187C43" w:rsidP="00283DF8">
            <w:pPr>
              <w:pStyle w:val="Tabletext"/>
            </w:pPr>
            <w:r w:rsidRPr="0038408F">
              <w:t>Free</w:t>
            </w:r>
          </w:p>
        </w:tc>
      </w:tr>
      <w:tr w:rsidR="00187C43" w:rsidRPr="0038408F" w:rsidTr="00B1695A">
        <w:trPr>
          <w:cantSplit/>
        </w:trPr>
        <w:tc>
          <w:tcPr>
            <w:tcW w:w="1134" w:type="dxa"/>
          </w:tcPr>
          <w:p w:rsidR="00187C43" w:rsidRPr="0038408F" w:rsidRDefault="00187C43" w:rsidP="00BB0EFA">
            <w:pPr>
              <w:pStyle w:val="Tabletext"/>
            </w:pPr>
            <w:r w:rsidRPr="0038408F">
              <w:t>2914.69.00</w:t>
            </w:r>
          </w:p>
        </w:tc>
        <w:tc>
          <w:tcPr>
            <w:tcW w:w="4820" w:type="dxa"/>
          </w:tcPr>
          <w:p w:rsidR="00187C43" w:rsidRPr="0038408F" w:rsidRDefault="005C1E99" w:rsidP="00620205">
            <w:pPr>
              <w:pStyle w:val="CTA--"/>
            </w:pPr>
            <w:r>
              <w:noBreakHyphen/>
            </w:r>
            <w:r>
              <w:noBreakHyphen/>
            </w:r>
            <w:r w:rsidR="00187C43" w:rsidRPr="0038408F">
              <w:t>Other</w:t>
            </w:r>
          </w:p>
        </w:tc>
        <w:tc>
          <w:tcPr>
            <w:tcW w:w="1191" w:type="dxa"/>
          </w:tcPr>
          <w:p w:rsidR="00187C43" w:rsidRPr="0038408F" w:rsidRDefault="00187C43" w:rsidP="00283DF8">
            <w:pPr>
              <w:pStyle w:val="Tabletext"/>
            </w:pPr>
            <w:r w:rsidRPr="0038408F">
              <w:t>Free</w:t>
            </w:r>
          </w:p>
        </w:tc>
      </w:tr>
      <w:tr w:rsidR="00187C43" w:rsidRPr="0038408F" w:rsidTr="00B1695A">
        <w:trPr>
          <w:cantSplit/>
        </w:trPr>
        <w:tc>
          <w:tcPr>
            <w:tcW w:w="1134" w:type="dxa"/>
          </w:tcPr>
          <w:p w:rsidR="00187C43" w:rsidRPr="0038408F" w:rsidRDefault="00187C43" w:rsidP="00BB0EFA">
            <w:pPr>
              <w:pStyle w:val="Tabletext"/>
            </w:pPr>
            <w:r w:rsidRPr="0038408F">
              <w:t>2914.7</w:t>
            </w:r>
          </w:p>
        </w:tc>
        <w:tc>
          <w:tcPr>
            <w:tcW w:w="4820" w:type="dxa"/>
          </w:tcPr>
          <w:p w:rsidR="00187C43" w:rsidRPr="0038408F" w:rsidRDefault="005C1E99" w:rsidP="00620205">
            <w:pPr>
              <w:pStyle w:val="CTA-"/>
            </w:pPr>
            <w:r>
              <w:noBreakHyphen/>
            </w:r>
            <w:r w:rsidR="00187C43" w:rsidRPr="0038408F">
              <w:t>Halogenated, sulphonated, nitrated or nitrosated derivatives:</w:t>
            </w:r>
          </w:p>
        </w:tc>
        <w:tc>
          <w:tcPr>
            <w:tcW w:w="1191" w:type="dxa"/>
          </w:tcPr>
          <w:p w:rsidR="00187C43" w:rsidRPr="0038408F" w:rsidRDefault="00187C43" w:rsidP="00283DF8">
            <w:pPr>
              <w:pStyle w:val="Tabletext"/>
            </w:pPr>
          </w:p>
        </w:tc>
      </w:tr>
      <w:tr w:rsidR="00187C43" w:rsidRPr="0038408F" w:rsidTr="00B1695A">
        <w:trPr>
          <w:cantSplit/>
        </w:trPr>
        <w:tc>
          <w:tcPr>
            <w:tcW w:w="1134" w:type="dxa"/>
          </w:tcPr>
          <w:p w:rsidR="00187C43" w:rsidRPr="0038408F" w:rsidRDefault="00187C43" w:rsidP="00BB0EFA">
            <w:pPr>
              <w:pStyle w:val="Tabletext"/>
            </w:pPr>
            <w:r w:rsidRPr="0038408F">
              <w:t>2914.71.00</w:t>
            </w:r>
          </w:p>
        </w:tc>
        <w:tc>
          <w:tcPr>
            <w:tcW w:w="4820" w:type="dxa"/>
          </w:tcPr>
          <w:p w:rsidR="00187C43" w:rsidRPr="0038408F" w:rsidRDefault="005C1E99" w:rsidP="006F6CC1">
            <w:pPr>
              <w:pStyle w:val="CTA--"/>
            </w:pPr>
            <w:r>
              <w:noBreakHyphen/>
            </w:r>
            <w:r>
              <w:noBreakHyphen/>
            </w:r>
            <w:r w:rsidR="00187C43" w:rsidRPr="0038408F">
              <w:t>Chlordecone (ISO)</w:t>
            </w:r>
          </w:p>
        </w:tc>
        <w:tc>
          <w:tcPr>
            <w:tcW w:w="1191" w:type="dxa"/>
          </w:tcPr>
          <w:p w:rsidR="00187C43" w:rsidRPr="0038408F" w:rsidRDefault="00187C43" w:rsidP="00283DF8">
            <w:pPr>
              <w:pStyle w:val="Tabletext"/>
            </w:pPr>
            <w:r w:rsidRPr="0038408F">
              <w:t>Free</w:t>
            </w:r>
          </w:p>
        </w:tc>
      </w:tr>
      <w:tr w:rsidR="00187C43" w:rsidRPr="0038408F" w:rsidTr="00B1695A">
        <w:trPr>
          <w:cantSplit/>
        </w:trPr>
        <w:tc>
          <w:tcPr>
            <w:tcW w:w="1134" w:type="dxa"/>
          </w:tcPr>
          <w:p w:rsidR="00187C43" w:rsidRPr="0038408F" w:rsidRDefault="00187C43" w:rsidP="00BB0EFA">
            <w:pPr>
              <w:pStyle w:val="Tabletext"/>
            </w:pPr>
            <w:r w:rsidRPr="0038408F">
              <w:t>2914.79.00</w:t>
            </w:r>
          </w:p>
        </w:tc>
        <w:tc>
          <w:tcPr>
            <w:tcW w:w="4820" w:type="dxa"/>
          </w:tcPr>
          <w:p w:rsidR="00187C43" w:rsidRPr="0038408F" w:rsidRDefault="005C1E99" w:rsidP="006F6CC1">
            <w:pPr>
              <w:pStyle w:val="CTA--"/>
            </w:pPr>
            <w:r>
              <w:noBreakHyphen/>
            </w:r>
            <w:r>
              <w:noBreakHyphen/>
            </w:r>
            <w:r w:rsidR="00187C43" w:rsidRPr="0038408F">
              <w:t>Other</w:t>
            </w:r>
          </w:p>
        </w:tc>
        <w:tc>
          <w:tcPr>
            <w:tcW w:w="1191" w:type="dxa"/>
          </w:tcPr>
          <w:p w:rsidR="00187C43" w:rsidRPr="0038408F" w:rsidRDefault="00187C43" w:rsidP="00283DF8">
            <w:pPr>
              <w:pStyle w:val="Tabletext"/>
            </w:pPr>
            <w:r w:rsidRPr="0038408F">
              <w:t>Free</w:t>
            </w:r>
          </w:p>
        </w:tc>
      </w:tr>
    </w:tbl>
    <w:p w:rsidR="00620205" w:rsidRPr="0038408F" w:rsidRDefault="00620205" w:rsidP="00620205">
      <w:pPr>
        <w:pStyle w:val="ActHead4"/>
      </w:pPr>
      <w:bookmarkStart w:id="110" w:name="_Toc142479436"/>
      <w:r w:rsidRPr="005C1E99">
        <w:rPr>
          <w:rStyle w:val="CharSubdNo"/>
        </w:rPr>
        <w:t>Sub</w:t>
      </w:r>
      <w:r w:rsidR="005C1E99" w:rsidRPr="005C1E99">
        <w:rPr>
          <w:rStyle w:val="CharSubdNo"/>
        </w:rPr>
        <w:noBreakHyphen/>
      </w:r>
      <w:r w:rsidRPr="005C1E99">
        <w:rPr>
          <w:rStyle w:val="CharSubdNo"/>
        </w:rPr>
        <w:t>Chapter VII</w:t>
      </w:r>
      <w:r w:rsidRPr="0038408F">
        <w:t>—</w:t>
      </w:r>
      <w:r w:rsidRPr="005C1E99">
        <w:rPr>
          <w:rStyle w:val="CharSubdText"/>
        </w:rPr>
        <w:t>Carboxylic acids and their anhydrides, halides, peroxides and peroxyacids and their halogenated, sulphonated, nitrated or nitrosated derivatives</w:t>
      </w:r>
      <w:bookmarkEnd w:id="110"/>
    </w:p>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BB0EFA">
            <w:pPr>
              <w:pStyle w:val="Tabletext"/>
            </w:pPr>
            <w:r w:rsidRPr="0038408F">
              <w:t>2915</w:t>
            </w:r>
          </w:p>
        </w:tc>
        <w:tc>
          <w:tcPr>
            <w:tcW w:w="4820" w:type="dxa"/>
          </w:tcPr>
          <w:p w:rsidR="00620205" w:rsidRPr="0038408F" w:rsidRDefault="00620205" w:rsidP="00620205">
            <w:pPr>
              <w:pStyle w:val="CTACAPS"/>
            </w:pPr>
            <w:r w:rsidRPr="0038408F">
              <w:t>SATURATED ACYCLIC MONOCARBOXYLIC ACIDS AND THEIR ANHYDRIDES, HALIDES, PEROXIDES AND PEROXYACIDS; THEIR HALOGENATED, SULPHONATED, NITRATED OR NITROSATED DERIVATIVES:</w:t>
            </w:r>
          </w:p>
        </w:tc>
        <w:tc>
          <w:tcPr>
            <w:tcW w:w="1191" w:type="dxa"/>
          </w:tcPr>
          <w:p w:rsidR="00620205" w:rsidRPr="0038408F" w:rsidRDefault="00620205" w:rsidP="00283DF8">
            <w:pPr>
              <w:pStyle w:val="Tabletext"/>
            </w:pPr>
          </w:p>
        </w:tc>
      </w:tr>
      <w:tr w:rsidR="00620205" w:rsidRPr="0038408F">
        <w:trPr>
          <w:cantSplit/>
        </w:trPr>
        <w:tc>
          <w:tcPr>
            <w:tcW w:w="1134" w:type="dxa"/>
          </w:tcPr>
          <w:p w:rsidR="00620205" w:rsidRPr="0038408F" w:rsidRDefault="00620205" w:rsidP="00BB0EFA">
            <w:pPr>
              <w:pStyle w:val="Tabletext"/>
            </w:pPr>
            <w:r w:rsidRPr="0038408F">
              <w:t>2915.1</w:t>
            </w:r>
          </w:p>
        </w:tc>
        <w:tc>
          <w:tcPr>
            <w:tcW w:w="4820" w:type="dxa"/>
          </w:tcPr>
          <w:p w:rsidR="00620205" w:rsidRPr="0038408F" w:rsidRDefault="005C1E99" w:rsidP="00620205">
            <w:pPr>
              <w:pStyle w:val="CTA-"/>
            </w:pPr>
            <w:r>
              <w:noBreakHyphen/>
            </w:r>
            <w:r w:rsidR="00620205" w:rsidRPr="0038408F">
              <w:t>Formic acid, its salts and esters:</w:t>
            </w:r>
          </w:p>
        </w:tc>
        <w:tc>
          <w:tcPr>
            <w:tcW w:w="1191" w:type="dxa"/>
          </w:tcPr>
          <w:p w:rsidR="00620205" w:rsidRPr="0038408F" w:rsidRDefault="00620205" w:rsidP="00283DF8">
            <w:pPr>
              <w:pStyle w:val="Tabletext"/>
            </w:pPr>
          </w:p>
        </w:tc>
      </w:tr>
      <w:tr w:rsidR="00620205" w:rsidRPr="0038408F">
        <w:trPr>
          <w:cantSplit/>
        </w:trPr>
        <w:tc>
          <w:tcPr>
            <w:tcW w:w="1134" w:type="dxa"/>
          </w:tcPr>
          <w:p w:rsidR="00620205" w:rsidRPr="0038408F" w:rsidRDefault="00620205" w:rsidP="00BB0EFA">
            <w:pPr>
              <w:pStyle w:val="Tabletext"/>
            </w:pPr>
            <w:r w:rsidRPr="0038408F">
              <w:t>2915.11.00</w:t>
            </w:r>
          </w:p>
        </w:tc>
        <w:tc>
          <w:tcPr>
            <w:tcW w:w="4820" w:type="dxa"/>
          </w:tcPr>
          <w:p w:rsidR="00620205" w:rsidRPr="0038408F" w:rsidRDefault="005C1E99" w:rsidP="00672BBC">
            <w:pPr>
              <w:pStyle w:val="CTA--"/>
            </w:pPr>
            <w:r>
              <w:noBreakHyphen/>
            </w:r>
            <w:r>
              <w:noBreakHyphen/>
            </w:r>
            <w:r w:rsidR="00620205" w:rsidRPr="0038408F">
              <w:t>Formic acid</w:t>
            </w:r>
          </w:p>
        </w:tc>
        <w:tc>
          <w:tcPr>
            <w:tcW w:w="1191" w:type="dxa"/>
          </w:tcPr>
          <w:p w:rsidR="00620205" w:rsidRPr="0038408F" w:rsidRDefault="00620205" w:rsidP="00283DF8">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2915.12.00</w:t>
            </w:r>
          </w:p>
        </w:tc>
        <w:tc>
          <w:tcPr>
            <w:tcW w:w="4820" w:type="dxa"/>
          </w:tcPr>
          <w:p w:rsidR="00620205" w:rsidRPr="0038408F" w:rsidRDefault="005C1E99" w:rsidP="00620205">
            <w:pPr>
              <w:pStyle w:val="CTA--"/>
            </w:pPr>
            <w:r>
              <w:noBreakHyphen/>
            </w:r>
            <w:r>
              <w:noBreakHyphen/>
            </w:r>
            <w:r w:rsidR="00620205" w:rsidRPr="0038408F">
              <w:t>Salts of formic acid</w:t>
            </w:r>
          </w:p>
        </w:tc>
        <w:tc>
          <w:tcPr>
            <w:tcW w:w="1191" w:type="dxa"/>
          </w:tcPr>
          <w:p w:rsidR="00620205" w:rsidRPr="0038408F" w:rsidRDefault="00620205" w:rsidP="00283DF8">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2915.13.00</w:t>
            </w:r>
          </w:p>
        </w:tc>
        <w:tc>
          <w:tcPr>
            <w:tcW w:w="4820" w:type="dxa"/>
          </w:tcPr>
          <w:p w:rsidR="00620205" w:rsidRPr="0038408F" w:rsidRDefault="005C1E99" w:rsidP="00620205">
            <w:pPr>
              <w:pStyle w:val="CTA--"/>
            </w:pPr>
            <w:r>
              <w:noBreakHyphen/>
            </w:r>
            <w:r>
              <w:noBreakHyphen/>
            </w:r>
            <w:r w:rsidR="00620205" w:rsidRPr="0038408F">
              <w:t>Esters of formic acid</w:t>
            </w:r>
          </w:p>
        </w:tc>
        <w:tc>
          <w:tcPr>
            <w:tcW w:w="1191" w:type="dxa"/>
          </w:tcPr>
          <w:p w:rsidR="00620205" w:rsidRPr="0038408F" w:rsidRDefault="00620205" w:rsidP="00283DF8">
            <w:pPr>
              <w:pStyle w:val="Tabletext"/>
            </w:pPr>
            <w:r w:rsidRPr="0038408F">
              <w:t>5%</w:t>
            </w:r>
          </w:p>
        </w:tc>
      </w:tr>
      <w:tr w:rsidR="00620205" w:rsidRPr="0038408F">
        <w:trPr>
          <w:cantSplit/>
        </w:trPr>
        <w:tc>
          <w:tcPr>
            <w:tcW w:w="1134" w:type="dxa"/>
          </w:tcPr>
          <w:p w:rsidR="00620205" w:rsidRPr="0038408F" w:rsidRDefault="00620205" w:rsidP="00BB0EFA">
            <w:pPr>
              <w:pStyle w:val="Tabletext"/>
            </w:pPr>
            <w:r w:rsidRPr="0038408F">
              <w:t>2915.2</w:t>
            </w:r>
          </w:p>
        </w:tc>
        <w:tc>
          <w:tcPr>
            <w:tcW w:w="4820" w:type="dxa"/>
          </w:tcPr>
          <w:p w:rsidR="00620205" w:rsidRPr="0038408F" w:rsidRDefault="005C1E99" w:rsidP="00620205">
            <w:pPr>
              <w:pStyle w:val="CTA-"/>
            </w:pPr>
            <w:r>
              <w:noBreakHyphen/>
            </w:r>
            <w:r w:rsidR="00620205" w:rsidRPr="0038408F">
              <w:t>Acetic acid and its salts; acetic anhydride:</w:t>
            </w:r>
          </w:p>
        </w:tc>
        <w:tc>
          <w:tcPr>
            <w:tcW w:w="1191" w:type="dxa"/>
          </w:tcPr>
          <w:p w:rsidR="00620205" w:rsidRPr="0038408F" w:rsidRDefault="00620205" w:rsidP="00283DF8">
            <w:pPr>
              <w:pStyle w:val="Tabletext"/>
            </w:pPr>
          </w:p>
        </w:tc>
      </w:tr>
      <w:tr w:rsidR="00620205" w:rsidRPr="0038408F">
        <w:trPr>
          <w:cantSplit/>
        </w:trPr>
        <w:tc>
          <w:tcPr>
            <w:tcW w:w="1134" w:type="dxa"/>
          </w:tcPr>
          <w:p w:rsidR="00620205" w:rsidRPr="0038408F" w:rsidRDefault="00620205" w:rsidP="00BB0EFA">
            <w:pPr>
              <w:pStyle w:val="Tabletext"/>
            </w:pPr>
            <w:r w:rsidRPr="0038408F">
              <w:t>2915.21.00</w:t>
            </w:r>
          </w:p>
        </w:tc>
        <w:tc>
          <w:tcPr>
            <w:tcW w:w="4820" w:type="dxa"/>
          </w:tcPr>
          <w:p w:rsidR="00620205" w:rsidRPr="0038408F" w:rsidRDefault="005C1E99" w:rsidP="00620205">
            <w:pPr>
              <w:pStyle w:val="CTA--"/>
            </w:pPr>
            <w:r>
              <w:noBreakHyphen/>
            </w:r>
            <w:r>
              <w:noBreakHyphen/>
            </w:r>
            <w:r w:rsidR="00620205" w:rsidRPr="0038408F">
              <w:t>Acetic acid</w:t>
            </w:r>
          </w:p>
        </w:tc>
        <w:tc>
          <w:tcPr>
            <w:tcW w:w="1191" w:type="dxa"/>
          </w:tcPr>
          <w:p w:rsidR="00620205" w:rsidRPr="0038408F" w:rsidRDefault="00620205" w:rsidP="00283DF8">
            <w:pPr>
              <w:pStyle w:val="Tabletext"/>
            </w:pPr>
            <w:r w:rsidRPr="0038408F">
              <w:t>5%</w:t>
            </w:r>
            <w:r w:rsidRPr="0038408F">
              <w:br/>
              <w:t>CA:Free</w:t>
            </w:r>
          </w:p>
        </w:tc>
      </w:tr>
      <w:tr w:rsidR="00620205" w:rsidRPr="0038408F">
        <w:trPr>
          <w:cantSplit/>
        </w:trPr>
        <w:tc>
          <w:tcPr>
            <w:tcW w:w="1134" w:type="dxa"/>
          </w:tcPr>
          <w:p w:rsidR="00620205" w:rsidRPr="0038408F" w:rsidRDefault="00620205" w:rsidP="00BB0EFA">
            <w:pPr>
              <w:pStyle w:val="Tabletext"/>
            </w:pPr>
            <w:r w:rsidRPr="0038408F">
              <w:t>2915.24.00</w:t>
            </w:r>
          </w:p>
        </w:tc>
        <w:tc>
          <w:tcPr>
            <w:tcW w:w="4820" w:type="dxa"/>
          </w:tcPr>
          <w:p w:rsidR="00620205" w:rsidRPr="0038408F" w:rsidRDefault="005C1E99" w:rsidP="00620205">
            <w:pPr>
              <w:pStyle w:val="CTA--"/>
            </w:pPr>
            <w:r>
              <w:noBreakHyphen/>
            </w:r>
            <w:r>
              <w:noBreakHyphen/>
            </w:r>
            <w:r w:rsidR="00620205" w:rsidRPr="0038408F">
              <w:t>Acetic anhydride</w:t>
            </w:r>
          </w:p>
        </w:tc>
        <w:tc>
          <w:tcPr>
            <w:tcW w:w="1191" w:type="dxa"/>
          </w:tcPr>
          <w:p w:rsidR="00620205" w:rsidRPr="0038408F" w:rsidRDefault="00620205" w:rsidP="00283DF8">
            <w:pPr>
              <w:pStyle w:val="Tabletext"/>
            </w:pPr>
            <w:r w:rsidRPr="0038408F">
              <w:t>5%</w:t>
            </w:r>
            <w:r w:rsidRPr="0038408F">
              <w:br/>
              <w:t>CA:Free</w:t>
            </w:r>
          </w:p>
        </w:tc>
      </w:tr>
      <w:tr w:rsidR="00620205" w:rsidRPr="0038408F">
        <w:trPr>
          <w:cantSplit/>
        </w:trPr>
        <w:tc>
          <w:tcPr>
            <w:tcW w:w="1134" w:type="dxa"/>
          </w:tcPr>
          <w:p w:rsidR="00620205" w:rsidRPr="0038408F" w:rsidRDefault="00620205" w:rsidP="00BB0EFA">
            <w:pPr>
              <w:pStyle w:val="Tabletext"/>
            </w:pPr>
            <w:r w:rsidRPr="0038408F">
              <w:t>2915.29.00</w:t>
            </w:r>
          </w:p>
        </w:tc>
        <w:tc>
          <w:tcPr>
            <w:tcW w:w="4820" w:type="dxa"/>
          </w:tcPr>
          <w:p w:rsidR="00620205" w:rsidRPr="0038408F" w:rsidRDefault="005C1E99" w:rsidP="00620205">
            <w:pPr>
              <w:pStyle w:val="CTA--"/>
            </w:pPr>
            <w:r>
              <w:noBreakHyphen/>
            </w:r>
            <w:r>
              <w:noBreakHyphen/>
            </w:r>
            <w:r w:rsidR="00620205" w:rsidRPr="0038408F">
              <w:t>Other</w:t>
            </w:r>
          </w:p>
        </w:tc>
        <w:tc>
          <w:tcPr>
            <w:tcW w:w="1191" w:type="dxa"/>
          </w:tcPr>
          <w:p w:rsidR="00620205" w:rsidRPr="0038408F" w:rsidRDefault="00620205" w:rsidP="00283DF8">
            <w:pPr>
              <w:pStyle w:val="Tabletext"/>
            </w:pPr>
            <w:r w:rsidRPr="0038408F">
              <w:t>5%</w:t>
            </w:r>
            <w:r w:rsidRPr="0038408F">
              <w:br/>
              <w:t>CA:Free</w:t>
            </w:r>
          </w:p>
        </w:tc>
      </w:tr>
      <w:tr w:rsidR="00620205" w:rsidRPr="0038408F">
        <w:trPr>
          <w:cantSplit/>
        </w:trPr>
        <w:tc>
          <w:tcPr>
            <w:tcW w:w="1134" w:type="dxa"/>
          </w:tcPr>
          <w:p w:rsidR="00620205" w:rsidRPr="0038408F" w:rsidRDefault="00620205" w:rsidP="00BB0EFA">
            <w:pPr>
              <w:pStyle w:val="Tabletext"/>
            </w:pPr>
            <w:r w:rsidRPr="0038408F">
              <w:t>2915.3</w:t>
            </w:r>
          </w:p>
        </w:tc>
        <w:tc>
          <w:tcPr>
            <w:tcW w:w="4820" w:type="dxa"/>
          </w:tcPr>
          <w:p w:rsidR="00620205" w:rsidRPr="0038408F" w:rsidRDefault="005C1E99" w:rsidP="00620205">
            <w:pPr>
              <w:pStyle w:val="CTA-"/>
            </w:pPr>
            <w:r>
              <w:noBreakHyphen/>
            </w:r>
            <w:r w:rsidR="00620205" w:rsidRPr="0038408F">
              <w:t>Esters of acetic acid:</w:t>
            </w:r>
          </w:p>
        </w:tc>
        <w:tc>
          <w:tcPr>
            <w:tcW w:w="1191" w:type="dxa"/>
          </w:tcPr>
          <w:p w:rsidR="00620205" w:rsidRPr="0038408F" w:rsidRDefault="00620205" w:rsidP="00283DF8">
            <w:pPr>
              <w:pStyle w:val="Tabletext"/>
            </w:pPr>
          </w:p>
        </w:tc>
      </w:tr>
      <w:tr w:rsidR="00620205" w:rsidRPr="0038408F">
        <w:trPr>
          <w:cantSplit/>
        </w:trPr>
        <w:tc>
          <w:tcPr>
            <w:tcW w:w="1134" w:type="dxa"/>
          </w:tcPr>
          <w:p w:rsidR="00620205" w:rsidRPr="0038408F" w:rsidRDefault="00620205" w:rsidP="00BB0EFA">
            <w:pPr>
              <w:pStyle w:val="Tabletext"/>
            </w:pPr>
            <w:r w:rsidRPr="0038408F">
              <w:t>2915.31.00</w:t>
            </w:r>
          </w:p>
        </w:tc>
        <w:tc>
          <w:tcPr>
            <w:tcW w:w="4820" w:type="dxa"/>
          </w:tcPr>
          <w:p w:rsidR="00620205" w:rsidRPr="0038408F" w:rsidRDefault="005C1E99" w:rsidP="00620205">
            <w:pPr>
              <w:pStyle w:val="CTA--"/>
            </w:pPr>
            <w:r>
              <w:noBreakHyphen/>
            </w:r>
            <w:r>
              <w:noBreakHyphen/>
            </w:r>
            <w:r w:rsidR="00620205" w:rsidRPr="0038408F">
              <w:t>Ethyl acetate</w:t>
            </w:r>
          </w:p>
        </w:tc>
        <w:tc>
          <w:tcPr>
            <w:tcW w:w="1191" w:type="dxa"/>
          </w:tcPr>
          <w:p w:rsidR="00620205" w:rsidRPr="0038408F" w:rsidRDefault="00620205" w:rsidP="00283DF8">
            <w:pPr>
              <w:pStyle w:val="Tabletext"/>
            </w:pPr>
            <w:r w:rsidRPr="0038408F">
              <w:t>5%</w:t>
            </w:r>
            <w:r w:rsidRPr="0038408F">
              <w:br/>
              <w:t>CA:Free</w:t>
            </w:r>
          </w:p>
        </w:tc>
      </w:tr>
      <w:tr w:rsidR="00620205" w:rsidRPr="0038408F">
        <w:trPr>
          <w:cantSplit/>
        </w:trPr>
        <w:tc>
          <w:tcPr>
            <w:tcW w:w="1134" w:type="dxa"/>
          </w:tcPr>
          <w:p w:rsidR="00620205" w:rsidRPr="0038408F" w:rsidRDefault="00620205" w:rsidP="00BB0EFA">
            <w:pPr>
              <w:pStyle w:val="Tabletext"/>
            </w:pPr>
            <w:r w:rsidRPr="0038408F">
              <w:t>2915.32.00</w:t>
            </w:r>
          </w:p>
        </w:tc>
        <w:tc>
          <w:tcPr>
            <w:tcW w:w="4820" w:type="dxa"/>
          </w:tcPr>
          <w:p w:rsidR="00620205" w:rsidRPr="0038408F" w:rsidRDefault="005C1E99" w:rsidP="00620205">
            <w:pPr>
              <w:pStyle w:val="CTA--"/>
            </w:pPr>
            <w:r>
              <w:noBreakHyphen/>
            </w:r>
            <w:r>
              <w:noBreakHyphen/>
            </w:r>
            <w:r w:rsidR="00620205" w:rsidRPr="0038408F">
              <w:t>Vinyl acetate</w:t>
            </w:r>
          </w:p>
        </w:tc>
        <w:tc>
          <w:tcPr>
            <w:tcW w:w="1191" w:type="dxa"/>
          </w:tcPr>
          <w:p w:rsidR="00620205" w:rsidRPr="0038408F" w:rsidRDefault="00620205" w:rsidP="00283DF8">
            <w:pPr>
              <w:pStyle w:val="Tabletext"/>
            </w:pPr>
            <w:r w:rsidRPr="0038408F">
              <w:t>5%</w:t>
            </w:r>
            <w:r w:rsidRPr="0038408F">
              <w:br/>
              <w:t>CA:Free</w:t>
            </w:r>
          </w:p>
        </w:tc>
      </w:tr>
      <w:tr w:rsidR="00620205" w:rsidRPr="0038408F">
        <w:trPr>
          <w:cantSplit/>
        </w:trPr>
        <w:tc>
          <w:tcPr>
            <w:tcW w:w="1134" w:type="dxa"/>
          </w:tcPr>
          <w:p w:rsidR="00620205" w:rsidRPr="0038408F" w:rsidRDefault="00620205" w:rsidP="00BB0EFA">
            <w:pPr>
              <w:pStyle w:val="Tabletext"/>
            </w:pPr>
            <w:r w:rsidRPr="0038408F">
              <w:t>2915.33.00</w:t>
            </w:r>
          </w:p>
        </w:tc>
        <w:tc>
          <w:tcPr>
            <w:tcW w:w="4820" w:type="dxa"/>
          </w:tcPr>
          <w:p w:rsidR="00620205" w:rsidRPr="0038408F" w:rsidRDefault="005C1E99" w:rsidP="00620205">
            <w:pPr>
              <w:pStyle w:val="CTA--"/>
            </w:pPr>
            <w:r>
              <w:noBreakHyphen/>
            </w:r>
            <w:r>
              <w:noBreakHyphen/>
            </w:r>
            <w:r w:rsidR="00620205" w:rsidRPr="0038408F">
              <w:rPr>
                <w:i/>
              </w:rPr>
              <w:t>n</w:t>
            </w:r>
            <w:r>
              <w:noBreakHyphen/>
            </w:r>
            <w:r w:rsidR="00620205" w:rsidRPr="0038408F">
              <w:t>Butyl acetate</w:t>
            </w:r>
          </w:p>
        </w:tc>
        <w:tc>
          <w:tcPr>
            <w:tcW w:w="1191" w:type="dxa"/>
          </w:tcPr>
          <w:p w:rsidR="00620205" w:rsidRPr="0038408F" w:rsidRDefault="00620205" w:rsidP="00283DF8">
            <w:pPr>
              <w:pStyle w:val="Tabletext"/>
            </w:pPr>
            <w:r w:rsidRPr="0038408F">
              <w:t>5%</w:t>
            </w:r>
            <w:r w:rsidRPr="0038408F">
              <w:br/>
              <w:t>CA:Free</w:t>
            </w:r>
          </w:p>
        </w:tc>
      </w:tr>
      <w:tr w:rsidR="00131D93" w:rsidRPr="0038408F" w:rsidDel="00131D93">
        <w:trPr>
          <w:cantSplit/>
        </w:trPr>
        <w:tc>
          <w:tcPr>
            <w:tcW w:w="1134" w:type="dxa"/>
          </w:tcPr>
          <w:p w:rsidR="00131D93" w:rsidRPr="0038408F" w:rsidDel="00131D93" w:rsidRDefault="00131D93" w:rsidP="00BB0EFA">
            <w:pPr>
              <w:pStyle w:val="Tabletext"/>
            </w:pPr>
            <w:r w:rsidRPr="0038408F">
              <w:t>2915.36.00</w:t>
            </w:r>
          </w:p>
        </w:tc>
        <w:tc>
          <w:tcPr>
            <w:tcW w:w="4820" w:type="dxa"/>
          </w:tcPr>
          <w:p w:rsidR="00131D93" w:rsidRPr="0038408F" w:rsidDel="00131D93" w:rsidRDefault="005C1E99" w:rsidP="00620205">
            <w:pPr>
              <w:pStyle w:val="CTA--"/>
            </w:pPr>
            <w:r>
              <w:noBreakHyphen/>
            </w:r>
            <w:r>
              <w:noBreakHyphen/>
            </w:r>
            <w:r w:rsidR="00131D93" w:rsidRPr="0038408F">
              <w:t>Dinoseb (ISO) acetate</w:t>
            </w:r>
          </w:p>
        </w:tc>
        <w:tc>
          <w:tcPr>
            <w:tcW w:w="1191" w:type="dxa"/>
          </w:tcPr>
          <w:p w:rsidR="00131D93" w:rsidRPr="0038408F" w:rsidDel="00131D93" w:rsidRDefault="00131D93" w:rsidP="00283DF8">
            <w:pPr>
              <w:pStyle w:val="Tabletext"/>
            </w:pPr>
            <w:r w:rsidRPr="0038408F">
              <w:t>5%</w:t>
            </w:r>
            <w:r w:rsidRPr="0038408F">
              <w:br/>
              <w:t>CA:Free</w:t>
            </w:r>
          </w:p>
        </w:tc>
      </w:tr>
      <w:tr w:rsidR="00620205" w:rsidRPr="0038408F">
        <w:trPr>
          <w:cantSplit/>
        </w:trPr>
        <w:tc>
          <w:tcPr>
            <w:tcW w:w="1134" w:type="dxa"/>
          </w:tcPr>
          <w:p w:rsidR="00620205" w:rsidRPr="0038408F" w:rsidRDefault="00620205" w:rsidP="00BB0EFA">
            <w:pPr>
              <w:pStyle w:val="Tabletext"/>
            </w:pPr>
            <w:r w:rsidRPr="0038408F">
              <w:t>2915.39</w:t>
            </w:r>
          </w:p>
        </w:tc>
        <w:tc>
          <w:tcPr>
            <w:tcW w:w="4820" w:type="dxa"/>
          </w:tcPr>
          <w:p w:rsidR="00620205" w:rsidRPr="0038408F" w:rsidRDefault="005C1E99" w:rsidP="00620205">
            <w:pPr>
              <w:pStyle w:val="CTA--"/>
            </w:pPr>
            <w:r>
              <w:noBreakHyphen/>
            </w:r>
            <w:r>
              <w:noBreakHyphen/>
            </w:r>
            <w:r w:rsidR="00620205" w:rsidRPr="0038408F">
              <w:t>Other:</w:t>
            </w:r>
          </w:p>
        </w:tc>
        <w:tc>
          <w:tcPr>
            <w:tcW w:w="1191" w:type="dxa"/>
          </w:tcPr>
          <w:p w:rsidR="00620205" w:rsidRPr="0038408F" w:rsidRDefault="00620205" w:rsidP="00283DF8">
            <w:pPr>
              <w:pStyle w:val="Tabletext"/>
            </w:pPr>
          </w:p>
        </w:tc>
      </w:tr>
      <w:tr w:rsidR="00620205" w:rsidRPr="0038408F">
        <w:trPr>
          <w:cantSplit/>
        </w:trPr>
        <w:tc>
          <w:tcPr>
            <w:tcW w:w="1134" w:type="dxa"/>
          </w:tcPr>
          <w:p w:rsidR="00620205" w:rsidRPr="0038408F" w:rsidRDefault="00620205" w:rsidP="00BB0EFA">
            <w:pPr>
              <w:pStyle w:val="Tabletext"/>
            </w:pPr>
            <w:r w:rsidRPr="0038408F">
              <w:t>2915.39.10</w:t>
            </w:r>
          </w:p>
        </w:tc>
        <w:tc>
          <w:tcPr>
            <w:tcW w:w="4820" w:type="dxa"/>
          </w:tcPr>
          <w:p w:rsidR="00620205" w:rsidRPr="0038408F" w:rsidRDefault="005C1E99" w:rsidP="00620205">
            <w:pPr>
              <w:pStyle w:val="CTA---"/>
            </w:pPr>
            <w:r>
              <w:noBreakHyphen/>
            </w:r>
            <w:r>
              <w:noBreakHyphen/>
            </w:r>
            <w:r>
              <w:noBreakHyphen/>
            </w:r>
            <w:r w:rsidR="00620205" w:rsidRPr="0038408F">
              <w:t>Glycerol triacetate</w:t>
            </w:r>
          </w:p>
        </w:tc>
        <w:tc>
          <w:tcPr>
            <w:tcW w:w="1191" w:type="dxa"/>
          </w:tcPr>
          <w:p w:rsidR="00620205" w:rsidRPr="0038408F" w:rsidRDefault="00620205" w:rsidP="00283DF8">
            <w:pPr>
              <w:pStyle w:val="Tabletext"/>
            </w:pPr>
            <w:r w:rsidRPr="0038408F">
              <w:t>Free</w:t>
            </w:r>
          </w:p>
        </w:tc>
      </w:tr>
      <w:tr w:rsidR="001D4A31" w:rsidRPr="0038408F">
        <w:trPr>
          <w:cantSplit/>
        </w:trPr>
        <w:tc>
          <w:tcPr>
            <w:tcW w:w="1134" w:type="dxa"/>
          </w:tcPr>
          <w:p w:rsidR="001D4A31" w:rsidRPr="0038408F" w:rsidRDefault="001D4A31" w:rsidP="00BB0EFA">
            <w:pPr>
              <w:pStyle w:val="Tabletext"/>
            </w:pPr>
            <w:r w:rsidRPr="0038408F">
              <w:t>2915.39.20</w:t>
            </w:r>
          </w:p>
        </w:tc>
        <w:tc>
          <w:tcPr>
            <w:tcW w:w="4820" w:type="dxa"/>
          </w:tcPr>
          <w:p w:rsidR="001D4A31" w:rsidRPr="0038408F" w:rsidRDefault="005C1E99" w:rsidP="00DD3364">
            <w:pPr>
              <w:pStyle w:val="CTA---"/>
            </w:pPr>
            <w:r>
              <w:noBreakHyphen/>
            </w:r>
            <w:r>
              <w:noBreakHyphen/>
            </w:r>
            <w:r>
              <w:noBreakHyphen/>
            </w:r>
            <w:r w:rsidR="001D4A31" w:rsidRPr="0038408F">
              <w:t>2</w:t>
            </w:r>
            <w:r>
              <w:noBreakHyphen/>
            </w:r>
            <w:r w:rsidR="001D4A31" w:rsidRPr="0038408F">
              <w:t>Ethoxyethyl acetate</w:t>
            </w:r>
          </w:p>
        </w:tc>
        <w:tc>
          <w:tcPr>
            <w:tcW w:w="1191" w:type="dxa"/>
          </w:tcPr>
          <w:p w:rsidR="001D4A31" w:rsidRPr="0038408F" w:rsidRDefault="001D4A31" w:rsidP="00283DF8">
            <w:pPr>
              <w:pStyle w:val="Tabletext"/>
            </w:pPr>
            <w:r w:rsidRPr="0038408F">
              <w:t>5%</w:t>
            </w:r>
          </w:p>
        </w:tc>
      </w:tr>
      <w:tr w:rsidR="00620205" w:rsidRPr="0038408F">
        <w:trPr>
          <w:cantSplit/>
        </w:trPr>
        <w:tc>
          <w:tcPr>
            <w:tcW w:w="1134" w:type="dxa"/>
          </w:tcPr>
          <w:p w:rsidR="00620205" w:rsidRPr="0038408F" w:rsidRDefault="00620205" w:rsidP="00BB0EFA">
            <w:pPr>
              <w:pStyle w:val="Tabletext"/>
            </w:pPr>
            <w:r w:rsidRPr="0038408F">
              <w:t>2915.39.90</w:t>
            </w:r>
          </w:p>
        </w:tc>
        <w:tc>
          <w:tcPr>
            <w:tcW w:w="4820" w:type="dxa"/>
          </w:tcPr>
          <w:p w:rsidR="00620205" w:rsidRPr="0038408F" w:rsidRDefault="005C1E99" w:rsidP="00620205">
            <w:pPr>
              <w:pStyle w:val="CTA---"/>
            </w:pPr>
            <w:r>
              <w:noBreakHyphen/>
            </w:r>
            <w:r>
              <w:noBreakHyphen/>
            </w:r>
            <w:r>
              <w:noBreakHyphen/>
            </w:r>
            <w:r w:rsidR="00620205" w:rsidRPr="0038408F">
              <w:t>Other</w:t>
            </w:r>
          </w:p>
        </w:tc>
        <w:tc>
          <w:tcPr>
            <w:tcW w:w="1191" w:type="dxa"/>
          </w:tcPr>
          <w:p w:rsidR="00620205" w:rsidRPr="0038408F" w:rsidRDefault="00620205" w:rsidP="00283DF8">
            <w:pPr>
              <w:pStyle w:val="Tabletext"/>
            </w:pPr>
            <w:r w:rsidRPr="0038408F">
              <w:t>5%</w:t>
            </w:r>
            <w:r w:rsidRPr="0038408F">
              <w:br/>
              <w:t>CA:Free</w:t>
            </w:r>
          </w:p>
        </w:tc>
      </w:tr>
      <w:tr w:rsidR="00620205" w:rsidRPr="0038408F">
        <w:trPr>
          <w:cantSplit/>
        </w:trPr>
        <w:tc>
          <w:tcPr>
            <w:tcW w:w="1134" w:type="dxa"/>
          </w:tcPr>
          <w:p w:rsidR="00620205" w:rsidRPr="0038408F" w:rsidRDefault="00620205" w:rsidP="00BB0EFA">
            <w:pPr>
              <w:pStyle w:val="Tabletext"/>
            </w:pPr>
            <w:r w:rsidRPr="0038408F">
              <w:t>2915.40.00</w:t>
            </w:r>
          </w:p>
        </w:tc>
        <w:tc>
          <w:tcPr>
            <w:tcW w:w="4820" w:type="dxa"/>
          </w:tcPr>
          <w:p w:rsidR="00620205" w:rsidRPr="0038408F" w:rsidRDefault="005C1E99" w:rsidP="00620205">
            <w:pPr>
              <w:pStyle w:val="CTA-"/>
            </w:pPr>
            <w:r>
              <w:noBreakHyphen/>
            </w:r>
            <w:r w:rsidR="00620205" w:rsidRPr="0038408F">
              <w:t>Mono</w:t>
            </w:r>
            <w:r>
              <w:noBreakHyphen/>
            </w:r>
            <w:r w:rsidR="00620205" w:rsidRPr="0038408F">
              <w:t>, di</w:t>
            </w:r>
            <w:r>
              <w:noBreakHyphen/>
            </w:r>
            <w:r w:rsidR="00620205" w:rsidRPr="0038408F">
              <w:t xml:space="preserve"> or trichloroacetic acids, their salts and esters</w:t>
            </w:r>
          </w:p>
        </w:tc>
        <w:tc>
          <w:tcPr>
            <w:tcW w:w="1191" w:type="dxa"/>
          </w:tcPr>
          <w:p w:rsidR="00620205" w:rsidRPr="0038408F" w:rsidRDefault="00620205" w:rsidP="00283DF8">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2915.50.00</w:t>
            </w:r>
          </w:p>
        </w:tc>
        <w:tc>
          <w:tcPr>
            <w:tcW w:w="4820" w:type="dxa"/>
          </w:tcPr>
          <w:p w:rsidR="00620205" w:rsidRPr="0038408F" w:rsidRDefault="005C1E99" w:rsidP="00620205">
            <w:pPr>
              <w:pStyle w:val="CTA-"/>
            </w:pPr>
            <w:r>
              <w:noBreakHyphen/>
            </w:r>
            <w:r w:rsidR="00620205" w:rsidRPr="0038408F">
              <w:t>Propionic acid, its salts and esters</w:t>
            </w:r>
          </w:p>
        </w:tc>
        <w:tc>
          <w:tcPr>
            <w:tcW w:w="1191" w:type="dxa"/>
          </w:tcPr>
          <w:p w:rsidR="00620205" w:rsidRPr="0038408F" w:rsidRDefault="00620205" w:rsidP="00283DF8">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2915.60.00</w:t>
            </w:r>
          </w:p>
        </w:tc>
        <w:tc>
          <w:tcPr>
            <w:tcW w:w="4820" w:type="dxa"/>
          </w:tcPr>
          <w:p w:rsidR="00620205" w:rsidRPr="0038408F" w:rsidRDefault="005C1E99" w:rsidP="00620205">
            <w:pPr>
              <w:pStyle w:val="CTA-"/>
            </w:pPr>
            <w:r>
              <w:noBreakHyphen/>
            </w:r>
            <w:r w:rsidR="00620205" w:rsidRPr="0038408F">
              <w:t>Butyric acids, valeric acids, their salts and esters</w:t>
            </w:r>
          </w:p>
        </w:tc>
        <w:tc>
          <w:tcPr>
            <w:tcW w:w="1191" w:type="dxa"/>
          </w:tcPr>
          <w:p w:rsidR="00620205" w:rsidRPr="0038408F" w:rsidRDefault="00620205" w:rsidP="00283DF8">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2915.70.00</w:t>
            </w:r>
          </w:p>
        </w:tc>
        <w:tc>
          <w:tcPr>
            <w:tcW w:w="4820" w:type="dxa"/>
          </w:tcPr>
          <w:p w:rsidR="00620205" w:rsidRPr="0038408F" w:rsidRDefault="005C1E99" w:rsidP="00620205">
            <w:pPr>
              <w:pStyle w:val="CTA-"/>
            </w:pPr>
            <w:r>
              <w:noBreakHyphen/>
            </w:r>
            <w:r w:rsidR="00620205" w:rsidRPr="0038408F">
              <w:t>Palmitic acid, stearic acid, their salts and esters</w:t>
            </w:r>
          </w:p>
        </w:tc>
        <w:tc>
          <w:tcPr>
            <w:tcW w:w="1191" w:type="dxa"/>
          </w:tcPr>
          <w:p w:rsidR="00620205" w:rsidRPr="0038408F" w:rsidRDefault="00620205" w:rsidP="00283DF8">
            <w:pPr>
              <w:pStyle w:val="Tabletext"/>
            </w:pPr>
            <w:r w:rsidRPr="0038408F">
              <w:t>5%</w:t>
            </w:r>
          </w:p>
        </w:tc>
      </w:tr>
      <w:tr w:rsidR="00620205" w:rsidRPr="0038408F">
        <w:trPr>
          <w:cantSplit/>
        </w:trPr>
        <w:tc>
          <w:tcPr>
            <w:tcW w:w="1134" w:type="dxa"/>
          </w:tcPr>
          <w:p w:rsidR="00620205" w:rsidRPr="0038408F" w:rsidRDefault="00620205" w:rsidP="00BB0EFA">
            <w:pPr>
              <w:pStyle w:val="Tabletext"/>
            </w:pPr>
            <w:r w:rsidRPr="0038408F">
              <w:t>2915.90.00</w:t>
            </w:r>
          </w:p>
        </w:tc>
        <w:tc>
          <w:tcPr>
            <w:tcW w:w="4820" w:type="dxa"/>
          </w:tcPr>
          <w:p w:rsidR="00620205" w:rsidRPr="0038408F" w:rsidRDefault="005C1E99" w:rsidP="00620205">
            <w:pPr>
              <w:pStyle w:val="CTA-"/>
            </w:pPr>
            <w:r>
              <w:noBreakHyphen/>
            </w:r>
            <w:r w:rsidR="00620205" w:rsidRPr="0038408F">
              <w:t>Other</w:t>
            </w:r>
          </w:p>
        </w:tc>
        <w:tc>
          <w:tcPr>
            <w:tcW w:w="1191" w:type="dxa"/>
          </w:tcPr>
          <w:p w:rsidR="00620205" w:rsidRPr="0038408F" w:rsidRDefault="00620205" w:rsidP="00283DF8">
            <w:pPr>
              <w:pStyle w:val="Tabletext"/>
            </w:pPr>
            <w:r w:rsidRPr="0038408F">
              <w:t>5%</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BB0EFA">
            <w:pPr>
              <w:pStyle w:val="Tabletext"/>
            </w:pPr>
            <w:r w:rsidRPr="0038408F">
              <w:t>2916</w:t>
            </w:r>
          </w:p>
        </w:tc>
        <w:tc>
          <w:tcPr>
            <w:tcW w:w="4820" w:type="dxa"/>
          </w:tcPr>
          <w:p w:rsidR="00620205" w:rsidRPr="0038408F" w:rsidRDefault="00620205" w:rsidP="00620205">
            <w:pPr>
              <w:pStyle w:val="CTACAPS"/>
            </w:pPr>
            <w:r w:rsidRPr="0038408F">
              <w:t>UNSATURATED ACYCLIC MONOCARBOXYLIC ACIDS, CYCLIC MONOCARBOXYLIC ACIDS, THEIR ANHYDRIDES, HALIDES, PEROXIDES AND PEROXYACIDS; THEIR HALOGENATED, SULPHONATED, NITRATED OR NITROSATED DERIVATIVES:</w:t>
            </w:r>
          </w:p>
        </w:tc>
        <w:tc>
          <w:tcPr>
            <w:tcW w:w="1191" w:type="dxa"/>
          </w:tcPr>
          <w:p w:rsidR="00620205" w:rsidRPr="0038408F" w:rsidRDefault="00620205" w:rsidP="00283DF8">
            <w:pPr>
              <w:pStyle w:val="Tabletext"/>
            </w:pPr>
          </w:p>
        </w:tc>
      </w:tr>
      <w:tr w:rsidR="00620205" w:rsidRPr="0038408F">
        <w:trPr>
          <w:cantSplit/>
        </w:trPr>
        <w:tc>
          <w:tcPr>
            <w:tcW w:w="1134" w:type="dxa"/>
          </w:tcPr>
          <w:p w:rsidR="00620205" w:rsidRPr="0038408F" w:rsidRDefault="00620205" w:rsidP="00BB0EFA">
            <w:pPr>
              <w:pStyle w:val="Tabletext"/>
            </w:pPr>
            <w:r w:rsidRPr="0038408F">
              <w:t>2916.1</w:t>
            </w:r>
          </w:p>
        </w:tc>
        <w:tc>
          <w:tcPr>
            <w:tcW w:w="4820" w:type="dxa"/>
          </w:tcPr>
          <w:p w:rsidR="00620205" w:rsidRPr="0038408F" w:rsidRDefault="005C1E99" w:rsidP="00620205">
            <w:pPr>
              <w:pStyle w:val="CTA-"/>
            </w:pPr>
            <w:r>
              <w:noBreakHyphen/>
            </w:r>
            <w:r w:rsidR="00620205" w:rsidRPr="0038408F">
              <w:t>Unsaturated acyclic monocarboxylic acids, their anhydrides, halides, peroxides, peroxyacids and their derivatives:</w:t>
            </w:r>
          </w:p>
        </w:tc>
        <w:tc>
          <w:tcPr>
            <w:tcW w:w="1191" w:type="dxa"/>
          </w:tcPr>
          <w:p w:rsidR="00620205" w:rsidRPr="0038408F" w:rsidRDefault="00620205" w:rsidP="00283DF8">
            <w:pPr>
              <w:pStyle w:val="Tabletext"/>
            </w:pPr>
          </w:p>
        </w:tc>
      </w:tr>
      <w:tr w:rsidR="00620205" w:rsidRPr="0038408F">
        <w:trPr>
          <w:cantSplit/>
        </w:trPr>
        <w:tc>
          <w:tcPr>
            <w:tcW w:w="1134" w:type="dxa"/>
          </w:tcPr>
          <w:p w:rsidR="00620205" w:rsidRPr="0038408F" w:rsidRDefault="00620205" w:rsidP="00BB0EFA">
            <w:pPr>
              <w:pStyle w:val="Tabletext"/>
            </w:pPr>
            <w:r w:rsidRPr="0038408F">
              <w:t>2916.11.00</w:t>
            </w:r>
          </w:p>
        </w:tc>
        <w:tc>
          <w:tcPr>
            <w:tcW w:w="4820" w:type="dxa"/>
          </w:tcPr>
          <w:p w:rsidR="00620205" w:rsidRPr="0038408F" w:rsidRDefault="005C1E99" w:rsidP="00620205">
            <w:pPr>
              <w:pStyle w:val="CTA--"/>
            </w:pPr>
            <w:r>
              <w:noBreakHyphen/>
            </w:r>
            <w:r>
              <w:noBreakHyphen/>
            </w:r>
            <w:r w:rsidR="00620205" w:rsidRPr="0038408F">
              <w:t>Acrylic acid and its salts</w:t>
            </w:r>
          </w:p>
        </w:tc>
        <w:tc>
          <w:tcPr>
            <w:tcW w:w="1191" w:type="dxa"/>
          </w:tcPr>
          <w:p w:rsidR="00620205" w:rsidRPr="0038408F" w:rsidRDefault="00620205" w:rsidP="00283DF8">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2916.12.00</w:t>
            </w:r>
          </w:p>
        </w:tc>
        <w:tc>
          <w:tcPr>
            <w:tcW w:w="4820" w:type="dxa"/>
          </w:tcPr>
          <w:p w:rsidR="00620205" w:rsidRPr="0038408F" w:rsidRDefault="005C1E99" w:rsidP="00620205">
            <w:pPr>
              <w:pStyle w:val="CTA--"/>
            </w:pPr>
            <w:r>
              <w:noBreakHyphen/>
            </w:r>
            <w:r>
              <w:noBreakHyphen/>
            </w:r>
            <w:r w:rsidR="00620205" w:rsidRPr="0038408F">
              <w:t>Esters of acrylic acid</w:t>
            </w:r>
          </w:p>
        </w:tc>
        <w:tc>
          <w:tcPr>
            <w:tcW w:w="1191" w:type="dxa"/>
          </w:tcPr>
          <w:p w:rsidR="00620205" w:rsidRPr="0038408F" w:rsidRDefault="00620205" w:rsidP="00283DF8">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2916.13.00</w:t>
            </w:r>
          </w:p>
        </w:tc>
        <w:tc>
          <w:tcPr>
            <w:tcW w:w="4820" w:type="dxa"/>
          </w:tcPr>
          <w:p w:rsidR="00620205" w:rsidRPr="0038408F" w:rsidRDefault="005C1E99" w:rsidP="00620205">
            <w:pPr>
              <w:pStyle w:val="CTA--"/>
            </w:pPr>
            <w:r>
              <w:noBreakHyphen/>
            </w:r>
            <w:r>
              <w:noBreakHyphen/>
            </w:r>
            <w:r w:rsidR="00620205" w:rsidRPr="0038408F">
              <w:t>Methacrylic acid and its salts</w:t>
            </w:r>
          </w:p>
        </w:tc>
        <w:tc>
          <w:tcPr>
            <w:tcW w:w="1191" w:type="dxa"/>
          </w:tcPr>
          <w:p w:rsidR="00620205" w:rsidRPr="0038408F" w:rsidRDefault="00620205" w:rsidP="00283DF8">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2916.14.00</w:t>
            </w:r>
          </w:p>
        </w:tc>
        <w:tc>
          <w:tcPr>
            <w:tcW w:w="4820" w:type="dxa"/>
          </w:tcPr>
          <w:p w:rsidR="00620205" w:rsidRPr="0038408F" w:rsidRDefault="005C1E99" w:rsidP="00620205">
            <w:pPr>
              <w:pStyle w:val="CTA--"/>
            </w:pPr>
            <w:r>
              <w:noBreakHyphen/>
            </w:r>
            <w:r>
              <w:noBreakHyphen/>
            </w:r>
            <w:r w:rsidR="00620205" w:rsidRPr="0038408F">
              <w:t>Esters of methacrylic acid</w:t>
            </w:r>
          </w:p>
        </w:tc>
        <w:tc>
          <w:tcPr>
            <w:tcW w:w="1191" w:type="dxa"/>
          </w:tcPr>
          <w:p w:rsidR="00620205" w:rsidRPr="0038408F" w:rsidRDefault="00620205" w:rsidP="00283DF8">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2916.15.00</w:t>
            </w:r>
          </w:p>
        </w:tc>
        <w:tc>
          <w:tcPr>
            <w:tcW w:w="4820" w:type="dxa"/>
          </w:tcPr>
          <w:p w:rsidR="00620205" w:rsidRPr="0038408F" w:rsidRDefault="005C1E99" w:rsidP="00620205">
            <w:pPr>
              <w:pStyle w:val="CTA--"/>
            </w:pPr>
            <w:r>
              <w:noBreakHyphen/>
            </w:r>
            <w:r>
              <w:noBreakHyphen/>
            </w:r>
            <w:r w:rsidR="00620205" w:rsidRPr="0038408F">
              <w:t>Oleic, linoleic or linolenic acids, their salts and esters</w:t>
            </w:r>
          </w:p>
        </w:tc>
        <w:tc>
          <w:tcPr>
            <w:tcW w:w="1191" w:type="dxa"/>
          </w:tcPr>
          <w:p w:rsidR="00620205" w:rsidRPr="0038408F" w:rsidRDefault="00620205" w:rsidP="00283DF8">
            <w:pPr>
              <w:pStyle w:val="Tabletext"/>
            </w:pPr>
            <w:r w:rsidRPr="0038408F">
              <w:t>5%</w:t>
            </w:r>
          </w:p>
        </w:tc>
      </w:tr>
      <w:tr w:rsidR="00FD6AC0" w:rsidRPr="0038408F">
        <w:trPr>
          <w:cantSplit/>
        </w:trPr>
        <w:tc>
          <w:tcPr>
            <w:tcW w:w="1134" w:type="dxa"/>
          </w:tcPr>
          <w:p w:rsidR="00FD6AC0" w:rsidRPr="0038408F" w:rsidRDefault="00FD6AC0" w:rsidP="00BB0EFA">
            <w:pPr>
              <w:pStyle w:val="Tabletext"/>
            </w:pPr>
            <w:r w:rsidRPr="0038408F">
              <w:t>2916.16.00</w:t>
            </w:r>
          </w:p>
        </w:tc>
        <w:tc>
          <w:tcPr>
            <w:tcW w:w="4820" w:type="dxa"/>
          </w:tcPr>
          <w:p w:rsidR="00FD6AC0" w:rsidRPr="0038408F" w:rsidRDefault="005C1E99" w:rsidP="00FD6AC0">
            <w:pPr>
              <w:pStyle w:val="CTA--"/>
            </w:pPr>
            <w:r>
              <w:noBreakHyphen/>
            </w:r>
            <w:r>
              <w:noBreakHyphen/>
            </w:r>
            <w:r w:rsidR="00FD6AC0" w:rsidRPr="0038408F">
              <w:t>Binapacryl (ISO)</w:t>
            </w:r>
          </w:p>
        </w:tc>
        <w:tc>
          <w:tcPr>
            <w:tcW w:w="1191" w:type="dxa"/>
          </w:tcPr>
          <w:p w:rsidR="00FD6AC0" w:rsidRPr="0038408F" w:rsidRDefault="00FD6AC0" w:rsidP="00283DF8">
            <w:pPr>
              <w:pStyle w:val="Tabletext"/>
            </w:pPr>
            <w:r w:rsidRPr="0038408F">
              <w:t>Free</w:t>
            </w:r>
          </w:p>
        </w:tc>
      </w:tr>
      <w:tr w:rsidR="00FD6AC0" w:rsidRPr="0038408F">
        <w:trPr>
          <w:cantSplit/>
        </w:trPr>
        <w:tc>
          <w:tcPr>
            <w:tcW w:w="1134" w:type="dxa"/>
          </w:tcPr>
          <w:p w:rsidR="00FD6AC0" w:rsidRPr="0038408F" w:rsidRDefault="00FD6AC0" w:rsidP="00BB0EFA">
            <w:pPr>
              <w:pStyle w:val="Tabletext"/>
            </w:pPr>
            <w:r w:rsidRPr="0038408F">
              <w:t>2916.19</w:t>
            </w:r>
          </w:p>
        </w:tc>
        <w:tc>
          <w:tcPr>
            <w:tcW w:w="4820" w:type="dxa"/>
          </w:tcPr>
          <w:p w:rsidR="00FD6AC0" w:rsidRPr="0038408F" w:rsidRDefault="005C1E99" w:rsidP="00620205">
            <w:pPr>
              <w:pStyle w:val="CTA--"/>
            </w:pPr>
            <w:r>
              <w:noBreakHyphen/>
            </w:r>
            <w:r>
              <w:noBreakHyphen/>
            </w:r>
            <w:r w:rsidR="00FD6AC0" w:rsidRPr="0038408F">
              <w:t>Other:</w:t>
            </w:r>
          </w:p>
        </w:tc>
        <w:tc>
          <w:tcPr>
            <w:tcW w:w="1191" w:type="dxa"/>
          </w:tcPr>
          <w:p w:rsidR="00FD6AC0" w:rsidRPr="0038408F" w:rsidRDefault="00FD6AC0" w:rsidP="00283DF8">
            <w:pPr>
              <w:pStyle w:val="Tabletext"/>
            </w:pPr>
          </w:p>
        </w:tc>
      </w:tr>
      <w:tr w:rsidR="00FD6AC0" w:rsidRPr="0038408F">
        <w:trPr>
          <w:cantSplit/>
        </w:trPr>
        <w:tc>
          <w:tcPr>
            <w:tcW w:w="1134" w:type="dxa"/>
          </w:tcPr>
          <w:p w:rsidR="00FD6AC0" w:rsidRPr="0038408F" w:rsidRDefault="00FD6AC0" w:rsidP="00BB0EFA">
            <w:pPr>
              <w:pStyle w:val="Tabletext"/>
            </w:pPr>
            <w:r w:rsidRPr="0038408F">
              <w:t>2916.19.10</w:t>
            </w:r>
          </w:p>
        </w:tc>
        <w:tc>
          <w:tcPr>
            <w:tcW w:w="4820" w:type="dxa"/>
          </w:tcPr>
          <w:p w:rsidR="00FD6AC0" w:rsidRPr="0038408F" w:rsidRDefault="005C1E99" w:rsidP="00620205">
            <w:pPr>
              <w:pStyle w:val="CTA---"/>
              <w:spacing w:before="113"/>
              <w:ind w:left="221" w:hanging="221"/>
            </w:pPr>
            <w:r>
              <w:noBreakHyphen/>
            </w:r>
            <w:r>
              <w:noBreakHyphen/>
            </w:r>
            <w:r>
              <w:noBreakHyphen/>
            </w:r>
            <w:r w:rsidR="00FD6AC0" w:rsidRPr="0038408F">
              <w:t>Acids containing not less than 8 and not more than 22 carbon atoms, and their salts and esters</w:t>
            </w:r>
          </w:p>
        </w:tc>
        <w:tc>
          <w:tcPr>
            <w:tcW w:w="1191" w:type="dxa"/>
          </w:tcPr>
          <w:p w:rsidR="00FD6AC0" w:rsidRPr="0038408F" w:rsidRDefault="00FD6AC0" w:rsidP="00283DF8">
            <w:pPr>
              <w:pStyle w:val="Tabletext"/>
            </w:pPr>
            <w:r w:rsidRPr="0038408F">
              <w:t>5%</w:t>
            </w:r>
          </w:p>
        </w:tc>
      </w:tr>
      <w:tr w:rsidR="00FD6AC0" w:rsidRPr="0038408F">
        <w:trPr>
          <w:cantSplit/>
        </w:trPr>
        <w:tc>
          <w:tcPr>
            <w:tcW w:w="1134" w:type="dxa"/>
          </w:tcPr>
          <w:p w:rsidR="00FD6AC0" w:rsidRPr="0038408F" w:rsidRDefault="00FD6AC0" w:rsidP="00BB0EFA">
            <w:pPr>
              <w:pStyle w:val="Tabletext"/>
            </w:pPr>
            <w:r w:rsidRPr="0038408F">
              <w:t>2916.19.90</w:t>
            </w:r>
          </w:p>
        </w:tc>
        <w:tc>
          <w:tcPr>
            <w:tcW w:w="4820" w:type="dxa"/>
          </w:tcPr>
          <w:p w:rsidR="00FD6AC0" w:rsidRPr="0038408F" w:rsidRDefault="005C1E99" w:rsidP="00620205">
            <w:pPr>
              <w:pStyle w:val="CTA---"/>
            </w:pPr>
            <w:r>
              <w:noBreakHyphen/>
            </w:r>
            <w:r>
              <w:noBreakHyphen/>
            </w:r>
            <w:r>
              <w:noBreakHyphen/>
            </w:r>
            <w:r w:rsidR="00FD6AC0" w:rsidRPr="0038408F">
              <w:t>Other</w:t>
            </w:r>
          </w:p>
        </w:tc>
        <w:tc>
          <w:tcPr>
            <w:tcW w:w="1191" w:type="dxa"/>
          </w:tcPr>
          <w:p w:rsidR="00FD6AC0" w:rsidRPr="0038408F" w:rsidRDefault="00FD6AC0" w:rsidP="00283DF8">
            <w:pPr>
              <w:pStyle w:val="Tabletext"/>
            </w:pPr>
            <w:r w:rsidRPr="0038408F">
              <w:t>Free</w:t>
            </w:r>
          </w:p>
        </w:tc>
      </w:tr>
      <w:tr w:rsidR="00FD6AC0" w:rsidRPr="0038408F">
        <w:trPr>
          <w:cantSplit/>
        </w:trPr>
        <w:tc>
          <w:tcPr>
            <w:tcW w:w="1134" w:type="dxa"/>
          </w:tcPr>
          <w:p w:rsidR="00FD6AC0" w:rsidRPr="0038408F" w:rsidRDefault="00FD6AC0" w:rsidP="00BB0EFA">
            <w:pPr>
              <w:pStyle w:val="Tabletext"/>
            </w:pPr>
            <w:r w:rsidRPr="0038408F">
              <w:t>2916.20.00</w:t>
            </w:r>
          </w:p>
        </w:tc>
        <w:tc>
          <w:tcPr>
            <w:tcW w:w="4820" w:type="dxa"/>
          </w:tcPr>
          <w:p w:rsidR="00FD6AC0" w:rsidRPr="0038408F" w:rsidRDefault="005C1E99" w:rsidP="00620205">
            <w:pPr>
              <w:pStyle w:val="CTA-"/>
            </w:pPr>
            <w:r>
              <w:noBreakHyphen/>
            </w:r>
            <w:r w:rsidR="00FD6AC0" w:rsidRPr="0038408F">
              <w:t>Cyclanic, cyclenic or cycloterpenic monocarboxylic acids, their anhydrides, halides, peroxides, peroxyacids and their derivatives</w:t>
            </w:r>
          </w:p>
        </w:tc>
        <w:tc>
          <w:tcPr>
            <w:tcW w:w="1191" w:type="dxa"/>
          </w:tcPr>
          <w:p w:rsidR="00FD6AC0" w:rsidRPr="0038408F" w:rsidRDefault="00FD6AC0" w:rsidP="00283DF8">
            <w:pPr>
              <w:pStyle w:val="Tabletext"/>
            </w:pPr>
            <w:r w:rsidRPr="0038408F">
              <w:t>Free</w:t>
            </w:r>
          </w:p>
        </w:tc>
      </w:tr>
      <w:tr w:rsidR="00FD6AC0" w:rsidRPr="0038408F">
        <w:trPr>
          <w:cantSplit/>
        </w:trPr>
        <w:tc>
          <w:tcPr>
            <w:tcW w:w="1134" w:type="dxa"/>
          </w:tcPr>
          <w:p w:rsidR="00FD6AC0" w:rsidRPr="0038408F" w:rsidRDefault="00FD6AC0" w:rsidP="00BB0EFA">
            <w:pPr>
              <w:pStyle w:val="Tabletext"/>
            </w:pPr>
            <w:r w:rsidRPr="0038408F">
              <w:t>2916.3</w:t>
            </w:r>
          </w:p>
        </w:tc>
        <w:tc>
          <w:tcPr>
            <w:tcW w:w="4820" w:type="dxa"/>
          </w:tcPr>
          <w:p w:rsidR="00FD6AC0" w:rsidRPr="0038408F" w:rsidRDefault="005C1E99" w:rsidP="00620205">
            <w:pPr>
              <w:pStyle w:val="CTA-"/>
            </w:pPr>
            <w:r>
              <w:noBreakHyphen/>
            </w:r>
            <w:r w:rsidR="00FD6AC0" w:rsidRPr="0038408F">
              <w:t>Aromatic monocarboxylic acids, their anhydrides, halides, peroxides, peroxyacids and their derivatives:</w:t>
            </w:r>
          </w:p>
        </w:tc>
        <w:tc>
          <w:tcPr>
            <w:tcW w:w="1191" w:type="dxa"/>
          </w:tcPr>
          <w:p w:rsidR="00FD6AC0" w:rsidRPr="0038408F" w:rsidRDefault="00FD6AC0" w:rsidP="00283DF8">
            <w:pPr>
              <w:pStyle w:val="Tabletext"/>
            </w:pPr>
          </w:p>
        </w:tc>
      </w:tr>
      <w:tr w:rsidR="00FD6AC0" w:rsidRPr="0038408F">
        <w:trPr>
          <w:cantSplit/>
        </w:trPr>
        <w:tc>
          <w:tcPr>
            <w:tcW w:w="1134" w:type="dxa"/>
          </w:tcPr>
          <w:p w:rsidR="00FD6AC0" w:rsidRPr="0038408F" w:rsidRDefault="00FD6AC0" w:rsidP="00BB0EFA">
            <w:pPr>
              <w:pStyle w:val="Tabletext"/>
            </w:pPr>
            <w:r w:rsidRPr="0038408F">
              <w:t>2916.31.00</w:t>
            </w:r>
          </w:p>
        </w:tc>
        <w:tc>
          <w:tcPr>
            <w:tcW w:w="4820" w:type="dxa"/>
          </w:tcPr>
          <w:p w:rsidR="00FD6AC0" w:rsidRPr="0038408F" w:rsidRDefault="005C1E99" w:rsidP="00620205">
            <w:pPr>
              <w:pStyle w:val="CTA--"/>
            </w:pPr>
            <w:r>
              <w:noBreakHyphen/>
            </w:r>
            <w:r>
              <w:noBreakHyphen/>
            </w:r>
            <w:r w:rsidR="00FD6AC0" w:rsidRPr="0038408F">
              <w:t>Benzoic acid, its salts and esters</w:t>
            </w:r>
          </w:p>
        </w:tc>
        <w:tc>
          <w:tcPr>
            <w:tcW w:w="1191" w:type="dxa"/>
          </w:tcPr>
          <w:p w:rsidR="00FD6AC0" w:rsidRPr="0038408F" w:rsidRDefault="00FD6AC0" w:rsidP="00283DF8">
            <w:pPr>
              <w:pStyle w:val="Tabletext"/>
            </w:pPr>
            <w:r w:rsidRPr="0038408F">
              <w:t>Free</w:t>
            </w:r>
          </w:p>
        </w:tc>
      </w:tr>
      <w:tr w:rsidR="00FD6AC0" w:rsidRPr="0038408F">
        <w:trPr>
          <w:cantSplit/>
        </w:trPr>
        <w:tc>
          <w:tcPr>
            <w:tcW w:w="1134" w:type="dxa"/>
          </w:tcPr>
          <w:p w:rsidR="00FD6AC0" w:rsidRPr="0038408F" w:rsidRDefault="00FD6AC0" w:rsidP="00BB0EFA">
            <w:pPr>
              <w:pStyle w:val="Tabletext"/>
            </w:pPr>
            <w:r w:rsidRPr="0038408F">
              <w:t>2916.32.00</w:t>
            </w:r>
          </w:p>
        </w:tc>
        <w:tc>
          <w:tcPr>
            <w:tcW w:w="4820" w:type="dxa"/>
          </w:tcPr>
          <w:p w:rsidR="00FD6AC0" w:rsidRPr="0038408F" w:rsidRDefault="005C1E99" w:rsidP="00620205">
            <w:pPr>
              <w:pStyle w:val="CTA--"/>
            </w:pPr>
            <w:r>
              <w:noBreakHyphen/>
            </w:r>
            <w:r>
              <w:noBreakHyphen/>
            </w:r>
            <w:r w:rsidR="00FD6AC0" w:rsidRPr="0038408F">
              <w:t>Benzoyl peroxide and benzoyl chloride</w:t>
            </w:r>
          </w:p>
        </w:tc>
        <w:tc>
          <w:tcPr>
            <w:tcW w:w="1191" w:type="dxa"/>
          </w:tcPr>
          <w:p w:rsidR="00FD6AC0" w:rsidRPr="0038408F" w:rsidRDefault="00FD6AC0" w:rsidP="00283DF8">
            <w:pPr>
              <w:pStyle w:val="Tabletext"/>
            </w:pPr>
            <w:r w:rsidRPr="0038408F">
              <w:t>Free</w:t>
            </w:r>
          </w:p>
        </w:tc>
      </w:tr>
      <w:tr w:rsidR="00FD6AC0" w:rsidRPr="0038408F">
        <w:trPr>
          <w:cantSplit/>
        </w:trPr>
        <w:tc>
          <w:tcPr>
            <w:tcW w:w="1134" w:type="dxa"/>
          </w:tcPr>
          <w:p w:rsidR="00FD6AC0" w:rsidRPr="0038408F" w:rsidRDefault="00FD6AC0" w:rsidP="00BB0EFA">
            <w:pPr>
              <w:pStyle w:val="Tabletext"/>
            </w:pPr>
            <w:r w:rsidRPr="0038408F">
              <w:t>2916.34.00</w:t>
            </w:r>
          </w:p>
        </w:tc>
        <w:tc>
          <w:tcPr>
            <w:tcW w:w="4820" w:type="dxa"/>
          </w:tcPr>
          <w:p w:rsidR="00FD6AC0" w:rsidRPr="0038408F" w:rsidRDefault="005C1E99" w:rsidP="00620205">
            <w:pPr>
              <w:pStyle w:val="CTA--"/>
            </w:pPr>
            <w:r>
              <w:noBreakHyphen/>
            </w:r>
            <w:r>
              <w:noBreakHyphen/>
            </w:r>
            <w:r w:rsidR="00FD6AC0" w:rsidRPr="0038408F">
              <w:t>Phenylacetic acid and its salts</w:t>
            </w:r>
          </w:p>
        </w:tc>
        <w:tc>
          <w:tcPr>
            <w:tcW w:w="1191" w:type="dxa"/>
          </w:tcPr>
          <w:p w:rsidR="00FD6AC0" w:rsidRPr="0038408F" w:rsidRDefault="00FD6AC0" w:rsidP="00283DF8">
            <w:pPr>
              <w:pStyle w:val="Tabletext"/>
            </w:pPr>
            <w:r w:rsidRPr="0038408F">
              <w:t>Free</w:t>
            </w:r>
          </w:p>
        </w:tc>
      </w:tr>
      <w:tr w:rsidR="00FD6AC0" w:rsidRPr="0038408F">
        <w:trPr>
          <w:cantSplit/>
        </w:trPr>
        <w:tc>
          <w:tcPr>
            <w:tcW w:w="1134" w:type="dxa"/>
          </w:tcPr>
          <w:p w:rsidR="00FD6AC0" w:rsidRPr="0038408F" w:rsidRDefault="00FD6AC0" w:rsidP="00BB0EFA">
            <w:pPr>
              <w:pStyle w:val="Tabletext"/>
            </w:pPr>
            <w:r w:rsidRPr="0038408F">
              <w:t>2916.39.00</w:t>
            </w:r>
          </w:p>
        </w:tc>
        <w:tc>
          <w:tcPr>
            <w:tcW w:w="4820" w:type="dxa"/>
          </w:tcPr>
          <w:p w:rsidR="00FD6AC0" w:rsidRPr="0038408F" w:rsidRDefault="005C1E99" w:rsidP="00620205">
            <w:pPr>
              <w:pStyle w:val="CTA--"/>
            </w:pPr>
            <w:r>
              <w:noBreakHyphen/>
            </w:r>
            <w:r>
              <w:noBreakHyphen/>
            </w:r>
            <w:r w:rsidR="00FD6AC0" w:rsidRPr="0038408F">
              <w:t>Other</w:t>
            </w:r>
          </w:p>
        </w:tc>
        <w:tc>
          <w:tcPr>
            <w:tcW w:w="1191" w:type="dxa"/>
          </w:tcPr>
          <w:p w:rsidR="00FD6AC0" w:rsidRPr="0038408F" w:rsidRDefault="00FD6AC0" w:rsidP="00283DF8">
            <w:pPr>
              <w:pStyle w:val="Tabletext"/>
            </w:pPr>
            <w:r w:rsidRPr="0038408F">
              <w:t>Free</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BB0EFA">
            <w:pPr>
              <w:pStyle w:val="Tabletext"/>
            </w:pPr>
            <w:r w:rsidRPr="0038408F">
              <w:t>2917</w:t>
            </w:r>
          </w:p>
        </w:tc>
        <w:tc>
          <w:tcPr>
            <w:tcW w:w="4820" w:type="dxa"/>
          </w:tcPr>
          <w:p w:rsidR="00620205" w:rsidRPr="0038408F" w:rsidRDefault="00620205" w:rsidP="00620205">
            <w:pPr>
              <w:pStyle w:val="CTACAPS"/>
            </w:pPr>
            <w:r w:rsidRPr="0038408F">
              <w:t>POLYCARBOXYLIC ACIDS, THEIR ANHYDRIDES, HALIDES, PEROXIDES AND PEROXYACIDS; THEIR HALOGENATED, SULPHONATED, NITRATED OR NITROSATED DERIVATIVES:</w:t>
            </w:r>
          </w:p>
        </w:tc>
        <w:tc>
          <w:tcPr>
            <w:tcW w:w="1191" w:type="dxa"/>
          </w:tcPr>
          <w:p w:rsidR="00620205" w:rsidRPr="0038408F" w:rsidRDefault="00620205" w:rsidP="00283DF8">
            <w:pPr>
              <w:pStyle w:val="Tabletext"/>
            </w:pPr>
          </w:p>
        </w:tc>
      </w:tr>
      <w:tr w:rsidR="00620205" w:rsidRPr="0038408F">
        <w:trPr>
          <w:cantSplit/>
        </w:trPr>
        <w:tc>
          <w:tcPr>
            <w:tcW w:w="1134" w:type="dxa"/>
          </w:tcPr>
          <w:p w:rsidR="00620205" w:rsidRPr="0038408F" w:rsidRDefault="00620205" w:rsidP="00BB0EFA">
            <w:pPr>
              <w:pStyle w:val="Tabletext"/>
            </w:pPr>
            <w:r w:rsidRPr="0038408F">
              <w:t>2917.1</w:t>
            </w:r>
          </w:p>
        </w:tc>
        <w:tc>
          <w:tcPr>
            <w:tcW w:w="4820" w:type="dxa"/>
          </w:tcPr>
          <w:p w:rsidR="00620205" w:rsidRPr="0038408F" w:rsidRDefault="005C1E99" w:rsidP="00620205">
            <w:pPr>
              <w:pStyle w:val="CTA-"/>
            </w:pPr>
            <w:r>
              <w:noBreakHyphen/>
            </w:r>
            <w:r w:rsidR="00620205" w:rsidRPr="0038408F">
              <w:t>Acyclic polycarboxylic acids, their anhydrides, halides, peroxides, peroxyacids and their derivatives:</w:t>
            </w:r>
          </w:p>
        </w:tc>
        <w:tc>
          <w:tcPr>
            <w:tcW w:w="1191" w:type="dxa"/>
          </w:tcPr>
          <w:p w:rsidR="00620205" w:rsidRPr="0038408F" w:rsidRDefault="00620205" w:rsidP="00283DF8">
            <w:pPr>
              <w:pStyle w:val="Tabletext"/>
            </w:pPr>
          </w:p>
        </w:tc>
      </w:tr>
      <w:tr w:rsidR="00620205" w:rsidRPr="0038408F">
        <w:trPr>
          <w:cantSplit/>
        </w:trPr>
        <w:tc>
          <w:tcPr>
            <w:tcW w:w="1134" w:type="dxa"/>
          </w:tcPr>
          <w:p w:rsidR="00620205" w:rsidRPr="0038408F" w:rsidRDefault="00620205" w:rsidP="00BB0EFA">
            <w:pPr>
              <w:pStyle w:val="Tabletext"/>
            </w:pPr>
            <w:r w:rsidRPr="0038408F">
              <w:t>2917.11.00</w:t>
            </w:r>
          </w:p>
        </w:tc>
        <w:tc>
          <w:tcPr>
            <w:tcW w:w="4820" w:type="dxa"/>
          </w:tcPr>
          <w:p w:rsidR="00620205" w:rsidRPr="0038408F" w:rsidRDefault="005C1E99" w:rsidP="00620205">
            <w:pPr>
              <w:pStyle w:val="CTA--"/>
            </w:pPr>
            <w:r>
              <w:noBreakHyphen/>
            </w:r>
            <w:r>
              <w:noBreakHyphen/>
            </w:r>
            <w:r w:rsidR="00620205" w:rsidRPr="0038408F">
              <w:t>Oxalic acid, its salts and esters</w:t>
            </w:r>
          </w:p>
        </w:tc>
        <w:tc>
          <w:tcPr>
            <w:tcW w:w="1191" w:type="dxa"/>
          </w:tcPr>
          <w:p w:rsidR="00620205" w:rsidRPr="0038408F" w:rsidRDefault="00620205" w:rsidP="00283DF8">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2917.12.00</w:t>
            </w:r>
          </w:p>
        </w:tc>
        <w:tc>
          <w:tcPr>
            <w:tcW w:w="4820" w:type="dxa"/>
          </w:tcPr>
          <w:p w:rsidR="00620205" w:rsidRPr="0038408F" w:rsidRDefault="005C1E99" w:rsidP="00620205">
            <w:pPr>
              <w:pStyle w:val="CTA--"/>
            </w:pPr>
            <w:r>
              <w:noBreakHyphen/>
            </w:r>
            <w:r>
              <w:noBreakHyphen/>
            </w:r>
            <w:r w:rsidR="00620205" w:rsidRPr="0038408F">
              <w:t>Adipic acid, its salts and esters</w:t>
            </w:r>
          </w:p>
        </w:tc>
        <w:tc>
          <w:tcPr>
            <w:tcW w:w="1191" w:type="dxa"/>
          </w:tcPr>
          <w:p w:rsidR="00620205" w:rsidRPr="0038408F" w:rsidRDefault="00620205" w:rsidP="00283DF8">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2917.13.00</w:t>
            </w:r>
          </w:p>
        </w:tc>
        <w:tc>
          <w:tcPr>
            <w:tcW w:w="4820" w:type="dxa"/>
          </w:tcPr>
          <w:p w:rsidR="00620205" w:rsidRPr="0038408F" w:rsidRDefault="005C1E99" w:rsidP="00620205">
            <w:pPr>
              <w:pStyle w:val="CTA--"/>
            </w:pPr>
            <w:r>
              <w:noBreakHyphen/>
            </w:r>
            <w:r>
              <w:noBreakHyphen/>
            </w:r>
            <w:r w:rsidR="00620205" w:rsidRPr="0038408F">
              <w:t>Azelaic acid, sebacic acid, their salts and esters</w:t>
            </w:r>
          </w:p>
        </w:tc>
        <w:tc>
          <w:tcPr>
            <w:tcW w:w="1191" w:type="dxa"/>
          </w:tcPr>
          <w:p w:rsidR="00620205" w:rsidRPr="0038408F" w:rsidRDefault="00620205" w:rsidP="00283DF8">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2917.14.00</w:t>
            </w:r>
          </w:p>
        </w:tc>
        <w:tc>
          <w:tcPr>
            <w:tcW w:w="4820" w:type="dxa"/>
          </w:tcPr>
          <w:p w:rsidR="00620205" w:rsidRPr="0038408F" w:rsidRDefault="005C1E99" w:rsidP="00620205">
            <w:pPr>
              <w:pStyle w:val="CTA--"/>
            </w:pPr>
            <w:r>
              <w:noBreakHyphen/>
            </w:r>
            <w:r>
              <w:noBreakHyphen/>
            </w:r>
            <w:r w:rsidR="00620205" w:rsidRPr="0038408F">
              <w:t>Maleic anhydride</w:t>
            </w:r>
          </w:p>
        </w:tc>
        <w:tc>
          <w:tcPr>
            <w:tcW w:w="1191" w:type="dxa"/>
          </w:tcPr>
          <w:p w:rsidR="00620205" w:rsidRPr="0038408F" w:rsidRDefault="00620205" w:rsidP="00283DF8">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2917.19.00</w:t>
            </w:r>
          </w:p>
        </w:tc>
        <w:tc>
          <w:tcPr>
            <w:tcW w:w="4820" w:type="dxa"/>
          </w:tcPr>
          <w:p w:rsidR="00620205" w:rsidRPr="0038408F" w:rsidRDefault="005C1E99" w:rsidP="00620205">
            <w:pPr>
              <w:pStyle w:val="CTA--"/>
            </w:pPr>
            <w:r>
              <w:noBreakHyphen/>
            </w:r>
            <w:r>
              <w:noBreakHyphen/>
            </w:r>
            <w:r w:rsidR="00620205" w:rsidRPr="0038408F">
              <w:t>Other</w:t>
            </w:r>
          </w:p>
        </w:tc>
        <w:tc>
          <w:tcPr>
            <w:tcW w:w="1191" w:type="dxa"/>
          </w:tcPr>
          <w:p w:rsidR="00620205" w:rsidRPr="0038408F" w:rsidRDefault="00620205" w:rsidP="00283DF8">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2917.20.00</w:t>
            </w:r>
          </w:p>
        </w:tc>
        <w:tc>
          <w:tcPr>
            <w:tcW w:w="4820" w:type="dxa"/>
          </w:tcPr>
          <w:p w:rsidR="00620205" w:rsidRPr="0038408F" w:rsidRDefault="005C1E99" w:rsidP="00672BBC">
            <w:pPr>
              <w:pStyle w:val="CTA-"/>
            </w:pPr>
            <w:r>
              <w:noBreakHyphen/>
            </w:r>
            <w:r w:rsidR="00620205" w:rsidRPr="0038408F">
              <w:t>Cyclanic, cyclenic or cycloterpenic polycarboxylic acids, their anhydrides, halides, peroxides, peroxyacids and their derivatives</w:t>
            </w:r>
          </w:p>
        </w:tc>
        <w:tc>
          <w:tcPr>
            <w:tcW w:w="1191" w:type="dxa"/>
          </w:tcPr>
          <w:p w:rsidR="00620205" w:rsidRPr="0038408F" w:rsidRDefault="00620205" w:rsidP="00283DF8">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2917.3</w:t>
            </w:r>
          </w:p>
        </w:tc>
        <w:tc>
          <w:tcPr>
            <w:tcW w:w="4820" w:type="dxa"/>
          </w:tcPr>
          <w:p w:rsidR="00620205" w:rsidRPr="0038408F" w:rsidRDefault="005C1E99" w:rsidP="00620205">
            <w:pPr>
              <w:pStyle w:val="CTA-"/>
            </w:pPr>
            <w:r>
              <w:noBreakHyphen/>
            </w:r>
            <w:r w:rsidR="00620205" w:rsidRPr="0038408F">
              <w:t>Aromatic polycarboxylic acids, their anhydrides, halides, peroxides, peroxyacids and their derivatives:</w:t>
            </w:r>
          </w:p>
        </w:tc>
        <w:tc>
          <w:tcPr>
            <w:tcW w:w="1191" w:type="dxa"/>
          </w:tcPr>
          <w:p w:rsidR="00620205" w:rsidRPr="0038408F" w:rsidRDefault="00620205" w:rsidP="00283DF8">
            <w:pPr>
              <w:pStyle w:val="Tabletext"/>
            </w:pPr>
          </w:p>
        </w:tc>
      </w:tr>
      <w:tr w:rsidR="00620205" w:rsidRPr="0038408F">
        <w:trPr>
          <w:cantSplit/>
        </w:trPr>
        <w:tc>
          <w:tcPr>
            <w:tcW w:w="1134" w:type="dxa"/>
          </w:tcPr>
          <w:p w:rsidR="00620205" w:rsidRPr="0038408F" w:rsidRDefault="00620205" w:rsidP="00BB0EFA">
            <w:pPr>
              <w:pStyle w:val="Tabletext"/>
            </w:pPr>
            <w:r w:rsidRPr="0038408F">
              <w:t>2917.32.00</w:t>
            </w:r>
          </w:p>
        </w:tc>
        <w:tc>
          <w:tcPr>
            <w:tcW w:w="4820" w:type="dxa"/>
          </w:tcPr>
          <w:p w:rsidR="00620205" w:rsidRPr="0038408F" w:rsidRDefault="005C1E99" w:rsidP="00620205">
            <w:pPr>
              <w:pStyle w:val="CTA--"/>
            </w:pPr>
            <w:r>
              <w:noBreakHyphen/>
            </w:r>
            <w:r>
              <w:noBreakHyphen/>
            </w:r>
            <w:r w:rsidR="00620205" w:rsidRPr="0038408F">
              <w:t>Dioctyl orthophthalates</w:t>
            </w:r>
          </w:p>
        </w:tc>
        <w:tc>
          <w:tcPr>
            <w:tcW w:w="1191" w:type="dxa"/>
          </w:tcPr>
          <w:p w:rsidR="00620205" w:rsidRPr="0038408F" w:rsidRDefault="00620205" w:rsidP="00283DF8">
            <w:pPr>
              <w:pStyle w:val="Tabletext"/>
            </w:pPr>
            <w:r w:rsidRPr="0038408F">
              <w:t>5%</w:t>
            </w:r>
          </w:p>
        </w:tc>
      </w:tr>
      <w:tr w:rsidR="00620205" w:rsidRPr="0038408F">
        <w:trPr>
          <w:cantSplit/>
        </w:trPr>
        <w:tc>
          <w:tcPr>
            <w:tcW w:w="1134" w:type="dxa"/>
          </w:tcPr>
          <w:p w:rsidR="00620205" w:rsidRPr="0038408F" w:rsidRDefault="00620205" w:rsidP="00BB0EFA">
            <w:pPr>
              <w:pStyle w:val="Tabletext"/>
            </w:pPr>
            <w:r w:rsidRPr="0038408F">
              <w:t>2917.33.00</w:t>
            </w:r>
          </w:p>
        </w:tc>
        <w:tc>
          <w:tcPr>
            <w:tcW w:w="4820" w:type="dxa"/>
          </w:tcPr>
          <w:p w:rsidR="00620205" w:rsidRPr="0038408F" w:rsidRDefault="005C1E99" w:rsidP="00620205">
            <w:pPr>
              <w:pStyle w:val="CTA--"/>
            </w:pPr>
            <w:r>
              <w:noBreakHyphen/>
            </w:r>
            <w:r>
              <w:noBreakHyphen/>
            </w:r>
            <w:r w:rsidR="00620205" w:rsidRPr="0038408F">
              <w:t>Dinonyl or didecyl orthophthalates</w:t>
            </w:r>
          </w:p>
        </w:tc>
        <w:tc>
          <w:tcPr>
            <w:tcW w:w="1191" w:type="dxa"/>
          </w:tcPr>
          <w:p w:rsidR="00620205" w:rsidRPr="0038408F" w:rsidRDefault="00620205" w:rsidP="00283DF8">
            <w:pPr>
              <w:pStyle w:val="Tabletext"/>
            </w:pPr>
            <w:r w:rsidRPr="0038408F">
              <w:t>5%</w:t>
            </w:r>
          </w:p>
        </w:tc>
      </w:tr>
      <w:tr w:rsidR="00620205" w:rsidRPr="0038408F">
        <w:trPr>
          <w:cantSplit/>
        </w:trPr>
        <w:tc>
          <w:tcPr>
            <w:tcW w:w="1134" w:type="dxa"/>
          </w:tcPr>
          <w:p w:rsidR="00620205" w:rsidRPr="0038408F" w:rsidRDefault="00620205" w:rsidP="00BB0EFA">
            <w:pPr>
              <w:pStyle w:val="Tabletext"/>
            </w:pPr>
            <w:r w:rsidRPr="0038408F">
              <w:t>2917.34.00</w:t>
            </w:r>
          </w:p>
        </w:tc>
        <w:tc>
          <w:tcPr>
            <w:tcW w:w="4820" w:type="dxa"/>
          </w:tcPr>
          <w:p w:rsidR="00620205" w:rsidRPr="0038408F" w:rsidRDefault="005C1E99" w:rsidP="00620205">
            <w:pPr>
              <w:pStyle w:val="CTA--"/>
            </w:pPr>
            <w:r>
              <w:noBreakHyphen/>
            </w:r>
            <w:r>
              <w:noBreakHyphen/>
            </w:r>
            <w:r w:rsidR="00620205" w:rsidRPr="0038408F">
              <w:t>Other esters of orthophthalic acid</w:t>
            </w:r>
          </w:p>
        </w:tc>
        <w:tc>
          <w:tcPr>
            <w:tcW w:w="1191" w:type="dxa"/>
          </w:tcPr>
          <w:p w:rsidR="00620205" w:rsidRPr="0038408F" w:rsidRDefault="00620205" w:rsidP="00283DF8">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2917.35.00</w:t>
            </w:r>
          </w:p>
        </w:tc>
        <w:tc>
          <w:tcPr>
            <w:tcW w:w="4820" w:type="dxa"/>
          </w:tcPr>
          <w:p w:rsidR="00620205" w:rsidRPr="0038408F" w:rsidRDefault="005C1E99" w:rsidP="00620205">
            <w:pPr>
              <w:pStyle w:val="CTA--"/>
            </w:pPr>
            <w:r>
              <w:noBreakHyphen/>
            </w:r>
            <w:r>
              <w:noBreakHyphen/>
            </w:r>
            <w:r w:rsidR="00620205" w:rsidRPr="0038408F">
              <w:t>Phthalic anhydride</w:t>
            </w:r>
          </w:p>
        </w:tc>
        <w:tc>
          <w:tcPr>
            <w:tcW w:w="1191" w:type="dxa"/>
          </w:tcPr>
          <w:p w:rsidR="00620205" w:rsidRPr="0038408F" w:rsidRDefault="00620205" w:rsidP="00283DF8">
            <w:pPr>
              <w:pStyle w:val="Tabletext"/>
            </w:pPr>
            <w:r w:rsidRPr="0038408F">
              <w:t>5%</w:t>
            </w:r>
          </w:p>
        </w:tc>
      </w:tr>
      <w:tr w:rsidR="00620205" w:rsidRPr="0038408F">
        <w:trPr>
          <w:cantSplit/>
        </w:trPr>
        <w:tc>
          <w:tcPr>
            <w:tcW w:w="1134" w:type="dxa"/>
          </w:tcPr>
          <w:p w:rsidR="00620205" w:rsidRPr="0038408F" w:rsidRDefault="00620205" w:rsidP="00BB0EFA">
            <w:pPr>
              <w:pStyle w:val="Tabletext"/>
            </w:pPr>
            <w:r w:rsidRPr="0038408F">
              <w:t>2917.36.00</w:t>
            </w:r>
          </w:p>
        </w:tc>
        <w:tc>
          <w:tcPr>
            <w:tcW w:w="4820" w:type="dxa"/>
          </w:tcPr>
          <w:p w:rsidR="00620205" w:rsidRPr="0038408F" w:rsidRDefault="005C1E99" w:rsidP="00620205">
            <w:pPr>
              <w:pStyle w:val="CTA--"/>
            </w:pPr>
            <w:r>
              <w:noBreakHyphen/>
            </w:r>
            <w:r>
              <w:noBreakHyphen/>
            </w:r>
            <w:r w:rsidR="00620205" w:rsidRPr="0038408F">
              <w:t>Terephthalic acid and its salts</w:t>
            </w:r>
          </w:p>
        </w:tc>
        <w:tc>
          <w:tcPr>
            <w:tcW w:w="1191" w:type="dxa"/>
          </w:tcPr>
          <w:p w:rsidR="00620205" w:rsidRPr="0038408F" w:rsidRDefault="00620205" w:rsidP="00283DF8">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2917.37.00</w:t>
            </w:r>
          </w:p>
        </w:tc>
        <w:tc>
          <w:tcPr>
            <w:tcW w:w="4820" w:type="dxa"/>
          </w:tcPr>
          <w:p w:rsidR="00620205" w:rsidRPr="0038408F" w:rsidRDefault="005C1E99" w:rsidP="00620205">
            <w:pPr>
              <w:pStyle w:val="CTA--"/>
            </w:pPr>
            <w:r>
              <w:noBreakHyphen/>
            </w:r>
            <w:r>
              <w:noBreakHyphen/>
            </w:r>
            <w:r w:rsidR="00620205" w:rsidRPr="0038408F">
              <w:t>Dimethyl terephthalate</w:t>
            </w:r>
          </w:p>
        </w:tc>
        <w:tc>
          <w:tcPr>
            <w:tcW w:w="1191" w:type="dxa"/>
          </w:tcPr>
          <w:p w:rsidR="00620205" w:rsidRPr="0038408F" w:rsidRDefault="00620205" w:rsidP="00283DF8">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2917.39.00</w:t>
            </w:r>
          </w:p>
        </w:tc>
        <w:tc>
          <w:tcPr>
            <w:tcW w:w="4820" w:type="dxa"/>
          </w:tcPr>
          <w:p w:rsidR="00620205" w:rsidRPr="0038408F" w:rsidRDefault="005C1E99" w:rsidP="00AC4AA9">
            <w:pPr>
              <w:pStyle w:val="CTA--"/>
            </w:pPr>
            <w:r>
              <w:noBreakHyphen/>
            </w:r>
            <w:r>
              <w:noBreakHyphen/>
            </w:r>
            <w:r w:rsidR="00620205" w:rsidRPr="0038408F">
              <w:t>Other</w:t>
            </w:r>
          </w:p>
        </w:tc>
        <w:tc>
          <w:tcPr>
            <w:tcW w:w="1191" w:type="dxa"/>
          </w:tcPr>
          <w:p w:rsidR="00620205" w:rsidRPr="0038408F" w:rsidRDefault="00620205" w:rsidP="00283DF8">
            <w:pPr>
              <w:pStyle w:val="Tabletext"/>
            </w:pPr>
            <w:r w:rsidRPr="0038408F">
              <w:t>5%</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BB0EFA">
            <w:pPr>
              <w:pStyle w:val="Tabletext"/>
            </w:pPr>
            <w:r w:rsidRPr="0038408F">
              <w:t>2918</w:t>
            </w:r>
          </w:p>
        </w:tc>
        <w:tc>
          <w:tcPr>
            <w:tcW w:w="4820" w:type="dxa"/>
          </w:tcPr>
          <w:p w:rsidR="00620205" w:rsidRPr="0038408F" w:rsidRDefault="00620205" w:rsidP="00620205">
            <w:pPr>
              <w:pStyle w:val="CTACAPS"/>
            </w:pPr>
            <w:r w:rsidRPr="0038408F">
              <w:t>CARBOXYLIC ACIDS WITH ADDITIONAL OXYGEN FUNCTION AND THEIR ANHYDRIDES, HALIDES, PEROXIDES AND PEROXYACIDS; THEIR HALOGENATED, SULPHONATED, NITRATED OR NITROSATED DERIVATIVES:</w:t>
            </w:r>
          </w:p>
        </w:tc>
        <w:tc>
          <w:tcPr>
            <w:tcW w:w="1191" w:type="dxa"/>
          </w:tcPr>
          <w:p w:rsidR="00620205" w:rsidRPr="0038408F" w:rsidRDefault="00620205" w:rsidP="00283DF8">
            <w:pPr>
              <w:pStyle w:val="Tabletext"/>
            </w:pPr>
          </w:p>
        </w:tc>
      </w:tr>
      <w:tr w:rsidR="00620205" w:rsidRPr="0038408F">
        <w:trPr>
          <w:cantSplit/>
        </w:trPr>
        <w:tc>
          <w:tcPr>
            <w:tcW w:w="1134" w:type="dxa"/>
          </w:tcPr>
          <w:p w:rsidR="00620205" w:rsidRPr="0038408F" w:rsidRDefault="00620205" w:rsidP="00BB0EFA">
            <w:pPr>
              <w:pStyle w:val="Tabletext"/>
            </w:pPr>
            <w:r w:rsidRPr="0038408F">
              <w:t>2918.1</w:t>
            </w:r>
          </w:p>
        </w:tc>
        <w:tc>
          <w:tcPr>
            <w:tcW w:w="4820" w:type="dxa"/>
          </w:tcPr>
          <w:p w:rsidR="00620205" w:rsidRPr="0038408F" w:rsidRDefault="005C1E99" w:rsidP="00BC36AC">
            <w:pPr>
              <w:pStyle w:val="CTA-"/>
            </w:pPr>
            <w:r>
              <w:noBreakHyphen/>
            </w:r>
            <w:r w:rsidR="00620205" w:rsidRPr="0038408F">
              <w:t>Carboxylic acids with alcohol function but without other oxygen function, their anhydrides, halides, peroxides, peroxyacids and their derivatives:</w:t>
            </w:r>
          </w:p>
        </w:tc>
        <w:tc>
          <w:tcPr>
            <w:tcW w:w="1191" w:type="dxa"/>
          </w:tcPr>
          <w:p w:rsidR="00620205" w:rsidRPr="0038408F" w:rsidRDefault="00620205" w:rsidP="00283DF8">
            <w:pPr>
              <w:pStyle w:val="Tabletext"/>
            </w:pPr>
          </w:p>
        </w:tc>
      </w:tr>
      <w:tr w:rsidR="00620205" w:rsidRPr="0038408F">
        <w:trPr>
          <w:cantSplit/>
        </w:trPr>
        <w:tc>
          <w:tcPr>
            <w:tcW w:w="1134" w:type="dxa"/>
          </w:tcPr>
          <w:p w:rsidR="00620205" w:rsidRPr="0038408F" w:rsidRDefault="00620205" w:rsidP="00BB0EFA">
            <w:pPr>
              <w:pStyle w:val="Tabletext"/>
            </w:pPr>
            <w:r w:rsidRPr="0038408F">
              <w:t>2918.11.00</w:t>
            </w:r>
          </w:p>
        </w:tc>
        <w:tc>
          <w:tcPr>
            <w:tcW w:w="4820" w:type="dxa"/>
          </w:tcPr>
          <w:p w:rsidR="00620205" w:rsidRPr="0038408F" w:rsidRDefault="005C1E99" w:rsidP="00620205">
            <w:pPr>
              <w:pStyle w:val="CTA--"/>
            </w:pPr>
            <w:r>
              <w:noBreakHyphen/>
            </w:r>
            <w:r>
              <w:noBreakHyphen/>
            </w:r>
            <w:r w:rsidR="00620205" w:rsidRPr="0038408F">
              <w:t>Lactic acid, its salts and esters</w:t>
            </w:r>
          </w:p>
        </w:tc>
        <w:tc>
          <w:tcPr>
            <w:tcW w:w="1191" w:type="dxa"/>
          </w:tcPr>
          <w:p w:rsidR="00620205" w:rsidRPr="0038408F" w:rsidRDefault="00620205" w:rsidP="00283DF8">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2918.12.00</w:t>
            </w:r>
          </w:p>
        </w:tc>
        <w:tc>
          <w:tcPr>
            <w:tcW w:w="4820" w:type="dxa"/>
          </w:tcPr>
          <w:p w:rsidR="00620205" w:rsidRPr="0038408F" w:rsidRDefault="005C1E99" w:rsidP="00620205">
            <w:pPr>
              <w:pStyle w:val="CTA--"/>
            </w:pPr>
            <w:r>
              <w:noBreakHyphen/>
            </w:r>
            <w:r>
              <w:noBreakHyphen/>
            </w:r>
            <w:r w:rsidR="00620205" w:rsidRPr="0038408F">
              <w:t>Tartaric acid</w:t>
            </w:r>
          </w:p>
        </w:tc>
        <w:tc>
          <w:tcPr>
            <w:tcW w:w="1191" w:type="dxa"/>
          </w:tcPr>
          <w:p w:rsidR="00620205" w:rsidRPr="0038408F" w:rsidRDefault="00620205" w:rsidP="00283DF8">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2918.13.00</w:t>
            </w:r>
          </w:p>
        </w:tc>
        <w:tc>
          <w:tcPr>
            <w:tcW w:w="4820" w:type="dxa"/>
          </w:tcPr>
          <w:p w:rsidR="00620205" w:rsidRPr="0038408F" w:rsidRDefault="005C1E99" w:rsidP="00620205">
            <w:pPr>
              <w:pStyle w:val="CTA--"/>
            </w:pPr>
            <w:r>
              <w:noBreakHyphen/>
            </w:r>
            <w:r>
              <w:noBreakHyphen/>
            </w:r>
            <w:r w:rsidR="00620205" w:rsidRPr="0038408F">
              <w:t>Salts and esters of tartaric acid</w:t>
            </w:r>
          </w:p>
        </w:tc>
        <w:tc>
          <w:tcPr>
            <w:tcW w:w="1191" w:type="dxa"/>
          </w:tcPr>
          <w:p w:rsidR="00620205" w:rsidRPr="0038408F" w:rsidRDefault="00620205" w:rsidP="00283DF8">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2918.14.00</w:t>
            </w:r>
          </w:p>
        </w:tc>
        <w:tc>
          <w:tcPr>
            <w:tcW w:w="4820" w:type="dxa"/>
          </w:tcPr>
          <w:p w:rsidR="00620205" w:rsidRPr="0038408F" w:rsidRDefault="005C1E99" w:rsidP="00620205">
            <w:pPr>
              <w:pStyle w:val="CTA--"/>
            </w:pPr>
            <w:r>
              <w:noBreakHyphen/>
            </w:r>
            <w:r>
              <w:noBreakHyphen/>
            </w:r>
            <w:r w:rsidR="00620205" w:rsidRPr="0038408F">
              <w:t>Citric acid</w:t>
            </w:r>
          </w:p>
        </w:tc>
        <w:tc>
          <w:tcPr>
            <w:tcW w:w="1191" w:type="dxa"/>
          </w:tcPr>
          <w:p w:rsidR="00620205" w:rsidRPr="0038408F" w:rsidRDefault="00620205" w:rsidP="00283DF8">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2918.15.00</w:t>
            </w:r>
          </w:p>
        </w:tc>
        <w:tc>
          <w:tcPr>
            <w:tcW w:w="4820" w:type="dxa"/>
          </w:tcPr>
          <w:p w:rsidR="00620205" w:rsidRPr="0038408F" w:rsidRDefault="005C1E99" w:rsidP="00620205">
            <w:pPr>
              <w:pStyle w:val="CTA--"/>
            </w:pPr>
            <w:r>
              <w:noBreakHyphen/>
            </w:r>
            <w:r>
              <w:noBreakHyphen/>
            </w:r>
            <w:r w:rsidR="00620205" w:rsidRPr="0038408F">
              <w:t>Salts and esters of citric acid</w:t>
            </w:r>
          </w:p>
        </w:tc>
        <w:tc>
          <w:tcPr>
            <w:tcW w:w="1191" w:type="dxa"/>
          </w:tcPr>
          <w:p w:rsidR="00620205" w:rsidRPr="0038408F" w:rsidRDefault="00620205" w:rsidP="00283DF8">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2918.16.00</w:t>
            </w:r>
          </w:p>
        </w:tc>
        <w:tc>
          <w:tcPr>
            <w:tcW w:w="4820" w:type="dxa"/>
          </w:tcPr>
          <w:p w:rsidR="00620205" w:rsidRPr="0038408F" w:rsidRDefault="005C1E99" w:rsidP="00620205">
            <w:pPr>
              <w:pStyle w:val="CTA--"/>
            </w:pPr>
            <w:r>
              <w:noBreakHyphen/>
            </w:r>
            <w:r>
              <w:noBreakHyphen/>
            </w:r>
            <w:r w:rsidR="00620205" w:rsidRPr="0038408F">
              <w:t>Gluconic acid, its salts and esters</w:t>
            </w:r>
          </w:p>
        </w:tc>
        <w:tc>
          <w:tcPr>
            <w:tcW w:w="1191" w:type="dxa"/>
          </w:tcPr>
          <w:p w:rsidR="00620205" w:rsidRPr="0038408F" w:rsidRDefault="00620205" w:rsidP="00283DF8">
            <w:pPr>
              <w:pStyle w:val="Tabletext"/>
            </w:pPr>
            <w:r w:rsidRPr="0038408F">
              <w:t>Free</w:t>
            </w:r>
          </w:p>
        </w:tc>
      </w:tr>
      <w:tr w:rsidR="00187C43" w:rsidRPr="0038408F">
        <w:trPr>
          <w:cantSplit/>
        </w:trPr>
        <w:tc>
          <w:tcPr>
            <w:tcW w:w="1134" w:type="dxa"/>
          </w:tcPr>
          <w:p w:rsidR="00187C43" w:rsidRPr="0038408F" w:rsidRDefault="00187C43" w:rsidP="00BB0EFA">
            <w:pPr>
              <w:pStyle w:val="Tabletext"/>
            </w:pPr>
            <w:r w:rsidRPr="0038408F">
              <w:t>2918.17.00</w:t>
            </w:r>
          </w:p>
        </w:tc>
        <w:tc>
          <w:tcPr>
            <w:tcW w:w="4820" w:type="dxa"/>
          </w:tcPr>
          <w:p w:rsidR="00187C43" w:rsidRPr="0038408F" w:rsidRDefault="005C1E99" w:rsidP="00620205">
            <w:pPr>
              <w:pStyle w:val="CTA--"/>
            </w:pPr>
            <w:r>
              <w:noBreakHyphen/>
            </w:r>
            <w:r>
              <w:noBreakHyphen/>
            </w:r>
            <w:r w:rsidR="00187C43" w:rsidRPr="0038408F">
              <w:t>2,2</w:t>
            </w:r>
            <w:r>
              <w:noBreakHyphen/>
            </w:r>
            <w:r w:rsidR="00187C43" w:rsidRPr="0038408F">
              <w:t>Diphenyl</w:t>
            </w:r>
            <w:r>
              <w:noBreakHyphen/>
            </w:r>
            <w:r w:rsidR="00187C43" w:rsidRPr="0038408F">
              <w:t>2</w:t>
            </w:r>
            <w:r>
              <w:noBreakHyphen/>
            </w:r>
            <w:r w:rsidR="00187C43" w:rsidRPr="0038408F">
              <w:t>hydroxyacetic acid (benzilic acid)</w:t>
            </w:r>
          </w:p>
        </w:tc>
        <w:tc>
          <w:tcPr>
            <w:tcW w:w="1191" w:type="dxa"/>
          </w:tcPr>
          <w:p w:rsidR="00187C43" w:rsidRPr="0038408F" w:rsidRDefault="00187C43" w:rsidP="00283DF8">
            <w:pPr>
              <w:pStyle w:val="Tabletext"/>
            </w:pPr>
            <w:r w:rsidRPr="0038408F">
              <w:t>Free</w:t>
            </w:r>
          </w:p>
        </w:tc>
      </w:tr>
      <w:tr w:rsidR="00187C43" w:rsidRPr="0038408F">
        <w:trPr>
          <w:cantSplit/>
        </w:trPr>
        <w:tc>
          <w:tcPr>
            <w:tcW w:w="1134" w:type="dxa"/>
          </w:tcPr>
          <w:p w:rsidR="00187C43" w:rsidRPr="0038408F" w:rsidRDefault="00187C43" w:rsidP="00BB0EFA">
            <w:pPr>
              <w:pStyle w:val="Tabletext"/>
            </w:pPr>
            <w:r w:rsidRPr="0038408F">
              <w:t>2918.18.00</w:t>
            </w:r>
          </w:p>
        </w:tc>
        <w:tc>
          <w:tcPr>
            <w:tcW w:w="4820" w:type="dxa"/>
          </w:tcPr>
          <w:p w:rsidR="00187C43" w:rsidRPr="0038408F" w:rsidRDefault="005C1E99" w:rsidP="00620205">
            <w:pPr>
              <w:pStyle w:val="CTA--"/>
            </w:pPr>
            <w:r>
              <w:noBreakHyphen/>
            </w:r>
            <w:r>
              <w:noBreakHyphen/>
            </w:r>
            <w:r w:rsidR="00187C43" w:rsidRPr="0038408F">
              <w:t>Chlorobenzilate (ISO)</w:t>
            </w:r>
          </w:p>
        </w:tc>
        <w:tc>
          <w:tcPr>
            <w:tcW w:w="1191" w:type="dxa"/>
          </w:tcPr>
          <w:p w:rsidR="00187C43" w:rsidRPr="0038408F" w:rsidRDefault="00187C43" w:rsidP="00283DF8">
            <w:pPr>
              <w:pStyle w:val="Tabletext"/>
            </w:pPr>
            <w:r w:rsidRPr="0038408F">
              <w:t>Free</w:t>
            </w:r>
          </w:p>
        </w:tc>
      </w:tr>
      <w:tr w:rsidR="00187C43" w:rsidRPr="0038408F">
        <w:trPr>
          <w:cantSplit/>
        </w:trPr>
        <w:tc>
          <w:tcPr>
            <w:tcW w:w="1134" w:type="dxa"/>
          </w:tcPr>
          <w:p w:rsidR="00187C43" w:rsidRPr="0038408F" w:rsidRDefault="00187C43" w:rsidP="00BB0EFA">
            <w:pPr>
              <w:pStyle w:val="Tabletext"/>
            </w:pPr>
            <w:r w:rsidRPr="0038408F">
              <w:t>2918.19.00</w:t>
            </w:r>
          </w:p>
        </w:tc>
        <w:tc>
          <w:tcPr>
            <w:tcW w:w="4820" w:type="dxa"/>
          </w:tcPr>
          <w:p w:rsidR="00187C43" w:rsidRPr="0038408F" w:rsidRDefault="005C1E99" w:rsidP="00620205">
            <w:pPr>
              <w:pStyle w:val="CTA--"/>
            </w:pPr>
            <w:r>
              <w:noBreakHyphen/>
            </w:r>
            <w:r>
              <w:noBreakHyphen/>
            </w:r>
            <w:r w:rsidR="00187C43" w:rsidRPr="0038408F">
              <w:t>Other</w:t>
            </w:r>
          </w:p>
        </w:tc>
        <w:tc>
          <w:tcPr>
            <w:tcW w:w="1191" w:type="dxa"/>
          </w:tcPr>
          <w:p w:rsidR="00187C43" w:rsidRPr="0038408F" w:rsidRDefault="00187C43" w:rsidP="00283DF8">
            <w:pPr>
              <w:pStyle w:val="Tabletext"/>
            </w:pPr>
            <w:r w:rsidRPr="0038408F">
              <w:t>Free</w:t>
            </w:r>
          </w:p>
        </w:tc>
      </w:tr>
      <w:tr w:rsidR="00187C43" w:rsidRPr="0038408F">
        <w:trPr>
          <w:cantSplit/>
        </w:trPr>
        <w:tc>
          <w:tcPr>
            <w:tcW w:w="1134" w:type="dxa"/>
          </w:tcPr>
          <w:p w:rsidR="00187C43" w:rsidRPr="0038408F" w:rsidRDefault="00187C43" w:rsidP="00BB0EFA">
            <w:pPr>
              <w:pStyle w:val="Tabletext"/>
            </w:pPr>
            <w:r w:rsidRPr="0038408F">
              <w:t>2918.2</w:t>
            </w:r>
          </w:p>
        </w:tc>
        <w:tc>
          <w:tcPr>
            <w:tcW w:w="4820" w:type="dxa"/>
          </w:tcPr>
          <w:p w:rsidR="00187C43" w:rsidRPr="0038408F" w:rsidRDefault="005C1E99" w:rsidP="00620205">
            <w:pPr>
              <w:pStyle w:val="CTA-"/>
            </w:pPr>
            <w:r>
              <w:noBreakHyphen/>
            </w:r>
            <w:r w:rsidR="00187C43" w:rsidRPr="0038408F">
              <w:t>Carboxylic acids with phenol function but without other oxygen function, their anhydrides, halides, peroxides, peroxyacids and their derivatives:</w:t>
            </w:r>
          </w:p>
        </w:tc>
        <w:tc>
          <w:tcPr>
            <w:tcW w:w="1191" w:type="dxa"/>
          </w:tcPr>
          <w:p w:rsidR="00187C43" w:rsidRPr="0038408F" w:rsidRDefault="00187C43" w:rsidP="00283DF8">
            <w:pPr>
              <w:pStyle w:val="Tabletext"/>
            </w:pPr>
          </w:p>
        </w:tc>
      </w:tr>
      <w:tr w:rsidR="00187C43" w:rsidRPr="0038408F">
        <w:trPr>
          <w:cantSplit/>
        </w:trPr>
        <w:tc>
          <w:tcPr>
            <w:tcW w:w="1134" w:type="dxa"/>
          </w:tcPr>
          <w:p w:rsidR="00187C43" w:rsidRPr="0038408F" w:rsidRDefault="00187C43" w:rsidP="00BB0EFA">
            <w:pPr>
              <w:pStyle w:val="Tabletext"/>
            </w:pPr>
            <w:r w:rsidRPr="0038408F">
              <w:t>2918.21.00</w:t>
            </w:r>
          </w:p>
        </w:tc>
        <w:tc>
          <w:tcPr>
            <w:tcW w:w="4820" w:type="dxa"/>
          </w:tcPr>
          <w:p w:rsidR="00187C43" w:rsidRPr="0038408F" w:rsidRDefault="005C1E99" w:rsidP="00620205">
            <w:pPr>
              <w:pStyle w:val="CTA--"/>
            </w:pPr>
            <w:r>
              <w:noBreakHyphen/>
            </w:r>
            <w:r>
              <w:noBreakHyphen/>
            </w:r>
            <w:r w:rsidR="00187C43" w:rsidRPr="0038408F">
              <w:t>Salicylic acid and its salts</w:t>
            </w:r>
          </w:p>
        </w:tc>
        <w:tc>
          <w:tcPr>
            <w:tcW w:w="1191" w:type="dxa"/>
          </w:tcPr>
          <w:p w:rsidR="00187C43" w:rsidRPr="0038408F" w:rsidRDefault="00187C43" w:rsidP="00283DF8">
            <w:pPr>
              <w:pStyle w:val="Tabletext"/>
            </w:pPr>
            <w:r w:rsidRPr="0038408F">
              <w:t>Free</w:t>
            </w:r>
          </w:p>
        </w:tc>
      </w:tr>
      <w:tr w:rsidR="00187C43" w:rsidRPr="0038408F">
        <w:trPr>
          <w:cantSplit/>
        </w:trPr>
        <w:tc>
          <w:tcPr>
            <w:tcW w:w="1134" w:type="dxa"/>
          </w:tcPr>
          <w:p w:rsidR="00187C43" w:rsidRPr="0038408F" w:rsidRDefault="00187C43" w:rsidP="00BB0EFA">
            <w:pPr>
              <w:pStyle w:val="Tabletext"/>
            </w:pPr>
            <w:r w:rsidRPr="0038408F">
              <w:t>2918.22.00</w:t>
            </w:r>
          </w:p>
        </w:tc>
        <w:tc>
          <w:tcPr>
            <w:tcW w:w="4820" w:type="dxa"/>
          </w:tcPr>
          <w:p w:rsidR="00187C43" w:rsidRPr="0038408F" w:rsidRDefault="005C1E99" w:rsidP="00620205">
            <w:pPr>
              <w:pStyle w:val="CTA--"/>
            </w:pPr>
            <w:r>
              <w:noBreakHyphen/>
            </w:r>
            <w:r>
              <w:noBreakHyphen/>
            </w:r>
            <w:r w:rsidR="00187C43" w:rsidRPr="0038408F">
              <w:rPr>
                <w:i/>
              </w:rPr>
              <w:t>o</w:t>
            </w:r>
            <w:r>
              <w:noBreakHyphen/>
            </w:r>
            <w:r w:rsidR="00187C43" w:rsidRPr="0038408F">
              <w:t>Acetylsalicylic acid, its salts and esters</w:t>
            </w:r>
          </w:p>
        </w:tc>
        <w:tc>
          <w:tcPr>
            <w:tcW w:w="1191" w:type="dxa"/>
          </w:tcPr>
          <w:p w:rsidR="00187C43" w:rsidRPr="0038408F" w:rsidRDefault="00187C43" w:rsidP="00283DF8">
            <w:pPr>
              <w:pStyle w:val="Tabletext"/>
            </w:pPr>
            <w:r w:rsidRPr="0038408F">
              <w:t>Free</w:t>
            </w:r>
          </w:p>
        </w:tc>
      </w:tr>
      <w:tr w:rsidR="00187C43" w:rsidRPr="0038408F">
        <w:trPr>
          <w:cantSplit/>
        </w:trPr>
        <w:tc>
          <w:tcPr>
            <w:tcW w:w="1134" w:type="dxa"/>
          </w:tcPr>
          <w:p w:rsidR="00187C43" w:rsidRPr="0038408F" w:rsidRDefault="00187C43" w:rsidP="00BB0EFA">
            <w:pPr>
              <w:pStyle w:val="Tabletext"/>
            </w:pPr>
            <w:r w:rsidRPr="0038408F">
              <w:t>2918.23.00</w:t>
            </w:r>
          </w:p>
        </w:tc>
        <w:tc>
          <w:tcPr>
            <w:tcW w:w="4820" w:type="dxa"/>
          </w:tcPr>
          <w:p w:rsidR="00187C43" w:rsidRPr="0038408F" w:rsidRDefault="005C1E99" w:rsidP="00620205">
            <w:pPr>
              <w:pStyle w:val="CTA--"/>
            </w:pPr>
            <w:r>
              <w:noBreakHyphen/>
            </w:r>
            <w:r>
              <w:noBreakHyphen/>
            </w:r>
            <w:r w:rsidR="00187C43" w:rsidRPr="0038408F">
              <w:t>Other esters of salicylic acid and their salts</w:t>
            </w:r>
          </w:p>
        </w:tc>
        <w:tc>
          <w:tcPr>
            <w:tcW w:w="1191" w:type="dxa"/>
          </w:tcPr>
          <w:p w:rsidR="00187C43" w:rsidRPr="0038408F" w:rsidRDefault="00187C43" w:rsidP="00283DF8">
            <w:pPr>
              <w:pStyle w:val="Tabletext"/>
            </w:pPr>
            <w:r w:rsidRPr="0038408F">
              <w:t>Free</w:t>
            </w:r>
          </w:p>
        </w:tc>
      </w:tr>
      <w:tr w:rsidR="00187C43" w:rsidRPr="0038408F">
        <w:trPr>
          <w:cantSplit/>
        </w:trPr>
        <w:tc>
          <w:tcPr>
            <w:tcW w:w="1134" w:type="dxa"/>
          </w:tcPr>
          <w:p w:rsidR="00187C43" w:rsidRPr="0038408F" w:rsidRDefault="00187C43" w:rsidP="00BB0EFA">
            <w:pPr>
              <w:pStyle w:val="Tabletext"/>
            </w:pPr>
            <w:r w:rsidRPr="0038408F">
              <w:t>2918.29.00</w:t>
            </w:r>
          </w:p>
        </w:tc>
        <w:tc>
          <w:tcPr>
            <w:tcW w:w="4820" w:type="dxa"/>
          </w:tcPr>
          <w:p w:rsidR="00187C43" w:rsidRPr="0038408F" w:rsidRDefault="005C1E99" w:rsidP="00BC36AC">
            <w:pPr>
              <w:pStyle w:val="CTA--"/>
            </w:pPr>
            <w:r>
              <w:noBreakHyphen/>
            </w:r>
            <w:r>
              <w:noBreakHyphen/>
            </w:r>
            <w:r w:rsidR="00187C43" w:rsidRPr="0038408F">
              <w:t>Other</w:t>
            </w:r>
          </w:p>
        </w:tc>
        <w:tc>
          <w:tcPr>
            <w:tcW w:w="1191" w:type="dxa"/>
          </w:tcPr>
          <w:p w:rsidR="00187C43" w:rsidRPr="0038408F" w:rsidRDefault="00187C43" w:rsidP="00283DF8">
            <w:pPr>
              <w:pStyle w:val="Tabletext"/>
            </w:pPr>
            <w:r w:rsidRPr="0038408F">
              <w:t>Free</w:t>
            </w:r>
          </w:p>
        </w:tc>
      </w:tr>
      <w:tr w:rsidR="00187C43" w:rsidRPr="0038408F">
        <w:trPr>
          <w:cantSplit/>
        </w:trPr>
        <w:tc>
          <w:tcPr>
            <w:tcW w:w="1134" w:type="dxa"/>
          </w:tcPr>
          <w:p w:rsidR="00187C43" w:rsidRPr="0038408F" w:rsidRDefault="00187C43" w:rsidP="00BB0EFA">
            <w:pPr>
              <w:pStyle w:val="Tabletext"/>
            </w:pPr>
            <w:r w:rsidRPr="0038408F">
              <w:t>2918.30.00</w:t>
            </w:r>
          </w:p>
        </w:tc>
        <w:tc>
          <w:tcPr>
            <w:tcW w:w="4820" w:type="dxa"/>
          </w:tcPr>
          <w:p w:rsidR="00187C43" w:rsidRPr="0038408F" w:rsidRDefault="005C1E99" w:rsidP="00620205">
            <w:pPr>
              <w:pStyle w:val="CTA-"/>
            </w:pPr>
            <w:r>
              <w:noBreakHyphen/>
            </w:r>
            <w:r w:rsidR="00187C43" w:rsidRPr="0038408F">
              <w:t>Carboxylic acids with aldehyde or ketone function but without other oxygen function, their anhydrides, halides, peroxides, peroxyacids and their derivatives</w:t>
            </w:r>
          </w:p>
        </w:tc>
        <w:tc>
          <w:tcPr>
            <w:tcW w:w="1191" w:type="dxa"/>
          </w:tcPr>
          <w:p w:rsidR="00187C43" w:rsidRPr="0038408F" w:rsidRDefault="00187C43" w:rsidP="00283DF8">
            <w:pPr>
              <w:pStyle w:val="Tabletext"/>
            </w:pPr>
            <w:r w:rsidRPr="0038408F">
              <w:t>Free</w:t>
            </w:r>
          </w:p>
        </w:tc>
      </w:tr>
      <w:tr w:rsidR="00187C43" w:rsidRPr="0038408F" w:rsidDel="001E4640">
        <w:trPr>
          <w:cantSplit/>
        </w:trPr>
        <w:tc>
          <w:tcPr>
            <w:tcW w:w="1134" w:type="dxa"/>
          </w:tcPr>
          <w:p w:rsidR="00187C43" w:rsidRPr="0038408F" w:rsidDel="001E4640" w:rsidRDefault="00187C43" w:rsidP="00BB0EFA">
            <w:pPr>
              <w:pStyle w:val="Tabletext"/>
            </w:pPr>
            <w:r w:rsidRPr="0038408F">
              <w:t>2918.9</w:t>
            </w:r>
          </w:p>
        </w:tc>
        <w:tc>
          <w:tcPr>
            <w:tcW w:w="4820" w:type="dxa"/>
          </w:tcPr>
          <w:p w:rsidR="00187C43" w:rsidRPr="0038408F" w:rsidDel="001E4640" w:rsidRDefault="005C1E99" w:rsidP="00BC61F0">
            <w:pPr>
              <w:pStyle w:val="CTA-"/>
            </w:pPr>
            <w:r>
              <w:noBreakHyphen/>
            </w:r>
            <w:r w:rsidR="00187C43" w:rsidRPr="0038408F">
              <w:t>Other:</w:t>
            </w:r>
          </w:p>
        </w:tc>
        <w:tc>
          <w:tcPr>
            <w:tcW w:w="1191" w:type="dxa"/>
          </w:tcPr>
          <w:p w:rsidR="00187C43" w:rsidRPr="0038408F" w:rsidDel="001E4640" w:rsidRDefault="00187C43" w:rsidP="00283DF8">
            <w:pPr>
              <w:pStyle w:val="Tabletext"/>
            </w:pPr>
          </w:p>
        </w:tc>
      </w:tr>
      <w:tr w:rsidR="00187C43" w:rsidRPr="0038408F" w:rsidDel="001E4640">
        <w:trPr>
          <w:cantSplit/>
        </w:trPr>
        <w:tc>
          <w:tcPr>
            <w:tcW w:w="1134" w:type="dxa"/>
          </w:tcPr>
          <w:p w:rsidR="00187C43" w:rsidRPr="0038408F" w:rsidDel="001E4640" w:rsidRDefault="00187C43" w:rsidP="00BB0EFA">
            <w:pPr>
              <w:pStyle w:val="Tabletext"/>
            </w:pPr>
            <w:r w:rsidRPr="0038408F">
              <w:t>2918.91.00</w:t>
            </w:r>
          </w:p>
        </w:tc>
        <w:tc>
          <w:tcPr>
            <w:tcW w:w="4820" w:type="dxa"/>
          </w:tcPr>
          <w:p w:rsidR="00187C43" w:rsidRPr="0038408F" w:rsidDel="001E4640" w:rsidRDefault="005C1E99" w:rsidP="001E4640">
            <w:pPr>
              <w:pStyle w:val="CTA--"/>
            </w:pPr>
            <w:r>
              <w:noBreakHyphen/>
            </w:r>
            <w:r>
              <w:noBreakHyphen/>
            </w:r>
            <w:r w:rsidR="00187C43" w:rsidRPr="0038408F">
              <w:t>2,4,5</w:t>
            </w:r>
            <w:r>
              <w:noBreakHyphen/>
            </w:r>
            <w:r w:rsidR="00187C43" w:rsidRPr="0038408F">
              <w:t>T (ISO) (2,4,5</w:t>
            </w:r>
            <w:r>
              <w:noBreakHyphen/>
            </w:r>
            <w:r w:rsidR="00187C43" w:rsidRPr="0038408F">
              <w:t>trichlorophenoxyacetic acid), its salts and esters</w:t>
            </w:r>
          </w:p>
        </w:tc>
        <w:tc>
          <w:tcPr>
            <w:tcW w:w="1191" w:type="dxa"/>
          </w:tcPr>
          <w:p w:rsidR="00187C43" w:rsidRPr="0038408F" w:rsidDel="001E4640" w:rsidRDefault="00187C43" w:rsidP="00283DF8">
            <w:pPr>
              <w:pStyle w:val="Tabletext"/>
            </w:pPr>
            <w:r w:rsidRPr="0038408F">
              <w:t>5%</w:t>
            </w:r>
          </w:p>
        </w:tc>
      </w:tr>
      <w:tr w:rsidR="00187C43" w:rsidRPr="0038408F" w:rsidDel="001E4640">
        <w:trPr>
          <w:cantSplit/>
        </w:trPr>
        <w:tc>
          <w:tcPr>
            <w:tcW w:w="1134" w:type="dxa"/>
          </w:tcPr>
          <w:p w:rsidR="00187C43" w:rsidRPr="0038408F" w:rsidDel="001E4640" w:rsidRDefault="00187C43" w:rsidP="00BB0EFA">
            <w:pPr>
              <w:pStyle w:val="Tabletext"/>
            </w:pPr>
            <w:r w:rsidRPr="0038408F">
              <w:t>2918.99.00</w:t>
            </w:r>
          </w:p>
        </w:tc>
        <w:tc>
          <w:tcPr>
            <w:tcW w:w="4820" w:type="dxa"/>
          </w:tcPr>
          <w:p w:rsidR="00187C43" w:rsidRPr="0038408F" w:rsidDel="001E4640" w:rsidRDefault="005C1E99" w:rsidP="001E4640">
            <w:pPr>
              <w:pStyle w:val="CTA--"/>
            </w:pPr>
            <w:r>
              <w:noBreakHyphen/>
            </w:r>
            <w:r>
              <w:noBreakHyphen/>
            </w:r>
            <w:r w:rsidR="00187C43" w:rsidRPr="0038408F">
              <w:t>Other</w:t>
            </w:r>
          </w:p>
        </w:tc>
        <w:tc>
          <w:tcPr>
            <w:tcW w:w="1191" w:type="dxa"/>
          </w:tcPr>
          <w:p w:rsidR="00187C43" w:rsidRPr="0038408F" w:rsidDel="001E4640" w:rsidRDefault="00187C43" w:rsidP="00283DF8">
            <w:pPr>
              <w:pStyle w:val="Tabletext"/>
            </w:pPr>
            <w:r w:rsidRPr="0038408F">
              <w:t>5%</w:t>
            </w:r>
          </w:p>
        </w:tc>
      </w:tr>
    </w:tbl>
    <w:p w:rsidR="00620205" w:rsidRPr="0038408F" w:rsidRDefault="00620205" w:rsidP="00900EED">
      <w:pPr>
        <w:pStyle w:val="ActHead4"/>
      </w:pPr>
      <w:bookmarkStart w:id="111" w:name="_Toc142479437"/>
      <w:r w:rsidRPr="005C1E99">
        <w:rPr>
          <w:rStyle w:val="CharSubdNo"/>
        </w:rPr>
        <w:t>Sub</w:t>
      </w:r>
      <w:r w:rsidR="005C1E99" w:rsidRPr="005C1E99">
        <w:rPr>
          <w:rStyle w:val="CharSubdNo"/>
        </w:rPr>
        <w:noBreakHyphen/>
      </w:r>
      <w:r w:rsidRPr="005C1E99">
        <w:rPr>
          <w:rStyle w:val="CharSubdNo"/>
        </w:rPr>
        <w:t>Chapter VIII</w:t>
      </w:r>
      <w:r w:rsidRPr="0038408F">
        <w:t>—</w:t>
      </w:r>
      <w:r w:rsidRPr="005C1E99">
        <w:rPr>
          <w:rStyle w:val="CharSubdText"/>
        </w:rPr>
        <w:t>Esters of inorganic acids of non</w:t>
      </w:r>
      <w:r w:rsidR="005C1E99" w:rsidRPr="005C1E99">
        <w:rPr>
          <w:rStyle w:val="CharSubdText"/>
        </w:rPr>
        <w:noBreakHyphen/>
      </w:r>
      <w:r w:rsidRPr="005C1E99">
        <w:rPr>
          <w:rStyle w:val="CharSubdText"/>
        </w:rPr>
        <w:t>metals and their salts, and their halogenated, sulphonated, nitrated or nitrosated derivatives</w:t>
      </w:r>
      <w:bookmarkEnd w:id="111"/>
    </w:p>
    <w:p w:rsidR="00620205" w:rsidRPr="0038408F" w:rsidRDefault="00620205" w:rsidP="00900EED">
      <w:pPr>
        <w:pStyle w:val="Tabletext"/>
        <w:keepNext/>
        <w:keepLines/>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1E4640" w:rsidRPr="0038408F" w:rsidDel="001E4640">
        <w:trPr>
          <w:cantSplit/>
        </w:trPr>
        <w:tc>
          <w:tcPr>
            <w:tcW w:w="1134" w:type="dxa"/>
          </w:tcPr>
          <w:p w:rsidR="001E4640" w:rsidRPr="0038408F" w:rsidDel="001E4640" w:rsidRDefault="001E4640" w:rsidP="00BB0EFA">
            <w:pPr>
              <w:pStyle w:val="Tabletext"/>
            </w:pPr>
            <w:r w:rsidRPr="0038408F">
              <w:t>2919</w:t>
            </w:r>
          </w:p>
        </w:tc>
        <w:tc>
          <w:tcPr>
            <w:tcW w:w="4820" w:type="dxa"/>
          </w:tcPr>
          <w:p w:rsidR="001E4640" w:rsidRPr="0038408F" w:rsidDel="001E4640" w:rsidRDefault="001E4640" w:rsidP="00BC61F0">
            <w:pPr>
              <w:pStyle w:val="CTACAPS"/>
            </w:pPr>
            <w:r w:rsidRPr="0038408F">
              <w:t>PHOSPHORIC ESTERS AND THEIR SALTS, INCLUDING LACTOPHOSPHATES; THEIR HALOGENATED, SULPHONATED, NITRATED OR NITROSATED DERIVATIVES:</w:t>
            </w:r>
          </w:p>
        </w:tc>
        <w:tc>
          <w:tcPr>
            <w:tcW w:w="1191" w:type="dxa"/>
          </w:tcPr>
          <w:p w:rsidR="001E4640" w:rsidRPr="0038408F" w:rsidDel="001E4640" w:rsidRDefault="001E4640" w:rsidP="00283DF8">
            <w:pPr>
              <w:pStyle w:val="Tabletext"/>
            </w:pPr>
          </w:p>
        </w:tc>
      </w:tr>
      <w:tr w:rsidR="001E4640" w:rsidRPr="0038408F" w:rsidDel="001E4640">
        <w:trPr>
          <w:cantSplit/>
        </w:trPr>
        <w:tc>
          <w:tcPr>
            <w:tcW w:w="1134" w:type="dxa"/>
          </w:tcPr>
          <w:p w:rsidR="001E4640" w:rsidRPr="0038408F" w:rsidDel="001E4640" w:rsidRDefault="001E4640" w:rsidP="00BB0EFA">
            <w:pPr>
              <w:pStyle w:val="Tabletext"/>
            </w:pPr>
            <w:r w:rsidRPr="0038408F">
              <w:t>2919.10.00</w:t>
            </w:r>
          </w:p>
        </w:tc>
        <w:tc>
          <w:tcPr>
            <w:tcW w:w="4820" w:type="dxa"/>
          </w:tcPr>
          <w:p w:rsidR="001E4640" w:rsidRPr="0038408F" w:rsidDel="001E4640" w:rsidRDefault="005C1E99" w:rsidP="001E4640">
            <w:pPr>
              <w:pStyle w:val="CTA-"/>
            </w:pPr>
            <w:r>
              <w:noBreakHyphen/>
            </w:r>
            <w:r w:rsidR="001E4640" w:rsidRPr="0038408F">
              <w:t>Tris(2,3</w:t>
            </w:r>
            <w:r>
              <w:noBreakHyphen/>
            </w:r>
            <w:r w:rsidR="001E4640" w:rsidRPr="0038408F">
              <w:t>dibromopropyl) phosphate</w:t>
            </w:r>
          </w:p>
        </w:tc>
        <w:tc>
          <w:tcPr>
            <w:tcW w:w="1191" w:type="dxa"/>
          </w:tcPr>
          <w:p w:rsidR="001E4640" w:rsidRPr="0038408F" w:rsidDel="001E4640" w:rsidRDefault="001E4640" w:rsidP="00283DF8">
            <w:pPr>
              <w:pStyle w:val="Tabletext"/>
            </w:pPr>
            <w:r w:rsidRPr="0038408F">
              <w:t>Free</w:t>
            </w:r>
          </w:p>
        </w:tc>
      </w:tr>
      <w:tr w:rsidR="001E4640" w:rsidRPr="0038408F" w:rsidDel="001E4640">
        <w:trPr>
          <w:cantSplit/>
        </w:trPr>
        <w:tc>
          <w:tcPr>
            <w:tcW w:w="1134" w:type="dxa"/>
          </w:tcPr>
          <w:p w:rsidR="001E4640" w:rsidRPr="0038408F" w:rsidDel="001E4640" w:rsidRDefault="001E4640" w:rsidP="00BB0EFA">
            <w:pPr>
              <w:pStyle w:val="Tabletext"/>
            </w:pPr>
            <w:r w:rsidRPr="0038408F">
              <w:t>2919.90.00</w:t>
            </w:r>
          </w:p>
        </w:tc>
        <w:tc>
          <w:tcPr>
            <w:tcW w:w="4820" w:type="dxa"/>
          </w:tcPr>
          <w:p w:rsidR="001E4640" w:rsidRPr="0038408F" w:rsidDel="001E4640" w:rsidRDefault="005C1E99" w:rsidP="001E4640">
            <w:pPr>
              <w:pStyle w:val="CTA-"/>
            </w:pPr>
            <w:r>
              <w:noBreakHyphen/>
            </w:r>
            <w:r w:rsidR="001E4640" w:rsidRPr="0038408F">
              <w:t>Other</w:t>
            </w:r>
          </w:p>
        </w:tc>
        <w:tc>
          <w:tcPr>
            <w:tcW w:w="1191" w:type="dxa"/>
          </w:tcPr>
          <w:p w:rsidR="001E4640" w:rsidRPr="0038408F" w:rsidDel="001E4640" w:rsidRDefault="001E4640" w:rsidP="00283DF8">
            <w:pPr>
              <w:pStyle w:val="Tabletext"/>
            </w:pPr>
            <w:r w:rsidRPr="0038408F">
              <w:t>Free</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BB0EFA">
            <w:pPr>
              <w:pStyle w:val="Tabletext"/>
            </w:pPr>
            <w:r w:rsidRPr="0038408F">
              <w:t>2920</w:t>
            </w:r>
          </w:p>
        </w:tc>
        <w:tc>
          <w:tcPr>
            <w:tcW w:w="4820" w:type="dxa"/>
          </w:tcPr>
          <w:p w:rsidR="00620205" w:rsidRPr="0038408F" w:rsidRDefault="00620205" w:rsidP="00620205">
            <w:pPr>
              <w:pStyle w:val="CTACAPS"/>
            </w:pPr>
            <w:r w:rsidRPr="0038408F">
              <w:t>ESTERS OF OTHER INORGANIC ACIDS OF NON</w:t>
            </w:r>
            <w:r w:rsidR="005C1E99">
              <w:noBreakHyphen/>
            </w:r>
            <w:r w:rsidRPr="0038408F">
              <w:t>METALS (EXCLUDING ESTERS OF HYDROGEN HALIDES) AND THEIR SALTS; THEIR HALOGENATED, SULPHONATED, NITRATED OR NITROSATED DERIVATIVES:</w:t>
            </w:r>
          </w:p>
        </w:tc>
        <w:tc>
          <w:tcPr>
            <w:tcW w:w="1191" w:type="dxa"/>
          </w:tcPr>
          <w:p w:rsidR="00620205" w:rsidRPr="0038408F" w:rsidRDefault="00620205" w:rsidP="00283DF8">
            <w:pPr>
              <w:pStyle w:val="Tabletext"/>
            </w:pPr>
          </w:p>
        </w:tc>
      </w:tr>
      <w:tr w:rsidR="008C1F0B" w:rsidRPr="0038408F" w:rsidDel="008C1F0B">
        <w:trPr>
          <w:cantSplit/>
        </w:trPr>
        <w:tc>
          <w:tcPr>
            <w:tcW w:w="1134" w:type="dxa"/>
          </w:tcPr>
          <w:p w:rsidR="008C1F0B" w:rsidRPr="0038408F" w:rsidDel="008C1F0B" w:rsidRDefault="008C1F0B" w:rsidP="00BB0EFA">
            <w:pPr>
              <w:pStyle w:val="Tabletext"/>
            </w:pPr>
            <w:r w:rsidRPr="0038408F">
              <w:t>2920.1</w:t>
            </w:r>
          </w:p>
        </w:tc>
        <w:tc>
          <w:tcPr>
            <w:tcW w:w="4820" w:type="dxa"/>
          </w:tcPr>
          <w:p w:rsidR="008C1F0B" w:rsidRPr="0038408F" w:rsidDel="008C1F0B" w:rsidRDefault="005C1E99" w:rsidP="008C1F0B">
            <w:pPr>
              <w:pStyle w:val="CTA-"/>
            </w:pPr>
            <w:r>
              <w:noBreakHyphen/>
            </w:r>
            <w:r w:rsidR="008C1F0B" w:rsidRPr="0038408F">
              <w:t>Thiophosphoric esters (phosphorothioates) and their salts; their halogenated, sulphonated, nitrated or nitrosated derivatives:</w:t>
            </w:r>
          </w:p>
        </w:tc>
        <w:tc>
          <w:tcPr>
            <w:tcW w:w="1191" w:type="dxa"/>
          </w:tcPr>
          <w:p w:rsidR="008C1F0B" w:rsidRPr="0038408F" w:rsidDel="008C1F0B" w:rsidRDefault="008C1F0B" w:rsidP="00283DF8">
            <w:pPr>
              <w:pStyle w:val="Tabletext"/>
            </w:pPr>
          </w:p>
        </w:tc>
      </w:tr>
      <w:tr w:rsidR="008C1F0B" w:rsidRPr="0038408F" w:rsidDel="008C1F0B">
        <w:trPr>
          <w:cantSplit/>
        </w:trPr>
        <w:tc>
          <w:tcPr>
            <w:tcW w:w="1134" w:type="dxa"/>
          </w:tcPr>
          <w:p w:rsidR="008C1F0B" w:rsidRPr="0038408F" w:rsidDel="008C1F0B" w:rsidRDefault="008C1F0B" w:rsidP="00BB0EFA">
            <w:pPr>
              <w:pStyle w:val="Tabletext"/>
            </w:pPr>
            <w:r w:rsidRPr="0038408F">
              <w:t>2920.11.00</w:t>
            </w:r>
          </w:p>
        </w:tc>
        <w:tc>
          <w:tcPr>
            <w:tcW w:w="4820" w:type="dxa"/>
          </w:tcPr>
          <w:p w:rsidR="008C1F0B" w:rsidRPr="0038408F" w:rsidDel="008C1F0B" w:rsidRDefault="005C1E99" w:rsidP="008C1F0B">
            <w:pPr>
              <w:pStyle w:val="CTA--"/>
            </w:pPr>
            <w:r>
              <w:noBreakHyphen/>
            </w:r>
            <w:r>
              <w:noBreakHyphen/>
            </w:r>
            <w:r w:rsidR="008C1F0B" w:rsidRPr="0038408F">
              <w:t>Parathion (ISO) and parathion</w:t>
            </w:r>
            <w:r>
              <w:noBreakHyphen/>
            </w:r>
            <w:r w:rsidR="008C1F0B" w:rsidRPr="0038408F">
              <w:t>methyl (ISO) (methyl</w:t>
            </w:r>
            <w:r>
              <w:noBreakHyphen/>
            </w:r>
            <w:r w:rsidR="008C1F0B" w:rsidRPr="0038408F">
              <w:t>parathion)</w:t>
            </w:r>
          </w:p>
        </w:tc>
        <w:tc>
          <w:tcPr>
            <w:tcW w:w="1191" w:type="dxa"/>
          </w:tcPr>
          <w:p w:rsidR="008C1F0B" w:rsidRPr="0038408F" w:rsidDel="008C1F0B" w:rsidRDefault="008C1F0B" w:rsidP="00283DF8">
            <w:pPr>
              <w:pStyle w:val="Tabletext"/>
            </w:pPr>
            <w:r w:rsidRPr="0038408F">
              <w:t>Free</w:t>
            </w:r>
          </w:p>
        </w:tc>
      </w:tr>
      <w:tr w:rsidR="008C1F0B" w:rsidRPr="0038408F" w:rsidDel="008C1F0B">
        <w:trPr>
          <w:cantSplit/>
        </w:trPr>
        <w:tc>
          <w:tcPr>
            <w:tcW w:w="1134" w:type="dxa"/>
          </w:tcPr>
          <w:p w:rsidR="008C1F0B" w:rsidRPr="0038408F" w:rsidDel="008C1F0B" w:rsidRDefault="008C1F0B" w:rsidP="00BB0EFA">
            <w:pPr>
              <w:pStyle w:val="Tabletext"/>
            </w:pPr>
            <w:r w:rsidRPr="0038408F">
              <w:t>2920.19.00</w:t>
            </w:r>
          </w:p>
        </w:tc>
        <w:tc>
          <w:tcPr>
            <w:tcW w:w="4820" w:type="dxa"/>
          </w:tcPr>
          <w:p w:rsidR="008C1F0B" w:rsidRPr="0038408F" w:rsidDel="008C1F0B" w:rsidRDefault="005C1E99" w:rsidP="008C1F0B">
            <w:pPr>
              <w:pStyle w:val="CTA--"/>
            </w:pPr>
            <w:r>
              <w:noBreakHyphen/>
            </w:r>
            <w:r>
              <w:noBreakHyphen/>
            </w:r>
            <w:r w:rsidR="008C1F0B" w:rsidRPr="0038408F">
              <w:t>Other</w:t>
            </w:r>
          </w:p>
        </w:tc>
        <w:tc>
          <w:tcPr>
            <w:tcW w:w="1191" w:type="dxa"/>
          </w:tcPr>
          <w:p w:rsidR="008C1F0B" w:rsidRPr="0038408F" w:rsidDel="008C1F0B" w:rsidRDefault="008C1F0B" w:rsidP="00283DF8">
            <w:pPr>
              <w:pStyle w:val="Tabletext"/>
            </w:pPr>
            <w:r w:rsidRPr="0038408F">
              <w:t>Free</w:t>
            </w:r>
          </w:p>
        </w:tc>
      </w:tr>
      <w:tr w:rsidR="00187C43" w:rsidRPr="0038408F" w:rsidDel="008C1F0B">
        <w:trPr>
          <w:cantSplit/>
        </w:trPr>
        <w:tc>
          <w:tcPr>
            <w:tcW w:w="1134" w:type="dxa"/>
          </w:tcPr>
          <w:p w:rsidR="00187C43" w:rsidRPr="0038408F" w:rsidRDefault="00187C43" w:rsidP="00BB0EFA">
            <w:pPr>
              <w:pStyle w:val="Tabletext"/>
            </w:pPr>
            <w:r w:rsidRPr="0038408F">
              <w:t>2920.2</w:t>
            </w:r>
          </w:p>
        </w:tc>
        <w:tc>
          <w:tcPr>
            <w:tcW w:w="4820" w:type="dxa"/>
          </w:tcPr>
          <w:p w:rsidR="00187C43" w:rsidRPr="0038408F" w:rsidRDefault="005C1E99" w:rsidP="002F338F">
            <w:pPr>
              <w:pStyle w:val="CTA-"/>
            </w:pPr>
            <w:r>
              <w:noBreakHyphen/>
            </w:r>
            <w:r w:rsidR="00187C43" w:rsidRPr="0038408F">
              <w:t>Phosphite esters and their salts; their halogenated, sulphonated, nitrated or nitrosated derivatives:</w:t>
            </w:r>
          </w:p>
        </w:tc>
        <w:tc>
          <w:tcPr>
            <w:tcW w:w="1191" w:type="dxa"/>
          </w:tcPr>
          <w:p w:rsidR="00187C43" w:rsidRPr="0038408F" w:rsidRDefault="00187C43" w:rsidP="00283DF8">
            <w:pPr>
              <w:pStyle w:val="Tabletext"/>
            </w:pPr>
          </w:p>
        </w:tc>
      </w:tr>
      <w:tr w:rsidR="00187C43" w:rsidRPr="0038408F" w:rsidDel="008C1F0B">
        <w:trPr>
          <w:cantSplit/>
        </w:trPr>
        <w:tc>
          <w:tcPr>
            <w:tcW w:w="1134" w:type="dxa"/>
          </w:tcPr>
          <w:p w:rsidR="00187C43" w:rsidRPr="0038408F" w:rsidRDefault="00187C43" w:rsidP="00BB0EFA">
            <w:pPr>
              <w:pStyle w:val="Tabletext"/>
            </w:pPr>
            <w:r w:rsidRPr="0038408F">
              <w:t>2920.21.00</w:t>
            </w:r>
          </w:p>
        </w:tc>
        <w:tc>
          <w:tcPr>
            <w:tcW w:w="4820" w:type="dxa"/>
          </w:tcPr>
          <w:p w:rsidR="00187C43" w:rsidRPr="0038408F" w:rsidRDefault="005C1E99" w:rsidP="008C1F0B">
            <w:pPr>
              <w:pStyle w:val="CTA--"/>
            </w:pPr>
            <w:r>
              <w:noBreakHyphen/>
            </w:r>
            <w:r>
              <w:noBreakHyphen/>
            </w:r>
            <w:r w:rsidR="00187C43" w:rsidRPr="0038408F">
              <w:t>Dimethyl phosphite</w:t>
            </w:r>
          </w:p>
        </w:tc>
        <w:tc>
          <w:tcPr>
            <w:tcW w:w="1191" w:type="dxa"/>
          </w:tcPr>
          <w:p w:rsidR="00187C43" w:rsidRPr="0038408F" w:rsidRDefault="00187C43" w:rsidP="00283DF8">
            <w:pPr>
              <w:pStyle w:val="Tabletext"/>
            </w:pPr>
            <w:r w:rsidRPr="0038408F">
              <w:t>Free</w:t>
            </w:r>
          </w:p>
        </w:tc>
      </w:tr>
      <w:tr w:rsidR="00187C43" w:rsidRPr="0038408F" w:rsidDel="008C1F0B">
        <w:trPr>
          <w:cantSplit/>
        </w:trPr>
        <w:tc>
          <w:tcPr>
            <w:tcW w:w="1134" w:type="dxa"/>
          </w:tcPr>
          <w:p w:rsidR="00187C43" w:rsidRPr="0038408F" w:rsidRDefault="00187C43" w:rsidP="00BB0EFA">
            <w:pPr>
              <w:pStyle w:val="Tabletext"/>
            </w:pPr>
            <w:r w:rsidRPr="0038408F">
              <w:t>2920.22.00</w:t>
            </w:r>
          </w:p>
        </w:tc>
        <w:tc>
          <w:tcPr>
            <w:tcW w:w="4820" w:type="dxa"/>
          </w:tcPr>
          <w:p w:rsidR="00187C43" w:rsidRPr="0038408F" w:rsidRDefault="005C1E99" w:rsidP="008C1F0B">
            <w:pPr>
              <w:pStyle w:val="CTA--"/>
            </w:pPr>
            <w:r>
              <w:noBreakHyphen/>
            </w:r>
            <w:r>
              <w:noBreakHyphen/>
            </w:r>
            <w:r w:rsidR="00187C43" w:rsidRPr="0038408F">
              <w:t>Diethyl phosphite</w:t>
            </w:r>
          </w:p>
        </w:tc>
        <w:tc>
          <w:tcPr>
            <w:tcW w:w="1191" w:type="dxa"/>
          </w:tcPr>
          <w:p w:rsidR="00187C43" w:rsidRPr="0038408F" w:rsidRDefault="00187C43" w:rsidP="00283DF8">
            <w:pPr>
              <w:pStyle w:val="Tabletext"/>
            </w:pPr>
            <w:r w:rsidRPr="0038408F">
              <w:t>Free</w:t>
            </w:r>
          </w:p>
        </w:tc>
      </w:tr>
      <w:tr w:rsidR="00187C43" w:rsidRPr="0038408F" w:rsidDel="008C1F0B">
        <w:trPr>
          <w:cantSplit/>
        </w:trPr>
        <w:tc>
          <w:tcPr>
            <w:tcW w:w="1134" w:type="dxa"/>
          </w:tcPr>
          <w:p w:rsidR="00187C43" w:rsidRPr="0038408F" w:rsidRDefault="00187C43" w:rsidP="00BB0EFA">
            <w:pPr>
              <w:pStyle w:val="Tabletext"/>
            </w:pPr>
            <w:r w:rsidRPr="0038408F">
              <w:t>2920.23.00</w:t>
            </w:r>
          </w:p>
        </w:tc>
        <w:tc>
          <w:tcPr>
            <w:tcW w:w="4820" w:type="dxa"/>
          </w:tcPr>
          <w:p w:rsidR="00187C43" w:rsidRPr="0038408F" w:rsidRDefault="005C1E99" w:rsidP="008C1F0B">
            <w:pPr>
              <w:pStyle w:val="CTA--"/>
            </w:pPr>
            <w:r>
              <w:noBreakHyphen/>
            </w:r>
            <w:r>
              <w:noBreakHyphen/>
            </w:r>
            <w:r w:rsidR="00187C43" w:rsidRPr="0038408F">
              <w:t>Trimethyl phosphite</w:t>
            </w:r>
          </w:p>
        </w:tc>
        <w:tc>
          <w:tcPr>
            <w:tcW w:w="1191" w:type="dxa"/>
          </w:tcPr>
          <w:p w:rsidR="00187C43" w:rsidRPr="0038408F" w:rsidRDefault="00187C43" w:rsidP="00283DF8">
            <w:pPr>
              <w:pStyle w:val="Tabletext"/>
            </w:pPr>
            <w:r w:rsidRPr="0038408F">
              <w:t>Free</w:t>
            </w:r>
          </w:p>
        </w:tc>
      </w:tr>
      <w:tr w:rsidR="00187C43" w:rsidRPr="0038408F" w:rsidDel="008C1F0B">
        <w:trPr>
          <w:cantSplit/>
        </w:trPr>
        <w:tc>
          <w:tcPr>
            <w:tcW w:w="1134" w:type="dxa"/>
          </w:tcPr>
          <w:p w:rsidR="00187C43" w:rsidRPr="0038408F" w:rsidRDefault="00187C43" w:rsidP="00BB0EFA">
            <w:pPr>
              <w:pStyle w:val="Tabletext"/>
            </w:pPr>
            <w:r w:rsidRPr="0038408F">
              <w:t>2920.24.00</w:t>
            </w:r>
          </w:p>
        </w:tc>
        <w:tc>
          <w:tcPr>
            <w:tcW w:w="4820" w:type="dxa"/>
          </w:tcPr>
          <w:p w:rsidR="00187C43" w:rsidRPr="0038408F" w:rsidRDefault="005C1E99" w:rsidP="008C1F0B">
            <w:pPr>
              <w:pStyle w:val="CTA--"/>
            </w:pPr>
            <w:r>
              <w:noBreakHyphen/>
            </w:r>
            <w:r>
              <w:noBreakHyphen/>
            </w:r>
            <w:r w:rsidR="00187C43" w:rsidRPr="0038408F">
              <w:t>Triethyl phosphite</w:t>
            </w:r>
          </w:p>
        </w:tc>
        <w:tc>
          <w:tcPr>
            <w:tcW w:w="1191" w:type="dxa"/>
          </w:tcPr>
          <w:p w:rsidR="00187C43" w:rsidRPr="0038408F" w:rsidRDefault="00187C43" w:rsidP="00283DF8">
            <w:pPr>
              <w:pStyle w:val="Tabletext"/>
            </w:pPr>
            <w:r w:rsidRPr="0038408F">
              <w:t>Free</w:t>
            </w:r>
          </w:p>
        </w:tc>
      </w:tr>
      <w:tr w:rsidR="00187C43" w:rsidRPr="0038408F" w:rsidDel="008C1F0B">
        <w:trPr>
          <w:cantSplit/>
        </w:trPr>
        <w:tc>
          <w:tcPr>
            <w:tcW w:w="1134" w:type="dxa"/>
          </w:tcPr>
          <w:p w:rsidR="00187C43" w:rsidRPr="0038408F" w:rsidRDefault="00187C43" w:rsidP="00BB0EFA">
            <w:pPr>
              <w:pStyle w:val="Tabletext"/>
            </w:pPr>
            <w:r w:rsidRPr="0038408F">
              <w:t>2920.29.00</w:t>
            </w:r>
          </w:p>
        </w:tc>
        <w:tc>
          <w:tcPr>
            <w:tcW w:w="4820" w:type="dxa"/>
          </w:tcPr>
          <w:p w:rsidR="00187C43" w:rsidRPr="0038408F" w:rsidRDefault="005C1E99" w:rsidP="008C1F0B">
            <w:pPr>
              <w:pStyle w:val="CTA--"/>
            </w:pPr>
            <w:r>
              <w:noBreakHyphen/>
            </w:r>
            <w:r>
              <w:noBreakHyphen/>
            </w:r>
            <w:r w:rsidR="00187C43" w:rsidRPr="0038408F">
              <w:t>Other</w:t>
            </w:r>
          </w:p>
        </w:tc>
        <w:tc>
          <w:tcPr>
            <w:tcW w:w="1191" w:type="dxa"/>
          </w:tcPr>
          <w:p w:rsidR="00187C43" w:rsidRPr="0038408F" w:rsidRDefault="00187C43" w:rsidP="00283DF8">
            <w:pPr>
              <w:pStyle w:val="Tabletext"/>
            </w:pPr>
            <w:r w:rsidRPr="0038408F">
              <w:t>Free</w:t>
            </w:r>
          </w:p>
        </w:tc>
      </w:tr>
      <w:tr w:rsidR="00187C43" w:rsidRPr="0038408F" w:rsidDel="008C1F0B">
        <w:trPr>
          <w:cantSplit/>
        </w:trPr>
        <w:tc>
          <w:tcPr>
            <w:tcW w:w="1134" w:type="dxa"/>
          </w:tcPr>
          <w:p w:rsidR="00187C43" w:rsidRPr="0038408F" w:rsidRDefault="00187C43" w:rsidP="00BB0EFA">
            <w:pPr>
              <w:pStyle w:val="Tabletext"/>
            </w:pPr>
            <w:r w:rsidRPr="0038408F">
              <w:t>2920.30.00</w:t>
            </w:r>
          </w:p>
        </w:tc>
        <w:tc>
          <w:tcPr>
            <w:tcW w:w="4820" w:type="dxa"/>
          </w:tcPr>
          <w:p w:rsidR="00187C43" w:rsidRPr="0038408F" w:rsidRDefault="005C1E99" w:rsidP="002F338F">
            <w:pPr>
              <w:pStyle w:val="CTA-"/>
            </w:pPr>
            <w:r>
              <w:noBreakHyphen/>
            </w:r>
            <w:r w:rsidR="00187C43" w:rsidRPr="0038408F">
              <w:t>Endosulfan (ISO)</w:t>
            </w:r>
          </w:p>
        </w:tc>
        <w:tc>
          <w:tcPr>
            <w:tcW w:w="1191" w:type="dxa"/>
          </w:tcPr>
          <w:p w:rsidR="00187C43" w:rsidRPr="0038408F" w:rsidRDefault="00187C43" w:rsidP="00283DF8">
            <w:pPr>
              <w:pStyle w:val="Tabletext"/>
            </w:pPr>
            <w:r w:rsidRPr="0038408F">
              <w:t>Free</w:t>
            </w:r>
          </w:p>
        </w:tc>
      </w:tr>
      <w:tr w:rsidR="00187C43" w:rsidRPr="0038408F">
        <w:trPr>
          <w:cantSplit/>
        </w:trPr>
        <w:tc>
          <w:tcPr>
            <w:tcW w:w="1134" w:type="dxa"/>
          </w:tcPr>
          <w:p w:rsidR="00187C43" w:rsidRPr="0038408F" w:rsidRDefault="00187C43" w:rsidP="00BB0EFA">
            <w:pPr>
              <w:pStyle w:val="Tabletext"/>
            </w:pPr>
            <w:r w:rsidRPr="0038408F">
              <w:t>2920.90.00</w:t>
            </w:r>
          </w:p>
        </w:tc>
        <w:tc>
          <w:tcPr>
            <w:tcW w:w="4820" w:type="dxa"/>
          </w:tcPr>
          <w:p w:rsidR="00187C43" w:rsidRPr="0038408F" w:rsidRDefault="005C1E99" w:rsidP="00620205">
            <w:pPr>
              <w:pStyle w:val="CTA-"/>
            </w:pPr>
            <w:r>
              <w:noBreakHyphen/>
            </w:r>
            <w:r w:rsidR="00187C43" w:rsidRPr="0038408F">
              <w:t>Other</w:t>
            </w:r>
          </w:p>
        </w:tc>
        <w:tc>
          <w:tcPr>
            <w:tcW w:w="1191" w:type="dxa"/>
          </w:tcPr>
          <w:p w:rsidR="00187C43" w:rsidRPr="0038408F" w:rsidRDefault="00187C43" w:rsidP="00283DF8">
            <w:pPr>
              <w:pStyle w:val="Tabletext"/>
            </w:pPr>
            <w:r w:rsidRPr="0038408F">
              <w:t>Free</w:t>
            </w:r>
          </w:p>
        </w:tc>
      </w:tr>
    </w:tbl>
    <w:p w:rsidR="00620205" w:rsidRPr="0038408F" w:rsidRDefault="00620205" w:rsidP="00AA69F7">
      <w:pPr>
        <w:pStyle w:val="ActHead4"/>
      </w:pPr>
      <w:bookmarkStart w:id="112" w:name="_Toc142479438"/>
      <w:r w:rsidRPr="005C1E99">
        <w:rPr>
          <w:rStyle w:val="CharSubdNo"/>
        </w:rPr>
        <w:t>Sub</w:t>
      </w:r>
      <w:r w:rsidR="005C1E99" w:rsidRPr="005C1E99">
        <w:rPr>
          <w:rStyle w:val="CharSubdNo"/>
        </w:rPr>
        <w:noBreakHyphen/>
      </w:r>
      <w:r w:rsidRPr="005C1E99">
        <w:rPr>
          <w:rStyle w:val="CharSubdNo"/>
        </w:rPr>
        <w:t>Chapter IX</w:t>
      </w:r>
      <w:r w:rsidRPr="0038408F">
        <w:t>—</w:t>
      </w:r>
      <w:r w:rsidRPr="005C1E99">
        <w:rPr>
          <w:rStyle w:val="CharSubdText"/>
        </w:rPr>
        <w:t>Nitrogen</w:t>
      </w:r>
      <w:r w:rsidR="005C1E99" w:rsidRPr="005C1E99">
        <w:rPr>
          <w:rStyle w:val="CharSubdText"/>
        </w:rPr>
        <w:noBreakHyphen/>
      </w:r>
      <w:r w:rsidRPr="005C1E99">
        <w:rPr>
          <w:rStyle w:val="CharSubdText"/>
        </w:rPr>
        <w:t>function compounds</w:t>
      </w:r>
      <w:bookmarkEnd w:id="112"/>
    </w:p>
    <w:p w:rsidR="00620205" w:rsidRPr="0038408F" w:rsidRDefault="00620205" w:rsidP="00AA69F7">
      <w:pPr>
        <w:pStyle w:val="Tabletext"/>
        <w:keepNext/>
        <w:keepLines/>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BB0EFA">
            <w:pPr>
              <w:pStyle w:val="Tabletext"/>
            </w:pPr>
            <w:r w:rsidRPr="0038408F">
              <w:t>2921</w:t>
            </w:r>
          </w:p>
        </w:tc>
        <w:tc>
          <w:tcPr>
            <w:tcW w:w="4820" w:type="dxa"/>
          </w:tcPr>
          <w:p w:rsidR="00620205" w:rsidRPr="0038408F" w:rsidRDefault="00620205" w:rsidP="00620205">
            <w:pPr>
              <w:pStyle w:val="CTACAPS"/>
            </w:pPr>
            <w:r w:rsidRPr="0038408F">
              <w:t>AMINE</w:t>
            </w:r>
            <w:r w:rsidR="005C1E99">
              <w:noBreakHyphen/>
            </w:r>
            <w:r w:rsidRPr="0038408F">
              <w:t>FUNCTION COMPOUNDS:</w:t>
            </w:r>
          </w:p>
        </w:tc>
        <w:tc>
          <w:tcPr>
            <w:tcW w:w="1191" w:type="dxa"/>
          </w:tcPr>
          <w:p w:rsidR="00620205" w:rsidRPr="0038408F" w:rsidRDefault="00620205" w:rsidP="00283DF8">
            <w:pPr>
              <w:pStyle w:val="Tabletext"/>
            </w:pPr>
          </w:p>
        </w:tc>
      </w:tr>
      <w:tr w:rsidR="00620205" w:rsidRPr="0038408F">
        <w:trPr>
          <w:cantSplit/>
        </w:trPr>
        <w:tc>
          <w:tcPr>
            <w:tcW w:w="1134" w:type="dxa"/>
          </w:tcPr>
          <w:p w:rsidR="00620205" w:rsidRPr="0038408F" w:rsidRDefault="00620205" w:rsidP="00BB0EFA">
            <w:pPr>
              <w:pStyle w:val="Tabletext"/>
            </w:pPr>
            <w:r w:rsidRPr="0038408F">
              <w:t>2921.1</w:t>
            </w:r>
          </w:p>
        </w:tc>
        <w:tc>
          <w:tcPr>
            <w:tcW w:w="4820" w:type="dxa"/>
          </w:tcPr>
          <w:p w:rsidR="00620205" w:rsidRPr="0038408F" w:rsidRDefault="005C1E99" w:rsidP="00620205">
            <w:pPr>
              <w:pStyle w:val="CTA-"/>
            </w:pPr>
            <w:r>
              <w:noBreakHyphen/>
            </w:r>
            <w:r w:rsidR="00620205" w:rsidRPr="0038408F">
              <w:t>Acyclic monoamines and their derivatives; salts thereof:</w:t>
            </w:r>
          </w:p>
        </w:tc>
        <w:tc>
          <w:tcPr>
            <w:tcW w:w="1191" w:type="dxa"/>
          </w:tcPr>
          <w:p w:rsidR="00620205" w:rsidRPr="0038408F" w:rsidRDefault="00620205" w:rsidP="00283DF8">
            <w:pPr>
              <w:pStyle w:val="Tabletext"/>
            </w:pPr>
          </w:p>
        </w:tc>
      </w:tr>
      <w:tr w:rsidR="00620205" w:rsidRPr="0038408F">
        <w:trPr>
          <w:cantSplit/>
        </w:trPr>
        <w:tc>
          <w:tcPr>
            <w:tcW w:w="1134" w:type="dxa"/>
          </w:tcPr>
          <w:p w:rsidR="00620205" w:rsidRPr="0038408F" w:rsidRDefault="00620205" w:rsidP="00BB0EFA">
            <w:pPr>
              <w:pStyle w:val="Tabletext"/>
            </w:pPr>
            <w:r w:rsidRPr="0038408F">
              <w:t>2921.11.00</w:t>
            </w:r>
          </w:p>
        </w:tc>
        <w:tc>
          <w:tcPr>
            <w:tcW w:w="4820" w:type="dxa"/>
          </w:tcPr>
          <w:p w:rsidR="00620205" w:rsidRPr="0038408F" w:rsidRDefault="005C1E99" w:rsidP="00620205">
            <w:pPr>
              <w:pStyle w:val="CTA--"/>
            </w:pPr>
            <w:r>
              <w:noBreakHyphen/>
            </w:r>
            <w:r>
              <w:noBreakHyphen/>
            </w:r>
            <w:r w:rsidR="00620205" w:rsidRPr="0038408F">
              <w:t>Methylamine, di</w:t>
            </w:r>
            <w:r>
              <w:noBreakHyphen/>
            </w:r>
            <w:r w:rsidR="00620205" w:rsidRPr="0038408F">
              <w:t xml:space="preserve"> or trimethylamine and their salts</w:t>
            </w:r>
          </w:p>
        </w:tc>
        <w:tc>
          <w:tcPr>
            <w:tcW w:w="1191" w:type="dxa"/>
          </w:tcPr>
          <w:p w:rsidR="00620205" w:rsidRPr="0038408F" w:rsidRDefault="00620205" w:rsidP="00283DF8">
            <w:pPr>
              <w:pStyle w:val="Tabletext"/>
            </w:pPr>
            <w:r w:rsidRPr="0038408F">
              <w:t>5%</w:t>
            </w:r>
            <w:r w:rsidRPr="0038408F">
              <w:br/>
              <w:t>CA:Free</w:t>
            </w:r>
          </w:p>
        </w:tc>
      </w:tr>
      <w:tr w:rsidR="00187C43" w:rsidRPr="0038408F">
        <w:trPr>
          <w:cantSplit/>
        </w:trPr>
        <w:tc>
          <w:tcPr>
            <w:tcW w:w="1134" w:type="dxa"/>
          </w:tcPr>
          <w:p w:rsidR="00187C43" w:rsidRPr="0038408F" w:rsidRDefault="00187C43" w:rsidP="00BB0EFA">
            <w:pPr>
              <w:pStyle w:val="Tabletext"/>
            </w:pPr>
            <w:r w:rsidRPr="0038408F">
              <w:t>2921.12.00</w:t>
            </w:r>
          </w:p>
        </w:tc>
        <w:tc>
          <w:tcPr>
            <w:tcW w:w="4820" w:type="dxa"/>
          </w:tcPr>
          <w:p w:rsidR="00187C43" w:rsidRPr="0038408F" w:rsidRDefault="005C1E99" w:rsidP="00620205">
            <w:pPr>
              <w:pStyle w:val="CTA--"/>
            </w:pPr>
            <w:r>
              <w:noBreakHyphen/>
            </w:r>
            <w:r>
              <w:noBreakHyphen/>
            </w:r>
            <w:r w:rsidR="00187C43" w:rsidRPr="0038408F">
              <w:t>2</w:t>
            </w:r>
            <w:r>
              <w:noBreakHyphen/>
            </w:r>
            <w:r w:rsidR="00187C43" w:rsidRPr="0038408F">
              <w:t>(N,N</w:t>
            </w:r>
            <w:r>
              <w:noBreakHyphen/>
            </w:r>
            <w:r w:rsidR="00187C43" w:rsidRPr="0038408F">
              <w:t>Dimethylamino)ethylchloride hydrochloride</w:t>
            </w:r>
          </w:p>
        </w:tc>
        <w:tc>
          <w:tcPr>
            <w:tcW w:w="1191" w:type="dxa"/>
          </w:tcPr>
          <w:p w:rsidR="00187C43" w:rsidRPr="0038408F" w:rsidRDefault="00187C43" w:rsidP="00283DF8">
            <w:pPr>
              <w:pStyle w:val="Tabletext"/>
            </w:pPr>
            <w:r w:rsidRPr="0038408F">
              <w:t>5%</w:t>
            </w:r>
            <w:r w:rsidRPr="0038408F">
              <w:br/>
              <w:t>CA:Free</w:t>
            </w:r>
          </w:p>
        </w:tc>
      </w:tr>
      <w:tr w:rsidR="00187C43" w:rsidRPr="0038408F">
        <w:trPr>
          <w:cantSplit/>
        </w:trPr>
        <w:tc>
          <w:tcPr>
            <w:tcW w:w="1134" w:type="dxa"/>
          </w:tcPr>
          <w:p w:rsidR="00187C43" w:rsidRPr="0038408F" w:rsidRDefault="00187C43" w:rsidP="00BB0EFA">
            <w:pPr>
              <w:pStyle w:val="Tabletext"/>
            </w:pPr>
            <w:r w:rsidRPr="0038408F">
              <w:t>2921.13.00</w:t>
            </w:r>
          </w:p>
        </w:tc>
        <w:tc>
          <w:tcPr>
            <w:tcW w:w="4820" w:type="dxa"/>
          </w:tcPr>
          <w:p w:rsidR="00187C43" w:rsidRPr="0038408F" w:rsidRDefault="005C1E99" w:rsidP="00620205">
            <w:pPr>
              <w:pStyle w:val="CTA--"/>
            </w:pPr>
            <w:r>
              <w:noBreakHyphen/>
            </w:r>
            <w:r>
              <w:noBreakHyphen/>
            </w:r>
            <w:r w:rsidR="00187C43" w:rsidRPr="0038408F">
              <w:t>2</w:t>
            </w:r>
            <w:r>
              <w:noBreakHyphen/>
            </w:r>
            <w:r w:rsidR="00187C43" w:rsidRPr="0038408F">
              <w:t>(N,N</w:t>
            </w:r>
            <w:r>
              <w:noBreakHyphen/>
            </w:r>
            <w:r w:rsidR="00187C43" w:rsidRPr="0038408F">
              <w:t>Diethylamino)ethylchloride hydrochloride</w:t>
            </w:r>
          </w:p>
        </w:tc>
        <w:tc>
          <w:tcPr>
            <w:tcW w:w="1191" w:type="dxa"/>
          </w:tcPr>
          <w:p w:rsidR="00187C43" w:rsidRPr="0038408F" w:rsidRDefault="00187C43" w:rsidP="00283DF8">
            <w:pPr>
              <w:pStyle w:val="Tabletext"/>
            </w:pPr>
            <w:r w:rsidRPr="0038408F">
              <w:t>5%</w:t>
            </w:r>
            <w:r w:rsidRPr="0038408F">
              <w:br/>
              <w:t>CA:Free</w:t>
            </w:r>
          </w:p>
        </w:tc>
      </w:tr>
      <w:tr w:rsidR="00187C43" w:rsidRPr="0038408F">
        <w:trPr>
          <w:cantSplit/>
        </w:trPr>
        <w:tc>
          <w:tcPr>
            <w:tcW w:w="1134" w:type="dxa"/>
          </w:tcPr>
          <w:p w:rsidR="00187C43" w:rsidRPr="0038408F" w:rsidRDefault="00187C43" w:rsidP="00BB0EFA">
            <w:pPr>
              <w:pStyle w:val="Tabletext"/>
            </w:pPr>
            <w:r w:rsidRPr="0038408F">
              <w:t>2921.14.00</w:t>
            </w:r>
          </w:p>
        </w:tc>
        <w:tc>
          <w:tcPr>
            <w:tcW w:w="4820" w:type="dxa"/>
          </w:tcPr>
          <w:p w:rsidR="00187C43" w:rsidRPr="0038408F" w:rsidRDefault="005C1E99" w:rsidP="00620205">
            <w:pPr>
              <w:pStyle w:val="CTA--"/>
            </w:pPr>
            <w:r>
              <w:noBreakHyphen/>
            </w:r>
            <w:r>
              <w:noBreakHyphen/>
            </w:r>
            <w:r w:rsidR="00187C43" w:rsidRPr="0038408F">
              <w:t>2</w:t>
            </w:r>
            <w:r>
              <w:noBreakHyphen/>
            </w:r>
            <w:r w:rsidR="00187C43" w:rsidRPr="0038408F">
              <w:t>(N,N</w:t>
            </w:r>
            <w:r>
              <w:noBreakHyphen/>
            </w:r>
            <w:r w:rsidR="00187C43" w:rsidRPr="0038408F">
              <w:t>Diisopropylamino)ethylchloride hydrochloride</w:t>
            </w:r>
          </w:p>
        </w:tc>
        <w:tc>
          <w:tcPr>
            <w:tcW w:w="1191" w:type="dxa"/>
          </w:tcPr>
          <w:p w:rsidR="00187C43" w:rsidRPr="0038408F" w:rsidRDefault="00187C43" w:rsidP="00283DF8">
            <w:pPr>
              <w:pStyle w:val="Tabletext"/>
            </w:pPr>
            <w:r w:rsidRPr="0038408F">
              <w:t>5%</w:t>
            </w:r>
            <w:r w:rsidRPr="0038408F">
              <w:br/>
              <w:t>CA:Free</w:t>
            </w:r>
          </w:p>
        </w:tc>
      </w:tr>
      <w:tr w:rsidR="00187C43" w:rsidRPr="0038408F">
        <w:trPr>
          <w:cantSplit/>
        </w:trPr>
        <w:tc>
          <w:tcPr>
            <w:tcW w:w="1134" w:type="dxa"/>
          </w:tcPr>
          <w:p w:rsidR="00187C43" w:rsidRPr="0038408F" w:rsidRDefault="00187C43" w:rsidP="00BB0EFA">
            <w:pPr>
              <w:pStyle w:val="Tabletext"/>
            </w:pPr>
            <w:r w:rsidRPr="0038408F">
              <w:t>2921.19.00</w:t>
            </w:r>
          </w:p>
        </w:tc>
        <w:tc>
          <w:tcPr>
            <w:tcW w:w="4820" w:type="dxa"/>
          </w:tcPr>
          <w:p w:rsidR="00187C43" w:rsidRPr="0038408F" w:rsidRDefault="005C1E99" w:rsidP="00620205">
            <w:pPr>
              <w:pStyle w:val="CTA--"/>
            </w:pPr>
            <w:r>
              <w:noBreakHyphen/>
            </w:r>
            <w:r>
              <w:noBreakHyphen/>
            </w:r>
            <w:r w:rsidR="00187C43" w:rsidRPr="0038408F">
              <w:t>Other</w:t>
            </w:r>
          </w:p>
        </w:tc>
        <w:tc>
          <w:tcPr>
            <w:tcW w:w="1191" w:type="dxa"/>
          </w:tcPr>
          <w:p w:rsidR="00187C43" w:rsidRPr="0038408F" w:rsidRDefault="00187C43" w:rsidP="00283DF8">
            <w:pPr>
              <w:pStyle w:val="Tabletext"/>
            </w:pPr>
            <w:r w:rsidRPr="0038408F">
              <w:t>5%</w:t>
            </w:r>
            <w:r w:rsidRPr="0038408F">
              <w:br/>
              <w:t>CA:Free</w:t>
            </w:r>
          </w:p>
        </w:tc>
      </w:tr>
      <w:tr w:rsidR="00187C43" w:rsidRPr="0038408F">
        <w:trPr>
          <w:cantSplit/>
        </w:trPr>
        <w:tc>
          <w:tcPr>
            <w:tcW w:w="1134" w:type="dxa"/>
          </w:tcPr>
          <w:p w:rsidR="00187C43" w:rsidRPr="0038408F" w:rsidRDefault="00187C43" w:rsidP="00BB0EFA">
            <w:pPr>
              <w:pStyle w:val="Tabletext"/>
            </w:pPr>
            <w:r w:rsidRPr="0038408F">
              <w:t>2921.2</w:t>
            </w:r>
          </w:p>
        </w:tc>
        <w:tc>
          <w:tcPr>
            <w:tcW w:w="4820" w:type="dxa"/>
          </w:tcPr>
          <w:p w:rsidR="00187C43" w:rsidRPr="0038408F" w:rsidRDefault="005C1E99" w:rsidP="00620205">
            <w:pPr>
              <w:pStyle w:val="CTA-"/>
            </w:pPr>
            <w:r>
              <w:noBreakHyphen/>
            </w:r>
            <w:r w:rsidR="00187C43" w:rsidRPr="0038408F">
              <w:t>Acyclic polyamines and their derivatives; salts thereof:</w:t>
            </w:r>
          </w:p>
        </w:tc>
        <w:tc>
          <w:tcPr>
            <w:tcW w:w="1191" w:type="dxa"/>
          </w:tcPr>
          <w:p w:rsidR="00187C43" w:rsidRPr="0038408F" w:rsidRDefault="00187C43" w:rsidP="00283DF8">
            <w:pPr>
              <w:pStyle w:val="Tabletext"/>
            </w:pPr>
          </w:p>
        </w:tc>
      </w:tr>
      <w:tr w:rsidR="00187C43" w:rsidRPr="0038408F">
        <w:trPr>
          <w:cantSplit/>
        </w:trPr>
        <w:tc>
          <w:tcPr>
            <w:tcW w:w="1134" w:type="dxa"/>
          </w:tcPr>
          <w:p w:rsidR="00187C43" w:rsidRPr="0038408F" w:rsidRDefault="00187C43" w:rsidP="00BB0EFA">
            <w:pPr>
              <w:pStyle w:val="Tabletext"/>
            </w:pPr>
            <w:r w:rsidRPr="0038408F">
              <w:t>2921.21.00</w:t>
            </w:r>
          </w:p>
        </w:tc>
        <w:tc>
          <w:tcPr>
            <w:tcW w:w="4820" w:type="dxa"/>
          </w:tcPr>
          <w:p w:rsidR="00187C43" w:rsidRPr="0038408F" w:rsidRDefault="005C1E99" w:rsidP="00620205">
            <w:pPr>
              <w:pStyle w:val="CTA--"/>
            </w:pPr>
            <w:r>
              <w:noBreakHyphen/>
            </w:r>
            <w:r>
              <w:noBreakHyphen/>
            </w:r>
            <w:r w:rsidR="00187C43" w:rsidRPr="0038408F">
              <w:t>Ethylenediamine and its salts</w:t>
            </w:r>
          </w:p>
        </w:tc>
        <w:tc>
          <w:tcPr>
            <w:tcW w:w="1191" w:type="dxa"/>
          </w:tcPr>
          <w:p w:rsidR="00187C43" w:rsidRPr="0038408F" w:rsidRDefault="00187C43" w:rsidP="00283DF8">
            <w:pPr>
              <w:pStyle w:val="Tabletext"/>
            </w:pPr>
            <w:r w:rsidRPr="0038408F">
              <w:t>Free</w:t>
            </w:r>
          </w:p>
        </w:tc>
      </w:tr>
      <w:tr w:rsidR="00187C43" w:rsidRPr="0038408F">
        <w:trPr>
          <w:cantSplit/>
        </w:trPr>
        <w:tc>
          <w:tcPr>
            <w:tcW w:w="1134" w:type="dxa"/>
          </w:tcPr>
          <w:p w:rsidR="00187C43" w:rsidRPr="0038408F" w:rsidRDefault="00187C43" w:rsidP="00BB0EFA">
            <w:pPr>
              <w:pStyle w:val="Tabletext"/>
            </w:pPr>
            <w:r w:rsidRPr="0038408F">
              <w:t>2921.22.00</w:t>
            </w:r>
          </w:p>
        </w:tc>
        <w:tc>
          <w:tcPr>
            <w:tcW w:w="4820" w:type="dxa"/>
          </w:tcPr>
          <w:p w:rsidR="00187C43" w:rsidRPr="0038408F" w:rsidRDefault="005C1E99" w:rsidP="00620205">
            <w:pPr>
              <w:pStyle w:val="CTA--"/>
            </w:pPr>
            <w:r>
              <w:noBreakHyphen/>
            </w:r>
            <w:r>
              <w:noBreakHyphen/>
            </w:r>
            <w:r w:rsidR="00187C43" w:rsidRPr="0038408F">
              <w:t>Hexamethylenediamine and its salts</w:t>
            </w:r>
          </w:p>
        </w:tc>
        <w:tc>
          <w:tcPr>
            <w:tcW w:w="1191" w:type="dxa"/>
          </w:tcPr>
          <w:p w:rsidR="00187C43" w:rsidRPr="0038408F" w:rsidRDefault="00187C43" w:rsidP="00283DF8">
            <w:pPr>
              <w:pStyle w:val="Tabletext"/>
            </w:pPr>
            <w:r w:rsidRPr="0038408F">
              <w:t>Free</w:t>
            </w:r>
          </w:p>
        </w:tc>
      </w:tr>
      <w:tr w:rsidR="00187C43" w:rsidRPr="0038408F">
        <w:trPr>
          <w:cantSplit/>
        </w:trPr>
        <w:tc>
          <w:tcPr>
            <w:tcW w:w="1134" w:type="dxa"/>
          </w:tcPr>
          <w:p w:rsidR="00187C43" w:rsidRPr="0038408F" w:rsidRDefault="00187C43" w:rsidP="00BB0EFA">
            <w:pPr>
              <w:pStyle w:val="Tabletext"/>
            </w:pPr>
            <w:r w:rsidRPr="0038408F">
              <w:t>2921.29.00</w:t>
            </w:r>
          </w:p>
        </w:tc>
        <w:tc>
          <w:tcPr>
            <w:tcW w:w="4820" w:type="dxa"/>
          </w:tcPr>
          <w:p w:rsidR="00187C43" w:rsidRPr="0038408F" w:rsidRDefault="005C1E99" w:rsidP="00620205">
            <w:pPr>
              <w:pStyle w:val="CTA--"/>
            </w:pPr>
            <w:r>
              <w:noBreakHyphen/>
            </w:r>
            <w:r>
              <w:noBreakHyphen/>
            </w:r>
            <w:r w:rsidR="00187C43" w:rsidRPr="0038408F">
              <w:t>Other</w:t>
            </w:r>
          </w:p>
        </w:tc>
        <w:tc>
          <w:tcPr>
            <w:tcW w:w="1191" w:type="dxa"/>
          </w:tcPr>
          <w:p w:rsidR="00187C43" w:rsidRPr="0038408F" w:rsidRDefault="00187C43" w:rsidP="00283DF8">
            <w:pPr>
              <w:pStyle w:val="Tabletext"/>
            </w:pPr>
            <w:r w:rsidRPr="0038408F">
              <w:t>Free</w:t>
            </w:r>
          </w:p>
        </w:tc>
      </w:tr>
      <w:tr w:rsidR="00187C43" w:rsidRPr="0038408F">
        <w:trPr>
          <w:cantSplit/>
        </w:trPr>
        <w:tc>
          <w:tcPr>
            <w:tcW w:w="1134" w:type="dxa"/>
          </w:tcPr>
          <w:p w:rsidR="00187C43" w:rsidRPr="0038408F" w:rsidRDefault="00187C43" w:rsidP="00BB0EFA">
            <w:pPr>
              <w:pStyle w:val="Tabletext"/>
            </w:pPr>
            <w:r w:rsidRPr="0038408F">
              <w:t>2921.30.00</w:t>
            </w:r>
          </w:p>
        </w:tc>
        <w:tc>
          <w:tcPr>
            <w:tcW w:w="4820" w:type="dxa"/>
          </w:tcPr>
          <w:p w:rsidR="00187C43" w:rsidRPr="0038408F" w:rsidRDefault="005C1E99" w:rsidP="00620205">
            <w:pPr>
              <w:pStyle w:val="CTA-"/>
            </w:pPr>
            <w:r>
              <w:noBreakHyphen/>
            </w:r>
            <w:r w:rsidR="00187C43" w:rsidRPr="0038408F">
              <w:t>Cyclanic, cyclenic or cycloterpenic mono</w:t>
            </w:r>
            <w:r>
              <w:noBreakHyphen/>
            </w:r>
            <w:r w:rsidR="00187C43" w:rsidRPr="0038408F">
              <w:t xml:space="preserve"> or polyamines, and their derivatives; salts thereof</w:t>
            </w:r>
          </w:p>
        </w:tc>
        <w:tc>
          <w:tcPr>
            <w:tcW w:w="1191" w:type="dxa"/>
          </w:tcPr>
          <w:p w:rsidR="00187C43" w:rsidRPr="0038408F" w:rsidRDefault="00187C43" w:rsidP="00283DF8">
            <w:pPr>
              <w:pStyle w:val="Tabletext"/>
            </w:pPr>
            <w:r w:rsidRPr="0038408F">
              <w:t>Free</w:t>
            </w:r>
          </w:p>
        </w:tc>
      </w:tr>
      <w:tr w:rsidR="00187C43" w:rsidRPr="0038408F">
        <w:trPr>
          <w:cantSplit/>
        </w:trPr>
        <w:tc>
          <w:tcPr>
            <w:tcW w:w="1134" w:type="dxa"/>
          </w:tcPr>
          <w:p w:rsidR="00187C43" w:rsidRPr="0038408F" w:rsidRDefault="00187C43" w:rsidP="00BB0EFA">
            <w:pPr>
              <w:pStyle w:val="Tabletext"/>
            </w:pPr>
            <w:r w:rsidRPr="0038408F">
              <w:t>2921.4</w:t>
            </w:r>
          </w:p>
        </w:tc>
        <w:tc>
          <w:tcPr>
            <w:tcW w:w="4820" w:type="dxa"/>
          </w:tcPr>
          <w:p w:rsidR="00187C43" w:rsidRPr="0038408F" w:rsidRDefault="005C1E99" w:rsidP="00620205">
            <w:pPr>
              <w:pStyle w:val="CTA-"/>
            </w:pPr>
            <w:r>
              <w:noBreakHyphen/>
            </w:r>
            <w:r w:rsidR="00187C43" w:rsidRPr="0038408F">
              <w:t>Aromatic monoamines and their derivatives; salts thereof:</w:t>
            </w:r>
          </w:p>
        </w:tc>
        <w:tc>
          <w:tcPr>
            <w:tcW w:w="1191" w:type="dxa"/>
          </w:tcPr>
          <w:p w:rsidR="00187C43" w:rsidRPr="0038408F" w:rsidRDefault="00187C43" w:rsidP="00283DF8">
            <w:pPr>
              <w:pStyle w:val="Tabletext"/>
            </w:pPr>
          </w:p>
        </w:tc>
      </w:tr>
      <w:tr w:rsidR="00187C43" w:rsidRPr="0038408F">
        <w:trPr>
          <w:cantSplit/>
        </w:trPr>
        <w:tc>
          <w:tcPr>
            <w:tcW w:w="1134" w:type="dxa"/>
          </w:tcPr>
          <w:p w:rsidR="00187C43" w:rsidRPr="0038408F" w:rsidRDefault="00187C43" w:rsidP="00BB0EFA">
            <w:pPr>
              <w:pStyle w:val="Tabletext"/>
            </w:pPr>
            <w:r w:rsidRPr="0038408F">
              <w:t>2921.41.00</w:t>
            </w:r>
          </w:p>
        </w:tc>
        <w:tc>
          <w:tcPr>
            <w:tcW w:w="4820" w:type="dxa"/>
          </w:tcPr>
          <w:p w:rsidR="00187C43" w:rsidRPr="0038408F" w:rsidRDefault="005C1E99" w:rsidP="00620205">
            <w:pPr>
              <w:pStyle w:val="CTA--"/>
            </w:pPr>
            <w:r>
              <w:noBreakHyphen/>
            </w:r>
            <w:r>
              <w:noBreakHyphen/>
            </w:r>
            <w:r w:rsidR="00187C43" w:rsidRPr="0038408F">
              <w:t>Aniline and its salts</w:t>
            </w:r>
          </w:p>
        </w:tc>
        <w:tc>
          <w:tcPr>
            <w:tcW w:w="1191" w:type="dxa"/>
          </w:tcPr>
          <w:p w:rsidR="00187C43" w:rsidRPr="0038408F" w:rsidRDefault="00187C43" w:rsidP="00283DF8">
            <w:pPr>
              <w:pStyle w:val="Tabletext"/>
            </w:pPr>
            <w:r w:rsidRPr="0038408F">
              <w:t>Free</w:t>
            </w:r>
          </w:p>
        </w:tc>
      </w:tr>
      <w:tr w:rsidR="00187C43" w:rsidRPr="0038408F">
        <w:trPr>
          <w:cantSplit/>
        </w:trPr>
        <w:tc>
          <w:tcPr>
            <w:tcW w:w="1134" w:type="dxa"/>
          </w:tcPr>
          <w:p w:rsidR="00187C43" w:rsidRPr="0038408F" w:rsidRDefault="00187C43" w:rsidP="00BB0EFA">
            <w:pPr>
              <w:pStyle w:val="Tabletext"/>
            </w:pPr>
            <w:r w:rsidRPr="0038408F">
              <w:t>2921.42.00</w:t>
            </w:r>
          </w:p>
        </w:tc>
        <w:tc>
          <w:tcPr>
            <w:tcW w:w="4820" w:type="dxa"/>
          </w:tcPr>
          <w:p w:rsidR="00187C43" w:rsidRPr="0038408F" w:rsidRDefault="005C1E99" w:rsidP="00620205">
            <w:pPr>
              <w:pStyle w:val="CTA--"/>
            </w:pPr>
            <w:r>
              <w:noBreakHyphen/>
            </w:r>
            <w:r>
              <w:noBreakHyphen/>
            </w:r>
            <w:r w:rsidR="00187C43" w:rsidRPr="0038408F">
              <w:t>Aniline derivatives and their salts</w:t>
            </w:r>
          </w:p>
        </w:tc>
        <w:tc>
          <w:tcPr>
            <w:tcW w:w="1191" w:type="dxa"/>
          </w:tcPr>
          <w:p w:rsidR="00187C43" w:rsidRPr="0038408F" w:rsidRDefault="00187C43" w:rsidP="00283DF8">
            <w:pPr>
              <w:pStyle w:val="Tabletext"/>
            </w:pPr>
            <w:r w:rsidRPr="0038408F">
              <w:t>Free</w:t>
            </w:r>
          </w:p>
        </w:tc>
      </w:tr>
      <w:tr w:rsidR="00187C43" w:rsidRPr="0038408F">
        <w:trPr>
          <w:cantSplit/>
        </w:trPr>
        <w:tc>
          <w:tcPr>
            <w:tcW w:w="1134" w:type="dxa"/>
          </w:tcPr>
          <w:p w:rsidR="00187C43" w:rsidRPr="0038408F" w:rsidRDefault="00187C43" w:rsidP="00BB0EFA">
            <w:pPr>
              <w:pStyle w:val="Tabletext"/>
            </w:pPr>
            <w:r w:rsidRPr="0038408F">
              <w:t>2921.43</w:t>
            </w:r>
          </w:p>
        </w:tc>
        <w:tc>
          <w:tcPr>
            <w:tcW w:w="4820" w:type="dxa"/>
          </w:tcPr>
          <w:p w:rsidR="00187C43" w:rsidRPr="0038408F" w:rsidRDefault="005C1E99" w:rsidP="00620205">
            <w:pPr>
              <w:pStyle w:val="CTA--"/>
            </w:pPr>
            <w:r>
              <w:noBreakHyphen/>
            </w:r>
            <w:r>
              <w:noBreakHyphen/>
            </w:r>
            <w:r w:rsidR="00187C43" w:rsidRPr="0038408F">
              <w:t>Toluidines and their derivatives; salts thereof:</w:t>
            </w:r>
          </w:p>
        </w:tc>
        <w:tc>
          <w:tcPr>
            <w:tcW w:w="1191" w:type="dxa"/>
          </w:tcPr>
          <w:p w:rsidR="00187C43" w:rsidRPr="0038408F" w:rsidRDefault="00187C43" w:rsidP="00283DF8">
            <w:pPr>
              <w:pStyle w:val="Tabletext"/>
            </w:pPr>
          </w:p>
        </w:tc>
      </w:tr>
      <w:tr w:rsidR="00187C43" w:rsidRPr="0038408F">
        <w:trPr>
          <w:cantSplit/>
        </w:trPr>
        <w:tc>
          <w:tcPr>
            <w:tcW w:w="1134" w:type="dxa"/>
          </w:tcPr>
          <w:p w:rsidR="00187C43" w:rsidRPr="0038408F" w:rsidRDefault="00187C43" w:rsidP="00BB0EFA">
            <w:pPr>
              <w:pStyle w:val="Tabletext"/>
            </w:pPr>
            <w:r w:rsidRPr="0038408F">
              <w:t>2921.43.10</w:t>
            </w:r>
          </w:p>
        </w:tc>
        <w:tc>
          <w:tcPr>
            <w:tcW w:w="4820" w:type="dxa"/>
          </w:tcPr>
          <w:p w:rsidR="00187C43" w:rsidRPr="0038408F" w:rsidRDefault="005C1E99" w:rsidP="00620205">
            <w:pPr>
              <w:pStyle w:val="CTA---"/>
            </w:pPr>
            <w:r>
              <w:noBreakHyphen/>
            </w:r>
            <w:r>
              <w:noBreakHyphen/>
            </w:r>
            <w:r>
              <w:noBreakHyphen/>
            </w:r>
            <w:r w:rsidR="00187C43" w:rsidRPr="0038408F">
              <w:t>Toluidine derivatives containing fluoro, nitro and propyl groups</w:t>
            </w:r>
          </w:p>
        </w:tc>
        <w:tc>
          <w:tcPr>
            <w:tcW w:w="1191" w:type="dxa"/>
          </w:tcPr>
          <w:p w:rsidR="00187C43" w:rsidRPr="0038408F" w:rsidRDefault="00187C43" w:rsidP="00283DF8">
            <w:pPr>
              <w:pStyle w:val="Tabletext"/>
            </w:pPr>
            <w:r w:rsidRPr="0038408F">
              <w:t>5%</w:t>
            </w:r>
          </w:p>
        </w:tc>
      </w:tr>
      <w:tr w:rsidR="00187C43" w:rsidRPr="0038408F">
        <w:trPr>
          <w:cantSplit/>
        </w:trPr>
        <w:tc>
          <w:tcPr>
            <w:tcW w:w="1134" w:type="dxa"/>
          </w:tcPr>
          <w:p w:rsidR="00187C43" w:rsidRPr="0038408F" w:rsidRDefault="00187C43" w:rsidP="00BB0EFA">
            <w:pPr>
              <w:pStyle w:val="Tabletext"/>
            </w:pPr>
            <w:r w:rsidRPr="0038408F">
              <w:t>2921.43.90</w:t>
            </w:r>
          </w:p>
        </w:tc>
        <w:tc>
          <w:tcPr>
            <w:tcW w:w="4820" w:type="dxa"/>
          </w:tcPr>
          <w:p w:rsidR="00187C43" w:rsidRPr="0038408F" w:rsidRDefault="005C1E99" w:rsidP="00620205">
            <w:pPr>
              <w:pStyle w:val="CTA---"/>
            </w:pPr>
            <w:r>
              <w:noBreakHyphen/>
            </w:r>
            <w:r>
              <w:noBreakHyphen/>
            </w:r>
            <w:r>
              <w:noBreakHyphen/>
            </w:r>
            <w:r w:rsidR="00187C43" w:rsidRPr="0038408F">
              <w:t>Other</w:t>
            </w:r>
          </w:p>
        </w:tc>
        <w:tc>
          <w:tcPr>
            <w:tcW w:w="1191" w:type="dxa"/>
          </w:tcPr>
          <w:p w:rsidR="00187C43" w:rsidRPr="0038408F" w:rsidRDefault="00187C43" w:rsidP="00283DF8">
            <w:pPr>
              <w:pStyle w:val="Tabletext"/>
            </w:pPr>
            <w:r w:rsidRPr="0038408F">
              <w:t>Free</w:t>
            </w:r>
          </w:p>
        </w:tc>
      </w:tr>
      <w:tr w:rsidR="00187C43" w:rsidRPr="0038408F">
        <w:trPr>
          <w:cantSplit/>
        </w:trPr>
        <w:tc>
          <w:tcPr>
            <w:tcW w:w="1134" w:type="dxa"/>
          </w:tcPr>
          <w:p w:rsidR="00187C43" w:rsidRPr="0038408F" w:rsidRDefault="00187C43" w:rsidP="00BB0EFA">
            <w:pPr>
              <w:pStyle w:val="Tabletext"/>
            </w:pPr>
            <w:r w:rsidRPr="0038408F">
              <w:t>2921.44.00</w:t>
            </w:r>
          </w:p>
        </w:tc>
        <w:tc>
          <w:tcPr>
            <w:tcW w:w="4820" w:type="dxa"/>
          </w:tcPr>
          <w:p w:rsidR="00187C43" w:rsidRPr="0038408F" w:rsidRDefault="005C1E99" w:rsidP="00620205">
            <w:pPr>
              <w:pStyle w:val="CTA--"/>
            </w:pPr>
            <w:r>
              <w:noBreakHyphen/>
            </w:r>
            <w:r>
              <w:noBreakHyphen/>
            </w:r>
            <w:r w:rsidR="00187C43" w:rsidRPr="0038408F">
              <w:t>Diphenylamine and its derivatives; salts thereof</w:t>
            </w:r>
          </w:p>
        </w:tc>
        <w:tc>
          <w:tcPr>
            <w:tcW w:w="1191" w:type="dxa"/>
          </w:tcPr>
          <w:p w:rsidR="00187C43" w:rsidRPr="0038408F" w:rsidRDefault="00187C43" w:rsidP="00283DF8">
            <w:pPr>
              <w:pStyle w:val="Tabletext"/>
            </w:pPr>
            <w:r w:rsidRPr="0038408F">
              <w:t>Free</w:t>
            </w:r>
          </w:p>
        </w:tc>
      </w:tr>
      <w:tr w:rsidR="00187C43" w:rsidRPr="0038408F">
        <w:trPr>
          <w:cantSplit/>
        </w:trPr>
        <w:tc>
          <w:tcPr>
            <w:tcW w:w="1134" w:type="dxa"/>
          </w:tcPr>
          <w:p w:rsidR="00187C43" w:rsidRPr="0038408F" w:rsidRDefault="00187C43" w:rsidP="00BB0EFA">
            <w:pPr>
              <w:pStyle w:val="Tabletext"/>
            </w:pPr>
            <w:r w:rsidRPr="0038408F">
              <w:t>2921.45.00</w:t>
            </w:r>
          </w:p>
        </w:tc>
        <w:tc>
          <w:tcPr>
            <w:tcW w:w="4820" w:type="dxa"/>
          </w:tcPr>
          <w:p w:rsidR="00187C43" w:rsidRPr="0038408F" w:rsidRDefault="005C1E99" w:rsidP="00620205">
            <w:pPr>
              <w:pStyle w:val="CTA--"/>
            </w:pPr>
            <w:r>
              <w:noBreakHyphen/>
            </w:r>
            <w:r>
              <w:noBreakHyphen/>
            </w:r>
            <w:r w:rsidR="00187C43" w:rsidRPr="0038408F">
              <w:t>1</w:t>
            </w:r>
            <w:r>
              <w:noBreakHyphen/>
            </w:r>
            <w:r w:rsidR="00187C43" w:rsidRPr="0038408F">
              <w:t>Naphthylamine (alpha</w:t>
            </w:r>
            <w:r>
              <w:noBreakHyphen/>
            </w:r>
            <w:r w:rsidR="00187C43" w:rsidRPr="0038408F">
              <w:t>naphthylamine), 2</w:t>
            </w:r>
            <w:r>
              <w:noBreakHyphen/>
            </w:r>
            <w:r w:rsidR="00187C43" w:rsidRPr="0038408F">
              <w:t>naphthylamine (beta</w:t>
            </w:r>
            <w:r>
              <w:noBreakHyphen/>
            </w:r>
            <w:r w:rsidR="00187C43" w:rsidRPr="0038408F">
              <w:t>naphthylamine) and their derivatives; salts thereof</w:t>
            </w:r>
          </w:p>
        </w:tc>
        <w:tc>
          <w:tcPr>
            <w:tcW w:w="1191" w:type="dxa"/>
          </w:tcPr>
          <w:p w:rsidR="00187C43" w:rsidRPr="0038408F" w:rsidRDefault="00187C43" w:rsidP="00283DF8">
            <w:pPr>
              <w:pStyle w:val="Tabletext"/>
            </w:pPr>
            <w:r w:rsidRPr="0038408F">
              <w:t>Free</w:t>
            </w:r>
          </w:p>
        </w:tc>
      </w:tr>
      <w:tr w:rsidR="00187C43" w:rsidRPr="0038408F">
        <w:trPr>
          <w:cantSplit/>
        </w:trPr>
        <w:tc>
          <w:tcPr>
            <w:tcW w:w="1134" w:type="dxa"/>
          </w:tcPr>
          <w:p w:rsidR="00187C43" w:rsidRPr="0038408F" w:rsidRDefault="00187C43" w:rsidP="00BB0EFA">
            <w:pPr>
              <w:pStyle w:val="Tabletext"/>
            </w:pPr>
            <w:r w:rsidRPr="0038408F">
              <w:t>2921.46.00</w:t>
            </w:r>
          </w:p>
        </w:tc>
        <w:tc>
          <w:tcPr>
            <w:tcW w:w="4820" w:type="dxa"/>
          </w:tcPr>
          <w:p w:rsidR="00187C43" w:rsidRPr="0038408F" w:rsidRDefault="005C1E99" w:rsidP="00620205">
            <w:pPr>
              <w:pStyle w:val="CTA--"/>
            </w:pPr>
            <w:r>
              <w:noBreakHyphen/>
            </w:r>
            <w:r>
              <w:noBreakHyphen/>
            </w:r>
            <w:r w:rsidR="00187C43" w:rsidRPr="0038408F">
              <w:t>Amfetamine (INN), benzfetamine (INN), dexamfetamine (INN), etilamfetamine (INN), fencamfamin (INN), lefetamine (INN), levamfetamine (INN), mefenorex (INN) and phentermine (INN); salts thereof</w:t>
            </w:r>
          </w:p>
        </w:tc>
        <w:tc>
          <w:tcPr>
            <w:tcW w:w="1191" w:type="dxa"/>
          </w:tcPr>
          <w:p w:rsidR="00187C43" w:rsidRPr="0038408F" w:rsidRDefault="00187C43" w:rsidP="00283DF8">
            <w:pPr>
              <w:pStyle w:val="Tabletext"/>
            </w:pPr>
            <w:r w:rsidRPr="0038408F">
              <w:t>Free</w:t>
            </w:r>
          </w:p>
        </w:tc>
      </w:tr>
      <w:tr w:rsidR="00187C43" w:rsidRPr="0038408F">
        <w:trPr>
          <w:cantSplit/>
        </w:trPr>
        <w:tc>
          <w:tcPr>
            <w:tcW w:w="1134" w:type="dxa"/>
          </w:tcPr>
          <w:p w:rsidR="00187C43" w:rsidRPr="0038408F" w:rsidRDefault="00187C43" w:rsidP="00BB0EFA">
            <w:pPr>
              <w:pStyle w:val="Tabletext"/>
            </w:pPr>
            <w:r w:rsidRPr="0038408F">
              <w:t>2921.49.00</w:t>
            </w:r>
          </w:p>
        </w:tc>
        <w:tc>
          <w:tcPr>
            <w:tcW w:w="4820" w:type="dxa"/>
          </w:tcPr>
          <w:p w:rsidR="00187C43" w:rsidRPr="0038408F" w:rsidRDefault="005C1E99" w:rsidP="00620205">
            <w:pPr>
              <w:pStyle w:val="CTA--"/>
            </w:pPr>
            <w:r>
              <w:noBreakHyphen/>
            </w:r>
            <w:r>
              <w:noBreakHyphen/>
            </w:r>
            <w:r w:rsidR="00187C43" w:rsidRPr="0038408F">
              <w:t>Other</w:t>
            </w:r>
          </w:p>
        </w:tc>
        <w:tc>
          <w:tcPr>
            <w:tcW w:w="1191" w:type="dxa"/>
          </w:tcPr>
          <w:p w:rsidR="00187C43" w:rsidRPr="0038408F" w:rsidRDefault="00187C43" w:rsidP="00283DF8">
            <w:pPr>
              <w:pStyle w:val="Tabletext"/>
            </w:pPr>
            <w:r w:rsidRPr="0038408F">
              <w:t>Free</w:t>
            </w:r>
          </w:p>
        </w:tc>
      </w:tr>
      <w:tr w:rsidR="00187C43" w:rsidRPr="0038408F">
        <w:trPr>
          <w:cantSplit/>
        </w:trPr>
        <w:tc>
          <w:tcPr>
            <w:tcW w:w="1134" w:type="dxa"/>
          </w:tcPr>
          <w:p w:rsidR="00187C43" w:rsidRPr="0038408F" w:rsidRDefault="00187C43" w:rsidP="00BB0EFA">
            <w:pPr>
              <w:pStyle w:val="Tabletext"/>
            </w:pPr>
            <w:r w:rsidRPr="0038408F">
              <w:t>2921.5</w:t>
            </w:r>
          </w:p>
        </w:tc>
        <w:tc>
          <w:tcPr>
            <w:tcW w:w="4820" w:type="dxa"/>
          </w:tcPr>
          <w:p w:rsidR="00187C43" w:rsidRPr="0038408F" w:rsidRDefault="005C1E99" w:rsidP="00FB48DE">
            <w:pPr>
              <w:pStyle w:val="CTA-"/>
            </w:pPr>
            <w:r>
              <w:noBreakHyphen/>
            </w:r>
            <w:r w:rsidR="00187C43" w:rsidRPr="0038408F">
              <w:t>Aromatic polyamines and their derivatives; salts thereof:</w:t>
            </w:r>
          </w:p>
        </w:tc>
        <w:tc>
          <w:tcPr>
            <w:tcW w:w="1191" w:type="dxa"/>
          </w:tcPr>
          <w:p w:rsidR="00187C43" w:rsidRPr="0038408F" w:rsidRDefault="00187C43" w:rsidP="00283DF8">
            <w:pPr>
              <w:pStyle w:val="Tabletext"/>
            </w:pPr>
          </w:p>
        </w:tc>
      </w:tr>
      <w:tr w:rsidR="00187C43" w:rsidRPr="0038408F">
        <w:trPr>
          <w:cantSplit/>
        </w:trPr>
        <w:tc>
          <w:tcPr>
            <w:tcW w:w="1134" w:type="dxa"/>
          </w:tcPr>
          <w:p w:rsidR="00187C43" w:rsidRPr="0038408F" w:rsidRDefault="00187C43" w:rsidP="00BB0EFA">
            <w:pPr>
              <w:pStyle w:val="Tabletext"/>
            </w:pPr>
            <w:r w:rsidRPr="0038408F">
              <w:t>2921.51.00</w:t>
            </w:r>
          </w:p>
        </w:tc>
        <w:tc>
          <w:tcPr>
            <w:tcW w:w="4820" w:type="dxa"/>
          </w:tcPr>
          <w:p w:rsidR="00187C43" w:rsidRPr="0038408F" w:rsidRDefault="005C1E99" w:rsidP="00620205">
            <w:pPr>
              <w:pStyle w:val="CTA--"/>
              <w:ind w:left="137" w:hanging="137"/>
            </w:pPr>
            <w:r>
              <w:noBreakHyphen/>
            </w:r>
            <w:r>
              <w:noBreakHyphen/>
            </w:r>
            <w:r w:rsidR="00187C43" w:rsidRPr="0038408F">
              <w:rPr>
                <w:i/>
              </w:rPr>
              <w:t>o</w:t>
            </w:r>
            <w:r>
              <w:noBreakHyphen/>
            </w:r>
            <w:r w:rsidR="00187C43" w:rsidRPr="0038408F">
              <w:rPr>
                <w:i/>
              </w:rPr>
              <w:t>, m</w:t>
            </w:r>
            <w:r>
              <w:noBreakHyphen/>
            </w:r>
            <w:r w:rsidR="00187C43" w:rsidRPr="0038408F">
              <w:rPr>
                <w:i/>
              </w:rPr>
              <w:t>, p</w:t>
            </w:r>
            <w:r>
              <w:noBreakHyphen/>
            </w:r>
            <w:r w:rsidR="00187C43" w:rsidRPr="0038408F">
              <w:t>Phenylenediamine, diaminotoluenes, and their derivatives; salts thereof</w:t>
            </w:r>
          </w:p>
        </w:tc>
        <w:tc>
          <w:tcPr>
            <w:tcW w:w="1191" w:type="dxa"/>
          </w:tcPr>
          <w:p w:rsidR="00187C43" w:rsidRPr="0038408F" w:rsidRDefault="00187C43" w:rsidP="00283DF8">
            <w:pPr>
              <w:pStyle w:val="Tabletext"/>
            </w:pPr>
            <w:r w:rsidRPr="0038408F">
              <w:t>Free</w:t>
            </w:r>
          </w:p>
        </w:tc>
      </w:tr>
      <w:tr w:rsidR="00187C43" w:rsidRPr="0038408F">
        <w:trPr>
          <w:cantSplit/>
        </w:trPr>
        <w:tc>
          <w:tcPr>
            <w:tcW w:w="1134" w:type="dxa"/>
          </w:tcPr>
          <w:p w:rsidR="00187C43" w:rsidRPr="0038408F" w:rsidRDefault="00187C43" w:rsidP="00BB0EFA">
            <w:pPr>
              <w:pStyle w:val="Tabletext"/>
            </w:pPr>
            <w:r w:rsidRPr="0038408F">
              <w:t>2921.59.00</w:t>
            </w:r>
          </w:p>
        </w:tc>
        <w:tc>
          <w:tcPr>
            <w:tcW w:w="4820" w:type="dxa"/>
          </w:tcPr>
          <w:p w:rsidR="00187C43" w:rsidRPr="0038408F" w:rsidRDefault="005C1E99" w:rsidP="00620205">
            <w:pPr>
              <w:pStyle w:val="CTA--"/>
            </w:pPr>
            <w:r>
              <w:noBreakHyphen/>
            </w:r>
            <w:r>
              <w:noBreakHyphen/>
            </w:r>
            <w:r w:rsidR="00187C43" w:rsidRPr="0038408F">
              <w:t>Other</w:t>
            </w:r>
          </w:p>
        </w:tc>
        <w:tc>
          <w:tcPr>
            <w:tcW w:w="1191" w:type="dxa"/>
          </w:tcPr>
          <w:p w:rsidR="00187C43" w:rsidRPr="0038408F" w:rsidRDefault="00187C43" w:rsidP="00283DF8">
            <w:pPr>
              <w:pStyle w:val="Tabletext"/>
            </w:pPr>
            <w:r w:rsidRPr="0038408F">
              <w:t>Free</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BB0EFA">
            <w:pPr>
              <w:pStyle w:val="Tabletext"/>
            </w:pPr>
            <w:r w:rsidRPr="0038408F">
              <w:t>2922</w:t>
            </w:r>
          </w:p>
        </w:tc>
        <w:tc>
          <w:tcPr>
            <w:tcW w:w="4820" w:type="dxa"/>
          </w:tcPr>
          <w:p w:rsidR="00620205" w:rsidRPr="0038408F" w:rsidRDefault="00620205" w:rsidP="00620205">
            <w:pPr>
              <w:pStyle w:val="CTACAPS"/>
            </w:pPr>
            <w:r w:rsidRPr="0038408F">
              <w:t>OXYGEN</w:t>
            </w:r>
            <w:r w:rsidR="005C1E99">
              <w:noBreakHyphen/>
            </w:r>
            <w:r w:rsidRPr="0038408F">
              <w:t>FUNCTION AMINO</w:t>
            </w:r>
            <w:r w:rsidR="005C1E99">
              <w:noBreakHyphen/>
            </w:r>
            <w:r w:rsidRPr="0038408F">
              <w:t>COMPOUNDS:</w:t>
            </w:r>
          </w:p>
        </w:tc>
        <w:tc>
          <w:tcPr>
            <w:tcW w:w="1191" w:type="dxa"/>
          </w:tcPr>
          <w:p w:rsidR="00620205" w:rsidRPr="0038408F" w:rsidRDefault="00620205" w:rsidP="00283DF8">
            <w:pPr>
              <w:pStyle w:val="Tabletext"/>
            </w:pPr>
          </w:p>
        </w:tc>
      </w:tr>
      <w:tr w:rsidR="00620205" w:rsidRPr="0038408F">
        <w:trPr>
          <w:cantSplit/>
        </w:trPr>
        <w:tc>
          <w:tcPr>
            <w:tcW w:w="1134" w:type="dxa"/>
          </w:tcPr>
          <w:p w:rsidR="00620205" w:rsidRPr="0038408F" w:rsidRDefault="00620205" w:rsidP="00BB0EFA">
            <w:pPr>
              <w:pStyle w:val="Tabletext"/>
            </w:pPr>
            <w:r w:rsidRPr="0038408F">
              <w:t>2922.1</w:t>
            </w:r>
          </w:p>
        </w:tc>
        <w:tc>
          <w:tcPr>
            <w:tcW w:w="4820" w:type="dxa"/>
          </w:tcPr>
          <w:p w:rsidR="00620205" w:rsidRPr="0038408F" w:rsidRDefault="005C1E99" w:rsidP="00620205">
            <w:pPr>
              <w:pStyle w:val="CTA-"/>
            </w:pPr>
            <w:r>
              <w:noBreakHyphen/>
            </w:r>
            <w:r w:rsidR="00620205" w:rsidRPr="0038408F">
              <w:t>Amino</w:t>
            </w:r>
            <w:r>
              <w:noBreakHyphen/>
            </w:r>
            <w:r w:rsidR="00620205" w:rsidRPr="0038408F">
              <w:t>alcohols, other than those containing more than one kind of oxygen function, their ethers and esters; salts thereof:</w:t>
            </w:r>
          </w:p>
        </w:tc>
        <w:tc>
          <w:tcPr>
            <w:tcW w:w="1191" w:type="dxa"/>
          </w:tcPr>
          <w:p w:rsidR="00620205" w:rsidRPr="0038408F" w:rsidRDefault="00620205" w:rsidP="00283DF8">
            <w:pPr>
              <w:pStyle w:val="Tabletext"/>
            </w:pPr>
          </w:p>
        </w:tc>
      </w:tr>
      <w:tr w:rsidR="00620205" w:rsidRPr="0038408F">
        <w:trPr>
          <w:cantSplit/>
        </w:trPr>
        <w:tc>
          <w:tcPr>
            <w:tcW w:w="1134" w:type="dxa"/>
          </w:tcPr>
          <w:p w:rsidR="00620205" w:rsidRPr="0038408F" w:rsidRDefault="00620205" w:rsidP="00BB0EFA">
            <w:pPr>
              <w:pStyle w:val="Tabletext"/>
            </w:pPr>
            <w:r w:rsidRPr="0038408F">
              <w:t>2922.11.00</w:t>
            </w:r>
          </w:p>
        </w:tc>
        <w:tc>
          <w:tcPr>
            <w:tcW w:w="4820" w:type="dxa"/>
          </w:tcPr>
          <w:p w:rsidR="00620205" w:rsidRPr="0038408F" w:rsidRDefault="005C1E99" w:rsidP="00620205">
            <w:pPr>
              <w:pStyle w:val="CTA--"/>
            </w:pPr>
            <w:r>
              <w:noBreakHyphen/>
            </w:r>
            <w:r>
              <w:noBreakHyphen/>
            </w:r>
            <w:r w:rsidR="00620205" w:rsidRPr="0038408F">
              <w:t>Monoethanolamine and its salts</w:t>
            </w:r>
          </w:p>
        </w:tc>
        <w:tc>
          <w:tcPr>
            <w:tcW w:w="1191" w:type="dxa"/>
          </w:tcPr>
          <w:p w:rsidR="00620205" w:rsidRPr="0038408F" w:rsidRDefault="00620205" w:rsidP="00283DF8">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2922.12.00</w:t>
            </w:r>
          </w:p>
        </w:tc>
        <w:tc>
          <w:tcPr>
            <w:tcW w:w="4820" w:type="dxa"/>
          </w:tcPr>
          <w:p w:rsidR="00620205" w:rsidRPr="0038408F" w:rsidRDefault="005C1E99" w:rsidP="00620205">
            <w:pPr>
              <w:pStyle w:val="CTA--"/>
            </w:pPr>
            <w:r>
              <w:noBreakHyphen/>
            </w:r>
            <w:r>
              <w:noBreakHyphen/>
            </w:r>
            <w:r w:rsidR="00620205" w:rsidRPr="0038408F">
              <w:t>Diethanolamine and its salts</w:t>
            </w:r>
          </w:p>
        </w:tc>
        <w:tc>
          <w:tcPr>
            <w:tcW w:w="1191" w:type="dxa"/>
          </w:tcPr>
          <w:p w:rsidR="00620205" w:rsidRPr="0038408F" w:rsidRDefault="00620205" w:rsidP="00283DF8">
            <w:pPr>
              <w:pStyle w:val="Tabletext"/>
            </w:pPr>
            <w:r w:rsidRPr="0038408F">
              <w:t>Free</w:t>
            </w:r>
          </w:p>
        </w:tc>
      </w:tr>
      <w:tr w:rsidR="00187C43" w:rsidRPr="0038408F" w:rsidDel="00187C43">
        <w:trPr>
          <w:cantSplit/>
        </w:trPr>
        <w:tc>
          <w:tcPr>
            <w:tcW w:w="1134" w:type="dxa"/>
          </w:tcPr>
          <w:p w:rsidR="00187C43" w:rsidRPr="0038408F" w:rsidDel="00187C43" w:rsidRDefault="00187C43" w:rsidP="00BB0EFA">
            <w:pPr>
              <w:pStyle w:val="Tabletext"/>
            </w:pPr>
            <w:r w:rsidRPr="0038408F">
              <w:t>2922.14.00</w:t>
            </w:r>
          </w:p>
        </w:tc>
        <w:tc>
          <w:tcPr>
            <w:tcW w:w="4820" w:type="dxa"/>
          </w:tcPr>
          <w:p w:rsidR="00187C43" w:rsidRPr="0038408F" w:rsidDel="00187C43" w:rsidRDefault="005C1E99" w:rsidP="00620205">
            <w:pPr>
              <w:pStyle w:val="CTA--"/>
            </w:pPr>
            <w:r>
              <w:noBreakHyphen/>
            </w:r>
            <w:r>
              <w:noBreakHyphen/>
            </w:r>
            <w:r w:rsidR="00187C43" w:rsidRPr="0038408F">
              <w:t>Dextropropoxyphene (INN) and its salts</w:t>
            </w:r>
          </w:p>
        </w:tc>
        <w:tc>
          <w:tcPr>
            <w:tcW w:w="1191" w:type="dxa"/>
          </w:tcPr>
          <w:p w:rsidR="00187C43" w:rsidRPr="0038408F" w:rsidDel="00187C43" w:rsidRDefault="00187C43" w:rsidP="00283DF8">
            <w:pPr>
              <w:pStyle w:val="Tabletext"/>
            </w:pPr>
            <w:r w:rsidRPr="0038408F">
              <w:t>Free</w:t>
            </w:r>
          </w:p>
        </w:tc>
      </w:tr>
      <w:tr w:rsidR="00187C43" w:rsidRPr="0038408F" w:rsidDel="00187C43">
        <w:trPr>
          <w:cantSplit/>
        </w:trPr>
        <w:tc>
          <w:tcPr>
            <w:tcW w:w="1134" w:type="dxa"/>
          </w:tcPr>
          <w:p w:rsidR="00187C43" w:rsidRPr="0038408F" w:rsidDel="00187C43" w:rsidRDefault="00187C43" w:rsidP="00BB0EFA">
            <w:pPr>
              <w:pStyle w:val="Tabletext"/>
            </w:pPr>
            <w:r w:rsidRPr="0038408F">
              <w:t>2922.15.00</w:t>
            </w:r>
          </w:p>
        </w:tc>
        <w:tc>
          <w:tcPr>
            <w:tcW w:w="4820" w:type="dxa"/>
          </w:tcPr>
          <w:p w:rsidR="00187C43" w:rsidRPr="0038408F" w:rsidDel="00187C43" w:rsidRDefault="005C1E99" w:rsidP="00620205">
            <w:pPr>
              <w:pStyle w:val="CTA--"/>
            </w:pPr>
            <w:r>
              <w:noBreakHyphen/>
            </w:r>
            <w:r>
              <w:noBreakHyphen/>
            </w:r>
            <w:r w:rsidR="00187C43" w:rsidRPr="0038408F">
              <w:t>Triethanolamine</w:t>
            </w:r>
          </w:p>
        </w:tc>
        <w:tc>
          <w:tcPr>
            <w:tcW w:w="1191" w:type="dxa"/>
          </w:tcPr>
          <w:p w:rsidR="00187C43" w:rsidRPr="0038408F" w:rsidDel="00187C43" w:rsidRDefault="00187C43" w:rsidP="00283DF8">
            <w:pPr>
              <w:pStyle w:val="Tabletext"/>
            </w:pPr>
            <w:r w:rsidRPr="0038408F">
              <w:t>5%</w:t>
            </w:r>
            <w:r w:rsidRPr="0038408F">
              <w:br/>
              <w:t>CA:Free</w:t>
            </w:r>
          </w:p>
        </w:tc>
      </w:tr>
      <w:tr w:rsidR="00187C43" w:rsidRPr="0038408F" w:rsidDel="00187C43">
        <w:trPr>
          <w:cantSplit/>
        </w:trPr>
        <w:tc>
          <w:tcPr>
            <w:tcW w:w="1134" w:type="dxa"/>
          </w:tcPr>
          <w:p w:rsidR="00187C43" w:rsidRPr="0038408F" w:rsidDel="00187C43" w:rsidRDefault="00187C43" w:rsidP="00BB0EFA">
            <w:pPr>
              <w:pStyle w:val="Tabletext"/>
            </w:pPr>
            <w:r w:rsidRPr="0038408F">
              <w:t>2922.16.00</w:t>
            </w:r>
          </w:p>
        </w:tc>
        <w:tc>
          <w:tcPr>
            <w:tcW w:w="4820" w:type="dxa"/>
          </w:tcPr>
          <w:p w:rsidR="00187C43" w:rsidRPr="0038408F" w:rsidDel="00187C43" w:rsidRDefault="005C1E99" w:rsidP="00620205">
            <w:pPr>
              <w:pStyle w:val="CTA--"/>
            </w:pPr>
            <w:r>
              <w:noBreakHyphen/>
            </w:r>
            <w:r>
              <w:noBreakHyphen/>
            </w:r>
            <w:r w:rsidR="00187C43" w:rsidRPr="0038408F">
              <w:t>Diethanolammonium perfluorooctane sulphonate</w:t>
            </w:r>
          </w:p>
        </w:tc>
        <w:tc>
          <w:tcPr>
            <w:tcW w:w="1191" w:type="dxa"/>
          </w:tcPr>
          <w:p w:rsidR="00187C43" w:rsidRPr="0038408F" w:rsidDel="00187C43" w:rsidRDefault="00187C43" w:rsidP="00283DF8">
            <w:pPr>
              <w:pStyle w:val="Tabletext"/>
            </w:pPr>
            <w:r w:rsidRPr="0038408F">
              <w:t>Free</w:t>
            </w:r>
          </w:p>
        </w:tc>
      </w:tr>
      <w:tr w:rsidR="00187C43" w:rsidRPr="0038408F" w:rsidDel="00187C43">
        <w:trPr>
          <w:cantSplit/>
        </w:trPr>
        <w:tc>
          <w:tcPr>
            <w:tcW w:w="1134" w:type="dxa"/>
          </w:tcPr>
          <w:p w:rsidR="00187C43" w:rsidRPr="0038408F" w:rsidDel="00187C43" w:rsidRDefault="00187C43" w:rsidP="00BB0EFA">
            <w:pPr>
              <w:pStyle w:val="Tabletext"/>
            </w:pPr>
            <w:r w:rsidRPr="0038408F">
              <w:t>2922.17.00</w:t>
            </w:r>
          </w:p>
        </w:tc>
        <w:tc>
          <w:tcPr>
            <w:tcW w:w="4820" w:type="dxa"/>
          </w:tcPr>
          <w:p w:rsidR="00187C43" w:rsidRPr="0038408F" w:rsidDel="00187C43" w:rsidRDefault="005C1E99" w:rsidP="00620205">
            <w:pPr>
              <w:pStyle w:val="CTA--"/>
            </w:pPr>
            <w:r>
              <w:noBreakHyphen/>
            </w:r>
            <w:r>
              <w:noBreakHyphen/>
            </w:r>
            <w:r w:rsidR="00187C43" w:rsidRPr="0038408F">
              <w:t>Methyldiethanolamine and ethyldiethanolamine</w:t>
            </w:r>
          </w:p>
        </w:tc>
        <w:tc>
          <w:tcPr>
            <w:tcW w:w="1191" w:type="dxa"/>
          </w:tcPr>
          <w:p w:rsidR="00187C43" w:rsidRPr="0038408F" w:rsidDel="00187C43" w:rsidRDefault="00187C43" w:rsidP="00283DF8">
            <w:pPr>
              <w:pStyle w:val="Tabletext"/>
            </w:pPr>
            <w:r w:rsidRPr="0038408F">
              <w:t>Free</w:t>
            </w:r>
          </w:p>
        </w:tc>
      </w:tr>
      <w:tr w:rsidR="00187C43" w:rsidRPr="0038408F" w:rsidDel="00187C43">
        <w:trPr>
          <w:cantSplit/>
        </w:trPr>
        <w:tc>
          <w:tcPr>
            <w:tcW w:w="1134" w:type="dxa"/>
          </w:tcPr>
          <w:p w:rsidR="00187C43" w:rsidRPr="0038408F" w:rsidDel="00187C43" w:rsidRDefault="00187C43" w:rsidP="00BB0EFA">
            <w:pPr>
              <w:pStyle w:val="Tabletext"/>
            </w:pPr>
            <w:r w:rsidRPr="0038408F">
              <w:t>2922.18.00</w:t>
            </w:r>
          </w:p>
        </w:tc>
        <w:tc>
          <w:tcPr>
            <w:tcW w:w="4820" w:type="dxa"/>
          </w:tcPr>
          <w:p w:rsidR="00187C43" w:rsidRPr="0038408F" w:rsidDel="00187C43" w:rsidRDefault="005C1E99" w:rsidP="00620205">
            <w:pPr>
              <w:pStyle w:val="CTA--"/>
            </w:pPr>
            <w:r>
              <w:noBreakHyphen/>
            </w:r>
            <w:r>
              <w:noBreakHyphen/>
            </w:r>
            <w:r w:rsidR="00187C43" w:rsidRPr="0038408F">
              <w:t>2</w:t>
            </w:r>
            <w:r>
              <w:noBreakHyphen/>
            </w:r>
            <w:r w:rsidR="00187C43" w:rsidRPr="0038408F">
              <w:t>(N,N</w:t>
            </w:r>
            <w:r>
              <w:noBreakHyphen/>
            </w:r>
            <w:r w:rsidR="00187C43" w:rsidRPr="0038408F">
              <w:t>Diisopropylamino)ethanol</w:t>
            </w:r>
          </w:p>
        </w:tc>
        <w:tc>
          <w:tcPr>
            <w:tcW w:w="1191" w:type="dxa"/>
          </w:tcPr>
          <w:p w:rsidR="00187C43" w:rsidRPr="0038408F" w:rsidDel="00187C43" w:rsidRDefault="00187C43" w:rsidP="00283DF8">
            <w:pPr>
              <w:pStyle w:val="Tabletext"/>
            </w:pPr>
            <w:r w:rsidRPr="0038408F">
              <w:t>Free</w:t>
            </w:r>
          </w:p>
        </w:tc>
      </w:tr>
      <w:tr w:rsidR="00187C43" w:rsidRPr="0038408F" w:rsidDel="00187C43">
        <w:trPr>
          <w:cantSplit/>
        </w:trPr>
        <w:tc>
          <w:tcPr>
            <w:tcW w:w="1134" w:type="dxa"/>
          </w:tcPr>
          <w:p w:rsidR="00187C43" w:rsidRPr="0038408F" w:rsidDel="00187C43" w:rsidRDefault="00187C43" w:rsidP="00BB0EFA">
            <w:pPr>
              <w:pStyle w:val="Tabletext"/>
            </w:pPr>
            <w:r w:rsidRPr="0038408F">
              <w:t>2922.19</w:t>
            </w:r>
          </w:p>
        </w:tc>
        <w:tc>
          <w:tcPr>
            <w:tcW w:w="4820" w:type="dxa"/>
          </w:tcPr>
          <w:p w:rsidR="00187C43" w:rsidRPr="0038408F" w:rsidDel="00187C43" w:rsidRDefault="005C1E99" w:rsidP="00620205">
            <w:pPr>
              <w:pStyle w:val="CTA--"/>
            </w:pPr>
            <w:r>
              <w:noBreakHyphen/>
            </w:r>
            <w:r>
              <w:noBreakHyphen/>
            </w:r>
            <w:r w:rsidR="00187C43" w:rsidRPr="0038408F">
              <w:t>Other:</w:t>
            </w:r>
          </w:p>
        </w:tc>
        <w:tc>
          <w:tcPr>
            <w:tcW w:w="1191" w:type="dxa"/>
          </w:tcPr>
          <w:p w:rsidR="00187C43" w:rsidRPr="0038408F" w:rsidDel="00187C43" w:rsidRDefault="00187C43" w:rsidP="00283DF8">
            <w:pPr>
              <w:pStyle w:val="Tabletext"/>
            </w:pPr>
          </w:p>
        </w:tc>
      </w:tr>
      <w:tr w:rsidR="00187C43" w:rsidRPr="0038408F" w:rsidDel="00187C43">
        <w:trPr>
          <w:cantSplit/>
        </w:trPr>
        <w:tc>
          <w:tcPr>
            <w:tcW w:w="1134" w:type="dxa"/>
          </w:tcPr>
          <w:p w:rsidR="00187C43" w:rsidRPr="0038408F" w:rsidDel="00187C43" w:rsidRDefault="00187C43" w:rsidP="00BB0EFA">
            <w:pPr>
              <w:pStyle w:val="Tabletext"/>
            </w:pPr>
            <w:r w:rsidRPr="0038408F">
              <w:t>2922.19.10</w:t>
            </w:r>
          </w:p>
        </w:tc>
        <w:tc>
          <w:tcPr>
            <w:tcW w:w="4820" w:type="dxa"/>
          </w:tcPr>
          <w:p w:rsidR="00187C43" w:rsidRPr="0038408F" w:rsidDel="00187C43" w:rsidRDefault="005C1E99" w:rsidP="00177DC6">
            <w:pPr>
              <w:pStyle w:val="CTA---"/>
            </w:pPr>
            <w:r>
              <w:noBreakHyphen/>
            </w:r>
            <w:r>
              <w:noBreakHyphen/>
            </w:r>
            <w:r>
              <w:noBreakHyphen/>
            </w:r>
            <w:r w:rsidR="00187C43" w:rsidRPr="0038408F">
              <w:t>Triethanolamine salts</w:t>
            </w:r>
          </w:p>
        </w:tc>
        <w:tc>
          <w:tcPr>
            <w:tcW w:w="1191" w:type="dxa"/>
          </w:tcPr>
          <w:p w:rsidR="00187C43" w:rsidRPr="0038408F" w:rsidDel="00187C43" w:rsidRDefault="00187C43" w:rsidP="00283DF8">
            <w:pPr>
              <w:pStyle w:val="Tabletext"/>
            </w:pPr>
            <w:r w:rsidRPr="0038408F">
              <w:t>5%</w:t>
            </w:r>
            <w:r w:rsidRPr="0038408F">
              <w:br/>
              <w:t>CA:Free</w:t>
            </w:r>
          </w:p>
        </w:tc>
      </w:tr>
      <w:tr w:rsidR="00187C43" w:rsidRPr="0038408F" w:rsidDel="00187C43">
        <w:trPr>
          <w:cantSplit/>
        </w:trPr>
        <w:tc>
          <w:tcPr>
            <w:tcW w:w="1134" w:type="dxa"/>
          </w:tcPr>
          <w:p w:rsidR="00187C43" w:rsidRPr="0038408F" w:rsidDel="00187C43" w:rsidRDefault="00187C43" w:rsidP="00BB0EFA">
            <w:pPr>
              <w:pStyle w:val="Tabletext"/>
            </w:pPr>
            <w:r w:rsidRPr="0038408F">
              <w:t>2922.19.90</w:t>
            </w:r>
          </w:p>
        </w:tc>
        <w:tc>
          <w:tcPr>
            <w:tcW w:w="4820" w:type="dxa"/>
          </w:tcPr>
          <w:p w:rsidR="00187C43" w:rsidRPr="0038408F" w:rsidDel="00187C43" w:rsidRDefault="005C1E99" w:rsidP="00177DC6">
            <w:pPr>
              <w:pStyle w:val="CTA---"/>
            </w:pPr>
            <w:r>
              <w:noBreakHyphen/>
            </w:r>
            <w:r>
              <w:noBreakHyphen/>
            </w:r>
            <w:r>
              <w:noBreakHyphen/>
            </w:r>
            <w:r w:rsidR="00187C43" w:rsidRPr="0038408F">
              <w:t>Other</w:t>
            </w:r>
          </w:p>
        </w:tc>
        <w:tc>
          <w:tcPr>
            <w:tcW w:w="1191" w:type="dxa"/>
          </w:tcPr>
          <w:p w:rsidR="00187C43" w:rsidRPr="0038408F" w:rsidDel="00187C43" w:rsidRDefault="00187C43" w:rsidP="00283DF8">
            <w:pPr>
              <w:pStyle w:val="Tabletext"/>
            </w:pPr>
            <w:r w:rsidRPr="0038408F">
              <w:t>Free</w:t>
            </w:r>
          </w:p>
        </w:tc>
      </w:tr>
      <w:tr w:rsidR="00187C43" w:rsidRPr="0038408F">
        <w:trPr>
          <w:cantSplit/>
        </w:trPr>
        <w:tc>
          <w:tcPr>
            <w:tcW w:w="1134" w:type="dxa"/>
          </w:tcPr>
          <w:p w:rsidR="00187C43" w:rsidRPr="0038408F" w:rsidRDefault="00187C43" w:rsidP="00BB0EFA">
            <w:pPr>
              <w:pStyle w:val="Tabletext"/>
            </w:pPr>
            <w:r w:rsidRPr="0038408F">
              <w:t>2922.2</w:t>
            </w:r>
          </w:p>
        </w:tc>
        <w:tc>
          <w:tcPr>
            <w:tcW w:w="4820" w:type="dxa"/>
          </w:tcPr>
          <w:p w:rsidR="00187C43" w:rsidRPr="0038408F" w:rsidRDefault="005C1E99" w:rsidP="00A950FE">
            <w:pPr>
              <w:pStyle w:val="CTA-"/>
            </w:pPr>
            <w:r>
              <w:noBreakHyphen/>
            </w:r>
            <w:r w:rsidR="00187C43" w:rsidRPr="0038408F">
              <w:t>Amino</w:t>
            </w:r>
            <w:r>
              <w:noBreakHyphen/>
            </w:r>
            <w:r w:rsidR="00187C43" w:rsidRPr="0038408F">
              <w:t>naphthols and other amino</w:t>
            </w:r>
            <w:r>
              <w:noBreakHyphen/>
            </w:r>
            <w:r w:rsidR="00187C43" w:rsidRPr="0038408F">
              <w:t>phenols, other than those containing more than one kind of oxygen function, their ethers and esters; salts thereof:</w:t>
            </w:r>
          </w:p>
        </w:tc>
        <w:tc>
          <w:tcPr>
            <w:tcW w:w="1191" w:type="dxa"/>
          </w:tcPr>
          <w:p w:rsidR="00187C43" w:rsidRPr="0038408F" w:rsidRDefault="00187C43" w:rsidP="00283DF8">
            <w:pPr>
              <w:pStyle w:val="Tabletext"/>
            </w:pPr>
          </w:p>
        </w:tc>
      </w:tr>
      <w:tr w:rsidR="00187C43" w:rsidRPr="0038408F">
        <w:trPr>
          <w:cantSplit/>
        </w:trPr>
        <w:tc>
          <w:tcPr>
            <w:tcW w:w="1134" w:type="dxa"/>
          </w:tcPr>
          <w:p w:rsidR="00187C43" w:rsidRPr="0038408F" w:rsidRDefault="00187C43" w:rsidP="00BB0EFA">
            <w:pPr>
              <w:pStyle w:val="Tabletext"/>
            </w:pPr>
            <w:r w:rsidRPr="0038408F">
              <w:t>2922.21.00</w:t>
            </w:r>
          </w:p>
        </w:tc>
        <w:tc>
          <w:tcPr>
            <w:tcW w:w="4820" w:type="dxa"/>
          </w:tcPr>
          <w:p w:rsidR="00187C43" w:rsidRPr="0038408F" w:rsidRDefault="005C1E99" w:rsidP="00620205">
            <w:pPr>
              <w:pStyle w:val="CTA--"/>
            </w:pPr>
            <w:r>
              <w:noBreakHyphen/>
            </w:r>
            <w:r>
              <w:noBreakHyphen/>
            </w:r>
            <w:r w:rsidR="00187C43" w:rsidRPr="0038408F">
              <w:t>Aminohydroxynaphthalenesulphonic acids and their salts</w:t>
            </w:r>
          </w:p>
        </w:tc>
        <w:tc>
          <w:tcPr>
            <w:tcW w:w="1191" w:type="dxa"/>
          </w:tcPr>
          <w:p w:rsidR="00187C43" w:rsidRPr="0038408F" w:rsidRDefault="00187C43" w:rsidP="00283DF8">
            <w:pPr>
              <w:pStyle w:val="Tabletext"/>
            </w:pPr>
            <w:r w:rsidRPr="0038408F">
              <w:t>Free</w:t>
            </w:r>
          </w:p>
        </w:tc>
      </w:tr>
      <w:tr w:rsidR="00187C43" w:rsidRPr="0038408F">
        <w:trPr>
          <w:cantSplit/>
        </w:trPr>
        <w:tc>
          <w:tcPr>
            <w:tcW w:w="1134" w:type="dxa"/>
          </w:tcPr>
          <w:p w:rsidR="00187C43" w:rsidRPr="0038408F" w:rsidRDefault="00187C43" w:rsidP="00BB0EFA">
            <w:pPr>
              <w:pStyle w:val="Tabletext"/>
            </w:pPr>
            <w:r w:rsidRPr="0038408F">
              <w:t>2922.29.00</w:t>
            </w:r>
          </w:p>
        </w:tc>
        <w:tc>
          <w:tcPr>
            <w:tcW w:w="4820" w:type="dxa"/>
          </w:tcPr>
          <w:p w:rsidR="00187C43" w:rsidRPr="0038408F" w:rsidRDefault="005C1E99" w:rsidP="00620205">
            <w:pPr>
              <w:pStyle w:val="CTA--"/>
            </w:pPr>
            <w:r>
              <w:noBreakHyphen/>
            </w:r>
            <w:r>
              <w:noBreakHyphen/>
            </w:r>
            <w:r w:rsidR="00187C43" w:rsidRPr="0038408F">
              <w:t>Other</w:t>
            </w:r>
          </w:p>
        </w:tc>
        <w:tc>
          <w:tcPr>
            <w:tcW w:w="1191" w:type="dxa"/>
          </w:tcPr>
          <w:p w:rsidR="00187C43" w:rsidRPr="0038408F" w:rsidRDefault="00187C43" w:rsidP="00283DF8">
            <w:pPr>
              <w:pStyle w:val="Tabletext"/>
            </w:pPr>
            <w:r w:rsidRPr="0038408F">
              <w:t>Free</w:t>
            </w:r>
          </w:p>
        </w:tc>
      </w:tr>
      <w:tr w:rsidR="00187C43" w:rsidRPr="0038408F">
        <w:trPr>
          <w:cantSplit/>
        </w:trPr>
        <w:tc>
          <w:tcPr>
            <w:tcW w:w="1134" w:type="dxa"/>
          </w:tcPr>
          <w:p w:rsidR="00187C43" w:rsidRPr="0038408F" w:rsidRDefault="00187C43" w:rsidP="00BB0EFA">
            <w:pPr>
              <w:pStyle w:val="Tabletext"/>
            </w:pPr>
            <w:r w:rsidRPr="0038408F">
              <w:t>2922.3</w:t>
            </w:r>
          </w:p>
        </w:tc>
        <w:tc>
          <w:tcPr>
            <w:tcW w:w="4820" w:type="dxa"/>
          </w:tcPr>
          <w:p w:rsidR="00187C43" w:rsidRPr="0038408F" w:rsidRDefault="005C1E99" w:rsidP="00A950FE">
            <w:pPr>
              <w:pStyle w:val="CTA-"/>
            </w:pPr>
            <w:r>
              <w:noBreakHyphen/>
            </w:r>
            <w:r w:rsidR="00187C43" w:rsidRPr="0038408F">
              <w:t>Amino</w:t>
            </w:r>
            <w:r>
              <w:noBreakHyphen/>
            </w:r>
            <w:r w:rsidR="00187C43" w:rsidRPr="0038408F">
              <w:t>aldehydes, amino</w:t>
            </w:r>
            <w:r>
              <w:noBreakHyphen/>
            </w:r>
            <w:r w:rsidR="00187C43" w:rsidRPr="0038408F">
              <w:t>ketones and amino</w:t>
            </w:r>
            <w:r>
              <w:noBreakHyphen/>
            </w:r>
            <w:r w:rsidR="00187C43" w:rsidRPr="0038408F">
              <w:t>quinones, other than those containing more than one kind of oxygen function; salts thereof:</w:t>
            </w:r>
          </w:p>
        </w:tc>
        <w:tc>
          <w:tcPr>
            <w:tcW w:w="1191" w:type="dxa"/>
          </w:tcPr>
          <w:p w:rsidR="00187C43" w:rsidRPr="0038408F" w:rsidRDefault="00187C43" w:rsidP="00283DF8">
            <w:pPr>
              <w:pStyle w:val="Tabletext"/>
            </w:pPr>
          </w:p>
        </w:tc>
      </w:tr>
      <w:tr w:rsidR="00187C43" w:rsidRPr="0038408F">
        <w:trPr>
          <w:cantSplit/>
        </w:trPr>
        <w:tc>
          <w:tcPr>
            <w:tcW w:w="1134" w:type="dxa"/>
          </w:tcPr>
          <w:p w:rsidR="00187C43" w:rsidRPr="0038408F" w:rsidRDefault="00187C43" w:rsidP="00BB0EFA">
            <w:pPr>
              <w:pStyle w:val="Tabletext"/>
            </w:pPr>
            <w:r w:rsidRPr="0038408F">
              <w:t>2922.31.00</w:t>
            </w:r>
          </w:p>
        </w:tc>
        <w:tc>
          <w:tcPr>
            <w:tcW w:w="4820" w:type="dxa"/>
          </w:tcPr>
          <w:p w:rsidR="00187C43" w:rsidRPr="0038408F" w:rsidRDefault="005C1E99" w:rsidP="00620205">
            <w:pPr>
              <w:pStyle w:val="CTA--"/>
            </w:pPr>
            <w:r>
              <w:noBreakHyphen/>
            </w:r>
            <w:r>
              <w:noBreakHyphen/>
            </w:r>
            <w:r w:rsidR="00187C43" w:rsidRPr="0038408F">
              <w:t>Amfepramone (INN), methadone (INN) and normethadone (INN); salts thereof</w:t>
            </w:r>
          </w:p>
        </w:tc>
        <w:tc>
          <w:tcPr>
            <w:tcW w:w="1191" w:type="dxa"/>
          </w:tcPr>
          <w:p w:rsidR="00187C43" w:rsidRPr="0038408F" w:rsidRDefault="00187C43" w:rsidP="00283DF8">
            <w:pPr>
              <w:pStyle w:val="Tabletext"/>
            </w:pPr>
            <w:r w:rsidRPr="0038408F">
              <w:t>Free</w:t>
            </w:r>
          </w:p>
        </w:tc>
      </w:tr>
      <w:tr w:rsidR="00187C43" w:rsidRPr="0038408F">
        <w:trPr>
          <w:cantSplit/>
        </w:trPr>
        <w:tc>
          <w:tcPr>
            <w:tcW w:w="1134" w:type="dxa"/>
          </w:tcPr>
          <w:p w:rsidR="00187C43" w:rsidRPr="0038408F" w:rsidRDefault="00187C43" w:rsidP="00BB0EFA">
            <w:pPr>
              <w:pStyle w:val="Tabletext"/>
            </w:pPr>
            <w:r w:rsidRPr="0038408F">
              <w:t>2922.39.00</w:t>
            </w:r>
          </w:p>
        </w:tc>
        <w:tc>
          <w:tcPr>
            <w:tcW w:w="4820" w:type="dxa"/>
          </w:tcPr>
          <w:p w:rsidR="00187C43" w:rsidRPr="0038408F" w:rsidRDefault="005C1E99" w:rsidP="00620205">
            <w:pPr>
              <w:pStyle w:val="CTA--"/>
            </w:pPr>
            <w:r>
              <w:noBreakHyphen/>
            </w:r>
            <w:r>
              <w:noBreakHyphen/>
            </w:r>
            <w:r w:rsidR="00187C43" w:rsidRPr="0038408F">
              <w:t>Other</w:t>
            </w:r>
          </w:p>
        </w:tc>
        <w:tc>
          <w:tcPr>
            <w:tcW w:w="1191" w:type="dxa"/>
          </w:tcPr>
          <w:p w:rsidR="00187C43" w:rsidRPr="0038408F" w:rsidRDefault="00187C43" w:rsidP="00283DF8">
            <w:pPr>
              <w:pStyle w:val="Tabletext"/>
            </w:pPr>
            <w:r w:rsidRPr="0038408F">
              <w:t>Free</w:t>
            </w:r>
          </w:p>
        </w:tc>
      </w:tr>
      <w:tr w:rsidR="00187C43" w:rsidRPr="0038408F">
        <w:trPr>
          <w:cantSplit/>
        </w:trPr>
        <w:tc>
          <w:tcPr>
            <w:tcW w:w="1134" w:type="dxa"/>
          </w:tcPr>
          <w:p w:rsidR="00187C43" w:rsidRPr="0038408F" w:rsidRDefault="00187C43" w:rsidP="00BB0EFA">
            <w:pPr>
              <w:pStyle w:val="Tabletext"/>
            </w:pPr>
            <w:r w:rsidRPr="0038408F">
              <w:t>2922.4</w:t>
            </w:r>
          </w:p>
        </w:tc>
        <w:tc>
          <w:tcPr>
            <w:tcW w:w="4820" w:type="dxa"/>
          </w:tcPr>
          <w:p w:rsidR="00187C43" w:rsidRPr="0038408F" w:rsidRDefault="005C1E99" w:rsidP="00620205">
            <w:pPr>
              <w:pStyle w:val="CTA-"/>
            </w:pPr>
            <w:r>
              <w:noBreakHyphen/>
            </w:r>
            <w:r w:rsidR="00187C43" w:rsidRPr="0038408F">
              <w:t>Amino</w:t>
            </w:r>
            <w:r>
              <w:noBreakHyphen/>
            </w:r>
            <w:r w:rsidR="00187C43" w:rsidRPr="0038408F">
              <w:t>acids, other than those containing more than one kind of oxygen function, and their esters; salts thereof:</w:t>
            </w:r>
          </w:p>
        </w:tc>
        <w:tc>
          <w:tcPr>
            <w:tcW w:w="1191" w:type="dxa"/>
          </w:tcPr>
          <w:p w:rsidR="00187C43" w:rsidRPr="0038408F" w:rsidRDefault="00187C43" w:rsidP="00283DF8">
            <w:pPr>
              <w:pStyle w:val="Tabletext"/>
            </w:pPr>
          </w:p>
        </w:tc>
      </w:tr>
      <w:tr w:rsidR="00187C43" w:rsidRPr="0038408F">
        <w:trPr>
          <w:cantSplit/>
        </w:trPr>
        <w:tc>
          <w:tcPr>
            <w:tcW w:w="1134" w:type="dxa"/>
          </w:tcPr>
          <w:p w:rsidR="00187C43" w:rsidRPr="0038408F" w:rsidRDefault="00187C43" w:rsidP="00BB0EFA">
            <w:pPr>
              <w:pStyle w:val="Tabletext"/>
            </w:pPr>
            <w:r w:rsidRPr="0038408F">
              <w:t>2922.41.00</w:t>
            </w:r>
          </w:p>
        </w:tc>
        <w:tc>
          <w:tcPr>
            <w:tcW w:w="4820" w:type="dxa"/>
          </w:tcPr>
          <w:p w:rsidR="00187C43" w:rsidRPr="0038408F" w:rsidRDefault="005C1E99" w:rsidP="00620205">
            <w:pPr>
              <w:pStyle w:val="CTA--"/>
            </w:pPr>
            <w:r>
              <w:noBreakHyphen/>
            </w:r>
            <w:r>
              <w:noBreakHyphen/>
            </w:r>
            <w:r w:rsidR="00187C43" w:rsidRPr="0038408F">
              <w:t>Lysine and its esters; salts thereof</w:t>
            </w:r>
          </w:p>
        </w:tc>
        <w:tc>
          <w:tcPr>
            <w:tcW w:w="1191" w:type="dxa"/>
          </w:tcPr>
          <w:p w:rsidR="00187C43" w:rsidRPr="0038408F" w:rsidRDefault="00187C43" w:rsidP="00283DF8">
            <w:pPr>
              <w:pStyle w:val="Tabletext"/>
            </w:pPr>
            <w:r w:rsidRPr="0038408F">
              <w:t>Free</w:t>
            </w:r>
          </w:p>
        </w:tc>
      </w:tr>
      <w:tr w:rsidR="00187C43" w:rsidRPr="0038408F">
        <w:trPr>
          <w:cantSplit/>
        </w:trPr>
        <w:tc>
          <w:tcPr>
            <w:tcW w:w="1134" w:type="dxa"/>
          </w:tcPr>
          <w:p w:rsidR="00187C43" w:rsidRPr="0038408F" w:rsidRDefault="00187C43" w:rsidP="00BB0EFA">
            <w:pPr>
              <w:pStyle w:val="Tabletext"/>
            </w:pPr>
            <w:r w:rsidRPr="0038408F">
              <w:t>2922.42.00</w:t>
            </w:r>
          </w:p>
        </w:tc>
        <w:tc>
          <w:tcPr>
            <w:tcW w:w="4820" w:type="dxa"/>
          </w:tcPr>
          <w:p w:rsidR="00187C43" w:rsidRPr="0038408F" w:rsidRDefault="005C1E99" w:rsidP="00620205">
            <w:pPr>
              <w:pStyle w:val="CTA--"/>
            </w:pPr>
            <w:r>
              <w:noBreakHyphen/>
            </w:r>
            <w:r>
              <w:noBreakHyphen/>
            </w:r>
            <w:r w:rsidR="00187C43" w:rsidRPr="0038408F">
              <w:t>Glutamic acid and its salts</w:t>
            </w:r>
          </w:p>
        </w:tc>
        <w:tc>
          <w:tcPr>
            <w:tcW w:w="1191" w:type="dxa"/>
          </w:tcPr>
          <w:p w:rsidR="00187C43" w:rsidRPr="0038408F" w:rsidRDefault="00187C43" w:rsidP="00283DF8">
            <w:pPr>
              <w:pStyle w:val="Tabletext"/>
            </w:pPr>
            <w:r w:rsidRPr="0038408F">
              <w:t>Free</w:t>
            </w:r>
          </w:p>
        </w:tc>
      </w:tr>
      <w:tr w:rsidR="00187C43" w:rsidRPr="0038408F">
        <w:trPr>
          <w:cantSplit/>
        </w:trPr>
        <w:tc>
          <w:tcPr>
            <w:tcW w:w="1134" w:type="dxa"/>
          </w:tcPr>
          <w:p w:rsidR="00187C43" w:rsidRPr="0038408F" w:rsidRDefault="00187C43" w:rsidP="00BB0EFA">
            <w:pPr>
              <w:pStyle w:val="Tabletext"/>
            </w:pPr>
            <w:r w:rsidRPr="0038408F">
              <w:t>2922.43.00</w:t>
            </w:r>
          </w:p>
        </w:tc>
        <w:tc>
          <w:tcPr>
            <w:tcW w:w="4820" w:type="dxa"/>
          </w:tcPr>
          <w:p w:rsidR="00187C43" w:rsidRPr="0038408F" w:rsidRDefault="005C1E99" w:rsidP="00620205">
            <w:pPr>
              <w:pStyle w:val="CTA--"/>
            </w:pPr>
            <w:r>
              <w:noBreakHyphen/>
            </w:r>
            <w:r>
              <w:noBreakHyphen/>
            </w:r>
            <w:r w:rsidR="00187C43" w:rsidRPr="0038408F">
              <w:t>Anthranilic acid and its salts</w:t>
            </w:r>
          </w:p>
        </w:tc>
        <w:tc>
          <w:tcPr>
            <w:tcW w:w="1191" w:type="dxa"/>
          </w:tcPr>
          <w:p w:rsidR="00187C43" w:rsidRPr="0038408F" w:rsidRDefault="00187C43" w:rsidP="00283DF8">
            <w:pPr>
              <w:pStyle w:val="Tabletext"/>
            </w:pPr>
            <w:r w:rsidRPr="0038408F">
              <w:t>Free</w:t>
            </w:r>
          </w:p>
        </w:tc>
      </w:tr>
      <w:tr w:rsidR="00187C43" w:rsidRPr="0038408F">
        <w:trPr>
          <w:cantSplit/>
        </w:trPr>
        <w:tc>
          <w:tcPr>
            <w:tcW w:w="1134" w:type="dxa"/>
          </w:tcPr>
          <w:p w:rsidR="00187C43" w:rsidRPr="0038408F" w:rsidRDefault="00187C43" w:rsidP="00BB0EFA">
            <w:pPr>
              <w:pStyle w:val="Tabletext"/>
            </w:pPr>
            <w:r w:rsidRPr="0038408F">
              <w:t>2922.44.00</w:t>
            </w:r>
          </w:p>
        </w:tc>
        <w:tc>
          <w:tcPr>
            <w:tcW w:w="4820" w:type="dxa"/>
          </w:tcPr>
          <w:p w:rsidR="00187C43" w:rsidRPr="0038408F" w:rsidRDefault="005C1E99" w:rsidP="00620205">
            <w:pPr>
              <w:pStyle w:val="CTA--"/>
            </w:pPr>
            <w:r>
              <w:noBreakHyphen/>
            </w:r>
            <w:r>
              <w:noBreakHyphen/>
            </w:r>
            <w:r w:rsidR="00187C43" w:rsidRPr="0038408F">
              <w:t>Tilidine (INN) and its salts</w:t>
            </w:r>
          </w:p>
        </w:tc>
        <w:tc>
          <w:tcPr>
            <w:tcW w:w="1191" w:type="dxa"/>
          </w:tcPr>
          <w:p w:rsidR="00187C43" w:rsidRPr="0038408F" w:rsidRDefault="00187C43" w:rsidP="00283DF8">
            <w:pPr>
              <w:pStyle w:val="Tabletext"/>
            </w:pPr>
            <w:r w:rsidRPr="0038408F">
              <w:t>Free</w:t>
            </w:r>
          </w:p>
        </w:tc>
      </w:tr>
      <w:tr w:rsidR="00187C43" w:rsidRPr="0038408F">
        <w:trPr>
          <w:cantSplit/>
        </w:trPr>
        <w:tc>
          <w:tcPr>
            <w:tcW w:w="1134" w:type="dxa"/>
          </w:tcPr>
          <w:p w:rsidR="00187C43" w:rsidRPr="0038408F" w:rsidRDefault="00187C43" w:rsidP="00BB0EFA">
            <w:pPr>
              <w:pStyle w:val="Tabletext"/>
            </w:pPr>
            <w:r w:rsidRPr="0038408F">
              <w:t>2922.49.00</w:t>
            </w:r>
          </w:p>
        </w:tc>
        <w:tc>
          <w:tcPr>
            <w:tcW w:w="4820" w:type="dxa"/>
          </w:tcPr>
          <w:p w:rsidR="00187C43" w:rsidRPr="0038408F" w:rsidRDefault="005C1E99" w:rsidP="00620205">
            <w:pPr>
              <w:pStyle w:val="CTA--"/>
            </w:pPr>
            <w:r>
              <w:noBreakHyphen/>
            </w:r>
            <w:r>
              <w:noBreakHyphen/>
            </w:r>
            <w:r w:rsidR="00187C43" w:rsidRPr="0038408F">
              <w:t>Other</w:t>
            </w:r>
          </w:p>
        </w:tc>
        <w:tc>
          <w:tcPr>
            <w:tcW w:w="1191" w:type="dxa"/>
          </w:tcPr>
          <w:p w:rsidR="00187C43" w:rsidRPr="0038408F" w:rsidRDefault="00187C43" w:rsidP="00283DF8">
            <w:pPr>
              <w:pStyle w:val="Tabletext"/>
            </w:pPr>
            <w:r w:rsidRPr="0038408F">
              <w:t>Free</w:t>
            </w:r>
          </w:p>
        </w:tc>
      </w:tr>
      <w:tr w:rsidR="00187C43" w:rsidRPr="0038408F">
        <w:trPr>
          <w:cantSplit/>
        </w:trPr>
        <w:tc>
          <w:tcPr>
            <w:tcW w:w="1134" w:type="dxa"/>
          </w:tcPr>
          <w:p w:rsidR="00187C43" w:rsidRPr="0038408F" w:rsidRDefault="00187C43" w:rsidP="00BB0EFA">
            <w:pPr>
              <w:pStyle w:val="Tabletext"/>
            </w:pPr>
            <w:r w:rsidRPr="0038408F">
              <w:t>2922.50.00</w:t>
            </w:r>
          </w:p>
        </w:tc>
        <w:tc>
          <w:tcPr>
            <w:tcW w:w="4820" w:type="dxa"/>
          </w:tcPr>
          <w:p w:rsidR="00187C43" w:rsidRPr="0038408F" w:rsidRDefault="005C1E99" w:rsidP="00620205">
            <w:pPr>
              <w:pStyle w:val="CTA-"/>
            </w:pPr>
            <w:r>
              <w:noBreakHyphen/>
            </w:r>
            <w:r w:rsidR="00187C43" w:rsidRPr="0038408F">
              <w:t>Amino</w:t>
            </w:r>
            <w:r>
              <w:noBreakHyphen/>
            </w:r>
            <w:r w:rsidR="00187C43" w:rsidRPr="0038408F">
              <w:t>alcohol</w:t>
            </w:r>
            <w:r>
              <w:noBreakHyphen/>
            </w:r>
            <w:r w:rsidR="00187C43" w:rsidRPr="0038408F">
              <w:t>phenols, amino</w:t>
            </w:r>
            <w:r>
              <w:noBreakHyphen/>
            </w:r>
            <w:r w:rsidR="00187C43" w:rsidRPr="0038408F">
              <w:t>acid</w:t>
            </w:r>
            <w:r>
              <w:noBreakHyphen/>
            </w:r>
            <w:r w:rsidR="00187C43" w:rsidRPr="0038408F">
              <w:t>phenols and other amino</w:t>
            </w:r>
            <w:r>
              <w:noBreakHyphen/>
            </w:r>
            <w:r w:rsidR="00187C43" w:rsidRPr="0038408F">
              <w:t>compounds with oxygen function</w:t>
            </w:r>
          </w:p>
        </w:tc>
        <w:tc>
          <w:tcPr>
            <w:tcW w:w="1191" w:type="dxa"/>
          </w:tcPr>
          <w:p w:rsidR="00187C43" w:rsidRPr="0038408F" w:rsidRDefault="00187C43" w:rsidP="00283DF8">
            <w:pPr>
              <w:pStyle w:val="Tabletext"/>
            </w:pPr>
            <w:r w:rsidRPr="0038408F">
              <w:t>Free</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rsidTr="00187C43">
        <w:trPr>
          <w:cantSplit/>
        </w:trPr>
        <w:tc>
          <w:tcPr>
            <w:tcW w:w="1134" w:type="dxa"/>
          </w:tcPr>
          <w:p w:rsidR="00620205" w:rsidRPr="0038408F" w:rsidRDefault="00620205" w:rsidP="00BB0EFA">
            <w:pPr>
              <w:pStyle w:val="Tabletext"/>
            </w:pPr>
            <w:r w:rsidRPr="0038408F">
              <w:t>2923</w:t>
            </w:r>
          </w:p>
        </w:tc>
        <w:tc>
          <w:tcPr>
            <w:tcW w:w="4820" w:type="dxa"/>
          </w:tcPr>
          <w:p w:rsidR="00620205" w:rsidRPr="0038408F" w:rsidRDefault="00620205" w:rsidP="00620205">
            <w:pPr>
              <w:pStyle w:val="CTACAPS"/>
            </w:pPr>
            <w:r w:rsidRPr="0038408F">
              <w:t>QUATERNARY AMMONIUM SALTS AND HYDROXIDES; LECITHINS AND OTHER PHOSPHOAMINOLIPIDS, WHETHER OR NOT CHEMICALLY DEFINED:</w:t>
            </w:r>
          </w:p>
        </w:tc>
        <w:tc>
          <w:tcPr>
            <w:tcW w:w="1191" w:type="dxa"/>
          </w:tcPr>
          <w:p w:rsidR="00620205" w:rsidRPr="0038408F" w:rsidRDefault="00620205" w:rsidP="00283DF8">
            <w:pPr>
              <w:pStyle w:val="Tabletext"/>
            </w:pPr>
          </w:p>
        </w:tc>
      </w:tr>
      <w:tr w:rsidR="00620205" w:rsidRPr="0038408F" w:rsidTr="00187C43">
        <w:trPr>
          <w:cantSplit/>
        </w:trPr>
        <w:tc>
          <w:tcPr>
            <w:tcW w:w="1134" w:type="dxa"/>
          </w:tcPr>
          <w:p w:rsidR="00620205" w:rsidRPr="0038408F" w:rsidRDefault="00620205" w:rsidP="00BB0EFA">
            <w:pPr>
              <w:pStyle w:val="Tabletext"/>
            </w:pPr>
            <w:r w:rsidRPr="0038408F">
              <w:t>2923.10.00</w:t>
            </w:r>
          </w:p>
        </w:tc>
        <w:tc>
          <w:tcPr>
            <w:tcW w:w="4820" w:type="dxa"/>
          </w:tcPr>
          <w:p w:rsidR="00620205" w:rsidRPr="0038408F" w:rsidRDefault="005C1E99" w:rsidP="00620205">
            <w:pPr>
              <w:pStyle w:val="CTA-"/>
            </w:pPr>
            <w:r>
              <w:noBreakHyphen/>
            </w:r>
            <w:r w:rsidR="00620205" w:rsidRPr="0038408F">
              <w:t>Choline and its salts</w:t>
            </w:r>
          </w:p>
        </w:tc>
        <w:tc>
          <w:tcPr>
            <w:tcW w:w="1191" w:type="dxa"/>
          </w:tcPr>
          <w:p w:rsidR="00620205" w:rsidRPr="0038408F" w:rsidRDefault="00620205" w:rsidP="00283DF8">
            <w:pPr>
              <w:pStyle w:val="Tabletext"/>
            </w:pPr>
            <w:r w:rsidRPr="0038408F">
              <w:t>Free</w:t>
            </w:r>
          </w:p>
        </w:tc>
      </w:tr>
      <w:tr w:rsidR="00620205" w:rsidRPr="0038408F" w:rsidTr="00187C43">
        <w:trPr>
          <w:cantSplit/>
        </w:trPr>
        <w:tc>
          <w:tcPr>
            <w:tcW w:w="1134" w:type="dxa"/>
          </w:tcPr>
          <w:p w:rsidR="00620205" w:rsidRPr="0038408F" w:rsidRDefault="00620205" w:rsidP="00BB0EFA">
            <w:pPr>
              <w:pStyle w:val="Tabletext"/>
            </w:pPr>
            <w:r w:rsidRPr="0038408F">
              <w:t>2923.20.00</w:t>
            </w:r>
          </w:p>
        </w:tc>
        <w:tc>
          <w:tcPr>
            <w:tcW w:w="4820" w:type="dxa"/>
          </w:tcPr>
          <w:p w:rsidR="00620205" w:rsidRPr="0038408F" w:rsidRDefault="005C1E99" w:rsidP="00620205">
            <w:pPr>
              <w:pStyle w:val="CTA-"/>
            </w:pPr>
            <w:r>
              <w:noBreakHyphen/>
            </w:r>
            <w:r w:rsidR="00620205" w:rsidRPr="0038408F">
              <w:t>Lecithins and other phosphoaminolipids</w:t>
            </w:r>
          </w:p>
        </w:tc>
        <w:tc>
          <w:tcPr>
            <w:tcW w:w="1191" w:type="dxa"/>
          </w:tcPr>
          <w:p w:rsidR="00620205" w:rsidRPr="0038408F" w:rsidRDefault="00620205" w:rsidP="00283DF8">
            <w:pPr>
              <w:pStyle w:val="Tabletext"/>
            </w:pPr>
            <w:r w:rsidRPr="0038408F">
              <w:t>Free</w:t>
            </w:r>
          </w:p>
        </w:tc>
      </w:tr>
      <w:tr w:rsidR="00187C43" w:rsidRPr="0038408F" w:rsidTr="00187C43">
        <w:trPr>
          <w:cantSplit/>
        </w:trPr>
        <w:tc>
          <w:tcPr>
            <w:tcW w:w="1134" w:type="dxa"/>
          </w:tcPr>
          <w:p w:rsidR="00187C43" w:rsidRPr="0038408F" w:rsidRDefault="00187C43" w:rsidP="00BB0EFA">
            <w:pPr>
              <w:pStyle w:val="Tabletext"/>
            </w:pPr>
            <w:r w:rsidRPr="0038408F">
              <w:t>2923.30.00</w:t>
            </w:r>
          </w:p>
        </w:tc>
        <w:tc>
          <w:tcPr>
            <w:tcW w:w="4820" w:type="dxa"/>
          </w:tcPr>
          <w:p w:rsidR="00187C43" w:rsidRPr="0038408F" w:rsidRDefault="005C1E99" w:rsidP="00620205">
            <w:pPr>
              <w:pStyle w:val="CTA-"/>
            </w:pPr>
            <w:r>
              <w:noBreakHyphen/>
            </w:r>
            <w:r w:rsidR="00187C43" w:rsidRPr="0038408F">
              <w:t>Tetraethylammonium perfluorooctane sulphonate</w:t>
            </w:r>
          </w:p>
        </w:tc>
        <w:tc>
          <w:tcPr>
            <w:tcW w:w="1191" w:type="dxa"/>
          </w:tcPr>
          <w:p w:rsidR="00187C43" w:rsidRPr="0038408F" w:rsidRDefault="00187C43" w:rsidP="00283DF8">
            <w:pPr>
              <w:pStyle w:val="Tabletext"/>
            </w:pPr>
            <w:r w:rsidRPr="0038408F">
              <w:t>Free</w:t>
            </w:r>
          </w:p>
        </w:tc>
      </w:tr>
      <w:tr w:rsidR="00187C43" w:rsidRPr="0038408F" w:rsidTr="00187C43">
        <w:trPr>
          <w:cantSplit/>
        </w:trPr>
        <w:tc>
          <w:tcPr>
            <w:tcW w:w="1134" w:type="dxa"/>
          </w:tcPr>
          <w:p w:rsidR="00187C43" w:rsidRPr="0038408F" w:rsidRDefault="00187C43" w:rsidP="00BB0EFA">
            <w:pPr>
              <w:pStyle w:val="Tabletext"/>
            </w:pPr>
            <w:r w:rsidRPr="0038408F">
              <w:t>2923.40.00</w:t>
            </w:r>
          </w:p>
        </w:tc>
        <w:tc>
          <w:tcPr>
            <w:tcW w:w="4820" w:type="dxa"/>
          </w:tcPr>
          <w:p w:rsidR="00187C43" w:rsidRPr="0038408F" w:rsidRDefault="005C1E99" w:rsidP="00620205">
            <w:pPr>
              <w:pStyle w:val="CTA-"/>
            </w:pPr>
            <w:r>
              <w:noBreakHyphen/>
            </w:r>
            <w:r w:rsidR="00187C43" w:rsidRPr="0038408F">
              <w:t>Didecyldimethylammonium perfluorooctane sulphonate</w:t>
            </w:r>
          </w:p>
        </w:tc>
        <w:tc>
          <w:tcPr>
            <w:tcW w:w="1191" w:type="dxa"/>
          </w:tcPr>
          <w:p w:rsidR="00187C43" w:rsidRPr="0038408F" w:rsidRDefault="00187C43" w:rsidP="00283DF8">
            <w:pPr>
              <w:pStyle w:val="Tabletext"/>
            </w:pPr>
            <w:r w:rsidRPr="0038408F">
              <w:t>Free</w:t>
            </w:r>
          </w:p>
        </w:tc>
      </w:tr>
      <w:tr w:rsidR="00187C43" w:rsidRPr="0038408F" w:rsidTr="00187C43">
        <w:trPr>
          <w:cantSplit/>
        </w:trPr>
        <w:tc>
          <w:tcPr>
            <w:tcW w:w="1134" w:type="dxa"/>
          </w:tcPr>
          <w:p w:rsidR="00187C43" w:rsidRPr="0038408F" w:rsidRDefault="00187C43" w:rsidP="00BB0EFA">
            <w:pPr>
              <w:pStyle w:val="Tabletext"/>
            </w:pPr>
            <w:r w:rsidRPr="0038408F">
              <w:t>2923.90.00</w:t>
            </w:r>
          </w:p>
        </w:tc>
        <w:tc>
          <w:tcPr>
            <w:tcW w:w="4820" w:type="dxa"/>
          </w:tcPr>
          <w:p w:rsidR="00187C43" w:rsidRPr="0038408F" w:rsidRDefault="005C1E99" w:rsidP="00620205">
            <w:pPr>
              <w:pStyle w:val="CTA-"/>
            </w:pPr>
            <w:r>
              <w:noBreakHyphen/>
            </w:r>
            <w:r w:rsidR="00187C43" w:rsidRPr="0038408F">
              <w:t>Other</w:t>
            </w:r>
          </w:p>
        </w:tc>
        <w:tc>
          <w:tcPr>
            <w:tcW w:w="1191" w:type="dxa"/>
          </w:tcPr>
          <w:p w:rsidR="00187C43" w:rsidRPr="0038408F" w:rsidRDefault="00187C43" w:rsidP="00283DF8">
            <w:pPr>
              <w:pStyle w:val="Tabletext"/>
            </w:pPr>
            <w:r w:rsidRPr="0038408F">
              <w:t>Free</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rsidTr="00061EF2">
        <w:trPr>
          <w:cantSplit/>
        </w:trPr>
        <w:tc>
          <w:tcPr>
            <w:tcW w:w="1134" w:type="dxa"/>
          </w:tcPr>
          <w:p w:rsidR="00620205" w:rsidRPr="0038408F" w:rsidRDefault="00620205" w:rsidP="00BB0EFA">
            <w:pPr>
              <w:pStyle w:val="Tabletext"/>
            </w:pPr>
            <w:r w:rsidRPr="0038408F">
              <w:t>2924</w:t>
            </w:r>
          </w:p>
        </w:tc>
        <w:tc>
          <w:tcPr>
            <w:tcW w:w="4820" w:type="dxa"/>
          </w:tcPr>
          <w:p w:rsidR="00620205" w:rsidRPr="0038408F" w:rsidRDefault="00620205" w:rsidP="00620205">
            <w:pPr>
              <w:pStyle w:val="CTACAPS"/>
            </w:pPr>
            <w:r w:rsidRPr="0038408F">
              <w:t>CARBOXYAMIDE</w:t>
            </w:r>
            <w:r w:rsidR="005C1E99">
              <w:noBreakHyphen/>
            </w:r>
            <w:r w:rsidRPr="0038408F">
              <w:t>FUNCTION COMPOUNDS; AMIDE</w:t>
            </w:r>
            <w:r w:rsidR="005C1E99">
              <w:noBreakHyphen/>
            </w:r>
            <w:r w:rsidRPr="0038408F">
              <w:t>FUNCTION COMPOUNDS OF CARBONIC ACID:</w:t>
            </w:r>
          </w:p>
        </w:tc>
        <w:tc>
          <w:tcPr>
            <w:tcW w:w="1191" w:type="dxa"/>
          </w:tcPr>
          <w:p w:rsidR="00620205" w:rsidRPr="0038408F" w:rsidRDefault="00620205" w:rsidP="00283DF8">
            <w:pPr>
              <w:pStyle w:val="Tabletext"/>
            </w:pPr>
          </w:p>
        </w:tc>
      </w:tr>
      <w:tr w:rsidR="00620205" w:rsidRPr="0038408F" w:rsidTr="00061EF2">
        <w:trPr>
          <w:cantSplit/>
        </w:trPr>
        <w:tc>
          <w:tcPr>
            <w:tcW w:w="1134" w:type="dxa"/>
          </w:tcPr>
          <w:p w:rsidR="00620205" w:rsidRPr="0038408F" w:rsidRDefault="00620205" w:rsidP="00BB0EFA">
            <w:pPr>
              <w:pStyle w:val="Tabletext"/>
            </w:pPr>
            <w:r w:rsidRPr="0038408F">
              <w:t>2924.1</w:t>
            </w:r>
          </w:p>
        </w:tc>
        <w:tc>
          <w:tcPr>
            <w:tcW w:w="4820" w:type="dxa"/>
          </w:tcPr>
          <w:p w:rsidR="00620205" w:rsidRPr="0038408F" w:rsidRDefault="005C1E99" w:rsidP="00620205">
            <w:pPr>
              <w:pStyle w:val="CTA-"/>
            </w:pPr>
            <w:r>
              <w:noBreakHyphen/>
            </w:r>
            <w:r w:rsidR="00620205" w:rsidRPr="0038408F">
              <w:t>Acyclic amides (including acyclic carbamates) and their derivatives; salts thereof:</w:t>
            </w:r>
          </w:p>
        </w:tc>
        <w:tc>
          <w:tcPr>
            <w:tcW w:w="1191" w:type="dxa"/>
          </w:tcPr>
          <w:p w:rsidR="00620205" w:rsidRPr="0038408F" w:rsidRDefault="00620205" w:rsidP="00283DF8">
            <w:pPr>
              <w:pStyle w:val="Tabletext"/>
            </w:pPr>
          </w:p>
        </w:tc>
      </w:tr>
      <w:tr w:rsidR="00620205" w:rsidRPr="0038408F" w:rsidTr="00061EF2">
        <w:trPr>
          <w:cantSplit/>
        </w:trPr>
        <w:tc>
          <w:tcPr>
            <w:tcW w:w="1134" w:type="dxa"/>
          </w:tcPr>
          <w:p w:rsidR="00620205" w:rsidRPr="0038408F" w:rsidRDefault="00620205" w:rsidP="00BB0EFA">
            <w:pPr>
              <w:pStyle w:val="Tabletext"/>
            </w:pPr>
            <w:r w:rsidRPr="0038408F">
              <w:t>2924.11.00</w:t>
            </w:r>
          </w:p>
        </w:tc>
        <w:tc>
          <w:tcPr>
            <w:tcW w:w="4820" w:type="dxa"/>
          </w:tcPr>
          <w:p w:rsidR="00620205" w:rsidRPr="0038408F" w:rsidRDefault="005C1E99" w:rsidP="00254F7A">
            <w:pPr>
              <w:pStyle w:val="CTA--"/>
            </w:pPr>
            <w:r>
              <w:noBreakHyphen/>
            </w:r>
            <w:r>
              <w:noBreakHyphen/>
            </w:r>
            <w:r w:rsidR="00620205" w:rsidRPr="0038408F">
              <w:t>Meprobamate (INN)</w:t>
            </w:r>
          </w:p>
        </w:tc>
        <w:tc>
          <w:tcPr>
            <w:tcW w:w="1191" w:type="dxa"/>
          </w:tcPr>
          <w:p w:rsidR="00620205" w:rsidRPr="0038408F" w:rsidRDefault="00620205" w:rsidP="00283DF8">
            <w:pPr>
              <w:pStyle w:val="Tabletext"/>
            </w:pPr>
            <w:r w:rsidRPr="0038408F">
              <w:t>Free</w:t>
            </w:r>
          </w:p>
        </w:tc>
      </w:tr>
      <w:tr w:rsidR="004225B1" w:rsidRPr="0038408F" w:rsidTr="00061EF2">
        <w:trPr>
          <w:cantSplit/>
        </w:trPr>
        <w:tc>
          <w:tcPr>
            <w:tcW w:w="1134" w:type="dxa"/>
          </w:tcPr>
          <w:p w:rsidR="004225B1" w:rsidRPr="0038408F" w:rsidRDefault="004225B1" w:rsidP="00BB0EFA">
            <w:pPr>
              <w:pStyle w:val="Tabletext"/>
            </w:pPr>
            <w:r w:rsidRPr="0038408F">
              <w:t>2924.12.00</w:t>
            </w:r>
          </w:p>
        </w:tc>
        <w:tc>
          <w:tcPr>
            <w:tcW w:w="4820" w:type="dxa"/>
          </w:tcPr>
          <w:p w:rsidR="004225B1" w:rsidRPr="0038408F" w:rsidRDefault="005C1E99" w:rsidP="004225B1">
            <w:pPr>
              <w:pStyle w:val="CTA--"/>
            </w:pPr>
            <w:r>
              <w:noBreakHyphen/>
            </w:r>
            <w:r>
              <w:noBreakHyphen/>
            </w:r>
            <w:r w:rsidR="004225B1" w:rsidRPr="0038408F">
              <w:t>Fluoroacetamide (ISO), monocrotophos (ISO) and phosphamidon (ISO)</w:t>
            </w:r>
          </w:p>
        </w:tc>
        <w:tc>
          <w:tcPr>
            <w:tcW w:w="1191" w:type="dxa"/>
          </w:tcPr>
          <w:p w:rsidR="004225B1" w:rsidRPr="0038408F" w:rsidRDefault="004225B1" w:rsidP="00283DF8">
            <w:pPr>
              <w:pStyle w:val="Tabletext"/>
            </w:pPr>
            <w:r w:rsidRPr="0038408F">
              <w:t>Free</w:t>
            </w:r>
          </w:p>
        </w:tc>
      </w:tr>
      <w:tr w:rsidR="00620205" w:rsidRPr="0038408F" w:rsidTr="00061EF2">
        <w:trPr>
          <w:cantSplit/>
        </w:trPr>
        <w:tc>
          <w:tcPr>
            <w:tcW w:w="1134" w:type="dxa"/>
          </w:tcPr>
          <w:p w:rsidR="00620205" w:rsidRPr="0038408F" w:rsidRDefault="00620205" w:rsidP="00BB0EFA">
            <w:pPr>
              <w:pStyle w:val="Tabletext"/>
            </w:pPr>
            <w:r w:rsidRPr="0038408F">
              <w:t>2924.19.00</w:t>
            </w:r>
          </w:p>
        </w:tc>
        <w:tc>
          <w:tcPr>
            <w:tcW w:w="4820" w:type="dxa"/>
          </w:tcPr>
          <w:p w:rsidR="00620205" w:rsidRPr="0038408F" w:rsidRDefault="005C1E99" w:rsidP="00254F7A">
            <w:pPr>
              <w:pStyle w:val="CTA--"/>
            </w:pPr>
            <w:r>
              <w:noBreakHyphen/>
            </w:r>
            <w:r>
              <w:noBreakHyphen/>
            </w:r>
            <w:r w:rsidR="00620205" w:rsidRPr="0038408F">
              <w:t>Other</w:t>
            </w:r>
          </w:p>
        </w:tc>
        <w:tc>
          <w:tcPr>
            <w:tcW w:w="1191" w:type="dxa"/>
          </w:tcPr>
          <w:p w:rsidR="00620205" w:rsidRPr="0038408F" w:rsidRDefault="00620205" w:rsidP="00283DF8">
            <w:pPr>
              <w:pStyle w:val="Tabletext"/>
            </w:pPr>
            <w:r w:rsidRPr="0038408F">
              <w:t>Free</w:t>
            </w:r>
          </w:p>
        </w:tc>
      </w:tr>
      <w:tr w:rsidR="00620205" w:rsidRPr="0038408F" w:rsidTr="00061EF2">
        <w:trPr>
          <w:cantSplit/>
        </w:trPr>
        <w:tc>
          <w:tcPr>
            <w:tcW w:w="1134" w:type="dxa"/>
          </w:tcPr>
          <w:p w:rsidR="00620205" w:rsidRPr="0038408F" w:rsidRDefault="00620205" w:rsidP="00BB0EFA">
            <w:pPr>
              <w:pStyle w:val="Tabletext"/>
            </w:pPr>
            <w:r w:rsidRPr="0038408F">
              <w:t>2924.2</w:t>
            </w:r>
          </w:p>
        </w:tc>
        <w:tc>
          <w:tcPr>
            <w:tcW w:w="4820" w:type="dxa"/>
          </w:tcPr>
          <w:p w:rsidR="00620205" w:rsidRPr="0038408F" w:rsidRDefault="005C1E99" w:rsidP="00620205">
            <w:pPr>
              <w:pStyle w:val="CTA-"/>
            </w:pPr>
            <w:r>
              <w:noBreakHyphen/>
            </w:r>
            <w:r w:rsidR="00620205" w:rsidRPr="0038408F">
              <w:t>Cyclic amides (including cyclic carbamates) and their derivatives; salts thereof:</w:t>
            </w:r>
          </w:p>
        </w:tc>
        <w:tc>
          <w:tcPr>
            <w:tcW w:w="1191" w:type="dxa"/>
          </w:tcPr>
          <w:p w:rsidR="00620205" w:rsidRPr="0038408F" w:rsidRDefault="00620205" w:rsidP="00283DF8">
            <w:pPr>
              <w:pStyle w:val="Tabletext"/>
            </w:pPr>
          </w:p>
        </w:tc>
      </w:tr>
      <w:tr w:rsidR="00620205" w:rsidRPr="0038408F" w:rsidTr="00061EF2">
        <w:trPr>
          <w:cantSplit/>
        </w:trPr>
        <w:tc>
          <w:tcPr>
            <w:tcW w:w="1134" w:type="dxa"/>
          </w:tcPr>
          <w:p w:rsidR="00620205" w:rsidRPr="0038408F" w:rsidRDefault="00620205" w:rsidP="00BB0EFA">
            <w:pPr>
              <w:pStyle w:val="Tabletext"/>
            </w:pPr>
            <w:r w:rsidRPr="0038408F">
              <w:t>2924.21.00</w:t>
            </w:r>
          </w:p>
        </w:tc>
        <w:tc>
          <w:tcPr>
            <w:tcW w:w="4820" w:type="dxa"/>
          </w:tcPr>
          <w:p w:rsidR="00620205" w:rsidRPr="0038408F" w:rsidRDefault="005C1E99" w:rsidP="00620205">
            <w:pPr>
              <w:pStyle w:val="CTA--"/>
            </w:pPr>
            <w:r>
              <w:noBreakHyphen/>
            </w:r>
            <w:r>
              <w:noBreakHyphen/>
            </w:r>
            <w:r w:rsidR="00620205" w:rsidRPr="0038408F">
              <w:t>Ureines and their derivatives; salts thereof</w:t>
            </w:r>
          </w:p>
        </w:tc>
        <w:tc>
          <w:tcPr>
            <w:tcW w:w="1191" w:type="dxa"/>
          </w:tcPr>
          <w:p w:rsidR="00620205" w:rsidRPr="0038408F" w:rsidRDefault="00620205" w:rsidP="00283DF8">
            <w:pPr>
              <w:pStyle w:val="Tabletext"/>
            </w:pPr>
            <w:r w:rsidRPr="0038408F">
              <w:t>Free</w:t>
            </w:r>
          </w:p>
        </w:tc>
      </w:tr>
      <w:tr w:rsidR="00620205" w:rsidRPr="0038408F" w:rsidTr="00061EF2">
        <w:trPr>
          <w:cantSplit/>
        </w:trPr>
        <w:tc>
          <w:tcPr>
            <w:tcW w:w="1134" w:type="dxa"/>
          </w:tcPr>
          <w:p w:rsidR="00620205" w:rsidRPr="0038408F" w:rsidRDefault="00620205" w:rsidP="00BB0EFA">
            <w:pPr>
              <w:pStyle w:val="Tabletext"/>
            </w:pPr>
            <w:r w:rsidRPr="0038408F">
              <w:t>2924.23.00</w:t>
            </w:r>
          </w:p>
        </w:tc>
        <w:tc>
          <w:tcPr>
            <w:tcW w:w="4820" w:type="dxa"/>
          </w:tcPr>
          <w:p w:rsidR="00620205" w:rsidRPr="0038408F" w:rsidRDefault="005C1E99" w:rsidP="00620205">
            <w:pPr>
              <w:pStyle w:val="CTA--"/>
            </w:pPr>
            <w:r>
              <w:noBreakHyphen/>
            </w:r>
            <w:r>
              <w:noBreakHyphen/>
            </w:r>
            <w:r w:rsidR="00620205" w:rsidRPr="0038408F">
              <w:t>2</w:t>
            </w:r>
            <w:r>
              <w:noBreakHyphen/>
            </w:r>
            <w:r w:rsidR="00620205" w:rsidRPr="0038408F">
              <w:t>Acetamidobenzoic acid (N</w:t>
            </w:r>
            <w:r>
              <w:noBreakHyphen/>
            </w:r>
            <w:r w:rsidR="00620205" w:rsidRPr="0038408F">
              <w:t>acetylanthranilic acid) and its salts</w:t>
            </w:r>
          </w:p>
        </w:tc>
        <w:tc>
          <w:tcPr>
            <w:tcW w:w="1191" w:type="dxa"/>
          </w:tcPr>
          <w:p w:rsidR="00620205" w:rsidRPr="0038408F" w:rsidRDefault="00620205" w:rsidP="00283DF8">
            <w:pPr>
              <w:pStyle w:val="Tabletext"/>
            </w:pPr>
            <w:r w:rsidRPr="0038408F">
              <w:t>Free</w:t>
            </w:r>
          </w:p>
        </w:tc>
      </w:tr>
      <w:tr w:rsidR="00620205" w:rsidRPr="0038408F" w:rsidTr="00061EF2">
        <w:trPr>
          <w:cantSplit/>
        </w:trPr>
        <w:tc>
          <w:tcPr>
            <w:tcW w:w="1134" w:type="dxa"/>
          </w:tcPr>
          <w:p w:rsidR="00620205" w:rsidRPr="0038408F" w:rsidRDefault="00620205" w:rsidP="00BB0EFA">
            <w:pPr>
              <w:pStyle w:val="Tabletext"/>
            </w:pPr>
            <w:r w:rsidRPr="0038408F">
              <w:t>2924.24.00</w:t>
            </w:r>
          </w:p>
        </w:tc>
        <w:tc>
          <w:tcPr>
            <w:tcW w:w="4820" w:type="dxa"/>
          </w:tcPr>
          <w:p w:rsidR="00620205" w:rsidRPr="0038408F" w:rsidRDefault="005C1E99" w:rsidP="00620205">
            <w:pPr>
              <w:pStyle w:val="CTA--"/>
            </w:pPr>
            <w:r>
              <w:noBreakHyphen/>
            </w:r>
            <w:r>
              <w:noBreakHyphen/>
            </w:r>
            <w:r w:rsidR="00620205" w:rsidRPr="0038408F">
              <w:t>Ethinamate (INN)</w:t>
            </w:r>
          </w:p>
        </w:tc>
        <w:tc>
          <w:tcPr>
            <w:tcW w:w="1191" w:type="dxa"/>
          </w:tcPr>
          <w:p w:rsidR="00620205" w:rsidRPr="0038408F" w:rsidRDefault="00620205" w:rsidP="00283DF8">
            <w:pPr>
              <w:pStyle w:val="Tabletext"/>
            </w:pPr>
            <w:r w:rsidRPr="0038408F">
              <w:t>Free</w:t>
            </w:r>
          </w:p>
        </w:tc>
      </w:tr>
      <w:tr w:rsidR="00061EF2" w:rsidRPr="0038408F" w:rsidTr="00061EF2">
        <w:trPr>
          <w:cantSplit/>
        </w:trPr>
        <w:tc>
          <w:tcPr>
            <w:tcW w:w="1134" w:type="dxa"/>
          </w:tcPr>
          <w:p w:rsidR="00061EF2" w:rsidRPr="0038408F" w:rsidRDefault="00061EF2" w:rsidP="00BB0EFA">
            <w:pPr>
              <w:pStyle w:val="Tabletext"/>
            </w:pPr>
            <w:r w:rsidRPr="0038408F">
              <w:t>2924.25.00</w:t>
            </w:r>
          </w:p>
        </w:tc>
        <w:tc>
          <w:tcPr>
            <w:tcW w:w="4820" w:type="dxa"/>
          </w:tcPr>
          <w:p w:rsidR="00061EF2" w:rsidRPr="0038408F" w:rsidRDefault="005C1E99" w:rsidP="00620205">
            <w:pPr>
              <w:pStyle w:val="CTA--"/>
            </w:pPr>
            <w:r>
              <w:noBreakHyphen/>
            </w:r>
            <w:r>
              <w:noBreakHyphen/>
            </w:r>
            <w:r w:rsidR="00061EF2" w:rsidRPr="0038408F">
              <w:t xml:space="preserve">Alachlor (ISO) </w:t>
            </w:r>
          </w:p>
        </w:tc>
        <w:tc>
          <w:tcPr>
            <w:tcW w:w="1191" w:type="dxa"/>
          </w:tcPr>
          <w:p w:rsidR="00061EF2" w:rsidRPr="0038408F" w:rsidRDefault="00061EF2" w:rsidP="00283DF8">
            <w:pPr>
              <w:pStyle w:val="Tabletext"/>
            </w:pPr>
            <w:r w:rsidRPr="0038408F">
              <w:t>Free</w:t>
            </w:r>
          </w:p>
        </w:tc>
      </w:tr>
      <w:tr w:rsidR="00061EF2" w:rsidRPr="0038408F" w:rsidTr="00061EF2">
        <w:trPr>
          <w:cantSplit/>
        </w:trPr>
        <w:tc>
          <w:tcPr>
            <w:tcW w:w="1134" w:type="dxa"/>
          </w:tcPr>
          <w:p w:rsidR="00061EF2" w:rsidRPr="0038408F" w:rsidRDefault="00061EF2" w:rsidP="00BB0EFA">
            <w:pPr>
              <w:pStyle w:val="Tabletext"/>
            </w:pPr>
            <w:r w:rsidRPr="0038408F">
              <w:t>2924.29.00</w:t>
            </w:r>
          </w:p>
        </w:tc>
        <w:tc>
          <w:tcPr>
            <w:tcW w:w="4820" w:type="dxa"/>
          </w:tcPr>
          <w:p w:rsidR="00061EF2" w:rsidRPr="0038408F" w:rsidRDefault="005C1E99" w:rsidP="00620205">
            <w:pPr>
              <w:pStyle w:val="CTA--"/>
            </w:pPr>
            <w:r>
              <w:noBreakHyphen/>
            </w:r>
            <w:r>
              <w:noBreakHyphen/>
            </w:r>
            <w:r w:rsidR="00061EF2" w:rsidRPr="0038408F">
              <w:t>Other</w:t>
            </w:r>
          </w:p>
        </w:tc>
        <w:tc>
          <w:tcPr>
            <w:tcW w:w="1191" w:type="dxa"/>
          </w:tcPr>
          <w:p w:rsidR="00061EF2" w:rsidRPr="0038408F" w:rsidRDefault="00061EF2" w:rsidP="00283DF8">
            <w:pPr>
              <w:pStyle w:val="Tabletext"/>
            </w:pPr>
            <w:r w:rsidRPr="0038408F">
              <w:t>Free</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BB0EFA">
            <w:pPr>
              <w:pStyle w:val="Tabletext"/>
            </w:pPr>
            <w:r w:rsidRPr="0038408F">
              <w:t>2925</w:t>
            </w:r>
          </w:p>
        </w:tc>
        <w:tc>
          <w:tcPr>
            <w:tcW w:w="4820" w:type="dxa"/>
          </w:tcPr>
          <w:p w:rsidR="00620205" w:rsidRPr="0038408F" w:rsidRDefault="00620205" w:rsidP="00620205">
            <w:pPr>
              <w:pStyle w:val="CTACAPS"/>
            </w:pPr>
            <w:r w:rsidRPr="0038408F">
              <w:t>CARBOXYIMIDE</w:t>
            </w:r>
            <w:r w:rsidR="005C1E99">
              <w:noBreakHyphen/>
            </w:r>
            <w:r w:rsidRPr="0038408F">
              <w:t>FUNCTION COMPOUNDS (INCLUDING SACCHARIN AND ITS SALTS) AND IMINE</w:t>
            </w:r>
            <w:r w:rsidR="005C1E99">
              <w:noBreakHyphen/>
            </w:r>
            <w:r w:rsidRPr="0038408F">
              <w:t>FUNCTION COMPOUNDS:</w:t>
            </w:r>
          </w:p>
        </w:tc>
        <w:tc>
          <w:tcPr>
            <w:tcW w:w="1191" w:type="dxa"/>
          </w:tcPr>
          <w:p w:rsidR="00620205" w:rsidRPr="0038408F" w:rsidRDefault="00620205" w:rsidP="00283DF8">
            <w:pPr>
              <w:pStyle w:val="Tabletext"/>
            </w:pPr>
          </w:p>
        </w:tc>
      </w:tr>
      <w:tr w:rsidR="00620205" w:rsidRPr="0038408F">
        <w:trPr>
          <w:cantSplit/>
        </w:trPr>
        <w:tc>
          <w:tcPr>
            <w:tcW w:w="1134" w:type="dxa"/>
          </w:tcPr>
          <w:p w:rsidR="00620205" w:rsidRPr="0038408F" w:rsidRDefault="00620205" w:rsidP="00BB0EFA">
            <w:pPr>
              <w:pStyle w:val="Tabletext"/>
            </w:pPr>
            <w:r w:rsidRPr="0038408F">
              <w:t>2925.1</w:t>
            </w:r>
          </w:p>
        </w:tc>
        <w:tc>
          <w:tcPr>
            <w:tcW w:w="4820" w:type="dxa"/>
          </w:tcPr>
          <w:p w:rsidR="00620205" w:rsidRPr="0038408F" w:rsidRDefault="005C1E99" w:rsidP="00620205">
            <w:pPr>
              <w:pStyle w:val="CTA-"/>
            </w:pPr>
            <w:r>
              <w:noBreakHyphen/>
            </w:r>
            <w:r w:rsidR="00620205" w:rsidRPr="0038408F">
              <w:t>Imides and their derivatives; salts thereof:</w:t>
            </w:r>
          </w:p>
        </w:tc>
        <w:tc>
          <w:tcPr>
            <w:tcW w:w="1191" w:type="dxa"/>
          </w:tcPr>
          <w:p w:rsidR="00620205" w:rsidRPr="0038408F" w:rsidRDefault="00620205" w:rsidP="00283DF8">
            <w:pPr>
              <w:pStyle w:val="Tabletext"/>
            </w:pPr>
          </w:p>
        </w:tc>
      </w:tr>
      <w:tr w:rsidR="00620205" w:rsidRPr="0038408F">
        <w:trPr>
          <w:cantSplit/>
        </w:trPr>
        <w:tc>
          <w:tcPr>
            <w:tcW w:w="1134" w:type="dxa"/>
          </w:tcPr>
          <w:p w:rsidR="00620205" w:rsidRPr="0038408F" w:rsidRDefault="00620205" w:rsidP="00BB0EFA">
            <w:pPr>
              <w:pStyle w:val="Tabletext"/>
            </w:pPr>
            <w:r w:rsidRPr="0038408F">
              <w:t>2925.11.00</w:t>
            </w:r>
          </w:p>
        </w:tc>
        <w:tc>
          <w:tcPr>
            <w:tcW w:w="4820" w:type="dxa"/>
          </w:tcPr>
          <w:p w:rsidR="00620205" w:rsidRPr="0038408F" w:rsidRDefault="005C1E99" w:rsidP="00620205">
            <w:pPr>
              <w:pStyle w:val="CTA--"/>
            </w:pPr>
            <w:r>
              <w:noBreakHyphen/>
            </w:r>
            <w:r>
              <w:noBreakHyphen/>
            </w:r>
            <w:r w:rsidR="00620205" w:rsidRPr="0038408F">
              <w:t>Saccharin and its salts</w:t>
            </w:r>
          </w:p>
        </w:tc>
        <w:tc>
          <w:tcPr>
            <w:tcW w:w="1191" w:type="dxa"/>
          </w:tcPr>
          <w:p w:rsidR="00620205" w:rsidRPr="0038408F" w:rsidRDefault="00620205" w:rsidP="00283DF8">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2925.12.00</w:t>
            </w:r>
          </w:p>
        </w:tc>
        <w:tc>
          <w:tcPr>
            <w:tcW w:w="4820" w:type="dxa"/>
          </w:tcPr>
          <w:p w:rsidR="00620205" w:rsidRPr="0038408F" w:rsidRDefault="005C1E99" w:rsidP="00620205">
            <w:pPr>
              <w:pStyle w:val="CTA--"/>
            </w:pPr>
            <w:r>
              <w:noBreakHyphen/>
            </w:r>
            <w:r>
              <w:noBreakHyphen/>
            </w:r>
            <w:r w:rsidR="00620205" w:rsidRPr="0038408F">
              <w:t>Glutethimide (INN)</w:t>
            </w:r>
          </w:p>
        </w:tc>
        <w:tc>
          <w:tcPr>
            <w:tcW w:w="1191" w:type="dxa"/>
          </w:tcPr>
          <w:p w:rsidR="00620205" w:rsidRPr="0038408F" w:rsidRDefault="00620205" w:rsidP="00283DF8">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2925.19.00</w:t>
            </w:r>
          </w:p>
        </w:tc>
        <w:tc>
          <w:tcPr>
            <w:tcW w:w="4820" w:type="dxa"/>
          </w:tcPr>
          <w:p w:rsidR="00620205" w:rsidRPr="0038408F" w:rsidRDefault="005C1E99" w:rsidP="00620205">
            <w:pPr>
              <w:pStyle w:val="CTA--"/>
            </w:pPr>
            <w:r>
              <w:noBreakHyphen/>
            </w:r>
            <w:r>
              <w:noBreakHyphen/>
            </w:r>
            <w:r w:rsidR="00620205" w:rsidRPr="0038408F">
              <w:t>Other</w:t>
            </w:r>
          </w:p>
        </w:tc>
        <w:tc>
          <w:tcPr>
            <w:tcW w:w="1191" w:type="dxa"/>
          </w:tcPr>
          <w:p w:rsidR="00620205" w:rsidRPr="0038408F" w:rsidRDefault="00620205" w:rsidP="00283DF8">
            <w:pPr>
              <w:pStyle w:val="Tabletext"/>
            </w:pPr>
            <w:r w:rsidRPr="0038408F">
              <w:t>Free</w:t>
            </w:r>
          </w:p>
        </w:tc>
      </w:tr>
      <w:tr w:rsidR="004225B1" w:rsidRPr="0038408F" w:rsidDel="004225B1">
        <w:trPr>
          <w:cantSplit/>
        </w:trPr>
        <w:tc>
          <w:tcPr>
            <w:tcW w:w="1134" w:type="dxa"/>
          </w:tcPr>
          <w:p w:rsidR="004225B1" w:rsidRPr="0038408F" w:rsidDel="004225B1" w:rsidRDefault="004225B1" w:rsidP="00BB0EFA">
            <w:pPr>
              <w:pStyle w:val="Tabletext"/>
            </w:pPr>
            <w:r w:rsidRPr="0038408F">
              <w:t>2925.2</w:t>
            </w:r>
          </w:p>
        </w:tc>
        <w:tc>
          <w:tcPr>
            <w:tcW w:w="4820" w:type="dxa"/>
          </w:tcPr>
          <w:p w:rsidR="004225B1" w:rsidRPr="0038408F" w:rsidDel="004225B1" w:rsidRDefault="005C1E99" w:rsidP="004225B1">
            <w:pPr>
              <w:pStyle w:val="CTA-"/>
            </w:pPr>
            <w:r>
              <w:noBreakHyphen/>
            </w:r>
            <w:r w:rsidR="004225B1" w:rsidRPr="0038408F">
              <w:t>Imines and their derivatives; salts thereof:</w:t>
            </w:r>
          </w:p>
        </w:tc>
        <w:tc>
          <w:tcPr>
            <w:tcW w:w="1191" w:type="dxa"/>
          </w:tcPr>
          <w:p w:rsidR="004225B1" w:rsidRPr="0038408F" w:rsidDel="004225B1" w:rsidRDefault="004225B1" w:rsidP="00283DF8">
            <w:pPr>
              <w:pStyle w:val="Tabletext"/>
            </w:pPr>
          </w:p>
        </w:tc>
      </w:tr>
      <w:tr w:rsidR="004225B1" w:rsidRPr="0038408F" w:rsidDel="004225B1">
        <w:trPr>
          <w:cantSplit/>
        </w:trPr>
        <w:tc>
          <w:tcPr>
            <w:tcW w:w="1134" w:type="dxa"/>
          </w:tcPr>
          <w:p w:rsidR="004225B1" w:rsidRPr="0038408F" w:rsidDel="004225B1" w:rsidRDefault="004225B1" w:rsidP="00BB0EFA">
            <w:pPr>
              <w:pStyle w:val="Tabletext"/>
            </w:pPr>
            <w:r w:rsidRPr="0038408F">
              <w:t>2925.21.00</w:t>
            </w:r>
          </w:p>
        </w:tc>
        <w:tc>
          <w:tcPr>
            <w:tcW w:w="4820" w:type="dxa"/>
          </w:tcPr>
          <w:p w:rsidR="004225B1" w:rsidRPr="0038408F" w:rsidDel="004225B1" w:rsidRDefault="005C1E99" w:rsidP="004225B1">
            <w:pPr>
              <w:pStyle w:val="CTA--"/>
            </w:pPr>
            <w:r>
              <w:noBreakHyphen/>
            </w:r>
            <w:r>
              <w:noBreakHyphen/>
            </w:r>
            <w:r w:rsidR="004225B1" w:rsidRPr="0038408F">
              <w:t>Chlordimeform (ISO)</w:t>
            </w:r>
          </w:p>
        </w:tc>
        <w:tc>
          <w:tcPr>
            <w:tcW w:w="1191" w:type="dxa"/>
          </w:tcPr>
          <w:p w:rsidR="004225B1" w:rsidRPr="0038408F" w:rsidDel="004225B1" w:rsidRDefault="004225B1" w:rsidP="00283DF8">
            <w:pPr>
              <w:pStyle w:val="Tabletext"/>
            </w:pPr>
            <w:r w:rsidRPr="0038408F">
              <w:t>Free</w:t>
            </w:r>
          </w:p>
        </w:tc>
      </w:tr>
      <w:tr w:rsidR="004225B1" w:rsidRPr="0038408F" w:rsidDel="004225B1">
        <w:trPr>
          <w:cantSplit/>
        </w:trPr>
        <w:tc>
          <w:tcPr>
            <w:tcW w:w="1134" w:type="dxa"/>
          </w:tcPr>
          <w:p w:rsidR="004225B1" w:rsidRPr="0038408F" w:rsidDel="004225B1" w:rsidRDefault="004225B1" w:rsidP="00BB0EFA">
            <w:pPr>
              <w:pStyle w:val="Tabletext"/>
            </w:pPr>
            <w:r w:rsidRPr="0038408F">
              <w:t>2925.29.00</w:t>
            </w:r>
          </w:p>
        </w:tc>
        <w:tc>
          <w:tcPr>
            <w:tcW w:w="4820" w:type="dxa"/>
          </w:tcPr>
          <w:p w:rsidR="004225B1" w:rsidRPr="0038408F" w:rsidDel="004225B1" w:rsidRDefault="005C1E99" w:rsidP="004225B1">
            <w:pPr>
              <w:pStyle w:val="CTA--"/>
            </w:pPr>
            <w:r>
              <w:noBreakHyphen/>
            </w:r>
            <w:r>
              <w:noBreakHyphen/>
            </w:r>
            <w:r w:rsidR="004225B1" w:rsidRPr="0038408F">
              <w:t>Other</w:t>
            </w:r>
          </w:p>
        </w:tc>
        <w:tc>
          <w:tcPr>
            <w:tcW w:w="1191" w:type="dxa"/>
          </w:tcPr>
          <w:p w:rsidR="004225B1" w:rsidRPr="0038408F" w:rsidDel="004225B1" w:rsidRDefault="004225B1" w:rsidP="00283DF8">
            <w:pPr>
              <w:pStyle w:val="Tabletext"/>
            </w:pPr>
            <w:r w:rsidRPr="0038408F">
              <w:t>Free</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rsidTr="00061EF2">
        <w:trPr>
          <w:cantSplit/>
        </w:trPr>
        <w:tc>
          <w:tcPr>
            <w:tcW w:w="1134" w:type="dxa"/>
          </w:tcPr>
          <w:p w:rsidR="00620205" w:rsidRPr="0038408F" w:rsidRDefault="00620205" w:rsidP="00BB0EFA">
            <w:pPr>
              <w:pStyle w:val="Tabletext"/>
            </w:pPr>
            <w:r w:rsidRPr="0038408F">
              <w:t>2926</w:t>
            </w:r>
          </w:p>
        </w:tc>
        <w:tc>
          <w:tcPr>
            <w:tcW w:w="4820" w:type="dxa"/>
          </w:tcPr>
          <w:p w:rsidR="00620205" w:rsidRPr="0038408F" w:rsidRDefault="00620205" w:rsidP="00620205">
            <w:pPr>
              <w:pStyle w:val="CTACAPS"/>
            </w:pPr>
            <w:r w:rsidRPr="0038408F">
              <w:t>NITRILE</w:t>
            </w:r>
            <w:r w:rsidR="005C1E99">
              <w:noBreakHyphen/>
            </w:r>
            <w:r w:rsidRPr="0038408F">
              <w:t>FUNCTION COMPOUNDS:</w:t>
            </w:r>
          </w:p>
        </w:tc>
        <w:tc>
          <w:tcPr>
            <w:tcW w:w="1191" w:type="dxa"/>
          </w:tcPr>
          <w:p w:rsidR="00620205" w:rsidRPr="0038408F" w:rsidRDefault="00620205" w:rsidP="00283DF8">
            <w:pPr>
              <w:pStyle w:val="Tabletext"/>
            </w:pPr>
          </w:p>
        </w:tc>
      </w:tr>
      <w:tr w:rsidR="00620205" w:rsidRPr="0038408F" w:rsidTr="00061EF2">
        <w:trPr>
          <w:cantSplit/>
        </w:trPr>
        <w:tc>
          <w:tcPr>
            <w:tcW w:w="1134" w:type="dxa"/>
          </w:tcPr>
          <w:p w:rsidR="00620205" w:rsidRPr="0038408F" w:rsidRDefault="00620205" w:rsidP="00BB0EFA">
            <w:pPr>
              <w:pStyle w:val="Tabletext"/>
            </w:pPr>
            <w:r w:rsidRPr="0038408F">
              <w:t>2926.10.00</w:t>
            </w:r>
          </w:p>
        </w:tc>
        <w:tc>
          <w:tcPr>
            <w:tcW w:w="4820" w:type="dxa"/>
          </w:tcPr>
          <w:p w:rsidR="00620205" w:rsidRPr="0038408F" w:rsidRDefault="005C1E99" w:rsidP="00620205">
            <w:pPr>
              <w:pStyle w:val="CTA-"/>
            </w:pPr>
            <w:r>
              <w:noBreakHyphen/>
            </w:r>
            <w:r w:rsidR="00620205" w:rsidRPr="0038408F">
              <w:t>Acrylonitrile</w:t>
            </w:r>
          </w:p>
        </w:tc>
        <w:tc>
          <w:tcPr>
            <w:tcW w:w="1191" w:type="dxa"/>
          </w:tcPr>
          <w:p w:rsidR="00620205" w:rsidRPr="0038408F" w:rsidRDefault="00620205" w:rsidP="00283DF8">
            <w:pPr>
              <w:pStyle w:val="Tabletext"/>
            </w:pPr>
            <w:r w:rsidRPr="0038408F">
              <w:t>Free</w:t>
            </w:r>
          </w:p>
        </w:tc>
      </w:tr>
      <w:tr w:rsidR="00620205" w:rsidRPr="0038408F" w:rsidTr="00061EF2">
        <w:trPr>
          <w:cantSplit/>
        </w:trPr>
        <w:tc>
          <w:tcPr>
            <w:tcW w:w="1134" w:type="dxa"/>
          </w:tcPr>
          <w:p w:rsidR="00620205" w:rsidRPr="0038408F" w:rsidRDefault="00620205" w:rsidP="00BB0EFA">
            <w:pPr>
              <w:pStyle w:val="Tabletext"/>
            </w:pPr>
            <w:r w:rsidRPr="0038408F">
              <w:t>2926.20.00</w:t>
            </w:r>
          </w:p>
        </w:tc>
        <w:tc>
          <w:tcPr>
            <w:tcW w:w="4820" w:type="dxa"/>
          </w:tcPr>
          <w:p w:rsidR="00620205" w:rsidRPr="0038408F" w:rsidRDefault="005C1E99" w:rsidP="00620205">
            <w:pPr>
              <w:pStyle w:val="CTA-"/>
            </w:pPr>
            <w:r>
              <w:noBreakHyphen/>
            </w:r>
            <w:r w:rsidR="00620205" w:rsidRPr="0038408F">
              <w:t>1</w:t>
            </w:r>
            <w:r>
              <w:noBreakHyphen/>
            </w:r>
            <w:r w:rsidR="00620205" w:rsidRPr="0038408F">
              <w:t>Cyanoguanidine (dicyandiamide)</w:t>
            </w:r>
          </w:p>
        </w:tc>
        <w:tc>
          <w:tcPr>
            <w:tcW w:w="1191" w:type="dxa"/>
          </w:tcPr>
          <w:p w:rsidR="00620205" w:rsidRPr="0038408F" w:rsidRDefault="00620205" w:rsidP="00283DF8">
            <w:pPr>
              <w:pStyle w:val="Tabletext"/>
            </w:pPr>
            <w:r w:rsidRPr="0038408F">
              <w:t>Free</w:t>
            </w:r>
          </w:p>
        </w:tc>
      </w:tr>
      <w:tr w:rsidR="00620205" w:rsidRPr="0038408F" w:rsidTr="00061EF2">
        <w:trPr>
          <w:cantSplit/>
        </w:trPr>
        <w:tc>
          <w:tcPr>
            <w:tcW w:w="1134" w:type="dxa"/>
          </w:tcPr>
          <w:p w:rsidR="00620205" w:rsidRPr="0038408F" w:rsidRDefault="00620205" w:rsidP="00BB0EFA">
            <w:pPr>
              <w:pStyle w:val="Tabletext"/>
            </w:pPr>
            <w:r w:rsidRPr="0038408F">
              <w:t>2926.30.00</w:t>
            </w:r>
          </w:p>
        </w:tc>
        <w:tc>
          <w:tcPr>
            <w:tcW w:w="4820" w:type="dxa"/>
          </w:tcPr>
          <w:p w:rsidR="00620205" w:rsidRPr="0038408F" w:rsidRDefault="005C1E99" w:rsidP="00620205">
            <w:pPr>
              <w:pStyle w:val="CTA-"/>
            </w:pPr>
            <w:r>
              <w:noBreakHyphen/>
            </w:r>
            <w:r w:rsidR="00620205" w:rsidRPr="0038408F">
              <w:t>Fenproporex (INN) and its salts; methadone (INN) intermediate (4</w:t>
            </w:r>
            <w:r>
              <w:noBreakHyphen/>
            </w:r>
            <w:r w:rsidR="00620205" w:rsidRPr="0038408F">
              <w:t>cyano</w:t>
            </w:r>
            <w:r>
              <w:noBreakHyphen/>
            </w:r>
            <w:r w:rsidR="00620205" w:rsidRPr="0038408F">
              <w:t>2</w:t>
            </w:r>
            <w:r>
              <w:noBreakHyphen/>
            </w:r>
            <w:r w:rsidR="00620205" w:rsidRPr="0038408F">
              <w:t>dimethylamino</w:t>
            </w:r>
            <w:r>
              <w:noBreakHyphen/>
            </w:r>
            <w:r w:rsidR="00620205" w:rsidRPr="0038408F">
              <w:t>4,4</w:t>
            </w:r>
            <w:r>
              <w:noBreakHyphen/>
            </w:r>
            <w:r w:rsidR="00620205" w:rsidRPr="0038408F">
              <w:t>diphenylbutane)</w:t>
            </w:r>
          </w:p>
        </w:tc>
        <w:tc>
          <w:tcPr>
            <w:tcW w:w="1191" w:type="dxa"/>
          </w:tcPr>
          <w:p w:rsidR="00620205" w:rsidRPr="0038408F" w:rsidRDefault="00620205" w:rsidP="00283DF8">
            <w:pPr>
              <w:pStyle w:val="Tabletext"/>
            </w:pPr>
            <w:r w:rsidRPr="0038408F">
              <w:t>Free</w:t>
            </w:r>
          </w:p>
        </w:tc>
      </w:tr>
      <w:tr w:rsidR="00061EF2" w:rsidRPr="0038408F" w:rsidTr="00061EF2">
        <w:trPr>
          <w:cantSplit/>
        </w:trPr>
        <w:tc>
          <w:tcPr>
            <w:tcW w:w="1134" w:type="dxa"/>
          </w:tcPr>
          <w:p w:rsidR="00061EF2" w:rsidRPr="0038408F" w:rsidRDefault="00061EF2" w:rsidP="00BB0EFA">
            <w:pPr>
              <w:pStyle w:val="Tabletext"/>
            </w:pPr>
            <w:r w:rsidRPr="0038408F">
              <w:t>2926.40.00</w:t>
            </w:r>
          </w:p>
        </w:tc>
        <w:tc>
          <w:tcPr>
            <w:tcW w:w="4820" w:type="dxa"/>
          </w:tcPr>
          <w:p w:rsidR="00061EF2" w:rsidRPr="0038408F" w:rsidRDefault="005C1E99" w:rsidP="00620205">
            <w:pPr>
              <w:pStyle w:val="CTA-"/>
            </w:pPr>
            <w:r>
              <w:noBreakHyphen/>
            </w:r>
            <w:r w:rsidR="00061EF2" w:rsidRPr="0038408F">
              <w:t>alpha</w:t>
            </w:r>
            <w:r>
              <w:noBreakHyphen/>
            </w:r>
            <w:r w:rsidR="00061EF2" w:rsidRPr="0038408F">
              <w:t>Phenylacetoacetonitrile</w:t>
            </w:r>
          </w:p>
        </w:tc>
        <w:tc>
          <w:tcPr>
            <w:tcW w:w="1191" w:type="dxa"/>
          </w:tcPr>
          <w:p w:rsidR="00061EF2" w:rsidRPr="0038408F" w:rsidRDefault="00061EF2" w:rsidP="00283DF8">
            <w:pPr>
              <w:pStyle w:val="Tabletext"/>
            </w:pPr>
            <w:r w:rsidRPr="0038408F">
              <w:t>Free</w:t>
            </w:r>
          </w:p>
        </w:tc>
      </w:tr>
      <w:tr w:rsidR="00061EF2" w:rsidRPr="0038408F" w:rsidTr="00061EF2">
        <w:trPr>
          <w:cantSplit/>
        </w:trPr>
        <w:tc>
          <w:tcPr>
            <w:tcW w:w="1134" w:type="dxa"/>
          </w:tcPr>
          <w:p w:rsidR="00061EF2" w:rsidRPr="0038408F" w:rsidRDefault="00061EF2" w:rsidP="00BB0EFA">
            <w:pPr>
              <w:pStyle w:val="Tabletext"/>
            </w:pPr>
            <w:r w:rsidRPr="0038408F">
              <w:t>2926.90.00</w:t>
            </w:r>
          </w:p>
        </w:tc>
        <w:tc>
          <w:tcPr>
            <w:tcW w:w="4820" w:type="dxa"/>
          </w:tcPr>
          <w:p w:rsidR="00061EF2" w:rsidRPr="0038408F" w:rsidRDefault="005C1E99" w:rsidP="00620205">
            <w:pPr>
              <w:pStyle w:val="CTA-"/>
            </w:pPr>
            <w:r>
              <w:noBreakHyphen/>
            </w:r>
            <w:r w:rsidR="00061EF2" w:rsidRPr="0038408F">
              <w:t>Other</w:t>
            </w:r>
          </w:p>
        </w:tc>
        <w:tc>
          <w:tcPr>
            <w:tcW w:w="1191" w:type="dxa"/>
          </w:tcPr>
          <w:p w:rsidR="00061EF2" w:rsidRPr="0038408F" w:rsidRDefault="00061EF2" w:rsidP="00283DF8">
            <w:pPr>
              <w:pStyle w:val="Tabletext"/>
            </w:pPr>
            <w:r w:rsidRPr="0038408F">
              <w:t>Free</w:t>
            </w:r>
          </w:p>
        </w:tc>
      </w:tr>
    </w:tbl>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BB0EFA">
            <w:pPr>
              <w:pStyle w:val="Tabletext"/>
            </w:pPr>
            <w:r w:rsidRPr="0038408F">
              <w:t>2927.00.00</w:t>
            </w:r>
          </w:p>
        </w:tc>
        <w:tc>
          <w:tcPr>
            <w:tcW w:w="4820" w:type="dxa"/>
          </w:tcPr>
          <w:p w:rsidR="00620205" w:rsidRPr="0038408F" w:rsidRDefault="00620205" w:rsidP="00620205">
            <w:pPr>
              <w:pStyle w:val="CTACAPS"/>
            </w:pPr>
            <w:r w:rsidRPr="0038408F">
              <w:t>DIAZO</w:t>
            </w:r>
            <w:r w:rsidR="005C1E99">
              <w:noBreakHyphen/>
            </w:r>
            <w:r w:rsidRPr="0038408F">
              <w:t>, AZO</w:t>
            </w:r>
            <w:r w:rsidR="005C1E99">
              <w:noBreakHyphen/>
            </w:r>
            <w:r w:rsidRPr="0038408F">
              <w:t xml:space="preserve"> OR AZOXY</w:t>
            </w:r>
            <w:r w:rsidR="005C1E99">
              <w:noBreakHyphen/>
            </w:r>
            <w:r w:rsidRPr="0038408F">
              <w:t>COMPOUNDS</w:t>
            </w:r>
          </w:p>
        </w:tc>
        <w:tc>
          <w:tcPr>
            <w:tcW w:w="1191" w:type="dxa"/>
          </w:tcPr>
          <w:p w:rsidR="00620205" w:rsidRPr="0038408F" w:rsidRDefault="00620205" w:rsidP="00283DF8">
            <w:pPr>
              <w:pStyle w:val="Tabletext"/>
            </w:pPr>
            <w:r w:rsidRPr="0038408F">
              <w:t>Free</w:t>
            </w:r>
          </w:p>
        </w:tc>
      </w:tr>
    </w:tbl>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BB0EFA">
            <w:pPr>
              <w:pStyle w:val="Tabletext"/>
            </w:pPr>
            <w:r w:rsidRPr="0038408F">
              <w:t>2928.00.00</w:t>
            </w:r>
          </w:p>
        </w:tc>
        <w:tc>
          <w:tcPr>
            <w:tcW w:w="4820" w:type="dxa"/>
          </w:tcPr>
          <w:p w:rsidR="00620205" w:rsidRPr="0038408F" w:rsidRDefault="00620205" w:rsidP="00620205">
            <w:pPr>
              <w:pStyle w:val="CTACAPS"/>
            </w:pPr>
            <w:r w:rsidRPr="0038408F">
              <w:t>ORGANIC DERIVATIVES OF HYDRAZINE OR OF HYDROXYLAMINE</w:t>
            </w:r>
          </w:p>
        </w:tc>
        <w:tc>
          <w:tcPr>
            <w:tcW w:w="1191" w:type="dxa"/>
          </w:tcPr>
          <w:p w:rsidR="00620205" w:rsidRPr="0038408F" w:rsidRDefault="00620205" w:rsidP="00283DF8">
            <w:pPr>
              <w:pStyle w:val="Tabletext"/>
            </w:pPr>
            <w:r w:rsidRPr="0038408F">
              <w:t>Free</w:t>
            </w:r>
          </w:p>
        </w:tc>
      </w:tr>
    </w:tbl>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BB0EFA">
            <w:pPr>
              <w:pStyle w:val="Tabletext"/>
            </w:pPr>
            <w:r w:rsidRPr="0038408F">
              <w:t>2929</w:t>
            </w:r>
          </w:p>
        </w:tc>
        <w:tc>
          <w:tcPr>
            <w:tcW w:w="4820" w:type="dxa"/>
          </w:tcPr>
          <w:p w:rsidR="00620205" w:rsidRPr="0038408F" w:rsidRDefault="00620205" w:rsidP="00620205">
            <w:pPr>
              <w:pStyle w:val="CTACAPS"/>
            </w:pPr>
            <w:r w:rsidRPr="0038408F">
              <w:t>COMPOUNDS WITH OTHER NITROGEN FUNCTION:</w:t>
            </w:r>
          </w:p>
        </w:tc>
        <w:tc>
          <w:tcPr>
            <w:tcW w:w="1191" w:type="dxa"/>
          </w:tcPr>
          <w:p w:rsidR="00620205" w:rsidRPr="0038408F" w:rsidRDefault="00620205" w:rsidP="00283DF8">
            <w:pPr>
              <w:pStyle w:val="Tabletext"/>
            </w:pPr>
          </w:p>
        </w:tc>
      </w:tr>
      <w:tr w:rsidR="00620205" w:rsidRPr="0038408F">
        <w:trPr>
          <w:cantSplit/>
        </w:trPr>
        <w:tc>
          <w:tcPr>
            <w:tcW w:w="1134" w:type="dxa"/>
          </w:tcPr>
          <w:p w:rsidR="00620205" w:rsidRPr="0038408F" w:rsidRDefault="00620205" w:rsidP="00BB0EFA">
            <w:pPr>
              <w:pStyle w:val="Tabletext"/>
            </w:pPr>
            <w:r w:rsidRPr="0038408F">
              <w:t>2929.10.00</w:t>
            </w:r>
          </w:p>
        </w:tc>
        <w:tc>
          <w:tcPr>
            <w:tcW w:w="4820" w:type="dxa"/>
          </w:tcPr>
          <w:p w:rsidR="00620205" w:rsidRPr="0038408F" w:rsidRDefault="005C1E99" w:rsidP="00620205">
            <w:pPr>
              <w:pStyle w:val="CTA-"/>
            </w:pPr>
            <w:r>
              <w:noBreakHyphen/>
            </w:r>
            <w:r w:rsidR="00620205" w:rsidRPr="0038408F">
              <w:t>Isocyanates</w:t>
            </w:r>
          </w:p>
        </w:tc>
        <w:tc>
          <w:tcPr>
            <w:tcW w:w="1191" w:type="dxa"/>
          </w:tcPr>
          <w:p w:rsidR="00620205" w:rsidRPr="0038408F" w:rsidRDefault="00620205" w:rsidP="00283DF8">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2929.90.00</w:t>
            </w:r>
          </w:p>
        </w:tc>
        <w:tc>
          <w:tcPr>
            <w:tcW w:w="4820" w:type="dxa"/>
          </w:tcPr>
          <w:p w:rsidR="00620205" w:rsidRPr="0038408F" w:rsidRDefault="005C1E99" w:rsidP="00620205">
            <w:pPr>
              <w:pStyle w:val="CTA-"/>
            </w:pPr>
            <w:r>
              <w:noBreakHyphen/>
            </w:r>
            <w:r w:rsidR="00620205" w:rsidRPr="0038408F">
              <w:t>Other</w:t>
            </w:r>
          </w:p>
        </w:tc>
        <w:tc>
          <w:tcPr>
            <w:tcW w:w="1191" w:type="dxa"/>
          </w:tcPr>
          <w:p w:rsidR="00620205" w:rsidRPr="0038408F" w:rsidRDefault="00620205" w:rsidP="00283DF8">
            <w:pPr>
              <w:pStyle w:val="Tabletext"/>
            </w:pPr>
            <w:r w:rsidRPr="0038408F">
              <w:t>Free</w:t>
            </w:r>
          </w:p>
        </w:tc>
      </w:tr>
    </w:tbl>
    <w:p w:rsidR="00620205" w:rsidRPr="0038408F" w:rsidRDefault="00620205" w:rsidP="00620205">
      <w:pPr>
        <w:pStyle w:val="ActHead4"/>
      </w:pPr>
      <w:bookmarkStart w:id="113" w:name="_Toc142479439"/>
      <w:r w:rsidRPr="005C1E99">
        <w:rPr>
          <w:rStyle w:val="CharSubdNo"/>
        </w:rPr>
        <w:t>Sub</w:t>
      </w:r>
      <w:r w:rsidR="005C1E99" w:rsidRPr="005C1E99">
        <w:rPr>
          <w:rStyle w:val="CharSubdNo"/>
        </w:rPr>
        <w:noBreakHyphen/>
      </w:r>
      <w:r w:rsidRPr="005C1E99">
        <w:rPr>
          <w:rStyle w:val="CharSubdNo"/>
        </w:rPr>
        <w:t>Chapter X</w:t>
      </w:r>
      <w:r w:rsidRPr="0038408F">
        <w:t>—</w:t>
      </w:r>
      <w:r w:rsidRPr="005C1E99">
        <w:rPr>
          <w:rStyle w:val="CharSubdText"/>
        </w:rPr>
        <w:t>Organo</w:t>
      </w:r>
      <w:r w:rsidR="005C1E99" w:rsidRPr="005C1E99">
        <w:rPr>
          <w:rStyle w:val="CharSubdText"/>
        </w:rPr>
        <w:noBreakHyphen/>
      </w:r>
      <w:r w:rsidRPr="005C1E99">
        <w:rPr>
          <w:rStyle w:val="CharSubdText"/>
        </w:rPr>
        <w:t>inorganic compounds, heterocyclic compounds, nucleic acids and their salts, and sulphonamides</w:t>
      </w:r>
      <w:bookmarkEnd w:id="113"/>
    </w:p>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BB0EFA">
            <w:pPr>
              <w:pStyle w:val="Tabletext"/>
            </w:pPr>
            <w:r w:rsidRPr="0038408F">
              <w:t>2930</w:t>
            </w:r>
          </w:p>
        </w:tc>
        <w:tc>
          <w:tcPr>
            <w:tcW w:w="4820" w:type="dxa"/>
          </w:tcPr>
          <w:p w:rsidR="00620205" w:rsidRPr="0038408F" w:rsidRDefault="00620205" w:rsidP="00620205">
            <w:pPr>
              <w:pStyle w:val="CTACAPS"/>
            </w:pPr>
            <w:r w:rsidRPr="0038408F">
              <w:t>ORGANO</w:t>
            </w:r>
            <w:r w:rsidR="005C1E99">
              <w:noBreakHyphen/>
            </w:r>
            <w:r w:rsidRPr="0038408F">
              <w:t>SULPHUR COMPOUNDS:</w:t>
            </w:r>
          </w:p>
        </w:tc>
        <w:tc>
          <w:tcPr>
            <w:tcW w:w="1191" w:type="dxa"/>
          </w:tcPr>
          <w:p w:rsidR="00620205" w:rsidRPr="0038408F" w:rsidRDefault="00620205" w:rsidP="00283DF8">
            <w:pPr>
              <w:pStyle w:val="Tabletext"/>
            </w:pPr>
          </w:p>
        </w:tc>
      </w:tr>
      <w:tr w:rsidR="00930151" w:rsidRPr="0038408F">
        <w:trPr>
          <w:cantSplit/>
        </w:trPr>
        <w:tc>
          <w:tcPr>
            <w:tcW w:w="1134" w:type="dxa"/>
          </w:tcPr>
          <w:p w:rsidR="00930151" w:rsidRPr="0038408F" w:rsidRDefault="00930151" w:rsidP="00930151">
            <w:pPr>
              <w:pStyle w:val="Tabletext"/>
            </w:pPr>
            <w:r w:rsidRPr="0038408F">
              <w:t>2930.10.00</w:t>
            </w:r>
          </w:p>
        </w:tc>
        <w:tc>
          <w:tcPr>
            <w:tcW w:w="4820" w:type="dxa"/>
          </w:tcPr>
          <w:p w:rsidR="00930151" w:rsidRPr="0038408F" w:rsidRDefault="005C1E99" w:rsidP="00930151">
            <w:pPr>
              <w:pStyle w:val="CTACAPS"/>
            </w:pPr>
            <w:r>
              <w:noBreakHyphen/>
            </w:r>
            <w:r w:rsidR="00930151" w:rsidRPr="0038408F">
              <w:t>2</w:t>
            </w:r>
            <w:r>
              <w:noBreakHyphen/>
            </w:r>
            <w:r w:rsidR="00930151" w:rsidRPr="0038408F">
              <w:t>(N,N</w:t>
            </w:r>
            <w:r>
              <w:noBreakHyphen/>
            </w:r>
            <w:r w:rsidR="00930151" w:rsidRPr="0038408F">
              <w:t xml:space="preserve">Dimethylamino) ethanethiol </w:t>
            </w:r>
          </w:p>
        </w:tc>
        <w:tc>
          <w:tcPr>
            <w:tcW w:w="1191" w:type="dxa"/>
          </w:tcPr>
          <w:p w:rsidR="00930151" w:rsidRPr="0038408F" w:rsidRDefault="00930151" w:rsidP="00930151">
            <w:pPr>
              <w:pStyle w:val="Tabletext"/>
            </w:pPr>
            <w:r w:rsidRPr="0038408F">
              <w:t>Free</w:t>
            </w:r>
          </w:p>
        </w:tc>
      </w:tr>
      <w:tr w:rsidR="00930151" w:rsidRPr="0038408F">
        <w:trPr>
          <w:cantSplit/>
        </w:trPr>
        <w:tc>
          <w:tcPr>
            <w:tcW w:w="1134" w:type="dxa"/>
          </w:tcPr>
          <w:p w:rsidR="00930151" w:rsidRPr="0038408F" w:rsidRDefault="00930151" w:rsidP="00930151">
            <w:pPr>
              <w:pStyle w:val="Tabletext"/>
            </w:pPr>
            <w:r w:rsidRPr="0038408F">
              <w:t>2930.20.00</w:t>
            </w:r>
          </w:p>
        </w:tc>
        <w:tc>
          <w:tcPr>
            <w:tcW w:w="4820" w:type="dxa"/>
          </w:tcPr>
          <w:p w:rsidR="00930151" w:rsidRPr="0038408F" w:rsidRDefault="005C1E99" w:rsidP="00930151">
            <w:pPr>
              <w:pStyle w:val="CTA-"/>
            </w:pPr>
            <w:r>
              <w:noBreakHyphen/>
            </w:r>
            <w:r w:rsidR="00930151" w:rsidRPr="0038408F">
              <w:t>Thiocarbamates and dithiocarbamates</w:t>
            </w:r>
          </w:p>
        </w:tc>
        <w:tc>
          <w:tcPr>
            <w:tcW w:w="1191" w:type="dxa"/>
          </w:tcPr>
          <w:p w:rsidR="00930151" w:rsidRPr="0038408F" w:rsidRDefault="00930151" w:rsidP="00930151">
            <w:pPr>
              <w:pStyle w:val="Tabletext"/>
            </w:pPr>
            <w:r w:rsidRPr="0038408F">
              <w:t>Free</w:t>
            </w:r>
          </w:p>
        </w:tc>
      </w:tr>
      <w:tr w:rsidR="00930151" w:rsidRPr="0038408F">
        <w:trPr>
          <w:cantSplit/>
        </w:trPr>
        <w:tc>
          <w:tcPr>
            <w:tcW w:w="1134" w:type="dxa"/>
          </w:tcPr>
          <w:p w:rsidR="00930151" w:rsidRPr="0038408F" w:rsidRDefault="00930151" w:rsidP="00930151">
            <w:pPr>
              <w:pStyle w:val="Tabletext"/>
            </w:pPr>
            <w:r w:rsidRPr="0038408F">
              <w:t>2930.30.00</w:t>
            </w:r>
          </w:p>
        </w:tc>
        <w:tc>
          <w:tcPr>
            <w:tcW w:w="4820" w:type="dxa"/>
          </w:tcPr>
          <w:p w:rsidR="00930151" w:rsidRPr="0038408F" w:rsidRDefault="005C1E99" w:rsidP="00930151">
            <w:pPr>
              <w:pStyle w:val="CTA-"/>
            </w:pPr>
            <w:r>
              <w:noBreakHyphen/>
            </w:r>
            <w:r w:rsidR="00930151" w:rsidRPr="0038408F">
              <w:t>Thiuram mono</w:t>
            </w:r>
            <w:r>
              <w:noBreakHyphen/>
            </w:r>
            <w:r w:rsidR="00930151" w:rsidRPr="0038408F">
              <w:t>, di</w:t>
            </w:r>
            <w:r>
              <w:noBreakHyphen/>
            </w:r>
            <w:r w:rsidR="00930151" w:rsidRPr="0038408F">
              <w:t xml:space="preserve"> or tetrasulphides</w:t>
            </w:r>
          </w:p>
        </w:tc>
        <w:tc>
          <w:tcPr>
            <w:tcW w:w="1191" w:type="dxa"/>
          </w:tcPr>
          <w:p w:rsidR="00930151" w:rsidRPr="0038408F" w:rsidRDefault="00930151" w:rsidP="00930151">
            <w:pPr>
              <w:pStyle w:val="Tabletext"/>
            </w:pPr>
            <w:r w:rsidRPr="0038408F">
              <w:t>Free</w:t>
            </w:r>
          </w:p>
        </w:tc>
      </w:tr>
      <w:tr w:rsidR="00930151" w:rsidRPr="0038408F">
        <w:trPr>
          <w:cantSplit/>
        </w:trPr>
        <w:tc>
          <w:tcPr>
            <w:tcW w:w="1134" w:type="dxa"/>
          </w:tcPr>
          <w:p w:rsidR="00930151" w:rsidRPr="0038408F" w:rsidRDefault="00930151" w:rsidP="00930151">
            <w:pPr>
              <w:pStyle w:val="Tabletext"/>
            </w:pPr>
            <w:r w:rsidRPr="0038408F">
              <w:t>2930.40.00</w:t>
            </w:r>
          </w:p>
        </w:tc>
        <w:tc>
          <w:tcPr>
            <w:tcW w:w="4820" w:type="dxa"/>
          </w:tcPr>
          <w:p w:rsidR="00930151" w:rsidRPr="0038408F" w:rsidRDefault="005C1E99" w:rsidP="00930151">
            <w:pPr>
              <w:pStyle w:val="CTA-"/>
            </w:pPr>
            <w:r>
              <w:noBreakHyphen/>
            </w:r>
            <w:r w:rsidR="00930151" w:rsidRPr="0038408F">
              <w:t>Methionine</w:t>
            </w:r>
          </w:p>
        </w:tc>
        <w:tc>
          <w:tcPr>
            <w:tcW w:w="1191" w:type="dxa"/>
          </w:tcPr>
          <w:p w:rsidR="00930151" w:rsidRPr="0038408F" w:rsidRDefault="00930151" w:rsidP="00930151">
            <w:pPr>
              <w:pStyle w:val="Tabletext"/>
            </w:pPr>
            <w:r w:rsidRPr="0038408F">
              <w:t>Free</w:t>
            </w:r>
          </w:p>
        </w:tc>
      </w:tr>
      <w:tr w:rsidR="00930151" w:rsidRPr="0038408F" w:rsidDel="00061EF2">
        <w:trPr>
          <w:cantSplit/>
        </w:trPr>
        <w:tc>
          <w:tcPr>
            <w:tcW w:w="1134" w:type="dxa"/>
          </w:tcPr>
          <w:p w:rsidR="00930151" w:rsidRPr="0038408F" w:rsidDel="00061EF2" w:rsidRDefault="00930151" w:rsidP="00930151">
            <w:pPr>
              <w:pStyle w:val="Tabletext"/>
            </w:pPr>
            <w:r w:rsidRPr="0038408F">
              <w:t>2930.60.00</w:t>
            </w:r>
          </w:p>
        </w:tc>
        <w:tc>
          <w:tcPr>
            <w:tcW w:w="4820" w:type="dxa"/>
          </w:tcPr>
          <w:p w:rsidR="00930151" w:rsidRPr="0038408F" w:rsidDel="00061EF2" w:rsidRDefault="005C1E99" w:rsidP="00930151">
            <w:pPr>
              <w:pStyle w:val="CTA-"/>
            </w:pPr>
            <w:r>
              <w:noBreakHyphen/>
            </w:r>
            <w:r w:rsidR="00930151" w:rsidRPr="0038408F">
              <w:t>2</w:t>
            </w:r>
            <w:r>
              <w:noBreakHyphen/>
            </w:r>
            <w:r w:rsidR="00930151" w:rsidRPr="0038408F">
              <w:t>(N,N</w:t>
            </w:r>
            <w:r>
              <w:noBreakHyphen/>
            </w:r>
            <w:r w:rsidR="00930151" w:rsidRPr="0038408F">
              <w:t>Diethylamino)ethanethiol</w:t>
            </w:r>
          </w:p>
        </w:tc>
        <w:tc>
          <w:tcPr>
            <w:tcW w:w="1191" w:type="dxa"/>
          </w:tcPr>
          <w:p w:rsidR="00930151" w:rsidRPr="0038408F" w:rsidDel="00061EF2" w:rsidRDefault="00930151" w:rsidP="00930151">
            <w:pPr>
              <w:pStyle w:val="Tabletext"/>
            </w:pPr>
            <w:r w:rsidRPr="0038408F">
              <w:t>Free</w:t>
            </w:r>
          </w:p>
        </w:tc>
      </w:tr>
      <w:tr w:rsidR="00930151" w:rsidRPr="0038408F" w:rsidDel="00061EF2">
        <w:trPr>
          <w:cantSplit/>
        </w:trPr>
        <w:tc>
          <w:tcPr>
            <w:tcW w:w="1134" w:type="dxa"/>
          </w:tcPr>
          <w:p w:rsidR="00930151" w:rsidRPr="0038408F" w:rsidDel="00061EF2" w:rsidRDefault="00930151" w:rsidP="00930151">
            <w:pPr>
              <w:pStyle w:val="Tabletext"/>
            </w:pPr>
            <w:r w:rsidRPr="0038408F">
              <w:t>2930.70.00</w:t>
            </w:r>
          </w:p>
        </w:tc>
        <w:tc>
          <w:tcPr>
            <w:tcW w:w="4820" w:type="dxa"/>
          </w:tcPr>
          <w:p w:rsidR="00930151" w:rsidRPr="0038408F" w:rsidDel="00061EF2" w:rsidRDefault="005C1E99" w:rsidP="00930151">
            <w:pPr>
              <w:pStyle w:val="CTA-"/>
            </w:pPr>
            <w:r>
              <w:noBreakHyphen/>
            </w:r>
            <w:r w:rsidR="00930151" w:rsidRPr="0038408F">
              <w:t>Bis(2</w:t>
            </w:r>
            <w:r>
              <w:noBreakHyphen/>
            </w:r>
            <w:r w:rsidR="00930151" w:rsidRPr="0038408F">
              <w:t>hydroxyethyl)sulfide (thiodiglycol (INN))</w:t>
            </w:r>
          </w:p>
        </w:tc>
        <w:tc>
          <w:tcPr>
            <w:tcW w:w="1191" w:type="dxa"/>
          </w:tcPr>
          <w:p w:rsidR="00930151" w:rsidRPr="0038408F" w:rsidDel="00061EF2" w:rsidRDefault="00930151" w:rsidP="00930151">
            <w:pPr>
              <w:pStyle w:val="Tabletext"/>
            </w:pPr>
            <w:r w:rsidRPr="0038408F">
              <w:t>Free</w:t>
            </w:r>
          </w:p>
        </w:tc>
      </w:tr>
      <w:tr w:rsidR="00930151" w:rsidRPr="0038408F" w:rsidDel="00061EF2">
        <w:trPr>
          <w:cantSplit/>
        </w:trPr>
        <w:tc>
          <w:tcPr>
            <w:tcW w:w="1134" w:type="dxa"/>
          </w:tcPr>
          <w:p w:rsidR="00930151" w:rsidRPr="0038408F" w:rsidDel="00061EF2" w:rsidRDefault="00930151" w:rsidP="00930151">
            <w:pPr>
              <w:pStyle w:val="Tabletext"/>
            </w:pPr>
            <w:r w:rsidRPr="0038408F">
              <w:t>2930.80.00</w:t>
            </w:r>
          </w:p>
        </w:tc>
        <w:tc>
          <w:tcPr>
            <w:tcW w:w="4820" w:type="dxa"/>
          </w:tcPr>
          <w:p w:rsidR="00930151" w:rsidRPr="0038408F" w:rsidDel="00061EF2" w:rsidRDefault="005C1E99" w:rsidP="00930151">
            <w:pPr>
              <w:pStyle w:val="CTA-"/>
            </w:pPr>
            <w:r>
              <w:noBreakHyphen/>
            </w:r>
            <w:r w:rsidR="00930151" w:rsidRPr="0038408F">
              <w:t>Aldicarb (ISO), captafol (ISO) and methamidophos (ISO)</w:t>
            </w:r>
          </w:p>
        </w:tc>
        <w:tc>
          <w:tcPr>
            <w:tcW w:w="1191" w:type="dxa"/>
          </w:tcPr>
          <w:p w:rsidR="00930151" w:rsidRPr="0038408F" w:rsidDel="00061EF2" w:rsidRDefault="00930151" w:rsidP="00930151">
            <w:pPr>
              <w:pStyle w:val="Tabletext"/>
            </w:pPr>
            <w:r w:rsidRPr="0038408F">
              <w:t>Free</w:t>
            </w:r>
          </w:p>
        </w:tc>
      </w:tr>
      <w:tr w:rsidR="00930151" w:rsidRPr="0038408F">
        <w:trPr>
          <w:cantSplit/>
        </w:trPr>
        <w:tc>
          <w:tcPr>
            <w:tcW w:w="1134" w:type="dxa"/>
          </w:tcPr>
          <w:p w:rsidR="00930151" w:rsidRPr="0038408F" w:rsidRDefault="00930151" w:rsidP="00930151">
            <w:pPr>
              <w:pStyle w:val="Tabletext"/>
            </w:pPr>
            <w:r w:rsidRPr="0038408F">
              <w:t>2930.90.00</w:t>
            </w:r>
          </w:p>
        </w:tc>
        <w:tc>
          <w:tcPr>
            <w:tcW w:w="4820" w:type="dxa"/>
          </w:tcPr>
          <w:p w:rsidR="00930151" w:rsidRPr="0038408F" w:rsidRDefault="005C1E99" w:rsidP="00930151">
            <w:pPr>
              <w:pStyle w:val="CTA-"/>
            </w:pPr>
            <w:r>
              <w:noBreakHyphen/>
            </w:r>
            <w:r w:rsidR="00930151" w:rsidRPr="0038408F">
              <w:t>Other</w:t>
            </w:r>
          </w:p>
        </w:tc>
        <w:tc>
          <w:tcPr>
            <w:tcW w:w="1191" w:type="dxa"/>
          </w:tcPr>
          <w:p w:rsidR="00930151" w:rsidRPr="0038408F" w:rsidRDefault="00930151" w:rsidP="00930151">
            <w:pPr>
              <w:pStyle w:val="Tabletext"/>
            </w:pPr>
            <w:r w:rsidRPr="0038408F">
              <w:t>Free</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8A35B6" w:rsidRPr="0038408F" w:rsidTr="008A35B6">
        <w:trPr>
          <w:cantSplit/>
        </w:trPr>
        <w:tc>
          <w:tcPr>
            <w:tcW w:w="1134" w:type="dxa"/>
          </w:tcPr>
          <w:p w:rsidR="008A35B6" w:rsidRPr="0038408F" w:rsidRDefault="008A35B6" w:rsidP="008A35B6">
            <w:pPr>
              <w:pStyle w:val="Tabletext"/>
            </w:pPr>
            <w:r w:rsidRPr="0038408F">
              <w:t>2931</w:t>
            </w:r>
          </w:p>
        </w:tc>
        <w:tc>
          <w:tcPr>
            <w:tcW w:w="4820" w:type="dxa"/>
          </w:tcPr>
          <w:p w:rsidR="008A35B6" w:rsidRPr="0038408F" w:rsidRDefault="008A35B6" w:rsidP="008A35B6">
            <w:pPr>
              <w:pStyle w:val="CTACAPS"/>
            </w:pPr>
            <w:r w:rsidRPr="0038408F">
              <w:t>OTHER ORGANO</w:t>
            </w:r>
            <w:r w:rsidR="005C1E99">
              <w:noBreakHyphen/>
            </w:r>
            <w:r w:rsidRPr="0038408F">
              <w:t>INORGANIC COMPOUNDS:</w:t>
            </w:r>
          </w:p>
        </w:tc>
        <w:tc>
          <w:tcPr>
            <w:tcW w:w="1191" w:type="dxa"/>
          </w:tcPr>
          <w:p w:rsidR="008A35B6" w:rsidRPr="0038408F" w:rsidRDefault="008A35B6" w:rsidP="00283DF8">
            <w:pPr>
              <w:pStyle w:val="Tabletext"/>
            </w:pPr>
          </w:p>
        </w:tc>
      </w:tr>
      <w:tr w:rsidR="008A35B6" w:rsidRPr="0038408F" w:rsidTr="008A35B6">
        <w:trPr>
          <w:cantSplit/>
        </w:trPr>
        <w:tc>
          <w:tcPr>
            <w:tcW w:w="1134" w:type="dxa"/>
          </w:tcPr>
          <w:p w:rsidR="008A35B6" w:rsidRPr="0038408F" w:rsidRDefault="008A35B6" w:rsidP="008A35B6">
            <w:pPr>
              <w:pStyle w:val="Tabletext"/>
            </w:pPr>
            <w:r w:rsidRPr="0038408F">
              <w:t>2931.10.00</w:t>
            </w:r>
          </w:p>
        </w:tc>
        <w:tc>
          <w:tcPr>
            <w:tcW w:w="4820" w:type="dxa"/>
          </w:tcPr>
          <w:p w:rsidR="008A35B6" w:rsidRPr="0038408F" w:rsidRDefault="005C1E99" w:rsidP="008A35B6">
            <w:pPr>
              <w:pStyle w:val="CTA-"/>
            </w:pPr>
            <w:r>
              <w:noBreakHyphen/>
            </w:r>
            <w:r w:rsidR="008A35B6" w:rsidRPr="0038408F">
              <w:t>Tetramethyl lead and tetraethyl lead</w:t>
            </w:r>
          </w:p>
        </w:tc>
        <w:tc>
          <w:tcPr>
            <w:tcW w:w="1191" w:type="dxa"/>
          </w:tcPr>
          <w:p w:rsidR="008A35B6" w:rsidRPr="0038408F" w:rsidRDefault="008A35B6" w:rsidP="00283DF8">
            <w:pPr>
              <w:pStyle w:val="Tabletext"/>
            </w:pPr>
            <w:r w:rsidRPr="0038408F">
              <w:t>Free</w:t>
            </w:r>
          </w:p>
        </w:tc>
      </w:tr>
      <w:tr w:rsidR="008A35B6" w:rsidRPr="0038408F" w:rsidTr="008A35B6">
        <w:trPr>
          <w:cantSplit/>
        </w:trPr>
        <w:tc>
          <w:tcPr>
            <w:tcW w:w="1134" w:type="dxa"/>
          </w:tcPr>
          <w:p w:rsidR="008A35B6" w:rsidRPr="0038408F" w:rsidRDefault="008A35B6" w:rsidP="008A35B6">
            <w:pPr>
              <w:pStyle w:val="Tabletext"/>
            </w:pPr>
            <w:r w:rsidRPr="0038408F">
              <w:t>2931.20.00</w:t>
            </w:r>
          </w:p>
        </w:tc>
        <w:tc>
          <w:tcPr>
            <w:tcW w:w="4820" w:type="dxa"/>
          </w:tcPr>
          <w:p w:rsidR="008A35B6" w:rsidRPr="0038408F" w:rsidRDefault="005C1E99" w:rsidP="008A35B6">
            <w:pPr>
              <w:pStyle w:val="CTA-"/>
            </w:pPr>
            <w:r>
              <w:noBreakHyphen/>
            </w:r>
            <w:r w:rsidR="008A35B6" w:rsidRPr="0038408F">
              <w:t>Tributyltin compounds</w:t>
            </w:r>
          </w:p>
        </w:tc>
        <w:tc>
          <w:tcPr>
            <w:tcW w:w="1191" w:type="dxa"/>
          </w:tcPr>
          <w:p w:rsidR="008A35B6" w:rsidRPr="0038408F" w:rsidRDefault="008A35B6" w:rsidP="00283DF8">
            <w:pPr>
              <w:pStyle w:val="Tabletext"/>
            </w:pPr>
            <w:r w:rsidRPr="0038408F">
              <w:t>Free</w:t>
            </w:r>
          </w:p>
        </w:tc>
      </w:tr>
      <w:tr w:rsidR="00930151" w:rsidRPr="0038408F" w:rsidTr="008A35B6">
        <w:trPr>
          <w:cantSplit/>
        </w:trPr>
        <w:tc>
          <w:tcPr>
            <w:tcW w:w="1134" w:type="dxa"/>
          </w:tcPr>
          <w:p w:rsidR="00930151" w:rsidRPr="0038408F" w:rsidRDefault="00930151" w:rsidP="00930151">
            <w:pPr>
              <w:pStyle w:val="Tabletext"/>
            </w:pPr>
            <w:r w:rsidRPr="0038408F">
              <w:t>2931.4</w:t>
            </w:r>
          </w:p>
        </w:tc>
        <w:tc>
          <w:tcPr>
            <w:tcW w:w="4820" w:type="dxa"/>
          </w:tcPr>
          <w:p w:rsidR="00930151" w:rsidRPr="0038408F" w:rsidRDefault="005C1E99" w:rsidP="00930151">
            <w:pPr>
              <w:pStyle w:val="CTA-"/>
            </w:pPr>
            <w:r>
              <w:noBreakHyphen/>
            </w:r>
            <w:r w:rsidR="00930151" w:rsidRPr="0038408F">
              <w:t>Non</w:t>
            </w:r>
            <w:r>
              <w:noBreakHyphen/>
            </w:r>
            <w:r w:rsidR="00930151" w:rsidRPr="0038408F">
              <w:t>halogenated organo</w:t>
            </w:r>
            <w:r>
              <w:noBreakHyphen/>
            </w:r>
            <w:r w:rsidR="00930151" w:rsidRPr="0038408F">
              <w:t>phosphorous derivatives:</w:t>
            </w:r>
          </w:p>
        </w:tc>
        <w:tc>
          <w:tcPr>
            <w:tcW w:w="1191" w:type="dxa"/>
          </w:tcPr>
          <w:p w:rsidR="00930151" w:rsidRPr="0038408F" w:rsidRDefault="00930151" w:rsidP="00930151">
            <w:pPr>
              <w:pStyle w:val="Tabletext"/>
            </w:pPr>
          </w:p>
        </w:tc>
      </w:tr>
      <w:tr w:rsidR="00930151" w:rsidRPr="0038408F" w:rsidTr="008A35B6">
        <w:trPr>
          <w:cantSplit/>
        </w:trPr>
        <w:tc>
          <w:tcPr>
            <w:tcW w:w="1134" w:type="dxa"/>
          </w:tcPr>
          <w:p w:rsidR="00930151" w:rsidRPr="0038408F" w:rsidRDefault="00930151" w:rsidP="00930151">
            <w:pPr>
              <w:pStyle w:val="Tabletext"/>
            </w:pPr>
            <w:r w:rsidRPr="0038408F">
              <w:t>2931.41.00</w:t>
            </w:r>
          </w:p>
        </w:tc>
        <w:tc>
          <w:tcPr>
            <w:tcW w:w="4820" w:type="dxa"/>
          </w:tcPr>
          <w:p w:rsidR="00930151" w:rsidRPr="0038408F" w:rsidRDefault="005C1E99" w:rsidP="00930151">
            <w:pPr>
              <w:pStyle w:val="CTA-"/>
            </w:pPr>
            <w:r>
              <w:noBreakHyphen/>
            </w:r>
            <w:r>
              <w:noBreakHyphen/>
            </w:r>
            <w:r w:rsidR="00930151" w:rsidRPr="0038408F">
              <w:t>Dimethyl methylphosphonate</w:t>
            </w:r>
          </w:p>
        </w:tc>
        <w:tc>
          <w:tcPr>
            <w:tcW w:w="1191" w:type="dxa"/>
          </w:tcPr>
          <w:p w:rsidR="00930151" w:rsidRPr="0038408F" w:rsidRDefault="00930151" w:rsidP="00930151">
            <w:pPr>
              <w:pStyle w:val="Tabletext"/>
            </w:pPr>
            <w:r w:rsidRPr="0038408F">
              <w:t>Free</w:t>
            </w:r>
          </w:p>
        </w:tc>
      </w:tr>
      <w:tr w:rsidR="00930151" w:rsidRPr="0038408F" w:rsidTr="008A35B6">
        <w:trPr>
          <w:cantSplit/>
        </w:trPr>
        <w:tc>
          <w:tcPr>
            <w:tcW w:w="1134" w:type="dxa"/>
          </w:tcPr>
          <w:p w:rsidR="00930151" w:rsidRPr="0038408F" w:rsidRDefault="00930151" w:rsidP="00930151">
            <w:pPr>
              <w:pStyle w:val="Tabletext"/>
            </w:pPr>
            <w:r w:rsidRPr="0038408F">
              <w:t>2931.42.00</w:t>
            </w:r>
          </w:p>
        </w:tc>
        <w:tc>
          <w:tcPr>
            <w:tcW w:w="4820" w:type="dxa"/>
          </w:tcPr>
          <w:p w:rsidR="00930151" w:rsidRPr="0038408F" w:rsidRDefault="005C1E99" w:rsidP="00930151">
            <w:pPr>
              <w:pStyle w:val="CTA-"/>
            </w:pPr>
            <w:r>
              <w:noBreakHyphen/>
            </w:r>
            <w:r>
              <w:noBreakHyphen/>
            </w:r>
            <w:r w:rsidR="00930151" w:rsidRPr="0038408F">
              <w:t>Dimethyl propylphosphonate</w:t>
            </w:r>
          </w:p>
        </w:tc>
        <w:tc>
          <w:tcPr>
            <w:tcW w:w="1191" w:type="dxa"/>
          </w:tcPr>
          <w:p w:rsidR="00930151" w:rsidRPr="0038408F" w:rsidRDefault="00930151" w:rsidP="00930151">
            <w:pPr>
              <w:pStyle w:val="Tabletext"/>
            </w:pPr>
            <w:r w:rsidRPr="0038408F">
              <w:t>Free</w:t>
            </w:r>
          </w:p>
        </w:tc>
      </w:tr>
      <w:tr w:rsidR="00930151" w:rsidRPr="0038408F" w:rsidTr="008A35B6">
        <w:trPr>
          <w:cantSplit/>
        </w:trPr>
        <w:tc>
          <w:tcPr>
            <w:tcW w:w="1134" w:type="dxa"/>
          </w:tcPr>
          <w:p w:rsidR="00930151" w:rsidRPr="0038408F" w:rsidRDefault="00930151" w:rsidP="00930151">
            <w:pPr>
              <w:pStyle w:val="Tabletext"/>
            </w:pPr>
            <w:r w:rsidRPr="0038408F">
              <w:t>2931.43.00</w:t>
            </w:r>
          </w:p>
        </w:tc>
        <w:tc>
          <w:tcPr>
            <w:tcW w:w="4820" w:type="dxa"/>
          </w:tcPr>
          <w:p w:rsidR="00930151" w:rsidRPr="0038408F" w:rsidRDefault="005C1E99" w:rsidP="00930151">
            <w:pPr>
              <w:pStyle w:val="CTA-"/>
            </w:pPr>
            <w:r>
              <w:noBreakHyphen/>
            </w:r>
            <w:r>
              <w:noBreakHyphen/>
            </w:r>
            <w:r w:rsidR="00930151" w:rsidRPr="0038408F">
              <w:t>Diethyl ethylphosphonate</w:t>
            </w:r>
          </w:p>
        </w:tc>
        <w:tc>
          <w:tcPr>
            <w:tcW w:w="1191" w:type="dxa"/>
          </w:tcPr>
          <w:p w:rsidR="00930151" w:rsidRPr="0038408F" w:rsidRDefault="00930151" w:rsidP="00930151">
            <w:pPr>
              <w:pStyle w:val="Tabletext"/>
            </w:pPr>
            <w:r w:rsidRPr="0038408F">
              <w:t>Free</w:t>
            </w:r>
          </w:p>
        </w:tc>
      </w:tr>
      <w:tr w:rsidR="00930151" w:rsidRPr="0038408F" w:rsidTr="008A35B6">
        <w:trPr>
          <w:cantSplit/>
        </w:trPr>
        <w:tc>
          <w:tcPr>
            <w:tcW w:w="1134" w:type="dxa"/>
          </w:tcPr>
          <w:p w:rsidR="00930151" w:rsidRPr="0038408F" w:rsidRDefault="00930151" w:rsidP="00930151">
            <w:pPr>
              <w:pStyle w:val="Tabletext"/>
            </w:pPr>
            <w:r w:rsidRPr="0038408F">
              <w:t>2931.44.00</w:t>
            </w:r>
          </w:p>
        </w:tc>
        <w:tc>
          <w:tcPr>
            <w:tcW w:w="4820" w:type="dxa"/>
          </w:tcPr>
          <w:p w:rsidR="00930151" w:rsidRPr="0038408F" w:rsidRDefault="005C1E99" w:rsidP="00930151">
            <w:pPr>
              <w:pStyle w:val="CTA-"/>
            </w:pPr>
            <w:r>
              <w:noBreakHyphen/>
            </w:r>
            <w:r>
              <w:noBreakHyphen/>
            </w:r>
            <w:r w:rsidR="00930151" w:rsidRPr="0038408F">
              <w:t>Methylphosphonic acid</w:t>
            </w:r>
          </w:p>
        </w:tc>
        <w:tc>
          <w:tcPr>
            <w:tcW w:w="1191" w:type="dxa"/>
          </w:tcPr>
          <w:p w:rsidR="00930151" w:rsidRPr="0038408F" w:rsidRDefault="00930151" w:rsidP="00930151">
            <w:pPr>
              <w:pStyle w:val="Tabletext"/>
            </w:pPr>
            <w:r w:rsidRPr="0038408F">
              <w:t>Free</w:t>
            </w:r>
          </w:p>
        </w:tc>
      </w:tr>
      <w:tr w:rsidR="00930151" w:rsidRPr="0038408F" w:rsidTr="008A35B6">
        <w:trPr>
          <w:cantSplit/>
        </w:trPr>
        <w:tc>
          <w:tcPr>
            <w:tcW w:w="1134" w:type="dxa"/>
          </w:tcPr>
          <w:p w:rsidR="00930151" w:rsidRPr="0038408F" w:rsidRDefault="00930151" w:rsidP="00930151">
            <w:pPr>
              <w:pStyle w:val="Tabletext"/>
            </w:pPr>
            <w:r w:rsidRPr="0038408F">
              <w:t>2931.45.00</w:t>
            </w:r>
          </w:p>
        </w:tc>
        <w:tc>
          <w:tcPr>
            <w:tcW w:w="4820" w:type="dxa"/>
          </w:tcPr>
          <w:p w:rsidR="00930151" w:rsidRPr="0038408F" w:rsidRDefault="005C1E99" w:rsidP="00930151">
            <w:pPr>
              <w:pStyle w:val="CTA-"/>
            </w:pPr>
            <w:r>
              <w:noBreakHyphen/>
            </w:r>
            <w:r>
              <w:noBreakHyphen/>
            </w:r>
            <w:r w:rsidR="00930151" w:rsidRPr="0038408F">
              <w:t>Salt of methylphosphonic acid and (aminoiminomethyl)urea (1 : 1)</w:t>
            </w:r>
          </w:p>
        </w:tc>
        <w:tc>
          <w:tcPr>
            <w:tcW w:w="1191" w:type="dxa"/>
          </w:tcPr>
          <w:p w:rsidR="00930151" w:rsidRPr="0038408F" w:rsidRDefault="00930151" w:rsidP="00930151">
            <w:pPr>
              <w:pStyle w:val="Tabletext"/>
            </w:pPr>
            <w:r w:rsidRPr="0038408F">
              <w:t>Free</w:t>
            </w:r>
          </w:p>
        </w:tc>
      </w:tr>
      <w:tr w:rsidR="00930151" w:rsidRPr="0038408F" w:rsidTr="008A35B6">
        <w:trPr>
          <w:cantSplit/>
        </w:trPr>
        <w:tc>
          <w:tcPr>
            <w:tcW w:w="1134" w:type="dxa"/>
          </w:tcPr>
          <w:p w:rsidR="00930151" w:rsidRPr="0038408F" w:rsidRDefault="00930151" w:rsidP="00930151">
            <w:pPr>
              <w:pStyle w:val="Tabletext"/>
            </w:pPr>
            <w:r w:rsidRPr="0038408F">
              <w:t>2931.46.00</w:t>
            </w:r>
          </w:p>
        </w:tc>
        <w:tc>
          <w:tcPr>
            <w:tcW w:w="4820" w:type="dxa"/>
          </w:tcPr>
          <w:p w:rsidR="00930151" w:rsidRPr="0038408F" w:rsidRDefault="005C1E99" w:rsidP="00930151">
            <w:pPr>
              <w:pStyle w:val="CTA-"/>
            </w:pPr>
            <w:r>
              <w:noBreakHyphen/>
            </w:r>
            <w:r>
              <w:noBreakHyphen/>
            </w:r>
            <w:r w:rsidR="00930151" w:rsidRPr="0038408F">
              <w:t>2,4,6</w:t>
            </w:r>
            <w:r>
              <w:noBreakHyphen/>
            </w:r>
            <w:r w:rsidR="00930151" w:rsidRPr="0038408F">
              <w:t>Tripropyl</w:t>
            </w:r>
            <w:r>
              <w:noBreakHyphen/>
            </w:r>
            <w:r w:rsidR="00930151" w:rsidRPr="0038408F">
              <w:t>1,3,5,2,4,6</w:t>
            </w:r>
            <w:r>
              <w:noBreakHyphen/>
            </w:r>
            <w:r w:rsidR="00930151" w:rsidRPr="0038408F">
              <w:t>trioxatriphosphinane 2,4,6</w:t>
            </w:r>
            <w:r>
              <w:noBreakHyphen/>
            </w:r>
            <w:r w:rsidR="00930151" w:rsidRPr="0038408F">
              <w:t>trioxide</w:t>
            </w:r>
          </w:p>
        </w:tc>
        <w:tc>
          <w:tcPr>
            <w:tcW w:w="1191" w:type="dxa"/>
          </w:tcPr>
          <w:p w:rsidR="00930151" w:rsidRPr="0038408F" w:rsidRDefault="00930151" w:rsidP="00930151">
            <w:pPr>
              <w:pStyle w:val="Tabletext"/>
            </w:pPr>
            <w:r w:rsidRPr="0038408F">
              <w:t>Free</w:t>
            </w:r>
          </w:p>
        </w:tc>
      </w:tr>
      <w:tr w:rsidR="00930151" w:rsidRPr="0038408F" w:rsidTr="008A35B6">
        <w:trPr>
          <w:cantSplit/>
        </w:trPr>
        <w:tc>
          <w:tcPr>
            <w:tcW w:w="1134" w:type="dxa"/>
          </w:tcPr>
          <w:p w:rsidR="00930151" w:rsidRPr="0038408F" w:rsidRDefault="00930151" w:rsidP="00930151">
            <w:pPr>
              <w:pStyle w:val="Tabletext"/>
            </w:pPr>
            <w:r w:rsidRPr="0038408F">
              <w:t>2931.47.00</w:t>
            </w:r>
          </w:p>
        </w:tc>
        <w:tc>
          <w:tcPr>
            <w:tcW w:w="4820" w:type="dxa"/>
          </w:tcPr>
          <w:p w:rsidR="00930151" w:rsidRPr="0038408F" w:rsidRDefault="005C1E99" w:rsidP="00930151">
            <w:pPr>
              <w:pStyle w:val="CTA-"/>
            </w:pPr>
            <w:r>
              <w:noBreakHyphen/>
            </w:r>
            <w:r>
              <w:noBreakHyphen/>
            </w:r>
            <w:r w:rsidR="00930151" w:rsidRPr="0038408F">
              <w:t>(5</w:t>
            </w:r>
            <w:r>
              <w:noBreakHyphen/>
            </w:r>
            <w:r w:rsidR="00930151" w:rsidRPr="0038408F">
              <w:t>Ethyl</w:t>
            </w:r>
            <w:r>
              <w:noBreakHyphen/>
            </w:r>
            <w:r w:rsidR="00930151" w:rsidRPr="0038408F">
              <w:t>2</w:t>
            </w:r>
            <w:r>
              <w:noBreakHyphen/>
            </w:r>
            <w:r w:rsidR="00930151" w:rsidRPr="0038408F">
              <w:t>methyl</w:t>
            </w:r>
            <w:r>
              <w:noBreakHyphen/>
            </w:r>
            <w:r w:rsidR="00930151" w:rsidRPr="0038408F">
              <w:t>2</w:t>
            </w:r>
            <w:r>
              <w:noBreakHyphen/>
            </w:r>
            <w:r w:rsidR="00930151" w:rsidRPr="0038408F">
              <w:t>oxido</w:t>
            </w:r>
            <w:r>
              <w:noBreakHyphen/>
            </w:r>
            <w:r w:rsidR="00930151" w:rsidRPr="0038408F">
              <w:t>1,3,2</w:t>
            </w:r>
            <w:r>
              <w:noBreakHyphen/>
            </w:r>
            <w:r w:rsidR="00930151" w:rsidRPr="0038408F">
              <w:t>dioxaphosphinan</w:t>
            </w:r>
            <w:r>
              <w:noBreakHyphen/>
            </w:r>
            <w:r w:rsidR="00930151" w:rsidRPr="0038408F">
              <w:t>5</w:t>
            </w:r>
            <w:r>
              <w:noBreakHyphen/>
            </w:r>
            <w:r w:rsidR="00930151" w:rsidRPr="0038408F">
              <w:t xml:space="preserve">yl) methyl methyl methylphosphonate </w:t>
            </w:r>
          </w:p>
        </w:tc>
        <w:tc>
          <w:tcPr>
            <w:tcW w:w="1191" w:type="dxa"/>
          </w:tcPr>
          <w:p w:rsidR="00930151" w:rsidRPr="0038408F" w:rsidRDefault="00930151" w:rsidP="00930151">
            <w:pPr>
              <w:pStyle w:val="Tabletext"/>
            </w:pPr>
            <w:r w:rsidRPr="0038408F">
              <w:t>Free</w:t>
            </w:r>
          </w:p>
        </w:tc>
      </w:tr>
      <w:tr w:rsidR="00930151" w:rsidRPr="0038408F" w:rsidTr="008A35B6">
        <w:trPr>
          <w:cantSplit/>
        </w:trPr>
        <w:tc>
          <w:tcPr>
            <w:tcW w:w="1134" w:type="dxa"/>
          </w:tcPr>
          <w:p w:rsidR="00930151" w:rsidRPr="0038408F" w:rsidRDefault="00930151" w:rsidP="00930151">
            <w:pPr>
              <w:pStyle w:val="Tabletext"/>
            </w:pPr>
            <w:r w:rsidRPr="0038408F">
              <w:t>2931.48.00</w:t>
            </w:r>
          </w:p>
        </w:tc>
        <w:tc>
          <w:tcPr>
            <w:tcW w:w="4820" w:type="dxa"/>
          </w:tcPr>
          <w:p w:rsidR="00930151" w:rsidRPr="0038408F" w:rsidRDefault="005C1E99" w:rsidP="00930151">
            <w:pPr>
              <w:pStyle w:val="CTA-"/>
            </w:pPr>
            <w:r>
              <w:noBreakHyphen/>
            </w:r>
            <w:r>
              <w:noBreakHyphen/>
            </w:r>
            <w:r w:rsidR="00930151" w:rsidRPr="0038408F">
              <w:t>3,9</w:t>
            </w:r>
            <w:r>
              <w:noBreakHyphen/>
            </w:r>
            <w:r w:rsidR="00930151" w:rsidRPr="0038408F">
              <w:t>Dimethyl</w:t>
            </w:r>
            <w:r>
              <w:noBreakHyphen/>
            </w:r>
            <w:r w:rsidR="00930151" w:rsidRPr="0038408F">
              <w:t>2,4,8,10</w:t>
            </w:r>
            <w:r>
              <w:noBreakHyphen/>
            </w:r>
            <w:r w:rsidR="00930151" w:rsidRPr="0038408F">
              <w:t>tetraoxa</w:t>
            </w:r>
            <w:r>
              <w:noBreakHyphen/>
            </w:r>
            <w:r w:rsidR="00930151" w:rsidRPr="0038408F">
              <w:t>3,9</w:t>
            </w:r>
            <w:r>
              <w:noBreakHyphen/>
            </w:r>
            <w:r w:rsidR="00930151" w:rsidRPr="0038408F">
              <w:t>diphosphaspiro[5.5] undecane 3,9</w:t>
            </w:r>
            <w:r>
              <w:noBreakHyphen/>
            </w:r>
            <w:r w:rsidR="00930151" w:rsidRPr="0038408F">
              <w:t>dioxide</w:t>
            </w:r>
          </w:p>
        </w:tc>
        <w:tc>
          <w:tcPr>
            <w:tcW w:w="1191" w:type="dxa"/>
          </w:tcPr>
          <w:p w:rsidR="00930151" w:rsidRPr="0038408F" w:rsidRDefault="00930151" w:rsidP="00930151">
            <w:pPr>
              <w:pStyle w:val="Tabletext"/>
            </w:pPr>
            <w:r w:rsidRPr="0038408F">
              <w:t>Free</w:t>
            </w:r>
          </w:p>
        </w:tc>
      </w:tr>
      <w:tr w:rsidR="00930151" w:rsidRPr="0038408F" w:rsidTr="008A35B6">
        <w:trPr>
          <w:cantSplit/>
        </w:trPr>
        <w:tc>
          <w:tcPr>
            <w:tcW w:w="1134" w:type="dxa"/>
          </w:tcPr>
          <w:p w:rsidR="00930151" w:rsidRPr="0038408F" w:rsidRDefault="00930151" w:rsidP="00930151">
            <w:pPr>
              <w:pStyle w:val="Tabletext"/>
            </w:pPr>
            <w:r w:rsidRPr="0038408F">
              <w:t>2931.49</w:t>
            </w:r>
          </w:p>
        </w:tc>
        <w:tc>
          <w:tcPr>
            <w:tcW w:w="4820" w:type="dxa"/>
          </w:tcPr>
          <w:p w:rsidR="00930151" w:rsidRPr="0038408F" w:rsidRDefault="005C1E99" w:rsidP="00930151">
            <w:pPr>
              <w:pStyle w:val="CTA-"/>
            </w:pPr>
            <w:r>
              <w:noBreakHyphen/>
            </w:r>
            <w:r>
              <w:noBreakHyphen/>
            </w:r>
            <w:r w:rsidR="00930151" w:rsidRPr="0038408F">
              <w:t>Other:</w:t>
            </w:r>
          </w:p>
        </w:tc>
        <w:tc>
          <w:tcPr>
            <w:tcW w:w="1191" w:type="dxa"/>
          </w:tcPr>
          <w:p w:rsidR="00930151" w:rsidRPr="0038408F" w:rsidRDefault="00930151" w:rsidP="00930151">
            <w:pPr>
              <w:pStyle w:val="Tabletext"/>
            </w:pPr>
          </w:p>
        </w:tc>
      </w:tr>
      <w:tr w:rsidR="00930151" w:rsidRPr="0038408F" w:rsidTr="008A35B6">
        <w:trPr>
          <w:cantSplit/>
        </w:trPr>
        <w:tc>
          <w:tcPr>
            <w:tcW w:w="1134" w:type="dxa"/>
          </w:tcPr>
          <w:p w:rsidR="00930151" w:rsidRPr="0038408F" w:rsidRDefault="00930151" w:rsidP="00930151">
            <w:pPr>
              <w:pStyle w:val="Tabletext"/>
            </w:pPr>
            <w:r w:rsidRPr="0038408F">
              <w:t>2931.49.10</w:t>
            </w:r>
          </w:p>
        </w:tc>
        <w:tc>
          <w:tcPr>
            <w:tcW w:w="4820" w:type="dxa"/>
          </w:tcPr>
          <w:p w:rsidR="00930151" w:rsidRPr="0038408F" w:rsidRDefault="005C1E99" w:rsidP="00930151">
            <w:pPr>
              <w:pStyle w:val="CTA-"/>
            </w:pPr>
            <w:r>
              <w:noBreakHyphen/>
            </w:r>
            <w:r>
              <w:noBreakHyphen/>
            </w:r>
            <w:r>
              <w:noBreakHyphen/>
            </w:r>
            <w:r w:rsidR="00930151" w:rsidRPr="0038408F">
              <w:t>Glycine derivatives containing phosphono groups</w:t>
            </w:r>
          </w:p>
        </w:tc>
        <w:tc>
          <w:tcPr>
            <w:tcW w:w="1191" w:type="dxa"/>
          </w:tcPr>
          <w:p w:rsidR="00930151" w:rsidRPr="0038408F" w:rsidRDefault="00930151" w:rsidP="00930151">
            <w:pPr>
              <w:pStyle w:val="Tabletext"/>
            </w:pPr>
            <w:r w:rsidRPr="0038408F">
              <w:t>5%</w:t>
            </w:r>
          </w:p>
        </w:tc>
      </w:tr>
      <w:tr w:rsidR="00930151" w:rsidRPr="0038408F" w:rsidTr="008A35B6">
        <w:trPr>
          <w:cantSplit/>
        </w:trPr>
        <w:tc>
          <w:tcPr>
            <w:tcW w:w="1134" w:type="dxa"/>
          </w:tcPr>
          <w:p w:rsidR="00930151" w:rsidRPr="0038408F" w:rsidRDefault="00930151" w:rsidP="00930151">
            <w:pPr>
              <w:pStyle w:val="Tabletext"/>
            </w:pPr>
            <w:r w:rsidRPr="0038408F">
              <w:t>2931.49.90</w:t>
            </w:r>
          </w:p>
        </w:tc>
        <w:tc>
          <w:tcPr>
            <w:tcW w:w="4820" w:type="dxa"/>
          </w:tcPr>
          <w:p w:rsidR="00930151" w:rsidRPr="0038408F" w:rsidRDefault="005C1E99" w:rsidP="00930151">
            <w:pPr>
              <w:pStyle w:val="CTA-"/>
            </w:pPr>
            <w:r>
              <w:noBreakHyphen/>
            </w:r>
            <w:r>
              <w:noBreakHyphen/>
            </w:r>
            <w:r>
              <w:noBreakHyphen/>
            </w:r>
            <w:r w:rsidR="00930151" w:rsidRPr="0038408F">
              <w:t>Other</w:t>
            </w:r>
          </w:p>
        </w:tc>
        <w:tc>
          <w:tcPr>
            <w:tcW w:w="1191" w:type="dxa"/>
          </w:tcPr>
          <w:p w:rsidR="00930151" w:rsidRPr="0038408F" w:rsidRDefault="00930151" w:rsidP="00930151">
            <w:pPr>
              <w:pStyle w:val="Tabletext"/>
            </w:pPr>
            <w:r w:rsidRPr="0038408F">
              <w:t>Free</w:t>
            </w:r>
          </w:p>
        </w:tc>
      </w:tr>
      <w:tr w:rsidR="00930151" w:rsidRPr="0038408F" w:rsidTr="008A35B6">
        <w:trPr>
          <w:cantSplit/>
        </w:trPr>
        <w:tc>
          <w:tcPr>
            <w:tcW w:w="1134" w:type="dxa"/>
          </w:tcPr>
          <w:p w:rsidR="00930151" w:rsidRPr="0038408F" w:rsidRDefault="00930151" w:rsidP="00930151">
            <w:pPr>
              <w:pStyle w:val="Tabletext"/>
            </w:pPr>
            <w:r w:rsidRPr="0038408F">
              <w:t>2931.5</w:t>
            </w:r>
          </w:p>
        </w:tc>
        <w:tc>
          <w:tcPr>
            <w:tcW w:w="4820" w:type="dxa"/>
          </w:tcPr>
          <w:p w:rsidR="00930151" w:rsidRPr="0038408F" w:rsidRDefault="005C1E99" w:rsidP="00930151">
            <w:pPr>
              <w:pStyle w:val="CTA-"/>
            </w:pPr>
            <w:r>
              <w:noBreakHyphen/>
            </w:r>
            <w:r w:rsidR="00930151" w:rsidRPr="0038408F">
              <w:t>Halogenated organo</w:t>
            </w:r>
            <w:r>
              <w:noBreakHyphen/>
            </w:r>
            <w:r w:rsidR="00930151" w:rsidRPr="0038408F">
              <w:t>phosphorous derivatives:</w:t>
            </w:r>
          </w:p>
        </w:tc>
        <w:tc>
          <w:tcPr>
            <w:tcW w:w="1191" w:type="dxa"/>
          </w:tcPr>
          <w:p w:rsidR="00930151" w:rsidRPr="0038408F" w:rsidRDefault="00930151" w:rsidP="00930151">
            <w:pPr>
              <w:pStyle w:val="Tabletext"/>
            </w:pPr>
          </w:p>
        </w:tc>
      </w:tr>
      <w:tr w:rsidR="00930151" w:rsidRPr="0038408F" w:rsidTr="008A35B6">
        <w:trPr>
          <w:cantSplit/>
        </w:trPr>
        <w:tc>
          <w:tcPr>
            <w:tcW w:w="1134" w:type="dxa"/>
          </w:tcPr>
          <w:p w:rsidR="00930151" w:rsidRPr="0038408F" w:rsidRDefault="00930151" w:rsidP="00930151">
            <w:pPr>
              <w:pStyle w:val="Tabletext"/>
            </w:pPr>
            <w:r w:rsidRPr="0038408F">
              <w:t>2931.51.00</w:t>
            </w:r>
          </w:p>
        </w:tc>
        <w:tc>
          <w:tcPr>
            <w:tcW w:w="4820" w:type="dxa"/>
          </w:tcPr>
          <w:p w:rsidR="00930151" w:rsidRPr="0038408F" w:rsidRDefault="005C1E99" w:rsidP="00930151">
            <w:pPr>
              <w:pStyle w:val="CTA-"/>
            </w:pPr>
            <w:r>
              <w:noBreakHyphen/>
            </w:r>
            <w:r>
              <w:noBreakHyphen/>
            </w:r>
            <w:r w:rsidR="00930151" w:rsidRPr="0038408F">
              <w:t>Methylphosphonic dichloride</w:t>
            </w:r>
          </w:p>
        </w:tc>
        <w:tc>
          <w:tcPr>
            <w:tcW w:w="1191" w:type="dxa"/>
          </w:tcPr>
          <w:p w:rsidR="00930151" w:rsidRPr="0038408F" w:rsidRDefault="00930151" w:rsidP="00930151">
            <w:pPr>
              <w:pStyle w:val="Tabletext"/>
            </w:pPr>
            <w:r w:rsidRPr="0038408F">
              <w:t>Free</w:t>
            </w:r>
          </w:p>
        </w:tc>
      </w:tr>
      <w:tr w:rsidR="00930151" w:rsidRPr="0038408F" w:rsidTr="008A35B6">
        <w:trPr>
          <w:cantSplit/>
        </w:trPr>
        <w:tc>
          <w:tcPr>
            <w:tcW w:w="1134" w:type="dxa"/>
          </w:tcPr>
          <w:p w:rsidR="00930151" w:rsidRPr="0038408F" w:rsidRDefault="00930151" w:rsidP="00930151">
            <w:pPr>
              <w:pStyle w:val="Tabletext"/>
            </w:pPr>
            <w:r w:rsidRPr="0038408F">
              <w:t>2931.52.00</w:t>
            </w:r>
          </w:p>
        </w:tc>
        <w:tc>
          <w:tcPr>
            <w:tcW w:w="4820" w:type="dxa"/>
          </w:tcPr>
          <w:p w:rsidR="00930151" w:rsidRPr="0038408F" w:rsidRDefault="005C1E99" w:rsidP="00930151">
            <w:pPr>
              <w:pStyle w:val="CTA-"/>
            </w:pPr>
            <w:r>
              <w:noBreakHyphen/>
            </w:r>
            <w:r>
              <w:noBreakHyphen/>
            </w:r>
            <w:r w:rsidR="00930151" w:rsidRPr="0038408F">
              <w:t>Propylphosphonic dichloride</w:t>
            </w:r>
          </w:p>
        </w:tc>
        <w:tc>
          <w:tcPr>
            <w:tcW w:w="1191" w:type="dxa"/>
          </w:tcPr>
          <w:p w:rsidR="00930151" w:rsidRPr="0038408F" w:rsidRDefault="00930151" w:rsidP="00930151">
            <w:pPr>
              <w:pStyle w:val="Tabletext"/>
            </w:pPr>
            <w:r w:rsidRPr="0038408F">
              <w:t>Free</w:t>
            </w:r>
          </w:p>
        </w:tc>
      </w:tr>
      <w:tr w:rsidR="00930151" w:rsidRPr="0038408F" w:rsidTr="008A35B6">
        <w:trPr>
          <w:cantSplit/>
        </w:trPr>
        <w:tc>
          <w:tcPr>
            <w:tcW w:w="1134" w:type="dxa"/>
          </w:tcPr>
          <w:p w:rsidR="00930151" w:rsidRPr="0038408F" w:rsidRDefault="00930151" w:rsidP="00930151">
            <w:pPr>
              <w:pStyle w:val="Tabletext"/>
            </w:pPr>
            <w:r w:rsidRPr="0038408F">
              <w:t>2931.53.00</w:t>
            </w:r>
          </w:p>
        </w:tc>
        <w:tc>
          <w:tcPr>
            <w:tcW w:w="4820" w:type="dxa"/>
          </w:tcPr>
          <w:p w:rsidR="00930151" w:rsidRPr="0038408F" w:rsidRDefault="005C1E99" w:rsidP="00930151">
            <w:pPr>
              <w:pStyle w:val="CTA-"/>
            </w:pPr>
            <w:r>
              <w:noBreakHyphen/>
            </w:r>
            <w:r>
              <w:noBreakHyphen/>
            </w:r>
            <w:r w:rsidR="00930151" w:rsidRPr="0038408F">
              <w:t>O</w:t>
            </w:r>
            <w:r>
              <w:noBreakHyphen/>
            </w:r>
            <w:r w:rsidR="00930151" w:rsidRPr="0038408F">
              <w:t>(3</w:t>
            </w:r>
            <w:r>
              <w:noBreakHyphen/>
            </w:r>
            <w:r w:rsidR="00930151" w:rsidRPr="0038408F">
              <w:t>chloropropyl) O</w:t>
            </w:r>
            <w:r>
              <w:noBreakHyphen/>
            </w:r>
            <w:r w:rsidR="00930151" w:rsidRPr="0038408F">
              <w:t>[4</w:t>
            </w:r>
            <w:r>
              <w:noBreakHyphen/>
            </w:r>
            <w:r w:rsidR="00930151" w:rsidRPr="0038408F">
              <w:t>nitro</w:t>
            </w:r>
            <w:r>
              <w:noBreakHyphen/>
            </w:r>
            <w:r w:rsidR="00930151" w:rsidRPr="0038408F">
              <w:t>3</w:t>
            </w:r>
            <w:r>
              <w:noBreakHyphen/>
            </w:r>
            <w:r w:rsidR="00930151" w:rsidRPr="0038408F">
              <w:t>(trifluoromethyl)phenyl] methylphosphonothionate</w:t>
            </w:r>
          </w:p>
        </w:tc>
        <w:tc>
          <w:tcPr>
            <w:tcW w:w="1191" w:type="dxa"/>
          </w:tcPr>
          <w:p w:rsidR="00930151" w:rsidRPr="0038408F" w:rsidRDefault="00930151" w:rsidP="00930151">
            <w:pPr>
              <w:pStyle w:val="Tabletext"/>
            </w:pPr>
            <w:r w:rsidRPr="0038408F">
              <w:t>Free</w:t>
            </w:r>
          </w:p>
        </w:tc>
      </w:tr>
      <w:tr w:rsidR="00930151" w:rsidRPr="0038408F" w:rsidTr="008A35B6">
        <w:trPr>
          <w:cantSplit/>
        </w:trPr>
        <w:tc>
          <w:tcPr>
            <w:tcW w:w="1134" w:type="dxa"/>
          </w:tcPr>
          <w:p w:rsidR="00930151" w:rsidRPr="0038408F" w:rsidRDefault="00930151" w:rsidP="00930151">
            <w:pPr>
              <w:pStyle w:val="Tabletext"/>
            </w:pPr>
            <w:r w:rsidRPr="0038408F">
              <w:t>2931.54.00</w:t>
            </w:r>
          </w:p>
        </w:tc>
        <w:tc>
          <w:tcPr>
            <w:tcW w:w="4820" w:type="dxa"/>
          </w:tcPr>
          <w:p w:rsidR="00930151" w:rsidRPr="0038408F" w:rsidRDefault="005C1E99" w:rsidP="00930151">
            <w:pPr>
              <w:pStyle w:val="CTA-"/>
            </w:pPr>
            <w:r>
              <w:noBreakHyphen/>
            </w:r>
            <w:r>
              <w:noBreakHyphen/>
            </w:r>
            <w:r w:rsidR="00930151" w:rsidRPr="0038408F">
              <w:t>Trichlorfon (ISO)</w:t>
            </w:r>
          </w:p>
        </w:tc>
        <w:tc>
          <w:tcPr>
            <w:tcW w:w="1191" w:type="dxa"/>
          </w:tcPr>
          <w:p w:rsidR="00930151" w:rsidRPr="0038408F" w:rsidRDefault="00930151" w:rsidP="00930151">
            <w:pPr>
              <w:pStyle w:val="Tabletext"/>
            </w:pPr>
            <w:r w:rsidRPr="0038408F">
              <w:t>Free</w:t>
            </w:r>
          </w:p>
        </w:tc>
      </w:tr>
      <w:tr w:rsidR="00930151" w:rsidRPr="0038408F" w:rsidTr="008A35B6">
        <w:trPr>
          <w:cantSplit/>
        </w:trPr>
        <w:tc>
          <w:tcPr>
            <w:tcW w:w="1134" w:type="dxa"/>
          </w:tcPr>
          <w:p w:rsidR="00930151" w:rsidRPr="0038408F" w:rsidRDefault="00930151" w:rsidP="00930151">
            <w:pPr>
              <w:pStyle w:val="Tabletext"/>
            </w:pPr>
            <w:r w:rsidRPr="0038408F">
              <w:t>2931.59</w:t>
            </w:r>
          </w:p>
        </w:tc>
        <w:tc>
          <w:tcPr>
            <w:tcW w:w="4820" w:type="dxa"/>
          </w:tcPr>
          <w:p w:rsidR="00930151" w:rsidRPr="0038408F" w:rsidRDefault="005C1E99" w:rsidP="00930151">
            <w:pPr>
              <w:pStyle w:val="CTA-"/>
            </w:pPr>
            <w:r>
              <w:noBreakHyphen/>
            </w:r>
            <w:r>
              <w:noBreakHyphen/>
            </w:r>
            <w:r w:rsidR="00930151" w:rsidRPr="0038408F">
              <w:t>Other:</w:t>
            </w:r>
          </w:p>
        </w:tc>
        <w:tc>
          <w:tcPr>
            <w:tcW w:w="1191" w:type="dxa"/>
          </w:tcPr>
          <w:p w:rsidR="00930151" w:rsidRPr="0038408F" w:rsidRDefault="00930151" w:rsidP="00930151">
            <w:pPr>
              <w:pStyle w:val="Tabletext"/>
            </w:pPr>
          </w:p>
        </w:tc>
      </w:tr>
      <w:tr w:rsidR="00930151" w:rsidRPr="0038408F" w:rsidTr="008A35B6">
        <w:trPr>
          <w:cantSplit/>
        </w:trPr>
        <w:tc>
          <w:tcPr>
            <w:tcW w:w="1134" w:type="dxa"/>
          </w:tcPr>
          <w:p w:rsidR="00930151" w:rsidRPr="0038408F" w:rsidRDefault="00930151" w:rsidP="00930151">
            <w:pPr>
              <w:pStyle w:val="Tabletext"/>
            </w:pPr>
            <w:r w:rsidRPr="0038408F">
              <w:t>2931.59.10</w:t>
            </w:r>
          </w:p>
        </w:tc>
        <w:tc>
          <w:tcPr>
            <w:tcW w:w="4820" w:type="dxa"/>
          </w:tcPr>
          <w:p w:rsidR="00930151" w:rsidRPr="0038408F" w:rsidRDefault="005C1E99" w:rsidP="00930151">
            <w:pPr>
              <w:pStyle w:val="CTA-"/>
            </w:pPr>
            <w:r>
              <w:noBreakHyphen/>
            </w:r>
            <w:r>
              <w:noBreakHyphen/>
            </w:r>
            <w:r>
              <w:noBreakHyphen/>
            </w:r>
            <w:r w:rsidR="00930151" w:rsidRPr="0038408F">
              <w:t>Glycine derivatives containing phosphono groups</w:t>
            </w:r>
          </w:p>
        </w:tc>
        <w:tc>
          <w:tcPr>
            <w:tcW w:w="1191" w:type="dxa"/>
          </w:tcPr>
          <w:p w:rsidR="00930151" w:rsidRPr="0038408F" w:rsidRDefault="00930151" w:rsidP="00930151">
            <w:pPr>
              <w:pStyle w:val="Tabletext"/>
            </w:pPr>
            <w:r w:rsidRPr="0038408F">
              <w:t>5%</w:t>
            </w:r>
          </w:p>
        </w:tc>
      </w:tr>
      <w:tr w:rsidR="00930151" w:rsidRPr="0038408F" w:rsidTr="008A35B6">
        <w:trPr>
          <w:cantSplit/>
        </w:trPr>
        <w:tc>
          <w:tcPr>
            <w:tcW w:w="1134" w:type="dxa"/>
          </w:tcPr>
          <w:p w:rsidR="00930151" w:rsidRPr="0038408F" w:rsidRDefault="00930151" w:rsidP="00930151">
            <w:pPr>
              <w:pStyle w:val="Tabletext"/>
            </w:pPr>
            <w:r w:rsidRPr="0038408F">
              <w:t>2931.59.90</w:t>
            </w:r>
          </w:p>
        </w:tc>
        <w:tc>
          <w:tcPr>
            <w:tcW w:w="4820" w:type="dxa"/>
          </w:tcPr>
          <w:p w:rsidR="00930151" w:rsidRPr="0038408F" w:rsidRDefault="005C1E99" w:rsidP="00930151">
            <w:pPr>
              <w:pStyle w:val="CTA-"/>
            </w:pPr>
            <w:r>
              <w:noBreakHyphen/>
            </w:r>
            <w:r>
              <w:noBreakHyphen/>
            </w:r>
            <w:r>
              <w:noBreakHyphen/>
            </w:r>
            <w:r w:rsidR="00930151" w:rsidRPr="0038408F">
              <w:t>Other</w:t>
            </w:r>
          </w:p>
        </w:tc>
        <w:tc>
          <w:tcPr>
            <w:tcW w:w="1191" w:type="dxa"/>
          </w:tcPr>
          <w:p w:rsidR="00930151" w:rsidRPr="0038408F" w:rsidRDefault="00930151" w:rsidP="00930151">
            <w:pPr>
              <w:pStyle w:val="Tabletext"/>
            </w:pPr>
            <w:r w:rsidRPr="0038408F">
              <w:t>Free</w:t>
            </w:r>
          </w:p>
        </w:tc>
      </w:tr>
      <w:tr w:rsidR="00930151" w:rsidRPr="0038408F" w:rsidTr="008A35B6">
        <w:trPr>
          <w:cantSplit/>
        </w:trPr>
        <w:tc>
          <w:tcPr>
            <w:tcW w:w="1134" w:type="dxa"/>
          </w:tcPr>
          <w:p w:rsidR="00930151" w:rsidRPr="0038408F" w:rsidRDefault="00930151" w:rsidP="00930151">
            <w:pPr>
              <w:pStyle w:val="Tabletext"/>
            </w:pPr>
            <w:r w:rsidRPr="0038408F">
              <w:t>2931.90</w:t>
            </w:r>
          </w:p>
        </w:tc>
        <w:tc>
          <w:tcPr>
            <w:tcW w:w="4820" w:type="dxa"/>
          </w:tcPr>
          <w:p w:rsidR="00930151" w:rsidRPr="0038408F" w:rsidRDefault="005C1E99" w:rsidP="00930151">
            <w:pPr>
              <w:pStyle w:val="CTA-"/>
            </w:pPr>
            <w:r>
              <w:noBreakHyphen/>
            </w:r>
            <w:r w:rsidR="00930151" w:rsidRPr="0038408F">
              <w:t>Other:</w:t>
            </w:r>
          </w:p>
        </w:tc>
        <w:tc>
          <w:tcPr>
            <w:tcW w:w="1191" w:type="dxa"/>
          </w:tcPr>
          <w:p w:rsidR="00930151" w:rsidRPr="0038408F" w:rsidRDefault="00930151" w:rsidP="00930151">
            <w:pPr>
              <w:pStyle w:val="Tabletext"/>
            </w:pPr>
          </w:p>
        </w:tc>
      </w:tr>
      <w:tr w:rsidR="00930151" w:rsidRPr="0038408F" w:rsidTr="008A35B6">
        <w:trPr>
          <w:cantSplit/>
        </w:trPr>
        <w:tc>
          <w:tcPr>
            <w:tcW w:w="1134" w:type="dxa"/>
          </w:tcPr>
          <w:p w:rsidR="00930151" w:rsidRPr="0038408F" w:rsidRDefault="00930151" w:rsidP="00930151">
            <w:pPr>
              <w:pStyle w:val="Tabletext"/>
            </w:pPr>
            <w:r w:rsidRPr="0038408F">
              <w:t>2931.90.10</w:t>
            </w:r>
          </w:p>
        </w:tc>
        <w:tc>
          <w:tcPr>
            <w:tcW w:w="4820" w:type="dxa"/>
          </w:tcPr>
          <w:p w:rsidR="00930151" w:rsidRPr="0038408F" w:rsidRDefault="005C1E99" w:rsidP="00930151">
            <w:pPr>
              <w:pStyle w:val="CTA-"/>
            </w:pPr>
            <w:r>
              <w:noBreakHyphen/>
            </w:r>
            <w:r>
              <w:noBreakHyphen/>
            </w:r>
            <w:r>
              <w:noBreakHyphen/>
            </w:r>
            <w:r w:rsidR="00930151" w:rsidRPr="0038408F">
              <w:t>Glycine derivatives containing phosphono groups</w:t>
            </w:r>
          </w:p>
        </w:tc>
        <w:tc>
          <w:tcPr>
            <w:tcW w:w="1191" w:type="dxa"/>
          </w:tcPr>
          <w:p w:rsidR="00930151" w:rsidRPr="0038408F" w:rsidRDefault="00930151" w:rsidP="00930151">
            <w:pPr>
              <w:pStyle w:val="Tabletext"/>
            </w:pPr>
            <w:r w:rsidRPr="0038408F">
              <w:t>5%</w:t>
            </w:r>
          </w:p>
        </w:tc>
      </w:tr>
      <w:tr w:rsidR="00930151" w:rsidRPr="0038408F" w:rsidTr="008A35B6">
        <w:trPr>
          <w:cantSplit/>
        </w:trPr>
        <w:tc>
          <w:tcPr>
            <w:tcW w:w="1134" w:type="dxa"/>
          </w:tcPr>
          <w:p w:rsidR="00930151" w:rsidRPr="0038408F" w:rsidRDefault="00930151" w:rsidP="00930151">
            <w:pPr>
              <w:pStyle w:val="Tabletext"/>
            </w:pPr>
            <w:r w:rsidRPr="0038408F">
              <w:t>2931.90.90</w:t>
            </w:r>
          </w:p>
        </w:tc>
        <w:tc>
          <w:tcPr>
            <w:tcW w:w="4820" w:type="dxa"/>
          </w:tcPr>
          <w:p w:rsidR="00930151" w:rsidRPr="0038408F" w:rsidRDefault="005C1E99" w:rsidP="00930151">
            <w:pPr>
              <w:pStyle w:val="CTA-"/>
            </w:pPr>
            <w:r>
              <w:noBreakHyphen/>
            </w:r>
            <w:r>
              <w:noBreakHyphen/>
            </w:r>
            <w:r>
              <w:noBreakHyphen/>
            </w:r>
            <w:r w:rsidR="00930151" w:rsidRPr="0038408F">
              <w:t>Other</w:t>
            </w:r>
          </w:p>
        </w:tc>
        <w:tc>
          <w:tcPr>
            <w:tcW w:w="1191" w:type="dxa"/>
          </w:tcPr>
          <w:p w:rsidR="00930151" w:rsidRPr="0038408F" w:rsidRDefault="00930151" w:rsidP="00930151">
            <w:pPr>
              <w:pStyle w:val="Tabletext"/>
            </w:pPr>
            <w:r w:rsidRPr="0038408F">
              <w:t>Free</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rsidTr="007F36C4">
        <w:trPr>
          <w:cantSplit/>
        </w:trPr>
        <w:tc>
          <w:tcPr>
            <w:tcW w:w="1134" w:type="dxa"/>
          </w:tcPr>
          <w:p w:rsidR="00620205" w:rsidRPr="0038408F" w:rsidRDefault="00620205" w:rsidP="00BB0EFA">
            <w:pPr>
              <w:pStyle w:val="Tabletext"/>
            </w:pPr>
            <w:r w:rsidRPr="0038408F">
              <w:t>2932</w:t>
            </w:r>
          </w:p>
        </w:tc>
        <w:tc>
          <w:tcPr>
            <w:tcW w:w="4820" w:type="dxa"/>
          </w:tcPr>
          <w:p w:rsidR="00620205" w:rsidRPr="0038408F" w:rsidRDefault="00620205" w:rsidP="00620205">
            <w:pPr>
              <w:pStyle w:val="CTACAPS"/>
            </w:pPr>
            <w:r w:rsidRPr="0038408F">
              <w:t>HETEROCYCLIC COMPOUNDS WITH OXYGEN HETERO</w:t>
            </w:r>
            <w:r w:rsidR="005C1E99">
              <w:noBreakHyphen/>
            </w:r>
            <w:r w:rsidRPr="0038408F">
              <w:t>ATOM(S) ONLY:</w:t>
            </w:r>
          </w:p>
        </w:tc>
        <w:tc>
          <w:tcPr>
            <w:tcW w:w="1191" w:type="dxa"/>
          </w:tcPr>
          <w:p w:rsidR="00620205" w:rsidRPr="0038408F" w:rsidRDefault="00620205" w:rsidP="00283DF8">
            <w:pPr>
              <w:pStyle w:val="Tabletext"/>
            </w:pPr>
          </w:p>
        </w:tc>
      </w:tr>
      <w:tr w:rsidR="00620205" w:rsidRPr="0038408F" w:rsidTr="007F36C4">
        <w:trPr>
          <w:cantSplit/>
        </w:trPr>
        <w:tc>
          <w:tcPr>
            <w:tcW w:w="1134" w:type="dxa"/>
          </w:tcPr>
          <w:p w:rsidR="00620205" w:rsidRPr="0038408F" w:rsidRDefault="00620205" w:rsidP="00BB0EFA">
            <w:pPr>
              <w:pStyle w:val="Tabletext"/>
            </w:pPr>
            <w:r w:rsidRPr="0038408F">
              <w:t>2932.1</w:t>
            </w:r>
          </w:p>
        </w:tc>
        <w:tc>
          <w:tcPr>
            <w:tcW w:w="4820" w:type="dxa"/>
          </w:tcPr>
          <w:p w:rsidR="00620205" w:rsidRPr="0038408F" w:rsidRDefault="005C1E99" w:rsidP="00620205">
            <w:pPr>
              <w:pStyle w:val="CTA-"/>
            </w:pPr>
            <w:r>
              <w:noBreakHyphen/>
            </w:r>
            <w:r w:rsidR="00620205" w:rsidRPr="0038408F">
              <w:t>Compounds containing an unfused furan ring (whether or not hydrogenated) in the structure:</w:t>
            </w:r>
          </w:p>
        </w:tc>
        <w:tc>
          <w:tcPr>
            <w:tcW w:w="1191" w:type="dxa"/>
          </w:tcPr>
          <w:p w:rsidR="00620205" w:rsidRPr="0038408F" w:rsidRDefault="00620205" w:rsidP="00283DF8">
            <w:pPr>
              <w:pStyle w:val="Tabletext"/>
            </w:pPr>
          </w:p>
        </w:tc>
      </w:tr>
      <w:tr w:rsidR="00620205" w:rsidRPr="0038408F" w:rsidTr="007F36C4">
        <w:trPr>
          <w:cantSplit/>
        </w:trPr>
        <w:tc>
          <w:tcPr>
            <w:tcW w:w="1134" w:type="dxa"/>
          </w:tcPr>
          <w:p w:rsidR="00620205" w:rsidRPr="0038408F" w:rsidRDefault="00620205" w:rsidP="00BB0EFA">
            <w:pPr>
              <w:pStyle w:val="Tabletext"/>
            </w:pPr>
            <w:r w:rsidRPr="0038408F">
              <w:t>2932.11.00</w:t>
            </w:r>
          </w:p>
        </w:tc>
        <w:tc>
          <w:tcPr>
            <w:tcW w:w="4820" w:type="dxa"/>
          </w:tcPr>
          <w:p w:rsidR="00620205" w:rsidRPr="0038408F" w:rsidRDefault="005C1E99" w:rsidP="00620205">
            <w:pPr>
              <w:pStyle w:val="CTA--"/>
            </w:pPr>
            <w:r>
              <w:noBreakHyphen/>
            </w:r>
            <w:r>
              <w:noBreakHyphen/>
            </w:r>
            <w:r w:rsidR="00620205" w:rsidRPr="0038408F">
              <w:t>Tetrahydrofuran</w:t>
            </w:r>
          </w:p>
        </w:tc>
        <w:tc>
          <w:tcPr>
            <w:tcW w:w="1191" w:type="dxa"/>
          </w:tcPr>
          <w:p w:rsidR="00620205" w:rsidRPr="0038408F" w:rsidRDefault="00620205" w:rsidP="00283DF8">
            <w:pPr>
              <w:pStyle w:val="Tabletext"/>
            </w:pPr>
            <w:r w:rsidRPr="0038408F">
              <w:t>Free</w:t>
            </w:r>
          </w:p>
        </w:tc>
      </w:tr>
      <w:tr w:rsidR="00620205" w:rsidRPr="0038408F" w:rsidTr="007F36C4">
        <w:trPr>
          <w:cantSplit/>
        </w:trPr>
        <w:tc>
          <w:tcPr>
            <w:tcW w:w="1134" w:type="dxa"/>
          </w:tcPr>
          <w:p w:rsidR="00620205" w:rsidRPr="0038408F" w:rsidRDefault="00620205" w:rsidP="00BB0EFA">
            <w:pPr>
              <w:pStyle w:val="Tabletext"/>
            </w:pPr>
            <w:r w:rsidRPr="0038408F">
              <w:t>2932.12.00</w:t>
            </w:r>
          </w:p>
        </w:tc>
        <w:tc>
          <w:tcPr>
            <w:tcW w:w="4820" w:type="dxa"/>
          </w:tcPr>
          <w:p w:rsidR="00620205" w:rsidRPr="0038408F" w:rsidRDefault="005C1E99" w:rsidP="00620205">
            <w:pPr>
              <w:pStyle w:val="CTA--"/>
            </w:pPr>
            <w:r>
              <w:noBreakHyphen/>
            </w:r>
            <w:r>
              <w:noBreakHyphen/>
            </w:r>
            <w:r w:rsidR="00620205" w:rsidRPr="0038408F">
              <w:t>2</w:t>
            </w:r>
            <w:r>
              <w:noBreakHyphen/>
            </w:r>
            <w:r w:rsidR="00620205" w:rsidRPr="0038408F">
              <w:t>Furaldehyde (furfuraldehyde)</w:t>
            </w:r>
          </w:p>
        </w:tc>
        <w:tc>
          <w:tcPr>
            <w:tcW w:w="1191" w:type="dxa"/>
          </w:tcPr>
          <w:p w:rsidR="00620205" w:rsidRPr="0038408F" w:rsidRDefault="00620205" w:rsidP="00283DF8">
            <w:pPr>
              <w:pStyle w:val="Tabletext"/>
            </w:pPr>
            <w:r w:rsidRPr="0038408F">
              <w:t>Free</w:t>
            </w:r>
          </w:p>
        </w:tc>
      </w:tr>
      <w:tr w:rsidR="00620205" w:rsidRPr="0038408F" w:rsidTr="007F36C4">
        <w:trPr>
          <w:cantSplit/>
        </w:trPr>
        <w:tc>
          <w:tcPr>
            <w:tcW w:w="1134" w:type="dxa"/>
          </w:tcPr>
          <w:p w:rsidR="00620205" w:rsidRPr="0038408F" w:rsidRDefault="00620205" w:rsidP="00BB0EFA">
            <w:pPr>
              <w:pStyle w:val="Tabletext"/>
            </w:pPr>
            <w:r w:rsidRPr="0038408F">
              <w:t>2932.13.00</w:t>
            </w:r>
          </w:p>
        </w:tc>
        <w:tc>
          <w:tcPr>
            <w:tcW w:w="4820" w:type="dxa"/>
          </w:tcPr>
          <w:p w:rsidR="00620205" w:rsidRPr="0038408F" w:rsidRDefault="005C1E99" w:rsidP="00620205">
            <w:pPr>
              <w:pStyle w:val="CTA--"/>
            </w:pPr>
            <w:r>
              <w:noBreakHyphen/>
            </w:r>
            <w:r>
              <w:noBreakHyphen/>
            </w:r>
            <w:r w:rsidR="00620205" w:rsidRPr="0038408F">
              <w:t>Furfuryl alcohol and tetrahydrofurfuryl alcohol</w:t>
            </w:r>
          </w:p>
        </w:tc>
        <w:tc>
          <w:tcPr>
            <w:tcW w:w="1191" w:type="dxa"/>
          </w:tcPr>
          <w:p w:rsidR="00620205" w:rsidRPr="0038408F" w:rsidRDefault="00620205" w:rsidP="00283DF8">
            <w:pPr>
              <w:pStyle w:val="Tabletext"/>
            </w:pPr>
            <w:r w:rsidRPr="0038408F">
              <w:t>Free</w:t>
            </w:r>
          </w:p>
        </w:tc>
      </w:tr>
      <w:tr w:rsidR="00061EF2" w:rsidRPr="0038408F" w:rsidTr="007F36C4">
        <w:trPr>
          <w:cantSplit/>
        </w:trPr>
        <w:tc>
          <w:tcPr>
            <w:tcW w:w="1134" w:type="dxa"/>
          </w:tcPr>
          <w:p w:rsidR="00061EF2" w:rsidRPr="0038408F" w:rsidRDefault="00061EF2" w:rsidP="00BB0EFA">
            <w:pPr>
              <w:pStyle w:val="Tabletext"/>
            </w:pPr>
            <w:r w:rsidRPr="0038408F">
              <w:t>2932.14.00</w:t>
            </w:r>
          </w:p>
        </w:tc>
        <w:tc>
          <w:tcPr>
            <w:tcW w:w="4820" w:type="dxa"/>
          </w:tcPr>
          <w:p w:rsidR="00061EF2" w:rsidRPr="0038408F" w:rsidRDefault="005C1E99" w:rsidP="00620205">
            <w:pPr>
              <w:pStyle w:val="CTA--"/>
            </w:pPr>
            <w:r>
              <w:noBreakHyphen/>
            </w:r>
            <w:r>
              <w:noBreakHyphen/>
            </w:r>
            <w:r w:rsidR="00061EF2" w:rsidRPr="0038408F">
              <w:t xml:space="preserve">Sucralose </w:t>
            </w:r>
          </w:p>
        </w:tc>
        <w:tc>
          <w:tcPr>
            <w:tcW w:w="1191" w:type="dxa"/>
          </w:tcPr>
          <w:p w:rsidR="00061EF2" w:rsidRPr="0038408F" w:rsidRDefault="00061EF2" w:rsidP="00283DF8">
            <w:pPr>
              <w:pStyle w:val="Tabletext"/>
            </w:pPr>
            <w:r w:rsidRPr="0038408F">
              <w:t>Free</w:t>
            </w:r>
          </w:p>
        </w:tc>
      </w:tr>
      <w:tr w:rsidR="00061EF2" w:rsidRPr="0038408F" w:rsidTr="007F36C4">
        <w:trPr>
          <w:cantSplit/>
        </w:trPr>
        <w:tc>
          <w:tcPr>
            <w:tcW w:w="1134" w:type="dxa"/>
          </w:tcPr>
          <w:p w:rsidR="00061EF2" w:rsidRPr="0038408F" w:rsidRDefault="00061EF2" w:rsidP="00BB0EFA">
            <w:pPr>
              <w:pStyle w:val="Tabletext"/>
            </w:pPr>
            <w:r w:rsidRPr="0038408F">
              <w:t>2932.19.00</w:t>
            </w:r>
          </w:p>
        </w:tc>
        <w:tc>
          <w:tcPr>
            <w:tcW w:w="4820" w:type="dxa"/>
          </w:tcPr>
          <w:p w:rsidR="00061EF2" w:rsidRPr="0038408F" w:rsidRDefault="005C1E99" w:rsidP="00620205">
            <w:pPr>
              <w:pStyle w:val="CTA--"/>
            </w:pPr>
            <w:r>
              <w:noBreakHyphen/>
            </w:r>
            <w:r>
              <w:noBreakHyphen/>
            </w:r>
            <w:r w:rsidR="00061EF2" w:rsidRPr="0038408F">
              <w:t>Other</w:t>
            </w:r>
          </w:p>
        </w:tc>
        <w:tc>
          <w:tcPr>
            <w:tcW w:w="1191" w:type="dxa"/>
          </w:tcPr>
          <w:p w:rsidR="00061EF2" w:rsidRPr="0038408F" w:rsidRDefault="00061EF2" w:rsidP="00283DF8">
            <w:pPr>
              <w:pStyle w:val="Tabletext"/>
            </w:pPr>
            <w:r w:rsidRPr="0038408F">
              <w:t>Free</w:t>
            </w:r>
          </w:p>
        </w:tc>
      </w:tr>
      <w:tr w:rsidR="00061EF2" w:rsidRPr="0038408F" w:rsidTr="007F36C4">
        <w:trPr>
          <w:cantSplit/>
        </w:trPr>
        <w:tc>
          <w:tcPr>
            <w:tcW w:w="1134" w:type="dxa"/>
          </w:tcPr>
          <w:p w:rsidR="00061EF2" w:rsidRPr="0038408F" w:rsidRDefault="00061EF2" w:rsidP="00BB0EFA">
            <w:pPr>
              <w:pStyle w:val="Tabletext"/>
            </w:pPr>
            <w:r w:rsidRPr="0038408F">
              <w:t>2932.20.00</w:t>
            </w:r>
          </w:p>
        </w:tc>
        <w:tc>
          <w:tcPr>
            <w:tcW w:w="4820" w:type="dxa"/>
          </w:tcPr>
          <w:p w:rsidR="00061EF2" w:rsidRPr="0038408F" w:rsidRDefault="005C1E99" w:rsidP="00620205">
            <w:pPr>
              <w:pStyle w:val="CTA-"/>
            </w:pPr>
            <w:r>
              <w:noBreakHyphen/>
            </w:r>
            <w:r w:rsidR="00061EF2" w:rsidRPr="0038408F">
              <w:t>Lactones</w:t>
            </w:r>
          </w:p>
        </w:tc>
        <w:tc>
          <w:tcPr>
            <w:tcW w:w="1191" w:type="dxa"/>
          </w:tcPr>
          <w:p w:rsidR="00061EF2" w:rsidRPr="0038408F" w:rsidRDefault="00061EF2" w:rsidP="00283DF8">
            <w:pPr>
              <w:pStyle w:val="Tabletext"/>
            </w:pPr>
            <w:r w:rsidRPr="0038408F">
              <w:t>Free</w:t>
            </w:r>
          </w:p>
        </w:tc>
      </w:tr>
      <w:tr w:rsidR="00061EF2" w:rsidRPr="0038408F" w:rsidTr="007F36C4">
        <w:trPr>
          <w:cantSplit/>
        </w:trPr>
        <w:tc>
          <w:tcPr>
            <w:tcW w:w="1134" w:type="dxa"/>
          </w:tcPr>
          <w:p w:rsidR="00061EF2" w:rsidRPr="0038408F" w:rsidRDefault="00061EF2" w:rsidP="00BB0EFA">
            <w:pPr>
              <w:pStyle w:val="Tabletext"/>
            </w:pPr>
            <w:r w:rsidRPr="0038408F">
              <w:t>2932.9</w:t>
            </w:r>
          </w:p>
        </w:tc>
        <w:tc>
          <w:tcPr>
            <w:tcW w:w="4820" w:type="dxa"/>
          </w:tcPr>
          <w:p w:rsidR="00061EF2" w:rsidRPr="0038408F" w:rsidRDefault="005C1E99" w:rsidP="00620205">
            <w:pPr>
              <w:pStyle w:val="CTA-"/>
            </w:pPr>
            <w:r>
              <w:noBreakHyphen/>
            </w:r>
            <w:r w:rsidR="00061EF2" w:rsidRPr="0038408F">
              <w:t>Other:</w:t>
            </w:r>
          </w:p>
        </w:tc>
        <w:tc>
          <w:tcPr>
            <w:tcW w:w="1191" w:type="dxa"/>
          </w:tcPr>
          <w:p w:rsidR="00061EF2" w:rsidRPr="0038408F" w:rsidRDefault="00061EF2" w:rsidP="00283DF8">
            <w:pPr>
              <w:pStyle w:val="Tabletext"/>
            </w:pPr>
          </w:p>
        </w:tc>
      </w:tr>
      <w:tr w:rsidR="00061EF2" w:rsidRPr="0038408F" w:rsidTr="007F36C4">
        <w:trPr>
          <w:cantSplit/>
        </w:trPr>
        <w:tc>
          <w:tcPr>
            <w:tcW w:w="1134" w:type="dxa"/>
          </w:tcPr>
          <w:p w:rsidR="00061EF2" w:rsidRPr="0038408F" w:rsidRDefault="00061EF2" w:rsidP="00BB0EFA">
            <w:pPr>
              <w:pStyle w:val="Tabletext"/>
            </w:pPr>
            <w:r w:rsidRPr="0038408F">
              <w:t>2932.91.00</w:t>
            </w:r>
          </w:p>
        </w:tc>
        <w:tc>
          <w:tcPr>
            <w:tcW w:w="4820" w:type="dxa"/>
          </w:tcPr>
          <w:p w:rsidR="00061EF2" w:rsidRPr="0038408F" w:rsidRDefault="005C1E99" w:rsidP="00620205">
            <w:pPr>
              <w:pStyle w:val="CTA--"/>
            </w:pPr>
            <w:r>
              <w:noBreakHyphen/>
            </w:r>
            <w:r>
              <w:noBreakHyphen/>
            </w:r>
            <w:r w:rsidR="00061EF2" w:rsidRPr="0038408F">
              <w:t>Isosafrole</w:t>
            </w:r>
          </w:p>
        </w:tc>
        <w:tc>
          <w:tcPr>
            <w:tcW w:w="1191" w:type="dxa"/>
          </w:tcPr>
          <w:p w:rsidR="00061EF2" w:rsidRPr="0038408F" w:rsidRDefault="00061EF2" w:rsidP="00283DF8">
            <w:pPr>
              <w:pStyle w:val="Tabletext"/>
            </w:pPr>
            <w:r w:rsidRPr="0038408F">
              <w:t>Free</w:t>
            </w:r>
          </w:p>
        </w:tc>
      </w:tr>
      <w:tr w:rsidR="00061EF2" w:rsidRPr="0038408F" w:rsidTr="007F36C4">
        <w:trPr>
          <w:cantSplit/>
        </w:trPr>
        <w:tc>
          <w:tcPr>
            <w:tcW w:w="1134" w:type="dxa"/>
          </w:tcPr>
          <w:p w:rsidR="00061EF2" w:rsidRPr="0038408F" w:rsidRDefault="00061EF2" w:rsidP="00BB0EFA">
            <w:pPr>
              <w:pStyle w:val="Tabletext"/>
            </w:pPr>
            <w:r w:rsidRPr="0038408F">
              <w:t>2932.92.00</w:t>
            </w:r>
          </w:p>
        </w:tc>
        <w:tc>
          <w:tcPr>
            <w:tcW w:w="4820" w:type="dxa"/>
          </w:tcPr>
          <w:p w:rsidR="00061EF2" w:rsidRPr="0038408F" w:rsidRDefault="005C1E99" w:rsidP="00620205">
            <w:pPr>
              <w:pStyle w:val="CTA--"/>
            </w:pPr>
            <w:r>
              <w:noBreakHyphen/>
            </w:r>
            <w:r>
              <w:noBreakHyphen/>
            </w:r>
            <w:r w:rsidR="00061EF2" w:rsidRPr="0038408F">
              <w:t>1</w:t>
            </w:r>
            <w:r>
              <w:noBreakHyphen/>
            </w:r>
            <w:r w:rsidR="00061EF2" w:rsidRPr="0038408F">
              <w:t>(1,3</w:t>
            </w:r>
            <w:r>
              <w:noBreakHyphen/>
            </w:r>
            <w:r w:rsidR="00061EF2" w:rsidRPr="0038408F">
              <w:t>Benzodioxol</w:t>
            </w:r>
            <w:r>
              <w:noBreakHyphen/>
            </w:r>
            <w:r w:rsidR="00061EF2" w:rsidRPr="0038408F">
              <w:t>5</w:t>
            </w:r>
            <w:r>
              <w:noBreakHyphen/>
            </w:r>
            <w:r w:rsidR="00061EF2" w:rsidRPr="0038408F">
              <w:t>yl)propan</w:t>
            </w:r>
            <w:r>
              <w:noBreakHyphen/>
            </w:r>
            <w:r w:rsidR="00061EF2" w:rsidRPr="0038408F">
              <w:t>2</w:t>
            </w:r>
            <w:r>
              <w:noBreakHyphen/>
            </w:r>
            <w:r w:rsidR="00061EF2" w:rsidRPr="0038408F">
              <w:t>one</w:t>
            </w:r>
          </w:p>
        </w:tc>
        <w:tc>
          <w:tcPr>
            <w:tcW w:w="1191" w:type="dxa"/>
          </w:tcPr>
          <w:p w:rsidR="00061EF2" w:rsidRPr="0038408F" w:rsidRDefault="00061EF2" w:rsidP="00283DF8">
            <w:pPr>
              <w:pStyle w:val="Tabletext"/>
            </w:pPr>
            <w:r w:rsidRPr="0038408F">
              <w:t>Free</w:t>
            </w:r>
          </w:p>
        </w:tc>
      </w:tr>
      <w:tr w:rsidR="00061EF2" w:rsidRPr="0038408F" w:rsidTr="007F36C4">
        <w:trPr>
          <w:cantSplit/>
        </w:trPr>
        <w:tc>
          <w:tcPr>
            <w:tcW w:w="1134" w:type="dxa"/>
          </w:tcPr>
          <w:p w:rsidR="00061EF2" w:rsidRPr="0038408F" w:rsidRDefault="00061EF2" w:rsidP="00BB0EFA">
            <w:pPr>
              <w:pStyle w:val="Tabletext"/>
            </w:pPr>
            <w:r w:rsidRPr="0038408F">
              <w:t>2932.93.00</w:t>
            </w:r>
          </w:p>
        </w:tc>
        <w:tc>
          <w:tcPr>
            <w:tcW w:w="4820" w:type="dxa"/>
          </w:tcPr>
          <w:p w:rsidR="00061EF2" w:rsidRPr="0038408F" w:rsidRDefault="005C1E99" w:rsidP="00620205">
            <w:pPr>
              <w:pStyle w:val="CTA--"/>
            </w:pPr>
            <w:r>
              <w:noBreakHyphen/>
            </w:r>
            <w:r>
              <w:noBreakHyphen/>
            </w:r>
            <w:r w:rsidR="00061EF2" w:rsidRPr="0038408F">
              <w:t>Piperonal</w:t>
            </w:r>
          </w:p>
        </w:tc>
        <w:tc>
          <w:tcPr>
            <w:tcW w:w="1191" w:type="dxa"/>
          </w:tcPr>
          <w:p w:rsidR="00061EF2" w:rsidRPr="0038408F" w:rsidRDefault="00061EF2" w:rsidP="00283DF8">
            <w:pPr>
              <w:pStyle w:val="Tabletext"/>
            </w:pPr>
            <w:r w:rsidRPr="0038408F">
              <w:t>Free</w:t>
            </w:r>
          </w:p>
        </w:tc>
      </w:tr>
      <w:tr w:rsidR="00061EF2" w:rsidRPr="0038408F" w:rsidTr="007F36C4">
        <w:trPr>
          <w:cantSplit/>
        </w:trPr>
        <w:tc>
          <w:tcPr>
            <w:tcW w:w="1134" w:type="dxa"/>
          </w:tcPr>
          <w:p w:rsidR="00061EF2" w:rsidRPr="0038408F" w:rsidRDefault="00061EF2" w:rsidP="00BB0EFA">
            <w:pPr>
              <w:pStyle w:val="Tabletext"/>
            </w:pPr>
            <w:r w:rsidRPr="0038408F">
              <w:t>2932.94.00</w:t>
            </w:r>
          </w:p>
        </w:tc>
        <w:tc>
          <w:tcPr>
            <w:tcW w:w="4820" w:type="dxa"/>
          </w:tcPr>
          <w:p w:rsidR="00061EF2" w:rsidRPr="0038408F" w:rsidRDefault="005C1E99" w:rsidP="00620205">
            <w:pPr>
              <w:pStyle w:val="CTA--"/>
            </w:pPr>
            <w:r>
              <w:noBreakHyphen/>
            </w:r>
            <w:r>
              <w:noBreakHyphen/>
            </w:r>
            <w:r w:rsidR="00061EF2" w:rsidRPr="0038408F">
              <w:t>Safrole</w:t>
            </w:r>
          </w:p>
        </w:tc>
        <w:tc>
          <w:tcPr>
            <w:tcW w:w="1191" w:type="dxa"/>
          </w:tcPr>
          <w:p w:rsidR="00061EF2" w:rsidRPr="0038408F" w:rsidRDefault="00061EF2" w:rsidP="00283DF8">
            <w:pPr>
              <w:pStyle w:val="Tabletext"/>
            </w:pPr>
            <w:r w:rsidRPr="0038408F">
              <w:t>Free</w:t>
            </w:r>
          </w:p>
        </w:tc>
      </w:tr>
      <w:tr w:rsidR="00061EF2" w:rsidRPr="0038408F" w:rsidTr="007F36C4">
        <w:trPr>
          <w:cantSplit/>
        </w:trPr>
        <w:tc>
          <w:tcPr>
            <w:tcW w:w="1134" w:type="dxa"/>
          </w:tcPr>
          <w:p w:rsidR="00061EF2" w:rsidRPr="0038408F" w:rsidRDefault="00061EF2" w:rsidP="00BB0EFA">
            <w:pPr>
              <w:pStyle w:val="Tabletext"/>
            </w:pPr>
            <w:r w:rsidRPr="0038408F">
              <w:t>2932.95.00</w:t>
            </w:r>
          </w:p>
        </w:tc>
        <w:tc>
          <w:tcPr>
            <w:tcW w:w="4820" w:type="dxa"/>
          </w:tcPr>
          <w:p w:rsidR="00061EF2" w:rsidRPr="0038408F" w:rsidRDefault="005C1E99" w:rsidP="00620205">
            <w:pPr>
              <w:pStyle w:val="CTA--"/>
            </w:pPr>
            <w:r>
              <w:noBreakHyphen/>
            </w:r>
            <w:r>
              <w:noBreakHyphen/>
            </w:r>
            <w:r w:rsidR="00061EF2" w:rsidRPr="0038408F">
              <w:t>Tetrahydrocannabinols (all isomers)</w:t>
            </w:r>
          </w:p>
        </w:tc>
        <w:tc>
          <w:tcPr>
            <w:tcW w:w="1191" w:type="dxa"/>
          </w:tcPr>
          <w:p w:rsidR="00061EF2" w:rsidRPr="0038408F" w:rsidRDefault="00061EF2" w:rsidP="00283DF8">
            <w:pPr>
              <w:pStyle w:val="Tabletext"/>
            </w:pPr>
            <w:r w:rsidRPr="0038408F">
              <w:t>Free</w:t>
            </w:r>
          </w:p>
        </w:tc>
      </w:tr>
      <w:tr w:rsidR="00930151" w:rsidRPr="0038408F" w:rsidTr="007F36C4">
        <w:trPr>
          <w:cantSplit/>
        </w:trPr>
        <w:tc>
          <w:tcPr>
            <w:tcW w:w="1134" w:type="dxa"/>
          </w:tcPr>
          <w:p w:rsidR="00930151" w:rsidRPr="0038408F" w:rsidRDefault="00930151" w:rsidP="00930151">
            <w:pPr>
              <w:pStyle w:val="Tabletext"/>
            </w:pPr>
            <w:r w:rsidRPr="0038408F">
              <w:t>2932.96.00</w:t>
            </w:r>
          </w:p>
        </w:tc>
        <w:tc>
          <w:tcPr>
            <w:tcW w:w="4820" w:type="dxa"/>
          </w:tcPr>
          <w:p w:rsidR="00930151" w:rsidRPr="0038408F" w:rsidRDefault="005C1E99" w:rsidP="00930151">
            <w:pPr>
              <w:pStyle w:val="CTA--"/>
            </w:pPr>
            <w:r>
              <w:noBreakHyphen/>
            </w:r>
            <w:r>
              <w:noBreakHyphen/>
            </w:r>
            <w:r w:rsidR="00930151" w:rsidRPr="0038408F">
              <w:t xml:space="preserve">Carbofuran (ISO) </w:t>
            </w:r>
          </w:p>
        </w:tc>
        <w:tc>
          <w:tcPr>
            <w:tcW w:w="1191" w:type="dxa"/>
          </w:tcPr>
          <w:p w:rsidR="00930151" w:rsidRPr="0038408F" w:rsidRDefault="00930151" w:rsidP="00930151">
            <w:pPr>
              <w:pStyle w:val="Tabletext"/>
            </w:pPr>
            <w:r w:rsidRPr="0038408F">
              <w:t>Free</w:t>
            </w:r>
          </w:p>
        </w:tc>
      </w:tr>
      <w:tr w:rsidR="00930151" w:rsidRPr="0038408F" w:rsidTr="007F36C4">
        <w:trPr>
          <w:cantSplit/>
        </w:trPr>
        <w:tc>
          <w:tcPr>
            <w:tcW w:w="1134" w:type="dxa"/>
          </w:tcPr>
          <w:p w:rsidR="00930151" w:rsidRPr="0038408F" w:rsidRDefault="00930151" w:rsidP="00930151">
            <w:pPr>
              <w:pStyle w:val="Tabletext"/>
            </w:pPr>
            <w:r w:rsidRPr="0038408F">
              <w:t>2932.99.00</w:t>
            </w:r>
          </w:p>
        </w:tc>
        <w:tc>
          <w:tcPr>
            <w:tcW w:w="4820" w:type="dxa"/>
          </w:tcPr>
          <w:p w:rsidR="00930151" w:rsidRPr="0038408F" w:rsidRDefault="005C1E99" w:rsidP="00930151">
            <w:pPr>
              <w:pStyle w:val="CTA--"/>
            </w:pPr>
            <w:r>
              <w:noBreakHyphen/>
            </w:r>
            <w:r>
              <w:noBreakHyphen/>
            </w:r>
            <w:r w:rsidR="00930151" w:rsidRPr="0038408F">
              <w:t>Other</w:t>
            </w:r>
          </w:p>
        </w:tc>
        <w:tc>
          <w:tcPr>
            <w:tcW w:w="1191" w:type="dxa"/>
          </w:tcPr>
          <w:p w:rsidR="00930151" w:rsidRPr="0038408F" w:rsidRDefault="00930151" w:rsidP="00930151">
            <w:pPr>
              <w:pStyle w:val="Tabletext"/>
            </w:pPr>
            <w:r w:rsidRPr="0038408F">
              <w:t>Free</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rsidTr="00061EF2">
        <w:trPr>
          <w:cantSplit/>
        </w:trPr>
        <w:tc>
          <w:tcPr>
            <w:tcW w:w="1134" w:type="dxa"/>
          </w:tcPr>
          <w:p w:rsidR="00620205" w:rsidRPr="0038408F" w:rsidRDefault="00620205" w:rsidP="00BB0EFA">
            <w:pPr>
              <w:pStyle w:val="Tabletext"/>
            </w:pPr>
            <w:r w:rsidRPr="0038408F">
              <w:t>2933</w:t>
            </w:r>
          </w:p>
        </w:tc>
        <w:tc>
          <w:tcPr>
            <w:tcW w:w="4820" w:type="dxa"/>
          </w:tcPr>
          <w:p w:rsidR="00620205" w:rsidRPr="0038408F" w:rsidRDefault="00620205" w:rsidP="00620205">
            <w:pPr>
              <w:pStyle w:val="CTACAPS"/>
            </w:pPr>
            <w:r w:rsidRPr="0038408F">
              <w:t>HETEROCYCLIC COMPOUNDS WITH NITROGEN HETERO</w:t>
            </w:r>
            <w:r w:rsidR="005C1E99">
              <w:noBreakHyphen/>
            </w:r>
            <w:r w:rsidRPr="0038408F">
              <w:t>ATOM(S) ONLY:</w:t>
            </w:r>
          </w:p>
        </w:tc>
        <w:tc>
          <w:tcPr>
            <w:tcW w:w="1191" w:type="dxa"/>
          </w:tcPr>
          <w:p w:rsidR="00620205" w:rsidRPr="0038408F" w:rsidRDefault="00620205" w:rsidP="00283DF8">
            <w:pPr>
              <w:pStyle w:val="Tabletext"/>
            </w:pPr>
          </w:p>
        </w:tc>
      </w:tr>
      <w:tr w:rsidR="00620205" w:rsidRPr="0038408F" w:rsidTr="00061EF2">
        <w:trPr>
          <w:cantSplit/>
        </w:trPr>
        <w:tc>
          <w:tcPr>
            <w:tcW w:w="1134" w:type="dxa"/>
          </w:tcPr>
          <w:p w:rsidR="00620205" w:rsidRPr="0038408F" w:rsidRDefault="00620205" w:rsidP="00BB0EFA">
            <w:pPr>
              <w:pStyle w:val="Tabletext"/>
            </w:pPr>
            <w:r w:rsidRPr="0038408F">
              <w:t>2933.1</w:t>
            </w:r>
          </w:p>
        </w:tc>
        <w:tc>
          <w:tcPr>
            <w:tcW w:w="4820" w:type="dxa"/>
          </w:tcPr>
          <w:p w:rsidR="00620205" w:rsidRPr="0038408F" w:rsidRDefault="005C1E99" w:rsidP="00620205">
            <w:pPr>
              <w:pStyle w:val="CTA-"/>
            </w:pPr>
            <w:r>
              <w:noBreakHyphen/>
            </w:r>
            <w:r w:rsidR="00620205" w:rsidRPr="0038408F">
              <w:t>Compounds containing an unfused pyrazole ring (whether or not hydrogenated) in the structure:</w:t>
            </w:r>
          </w:p>
        </w:tc>
        <w:tc>
          <w:tcPr>
            <w:tcW w:w="1191" w:type="dxa"/>
          </w:tcPr>
          <w:p w:rsidR="00620205" w:rsidRPr="0038408F" w:rsidRDefault="00620205" w:rsidP="00283DF8">
            <w:pPr>
              <w:pStyle w:val="Tabletext"/>
            </w:pPr>
          </w:p>
        </w:tc>
      </w:tr>
      <w:tr w:rsidR="00620205" w:rsidRPr="0038408F" w:rsidTr="00061EF2">
        <w:trPr>
          <w:cantSplit/>
        </w:trPr>
        <w:tc>
          <w:tcPr>
            <w:tcW w:w="1134" w:type="dxa"/>
          </w:tcPr>
          <w:p w:rsidR="00620205" w:rsidRPr="0038408F" w:rsidRDefault="00620205" w:rsidP="00BB0EFA">
            <w:pPr>
              <w:pStyle w:val="Tabletext"/>
            </w:pPr>
            <w:r w:rsidRPr="0038408F">
              <w:t>2933.11.00</w:t>
            </w:r>
          </w:p>
        </w:tc>
        <w:tc>
          <w:tcPr>
            <w:tcW w:w="4820" w:type="dxa"/>
          </w:tcPr>
          <w:p w:rsidR="00620205" w:rsidRPr="0038408F" w:rsidRDefault="005C1E99" w:rsidP="00620205">
            <w:pPr>
              <w:pStyle w:val="CTA--"/>
            </w:pPr>
            <w:r>
              <w:noBreakHyphen/>
            </w:r>
            <w:r>
              <w:noBreakHyphen/>
            </w:r>
            <w:r w:rsidR="00620205" w:rsidRPr="0038408F">
              <w:t>Phenazone (antipyrin) and its derivatives</w:t>
            </w:r>
          </w:p>
        </w:tc>
        <w:tc>
          <w:tcPr>
            <w:tcW w:w="1191" w:type="dxa"/>
          </w:tcPr>
          <w:p w:rsidR="00620205" w:rsidRPr="0038408F" w:rsidRDefault="00620205" w:rsidP="00283DF8">
            <w:pPr>
              <w:pStyle w:val="Tabletext"/>
            </w:pPr>
            <w:r w:rsidRPr="0038408F">
              <w:t>Free</w:t>
            </w:r>
          </w:p>
        </w:tc>
      </w:tr>
      <w:tr w:rsidR="00620205" w:rsidRPr="0038408F" w:rsidTr="00061EF2">
        <w:trPr>
          <w:cantSplit/>
        </w:trPr>
        <w:tc>
          <w:tcPr>
            <w:tcW w:w="1134" w:type="dxa"/>
          </w:tcPr>
          <w:p w:rsidR="00620205" w:rsidRPr="0038408F" w:rsidRDefault="00620205" w:rsidP="00BB0EFA">
            <w:pPr>
              <w:pStyle w:val="Tabletext"/>
            </w:pPr>
            <w:r w:rsidRPr="0038408F">
              <w:t>2933.19.00</w:t>
            </w:r>
          </w:p>
        </w:tc>
        <w:tc>
          <w:tcPr>
            <w:tcW w:w="4820" w:type="dxa"/>
          </w:tcPr>
          <w:p w:rsidR="00620205" w:rsidRPr="0038408F" w:rsidRDefault="005C1E99" w:rsidP="00620205">
            <w:pPr>
              <w:pStyle w:val="CTA--"/>
            </w:pPr>
            <w:r>
              <w:noBreakHyphen/>
            </w:r>
            <w:r>
              <w:noBreakHyphen/>
            </w:r>
            <w:r w:rsidR="00620205" w:rsidRPr="0038408F">
              <w:t>Other</w:t>
            </w:r>
          </w:p>
        </w:tc>
        <w:tc>
          <w:tcPr>
            <w:tcW w:w="1191" w:type="dxa"/>
          </w:tcPr>
          <w:p w:rsidR="00620205" w:rsidRPr="0038408F" w:rsidRDefault="00620205" w:rsidP="00283DF8">
            <w:pPr>
              <w:pStyle w:val="Tabletext"/>
            </w:pPr>
            <w:r w:rsidRPr="0038408F">
              <w:t>Free</w:t>
            </w:r>
          </w:p>
        </w:tc>
      </w:tr>
      <w:tr w:rsidR="00620205" w:rsidRPr="0038408F" w:rsidTr="00061EF2">
        <w:trPr>
          <w:cantSplit/>
        </w:trPr>
        <w:tc>
          <w:tcPr>
            <w:tcW w:w="1134" w:type="dxa"/>
          </w:tcPr>
          <w:p w:rsidR="00620205" w:rsidRPr="0038408F" w:rsidRDefault="00620205" w:rsidP="00BB0EFA">
            <w:pPr>
              <w:pStyle w:val="Tabletext"/>
            </w:pPr>
            <w:r w:rsidRPr="0038408F">
              <w:t>2933.2</w:t>
            </w:r>
          </w:p>
        </w:tc>
        <w:tc>
          <w:tcPr>
            <w:tcW w:w="4820" w:type="dxa"/>
          </w:tcPr>
          <w:p w:rsidR="00620205" w:rsidRPr="0038408F" w:rsidRDefault="005C1E99" w:rsidP="00620205">
            <w:pPr>
              <w:pStyle w:val="CTA-"/>
            </w:pPr>
            <w:r>
              <w:noBreakHyphen/>
            </w:r>
            <w:r w:rsidR="00620205" w:rsidRPr="0038408F">
              <w:t>Compounds containing an unfused imidazole ring (whether or not hydrogenated) in the structure:</w:t>
            </w:r>
          </w:p>
        </w:tc>
        <w:tc>
          <w:tcPr>
            <w:tcW w:w="1191" w:type="dxa"/>
          </w:tcPr>
          <w:p w:rsidR="00620205" w:rsidRPr="0038408F" w:rsidRDefault="00620205" w:rsidP="00283DF8">
            <w:pPr>
              <w:pStyle w:val="Tabletext"/>
            </w:pPr>
          </w:p>
        </w:tc>
      </w:tr>
      <w:tr w:rsidR="00620205" w:rsidRPr="0038408F" w:rsidTr="00061EF2">
        <w:trPr>
          <w:cantSplit/>
        </w:trPr>
        <w:tc>
          <w:tcPr>
            <w:tcW w:w="1134" w:type="dxa"/>
          </w:tcPr>
          <w:p w:rsidR="00620205" w:rsidRPr="0038408F" w:rsidRDefault="00620205" w:rsidP="00BB0EFA">
            <w:pPr>
              <w:pStyle w:val="Tabletext"/>
            </w:pPr>
            <w:r w:rsidRPr="0038408F">
              <w:t>2933.21.00</w:t>
            </w:r>
          </w:p>
        </w:tc>
        <w:tc>
          <w:tcPr>
            <w:tcW w:w="4820" w:type="dxa"/>
          </w:tcPr>
          <w:p w:rsidR="00620205" w:rsidRPr="0038408F" w:rsidRDefault="005C1E99" w:rsidP="00620205">
            <w:pPr>
              <w:pStyle w:val="CTA--"/>
            </w:pPr>
            <w:r>
              <w:noBreakHyphen/>
            </w:r>
            <w:r>
              <w:noBreakHyphen/>
            </w:r>
            <w:r w:rsidR="00620205" w:rsidRPr="0038408F">
              <w:t>Hydantoin and its derivatives</w:t>
            </w:r>
          </w:p>
        </w:tc>
        <w:tc>
          <w:tcPr>
            <w:tcW w:w="1191" w:type="dxa"/>
          </w:tcPr>
          <w:p w:rsidR="00620205" w:rsidRPr="0038408F" w:rsidRDefault="00620205" w:rsidP="00283DF8">
            <w:pPr>
              <w:pStyle w:val="Tabletext"/>
            </w:pPr>
            <w:r w:rsidRPr="0038408F">
              <w:t>Free</w:t>
            </w:r>
          </w:p>
        </w:tc>
      </w:tr>
      <w:tr w:rsidR="00620205" w:rsidRPr="0038408F" w:rsidTr="00061EF2">
        <w:trPr>
          <w:cantSplit/>
        </w:trPr>
        <w:tc>
          <w:tcPr>
            <w:tcW w:w="1134" w:type="dxa"/>
          </w:tcPr>
          <w:p w:rsidR="00620205" w:rsidRPr="0038408F" w:rsidRDefault="00620205" w:rsidP="00BB0EFA">
            <w:pPr>
              <w:pStyle w:val="Tabletext"/>
            </w:pPr>
            <w:r w:rsidRPr="0038408F">
              <w:t>2933.29.00</w:t>
            </w:r>
          </w:p>
        </w:tc>
        <w:tc>
          <w:tcPr>
            <w:tcW w:w="4820" w:type="dxa"/>
          </w:tcPr>
          <w:p w:rsidR="00620205" w:rsidRPr="0038408F" w:rsidRDefault="005C1E99" w:rsidP="00620205">
            <w:pPr>
              <w:pStyle w:val="CTA--"/>
            </w:pPr>
            <w:r>
              <w:noBreakHyphen/>
            </w:r>
            <w:r>
              <w:noBreakHyphen/>
            </w:r>
            <w:r w:rsidR="00620205" w:rsidRPr="0038408F">
              <w:t>Other</w:t>
            </w:r>
          </w:p>
        </w:tc>
        <w:tc>
          <w:tcPr>
            <w:tcW w:w="1191" w:type="dxa"/>
          </w:tcPr>
          <w:p w:rsidR="00620205" w:rsidRPr="0038408F" w:rsidRDefault="00620205" w:rsidP="00283DF8">
            <w:pPr>
              <w:pStyle w:val="Tabletext"/>
            </w:pPr>
            <w:r w:rsidRPr="0038408F">
              <w:t>Free</w:t>
            </w:r>
          </w:p>
        </w:tc>
      </w:tr>
      <w:tr w:rsidR="00620205" w:rsidRPr="0038408F" w:rsidTr="00061EF2">
        <w:trPr>
          <w:cantSplit/>
        </w:trPr>
        <w:tc>
          <w:tcPr>
            <w:tcW w:w="1134" w:type="dxa"/>
          </w:tcPr>
          <w:p w:rsidR="00620205" w:rsidRPr="0038408F" w:rsidRDefault="00620205" w:rsidP="00BB0EFA">
            <w:pPr>
              <w:pStyle w:val="Tabletext"/>
            </w:pPr>
            <w:r w:rsidRPr="0038408F">
              <w:t>2933.3</w:t>
            </w:r>
          </w:p>
        </w:tc>
        <w:tc>
          <w:tcPr>
            <w:tcW w:w="4820" w:type="dxa"/>
          </w:tcPr>
          <w:p w:rsidR="00620205" w:rsidRPr="0038408F" w:rsidRDefault="005C1E99" w:rsidP="00620205">
            <w:pPr>
              <w:pStyle w:val="CTA-"/>
            </w:pPr>
            <w:r>
              <w:noBreakHyphen/>
            </w:r>
            <w:r w:rsidR="00620205" w:rsidRPr="0038408F">
              <w:t>Compounds containing an unfused pyridine ring (whether or not hydrogenated) in the structure:</w:t>
            </w:r>
          </w:p>
        </w:tc>
        <w:tc>
          <w:tcPr>
            <w:tcW w:w="1191" w:type="dxa"/>
          </w:tcPr>
          <w:p w:rsidR="00620205" w:rsidRPr="0038408F" w:rsidRDefault="00620205" w:rsidP="00283DF8">
            <w:pPr>
              <w:pStyle w:val="Tabletext"/>
            </w:pPr>
          </w:p>
        </w:tc>
      </w:tr>
      <w:tr w:rsidR="00620205" w:rsidRPr="0038408F" w:rsidTr="00061EF2">
        <w:trPr>
          <w:cantSplit/>
        </w:trPr>
        <w:tc>
          <w:tcPr>
            <w:tcW w:w="1134" w:type="dxa"/>
          </w:tcPr>
          <w:p w:rsidR="00620205" w:rsidRPr="0038408F" w:rsidRDefault="00620205" w:rsidP="00BB0EFA">
            <w:pPr>
              <w:pStyle w:val="Tabletext"/>
            </w:pPr>
            <w:r w:rsidRPr="0038408F">
              <w:t>2933.31.00</w:t>
            </w:r>
          </w:p>
        </w:tc>
        <w:tc>
          <w:tcPr>
            <w:tcW w:w="4820" w:type="dxa"/>
          </w:tcPr>
          <w:p w:rsidR="00620205" w:rsidRPr="0038408F" w:rsidRDefault="005C1E99" w:rsidP="00620205">
            <w:pPr>
              <w:pStyle w:val="CTA--"/>
            </w:pPr>
            <w:r>
              <w:noBreakHyphen/>
            </w:r>
            <w:r>
              <w:noBreakHyphen/>
            </w:r>
            <w:r w:rsidR="00620205" w:rsidRPr="0038408F">
              <w:t>Pyridine and its salts</w:t>
            </w:r>
          </w:p>
        </w:tc>
        <w:tc>
          <w:tcPr>
            <w:tcW w:w="1191" w:type="dxa"/>
          </w:tcPr>
          <w:p w:rsidR="00620205" w:rsidRPr="0038408F" w:rsidRDefault="00620205" w:rsidP="00283DF8">
            <w:pPr>
              <w:pStyle w:val="Tabletext"/>
            </w:pPr>
            <w:r w:rsidRPr="0038408F">
              <w:t>Free</w:t>
            </w:r>
          </w:p>
        </w:tc>
      </w:tr>
      <w:tr w:rsidR="00620205" w:rsidRPr="0038408F" w:rsidTr="00061EF2">
        <w:trPr>
          <w:cantSplit/>
        </w:trPr>
        <w:tc>
          <w:tcPr>
            <w:tcW w:w="1134" w:type="dxa"/>
          </w:tcPr>
          <w:p w:rsidR="00620205" w:rsidRPr="0038408F" w:rsidRDefault="00620205" w:rsidP="00BB0EFA">
            <w:pPr>
              <w:pStyle w:val="Tabletext"/>
            </w:pPr>
            <w:r w:rsidRPr="0038408F">
              <w:t>2933.32.00</w:t>
            </w:r>
          </w:p>
        </w:tc>
        <w:tc>
          <w:tcPr>
            <w:tcW w:w="4820" w:type="dxa"/>
          </w:tcPr>
          <w:p w:rsidR="00620205" w:rsidRPr="0038408F" w:rsidRDefault="005C1E99" w:rsidP="00620205">
            <w:pPr>
              <w:pStyle w:val="CTA--"/>
            </w:pPr>
            <w:r>
              <w:noBreakHyphen/>
            </w:r>
            <w:r>
              <w:noBreakHyphen/>
            </w:r>
            <w:r w:rsidR="00620205" w:rsidRPr="0038408F">
              <w:t>Piperidine and its salts</w:t>
            </w:r>
          </w:p>
        </w:tc>
        <w:tc>
          <w:tcPr>
            <w:tcW w:w="1191" w:type="dxa"/>
          </w:tcPr>
          <w:p w:rsidR="00620205" w:rsidRPr="0038408F" w:rsidRDefault="00620205" w:rsidP="00283DF8">
            <w:pPr>
              <w:pStyle w:val="Tabletext"/>
            </w:pPr>
            <w:r w:rsidRPr="0038408F">
              <w:t>Free</w:t>
            </w:r>
          </w:p>
        </w:tc>
      </w:tr>
      <w:tr w:rsidR="00930151" w:rsidRPr="0038408F" w:rsidTr="00061EF2">
        <w:trPr>
          <w:cantSplit/>
        </w:trPr>
        <w:tc>
          <w:tcPr>
            <w:tcW w:w="1134" w:type="dxa"/>
          </w:tcPr>
          <w:p w:rsidR="00930151" w:rsidRPr="0038408F" w:rsidRDefault="00930151" w:rsidP="00930151">
            <w:pPr>
              <w:pStyle w:val="Tabletext"/>
            </w:pPr>
            <w:r w:rsidRPr="0038408F">
              <w:t>2933.33.00</w:t>
            </w:r>
          </w:p>
        </w:tc>
        <w:tc>
          <w:tcPr>
            <w:tcW w:w="4820" w:type="dxa"/>
          </w:tcPr>
          <w:p w:rsidR="00930151" w:rsidRPr="0038408F" w:rsidRDefault="005C1E99" w:rsidP="00930151">
            <w:pPr>
              <w:pStyle w:val="CTA--"/>
            </w:pPr>
            <w:r>
              <w:noBreakHyphen/>
            </w:r>
            <w:r>
              <w:noBreakHyphen/>
            </w:r>
            <w:r w:rsidR="00930151" w:rsidRPr="0038408F">
              <w:t>Alfentanil (INN), anileridine (INN), bezitramide (INN), bromazepam (INN), carfentanil (INN), difenoxin (INN), diphenoxylate (INN), dipipanone (INN), fentanyl (INN), ketobemidone (INN), methylphenidate (INN), pentazocine (INN), pethidine (INN), pethidine (INN) intermediate A, phencyclidine (INN) (PCP), phenoperidine (INN), pipradrol (INN), piritramide (INN), propiram (INN), remifentanil (INN) and trimeperidine (INN); salts thereof</w:t>
            </w:r>
          </w:p>
        </w:tc>
        <w:tc>
          <w:tcPr>
            <w:tcW w:w="1191" w:type="dxa"/>
          </w:tcPr>
          <w:p w:rsidR="00930151" w:rsidRPr="0038408F" w:rsidRDefault="00930151" w:rsidP="00930151">
            <w:pPr>
              <w:pStyle w:val="Tabletext"/>
            </w:pPr>
            <w:r w:rsidRPr="0038408F">
              <w:t>Free</w:t>
            </w:r>
          </w:p>
        </w:tc>
      </w:tr>
      <w:tr w:rsidR="00930151" w:rsidRPr="0038408F" w:rsidTr="00061EF2">
        <w:trPr>
          <w:cantSplit/>
        </w:trPr>
        <w:tc>
          <w:tcPr>
            <w:tcW w:w="1134" w:type="dxa"/>
          </w:tcPr>
          <w:p w:rsidR="00930151" w:rsidRPr="0038408F" w:rsidRDefault="00930151" w:rsidP="00930151">
            <w:pPr>
              <w:pStyle w:val="Tabletext"/>
            </w:pPr>
            <w:r w:rsidRPr="0038408F">
              <w:t>2933.34.00</w:t>
            </w:r>
          </w:p>
        </w:tc>
        <w:tc>
          <w:tcPr>
            <w:tcW w:w="4820" w:type="dxa"/>
          </w:tcPr>
          <w:p w:rsidR="00930151" w:rsidRPr="0038408F" w:rsidRDefault="005C1E99" w:rsidP="00930151">
            <w:pPr>
              <w:pStyle w:val="CTA--"/>
            </w:pPr>
            <w:r>
              <w:noBreakHyphen/>
            </w:r>
            <w:r>
              <w:noBreakHyphen/>
            </w:r>
            <w:r w:rsidR="00930151" w:rsidRPr="0038408F">
              <w:t xml:space="preserve">Other fentanyls and their derivatives </w:t>
            </w:r>
          </w:p>
        </w:tc>
        <w:tc>
          <w:tcPr>
            <w:tcW w:w="1191" w:type="dxa"/>
          </w:tcPr>
          <w:p w:rsidR="00930151" w:rsidRPr="0038408F" w:rsidRDefault="00930151" w:rsidP="00930151">
            <w:pPr>
              <w:pStyle w:val="Tabletext"/>
            </w:pPr>
            <w:r w:rsidRPr="0038408F">
              <w:t>Free</w:t>
            </w:r>
          </w:p>
        </w:tc>
      </w:tr>
      <w:tr w:rsidR="00930151" w:rsidRPr="0038408F" w:rsidTr="00061EF2">
        <w:trPr>
          <w:cantSplit/>
        </w:trPr>
        <w:tc>
          <w:tcPr>
            <w:tcW w:w="1134" w:type="dxa"/>
          </w:tcPr>
          <w:p w:rsidR="00930151" w:rsidRPr="0038408F" w:rsidRDefault="00930151" w:rsidP="00930151">
            <w:pPr>
              <w:pStyle w:val="Tabletext"/>
            </w:pPr>
            <w:r w:rsidRPr="0038408F">
              <w:t>2933.35.00</w:t>
            </w:r>
          </w:p>
        </w:tc>
        <w:tc>
          <w:tcPr>
            <w:tcW w:w="4820" w:type="dxa"/>
          </w:tcPr>
          <w:p w:rsidR="00930151" w:rsidRPr="0038408F" w:rsidRDefault="005C1E99" w:rsidP="00930151">
            <w:pPr>
              <w:pStyle w:val="CTA--"/>
            </w:pPr>
            <w:r>
              <w:noBreakHyphen/>
            </w:r>
            <w:r>
              <w:noBreakHyphen/>
            </w:r>
            <w:r w:rsidR="00930151" w:rsidRPr="0038408F">
              <w:t>3</w:t>
            </w:r>
            <w:r>
              <w:noBreakHyphen/>
            </w:r>
            <w:r w:rsidR="00930151" w:rsidRPr="0038408F">
              <w:t xml:space="preserve">Quinuclidinol </w:t>
            </w:r>
          </w:p>
        </w:tc>
        <w:tc>
          <w:tcPr>
            <w:tcW w:w="1191" w:type="dxa"/>
          </w:tcPr>
          <w:p w:rsidR="00930151" w:rsidRPr="0038408F" w:rsidRDefault="00930151" w:rsidP="00930151">
            <w:pPr>
              <w:pStyle w:val="Tabletext"/>
            </w:pPr>
            <w:r w:rsidRPr="0038408F">
              <w:t>Free</w:t>
            </w:r>
          </w:p>
        </w:tc>
      </w:tr>
      <w:tr w:rsidR="00930151" w:rsidRPr="0038408F" w:rsidTr="00061EF2">
        <w:trPr>
          <w:cantSplit/>
        </w:trPr>
        <w:tc>
          <w:tcPr>
            <w:tcW w:w="1134" w:type="dxa"/>
          </w:tcPr>
          <w:p w:rsidR="00930151" w:rsidRPr="0038408F" w:rsidRDefault="00930151" w:rsidP="00930151">
            <w:pPr>
              <w:pStyle w:val="Tabletext"/>
            </w:pPr>
            <w:r w:rsidRPr="0038408F">
              <w:t>2933.36.00</w:t>
            </w:r>
          </w:p>
        </w:tc>
        <w:tc>
          <w:tcPr>
            <w:tcW w:w="4820" w:type="dxa"/>
          </w:tcPr>
          <w:p w:rsidR="00930151" w:rsidRPr="0038408F" w:rsidRDefault="005C1E99" w:rsidP="00930151">
            <w:pPr>
              <w:pStyle w:val="CTA--"/>
            </w:pPr>
            <w:r>
              <w:noBreakHyphen/>
            </w:r>
            <w:r>
              <w:noBreakHyphen/>
            </w:r>
            <w:r w:rsidR="00930151" w:rsidRPr="0038408F">
              <w:t>4</w:t>
            </w:r>
            <w:r>
              <w:noBreakHyphen/>
            </w:r>
            <w:r w:rsidR="00930151" w:rsidRPr="0038408F">
              <w:t>Anilino</w:t>
            </w:r>
            <w:r>
              <w:noBreakHyphen/>
            </w:r>
            <w:r w:rsidR="00930151" w:rsidRPr="0038408F">
              <w:t>N</w:t>
            </w:r>
            <w:r>
              <w:noBreakHyphen/>
            </w:r>
            <w:r w:rsidR="00930151" w:rsidRPr="0038408F">
              <w:t xml:space="preserve">phenethylpiperidine (ANPP) </w:t>
            </w:r>
          </w:p>
        </w:tc>
        <w:tc>
          <w:tcPr>
            <w:tcW w:w="1191" w:type="dxa"/>
          </w:tcPr>
          <w:p w:rsidR="00930151" w:rsidRPr="0038408F" w:rsidRDefault="00930151" w:rsidP="00930151">
            <w:pPr>
              <w:pStyle w:val="Tabletext"/>
            </w:pPr>
            <w:r w:rsidRPr="0038408F">
              <w:t>Free</w:t>
            </w:r>
          </w:p>
        </w:tc>
      </w:tr>
      <w:tr w:rsidR="00930151" w:rsidRPr="0038408F" w:rsidTr="00061EF2">
        <w:trPr>
          <w:cantSplit/>
        </w:trPr>
        <w:tc>
          <w:tcPr>
            <w:tcW w:w="1134" w:type="dxa"/>
          </w:tcPr>
          <w:p w:rsidR="00930151" w:rsidRPr="0038408F" w:rsidRDefault="00930151" w:rsidP="00930151">
            <w:pPr>
              <w:pStyle w:val="Tabletext"/>
            </w:pPr>
            <w:r w:rsidRPr="0038408F">
              <w:t>2933.37.00</w:t>
            </w:r>
          </w:p>
        </w:tc>
        <w:tc>
          <w:tcPr>
            <w:tcW w:w="4820" w:type="dxa"/>
          </w:tcPr>
          <w:p w:rsidR="00930151" w:rsidRPr="0038408F" w:rsidRDefault="005C1E99" w:rsidP="00930151">
            <w:pPr>
              <w:pStyle w:val="CTA--"/>
            </w:pPr>
            <w:r>
              <w:noBreakHyphen/>
            </w:r>
            <w:r>
              <w:noBreakHyphen/>
            </w:r>
            <w:r w:rsidR="00930151" w:rsidRPr="0038408F">
              <w:t>N</w:t>
            </w:r>
            <w:r>
              <w:noBreakHyphen/>
            </w:r>
            <w:r w:rsidR="00930151" w:rsidRPr="0038408F">
              <w:t>Phenethyl</w:t>
            </w:r>
            <w:r>
              <w:noBreakHyphen/>
            </w:r>
            <w:r w:rsidR="00930151" w:rsidRPr="0038408F">
              <w:t>4</w:t>
            </w:r>
            <w:r>
              <w:noBreakHyphen/>
            </w:r>
            <w:r w:rsidR="00930151" w:rsidRPr="0038408F">
              <w:t xml:space="preserve">piperidone (NPP) </w:t>
            </w:r>
          </w:p>
        </w:tc>
        <w:tc>
          <w:tcPr>
            <w:tcW w:w="1191" w:type="dxa"/>
          </w:tcPr>
          <w:p w:rsidR="00930151" w:rsidRPr="0038408F" w:rsidRDefault="00930151" w:rsidP="00930151">
            <w:pPr>
              <w:pStyle w:val="Tabletext"/>
            </w:pPr>
            <w:r w:rsidRPr="0038408F">
              <w:t>Free</w:t>
            </w:r>
          </w:p>
        </w:tc>
      </w:tr>
      <w:tr w:rsidR="00620205" w:rsidRPr="0038408F" w:rsidTr="00061EF2">
        <w:trPr>
          <w:cantSplit/>
        </w:trPr>
        <w:tc>
          <w:tcPr>
            <w:tcW w:w="1134" w:type="dxa"/>
          </w:tcPr>
          <w:p w:rsidR="00620205" w:rsidRPr="0038408F" w:rsidRDefault="00620205" w:rsidP="00BB0EFA">
            <w:pPr>
              <w:pStyle w:val="Tabletext"/>
            </w:pPr>
            <w:r w:rsidRPr="0038408F">
              <w:t>2933.39.00</w:t>
            </w:r>
          </w:p>
        </w:tc>
        <w:tc>
          <w:tcPr>
            <w:tcW w:w="4820" w:type="dxa"/>
          </w:tcPr>
          <w:p w:rsidR="00620205" w:rsidRPr="0038408F" w:rsidRDefault="005C1E99" w:rsidP="00620205">
            <w:pPr>
              <w:pStyle w:val="CTA--"/>
            </w:pPr>
            <w:r>
              <w:noBreakHyphen/>
            </w:r>
            <w:r>
              <w:noBreakHyphen/>
            </w:r>
            <w:r w:rsidR="00620205" w:rsidRPr="0038408F">
              <w:t>Other</w:t>
            </w:r>
          </w:p>
        </w:tc>
        <w:tc>
          <w:tcPr>
            <w:tcW w:w="1191" w:type="dxa"/>
          </w:tcPr>
          <w:p w:rsidR="00620205" w:rsidRPr="0038408F" w:rsidRDefault="00620205" w:rsidP="00283DF8">
            <w:pPr>
              <w:pStyle w:val="Tabletext"/>
            </w:pPr>
            <w:r w:rsidRPr="0038408F">
              <w:t>Free</w:t>
            </w:r>
          </w:p>
        </w:tc>
      </w:tr>
      <w:tr w:rsidR="00620205" w:rsidRPr="0038408F" w:rsidTr="00061EF2">
        <w:trPr>
          <w:cantSplit/>
        </w:trPr>
        <w:tc>
          <w:tcPr>
            <w:tcW w:w="1134" w:type="dxa"/>
          </w:tcPr>
          <w:p w:rsidR="00620205" w:rsidRPr="0038408F" w:rsidRDefault="00620205" w:rsidP="00BB0EFA">
            <w:pPr>
              <w:pStyle w:val="Tabletext"/>
            </w:pPr>
            <w:r w:rsidRPr="0038408F">
              <w:t>2933.4</w:t>
            </w:r>
          </w:p>
        </w:tc>
        <w:tc>
          <w:tcPr>
            <w:tcW w:w="4820" w:type="dxa"/>
          </w:tcPr>
          <w:p w:rsidR="00620205" w:rsidRPr="0038408F" w:rsidRDefault="005C1E99" w:rsidP="00563A52">
            <w:pPr>
              <w:pStyle w:val="CTA-"/>
            </w:pPr>
            <w:r>
              <w:noBreakHyphen/>
            </w:r>
            <w:r w:rsidR="00620205" w:rsidRPr="0038408F">
              <w:t>Compounds containing in the structure a quinoline or isoquinoline ring</w:t>
            </w:r>
            <w:r>
              <w:noBreakHyphen/>
            </w:r>
            <w:r w:rsidR="00620205" w:rsidRPr="0038408F">
              <w:t>system (whether or not hydrogenated), not further fused:</w:t>
            </w:r>
          </w:p>
        </w:tc>
        <w:tc>
          <w:tcPr>
            <w:tcW w:w="1191" w:type="dxa"/>
          </w:tcPr>
          <w:p w:rsidR="00620205" w:rsidRPr="0038408F" w:rsidRDefault="00620205" w:rsidP="00283DF8">
            <w:pPr>
              <w:pStyle w:val="Tabletext"/>
            </w:pPr>
          </w:p>
        </w:tc>
      </w:tr>
      <w:tr w:rsidR="00620205" w:rsidRPr="0038408F" w:rsidTr="00061EF2">
        <w:trPr>
          <w:cantSplit/>
        </w:trPr>
        <w:tc>
          <w:tcPr>
            <w:tcW w:w="1134" w:type="dxa"/>
          </w:tcPr>
          <w:p w:rsidR="00620205" w:rsidRPr="0038408F" w:rsidRDefault="00620205" w:rsidP="00BB0EFA">
            <w:pPr>
              <w:pStyle w:val="Tabletext"/>
            </w:pPr>
            <w:r w:rsidRPr="0038408F">
              <w:t>2933.41.00</w:t>
            </w:r>
          </w:p>
        </w:tc>
        <w:tc>
          <w:tcPr>
            <w:tcW w:w="4820" w:type="dxa"/>
          </w:tcPr>
          <w:p w:rsidR="00620205" w:rsidRPr="0038408F" w:rsidRDefault="005C1E99" w:rsidP="00620205">
            <w:pPr>
              <w:pStyle w:val="CTA--"/>
            </w:pPr>
            <w:r>
              <w:noBreakHyphen/>
            </w:r>
            <w:r>
              <w:noBreakHyphen/>
            </w:r>
            <w:r w:rsidR="00620205" w:rsidRPr="0038408F">
              <w:t>Levorphanol (INN) and its salts</w:t>
            </w:r>
          </w:p>
        </w:tc>
        <w:tc>
          <w:tcPr>
            <w:tcW w:w="1191" w:type="dxa"/>
          </w:tcPr>
          <w:p w:rsidR="00620205" w:rsidRPr="0038408F" w:rsidRDefault="00620205" w:rsidP="00283DF8">
            <w:pPr>
              <w:pStyle w:val="Tabletext"/>
            </w:pPr>
            <w:r w:rsidRPr="0038408F">
              <w:t>Free</w:t>
            </w:r>
          </w:p>
        </w:tc>
      </w:tr>
      <w:tr w:rsidR="00620205" w:rsidRPr="0038408F" w:rsidTr="00061EF2">
        <w:trPr>
          <w:cantSplit/>
        </w:trPr>
        <w:tc>
          <w:tcPr>
            <w:tcW w:w="1134" w:type="dxa"/>
          </w:tcPr>
          <w:p w:rsidR="00620205" w:rsidRPr="0038408F" w:rsidRDefault="00620205" w:rsidP="00BB0EFA">
            <w:pPr>
              <w:pStyle w:val="Tabletext"/>
            </w:pPr>
            <w:r w:rsidRPr="0038408F">
              <w:t>2933.49.00</w:t>
            </w:r>
          </w:p>
        </w:tc>
        <w:tc>
          <w:tcPr>
            <w:tcW w:w="4820" w:type="dxa"/>
          </w:tcPr>
          <w:p w:rsidR="00620205" w:rsidRPr="0038408F" w:rsidRDefault="005C1E99" w:rsidP="00620205">
            <w:pPr>
              <w:pStyle w:val="CTA--"/>
            </w:pPr>
            <w:r>
              <w:noBreakHyphen/>
            </w:r>
            <w:r>
              <w:noBreakHyphen/>
            </w:r>
            <w:r w:rsidR="00620205" w:rsidRPr="0038408F">
              <w:t>Other</w:t>
            </w:r>
          </w:p>
        </w:tc>
        <w:tc>
          <w:tcPr>
            <w:tcW w:w="1191" w:type="dxa"/>
          </w:tcPr>
          <w:p w:rsidR="00620205" w:rsidRPr="0038408F" w:rsidRDefault="00620205" w:rsidP="00283DF8">
            <w:pPr>
              <w:pStyle w:val="Tabletext"/>
            </w:pPr>
            <w:r w:rsidRPr="0038408F">
              <w:t>Free</w:t>
            </w:r>
          </w:p>
        </w:tc>
      </w:tr>
      <w:tr w:rsidR="00620205" w:rsidRPr="0038408F" w:rsidTr="00061EF2">
        <w:trPr>
          <w:cantSplit/>
        </w:trPr>
        <w:tc>
          <w:tcPr>
            <w:tcW w:w="1134" w:type="dxa"/>
          </w:tcPr>
          <w:p w:rsidR="00620205" w:rsidRPr="0038408F" w:rsidRDefault="00620205" w:rsidP="00BB0EFA">
            <w:pPr>
              <w:pStyle w:val="Tabletext"/>
            </w:pPr>
            <w:r w:rsidRPr="0038408F">
              <w:t>2933.5</w:t>
            </w:r>
          </w:p>
        </w:tc>
        <w:tc>
          <w:tcPr>
            <w:tcW w:w="4820" w:type="dxa"/>
          </w:tcPr>
          <w:p w:rsidR="00620205" w:rsidRPr="0038408F" w:rsidRDefault="005C1E99" w:rsidP="00620205">
            <w:pPr>
              <w:pStyle w:val="CTA-"/>
            </w:pPr>
            <w:r>
              <w:noBreakHyphen/>
            </w:r>
            <w:r w:rsidR="00620205" w:rsidRPr="0038408F">
              <w:t>Compounds containing a pyrimidine ring (whether or not hydrogenated) or piperazine ring in the structure:</w:t>
            </w:r>
          </w:p>
        </w:tc>
        <w:tc>
          <w:tcPr>
            <w:tcW w:w="1191" w:type="dxa"/>
          </w:tcPr>
          <w:p w:rsidR="00620205" w:rsidRPr="0038408F" w:rsidRDefault="00620205" w:rsidP="00283DF8">
            <w:pPr>
              <w:pStyle w:val="Tabletext"/>
            </w:pPr>
          </w:p>
        </w:tc>
      </w:tr>
      <w:tr w:rsidR="00620205" w:rsidRPr="0038408F" w:rsidTr="00061EF2">
        <w:trPr>
          <w:cantSplit/>
        </w:trPr>
        <w:tc>
          <w:tcPr>
            <w:tcW w:w="1134" w:type="dxa"/>
          </w:tcPr>
          <w:p w:rsidR="00620205" w:rsidRPr="0038408F" w:rsidRDefault="00620205" w:rsidP="00BB0EFA">
            <w:pPr>
              <w:pStyle w:val="Tabletext"/>
            </w:pPr>
            <w:r w:rsidRPr="0038408F">
              <w:t>2933.52.00</w:t>
            </w:r>
          </w:p>
        </w:tc>
        <w:tc>
          <w:tcPr>
            <w:tcW w:w="4820" w:type="dxa"/>
          </w:tcPr>
          <w:p w:rsidR="00620205" w:rsidRPr="0038408F" w:rsidRDefault="005C1E99" w:rsidP="00563A52">
            <w:pPr>
              <w:pStyle w:val="CTA--"/>
            </w:pPr>
            <w:r>
              <w:noBreakHyphen/>
            </w:r>
            <w:r>
              <w:noBreakHyphen/>
            </w:r>
            <w:r w:rsidR="00620205" w:rsidRPr="0038408F">
              <w:t>Malonylurea (barbituric acid) and its salts</w:t>
            </w:r>
          </w:p>
        </w:tc>
        <w:tc>
          <w:tcPr>
            <w:tcW w:w="1191" w:type="dxa"/>
          </w:tcPr>
          <w:p w:rsidR="00620205" w:rsidRPr="0038408F" w:rsidRDefault="00620205" w:rsidP="00283DF8">
            <w:pPr>
              <w:pStyle w:val="Tabletext"/>
            </w:pPr>
            <w:r w:rsidRPr="0038408F">
              <w:t>Free</w:t>
            </w:r>
          </w:p>
        </w:tc>
      </w:tr>
      <w:tr w:rsidR="00620205" w:rsidRPr="0038408F" w:rsidTr="00061EF2">
        <w:trPr>
          <w:cantSplit/>
        </w:trPr>
        <w:tc>
          <w:tcPr>
            <w:tcW w:w="1134" w:type="dxa"/>
          </w:tcPr>
          <w:p w:rsidR="00620205" w:rsidRPr="0038408F" w:rsidRDefault="00620205" w:rsidP="00BB0EFA">
            <w:pPr>
              <w:pStyle w:val="Tabletext"/>
            </w:pPr>
            <w:r w:rsidRPr="0038408F">
              <w:t>2933.53.00</w:t>
            </w:r>
          </w:p>
        </w:tc>
        <w:tc>
          <w:tcPr>
            <w:tcW w:w="4820" w:type="dxa"/>
          </w:tcPr>
          <w:p w:rsidR="00620205" w:rsidRPr="0038408F" w:rsidRDefault="005C1E99" w:rsidP="00563A52">
            <w:pPr>
              <w:pStyle w:val="CTA--"/>
            </w:pPr>
            <w:r>
              <w:noBreakHyphen/>
            </w:r>
            <w:r>
              <w:noBreakHyphen/>
            </w:r>
            <w:r w:rsidR="00620205" w:rsidRPr="0038408F">
              <w:t>Allobarbital (INN), amobarbital (INN), barbital (INN), butalbital (INN), butobarbital, cyclobarbital (INN), methylphenobarbital (INN), pentobarbital (INN), phenobarbital (INN), secbutabarbital (INN), secobarbital (INN) and vinylbital (INN); salts thereof</w:t>
            </w:r>
          </w:p>
        </w:tc>
        <w:tc>
          <w:tcPr>
            <w:tcW w:w="1191" w:type="dxa"/>
          </w:tcPr>
          <w:p w:rsidR="00620205" w:rsidRPr="0038408F" w:rsidRDefault="00620205" w:rsidP="00283DF8">
            <w:pPr>
              <w:pStyle w:val="Tabletext"/>
            </w:pPr>
            <w:r w:rsidRPr="0038408F">
              <w:t>Free</w:t>
            </w:r>
          </w:p>
        </w:tc>
      </w:tr>
      <w:tr w:rsidR="00620205" w:rsidRPr="0038408F" w:rsidTr="00061EF2">
        <w:trPr>
          <w:cantSplit/>
        </w:trPr>
        <w:tc>
          <w:tcPr>
            <w:tcW w:w="1134" w:type="dxa"/>
          </w:tcPr>
          <w:p w:rsidR="00620205" w:rsidRPr="0038408F" w:rsidRDefault="00620205" w:rsidP="00BB0EFA">
            <w:pPr>
              <w:pStyle w:val="Tabletext"/>
            </w:pPr>
            <w:r w:rsidRPr="0038408F">
              <w:t>2933.54.00</w:t>
            </w:r>
          </w:p>
        </w:tc>
        <w:tc>
          <w:tcPr>
            <w:tcW w:w="4820" w:type="dxa"/>
          </w:tcPr>
          <w:p w:rsidR="00620205" w:rsidRPr="0038408F" w:rsidRDefault="005C1E99" w:rsidP="00563A52">
            <w:pPr>
              <w:pStyle w:val="CTA--"/>
            </w:pPr>
            <w:r>
              <w:noBreakHyphen/>
            </w:r>
            <w:r>
              <w:noBreakHyphen/>
            </w:r>
            <w:r w:rsidR="00620205" w:rsidRPr="0038408F">
              <w:t>Other derivatives of malonylurea (barbituric acid); salts thereof</w:t>
            </w:r>
          </w:p>
        </w:tc>
        <w:tc>
          <w:tcPr>
            <w:tcW w:w="1191" w:type="dxa"/>
          </w:tcPr>
          <w:p w:rsidR="00620205" w:rsidRPr="0038408F" w:rsidRDefault="00620205" w:rsidP="00283DF8">
            <w:pPr>
              <w:pStyle w:val="Tabletext"/>
            </w:pPr>
            <w:r w:rsidRPr="0038408F">
              <w:t>Free</w:t>
            </w:r>
          </w:p>
        </w:tc>
      </w:tr>
      <w:tr w:rsidR="00620205" w:rsidRPr="0038408F" w:rsidTr="00061EF2">
        <w:trPr>
          <w:cantSplit/>
        </w:trPr>
        <w:tc>
          <w:tcPr>
            <w:tcW w:w="1134" w:type="dxa"/>
          </w:tcPr>
          <w:p w:rsidR="00620205" w:rsidRPr="0038408F" w:rsidRDefault="00620205" w:rsidP="00BB0EFA">
            <w:pPr>
              <w:pStyle w:val="Tabletext"/>
            </w:pPr>
            <w:r w:rsidRPr="0038408F">
              <w:t>2933.55.00</w:t>
            </w:r>
          </w:p>
        </w:tc>
        <w:tc>
          <w:tcPr>
            <w:tcW w:w="4820" w:type="dxa"/>
          </w:tcPr>
          <w:p w:rsidR="00620205" w:rsidRPr="0038408F" w:rsidRDefault="005C1E99" w:rsidP="00563A52">
            <w:pPr>
              <w:pStyle w:val="CTA--"/>
            </w:pPr>
            <w:r>
              <w:noBreakHyphen/>
            </w:r>
            <w:r>
              <w:noBreakHyphen/>
            </w:r>
            <w:r w:rsidR="00620205" w:rsidRPr="0038408F">
              <w:t>Loprazolam (INN), mecloqualone (INN), methaqualone (INN) and zipeprol (INN); salts thereof</w:t>
            </w:r>
          </w:p>
        </w:tc>
        <w:tc>
          <w:tcPr>
            <w:tcW w:w="1191" w:type="dxa"/>
          </w:tcPr>
          <w:p w:rsidR="00620205" w:rsidRPr="0038408F" w:rsidRDefault="00620205" w:rsidP="00283DF8">
            <w:pPr>
              <w:pStyle w:val="Tabletext"/>
            </w:pPr>
            <w:r w:rsidRPr="0038408F">
              <w:t>Free</w:t>
            </w:r>
          </w:p>
        </w:tc>
      </w:tr>
      <w:tr w:rsidR="00620205" w:rsidRPr="0038408F" w:rsidTr="00061EF2">
        <w:trPr>
          <w:cantSplit/>
        </w:trPr>
        <w:tc>
          <w:tcPr>
            <w:tcW w:w="1134" w:type="dxa"/>
          </w:tcPr>
          <w:p w:rsidR="00620205" w:rsidRPr="0038408F" w:rsidRDefault="00620205" w:rsidP="00BB0EFA">
            <w:pPr>
              <w:pStyle w:val="Tabletext"/>
            </w:pPr>
            <w:r w:rsidRPr="0038408F">
              <w:t>2933.59.00</w:t>
            </w:r>
          </w:p>
        </w:tc>
        <w:tc>
          <w:tcPr>
            <w:tcW w:w="4820" w:type="dxa"/>
          </w:tcPr>
          <w:p w:rsidR="00620205" w:rsidRPr="0038408F" w:rsidRDefault="005C1E99" w:rsidP="00620205">
            <w:pPr>
              <w:pStyle w:val="CTA--"/>
            </w:pPr>
            <w:r>
              <w:noBreakHyphen/>
            </w:r>
            <w:r>
              <w:noBreakHyphen/>
            </w:r>
            <w:r w:rsidR="00620205" w:rsidRPr="0038408F">
              <w:t>Other</w:t>
            </w:r>
          </w:p>
        </w:tc>
        <w:tc>
          <w:tcPr>
            <w:tcW w:w="1191" w:type="dxa"/>
          </w:tcPr>
          <w:p w:rsidR="00620205" w:rsidRPr="0038408F" w:rsidRDefault="00620205" w:rsidP="00283DF8">
            <w:pPr>
              <w:pStyle w:val="Tabletext"/>
            </w:pPr>
            <w:r w:rsidRPr="0038408F">
              <w:t>Free</w:t>
            </w:r>
          </w:p>
        </w:tc>
      </w:tr>
      <w:tr w:rsidR="00620205" w:rsidRPr="0038408F" w:rsidTr="00061EF2">
        <w:trPr>
          <w:cantSplit/>
        </w:trPr>
        <w:tc>
          <w:tcPr>
            <w:tcW w:w="1134" w:type="dxa"/>
          </w:tcPr>
          <w:p w:rsidR="00620205" w:rsidRPr="0038408F" w:rsidRDefault="00620205" w:rsidP="00BB0EFA">
            <w:pPr>
              <w:pStyle w:val="Tabletext"/>
            </w:pPr>
            <w:r w:rsidRPr="0038408F">
              <w:t>2933.6</w:t>
            </w:r>
          </w:p>
        </w:tc>
        <w:tc>
          <w:tcPr>
            <w:tcW w:w="4820" w:type="dxa"/>
          </w:tcPr>
          <w:p w:rsidR="00620205" w:rsidRPr="0038408F" w:rsidRDefault="005C1E99" w:rsidP="00620205">
            <w:pPr>
              <w:pStyle w:val="CTA-"/>
            </w:pPr>
            <w:r>
              <w:noBreakHyphen/>
            </w:r>
            <w:r w:rsidR="00620205" w:rsidRPr="0038408F">
              <w:t>Compounds containing an unfused triazine ring (whether or not hydrogenated) in the structure:</w:t>
            </w:r>
          </w:p>
        </w:tc>
        <w:tc>
          <w:tcPr>
            <w:tcW w:w="1191" w:type="dxa"/>
          </w:tcPr>
          <w:p w:rsidR="00620205" w:rsidRPr="0038408F" w:rsidRDefault="00620205" w:rsidP="00283DF8">
            <w:pPr>
              <w:pStyle w:val="Tabletext"/>
            </w:pPr>
          </w:p>
        </w:tc>
      </w:tr>
      <w:tr w:rsidR="00620205" w:rsidRPr="0038408F" w:rsidTr="00061EF2">
        <w:trPr>
          <w:cantSplit/>
        </w:trPr>
        <w:tc>
          <w:tcPr>
            <w:tcW w:w="1134" w:type="dxa"/>
          </w:tcPr>
          <w:p w:rsidR="00620205" w:rsidRPr="0038408F" w:rsidRDefault="00620205" w:rsidP="00BB0EFA">
            <w:pPr>
              <w:pStyle w:val="Tabletext"/>
            </w:pPr>
            <w:r w:rsidRPr="0038408F">
              <w:t>2933.61.00</w:t>
            </w:r>
          </w:p>
        </w:tc>
        <w:tc>
          <w:tcPr>
            <w:tcW w:w="4820" w:type="dxa"/>
          </w:tcPr>
          <w:p w:rsidR="00620205" w:rsidRPr="0038408F" w:rsidRDefault="005C1E99" w:rsidP="00620205">
            <w:pPr>
              <w:pStyle w:val="CTA--"/>
            </w:pPr>
            <w:r>
              <w:noBreakHyphen/>
            </w:r>
            <w:r>
              <w:noBreakHyphen/>
            </w:r>
            <w:r w:rsidR="00620205" w:rsidRPr="0038408F">
              <w:t>Melamine</w:t>
            </w:r>
          </w:p>
        </w:tc>
        <w:tc>
          <w:tcPr>
            <w:tcW w:w="1191" w:type="dxa"/>
          </w:tcPr>
          <w:p w:rsidR="00620205" w:rsidRPr="0038408F" w:rsidRDefault="00620205" w:rsidP="00283DF8">
            <w:pPr>
              <w:pStyle w:val="Tabletext"/>
            </w:pPr>
            <w:r w:rsidRPr="0038408F">
              <w:t>Free</w:t>
            </w:r>
          </w:p>
        </w:tc>
      </w:tr>
      <w:tr w:rsidR="00620205" w:rsidRPr="0038408F" w:rsidTr="00061EF2">
        <w:trPr>
          <w:cantSplit/>
        </w:trPr>
        <w:tc>
          <w:tcPr>
            <w:tcW w:w="1134" w:type="dxa"/>
          </w:tcPr>
          <w:p w:rsidR="00620205" w:rsidRPr="0038408F" w:rsidRDefault="00620205" w:rsidP="00BB0EFA">
            <w:pPr>
              <w:pStyle w:val="Tabletext"/>
            </w:pPr>
            <w:r w:rsidRPr="0038408F">
              <w:t>2933.69.00</w:t>
            </w:r>
          </w:p>
        </w:tc>
        <w:tc>
          <w:tcPr>
            <w:tcW w:w="4820" w:type="dxa"/>
          </w:tcPr>
          <w:p w:rsidR="00620205" w:rsidRPr="0038408F" w:rsidRDefault="005C1E99" w:rsidP="00620205">
            <w:pPr>
              <w:pStyle w:val="CTA--"/>
            </w:pPr>
            <w:r>
              <w:noBreakHyphen/>
            </w:r>
            <w:r>
              <w:noBreakHyphen/>
            </w:r>
            <w:r w:rsidR="00620205" w:rsidRPr="0038408F">
              <w:t>Other</w:t>
            </w:r>
          </w:p>
        </w:tc>
        <w:tc>
          <w:tcPr>
            <w:tcW w:w="1191" w:type="dxa"/>
          </w:tcPr>
          <w:p w:rsidR="00620205" w:rsidRPr="0038408F" w:rsidRDefault="00620205" w:rsidP="00283DF8">
            <w:pPr>
              <w:pStyle w:val="Tabletext"/>
            </w:pPr>
            <w:r w:rsidRPr="0038408F">
              <w:t>Free</w:t>
            </w:r>
          </w:p>
        </w:tc>
      </w:tr>
      <w:tr w:rsidR="00620205" w:rsidRPr="0038408F" w:rsidTr="00061EF2">
        <w:trPr>
          <w:cantSplit/>
        </w:trPr>
        <w:tc>
          <w:tcPr>
            <w:tcW w:w="1134" w:type="dxa"/>
          </w:tcPr>
          <w:p w:rsidR="00620205" w:rsidRPr="0038408F" w:rsidRDefault="00620205" w:rsidP="00BB0EFA">
            <w:pPr>
              <w:pStyle w:val="Tabletext"/>
            </w:pPr>
            <w:r w:rsidRPr="0038408F">
              <w:t>2933.7</w:t>
            </w:r>
          </w:p>
        </w:tc>
        <w:tc>
          <w:tcPr>
            <w:tcW w:w="4820" w:type="dxa"/>
          </w:tcPr>
          <w:p w:rsidR="00620205" w:rsidRPr="0038408F" w:rsidRDefault="005C1E99" w:rsidP="00620205">
            <w:pPr>
              <w:pStyle w:val="CTA-"/>
            </w:pPr>
            <w:r>
              <w:noBreakHyphen/>
            </w:r>
            <w:r w:rsidR="00620205" w:rsidRPr="0038408F">
              <w:t>Lactams:</w:t>
            </w:r>
          </w:p>
        </w:tc>
        <w:tc>
          <w:tcPr>
            <w:tcW w:w="1191" w:type="dxa"/>
          </w:tcPr>
          <w:p w:rsidR="00620205" w:rsidRPr="0038408F" w:rsidRDefault="00620205" w:rsidP="00283DF8">
            <w:pPr>
              <w:pStyle w:val="Tabletext"/>
            </w:pPr>
          </w:p>
        </w:tc>
      </w:tr>
      <w:tr w:rsidR="00620205" w:rsidRPr="0038408F" w:rsidTr="00061EF2">
        <w:trPr>
          <w:cantSplit/>
        </w:trPr>
        <w:tc>
          <w:tcPr>
            <w:tcW w:w="1134" w:type="dxa"/>
          </w:tcPr>
          <w:p w:rsidR="00620205" w:rsidRPr="0038408F" w:rsidRDefault="00620205" w:rsidP="00BB0EFA">
            <w:pPr>
              <w:pStyle w:val="Tabletext"/>
            </w:pPr>
            <w:r w:rsidRPr="0038408F">
              <w:t>2933.71.00</w:t>
            </w:r>
          </w:p>
        </w:tc>
        <w:tc>
          <w:tcPr>
            <w:tcW w:w="4820" w:type="dxa"/>
          </w:tcPr>
          <w:p w:rsidR="00620205" w:rsidRPr="0038408F" w:rsidRDefault="005C1E99" w:rsidP="00620205">
            <w:pPr>
              <w:pStyle w:val="CTA--"/>
            </w:pPr>
            <w:r>
              <w:noBreakHyphen/>
            </w:r>
            <w:r>
              <w:noBreakHyphen/>
            </w:r>
            <w:r w:rsidR="00620205" w:rsidRPr="0038408F">
              <w:t>6</w:t>
            </w:r>
            <w:r>
              <w:noBreakHyphen/>
            </w:r>
            <w:r w:rsidR="00620205" w:rsidRPr="0038408F">
              <w:t>Hexanelactam (epsilon</w:t>
            </w:r>
            <w:r>
              <w:noBreakHyphen/>
            </w:r>
            <w:r w:rsidR="00620205" w:rsidRPr="0038408F">
              <w:t>caprolactam)</w:t>
            </w:r>
          </w:p>
        </w:tc>
        <w:tc>
          <w:tcPr>
            <w:tcW w:w="1191" w:type="dxa"/>
          </w:tcPr>
          <w:p w:rsidR="00620205" w:rsidRPr="0038408F" w:rsidRDefault="00620205" w:rsidP="00283DF8">
            <w:pPr>
              <w:pStyle w:val="Tabletext"/>
            </w:pPr>
            <w:r w:rsidRPr="0038408F">
              <w:t>Free</w:t>
            </w:r>
          </w:p>
        </w:tc>
      </w:tr>
      <w:tr w:rsidR="00620205" w:rsidRPr="0038408F" w:rsidTr="00061EF2">
        <w:trPr>
          <w:cantSplit/>
        </w:trPr>
        <w:tc>
          <w:tcPr>
            <w:tcW w:w="1134" w:type="dxa"/>
          </w:tcPr>
          <w:p w:rsidR="00620205" w:rsidRPr="0038408F" w:rsidRDefault="00620205" w:rsidP="00BB0EFA">
            <w:pPr>
              <w:pStyle w:val="Tabletext"/>
            </w:pPr>
            <w:r w:rsidRPr="0038408F">
              <w:t>2933.72.00</w:t>
            </w:r>
          </w:p>
        </w:tc>
        <w:tc>
          <w:tcPr>
            <w:tcW w:w="4820" w:type="dxa"/>
          </w:tcPr>
          <w:p w:rsidR="00620205" w:rsidRPr="0038408F" w:rsidRDefault="005C1E99" w:rsidP="00620205">
            <w:pPr>
              <w:pStyle w:val="CTA--"/>
            </w:pPr>
            <w:r>
              <w:noBreakHyphen/>
            </w:r>
            <w:r>
              <w:noBreakHyphen/>
            </w:r>
            <w:r w:rsidR="00620205" w:rsidRPr="0038408F">
              <w:t>Clobazam (INN) and methyprylon (INN)</w:t>
            </w:r>
          </w:p>
        </w:tc>
        <w:tc>
          <w:tcPr>
            <w:tcW w:w="1191" w:type="dxa"/>
          </w:tcPr>
          <w:p w:rsidR="00620205" w:rsidRPr="0038408F" w:rsidRDefault="00620205" w:rsidP="00283DF8">
            <w:pPr>
              <w:pStyle w:val="Tabletext"/>
            </w:pPr>
            <w:r w:rsidRPr="0038408F">
              <w:t>Free</w:t>
            </w:r>
          </w:p>
        </w:tc>
      </w:tr>
      <w:tr w:rsidR="00620205" w:rsidRPr="0038408F" w:rsidTr="00061EF2">
        <w:trPr>
          <w:cantSplit/>
        </w:trPr>
        <w:tc>
          <w:tcPr>
            <w:tcW w:w="1134" w:type="dxa"/>
          </w:tcPr>
          <w:p w:rsidR="00620205" w:rsidRPr="0038408F" w:rsidRDefault="00620205" w:rsidP="00BB0EFA">
            <w:pPr>
              <w:pStyle w:val="Tabletext"/>
            </w:pPr>
            <w:r w:rsidRPr="0038408F">
              <w:t>2933.79.00</w:t>
            </w:r>
          </w:p>
        </w:tc>
        <w:tc>
          <w:tcPr>
            <w:tcW w:w="4820" w:type="dxa"/>
          </w:tcPr>
          <w:p w:rsidR="00620205" w:rsidRPr="0038408F" w:rsidRDefault="005C1E99" w:rsidP="00620205">
            <w:pPr>
              <w:pStyle w:val="CTA--"/>
            </w:pPr>
            <w:r>
              <w:noBreakHyphen/>
            </w:r>
            <w:r>
              <w:noBreakHyphen/>
            </w:r>
            <w:r w:rsidR="00620205" w:rsidRPr="0038408F">
              <w:t>Other lactams</w:t>
            </w:r>
          </w:p>
        </w:tc>
        <w:tc>
          <w:tcPr>
            <w:tcW w:w="1191" w:type="dxa"/>
          </w:tcPr>
          <w:p w:rsidR="00620205" w:rsidRPr="0038408F" w:rsidRDefault="00620205" w:rsidP="00283DF8">
            <w:pPr>
              <w:pStyle w:val="Tabletext"/>
            </w:pPr>
            <w:r w:rsidRPr="0038408F">
              <w:t>Free</w:t>
            </w:r>
          </w:p>
        </w:tc>
      </w:tr>
      <w:tr w:rsidR="00620205" w:rsidRPr="0038408F" w:rsidTr="00061EF2">
        <w:trPr>
          <w:cantSplit/>
        </w:trPr>
        <w:tc>
          <w:tcPr>
            <w:tcW w:w="1134" w:type="dxa"/>
          </w:tcPr>
          <w:p w:rsidR="00620205" w:rsidRPr="0038408F" w:rsidRDefault="00620205" w:rsidP="00BB0EFA">
            <w:pPr>
              <w:pStyle w:val="Tabletext"/>
            </w:pPr>
            <w:r w:rsidRPr="0038408F">
              <w:t>2933.9</w:t>
            </w:r>
          </w:p>
        </w:tc>
        <w:tc>
          <w:tcPr>
            <w:tcW w:w="4820" w:type="dxa"/>
          </w:tcPr>
          <w:p w:rsidR="00620205" w:rsidRPr="0038408F" w:rsidRDefault="005C1E99" w:rsidP="00620205">
            <w:pPr>
              <w:pStyle w:val="CTA--"/>
            </w:pPr>
            <w:r>
              <w:noBreakHyphen/>
            </w:r>
            <w:r w:rsidR="00620205" w:rsidRPr="0038408F">
              <w:t>Other:</w:t>
            </w:r>
          </w:p>
        </w:tc>
        <w:tc>
          <w:tcPr>
            <w:tcW w:w="1191" w:type="dxa"/>
          </w:tcPr>
          <w:p w:rsidR="00620205" w:rsidRPr="0038408F" w:rsidRDefault="00620205" w:rsidP="00283DF8">
            <w:pPr>
              <w:pStyle w:val="Tabletext"/>
            </w:pPr>
          </w:p>
        </w:tc>
      </w:tr>
      <w:tr w:rsidR="00620205" w:rsidRPr="0038408F" w:rsidTr="00061EF2">
        <w:trPr>
          <w:cantSplit/>
        </w:trPr>
        <w:tc>
          <w:tcPr>
            <w:tcW w:w="1134" w:type="dxa"/>
          </w:tcPr>
          <w:p w:rsidR="00620205" w:rsidRPr="0038408F" w:rsidRDefault="00620205" w:rsidP="00BB0EFA">
            <w:pPr>
              <w:pStyle w:val="Tabletext"/>
            </w:pPr>
            <w:r w:rsidRPr="0038408F">
              <w:t>2933.91.00</w:t>
            </w:r>
          </w:p>
        </w:tc>
        <w:tc>
          <w:tcPr>
            <w:tcW w:w="4820" w:type="dxa"/>
          </w:tcPr>
          <w:p w:rsidR="00620205" w:rsidRPr="0038408F" w:rsidRDefault="005C1E99" w:rsidP="00620205">
            <w:pPr>
              <w:pStyle w:val="CTA--"/>
            </w:pPr>
            <w:r>
              <w:noBreakHyphen/>
            </w:r>
            <w:r>
              <w:noBreakHyphen/>
            </w:r>
            <w:r w:rsidR="00620205" w:rsidRPr="0038408F">
              <w:t>Alprazolam (INN), camazepam (INN), chlordiazepoxide (INN), clonazepam (INN), clorazepate, delorazepam (INN), diazepam (INN), estazolam (INN), ethyl loflazepate (INN), fludiazepam (INN), flunitrazepam (INN), flurazepam (INN), halazepam (INN), lorazepam (INN), lormetazepam (INN), mazindol (INN), medazepam (INN), midazolam (INN), nimetazepam (INN), nitrazepam (INN), nordazepam (INN), oxazepam (INN), pinazepam (INN), prazepam (INN), pyrovalerone (INN), temazepam (INN), tetrazepam (INN) and triazolam (INN); salts thereof</w:t>
            </w:r>
          </w:p>
        </w:tc>
        <w:tc>
          <w:tcPr>
            <w:tcW w:w="1191" w:type="dxa"/>
          </w:tcPr>
          <w:p w:rsidR="00620205" w:rsidRPr="0038408F" w:rsidRDefault="00620205" w:rsidP="00283DF8">
            <w:pPr>
              <w:pStyle w:val="Tabletext"/>
            </w:pPr>
            <w:r w:rsidRPr="0038408F">
              <w:t>Free</w:t>
            </w:r>
          </w:p>
        </w:tc>
      </w:tr>
      <w:tr w:rsidR="00061EF2" w:rsidRPr="0038408F" w:rsidTr="00061EF2">
        <w:trPr>
          <w:cantSplit/>
        </w:trPr>
        <w:tc>
          <w:tcPr>
            <w:tcW w:w="1134" w:type="dxa"/>
          </w:tcPr>
          <w:p w:rsidR="00061EF2" w:rsidRPr="0038408F" w:rsidRDefault="00061EF2" w:rsidP="00BB0EFA">
            <w:pPr>
              <w:pStyle w:val="Tabletext"/>
            </w:pPr>
            <w:r w:rsidRPr="0038408F">
              <w:t>2933.92.00</w:t>
            </w:r>
          </w:p>
        </w:tc>
        <w:tc>
          <w:tcPr>
            <w:tcW w:w="4820" w:type="dxa"/>
          </w:tcPr>
          <w:p w:rsidR="00061EF2" w:rsidRPr="0038408F" w:rsidRDefault="005C1E99" w:rsidP="00620205">
            <w:pPr>
              <w:pStyle w:val="CTA--"/>
            </w:pPr>
            <w:r>
              <w:noBreakHyphen/>
            </w:r>
            <w:r>
              <w:noBreakHyphen/>
            </w:r>
            <w:r w:rsidR="00061EF2" w:rsidRPr="0038408F">
              <w:t>Azinphos</w:t>
            </w:r>
            <w:r>
              <w:noBreakHyphen/>
            </w:r>
            <w:r w:rsidR="00061EF2" w:rsidRPr="0038408F">
              <w:t xml:space="preserve">methyl (ISO) </w:t>
            </w:r>
          </w:p>
        </w:tc>
        <w:tc>
          <w:tcPr>
            <w:tcW w:w="1191" w:type="dxa"/>
          </w:tcPr>
          <w:p w:rsidR="00061EF2" w:rsidRPr="0038408F" w:rsidRDefault="00061EF2" w:rsidP="00283DF8">
            <w:pPr>
              <w:pStyle w:val="Tabletext"/>
            </w:pPr>
            <w:r w:rsidRPr="0038408F">
              <w:t>Free</w:t>
            </w:r>
          </w:p>
        </w:tc>
      </w:tr>
      <w:tr w:rsidR="00061EF2" w:rsidRPr="0038408F" w:rsidTr="00061EF2">
        <w:trPr>
          <w:cantSplit/>
        </w:trPr>
        <w:tc>
          <w:tcPr>
            <w:tcW w:w="1134" w:type="dxa"/>
          </w:tcPr>
          <w:p w:rsidR="00061EF2" w:rsidRPr="0038408F" w:rsidRDefault="00061EF2" w:rsidP="00BB0EFA">
            <w:pPr>
              <w:pStyle w:val="Tabletext"/>
            </w:pPr>
            <w:r w:rsidRPr="0038408F">
              <w:t>2933.99.00</w:t>
            </w:r>
          </w:p>
        </w:tc>
        <w:tc>
          <w:tcPr>
            <w:tcW w:w="4820" w:type="dxa"/>
          </w:tcPr>
          <w:p w:rsidR="00061EF2" w:rsidRPr="0038408F" w:rsidRDefault="005C1E99" w:rsidP="00620205">
            <w:pPr>
              <w:pStyle w:val="CTA--"/>
            </w:pPr>
            <w:r>
              <w:noBreakHyphen/>
            </w:r>
            <w:r>
              <w:noBreakHyphen/>
            </w:r>
            <w:r w:rsidR="00061EF2" w:rsidRPr="0038408F">
              <w:t>Other</w:t>
            </w:r>
          </w:p>
        </w:tc>
        <w:tc>
          <w:tcPr>
            <w:tcW w:w="1191" w:type="dxa"/>
          </w:tcPr>
          <w:p w:rsidR="00061EF2" w:rsidRPr="0038408F" w:rsidRDefault="00061EF2" w:rsidP="00283DF8">
            <w:pPr>
              <w:pStyle w:val="Tabletext"/>
            </w:pPr>
            <w:r w:rsidRPr="0038408F">
              <w:t>Free</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rsidTr="00930151">
        <w:trPr>
          <w:cantSplit/>
        </w:trPr>
        <w:tc>
          <w:tcPr>
            <w:tcW w:w="1134" w:type="dxa"/>
          </w:tcPr>
          <w:p w:rsidR="00620205" w:rsidRPr="0038408F" w:rsidRDefault="00620205" w:rsidP="002E35D0">
            <w:pPr>
              <w:pStyle w:val="Tabletext"/>
            </w:pPr>
            <w:r w:rsidRPr="0038408F">
              <w:t>2934</w:t>
            </w:r>
          </w:p>
        </w:tc>
        <w:tc>
          <w:tcPr>
            <w:tcW w:w="4820" w:type="dxa"/>
          </w:tcPr>
          <w:p w:rsidR="00620205" w:rsidRPr="0038408F" w:rsidRDefault="00620205" w:rsidP="00620205">
            <w:pPr>
              <w:pStyle w:val="CTACAPS"/>
            </w:pPr>
            <w:r w:rsidRPr="0038408F">
              <w:t>NUCLEIC ACIDS AND THEIR SALTS, WHETHER OR NOT CHEMICALLY DEFINED; OTHER HETEROCYCLIC COMPOUNDS:</w:t>
            </w:r>
          </w:p>
        </w:tc>
        <w:tc>
          <w:tcPr>
            <w:tcW w:w="1191" w:type="dxa"/>
          </w:tcPr>
          <w:p w:rsidR="00620205" w:rsidRPr="0038408F" w:rsidRDefault="00620205" w:rsidP="00283DF8">
            <w:pPr>
              <w:pStyle w:val="Tabletext"/>
            </w:pPr>
          </w:p>
        </w:tc>
      </w:tr>
      <w:tr w:rsidR="00620205" w:rsidRPr="0038408F" w:rsidTr="00930151">
        <w:trPr>
          <w:cantSplit/>
        </w:trPr>
        <w:tc>
          <w:tcPr>
            <w:tcW w:w="1134" w:type="dxa"/>
          </w:tcPr>
          <w:p w:rsidR="00620205" w:rsidRPr="0038408F" w:rsidRDefault="00620205" w:rsidP="002E35D0">
            <w:pPr>
              <w:pStyle w:val="Tabletext"/>
            </w:pPr>
            <w:r w:rsidRPr="0038408F">
              <w:t>2934.10.00</w:t>
            </w:r>
          </w:p>
        </w:tc>
        <w:tc>
          <w:tcPr>
            <w:tcW w:w="4820" w:type="dxa"/>
          </w:tcPr>
          <w:p w:rsidR="00620205" w:rsidRPr="0038408F" w:rsidRDefault="005C1E99" w:rsidP="00620205">
            <w:pPr>
              <w:pStyle w:val="CTA-"/>
            </w:pPr>
            <w:r>
              <w:noBreakHyphen/>
            </w:r>
            <w:r w:rsidR="00620205" w:rsidRPr="0038408F">
              <w:t>Compounds containing an unfused thiazole ring (whether or not hydrogenated) in the structure</w:t>
            </w:r>
          </w:p>
        </w:tc>
        <w:tc>
          <w:tcPr>
            <w:tcW w:w="1191" w:type="dxa"/>
          </w:tcPr>
          <w:p w:rsidR="00620205" w:rsidRPr="0038408F" w:rsidRDefault="00620205" w:rsidP="00283DF8">
            <w:pPr>
              <w:pStyle w:val="Tabletext"/>
            </w:pPr>
            <w:r w:rsidRPr="0038408F">
              <w:t>Free</w:t>
            </w:r>
          </w:p>
        </w:tc>
      </w:tr>
      <w:tr w:rsidR="00620205" w:rsidRPr="0038408F" w:rsidTr="00930151">
        <w:trPr>
          <w:cantSplit/>
        </w:trPr>
        <w:tc>
          <w:tcPr>
            <w:tcW w:w="1134" w:type="dxa"/>
          </w:tcPr>
          <w:p w:rsidR="00620205" w:rsidRPr="0038408F" w:rsidRDefault="00620205" w:rsidP="002E35D0">
            <w:pPr>
              <w:pStyle w:val="Tabletext"/>
            </w:pPr>
            <w:r w:rsidRPr="0038408F">
              <w:t>2934.20.00</w:t>
            </w:r>
          </w:p>
        </w:tc>
        <w:tc>
          <w:tcPr>
            <w:tcW w:w="4820" w:type="dxa"/>
          </w:tcPr>
          <w:p w:rsidR="00620205" w:rsidRPr="0038408F" w:rsidRDefault="005C1E99" w:rsidP="00620205">
            <w:pPr>
              <w:pStyle w:val="CTA-"/>
            </w:pPr>
            <w:r>
              <w:noBreakHyphen/>
            </w:r>
            <w:r w:rsidR="00620205" w:rsidRPr="0038408F">
              <w:t>Compounds containing in the structure a benzothiazole ring</w:t>
            </w:r>
            <w:r>
              <w:noBreakHyphen/>
            </w:r>
            <w:r w:rsidR="00620205" w:rsidRPr="0038408F">
              <w:t>system (whether or not hydrogenated), not further fused</w:t>
            </w:r>
          </w:p>
        </w:tc>
        <w:tc>
          <w:tcPr>
            <w:tcW w:w="1191" w:type="dxa"/>
          </w:tcPr>
          <w:p w:rsidR="00620205" w:rsidRPr="0038408F" w:rsidRDefault="00620205" w:rsidP="00283DF8">
            <w:pPr>
              <w:pStyle w:val="Tabletext"/>
            </w:pPr>
            <w:r w:rsidRPr="0038408F">
              <w:t>Free</w:t>
            </w:r>
          </w:p>
        </w:tc>
      </w:tr>
      <w:tr w:rsidR="00620205" w:rsidRPr="0038408F" w:rsidTr="00930151">
        <w:trPr>
          <w:cantSplit/>
        </w:trPr>
        <w:tc>
          <w:tcPr>
            <w:tcW w:w="1134" w:type="dxa"/>
          </w:tcPr>
          <w:p w:rsidR="00620205" w:rsidRPr="0038408F" w:rsidRDefault="00620205" w:rsidP="002E35D0">
            <w:pPr>
              <w:pStyle w:val="Tabletext"/>
            </w:pPr>
            <w:r w:rsidRPr="0038408F">
              <w:t>2934.30.00</w:t>
            </w:r>
          </w:p>
        </w:tc>
        <w:tc>
          <w:tcPr>
            <w:tcW w:w="4820" w:type="dxa"/>
          </w:tcPr>
          <w:p w:rsidR="00620205" w:rsidRPr="0038408F" w:rsidRDefault="005C1E99" w:rsidP="00620205">
            <w:pPr>
              <w:pStyle w:val="CTA-"/>
            </w:pPr>
            <w:r>
              <w:noBreakHyphen/>
            </w:r>
            <w:r w:rsidR="00620205" w:rsidRPr="0038408F">
              <w:t>Compounds containing in the structure a phenothiazine ring</w:t>
            </w:r>
            <w:r>
              <w:noBreakHyphen/>
            </w:r>
            <w:r w:rsidR="00620205" w:rsidRPr="0038408F">
              <w:t>system (whether or not hydrogenated), not further fused</w:t>
            </w:r>
          </w:p>
        </w:tc>
        <w:tc>
          <w:tcPr>
            <w:tcW w:w="1191" w:type="dxa"/>
          </w:tcPr>
          <w:p w:rsidR="00620205" w:rsidRPr="0038408F" w:rsidRDefault="00620205" w:rsidP="00283DF8">
            <w:pPr>
              <w:pStyle w:val="Tabletext"/>
            </w:pPr>
            <w:r w:rsidRPr="0038408F">
              <w:t>Free</w:t>
            </w:r>
          </w:p>
        </w:tc>
      </w:tr>
      <w:tr w:rsidR="00620205" w:rsidRPr="0038408F" w:rsidTr="00930151">
        <w:trPr>
          <w:cantSplit/>
        </w:trPr>
        <w:tc>
          <w:tcPr>
            <w:tcW w:w="1134" w:type="dxa"/>
          </w:tcPr>
          <w:p w:rsidR="00620205" w:rsidRPr="0038408F" w:rsidRDefault="00620205" w:rsidP="002E35D0">
            <w:pPr>
              <w:pStyle w:val="Tabletext"/>
            </w:pPr>
            <w:r w:rsidRPr="0038408F">
              <w:t>2934.9</w:t>
            </w:r>
          </w:p>
        </w:tc>
        <w:tc>
          <w:tcPr>
            <w:tcW w:w="4820" w:type="dxa"/>
          </w:tcPr>
          <w:p w:rsidR="00620205" w:rsidRPr="0038408F" w:rsidRDefault="005C1E99" w:rsidP="00620205">
            <w:pPr>
              <w:pStyle w:val="CTA-"/>
            </w:pPr>
            <w:r>
              <w:noBreakHyphen/>
            </w:r>
            <w:r w:rsidR="00620205" w:rsidRPr="0038408F">
              <w:t>Other:</w:t>
            </w:r>
          </w:p>
        </w:tc>
        <w:tc>
          <w:tcPr>
            <w:tcW w:w="1191" w:type="dxa"/>
          </w:tcPr>
          <w:p w:rsidR="00620205" w:rsidRPr="0038408F" w:rsidRDefault="00620205" w:rsidP="00283DF8">
            <w:pPr>
              <w:pStyle w:val="Tabletext"/>
            </w:pPr>
          </w:p>
        </w:tc>
      </w:tr>
      <w:tr w:rsidR="00620205" w:rsidRPr="0038408F" w:rsidTr="00930151">
        <w:trPr>
          <w:cantSplit/>
        </w:trPr>
        <w:tc>
          <w:tcPr>
            <w:tcW w:w="1134" w:type="dxa"/>
          </w:tcPr>
          <w:p w:rsidR="00620205" w:rsidRPr="0038408F" w:rsidRDefault="00620205" w:rsidP="002E35D0">
            <w:pPr>
              <w:pStyle w:val="Tabletext"/>
            </w:pPr>
            <w:r w:rsidRPr="0038408F">
              <w:t>2934.91.00</w:t>
            </w:r>
          </w:p>
        </w:tc>
        <w:tc>
          <w:tcPr>
            <w:tcW w:w="4820" w:type="dxa"/>
          </w:tcPr>
          <w:p w:rsidR="00620205" w:rsidRPr="0038408F" w:rsidRDefault="005C1E99" w:rsidP="00B23DB0">
            <w:pPr>
              <w:pStyle w:val="CTA--"/>
            </w:pPr>
            <w:r>
              <w:noBreakHyphen/>
            </w:r>
            <w:r>
              <w:noBreakHyphen/>
            </w:r>
            <w:r w:rsidR="00620205" w:rsidRPr="0038408F">
              <w:t>Aminorex (INN), brotizolam (INN), clotiazepam (INN), cloxazolam (INN), dextromoramide (INN), haloxazolam (INN), ketazolam (INN), mesocarb (INN), oxazolam (INN), pemoline (INN), phendimetrazine (INN), phenmetrazine (INN) and sufentanil (INN); salts thereof</w:t>
            </w:r>
          </w:p>
        </w:tc>
        <w:tc>
          <w:tcPr>
            <w:tcW w:w="1191" w:type="dxa"/>
          </w:tcPr>
          <w:p w:rsidR="00620205" w:rsidRPr="0038408F" w:rsidRDefault="00620205" w:rsidP="00283DF8">
            <w:pPr>
              <w:pStyle w:val="Tabletext"/>
            </w:pPr>
            <w:r w:rsidRPr="0038408F">
              <w:t>Free</w:t>
            </w:r>
          </w:p>
        </w:tc>
      </w:tr>
      <w:tr w:rsidR="00930151" w:rsidRPr="0038408F" w:rsidTr="00930151">
        <w:trPr>
          <w:cantSplit/>
        </w:trPr>
        <w:tc>
          <w:tcPr>
            <w:tcW w:w="1134" w:type="dxa"/>
          </w:tcPr>
          <w:p w:rsidR="00930151" w:rsidRPr="0038408F" w:rsidRDefault="00930151" w:rsidP="00930151">
            <w:pPr>
              <w:pStyle w:val="Tabletext"/>
            </w:pPr>
            <w:r w:rsidRPr="0038408F">
              <w:t>2934.92.00</w:t>
            </w:r>
          </w:p>
        </w:tc>
        <w:tc>
          <w:tcPr>
            <w:tcW w:w="4820" w:type="dxa"/>
          </w:tcPr>
          <w:p w:rsidR="00930151" w:rsidRPr="0038408F" w:rsidRDefault="005C1E99" w:rsidP="00930151">
            <w:pPr>
              <w:pStyle w:val="CTA--"/>
            </w:pPr>
            <w:r>
              <w:noBreakHyphen/>
            </w:r>
            <w:r>
              <w:noBreakHyphen/>
            </w:r>
            <w:r w:rsidR="00930151" w:rsidRPr="0038408F">
              <w:t xml:space="preserve">Other fentanyls and their derivatives </w:t>
            </w:r>
          </w:p>
        </w:tc>
        <w:tc>
          <w:tcPr>
            <w:tcW w:w="1191" w:type="dxa"/>
          </w:tcPr>
          <w:p w:rsidR="00930151" w:rsidRPr="0038408F" w:rsidRDefault="00930151" w:rsidP="00930151">
            <w:pPr>
              <w:pStyle w:val="Tabletext"/>
            </w:pPr>
            <w:r w:rsidRPr="0038408F">
              <w:t>Free</w:t>
            </w:r>
          </w:p>
        </w:tc>
      </w:tr>
      <w:tr w:rsidR="00930151" w:rsidRPr="0038408F" w:rsidTr="00930151">
        <w:trPr>
          <w:cantSplit/>
        </w:trPr>
        <w:tc>
          <w:tcPr>
            <w:tcW w:w="1134" w:type="dxa"/>
          </w:tcPr>
          <w:p w:rsidR="00930151" w:rsidRPr="0038408F" w:rsidRDefault="00930151" w:rsidP="00930151">
            <w:pPr>
              <w:pStyle w:val="Tabletext"/>
            </w:pPr>
            <w:r w:rsidRPr="0038408F">
              <w:t>2934.99.00</w:t>
            </w:r>
          </w:p>
        </w:tc>
        <w:tc>
          <w:tcPr>
            <w:tcW w:w="4820" w:type="dxa"/>
          </w:tcPr>
          <w:p w:rsidR="00930151" w:rsidRPr="0038408F" w:rsidRDefault="005C1E99" w:rsidP="00930151">
            <w:pPr>
              <w:pStyle w:val="CTA--"/>
            </w:pPr>
            <w:r>
              <w:noBreakHyphen/>
            </w:r>
            <w:r>
              <w:noBreakHyphen/>
            </w:r>
            <w:r w:rsidR="00930151" w:rsidRPr="0038408F">
              <w:t>Other</w:t>
            </w:r>
          </w:p>
        </w:tc>
        <w:tc>
          <w:tcPr>
            <w:tcW w:w="1191" w:type="dxa"/>
          </w:tcPr>
          <w:p w:rsidR="00930151" w:rsidRPr="0038408F" w:rsidRDefault="00930151" w:rsidP="00930151">
            <w:pPr>
              <w:pStyle w:val="Tabletext"/>
            </w:pPr>
            <w:r w:rsidRPr="0038408F">
              <w:t>Free</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061EF2" w:rsidRPr="0038408F" w:rsidTr="00061EF2">
        <w:trPr>
          <w:cantSplit/>
        </w:trPr>
        <w:tc>
          <w:tcPr>
            <w:tcW w:w="1134" w:type="dxa"/>
          </w:tcPr>
          <w:p w:rsidR="00061EF2" w:rsidRPr="0038408F" w:rsidRDefault="00061EF2" w:rsidP="002E35D0">
            <w:pPr>
              <w:pStyle w:val="Tabletext"/>
            </w:pPr>
            <w:r w:rsidRPr="0038408F">
              <w:t>2935</w:t>
            </w:r>
          </w:p>
        </w:tc>
        <w:tc>
          <w:tcPr>
            <w:tcW w:w="4820" w:type="dxa"/>
          </w:tcPr>
          <w:p w:rsidR="00061EF2" w:rsidRPr="0038408F" w:rsidRDefault="00061EF2" w:rsidP="00620205">
            <w:pPr>
              <w:pStyle w:val="CTACAPS"/>
            </w:pPr>
            <w:r w:rsidRPr="0038408F">
              <w:t>SULPHONAMIDES:</w:t>
            </w:r>
          </w:p>
        </w:tc>
        <w:tc>
          <w:tcPr>
            <w:tcW w:w="1191" w:type="dxa"/>
          </w:tcPr>
          <w:p w:rsidR="00061EF2" w:rsidRPr="0038408F" w:rsidRDefault="00061EF2" w:rsidP="00283DF8">
            <w:pPr>
              <w:pStyle w:val="Tabletext"/>
            </w:pPr>
          </w:p>
        </w:tc>
      </w:tr>
      <w:tr w:rsidR="00061EF2" w:rsidRPr="0038408F" w:rsidTr="00061EF2">
        <w:trPr>
          <w:cantSplit/>
        </w:trPr>
        <w:tc>
          <w:tcPr>
            <w:tcW w:w="1134" w:type="dxa"/>
          </w:tcPr>
          <w:p w:rsidR="00061EF2" w:rsidRPr="0038408F" w:rsidRDefault="00061EF2" w:rsidP="002E35D0">
            <w:pPr>
              <w:pStyle w:val="Tabletext"/>
            </w:pPr>
            <w:r w:rsidRPr="0038408F">
              <w:t>2935.10.00</w:t>
            </w:r>
          </w:p>
        </w:tc>
        <w:tc>
          <w:tcPr>
            <w:tcW w:w="4820" w:type="dxa"/>
          </w:tcPr>
          <w:p w:rsidR="00061EF2" w:rsidRPr="0038408F" w:rsidRDefault="005C1E99" w:rsidP="00397CF1">
            <w:pPr>
              <w:pStyle w:val="CTA-"/>
            </w:pPr>
            <w:r>
              <w:noBreakHyphen/>
            </w:r>
            <w:r w:rsidR="00061EF2" w:rsidRPr="0038408F">
              <w:t>N</w:t>
            </w:r>
            <w:r>
              <w:noBreakHyphen/>
            </w:r>
            <w:r w:rsidR="00061EF2" w:rsidRPr="0038408F">
              <w:t>Methylperfluorooctane sulphonamide</w:t>
            </w:r>
          </w:p>
        </w:tc>
        <w:tc>
          <w:tcPr>
            <w:tcW w:w="1191" w:type="dxa"/>
          </w:tcPr>
          <w:p w:rsidR="00061EF2" w:rsidRPr="0038408F" w:rsidRDefault="00061EF2" w:rsidP="00283DF8">
            <w:pPr>
              <w:pStyle w:val="Tabletext"/>
            </w:pPr>
            <w:r w:rsidRPr="0038408F">
              <w:t>Free</w:t>
            </w:r>
          </w:p>
        </w:tc>
      </w:tr>
      <w:tr w:rsidR="00061EF2" w:rsidRPr="0038408F" w:rsidTr="00061EF2">
        <w:trPr>
          <w:cantSplit/>
        </w:trPr>
        <w:tc>
          <w:tcPr>
            <w:tcW w:w="1134" w:type="dxa"/>
          </w:tcPr>
          <w:p w:rsidR="00061EF2" w:rsidRPr="0038408F" w:rsidRDefault="00061EF2" w:rsidP="002E35D0">
            <w:pPr>
              <w:pStyle w:val="Tabletext"/>
            </w:pPr>
            <w:r w:rsidRPr="0038408F">
              <w:t>2935.20.00</w:t>
            </w:r>
          </w:p>
        </w:tc>
        <w:tc>
          <w:tcPr>
            <w:tcW w:w="4820" w:type="dxa"/>
          </w:tcPr>
          <w:p w:rsidR="00061EF2" w:rsidRPr="0038408F" w:rsidRDefault="005C1E99" w:rsidP="00397CF1">
            <w:pPr>
              <w:pStyle w:val="CTA-"/>
            </w:pPr>
            <w:r>
              <w:noBreakHyphen/>
            </w:r>
            <w:r w:rsidR="00061EF2" w:rsidRPr="0038408F">
              <w:t>N</w:t>
            </w:r>
            <w:r>
              <w:noBreakHyphen/>
            </w:r>
            <w:r w:rsidR="00061EF2" w:rsidRPr="0038408F">
              <w:t>Ethylperfluorooctane sulphonamide</w:t>
            </w:r>
          </w:p>
        </w:tc>
        <w:tc>
          <w:tcPr>
            <w:tcW w:w="1191" w:type="dxa"/>
          </w:tcPr>
          <w:p w:rsidR="00061EF2" w:rsidRPr="0038408F" w:rsidRDefault="00061EF2" w:rsidP="00283DF8">
            <w:pPr>
              <w:pStyle w:val="Tabletext"/>
            </w:pPr>
            <w:r w:rsidRPr="0038408F">
              <w:t>Free</w:t>
            </w:r>
          </w:p>
        </w:tc>
      </w:tr>
      <w:tr w:rsidR="00061EF2" w:rsidRPr="0038408F" w:rsidTr="00061EF2">
        <w:trPr>
          <w:cantSplit/>
        </w:trPr>
        <w:tc>
          <w:tcPr>
            <w:tcW w:w="1134" w:type="dxa"/>
          </w:tcPr>
          <w:p w:rsidR="00061EF2" w:rsidRPr="0038408F" w:rsidRDefault="00061EF2" w:rsidP="002E35D0">
            <w:pPr>
              <w:pStyle w:val="Tabletext"/>
            </w:pPr>
            <w:r w:rsidRPr="0038408F">
              <w:t>2935.30.00</w:t>
            </w:r>
          </w:p>
        </w:tc>
        <w:tc>
          <w:tcPr>
            <w:tcW w:w="4820" w:type="dxa"/>
          </w:tcPr>
          <w:p w:rsidR="00061EF2" w:rsidRPr="0038408F" w:rsidRDefault="005C1E99" w:rsidP="00397CF1">
            <w:pPr>
              <w:pStyle w:val="CTA-"/>
            </w:pPr>
            <w:r>
              <w:noBreakHyphen/>
            </w:r>
            <w:r w:rsidR="00061EF2" w:rsidRPr="0038408F">
              <w:t>N</w:t>
            </w:r>
            <w:r>
              <w:noBreakHyphen/>
            </w:r>
            <w:r w:rsidR="00061EF2" w:rsidRPr="0038408F">
              <w:t>Ethyl</w:t>
            </w:r>
            <w:r>
              <w:noBreakHyphen/>
            </w:r>
            <w:r w:rsidR="00061EF2" w:rsidRPr="0038408F">
              <w:t>N</w:t>
            </w:r>
            <w:r>
              <w:noBreakHyphen/>
            </w:r>
            <w:r w:rsidR="00061EF2" w:rsidRPr="0038408F">
              <w:t>(2</w:t>
            </w:r>
            <w:r>
              <w:noBreakHyphen/>
            </w:r>
            <w:r w:rsidR="00061EF2" w:rsidRPr="0038408F">
              <w:t>hydroxyethyl) perfluorooctane sulphonamide</w:t>
            </w:r>
          </w:p>
        </w:tc>
        <w:tc>
          <w:tcPr>
            <w:tcW w:w="1191" w:type="dxa"/>
          </w:tcPr>
          <w:p w:rsidR="00061EF2" w:rsidRPr="0038408F" w:rsidRDefault="00061EF2" w:rsidP="00283DF8">
            <w:pPr>
              <w:pStyle w:val="Tabletext"/>
            </w:pPr>
            <w:r w:rsidRPr="0038408F">
              <w:t>Free</w:t>
            </w:r>
          </w:p>
        </w:tc>
      </w:tr>
      <w:tr w:rsidR="00061EF2" w:rsidRPr="0038408F" w:rsidTr="00061EF2">
        <w:trPr>
          <w:cantSplit/>
        </w:trPr>
        <w:tc>
          <w:tcPr>
            <w:tcW w:w="1134" w:type="dxa"/>
          </w:tcPr>
          <w:p w:rsidR="00061EF2" w:rsidRPr="0038408F" w:rsidRDefault="00061EF2" w:rsidP="002E35D0">
            <w:pPr>
              <w:pStyle w:val="Tabletext"/>
            </w:pPr>
            <w:r w:rsidRPr="0038408F">
              <w:t>2935.40.00</w:t>
            </w:r>
          </w:p>
        </w:tc>
        <w:tc>
          <w:tcPr>
            <w:tcW w:w="4820" w:type="dxa"/>
          </w:tcPr>
          <w:p w:rsidR="00061EF2" w:rsidRPr="0038408F" w:rsidRDefault="005C1E99" w:rsidP="00397CF1">
            <w:pPr>
              <w:pStyle w:val="CTA-"/>
            </w:pPr>
            <w:r>
              <w:noBreakHyphen/>
            </w:r>
            <w:r w:rsidR="00061EF2" w:rsidRPr="0038408F">
              <w:t>N</w:t>
            </w:r>
            <w:r>
              <w:noBreakHyphen/>
            </w:r>
            <w:r w:rsidR="00061EF2" w:rsidRPr="0038408F">
              <w:t>(2</w:t>
            </w:r>
            <w:r>
              <w:noBreakHyphen/>
            </w:r>
            <w:r w:rsidR="00061EF2" w:rsidRPr="0038408F">
              <w:t>Hydroxyethyl)</w:t>
            </w:r>
            <w:r>
              <w:noBreakHyphen/>
            </w:r>
            <w:r w:rsidR="00061EF2" w:rsidRPr="0038408F">
              <w:t>N</w:t>
            </w:r>
            <w:r>
              <w:noBreakHyphen/>
            </w:r>
            <w:r w:rsidR="00061EF2" w:rsidRPr="0038408F">
              <w:t>methylperfluorooctane sulphonamide</w:t>
            </w:r>
          </w:p>
        </w:tc>
        <w:tc>
          <w:tcPr>
            <w:tcW w:w="1191" w:type="dxa"/>
          </w:tcPr>
          <w:p w:rsidR="00061EF2" w:rsidRPr="0038408F" w:rsidRDefault="00061EF2" w:rsidP="00283DF8">
            <w:pPr>
              <w:pStyle w:val="Tabletext"/>
            </w:pPr>
            <w:r w:rsidRPr="0038408F">
              <w:t>Free</w:t>
            </w:r>
          </w:p>
        </w:tc>
      </w:tr>
      <w:tr w:rsidR="00061EF2" w:rsidRPr="0038408F" w:rsidTr="00061EF2">
        <w:trPr>
          <w:cantSplit/>
        </w:trPr>
        <w:tc>
          <w:tcPr>
            <w:tcW w:w="1134" w:type="dxa"/>
          </w:tcPr>
          <w:p w:rsidR="00061EF2" w:rsidRPr="0038408F" w:rsidRDefault="00061EF2" w:rsidP="002E35D0">
            <w:pPr>
              <w:pStyle w:val="Tabletext"/>
            </w:pPr>
            <w:r w:rsidRPr="0038408F">
              <w:t>2935.50.00</w:t>
            </w:r>
          </w:p>
        </w:tc>
        <w:tc>
          <w:tcPr>
            <w:tcW w:w="4820" w:type="dxa"/>
          </w:tcPr>
          <w:p w:rsidR="00061EF2" w:rsidRPr="0038408F" w:rsidRDefault="005C1E99" w:rsidP="00397CF1">
            <w:pPr>
              <w:pStyle w:val="CTA-"/>
            </w:pPr>
            <w:r>
              <w:noBreakHyphen/>
            </w:r>
            <w:r w:rsidR="00061EF2" w:rsidRPr="0038408F">
              <w:t>Other perfluorooctane sulphonamides</w:t>
            </w:r>
          </w:p>
        </w:tc>
        <w:tc>
          <w:tcPr>
            <w:tcW w:w="1191" w:type="dxa"/>
          </w:tcPr>
          <w:p w:rsidR="00061EF2" w:rsidRPr="0038408F" w:rsidRDefault="00061EF2" w:rsidP="00283DF8">
            <w:pPr>
              <w:pStyle w:val="Tabletext"/>
            </w:pPr>
            <w:r w:rsidRPr="0038408F">
              <w:t>Free</w:t>
            </w:r>
          </w:p>
        </w:tc>
      </w:tr>
      <w:tr w:rsidR="00061EF2" w:rsidRPr="0038408F" w:rsidTr="00061EF2">
        <w:trPr>
          <w:cantSplit/>
        </w:trPr>
        <w:tc>
          <w:tcPr>
            <w:tcW w:w="1134" w:type="dxa"/>
          </w:tcPr>
          <w:p w:rsidR="00061EF2" w:rsidRPr="0038408F" w:rsidRDefault="00061EF2" w:rsidP="002E35D0">
            <w:pPr>
              <w:pStyle w:val="Tabletext"/>
            </w:pPr>
            <w:r w:rsidRPr="0038408F">
              <w:t>2935.90.00</w:t>
            </w:r>
          </w:p>
        </w:tc>
        <w:tc>
          <w:tcPr>
            <w:tcW w:w="4820" w:type="dxa"/>
          </w:tcPr>
          <w:p w:rsidR="00061EF2" w:rsidRPr="0038408F" w:rsidRDefault="005C1E99" w:rsidP="00397CF1">
            <w:pPr>
              <w:pStyle w:val="CTA-"/>
            </w:pPr>
            <w:r>
              <w:noBreakHyphen/>
            </w:r>
            <w:r w:rsidR="00061EF2" w:rsidRPr="0038408F">
              <w:t>Other</w:t>
            </w:r>
          </w:p>
        </w:tc>
        <w:tc>
          <w:tcPr>
            <w:tcW w:w="1191" w:type="dxa"/>
          </w:tcPr>
          <w:p w:rsidR="00061EF2" w:rsidRPr="0038408F" w:rsidRDefault="00061EF2" w:rsidP="00283DF8">
            <w:pPr>
              <w:pStyle w:val="Tabletext"/>
            </w:pPr>
            <w:r w:rsidRPr="0038408F">
              <w:t>Free</w:t>
            </w:r>
          </w:p>
        </w:tc>
      </w:tr>
    </w:tbl>
    <w:p w:rsidR="00620205" w:rsidRPr="0038408F" w:rsidRDefault="00620205" w:rsidP="00620205">
      <w:pPr>
        <w:pStyle w:val="ActHead4"/>
      </w:pPr>
      <w:bookmarkStart w:id="114" w:name="_Toc142479440"/>
      <w:r w:rsidRPr="005C1E99">
        <w:rPr>
          <w:rStyle w:val="CharSubdNo"/>
        </w:rPr>
        <w:t>Sub</w:t>
      </w:r>
      <w:r w:rsidR="005C1E99" w:rsidRPr="005C1E99">
        <w:rPr>
          <w:rStyle w:val="CharSubdNo"/>
        </w:rPr>
        <w:noBreakHyphen/>
      </w:r>
      <w:r w:rsidRPr="005C1E99">
        <w:rPr>
          <w:rStyle w:val="CharSubdNo"/>
        </w:rPr>
        <w:t>Chapter XI</w:t>
      </w:r>
      <w:r w:rsidRPr="0038408F">
        <w:t>—</w:t>
      </w:r>
      <w:r w:rsidRPr="005C1E99">
        <w:rPr>
          <w:rStyle w:val="CharSubdText"/>
        </w:rPr>
        <w:t>Provitamins, vitamins and hormones</w:t>
      </w:r>
      <w:bookmarkEnd w:id="114"/>
    </w:p>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2E35D0">
            <w:pPr>
              <w:pStyle w:val="Tabletext"/>
            </w:pPr>
            <w:r w:rsidRPr="0038408F">
              <w:t>2936</w:t>
            </w:r>
          </w:p>
        </w:tc>
        <w:tc>
          <w:tcPr>
            <w:tcW w:w="4820" w:type="dxa"/>
          </w:tcPr>
          <w:p w:rsidR="00620205" w:rsidRPr="0038408F" w:rsidRDefault="00620205" w:rsidP="00620205">
            <w:pPr>
              <w:pStyle w:val="CTACAPS"/>
            </w:pPr>
            <w:r w:rsidRPr="0038408F">
              <w:t>PROVITAMINS AND VITAMINS, NATURAL OR REPRODUCED BY SYNTHESIS (INCLUDING NATURAL CONCENTRATES), DERIVATIVES THEREOF USED PRIMARILY AS VITAMINS, AND INTERMIXTURES OF THE FOREGOING, WHETHER OR NOT IN ANY SOLVENT:</w:t>
            </w:r>
          </w:p>
        </w:tc>
        <w:tc>
          <w:tcPr>
            <w:tcW w:w="1191" w:type="dxa"/>
          </w:tcPr>
          <w:p w:rsidR="00620205" w:rsidRPr="0038408F" w:rsidRDefault="00620205" w:rsidP="00283DF8">
            <w:pPr>
              <w:pStyle w:val="Tabletext"/>
            </w:pPr>
          </w:p>
        </w:tc>
      </w:tr>
      <w:tr w:rsidR="00620205" w:rsidRPr="0038408F">
        <w:trPr>
          <w:cantSplit/>
        </w:trPr>
        <w:tc>
          <w:tcPr>
            <w:tcW w:w="1134" w:type="dxa"/>
          </w:tcPr>
          <w:p w:rsidR="00620205" w:rsidRPr="0038408F" w:rsidRDefault="00620205" w:rsidP="002E35D0">
            <w:pPr>
              <w:pStyle w:val="Tabletext"/>
            </w:pPr>
            <w:r w:rsidRPr="0038408F">
              <w:t>2936.2</w:t>
            </w:r>
          </w:p>
        </w:tc>
        <w:tc>
          <w:tcPr>
            <w:tcW w:w="4820" w:type="dxa"/>
          </w:tcPr>
          <w:p w:rsidR="00620205" w:rsidRPr="0038408F" w:rsidRDefault="005C1E99" w:rsidP="00620205">
            <w:pPr>
              <w:pStyle w:val="CTA-"/>
            </w:pPr>
            <w:r>
              <w:noBreakHyphen/>
            </w:r>
            <w:r w:rsidR="00620205" w:rsidRPr="0038408F">
              <w:t>Vitamins and their derivatives, unmixed:</w:t>
            </w:r>
          </w:p>
        </w:tc>
        <w:tc>
          <w:tcPr>
            <w:tcW w:w="1191" w:type="dxa"/>
          </w:tcPr>
          <w:p w:rsidR="00620205" w:rsidRPr="0038408F" w:rsidRDefault="00620205" w:rsidP="00283DF8">
            <w:pPr>
              <w:pStyle w:val="Tabletext"/>
            </w:pPr>
          </w:p>
        </w:tc>
      </w:tr>
      <w:tr w:rsidR="00620205" w:rsidRPr="0038408F">
        <w:trPr>
          <w:cantSplit/>
        </w:trPr>
        <w:tc>
          <w:tcPr>
            <w:tcW w:w="1134" w:type="dxa"/>
          </w:tcPr>
          <w:p w:rsidR="00620205" w:rsidRPr="0038408F" w:rsidRDefault="00620205" w:rsidP="002E35D0">
            <w:pPr>
              <w:pStyle w:val="Tabletext"/>
            </w:pPr>
            <w:r w:rsidRPr="0038408F">
              <w:t>2936.21.00</w:t>
            </w:r>
          </w:p>
        </w:tc>
        <w:tc>
          <w:tcPr>
            <w:tcW w:w="4820" w:type="dxa"/>
          </w:tcPr>
          <w:p w:rsidR="00620205" w:rsidRPr="0038408F" w:rsidRDefault="005C1E99" w:rsidP="00620205">
            <w:pPr>
              <w:pStyle w:val="CTA--"/>
            </w:pPr>
            <w:r>
              <w:noBreakHyphen/>
            </w:r>
            <w:r>
              <w:noBreakHyphen/>
            </w:r>
            <w:r w:rsidR="00620205" w:rsidRPr="0038408F">
              <w:t>Vitamins A and their derivatives</w:t>
            </w:r>
          </w:p>
        </w:tc>
        <w:tc>
          <w:tcPr>
            <w:tcW w:w="1191" w:type="dxa"/>
          </w:tcPr>
          <w:p w:rsidR="00620205" w:rsidRPr="0038408F" w:rsidRDefault="00620205" w:rsidP="00283DF8">
            <w:pPr>
              <w:pStyle w:val="Tabletext"/>
            </w:pPr>
            <w:r w:rsidRPr="0038408F">
              <w:t>Free</w:t>
            </w:r>
          </w:p>
        </w:tc>
      </w:tr>
      <w:tr w:rsidR="00620205" w:rsidRPr="0038408F">
        <w:trPr>
          <w:cantSplit/>
        </w:trPr>
        <w:tc>
          <w:tcPr>
            <w:tcW w:w="1134" w:type="dxa"/>
          </w:tcPr>
          <w:p w:rsidR="00620205" w:rsidRPr="0038408F" w:rsidRDefault="00620205" w:rsidP="002E35D0">
            <w:pPr>
              <w:pStyle w:val="Tabletext"/>
            </w:pPr>
            <w:r w:rsidRPr="0038408F">
              <w:t>2936.22.00</w:t>
            </w:r>
          </w:p>
        </w:tc>
        <w:tc>
          <w:tcPr>
            <w:tcW w:w="4820" w:type="dxa"/>
          </w:tcPr>
          <w:p w:rsidR="00620205" w:rsidRPr="0038408F" w:rsidRDefault="005C1E99" w:rsidP="00620205">
            <w:pPr>
              <w:pStyle w:val="CTA--"/>
            </w:pPr>
            <w:r>
              <w:noBreakHyphen/>
            </w:r>
            <w:r>
              <w:noBreakHyphen/>
            </w:r>
            <w:r w:rsidR="00620205" w:rsidRPr="0038408F">
              <w:t>Vitamin B</w:t>
            </w:r>
            <w:r w:rsidR="00620205" w:rsidRPr="0038408F">
              <w:rPr>
                <w:vertAlign w:val="subscript"/>
              </w:rPr>
              <w:t>1</w:t>
            </w:r>
            <w:r w:rsidR="00620205" w:rsidRPr="0038408F">
              <w:t xml:space="preserve"> and its derivatives</w:t>
            </w:r>
          </w:p>
        </w:tc>
        <w:tc>
          <w:tcPr>
            <w:tcW w:w="1191" w:type="dxa"/>
          </w:tcPr>
          <w:p w:rsidR="00620205" w:rsidRPr="0038408F" w:rsidRDefault="00620205" w:rsidP="00283DF8">
            <w:pPr>
              <w:pStyle w:val="Tabletext"/>
            </w:pPr>
            <w:r w:rsidRPr="0038408F">
              <w:t>Free</w:t>
            </w:r>
          </w:p>
        </w:tc>
      </w:tr>
      <w:tr w:rsidR="00620205" w:rsidRPr="0038408F">
        <w:trPr>
          <w:cantSplit/>
        </w:trPr>
        <w:tc>
          <w:tcPr>
            <w:tcW w:w="1134" w:type="dxa"/>
          </w:tcPr>
          <w:p w:rsidR="00620205" w:rsidRPr="0038408F" w:rsidRDefault="00620205" w:rsidP="002E35D0">
            <w:pPr>
              <w:pStyle w:val="Tabletext"/>
            </w:pPr>
            <w:r w:rsidRPr="0038408F">
              <w:t>2936.23.00</w:t>
            </w:r>
          </w:p>
        </w:tc>
        <w:tc>
          <w:tcPr>
            <w:tcW w:w="4820" w:type="dxa"/>
          </w:tcPr>
          <w:p w:rsidR="00620205" w:rsidRPr="0038408F" w:rsidRDefault="005C1E99" w:rsidP="00620205">
            <w:pPr>
              <w:pStyle w:val="CTA--"/>
            </w:pPr>
            <w:r>
              <w:noBreakHyphen/>
            </w:r>
            <w:r>
              <w:noBreakHyphen/>
            </w:r>
            <w:r w:rsidR="00620205" w:rsidRPr="0038408F">
              <w:t>Vitamin B</w:t>
            </w:r>
            <w:r w:rsidR="00620205" w:rsidRPr="0038408F">
              <w:rPr>
                <w:vertAlign w:val="subscript"/>
              </w:rPr>
              <w:t>2</w:t>
            </w:r>
            <w:r w:rsidR="00620205" w:rsidRPr="0038408F">
              <w:t xml:space="preserve"> and its derivatives</w:t>
            </w:r>
          </w:p>
        </w:tc>
        <w:tc>
          <w:tcPr>
            <w:tcW w:w="1191" w:type="dxa"/>
          </w:tcPr>
          <w:p w:rsidR="00620205" w:rsidRPr="0038408F" w:rsidRDefault="00620205" w:rsidP="00283DF8">
            <w:pPr>
              <w:pStyle w:val="Tabletext"/>
            </w:pPr>
            <w:r w:rsidRPr="0038408F">
              <w:t>Free</w:t>
            </w:r>
          </w:p>
        </w:tc>
      </w:tr>
      <w:tr w:rsidR="00620205" w:rsidRPr="0038408F">
        <w:trPr>
          <w:cantSplit/>
        </w:trPr>
        <w:tc>
          <w:tcPr>
            <w:tcW w:w="1134" w:type="dxa"/>
          </w:tcPr>
          <w:p w:rsidR="00620205" w:rsidRPr="0038408F" w:rsidRDefault="00620205" w:rsidP="002E35D0">
            <w:pPr>
              <w:pStyle w:val="Tabletext"/>
            </w:pPr>
            <w:r w:rsidRPr="0038408F">
              <w:t>2936.24.00</w:t>
            </w:r>
          </w:p>
        </w:tc>
        <w:tc>
          <w:tcPr>
            <w:tcW w:w="4820" w:type="dxa"/>
          </w:tcPr>
          <w:p w:rsidR="00620205" w:rsidRPr="0038408F" w:rsidRDefault="005C1E99" w:rsidP="00620205">
            <w:pPr>
              <w:pStyle w:val="CTA--"/>
            </w:pPr>
            <w:r>
              <w:noBreakHyphen/>
            </w:r>
            <w:r>
              <w:noBreakHyphen/>
            </w:r>
            <w:r w:rsidR="00930151" w:rsidRPr="0038408F">
              <w:t>D</w:t>
            </w:r>
            <w:r>
              <w:noBreakHyphen/>
            </w:r>
            <w:r w:rsidR="00930151" w:rsidRPr="0038408F">
              <w:t xml:space="preserve"> or DL</w:t>
            </w:r>
            <w:r>
              <w:noBreakHyphen/>
            </w:r>
            <w:r w:rsidR="00930151" w:rsidRPr="0038408F">
              <w:t>Pantothenic acid (Vitamin B</w:t>
            </w:r>
            <w:r w:rsidR="00930151" w:rsidRPr="0038408F">
              <w:rPr>
                <w:vertAlign w:val="subscript"/>
              </w:rPr>
              <w:t>5</w:t>
            </w:r>
            <w:r w:rsidR="00930151" w:rsidRPr="0038408F">
              <w:t>) and its derivatives</w:t>
            </w:r>
          </w:p>
        </w:tc>
        <w:tc>
          <w:tcPr>
            <w:tcW w:w="1191" w:type="dxa"/>
          </w:tcPr>
          <w:p w:rsidR="00620205" w:rsidRPr="0038408F" w:rsidRDefault="00620205" w:rsidP="00283DF8">
            <w:pPr>
              <w:pStyle w:val="Tabletext"/>
            </w:pPr>
            <w:r w:rsidRPr="0038408F">
              <w:t>Free</w:t>
            </w:r>
          </w:p>
        </w:tc>
      </w:tr>
      <w:tr w:rsidR="00620205" w:rsidRPr="0038408F">
        <w:trPr>
          <w:cantSplit/>
        </w:trPr>
        <w:tc>
          <w:tcPr>
            <w:tcW w:w="1134" w:type="dxa"/>
          </w:tcPr>
          <w:p w:rsidR="00620205" w:rsidRPr="0038408F" w:rsidRDefault="00620205" w:rsidP="002E35D0">
            <w:pPr>
              <w:pStyle w:val="Tabletext"/>
            </w:pPr>
            <w:r w:rsidRPr="0038408F">
              <w:t>2936.25.00</w:t>
            </w:r>
          </w:p>
        </w:tc>
        <w:tc>
          <w:tcPr>
            <w:tcW w:w="4820" w:type="dxa"/>
          </w:tcPr>
          <w:p w:rsidR="00620205" w:rsidRPr="0038408F" w:rsidRDefault="005C1E99" w:rsidP="00620205">
            <w:pPr>
              <w:pStyle w:val="CTA--"/>
            </w:pPr>
            <w:r>
              <w:noBreakHyphen/>
            </w:r>
            <w:r>
              <w:noBreakHyphen/>
            </w:r>
            <w:r w:rsidR="00620205" w:rsidRPr="0038408F">
              <w:t>Vitamin B</w:t>
            </w:r>
            <w:r w:rsidR="00620205" w:rsidRPr="0038408F">
              <w:rPr>
                <w:vertAlign w:val="subscript"/>
              </w:rPr>
              <w:t>6</w:t>
            </w:r>
            <w:r w:rsidR="00620205" w:rsidRPr="0038408F">
              <w:t xml:space="preserve"> and its derivatives</w:t>
            </w:r>
          </w:p>
        </w:tc>
        <w:tc>
          <w:tcPr>
            <w:tcW w:w="1191" w:type="dxa"/>
          </w:tcPr>
          <w:p w:rsidR="00620205" w:rsidRPr="0038408F" w:rsidRDefault="00620205" w:rsidP="00283DF8">
            <w:pPr>
              <w:pStyle w:val="Tabletext"/>
            </w:pPr>
            <w:r w:rsidRPr="0038408F">
              <w:t>Free</w:t>
            </w:r>
          </w:p>
        </w:tc>
      </w:tr>
      <w:tr w:rsidR="00620205" w:rsidRPr="0038408F">
        <w:trPr>
          <w:cantSplit/>
        </w:trPr>
        <w:tc>
          <w:tcPr>
            <w:tcW w:w="1134" w:type="dxa"/>
          </w:tcPr>
          <w:p w:rsidR="00620205" w:rsidRPr="0038408F" w:rsidRDefault="00620205" w:rsidP="002E35D0">
            <w:pPr>
              <w:pStyle w:val="Tabletext"/>
            </w:pPr>
            <w:r w:rsidRPr="0038408F">
              <w:t>2936.26.00</w:t>
            </w:r>
          </w:p>
        </w:tc>
        <w:tc>
          <w:tcPr>
            <w:tcW w:w="4820" w:type="dxa"/>
          </w:tcPr>
          <w:p w:rsidR="00620205" w:rsidRPr="0038408F" w:rsidRDefault="005C1E99" w:rsidP="00620205">
            <w:pPr>
              <w:pStyle w:val="CTA--"/>
            </w:pPr>
            <w:r>
              <w:noBreakHyphen/>
            </w:r>
            <w:r>
              <w:noBreakHyphen/>
            </w:r>
            <w:r w:rsidR="00620205" w:rsidRPr="0038408F">
              <w:t>Vitamin B</w:t>
            </w:r>
            <w:r w:rsidR="00620205" w:rsidRPr="0038408F">
              <w:rPr>
                <w:vertAlign w:val="subscript"/>
              </w:rPr>
              <w:t>12</w:t>
            </w:r>
            <w:r w:rsidR="00620205" w:rsidRPr="0038408F">
              <w:t xml:space="preserve"> and its derivatives</w:t>
            </w:r>
          </w:p>
        </w:tc>
        <w:tc>
          <w:tcPr>
            <w:tcW w:w="1191" w:type="dxa"/>
          </w:tcPr>
          <w:p w:rsidR="00620205" w:rsidRPr="0038408F" w:rsidRDefault="00620205" w:rsidP="00283DF8">
            <w:pPr>
              <w:pStyle w:val="Tabletext"/>
            </w:pPr>
            <w:r w:rsidRPr="0038408F">
              <w:t>Free</w:t>
            </w:r>
          </w:p>
        </w:tc>
      </w:tr>
      <w:tr w:rsidR="00620205" w:rsidRPr="0038408F">
        <w:trPr>
          <w:cantSplit/>
        </w:trPr>
        <w:tc>
          <w:tcPr>
            <w:tcW w:w="1134" w:type="dxa"/>
          </w:tcPr>
          <w:p w:rsidR="00620205" w:rsidRPr="0038408F" w:rsidRDefault="00620205" w:rsidP="002E35D0">
            <w:pPr>
              <w:pStyle w:val="Tabletext"/>
            </w:pPr>
            <w:r w:rsidRPr="0038408F">
              <w:t>2936.27.00</w:t>
            </w:r>
          </w:p>
        </w:tc>
        <w:tc>
          <w:tcPr>
            <w:tcW w:w="4820" w:type="dxa"/>
          </w:tcPr>
          <w:p w:rsidR="00620205" w:rsidRPr="0038408F" w:rsidRDefault="005C1E99" w:rsidP="00620205">
            <w:pPr>
              <w:pStyle w:val="CTA--"/>
            </w:pPr>
            <w:r>
              <w:noBreakHyphen/>
            </w:r>
            <w:r>
              <w:noBreakHyphen/>
            </w:r>
            <w:r w:rsidR="00620205" w:rsidRPr="0038408F">
              <w:t>Vitamin C and its derivatives</w:t>
            </w:r>
          </w:p>
        </w:tc>
        <w:tc>
          <w:tcPr>
            <w:tcW w:w="1191" w:type="dxa"/>
          </w:tcPr>
          <w:p w:rsidR="00620205" w:rsidRPr="0038408F" w:rsidRDefault="00620205" w:rsidP="00283DF8">
            <w:pPr>
              <w:pStyle w:val="Tabletext"/>
            </w:pPr>
            <w:r w:rsidRPr="0038408F">
              <w:t>Free</w:t>
            </w:r>
          </w:p>
        </w:tc>
      </w:tr>
      <w:tr w:rsidR="00620205" w:rsidRPr="0038408F">
        <w:trPr>
          <w:cantSplit/>
        </w:trPr>
        <w:tc>
          <w:tcPr>
            <w:tcW w:w="1134" w:type="dxa"/>
          </w:tcPr>
          <w:p w:rsidR="00620205" w:rsidRPr="0038408F" w:rsidRDefault="00620205" w:rsidP="002E35D0">
            <w:pPr>
              <w:pStyle w:val="Tabletext"/>
            </w:pPr>
            <w:r w:rsidRPr="0038408F">
              <w:t>2936.28.00</w:t>
            </w:r>
          </w:p>
        </w:tc>
        <w:tc>
          <w:tcPr>
            <w:tcW w:w="4820" w:type="dxa"/>
          </w:tcPr>
          <w:p w:rsidR="00620205" w:rsidRPr="0038408F" w:rsidRDefault="005C1E99" w:rsidP="00620205">
            <w:pPr>
              <w:pStyle w:val="CTA--"/>
            </w:pPr>
            <w:r>
              <w:noBreakHyphen/>
            </w:r>
            <w:r>
              <w:noBreakHyphen/>
            </w:r>
            <w:r w:rsidR="00620205" w:rsidRPr="0038408F">
              <w:t>Vitamin E and its derivatives</w:t>
            </w:r>
          </w:p>
        </w:tc>
        <w:tc>
          <w:tcPr>
            <w:tcW w:w="1191" w:type="dxa"/>
          </w:tcPr>
          <w:p w:rsidR="00620205" w:rsidRPr="0038408F" w:rsidRDefault="00620205" w:rsidP="00283DF8">
            <w:pPr>
              <w:pStyle w:val="Tabletext"/>
            </w:pPr>
            <w:r w:rsidRPr="0038408F">
              <w:t>Free</w:t>
            </w:r>
          </w:p>
        </w:tc>
      </w:tr>
      <w:tr w:rsidR="00620205" w:rsidRPr="0038408F">
        <w:trPr>
          <w:cantSplit/>
        </w:trPr>
        <w:tc>
          <w:tcPr>
            <w:tcW w:w="1134" w:type="dxa"/>
          </w:tcPr>
          <w:p w:rsidR="00620205" w:rsidRPr="0038408F" w:rsidRDefault="00620205" w:rsidP="002E35D0">
            <w:pPr>
              <w:pStyle w:val="Tabletext"/>
            </w:pPr>
            <w:r w:rsidRPr="0038408F">
              <w:t>2936.29.00</w:t>
            </w:r>
          </w:p>
        </w:tc>
        <w:tc>
          <w:tcPr>
            <w:tcW w:w="4820" w:type="dxa"/>
          </w:tcPr>
          <w:p w:rsidR="00620205" w:rsidRPr="0038408F" w:rsidRDefault="005C1E99" w:rsidP="00620205">
            <w:pPr>
              <w:pStyle w:val="CTA--"/>
            </w:pPr>
            <w:r>
              <w:noBreakHyphen/>
            </w:r>
            <w:r>
              <w:noBreakHyphen/>
            </w:r>
            <w:r w:rsidR="00620205" w:rsidRPr="0038408F">
              <w:t>Other vitamins and their derivatives</w:t>
            </w:r>
          </w:p>
        </w:tc>
        <w:tc>
          <w:tcPr>
            <w:tcW w:w="1191" w:type="dxa"/>
          </w:tcPr>
          <w:p w:rsidR="00620205" w:rsidRPr="0038408F" w:rsidRDefault="00620205" w:rsidP="00283DF8">
            <w:pPr>
              <w:pStyle w:val="Tabletext"/>
            </w:pPr>
            <w:r w:rsidRPr="0038408F">
              <w:t>Free</w:t>
            </w:r>
          </w:p>
        </w:tc>
      </w:tr>
      <w:tr w:rsidR="00620205" w:rsidRPr="0038408F">
        <w:trPr>
          <w:cantSplit/>
        </w:trPr>
        <w:tc>
          <w:tcPr>
            <w:tcW w:w="1134" w:type="dxa"/>
          </w:tcPr>
          <w:p w:rsidR="00620205" w:rsidRPr="0038408F" w:rsidRDefault="00620205" w:rsidP="002E35D0">
            <w:pPr>
              <w:pStyle w:val="Tabletext"/>
            </w:pPr>
            <w:r w:rsidRPr="0038408F">
              <w:t>2936.90.00</w:t>
            </w:r>
          </w:p>
        </w:tc>
        <w:tc>
          <w:tcPr>
            <w:tcW w:w="4820" w:type="dxa"/>
          </w:tcPr>
          <w:p w:rsidR="00620205" w:rsidRPr="0038408F" w:rsidRDefault="005C1E99" w:rsidP="00620205">
            <w:pPr>
              <w:pStyle w:val="CTA-"/>
            </w:pPr>
            <w:r>
              <w:noBreakHyphen/>
            </w:r>
            <w:r w:rsidR="00620205" w:rsidRPr="0038408F">
              <w:t>Other, including natural concentrates</w:t>
            </w:r>
          </w:p>
        </w:tc>
        <w:tc>
          <w:tcPr>
            <w:tcW w:w="1191" w:type="dxa"/>
          </w:tcPr>
          <w:p w:rsidR="00620205" w:rsidRPr="0038408F" w:rsidRDefault="00620205" w:rsidP="00283DF8">
            <w:pPr>
              <w:pStyle w:val="Tabletext"/>
            </w:pPr>
            <w:r w:rsidRPr="0038408F">
              <w:t>Free</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rsidTr="00BF0552">
        <w:trPr>
          <w:cantSplit/>
        </w:trPr>
        <w:tc>
          <w:tcPr>
            <w:tcW w:w="1134" w:type="dxa"/>
          </w:tcPr>
          <w:p w:rsidR="00620205" w:rsidRPr="0038408F" w:rsidRDefault="00620205" w:rsidP="002E35D0">
            <w:pPr>
              <w:pStyle w:val="Tabletext"/>
            </w:pPr>
            <w:r w:rsidRPr="0038408F">
              <w:t>2937</w:t>
            </w:r>
          </w:p>
        </w:tc>
        <w:tc>
          <w:tcPr>
            <w:tcW w:w="4820" w:type="dxa"/>
          </w:tcPr>
          <w:p w:rsidR="00620205" w:rsidRPr="0038408F" w:rsidRDefault="00620205" w:rsidP="00620205">
            <w:pPr>
              <w:pStyle w:val="CTACAPS"/>
            </w:pPr>
            <w:r w:rsidRPr="0038408F">
              <w:t>HORMONES, PROSTAGLANDINS, THROMBOXANES AND LEUKOTRIENES, NATURAL OR REPRODUCED BY SYNTHESIS; DERIVATIVES AND STRUCTURAL ANALOGUES THEREOF, INCLUDING CHAIN MODIFIED POLYPEPTIDES, USED PRIMARILY AS HORMONES:</w:t>
            </w:r>
          </w:p>
        </w:tc>
        <w:tc>
          <w:tcPr>
            <w:tcW w:w="1191" w:type="dxa"/>
          </w:tcPr>
          <w:p w:rsidR="00620205" w:rsidRPr="0038408F" w:rsidRDefault="00620205" w:rsidP="001245F4">
            <w:pPr>
              <w:pStyle w:val="Tabletext"/>
            </w:pPr>
          </w:p>
        </w:tc>
      </w:tr>
      <w:tr w:rsidR="00620205" w:rsidRPr="0038408F" w:rsidTr="00BF0552">
        <w:trPr>
          <w:cantSplit/>
        </w:trPr>
        <w:tc>
          <w:tcPr>
            <w:tcW w:w="1134" w:type="dxa"/>
          </w:tcPr>
          <w:p w:rsidR="00620205" w:rsidRPr="0038408F" w:rsidRDefault="00620205" w:rsidP="002E35D0">
            <w:pPr>
              <w:pStyle w:val="Tabletext"/>
            </w:pPr>
            <w:r w:rsidRPr="0038408F">
              <w:t>2937.1</w:t>
            </w:r>
          </w:p>
        </w:tc>
        <w:tc>
          <w:tcPr>
            <w:tcW w:w="4820" w:type="dxa"/>
          </w:tcPr>
          <w:p w:rsidR="00620205" w:rsidRPr="0038408F" w:rsidRDefault="005C1E99" w:rsidP="00620205">
            <w:pPr>
              <w:pStyle w:val="CTA-"/>
            </w:pPr>
            <w:r>
              <w:noBreakHyphen/>
            </w:r>
            <w:r w:rsidR="00620205" w:rsidRPr="0038408F">
              <w:t>Polypeptide hormones, protein hormones and glycoprotein hormones, their derivatives and structural analogues:</w:t>
            </w:r>
          </w:p>
        </w:tc>
        <w:tc>
          <w:tcPr>
            <w:tcW w:w="1191" w:type="dxa"/>
          </w:tcPr>
          <w:p w:rsidR="00620205" w:rsidRPr="0038408F" w:rsidRDefault="00620205" w:rsidP="001245F4">
            <w:pPr>
              <w:pStyle w:val="Tabletext"/>
            </w:pPr>
          </w:p>
        </w:tc>
      </w:tr>
      <w:tr w:rsidR="00620205" w:rsidRPr="0038408F" w:rsidTr="00BF0552">
        <w:trPr>
          <w:cantSplit/>
        </w:trPr>
        <w:tc>
          <w:tcPr>
            <w:tcW w:w="1134" w:type="dxa"/>
          </w:tcPr>
          <w:p w:rsidR="00620205" w:rsidRPr="0038408F" w:rsidRDefault="00620205" w:rsidP="002E35D0">
            <w:pPr>
              <w:pStyle w:val="Tabletext"/>
            </w:pPr>
            <w:r w:rsidRPr="0038408F">
              <w:t>2937.11.00</w:t>
            </w:r>
          </w:p>
        </w:tc>
        <w:tc>
          <w:tcPr>
            <w:tcW w:w="4820" w:type="dxa"/>
          </w:tcPr>
          <w:p w:rsidR="00620205" w:rsidRPr="0038408F" w:rsidRDefault="005C1E99" w:rsidP="00971D8B">
            <w:pPr>
              <w:pStyle w:val="CTA--"/>
            </w:pPr>
            <w:r>
              <w:noBreakHyphen/>
            </w:r>
            <w:r>
              <w:noBreakHyphen/>
            </w:r>
            <w:r w:rsidR="00620205" w:rsidRPr="0038408F">
              <w:t>Somatotropin, its derivatives and structural analogues</w:t>
            </w:r>
          </w:p>
        </w:tc>
        <w:tc>
          <w:tcPr>
            <w:tcW w:w="1191" w:type="dxa"/>
          </w:tcPr>
          <w:p w:rsidR="00620205" w:rsidRPr="0038408F" w:rsidRDefault="00620205" w:rsidP="001245F4">
            <w:pPr>
              <w:pStyle w:val="Tabletext"/>
            </w:pPr>
            <w:r w:rsidRPr="0038408F">
              <w:t>Free</w:t>
            </w:r>
          </w:p>
        </w:tc>
      </w:tr>
      <w:tr w:rsidR="00620205" w:rsidRPr="0038408F" w:rsidTr="00BF0552">
        <w:trPr>
          <w:cantSplit/>
        </w:trPr>
        <w:tc>
          <w:tcPr>
            <w:tcW w:w="1134" w:type="dxa"/>
          </w:tcPr>
          <w:p w:rsidR="00620205" w:rsidRPr="0038408F" w:rsidRDefault="00620205" w:rsidP="002E35D0">
            <w:pPr>
              <w:pStyle w:val="Tabletext"/>
            </w:pPr>
            <w:r w:rsidRPr="0038408F">
              <w:t>2937.12.00</w:t>
            </w:r>
          </w:p>
        </w:tc>
        <w:tc>
          <w:tcPr>
            <w:tcW w:w="4820" w:type="dxa"/>
          </w:tcPr>
          <w:p w:rsidR="00620205" w:rsidRPr="0038408F" w:rsidRDefault="005C1E99" w:rsidP="00971D8B">
            <w:pPr>
              <w:pStyle w:val="CTA--"/>
            </w:pPr>
            <w:r>
              <w:noBreakHyphen/>
            </w:r>
            <w:r>
              <w:noBreakHyphen/>
            </w:r>
            <w:r w:rsidR="00620205" w:rsidRPr="0038408F">
              <w:t>Insulin and its salts</w:t>
            </w:r>
          </w:p>
        </w:tc>
        <w:tc>
          <w:tcPr>
            <w:tcW w:w="1191" w:type="dxa"/>
          </w:tcPr>
          <w:p w:rsidR="00620205" w:rsidRPr="0038408F" w:rsidRDefault="00620205" w:rsidP="001245F4">
            <w:pPr>
              <w:pStyle w:val="Tabletext"/>
            </w:pPr>
            <w:r w:rsidRPr="0038408F">
              <w:t>Free</w:t>
            </w:r>
          </w:p>
        </w:tc>
      </w:tr>
      <w:tr w:rsidR="00620205" w:rsidRPr="0038408F" w:rsidTr="00BF0552">
        <w:trPr>
          <w:cantSplit/>
        </w:trPr>
        <w:tc>
          <w:tcPr>
            <w:tcW w:w="1134" w:type="dxa"/>
          </w:tcPr>
          <w:p w:rsidR="00620205" w:rsidRPr="0038408F" w:rsidRDefault="00620205" w:rsidP="002E35D0">
            <w:pPr>
              <w:pStyle w:val="Tabletext"/>
            </w:pPr>
            <w:r w:rsidRPr="0038408F">
              <w:t>2937.19.00</w:t>
            </w:r>
          </w:p>
        </w:tc>
        <w:tc>
          <w:tcPr>
            <w:tcW w:w="4820" w:type="dxa"/>
          </w:tcPr>
          <w:p w:rsidR="00620205" w:rsidRPr="0038408F" w:rsidRDefault="005C1E99" w:rsidP="00971D8B">
            <w:pPr>
              <w:pStyle w:val="CTA--"/>
            </w:pPr>
            <w:r>
              <w:noBreakHyphen/>
            </w:r>
            <w:r>
              <w:noBreakHyphen/>
            </w:r>
            <w:r w:rsidR="00620205" w:rsidRPr="0038408F">
              <w:t>Other</w:t>
            </w:r>
          </w:p>
        </w:tc>
        <w:tc>
          <w:tcPr>
            <w:tcW w:w="1191" w:type="dxa"/>
          </w:tcPr>
          <w:p w:rsidR="00620205" w:rsidRPr="0038408F" w:rsidRDefault="00620205" w:rsidP="001245F4">
            <w:pPr>
              <w:pStyle w:val="Tabletext"/>
            </w:pPr>
            <w:r w:rsidRPr="0038408F">
              <w:t>Free</w:t>
            </w:r>
          </w:p>
        </w:tc>
      </w:tr>
      <w:tr w:rsidR="00620205" w:rsidRPr="0038408F" w:rsidTr="00BF0552">
        <w:trPr>
          <w:cantSplit/>
        </w:trPr>
        <w:tc>
          <w:tcPr>
            <w:tcW w:w="1134" w:type="dxa"/>
          </w:tcPr>
          <w:p w:rsidR="00620205" w:rsidRPr="0038408F" w:rsidRDefault="00620205" w:rsidP="002E35D0">
            <w:pPr>
              <w:pStyle w:val="Tabletext"/>
            </w:pPr>
            <w:r w:rsidRPr="0038408F">
              <w:t>2937.2</w:t>
            </w:r>
          </w:p>
        </w:tc>
        <w:tc>
          <w:tcPr>
            <w:tcW w:w="4820" w:type="dxa"/>
          </w:tcPr>
          <w:p w:rsidR="00620205" w:rsidRPr="0038408F" w:rsidRDefault="005C1E99" w:rsidP="00620205">
            <w:pPr>
              <w:pStyle w:val="CTA-"/>
            </w:pPr>
            <w:r>
              <w:noBreakHyphen/>
            </w:r>
            <w:r w:rsidR="00620205" w:rsidRPr="0038408F">
              <w:t>Steroidal hormones, their derivatives and structural analogues:</w:t>
            </w:r>
          </w:p>
        </w:tc>
        <w:tc>
          <w:tcPr>
            <w:tcW w:w="1191" w:type="dxa"/>
          </w:tcPr>
          <w:p w:rsidR="00620205" w:rsidRPr="0038408F" w:rsidRDefault="00620205" w:rsidP="001245F4">
            <w:pPr>
              <w:pStyle w:val="Tabletext"/>
            </w:pPr>
          </w:p>
        </w:tc>
      </w:tr>
      <w:tr w:rsidR="00620205" w:rsidRPr="0038408F" w:rsidTr="00BF0552">
        <w:trPr>
          <w:cantSplit/>
        </w:trPr>
        <w:tc>
          <w:tcPr>
            <w:tcW w:w="1134" w:type="dxa"/>
          </w:tcPr>
          <w:p w:rsidR="00620205" w:rsidRPr="0038408F" w:rsidRDefault="00620205" w:rsidP="002E35D0">
            <w:pPr>
              <w:pStyle w:val="Tabletext"/>
            </w:pPr>
            <w:r w:rsidRPr="0038408F">
              <w:t>2937.21.00</w:t>
            </w:r>
          </w:p>
        </w:tc>
        <w:tc>
          <w:tcPr>
            <w:tcW w:w="4820" w:type="dxa"/>
          </w:tcPr>
          <w:p w:rsidR="00620205" w:rsidRPr="0038408F" w:rsidRDefault="005C1E99" w:rsidP="00971D8B">
            <w:pPr>
              <w:pStyle w:val="CTA--"/>
            </w:pPr>
            <w:r>
              <w:noBreakHyphen/>
            </w:r>
            <w:r>
              <w:noBreakHyphen/>
            </w:r>
            <w:r w:rsidR="00620205" w:rsidRPr="0038408F">
              <w:t>Cortisone, hydrocortisone, prednisone (dehydrocortisone) and prednisolone (dehydrohydrocortisone)</w:t>
            </w:r>
          </w:p>
        </w:tc>
        <w:tc>
          <w:tcPr>
            <w:tcW w:w="1191" w:type="dxa"/>
          </w:tcPr>
          <w:p w:rsidR="00620205" w:rsidRPr="0038408F" w:rsidRDefault="00620205" w:rsidP="001245F4">
            <w:pPr>
              <w:pStyle w:val="Tabletext"/>
            </w:pPr>
            <w:r w:rsidRPr="0038408F">
              <w:t>Free</w:t>
            </w:r>
          </w:p>
        </w:tc>
      </w:tr>
      <w:tr w:rsidR="00620205" w:rsidRPr="0038408F" w:rsidTr="00BF0552">
        <w:trPr>
          <w:cantSplit/>
        </w:trPr>
        <w:tc>
          <w:tcPr>
            <w:tcW w:w="1134" w:type="dxa"/>
          </w:tcPr>
          <w:p w:rsidR="00620205" w:rsidRPr="0038408F" w:rsidRDefault="00620205" w:rsidP="002E35D0">
            <w:pPr>
              <w:pStyle w:val="Tabletext"/>
            </w:pPr>
            <w:r w:rsidRPr="0038408F">
              <w:t>2937.22.00</w:t>
            </w:r>
          </w:p>
        </w:tc>
        <w:tc>
          <w:tcPr>
            <w:tcW w:w="4820" w:type="dxa"/>
          </w:tcPr>
          <w:p w:rsidR="00620205" w:rsidRPr="0038408F" w:rsidRDefault="005C1E99" w:rsidP="00971D8B">
            <w:pPr>
              <w:pStyle w:val="CTA--"/>
            </w:pPr>
            <w:r>
              <w:noBreakHyphen/>
            </w:r>
            <w:r>
              <w:noBreakHyphen/>
            </w:r>
            <w:r w:rsidR="00620205" w:rsidRPr="0038408F">
              <w:t>Halogenated derivatives of corticosteroidal hormones</w:t>
            </w:r>
          </w:p>
        </w:tc>
        <w:tc>
          <w:tcPr>
            <w:tcW w:w="1191" w:type="dxa"/>
          </w:tcPr>
          <w:p w:rsidR="00620205" w:rsidRPr="0038408F" w:rsidRDefault="00620205" w:rsidP="001245F4">
            <w:pPr>
              <w:pStyle w:val="Tabletext"/>
            </w:pPr>
            <w:r w:rsidRPr="0038408F">
              <w:t>Free</w:t>
            </w:r>
          </w:p>
        </w:tc>
      </w:tr>
      <w:tr w:rsidR="00620205" w:rsidRPr="0038408F" w:rsidTr="00BF0552">
        <w:trPr>
          <w:cantSplit/>
        </w:trPr>
        <w:tc>
          <w:tcPr>
            <w:tcW w:w="1134" w:type="dxa"/>
          </w:tcPr>
          <w:p w:rsidR="00620205" w:rsidRPr="0038408F" w:rsidRDefault="00620205" w:rsidP="002E35D0">
            <w:pPr>
              <w:pStyle w:val="Tabletext"/>
            </w:pPr>
            <w:r w:rsidRPr="0038408F">
              <w:t>2937.23.00</w:t>
            </w:r>
          </w:p>
        </w:tc>
        <w:tc>
          <w:tcPr>
            <w:tcW w:w="4820" w:type="dxa"/>
          </w:tcPr>
          <w:p w:rsidR="00620205" w:rsidRPr="0038408F" w:rsidRDefault="005C1E99" w:rsidP="00971D8B">
            <w:pPr>
              <w:pStyle w:val="CTA--"/>
            </w:pPr>
            <w:r>
              <w:noBreakHyphen/>
            </w:r>
            <w:r>
              <w:noBreakHyphen/>
            </w:r>
            <w:r w:rsidR="00620205" w:rsidRPr="0038408F">
              <w:t>Oestrogens and progestogens</w:t>
            </w:r>
          </w:p>
        </w:tc>
        <w:tc>
          <w:tcPr>
            <w:tcW w:w="1191" w:type="dxa"/>
          </w:tcPr>
          <w:p w:rsidR="00620205" w:rsidRPr="0038408F" w:rsidRDefault="00620205" w:rsidP="001245F4">
            <w:pPr>
              <w:pStyle w:val="Tabletext"/>
            </w:pPr>
            <w:r w:rsidRPr="0038408F">
              <w:t>Free</w:t>
            </w:r>
          </w:p>
        </w:tc>
      </w:tr>
      <w:tr w:rsidR="00620205" w:rsidRPr="0038408F" w:rsidTr="00BF0552">
        <w:trPr>
          <w:cantSplit/>
        </w:trPr>
        <w:tc>
          <w:tcPr>
            <w:tcW w:w="1134" w:type="dxa"/>
          </w:tcPr>
          <w:p w:rsidR="00620205" w:rsidRPr="0038408F" w:rsidRDefault="00620205" w:rsidP="002E35D0">
            <w:pPr>
              <w:pStyle w:val="Tabletext"/>
            </w:pPr>
            <w:r w:rsidRPr="0038408F">
              <w:t>2937.29.00</w:t>
            </w:r>
          </w:p>
        </w:tc>
        <w:tc>
          <w:tcPr>
            <w:tcW w:w="4820" w:type="dxa"/>
          </w:tcPr>
          <w:p w:rsidR="00620205" w:rsidRPr="0038408F" w:rsidRDefault="005C1E99" w:rsidP="00971D8B">
            <w:pPr>
              <w:pStyle w:val="CTA--"/>
            </w:pPr>
            <w:r>
              <w:noBreakHyphen/>
            </w:r>
            <w:r>
              <w:noBreakHyphen/>
            </w:r>
            <w:r w:rsidR="00620205" w:rsidRPr="0038408F">
              <w:t>Other</w:t>
            </w:r>
          </w:p>
        </w:tc>
        <w:tc>
          <w:tcPr>
            <w:tcW w:w="1191" w:type="dxa"/>
          </w:tcPr>
          <w:p w:rsidR="00620205" w:rsidRPr="0038408F" w:rsidRDefault="00620205" w:rsidP="001245F4">
            <w:pPr>
              <w:pStyle w:val="Tabletext"/>
            </w:pPr>
            <w:r w:rsidRPr="0038408F">
              <w:t>Free</w:t>
            </w:r>
          </w:p>
        </w:tc>
      </w:tr>
      <w:tr w:rsidR="00620205" w:rsidRPr="0038408F" w:rsidTr="00BF0552">
        <w:trPr>
          <w:cantSplit/>
        </w:trPr>
        <w:tc>
          <w:tcPr>
            <w:tcW w:w="1134" w:type="dxa"/>
          </w:tcPr>
          <w:p w:rsidR="00620205" w:rsidRPr="0038408F" w:rsidRDefault="00620205" w:rsidP="002E35D0">
            <w:pPr>
              <w:pStyle w:val="Tabletext"/>
            </w:pPr>
            <w:r w:rsidRPr="0038408F">
              <w:t>2937.50</w:t>
            </w:r>
          </w:p>
        </w:tc>
        <w:tc>
          <w:tcPr>
            <w:tcW w:w="4820" w:type="dxa"/>
          </w:tcPr>
          <w:p w:rsidR="00620205" w:rsidRPr="0038408F" w:rsidRDefault="005C1E99" w:rsidP="00620205">
            <w:pPr>
              <w:pStyle w:val="CTA-"/>
            </w:pPr>
            <w:r>
              <w:noBreakHyphen/>
            </w:r>
            <w:r w:rsidR="00620205" w:rsidRPr="0038408F">
              <w:t>Prostaglandins, thromboxanes and leukotrienes, their derivatives and structural analogues:</w:t>
            </w:r>
          </w:p>
        </w:tc>
        <w:tc>
          <w:tcPr>
            <w:tcW w:w="1191" w:type="dxa"/>
          </w:tcPr>
          <w:p w:rsidR="00620205" w:rsidRPr="0038408F" w:rsidRDefault="00620205" w:rsidP="001245F4">
            <w:pPr>
              <w:pStyle w:val="Tabletext"/>
            </w:pPr>
          </w:p>
        </w:tc>
      </w:tr>
      <w:tr w:rsidR="00620205" w:rsidRPr="0038408F" w:rsidTr="00BF0552">
        <w:trPr>
          <w:cantSplit/>
        </w:trPr>
        <w:tc>
          <w:tcPr>
            <w:tcW w:w="1134" w:type="dxa"/>
          </w:tcPr>
          <w:p w:rsidR="00620205" w:rsidRPr="0038408F" w:rsidRDefault="00620205" w:rsidP="002E35D0">
            <w:pPr>
              <w:pStyle w:val="Tabletext"/>
            </w:pPr>
            <w:r w:rsidRPr="0038408F">
              <w:t>2937.50.10</w:t>
            </w:r>
          </w:p>
        </w:tc>
        <w:tc>
          <w:tcPr>
            <w:tcW w:w="4820" w:type="dxa"/>
          </w:tcPr>
          <w:p w:rsidR="00620205" w:rsidRPr="0038408F" w:rsidRDefault="005C1E99" w:rsidP="00971D8B">
            <w:pPr>
              <w:pStyle w:val="CTA---"/>
            </w:pPr>
            <w:r>
              <w:noBreakHyphen/>
            </w:r>
            <w:r>
              <w:noBreakHyphen/>
            </w:r>
            <w:r>
              <w:noBreakHyphen/>
            </w:r>
            <w:r w:rsidR="00620205" w:rsidRPr="0038408F">
              <w:t xml:space="preserve">Based on the carboxylic acids of </w:t>
            </w:r>
            <w:r w:rsidR="0095791C" w:rsidRPr="0038408F">
              <w:t>2918.9</w:t>
            </w:r>
          </w:p>
        </w:tc>
        <w:tc>
          <w:tcPr>
            <w:tcW w:w="1191" w:type="dxa"/>
          </w:tcPr>
          <w:p w:rsidR="00620205" w:rsidRPr="0038408F" w:rsidRDefault="00620205" w:rsidP="001245F4">
            <w:pPr>
              <w:pStyle w:val="Tabletext"/>
            </w:pPr>
            <w:r w:rsidRPr="0038408F">
              <w:t>5%</w:t>
            </w:r>
          </w:p>
        </w:tc>
      </w:tr>
      <w:tr w:rsidR="00620205" w:rsidRPr="0038408F" w:rsidTr="00BF0552">
        <w:trPr>
          <w:cantSplit/>
        </w:trPr>
        <w:tc>
          <w:tcPr>
            <w:tcW w:w="1134" w:type="dxa"/>
          </w:tcPr>
          <w:p w:rsidR="00620205" w:rsidRPr="0038408F" w:rsidRDefault="00620205" w:rsidP="002E35D0">
            <w:pPr>
              <w:pStyle w:val="Tabletext"/>
            </w:pPr>
            <w:r w:rsidRPr="0038408F">
              <w:t>2937.50.90</w:t>
            </w:r>
          </w:p>
        </w:tc>
        <w:tc>
          <w:tcPr>
            <w:tcW w:w="4820" w:type="dxa"/>
          </w:tcPr>
          <w:p w:rsidR="00620205" w:rsidRPr="0038408F" w:rsidRDefault="005C1E99" w:rsidP="00971D8B">
            <w:pPr>
              <w:pStyle w:val="CTA---"/>
            </w:pPr>
            <w:r>
              <w:noBreakHyphen/>
            </w:r>
            <w:r>
              <w:noBreakHyphen/>
            </w:r>
            <w:r>
              <w:noBreakHyphen/>
            </w:r>
            <w:r w:rsidR="00620205" w:rsidRPr="0038408F">
              <w:t>Other</w:t>
            </w:r>
          </w:p>
        </w:tc>
        <w:tc>
          <w:tcPr>
            <w:tcW w:w="1191" w:type="dxa"/>
          </w:tcPr>
          <w:p w:rsidR="00620205" w:rsidRPr="0038408F" w:rsidRDefault="00620205" w:rsidP="001245F4">
            <w:pPr>
              <w:pStyle w:val="Tabletext"/>
            </w:pPr>
            <w:r w:rsidRPr="0038408F">
              <w:t>Free</w:t>
            </w:r>
          </w:p>
        </w:tc>
      </w:tr>
      <w:tr w:rsidR="00620205" w:rsidRPr="0038408F" w:rsidTr="00BF0552">
        <w:trPr>
          <w:cantSplit/>
        </w:trPr>
        <w:tc>
          <w:tcPr>
            <w:tcW w:w="1134" w:type="dxa"/>
          </w:tcPr>
          <w:p w:rsidR="00620205" w:rsidRPr="0038408F" w:rsidRDefault="00620205" w:rsidP="002E35D0">
            <w:pPr>
              <w:pStyle w:val="Tabletext"/>
            </w:pPr>
            <w:r w:rsidRPr="0038408F">
              <w:t>2937.90.00</w:t>
            </w:r>
          </w:p>
        </w:tc>
        <w:tc>
          <w:tcPr>
            <w:tcW w:w="4820" w:type="dxa"/>
          </w:tcPr>
          <w:p w:rsidR="00620205" w:rsidRPr="0038408F" w:rsidRDefault="005C1E99" w:rsidP="00620205">
            <w:pPr>
              <w:pStyle w:val="CTA-"/>
            </w:pPr>
            <w:r>
              <w:noBreakHyphen/>
            </w:r>
            <w:r w:rsidR="00620205" w:rsidRPr="0038408F">
              <w:t>Other</w:t>
            </w:r>
          </w:p>
        </w:tc>
        <w:tc>
          <w:tcPr>
            <w:tcW w:w="1191" w:type="dxa"/>
          </w:tcPr>
          <w:p w:rsidR="00620205" w:rsidRPr="0038408F" w:rsidRDefault="00620205" w:rsidP="001245F4">
            <w:pPr>
              <w:pStyle w:val="Tabletext"/>
            </w:pPr>
            <w:r w:rsidRPr="0038408F">
              <w:t>Free</w:t>
            </w:r>
          </w:p>
        </w:tc>
      </w:tr>
    </w:tbl>
    <w:p w:rsidR="00061EF2" w:rsidRPr="0038408F" w:rsidRDefault="00061EF2" w:rsidP="00061EF2">
      <w:pPr>
        <w:pStyle w:val="ActHead4"/>
      </w:pPr>
      <w:bookmarkStart w:id="115" w:name="_Toc142479441"/>
      <w:r w:rsidRPr="005C1E99">
        <w:rPr>
          <w:rStyle w:val="CharSubdNo"/>
        </w:rPr>
        <w:t>Sub</w:t>
      </w:r>
      <w:r w:rsidR="005C1E99" w:rsidRPr="005C1E99">
        <w:rPr>
          <w:rStyle w:val="CharSubdNo"/>
        </w:rPr>
        <w:noBreakHyphen/>
      </w:r>
      <w:r w:rsidRPr="005C1E99">
        <w:rPr>
          <w:rStyle w:val="CharSubdNo"/>
        </w:rPr>
        <w:t>Chapter XII</w:t>
      </w:r>
      <w:r w:rsidRPr="0038408F">
        <w:t>—</w:t>
      </w:r>
      <w:r w:rsidRPr="005C1E99">
        <w:rPr>
          <w:rStyle w:val="CharSubdText"/>
        </w:rPr>
        <w:t>Glycosides and alkaloids, natural or reproduced by synthesis, and their salts, ethers, esters and other derivatives</w:t>
      </w:r>
      <w:bookmarkEnd w:id="115"/>
    </w:p>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2E35D0">
            <w:pPr>
              <w:pStyle w:val="Tabletext"/>
            </w:pPr>
            <w:r w:rsidRPr="0038408F">
              <w:t>2938</w:t>
            </w:r>
          </w:p>
        </w:tc>
        <w:tc>
          <w:tcPr>
            <w:tcW w:w="4820" w:type="dxa"/>
          </w:tcPr>
          <w:p w:rsidR="00620205" w:rsidRPr="0038408F" w:rsidRDefault="00620205" w:rsidP="00620205">
            <w:pPr>
              <w:pStyle w:val="CTACAPS"/>
            </w:pPr>
            <w:r w:rsidRPr="0038408F">
              <w:t>GLYCOSIDES, NATURAL OR REPRODUCED BY SYNTHESIS, AND THEIR SALTS, ETHERS, ESTERS AND OTHER DERIVATIVES:</w:t>
            </w:r>
          </w:p>
        </w:tc>
        <w:tc>
          <w:tcPr>
            <w:tcW w:w="1191" w:type="dxa"/>
          </w:tcPr>
          <w:p w:rsidR="00620205" w:rsidRPr="0038408F" w:rsidRDefault="00620205" w:rsidP="001245F4">
            <w:pPr>
              <w:pStyle w:val="Tabletext"/>
            </w:pPr>
          </w:p>
        </w:tc>
      </w:tr>
      <w:tr w:rsidR="00620205" w:rsidRPr="0038408F">
        <w:trPr>
          <w:cantSplit/>
        </w:trPr>
        <w:tc>
          <w:tcPr>
            <w:tcW w:w="1134" w:type="dxa"/>
          </w:tcPr>
          <w:p w:rsidR="00620205" w:rsidRPr="0038408F" w:rsidRDefault="00620205" w:rsidP="002E35D0">
            <w:pPr>
              <w:pStyle w:val="Tabletext"/>
            </w:pPr>
            <w:r w:rsidRPr="0038408F">
              <w:t>2938.10.00</w:t>
            </w:r>
          </w:p>
        </w:tc>
        <w:tc>
          <w:tcPr>
            <w:tcW w:w="4820" w:type="dxa"/>
          </w:tcPr>
          <w:p w:rsidR="00620205" w:rsidRPr="0038408F" w:rsidRDefault="005C1E99" w:rsidP="00620205">
            <w:pPr>
              <w:pStyle w:val="CTA-"/>
            </w:pPr>
            <w:r>
              <w:noBreakHyphen/>
            </w:r>
            <w:r w:rsidR="00620205" w:rsidRPr="0038408F">
              <w:t>Rutoside (rutin) and its derivatives</w:t>
            </w:r>
          </w:p>
        </w:tc>
        <w:tc>
          <w:tcPr>
            <w:tcW w:w="1191" w:type="dxa"/>
          </w:tcPr>
          <w:p w:rsidR="00620205" w:rsidRPr="0038408F" w:rsidRDefault="00620205" w:rsidP="001245F4">
            <w:pPr>
              <w:pStyle w:val="Tabletext"/>
            </w:pPr>
            <w:r w:rsidRPr="0038408F">
              <w:t>Free</w:t>
            </w:r>
          </w:p>
        </w:tc>
      </w:tr>
      <w:tr w:rsidR="00620205" w:rsidRPr="0038408F">
        <w:trPr>
          <w:cantSplit/>
        </w:trPr>
        <w:tc>
          <w:tcPr>
            <w:tcW w:w="1134" w:type="dxa"/>
          </w:tcPr>
          <w:p w:rsidR="00620205" w:rsidRPr="0038408F" w:rsidRDefault="00620205" w:rsidP="002E35D0">
            <w:pPr>
              <w:pStyle w:val="Tabletext"/>
            </w:pPr>
            <w:r w:rsidRPr="0038408F">
              <w:t>2938.90.00</w:t>
            </w:r>
          </w:p>
        </w:tc>
        <w:tc>
          <w:tcPr>
            <w:tcW w:w="4820" w:type="dxa"/>
          </w:tcPr>
          <w:p w:rsidR="00620205" w:rsidRPr="0038408F" w:rsidRDefault="005C1E99" w:rsidP="00620205">
            <w:pPr>
              <w:pStyle w:val="CTA-"/>
            </w:pPr>
            <w:r>
              <w:noBreakHyphen/>
            </w:r>
            <w:r w:rsidR="00620205" w:rsidRPr="0038408F">
              <w:t>Other</w:t>
            </w:r>
          </w:p>
        </w:tc>
        <w:tc>
          <w:tcPr>
            <w:tcW w:w="1191" w:type="dxa"/>
          </w:tcPr>
          <w:p w:rsidR="00620205" w:rsidRPr="0038408F" w:rsidRDefault="00620205" w:rsidP="001245F4">
            <w:pPr>
              <w:pStyle w:val="Tabletext"/>
            </w:pPr>
            <w:r w:rsidRPr="0038408F">
              <w:t>Free</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2E35D0">
            <w:pPr>
              <w:pStyle w:val="Tabletext"/>
            </w:pPr>
            <w:r w:rsidRPr="0038408F">
              <w:t>2939</w:t>
            </w:r>
          </w:p>
        </w:tc>
        <w:tc>
          <w:tcPr>
            <w:tcW w:w="4820" w:type="dxa"/>
          </w:tcPr>
          <w:p w:rsidR="00620205" w:rsidRPr="0038408F" w:rsidRDefault="00620205" w:rsidP="00620205">
            <w:pPr>
              <w:pStyle w:val="CTACAPS"/>
            </w:pPr>
            <w:r w:rsidRPr="0038408F">
              <w:t>ALKALOIDS, NATURAL OR REPRODUCED BY SYNTHESIS, AND THEIR SALTS, ETHERS, ESTERS AND OTHER DERIVATIVES:</w:t>
            </w:r>
          </w:p>
        </w:tc>
        <w:tc>
          <w:tcPr>
            <w:tcW w:w="1191" w:type="dxa"/>
          </w:tcPr>
          <w:p w:rsidR="00620205" w:rsidRPr="0038408F" w:rsidRDefault="00620205" w:rsidP="001245F4">
            <w:pPr>
              <w:pStyle w:val="Tabletext"/>
            </w:pPr>
          </w:p>
        </w:tc>
      </w:tr>
      <w:tr w:rsidR="00620205" w:rsidRPr="0038408F">
        <w:trPr>
          <w:cantSplit/>
        </w:trPr>
        <w:tc>
          <w:tcPr>
            <w:tcW w:w="1134" w:type="dxa"/>
          </w:tcPr>
          <w:p w:rsidR="00620205" w:rsidRPr="0038408F" w:rsidRDefault="00620205" w:rsidP="002E35D0">
            <w:pPr>
              <w:pStyle w:val="Tabletext"/>
            </w:pPr>
            <w:r w:rsidRPr="0038408F">
              <w:t>2939.1</w:t>
            </w:r>
          </w:p>
        </w:tc>
        <w:tc>
          <w:tcPr>
            <w:tcW w:w="4820" w:type="dxa"/>
          </w:tcPr>
          <w:p w:rsidR="00620205" w:rsidRPr="0038408F" w:rsidRDefault="005C1E99" w:rsidP="00620205">
            <w:pPr>
              <w:pStyle w:val="CTA-"/>
            </w:pPr>
            <w:r>
              <w:noBreakHyphen/>
            </w:r>
            <w:r w:rsidR="00620205" w:rsidRPr="0038408F">
              <w:t>Alkaloids of opium and their derivatives; salts thereof:</w:t>
            </w:r>
          </w:p>
        </w:tc>
        <w:tc>
          <w:tcPr>
            <w:tcW w:w="1191" w:type="dxa"/>
          </w:tcPr>
          <w:p w:rsidR="00620205" w:rsidRPr="0038408F" w:rsidRDefault="00620205" w:rsidP="001245F4">
            <w:pPr>
              <w:pStyle w:val="Tabletext"/>
            </w:pPr>
          </w:p>
        </w:tc>
      </w:tr>
      <w:tr w:rsidR="00620205" w:rsidRPr="0038408F">
        <w:trPr>
          <w:cantSplit/>
        </w:trPr>
        <w:tc>
          <w:tcPr>
            <w:tcW w:w="1134" w:type="dxa"/>
          </w:tcPr>
          <w:p w:rsidR="00620205" w:rsidRPr="0038408F" w:rsidRDefault="00620205" w:rsidP="002E35D0">
            <w:pPr>
              <w:pStyle w:val="Tabletext"/>
            </w:pPr>
            <w:r w:rsidRPr="0038408F">
              <w:t>2939.11.00</w:t>
            </w:r>
          </w:p>
        </w:tc>
        <w:tc>
          <w:tcPr>
            <w:tcW w:w="4820" w:type="dxa"/>
          </w:tcPr>
          <w:p w:rsidR="00620205" w:rsidRPr="0038408F" w:rsidRDefault="005C1E99" w:rsidP="00B568F0">
            <w:pPr>
              <w:pStyle w:val="CTA--"/>
            </w:pPr>
            <w:r>
              <w:noBreakHyphen/>
            </w:r>
            <w:r>
              <w:noBreakHyphen/>
            </w:r>
            <w:r w:rsidR="00620205" w:rsidRPr="0038408F">
              <w:t>Concentrates of poppy straw; buprenorphine (INN), codeine, dihydrocodeine (INN), ethylmorphine, etorphine (INN), heroin, hydrocodone (INN), hydromorphone (INN), morphine, nicomorphine (INN), oxycodone (INN), oxymorphone (INN), pholcodine (INN), thebacon (INN) and thebaine; salts thereof</w:t>
            </w:r>
          </w:p>
        </w:tc>
        <w:tc>
          <w:tcPr>
            <w:tcW w:w="1191" w:type="dxa"/>
          </w:tcPr>
          <w:p w:rsidR="00620205" w:rsidRPr="0038408F" w:rsidRDefault="00620205" w:rsidP="001245F4">
            <w:pPr>
              <w:pStyle w:val="Tabletext"/>
            </w:pPr>
            <w:r w:rsidRPr="0038408F">
              <w:t>Free</w:t>
            </w:r>
          </w:p>
        </w:tc>
      </w:tr>
      <w:tr w:rsidR="00620205" w:rsidRPr="0038408F">
        <w:trPr>
          <w:cantSplit/>
        </w:trPr>
        <w:tc>
          <w:tcPr>
            <w:tcW w:w="1134" w:type="dxa"/>
          </w:tcPr>
          <w:p w:rsidR="00620205" w:rsidRPr="0038408F" w:rsidRDefault="00620205" w:rsidP="002E35D0">
            <w:pPr>
              <w:pStyle w:val="Tabletext"/>
            </w:pPr>
            <w:r w:rsidRPr="0038408F">
              <w:t>2939.19.00</w:t>
            </w:r>
          </w:p>
        </w:tc>
        <w:tc>
          <w:tcPr>
            <w:tcW w:w="4820" w:type="dxa"/>
          </w:tcPr>
          <w:p w:rsidR="00620205" w:rsidRPr="0038408F" w:rsidRDefault="005C1E99" w:rsidP="00B568F0">
            <w:pPr>
              <w:pStyle w:val="CTA--"/>
            </w:pPr>
            <w:r>
              <w:noBreakHyphen/>
            </w:r>
            <w:r>
              <w:noBreakHyphen/>
            </w:r>
            <w:r w:rsidR="00620205" w:rsidRPr="0038408F">
              <w:t>Other</w:t>
            </w:r>
          </w:p>
        </w:tc>
        <w:tc>
          <w:tcPr>
            <w:tcW w:w="1191" w:type="dxa"/>
          </w:tcPr>
          <w:p w:rsidR="00620205" w:rsidRPr="0038408F" w:rsidRDefault="00620205" w:rsidP="001245F4">
            <w:pPr>
              <w:pStyle w:val="Tabletext"/>
            </w:pPr>
            <w:r w:rsidRPr="0038408F">
              <w:t>Free</w:t>
            </w:r>
          </w:p>
        </w:tc>
      </w:tr>
      <w:tr w:rsidR="0095791C" w:rsidRPr="0038408F" w:rsidDel="0095791C">
        <w:trPr>
          <w:cantSplit/>
        </w:trPr>
        <w:tc>
          <w:tcPr>
            <w:tcW w:w="1134" w:type="dxa"/>
          </w:tcPr>
          <w:p w:rsidR="0095791C" w:rsidRPr="0038408F" w:rsidDel="0095791C" w:rsidRDefault="0095791C" w:rsidP="002E35D0">
            <w:pPr>
              <w:pStyle w:val="Tabletext"/>
            </w:pPr>
            <w:r w:rsidRPr="0038408F">
              <w:t>2939.20.00</w:t>
            </w:r>
          </w:p>
        </w:tc>
        <w:tc>
          <w:tcPr>
            <w:tcW w:w="4820" w:type="dxa"/>
          </w:tcPr>
          <w:p w:rsidR="0095791C" w:rsidRPr="0038408F" w:rsidDel="0095791C" w:rsidRDefault="005C1E99" w:rsidP="00620205">
            <w:pPr>
              <w:pStyle w:val="CTA-"/>
            </w:pPr>
            <w:r>
              <w:noBreakHyphen/>
            </w:r>
            <w:r w:rsidR="0095791C" w:rsidRPr="0038408F">
              <w:t>Alkaloids of cinchona and their derivatives; salts thereof</w:t>
            </w:r>
          </w:p>
        </w:tc>
        <w:tc>
          <w:tcPr>
            <w:tcW w:w="1191" w:type="dxa"/>
          </w:tcPr>
          <w:p w:rsidR="0095791C" w:rsidRPr="0038408F" w:rsidDel="0095791C" w:rsidRDefault="0095791C" w:rsidP="001245F4">
            <w:pPr>
              <w:pStyle w:val="Tabletext"/>
            </w:pPr>
            <w:r w:rsidRPr="0038408F">
              <w:t>Free</w:t>
            </w:r>
          </w:p>
        </w:tc>
      </w:tr>
      <w:tr w:rsidR="00620205" w:rsidRPr="0038408F">
        <w:trPr>
          <w:cantSplit/>
        </w:trPr>
        <w:tc>
          <w:tcPr>
            <w:tcW w:w="1134" w:type="dxa"/>
          </w:tcPr>
          <w:p w:rsidR="00620205" w:rsidRPr="0038408F" w:rsidRDefault="00620205" w:rsidP="002E35D0">
            <w:pPr>
              <w:pStyle w:val="Tabletext"/>
            </w:pPr>
            <w:r w:rsidRPr="0038408F">
              <w:t>2939.30.00</w:t>
            </w:r>
          </w:p>
        </w:tc>
        <w:tc>
          <w:tcPr>
            <w:tcW w:w="4820" w:type="dxa"/>
          </w:tcPr>
          <w:p w:rsidR="00620205" w:rsidRPr="0038408F" w:rsidRDefault="005C1E99" w:rsidP="00620205">
            <w:pPr>
              <w:pStyle w:val="CTA-"/>
            </w:pPr>
            <w:r>
              <w:noBreakHyphen/>
            </w:r>
            <w:r w:rsidR="00620205" w:rsidRPr="0038408F">
              <w:t>Caffeine and its salts</w:t>
            </w:r>
          </w:p>
        </w:tc>
        <w:tc>
          <w:tcPr>
            <w:tcW w:w="1191" w:type="dxa"/>
          </w:tcPr>
          <w:p w:rsidR="00620205" w:rsidRPr="0038408F" w:rsidRDefault="00620205" w:rsidP="001245F4">
            <w:pPr>
              <w:pStyle w:val="Tabletext"/>
            </w:pPr>
            <w:r w:rsidRPr="0038408F">
              <w:t>Free</w:t>
            </w:r>
          </w:p>
        </w:tc>
      </w:tr>
      <w:tr w:rsidR="00930151" w:rsidRPr="0038408F">
        <w:trPr>
          <w:cantSplit/>
        </w:trPr>
        <w:tc>
          <w:tcPr>
            <w:tcW w:w="1134" w:type="dxa"/>
          </w:tcPr>
          <w:p w:rsidR="00930151" w:rsidRPr="0038408F" w:rsidRDefault="00930151" w:rsidP="00930151">
            <w:pPr>
              <w:pStyle w:val="Tabletext"/>
            </w:pPr>
            <w:r w:rsidRPr="0038408F">
              <w:t>2939.4</w:t>
            </w:r>
          </w:p>
        </w:tc>
        <w:tc>
          <w:tcPr>
            <w:tcW w:w="4820" w:type="dxa"/>
          </w:tcPr>
          <w:p w:rsidR="00930151" w:rsidRPr="0038408F" w:rsidRDefault="005C1E99" w:rsidP="00930151">
            <w:pPr>
              <w:pStyle w:val="CTA-"/>
            </w:pPr>
            <w:r>
              <w:noBreakHyphen/>
            </w:r>
            <w:r w:rsidR="00930151" w:rsidRPr="0038408F">
              <w:t>Alkaloids of ephedra and their derivatives; salts thereof:</w:t>
            </w:r>
          </w:p>
        </w:tc>
        <w:tc>
          <w:tcPr>
            <w:tcW w:w="1191" w:type="dxa"/>
          </w:tcPr>
          <w:p w:rsidR="00930151" w:rsidRPr="0038408F" w:rsidRDefault="00930151" w:rsidP="00930151">
            <w:pPr>
              <w:pStyle w:val="Tabletext"/>
            </w:pPr>
          </w:p>
        </w:tc>
      </w:tr>
      <w:tr w:rsidR="00930151" w:rsidRPr="0038408F">
        <w:trPr>
          <w:cantSplit/>
        </w:trPr>
        <w:tc>
          <w:tcPr>
            <w:tcW w:w="1134" w:type="dxa"/>
          </w:tcPr>
          <w:p w:rsidR="00930151" w:rsidRPr="0038408F" w:rsidRDefault="00930151" w:rsidP="00930151">
            <w:pPr>
              <w:pStyle w:val="Tabletext"/>
            </w:pPr>
            <w:r w:rsidRPr="0038408F">
              <w:t>2939.41.00</w:t>
            </w:r>
          </w:p>
        </w:tc>
        <w:tc>
          <w:tcPr>
            <w:tcW w:w="4820" w:type="dxa"/>
          </w:tcPr>
          <w:p w:rsidR="00930151" w:rsidRPr="0038408F" w:rsidRDefault="005C1E99" w:rsidP="00930151">
            <w:pPr>
              <w:pStyle w:val="CTA-"/>
            </w:pPr>
            <w:r>
              <w:noBreakHyphen/>
            </w:r>
            <w:r>
              <w:noBreakHyphen/>
            </w:r>
            <w:r w:rsidR="00930151" w:rsidRPr="0038408F">
              <w:t>Ephedrine and its salts</w:t>
            </w:r>
          </w:p>
        </w:tc>
        <w:tc>
          <w:tcPr>
            <w:tcW w:w="1191" w:type="dxa"/>
          </w:tcPr>
          <w:p w:rsidR="00930151" w:rsidRPr="0038408F" w:rsidRDefault="00930151" w:rsidP="00930151">
            <w:pPr>
              <w:pStyle w:val="Tabletext"/>
            </w:pPr>
            <w:r w:rsidRPr="0038408F">
              <w:t>Free</w:t>
            </w:r>
          </w:p>
        </w:tc>
      </w:tr>
      <w:tr w:rsidR="00930151" w:rsidRPr="0038408F">
        <w:trPr>
          <w:cantSplit/>
        </w:trPr>
        <w:tc>
          <w:tcPr>
            <w:tcW w:w="1134" w:type="dxa"/>
          </w:tcPr>
          <w:p w:rsidR="00930151" w:rsidRPr="0038408F" w:rsidRDefault="00930151" w:rsidP="00930151">
            <w:pPr>
              <w:pStyle w:val="Tabletext"/>
            </w:pPr>
            <w:r w:rsidRPr="0038408F">
              <w:t>2939.42.00</w:t>
            </w:r>
          </w:p>
        </w:tc>
        <w:tc>
          <w:tcPr>
            <w:tcW w:w="4820" w:type="dxa"/>
          </w:tcPr>
          <w:p w:rsidR="00930151" w:rsidRPr="0038408F" w:rsidRDefault="005C1E99" w:rsidP="00930151">
            <w:pPr>
              <w:pStyle w:val="CTA-"/>
            </w:pPr>
            <w:r>
              <w:noBreakHyphen/>
            </w:r>
            <w:r>
              <w:noBreakHyphen/>
            </w:r>
            <w:r w:rsidR="00930151" w:rsidRPr="0038408F">
              <w:t>Pseudoephedrine (INN) and its salts</w:t>
            </w:r>
          </w:p>
        </w:tc>
        <w:tc>
          <w:tcPr>
            <w:tcW w:w="1191" w:type="dxa"/>
          </w:tcPr>
          <w:p w:rsidR="00930151" w:rsidRPr="0038408F" w:rsidRDefault="00930151" w:rsidP="00930151">
            <w:pPr>
              <w:pStyle w:val="Tabletext"/>
            </w:pPr>
            <w:r w:rsidRPr="0038408F">
              <w:t>Free</w:t>
            </w:r>
          </w:p>
        </w:tc>
      </w:tr>
      <w:tr w:rsidR="00930151" w:rsidRPr="0038408F">
        <w:trPr>
          <w:cantSplit/>
        </w:trPr>
        <w:tc>
          <w:tcPr>
            <w:tcW w:w="1134" w:type="dxa"/>
          </w:tcPr>
          <w:p w:rsidR="00930151" w:rsidRPr="0038408F" w:rsidRDefault="00930151" w:rsidP="00930151">
            <w:pPr>
              <w:pStyle w:val="Tabletext"/>
            </w:pPr>
            <w:r w:rsidRPr="0038408F">
              <w:t>2939.43.00</w:t>
            </w:r>
          </w:p>
        </w:tc>
        <w:tc>
          <w:tcPr>
            <w:tcW w:w="4820" w:type="dxa"/>
          </w:tcPr>
          <w:p w:rsidR="00930151" w:rsidRPr="0038408F" w:rsidRDefault="005C1E99" w:rsidP="00930151">
            <w:pPr>
              <w:pStyle w:val="CTA-"/>
            </w:pPr>
            <w:r>
              <w:noBreakHyphen/>
            </w:r>
            <w:r>
              <w:noBreakHyphen/>
            </w:r>
            <w:r w:rsidR="00930151" w:rsidRPr="0038408F">
              <w:t>Cathine (INN) and its salts</w:t>
            </w:r>
          </w:p>
        </w:tc>
        <w:tc>
          <w:tcPr>
            <w:tcW w:w="1191" w:type="dxa"/>
          </w:tcPr>
          <w:p w:rsidR="00930151" w:rsidRPr="0038408F" w:rsidRDefault="00930151" w:rsidP="00930151">
            <w:pPr>
              <w:pStyle w:val="Tabletext"/>
            </w:pPr>
            <w:r w:rsidRPr="0038408F">
              <w:t>Free</w:t>
            </w:r>
          </w:p>
        </w:tc>
      </w:tr>
      <w:tr w:rsidR="00930151" w:rsidRPr="0038408F">
        <w:trPr>
          <w:cantSplit/>
        </w:trPr>
        <w:tc>
          <w:tcPr>
            <w:tcW w:w="1134" w:type="dxa"/>
          </w:tcPr>
          <w:p w:rsidR="00930151" w:rsidRPr="0038408F" w:rsidRDefault="00930151" w:rsidP="00930151">
            <w:pPr>
              <w:pStyle w:val="Tabletext"/>
            </w:pPr>
            <w:r w:rsidRPr="0038408F">
              <w:t>2939.44.00</w:t>
            </w:r>
          </w:p>
        </w:tc>
        <w:tc>
          <w:tcPr>
            <w:tcW w:w="4820" w:type="dxa"/>
          </w:tcPr>
          <w:p w:rsidR="00930151" w:rsidRPr="0038408F" w:rsidRDefault="005C1E99" w:rsidP="00930151">
            <w:pPr>
              <w:pStyle w:val="CTA-"/>
            </w:pPr>
            <w:r>
              <w:noBreakHyphen/>
            </w:r>
            <w:r>
              <w:noBreakHyphen/>
            </w:r>
            <w:r w:rsidR="00930151" w:rsidRPr="0038408F">
              <w:t>Norephedrine and its salts</w:t>
            </w:r>
          </w:p>
        </w:tc>
        <w:tc>
          <w:tcPr>
            <w:tcW w:w="1191" w:type="dxa"/>
          </w:tcPr>
          <w:p w:rsidR="00930151" w:rsidRPr="0038408F" w:rsidRDefault="00930151" w:rsidP="00930151">
            <w:pPr>
              <w:pStyle w:val="Tabletext"/>
            </w:pPr>
            <w:r w:rsidRPr="0038408F">
              <w:t>Free</w:t>
            </w:r>
          </w:p>
        </w:tc>
      </w:tr>
      <w:tr w:rsidR="00930151" w:rsidRPr="0038408F">
        <w:trPr>
          <w:cantSplit/>
        </w:trPr>
        <w:tc>
          <w:tcPr>
            <w:tcW w:w="1134" w:type="dxa"/>
          </w:tcPr>
          <w:p w:rsidR="00930151" w:rsidRPr="0038408F" w:rsidRDefault="00930151" w:rsidP="00930151">
            <w:pPr>
              <w:pStyle w:val="Tabletext"/>
            </w:pPr>
            <w:r w:rsidRPr="0038408F">
              <w:t>2939.45.00</w:t>
            </w:r>
          </w:p>
        </w:tc>
        <w:tc>
          <w:tcPr>
            <w:tcW w:w="4820" w:type="dxa"/>
          </w:tcPr>
          <w:p w:rsidR="00930151" w:rsidRPr="0038408F" w:rsidRDefault="005C1E99" w:rsidP="00930151">
            <w:pPr>
              <w:pStyle w:val="CTA-"/>
            </w:pPr>
            <w:r>
              <w:noBreakHyphen/>
            </w:r>
            <w:r>
              <w:noBreakHyphen/>
            </w:r>
            <w:r w:rsidR="00930151" w:rsidRPr="0038408F">
              <w:t xml:space="preserve">Levometamfetamine, metamfetamine (INN), metamfetamine racemate and their salts </w:t>
            </w:r>
          </w:p>
        </w:tc>
        <w:tc>
          <w:tcPr>
            <w:tcW w:w="1191" w:type="dxa"/>
          </w:tcPr>
          <w:p w:rsidR="00930151" w:rsidRPr="0038408F" w:rsidRDefault="00930151" w:rsidP="00930151">
            <w:pPr>
              <w:pStyle w:val="Tabletext"/>
            </w:pPr>
            <w:r w:rsidRPr="0038408F">
              <w:t>Free</w:t>
            </w:r>
          </w:p>
        </w:tc>
      </w:tr>
      <w:tr w:rsidR="00930151" w:rsidRPr="0038408F">
        <w:trPr>
          <w:cantSplit/>
        </w:trPr>
        <w:tc>
          <w:tcPr>
            <w:tcW w:w="1134" w:type="dxa"/>
          </w:tcPr>
          <w:p w:rsidR="00930151" w:rsidRPr="0038408F" w:rsidRDefault="00930151" w:rsidP="00930151">
            <w:pPr>
              <w:pStyle w:val="Tabletext"/>
            </w:pPr>
            <w:r w:rsidRPr="0038408F">
              <w:t>2939.49.00</w:t>
            </w:r>
          </w:p>
        </w:tc>
        <w:tc>
          <w:tcPr>
            <w:tcW w:w="4820" w:type="dxa"/>
          </w:tcPr>
          <w:p w:rsidR="00930151" w:rsidRPr="0038408F" w:rsidRDefault="005C1E99" w:rsidP="00930151">
            <w:pPr>
              <w:pStyle w:val="CTA-"/>
            </w:pPr>
            <w:r>
              <w:noBreakHyphen/>
            </w:r>
            <w:r>
              <w:noBreakHyphen/>
            </w:r>
            <w:r w:rsidR="00930151" w:rsidRPr="0038408F">
              <w:t>Other</w:t>
            </w:r>
          </w:p>
        </w:tc>
        <w:tc>
          <w:tcPr>
            <w:tcW w:w="1191" w:type="dxa"/>
          </w:tcPr>
          <w:p w:rsidR="00930151" w:rsidRPr="0038408F" w:rsidRDefault="00930151" w:rsidP="00930151">
            <w:pPr>
              <w:pStyle w:val="Tabletext"/>
            </w:pPr>
            <w:r w:rsidRPr="0038408F">
              <w:t>Free</w:t>
            </w:r>
          </w:p>
        </w:tc>
      </w:tr>
      <w:tr w:rsidR="00BF0552" w:rsidRPr="0038408F">
        <w:trPr>
          <w:cantSplit/>
        </w:trPr>
        <w:tc>
          <w:tcPr>
            <w:tcW w:w="1134" w:type="dxa"/>
          </w:tcPr>
          <w:p w:rsidR="00BF0552" w:rsidRPr="0038408F" w:rsidRDefault="00BF0552" w:rsidP="002E35D0">
            <w:pPr>
              <w:pStyle w:val="Tabletext"/>
            </w:pPr>
            <w:r w:rsidRPr="0038408F">
              <w:t>2939.5</w:t>
            </w:r>
          </w:p>
        </w:tc>
        <w:tc>
          <w:tcPr>
            <w:tcW w:w="4820" w:type="dxa"/>
          </w:tcPr>
          <w:p w:rsidR="00BF0552" w:rsidRPr="0038408F" w:rsidRDefault="005C1E99" w:rsidP="00B568F0">
            <w:pPr>
              <w:pStyle w:val="CTA-"/>
            </w:pPr>
            <w:r>
              <w:noBreakHyphen/>
            </w:r>
            <w:r w:rsidR="00BF0552" w:rsidRPr="0038408F">
              <w:t>Theophylline and aminophylline (theophylline</w:t>
            </w:r>
            <w:r>
              <w:noBreakHyphen/>
            </w:r>
            <w:r w:rsidR="00BF0552" w:rsidRPr="0038408F">
              <w:t>ethylenediamine) and their derivatives; salts thereof:</w:t>
            </w:r>
          </w:p>
        </w:tc>
        <w:tc>
          <w:tcPr>
            <w:tcW w:w="1191" w:type="dxa"/>
          </w:tcPr>
          <w:p w:rsidR="00BF0552" w:rsidRPr="0038408F" w:rsidRDefault="00BF0552" w:rsidP="001245F4">
            <w:pPr>
              <w:pStyle w:val="Tabletext"/>
            </w:pPr>
          </w:p>
        </w:tc>
      </w:tr>
      <w:tr w:rsidR="00BF0552" w:rsidRPr="0038408F">
        <w:trPr>
          <w:cantSplit/>
        </w:trPr>
        <w:tc>
          <w:tcPr>
            <w:tcW w:w="1134" w:type="dxa"/>
          </w:tcPr>
          <w:p w:rsidR="00BF0552" w:rsidRPr="0038408F" w:rsidRDefault="00BF0552" w:rsidP="002E35D0">
            <w:pPr>
              <w:pStyle w:val="Tabletext"/>
            </w:pPr>
            <w:r w:rsidRPr="0038408F">
              <w:t>2939.51.00</w:t>
            </w:r>
          </w:p>
        </w:tc>
        <w:tc>
          <w:tcPr>
            <w:tcW w:w="4820" w:type="dxa"/>
          </w:tcPr>
          <w:p w:rsidR="00BF0552" w:rsidRPr="0038408F" w:rsidRDefault="005C1E99" w:rsidP="00620205">
            <w:pPr>
              <w:pStyle w:val="CTA--"/>
            </w:pPr>
            <w:r>
              <w:noBreakHyphen/>
            </w:r>
            <w:r>
              <w:noBreakHyphen/>
            </w:r>
            <w:r w:rsidR="00BF0552" w:rsidRPr="0038408F">
              <w:t>Fenetylline (INN) and its salts</w:t>
            </w:r>
          </w:p>
        </w:tc>
        <w:tc>
          <w:tcPr>
            <w:tcW w:w="1191" w:type="dxa"/>
          </w:tcPr>
          <w:p w:rsidR="00BF0552" w:rsidRPr="0038408F" w:rsidRDefault="00BF0552" w:rsidP="001245F4">
            <w:pPr>
              <w:pStyle w:val="Tabletext"/>
            </w:pPr>
            <w:r w:rsidRPr="0038408F">
              <w:t>Free</w:t>
            </w:r>
          </w:p>
        </w:tc>
      </w:tr>
      <w:tr w:rsidR="00BF0552" w:rsidRPr="0038408F">
        <w:trPr>
          <w:cantSplit/>
        </w:trPr>
        <w:tc>
          <w:tcPr>
            <w:tcW w:w="1134" w:type="dxa"/>
          </w:tcPr>
          <w:p w:rsidR="00BF0552" w:rsidRPr="0038408F" w:rsidRDefault="00BF0552" w:rsidP="002E35D0">
            <w:pPr>
              <w:pStyle w:val="Tabletext"/>
            </w:pPr>
            <w:r w:rsidRPr="0038408F">
              <w:t>2939.59.00</w:t>
            </w:r>
          </w:p>
        </w:tc>
        <w:tc>
          <w:tcPr>
            <w:tcW w:w="4820" w:type="dxa"/>
          </w:tcPr>
          <w:p w:rsidR="00BF0552" w:rsidRPr="0038408F" w:rsidRDefault="005C1E99" w:rsidP="00620205">
            <w:pPr>
              <w:pStyle w:val="CTA--"/>
            </w:pPr>
            <w:r>
              <w:noBreakHyphen/>
            </w:r>
            <w:r>
              <w:noBreakHyphen/>
            </w:r>
            <w:r w:rsidR="00BF0552" w:rsidRPr="0038408F">
              <w:t>Other</w:t>
            </w:r>
          </w:p>
        </w:tc>
        <w:tc>
          <w:tcPr>
            <w:tcW w:w="1191" w:type="dxa"/>
          </w:tcPr>
          <w:p w:rsidR="00BF0552" w:rsidRPr="0038408F" w:rsidRDefault="00BF0552" w:rsidP="001245F4">
            <w:pPr>
              <w:pStyle w:val="Tabletext"/>
            </w:pPr>
            <w:r w:rsidRPr="0038408F">
              <w:t>Free</w:t>
            </w:r>
          </w:p>
        </w:tc>
      </w:tr>
      <w:tr w:rsidR="00BF0552" w:rsidRPr="0038408F">
        <w:trPr>
          <w:cantSplit/>
        </w:trPr>
        <w:tc>
          <w:tcPr>
            <w:tcW w:w="1134" w:type="dxa"/>
          </w:tcPr>
          <w:p w:rsidR="00BF0552" w:rsidRPr="0038408F" w:rsidRDefault="00BF0552" w:rsidP="002E35D0">
            <w:pPr>
              <w:pStyle w:val="Tabletext"/>
            </w:pPr>
            <w:r w:rsidRPr="0038408F">
              <w:t>2939.6</w:t>
            </w:r>
          </w:p>
        </w:tc>
        <w:tc>
          <w:tcPr>
            <w:tcW w:w="4820" w:type="dxa"/>
          </w:tcPr>
          <w:p w:rsidR="00BF0552" w:rsidRPr="0038408F" w:rsidRDefault="005C1E99" w:rsidP="00620205">
            <w:pPr>
              <w:pStyle w:val="CTA-"/>
            </w:pPr>
            <w:r>
              <w:noBreakHyphen/>
            </w:r>
            <w:r w:rsidR="00BF0552" w:rsidRPr="0038408F">
              <w:t>Alkaloids of rye ergot and their derivatives; salts thereof:</w:t>
            </w:r>
          </w:p>
        </w:tc>
        <w:tc>
          <w:tcPr>
            <w:tcW w:w="1191" w:type="dxa"/>
          </w:tcPr>
          <w:p w:rsidR="00BF0552" w:rsidRPr="0038408F" w:rsidRDefault="00BF0552" w:rsidP="001245F4">
            <w:pPr>
              <w:pStyle w:val="Tabletext"/>
            </w:pPr>
          </w:p>
        </w:tc>
      </w:tr>
      <w:tr w:rsidR="00BF0552" w:rsidRPr="0038408F">
        <w:trPr>
          <w:cantSplit/>
        </w:trPr>
        <w:tc>
          <w:tcPr>
            <w:tcW w:w="1134" w:type="dxa"/>
          </w:tcPr>
          <w:p w:rsidR="00BF0552" w:rsidRPr="0038408F" w:rsidRDefault="00BF0552" w:rsidP="002E35D0">
            <w:pPr>
              <w:pStyle w:val="Tabletext"/>
            </w:pPr>
            <w:r w:rsidRPr="0038408F">
              <w:t>2939.61.00</w:t>
            </w:r>
          </w:p>
        </w:tc>
        <w:tc>
          <w:tcPr>
            <w:tcW w:w="4820" w:type="dxa"/>
          </w:tcPr>
          <w:p w:rsidR="00BF0552" w:rsidRPr="0038408F" w:rsidRDefault="005C1E99" w:rsidP="00620205">
            <w:pPr>
              <w:pStyle w:val="CTA--"/>
            </w:pPr>
            <w:r>
              <w:noBreakHyphen/>
            </w:r>
            <w:r>
              <w:noBreakHyphen/>
            </w:r>
            <w:r w:rsidR="00BF0552" w:rsidRPr="0038408F">
              <w:t>Ergometrine (INN) and its salts</w:t>
            </w:r>
          </w:p>
        </w:tc>
        <w:tc>
          <w:tcPr>
            <w:tcW w:w="1191" w:type="dxa"/>
          </w:tcPr>
          <w:p w:rsidR="00BF0552" w:rsidRPr="0038408F" w:rsidRDefault="00BF0552" w:rsidP="001245F4">
            <w:pPr>
              <w:pStyle w:val="Tabletext"/>
            </w:pPr>
            <w:r w:rsidRPr="0038408F">
              <w:t>Free</w:t>
            </w:r>
          </w:p>
        </w:tc>
      </w:tr>
      <w:tr w:rsidR="00BF0552" w:rsidRPr="0038408F">
        <w:trPr>
          <w:cantSplit/>
        </w:trPr>
        <w:tc>
          <w:tcPr>
            <w:tcW w:w="1134" w:type="dxa"/>
          </w:tcPr>
          <w:p w:rsidR="00BF0552" w:rsidRPr="0038408F" w:rsidRDefault="00BF0552" w:rsidP="002E35D0">
            <w:pPr>
              <w:pStyle w:val="Tabletext"/>
            </w:pPr>
            <w:r w:rsidRPr="0038408F">
              <w:t>2939.62.00</w:t>
            </w:r>
          </w:p>
        </w:tc>
        <w:tc>
          <w:tcPr>
            <w:tcW w:w="4820" w:type="dxa"/>
          </w:tcPr>
          <w:p w:rsidR="00BF0552" w:rsidRPr="0038408F" w:rsidRDefault="005C1E99" w:rsidP="00620205">
            <w:pPr>
              <w:pStyle w:val="CTA--"/>
            </w:pPr>
            <w:r>
              <w:noBreakHyphen/>
            </w:r>
            <w:r>
              <w:noBreakHyphen/>
            </w:r>
            <w:r w:rsidR="00BF0552" w:rsidRPr="0038408F">
              <w:t>Ergotamine (INN) and its salts</w:t>
            </w:r>
          </w:p>
        </w:tc>
        <w:tc>
          <w:tcPr>
            <w:tcW w:w="1191" w:type="dxa"/>
          </w:tcPr>
          <w:p w:rsidR="00BF0552" w:rsidRPr="0038408F" w:rsidRDefault="00BF0552" w:rsidP="001245F4">
            <w:pPr>
              <w:pStyle w:val="Tabletext"/>
            </w:pPr>
            <w:r w:rsidRPr="0038408F">
              <w:t>Free</w:t>
            </w:r>
          </w:p>
        </w:tc>
      </w:tr>
      <w:tr w:rsidR="00BF0552" w:rsidRPr="0038408F">
        <w:trPr>
          <w:cantSplit/>
        </w:trPr>
        <w:tc>
          <w:tcPr>
            <w:tcW w:w="1134" w:type="dxa"/>
          </w:tcPr>
          <w:p w:rsidR="00BF0552" w:rsidRPr="0038408F" w:rsidRDefault="00BF0552" w:rsidP="002E35D0">
            <w:pPr>
              <w:pStyle w:val="Tabletext"/>
            </w:pPr>
            <w:r w:rsidRPr="0038408F">
              <w:t>2939.63.00</w:t>
            </w:r>
          </w:p>
        </w:tc>
        <w:tc>
          <w:tcPr>
            <w:tcW w:w="4820" w:type="dxa"/>
          </w:tcPr>
          <w:p w:rsidR="00BF0552" w:rsidRPr="0038408F" w:rsidRDefault="005C1E99" w:rsidP="00620205">
            <w:pPr>
              <w:pStyle w:val="CTA--"/>
            </w:pPr>
            <w:r>
              <w:noBreakHyphen/>
            </w:r>
            <w:r>
              <w:noBreakHyphen/>
            </w:r>
            <w:r w:rsidR="00BF0552" w:rsidRPr="0038408F">
              <w:t>Lysergic acid and its salts</w:t>
            </w:r>
          </w:p>
        </w:tc>
        <w:tc>
          <w:tcPr>
            <w:tcW w:w="1191" w:type="dxa"/>
          </w:tcPr>
          <w:p w:rsidR="00BF0552" w:rsidRPr="0038408F" w:rsidRDefault="00BF0552" w:rsidP="001245F4">
            <w:pPr>
              <w:pStyle w:val="Tabletext"/>
            </w:pPr>
            <w:r w:rsidRPr="0038408F">
              <w:t>Free</w:t>
            </w:r>
          </w:p>
        </w:tc>
      </w:tr>
      <w:tr w:rsidR="00BF0552" w:rsidRPr="0038408F">
        <w:trPr>
          <w:cantSplit/>
        </w:trPr>
        <w:tc>
          <w:tcPr>
            <w:tcW w:w="1134" w:type="dxa"/>
          </w:tcPr>
          <w:p w:rsidR="00BF0552" w:rsidRPr="0038408F" w:rsidRDefault="00BF0552" w:rsidP="002E35D0">
            <w:pPr>
              <w:pStyle w:val="Tabletext"/>
            </w:pPr>
            <w:r w:rsidRPr="0038408F">
              <w:t>2939.69.00</w:t>
            </w:r>
          </w:p>
        </w:tc>
        <w:tc>
          <w:tcPr>
            <w:tcW w:w="4820" w:type="dxa"/>
          </w:tcPr>
          <w:p w:rsidR="00BF0552" w:rsidRPr="0038408F" w:rsidRDefault="005C1E99" w:rsidP="00620205">
            <w:pPr>
              <w:pStyle w:val="CTA--"/>
            </w:pPr>
            <w:r>
              <w:noBreakHyphen/>
            </w:r>
            <w:r>
              <w:noBreakHyphen/>
            </w:r>
            <w:r w:rsidR="00BF0552" w:rsidRPr="0038408F">
              <w:t>Other</w:t>
            </w:r>
          </w:p>
        </w:tc>
        <w:tc>
          <w:tcPr>
            <w:tcW w:w="1191" w:type="dxa"/>
          </w:tcPr>
          <w:p w:rsidR="00BF0552" w:rsidRPr="0038408F" w:rsidRDefault="00BF0552" w:rsidP="001245F4">
            <w:pPr>
              <w:pStyle w:val="Tabletext"/>
            </w:pPr>
            <w:r w:rsidRPr="0038408F">
              <w:t>Free</w:t>
            </w:r>
          </w:p>
        </w:tc>
      </w:tr>
      <w:tr w:rsidR="00061EF2" w:rsidRPr="0038408F">
        <w:trPr>
          <w:cantSplit/>
        </w:trPr>
        <w:tc>
          <w:tcPr>
            <w:tcW w:w="1134" w:type="dxa"/>
          </w:tcPr>
          <w:p w:rsidR="00061EF2" w:rsidRPr="0038408F" w:rsidRDefault="00061EF2" w:rsidP="002E35D0">
            <w:pPr>
              <w:pStyle w:val="Tabletext"/>
            </w:pPr>
            <w:r w:rsidRPr="0038408F">
              <w:t>2939.7</w:t>
            </w:r>
          </w:p>
        </w:tc>
        <w:tc>
          <w:tcPr>
            <w:tcW w:w="4820" w:type="dxa"/>
          </w:tcPr>
          <w:p w:rsidR="00061EF2" w:rsidRPr="0038408F" w:rsidRDefault="005C1E99" w:rsidP="00620205">
            <w:pPr>
              <w:pStyle w:val="CTA-"/>
            </w:pPr>
            <w:r>
              <w:noBreakHyphen/>
            </w:r>
            <w:r w:rsidR="00061EF2" w:rsidRPr="0038408F">
              <w:t>Other, of vegetal origin:</w:t>
            </w:r>
          </w:p>
        </w:tc>
        <w:tc>
          <w:tcPr>
            <w:tcW w:w="1191" w:type="dxa"/>
          </w:tcPr>
          <w:p w:rsidR="00061EF2" w:rsidRPr="0038408F" w:rsidRDefault="00061EF2" w:rsidP="001245F4">
            <w:pPr>
              <w:pStyle w:val="Tabletext"/>
            </w:pPr>
          </w:p>
        </w:tc>
      </w:tr>
      <w:tr w:rsidR="00610138" w:rsidRPr="0038408F">
        <w:trPr>
          <w:cantSplit/>
        </w:trPr>
        <w:tc>
          <w:tcPr>
            <w:tcW w:w="1134" w:type="dxa"/>
          </w:tcPr>
          <w:p w:rsidR="00610138" w:rsidRPr="0038408F" w:rsidRDefault="00610138" w:rsidP="00610138">
            <w:pPr>
              <w:pStyle w:val="Tabletext"/>
            </w:pPr>
            <w:r w:rsidRPr="0038408F">
              <w:t>2939.72.00</w:t>
            </w:r>
          </w:p>
        </w:tc>
        <w:tc>
          <w:tcPr>
            <w:tcW w:w="4820" w:type="dxa"/>
          </w:tcPr>
          <w:p w:rsidR="00610138" w:rsidRPr="0038408F" w:rsidRDefault="005C1E99" w:rsidP="00610138">
            <w:pPr>
              <w:pStyle w:val="CTA--"/>
            </w:pPr>
            <w:r>
              <w:noBreakHyphen/>
            </w:r>
            <w:r>
              <w:noBreakHyphen/>
            </w:r>
            <w:r w:rsidR="00610138" w:rsidRPr="0038408F">
              <w:t>Cocaine, ecgonine; salts, esters and other derivatives thereof</w:t>
            </w:r>
          </w:p>
        </w:tc>
        <w:tc>
          <w:tcPr>
            <w:tcW w:w="1191" w:type="dxa"/>
          </w:tcPr>
          <w:p w:rsidR="00610138" w:rsidRPr="0038408F" w:rsidRDefault="00610138" w:rsidP="00610138">
            <w:pPr>
              <w:pStyle w:val="Tabletext"/>
            </w:pPr>
            <w:r w:rsidRPr="0038408F">
              <w:t>Free</w:t>
            </w:r>
          </w:p>
        </w:tc>
      </w:tr>
      <w:tr w:rsidR="00061EF2" w:rsidRPr="0038408F">
        <w:trPr>
          <w:cantSplit/>
        </w:trPr>
        <w:tc>
          <w:tcPr>
            <w:tcW w:w="1134" w:type="dxa"/>
          </w:tcPr>
          <w:p w:rsidR="00061EF2" w:rsidRPr="0038408F" w:rsidRDefault="00061EF2" w:rsidP="002E35D0">
            <w:pPr>
              <w:pStyle w:val="Tabletext"/>
            </w:pPr>
            <w:r w:rsidRPr="0038408F">
              <w:t>2939.79.00</w:t>
            </w:r>
          </w:p>
        </w:tc>
        <w:tc>
          <w:tcPr>
            <w:tcW w:w="4820" w:type="dxa"/>
          </w:tcPr>
          <w:p w:rsidR="00061EF2" w:rsidRPr="0038408F" w:rsidRDefault="005C1E99" w:rsidP="004D6CF2">
            <w:pPr>
              <w:pStyle w:val="CTA--"/>
            </w:pPr>
            <w:r>
              <w:noBreakHyphen/>
            </w:r>
            <w:r>
              <w:noBreakHyphen/>
            </w:r>
            <w:r w:rsidR="00061EF2" w:rsidRPr="0038408F">
              <w:t>Other</w:t>
            </w:r>
          </w:p>
        </w:tc>
        <w:tc>
          <w:tcPr>
            <w:tcW w:w="1191" w:type="dxa"/>
          </w:tcPr>
          <w:p w:rsidR="00061EF2" w:rsidRPr="0038408F" w:rsidRDefault="00061EF2" w:rsidP="001245F4">
            <w:pPr>
              <w:pStyle w:val="Tabletext"/>
            </w:pPr>
            <w:r w:rsidRPr="0038408F">
              <w:t>Free</w:t>
            </w:r>
          </w:p>
        </w:tc>
      </w:tr>
      <w:tr w:rsidR="00061EF2" w:rsidRPr="0038408F">
        <w:trPr>
          <w:cantSplit/>
        </w:trPr>
        <w:tc>
          <w:tcPr>
            <w:tcW w:w="1134" w:type="dxa"/>
          </w:tcPr>
          <w:p w:rsidR="00061EF2" w:rsidRPr="0038408F" w:rsidRDefault="00061EF2" w:rsidP="002E35D0">
            <w:pPr>
              <w:pStyle w:val="Tabletext"/>
            </w:pPr>
            <w:r w:rsidRPr="0038408F">
              <w:t>2939.80.00</w:t>
            </w:r>
          </w:p>
        </w:tc>
        <w:tc>
          <w:tcPr>
            <w:tcW w:w="4820" w:type="dxa"/>
          </w:tcPr>
          <w:p w:rsidR="00061EF2" w:rsidRPr="0038408F" w:rsidRDefault="005C1E99" w:rsidP="00620205">
            <w:pPr>
              <w:pStyle w:val="CTA-"/>
            </w:pPr>
            <w:r>
              <w:noBreakHyphen/>
            </w:r>
            <w:r w:rsidR="00061EF2" w:rsidRPr="0038408F">
              <w:t>Other</w:t>
            </w:r>
          </w:p>
        </w:tc>
        <w:tc>
          <w:tcPr>
            <w:tcW w:w="1191" w:type="dxa"/>
          </w:tcPr>
          <w:p w:rsidR="00061EF2" w:rsidRPr="0038408F" w:rsidRDefault="00061EF2" w:rsidP="001245F4">
            <w:pPr>
              <w:pStyle w:val="Tabletext"/>
            </w:pPr>
            <w:r w:rsidRPr="0038408F">
              <w:t>Free</w:t>
            </w:r>
          </w:p>
        </w:tc>
      </w:tr>
    </w:tbl>
    <w:p w:rsidR="00620205" w:rsidRPr="0038408F" w:rsidRDefault="00620205" w:rsidP="004651C1">
      <w:pPr>
        <w:pStyle w:val="ActHead4"/>
      </w:pPr>
      <w:bookmarkStart w:id="116" w:name="_Toc142479442"/>
      <w:r w:rsidRPr="005C1E99">
        <w:rPr>
          <w:rStyle w:val="CharSubdNo"/>
        </w:rPr>
        <w:t>Sub</w:t>
      </w:r>
      <w:r w:rsidR="005C1E99" w:rsidRPr="005C1E99">
        <w:rPr>
          <w:rStyle w:val="CharSubdNo"/>
        </w:rPr>
        <w:noBreakHyphen/>
      </w:r>
      <w:r w:rsidRPr="005C1E99">
        <w:rPr>
          <w:rStyle w:val="CharSubdNo"/>
        </w:rPr>
        <w:t>Chapter XIII</w:t>
      </w:r>
      <w:r w:rsidRPr="0038408F">
        <w:t>—</w:t>
      </w:r>
      <w:r w:rsidRPr="005C1E99">
        <w:rPr>
          <w:rStyle w:val="CharSubdText"/>
        </w:rPr>
        <w:t>Other organic compounds</w:t>
      </w:r>
      <w:bookmarkEnd w:id="116"/>
    </w:p>
    <w:p w:rsidR="00620205" w:rsidRPr="0038408F" w:rsidRDefault="00620205" w:rsidP="004651C1">
      <w:pPr>
        <w:pStyle w:val="Tabletext"/>
        <w:keepNext/>
        <w:keepLines/>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2E35D0">
            <w:pPr>
              <w:pStyle w:val="Tabletext"/>
            </w:pPr>
            <w:r w:rsidRPr="0038408F">
              <w:t>2940</w:t>
            </w:r>
          </w:p>
        </w:tc>
        <w:tc>
          <w:tcPr>
            <w:tcW w:w="4820" w:type="dxa"/>
          </w:tcPr>
          <w:p w:rsidR="00620205" w:rsidRPr="0038408F" w:rsidRDefault="00620205" w:rsidP="00620205">
            <w:pPr>
              <w:pStyle w:val="CTACAPS"/>
            </w:pPr>
            <w:r w:rsidRPr="0038408F">
              <w:t xml:space="preserve">SUGARS, CHEMICALLY PURE, OTHER THAN SUCROSE, LACTOSE, MALTOSE, GLUCOSE AND FRUCTOSE; SUGAR ETHERS, SUGAR ACETALS AND SUGAR ESTERS, AND THEIR SALTS, OTHER THAN PRODUCTS OF 2937, 2938 </w:t>
            </w:r>
            <w:r w:rsidRPr="0038408F">
              <w:rPr>
                <w:caps/>
              </w:rPr>
              <w:t>or</w:t>
            </w:r>
            <w:r w:rsidRPr="0038408F">
              <w:t xml:space="preserve"> 2939:</w:t>
            </w:r>
          </w:p>
        </w:tc>
        <w:tc>
          <w:tcPr>
            <w:tcW w:w="1191" w:type="dxa"/>
          </w:tcPr>
          <w:p w:rsidR="00620205" w:rsidRPr="0038408F" w:rsidRDefault="00620205" w:rsidP="001245F4">
            <w:pPr>
              <w:pStyle w:val="Tabletext"/>
            </w:pPr>
          </w:p>
        </w:tc>
      </w:tr>
      <w:tr w:rsidR="00620205" w:rsidRPr="0038408F">
        <w:trPr>
          <w:cantSplit/>
        </w:trPr>
        <w:tc>
          <w:tcPr>
            <w:tcW w:w="1134" w:type="dxa"/>
          </w:tcPr>
          <w:p w:rsidR="00620205" w:rsidRPr="0038408F" w:rsidRDefault="00620205" w:rsidP="002E35D0">
            <w:pPr>
              <w:pStyle w:val="Tabletext"/>
            </w:pPr>
            <w:r w:rsidRPr="0038408F">
              <w:t>2940.00.10</w:t>
            </w:r>
          </w:p>
        </w:tc>
        <w:tc>
          <w:tcPr>
            <w:tcW w:w="4820" w:type="dxa"/>
          </w:tcPr>
          <w:p w:rsidR="00620205" w:rsidRPr="0038408F" w:rsidRDefault="005C1E99" w:rsidP="00620205">
            <w:pPr>
              <w:pStyle w:val="CTA---"/>
            </w:pPr>
            <w:r>
              <w:noBreakHyphen/>
            </w:r>
            <w:r>
              <w:noBreakHyphen/>
            </w:r>
            <w:r>
              <w:noBreakHyphen/>
            </w:r>
            <w:r w:rsidR="00620205" w:rsidRPr="0038408F">
              <w:t>Polyols being polyhydroxyether compounds containing 2 or more hydroxyl groups per molecule and containing not less than 50% by weight of reacted propylene oxide, other than polyesters</w:t>
            </w:r>
          </w:p>
        </w:tc>
        <w:tc>
          <w:tcPr>
            <w:tcW w:w="1191" w:type="dxa"/>
          </w:tcPr>
          <w:p w:rsidR="00620205" w:rsidRPr="0038408F" w:rsidRDefault="00620205" w:rsidP="001245F4">
            <w:pPr>
              <w:pStyle w:val="Tabletext"/>
            </w:pPr>
            <w:r w:rsidRPr="0038408F">
              <w:t>5%</w:t>
            </w:r>
          </w:p>
        </w:tc>
      </w:tr>
      <w:tr w:rsidR="00620205" w:rsidRPr="0038408F">
        <w:trPr>
          <w:cantSplit/>
        </w:trPr>
        <w:tc>
          <w:tcPr>
            <w:tcW w:w="1134" w:type="dxa"/>
          </w:tcPr>
          <w:p w:rsidR="00620205" w:rsidRPr="0038408F" w:rsidRDefault="00620205" w:rsidP="002E35D0">
            <w:pPr>
              <w:pStyle w:val="Tabletext"/>
            </w:pPr>
            <w:r w:rsidRPr="0038408F">
              <w:t>2940.00.90</w:t>
            </w:r>
          </w:p>
        </w:tc>
        <w:tc>
          <w:tcPr>
            <w:tcW w:w="4820" w:type="dxa"/>
          </w:tcPr>
          <w:p w:rsidR="00620205" w:rsidRPr="0038408F" w:rsidRDefault="005C1E99" w:rsidP="00620205">
            <w:pPr>
              <w:pStyle w:val="CTA---"/>
            </w:pPr>
            <w:r>
              <w:noBreakHyphen/>
            </w:r>
            <w:r>
              <w:noBreakHyphen/>
            </w:r>
            <w:r>
              <w:noBreakHyphen/>
            </w:r>
            <w:r w:rsidR="00620205" w:rsidRPr="0038408F">
              <w:t>Other</w:t>
            </w:r>
          </w:p>
        </w:tc>
        <w:tc>
          <w:tcPr>
            <w:tcW w:w="1191" w:type="dxa"/>
          </w:tcPr>
          <w:p w:rsidR="00620205" w:rsidRPr="0038408F" w:rsidRDefault="00620205" w:rsidP="001245F4">
            <w:pPr>
              <w:pStyle w:val="Tabletext"/>
            </w:pPr>
            <w:r w:rsidRPr="0038408F">
              <w:t>Free</w:t>
            </w:r>
          </w:p>
        </w:tc>
      </w:tr>
    </w:tbl>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2E35D0">
            <w:pPr>
              <w:pStyle w:val="Tabletext"/>
            </w:pPr>
            <w:r w:rsidRPr="0038408F">
              <w:t>2941</w:t>
            </w:r>
          </w:p>
        </w:tc>
        <w:tc>
          <w:tcPr>
            <w:tcW w:w="4820" w:type="dxa"/>
          </w:tcPr>
          <w:p w:rsidR="00620205" w:rsidRPr="0038408F" w:rsidRDefault="00620205" w:rsidP="00620205">
            <w:pPr>
              <w:pStyle w:val="CTACAPS"/>
            </w:pPr>
            <w:r w:rsidRPr="0038408F">
              <w:t>ANTIBIOTICS:</w:t>
            </w:r>
          </w:p>
        </w:tc>
        <w:tc>
          <w:tcPr>
            <w:tcW w:w="1191" w:type="dxa"/>
          </w:tcPr>
          <w:p w:rsidR="00620205" w:rsidRPr="0038408F" w:rsidRDefault="00620205" w:rsidP="001245F4">
            <w:pPr>
              <w:pStyle w:val="Tabletext"/>
            </w:pPr>
          </w:p>
        </w:tc>
      </w:tr>
      <w:tr w:rsidR="00620205" w:rsidRPr="0038408F">
        <w:trPr>
          <w:cantSplit/>
        </w:trPr>
        <w:tc>
          <w:tcPr>
            <w:tcW w:w="1134" w:type="dxa"/>
          </w:tcPr>
          <w:p w:rsidR="00620205" w:rsidRPr="0038408F" w:rsidRDefault="00620205" w:rsidP="002E35D0">
            <w:pPr>
              <w:pStyle w:val="Tabletext"/>
            </w:pPr>
            <w:r w:rsidRPr="0038408F">
              <w:t>2941.10.00</w:t>
            </w:r>
          </w:p>
        </w:tc>
        <w:tc>
          <w:tcPr>
            <w:tcW w:w="4820" w:type="dxa"/>
          </w:tcPr>
          <w:p w:rsidR="00620205" w:rsidRPr="0038408F" w:rsidRDefault="005C1E99" w:rsidP="00620205">
            <w:pPr>
              <w:pStyle w:val="CTA-"/>
            </w:pPr>
            <w:r>
              <w:noBreakHyphen/>
            </w:r>
            <w:r w:rsidR="00620205" w:rsidRPr="0038408F">
              <w:t>Penicillins and their derivatives with a penicillanic acid structure; salts thereof</w:t>
            </w:r>
          </w:p>
        </w:tc>
        <w:tc>
          <w:tcPr>
            <w:tcW w:w="1191" w:type="dxa"/>
          </w:tcPr>
          <w:p w:rsidR="00620205" w:rsidRPr="0038408F" w:rsidRDefault="00620205" w:rsidP="001245F4">
            <w:pPr>
              <w:pStyle w:val="Tabletext"/>
            </w:pPr>
            <w:r w:rsidRPr="0038408F">
              <w:t>Free</w:t>
            </w:r>
          </w:p>
        </w:tc>
      </w:tr>
      <w:tr w:rsidR="00620205" w:rsidRPr="0038408F">
        <w:trPr>
          <w:cantSplit/>
        </w:trPr>
        <w:tc>
          <w:tcPr>
            <w:tcW w:w="1134" w:type="dxa"/>
          </w:tcPr>
          <w:p w:rsidR="00620205" w:rsidRPr="0038408F" w:rsidRDefault="00620205" w:rsidP="002E35D0">
            <w:pPr>
              <w:pStyle w:val="Tabletext"/>
            </w:pPr>
            <w:r w:rsidRPr="0038408F">
              <w:t>2941.20.00</w:t>
            </w:r>
          </w:p>
        </w:tc>
        <w:tc>
          <w:tcPr>
            <w:tcW w:w="4820" w:type="dxa"/>
          </w:tcPr>
          <w:p w:rsidR="00620205" w:rsidRPr="0038408F" w:rsidRDefault="005C1E99" w:rsidP="00620205">
            <w:pPr>
              <w:pStyle w:val="CTA-"/>
            </w:pPr>
            <w:r>
              <w:noBreakHyphen/>
            </w:r>
            <w:r w:rsidR="00620205" w:rsidRPr="0038408F">
              <w:t>Streptomycins and their derivatives; salts thereof</w:t>
            </w:r>
          </w:p>
        </w:tc>
        <w:tc>
          <w:tcPr>
            <w:tcW w:w="1191" w:type="dxa"/>
          </w:tcPr>
          <w:p w:rsidR="00620205" w:rsidRPr="0038408F" w:rsidRDefault="00620205" w:rsidP="001245F4">
            <w:pPr>
              <w:pStyle w:val="Tabletext"/>
            </w:pPr>
            <w:r w:rsidRPr="0038408F">
              <w:t>Free</w:t>
            </w:r>
          </w:p>
        </w:tc>
      </w:tr>
      <w:tr w:rsidR="00620205" w:rsidRPr="0038408F">
        <w:trPr>
          <w:cantSplit/>
        </w:trPr>
        <w:tc>
          <w:tcPr>
            <w:tcW w:w="1134" w:type="dxa"/>
          </w:tcPr>
          <w:p w:rsidR="00620205" w:rsidRPr="0038408F" w:rsidRDefault="00620205" w:rsidP="002E35D0">
            <w:pPr>
              <w:pStyle w:val="Tabletext"/>
            </w:pPr>
            <w:r w:rsidRPr="0038408F">
              <w:t>2941.30.00</w:t>
            </w:r>
          </w:p>
        </w:tc>
        <w:tc>
          <w:tcPr>
            <w:tcW w:w="4820" w:type="dxa"/>
          </w:tcPr>
          <w:p w:rsidR="00620205" w:rsidRPr="0038408F" w:rsidRDefault="005C1E99" w:rsidP="00620205">
            <w:pPr>
              <w:pStyle w:val="CTA-"/>
            </w:pPr>
            <w:r>
              <w:noBreakHyphen/>
            </w:r>
            <w:r w:rsidR="00620205" w:rsidRPr="0038408F">
              <w:t>Tetracyclines and their derivatives; salts thereof</w:t>
            </w:r>
          </w:p>
        </w:tc>
        <w:tc>
          <w:tcPr>
            <w:tcW w:w="1191" w:type="dxa"/>
          </w:tcPr>
          <w:p w:rsidR="00620205" w:rsidRPr="0038408F" w:rsidRDefault="00620205" w:rsidP="001245F4">
            <w:pPr>
              <w:pStyle w:val="Tabletext"/>
            </w:pPr>
            <w:r w:rsidRPr="0038408F">
              <w:t>Free</w:t>
            </w:r>
          </w:p>
        </w:tc>
      </w:tr>
      <w:tr w:rsidR="00620205" w:rsidRPr="0038408F">
        <w:trPr>
          <w:cantSplit/>
        </w:trPr>
        <w:tc>
          <w:tcPr>
            <w:tcW w:w="1134" w:type="dxa"/>
          </w:tcPr>
          <w:p w:rsidR="00620205" w:rsidRPr="0038408F" w:rsidRDefault="00620205" w:rsidP="002E35D0">
            <w:pPr>
              <w:pStyle w:val="Tabletext"/>
            </w:pPr>
            <w:r w:rsidRPr="0038408F">
              <w:t>2941.40.00</w:t>
            </w:r>
          </w:p>
        </w:tc>
        <w:tc>
          <w:tcPr>
            <w:tcW w:w="4820" w:type="dxa"/>
          </w:tcPr>
          <w:p w:rsidR="00620205" w:rsidRPr="0038408F" w:rsidRDefault="005C1E99" w:rsidP="00620205">
            <w:pPr>
              <w:pStyle w:val="CTA-"/>
            </w:pPr>
            <w:r>
              <w:noBreakHyphen/>
            </w:r>
            <w:r w:rsidR="00620205" w:rsidRPr="0038408F">
              <w:t>Chloramphenicol and its derivatives; salts thereof</w:t>
            </w:r>
          </w:p>
        </w:tc>
        <w:tc>
          <w:tcPr>
            <w:tcW w:w="1191" w:type="dxa"/>
          </w:tcPr>
          <w:p w:rsidR="00620205" w:rsidRPr="0038408F" w:rsidRDefault="00620205" w:rsidP="001245F4">
            <w:pPr>
              <w:pStyle w:val="Tabletext"/>
            </w:pPr>
            <w:r w:rsidRPr="0038408F">
              <w:t>Free</w:t>
            </w:r>
          </w:p>
        </w:tc>
      </w:tr>
      <w:tr w:rsidR="00620205" w:rsidRPr="0038408F">
        <w:trPr>
          <w:cantSplit/>
        </w:trPr>
        <w:tc>
          <w:tcPr>
            <w:tcW w:w="1134" w:type="dxa"/>
          </w:tcPr>
          <w:p w:rsidR="00620205" w:rsidRPr="0038408F" w:rsidRDefault="00620205" w:rsidP="002E35D0">
            <w:pPr>
              <w:pStyle w:val="Tabletext"/>
            </w:pPr>
            <w:r w:rsidRPr="0038408F">
              <w:t>2941.50.00</w:t>
            </w:r>
          </w:p>
        </w:tc>
        <w:tc>
          <w:tcPr>
            <w:tcW w:w="4820" w:type="dxa"/>
          </w:tcPr>
          <w:p w:rsidR="00620205" w:rsidRPr="0038408F" w:rsidRDefault="005C1E99" w:rsidP="00620205">
            <w:pPr>
              <w:pStyle w:val="CTA-"/>
            </w:pPr>
            <w:r>
              <w:noBreakHyphen/>
            </w:r>
            <w:r w:rsidR="00620205" w:rsidRPr="0038408F">
              <w:t>Erythromycin and its derivatives; salts thereof</w:t>
            </w:r>
          </w:p>
        </w:tc>
        <w:tc>
          <w:tcPr>
            <w:tcW w:w="1191" w:type="dxa"/>
          </w:tcPr>
          <w:p w:rsidR="00620205" w:rsidRPr="0038408F" w:rsidRDefault="00620205" w:rsidP="001245F4">
            <w:pPr>
              <w:pStyle w:val="Tabletext"/>
            </w:pPr>
            <w:r w:rsidRPr="0038408F">
              <w:t>Free</w:t>
            </w:r>
          </w:p>
        </w:tc>
      </w:tr>
      <w:tr w:rsidR="00620205" w:rsidRPr="0038408F">
        <w:trPr>
          <w:cantSplit/>
        </w:trPr>
        <w:tc>
          <w:tcPr>
            <w:tcW w:w="1134" w:type="dxa"/>
          </w:tcPr>
          <w:p w:rsidR="00620205" w:rsidRPr="0038408F" w:rsidRDefault="00620205" w:rsidP="002E35D0">
            <w:pPr>
              <w:pStyle w:val="Tabletext"/>
            </w:pPr>
            <w:r w:rsidRPr="0038408F">
              <w:t>2941.90.00</w:t>
            </w:r>
          </w:p>
        </w:tc>
        <w:tc>
          <w:tcPr>
            <w:tcW w:w="4820" w:type="dxa"/>
          </w:tcPr>
          <w:p w:rsidR="00620205" w:rsidRPr="0038408F" w:rsidRDefault="005C1E99" w:rsidP="00620205">
            <w:pPr>
              <w:pStyle w:val="CTA-"/>
            </w:pPr>
            <w:r>
              <w:noBreakHyphen/>
            </w:r>
            <w:r w:rsidR="00620205" w:rsidRPr="0038408F">
              <w:t>Other</w:t>
            </w:r>
          </w:p>
        </w:tc>
        <w:tc>
          <w:tcPr>
            <w:tcW w:w="1191" w:type="dxa"/>
          </w:tcPr>
          <w:p w:rsidR="00620205" w:rsidRPr="0038408F" w:rsidRDefault="00620205" w:rsidP="001245F4">
            <w:pPr>
              <w:pStyle w:val="Tabletext"/>
            </w:pPr>
            <w:r w:rsidRPr="0038408F">
              <w:t>Free</w:t>
            </w:r>
          </w:p>
        </w:tc>
      </w:tr>
    </w:tbl>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2E35D0">
            <w:pPr>
              <w:pStyle w:val="Tabletext"/>
            </w:pPr>
            <w:r w:rsidRPr="0038408F">
              <w:t>2942.00.00</w:t>
            </w:r>
          </w:p>
        </w:tc>
        <w:tc>
          <w:tcPr>
            <w:tcW w:w="4820" w:type="dxa"/>
          </w:tcPr>
          <w:p w:rsidR="00620205" w:rsidRPr="0038408F" w:rsidRDefault="00620205" w:rsidP="00620205">
            <w:pPr>
              <w:pStyle w:val="CTACAPS"/>
            </w:pPr>
            <w:r w:rsidRPr="0038408F">
              <w:t>OTHER ORGANIC COMPOUNDS</w:t>
            </w:r>
          </w:p>
        </w:tc>
        <w:tc>
          <w:tcPr>
            <w:tcW w:w="1191" w:type="dxa"/>
          </w:tcPr>
          <w:p w:rsidR="00620205" w:rsidRPr="0038408F" w:rsidRDefault="00620205" w:rsidP="001245F4">
            <w:pPr>
              <w:pStyle w:val="Tabletext"/>
            </w:pPr>
            <w:r w:rsidRPr="0038408F">
              <w:t>Free</w:t>
            </w:r>
          </w:p>
        </w:tc>
      </w:tr>
    </w:tbl>
    <w:p w:rsidR="00620205" w:rsidRPr="0038408F" w:rsidRDefault="00620205" w:rsidP="00391F16">
      <w:pPr>
        <w:pStyle w:val="ActHead3"/>
        <w:pageBreakBefore/>
      </w:pPr>
      <w:bookmarkStart w:id="117" w:name="_Toc142479443"/>
      <w:r w:rsidRPr="005C1E99">
        <w:rPr>
          <w:rStyle w:val="CharDivNo"/>
        </w:rPr>
        <w:t>Chapter</w:t>
      </w:r>
      <w:r w:rsidR="00635F59" w:rsidRPr="005C1E99">
        <w:rPr>
          <w:rStyle w:val="CharDivNo"/>
        </w:rPr>
        <w:t> </w:t>
      </w:r>
      <w:r w:rsidRPr="005C1E99">
        <w:rPr>
          <w:rStyle w:val="CharDivNo"/>
        </w:rPr>
        <w:t>30</w:t>
      </w:r>
      <w:r w:rsidRPr="0038408F">
        <w:t>—</w:t>
      </w:r>
      <w:r w:rsidRPr="005C1E99">
        <w:rPr>
          <w:rStyle w:val="CharDivText"/>
        </w:rPr>
        <w:t>Pharmaceutical products</w:t>
      </w:r>
      <w:bookmarkEnd w:id="117"/>
    </w:p>
    <w:p w:rsidR="00620205" w:rsidRPr="0038408F" w:rsidRDefault="00620205" w:rsidP="001B5020">
      <w:pPr>
        <w:pStyle w:val="ActHead5"/>
      </w:pPr>
      <w:bookmarkStart w:id="118" w:name="_Toc142479444"/>
      <w:r w:rsidRPr="005C1E99">
        <w:rPr>
          <w:rStyle w:val="CharSectno"/>
        </w:rPr>
        <w:t>Notes.</w:t>
      </w:r>
      <w:bookmarkEnd w:id="118"/>
      <w:r w:rsidRPr="0038408F">
        <w:t xml:space="preserve">  </w:t>
      </w:r>
    </w:p>
    <w:p w:rsidR="00620205" w:rsidRPr="0038408F" w:rsidRDefault="00620205" w:rsidP="00620205">
      <w:pPr>
        <w:pStyle w:val="subsection"/>
      </w:pPr>
      <w:r w:rsidRPr="0038408F">
        <w:tab/>
        <w:t>1.</w:t>
      </w:r>
      <w:r w:rsidR="005C1E99">
        <w:noBreakHyphen/>
      </w:r>
      <w:r w:rsidRPr="0038408F">
        <w:tab/>
        <w:t>This Chapter does not cover:</w:t>
      </w:r>
    </w:p>
    <w:p w:rsidR="00620205" w:rsidRPr="0038408F" w:rsidRDefault="00620205" w:rsidP="00620205">
      <w:pPr>
        <w:pStyle w:val="paragraph"/>
      </w:pPr>
      <w:r w:rsidRPr="0038408F">
        <w:tab/>
        <w:t>(a)</w:t>
      </w:r>
      <w:r w:rsidRPr="0038408F">
        <w:tab/>
        <w:t>Foods or beverages (such as dietetic, diabetic or fortified foods, food supplements, tonic beverages and mineral waters), other than nutritional preparations for intravenous administration (Section IV);</w:t>
      </w:r>
    </w:p>
    <w:p w:rsidR="00610138" w:rsidRPr="0038408F" w:rsidRDefault="00610138" w:rsidP="00610138">
      <w:pPr>
        <w:pStyle w:val="paragraph"/>
      </w:pPr>
      <w:r w:rsidRPr="0038408F">
        <w:tab/>
        <w:t>(b)</w:t>
      </w:r>
      <w:r w:rsidRPr="0038408F">
        <w:tab/>
        <w:t>Products, such as tablets, chewing gum or patches (transdermal systems), containing nicotine and intended to assist tobacco use cessation (2404);</w:t>
      </w:r>
    </w:p>
    <w:p w:rsidR="00620205" w:rsidRPr="0038408F" w:rsidRDefault="00620205" w:rsidP="00620205">
      <w:pPr>
        <w:pStyle w:val="paragraph"/>
      </w:pPr>
      <w:r w:rsidRPr="0038408F">
        <w:tab/>
        <w:t>(</w:t>
      </w:r>
      <w:r w:rsidR="00A34487" w:rsidRPr="0038408F">
        <w:t>c</w:t>
      </w:r>
      <w:r w:rsidRPr="0038408F">
        <w:t>)</w:t>
      </w:r>
      <w:r w:rsidRPr="0038408F">
        <w:tab/>
        <w:t>Plasters specially calcined or finely ground for use in dentistry (2520);</w:t>
      </w:r>
    </w:p>
    <w:p w:rsidR="00620205" w:rsidRPr="0038408F" w:rsidRDefault="00620205" w:rsidP="00620205">
      <w:pPr>
        <w:pStyle w:val="paragraph"/>
      </w:pPr>
      <w:r w:rsidRPr="0038408F">
        <w:tab/>
        <w:t>(</w:t>
      </w:r>
      <w:r w:rsidR="00A34487" w:rsidRPr="0038408F">
        <w:t>d</w:t>
      </w:r>
      <w:r w:rsidRPr="0038408F">
        <w:t>)</w:t>
      </w:r>
      <w:r w:rsidRPr="0038408F">
        <w:tab/>
        <w:t>Aqueous distillates or aqueous solutions of essential oils, suitable for medicinal uses (3301);</w:t>
      </w:r>
    </w:p>
    <w:p w:rsidR="00620205" w:rsidRPr="0038408F" w:rsidRDefault="00620205" w:rsidP="00620205">
      <w:pPr>
        <w:pStyle w:val="paragraph"/>
      </w:pPr>
      <w:r w:rsidRPr="0038408F">
        <w:tab/>
        <w:t>(</w:t>
      </w:r>
      <w:r w:rsidR="00A34487" w:rsidRPr="0038408F">
        <w:t>e</w:t>
      </w:r>
      <w:r w:rsidRPr="0038408F">
        <w:t>)</w:t>
      </w:r>
      <w:r w:rsidRPr="0038408F">
        <w:tab/>
        <w:t>Preparations of 3303.00.00 to 3307, even if they have therapeutic or prophylactic properties;</w:t>
      </w:r>
    </w:p>
    <w:p w:rsidR="00620205" w:rsidRPr="0038408F" w:rsidRDefault="00620205" w:rsidP="00620205">
      <w:pPr>
        <w:pStyle w:val="paragraph"/>
      </w:pPr>
      <w:r w:rsidRPr="0038408F">
        <w:tab/>
        <w:t>(</w:t>
      </w:r>
      <w:r w:rsidR="00A34487" w:rsidRPr="0038408F">
        <w:t>f</w:t>
      </w:r>
      <w:r w:rsidRPr="0038408F">
        <w:t>)</w:t>
      </w:r>
      <w:r w:rsidRPr="0038408F">
        <w:tab/>
        <w:t>Soap or other products of 3401 containing added medicaments;</w:t>
      </w:r>
    </w:p>
    <w:p w:rsidR="00620205" w:rsidRPr="0038408F" w:rsidRDefault="00620205" w:rsidP="00620205">
      <w:pPr>
        <w:pStyle w:val="paragraph"/>
      </w:pPr>
      <w:r w:rsidRPr="0038408F">
        <w:tab/>
        <w:t>(</w:t>
      </w:r>
      <w:r w:rsidR="00A34487" w:rsidRPr="0038408F">
        <w:t>g</w:t>
      </w:r>
      <w:r w:rsidRPr="0038408F">
        <w:t>)</w:t>
      </w:r>
      <w:r w:rsidRPr="0038408F">
        <w:tab/>
        <w:t>Preparations with a basis of plaster for use in dentistry (3407.00.00);</w:t>
      </w:r>
    </w:p>
    <w:p w:rsidR="00620205" w:rsidRPr="0038408F" w:rsidRDefault="00620205" w:rsidP="00620205">
      <w:pPr>
        <w:pStyle w:val="paragraph"/>
      </w:pPr>
      <w:r w:rsidRPr="0038408F">
        <w:tab/>
        <w:t>(</w:t>
      </w:r>
      <w:r w:rsidR="00A34487" w:rsidRPr="0038408F">
        <w:t>h</w:t>
      </w:r>
      <w:r w:rsidRPr="0038408F">
        <w:t>)</w:t>
      </w:r>
      <w:r w:rsidRPr="0038408F">
        <w:tab/>
        <w:t>Blood albumin not prepared for therapeutic or prophylactic uses (3502)</w:t>
      </w:r>
      <w:r w:rsidR="00610138" w:rsidRPr="0038408F">
        <w:t>; or</w:t>
      </w:r>
    </w:p>
    <w:p w:rsidR="00610138" w:rsidRPr="0038408F" w:rsidRDefault="00610138" w:rsidP="00610138">
      <w:pPr>
        <w:pStyle w:val="paragraph"/>
      </w:pPr>
      <w:r w:rsidRPr="0038408F">
        <w:tab/>
        <w:t>(ij)</w:t>
      </w:r>
      <w:r w:rsidRPr="0038408F">
        <w:tab/>
        <w:t>Diagnostic reagents of 3822.</w:t>
      </w:r>
    </w:p>
    <w:p w:rsidR="00E1476A" w:rsidRPr="0038408F" w:rsidRDefault="00E1476A" w:rsidP="00E1476A">
      <w:pPr>
        <w:pStyle w:val="subsection"/>
      </w:pPr>
      <w:r w:rsidRPr="0038408F">
        <w:tab/>
        <w:t>2.</w:t>
      </w:r>
      <w:r w:rsidR="005C1E99">
        <w:noBreakHyphen/>
      </w:r>
      <w:r w:rsidRPr="0038408F">
        <w:tab/>
        <w:t>For the purposes of 3002, “immunological products” applies to peptides and proteins (other than goods of 2937) which are directly involved in the regulation of immunological processes, such as monoclonal antibodies (MAB), antibody fragments, antibody conjugates and antibody fragment conjugates, interleukins, interferons (IFN), chemokines and certain tumor necrosis factors (TNF), growth factors (GF), hematopoietins and colony stimulating factors (CSF).</w:t>
      </w:r>
    </w:p>
    <w:p w:rsidR="00620205" w:rsidRPr="0038408F" w:rsidRDefault="00620205" w:rsidP="00620205">
      <w:pPr>
        <w:pStyle w:val="subsection"/>
      </w:pPr>
      <w:r w:rsidRPr="0038408F">
        <w:tab/>
        <w:t>3.</w:t>
      </w:r>
      <w:r w:rsidR="005C1E99">
        <w:noBreakHyphen/>
      </w:r>
      <w:r w:rsidRPr="0038408F">
        <w:tab/>
        <w:t>For the purposes of 3003 and 3004 and of Note 4(d) to this Chapter, the following are to be treated:</w:t>
      </w:r>
    </w:p>
    <w:p w:rsidR="00620205" w:rsidRPr="0038408F" w:rsidRDefault="00620205" w:rsidP="00620205">
      <w:pPr>
        <w:pStyle w:val="paragraph"/>
      </w:pPr>
      <w:r w:rsidRPr="0038408F">
        <w:tab/>
        <w:t>(a)</w:t>
      </w:r>
      <w:r w:rsidRPr="0038408F">
        <w:tab/>
        <w:t>As unmixed products:</w:t>
      </w:r>
    </w:p>
    <w:p w:rsidR="00620205" w:rsidRPr="0038408F" w:rsidRDefault="00620205" w:rsidP="00620205">
      <w:pPr>
        <w:pStyle w:val="paragraphsub"/>
      </w:pPr>
      <w:r w:rsidRPr="0038408F">
        <w:tab/>
        <w:t>(1)</w:t>
      </w:r>
      <w:r w:rsidRPr="0038408F">
        <w:tab/>
        <w:t>Unmixed products dissolved in water;</w:t>
      </w:r>
    </w:p>
    <w:p w:rsidR="00620205" w:rsidRPr="0038408F" w:rsidRDefault="00620205" w:rsidP="00620205">
      <w:pPr>
        <w:pStyle w:val="paragraphsub"/>
      </w:pPr>
      <w:r w:rsidRPr="0038408F">
        <w:tab/>
        <w:t>(2)</w:t>
      </w:r>
      <w:r w:rsidRPr="0038408F">
        <w:tab/>
        <w:t>All goods of Chapter</w:t>
      </w:r>
      <w:r w:rsidR="00635F59" w:rsidRPr="0038408F">
        <w:t> </w:t>
      </w:r>
      <w:r w:rsidRPr="0038408F">
        <w:t>28 or 29; and</w:t>
      </w:r>
    </w:p>
    <w:p w:rsidR="00620205" w:rsidRPr="0038408F" w:rsidRDefault="00620205" w:rsidP="00620205">
      <w:pPr>
        <w:pStyle w:val="paragraphsub"/>
      </w:pPr>
      <w:r w:rsidRPr="0038408F">
        <w:tab/>
        <w:t>(3)</w:t>
      </w:r>
      <w:r w:rsidRPr="0038408F">
        <w:tab/>
        <w:t>Simple vegetable extracts of 1302, merely standardised or dissolved in any solvent;</w:t>
      </w:r>
    </w:p>
    <w:p w:rsidR="00620205" w:rsidRPr="0038408F" w:rsidRDefault="00620205" w:rsidP="00620205">
      <w:pPr>
        <w:pStyle w:val="paragraph"/>
      </w:pPr>
      <w:r w:rsidRPr="0038408F">
        <w:tab/>
        <w:t>(b)</w:t>
      </w:r>
      <w:r w:rsidRPr="0038408F">
        <w:tab/>
        <w:t>As products which have been mixed:</w:t>
      </w:r>
    </w:p>
    <w:p w:rsidR="00620205" w:rsidRPr="0038408F" w:rsidRDefault="00620205" w:rsidP="00620205">
      <w:pPr>
        <w:pStyle w:val="paragraphsub"/>
      </w:pPr>
      <w:r w:rsidRPr="0038408F">
        <w:tab/>
        <w:t>(1)</w:t>
      </w:r>
      <w:r w:rsidRPr="0038408F">
        <w:tab/>
        <w:t>Colloidal solutions and suspensions (other than colloidal sulphur);</w:t>
      </w:r>
    </w:p>
    <w:p w:rsidR="00620205" w:rsidRPr="0038408F" w:rsidRDefault="00620205" w:rsidP="00620205">
      <w:pPr>
        <w:pStyle w:val="paragraphsub"/>
      </w:pPr>
      <w:r w:rsidRPr="0038408F">
        <w:tab/>
        <w:t>(2)</w:t>
      </w:r>
      <w:r w:rsidRPr="0038408F">
        <w:tab/>
        <w:t>Vegetable extracts obtained by the treatment of mixtures of vegetable materials; and</w:t>
      </w:r>
    </w:p>
    <w:p w:rsidR="00620205" w:rsidRPr="0038408F" w:rsidRDefault="00620205" w:rsidP="00620205">
      <w:pPr>
        <w:pStyle w:val="paragraphsub"/>
      </w:pPr>
      <w:r w:rsidRPr="0038408F">
        <w:tab/>
        <w:t>(3)</w:t>
      </w:r>
      <w:r w:rsidRPr="0038408F">
        <w:tab/>
        <w:t>Salts and concentrates obtained by evaporating natural mineral waters.</w:t>
      </w:r>
    </w:p>
    <w:p w:rsidR="00620205" w:rsidRPr="0038408F" w:rsidRDefault="00620205" w:rsidP="00620205">
      <w:pPr>
        <w:pStyle w:val="subsection"/>
      </w:pPr>
      <w:r w:rsidRPr="0038408F">
        <w:tab/>
        <w:t>4.</w:t>
      </w:r>
      <w:r w:rsidR="005C1E99">
        <w:noBreakHyphen/>
      </w:r>
      <w:r w:rsidRPr="0038408F">
        <w:tab/>
        <w:t>3006 applies only to the following, which are to be classified in that heading and in no other heading of this Schedule:</w:t>
      </w:r>
    </w:p>
    <w:p w:rsidR="00620205" w:rsidRPr="0038408F" w:rsidRDefault="00620205" w:rsidP="00620205">
      <w:pPr>
        <w:pStyle w:val="paragraph"/>
      </w:pPr>
      <w:r w:rsidRPr="0038408F">
        <w:tab/>
        <w:t>(a)</w:t>
      </w:r>
      <w:r w:rsidRPr="0038408F">
        <w:tab/>
        <w:t xml:space="preserve">Sterile surgical catgut, similar sterile suture materials </w:t>
      </w:r>
      <w:r w:rsidR="0095791C" w:rsidRPr="0038408F">
        <w:t xml:space="preserve">(including sterile absorbable surgical or dental yarns) </w:t>
      </w:r>
      <w:r w:rsidRPr="0038408F">
        <w:t>and sterile tissue adhesives for surgical wound closure;</w:t>
      </w:r>
    </w:p>
    <w:p w:rsidR="00620205" w:rsidRPr="0038408F" w:rsidRDefault="00620205" w:rsidP="00620205">
      <w:pPr>
        <w:pStyle w:val="paragraph"/>
      </w:pPr>
      <w:r w:rsidRPr="0038408F">
        <w:tab/>
        <w:t>(b)</w:t>
      </w:r>
      <w:r w:rsidRPr="0038408F">
        <w:tab/>
        <w:t>Sterile laminaria and sterile laminaria tents;</w:t>
      </w:r>
    </w:p>
    <w:p w:rsidR="0095791C" w:rsidRPr="0038408F" w:rsidRDefault="0095791C" w:rsidP="0095791C">
      <w:pPr>
        <w:pStyle w:val="paragraph"/>
      </w:pPr>
      <w:r w:rsidRPr="0038408F">
        <w:tab/>
        <w:t>(c)</w:t>
      </w:r>
      <w:r w:rsidRPr="0038408F">
        <w:tab/>
        <w:t>Sterile absorbable surgical or dental haemostatics; sterile surgical or dental adhesion barriers, whether or not absorbable;</w:t>
      </w:r>
    </w:p>
    <w:p w:rsidR="00620205" w:rsidRPr="0038408F" w:rsidRDefault="00620205" w:rsidP="00620205">
      <w:pPr>
        <w:pStyle w:val="paragraph"/>
      </w:pPr>
      <w:r w:rsidRPr="0038408F">
        <w:tab/>
        <w:t>(d)</w:t>
      </w:r>
      <w:r w:rsidRPr="0038408F">
        <w:tab/>
        <w:t>Opacifying preparations for X</w:t>
      </w:r>
      <w:r w:rsidR="005C1E99">
        <w:noBreakHyphen/>
      </w:r>
      <w:r w:rsidRPr="0038408F">
        <w:t>ray examinations and diagnostic reagents designed to be administered to the patient, being unmixed products put up in measured doses or products consisting of two or more ingredients which have been mixed together for such uses;</w:t>
      </w:r>
    </w:p>
    <w:p w:rsidR="00610138" w:rsidRPr="0038408F" w:rsidRDefault="00610138" w:rsidP="00610138">
      <w:pPr>
        <w:pStyle w:val="paragraph"/>
      </w:pPr>
      <w:r w:rsidRPr="0038408F">
        <w:tab/>
        <w:t>(e)</w:t>
      </w:r>
      <w:r w:rsidRPr="0038408F">
        <w:tab/>
        <w:t>Placebos and blinded (or double</w:t>
      </w:r>
      <w:r w:rsidR="005C1E99">
        <w:noBreakHyphen/>
      </w:r>
      <w:r w:rsidRPr="0038408F">
        <w:t>blinded) clinical trial kits for use in recognised clinical trials, put up in measured doses, even if they might contain active medicaments;</w:t>
      </w:r>
    </w:p>
    <w:p w:rsidR="00620205" w:rsidRPr="0038408F" w:rsidRDefault="00620205" w:rsidP="00620205">
      <w:pPr>
        <w:pStyle w:val="paragraph"/>
      </w:pPr>
      <w:r w:rsidRPr="0038408F">
        <w:tab/>
        <w:t>(f)</w:t>
      </w:r>
      <w:r w:rsidRPr="0038408F">
        <w:tab/>
        <w:t>Dental cements and other dental fillings; bone reconstruction cements;</w:t>
      </w:r>
    </w:p>
    <w:p w:rsidR="00D15910" w:rsidRPr="0038408F" w:rsidRDefault="00D15910" w:rsidP="00D15910">
      <w:pPr>
        <w:pStyle w:val="paragraph"/>
      </w:pPr>
      <w:r w:rsidRPr="0038408F">
        <w:tab/>
        <w:t>(g)</w:t>
      </w:r>
      <w:r w:rsidRPr="0038408F">
        <w:tab/>
        <w:t>First</w:t>
      </w:r>
      <w:r w:rsidR="005C1E99">
        <w:noBreakHyphen/>
      </w:r>
      <w:r w:rsidRPr="0038408F">
        <w:t>aid boxes and kits;</w:t>
      </w:r>
    </w:p>
    <w:p w:rsidR="00D15910" w:rsidRPr="0038408F" w:rsidRDefault="00D15910" w:rsidP="00D15910">
      <w:pPr>
        <w:pStyle w:val="paragraph"/>
      </w:pPr>
      <w:r w:rsidRPr="0038408F">
        <w:tab/>
        <w:t>(h)</w:t>
      </w:r>
      <w:r w:rsidRPr="0038408F">
        <w:tab/>
        <w:t>Chemical contraceptive preparations based on hormones, on other products of 2937 or on spermicides;</w:t>
      </w:r>
    </w:p>
    <w:p w:rsidR="00D15910" w:rsidRPr="0038408F" w:rsidRDefault="00D15910" w:rsidP="00D15910">
      <w:pPr>
        <w:pStyle w:val="paragraph"/>
      </w:pPr>
      <w:r w:rsidRPr="0038408F">
        <w:tab/>
        <w:t>(ij)</w:t>
      </w:r>
      <w:r w:rsidRPr="0038408F">
        <w:tab/>
        <w:t>Gel preparations designed to be used in human or veterinary medicine as a lubricant for parts of the body for surgical operations or physical examinations or as a coupling agent between the body and medical instruments;</w:t>
      </w:r>
    </w:p>
    <w:p w:rsidR="00D15910" w:rsidRPr="0038408F" w:rsidRDefault="00D15910" w:rsidP="00D15910">
      <w:pPr>
        <w:pStyle w:val="paragraph"/>
      </w:pPr>
      <w:r w:rsidRPr="0038408F">
        <w:tab/>
        <w:t>(k)</w:t>
      </w:r>
      <w:r w:rsidRPr="0038408F">
        <w:tab/>
        <w:t>Waste pharmaceuticals, that is, pharmaceutical products which are unfit for their original intended purpose due to, for example, expiry of shelf life</w:t>
      </w:r>
      <w:r w:rsidR="00B52EB2" w:rsidRPr="0038408F">
        <w:t>; and</w:t>
      </w:r>
    </w:p>
    <w:p w:rsidR="0095791C" w:rsidRPr="0038408F" w:rsidRDefault="0095791C" w:rsidP="0095791C">
      <w:pPr>
        <w:pStyle w:val="paragraph"/>
      </w:pPr>
      <w:r w:rsidRPr="0038408F">
        <w:tab/>
        <w:t>(l)</w:t>
      </w:r>
      <w:r w:rsidRPr="0038408F">
        <w:tab/>
        <w:t>Appliances identifiable for ostomy use, that is, colostomy, ileostomy and urostomy pouches cut to shape and their adhesive wafers or faceplates.</w:t>
      </w:r>
    </w:p>
    <w:p w:rsidR="00061EF2" w:rsidRPr="0038408F" w:rsidRDefault="00061EF2" w:rsidP="001B5020">
      <w:pPr>
        <w:pStyle w:val="ActHead5"/>
      </w:pPr>
      <w:bookmarkStart w:id="119" w:name="_Toc142479445"/>
      <w:r w:rsidRPr="005C1E99">
        <w:rPr>
          <w:rStyle w:val="CharSectno"/>
        </w:rPr>
        <w:t>Subheading Notes.</w:t>
      </w:r>
      <w:bookmarkEnd w:id="119"/>
      <w:r w:rsidR="00923D46" w:rsidRPr="0038408F">
        <w:t xml:space="preserve">  </w:t>
      </w:r>
    </w:p>
    <w:p w:rsidR="00061EF2" w:rsidRPr="0038408F" w:rsidRDefault="00061EF2" w:rsidP="00061EF2">
      <w:pPr>
        <w:pStyle w:val="subsection"/>
      </w:pPr>
      <w:r w:rsidRPr="0038408F">
        <w:tab/>
        <w:t>1.</w:t>
      </w:r>
      <w:r w:rsidR="005C1E99">
        <w:noBreakHyphen/>
      </w:r>
      <w:r w:rsidRPr="0038408F">
        <w:tab/>
        <w:t>For the purposes of 3002.13 and 3002.14, the following are to be treated:</w:t>
      </w:r>
    </w:p>
    <w:p w:rsidR="00061EF2" w:rsidRPr="0038408F" w:rsidRDefault="00061EF2" w:rsidP="00061EF2">
      <w:pPr>
        <w:pStyle w:val="paragraph"/>
      </w:pPr>
      <w:r w:rsidRPr="0038408F">
        <w:tab/>
        <w:t>(a)</w:t>
      </w:r>
      <w:r w:rsidRPr="0038408F">
        <w:tab/>
        <w:t>as unmixed products, pure products, whether or not containing impurities;</w:t>
      </w:r>
    </w:p>
    <w:p w:rsidR="00061EF2" w:rsidRPr="0038408F" w:rsidRDefault="00061EF2" w:rsidP="00061EF2">
      <w:pPr>
        <w:pStyle w:val="paragraph"/>
      </w:pPr>
      <w:r w:rsidRPr="0038408F">
        <w:tab/>
        <w:t>(b)</w:t>
      </w:r>
      <w:r w:rsidRPr="0038408F">
        <w:tab/>
        <w:t>as products which have been mixed:</w:t>
      </w:r>
    </w:p>
    <w:p w:rsidR="00061EF2" w:rsidRPr="0038408F" w:rsidRDefault="00061EF2" w:rsidP="00061EF2">
      <w:pPr>
        <w:pStyle w:val="paragraphsub"/>
      </w:pPr>
      <w:r w:rsidRPr="0038408F">
        <w:tab/>
        <w:t>(1)</w:t>
      </w:r>
      <w:r w:rsidRPr="0038408F">
        <w:tab/>
        <w:t>the products mentioned in (a) above dissolved in water or in other solvents; and</w:t>
      </w:r>
    </w:p>
    <w:p w:rsidR="00061EF2" w:rsidRPr="0038408F" w:rsidRDefault="00061EF2" w:rsidP="00061EF2">
      <w:pPr>
        <w:pStyle w:val="paragraphsub"/>
      </w:pPr>
      <w:r w:rsidRPr="0038408F">
        <w:tab/>
        <w:t>(2)</w:t>
      </w:r>
      <w:r w:rsidRPr="0038408F">
        <w:tab/>
        <w:t>the products mentioned in (a) and (b)(1) above with an added stabiliser necessary for their preservation or transport; and</w:t>
      </w:r>
    </w:p>
    <w:p w:rsidR="00061EF2" w:rsidRPr="0038408F" w:rsidRDefault="00061EF2" w:rsidP="00061EF2">
      <w:pPr>
        <w:pStyle w:val="paragraphsub"/>
      </w:pPr>
      <w:r w:rsidRPr="0038408F">
        <w:tab/>
        <w:t>(3)</w:t>
      </w:r>
      <w:r w:rsidRPr="0038408F">
        <w:tab/>
        <w:t xml:space="preserve">the products mentioned in </w:t>
      </w:r>
      <w:r w:rsidR="00635F59" w:rsidRPr="0038408F">
        <w:t>paragraph (</w:t>
      </w:r>
      <w:r w:rsidRPr="0038408F">
        <w:t>a) and (b)(1) and (b)(2) above with any other additive.</w:t>
      </w:r>
    </w:p>
    <w:p w:rsidR="00061EF2" w:rsidRPr="0038408F" w:rsidRDefault="00061EF2" w:rsidP="00061EF2">
      <w:pPr>
        <w:pStyle w:val="subsection"/>
      </w:pPr>
      <w:r w:rsidRPr="0038408F">
        <w:tab/>
        <w:t>2.</w:t>
      </w:r>
      <w:r w:rsidR="005C1E99">
        <w:noBreakHyphen/>
      </w:r>
      <w:r w:rsidRPr="0038408F">
        <w:tab/>
        <w:t>3003.60 and 3004.60 cover medicaments containing artemisinin (INN) for oral ingestion combined with other pharmaceutical active ingredients, or containing any of the following active principles, whether or not combined with other pharmaceutical active ingredients: amodiaquine (INN); artelinic acid or its salts; artenimol (INN); artemotil (INN); artemether (INN); artesunate (INN); chloroquine (INN); dihydroartemisinin (INN); lumefantrine (INN); mefloquine (INN); piperaquine (INN); pyrimethamine (INN) or sulfadoxine (INN).</w:t>
      </w:r>
    </w:p>
    <w:p w:rsidR="00255D9A" w:rsidRPr="0038408F" w:rsidRDefault="00255D9A" w:rsidP="00072432">
      <w:pPr>
        <w:pStyle w:val="ActHead5"/>
      </w:pPr>
      <w:bookmarkStart w:id="120" w:name="_Toc142479446"/>
      <w:r w:rsidRPr="005C1E99">
        <w:rPr>
          <w:rStyle w:val="CharSectno"/>
        </w:rPr>
        <w:t>Additional Notes.</w:t>
      </w:r>
      <w:bookmarkEnd w:id="120"/>
      <w:r w:rsidR="00072432" w:rsidRPr="0038408F">
        <w:t xml:space="preserve">  </w:t>
      </w:r>
    </w:p>
    <w:p w:rsidR="008B64CE" w:rsidRPr="0038408F" w:rsidRDefault="008B64CE" w:rsidP="008B64CE">
      <w:pPr>
        <w:pStyle w:val="subsection"/>
      </w:pPr>
      <w:r w:rsidRPr="0038408F">
        <w:tab/>
        <w:t>1.</w:t>
      </w:r>
      <w:r w:rsidR="005C1E99">
        <w:noBreakHyphen/>
      </w:r>
      <w:r w:rsidRPr="0038408F">
        <w:tab/>
        <w:t>3005 does not cover:</w:t>
      </w:r>
    </w:p>
    <w:p w:rsidR="008B64CE" w:rsidRPr="0038408F" w:rsidRDefault="008B64CE" w:rsidP="008B64CE">
      <w:pPr>
        <w:pStyle w:val="paragraph"/>
        <w:rPr>
          <w:szCs w:val="22"/>
        </w:rPr>
      </w:pPr>
      <w:r w:rsidRPr="0038408F">
        <w:tab/>
      </w:r>
      <w:r w:rsidRPr="0038408F">
        <w:rPr>
          <w:szCs w:val="22"/>
        </w:rPr>
        <w:t>(a)</w:t>
      </w:r>
      <w:r w:rsidRPr="0038408F">
        <w:rPr>
          <w:szCs w:val="22"/>
        </w:rPr>
        <w:tab/>
        <w:t>incontinence pads, whether or not having an adhesive strip (9619); or</w:t>
      </w:r>
    </w:p>
    <w:p w:rsidR="008B64CE" w:rsidRPr="0038408F" w:rsidRDefault="008B64CE" w:rsidP="008B64CE">
      <w:pPr>
        <w:pStyle w:val="paragraph"/>
        <w:rPr>
          <w:szCs w:val="22"/>
        </w:rPr>
      </w:pPr>
      <w:r w:rsidRPr="0038408F">
        <w:rPr>
          <w:szCs w:val="22"/>
        </w:rPr>
        <w:tab/>
        <w:t>(b)</w:t>
      </w:r>
      <w:r w:rsidRPr="0038408F">
        <w:rPr>
          <w:szCs w:val="22"/>
        </w:rPr>
        <w:tab/>
        <w:t>pants or napkins for adults (9619).</w:t>
      </w:r>
    </w:p>
    <w:p w:rsidR="00255D9A" w:rsidRPr="0038408F" w:rsidRDefault="00255D9A" w:rsidP="00255D9A">
      <w:pPr>
        <w:pStyle w:val="subsection"/>
      </w:pPr>
      <w:r w:rsidRPr="0038408F">
        <w:tab/>
        <w:t>2.</w:t>
      </w:r>
      <w:r w:rsidR="005C1E99">
        <w:noBreakHyphen/>
      </w:r>
      <w:r w:rsidRPr="0038408F">
        <w:tab/>
        <w:t xml:space="preserve">Goods that contain vitamins or other products of heading 2936 are excluded from headings 3003 and 3004 unless the goods are goods to which Schedule 2, 3, 4 or 8 to the current Poisons Standard (within the meaning of the </w:t>
      </w:r>
      <w:r w:rsidRPr="0038408F">
        <w:rPr>
          <w:i/>
        </w:rPr>
        <w:t>Therapeutic Goods Act 1989</w:t>
      </w:r>
      <w:r w:rsidRPr="0038408F">
        <w:t xml:space="preserve"> and as in force from time to time) applies. Medicaments prepared for intravenous, sub</w:t>
      </w:r>
      <w:r w:rsidR="005C1E99">
        <w:noBreakHyphen/>
      </w:r>
      <w:r w:rsidRPr="0038408F">
        <w:t>cutaneous or intramuscular use are excluded from this Note.</w:t>
      </w:r>
    </w:p>
    <w:p w:rsidR="00255D9A" w:rsidRPr="0038408F" w:rsidRDefault="00255D9A" w:rsidP="00255D9A">
      <w:pPr>
        <w:pStyle w:val="subsection"/>
      </w:pPr>
      <w:r w:rsidRPr="0038408F">
        <w:tab/>
        <w:t>3.</w:t>
      </w:r>
      <w:r w:rsidR="005C1E99">
        <w:noBreakHyphen/>
      </w:r>
      <w:r w:rsidRPr="0038408F">
        <w:tab/>
        <w:t>Goods that are dietary or other supplements containing:</w:t>
      </w:r>
    </w:p>
    <w:p w:rsidR="00255D9A" w:rsidRPr="0038408F" w:rsidRDefault="00255D9A" w:rsidP="00255D9A">
      <w:pPr>
        <w:pStyle w:val="paragraph"/>
      </w:pPr>
      <w:r w:rsidRPr="0038408F">
        <w:tab/>
        <w:t>(a)</w:t>
      </w:r>
      <w:r w:rsidRPr="0038408F">
        <w:tab/>
        <w:t>chemicals or compounds of Chapter 28 or 29; or</w:t>
      </w:r>
    </w:p>
    <w:p w:rsidR="00255D9A" w:rsidRPr="0038408F" w:rsidRDefault="00255D9A" w:rsidP="00255D9A">
      <w:pPr>
        <w:pStyle w:val="paragraph"/>
      </w:pPr>
      <w:r w:rsidRPr="0038408F">
        <w:tab/>
        <w:t>(b)</w:t>
      </w:r>
      <w:r w:rsidRPr="0038408F">
        <w:tab/>
        <w:t>plants, or parts of plants, of heading 1211;</w:t>
      </w:r>
    </w:p>
    <w:p w:rsidR="00255D9A" w:rsidRPr="0038408F" w:rsidRDefault="00255D9A" w:rsidP="00255D9A">
      <w:pPr>
        <w:pStyle w:val="subsection2"/>
      </w:pPr>
      <w:r w:rsidRPr="0038408F">
        <w:t xml:space="preserve">are excluded from headings 3003 and 3004 unless the goods are goods to which Schedule 2, 3, 4 or 8 to the current Poisons Standard (within the meaning of the </w:t>
      </w:r>
      <w:r w:rsidRPr="0038408F">
        <w:rPr>
          <w:i/>
        </w:rPr>
        <w:t>Therapeutic Goods Act 1989</w:t>
      </w:r>
      <w:r w:rsidRPr="0038408F">
        <w:t xml:space="preserve"> and as in force from time to time) applies. Medicaments prepared for intravenous, sub</w:t>
      </w:r>
      <w:r w:rsidR="005C1E99">
        <w:noBreakHyphen/>
      </w:r>
      <w:r w:rsidRPr="0038408F">
        <w:t>cutaneous or intramuscular use are excluded from this Note.</w:t>
      </w:r>
    </w:p>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2E35D0">
            <w:pPr>
              <w:pStyle w:val="Tabletext"/>
            </w:pPr>
            <w:r w:rsidRPr="0038408F">
              <w:t>3001</w:t>
            </w:r>
          </w:p>
        </w:tc>
        <w:tc>
          <w:tcPr>
            <w:tcW w:w="4820" w:type="dxa"/>
          </w:tcPr>
          <w:p w:rsidR="00620205" w:rsidRPr="0038408F" w:rsidRDefault="00620205" w:rsidP="00620205">
            <w:pPr>
              <w:pStyle w:val="CTACAPS"/>
            </w:pPr>
            <w:r w:rsidRPr="0038408F">
              <w:t>GLANDS AND OTHER ORGANS FOR ORGANO</w:t>
            </w:r>
            <w:r w:rsidR="005C1E99">
              <w:noBreakHyphen/>
            </w:r>
            <w:r w:rsidRPr="0038408F">
              <w:t>THERAPEUTIC USES, DRIED, WHETHER OR NOT POWDERED; EXTRACTS OF GLANDS OR OTHER ORGANS OR OF THEIR SECRETIONS FOR ORGANO</w:t>
            </w:r>
            <w:r w:rsidR="005C1E99">
              <w:noBreakHyphen/>
            </w:r>
            <w:r w:rsidRPr="0038408F">
              <w:t>THERAPEUTIC USES; HEPARIN AND ITS SALTS; OTHER HUMAN OR ANIMAL SUBSTANCES PREPARED FOR THERAPEUTIC OR PROPHYLACTIC USES, NOT ELSEWHERE SPECIFIED OR INCLUDED:</w:t>
            </w:r>
          </w:p>
        </w:tc>
        <w:tc>
          <w:tcPr>
            <w:tcW w:w="1191" w:type="dxa"/>
          </w:tcPr>
          <w:p w:rsidR="00620205" w:rsidRPr="0038408F" w:rsidRDefault="00620205" w:rsidP="001245F4">
            <w:pPr>
              <w:pStyle w:val="Tabletext"/>
            </w:pPr>
          </w:p>
        </w:tc>
      </w:tr>
      <w:tr w:rsidR="00620205" w:rsidRPr="0038408F">
        <w:trPr>
          <w:cantSplit/>
        </w:trPr>
        <w:tc>
          <w:tcPr>
            <w:tcW w:w="1134" w:type="dxa"/>
          </w:tcPr>
          <w:p w:rsidR="00620205" w:rsidRPr="0038408F" w:rsidRDefault="00620205" w:rsidP="002E35D0">
            <w:pPr>
              <w:pStyle w:val="Tabletext"/>
            </w:pPr>
            <w:r w:rsidRPr="0038408F">
              <w:t>3001.20.00</w:t>
            </w:r>
          </w:p>
        </w:tc>
        <w:tc>
          <w:tcPr>
            <w:tcW w:w="4820" w:type="dxa"/>
          </w:tcPr>
          <w:p w:rsidR="00620205" w:rsidRPr="0038408F" w:rsidRDefault="005C1E99" w:rsidP="00620205">
            <w:pPr>
              <w:pStyle w:val="CTA-"/>
            </w:pPr>
            <w:r>
              <w:noBreakHyphen/>
            </w:r>
            <w:r w:rsidR="00620205" w:rsidRPr="0038408F">
              <w:t>Extracts of glands or other organs or of their secretions</w:t>
            </w:r>
          </w:p>
        </w:tc>
        <w:tc>
          <w:tcPr>
            <w:tcW w:w="1191" w:type="dxa"/>
          </w:tcPr>
          <w:p w:rsidR="00620205" w:rsidRPr="0038408F" w:rsidRDefault="00620205" w:rsidP="001245F4">
            <w:pPr>
              <w:pStyle w:val="Tabletext"/>
            </w:pPr>
            <w:r w:rsidRPr="0038408F">
              <w:t>Free</w:t>
            </w:r>
          </w:p>
        </w:tc>
      </w:tr>
      <w:tr w:rsidR="00620205" w:rsidRPr="0038408F">
        <w:trPr>
          <w:cantSplit/>
        </w:trPr>
        <w:tc>
          <w:tcPr>
            <w:tcW w:w="1134" w:type="dxa"/>
          </w:tcPr>
          <w:p w:rsidR="00620205" w:rsidRPr="0038408F" w:rsidRDefault="00620205" w:rsidP="002E35D0">
            <w:pPr>
              <w:pStyle w:val="Tabletext"/>
            </w:pPr>
            <w:r w:rsidRPr="0038408F">
              <w:t>3001.90.00</w:t>
            </w:r>
          </w:p>
        </w:tc>
        <w:tc>
          <w:tcPr>
            <w:tcW w:w="4820" w:type="dxa"/>
          </w:tcPr>
          <w:p w:rsidR="00620205" w:rsidRPr="0038408F" w:rsidRDefault="005C1E99" w:rsidP="00620205">
            <w:pPr>
              <w:pStyle w:val="CTA-"/>
            </w:pPr>
            <w:r>
              <w:noBreakHyphen/>
            </w:r>
            <w:r w:rsidR="00620205" w:rsidRPr="0038408F">
              <w:t>Other</w:t>
            </w:r>
          </w:p>
        </w:tc>
        <w:tc>
          <w:tcPr>
            <w:tcW w:w="1191" w:type="dxa"/>
          </w:tcPr>
          <w:p w:rsidR="00620205" w:rsidRPr="0038408F" w:rsidRDefault="00620205" w:rsidP="001245F4">
            <w:pPr>
              <w:pStyle w:val="Tabletext"/>
            </w:pPr>
            <w:r w:rsidRPr="0038408F">
              <w:t>Free</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rsidTr="009733DF">
        <w:trPr>
          <w:cantSplit/>
        </w:trPr>
        <w:tc>
          <w:tcPr>
            <w:tcW w:w="1134" w:type="dxa"/>
          </w:tcPr>
          <w:p w:rsidR="00620205" w:rsidRPr="0038408F" w:rsidRDefault="00620205" w:rsidP="002E35D0">
            <w:pPr>
              <w:pStyle w:val="Tabletext"/>
            </w:pPr>
            <w:r w:rsidRPr="0038408F">
              <w:t>3002</w:t>
            </w:r>
          </w:p>
        </w:tc>
        <w:tc>
          <w:tcPr>
            <w:tcW w:w="4820" w:type="dxa"/>
          </w:tcPr>
          <w:p w:rsidR="00620205" w:rsidRPr="0038408F" w:rsidRDefault="00B12F3A" w:rsidP="00620205">
            <w:pPr>
              <w:pStyle w:val="CTACAPS"/>
            </w:pPr>
            <w:r w:rsidRPr="0038408F">
              <w:t>HUMAN BLOOD; ANIMAL BLOOD PREPARED FOR THERAPEUTIC, PROPHYLACTIC OR DIAGNOSTIC USES; ANTISERA, OTHER BLOOD FRACTIONS AND IMMUNOLOGICAL PRODUCTS, WHETHER OR NOT MODIFIED OR OBTAINED BY MEANS OF BIOTECHNOLOGICAL PROCESSES; VACCINES, TOXINS, CULTURES OF MICRO</w:t>
            </w:r>
            <w:r w:rsidR="005C1E99">
              <w:noBreakHyphen/>
            </w:r>
            <w:r w:rsidRPr="0038408F">
              <w:t xml:space="preserve">ORGANISMS (EXCLUDING YEASTS) AND </w:t>
            </w:r>
            <w:r w:rsidR="00610138" w:rsidRPr="0038408F">
              <w:t>SIMILAR PRODUCTS; CELL CULTURES, WHETHER OR NOT MODIFIED</w:t>
            </w:r>
            <w:r w:rsidRPr="0038408F">
              <w:t>:</w:t>
            </w:r>
          </w:p>
        </w:tc>
        <w:tc>
          <w:tcPr>
            <w:tcW w:w="1191" w:type="dxa"/>
          </w:tcPr>
          <w:p w:rsidR="00620205" w:rsidRPr="0038408F" w:rsidRDefault="00620205" w:rsidP="001245F4">
            <w:pPr>
              <w:pStyle w:val="Tabletext"/>
            </w:pPr>
          </w:p>
        </w:tc>
      </w:tr>
      <w:tr w:rsidR="00061EF2" w:rsidRPr="0038408F" w:rsidDel="00061EF2" w:rsidTr="009733DF">
        <w:trPr>
          <w:cantSplit/>
        </w:trPr>
        <w:tc>
          <w:tcPr>
            <w:tcW w:w="1134" w:type="dxa"/>
          </w:tcPr>
          <w:p w:rsidR="00061EF2" w:rsidRPr="0038408F" w:rsidDel="00061EF2" w:rsidRDefault="00061EF2" w:rsidP="002E35D0">
            <w:pPr>
              <w:pStyle w:val="Tabletext"/>
            </w:pPr>
            <w:r w:rsidRPr="0038408F">
              <w:t>3002.1</w:t>
            </w:r>
          </w:p>
        </w:tc>
        <w:tc>
          <w:tcPr>
            <w:tcW w:w="4820" w:type="dxa"/>
          </w:tcPr>
          <w:p w:rsidR="00061EF2" w:rsidRPr="0038408F" w:rsidDel="00061EF2" w:rsidRDefault="005C1E99" w:rsidP="00114DA7">
            <w:pPr>
              <w:pStyle w:val="CTA-"/>
            </w:pPr>
            <w:r>
              <w:noBreakHyphen/>
            </w:r>
            <w:r w:rsidR="00061EF2" w:rsidRPr="0038408F">
              <w:t>Antisera, other blood fractions and immunological products, whether or not modified or obtained by means of biotechnological processes:</w:t>
            </w:r>
          </w:p>
        </w:tc>
        <w:tc>
          <w:tcPr>
            <w:tcW w:w="1191" w:type="dxa"/>
          </w:tcPr>
          <w:p w:rsidR="00061EF2" w:rsidRPr="0038408F" w:rsidDel="00061EF2" w:rsidRDefault="00061EF2" w:rsidP="001245F4">
            <w:pPr>
              <w:pStyle w:val="Tabletext"/>
            </w:pPr>
          </w:p>
        </w:tc>
      </w:tr>
      <w:tr w:rsidR="00061EF2" w:rsidRPr="0038408F" w:rsidDel="00061EF2" w:rsidTr="009733DF">
        <w:trPr>
          <w:cantSplit/>
        </w:trPr>
        <w:tc>
          <w:tcPr>
            <w:tcW w:w="1134" w:type="dxa"/>
          </w:tcPr>
          <w:p w:rsidR="00061EF2" w:rsidRPr="0038408F" w:rsidDel="00061EF2" w:rsidRDefault="00061EF2" w:rsidP="002E35D0">
            <w:pPr>
              <w:pStyle w:val="Tabletext"/>
            </w:pPr>
            <w:r w:rsidRPr="0038408F">
              <w:t>3002.12.00</w:t>
            </w:r>
          </w:p>
        </w:tc>
        <w:tc>
          <w:tcPr>
            <w:tcW w:w="4820" w:type="dxa"/>
          </w:tcPr>
          <w:p w:rsidR="00061EF2" w:rsidRPr="0038408F" w:rsidDel="00061EF2" w:rsidRDefault="005C1E99" w:rsidP="00114DA7">
            <w:pPr>
              <w:pStyle w:val="CTA--"/>
            </w:pPr>
            <w:r>
              <w:noBreakHyphen/>
            </w:r>
            <w:r>
              <w:noBreakHyphen/>
            </w:r>
            <w:r w:rsidR="00061EF2" w:rsidRPr="0038408F">
              <w:t>Antisera and other blood fractions</w:t>
            </w:r>
          </w:p>
        </w:tc>
        <w:tc>
          <w:tcPr>
            <w:tcW w:w="1191" w:type="dxa"/>
          </w:tcPr>
          <w:p w:rsidR="00061EF2" w:rsidRPr="0038408F" w:rsidDel="00061EF2" w:rsidRDefault="00061EF2" w:rsidP="001245F4">
            <w:pPr>
              <w:pStyle w:val="Tabletext"/>
            </w:pPr>
            <w:r w:rsidRPr="0038408F">
              <w:t>Free</w:t>
            </w:r>
          </w:p>
        </w:tc>
      </w:tr>
      <w:tr w:rsidR="00061EF2" w:rsidRPr="0038408F" w:rsidDel="00061EF2" w:rsidTr="009733DF">
        <w:trPr>
          <w:cantSplit/>
        </w:trPr>
        <w:tc>
          <w:tcPr>
            <w:tcW w:w="1134" w:type="dxa"/>
          </w:tcPr>
          <w:p w:rsidR="00061EF2" w:rsidRPr="0038408F" w:rsidDel="00061EF2" w:rsidRDefault="00061EF2" w:rsidP="002E35D0">
            <w:pPr>
              <w:pStyle w:val="Tabletext"/>
            </w:pPr>
            <w:r w:rsidRPr="0038408F">
              <w:t>3002.13</w:t>
            </w:r>
          </w:p>
        </w:tc>
        <w:tc>
          <w:tcPr>
            <w:tcW w:w="4820" w:type="dxa"/>
          </w:tcPr>
          <w:p w:rsidR="00061EF2" w:rsidRPr="0038408F" w:rsidDel="00061EF2" w:rsidRDefault="005C1E99" w:rsidP="00114DA7">
            <w:pPr>
              <w:pStyle w:val="CTA--"/>
            </w:pPr>
            <w:r>
              <w:noBreakHyphen/>
            </w:r>
            <w:r>
              <w:noBreakHyphen/>
            </w:r>
            <w:r w:rsidR="00061EF2" w:rsidRPr="0038408F">
              <w:t>Immunological products, unmixed, not put up in measured doses or in forms or packings for retail sale:</w:t>
            </w:r>
          </w:p>
        </w:tc>
        <w:tc>
          <w:tcPr>
            <w:tcW w:w="1191" w:type="dxa"/>
          </w:tcPr>
          <w:p w:rsidR="00061EF2" w:rsidRPr="0038408F" w:rsidDel="00061EF2" w:rsidRDefault="00061EF2" w:rsidP="001245F4">
            <w:pPr>
              <w:pStyle w:val="Tabletext"/>
            </w:pPr>
          </w:p>
        </w:tc>
      </w:tr>
      <w:tr w:rsidR="00061EF2" w:rsidRPr="0038408F" w:rsidDel="00061EF2" w:rsidTr="009733DF">
        <w:trPr>
          <w:cantSplit/>
        </w:trPr>
        <w:tc>
          <w:tcPr>
            <w:tcW w:w="1134" w:type="dxa"/>
          </w:tcPr>
          <w:p w:rsidR="00061EF2" w:rsidRPr="0038408F" w:rsidDel="00061EF2" w:rsidRDefault="00061EF2" w:rsidP="002E35D0">
            <w:pPr>
              <w:pStyle w:val="Tabletext"/>
            </w:pPr>
            <w:r w:rsidRPr="0038408F">
              <w:t>3002.13.10</w:t>
            </w:r>
          </w:p>
        </w:tc>
        <w:tc>
          <w:tcPr>
            <w:tcW w:w="4820" w:type="dxa"/>
          </w:tcPr>
          <w:p w:rsidR="00061EF2" w:rsidRPr="0038408F" w:rsidDel="00061EF2" w:rsidRDefault="005C1E99" w:rsidP="009733DF">
            <w:pPr>
              <w:pStyle w:val="CTA---"/>
            </w:pPr>
            <w:r>
              <w:noBreakHyphen/>
            </w:r>
            <w:r>
              <w:noBreakHyphen/>
            </w:r>
            <w:r>
              <w:noBreakHyphen/>
            </w:r>
            <w:r w:rsidR="00061EF2" w:rsidRPr="0038408F">
              <w:t>Unmodified immunological products, being polyethers in the primary forms described in Note 6 to Chapter</w:t>
            </w:r>
            <w:r w:rsidR="00635F59" w:rsidRPr="0038408F">
              <w:t> </w:t>
            </w:r>
            <w:r w:rsidR="00061EF2" w:rsidRPr="0038408F">
              <w:t>39</w:t>
            </w:r>
          </w:p>
        </w:tc>
        <w:tc>
          <w:tcPr>
            <w:tcW w:w="1191" w:type="dxa"/>
          </w:tcPr>
          <w:p w:rsidR="00061EF2" w:rsidRPr="0038408F" w:rsidDel="00061EF2" w:rsidRDefault="00061EF2" w:rsidP="001245F4">
            <w:pPr>
              <w:pStyle w:val="Tabletext"/>
            </w:pPr>
            <w:r w:rsidRPr="0038408F">
              <w:t>5%</w:t>
            </w:r>
          </w:p>
        </w:tc>
      </w:tr>
      <w:tr w:rsidR="00061EF2" w:rsidRPr="0038408F" w:rsidDel="00061EF2" w:rsidTr="009733DF">
        <w:trPr>
          <w:cantSplit/>
        </w:trPr>
        <w:tc>
          <w:tcPr>
            <w:tcW w:w="1134" w:type="dxa"/>
          </w:tcPr>
          <w:p w:rsidR="00061EF2" w:rsidRPr="0038408F" w:rsidDel="00061EF2" w:rsidRDefault="00061EF2" w:rsidP="002E35D0">
            <w:pPr>
              <w:pStyle w:val="Tabletext"/>
            </w:pPr>
            <w:r w:rsidRPr="0038408F">
              <w:t>3002.13.90</w:t>
            </w:r>
          </w:p>
        </w:tc>
        <w:tc>
          <w:tcPr>
            <w:tcW w:w="4820" w:type="dxa"/>
          </w:tcPr>
          <w:p w:rsidR="00061EF2" w:rsidRPr="0038408F" w:rsidDel="00061EF2" w:rsidRDefault="005C1E99" w:rsidP="009733DF">
            <w:pPr>
              <w:pStyle w:val="CTA---"/>
            </w:pPr>
            <w:r>
              <w:noBreakHyphen/>
            </w:r>
            <w:r>
              <w:noBreakHyphen/>
            </w:r>
            <w:r>
              <w:noBreakHyphen/>
            </w:r>
            <w:r w:rsidR="00061EF2" w:rsidRPr="0038408F">
              <w:t>Other</w:t>
            </w:r>
          </w:p>
        </w:tc>
        <w:tc>
          <w:tcPr>
            <w:tcW w:w="1191" w:type="dxa"/>
          </w:tcPr>
          <w:p w:rsidR="00061EF2" w:rsidRPr="0038408F" w:rsidDel="00061EF2" w:rsidRDefault="00061EF2" w:rsidP="001245F4">
            <w:pPr>
              <w:pStyle w:val="Tabletext"/>
            </w:pPr>
            <w:r w:rsidRPr="0038408F">
              <w:t>Free</w:t>
            </w:r>
          </w:p>
        </w:tc>
      </w:tr>
      <w:tr w:rsidR="00061EF2" w:rsidRPr="0038408F" w:rsidDel="00061EF2" w:rsidTr="009733DF">
        <w:trPr>
          <w:cantSplit/>
        </w:trPr>
        <w:tc>
          <w:tcPr>
            <w:tcW w:w="1134" w:type="dxa"/>
          </w:tcPr>
          <w:p w:rsidR="00061EF2" w:rsidRPr="0038408F" w:rsidDel="00061EF2" w:rsidRDefault="00061EF2" w:rsidP="002E35D0">
            <w:pPr>
              <w:pStyle w:val="Tabletext"/>
            </w:pPr>
            <w:r w:rsidRPr="0038408F">
              <w:t>3002.14</w:t>
            </w:r>
          </w:p>
        </w:tc>
        <w:tc>
          <w:tcPr>
            <w:tcW w:w="4820" w:type="dxa"/>
          </w:tcPr>
          <w:p w:rsidR="00061EF2" w:rsidRPr="0038408F" w:rsidDel="00061EF2" w:rsidRDefault="005C1E99" w:rsidP="00114DA7">
            <w:pPr>
              <w:pStyle w:val="CTA--"/>
            </w:pPr>
            <w:r>
              <w:noBreakHyphen/>
            </w:r>
            <w:r>
              <w:noBreakHyphen/>
            </w:r>
            <w:r w:rsidR="00061EF2" w:rsidRPr="0038408F">
              <w:t>Immunological products, mixed, not put up in measured doses or in forms or packings for retail sale:</w:t>
            </w:r>
          </w:p>
        </w:tc>
        <w:tc>
          <w:tcPr>
            <w:tcW w:w="1191" w:type="dxa"/>
          </w:tcPr>
          <w:p w:rsidR="00061EF2" w:rsidRPr="0038408F" w:rsidDel="00061EF2" w:rsidRDefault="00061EF2" w:rsidP="001245F4">
            <w:pPr>
              <w:pStyle w:val="Tabletext"/>
            </w:pPr>
          </w:p>
        </w:tc>
      </w:tr>
      <w:tr w:rsidR="00061EF2" w:rsidRPr="0038408F" w:rsidDel="00061EF2" w:rsidTr="009733DF">
        <w:trPr>
          <w:cantSplit/>
        </w:trPr>
        <w:tc>
          <w:tcPr>
            <w:tcW w:w="1134" w:type="dxa"/>
          </w:tcPr>
          <w:p w:rsidR="00061EF2" w:rsidRPr="0038408F" w:rsidDel="00061EF2" w:rsidRDefault="00061EF2" w:rsidP="002E35D0">
            <w:pPr>
              <w:pStyle w:val="Tabletext"/>
            </w:pPr>
            <w:r w:rsidRPr="0038408F">
              <w:t>3002.14.10</w:t>
            </w:r>
          </w:p>
        </w:tc>
        <w:tc>
          <w:tcPr>
            <w:tcW w:w="4820" w:type="dxa"/>
          </w:tcPr>
          <w:p w:rsidR="00061EF2" w:rsidRPr="0038408F" w:rsidDel="00061EF2" w:rsidRDefault="005C1E99" w:rsidP="009733DF">
            <w:pPr>
              <w:pStyle w:val="CTA---"/>
            </w:pPr>
            <w:r>
              <w:noBreakHyphen/>
            </w:r>
            <w:r>
              <w:noBreakHyphen/>
            </w:r>
            <w:r>
              <w:noBreakHyphen/>
            </w:r>
            <w:r w:rsidR="00061EF2" w:rsidRPr="0038408F">
              <w:t>Unmodified immunological products, being polyethers in the primary forms described in Note 6 to Chapter</w:t>
            </w:r>
            <w:r w:rsidR="00635F59" w:rsidRPr="0038408F">
              <w:t> </w:t>
            </w:r>
            <w:r w:rsidR="00061EF2" w:rsidRPr="0038408F">
              <w:t>39</w:t>
            </w:r>
          </w:p>
        </w:tc>
        <w:tc>
          <w:tcPr>
            <w:tcW w:w="1191" w:type="dxa"/>
          </w:tcPr>
          <w:p w:rsidR="00061EF2" w:rsidRPr="0038408F" w:rsidDel="00061EF2" w:rsidRDefault="00061EF2" w:rsidP="001245F4">
            <w:pPr>
              <w:pStyle w:val="Tabletext"/>
            </w:pPr>
            <w:r w:rsidRPr="0038408F">
              <w:t>5%</w:t>
            </w:r>
          </w:p>
        </w:tc>
      </w:tr>
      <w:tr w:rsidR="00061EF2" w:rsidRPr="0038408F" w:rsidDel="00061EF2" w:rsidTr="009733DF">
        <w:trPr>
          <w:cantSplit/>
        </w:trPr>
        <w:tc>
          <w:tcPr>
            <w:tcW w:w="1134" w:type="dxa"/>
          </w:tcPr>
          <w:p w:rsidR="00061EF2" w:rsidRPr="0038408F" w:rsidDel="00061EF2" w:rsidRDefault="00061EF2" w:rsidP="002E35D0">
            <w:pPr>
              <w:pStyle w:val="Tabletext"/>
            </w:pPr>
            <w:r w:rsidRPr="0038408F">
              <w:t>3002.14.90</w:t>
            </w:r>
          </w:p>
        </w:tc>
        <w:tc>
          <w:tcPr>
            <w:tcW w:w="4820" w:type="dxa"/>
          </w:tcPr>
          <w:p w:rsidR="00061EF2" w:rsidRPr="0038408F" w:rsidDel="00061EF2" w:rsidRDefault="005C1E99" w:rsidP="009733DF">
            <w:pPr>
              <w:pStyle w:val="CTA---"/>
            </w:pPr>
            <w:r>
              <w:noBreakHyphen/>
            </w:r>
            <w:r>
              <w:noBreakHyphen/>
            </w:r>
            <w:r>
              <w:noBreakHyphen/>
            </w:r>
            <w:r w:rsidR="00061EF2" w:rsidRPr="0038408F">
              <w:t>Other</w:t>
            </w:r>
          </w:p>
        </w:tc>
        <w:tc>
          <w:tcPr>
            <w:tcW w:w="1191" w:type="dxa"/>
          </w:tcPr>
          <w:p w:rsidR="00061EF2" w:rsidRPr="0038408F" w:rsidDel="00061EF2" w:rsidRDefault="00061EF2" w:rsidP="001245F4">
            <w:pPr>
              <w:pStyle w:val="Tabletext"/>
            </w:pPr>
            <w:r w:rsidRPr="0038408F">
              <w:t>Free</w:t>
            </w:r>
          </w:p>
        </w:tc>
      </w:tr>
      <w:tr w:rsidR="00061EF2" w:rsidRPr="0038408F" w:rsidDel="00061EF2" w:rsidTr="009733DF">
        <w:trPr>
          <w:cantSplit/>
        </w:trPr>
        <w:tc>
          <w:tcPr>
            <w:tcW w:w="1134" w:type="dxa"/>
          </w:tcPr>
          <w:p w:rsidR="00061EF2" w:rsidRPr="0038408F" w:rsidDel="00061EF2" w:rsidRDefault="00061EF2" w:rsidP="002E35D0">
            <w:pPr>
              <w:pStyle w:val="Tabletext"/>
            </w:pPr>
            <w:r w:rsidRPr="0038408F">
              <w:t>3002.15</w:t>
            </w:r>
          </w:p>
        </w:tc>
        <w:tc>
          <w:tcPr>
            <w:tcW w:w="4820" w:type="dxa"/>
          </w:tcPr>
          <w:p w:rsidR="00061EF2" w:rsidRPr="0038408F" w:rsidDel="00061EF2" w:rsidRDefault="005C1E99" w:rsidP="00114DA7">
            <w:pPr>
              <w:pStyle w:val="CTA--"/>
            </w:pPr>
            <w:r>
              <w:noBreakHyphen/>
            </w:r>
            <w:r>
              <w:noBreakHyphen/>
            </w:r>
            <w:r w:rsidR="00061EF2" w:rsidRPr="0038408F">
              <w:t>Immunological products, put up in measured doses or in forms or packings for retail sale:</w:t>
            </w:r>
          </w:p>
        </w:tc>
        <w:tc>
          <w:tcPr>
            <w:tcW w:w="1191" w:type="dxa"/>
          </w:tcPr>
          <w:p w:rsidR="00061EF2" w:rsidRPr="0038408F" w:rsidDel="00061EF2" w:rsidRDefault="00061EF2" w:rsidP="001245F4">
            <w:pPr>
              <w:pStyle w:val="Tabletext"/>
            </w:pPr>
          </w:p>
        </w:tc>
      </w:tr>
      <w:tr w:rsidR="00061EF2" w:rsidRPr="0038408F" w:rsidDel="00061EF2" w:rsidTr="009733DF">
        <w:trPr>
          <w:cantSplit/>
        </w:trPr>
        <w:tc>
          <w:tcPr>
            <w:tcW w:w="1134" w:type="dxa"/>
          </w:tcPr>
          <w:p w:rsidR="00061EF2" w:rsidRPr="0038408F" w:rsidDel="00061EF2" w:rsidRDefault="00061EF2" w:rsidP="002E35D0">
            <w:pPr>
              <w:pStyle w:val="Tabletext"/>
            </w:pPr>
            <w:r w:rsidRPr="0038408F">
              <w:t>3002.15.10</w:t>
            </w:r>
          </w:p>
        </w:tc>
        <w:tc>
          <w:tcPr>
            <w:tcW w:w="4820" w:type="dxa"/>
          </w:tcPr>
          <w:p w:rsidR="00061EF2" w:rsidRPr="0038408F" w:rsidDel="00061EF2" w:rsidRDefault="005C1E99" w:rsidP="009733DF">
            <w:pPr>
              <w:pStyle w:val="CTA---"/>
            </w:pPr>
            <w:r>
              <w:noBreakHyphen/>
            </w:r>
            <w:r>
              <w:noBreakHyphen/>
            </w:r>
            <w:r>
              <w:noBreakHyphen/>
            </w:r>
            <w:r w:rsidR="00061EF2" w:rsidRPr="0038408F">
              <w:t>Unmodified immunological products, being polyethers in the primary forms described in Note 6 to Chapter</w:t>
            </w:r>
            <w:r w:rsidR="00635F59" w:rsidRPr="0038408F">
              <w:t> </w:t>
            </w:r>
            <w:r w:rsidR="00061EF2" w:rsidRPr="0038408F">
              <w:t>39</w:t>
            </w:r>
          </w:p>
        </w:tc>
        <w:tc>
          <w:tcPr>
            <w:tcW w:w="1191" w:type="dxa"/>
          </w:tcPr>
          <w:p w:rsidR="00061EF2" w:rsidRPr="0038408F" w:rsidDel="00061EF2" w:rsidRDefault="00061EF2" w:rsidP="001245F4">
            <w:pPr>
              <w:pStyle w:val="Tabletext"/>
            </w:pPr>
            <w:r w:rsidRPr="0038408F">
              <w:t>5%</w:t>
            </w:r>
          </w:p>
        </w:tc>
      </w:tr>
      <w:tr w:rsidR="00061EF2" w:rsidRPr="0038408F" w:rsidDel="00061EF2" w:rsidTr="009733DF">
        <w:trPr>
          <w:cantSplit/>
        </w:trPr>
        <w:tc>
          <w:tcPr>
            <w:tcW w:w="1134" w:type="dxa"/>
          </w:tcPr>
          <w:p w:rsidR="00061EF2" w:rsidRPr="0038408F" w:rsidDel="00061EF2" w:rsidRDefault="00061EF2" w:rsidP="002E35D0">
            <w:pPr>
              <w:pStyle w:val="Tabletext"/>
            </w:pPr>
            <w:r w:rsidRPr="0038408F">
              <w:t>3002.15.90</w:t>
            </w:r>
          </w:p>
        </w:tc>
        <w:tc>
          <w:tcPr>
            <w:tcW w:w="4820" w:type="dxa"/>
          </w:tcPr>
          <w:p w:rsidR="00061EF2" w:rsidRPr="0038408F" w:rsidDel="00061EF2" w:rsidRDefault="005C1E99" w:rsidP="009733DF">
            <w:pPr>
              <w:pStyle w:val="CTA---"/>
            </w:pPr>
            <w:r>
              <w:noBreakHyphen/>
            </w:r>
            <w:r>
              <w:noBreakHyphen/>
            </w:r>
            <w:r>
              <w:noBreakHyphen/>
            </w:r>
            <w:r w:rsidR="00061EF2" w:rsidRPr="0038408F">
              <w:t>Other</w:t>
            </w:r>
          </w:p>
        </w:tc>
        <w:tc>
          <w:tcPr>
            <w:tcW w:w="1191" w:type="dxa"/>
          </w:tcPr>
          <w:p w:rsidR="00061EF2" w:rsidRPr="0038408F" w:rsidDel="00061EF2" w:rsidRDefault="00061EF2" w:rsidP="001245F4">
            <w:pPr>
              <w:pStyle w:val="Tabletext"/>
            </w:pPr>
            <w:r w:rsidRPr="0038408F">
              <w:t>Free</w:t>
            </w:r>
          </w:p>
        </w:tc>
      </w:tr>
      <w:tr w:rsidR="00430053" w:rsidRPr="0038408F" w:rsidDel="00610138" w:rsidTr="009733DF">
        <w:trPr>
          <w:cantSplit/>
        </w:trPr>
        <w:tc>
          <w:tcPr>
            <w:tcW w:w="1134" w:type="dxa"/>
          </w:tcPr>
          <w:p w:rsidR="00430053" w:rsidRPr="0038408F" w:rsidDel="00610138" w:rsidRDefault="00430053" w:rsidP="00430053">
            <w:pPr>
              <w:pStyle w:val="Tabletext"/>
            </w:pPr>
            <w:r w:rsidRPr="0038408F">
              <w:t>3002.4</w:t>
            </w:r>
          </w:p>
        </w:tc>
        <w:tc>
          <w:tcPr>
            <w:tcW w:w="4820" w:type="dxa"/>
          </w:tcPr>
          <w:p w:rsidR="00430053" w:rsidRPr="0038408F" w:rsidDel="00610138" w:rsidRDefault="005C1E99" w:rsidP="00430053">
            <w:pPr>
              <w:pStyle w:val="CTA--"/>
            </w:pPr>
            <w:r>
              <w:noBreakHyphen/>
            </w:r>
            <w:r w:rsidR="00430053" w:rsidRPr="0038408F">
              <w:t>Vaccines, toxins, cultures of micro</w:t>
            </w:r>
            <w:r>
              <w:noBreakHyphen/>
            </w:r>
            <w:r w:rsidR="00430053" w:rsidRPr="0038408F">
              <w:t>organisms (excluding yeasts) and similar products:</w:t>
            </w:r>
          </w:p>
        </w:tc>
        <w:tc>
          <w:tcPr>
            <w:tcW w:w="1191" w:type="dxa"/>
          </w:tcPr>
          <w:p w:rsidR="00430053" w:rsidRPr="0038408F" w:rsidDel="00610138" w:rsidRDefault="00430053" w:rsidP="00430053">
            <w:pPr>
              <w:pStyle w:val="Tabletext"/>
            </w:pPr>
          </w:p>
        </w:tc>
      </w:tr>
      <w:tr w:rsidR="00430053" w:rsidRPr="0038408F" w:rsidDel="00610138" w:rsidTr="009733DF">
        <w:trPr>
          <w:cantSplit/>
        </w:trPr>
        <w:tc>
          <w:tcPr>
            <w:tcW w:w="1134" w:type="dxa"/>
          </w:tcPr>
          <w:p w:rsidR="00430053" w:rsidRPr="0038408F" w:rsidDel="00610138" w:rsidRDefault="00430053" w:rsidP="00430053">
            <w:pPr>
              <w:pStyle w:val="Tabletext"/>
            </w:pPr>
            <w:r w:rsidRPr="0038408F">
              <w:t>3002.41.00</w:t>
            </w:r>
          </w:p>
        </w:tc>
        <w:tc>
          <w:tcPr>
            <w:tcW w:w="4820" w:type="dxa"/>
          </w:tcPr>
          <w:p w:rsidR="00430053" w:rsidRPr="0038408F" w:rsidDel="00610138" w:rsidRDefault="005C1E99" w:rsidP="00430053">
            <w:pPr>
              <w:pStyle w:val="CTA--"/>
            </w:pPr>
            <w:r>
              <w:noBreakHyphen/>
            </w:r>
            <w:r>
              <w:noBreakHyphen/>
            </w:r>
            <w:r w:rsidR="00430053" w:rsidRPr="0038408F">
              <w:t>Vaccines for human medicine</w:t>
            </w:r>
          </w:p>
        </w:tc>
        <w:tc>
          <w:tcPr>
            <w:tcW w:w="1191" w:type="dxa"/>
          </w:tcPr>
          <w:p w:rsidR="00430053" w:rsidRPr="0038408F" w:rsidDel="00610138" w:rsidRDefault="00430053" w:rsidP="00430053">
            <w:pPr>
              <w:pStyle w:val="Tabletext"/>
            </w:pPr>
            <w:r w:rsidRPr="0038408F">
              <w:t>Free</w:t>
            </w:r>
          </w:p>
        </w:tc>
      </w:tr>
      <w:tr w:rsidR="00430053" w:rsidRPr="0038408F" w:rsidDel="00610138" w:rsidTr="009733DF">
        <w:trPr>
          <w:cantSplit/>
        </w:trPr>
        <w:tc>
          <w:tcPr>
            <w:tcW w:w="1134" w:type="dxa"/>
          </w:tcPr>
          <w:p w:rsidR="00430053" w:rsidRPr="0038408F" w:rsidDel="00610138" w:rsidRDefault="00430053" w:rsidP="00430053">
            <w:pPr>
              <w:pStyle w:val="Tabletext"/>
            </w:pPr>
            <w:r w:rsidRPr="0038408F">
              <w:t>3002.42.00</w:t>
            </w:r>
          </w:p>
        </w:tc>
        <w:tc>
          <w:tcPr>
            <w:tcW w:w="4820" w:type="dxa"/>
          </w:tcPr>
          <w:p w:rsidR="00430053" w:rsidRPr="0038408F" w:rsidDel="00610138" w:rsidRDefault="005C1E99" w:rsidP="00430053">
            <w:pPr>
              <w:pStyle w:val="CTA--"/>
            </w:pPr>
            <w:r>
              <w:noBreakHyphen/>
            </w:r>
            <w:r>
              <w:noBreakHyphen/>
            </w:r>
            <w:r w:rsidR="00430053" w:rsidRPr="0038408F">
              <w:t>Vaccines for veterinary medicine</w:t>
            </w:r>
          </w:p>
        </w:tc>
        <w:tc>
          <w:tcPr>
            <w:tcW w:w="1191" w:type="dxa"/>
          </w:tcPr>
          <w:p w:rsidR="00430053" w:rsidRPr="0038408F" w:rsidDel="00610138" w:rsidRDefault="00430053" w:rsidP="00430053">
            <w:pPr>
              <w:pStyle w:val="Tabletext"/>
            </w:pPr>
            <w:r w:rsidRPr="0038408F">
              <w:t>Free</w:t>
            </w:r>
          </w:p>
        </w:tc>
      </w:tr>
      <w:tr w:rsidR="00430053" w:rsidRPr="0038408F" w:rsidDel="00610138" w:rsidTr="009733DF">
        <w:trPr>
          <w:cantSplit/>
        </w:trPr>
        <w:tc>
          <w:tcPr>
            <w:tcW w:w="1134" w:type="dxa"/>
          </w:tcPr>
          <w:p w:rsidR="00430053" w:rsidRPr="0038408F" w:rsidDel="00610138" w:rsidRDefault="00430053" w:rsidP="00430053">
            <w:pPr>
              <w:pStyle w:val="Tabletext"/>
            </w:pPr>
            <w:r w:rsidRPr="0038408F">
              <w:t>3002.49.00</w:t>
            </w:r>
          </w:p>
        </w:tc>
        <w:tc>
          <w:tcPr>
            <w:tcW w:w="4820" w:type="dxa"/>
          </w:tcPr>
          <w:p w:rsidR="00430053" w:rsidRPr="0038408F" w:rsidDel="00610138" w:rsidRDefault="005C1E99" w:rsidP="00430053">
            <w:pPr>
              <w:pStyle w:val="CTA--"/>
            </w:pPr>
            <w:r>
              <w:noBreakHyphen/>
            </w:r>
            <w:r>
              <w:noBreakHyphen/>
            </w:r>
            <w:r w:rsidR="00430053" w:rsidRPr="0038408F">
              <w:t>Other</w:t>
            </w:r>
          </w:p>
        </w:tc>
        <w:tc>
          <w:tcPr>
            <w:tcW w:w="1191" w:type="dxa"/>
          </w:tcPr>
          <w:p w:rsidR="00430053" w:rsidRPr="0038408F" w:rsidDel="00610138" w:rsidRDefault="00430053" w:rsidP="00430053">
            <w:pPr>
              <w:pStyle w:val="Tabletext"/>
            </w:pPr>
            <w:r w:rsidRPr="0038408F">
              <w:t>Free</w:t>
            </w:r>
          </w:p>
        </w:tc>
      </w:tr>
      <w:tr w:rsidR="00430053" w:rsidRPr="0038408F" w:rsidDel="00610138" w:rsidTr="009733DF">
        <w:trPr>
          <w:cantSplit/>
        </w:trPr>
        <w:tc>
          <w:tcPr>
            <w:tcW w:w="1134" w:type="dxa"/>
          </w:tcPr>
          <w:p w:rsidR="00430053" w:rsidRPr="0038408F" w:rsidDel="00610138" w:rsidRDefault="00430053" w:rsidP="00430053">
            <w:pPr>
              <w:pStyle w:val="Tabletext"/>
            </w:pPr>
            <w:r w:rsidRPr="0038408F">
              <w:t>3002.5</w:t>
            </w:r>
          </w:p>
        </w:tc>
        <w:tc>
          <w:tcPr>
            <w:tcW w:w="4820" w:type="dxa"/>
          </w:tcPr>
          <w:p w:rsidR="00430053" w:rsidRPr="0038408F" w:rsidDel="00610138" w:rsidRDefault="005C1E99" w:rsidP="00430053">
            <w:pPr>
              <w:pStyle w:val="CTA--"/>
            </w:pPr>
            <w:r>
              <w:noBreakHyphen/>
            </w:r>
            <w:r w:rsidR="00430053" w:rsidRPr="0038408F">
              <w:t>Cell cultures, whether or not modified:</w:t>
            </w:r>
          </w:p>
        </w:tc>
        <w:tc>
          <w:tcPr>
            <w:tcW w:w="1191" w:type="dxa"/>
          </w:tcPr>
          <w:p w:rsidR="00430053" w:rsidRPr="0038408F" w:rsidDel="00610138" w:rsidRDefault="00430053" w:rsidP="00430053">
            <w:pPr>
              <w:pStyle w:val="Tabletext"/>
            </w:pPr>
          </w:p>
        </w:tc>
      </w:tr>
      <w:tr w:rsidR="00430053" w:rsidRPr="0038408F" w:rsidDel="00610138" w:rsidTr="009733DF">
        <w:trPr>
          <w:cantSplit/>
        </w:trPr>
        <w:tc>
          <w:tcPr>
            <w:tcW w:w="1134" w:type="dxa"/>
          </w:tcPr>
          <w:p w:rsidR="00430053" w:rsidRPr="0038408F" w:rsidDel="00610138" w:rsidRDefault="00430053" w:rsidP="00430053">
            <w:pPr>
              <w:pStyle w:val="Tabletext"/>
            </w:pPr>
            <w:r w:rsidRPr="0038408F">
              <w:t>3002.51.00</w:t>
            </w:r>
          </w:p>
        </w:tc>
        <w:tc>
          <w:tcPr>
            <w:tcW w:w="4820" w:type="dxa"/>
          </w:tcPr>
          <w:p w:rsidR="00430053" w:rsidRPr="0038408F" w:rsidDel="00610138" w:rsidRDefault="005C1E99" w:rsidP="00430053">
            <w:pPr>
              <w:pStyle w:val="CTA--"/>
            </w:pPr>
            <w:r>
              <w:noBreakHyphen/>
            </w:r>
            <w:r>
              <w:noBreakHyphen/>
            </w:r>
            <w:r w:rsidR="00430053" w:rsidRPr="0038408F">
              <w:t>Cell therapy products</w:t>
            </w:r>
          </w:p>
        </w:tc>
        <w:tc>
          <w:tcPr>
            <w:tcW w:w="1191" w:type="dxa"/>
          </w:tcPr>
          <w:p w:rsidR="00430053" w:rsidRPr="0038408F" w:rsidDel="00610138" w:rsidRDefault="00430053" w:rsidP="00430053">
            <w:pPr>
              <w:pStyle w:val="Tabletext"/>
            </w:pPr>
            <w:r w:rsidRPr="0038408F">
              <w:t>Free</w:t>
            </w:r>
          </w:p>
        </w:tc>
      </w:tr>
      <w:tr w:rsidR="00430053" w:rsidRPr="0038408F" w:rsidDel="00610138" w:rsidTr="009733DF">
        <w:trPr>
          <w:cantSplit/>
        </w:trPr>
        <w:tc>
          <w:tcPr>
            <w:tcW w:w="1134" w:type="dxa"/>
          </w:tcPr>
          <w:p w:rsidR="00430053" w:rsidRPr="0038408F" w:rsidDel="00610138" w:rsidRDefault="00430053" w:rsidP="00430053">
            <w:pPr>
              <w:pStyle w:val="Tabletext"/>
            </w:pPr>
            <w:r w:rsidRPr="0038408F">
              <w:t>3002.59.00</w:t>
            </w:r>
          </w:p>
        </w:tc>
        <w:tc>
          <w:tcPr>
            <w:tcW w:w="4820" w:type="dxa"/>
          </w:tcPr>
          <w:p w:rsidR="00430053" w:rsidRPr="0038408F" w:rsidDel="00610138" w:rsidRDefault="005C1E99" w:rsidP="00430053">
            <w:pPr>
              <w:pStyle w:val="CTA--"/>
            </w:pPr>
            <w:r>
              <w:noBreakHyphen/>
            </w:r>
            <w:r>
              <w:noBreakHyphen/>
            </w:r>
            <w:r w:rsidR="00430053" w:rsidRPr="0038408F">
              <w:t>Other</w:t>
            </w:r>
          </w:p>
        </w:tc>
        <w:tc>
          <w:tcPr>
            <w:tcW w:w="1191" w:type="dxa"/>
          </w:tcPr>
          <w:p w:rsidR="00430053" w:rsidRPr="0038408F" w:rsidDel="00610138" w:rsidRDefault="00430053" w:rsidP="00430053">
            <w:pPr>
              <w:pStyle w:val="Tabletext"/>
            </w:pPr>
            <w:r w:rsidRPr="0038408F">
              <w:t>Free</w:t>
            </w:r>
          </w:p>
        </w:tc>
      </w:tr>
      <w:tr w:rsidR="00430053" w:rsidRPr="0038408F" w:rsidTr="009733DF">
        <w:trPr>
          <w:cantSplit/>
        </w:trPr>
        <w:tc>
          <w:tcPr>
            <w:tcW w:w="1134" w:type="dxa"/>
          </w:tcPr>
          <w:p w:rsidR="00430053" w:rsidRPr="0038408F" w:rsidRDefault="00430053" w:rsidP="00430053">
            <w:pPr>
              <w:pStyle w:val="Tabletext"/>
            </w:pPr>
            <w:r w:rsidRPr="0038408F">
              <w:t>3002.90.00</w:t>
            </w:r>
          </w:p>
        </w:tc>
        <w:tc>
          <w:tcPr>
            <w:tcW w:w="4820" w:type="dxa"/>
          </w:tcPr>
          <w:p w:rsidR="00430053" w:rsidRPr="0038408F" w:rsidRDefault="005C1E99" w:rsidP="00430053">
            <w:pPr>
              <w:pStyle w:val="CTA-"/>
            </w:pPr>
            <w:r>
              <w:noBreakHyphen/>
            </w:r>
            <w:r w:rsidR="00430053" w:rsidRPr="0038408F">
              <w:t>Other</w:t>
            </w:r>
          </w:p>
        </w:tc>
        <w:tc>
          <w:tcPr>
            <w:tcW w:w="1191" w:type="dxa"/>
          </w:tcPr>
          <w:p w:rsidR="00430053" w:rsidRPr="0038408F" w:rsidRDefault="00430053" w:rsidP="00430053">
            <w:pPr>
              <w:pStyle w:val="Tabletext"/>
            </w:pPr>
            <w:r w:rsidRPr="0038408F">
              <w:t>Free</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rsidTr="00D07C9B">
        <w:trPr>
          <w:cantSplit/>
        </w:trPr>
        <w:tc>
          <w:tcPr>
            <w:tcW w:w="1134" w:type="dxa"/>
          </w:tcPr>
          <w:p w:rsidR="00620205" w:rsidRPr="0038408F" w:rsidRDefault="00620205" w:rsidP="002E35D0">
            <w:pPr>
              <w:pStyle w:val="Tabletext"/>
            </w:pPr>
            <w:r w:rsidRPr="0038408F">
              <w:t>3003</w:t>
            </w:r>
          </w:p>
        </w:tc>
        <w:tc>
          <w:tcPr>
            <w:tcW w:w="4820" w:type="dxa"/>
          </w:tcPr>
          <w:p w:rsidR="00620205" w:rsidRPr="0038408F" w:rsidRDefault="00620205" w:rsidP="00620205">
            <w:pPr>
              <w:pStyle w:val="CTACAPS"/>
            </w:pPr>
            <w:r w:rsidRPr="0038408F">
              <w:t>MEDICAMENTS (EXCLUDING GOODS OF 3002, 3005 OR 3006) CONSISTING OF TWO OR MORE CONSTITUENTS WHICH HAVE BEEN MIXED TOGETHER FOR THERAPEUTIC OR PROPHYLACTIC USES, NOT PUT UP IN MEASURED DOSES OR IN FORMS OR PACKINGS FOR RETAIL SALE:</w:t>
            </w:r>
          </w:p>
        </w:tc>
        <w:tc>
          <w:tcPr>
            <w:tcW w:w="1191" w:type="dxa"/>
          </w:tcPr>
          <w:p w:rsidR="00620205" w:rsidRPr="0038408F" w:rsidRDefault="00620205" w:rsidP="001245F4">
            <w:pPr>
              <w:pStyle w:val="Tabletext"/>
            </w:pPr>
          </w:p>
        </w:tc>
      </w:tr>
      <w:tr w:rsidR="00620205" w:rsidRPr="0038408F" w:rsidTr="00D07C9B">
        <w:trPr>
          <w:cantSplit/>
        </w:trPr>
        <w:tc>
          <w:tcPr>
            <w:tcW w:w="1134" w:type="dxa"/>
          </w:tcPr>
          <w:p w:rsidR="00620205" w:rsidRPr="0038408F" w:rsidRDefault="00620205" w:rsidP="002E35D0">
            <w:pPr>
              <w:pStyle w:val="Tabletext"/>
            </w:pPr>
            <w:r w:rsidRPr="0038408F">
              <w:t>3003.10.00</w:t>
            </w:r>
          </w:p>
        </w:tc>
        <w:tc>
          <w:tcPr>
            <w:tcW w:w="4820" w:type="dxa"/>
          </w:tcPr>
          <w:p w:rsidR="00620205" w:rsidRPr="0038408F" w:rsidRDefault="005C1E99" w:rsidP="00620205">
            <w:pPr>
              <w:pStyle w:val="CTA-"/>
            </w:pPr>
            <w:r>
              <w:noBreakHyphen/>
            </w:r>
            <w:r w:rsidR="00620205" w:rsidRPr="0038408F">
              <w:t>Containing penicillins or derivatives thereof, with a penicillanic acid structure, or streptomycins or their derivatives</w:t>
            </w:r>
          </w:p>
        </w:tc>
        <w:tc>
          <w:tcPr>
            <w:tcW w:w="1191" w:type="dxa"/>
          </w:tcPr>
          <w:p w:rsidR="00620205" w:rsidRPr="0038408F" w:rsidRDefault="00620205" w:rsidP="001245F4">
            <w:pPr>
              <w:pStyle w:val="Tabletext"/>
            </w:pPr>
            <w:r w:rsidRPr="0038408F">
              <w:t>Free</w:t>
            </w:r>
          </w:p>
        </w:tc>
      </w:tr>
      <w:tr w:rsidR="00061EF2" w:rsidRPr="0038408F" w:rsidDel="00061EF2" w:rsidTr="0013171E">
        <w:trPr>
          <w:cantSplit/>
        </w:trPr>
        <w:tc>
          <w:tcPr>
            <w:tcW w:w="1134" w:type="dxa"/>
          </w:tcPr>
          <w:p w:rsidR="00061EF2" w:rsidRPr="0038408F" w:rsidDel="00061EF2" w:rsidRDefault="00061EF2" w:rsidP="002E35D0">
            <w:pPr>
              <w:pStyle w:val="Tabletext"/>
            </w:pPr>
            <w:r w:rsidRPr="0038408F">
              <w:t>3003.20.00</w:t>
            </w:r>
          </w:p>
        </w:tc>
        <w:tc>
          <w:tcPr>
            <w:tcW w:w="4820" w:type="dxa"/>
          </w:tcPr>
          <w:p w:rsidR="00061EF2" w:rsidRPr="0038408F" w:rsidDel="00061EF2" w:rsidRDefault="005C1E99" w:rsidP="00620205">
            <w:pPr>
              <w:pStyle w:val="CTA-"/>
            </w:pPr>
            <w:r>
              <w:noBreakHyphen/>
            </w:r>
            <w:r w:rsidR="00061EF2" w:rsidRPr="0038408F">
              <w:t>Other, containing antibiotics</w:t>
            </w:r>
          </w:p>
        </w:tc>
        <w:tc>
          <w:tcPr>
            <w:tcW w:w="1191" w:type="dxa"/>
          </w:tcPr>
          <w:p w:rsidR="00061EF2" w:rsidRPr="0038408F" w:rsidDel="00061EF2" w:rsidRDefault="00061EF2" w:rsidP="001245F4">
            <w:pPr>
              <w:pStyle w:val="Tabletext"/>
            </w:pPr>
            <w:r w:rsidRPr="0038408F">
              <w:t>Free</w:t>
            </w:r>
          </w:p>
        </w:tc>
      </w:tr>
      <w:tr w:rsidR="00061EF2" w:rsidRPr="0038408F" w:rsidDel="00061EF2" w:rsidTr="0013171E">
        <w:trPr>
          <w:cantSplit/>
        </w:trPr>
        <w:tc>
          <w:tcPr>
            <w:tcW w:w="1134" w:type="dxa"/>
          </w:tcPr>
          <w:p w:rsidR="00061EF2" w:rsidRPr="0038408F" w:rsidDel="00061EF2" w:rsidRDefault="00061EF2" w:rsidP="002E35D0">
            <w:pPr>
              <w:pStyle w:val="Tabletext"/>
            </w:pPr>
            <w:r w:rsidRPr="0038408F">
              <w:t>3003.3</w:t>
            </w:r>
          </w:p>
        </w:tc>
        <w:tc>
          <w:tcPr>
            <w:tcW w:w="4820" w:type="dxa"/>
          </w:tcPr>
          <w:p w:rsidR="00061EF2" w:rsidRPr="0038408F" w:rsidDel="00061EF2" w:rsidRDefault="005C1E99" w:rsidP="00620205">
            <w:pPr>
              <w:pStyle w:val="CTA-"/>
            </w:pPr>
            <w:r>
              <w:noBreakHyphen/>
            </w:r>
            <w:r w:rsidR="00061EF2" w:rsidRPr="0038408F">
              <w:t>Other, containing hormones or other products of 2937:</w:t>
            </w:r>
          </w:p>
        </w:tc>
        <w:tc>
          <w:tcPr>
            <w:tcW w:w="1191" w:type="dxa"/>
          </w:tcPr>
          <w:p w:rsidR="00061EF2" w:rsidRPr="0038408F" w:rsidDel="00061EF2" w:rsidRDefault="00061EF2" w:rsidP="001245F4">
            <w:pPr>
              <w:pStyle w:val="Tabletext"/>
            </w:pPr>
          </w:p>
        </w:tc>
      </w:tr>
      <w:tr w:rsidR="00061EF2" w:rsidRPr="0038408F" w:rsidDel="00061EF2" w:rsidTr="0013171E">
        <w:trPr>
          <w:cantSplit/>
        </w:trPr>
        <w:tc>
          <w:tcPr>
            <w:tcW w:w="1134" w:type="dxa"/>
          </w:tcPr>
          <w:p w:rsidR="00061EF2" w:rsidRPr="0038408F" w:rsidDel="00061EF2" w:rsidRDefault="00061EF2" w:rsidP="002E35D0">
            <w:pPr>
              <w:pStyle w:val="Tabletext"/>
            </w:pPr>
            <w:r w:rsidRPr="0038408F">
              <w:t>3003.31.00</w:t>
            </w:r>
          </w:p>
        </w:tc>
        <w:tc>
          <w:tcPr>
            <w:tcW w:w="4820" w:type="dxa"/>
          </w:tcPr>
          <w:p w:rsidR="00061EF2" w:rsidRPr="0038408F" w:rsidDel="00061EF2" w:rsidRDefault="005C1E99" w:rsidP="00380FC8">
            <w:pPr>
              <w:pStyle w:val="CTA--"/>
            </w:pPr>
            <w:r>
              <w:noBreakHyphen/>
            </w:r>
            <w:r>
              <w:noBreakHyphen/>
            </w:r>
            <w:r w:rsidR="00061EF2" w:rsidRPr="0038408F">
              <w:t>Containing insulin</w:t>
            </w:r>
          </w:p>
        </w:tc>
        <w:tc>
          <w:tcPr>
            <w:tcW w:w="1191" w:type="dxa"/>
          </w:tcPr>
          <w:p w:rsidR="00061EF2" w:rsidRPr="0038408F" w:rsidDel="00061EF2" w:rsidRDefault="00061EF2" w:rsidP="001245F4">
            <w:pPr>
              <w:pStyle w:val="Tabletext"/>
            </w:pPr>
            <w:r w:rsidRPr="0038408F">
              <w:t>Free</w:t>
            </w:r>
          </w:p>
        </w:tc>
      </w:tr>
      <w:tr w:rsidR="00061EF2" w:rsidRPr="0038408F" w:rsidDel="00061EF2" w:rsidTr="0013171E">
        <w:trPr>
          <w:cantSplit/>
        </w:trPr>
        <w:tc>
          <w:tcPr>
            <w:tcW w:w="1134" w:type="dxa"/>
          </w:tcPr>
          <w:p w:rsidR="00061EF2" w:rsidRPr="0038408F" w:rsidDel="00061EF2" w:rsidRDefault="00061EF2" w:rsidP="002E35D0">
            <w:pPr>
              <w:pStyle w:val="Tabletext"/>
            </w:pPr>
            <w:r w:rsidRPr="0038408F">
              <w:t>3003.39.00</w:t>
            </w:r>
          </w:p>
        </w:tc>
        <w:tc>
          <w:tcPr>
            <w:tcW w:w="4820" w:type="dxa"/>
          </w:tcPr>
          <w:p w:rsidR="00061EF2" w:rsidRPr="0038408F" w:rsidDel="00061EF2" w:rsidRDefault="005C1E99" w:rsidP="00380FC8">
            <w:pPr>
              <w:pStyle w:val="CTA--"/>
            </w:pPr>
            <w:r>
              <w:noBreakHyphen/>
            </w:r>
            <w:r>
              <w:noBreakHyphen/>
            </w:r>
            <w:r w:rsidR="00061EF2" w:rsidRPr="0038408F">
              <w:t>Other</w:t>
            </w:r>
          </w:p>
        </w:tc>
        <w:tc>
          <w:tcPr>
            <w:tcW w:w="1191" w:type="dxa"/>
          </w:tcPr>
          <w:p w:rsidR="00061EF2" w:rsidRPr="0038408F" w:rsidDel="00061EF2" w:rsidRDefault="00061EF2" w:rsidP="001245F4">
            <w:pPr>
              <w:pStyle w:val="Tabletext"/>
            </w:pPr>
            <w:r w:rsidRPr="0038408F">
              <w:t>Free</w:t>
            </w:r>
          </w:p>
        </w:tc>
      </w:tr>
      <w:tr w:rsidR="00061EF2" w:rsidRPr="0038408F" w:rsidDel="00061EF2" w:rsidTr="0013171E">
        <w:trPr>
          <w:cantSplit/>
        </w:trPr>
        <w:tc>
          <w:tcPr>
            <w:tcW w:w="1134" w:type="dxa"/>
          </w:tcPr>
          <w:p w:rsidR="00061EF2" w:rsidRPr="0038408F" w:rsidDel="00061EF2" w:rsidRDefault="00061EF2" w:rsidP="002E35D0">
            <w:pPr>
              <w:pStyle w:val="Tabletext"/>
            </w:pPr>
            <w:r w:rsidRPr="0038408F">
              <w:t>3003.4</w:t>
            </w:r>
          </w:p>
        </w:tc>
        <w:tc>
          <w:tcPr>
            <w:tcW w:w="4820" w:type="dxa"/>
          </w:tcPr>
          <w:p w:rsidR="00061EF2" w:rsidRPr="0038408F" w:rsidDel="00061EF2" w:rsidRDefault="005C1E99" w:rsidP="00620205">
            <w:pPr>
              <w:pStyle w:val="CTA-"/>
            </w:pPr>
            <w:r>
              <w:noBreakHyphen/>
            </w:r>
            <w:r w:rsidR="00061EF2" w:rsidRPr="0038408F">
              <w:t>Other, containing alkaloids or derivatives thereof:</w:t>
            </w:r>
          </w:p>
        </w:tc>
        <w:tc>
          <w:tcPr>
            <w:tcW w:w="1191" w:type="dxa"/>
          </w:tcPr>
          <w:p w:rsidR="00061EF2" w:rsidRPr="0038408F" w:rsidDel="00061EF2" w:rsidRDefault="00061EF2" w:rsidP="001245F4">
            <w:pPr>
              <w:pStyle w:val="Tabletext"/>
            </w:pPr>
          </w:p>
        </w:tc>
      </w:tr>
      <w:tr w:rsidR="00061EF2" w:rsidRPr="0038408F" w:rsidDel="00061EF2" w:rsidTr="0013171E">
        <w:trPr>
          <w:cantSplit/>
        </w:trPr>
        <w:tc>
          <w:tcPr>
            <w:tcW w:w="1134" w:type="dxa"/>
          </w:tcPr>
          <w:p w:rsidR="00061EF2" w:rsidRPr="0038408F" w:rsidDel="00061EF2" w:rsidRDefault="00061EF2" w:rsidP="002E35D0">
            <w:pPr>
              <w:pStyle w:val="Tabletext"/>
            </w:pPr>
            <w:r w:rsidRPr="0038408F">
              <w:t>3003.41.00</w:t>
            </w:r>
          </w:p>
        </w:tc>
        <w:tc>
          <w:tcPr>
            <w:tcW w:w="4820" w:type="dxa"/>
          </w:tcPr>
          <w:p w:rsidR="00061EF2" w:rsidRPr="0038408F" w:rsidDel="00061EF2" w:rsidRDefault="005C1E99" w:rsidP="00380FC8">
            <w:pPr>
              <w:pStyle w:val="CTA--"/>
            </w:pPr>
            <w:r>
              <w:noBreakHyphen/>
            </w:r>
            <w:r>
              <w:noBreakHyphen/>
            </w:r>
            <w:r w:rsidR="00061EF2" w:rsidRPr="0038408F">
              <w:t>Containing ephedrine or its salts</w:t>
            </w:r>
          </w:p>
        </w:tc>
        <w:tc>
          <w:tcPr>
            <w:tcW w:w="1191" w:type="dxa"/>
          </w:tcPr>
          <w:p w:rsidR="00061EF2" w:rsidRPr="0038408F" w:rsidDel="00061EF2" w:rsidRDefault="00061EF2" w:rsidP="001245F4">
            <w:pPr>
              <w:pStyle w:val="Tabletext"/>
            </w:pPr>
            <w:r w:rsidRPr="0038408F">
              <w:t>Free</w:t>
            </w:r>
          </w:p>
        </w:tc>
      </w:tr>
      <w:tr w:rsidR="00061EF2" w:rsidRPr="0038408F" w:rsidDel="00061EF2" w:rsidTr="0013171E">
        <w:trPr>
          <w:cantSplit/>
        </w:trPr>
        <w:tc>
          <w:tcPr>
            <w:tcW w:w="1134" w:type="dxa"/>
          </w:tcPr>
          <w:p w:rsidR="00061EF2" w:rsidRPr="0038408F" w:rsidDel="00061EF2" w:rsidRDefault="00061EF2" w:rsidP="002E35D0">
            <w:pPr>
              <w:pStyle w:val="Tabletext"/>
            </w:pPr>
            <w:r w:rsidRPr="0038408F">
              <w:t>3003.42.00</w:t>
            </w:r>
          </w:p>
        </w:tc>
        <w:tc>
          <w:tcPr>
            <w:tcW w:w="4820" w:type="dxa"/>
          </w:tcPr>
          <w:p w:rsidR="00061EF2" w:rsidRPr="0038408F" w:rsidDel="00061EF2" w:rsidRDefault="005C1E99" w:rsidP="00380FC8">
            <w:pPr>
              <w:pStyle w:val="CTA--"/>
            </w:pPr>
            <w:r>
              <w:noBreakHyphen/>
            </w:r>
            <w:r>
              <w:noBreakHyphen/>
            </w:r>
            <w:r w:rsidR="00061EF2" w:rsidRPr="0038408F">
              <w:t>Containing pseudoephedrine (INN) or its salts</w:t>
            </w:r>
          </w:p>
        </w:tc>
        <w:tc>
          <w:tcPr>
            <w:tcW w:w="1191" w:type="dxa"/>
          </w:tcPr>
          <w:p w:rsidR="00061EF2" w:rsidRPr="0038408F" w:rsidDel="00061EF2" w:rsidRDefault="00061EF2" w:rsidP="001245F4">
            <w:pPr>
              <w:pStyle w:val="Tabletext"/>
            </w:pPr>
            <w:r w:rsidRPr="0038408F">
              <w:t>Free</w:t>
            </w:r>
          </w:p>
        </w:tc>
      </w:tr>
      <w:tr w:rsidR="00061EF2" w:rsidRPr="0038408F" w:rsidDel="00061EF2" w:rsidTr="0013171E">
        <w:trPr>
          <w:cantSplit/>
        </w:trPr>
        <w:tc>
          <w:tcPr>
            <w:tcW w:w="1134" w:type="dxa"/>
          </w:tcPr>
          <w:p w:rsidR="00061EF2" w:rsidRPr="0038408F" w:rsidDel="00061EF2" w:rsidRDefault="00061EF2" w:rsidP="002E35D0">
            <w:pPr>
              <w:pStyle w:val="Tabletext"/>
            </w:pPr>
            <w:r w:rsidRPr="0038408F">
              <w:t>3003.43.00</w:t>
            </w:r>
          </w:p>
        </w:tc>
        <w:tc>
          <w:tcPr>
            <w:tcW w:w="4820" w:type="dxa"/>
          </w:tcPr>
          <w:p w:rsidR="00061EF2" w:rsidRPr="0038408F" w:rsidDel="00061EF2" w:rsidRDefault="005C1E99" w:rsidP="00380FC8">
            <w:pPr>
              <w:pStyle w:val="CTA--"/>
            </w:pPr>
            <w:r>
              <w:noBreakHyphen/>
            </w:r>
            <w:r>
              <w:noBreakHyphen/>
            </w:r>
            <w:r w:rsidR="00061EF2" w:rsidRPr="0038408F">
              <w:t>Containing norephedrine or its salts</w:t>
            </w:r>
          </w:p>
        </w:tc>
        <w:tc>
          <w:tcPr>
            <w:tcW w:w="1191" w:type="dxa"/>
          </w:tcPr>
          <w:p w:rsidR="00061EF2" w:rsidRPr="0038408F" w:rsidDel="00061EF2" w:rsidRDefault="00061EF2" w:rsidP="001245F4">
            <w:pPr>
              <w:pStyle w:val="Tabletext"/>
            </w:pPr>
            <w:r w:rsidRPr="0038408F">
              <w:t>Free</w:t>
            </w:r>
          </w:p>
        </w:tc>
      </w:tr>
      <w:tr w:rsidR="00061EF2" w:rsidRPr="0038408F" w:rsidDel="00061EF2" w:rsidTr="0013171E">
        <w:trPr>
          <w:cantSplit/>
        </w:trPr>
        <w:tc>
          <w:tcPr>
            <w:tcW w:w="1134" w:type="dxa"/>
          </w:tcPr>
          <w:p w:rsidR="00061EF2" w:rsidRPr="0038408F" w:rsidDel="00061EF2" w:rsidRDefault="00061EF2" w:rsidP="002E35D0">
            <w:pPr>
              <w:pStyle w:val="Tabletext"/>
            </w:pPr>
            <w:r w:rsidRPr="0038408F">
              <w:t>3003.49.00</w:t>
            </w:r>
          </w:p>
        </w:tc>
        <w:tc>
          <w:tcPr>
            <w:tcW w:w="4820" w:type="dxa"/>
          </w:tcPr>
          <w:p w:rsidR="00061EF2" w:rsidRPr="0038408F" w:rsidDel="00061EF2" w:rsidRDefault="005C1E99" w:rsidP="00380FC8">
            <w:pPr>
              <w:pStyle w:val="CTA--"/>
            </w:pPr>
            <w:r>
              <w:noBreakHyphen/>
            </w:r>
            <w:r>
              <w:noBreakHyphen/>
            </w:r>
            <w:r w:rsidR="00061EF2" w:rsidRPr="0038408F">
              <w:t>Other</w:t>
            </w:r>
          </w:p>
        </w:tc>
        <w:tc>
          <w:tcPr>
            <w:tcW w:w="1191" w:type="dxa"/>
          </w:tcPr>
          <w:p w:rsidR="00061EF2" w:rsidRPr="0038408F" w:rsidDel="00061EF2" w:rsidRDefault="00061EF2" w:rsidP="001245F4">
            <w:pPr>
              <w:pStyle w:val="Tabletext"/>
            </w:pPr>
            <w:r w:rsidRPr="0038408F">
              <w:t>Free</w:t>
            </w:r>
          </w:p>
        </w:tc>
      </w:tr>
      <w:tr w:rsidR="00061EF2" w:rsidRPr="0038408F" w:rsidDel="00061EF2" w:rsidTr="0013171E">
        <w:trPr>
          <w:cantSplit/>
        </w:trPr>
        <w:tc>
          <w:tcPr>
            <w:tcW w:w="1134" w:type="dxa"/>
          </w:tcPr>
          <w:p w:rsidR="00061EF2" w:rsidRPr="0038408F" w:rsidDel="00061EF2" w:rsidRDefault="00061EF2" w:rsidP="002E35D0">
            <w:pPr>
              <w:pStyle w:val="Tabletext"/>
            </w:pPr>
            <w:r w:rsidRPr="0038408F">
              <w:t>3003.60.00</w:t>
            </w:r>
          </w:p>
        </w:tc>
        <w:tc>
          <w:tcPr>
            <w:tcW w:w="4820" w:type="dxa"/>
          </w:tcPr>
          <w:p w:rsidR="00061EF2" w:rsidRPr="0038408F" w:rsidDel="00061EF2" w:rsidRDefault="005C1E99" w:rsidP="00620205">
            <w:pPr>
              <w:pStyle w:val="CTA-"/>
            </w:pPr>
            <w:r>
              <w:noBreakHyphen/>
            </w:r>
            <w:r w:rsidR="00061EF2" w:rsidRPr="0038408F">
              <w:t>Other, containing antimalarial active principles described in Subheading Note 2 to this Chapter</w:t>
            </w:r>
          </w:p>
        </w:tc>
        <w:tc>
          <w:tcPr>
            <w:tcW w:w="1191" w:type="dxa"/>
          </w:tcPr>
          <w:p w:rsidR="00061EF2" w:rsidRPr="0038408F" w:rsidDel="00061EF2" w:rsidRDefault="00061EF2" w:rsidP="001245F4">
            <w:pPr>
              <w:pStyle w:val="Tabletext"/>
            </w:pPr>
            <w:r w:rsidRPr="0038408F">
              <w:t>Free</w:t>
            </w:r>
          </w:p>
        </w:tc>
      </w:tr>
      <w:tr w:rsidR="00061EF2" w:rsidRPr="0038408F" w:rsidTr="00D07C9B">
        <w:trPr>
          <w:cantSplit/>
        </w:trPr>
        <w:tc>
          <w:tcPr>
            <w:tcW w:w="1134" w:type="dxa"/>
          </w:tcPr>
          <w:p w:rsidR="00061EF2" w:rsidRPr="0038408F" w:rsidRDefault="00061EF2" w:rsidP="002E35D0">
            <w:pPr>
              <w:pStyle w:val="Tabletext"/>
            </w:pPr>
            <w:r w:rsidRPr="0038408F">
              <w:t>3003.90.00</w:t>
            </w:r>
          </w:p>
        </w:tc>
        <w:tc>
          <w:tcPr>
            <w:tcW w:w="4820" w:type="dxa"/>
          </w:tcPr>
          <w:p w:rsidR="00061EF2" w:rsidRPr="0038408F" w:rsidRDefault="005C1E99" w:rsidP="00620205">
            <w:pPr>
              <w:pStyle w:val="CTA-"/>
            </w:pPr>
            <w:r>
              <w:noBreakHyphen/>
            </w:r>
            <w:r w:rsidR="00061EF2" w:rsidRPr="0038408F">
              <w:t>Other</w:t>
            </w:r>
          </w:p>
        </w:tc>
        <w:tc>
          <w:tcPr>
            <w:tcW w:w="1191" w:type="dxa"/>
          </w:tcPr>
          <w:p w:rsidR="00061EF2" w:rsidRPr="0038408F" w:rsidRDefault="00061EF2" w:rsidP="001245F4">
            <w:pPr>
              <w:pStyle w:val="Tabletext"/>
            </w:pPr>
            <w:r w:rsidRPr="0038408F">
              <w:t>Free</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rsidTr="00A95DED">
        <w:trPr>
          <w:cantSplit/>
        </w:trPr>
        <w:tc>
          <w:tcPr>
            <w:tcW w:w="1134" w:type="dxa"/>
          </w:tcPr>
          <w:p w:rsidR="00620205" w:rsidRPr="0038408F" w:rsidRDefault="00620205" w:rsidP="002E35D0">
            <w:pPr>
              <w:pStyle w:val="Tabletext"/>
            </w:pPr>
            <w:r w:rsidRPr="0038408F">
              <w:t>3004</w:t>
            </w:r>
          </w:p>
        </w:tc>
        <w:tc>
          <w:tcPr>
            <w:tcW w:w="4820" w:type="dxa"/>
          </w:tcPr>
          <w:p w:rsidR="00620205" w:rsidRPr="0038408F" w:rsidRDefault="00620205" w:rsidP="00620205">
            <w:pPr>
              <w:pStyle w:val="CTACAPS"/>
            </w:pPr>
            <w:r w:rsidRPr="0038408F">
              <w:t>MEDICAMENTS (EXCLUDING GOODS OF 3002, 3005 OR 3006) CONSISTING OF MIXED OR UNMIXED PRODUCTS FOR THERAPEUTIC OR PROPHYLACTIC USES, PUT UP IN MEASURED DOSES (INCLUDING THOSE IN THE FORM OF TRANSDERMAL ADMINISTRATION SYSTEMS) OR IN FORMS OR PACKINGS FOR RETAIL SALE:</w:t>
            </w:r>
          </w:p>
        </w:tc>
        <w:tc>
          <w:tcPr>
            <w:tcW w:w="1191" w:type="dxa"/>
          </w:tcPr>
          <w:p w:rsidR="00620205" w:rsidRPr="0038408F" w:rsidRDefault="00620205" w:rsidP="001245F4">
            <w:pPr>
              <w:pStyle w:val="Tabletext"/>
            </w:pPr>
          </w:p>
        </w:tc>
      </w:tr>
      <w:tr w:rsidR="00620205" w:rsidRPr="0038408F" w:rsidTr="00A95DED">
        <w:trPr>
          <w:cantSplit/>
        </w:trPr>
        <w:tc>
          <w:tcPr>
            <w:tcW w:w="1134" w:type="dxa"/>
          </w:tcPr>
          <w:p w:rsidR="00620205" w:rsidRPr="0038408F" w:rsidRDefault="00620205" w:rsidP="002E35D0">
            <w:pPr>
              <w:pStyle w:val="Tabletext"/>
            </w:pPr>
            <w:r w:rsidRPr="0038408F">
              <w:t>3004.10.00</w:t>
            </w:r>
          </w:p>
        </w:tc>
        <w:tc>
          <w:tcPr>
            <w:tcW w:w="4820" w:type="dxa"/>
          </w:tcPr>
          <w:p w:rsidR="00620205" w:rsidRPr="0038408F" w:rsidRDefault="005C1E99" w:rsidP="00620205">
            <w:pPr>
              <w:pStyle w:val="CTA-"/>
            </w:pPr>
            <w:r>
              <w:noBreakHyphen/>
            </w:r>
            <w:r w:rsidR="00620205" w:rsidRPr="0038408F">
              <w:t>Containing penicillins or derivatives thereof, with a penicillanic acid structure, or streptomycins or their derivatives</w:t>
            </w:r>
          </w:p>
        </w:tc>
        <w:tc>
          <w:tcPr>
            <w:tcW w:w="1191" w:type="dxa"/>
          </w:tcPr>
          <w:p w:rsidR="00620205" w:rsidRPr="0038408F" w:rsidRDefault="00620205" w:rsidP="001245F4">
            <w:pPr>
              <w:pStyle w:val="Tabletext"/>
            </w:pPr>
            <w:r w:rsidRPr="0038408F">
              <w:t>Free</w:t>
            </w:r>
          </w:p>
        </w:tc>
      </w:tr>
      <w:tr w:rsidR="00C21DDA" w:rsidRPr="0038408F" w:rsidDel="00C21DDA" w:rsidTr="0013171E">
        <w:trPr>
          <w:cantSplit/>
        </w:trPr>
        <w:tc>
          <w:tcPr>
            <w:tcW w:w="1134" w:type="dxa"/>
          </w:tcPr>
          <w:p w:rsidR="00C21DDA" w:rsidRPr="0038408F" w:rsidDel="00C21DDA" w:rsidRDefault="00C21DDA" w:rsidP="002E35D0">
            <w:pPr>
              <w:pStyle w:val="Tabletext"/>
            </w:pPr>
            <w:r w:rsidRPr="0038408F">
              <w:t>3004.20.00</w:t>
            </w:r>
          </w:p>
        </w:tc>
        <w:tc>
          <w:tcPr>
            <w:tcW w:w="4820" w:type="dxa"/>
          </w:tcPr>
          <w:p w:rsidR="00C21DDA" w:rsidRPr="0038408F" w:rsidDel="00C21DDA" w:rsidRDefault="005C1E99" w:rsidP="00620205">
            <w:pPr>
              <w:pStyle w:val="CTA-"/>
            </w:pPr>
            <w:r>
              <w:noBreakHyphen/>
            </w:r>
            <w:r w:rsidR="00C21DDA" w:rsidRPr="0038408F">
              <w:t>Other, containing antibiotics</w:t>
            </w:r>
          </w:p>
        </w:tc>
        <w:tc>
          <w:tcPr>
            <w:tcW w:w="1191" w:type="dxa"/>
          </w:tcPr>
          <w:p w:rsidR="00C21DDA" w:rsidRPr="0038408F" w:rsidDel="00C21DDA" w:rsidRDefault="00C21DDA" w:rsidP="001245F4">
            <w:pPr>
              <w:pStyle w:val="Tabletext"/>
            </w:pPr>
            <w:r w:rsidRPr="0038408F">
              <w:t>Free</w:t>
            </w:r>
          </w:p>
        </w:tc>
      </w:tr>
      <w:tr w:rsidR="00C21DDA" w:rsidRPr="0038408F" w:rsidDel="00C21DDA" w:rsidTr="0013171E">
        <w:trPr>
          <w:cantSplit/>
        </w:trPr>
        <w:tc>
          <w:tcPr>
            <w:tcW w:w="1134" w:type="dxa"/>
          </w:tcPr>
          <w:p w:rsidR="00C21DDA" w:rsidRPr="0038408F" w:rsidDel="00C21DDA" w:rsidRDefault="00C21DDA" w:rsidP="002E35D0">
            <w:pPr>
              <w:pStyle w:val="Tabletext"/>
            </w:pPr>
            <w:r w:rsidRPr="0038408F">
              <w:t>3004.3</w:t>
            </w:r>
          </w:p>
        </w:tc>
        <w:tc>
          <w:tcPr>
            <w:tcW w:w="4820" w:type="dxa"/>
          </w:tcPr>
          <w:p w:rsidR="00C21DDA" w:rsidRPr="0038408F" w:rsidDel="00C21DDA" w:rsidRDefault="005C1E99" w:rsidP="00620205">
            <w:pPr>
              <w:pStyle w:val="CTA-"/>
            </w:pPr>
            <w:r>
              <w:noBreakHyphen/>
            </w:r>
            <w:r w:rsidR="00C21DDA" w:rsidRPr="0038408F">
              <w:t>Other, containing hormones or other products of 2937:</w:t>
            </w:r>
          </w:p>
        </w:tc>
        <w:tc>
          <w:tcPr>
            <w:tcW w:w="1191" w:type="dxa"/>
          </w:tcPr>
          <w:p w:rsidR="00C21DDA" w:rsidRPr="0038408F" w:rsidDel="00C21DDA" w:rsidRDefault="00C21DDA" w:rsidP="001245F4">
            <w:pPr>
              <w:pStyle w:val="Tabletext"/>
            </w:pPr>
          </w:p>
        </w:tc>
      </w:tr>
      <w:tr w:rsidR="00C21DDA" w:rsidRPr="0038408F" w:rsidDel="00C21DDA" w:rsidTr="0013171E">
        <w:trPr>
          <w:cantSplit/>
        </w:trPr>
        <w:tc>
          <w:tcPr>
            <w:tcW w:w="1134" w:type="dxa"/>
          </w:tcPr>
          <w:p w:rsidR="00C21DDA" w:rsidRPr="0038408F" w:rsidDel="00C21DDA" w:rsidRDefault="00C21DDA" w:rsidP="002E35D0">
            <w:pPr>
              <w:pStyle w:val="Tabletext"/>
            </w:pPr>
            <w:r w:rsidRPr="0038408F">
              <w:t>3004.31.00</w:t>
            </w:r>
          </w:p>
        </w:tc>
        <w:tc>
          <w:tcPr>
            <w:tcW w:w="4820" w:type="dxa"/>
          </w:tcPr>
          <w:p w:rsidR="00C21DDA" w:rsidRPr="0038408F" w:rsidDel="00C21DDA" w:rsidRDefault="005C1E99" w:rsidP="00400210">
            <w:pPr>
              <w:pStyle w:val="CTA--"/>
            </w:pPr>
            <w:r>
              <w:noBreakHyphen/>
            </w:r>
            <w:r>
              <w:noBreakHyphen/>
            </w:r>
            <w:r w:rsidR="00C21DDA" w:rsidRPr="0038408F">
              <w:t>Containing insulin</w:t>
            </w:r>
          </w:p>
        </w:tc>
        <w:tc>
          <w:tcPr>
            <w:tcW w:w="1191" w:type="dxa"/>
          </w:tcPr>
          <w:p w:rsidR="00C21DDA" w:rsidRPr="0038408F" w:rsidDel="00C21DDA" w:rsidRDefault="00C21DDA" w:rsidP="001245F4">
            <w:pPr>
              <w:pStyle w:val="Tabletext"/>
            </w:pPr>
            <w:r w:rsidRPr="0038408F">
              <w:t>Free</w:t>
            </w:r>
          </w:p>
        </w:tc>
      </w:tr>
      <w:tr w:rsidR="00C21DDA" w:rsidRPr="0038408F" w:rsidDel="00C21DDA" w:rsidTr="0013171E">
        <w:trPr>
          <w:cantSplit/>
        </w:trPr>
        <w:tc>
          <w:tcPr>
            <w:tcW w:w="1134" w:type="dxa"/>
          </w:tcPr>
          <w:p w:rsidR="00C21DDA" w:rsidRPr="0038408F" w:rsidDel="00C21DDA" w:rsidRDefault="00C21DDA" w:rsidP="002E35D0">
            <w:pPr>
              <w:pStyle w:val="Tabletext"/>
            </w:pPr>
            <w:r w:rsidRPr="0038408F">
              <w:t>3004.32.00</w:t>
            </w:r>
          </w:p>
        </w:tc>
        <w:tc>
          <w:tcPr>
            <w:tcW w:w="4820" w:type="dxa"/>
          </w:tcPr>
          <w:p w:rsidR="00C21DDA" w:rsidRPr="0038408F" w:rsidDel="00C21DDA" w:rsidRDefault="005C1E99" w:rsidP="00400210">
            <w:pPr>
              <w:pStyle w:val="CTA--"/>
            </w:pPr>
            <w:r>
              <w:noBreakHyphen/>
            </w:r>
            <w:r>
              <w:noBreakHyphen/>
            </w:r>
            <w:r w:rsidR="00C21DDA" w:rsidRPr="0038408F">
              <w:t>Containing corticosteroid hormones, their derivatives or structural analogues</w:t>
            </w:r>
          </w:p>
        </w:tc>
        <w:tc>
          <w:tcPr>
            <w:tcW w:w="1191" w:type="dxa"/>
          </w:tcPr>
          <w:p w:rsidR="00C21DDA" w:rsidRPr="0038408F" w:rsidDel="00C21DDA" w:rsidRDefault="00C21DDA" w:rsidP="001245F4">
            <w:pPr>
              <w:pStyle w:val="Tabletext"/>
            </w:pPr>
            <w:r w:rsidRPr="0038408F">
              <w:t>Free</w:t>
            </w:r>
          </w:p>
        </w:tc>
      </w:tr>
      <w:tr w:rsidR="00C21DDA" w:rsidRPr="0038408F" w:rsidDel="00C21DDA" w:rsidTr="0013171E">
        <w:trPr>
          <w:cantSplit/>
        </w:trPr>
        <w:tc>
          <w:tcPr>
            <w:tcW w:w="1134" w:type="dxa"/>
          </w:tcPr>
          <w:p w:rsidR="00C21DDA" w:rsidRPr="0038408F" w:rsidDel="00C21DDA" w:rsidRDefault="00C21DDA" w:rsidP="002E35D0">
            <w:pPr>
              <w:pStyle w:val="Tabletext"/>
            </w:pPr>
            <w:r w:rsidRPr="0038408F">
              <w:t>3004.39.00</w:t>
            </w:r>
          </w:p>
        </w:tc>
        <w:tc>
          <w:tcPr>
            <w:tcW w:w="4820" w:type="dxa"/>
          </w:tcPr>
          <w:p w:rsidR="00C21DDA" w:rsidRPr="0038408F" w:rsidDel="00C21DDA" w:rsidRDefault="005C1E99" w:rsidP="00400210">
            <w:pPr>
              <w:pStyle w:val="CTA--"/>
            </w:pPr>
            <w:r>
              <w:noBreakHyphen/>
            </w:r>
            <w:r>
              <w:noBreakHyphen/>
            </w:r>
            <w:r w:rsidR="00C21DDA" w:rsidRPr="0038408F">
              <w:t>Other</w:t>
            </w:r>
          </w:p>
        </w:tc>
        <w:tc>
          <w:tcPr>
            <w:tcW w:w="1191" w:type="dxa"/>
          </w:tcPr>
          <w:p w:rsidR="00C21DDA" w:rsidRPr="0038408F" w:rsidDel="00C21DDA" w:rsidRDefault="00C21DDA" w:rsidP="001245F4">
            <w:pPr>
              <w:pStyle w:val="Tabletext"/>
            </w:pPr>
            <w:r w:rsidRPr="0038408F">
              <w:t>Free</w:t>
            </w:r>
          </w:p>
        </w:tc>
      </w:tr>
      <w:tr w:rsidR="00C21DDA" w:rsidRPr="0038408F" w:rsidDel="00C21DDA" w:rsidTr="0013171E">
        <w:trPr>
          <w:cantSplit/>
        </w:trPr>
        <w:tc>
          <w:tcPr>
            <w:tcW w:w="1134" w:type="dxa"/>
          </w:tcPr>
          <w:p w:rsidR="00C21DDA" w:rsidRPr="0038408F" w:rsidDel="00C21DDA" w:rsidRDefault="00C21DDA" w:rsidP="002E35D0">
            <w:pPr>
              <w:pStyle w:val="Tabletext"/>
            </w:pPr>
            <w:r w:rsidRPr="0038408F">
              <w:t>3004.4</w:t>
            </w:r>
          </w:p>
        </w:tc>
        <w:tc>
          <w:tcPr>
            <w:tcW w:w="4820" w:type="dxa"/>
          </w:tcPr>
          <w:p w:rsidR="00C21DDA" w:rsidRPr="0038408F" w:rsidDel="00C21DDA" w:rsidRDefault="005C1E99" w:rsidP="00620205">
            <w:pPr>
              <w:pStyle w:val="CTA-"/>
            </w:pPr>
            <w:r>
              <w:noBreakHyphen/>
            </w:r>
            <w:r w:rsidR="00C21DDA" w:rsidRPr="0038408F">
              <w:t>Other, containing alkaloids or derivatives thereof:</w:t>
            </w:r>
          </w:p>
        </w:tc>
        <w:tc>
          <w:tcPr>
            <w:tcW w:w="1191" w:type="dxa"/>
          </w:tcPr>
          <w:p w:rsidR="00C21DDA" w:rsidRPr="0038408F" w:rsidDel="00C21DDA" w:rsidRDefault="00C21DDA" w:rsidP="001245F4">
            <w:pPr>
              <w:pStyle w:val="Tabletext"/>
            </w:pPr>
          </w:p>
        </w:tc>
      </w:tr>
      <w:tr w:rsidR="00C21DDA" w:rsidRPr="0038408F" w:rsidDel="00C21DDA" w:rsidTr="0013171E">
        <w:trPr>
          <w:cantSplit/>
        </w:trPr>
        <w:tc>
          <w:tcPr>
            <w:tcW w:w="1134" w:type="dxa"/>
          </w:tcPr>
          <w:p w:rsidR="00C21DDA" w:rsidRPr="0038408F" w:rsidDel="00C21DDA" w:rsidRDefault="00C21DDA" w:rsidP="002E35D0">
            <w:pPr>
              <w:pStyle w:val="Tabletext"/>
            </w:pPr>
            <w:r w:rsidRPr="0038408F">
              <w:t>3004.41.00</w:t>
            </w:r>
          </w:p>
        </w:tc>
        <w:tc>
          <w:tcPr>
            <w:tcW w:w="4820" w:type="dxa"/>
          </w:tcPr>
          <w:p w:rsidR="00C21DDA" w:rsidRPr="0038408F" w:rsidDel="00C21DDA" w:rsidRDefault="005C1E99" w:rsidP="00400210">
            <w:pPr>
              <w:pStyle w:val="CTA--"/>
            </w:pPr>
            <w:r>
              <w:noBreakHyphen/>
            </w:r>
            <w:r>
              <w:noBreakHyphen/>
            </w:r>
            <w:r w:rsidR="00C21DDA" w:rsidRPr="0038408F">
              <w:t>Containing ephedrine or its salts</w:t>
            </w:r>
          </w:p>
        </w:tc>
        <w:tc>
          <w:tcPr>
            <w:tcW w:w="1191" w:type="dxa"/>
          </w:tcPr>
          <w:p w:rsidR="00C21DDA" w:rsidRPr="0038408F" w:rsidDel="00C21DDA" w:rsidRDefault="00C21DDA" w:rsidP="001245F4">
            <w:pPr>
              <w:pStyle w:val="Tabletext"/>
            </w:pPr>
            <w:r w:rsidRPr="0038408F">
              <w:t>Free</w:t>
            </w:r>
          </w:p>
        </w:tc>
      </w:tr>
      <w:tr w:rsidR="00C21DDA" w:rsidRPr="0038408F" w:rsidDel="00C21DDA" w:rsidTr="0013171E">
        <w:trPr>
          <w:cantSplit/>
        </w:trPr>
        <w:tc>
          <w:tcPr>
            <w:tcW w:w="1134" w:type="dxa"/>
          </w:tcPr>
          <w:p w:rsidR="00C21DDA" w:rsidRPr="0038408F" w:rsidDel="00C21DDA" w:rsidRDefault="00C21DDA" w:rsidP="002E35D0">
            <w:pPr>
              <w:pStyle w:val="Tabletext"/>
            </w:pPr>
            <w:r w:rsidRPr="0038408F">
              <w:t>3004.42.00</w:t>
            </w:r>
          </w:p>
        </w:tc>
        <w:tc>
          <w:tcPr>
            <w:tcW w:w="4820" w:type="dxa"/>
          </w:tcPr>
          <w:p w:rsidR="00C21DDA" w:rsidRPr="0038408F" w:rsidDel="00C21DDA" w:rsidRDefault="005C1E99" w:rsidP="00400210">
            <w:pPr>
              <w:pStyle w:val="CTA--"/>
            </w:pPr>
            <w:r>
              <w:noBreakHyphen/>
            </w:r>
            <w:r>
              <w:noBreakHyphen/>
            </w:r>
            <w:r w:rsidR="00C21DDA" w:rsidRPr="0038408F">
              <w:t>Containing pseudoephedrine (INN) or its salts</w:t>
            </w:r>
          </w:p>
        </w:tc>
        <w:tc>
          <w:tcPr>
            <w:tcW w:w="1191" w:type="dxa"/>
          </w:tcPr>
          <w:p w:rsidR="00C21DDA" w:rsidRPr="0038408F" w:rsidDel="00C21DDA" w:rsidRDefault="00C21DDA" w:rsidP="001245F4">
            <w:pPr>
              <w:pStyle w:val="Tabletext"/>
            </w:pPr>
            <w:r w:rsidRPr="0038408F">
              <w:t>Free</w:t>
            </w:r>
          </w:p>
        </w:tc>
      </w:tr>
      <w:tr w:rsidR="00C21DDA" w:rsidRPr="0038408F" w:rsidDel="00C21DDA" w:rsidTr="0013171E">
        <w:trPr>
          <w:cantSplit/>
        </w:trPr>
        <w:tc>
          <w:tcPr>
            <w:tcW w:w="1134" w:type="dxa"/>
          </w:tcPr>
          <w:p w:rsidR="00C21DDA" w:rsidRPr="0038408F" w:rsidDel="00C21DDA" w:rsidRDefault="00C21DDA" w:rsidP="002E35D0">
            <w:pPr>
              <w:pStyle w:val="Tabletext"/>
            </w:pPr>
            <w:r w:rsidRPr="0038408F">
              <w:t>3004.43.00</w:t>
            </w:r>
          </w:p>
        </w:tc>
        <w:tc>
          <w:tcPr>
            <w:tcW w:w="4820" w:type="dxa"/>
          </w:tcPr>
          <w:p w:rsidR="00C21DDA" w:rsidRPr="0038408F" w:rsidDel="00C21DDA" w:rsidRDefault="005C1E99" w:rsidP="00400210">
            <w:pPr>
              <w:pStyle w:val="CTA--"/>
            </w:pPr>
            <w:r>
              <w:noBreakHyphen/>
            </w:r>
            <w:r>
              <w:noBreakHyphen/>
            </w:r>
            <w:r w:rsidR="00C21DDA" w:rsidRPr="0038408F">
              <w:t>Containing norephedrine or its salts</w:t>
            </w:r>
          </w:p>
        </w:tc>
        <w:tc>
          <w:tcPr>
            <w:tcW w:w="1191" w:type="dxa"/>
          </w:tcPr>
          <w:p w:rsidR="00C21DDA" w:rsidRPr="0038408F" w:rsidDel="00C21DDA" w:rsidRDefault="00C21DDA" w:rsidP="001245F4">
            <w:pPr>
              <w:pStyle w:val="Tabletext"/>
            </w:pPr>
            <w:r w:rsidRPr="0038408F">
              <w:t>Free</w:t>
            </w:r>
          </w:p>
        </w:tc>
      </w:tr>
      <w:tr w:rsidR="00C21DDA" w:rsidRPr="0038408F" w:rsidDel="00C21DDA" w:rsidTr="0013171E">
        <w:trPr>
          <w:cantSplit/>
        </w:trPr>
        <w:tc>
          <w:tcPr>
            <w:tcW w:w="1134" w:type="dxa"/>
          </w:tcPr>
          <w:p w:rsidR="00C21DDA" w:rsidRPr="0038408F" w:rsidDel="00C21DDA" w:rsidRDefault="00C21DDA" w:rsidP="002E35D0">
            <w:pPr>
              <w:pStyle w:val="Tabletext"/>
            </w:pPr>
            <w:r w:rsidRPr="0038408F">
              <w:t>3004.49.00</w:t>
            </w:r>
          </w:p>
        </w:tc>
        <w:tc>
          <w:tcPr>
            <w:tcW w:w="4820" w:type="dxa"/>
          </w:tcPr>
          <w:p w:rsidR="00C21DDA" w:rsidRPr="0038408F" w:rsidDel="00C21DDA" w:rsidRDefault="005C1E99" w:rsidP="00400210">
            <w:pPr>
              <w:pStyle w:val="CTA--"/>
            </w:pPr>
            <w:r>
              <w:noBreakHyphen/>
            </w:r>
            <w:r>
              <w:noBreakHyphen/>
            </w:r>
            <w:r w:rsidR="00C21DDA" w:rsidRPr="0038408F">
              <w:t>Other</w:t>
            </w:r>
          </w:p>
        </w:tc>
        <w:tc>
          <w:tcPr>
            <w:tcW w:w="1191" w:type="dxa"/>
          </w:tcPr>
          <w:p w:rsidR="00C21DDA" w:rsidRPr="0038408F" w:rsidDel="00C21DDA" w:rsidRDefault="00C21DDA" w:rsidP="001245F4">
            <w:pPr>
              <w:pStyle w:val="Tabletext"/>
            </w:pPr>
            <w:r w:rsidRPr="0038408F">
              <w:t>Free</w:t>
            </w:r>
          </w:p>
        </w:tc>
      </w:tr>
      <w:tr w:rsidR="00C21DDA" w:rsidRPr="0038408F" w:rsidDel="00C21DDA" w:rsidTr="0013171E">
        <w:trPr>
          <w:cantSplit/>
        </w:trPr>
        <w:tc>
          <w:tcPr>
            <w:tcW w:w="1134" w:type="dxa"/>
          </w:tcPr>
          <w:p w:rsidR="00C21DDA" w:rsidRPr="0038408F" w:rsidDel="00C21DDA" w:rsidRDefault="00C21DDA" w:rsidP="002E35D0">
            <w:pPr>
              <w:pStyle w:val="Tabletext"/>
            </w:pPr>
            <w:r w:rsidRPr="0038408F">
              <w:t>3004.50.00</w:t>
            </w:r>
          </w:p>
        </w:tc>
        <w:tc>
          <w:tcPr>
            <w:tcW w:w="4820" w:type="dxa"/>
          </w:tcPr>
          <w:p w:rsidR="00C21DDA" w:rsidRPr="0038408F" w:rsidDel="00C21DDA" w:rsidRDefault="005C1E99" w:rsidP="00620205">
            <w:pPr>
              <w:pStyle w:val="CTA-"/>
            </w:pPr>
            <w:r>
              <w:noBreakHyphen/>
            </w:r>
            <w:r w:rsidR="00C21DDA" w:rsidRPr="0038408F">
              <w:t>Other, containing vitamins or other products of 2936</w:t>
            </w:r>
          </w:p>
        </w:tc>
        <w:tc>
          <w:tcPr>
            <w:tcW w:w="1191" w:type="dxa"/>
          </w:tcPr>
          <w:p w:rsidR="00C21DDA" w:rsidRPr="0038408F" w:rsidDel="00C21DDA" w:rsidRDefault="00C21DDA" w:rsidP="001245F4">
            <w:pPr>
              <w:pStyle w:val="Tabletext"/>
            </w:pPr>
            <w:r w:rsidRPr="0038408F">
              <w:t>Free</w:t>
            </w:r>
          </w:p>
        </w:tc>
      </w:tr>
      <w:tr w:rsidR="00C21DDA" w:rsidRPr="0038408F" w:rsidDel="00C21DDA" w:rsidTr="0013171E">
        <w:trPr>
          <w:cantSplit/>
        </w:trPr>
        <w:tc>
          <w:tcPr>
            <w:tcW w:w="1134" w:type="dxa"/>
          </w:tcPr>
          <w:p w:rsidR="00C21DDA" w:rsidRPr="0038408F" w:rsidDel="00C21DDA" w:rsidRDefault="00C21DDA" w:rsidP="002E35D0">
            <w:pPr>
              <w:pStyle w:val="Tabletext"/>
            </w:pPr>
            <w:r w:rsidRPr="0038408F">
              <w:t>3004.60.00</w:t>
            </w:r>
          </w:p>
        </w:tc>
        <w:tc>
          <w:tcPr>
            <w:tcW w:w="4820" w:type="dxa"/>
          </w:tcPr>
          <w:p w:rsidR="00C21DDA" w:rsidRPr="0038408F" w:rsidDel="00C21DDA" w:rsidRDefault="005C1E99" w:rsidP="00620205">
            <w:pPr>
              <w:pStyle w:val="CTA-"/>
            </w:pPr>
            <w:r>
              <w:noBreakHyphen/>
            </w:r>
            <w:r w:rsidR="00C21DDA" w:rsidRPr="0038408F">
              <w:t>Other, containing antimalarial active principles described in Subheading Note 2 to this Chapter</w:t>
            </w:r>
          </w:p>
        </w:tc>
        <w:tc>
          <w:tcPr>
            <w:tcW w:w="1191" w:type="dxa"/>
          </w:tcPr>
          <w:p w:rsidR="00C21DDA" w:rsidRPr="0038408F" w:rsidDel="00C21DDA" w:rsidRDefault="00C21DDA" w:rsidP="001245F4">
            <w:pPr>
              <w:pStyle w:val="Tabletext"/>
            </w:pPr>
            <w:r w:rsidRPr="0038408F">
              <w:t>Free</w:t>
            </w:r>
          </w:p>
        </w:tc>
      </w:tr>
      <w:tr w:rsidR="00C21DDA" w:rsidRPr="0038408F" w:rsidTr="00A95DED">
        <w:trPr>
          <w:cantSplit/>
        </w:trPr>
        <w:tc>
          <w:tcPr>
            <w:tcW w:w="1134" w:type="dxa"/>
          </w:tcPr>
          <w:p w:rsidR="00C21DDA" w:rsidRPr="0038408F" w:rsidRDefault="00C21DDA" w:rsidP="002E35D0">
            <w:pPr>
              <w:pStyle w:val="Tabletext"/>
            </w:pPr>
            <w:r w:rsidRPr="0038408F">
              <w:t>3004.90.00</w:t>
            </w:r>
          </w:p>
        </w:tc>
        <w:tc>
          <w:tcPr>
            <w:tcW w:w="4820" w:type="dxa"/>
          </w:tcPr>
          <w:p w:rsidR="00C21DDA" w:rsidRPr="0038408F" w:rsidRDefault="005C1E99" w:rsidP="00620205">
            <w:pPr>
              <w:pStyle w:val="CTA-"/>
            </w:pPr>
            <w:r>
              <w:noBreakHyphen/>
            </w:r>
            <w:r w:rsidR="00C21DDA" w:rsidRPr="0038408F">
              <w:t>Other</w:t>
            </w:r>
          </w:p>
        </w:tc>
        <w:tc>
          <w:tcPr>
            <w:tcW w:w="1191" w:type="dxa"/>
          </w:tcPr>
          <w:p w:rsidR="00C21DDA" w:rsidRPr="0038408F" w:rsidRDefault="00C21DDA" w:rsidP="001245F4">
            <w:pPr>
              <w:pStyle w:val="Tabletext"/>
            </w:pPr>
            <w:r w:rsidRPr="0038408F">
              <w:t>Free</w:t>
            </w:r>
          </w:p>
        </w:tc>
      </w:tr>
    </w:tbl>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2E35D0">
            <w:pPr>
              <w:pStyle w:val="Tabletext"/>
            </w:pPr>
            <w:r w:rsidRPr="0038408F">
              <w:t>3005</w:t>
            </w:r>
          </w:p>
        </w:tc>
        <w:tc>
          <w:tcPr>
            <w:tcW w:w="4820" w:type="dxa"/>
          </w:tcPr>
          <w:p w:rsidR="00620205" w:rsidRPr="0038408F" w:rsidRDefault="00620205" w:rsidP="00620205">
            <w:pPr>
              <w:pStyle w:val="CTACAPS"/>
            </w:pPr>
            <w:r w:rsidRPr="0038408F">
              <w:t>WADDING, GAUZE, BANDAGES AND SIMILAR ARTICLES (FOR EXAMPLE, DRESSINGS, ADHESIVE PLASTERS, POULTICES), IMPREGNATED OR COATED WITH PHARMACEUTICAL SUBSTANCES OR PUT UP IN FORMS OR PACKINGS FOR RETAIL SALE FOR MEDICAL, SURGICAL, DENTAL OR VETERINARY PURPOSES:</w:t>
            </w:r>
          </w:p>
        </w:tc>
        <w:tc>
          <w:tcPr>
            <w:tcW w:w="1191" w:type="dxa"/>
          </w:tcPr>
          <w:p w:rsidR="00620205" w:rsidRPr="0038408F" w:rsidRDefault="00620205" w:rsidP="001245F4">
            <w:pPr>
              <w:pStyle w:val="Tabletext"/>
            </w:pPr>
          </w:p>
        </w:tc>
      </w:tr>
      <w:tr w:rsidR="00620205" w:rsidRPr="0038408F">
        <w:trPr>
          <w:cantSplit/>
        </w:trPr>
        <w:tc>
          <w:tcPr>
            <w:tcW w:w="1134" w:type="dxa"/>
          </w:tcPr>
          <w:p w:rsidR="00620205" w:rsidRPr="0038408F" w:rsidRDefault="00620205" w:rsidP="002E35D0">
            <w:pPr>
              <w:pStyle w:val="Tabletext"/>
            </w:pPr>
            <w:r w:rsidRPr="0038408F">
              <w:t>3005.10.00</w:t>
            </w:r>
          </w:p>
        </w:tc>
        <w:tc>
          <w:tcPr>
            <w:tcW w:w="4820" w:type="dxa"/>
          </w:tcPr>
          <w:p w:rsidR="00620205" w:rsidRPr="0038408F" w:rsidRDefault="005C1E99" w:rsidP="00620205">
            <w:pPr>
              <w:pStyle w:val="CTA-"/>
            </w:pPr>
            <w:r>
              <w:noBreakHyphen/>
            </w:r>
            <w:r w:rsidR="00620205" w:rsidRPr="0038408F">
              <w:t>Adhesive dressings and other articles having an adhesive layer</w:t>
            </w:r>
          </w:p>
        </w:tc>
        <w:tc>
          <w:tcPr>
            <w:tcW w:w="1191" w:type="dxa"/>
          </w:tcPr>
          <w:p w:rsidR="00620205" w:rsidRPr="0038408F" w:rsidRDefault="00620205" w:rsidP="001245F4">
            <w:pPr>
              <w:pStyle w:val="Tabletext"/>
            </w:pPr>
            <w:r w:rsidRPr="0038408F">
              <w:t>5%</w:t>
            </w:r>
            <w:r w:rsidRPr="0038408F">
              <w:br/>
              <w:t>DCS:Free</w:t>
            </w:r>
            <w:r w:rsidRPr="0038408F">
              <w:br/>
              <w:t>CA:Free</w:t>
            </w:r>
          </w:p>
        </w:tc>
      </w:tr>
      <w:tr w:rsidR="00620205" w:rsidRPr="0038408F">
        <w:trPr>
          <w:cantSplit/>
        </w:trPr>
        <w:tc>
          <w:tcPr>
            <w:tcW w:w="1134" w:type="dxa"/>
          </w:tcPr>
          <w:p w:rsidR="00620205" w:rsidRPr="0038408F" w:rsidRDefault="00620205" w:rsidP="002E35D0">
            <w:pPr>
              <w:pStyle w:val="Tabletext"/>
            </w:pPr>
            <w:r w:rsidRPr="0038408F">
              <w:t>3005.90</w:t>
            </w:r>
          </w:p>
        </w:tc>
        <w:tc>
          <w:tcPr>
            <w:tcW w:w="4820" w:type="dxa"/>
          </w:tcPr>
          <w:p w:rsidR="00620205" w:rsidRPr="0038408F" w:rsidRDefault="005C1E99" w:rsidP="00620205">
            <w:pPr>
              <w:pStyle w:val="CTA-"/>
            </w:pPr>
            <w:r>
              <w:noBreakHyphen/>
            </w:r>
            <w:r w:rsidR="00620205" w:rsidRPr="0038408F">
              <w:t>Other:</w:t>
            </w:r>
          </w:p>
        </w:tc>
        <w:tc>
          <w:tcPr>
            <w:tcW w:w="1191" w:type="dxa"/>
          </w:tcPr>
          <w:p w:rsidR="00620205" w:rsidRPr="0038408F" w:rsidRDefault="00620205" w:rsidP="001245F4">
            <w:pPr>
              <w:pStyle w:val="Tabletext"/>
            </w:pPr>
          </w:p>
        </w:tc>
      </w:tr>
      <w:tr w:rsidR="00620205" w:rsidRPr="0038408F">
        <w:trPr>
          <w:cantSplit/>
        </w:trPr>
        <w:tc>
          <w:tcPr>
            <w:tcW w:w="1134" w:type="dxa"/>
          </w:tcPr>
          <w:p w:rsidR="00620205" w:rsidRPr="0038408F" w:rsidRDefault="00620205" w:rsidP="002E35D0">
            <w:pPr>
              <w:pStyle w:val="Tabletext"/>
            </w:pPr>
            <w:r w:rsidRPr="0038408F">
              <w:t>3005.90.10</w:t>
            </w:r>
          </w:p>
        </w:tc>
        <w:tc>
          <w:tcPr>
            <w:tcW w:w="4820" w:type="dxa"/>
          </w:tcPr>
          <w:p w:rsidR="00620205" w:rsidRPr="0038408F" w:rsidRDefault="005C1E99" w:rsidP="00620205">
            <w:pPr>
              <w:pStyle w:val="CTA---"/>
            </w:pPr>
            <w:r>
              <w:noBreakHyphen/>
            </w:r>
            <w:r>
              <w:noBreakHyphen/>
            </w:r>
            <w:r>
              <w:noBreakHyphen/>
            </w:r>
            <w:r w:rsidR="00620205" w:rsidRPr="0038408F">
              <w:t>Wadding, including cotton wool and absorbent cotton</w:t>
            </w:r>
          </w:p>
        </w:tc>
        <w:tc>
          <w:tcPr>
            <w:tcW w:w="1191" w:type="dxa"/>
          </w:tcPr>
          <w:p w:rsidR="00620205" w:rsidRPr="0038408F" w:rsidRDefault="00620205" w:rsidP="001245F4">
            <w:pPr>
              <w:pStyle w:val="Tabletext"/>
            </w:pPr>
            <w:r w:rsidRPr="0038408F">
              <w:t>5%</w:t>
            </w:r>
          </w:p>
        </w:tc>
      </w:tr>
      <w:tr w:rsidR="00620205" w:rsidRPr="0038408F">
        <w:trPr>
          <w:cantSplit/>
        </w:trPr>
        <w:tc>
          <w:tcPr>
            <w:tcW w:w="1134" w:type="dxa"/>
          </w:tcPr>
          <w:p w:rsidR="00620205" w:rsidRPr="0038408F" w:rsidRDefault="00620205" w:rsidP="002E35D0">
            <w:pPr>
              <w:pStyle w:val="Tabletext"/>
            </w:pPr>
            <w:r w:rsidRPr="0038408F">
              <w:t>3005.90.90</w:t>
            </w:r>
          </w:p>
        </w:tc>
        <w:tc>
          <w:tcPr>
            <w:tcW w:w="4820" w:type="dxa"/>
          </w:tcPr>
          <w:p w:rsidR="00620205" w:rsidRPr="0038408F" w:rsidRDefault="005C1E99" w:rsidP="00620205">
            <w:pPr>
              <w:pStyle w:val="CTA---"/>
            </w:pPr>
            <w:r>
              <w:noBreakHyphen/>
            </w:r>
            <w:r>
              <w:noBreakHyphen/>
            </w:r>
            <w:r>
              <w:noBreakHyphen/>
            </w:r>
            <w:r w:rsidR="00620205" w:rsidRPr="0038408F">
              <w:t>Other</w:t>
            </w:r>
          </w:p>
        </w:tc>
        <w:tc>
          <w:tcPr>
            <w:tcW w:w="1191" w:type="dxa"/>
          </w:tcPr>
          <w:p w:rsidR="00620205" w:rsidRPr="0038408F" w:rsidRDefault="00620205" w:rsidP="001245F4">
            <w:pPr>
              <w:pStyle w:val="Tabletext"/>
            </w:pPr>
            <w:r w:rsidRPr="0038408F">
              <w:t>5%</w:t>
            </w:r>
            <w:r w:rsidRPr="0038408F">
              <w:br/>
              <w:t>DCS:Free</w:t>
            </w:r>
            <w:r w:rsidRPr="0038408F">
              <w:br/>
              <w:t>CA:Free</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2E35D0">
            <w:pPr>
              <w:pStyle w:val="Tabletext"/>
            </w:pPr>
            <w:r w:rsidRPr="0038408F">
              <w:t>3006</w:t>
            </w:r>
          </w:p>
        </w:tc>
        <w:tc>
          <w:tcPr>
            <w:tcW w:w="4820" w:type="dxa"/>
          </w:tcPr>
          <w:p w:rsidR="00620205" w:rsidRPr="0038408F" w:rsidRDefault="00620205" w:rsidP="00620205">
            <w:pPr>
              <w:pStyle w:val="CTACAPS"/>
            </w:pPr>
            <w:r w:rsidRPr="0038408F">
              <w:t>PHARMACEUTICAL GOODS SPECIFIED IN</w:t>
            </w:r>
            <w:r w:rsidRPr="0038408F">
              <w:br/>
              <w:t>NOTE 4 TO THIS CHAPTER:</w:t>
            </w:r>
          </w:p>
        </w:tc>
        <w:tc>
          <w:tcPr>
            <w:tcW w:w="1191" w:type="dxa"/>
          </w:tcPr>
          <w:p w:rsidR="00620205" w:rsidRPr="0038408F" w:rsidRDefault="00620205" w:rsidP="001245F4">
            <w:pPr>
              <w:pStyle w:val="Tabletext"/>
            </w:pPr>
          </w:p>
        </w:tc>
      </w:tr>
      <w:tr w:rsidR="0095791C" w:rsidRPr="0038408F" w:rsidDel="0095791C">
        <w:trPr>
          <w:cantSplit/>
        </w:trPr>
        <w:tc>
          <w:tcPr>
            <w:tcW w:w="1134" w:type="dxa"/>
          </w:tcPr>
          <w:p w:rsidR="0095791C" w:rsidRPr="0038408F" w:rsidDel="0095791C" w:rsidRDefault="0095791C" w:rsidP="002E35D0">
            <w:pPr>
              <w:pStyle w:val="Tabletext"/>
            </w:pPr>
            <w:r w:rsidRPr="0038408F">
              <w:t>3006.10</w:t>
            </w:r>
          </w:p>
        </w:tc>
        <w:tc>
          <w:tcPr>
            <w:tcW w:w="4820" w:type="dxa"/>
          </w:tcPr>
          <w:p w:rsidR="0095791C" w:rsidRPr="0038408F" w:rsidDel="0095791C" w:rsidRDefault="005C1E99" w:rsidP="0032601F">
            <w:pPr>
              <w:pStyle w:val="CTA-"/>
            </w:pPr>
            <w:r>
              <w:noBreakHyphen/>
            </w:r>
            <w:r w:rsidR="0095791C" w:rsidRPr="0038408F">
              <w:t>Sterile surgical catgut, similar sterile suture materials (including sterile absorbable surgical or dental yarns) and sterile tissue adhesives for surgical wound closure; sterile laminaria and sterile laminaria tents; sterile absorbable surgical or dental haemostatics; sterile surgical or dental adhesion barriers, whether or not absorbable:</w:t>
            </w:r>
          </w:p>
        </w:tc>
        <w:tc>
          <w:tcPr>
            <w:tcW w:w="1191" w:type="dxa"/>
          </w:tcPr>
          <w:p w:rsidR="0095791C" w:rsidRPr="0038408F" w:rsidDel="0095791C" w:rsidRDefault="0095791C" w:rsidP="001245F4">
            <w:pPr>
              <w:pStyle w:val="Tabletext"/>
            </w:pPr>
          </w:p>
        </w:tc>
      </w:tr>
      <w:tr w:rsidR="0095791C" w:rsidRPr="0038408F" w:rsidDel="0095791C">
        <w:trPr>
          <w:cantSplit/>
        </w:trPr>
        <w:tc>
          <w:tcPr>
            <w:tcW w:w="1134" w:type="dxa"/>
          </w:tcPr>
          <w:p w:rsidR="0095791C" w:rsidRPr="0038408F" w:rsidDel="0095791C" w:rsidRDefault="0095791C" w:rsidP="002E35D0">
            <w:pPr>
              <w:pStyle w:val="Tabletext"/>
            </w:pPr>
            <w:r w:rsidRPr="0038408F">
              <w:t>3006.10.1</w:t>
            </w:r>
          </w:p>
        </w:tc>
        <w:tc>
          <w:tcPr>
            <w:tcW w:w="4820" w:type="dxa"/>
          </w:tcPr>
          <w:p w:rsidR="0095791C" w:rsidRPr="0038408F" w:rsidDel="0095791C" w:rsidRDefault="005C1E99" w:rsidP="0095791C">
            <w:pPr>
              <w:pStyle w:val="CTA---"/>
            </w:pPr>
            <w:r>
              <w:noBreakHyphen/>
            </w:r>
            <w:r>
              <w:noBreakHyphen/>
            </w:r>
            <w:r>
              <w:noBreakHyphen/>
            </w:r>
            <w:r w:rsidR="0095791C" w:rsidRPr="0038408F">
              <w:t>Sterile surgical or dental adhesion barriers, whether or not absorbable, of plastics:</w:t>
            </w:r>
          </w:p>
        </w:tc>
        <w:tc>
          <w:tcPr>
            <w:tcW w:w="1191" w:type="dxa"/>
          </w:tcPr>
          <w:p w:rsidR="0095791C" w:rsidRPr="0038408F" w:rsidDel="0095791C" w:rsidRDefault="0095791C" w:rsidP="001245F4">
            <w:pPr>
              <w:pStyle w:val="Tabletext"/>
            </w:pPr>
          </w:p>
        </w:tc>
      </w:tr>
      <w:tr w:rsidR="0095791C" w:rsidRPr="0038408F" w:rsidDel="0095791C">
        <w:trPr>
          <w:cantSplit/>
        </w:trPr>
        <w:tc>
          <w:tcPr>
            <w:tcW w:w="1134" w:type="dxa"/>
          </w:tcPr>
          <w:p w:rsidR="0095791C" w:rsidRPr="0038408F" w:rsidDel="0095791C" w:rsidRDefault="0095791C" w:rsidP="002E35D0">
            <w:pPr>
              <w:pStyle w:val="Tabletext"/>
            </w:pPr>
            <w:r w:rsidRPr="0038408F">
              <w:t>3006.10.11</w:t>
            </w:r>
          </w:p>
        </w:tc>
        <w:tc>
          <w:tcPr>
            <w:tcW w:w="4820" w:type="dxa"/>
          </w:tcPr>
          <w:p w:rsidR="0095791C" w:rsidRPr="0038408F" w:rsidDel="0095791C" w:rsidRDefault="005C1E99" w:rsidP="0095791C">
            <w:pPr>
              <w:pStyle w:val="CTA----"/>
            </w:pPr>
            <w:r>
              <w:noBreakHyphen/>
            </w:r>
            <w:r>
              <w:noBreakHyphen/>
            </w:r>
            <w:r>
              <w:noBreakHyphen/>
            </w:r>
            <w:r>
              <w:noBreakHyphen/>
            </w:r>
            <w:r w:rsidR="0095791C" w:rsidRPr="0038408F">
              <w:t>Of polymers of vinyl chloride, containing by weight not less than 6% of plasticisers, in the forms described in 3920</w:t>
            </w:r>
          </w:p>
        </w:tc>
        <w:tc>
          <w:tcPr>
            <w:tcW w:w="1191" w:type="dxa"/>
          </w:tcPr>
          <w:p w:rsidR="0095791C" w:rsidRPr="0038408F" w:rsidDel="0095791C" w:rsidRDefault="00CB1670" w:rsidP="001245F4">
            <w:pPr>
              <w:pStyle w:val="Tabletext"/>
            </w:pPr>
            <w:r w:rsidRPr="0038408F">
              <w:t>5%</w:t>
            </w:r>
            <w:r w:rsidRPr="0038408F">
              <w:br/>
              <w:t>CA:Free</w:t>
            </w:r>
          </w:p>
        </w:tc>
      </w:tr>
      <w:tr w:rsidR="0095791C" w:rsidRPr="0038408F" w:rsidDel="0095791C">
        <w:trPr>
          <w:cantSplit/>
        </w:trPr>
        <w:tc>
          <w:tcPr>
            <w:tcW w:w="1134" w:type="dxa"/>
          </w:tcPr>
          <w:p w:rsidR="0095791C" w:rsidRPr="0038408F" w:rsidDel="0095791C" w:rsidRDefault="0095791C" w:rsidP="002E35D0">
            <w:pPr>
              <w:pStyle w:val="Tabletext"/>
            </w:pPr>
            <w:r w:rsidRPr="0038408F">
              <w:t>3006.10.12</w:t>
            </w:r>
          </w:p>
        </w:tc>
        <w:tc>
          <w:tcPr>
            <w:tcW w:w="4820" w:type="dxa"/>
          </w:tcPr>
          <w:p w:rsidR="00CB1670" w:rsidRPr="0038408F" w:rsidRDefault="005C1E99" w:rsidP="00CB1670">
            <w:pPr>
              <w:pStyle w:val="CTA----"/>
            </w:pPr>
            <w:r>
              <w:noBreakHyphen/>
            </w:r>
            <w:r>
              <w:noBreakHyphen/>
            </w:r>
            <w:r>
              <w:noBreakHyphen/>
            </w:r>
            <w:r>
              <w:noBreakHyphen/>
            </w:r>
            <w:r w:rsidR="00CB1670" w:rsidRPr="0038408F">
              <w:t>Of plastics, in the forms described in 3920, as follows:</w:t>
            </w:r>
          </w:p>
          <w:p w:rsidR="00CB1670" w:rsidRPr="0038408F" w:rsidRDefault="00CB1670" w:rsidP="00E022EE">
            <w:pPr>
              <w:pStyle w:val="CTA4a"/>
            </w:pPr>
            <w:r w:rsidRPr="0038408F">
              <w:tab/>
              <w:t>(a)</w:t>
            </w:r>
            <w:r w:rsidRPr="0038408F">
              <w:tab/>
              <w:t>of polymers of ethylene;</w:t>
            </w:r>
          </w:p>
          <w:p w:rsidR="00CB1670" w:rsidRPr="0038408F" w:rsidRDefault="00CB1670" w:rsidP="00E022EE">
            <w:pPr>
              <w:pStyle w:val="CTA4a"/>
            </w:pPr>
            <w:r w:rsidRPr="0038408F">
              <w:tab/>
              <w:t>(b)</w:t>
            </w:r>
            <w:r w:rsidRPr="0038408F">
              <w:tab/>
              <w:t>of polymers of styrene;</w:t>
            </w:r>
          </w:p>
          <w:p w:rsidR="00CB1670" w:rsidRPr="0038408F" w:rsidRDefault="00CB1670" w:rsidP="00E022EE">
            <w:pPr>
              <w:pStyle w:val="CTA4a"/>
            </w:pPr>
            <w:r w:rsidRPr="0038408F">
              <w:tab/>
              <w:t>(c)</w:t>
            </w:r>
            <w:r w:rsidRPr="0038408F">
              <w:tab/>
              <w:t>of polymers of vinyl chloride, NSA;</w:t>
            </w:r>
          </w:p>
          <w:p w:rsidR="00CB1670" w:rsidRPr="0038408F" w:rsidRDefault="00CB1670" w:rsidP="00E022EE">
            <w:pPr>
              <w:pStyle w:val="CTA4a"/>
            </w:pPr>
            <w:r w:rsidRPr="0038408F">
              <w:tab/>
              <w:t>(d)</w:t>
            </w:r>
            <w:r w:rsidRPr="0038408F">
              <w:tab/>
              <w:t>of poly(vinyl butyral);</w:t>
            </w:r>
          </w:p>
          <w:p w:rsidR="0095791C" w:rsidRPr="0038408F" w:rsidDel="0095791C" w:rsidRDefault="00CB1670" w:rsidP="00E022EE">
            <w:pPr>
              <w:pStyle w:val="CTA4a"/>
            </w:pPr>
            <w:r w:rsidRPr="0038408F">
              <w:tab/>
              <w:t>(e)</w:t>
            </w:r>
            <w:r w:rsidRPr="0038408F">
              <w:tab/>
              <w:t>of polyamides</w:t>
            </w:r>
          </w:p>
        </w:tc>
        <w:tc>
          <w:tcPr>
            <w:tcW w:w="1191" w:type="dxa"/>
          </w:tcPr>
          <w:p w:rsidR="0095791C" w:rsidRPr="0038408F" w:rsidDel="0095791C" w:rsidRDefault="00CB1670" w:rsidP="001245F4">
            <w:pPr>
              <w:pStyle w:val="Tabletext"/>
            </w:pPr>
            <w:r w:rsidRPr="0038408F">
              <w:t>5%</w:t>
            </w:r>
            <w:r w:rsidRPr="0038408F">
              <w:br/>
              <w:t>CA:Free</w:t>
            </w:r>
          </w:p>
        </w:tc>
      </w:tr>
      <w:tr w:rsidR="0095791C" w:rsidRPr="0038408F" w:rsidDel="0095791C">
        <w:trPr>
          <w:cantSplit/>
        </w:trPr>
        <w:tc>
          <w:tcPr>
            <w:tcW w:w="1134" w:type="dxa"/>
          </w:tcPr>
          <w:p w:rsidR="0095791C" w:rsidRPr="0038408F" w:rsidDel="0095791C" w:rsidRDefault="0095791C" w:rsidP="002E35D0">
            <w:pPr>
              <w:pStyle w:val="Tabletext"/>
            </w:pPr>
            <w:r w:rsidRPr="0038408F">
              <w:t>3006.10.13</w:t>
            </w:r>
          </w:p>
        </w:tc>
        <w:tc>
          <w:tcPr>
            <w:tcW w:w="4820" w:type="dxa"/>
          </w:tcPr>
          <w:p w:rsidR="00CB1670" w:rsidRPr="0038408F" w:rsidRDefault="005C1E99" w:rsidP="00CB1670">
            <w:pPr>
              <w:pStyle w:val="CTA----"/>
            </w:pPr>
            <w:r>
              <w:noBreakHyphen/>
            </w:r>
            <w:r>
              <w:noBreakHyphen/>
            </w:r>
            <w:r>
              <w:noBreakHyphen/>
            </w:r>
            <w:r>
              <w:noBreakHyphen/>
            </w:r>
            <w:r w:rsidR="00CB1670" w:rsidRPr="0038408F">
              <w:t>Of plastics, in the forms described in 3920, as follows:</w:t>
            </w:r>
          </w:p>
          <w:p w:rsidR="00CB1670" w:rsidRPr="0038408F" w:rsidRDefault="00CB1670" w:rsidP="00E022EE">
            <w:pPr>
              <w:pStyle w:val="CTA4a"/>
            </w:pPr>
            <w:r w:rsidRPr="0038408F">
              <w:tab/>
              <w:t>(a)</w:t>
            </w:r>
            <w:r w:rsidRPr="0038408F">
              <w:tab/>
              <w:t>of cellulose or its chemical derivatives;</w:t>
            </w:r>
          </w:p>
          <w:p w:rsidR="00CB1670" w:rsidRPr="0038408F" w:rsidRDefault="00CB1670" w:rsidP="00E022EE">
            <w:pPr>
              <w:pStyle w:val="CTA4a"/>
            </w:pPr>
            <w:r w:rsidRPr="0038408F">
              <w:tab/>
              <w:t>(b)</w:t>
            </w:r>
            <w:r w:rsidRPr="0038408F">
              <w:tab/>
              <w:t>of amino</w:t>
            </w:r>
            <w:r w:rsidR="005C1E99">
              <w:noBreakHyphen/>
            </w:r>
            <w:r w:rsidRPr="0038408F">
              <w:t>resins;</w:t>
            </w:r>
          </w:p>
          <w:p w:rsidR="0095791C" w:rsidRPr="0038408F" w:rsidDel="0095791C" w:rsidRDefault="00CB1670" w:rsidP="00E022EE">
            <w:pPr>
              <w:pStyle w:val="CTA4a"/>
            </w:pPr>
            <w:r w:rsidRPr="0038408F">
              <w:tab/>
              <w:t>(c)</w:t>
            </w:r>
            <w:r w:rsidRPr="0038408F">
              <w:tab/>
              <w:t>of phenolic resins</w:t>
            </w:r>
          </w:p>
        </w:tc>
        <w:tc>
          <w:tcPr>
            <w:tcW w:w="1191" w:type="dxa"/>
          </w:tcPr>
          <w:p w:rsidR="0095791C" w:rsidRPr="0038408F" w:rsidDel="0095791C" w:rsidRDefault="00CB1670" w:rsidP="001245F4">
            <w:pPr>
              <w:pStyle w:val="Tabletext"/>
            </w:pPr>
            <w:r w:rsidRPr="0038408F">
              <w:t>Free</w:t>
            </w:r>
          </w:p>
        </w:tc>
      </w:tr>
      <w:tr w:rsidR="0095791C" w:rsidRPr="0038408F" w:rsidDel="0095791C">
        <w:trPr>
          <w:cantSplit/>
        </w:trPr>
        <w:tc>
          <w:tcPr>
            <w:tcW w:w="1134" w:type="dxa"/>
          </w:tcPr>
          <w:p w:rsidR="0095791C" w:rsidRPr="0038408F" w:rsidDel="0095791C" w:rsidRDefault="0095791C" w:rsidP="002E35D0">
            <w:pPr>
              <w:pStyle w:val="Tabletext"/>
            </w:pPr>
            <w:r w:rsidRPr="0038408F">
              <w:t>3006.10.14</w:t>
            </w:r>
          </w:p>
        </w:tc>
        <w:tc>
          <w:tcPr>
            <w:tcW w:w="4820" w:type="dxa"/>
          </w:tcPr>
          <w:p w:rsidR="0043393A" w:rsidRPr="0038408F" w:rsidRDefault="005C1E99" w:rsidP="0043393A">
            <w:pPr>
              <w:pStyle w:val="CTA----"/>
            </w:pPr>
            <w:r>
              <w:noBreakHyphen/>
            </w:r>
            <w:r>
              <w:noBreakHyphen/>
            </w:r>
            <w:r>
              <w:noBreakHyphen/>
            </w:r>
            <w:r>
              <w:noBreakHyphen/>
            </w:r>
            <w:r w:rsidR="0043393A" w:rsidRPr="0038408F">
              <w:t>Of plastics, in the forms described in 3921, as follows:</w:t>
            </w:r>
          </w:p>
          <w:p w:rsidR="0043393A" w:rsidRPr="0038408F" w:rsidRDefault="0043393A" w:rsidP="00E022EE">
            <w:pPr>
              <w:pStyle w:val="CTA4a"/>
            </w:pPr>
            <w:r w:rsidRPr="0038408F">
              <w:tab/>
              <w:t>(a)</w:t>
            </w:r>
            <w:r w:rsidRPr="0038408F">
              <w:tab/>
              <w:t>of polymers of styrene;</w:t>
            </w:r>
          </w:p>
          <w:p w:rsidR="0043393A" w:rsidRPr="0038408F" w:rsidRDefault="0043393A" w:rsidP="00E022EE">
            <w:pPr>
              <w:pStyle w:val="CTA4a"/>
            </w:pPr>
            <w:r w:rsidRPr="0038408F">
              <w:tab/>
              <w:t>(b)</w:t>
            </w:r>
            <w:r w:rsidRPr="0038408F">
              <w:tab/>
              <w:t>of vinyl chloride;</w:t>
            </w:r>
          </w:p>
          <w:p w:rsidR="0095791C" w:rsidRPr="0038408F" w:rsidDel="0095791C" w:rsidRDefault="0043393A" w:rsidP="00E022EE">
            <w:pPr>
              <w:pStyle w:val="CTA4a"/>
            </w:pPr>
            <w:r w:rsidRPr="0038408F">
              <w:tab/>
              <w:t>(c)</w:t>
            </w:r>
            <w:r w:rsidRPr="0038408F">
              <w:tab/>
              <w:t>of polyurethanes</w:t>
            </w:r>
          </w:p>
        </w:tc>
        <w:tc>
          <w:tcPr>
            <w:tcW w:w="1191" w:type="dxa"/>
          </w:tcPr>
          <w:p w:rsidR="0095791C" w:rsidRPr="0038408F" w:rsidDel="0095791C" w:rsidRDefault="0043393A" w:rsidP="001245F4">
            <w:pPr>
              <w:pStyle w:val="Tabletext"/>
            </w:pPr>
            <w:r w:rsidRPr="0038408F">
              <w:t>5%</w:t>
            </w:r>
            <w:r w:rsidRPr="0038408F">
              <w:br/>
              <w:t>CA:Free</w:t>
            </w:r>
          </w:p>
        </w:tc>
      </w:tr>
      <w:tr w:rsidR="0095791C" w:rsidRPr="0038408F" w:rsidDel="0095791C">
        <w:trPr>
          <w:cantSplit/>
        </w:trPr>
        <w:tc>
          <w:tcPr>
            <w:tcW w:w="1134" w:type="dxa"/>
          </w:tcPr>
          <w:p w:rsidR="0095791C" w:rsidRPr="0038408F" w:rsidDel="0095791C" w:rsidRDefault="0095791C" w:rsidP="002E35D0">
            <w:pPr>
              <w:pStyle w:val="Tabletext"/>
            </w:pPr>
            <w:r w:rsidRPr="0038408F">
              <w:t>3006.10.15</w:t>
            </w:r>
          </w:p>
        </w:tc>
        <w:tc>
          <w:tcPr>
            <w:tcW w:w="4820" w:type="dxa"/>
          </w:tcPr>
          <w:p w:rsidR="0095791C" w:rsidRPr="0038408F" w:rsidDel="0095791C" w:rsidRDefault="005C1E99" w:rsidP="0032601F">
            <w:pPr>
              <w:pStyle w:val="CTA----"/>
            </w:pPr>
            <w:r>
              <w:noBreakHyphen/>
            </w:r>
            <w:r>
              <w:noBreakHyphen/>
            </w:r>
            <w:r>
              <w:noBreakHyphen/>
            </w:r>
            <w:r>
              <w:noBreakHyphen/>
            </w:r>
            <w:r w:rsidR="0043393A" w:rsidRPr="0038408F">
              <w:t>Of cellulose or its chemical derivatives, coated, covered or laminated, NSA</w:t>
            </w:r>
          </w:p>
        </w:tc>
        <w:tc>
          <w:tcPr>
            <w:tcW w:w="1191" w:type="dxa"/>
          </w:tcPr>
          <w:p w:rsidR="0095791C" w:rsidRPr="0038408F" w:rsidDel="0095791C" w:rsidRDefault="0043393A" w:rsidP="001245F4">
            <w:pPr>
              <w:pStyle w:val="Tabletext"/>
            </w:pPr>
            <w:r w:rsidRPr="0038408F">
              <w:t>Free</w:t>
            </w:r>
          </w:p>
        </w:tc>
      </w:tr>
      <w:tr w:rsidR="0095791C" w:rsidRPr="0038408F" w:rsidDel="0095791C">
        <w:trPr>
          <w:cantSplit/>
        </w:trPr>
        <w:tc>
          <w:tcPr>
            <w:tcW w:w="1134" w:type="dxa"/>
          </w:tcPr>
          <w:p w:rsidR="0095791C" w:rsidRPr="0038408F" w:rsidDel="0095791C" w:rsidRDefault="0095791C" w:rsidP="002E35D0">
            <w:pPr>
              <w:pStyle w:val="Tabletext"/>
            </w:pPr>
            <w:r w:rsidRPr="0038408F">
              <w:t>3006.10.19</w:t>
            </w:r>
          </w:p>
        </w:tc>
        <w:tc>
          <w:tcPr>
            <w:tcW w:w="4820" w:type="dxa"/>
          </w:tcPr>
          <w:p w:rsidR="0095791C" w:rsidRPr="0038408F" w:rsidDel="0095791C" w:rsidRDefault="005C1E99" w:rsidP="0032601F">
            <w:pPr>
              <w:pStyle w:val="CTA----"/>
            </w:pPr>
            <w:r>
              <w:noBreakHyphen/>
            </w:r>
            <w:r>
              <w:noBreakHyphen/>
            </w:r>
            <w:r>
              <w:noBreakHyphen/>
            </w:r>
            <w:r>
              <w:noBreakHyphen/>
            </w:r>
            <w:r w:rsidR="0043393A" w:rsidRPr="0038408F">
              <w:t>Of other plastics</w:t>
            </w:r>
          </w:p>
        </w:tc>
        <w:tc>
          <w:tcPr>
            <w:tcW w:w="1191" w:type="dxa"/>
          </w:tcPr>
          <w:p w:rsidR="0095791C" w:rsidRPr="0038408F" w:rsidDel="0095791C" w:rsidRDefault="0043393A" w:rsidP="001245F4">
            <w:pPr>
              <w:pStyle w:val="Tabletext"/>
            </w:pPr>
            <w:r w:rsidRPr="0038408F">
              <w:t>5%</w:t>
            </w:r>
          </w:p>
        </w:tc>
      </w:tr>
      <w:tr w:rsidR="0095791C" w:rsidRPr="0038408F" w:rsidDel="0095791C">
        <w:trPr>
          <w:cantSplit/>
        </w:trPr>
        <w:tc>
          <w:tcPr>
            <w:tcW w:w="1134" w:type="dxa"/>
          </w:tcPr>
          <w:p w:rsidR="0095791C" w:rsidRPr="0038408F" w:rsidDel="0095791C" w:rsidRDefault="0095791C" w:rsidP="002E35D0">
            <w:pPr>
              <w:pStyle w:val="Tabletext"/>
            </w:pPr>
            <w:r w:rsidRPr="0038408F">
              <w:t>3006.10.2</w:t>
            </w:r>
          </w:p>
        </w:tc>
        <w:tc>
          <w:tcPr>
            <w:tcW w:w="4820" w:type="dxa"/>
          </w:tcPr>
          <w:p w:rsidR="0095791C" w:rsidRPr="0038408F" w:rsidDel="0095791C" w:rsidRDefault="005C1E99" w:rsidP="0043393A">
            <w:pPr>
              <w:pStyle w:val="CTA---"/>
            </w:pPr>
            <w:r>
              <w:noBreakHyphen/>
            </w:r>
            <w:r>
              <w:noBreakHyphen/>
            </w:r>
            <w:r>
              <w:noBreakHyphen/>
            </w:r>
            <w:r w:rsidR="0043393A" w:rsidRPr="0038408F">
              <w:t>Sterile surgical or dental adhesion barriers, whether or not absorbable, of textile fabrics:</w:t>
            </w:r>
          </w:p>
        </w:tc>
        <w:tc>
          <w:tcPr>
            <w:tcW w:w="1191" w:type="dxa"/>
          </w:tcPr>
          <w:p w:rsidR="0095791C" w:rsidRPr="0038408F" w:rsidDel="0095791C" w:rsidRDefault="0095791C" w:rsidP="001245F4">
            <w:pPr>
              <w:pStyle w:val="Tabletext"/>
            </w:pPr>
          </w:p>
        </w:tc>
      </w:tr>
      <w:tr w:rsidR="008F4E26" w:rsidRPr="0038408F" w:rsidDel="0095791C">
        <w:trPr>
          <w:cantSplit/>
        </w:trPr>
        <w:tc>
          <w:tcPr>
            <w:tcW w:w="1134" w:type="dxa"/>
          </w:tcPr>
          <w:p w:rsidR="008F4E26" w:rsidRPr="0038408F" w:rsidDel="0095791C" w:rsidRDefault="008F4E26" w:rsidP="002E35D0">
            <w:pPr>
              <w:pStyle w:val="Tabletext"/>
            </w:pPr>
            <w:r w:rsidRPr="0038408F">
              <w:t>3006.10.21</w:t>
            </w:r>
          </w:p>
        </w:tc>
        <w:tc>
          <w:tcPr>
            <w:tcW w:w="4820" w:type="dxa"/>
          </w:tcPr>
          <w:p w:rsidR="008F4E26" w:rsidRPr="0038408F" w:rsidDel="0095791C" w:rsidRDefault="005C1E99" w:rsidP="0043393A">
            <w:pPr>
              <w:pStyle w:val="CTA----"/>
            </w:pPr>
            <w:r>
              <w:noBreakHyphen/>
            </w:r>
            <w:r>
              <w:noBreakHyphen/>
            </w:r>
            <w:r>
              <w:noBreakHyphen/>
            </w:r>
            <w:r>
              <w:noBreakHyphen/>
            </w:r>
            <w:r w:rsidR="008F4E26" w:rsidRPr="0038408F">
              <w:t>In the form of knitted or crocheted fabrics containing by weight 5% or more of elastomeric yarn or rubber thread</w:t>
            </w:r>
          </w:p>
        </w:tc>
        <w:tc>
          <w:tcPr>
            <w:tcW w:w="1191" w:type="dxa"/>
          </w:tcPr>
          <w:p w:rsidR="008F4E26" w:rsidRPr="0038408F" w:rsidDel="0095791C" w:rsidRDefault="008F4E26" w:rsidP="001245F4">
            <w:pPr>
              <w:pStyle w:val="Tabletext"/>
            </w:pPr>
            <w:r w:rsidRPr="0038408F">
              <w:t>5%</w:t>
            </w:r>
            <w:r w:rsidRPr="0038408F">
              <w:br/>
              <w:t>CA:Free</w:t>
            </w:r>
          </w:p>
        </w:tc>
      </w:tr>
      <w:tr w:rsidR="008F4E26" w:rsidRPr="0038408F" w:rsidDel="0095791C">
        <w:trPr>
          <w:cantSplit/>
        </w:trPr>
        <w:tc>
          <w:tcPr>
            <w:tcW w:w="1134" w:type="dxa"/>
          </w:tcPr>
          <w:p w:rsidR="008F4E26" w:rsidRPr="0038408F" w:rsidDel="0095791C" w:rsidRDefault="008F4E26" w:rsidP="002E35D0">
            <w:pPr>
              <w:pStyle w:val="Tabletext"/>
            </w:pPr>
            <w:r w:rsidRPr="0038408F">
              <w:t>3006.10.22</w:t>
            </w:r>
          </w:p>
        </w:tc>
        <w:tc>
          <w:tcPr>
            <w:tcW w:w="4820" w:type="dxa"/>
          </w:tcPr>
          <w:p w:rsidR="008F4E26" w:rsidRPr="0038408F" w:rsidDel="0095791C" w:rsidRDefault="005C1E99" w:rsidP="005A6393">
            <w:pPr>
              <w:pStyle w:val="CTA----"/>
            </w:pPr>
            <w:r>
              <w:noBreakHyphen/>
            </w:r>
            <w:r>
              <w:noBreakHyphen/>
            </w:r>
            <w:r>
              <w:noBreakHyphen/>
            </w:r>
            <w:r>
              <w:noBreakHyphen/>
            </w:r>
            <w:r w:rsidR="008F4E26" w:rsidRPr="0038408F">
              <w:t>Of other knitted or crocheted fabrics of a width not exceeding 30 cm</w:t>
            </w:r>
          </w:p>
        </w:tc>
        <w:tc>
          <w:tcPr>
            <w:tcW w:w="1191" w:type="dxa"/>
          </w:tcPr>
          <w:p w:rsidR="008F4E26" w:rsidRPr="0038408F" w:rsidDel="0095791C" w:rsidRDefault="008F4E26" w:rsidP="001245F4">
            <w:pPr>
              <w:pStyle w:val="Tabletext"/>
            </w:pPr>
            <w:r w:rsidRPr="0038408F">
              <w:t>5%</w:t>
            </w:r>
          </w:p>
        </w:tc>
      </w:tr>
      <w:tr w:rsidR="008F4E26" w:rsidRPr="0038408F" w:rsidDel="0095791C">
        <w:trPr>
          <w:cantSplit/>
        </w:trPr>
        <w:tc>
          <w:tcPr>
            <w:tcW w:w="1134" w:type="dxa"/>
          </w:tcPr>
          <w:p w:rsidR="008F4E26" w:rsidRPr="0038408F" w:rsidDel="0095791C" w:rsidRDefault="008F4E26" w:rsidP="002E35D0">
            <w:pPr>
              <w:pStyle w:val="Tabletext"/>
            </w:pPr>
            <w:r w:rsidRPr="0038408F">
              <w:t>3006.10.29</w:t>
            </w:r>
          </w:p>
        </w:tc>
        <w:tc>
          <w:tcPr>
            <w:tcW w:w="4820" w:type="dxa"/>
          </w:tcPr>
          <w:p w:rsidR="008F4E26" w:rsidRPr="0038408F" w:rsidDel="0095791C" w:rsidRDefault="005C1E99" w:rsidP="005A6393">
            <w:pPr>
              <w:pStyle w:val="CTA----"/>
            </w:pPr>
            <w:r>
              <w:noBreakHyphen/>
            </w:r>
            <w:r>
              <w:noBreakHyphen/>
            </w:r>
            <w:r>
              <w:noBreakHyphen/>
            </w:r>
            <w:r>
              <w:noBreakHyphen/>
            </w:r>
            <w:r w:rsidR="008F4E26" w:rsidRPr="0038408F">
              <w:t>Of other knitted or crocheted fabrics</w:t>
            </w:r>
          </w:p>
        </w:tc>
        <w:tc>
          <w:tcPr>
            <w:tcW w:w="1191" w:type="dxa"/>
          </w:tcPr>
          <w:p w:rsidR="008F4E26" w:rsidRPr="0038408F" w:rsidDel="0095791C" w:rsidRDefault="008F4E26" w:rsidP="001245F4">
            <w:pPr>
              <w:pStyle w:val="Tabletext"/>
            </w:pPr>
            <w:r w:rsidRPr="0038408F">
              <w:t>5%</w:t>
            </w:r>
          </w:p>
        </w:tc>
      </w:tr>
      <w:tr w:rsidR="0095791C" w:rsidRPr="0038408F" w:rsidDel="0095791C">
        <w:trPr>
          <w:cantSplit/>
        </w:trPr>
        <w:tc>
          <w:tcPr>
            <w:tcW w:w="1134" w:type="dxa"/>
          </w:tcPr>
          <w:p w:rsidR="0095791C" w:rsidRPr="0038408F" w:rsidDel="0095791C" w:rsidRDefault="0095791C" w:rsidP="002E35D0">
            <w:pPr>
              <w:pStyle w:val="Tabletext"/>
            </w:pPr>
            <w:r w:rsidRPr="0038408F">
              <w:t>3006.10.90</w:t>
            </w:r>
          </w:p>
        </w:tc>
        <w:tc>
          <w:tcPr>
            <w:tcW w:w="4820" w:type="dxa"/>
          </w:tcPr>
          <w:p w:rsidR="0095791C" w:rsidRPr="0038408F" w:rsidDel="0095791C" w:rsidRDefault="005C1E99" w:rsidP="005A6393">
            <w:pPr>
              <w:pStyle w:val="CTA---"/>
            </w:pPr>
            <w:r>
              <w:noBreakHyphen/>
            </w:r>
            <w:r>
              <w:noBreakHyphen/>
            </w:r>
            <w:r>
              <w:noBreakHyphen/>
            </w:r>
            <w:r w:rsidR="00B9215A" w:rsidRPr="0038408F">
              <w:t>Other</w:t>
            </w:r>
          </w:p>
        </w:tc>
        <w:tc>
          <w:tcPr>
            <w:tcW w:w="1191" w:type="dxa"/>
          </w:tcPr>
          <w:p w:rsidR="0095791C" w:rsidRPr="0038408F" w:rsidDel="0095791C" w:rsidRDefault="00B9215A" w:rsidP="001245F4">
            <w:pPr>
              <w:pStyle w:val="Tabletext"/>
            </w:pPr>
            <w:r w:rsidRPr="0038408F">
              <w:t>Free</w:t>
            </w:r>
          </w:p>
        </w:tc>
      </w:tr>
      <w:tr w:rsidR="00620205" w:rsidRPr="0038408F">
        <w:trPr>
          <w:cantSplit/>
        </w:trPr>
        <w:tc>
          <w:tcPr>
            <w:tcW w:w="1134" w:type="dxa"/>
          </w:tcPr>
          <w:p w:rsidR="00620205" w:rsidRPr="0038408F" w:rsidRDefault="00620205" w:rsidP="002E35D0">
            <w:pPr>
              <w:pStyle w:val="Tabletext"/>
            </w:pPr>
            <w:r w:rsidRPr="0038408F">
              <w:t>3006.30.00</w:t>
            </w:r>
          </w:p>
        </w:tc>
        <w:tc>
          <w:tcPr>
            <w:tcW w:w="4820" w:type="dxa"/>
          </w:tcPr>
          <w:p w:rsidR="00620205" w:rsidRPr="0038408F" w:rsidRDefault="005C1E99" w:rsidP="00620205">
            <w:pPr>
              <w:pStyle w:val="CTA-"/>
            </w:pPr>
            <w:r>
              <w:noBreakHyphen/>
            </w:r>
            <w:r w:rsidR="00620205" w:rsidRPr="0038408F">
              <w:t>Opacifying preparations for X</w:t>
            </w:r>
            <w:r>
              <w:noBreakHyphen/>
            </w:r>
            <w:r w:rsidR="00620205" w:rsidRPr="0038408F">
              <w:t>ray examinations; diagnostic reagents designed to be administered to the patient</w:t>
            </w:r>
          </w:p>
        </w:tc>
        <w:tc>
          <w:tcPr>
            <w:tcW w:w="1191" w:type="dxa"/>
          </w:tcPr>
          <w:p w:rsidR="00620205" w:rsidRPr="0038408F" w:rsidRDefault="00620205" w:rsidP="001245F4">
            <w:pPr>
              <w:pStyle w:val="Tabletext"/>
            </w:pPr>
            <w:r w:rsidRPr="0038408F">
              <w:t>Free</w:t>
            </w:r>
          </w:p>
        </w:tc>
      </w:tr>
      <w:tr w:rsidR="00620205" w:rsidRPr="0038408F">
        <w:trPr>
          <w:cantSplit/>
        </w:trPr>
        <w:tc>
          <w:tcPr>
            <w:tcW w:w="1134" w:type="dxa"/>
          </w:tcPr>
          <w:p w:rsidR="00620205" w:rsidRPr="0038408F" w:rsidRDefault="00620205" w:rsidP="002E35D0">
            <w:pPr>
              <w:pStyle w:val="Tabletext"/>
            </w:pPr>
            <w:r w:rsidRPr="0038408F">
              <w:t>3006.40.00</w:t>
            </w:r>
          </w:p>
        </w:tc>
        <w:tc>
          <w:tcPr>
            <w:tcW w:w="4820" w:type="dxa"/>
          </w:tcPr>
          <w:p w:rsidR="00620205" w:rsidRPr="0038408F" w:rsidRDefault="005C1E99" w:rsidP="00620205">
            <w:pPr>
              <w:pStyle w:val="CTA-"/>
            </w:pPr>
            <w:r>
              <w:noBreakHyphen/>
            </w:r>
            <w:r w:rsidR="00620205" w:rsidRPr="0038408F">
              <w:t>Dental cements and other dental fillings; bone reconstruction cements</w:t>
            </w:r>
          </w:p>
        </w:tc>
        <w:tc>
          <w:tcPr>
            <w:tcW w:w="1191" w:type="dxa"/>
          </w:tcPr>
          <w:p w:rsidR="00620205" w:rsidRPr="0038408F" w:rsidRDefault="00620205" w:rsidP="001245F4">
            <w:pPr>
              <w:pStyle w:val="Tabletext"/>
            </w:pPr>
            <w:r w:rsidRPr="0038408F">
              <w:t>5%</w:t>
            </w:r>
          </w:p>
        </w:tc>
      </w:tr>
      <w:tr w:rsidR="00620205" w:rsidRPr="0038408F">
        <w:trPr>
          <w:cantSplit/>
        </w:trPr>
        <w:tc>
          <w:tcPr>
            <w:tcW w:w="1134" w:type="dxa"/>
          </w:tcPr>
          <w:p w:rsidR="00620205" w:rsidRPr="0038408F" w:rsidRDefault="00620205" w:rsidP="002E35D0">
            <w:pPr>
              <w:pStyle w:val="Tabletext"/>
            </w:pPr>
            <w:r w:rsidRPr="0038408F">
              <w:t>3006.50.00</w:t>
            </w:r>
          </w:p>
        </w:tc>
        <w:tc>
          <w:tcPr>
            <w:tcW w:w="4820" w:type="dxa"/>
          </w:tcPr>
          <w:p w:rsidR="00620205" w:rsidRPr="0038408F" w:rsidRDefault="005C1E99" w:rsidP="00620205">
            <w:pPr>
              <w:pStyle w:val="CTA-"/>
            </w:pPr>
            <w:r>
              <w:noBreakHyphen/>
            </w:r>
            <w:r w:rsidR="00620205" w:rsidRPr="0038408F">
              <w:t>First</w:t>
            </w:r>
            <w:r>
              <w:noBreakHyphen/>
            </w:r>
            <w:r w:rsidR="00620205" w:rsidRPr="0038408F">
              <w:t>aid boxes and kits</w:t>
            </w:r>
          </w:p>
        </w:tc>
        <w:tc>
          <w:tcPr>
            <w:tcW w:w="1191" w:type="dxa"/>
          </w:tcPr>
          <w:p w:rsidR="00620205" w:rsidRPr="0038408F" w:rsidRDefault="00620205" w:rsidP="001245F4">
            <w:pPr>
              <w:pStyle w:val="Tabletext"/>
            </w:pPr>
            <w:r w:rsidRPr="0038408F">
              <w:t>Free</w:t>
            </w:r>
          </w:p>
        </w:tc>
      </w:tr>
      <w:tr w:rsidR="00620205" w:rsidRPr="0038408F">
        <w:trPr>
          <w:cantSplit/>
        </w:trPr>
        <w:tc>
          <w:tcPr>
            <w:tcW w:w="1134" w:type="dxa"/>
          </w:tcPr>
          <w:p w:rsidR="00620205" w:rsidRPr="0038408F" w:rsidRDefault="00620205" w:rsidP="002E35D0">
            <w:pPr>
              <w:pStyle w:val="Tabletext"/>
            </w:pPr>
            <w:r w:rsidRPr="0038408F">
              <w:t>3006.60.00</w:t>
            </w:r>
          </w:p>
        </w:tc>
        <w:tc>
          <w:tcPr>
            <w:tcW w:w="4820" w:type="dxa"/>
          </w:tcPr>
          <w:p w:rsidR="00620205" w:rsidRPr="0038408F" w:rsidRDefault="005C1E99" w:rsidP="00620205">
            <w:pPr>
              <w:pStyle w:val="CTA-"/>
            </w:pPr>
            <w:r>
              <w:noBreakHyphen/>
            </w:r>
            <w:r w:rsidR="00620205" w:rsidRPr="0038408F">
              <w:t>Chemical contraceptive preparations based on hormones, on other products of 2937 or on spermicides</w:t>
            </w:r>
          </w:p>
        </w:tc>
        <w:tc>
          <w:tcPr>
            <w:tcW w:w="1191" w:type="dxa"/>
          </w:tcPr>
          <w:p w:rsidR="00620205" w:rsidRPr="0038408F" w:rsidRDefault="00620205" w:rsidP="001245F4">
            <w:pPr>
              <w:pStyle w:val="Tabletext"/>
            </w:pPr>
            <w:r w:rsidRPr="0038408F">
              <w:t>Free</w:t>
            </w:r>
          </w:p>
        </w:tc>
      </w:tr>
      <w:tr w:rsidR="00620205" w:rsidRPr="0038408F">
        <w:trPr>
          <w:cantSplit/>
        </w:trPr>
        <w:tc>
          <w:tcPr>
            <w:tcW w:w="1134" w:type="dxa"/>
          </w:tcPr>
          <w:p w:rsidR="00620205" w:rsidRPr="0038408F" w:rsidRDefault="00620205" w:rsidP="002E35D0">
            <w:pPr>
              <w:pStyle w:val="Tabletext"/>
            </w:pPr>
            <w:r w:rsidRPr="0038408F">
              <w:t>3006.70.00</w:t>
            </w:r>
          </w:p>
        </w:tc>
        <w:tc>
          <w:tcPr>
            <w:tcW w:w="4820" w:type="dxa"/>
          </w:tcPr>
          <w:p w:rsidR="00620205" w:rsidRPr="0038408F" w:rsidRDefault="005C1E99" w:rsidP="00620205">
            <w:pPr>
              <w:pStyle w:val="CTA-"/>
            </w:pPr>
            <w:r>
              <w:noBreakHyphen/>
            </w:r>
            <w:r w:rsidR="00620205" w:rsidRPr="0038408F">
              <w:t>Gel preparations designed to be used in human or veterinary medicine as a lubricant for parts of the body for surgical operations or physical examinations or as a coupling agent between the body and medical instruments</w:t>
            </w:r>
          </w:p>
        </w:tc>
        <w:tc>
          <w:tcPr>
            <w:tcW w:w="1191" w:type="dxa"/>
          </w:tcPr>
          <w:p w:rsidR="00620205" w:rsidRPr="0038408F" w:rsidRDefault="00620205" w:rsidP="001245F4">
            <w:pPr>
              <w:pStyle w:val="Tabletext"/>
            </w:pPr>
            <w:r w:rsidRPr="0038408F">
              <w:t>5%</w:t>
            </w:r>
          </w:p>
        </w:tc>
      </w:tr>
      <w:tr w:rsidR="00B9215A" w:rsidRPr="0038408F" w:rsidDel="00B9215A">
        <w:trPr>
          <w:cantSplit/>
        </w:trPr>
        <w:tc>
          <w:tcPr>
            <w:tcW w:w="1134" w:type="dxa"/>
          </w:tcPr>
          <w:p w:rsidR="00B9215A" w:rsidRPr="0038408F" w:rsidDel="00B9215A" w:rsidRDefault="006C5B19" w:rsidP="002E35D0">
            <w:pPr>
              <w:pStyle w:val="Tabletext"/>
            </w:pPr>
            <w:r w:rsidRPr="0038408F">
              <w:t>3006.9</w:t>
            </w:r>
          </w:p>
        </w:tc>
        <w:tc>
          <w:tcPr>
            <w:tcW w:w="4820" w:type="dxa"/>
          </w:tcPr>
          <w:p w:rsidR="00B9215A" w:rsidRPr="0038408F" w:rsidDel="00B9215A" w:rsidRDefault="005C1E99" w:rsidP="00B9215A">
            <w:pPr>
              <w:pStyle w:val="CTA-"/>
            </w:pPr>
            <w:r>
              <w:noBreakHyphen/>
            </w:r>
            <w:r w:rsidR="006C5B19" w:rsidRPr="0038408F">
              <w:t>Other:</w:t>
            </w:r>
          </w:p>
        </w:tc>
        <w:tc>
          <w:tcPr>
            <w:tcW w:w="1191" w:type="dxa"/>
          </w:tcPr>
          <w:p w:rsidR="00B9215A" w:rsidRPr="0038408F" w:rsidDel="00B9215A" w:rsidRDefault="00B9215A" w:rsidP="001245F4">
            <w:pPr>
              <w:pStyle w:val="Tabletext"/>
            </w:pPr>
          </w:p>
        </w:tc>
      </w:tr>
      <w:tr w:rsidR="00B9215A" w:rsidRPr="0038408F" w:rsidDel="00B9215A">
        <w:trPr>
          <w:cantSplit/>
        </w:trPr>
        <w:tc>
          <w:tcPr>
            <w:tcW w:w="1134" w:type="dxa"/>
          </w:tcPr>
          <w:p w:rsidR="00B9215A" w:rsidRPr="0038408F" w:rsidDel="00B9215A" w:rsidRDefault="006C5B19" w:rsidP="002E35D0">
            <w:pPr>
              <w:pStyle w:val="Tabletext"/>
            </w:pPr>
            <w:r w:rsidRPr="0038408F">
              <w:t>3006.91.00</w:t>
            </w:r>
          </w:p>
        </w:tc>
        <w:tc>
          <w:tcPr>
            <w:tcW w:w="4820" w:type="dxa"/>
          </w:tcPr>
          <w:p w:rsidR="00B9215A" w:rsidRPr="0038408F" w:rsidDel="00B9215A" w:rsidRDefault="005C1E99" w:rsidP="006C5B19">
            <w:pPr>
              <w:pStyle w:val="CTA--"/>
            </w:pPr>
            <w:r>
              <w:noBreakHyphen/>
            </w:r>
            <w:r>
              <w:noBreakHyphen/>
            </w:r>
            <w:r w:rsidR="006C5B19" w:rsidRPr="0038408F">
              <w:t>Appliances identifiable for ostomy use</w:t>
            </w:r>
          </w:p>
        </w:tc>
        <w:tc>
          <w:tcPr>
            <w:tcW w:w="1191" w:type="dxa"/>
          </w:tcPr>
          <w:p w:rsidR="00B9215A" w:rsidRPr="0038408F" w:rsidDel="00B9215A" w:rsidRDefault="006C5B19" w:rsidP="001245F4">
            <w:pPr>
              <w:pStyle w:val="Tabletext"/>
            </w:pPr>
            <w:r w:rsidRPr="0038408F">
              <w:t>5%</w:t>
            </w:r>
            <w:r w:rsidRPr="0038408F">
              <w:br/>
              <w:t>CA:Free</w:t>
            </w:r>
          </w:p>
        </w:tc>
      </w:tr>
      <w:tr w:rsidR="00B9215A" w:rsidRPr="0038408F" w:rsidDel="00B9215A">
        <w:trPr>
          <w:cantSplit/>
        </w:trPr>
        <w:tc>
          <w:tcPr>
            <w:tcW w:w="1134" w:type="dxa"/>
          </w:tcPr>
          <w:p w:rsidR="00B9215A" w:rsidRPr="0038408F" w:rsidDel="00B9215A" w:rsidRDefault="006C5B19" w:rsidP="002E35D0">
            <w:pPr>
              <w:pStyle w:val="Tabletext"/>
            </w:pPr>
            <w:r w:rsidRPr="0038408F">
              <w:t>3006.92</w:t>
            </w:r>
          </w:p>
        </w:tc>
        <w:tc>
          <w:tcPr>
            <w:tcW w:w="4820" w:type="dxa"/>
          </w:tcPr>
          <w:p w:rsidR="00B9215A" w:rsidRPr="0038408F" w:rsidDel="00B9215A" w:rsidRDefault="005C1E99" w:rsidP="006C5B19">
            <w:pPr>
              <w:pStyle w:val="CTA--"/>
            </w:pPr>
            <w:r>
              <w:noBreakHyphen/>
            </w:r>
            <w:r>
              <w:noBreakHyphen/>
            </w:r>
            <w:r w:rsidR="006C5B19" w:rsidRPr="0038408F">
              <w:t>Waste pharmaceuticals:</w:t>
            </w:r>
          </w:p>
        </w:tc>
        <w:tc>
          <w:tcPr>
            <w:tcW w:w="1191" w:type="dxa"/>
          </w:tcPr>
          <w:p w:rsidR="00B9215A" w:rsidRPr="0038408F" w:rsidDel="00B9215A" w:rsidRDefault="00B9215A" w:rsidP="001245F4">
            <w:pPr>
              <w:pStyle w:val="Tabletext"/>
            </w:pPr>
          </w:p>
        </w:tc>
      </w:tr>
      <w:tr w:rsidR="00B9215A" w:rsidRPr="0038408F" w:rsidDel="00B9215A">
        <w:trPr>
          <w:cantSplit/>
        </w:trPr>
        <w:tc>
          <w:tcPr>
            <w:tcW w:w="1134" w:type="dxa"/>
          </w:tcPr>
          <w:p w:rsidR="00B9215A" w:rsidRPr="0038408F" w:rsidDel="00B9215A" w:rsidRDefault="006C5B19" w:rsidP="002E35D0">
            <w:pPr>
              <w:pStyle w:val="Tabletext"/>
            </w:pPr>
            <w:r w:rsidRPr="0038408F">
              <w:t>3006.92.10</w:t>
            </w:r>
          </w:p>
        </w:tc>
        <w:tc>
          <w:tcPr>
            <w:tcW w:w="4820" w:type="dxa"/>
          </w:tcPr>
          <w:p w:rsidR="006C5B19" w:rsidRPr="0038408F" w:rsidRDefault="005C1E99" w:rsidP="006C5B19">
            <w:pPr>
              <w:pStyle w:val="CTA---"/>
            </w:pPr>
            <w:r>
              <w:noBreakHyphen/>
            </w:r>
            <w:r>
              <w:noBreakHyphen/>
            </w:r>
            <w:r>
              <w:noBreakHyphen/>
            </w:r>
            <w:r w:rsidR="006C5B19" w:rsidRPr="0038408F">
              <w:t>Goods, as follows:</w:t>
            </w:r>
          </w:p>
          <w:p w:rsidR="006C5B19" w:rsidRPr="0038408F" w:rsidRDefault="006C5B19" w:rsidP="00E022EE">
            <w:pPr>
              <w:pStyle w:val="CTA3a"/>
            </w:pPr>
            <w:r w:rsidRPr="0038408F">
              <w:tab/>
              <w:t>(a)</w:t>
            </w:r>
            <w:r w:rsidRPr="0038408F">
              <w:tab/>
              <w:t>of goods of 3005.90.10;</w:t>
            </w:r>
          </w:p>
          <w:p w:rsidR="00B9215A" w:rsidRPr="0038408F" w:rsidDel="00B9215A" w:rsidRDefault="006C5B19" w:rsidP="00E022EE">
            <w:pPr>
              <w:pStyle w:val="CTA3a"/>
            </w:pPr>
            <w:r w:rsidRPr="0038408F">
              <w:tab/>
              <w:t>(b)</w:t>
            </w:r>
            <w:r w:rsidRPr="0038408F">
              <w:tab/>
              <w:t>of goods of 3006.40.00</w:t>
            </w:r>
          </w:p>
        </w:tc>
        <w:tc>
          <w:tcPr>
            <w:tcW w:w="1191" w:type="dxa"/>
          </w:tcPr>
          <w:p w:rsidR="00B9215A" w:rsidRPr="0038408F" w:rsidDel="00B9215A" w:rsidRDefault="006C5B19" w:rsidP="001245F4">
            <w:pPr>
              <w:pStyle w:val="Tabletext"/>
            </w:pPr>
            <w:r w:rsidRPr="0038408F">
              <w:t>5%</w:t>
            </w:r>
          </w:p>
        </w:tc>
      </w:tr>
      <w:tr w:rsidR="00B9215A" w:rsidRPr="0038408F" w:rsidDel="00B9215A">
        <w:trPr>
          <w:cantSplit/>
        </w:trPr>
        <w:tc>
          <w:tcPr>
            <w:tcW w:w="1134" w:type="dxa"/>
          </w:tcPr>
          <w:p w:rsidR="00B9215A" w:rsidRPr="0038408F" w:rsidDel="00B9215A" w:rsidRDefault="006C5B19" w:rsidP="002E35D0">
            <w:pPr>
              <w:pStyle w:val="Tabletext"/>
            </w:pPr>
            <w:r w:rsidRPr="0038408F">
              <w:t>3006.92.20</w:t>
            </w:r>
          </w:p>
        </w:tc>
        <w:tc>
          <w:tcPr>
            <w:tcW w:w="4820" w:type="dxa"/>
          </w:tcPr>
          <w:p w:rsidR="00B9215A" w:rsidRPr="0038408F" w:rsidDel="00B9215A" w:rsidRDefault="005C1E99" w:rsidP="006C5B19">
            <w:pPr>
              <w:pStyle w:val="CTA---"/>
            </w:pPr>
            <w:r>
              <w:noBreakHyphen/>
            </w:r>
            <w:r>
              <w:noBreakHyphen/>
            </w:r>
            <w:r>
              <w:noBreakHyphen/>
            </w:r>
            <w:r w:rsidR="006C5B19" w:rsidRPr="0038408F">
              <w:t>Of goods of 3005, NSA</w:t>
            </w:r>
          </w:p>
        </w:tc>
        <w:tc>
          <w:tcPr>
            <w:tcW w:w="1191" w:type="dxa"/>
          </w:tcPr>
          <w:p w:rsidR="00B9215A" w:rsidRPr="0038408F" w:rsidDel="00B9215A" w:rsidRDefault="006C5B19" w:rsidP="001245F4">
            <w:pPr>
              <w:pStyle w:val="Tabletext"/>
            </w:pPr>
            <w:r w:rsidRPr="0038408F">
              <w:t>5%</w:t>
            </w:r>
            <w:r w:rsidRPr="0038408F">
              <w:br/>
              <w:t>DCS:Free</w:t>
            </w:r>
            <w:r w:rsidRPr="0038408F">
              <w:br/>
              <w:t>CA:Free</w:t>
            </w:r>
          </w:p>
        </w:tc>
      </w:tr>
      <w:tr w:rsidR="00B9215A" w:rsidRPr="0038408F" w:rsidDel="00B9215A">
        <w:trPr>
          <w:cantSplit/>
        </w:trPr>
        <w:tc>
          <w:tcPr>
            <w:tcW w:w="1134" w:type="dxa"/>
          </w:tcPr>
          <w:p w:rsidR="00B9215A" w:rsidRPr="0038408F" w:rsidDel="00B9215A" w:rsidRDefault="006C5B19" w:rsidP="002E35D0">
            <w:pPr>
              <w:pStyle w:val="Tabletext"/>
            </w:pPr>
            <w:r w:rsidRPr="0038408F">
              <w:t>3006.92.30</w:t>
            </w:r>
          </w:p>
        </w:tc>
        <w:tc>
          <w:tcPr>
            <w:tcW w:w="4820" w:type="dxa"/>
          </w:tcPr>
          <w:p w:rsidR="00B9215A" w:rsidRPr="0038408F" w:rsidDel="00B9215A" w:rsidRDefault="005C1E99" w:rsidP="006C5B19">
            <w:pPr>
              <w:pStyle w:val="CTA---"/>
            </w:pPr>
            <w:r>
              <w:noBreakHyphen/>
            </w:r>
            <w:r>
              <w:noBreakHyphen/>
            </w:r>
            <w:r>
              <w:noBreakHyphen/>
            </w:r>
            <w:r w:rsidR="006C5B19" w:rsidRPr="0038408F">
              <w:t>Of goods of Chapter</w:t>
            </w:r>
            <w:r w:rsidR="00635F59" w:rsidRPr="0038408F">
              <w:t> </w:t>
            </w:r>
            <w:r w:rsidR="006C5B19" w:rsidRPr="0038408F">
              <w:t>30, NSA</w:t>
            </w:r>
          </w:p>
        </w:tc>
        <w:tc>
          <w:tcPr>
            <w:tcW w:w="1191" w:type="dxa"/>
          </w:tcPr>
          <w:p w:rsidR="00B9215A" w:rsidRPr="0038408F" w:rsidDel="00B9215A" w:rsidRDefault="006C5B19" w:rsidP="001245F4">
            <w:pPr>
              <w:pStyle w:val="Tabletext"/>
            </w:pPr>
            <w:r w:rsidRPr="0038408F">
              <w:t>Free</w:t>
            </w:r>
          </w:p>
        </w:tc>
      </w:tr>
      <w:tr w:rsidR="00B9215A" w:rsidRPr="0038408F" w:rsidDel="00B9215A">
        <w:trPr>
          <w:cantSplit/>
        </w:trPr>
        <w:tc>
          <w:tcPr>
            <w:tcW w:w="1134" w:type="dxa"/>
          </w:tcPr>
          <w:p w:rsidR="00B9215A" w:rsidRPr="0038408F" w:rsidDel="00B9215A" w:rsidRDefault="006C5B19" w:rsidP="002E35D0">
            <w:pPr>
              <w:pStyle w:val="Tabletext"/>
            </w:pPr>
            <w:r w:rsidRPr="0038408F">
              <w:t>3006.92.90</w:t>
            </w:r>
          </w:p>
        </w:tc>
        <w:tc>
          <w:tcPr>
            <w:tcW w:w="4820" w:type="dxa"/>
          </w:tcPr>
          <w:p w:rsidR="00B9215A" w:rsidRPr="0038408F" w:rsidDel="00B9215A" w:rsidRDefault="005C1E99" w:rsidP="006C5B19">
            <w:pPr>
              <w:pStyle w:val="CTA---"/>
            </w:pPr>
            <w:r>
              <w:noBreakHyphen/>
            </w:r>
            <w:r>
              <w:noBreakHyphen/>
            </w:r>
            <w:r>
              <w:noBreakHyphen/>
            </w:r>
            <w:r w:rsidR="006C5B19" w:rsidRPr="0038408F">
              <w:t>Other</w:t>
            </w:r>
          </w:p>
        </w:tc>
        <w:tc>
          <w:tcPr>
            <w:tcW w:w="1191" w:type="dxa"/>
          </w:tcPr>
          <w:p w:rsidR="00B9215A" w:rsidRPr="0038408F" w:rsidDel="00B9215A" w:rsidRDefault="006C5B19" w:rsidP="001245F4">
            <w:pPr>
              <w:pStyle w:val="Tabletext"/>
            </w:pPr>
            <w:r w:rsidRPr="0038408F">
              <w:t>5%</w:t>
            </w:r>
          </w:p>
        </w:tc>
      </w:tr>
      <w:tr w:rsidR="00430053" w:rsidRPr="0038408F" w:rsidDel="00B9215A">
        <w:trPr>
          <w:cantSplit/>
        </w:trPr>
        <w:tc>
          <w:tcPr>
            <w:tcW w:w="1134" w:type="dxa"/>
          </w:tcPr>
          <w:p w:rsidR="00430053" w:rsidRPr="0038408F" w:rsidRDefault="00430053" w:rsidP="00430053">
            <w:pPr>
              <w:pStyle w:val="Tabletext"/>
            </w:pPr>
            <w:r w:rsidRPr="0038408F">
              <w:t>3006.93.00</w:t>
            </w:r>
          </w:p>
        </w:tc>
        <w:tc>
          <w:tcPr>
            <w:tcW w:w="4820" w:type="dxa"/>
          </w:tcPr>
          <w:p w:rsidR="00430053" w:rsidRPr="0038408F" w:rsidRDefault="005C1E99" w:rsidP="00430053">
            <w:pPr>
              <w:pStyle w:val="CTA---"/>
            </w:pPr>
            <w:r>
              <w:noBreakHyphen/>
            </w:r>
            <w:r>
              <w:noBreakHyphen/>
            </w:r>
            <w:r w:rsidR="00430053" w:rsidRPr="0038408F">
              <w:t>Placebos and blinded (or double</w:t>
            </w:r>
            <w:r>
              <w:noBreakHyphen/>
            </w:r>
            <w:r w:rsidR="00430053" w:rsidRPr="0038408F">
              <w:t>blinded) clinical trial kits for a recognised clinical trial, put up in measured doses</w:t>
            </w:r>
          </w:p>
        </w:tc>
        <w:tc>
          <w:tcPr>
            <w:tcW w:w="1191" w:type="dxa"/>
          </w:tcPr>
          <w:p w:rsidR="00430053" w:rsidRPr="0038408F" w:rsidRDefault="00430053" w:rsidP="00430053">
            <w:pPr>
              <w:pStyle w:val="Tabletext"/>
            </w:pPr>
            <w:r w:rsidRPr="0038408F">
              <w:t>Free</w:t>
            </w:r>
          </w:p>
        </w:tc>
      </w:tr>
    </w:tbl>
    <w:p w:rsidR="00620205" w:rsidRPr="0038408F" w:rsidRDefault="00620205" w:rsidP="00935289">
      <w:pPr>
        <w:pStyle w:val="ActHead3"/>
        <w:pageBreakBefore/>
      </w:pPr>
      <w:bookmarkStart w:id="121" w:name="_Toc142479447"/>
      <w:r w:rsidRPr="005C1E99">
        <w:rPr>
          <w:rStyle w:val="CharDivNo"/>
        </w:rPr>
        <w:t>Chapter</w:t>
      </w:r>
      <w:r w:rsidR="00635F59" w:rsidRPr="005C1E99">
        <w:rPr>
          <w:rStyle w:val="CharDivNo"/>
        </w:rPr>
        <w:t> </w:t>
      </w:r>
      <w:r w:rsidRPr="005C1E99">
        <w:rPr>
          <w:rStyle w:val="CharDivNo"/>
        </w:rPr>
        <w:t>31</w:t>
      </w:r>
      <w:r w:rsidRPr="0038408F">
        <w:t>—</w:t>
      </w:r>
      <w:r w:rsidRPr="005C1E99">
        <w:rPr>
          <w:rStyle w:val="CharDivText"/>
        </w:rPr>
        <w:t>Fertilisers</w:t>
      </w:r>
      <w:bookmarkEnd w:id="121"/>
    </w:p>
    <w:p w:rsidR="00620205" w:rsidRPr="0038408F" w:rsidRDefault="00620205" w:rsidP="001B5020">
      <w:pPr>
        <w:pStyle w:val="ActHead5"/>
      </w:pPr>
      <w:bookmarkStart w:id="122" w:name="_Toc142479448"/>
      <w:r w:rsidRPr="005C1E99">
        <w:rPr>
          <w:rStyle w:val="CharSectno"/>
        </w:rPr>
        <w:t>Notes.</w:t>
      </w:r>
      <w:bookmarkEnd w:id="122"/>
      <w:r w:rsidRPr="0038408F">
        <w:t xml:space="preserve">  </w:t>
      </w:r>
    </w:p>
    <w:p w:rsidR="00620205" w:rsidRPr="0038408F" w:rsidRDefault="00620205" w:rsidP="00620205">
      <w:pPr>
        <w:pStyle w:val="subsection"/>
      </w:pPr>
      <w:r w:rsidRPr="0038408F">
        <w:tab/>
        <w:t>1.</w:t>
      </w:r>
      <w:r w:rsidR="005C1E99">
        <w:noBreakHyphen/>
      </w:r>
      <w:r w:rsidRPr="0038408F">
        <w:tab/>
        <w:t>This Chapter does not cover:</w:t>
      </w:r>
    </w:p>
    <w:p w:rsidR="00620205" w:rsidRPr="0038408F" w:rsidRDefault="00620205" w:rsidP="00620205">
      <w:pPr>
        <w:pStyle w:val="paragraph"/>
      </w:pPr>
      <w:r w:rsidRPr="0038408F">
        <w:tab/>
        <w:t>(a)</w:t>
      </w:r>
      <w:r w:rsidRPr="0038408F">
        <w:tab/>
        <w:t>Animal blood of 0511;</w:t>
      </w:r>
    </w:p>
    <w:p w:rsidR="00620205" w:rsidRPr="0038408F" w:rsidRDefault="00620205" w:rsidP="00620205">
      <w:pPr>
        <w:pStyle w:val="paragraph"/>
      </w:pPr>
      <w:r w:rsidRPr="0038408F">
        <w:tab/>
        <w:t>(b)</w:t>
      </w:r>
      <w:r w:rsidRPr="0038408F">
        <w:tab/>
        <w:t xml:space="preserve">Separate chemically defined compounds (other than those answering to the descriptions in </w:t>
      </w:r>
      <w:r w:rsidR="000C568C" w:rsidRPr="0038408F">
        <w:t>Note 2(a), 3(a), 4(a)</w:t>
      </w:r>
      <w:r w:rsidRPr="0038408F">
        <w:t xml:space="preserve"> or 5 below); or</w:t>
      </w:r>
    </w:p>
    <w:p w:rsidR="00620205" w:rsidRPr="0038408F" w:rsidRDefault="00620205" w:rsidP="00620205">
      <w:pPr>
        <w:pStyle w:val="paragraph"/>
      </w:pPr>
      <w:r w:rsidRPr="0038408F">
        <w:tab/>
        <w:t>(c)</w:t>
      </w:r>
      <w:r w:rsidRPr="0038408F">
        <w:tab/>
        <w:t>Cultured potassium chloride crystals (other than optical elements) weighing not less than 2.5 g each, of 3824; optical elements of potassium chloride (9001).</w:t>
      </w:r>
    </w:p>
    <w:p w:rsidR="00620205" w:rsidRPr="0038408F" w:rsidRDefault="00620205" w:rsidP="00620205">
      <w:pPr>
        <w:pStyle w:val="subsection"/>
      </w:pPr>
      <w:r w:rsidRPr="0038408F">
        <w:tab/>
        <w:t>2.</w:t>
      </w:r>
      <w:r w:rsidR="005C1E99">
        <w:noBreakHyphen/>
      </w:r>
      <w:r w:rsidRPr="0038408F">
        <w:tab/>
        <w:t>3102 applies only to the following goods, provided that they are not put up in the forms or packages described in 3105:</w:t>
      </w:r>
    </w:p>
    <w:p w:rsidR="00620205" w:rsidRPr="0038408F" w:rsidRDefault="00620205" w:rsidP="00620205">
      <w:pPr>
        <w:pStyle w:val="paragraph"/>
      </w:pPr>
      <w:r w:rsidRPr="0038408F">
        <w:tab/>
      </w:r>
      <w:r w:rsidR="000C568C" w:rsidRPr="0038408F">
        <w:t>(a)</w:t>
      </w:r>
      <w:r w:rsidRPr="0038408F">
        <w:tab/>
        <w:t>Goods which answer to one or other of the descriptions given below:</w:t>
      </w:r>
    </w:p>
    <w:p w:rsidR="00620205" w:rsidRPr="0038408F" w:rsidRDefault="00620205" w:rsidP="00620205">
      <w:pPr>
        <w:pStyle w:val="paragraphsub"/>
      </w:pPr>
      <w:r w:rsidRPr="0038408F">
        <w:tab/>
        <w:t>(i)</w:t>
      </w:r>
      <w:r w:rsidRPr="0038408F">
        <w:tab/>
        <w:t>Sodium nitrate, whether or not pure;</w:t>
      </w:r>
    </w:p>
    <w:p w:rsidR="00620205" w:rsidRPr="0038408F" w:rsidRDefault="00620205" w:rsidP="00620205">
      <w:pPr>
        <w:pStyle w:val="paragraphsub"/>
      </w:pPr>
      <w:r w:rsidRPr="0038408F">
        <w:tab/>
        <w:t>(ii)</w:t>
      </w:r>
      <w:r w:rsidRPr="0038408F">
        <w:tab/>
        <w:t>Ammonium nitrate, whether or not pure;</w:t>
      </w:r>
    </w:p>
    <w:p w:rsidR="00620205" w:rsidRPr="0038408F" w:rsidRDefault="00620205" w:rsidP="00620205">
      <w:pPr>
        <w:pStyle w:val="paragraphsub"/>
      </w:pPr>
      <w:r w:rsidRPr="0038408F">
        <w:tab/>
        <w:t>(iii)</w:t>
      </w:r>
      <w:r w:rsidRPr="0038408F">
        <w:tab/>
        <w:t>Double salts, whether or not pure, of ammonium sulphate and ammonium nitrate;</w:t>
      </w:r>
    </w:p>
    <w:p w:rsidR="00620205" w:rsidRPr="0038408F" w:rsidRDefault="00620205" w:rsidP="00620205">
      <w:pPr>
        <w:pStyle w:val="paragraphsub"/>
      </w:pPr>
      <w:r w:rsidRPr="0038408F">
        <w:tab/>
        <w:t>(iv)</w:t>
      </w:r>
      <w:r w:rsidRPr="0038408F">
        <w:tab/>
        <w:t>Ammonium sulphate, whether or not pure;</w:t>
      </w:r>
    </w:p>
    <w:p w:rsidR="00620205" w:rsidRPr="0038408F" w:rsidRDefault="00620205" w:rsidP="00620205">
      <w:pPr>
        <w:pStyle w:val="paragraphsub"/>
      </w:pPr>
      <w:r w:rsidRPr="0038408F">
        <w:tab/>
        <w:t>(v)</w:t>
      </w:r>
      <w:r w:rsidRPr="0038408F">
        <w:tab/>
        <w:t>Double salts (whether or not pure) or mixtures of calcium nitrate and ammonium nitrate;</w:t>
      </w:r>
    </w:p>
    <w:p w:rsidR="00620205" w:rsidRPr="0038408F" w:rsidRDefault="00620205" w:rsidP="00620205">
      <w:pPr>
        <w:pStyle w:val="paragraphsub"/>
      </w:pPr>
      <w:r w:rsidRPr="0038408F">
        <w:tab/>
        <w:t>(vi)</w:t>
      </w:r>
      <w:r w:rsidRPr="0038408F">
        <w:tab/>
        <w:t>Double salts (whether or not pure) or mixtures of calcium nitrate and magnesium nitrate;</w:t>
      </w:r>
    </w:p>
    <w:p w:rsidR="00620205" w:rsidRPr="0038408F" w:rsidRDefault="00620205" w:rsidP="00620205">
      <w:pPr>
        <w:pStyle w:val="paragraphsub"/>
      </w:pPr>
      <w:r w:rsidRPr="0038408F">
        <w:tab/>
        <w:t>(vii)</w:t>
      </w:r>
      <w:r w:rsidRPr="0038408F">
        <w:tab/>
        <w:t>Calcium cyanamide, whether or not pure or treated with oil;</w:t>
      </w:r>
    </w:p>
    <w:p w:rsidR="00620205" w:rsidRPr="0038408F" w:rsidRDefault="00620205" w:rsidP="00620205">
      <w:pPr>
        <w:pStyle w:val="paragraphsub"/>
      </w:pPr>
      <w:r w:rsidRPr="0038408F">
        <w:tab/>
        <w:t>(viii)</w:t>
      </w:r>
      <w:r w:rsidRPr="0038408F">
        <w:tab/>
        <w:t>Urea, whether or not pure.</w:t>
      </w:r>
    </w:p>
    <w:p w:rsidR="00620205" w:rsidRPr="0038408F" w:rsidRDefault="00620205" w:rsidP="00620205">
      <w:pPr>
        <w:pStyle w:val="paragraph"/>
      </w:pPr>
      <w:r w:rsidRPr="0038408F">
        <w:tab/>
      </w:r>
      <w:r w:rsidR="000C568C" w:rsidRPr="0038408F">
        <w:t>(b)</w:t>
      </w:r>
      <w:r w:rsidRPr="0038408F">
        <w:tab/>
        <w:t xml:space="preserve">Fertilisers consisting of any of the goods described in </w:t>
      </w:r>
      <w:r w:rsidR="000C568C" w:rsidRPr="0038408F">
        <w:t>(a)</w:t>
      </w:r>
      <w:r w:rsidRPr="0038408F">
        <w:t xml:space="preserve"> above mixed together.</w:t>
      </w:r>
    </w:p>
    <w:p w:rsidR="00620205" w:rsidRPr="0038408F" w:rsidRDefault="00620205" w:rsidP="00620205">
      <w:pPr>
        <w:pStyle w:val="paragraph"/>
      </w:pPr>
      <w:r w:rsidRPr="0038408F">
        <w:tab/>
      </w:r>
      <w:r w:rsidR="000C568C" w:rsidRPr="0038408F">
        <w:t>(c)</w:t>
      </w:r>
      <w:r w:rsidRPr="0038408F">
        <w:tab/>
        <w:t xml:space="preserve">Fertilisers consisting of ammonium chloride or of any of the goods described in </w:t>
      </w:r>
      <w:r w:rsidR="000C568C" w:rsidRPr="0038408F">
        <w:t>(a) or (b)</w:t>
      </w:r>
      <w:r w:rsidRPr="0038408F">
        <w:t xml:space="preserve"> above mixed with chalk, gypsum or other inorganic non</w:t>
      </w:r>
      <w:r w:rsidR="005C1E99">
        <w:noBreakHyphen/>
      </w:r>
      <w:r w:rsidRPr="0038408F">
        <w:t>fertilising substances.</w:t>
      </w:r>
    </w:p>
    <w:p w:rsidR="00620205" w:rsidRPr="0038408F" w:rsidRDefault="00620205" w:rsidP="00620205">
      <w:pPr>
        <w:pStyle w:val="paragraph"/>
      </w:pPr>
      <w:r w:rsidRPr="0038408F">
        <w:tab/>
      </w:r>
      <w:r w:rsidR="000C568C" w:rsidRPr="0038408F">
        <w:t>(d)</w:t>
      </w:r>
      <w:r w:rsidRPr="0038408F">
        <w:tab/>
        <w:t xml:space="preserve">Liquid fertilisers consisting of the goods of </w:t>
      </w:r>
      <w:r w:rsidR="00635F59" w:rsidRPr="0038408F">
        <w:t>subparagraph (</w:t>
      </w:r>
      <w:r w:rsidR="000C568C" w:rsidRPr="0038408F">
        <w:t>a)(ii)</w:t>
      </w:r>
      <w:r w:rsidRPr="0038408F">
        <w:t xml:space="preserve"> or (viii) above, or of mixtures of those goods, in an aqueous or ammoniacal solution.</w:t>
      </w:r>
    </w:p>
    <w:p w:rsidR="00620205" w:rsidRPr="0038408F" w:rsidRDefault="00620205" w:rsidP="00620205">
      <w:pPr>
        <w:pStyle w:val="subsection"/>
      </w:pPr>
      <w:r w:rsidRPr="0038408F">
        <w:tab/>
        <w:t>3.</w:t>
      </w:r>
      <w:r w:rsidR="005C1E99">
        <w:noBreakHyphen/>
      </w:r>
      <w:r w:rsidRPr="0038408F">
        <w:tab/>
        <w:t>3103 applies only to the following goods, provided that they are not put up in the forms or packages described in 3105:</w:t>
      </w:r>
    </w:p>
    <w:p w:rsidR="00620205" w:rsidRPr="0038408F" w:rsidRDefault="00620205" w:rsidP="00620205">
      <w:pPr>
        <w:pStyle w:val="paragraph"/>
      </w:pPr>
      <w:r w:rsidRPr="0038408F">
        <w:tab/>
      </w:r>
      <w:r w:rsidR="000C568C" w:rsidRPr="0038408F">
        <w:t>(a)</w:t>
      </w:r>
      <w:r w:rsidRPr="0038408F">
        <w:tab/>
        <w:t>Goods which answer to one or other of the descriptions given below:</w:t>
      </w:r>
    </w:p>
    <w:p w:rsidR="00620205" w:rsidRPr="0038408F" w:rsidRDefault="00620205" w:rsidP="00620205">
      <w:pPr>
        <w:pStyle w:val="paragraphsub"/>
      </w:pPr>
      <w:r w:rsidRPr="0038408F">
        <w:tab/>
        <w:t>(i)</w:t>
      </w:r>
      <w:r w:rsidRPr="0038408F">
        <w:tab/>
        <w:t>Basic slag;</w:t>
      </w:r>
    </w:p>
    <w:p w:rsidR="00620205" w:rsidRPr="0038408F" w:rsidRDefault="00620205" w:rsidP="00620205">
      <w:pPr>
        <w:pStyle w:val="paragraphsub"/>
      </w:pPr>
      <w:r w:rsidRPr="0038408F">
        <w:tab/>
        <w:t>(ii)</w:t>
      </w:r>
      <w:r w:rsidRPr="0038408F">
        <w:tab/>
        <w:t>Natural phosphates of 2510, calcined or further heat</w:t>
      </w:r>
      <w:r w:rsidR="005C1E99">
        <w:noBreakHyphen/>
      </w:r>
      <w:r w:rsidRPr="0038408F">
        <w:t>treated than for the removal of impurities;</w:t>
      </w:r>
    </w:p>
    <w:p w:rsidR="00620205" w:rsidRPr="0038408F" w:rsidRDefault="00620205" w:rsidP="00620205">
      <w:pPr>
        <w:pStyle w:val="paragraphsub"/>
      </w:pPr>
      <w:r w:rsidRPr="0038408F">
        <w:tab/>
        <w:t>(iii)</w:t>
      </w:r>
      <w:r w:rsidRPr="0038408F">
        <w:tab/>
        <w:t>Superphosphates (single, double or triple);</w:t>
      </w:r>
    </w:p>
    <w:p w:rsidR="00620205" w:rsidRPr="0038408F" w:rsidRDefault="00620205" w:rsidP="00620205">
      <w:pPr>
        <w:pStyle w:val="paragraphsub"/>
      </w:pPr>
      <w:r w:rsidRPr="0038408F">
        <w:tab/>
        <w:t>(iv)</w:t>
      </w:r>
      <w:r w:rsidRPr="0038408F">
        <w:tab/>
        <w:t>Calcium hydrogenorthophosphate containing not less than 0.2% by weight of fluorine calculated on the dry anhydrous product.</w:t>
      </w:r>
    </w:p>
    <w:p w:rsidR="00620205" w:rsidRPr="0038408F" w:rsidRDefault="00620205" w:rsidP="00620205">
      <w:pPr>
        <w:pStyle w:val="paragraph"/>
      </w:pPr>
      <w:r w:rsidRPr="0038408F">
        <w:tab/>
      </w:r>
      <w:r w:rsidR="000C568C" w:rsidRPr="0038408F">
        <w:t>(b)</w:t>
      </w:r>
      <w:r w:rsidRPr="0038408F">
        <w:tab/>
        <w:t xml:space="preserve">Fertilisers consisting of any of the goods described in </w:t>
      </w:r>
      <w:r w:rsidR="000C568C" w:rsidRPr="0038408F">
        <w:t>(a)</w:t>
      </w:r>
      <w:r w:rsidRPr="0038408F">
        <w:t xml:space="preserve"> above mixed together, but with no account being taken of the fluorine content limit.</w:t>
      </w:r>
    </w:p>
    <w:p w:rsidR="00620205" w:rsidRPr="0038408F" w:rsidRDefault="00620205" w:rsidP="00620205">
      <w:pPr>
        <w:pStyle w:val="paragraph"/>
      </w:pPr>
      <w:r w:rsidRPr="0038408F">
        <w:tab/>
      </w:r>
      <w:r w:rsidR="000C568C" w:rsidRPr="0038408F">
        <w:t>(c)</w:t>
      </w:r>
      <w:r w:rsidRPr="0038408F">
        <w:tab/>
        <w:t xml:space="preserve">Fertilisers consisting of any of the goods described in </w:t>
      </w:r>
      <w:r w:rsidR="000C568C" w:rsidRPr="0038408F">
        <w:t>(a) or (b)</w:t>
      </w:r>
      <w:r w:rsidRPr="0038408F">
        <w:t xml:space="preserve"> above, but with no account being taken of the fluorine content limit, mixed with chalk, gypsum or other inorganic non</w:t>
      </w:r>
      <w:r w:rsidR="005C1E99">
        <w:noBreakHyphen/>
      </w:r>
      <w:r w:rsidRPr="0038408F">
        <w:t>fertilising substances.</w:t>
      </w:r>
    </w:p>
    <w:p w:rsidR="00620205" w:rsidRPr="0038408F" w:rsidRDefault="00620205" w:rsidP="00620205">
      <w:pPr>
        <w:pStyle w:val="subsection"/>
      </w:pPr>
      <w:r w:rsidRPr="0038408F">
        <w:tab/>
        <w:t>4.</w:t>
      </w:r>
      <w:r w:rsidR="005C1E99">
        <w:noBreakHyphen/>
      </w:r>
      <w:r w:rsidRPr="0038408F">
        <w:tab/>
        <w:t>3104 applies only to the following goods, provided that they are not put up in the forms or packages described in 3105:</w:t>
      </w:r>
    </w:p>
    <w:p w:rsidR="00620205" w:rsidRPr="0038408F" w:rsidRDefault="00620205" w:rsidP="00620205">
      <w:pPr>
        <w:pStyle w:val="paragraph"/>
      </w:pPr>
      <w:r w:rsidRPr="0038408F">
        <w:tab/>
      </w:r>
      <w:r w:rsidR="00523C18" w:rsidRPr="0038408F">
        <w:t>(a)</w:t>
      </w:r>
      <w:r w:rsidRPr="0038408F">
        <w:tab/>
        <w:t>Goods which answer to one or other of the descriptions given below:</w:t>
      </w:r>
    </w:p>
    <w:p w:rsidR="00620205" w:rsidRPr="0038408F" w:rsidRDefault="00620205" w:rsidP="00620205">
      <w:pPr>
        <w:pStyle w:val="paragraphsub"/>
      </w:pPr>
      <w:r w:rsidRPr="0038408F">
        <w:tab/>
        <w:t>(i)</w:t>
      </w:r>
      <w:r w:rsidRPr="0038408F">
        <w:tab/>
        <w:t>Crude natural potassium salts (for example, carnallite, kainite and sylvite);</w:t>
      </w:r>
    </w:p>
    <w:p w:rsidR="00620205" w:rsidRPr="0038408F" w:rsidRDefault="00620205" w:rsidP="00620205">
      <w:pPr>
        <w:pStyle w:val="paragraphsub"/>
      </w:pPr>
      <w:r w:rsidRPr="0038408F">
        <w:tab/>
        <w:t>(ii)</w:t>
      </w:r>
      <w:r w:rsidRPr="0038408F">
        <w:tab/>
        <w:t>Potassium chloride, whether or not pure, except as provided in Note 1(c) above;</w:t>
      </w:r>
    </w:p>
    <w:p w:rsidR="00620205" w:rsidRPr="0038408F" w:rsidRDefault="00620205" w:rsidP="00620205">
      <w:pPr>
        <w:pStyle w:val="paragraphsub"/>
      </w:pPr>
      <w:r w:rsidRPr="0038408F">
        <w:tab/>
        <w:t>(iii)</w:t>
      </w:r>
      <w:r w:rsidRPr="0038408F">
        <w:tab/>
        <w:t>Potassium sulphate, whether or not pure;</w:t>
      </w:r>
    </w:p>
    <w:p w:rsidR="00620205" w:rsidRPr="0038408F" w:rsidRDefault="00620205" w:rsidP="00620205">
      <w:pPr>
        <w:pStyle w:val="paragraphsub"/>
      </w:pPr>
      <w:r w:rsidRPr="0038408F">
        <w:tab/>
        <w:t>(iv)</w:t>
      </w:r>
      <w:r w:rsidRPr="0038408F">
        <w:tab/>
        <w:t>Magnesium potassium sulphate, whether or not pure.</w:t>
      </w:r>
    </w:p>
    <w:p w:rsidR="00620205" w:rsidRPr="0038408F" w:rsidRDefault="00620205" w:rsidP="00620205">
      <w:pPr>
        <w:pStyle w:val="paragraph"/>
      </w:pPr>
      <w:r w:rsidRPr="0038408F">
        <w:tab/>
      </w:r>
      <w:r w:rsidR="00523C18" w:rsidRPr="0038408F">
        <w:t>(b)</w:t>
      </w:r>
      <w:r w:rsidRPr="0038408F">
        <w:tab/>
        <w:t xml:space="preserve">Fertilisers consisting of any of the goods described in </w:t>
      </w:r>
      <w:r w:rsidR="00523C18" w:rsidRPr="0038408F">
        <w:t>(a)</w:t>
      </w:r>
      <w:r w:rsidRPr="0038408F">
        <w:t xml:space="preserve"> above mixed together.</w:t>
      </w:r>
    </w:p>
    <w:p w:rsidR="00620205" w:rsidRPr="0038408F" w:rsidRDefault="00620205" w:rsidP="00620205">
      <w:pPr>
        <w:pStyle w:val="subsection"/>
      </w:pPr>
      <w:r w:rsidRPr="0038408F">
        <w:tab/>
        <w:t>5.</w:t>
      </w:r>
      <w:r w:rsidR="005C1E99">
        <w:noBreakHyphen/>
      </w:r>
      <w:r w:rsidRPr="0038408F">
        <w:tab/>
        <w:t>Ammonium dihydrogenorthophosphate (monoammonium phosphate) and diammonium hydrogenorthophosphate (diammonium phosphate), whether or not pure, and intermixtures thereof, are to be classified in 3105.</w:t>
      </w:r>
    </w:p>
    <w:p w:rsidR="00620205" w:rsidRPr="0038408F" w:rsidRDefault="00620205" w:rsidP="00620205">
      <w:pPr>
        <w:pStyle w:val="subsection"/>
      </w:pPr>
      <w:r w:rsidRPr="0038408F">
        <w:tab/>
        <w:t>6.</w:t>
      </w:r>
      <w:r w:rsidR="005C1E99">
        <w:noBreakHyphen/>
      </w:r>
      <w:r w:rsidRPr="0038408F">
        <w:tab/>
        <w:t>For the purposes of 3105, “other fertilisers” applies only to products of a kind used as fertilisers and containing, as an essential constituent, at least one of the fertilising elements nitrogen, phosphorus or potassium.</w:t>
      </w:r>
    </w:p>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2E35D0">
            <w:pPr>
              <w:pStyle w:val="Tabletext"/>
            </w:pPr>
            <w:r w:rsidRPr="0038408F">
              <w:t>3101.00.00</w:t>
            </w:r>
          </w:p>
        </w:tc>
        <w:tc>
          <w:tcPr>
            <w:tcW w:w="4820" w:type="dxa"/>
          </w:tcPr>
          <w:p w:rsidR="00620205" w:rsidRPr="0038408F" w:rsidRDefault="00620205" w:rsidP="00620205">
            <w:pPr>
              <w:pStyle w:val="CTACAPS"/>
            </w:pPr>
            <w:r w:rsidRPr="0038408F">
              <w:t>ANIMAL OR VEGETABLE FERTILISERS, WHETHER OR NOT MIXED TOGETHER OR CHEMICALLY TREATED; FERTILISERS PRODUCED BY THE MIXING OR CHEMICAL TREATMENT OF ANIMAL OR VEGETABLE PRODUCTS</w:t>
            </w:r>
          </w:p>
        </w:tc>
        <w:tc>
          <w:tcPr>
            <w:tcW w:w="1191" w:type="dxa"/>
          </w:tcPr>
          <w:p w:rsidR="00620205" w:rsidRPr="0038408F" w:rsidRDefault="00620205" w:rsidP="001245F4">
            <w:pPr>
              <w:pStyle w:val="Tabletext"/>
            </w:pPr>
            <w:r w:rsidRPr="0038408F">
              <w:t>Free</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2E35D0">
            <w:pPr>
              <w:pStyle w:val="Tabletext"/>
            </w:pPr>
            <w:r w:rsidRPr="0038408F">
              <w:t>3102</w:t>
            </w:r>
          </w:p>
        </w:tc>
        <w:tc>
          <w:tcPr>
            <w:tcW w:w="4820" w:type="dxa"/>
          </w:tcPr>
          <w:p w:rsidR="00620205" w:rsidRPr="0038408F" w:rsidRDefault="00620205" w:rsidP="00620205">
            <w:pPr>
              <w:pStyle w:val="CTACAPS"/>
            </w:pPr>
            <w:r w:rsidRPr="0038408F">
              <w:t>MINERAL OR CHEMICAL FERTILISERS, NITROGENOUS:</w:t>
            </w:r>
          </w:p>
        </w:tc>
        <w:tc>
          <w:tcPr>
            <w:tcW w:w="1191" w:type="dxa"/>
          </w:tcPr>
          <w:p w:rsidR="00620205" w:rsidRPr="0038408F" w:rsidRDefault="00620205" w:rsidP="001245F4">
            <w:pPr>
              <w:pStyle w:val="Tabletext"/>
            </w:pPr>
          </w:p>
        </w:tc>
      </w:tr>
      <w:tr w:rsidR="00620205" w:rsidRPr="0038408F">
        <w:trPr>
          <w:cantSplit/>
        </w:trPr>
        <w:tc>
          <w:tcPr>
            <w:tcW w:w="1134" w:type="dxa"/>
          </w:tcPr>
          <w:p w:rsidR="00620205" w:rsidRPr="0038408F" w:rsidRDefault="00620205" w:rsidP="002E35D0">
            <w:pPr>
              <w:pStyle w:val="Tabletext"/>
            </w:pPr>
            <w:r w:rsidRPr="0038408F">
              <w:t>3102.10.00</w:t>
            </w:r>
          </w:p>
        </w:tc>
        <w:tc>
          <w:tcPr>
            <w:tcW w:w="4820" w:type="dxa"/>
          </w:tcPr>
          <w:p w:rsidR="00620205" w:rsidRPr="0038408F" w:rsidRDefault="005C1E99" w:rsidP="00620205">
            <w:pPr>
              <w:pStyle w:val="CTA-"/>
            </w:pPr>
            <w:r>
              <w:noBreakHyphen/>
            </w:r>
            <w:r w:rsidR="00620205" w:rsidRPr="0038408F">
              <w:t>Urea, whether or not in aqueous solution</w:t>
            </w:r>
          </w:p>
        </w:tc>
        <w:tc>
          <w:tcPr>
            <w:tcW w:w="1191" w:type="dxa"/>
          </w:tcPr>
          <w:p w:rsidR="00620205" w:rsidRPr="0038408F" w:rsidRDefault="00620205" w:rsidP="001245F4">
            <w:pPr>
              <w:pStyle w:val="Tabletext"/>
            </w:pPr>
            <w:r w:rsidRPr="0038408F">
              <w:t>Free</w:t>
            </w:r>
          </w:p>
        </w:tc>
      </w:tr>
      <w:tr w:rsidR="00620205" w:rsidRPr="0038408F">
        <w:trPr>
          <w:cantSplit/>
        </w:trPr>
        <w:tc>
          <w:tcPr>
            <w:tcW w:w="1134" w:type="dxa"/>
          </w:tcPr>
          <w:p w:rsidR="00620205" w:rsidRPr="0038408F" w:rsidRDefault="00620205" w:rsidP="002E35D0">
            <w:pPr>
              <w:pStyle w:val="Tabletext"/>
            </w:pPr>
            <w:r w:rsidRPr="0038408F">
              <w:t>3102.2</w:t>
            </w:r>
          </w:p>
        </w:tc>
        <w:tc>
          <w:tcPr>
            <w:tcW w:w="4820" w:type="dxa"/>
          </w:tcPr>
          <w:p w:rsidR="00620205" w:rsidRPr="0038408F" w:rsidRDefault="005C1E99" w:rsidP="00620205">
            <w:pPr>
              <w:pStyle w:val="CTA-"/>
            </w:pPr>
            <w:r>
              <w:noBreakHyphen/>
            </w:r>
            <w:r w:rsidR="00620205" w:rsidRPr="0038408F">
              <w:t>Ammonium sulphate; double salts and mixtures of ammonium sulphate and ammonium nitrate:</w:t>
            </w:r>
          </w:p>
        </w:tc>
        <w:tc>
          <w:tcPr>
            <w:tcW w:w="1191" w:type="dxa"/>
          </w:tcPr>
          <w:p w:rsidR="00620205" w:rsidRPr="0038408F" w:rsidRDefault="00620205" w:rsidP="001245F4">
            <w:pPr>
              <w:pStyle w:val="Tabletext"/>
            </w:pPr>
          </w:p>
        </w:tc>
      </w:tr>
      <w:tr w:rsidR="00620205" w:rsidRPr="0038408F">
        <w:trPr>
          <w:cantSplit/>
        </w:trPr>
        <w:tc>
          <w:tcPr>
            <w:tcW w:w="1134" w:type="dxa"/>
          </w:tcPr>
          <w:p w:rsidR="00620205" w:rsidRPr="0038408F" w:rsidRDefault="00620205" w:rsidP="002E35D0">
            <w:pPr>
              <w:pStyle w:val="Tabletext"/>
            </w:pPr>
            <w:r w:rsidRPr="0038408F">
              <w:t>3102.21.00</w:t>
            </w:r>
          </w:p>
        </w:tc>
        <w:tc>
          <w:tcPr>
            <w:tcW w:w="4820" w:type="dxa"/>
          </w:tcPr>
          <w:p w:rsidR="00620205" w:rsidRPr="0038408F" w:rsidRDefault="005C1E99" w:rsidP="00620205">
            <w:pPr>
              <w:pStyle w:val="CTA--"/>
            </w:pPr>
            <w:r>
              <w:noBreakHyphen/>
            </w:r>
            <w:r>
              <w:noBreakHyphen/>
            </w:r>
            <w:r w:rsidR="00620205" w:rsidRPr="0038408F">
              <w:t>Ammonium sulphate</w:t>
            </w:r>
          </w:p>
        </w:tc>
        <w:tc>
          <w:tcPr>
            <w:tcW w:w="1191" w:type="dxa"/>
          </w:tcPr>
          <w:p w:rsidR="00620205" w:rsidRPr="0038408F" w:rsidRDefault="00620205" w:rsidP="001245F4">
            <w:pPr>
              <w:pStyle w:val="Tabletext"/>
            </w:pPr>
            <w:r w:rsidRPr="0038408F">
              <w:t>Free</w:t>
            </w:r>
          </w:p>
        </w:tc>
      </w:tr>
      <w:tr w:rsidR="00620205" w:rsidRPr="0038408F">
        <w:trPr>
          <w:cantSplit/>
        </w:trPr>
        <w:tc>
          <w:tcPr>
            <w:tcW w:w="1134" w:type="dxa"/>
          </w:tcPr>
          <w:p w:rsidR="00620205" w:rsidRPr="0038408F" w:rsidRDefault="00620205" w:rsidP="002E35D0">
            <w:pPr>
              <w:pStyle w:val="Tabletext"/>
            </w:pPr>
            <w:r w:rsidRPr="0038408F">
              <w:t>3102.29.00</w:t>
            </w:r>
          </w:p>
        </w:tc>
        <w:tc>
          <w:tcPr>
            <w:tcW w:w="4820" w:type="dxa"/>
          </w:tcPr>
          <w:p w:rsidR="00620205" w:rsidRPr="0038408F" w:rsidRDefault="005C1E99" w:rsidP="00620205">
            <w:pPr>
              <w:pStyle w:val="CTA--"/>
            </w:pPr>
            <w:r>
              <w:noBreakHyphen/>
            </w:r>
            <w:r>
              <w:noBreakHyphen/>
            </w:r>
            <w:r w:rsidR="00620205" w:rsidRPr="0038408F">
              <w:t>Other</w:t>
            </w:r>
          </w:p>
        </w:tc>
        <w:tc>
          <w:tcPr>
            <w:tcW w:w="1191" w:type="dxa"/>
          </w:tcPr>
          <w:p w:rsidR="00620205" w:rsidRPr="0038408F" w:rsidRDefault="00620205" w:rsidP="001245F4">
            <w:pPr>
              <w:pStyle w:val="Tabletext"/>
            </w:pPr>
            <w:r w:rsidRPr="0038408F">
              <w:t>Free</w:t>
            </w:r>
          </w:p>
        </w:tc>
      </w:tr>
      <w:tr w:rsidR="00620205" w:rsidRPr="0038408F">
        <w:trPr>
          <w:cantSplit/>
        </w:trPr>
        <w:tc>
          <w:tcPr>
            <w:tcW w:w="1134" w:type="dxa"/>
          </w:tcPr>
          <w:p w:rsidR="00620205" w:rsidRPr="0038408F" w:rsidRDefault="00620205" w:rsidP="002E35D0">
            <w:pPr>
              <w:pStyle w:val="Tabletext"/>
            </w:pPr>
            <w:r w:rsidRPr="0038408F">
              <w:t>3102.30.00</w:t>
            </w:r>
          </w:p>
        </w:tc>
        <w:tc>
          <w:tcPr>
            <w:tcW w:w="4820" w:type="dxa"/>
          </w:tcPr>
          <w:p w:rsidR="00620205" w:rsidRPr="0038408F" w:rsidRDefault="005C1E99" w:rsidP="00620205">
            <w:pPr>
              <w:pStyle w:val="CTA-"/>
            </w:pPr>
            <w:r>
              <w:noBreakHyphen/>
            </w:r>
            <w:r w:rsidR="00620205" w:rsidRPr="0038408F">
              <w:t>Ammonium nitrate, whether or not in aqueous solution</w:t>
            </w:r>
          </w:p>
        </w:tc>
        <w:tc>
          <w:tcPr>
            <w:tcW w:w="1191" w:type="dxa"/>
          </w:tcPr>
          <w:p w:rsidR="00620205" w:rsidRPr="0038408F" w:rsidRDefault="00620205" w:rsidP="001245F4">
            <w:pPr>
              <w:pStyle w:val="Tabletext"/>
            </w:pPr>
            <w:r w:rsidRPr="0038408F">
              <w:t>Free</w:t>
            </w:r>
          </w:p>
        </w:tc>
      </w:tr>
      <w:tr w:rsidR="00620205" w:rsidRPr="0038408F">
        <w:trPr>
          <w:cantSplit/>
        </w:trPr>
        <w:tc>
          <w:tcPr>
            <w:tcW w:w="1134" w:type="dxa"/>
          </w:tcPr>
          <w:p w:rsidR="00620205" w:rsidRPr="0038408F" w:rsidRDefault="00620205" w:rsidP="002E35D0">
            <w:pPr>
              <w:pStyle w:val="Tabletext"/>
            </w:pPr>
            <w:r w:rsidRPr="0038408F">
              <w:t>3102.40.00</w:t>
            </w:r>
          </w:p>
        </w:tc>
        <w:tc>
          <w:tcPr>
            <w:tcW w:w="4820" w:type="dxa"/>
          </w:tcPr>
          <w:p w:rsidR="00620205" w:rsidRPr="0038408F" w:rsidRDefault="005C1E99" w:rsidP="00620205">
            <w:pPr>
              <w:pStyle w:val="CTA-"/>
            </w:pPr>
            <w:r>
              <w:noBreakHyphen/>
            </w:r>
            <w:r w:rsidR="00620205" w:rsidRPr="0038408F">
              <w:t>Mixtures of ammonium nitrate with calcium carbonate or other inorganic non</w:t>
            </w:r>
            <w:r>
              <w:noBreakHyphen/>
            </w:r>
            <w:r w:rsidR="00620205" w:rsidRPr="0038408F">
              <w:t>fertilising substances</w:t>
            </w:r>
          </w:p>
        </w:tc>
        <w:tc>
          <w:tcPr>
            <w:tcW w:w="1191" w:type="dxa"/>
          </w:tcPr>
          <w:p w:rsidR="00620205" w:rsidRPr="0038408F" w:rsidRDefault="00620205" w:rsidP="001245F4">
            <w:pPr>
              <w:pStyle w:val="Tabletext"/>
            </w:pPr>
            <w:r w:rsidRPr="0038408F">
              <w:t>Free</w:t>
            </w:r>
          </w:p>
        </w:tc>
      </w:tr>
      <w:tr w:rsidR="00620205" w:rsidRPr="0038408F">
        <w:trPr>
          <w:cantSplit/>
        </w:trPr>
        <w:tc>
          <w:tcPr>
            <w:tcW w:w="1134" w:type="dxa"/>
          </w:tcPr>
          <w:p w:rsidR="00620205" w:rsidRPr="0038408F" w:rsidRDefault="00620205" w:rsidP="002E35D0">
            <w:pPr>
              <w:pStyle w:val="Tabletext"/>
            </w:pPr>
            <w:r w:rsidRPr="0038408F">
              <w:t>3102.50.00</w:t>
            </w:r>
          </w:p>
        </w:tc>
        <w:tc>
          <w:tcPr>
            <w:tcW w:w="4820" w:type="dxa"/>
          </w:tcPr>
          <w:p w:rsidR="00620205" w:rsidRPr="0038408F" w:rsidRDefault="005C1E99" w:rsidP="00620205">
            <w:pPr>
              <w:pStyle w:val="CTA-"/>
            </w:pPr>
            <w:r>
              <w:noBreakHyphen/>
            </w:r>
            <w:r w:rsidR="00620205" w:rsidRPr="0038408F">
              <w:t>Sodium nitrate</w:t>
            </w:r>
          </w:p>
        </w:tc>
        <w:tc>
          <w:tcPr>
            <w:tcW w:w="1191" w:type="dxa"/>
          </w:tcPr>
          <w:p w:rsidR="00620205" w:rsidRPr="0038408F" w:rsidRDefault="00620205" w:rsidP="001245F4">
            <w:pPr>
              <w:pStyle w:val="Tabletext"/>
            </w:pPr>
            <w:r w:rsidRPr="0038408F">
              <w:t>Free</w:t>
            </w:r>
          </w:p>
        </w:tc>
      </w:tr>
      <w:tr w:rsidR="00620205" w:rsidRPr="0038408F">
        <w:trPr>
          <w:cantSplit/>
        </w:trPr>
        <w:tc>
          <w:tcPr>
            <w:tcW w:w="1134" w:type="dxa"/>
          </w:tcPr>
          <w:p w:rsidR="00620205" w:rsidRPr="0038408F" w:rsidRDefault="00620205" w:rsidP="002E35D0">
            <w:pPr>
              <w:pStyle w:val="Tabletext"/>
            </w:pPr>
            <w:r w:rsidRPr="0038408F">
              <w:t>3102.60.00</w:t>
            </w:r>
          </w:p>
        </w:tc>
        <w:tc>
          <w:tcPr>
            <w:tcW w:w="4820" w:type="dxa"/>
          </w:tcPr>
          <w:p w:rsidR="00620205" w:rsidRPr="0038408F" w:rsidRDefault="005C1E99" w:rsidP="00620205">
            <w:pPr>
              <w:pStyle w:val="CTA-"/>
            </w:pPr>
            <w:r>
              <w:noBreakHyphen/>
            </w:r>
            <w:r w:rsidR="00620205" w:rsidRPr="0038408F">
              <w:t>Double salts and mixtures of calcium nitrate and ammonium nitrate</w:t>
            </w:r>
          </w:p>
        </w:tc>
        <w:tc>
          <w:tcPr>
            <w:tcW w:w="1191" w:type="dxa"/>
          </w:tcPr>
          <w:p w:rsidR="00620205" w:rsidRPr="0038408F" w:rsidRDefault="00620205" w:rsidP="001245F4">
            <w:pPr>
              <w:pStyle w:val="Tabletext"/>
            </w:pPr>
            <w:r w:rsidRPr="0038408F">
              <w:t>Free</w:t>
            </w:r>
          </w:p>
        </w:tc>
      </w:tr>
      <w:tr w:rsidR="00620205" w:rsidRPr="0038408F">
        <w:trPr>
          <w:cantSplit/>
        </w:trPr>
        <w:tc>
          <w:tcPr>
            <w:tcW w:w="1134" w:type="dxa"/>
          </w:tcPr>
          <w:p w:rsidR="00620205" w:rsidRPr="0038408F" w:rsidRDefault="00620205" w:rsidP="002E35D0">
            <w:pPr>
              <w:pStyle w:val="Tabletext"/>
            </w:pPr>
            <w:r w:rsidRPr="0038408F">
              <w:t>3102.80.00</w:t>
            </w:r>
          </w:p>
        </w:tc>
        <w:tc>
          <w:tcPr>
            <w:tcW w:w="4820" w:type="dxa"/>
          </w:tcPr>
          <w:p w:rsidR="00620205" w:rsidRPr="0038408F" w:rsidRDefault="005C1E99" w:rsidP="00620205">
            <w:pPr>
              <w:pStyle w:val="CTA-"/>
            </w:pPr>
            <w:r>
              <w:noBreakHyphen/>
            </w:r>
            <w:r w:rsidR="00620205" w:rsidRPr="0038408F">
              <w:t>Mixtures of urea and ammonium nitrate in aqueous or ammoniacal solution</w:t>
            </w:r>
          </w:p>
        </w:tc>
        <w:tc>
          <w:tcPr>
            <w:tcW w:w="1191" w:type="dxa"/>
          </w:tcPr>
          <w:p w:rsidR="00620205" w:rsidRPr="0038408F" w:rsidRDefault="00620205" w:rsidP="001245F4">
            <w:pPr>
              <w:pStyle w:val="Tabletext"/>
            </w:pPr>
            <w:r w:rsidRPr="0038408F">
              <w:t>Free</w:t>
            </w:r>
          </w:p>
        </w:tc>
      </w:tr>
      <w:tr w:rsidR="00620205" w:rsidRPr="0038408F">
        <w:trPr>
          <w:cantSplit/>
        </w:trPr>
        <w:tc>
          <w:tcPr>
            <w:tcW w:w="1134" w:type="dxa"/>
          </w:tcPr>
          <w:p w:rsidR="00620205" w:rsidRPr="0038408F" w:rsidRDefault="00620205" w:rsidP="002E35D0">
            <w:pPr>
              <w:pStyle w:val="Tabletext"/>
            </w:pPr>
            <w:r w:rsidRPr="0038408F">
              <w:t>3102.90.00</w:t>
            </w:r>
          </w:p>
        </w:tc>
        <w:tc>
          <w:tcPr>
            <w:tcW w:w="4820" w:type="dxa"/>
          </w:tcPr>
          <w:p w:rsidR="00620205" w:rsidRPr="0038408F" w:rsidRDefault="005C1E99" w:rsidP="00620205">
            <w:pPr>
              <w:pStyle w:val="CTA-"/>
            </w:pPr>
            <w:r>
              <w:noBreakHyphen/>
            </w:r>
            <w:r w:rsidR="00620205" w:rsidRPr="0038408F">
              <w:t>Other, including mixtures not specified in the foregoing subheadings</w:t>
            </w:r>
          </w:p>
        </w:tc>
        <w:tc>
          <w:tcPr>
            <w:tcW w:w="1191" w:type="dxa"/>
          </w:tcPr>
          <w:p w:rsidR="00620205" w:rsidRPr="0038408F" w:rsidRDefault="00620205" w:rsidP="001245F4">
            <w:pPr>
              <w:pStyle w:val="Tabletext"/>
            </w:pPr>
            <w:r w:rsidRPr="0038408F">
              <w:t>Free</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2E35D0">
            <w:pPr>
              <w:pStyle w:val="Tabletext"/>
            </w:pPr>
            <w:r w:rsidRPr="0038408F">
              <w:t>3103</w:t>
            </w:r>
          </w:p>
        </w:tc>
        <w:tc>
          <w:tcPr>
            <w:tcW w:w="4820" w:type="dxa"/>
          </w:tcPr>
          <w:p w:rsidR="00620205" w:rsidRPr="0038408F" w:rsidRDefault="00620205" w:rsidP="00620205">
            <w:pPr>
              <w:pStyle w:val="CTACAPS"/>
            </w:pPr>
            <w:r w:rsidRPr="0038408F">
              <w:t>MINERAL OR CHEMICAL FERTILISERS, PHOSPHATIC:</w:t>
            </w:r>
          </w:p>
        </w:tc>
        <w:tc>
          <w:tcPr>
            <w:tcW w:w="1191" w:type="dxa"/>
          </w:tcPr>
          <w:p w:rsidR="00620205" w:rsidRPr="0038408F" w:rsidRDefault="00620205" w:rsidP="001245F4">
            <w:pPr>
              <w:pStyle w:val="Tabletext"/>
            </w:pPr>
          </w:p>
        </w:tc>
      </w:tr>
      <w:tr w:rsidR="00C21DDA" w:rsidRPr="0038408F">
        <w:trPr>
          <w:cantSplit/>
        </w:trPr>
        <w:tc>
          <w:tcPr>
            <w:tcW w:w="1134" w:type="dxa"/>
          </w:tcPr>
          <w:p w:rsidR="00C21DDA" w:rsidRPr="0038408F" w:rsidRDefault="00C21DDA" w:rsidP="002E35D0">
            <w:pPr>
              <w:pStyle w:val="Tabletext"/>
            </w:pPr>
            <w:r w:rsidRPr="0038408F">
              <w:t>3103.1</w:t>
            </w:r>
          </w:p>
        </w:tc>
        <w:tc>
          <w:tcPr>
            <w:tcW w:w="4820" w:type="dxa"/>
          </w:tcPr>
          <w:p w:rsidR="00C21DDA" w:rsidRPr="0038408F" w:rsidRDefault="005C1E99" w:rsidP="00620205">
            <w:pPr>
              <w:pStyle w:val="CTA-"/>
            </w:pPr>
            <w:r>
              <w:noBreakHyphen/>
            </w:r>
            <w:r w:rsidR="00C21DDA" w:rsidRPr="0038408F">
              <w:t>Superphosphates:</w:t>
            </w:r>
          </w:p>
        </w:tc>
        <w:tc>
          <w:tcPr>
            <w:tcW w:w="1191" w:type="dxa"/>
          </w:tcPr>
          <w:p w:rsidR="00C21DDA" w:rsidRPr="0038408F" w:rsidRDefault="00C21DDA" w:rsidP="001245F4">
            <w:pPr>
              <w:pStyle w:val="Tabletext"/>
            </w:pPr>
          </w:p>
        </w:tc>
      </w:tr>
      <w:tr w:rsidR="00C21DDA" w:rsidRPr="0038408F">
        <w:trPr>
          <w:cantSplit/>
        </w:trPr>
        <w:tc>
          <w:tcPr>
            <w:tcW w:w="1134" w:type="dxa"/>
          </w:tcPr>
          <w:p w:rsidR="00C21DDA" w:rsidRPr="0038408F" w:rsidRDefault="00C21DDA" w:rsidP="002E35D0">
            <w:pPr>
              <w:pStyle w:val="Tabletext"/>
            </w:pPr>
            <w:r w:rsidRPr="0038408F">
              <w:t>3103.11.00</w:t>
            </w:r>
          </w:p>
        </w:tc>
        <w:tc>
          <w:tcPr>
            <w:tcW w:w="4820" w:type="dxa"/>
          </w:tcPr>
          <w:p w:rsidR="00C21DDA" w:rsidRPr="0038408F" w:rsidRDefault="005C1E99" w:rsidP="00307640">
            <w:pPr>
              <w:pStyle w:val="CTA--"/>
            </w:pPr>
            <w:r>
              <w:noBreakHyphen/>
            </w:r>
            <w:r>
              <w:noBreakHyphen/>
            </w:r>
            <w:r w:rsidR="00C21DDA" w:rsidRPr="0038408F">
              <w:t>Containing by weight 35% or more of diphosphorus pentaoxide (P</w:t>
            </w:r>
            <w:r w:rsidR="00C21DDA" w:rsidRPr="0038408F">
              <w:rPr>
                <w:vertAlign w:val="subscript"/>
              </w:rPr>
              <w:t>2</w:t>
            </w:r>
            <w:r w:rsidR="00C21DDA" w:rsidRPr="0038408F">
              <w:t>O</w:t>
            </w:r>
            <w:r w:rsidR="00C21DDA" w:rsidRPr="0038408F">
              <w:rPr>
                <w:vertAlign w:val="subscript"/>
              </w:rPr>
              <w:t>5</w:t>
            </w:r>
            <w:r w:rsidR="00C21DDA" w:rsidRPr="0038408F">
              <w:t>)</w:t>
            </w:r>
          </w:p>
        </w:tc>
        <w:tc>
          <w:tcPr>
            <w:tcW w:w="1191" w:type="dxa"/>
          </w:tcPr>
          <w:p w:rsidR="00C21DDA" w:rsidRPr="0038408F" w:rsidRDefault="00C21DDA" w:rsidP="001245F4">
            <w:pPr>
              <w:pStyle w:val="Tabletext"/>
            </w:pPr>
            <w:r w:rsidRPr="0038408F">
              <w:t>Free</w:t>
            </w:r>
          </w:p>
        </w:tc>
      </w:tr>
      <w:tr w:rsidR="00C21DDA" w:rsidRPr="0038408F">
        <w:trPr>
          <w:cantSplit/>
        </w:trPr>
        <w:tc>
          <w:tcPr>
            <w:tcW w:w="1134" w:type="dxa"/>
          </w:tcPr>
          <w:p w:rsidR="00C21DDA" w:rsidRPr="0038408F" w:rsidRDefault="00C21DDA" w:rsidP="002E35D0">
            <w:pPr>
              <w:pStyle w:val="Tabletext"/>
            </w:pPr>
            <w:r w:rsidRPr="0038408F">
              <w:t>3103.19.00</w:t>
            </w:r>
          </w:p>
        </w:tc>
        <w:tc>
          <w:tcPr>
            <w:tcW w:w="4820" w:type="dxa"/>
          </w:tcPr>
          <w:p w:rsidR="00C21DDA" w:rsidRPr="0038408F" w:rsidRDefault="005C1E99" w:rsidP="00307640">
            <w:pPr>
              <w:pStyle w:val="CTA--"/>
            </w:pPr>
            <w:r>
              <w:noBreakHyphen/>
            </w:r>
            <w:r>
              <w:noBreakHyphen/>
            </w:r>
            <w:r w:rsidR="00C21DDA" w:rsidRPr="0038408F">
              <w:t>Other</w:t>
            </w:r>
          </w:p>
        </w:tc>
        <w:tc>
          <w:tcPr>
            <w:tcW w:w="1191" w:type="dxa"/>
          </w:tcPr>
          <w:p w:rsidR="00C21DDA" w:rsidRPr="0038408F" w:rsidRDefault="00C21DDA" w:rsidP="001245F4">
            <w:pPr>
              <w:pStyle w:val="Tabletext"/>
            </w:pPr>
            <w:r w:rsidRPr="0038408F">
              <w:t>Free</w:t>
            </w:r>
          </w:p>
        </w:tc>
      </w:tr>
      <w:tr w:rsidR="00C21DDA" w:rsidRPr="0038408F">
        <w:trPr>
          <w:cantSplit/>
        </w:trPr>
        <w:tc>
          <w:tcPr>
            <w:tcW w:w="1134" w:type="dxa"/>
          </w:tcPr>
          <w:p w:rsidR="00C21DDA" w:rsidRPr="0038408F" w:rsidRDefault="00C21DDA" w:rsidP="002E35D0">
            <w:pPr>
              <w:pStyle w:val="Tabletext"/>
            </w:pPr>
            <w:r w:rsidRPr="0038408F">
              <w:t>3103.90.00</w:t>
            </w:r>
          </w:p>
        </w:tc>
        <w:tc>
          <w:tcPr>
            <w:tcW w:w="4820" w:type="dxa"/>
          </w:tcPr>
          <w:p w:rsidR="00C21DDA" w:rsidRPr="0038408F" w:rsidRDefault="005C1E99" w:rsidP="00620205">
            <w:pPr>
              <w:pStyle w:val="CTA-"/>
            </w:pPr>
            <w:r>
              <w:noBreakHyphen/>
            </w:r>
            <w:r w:rsidR="00C21DDA" w:rsidRPr="0038408F">
              <w:t>Other</w:t>
            </w:r>
          </w:p>
        </w:tc>
        <w:tc>
          <w:tcPr>
            <w:tcW w:w="1191" w:type="dxa"/>
          </w:tcPr>
          <w:p w:rsidR="00C21DDA" w:rsidRPr="0038408F" w:rsidRDefault="00C21DDA" w:rsidP="001245F4">
            <w:pPr>
              <w:pStyle w:val="Tabletext"/>
            </w:pPr>
            <w:r w:rsidRPr="0038408F">
              <w:t>Free</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2E35D0">
            <w:pPr>
              <w:pStyle w:val="Tabletext"/>
            </w:pPr>
            <w:r w:rsidRPr="0038408F">
              <w:t>3104</w:t>
            </w:r>
          </w:p>
        </w:tc>
        <w:tc>
          <w:tcPr>
            <w:tcW w:w="4820" w:type="dxa"/>
          </w:tcPr>
          <w:p w:rsidR="00620205" w:rsidRPr="0038408F" w:rsidRDefault="00620205" w:rsidP="00620205">
            <w:pPr>
              <w:pStyle w:val="CTACAPS"/>
            </w:pPr>
            <w:r w:rsidRPr="0038408F">
              <w:t>MINERAL OR CHEMICAL FERTILISERS, POTASSIC:</w:t>
            </w:r>
          </w:p>
        </w:tc>
        <w:tc>
          <w:tcPr>
            <w:tcW w:w="1191" w:type="dxa"/>
          </w:tcPr>
          <w:p w:rsidR="00620205" w:rsidRPr="0038408F" w:rsidRDefault="00620205" w:rsidP="001245F4">
            <w:pPr>
              <w:pStyle w:val="Tabletext"/>
            </w:pPr>
          </w:p>
        </w:tc>
      </w:tr>
      <w:tr w:rsidR="00620205" w:rsidRPr="0038408F">
        <w:trPr>
          <w:cantSplit/>
        </w:trPr>
        <w:tc>
          <w:tcPr>
            <w:tcW w:w="1134" w:type="dxa"/>
          </w:tcPr>
          <w:p w:rsidR="00620205" w:rsidRPr="0038408F" w:rsidRDefault="00620205" w:rsidP="002E35D0">
            <w:pPr>
              <w:pStyle w:val="Tabletext"/>
            </w:pPr>
            <w:r w:rsidRPr="0038408F">
              <w:t>3104.20.00</w:t>
            </w:r>
          </w:p>
        </w:tc>
        <w:tc>
          <w:tcPr>
            <w:tcW w:w="4820" w:type="dxa"/>
          </w:tcPr>
          <w:p w:rsidR="00620205" w:rsidRPr="0038408F" w:rsidRDefault="005C1E99" w:rsidP="00620205">
            <w:pPr>
              <w:pStyle w:val="CTA-"/>
            </w:pPr>
            <w:r>
              <w:noBreakHyphen/>
            </w:r>
            <w:r w:rsidR="00620205" w:rsidRPr="0038408F">
              <w:t>Potassium chloride</w:t>
            </w:r>
          </w:p>
        </w:tc>
        <w:tc>
          <w:tcPr>
            <w:tcW w:w="1191" w:type="dxa"/>
          </w:tcPr>
          <w:p w:rsidR="00620205" w:rsidRPr="0038408F" w:rsidRDefault="00620205" w:rsidP="001245F4">
            <w:pPr>
              <w:pStyle w:val="Tabletext"/>
            </w:pPr>
            <w:r w:rsidRPr="0038408F">
              <w:t>Free</w:t>
            </w:r>
          </w:p>
        </w:tc>
      </w:tr>
      <w:tr w:rsidR="00620205" w:rsidRPr="0038408F">
        <w:trPr>
          <w:cantSplit/>
        </w:trPr>
        <w:tc>
          <w:tcPr>
            <w:tcW w:w="1134" w:type="dxa"/>
          </w:tcPr>
          <w:p w:rsidR="00620205" w:rsidRPr="0038408F" w:rsidRDefault="00620205" w:rsidP="002E35D0">
            <w:pPr>
              <w:pStyle w:val="Tabletext"/>
            </w:pPr>
            <w:r w:rsidRPr="0038408F">
              <w:t>3104.30.00</w:t>
            </w:r>
          </w:p>
        </w:tc>
        <w:tc>
          <w:tcPr>
            <w:tcW w:w="4820" w:type="dxa"/>
          </w:tcPr>
          <w:p w:rsidR="00620205" w:rsidRPr="0038408F" w:rsidRDefault="005C1E99" w:rsidP="00620205">
            <w:pPr>
              <w:pStyle w:val="CTA-"/>
            </w:pPr>
            <w:r>
              <w:noBreakHyphen/>
            </w:r>
            <w:r w:rsidR="00620205" w:rsidRPr="0038408F">
              <w:t>Potassium sulphate</w:t>
            </w:r>
          </w:p>
        </w:tc>
        <w:tc>
          <w:tcPr>
            <w:tcW w:w="1191" w:type="dxa"/>
          </w:tcPr>
          <w:p w:rsidR="00620205" w:rsidRPr="0038408F" w:rsidRDefault="00620205" w:rsidP="001245F4">
            <w:pPr>
              <w:pStyle w:val="Tabletext"/>
            </w:pPr>
            <w:r w:rsidRPr="0038408F">
              <w:t>Free</w:t>
            </w:r>
          </w:p>
        </w:tc>
      </w:tr>
      <w:tr w:rsidR="00620205" w:rsidRPr="0038408F">
        <w:trPr>
          <w:cantSplit/>
        </w:trPr>
        <w:tc>
          <w:tcPr>
            <w:tcW w:w="1134" w:type="dxa"/>
          </w:tcPr>
          <w:p w:rsidR="00620205" w:rsidRPr="0038408F" w:rsidRDefault="00620205" w:rsidP="002E35D0">
            <w:pPr>
              <w:pStyle w:val="Tabletext"/>
            </w:pPr>
            <w:r w:rsidRPr="0038408F">
              <w:t>3104.90.00</w:t>
            </w:r>
          </w:p>
        </w:tc>
        <w:tc>
          <w:tcPr>
            <w:tcW w:w="4820" w:type="dxa"/>
          </w:tcPr>
          <w:p w:rsidR="00620205" w:rsidRPr="0038408F" w:rsidRDefault="005C1E99" w:rsidP="00620205">
            <w:pPr>
              <w:pStyle w:val="CTA-"/>
            </w:pPr>
            <w:r>
              <w:noBreakHyphen/>
            </w:r>
            <w:r w:rsidR="00620205" w:rsidRPr="0038408F">
              <w:t>Other</w:t>
            </w:r>
          </w:p>
        </w:tc>
        <w:tc>
          <w:tcPr>
            <w:tcW w:w="1191" w:type="dxa"/>
          </w:tcPr>
          <w:p w:rsidR="00620205" w:rsidRPr="0038408F" w:rsidRDefault="00620205" w:rsidP="001245F4">
            <w:pPr>
              <w:pStyle w:val="Tabletext"/>
            </w:pPr>
            <w:r w:rsidRPr="0038408F">
              <w:t>Free</w:t>
            </w:r>
          </w:p>
        </w:tc>
      </w:tr>
    </w:tbl>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2E35D0">
            <w:pPr>
              <w:pStyle w:val="Tabletext"/>
            </w:pPr>
            <w:r w:rsidRPr="0038408F">
              <w:t>3105</w:t>
            </w:r>
          </w:p>
        </w:tc>
        <w:tc>
          <w:tcPr>
            <w:tcW w:w="4820" w:type="dxa"/>
          </w:tcPr>
          <w:p w:rsidR="00620205" w:rsidRPr="0038408F" w:rsidRDefault="00620205" w:rsidP="00620205">
            <w:pPr>
              <w:pStyle w:val="CTACAPS"/>
            </w:pPr>
            <w:r w:rsidRPr="0038408F">
              <w:t>MINERAL OR CHEMICAL FERTILISERS CONTAINING TWO OR THREE OF THE FERTILISING ELEMENTS NITROGEN, PHOSPHORUS AND POTASSIUM; OTHER FERTILISERS; GOODS OF THIS CHAPTER IN TABLETS OR SIMILAR FORMS OR IN PACKAGES OF A GROSS WEIGHT NOT EXCEEDING 10 kg:</w:t>
            </w:r>
          </w:p>
        </w:tc>
        <w:tc>
          <w:tcPr>
            <w:tcW w:w="1191" w:type="dxa"/>
          </w:tcPr>
          <w:p w:rsidR="00620205" w:rsidRPr="0038408F" w:rsidRDefault="00620205" w:rsidP="001245F4">
            <w:pPr>
              <w:pStyle w:val="Tabletext"/>
            </w:pPr>
          </w:p>
        </w:tc>
      </w:tr>
      <w:tr w:rsidR="00620205" w:rsidRPr="0038408F">
        <w:trPr>
          <w:cantSplit/>
        </w:trPr>
        <w:tc>
          <w:tcPr>
            <w:tcW w:w="1134" w:type="dxa"/>
          </w:tcPr>
          <w:p w:rsidR="00620205" w:rsidRPr="0038408F" w:rsidRDefault="00620205" w:rsidP="002E35D0">
            <w:pPr>
              <w:pStyle w:val="Tabletext"/>
            </w:pPr>
            <w:r w:rsidRPr="0038408F">
              <w:t>3105.10.00</w:t>
            </w:r>
          </w:p>
        </w:tc>
        <w:tc>
          <w:tcPr>
            <w:tcW w:w="4820" w:type="dxa"/>
          </w:tcPr>
          <w:p w:rsidR="00620205" w:rsidRPr="0038408F" w:rsidRDefault="005C1E99" w:rsidP="00620205">
            <w:pPr>
              <w:pStyle w:val="CTA-"/>
            </w:pPr>
            <w:r>
              <w:noBreakHyphen/>
            </w:r>
            <w:r w:rsidR="00620205" w:rsidRPr="0038408F">
              <w:t>Goods of this Chapter in tablets or similar forms or in packages of a gross weight not exceeding 10 kg</w:t>
            </w:r>
          </w:p>
        </w:tc>
        <w:tc>
          <w:tcPr>
            <w:tcW w:w="1191" w:type="dxa"/>
          </w:tcPr>
          <w:p w:rsidR="00620205" w:rsidRPr="0038408F" w:rsidRDefault="00620205" w:rsidP="001245F4">
            <w:pPr>
              <w:pStyle w:val="Tabletext"/>
            </w:pPr>
            <w:r w:rsidRPr="0038408F">
              <w:t>Free</w:t>
            </w:r>
          </w:p>
        </w:tc>
      </w:tr>
      <w:tr w:rsidR="00620205" w:rsidRPr="0038408F">
        <w:trPr>
          <w:cantSplit/>
        </w:trPr>
        <w:tc>
          <w:tcPr>
            <w:tcW w:w="1134" w:type="dxa"/>
          </w:tcPr>
          <w:p w:rsidR="00620205" w:rsidRPr="0038408F" w:rsidRDefault="00620205" w:rsidP="002E35D0">
            <w:pPr>
              <w:pStyle w:val="Tabletext"/>
            </w:pPr>
            <w:r w:rsidRPr="0038408F">
              <w:t>3105.20.00</w:t>
            </w:r>
          </w:p>
        </w:tc>
        <w:tc>
          <w:tcPr>
            <w:tcW w:w="4820" w:type="dxa"/>
          </w:tcPr>
          <w:p w:rsidR="00620205" w:rsidRPr="0038408F" w:rsidRDefault="005C1E99" w:rsidP="00620205">
            <w:pPr>
              <w:pStyle w:val="CTA-"/>
            </w:pPr>
            <w:r>
              <w:noBreakHyphen/>
            </w:r>
            <w:r w:rsidR="00620205" w:rsidRPr="0038408F">
              <w:t>Mineral or chemical fertilisers containing the three fertilising elements nitrogen, phosphorus and potassium</w:t>
            </w:r>
          </w:p>
        </w:tc>
        <w:tc>
          <w:tcPr>
            <w:tcW w:w="1191" w:type="dxa"/>
          </w:tcPr>
          <w:p w:rsidR="00620205" w:rsidRPr="0038408F" w:rsidRDefault="00620205" w:rsidP="001245F4">
            <w:pPr>
              <w:pStyle w:val="Tabletext"/>
            </w:pPr>
            <w:r w:rsidRPr="0038408F">
              <w:t>Free</w:t>
            </w:r>
          </w:p>
        </w:tc>
      </w:tr>
      <w:tr w:rsidR="00620205" w:rsidRPr="0038408F">
        <w:trPr>
          <w:cantSplit/>
        </w:trPr>
        <w:tc>
          <w:tcPr>
            <w:tcW w:w="1134" w:type="dxa"/>
          </w:tcPr>
          <w:p w:rsidR="00620205" w:rsidRPr="0038408F" w:rsidRDefault="00620205" w:rsidP="002E35D0">
            <w:pPr>
              <w:pStyle w:val="Tabletext"/>
            </w:pPr>
            <w:r w:rsidRPr="0038408F">
              <w:t>3105.30.00</w:t>
            </w:r>
          </w:p>
        </w:tc>
        <w:tc>
          <w:tcPr>
            <w:tcW w:w="4820" w:type="dxa"/>
          </w:tcPr>
          <w:p w:rsidR="00620205" w:rsidRPr="0038408F" w:rsidRDefault="005C1E99" w:rsidP="00620205">
            <w:pPr>
              <w:pStyle w:val="CTA-"/>
            </w:pPr>
            <w:r>
              <w:noBreakHyphen/>
            </w:r>
            <w:r w:rsidR="00620205" w:rsidRPr="0038408F">
              <w:t>Diammonium hydrogenorthophosphate (diammonium phosphate)</w:t>
            </w:r>
          </w:p>
        </w:tc>
        <w:tc>
          <w:tcPr>
            <w:tcW w:w="1191" w:type="dxa"/>
          </w:tcPr>
          <w:p w:rsidR="00620205" w:rsidRPr="0038408F" w:rsidRDefault="00620205" w:rsidP="001245F4">
            <w:pPr>
              <w:pStyle w:val="Tabletext"/>
            </w:pPr>
            <w:r w:rsidRPr="0038408F">
              <w:t>Free</w:t>
            </w:r>
          </w:p>
        </w:tc>
      </w:tr>
      <w:tr w:rsidR="00620205" w:rsidRPr="0038408F">
        <w:trPr>
          <w:cantSplit/>
        </w:trPr>
        <w:tc>
          <w:tcPr>
            <w:tcW w:w="1134" w:type="dxa"/>
          </w:tcPr>
          <w:p w:rsidR="00620205" w:rsidRPr="0038408F" w:rsidRDefault="00620205" w:rsidP="002E35D0">
            <w:pPr>
              <w:pStyle w:val="Tabletext"/>
            </w:pPr>
            <w:r w:rsidRPr="0038408F">
              <w:t>3105.40.00</w:t>
            </w:r>
          </w:p>
        </w:tc>
        <w:tc>
          <w:tcPr>
            <w:tcW w:w="4820" w:type="dxa"/>
          </w:tcPr>
          <w:p w:rsidR="00620205" w:rsidRPr="0038408F" w:rsidRDefault="005C1E99" w:rsidP="00620205">
            <w:pPr>
              <w:pStyle w:val="CTA-"/>
            </w:pPr>
            <w:r>
              <w:noBreakHyphen/>
            </w:r>
            <w:r w:rsidR="00620205" w:rsidRPr="0038408F">
              <w:t>Ammonium dihydrogenorthophosphate (monoammonium phosphate) and mixtures thereof with diammonium hydrogenorthophosphate (diammonium phosphate)</w:t>
            </w:r>
          </w:p>
        </w:tc>
        <w:tc>
          <w:tcPr>
            <w:tcW w:w="1191" w:type="dxa"/>
          </w:tcPr>
          <w:p w:rsidR="00620205" w:rsidRPr="0038408F" w:rsidRDefault="00620205" w:rsidP="001245F4">
            <w:pPr>
              <w:pStyle w:val="Tabletext"/>
            </w:pPr>
            <w:r w:rsidRPr="0038408F">
              <w:t>Free</w:t>
            </w:r>
          </w:p>
        </w:tc>
      </w:tr>
      <w:tr w:rsidR="00620205" w:rsidRPr="0038408F">
        <w:trPr>
          <w:cantSplit/>
        </w:trPr>
        <w:tc>
          <w:tcPr>
            <w:tcW w:w="1134" w:type="dxa"/>
          </w:tcPr>
          <w:p w:rsidR="00620205" w:rsidRPr="0038408F" w:rsidRDefault="00620205" w:rsidP="002E35D0">
            <w:pPr>
              <w:pStyle w:val="Tabletext"/>
            </w:pPr>
            <w:r w:rsidRPr="0038408F">
              <w:t>3105.5</w:t>
            </w:r>
          </w:p>
        </w:tc>
        <w:tc>
          <w:tcPr>
            <w:tcW w:w="4820" w:type="dxa"/>
          </w:tcPr>
          <w:p w:rsidR="00620205" w:rsidRPr="0038408F" w:rsidRDefault="005C1E99" w:rsidP="00620205">
            <w:pPr>
              <w:pStyle w:val="CTA-"/>
            </w:pPr>
            <w:r>
              <w:noBreakHyphen/>
            </w:r>
            <w:r w:rsidR="00620205" w:rsidRPr="0038408F">
              <w:t>Other mineral or chemical fertilisers containing the two fertilising elements nitrogen and phosphorus:</w:t>
            </w:r>
          </w:p>
        </w:tc>
        <w:tc>
          <w:tcPr>
            <w:tcW w:w="1191" w:type="dxa"/>
          </w:tcPr>
          <w:p w:rsidR="00620205" w:rsidRPr="0038408F" w:rsidRDefault="00620205" w:rsidP="001245F4">
            <w:pPr>
              <w:pStyle w:val="Tabletext"/>
            </w:pPr>
          </w:p>
        </w:tc>
      </w:tr>
      <w:tr w:rsidR="00620205" w:rsidRPr="0038408F">
        <w:trPr>
          <w:cantSplit/>
        </w:trPr>
        <w:tc>
          <w:tcPr>
            <w:tcW w:w="1134" w:type="dxa"/>
          </w:tcPr>
          <w:p w:rsidR="00620205" w:rsidRPr="0038408F" w:rsidRDefault="00620205" w:rsidP="002E35D0">
            <w:pPr>
              <w:pStyle w:val="Tabletext"/>
            </w:pPr>
            <w:r w:rsidRPr="0038408F">
              <w:t>3105.51.00</w:t>
            </w:r>
          </w:p>
        </w:tc>
        <w:tc>
          <w:tcPr>
            <w:tcW w:w="4820" w:type="dxa"/>
          </w:tcPr>
          <w:p w:rsidR="00620205" w:rsidRPr="0038408F" w:rsidRDefault="005C1E99" w:rsidP="00620205">
            <w:pPr>
              <w:pStyle w:val="CTA--"/>
            </w:pPr>
            <w:r>
              <w:noBreakHyphen/>
            </w:r>
            <w:r>
              <w:noBreakHyphen/>
            </w:r>
            <w:r w:rsidR="00620205" w:rsidRPr="0038408F">
              <w:t>Containing nitrates and phosphates</w:t>
            </w:r>
          </w:p>
        </w:tc>
        <w:tc>
          <w:tcPr>
            <w:tcW w:w="1191" w:type="dxa"/>
          </w:tcPr>
          <w:p w:rsidR="00620205" w:rsidRPr="0038408F" w:rsidRDefault="00620205" w:rsidP="001245F4">
            <w:pPr>
              <w:pStyle w:val="Tabletext"/>
            </w:pPr>
            <w:r w:rsidRPr="0038408F">
              <w:t>Free</w:t>
            </w:r>
          </w:p>
        </w:tc>
      </w:tr>
      <w:tr w:rsidR="00620205" w:rsidRPr="0038408F">
        <w:trPr>
          <w:cantSplit/>
        </w:trPr>
        <w:tc>
          <w:tcPr>
            <w:tcW w:w="1134" w:type="dxa"/>
          </w:tcPr>
          <w:p w:rsidR="00620205" w:rsidRPr="0038408F" w:rsidRDefault="00620205" w:rsidP="002E35D0">
            <w:pPr>
              <w:pStyle w:val="Tabletext"/>
            </w:pPr>
            <w:r w:rsidRPr="0038408F">
              <w:t>3105.59.00</w:t>
            </w:r>
          </w:p>
        </w:tc>
        <w:tc>
          <w:tcPr>
            <w:tcW w:w="4820" w:type="dxa"/>
          </w:tcPr>
          <w:p w:rsidR="00620205" w:rsidRPr="0038408F" w:rsidRDefault="005C1E99" w:rsidP="00620205">
            <w:pPr>
              <w:pStyle w:val="CTA--"/>
            </w:pPr>
            <w:r>
              <w:noBreakHyphen/>
            </w:r>
            <w:r>
              <w:noBreakHyphen/>
            </w:r>
            <w:r w:rsidR="00620205" w:rsidRPr="0038408F">
              <w:t>Other</w:t>
            </w:r>
          </w:p>
        </w:tc>
        <w:tc>
          <w:tcPr>
            <w:tcW w:w="1191" w:type="dxa"/>
          </w:tcPr>
          <w:p w:rsidR="00620205" w:rsidRPr="0038408F" w:rsidRDefault="00620205" w:rsidP="001245F4">
            <w:pPr>
              <w:pStyle w:val="Tabletext"/>
            </w:pPr>
            <w:r w:rsidRPr="0038408F">
              <w:t>Free</w:t>
            </w:r>
          </w:p>
        </w:tc>
      </w:tr>
      <w:tr w:rsidR="00620205" w:rsidRPr="0038408F">
        <w:trPr>
          <w:cantSplit/>
        </w:trPr>
        <w:tc>
          <w:tcPr>
            <w:tcW w:w="1134" w:type="dxa"/>
          </w:tcPr>
          <w:p w:rsidR="00620205" w:rsidRPr="0038408F" w:rsidRDefault="00620205" w:rsidP="002E35D0">
            <w:pPr>
              <w:pStyle w:val="Tabletext"/>
            </w:pPr>
            <w:r w:rsidRPr="0038408F">
              <w:t>3105.60.00</w:t>
            </w:r>
          </w:p>
        </w:tc>
        <w:tc>
          <w:tcPr>
            <w:tcW w:w="4820" w:type="dxa"/>
          </w:tcPr>
          <w:p w:rsidR="00620205" w:rsidRPr="0038408F" w:rsidRDefault="005C1E99" w:rsidP="00620205">
            <w:pPr>
              <w:pStyle w:val="CTA-"/>
            </w:pPr>
            <w:r>
              <w:noBreakHyphen/>
            </w:r>
            <w:r w:rsidR="00620205" w:rsidRPr="0038408F">
              <w:t>Mineral or chemical fertilisers containing the two fertilising elements phosphorus and potassium</w:t>
            </w:r>
          </w:p>
        </w:tc>
        <w:tc>
          <w:tcPr>
            <w:tcW w:w="1191" w:type="dxa"/>
          </w:tcPr>
          <w:p w:rsidR="00620205" w:rsidRPr="0038408F" w:rsidRDefault="00620205" w:rsidP="001245F4">
            <w:pPr>
              <w:pStyle w:val="Tabletext"/>
            </w:pPr>
            <w:r w:rsidRPr="0038408F">
              <w:t>Free</w:t>
            </w:r>
          </w:p>
        </w:tc>
      </w:tr>
      <w:tr w:rsidR="00620205" w:rsidRPr="0038408F">
        <w:trPr>
          <w:cantSplit/>
        </w:trPr>
        <w:tc>
          <w:tcPr>
            <w:tcW w:w="1134" w:type="dxa"/>
          </w:tcPr>
          <w:p w:rsidR="00620205" w:rsidRPr="0038408F" w:rsidRDefault="00620205" w:rsidP="002E35D0">
            <w:pPr>
              <w:pStyle w:val="Tabletext"/>
            </w:pPr>
            <w:r w:rsidRPr="0038408F">
              <w:t>3105.90.00</w:t>
            </w:r>
          </w:p>
        </w:tc>
        <w:tc>
          <w:tcPr>
            <w:tcW w:w="4820" w:type="dxa"/>
          </w:tcPr>
          <w:p w:rsidR="00620205" w:rsidRPr="0038408F" w:rsidRDefault="005C1E99" w:rsidP="00620205">
            <w:pPr>
              <w:pStyle w:val="CTA-"/>
            </w:pPr>
            <w:r>
              <w:noBreakHyphen/>
            </w:r>
            <w:r w:rsidR="00620205" w:rsidRPr="0038408F">
              <w:t>Other</w:t>
            </w:r>
          </w:p>
        </w:tc>
        <w:tc>
          <w:tcPr>
            <w:tcW w:w="1191" w:type="dxa"/>
          </w:tcPr>
          <w:p w:rsidR="00620205" w:rsidRPr="0038408F" w:rsidRDefault="00620205" w:rsidP="001245F4">
            <w:pPr>
              <w:pStyle w:val="Tabletext"/>
            </w:pPr>
            <w:r w:rsidRPr="0038408F">
              <w:t>Free</w:t>
            </w:r>
          </w:p>
        </w:tc>
      </w:tr>
    </w:tbl>
    <w:p w:rsidR="00620205" w:rsidRPr="0038408F" w:rsidRDefault="00620205" w:rsidP="00391F16">
      <w:pPr>
        <w:pStyle w:val="ActHead3"/>
        <w:pageBreakBefore/>
      </w:pPr>
      <w:bookmarkStart w:id="123" w:name="_Toc142479449"/>
      <w:r w:rsidRPr="005C1E99">
        <w:rPr>
          <w:rStyle w:val="CharDivNo"/>
        </w:rPr>
        <w:t>Chapter</w:t>
      </w:r>
      <w:r w:rsidR="00635F59" w:rsidRPr="005C1E99">
        <w:rPr>
          <w:rStyle w:val="CharDivNo"/>
        </w:rPr>
        <w:t> </w:t>
      </w:r>
      <w:r w:rsidRPr="005C1E99">
        <w:rPr>
          <w:rStyle w:val="CharDivNo"/>
        </w:rPr>
        <w:t>32</w:t>
      </w:r>
      <w:r w:rsidRPr="0038408F">
        <w:t>—</w:t>
      </w:r>
      <w:r w:rsidRPr="005C1E99">
        <w:rPr>
          <w:rStyle w:val="CharDivText"/>
        </w:rPr>
        <w:t>Tanning or dyeing extracts; tannins and their derivatives; dyes, pigments and other colouring matter; paints and varnishes; putty and other mastics; inks</w:t>
      </w:r>
      <w:bookmarkEnd w:id="123"/>
    </w:p>
    <w:p w:rsidR="00620205" w:rsidRPr="0038408F" w:rsidRDefault="00620205" w:rsidP="001B5020">
      <w:pPr>
        <w:pStyle w:val="ActHead5"/>
      </w:pPr>
      <w:bookmarkStart w:id="124" w:name="_Toc142479450"/>
      <w:r w:rsidRPr="005C1E99">
        <w:rPr>
          <w:rStyle w:val="CharSectno"/>
        </w:rPr>
        <w:t>Notes.</w:t>
      </w:r>
      <w:bookmarkEnd w:id="124"/>
      <w:r w:rsidRPr="0038408F">
        <w:t xml:space="preserve">  </w:t>
      </w:r>
    </w:p>
    <w:p w:rsidR="00620205" w:rsidRPr="0038408F" w:rsidRDefault="00620205" w:rsidP="00620205">
      <w:pPr>
        <w:pStyle w:val="subsection"/>
      </w:pPr>
      <w:r w:rsidRPr="0038408F">
        <w:tab/>
        <w:t>1.</w:t>
      </w:r>
      <w:r w:rsidR="005C1E99">
        <w:noBreakHyphen/>
      </w:r>
      <w:r w:rsidRPr="0038408F">
        <w:tab/>
        <w:t>This Chapter does not cover:</w:t>
      </w:r>
    </w:p>
    <w:p w:rsidR="00620205" w:rsidRPr="0038408F" w:rsidRDefault="00620205" w:rsidP="00620205">
      <w:pPr>
        <w:pStyle w:val="paragraph"/>
      </w:pPr>
      <w:r w:rsidRPr="0038408F">
        <w:tab/>
        <w:t>(a)</w:t>
      </w:r>
      <w:r w:rsidRPr="0038408F">
        <w:tab/>
        <w:t>Separate chemically defined elements or compounds (except those of 3203.00.00 or 3204, inorganic products of a kind used as luminophores (3206), glass obtained from fused quartz or other fused silica in the forms provided for in 3207, and also dyes and other colouring matter put up in forms or packings for retail sale, of 3212);</w:t>
      </w:r>
    </w:p>
    <w:p w:rsidR="00620205" w:rsidRPr="0038408F" w:rsidRDefault="00620205" w:rsidP="00620205">
      <w:pPr>
        <w:pStyle w:val="paragraph"/>
      </w:pPr>
      <w:r w:rsidRPr="0038408F">
        <w:tab/>
        <w:t>(b)</w:t>
      </w:r>
      <w:r w:rsidRPr="0038408F">
        <w:tab/>
        <w:t>Tannates or other tannin derivatives of products of 2936 to 2939, 2941 or 3501 to 3504.00.00; or</w:t>
      </w:r>
    </w:p>
    <w:p w:rsidR="00620205" w:rsidRPr="0038408F" w:rsidRDefault="00620205" w:rsidP="00620205">
      <w:pPr>
        <w:pStyle w:val="paragraph"/>
      </w:pPr>
      <w:r w:rsidRPr="0038408F">
        <w:tab/>
        <w:t>(c)</w:t>
      </w:r>
      <w:r w:rsidRPr="0038408F">
        <w:tab/>
        <w:t>Mastics of asphalt or other bituminous mastics (2715.00.00).</w:t>
      </w:r>
    </w:p>
    <w:p w:rsidR="00620205" w:rsidRPr="0038408F" w:rsidRDefault="00620205" w:rsidP="00620205">
      <w:pPr>
        <w:pStyle w:val="subsection"/>
      </w:pPr>
      <w:r w:rsidRPr="0038408F">
        <w:tab/>
        <w:t>2.</w:t>
      </w:r>
      <w:r w:rsidR="005C1E99">
        <w:noBreakHyphen/>
      </w:r>
      <w:r w:rsidRPr="0038408F">
        <w:tab/>
        <w:t>3204 includes mixtures of stabilised diazonium salts and couplers for the production of azo dyes.</w:t>
      </w:r>
    </w:p>
    <w:p w:rsidR="00620205" w:rsidRPr="0038408F" w:rsidRDefault="00620205" w:rsidP="00620205">
      <w:pPr>
        <w:pStyle w:val="subsection"/>
      </w:pPr>
      <w:r w:rsidRPr="0038408F">
        <w:tab/>
        <w:t>3.</w:t>
      </w:r>
      <w:r w:rsidR="005C1E99">
        <w:noBreakHyphen/>
      </w:r>
      <w:r w:rsidRPr="0038408F">
        <w:tab/>
        <w:t>3203.00.00, 3204, 3205.00.00 and 3206 apply also to preparations based on colouring matter (including, in the case of 3206, colouring pigments of 2530 or Chapter</w:t>
      </w:r>
      <w:r w:rsidR="00635F59" w:rsidRPr="0038408F">
        <w:t> </w:t>
      </w:r>
      <w:r w:rsidRPr="0038408F">
        <w:t>28, metal flakes and metal powders), of a kind used for colouring any material or used as ingredients in the manufacture of colouring preparations. The headings do not apply, however, to pigments dispersed in non</w:t>
      </w:r>
      <w:r w:rsidR="005C1E99">
        <w:noBreakHyphen/>
      </w:r>
      <w:r w:rsidRPr="0038408F">
        <w:t>aqueous media, in liquid or paste form, of a kind used in the manufacture of paints, including enamels (3212), or to other preparations of 3207, 3208, 3209, 3210.00.00, 3212, 3213 or 3215.</w:t>
      </w:r>
    </w:p>
    <w:p w:rsidR="00620205" w:rsidRPr="0038408F" w:rsidRDefault="00620205" w:rsidP="00620205">
      <w:pPr>
        <w:pStyle w:val="subsection"/>
      </w:pPr>
      <w:r w:rsidRPr="0038408F">
        <w:tab/>
        <w:t>4.</w:t>
      </w:r>
      <w:r w:rsidR="005C1E99">
        <w:noBreakHyphen/>
      </w:r>
      <w:r w:rsidRPr="0038408F">
        <w:tab/>
        <w:t>3208 includes solutions (other than collodions) consisting of any of the products specified in 3901 to 3913 in volatile organic solvents when the weight of the solvent exceeds 50% of the weight of the solution.</w:t>
      </w:r>
    </w:p>
    <w:p w:rsidR="00620205" w:rsidRPr="0038408F" w:rsidRDefault="00620205" w:rsidP="00620205">
      <w:pPr>
        <w:pStyle w:val="subsection"/>
      </w:pPr>
      <w:r w:rsidRPr="0038408F">
        <w:tab/>
        <w:t>5.</w:t>
      </w:r>
      <w:r w:rsidR="005C1E99">
        <w:noBreakHyphen/>
      </w:r>
      <w:r w:rsidRPr="0038408F">
        <w:tab/>
        <w:t>In this Chapter, “colouring matter” does not include products of a kind used as extenders in oil paints, whether or not they are also suitable for colouring distempers.</w:t>
      </w:r>
    </w:p>
    <w:p w:rsidR="00620205" w:rsidRPr="0038408F" w:rsidRDefault="00620205" w:rsidP="00620205">
      <w:pPr>
        <w:pStyle w:val="subsection"/>
      </w:pPr>
      <w:r w:rsidRPr="0038408F">
        <w:tab/>
        <w:t>6.</w:t>
      </w:r>
      <w:r w:rsidR="005C1E99">
        <w:noBreakHyphen/>
      </w:r>
      <w:r w:rsidRPr="0038408F">
        <w:tab/>
        <w:t>In 3212, “stamping foils” applies only to thin sheets of a kind used for printing, for example, book covers or hat bands, and consisting of:</w:t>
      </w:r>
    </w:p>
    <w:p w:rsidR="00620205" w:rsidRPr="0038408F" w:rsidRDefault="00620205" w:rsidP="00620205">
      <w:pPr>
        <w:pStyle w:val="paragraph"/>
      </w:pPr>
      <w:r w:rsidRPr="0038408F">
        <w:tab/>
        <w:t>(a)</w:t>
      </w:r>
      <w:r w:rsidRPr="0038408F">
        <w:tab/>
        <w:t>Metallic powder (including powder of precious metal) or pigment, agglomerated with glue, gelatin or other binder; or</w:t>
      </w:r>
    </w:p>
    <w:p w:rsidR="00620205" w:rsidRPr="0038408F" w:rsidRDefault="00620205" w:rsidP="00620205">
      <w:pPr>
        <w:pStyle w:val="paragraph"/>
      </w:pPr>
      <w:r w:rsidRPr="0038408F">
        <w:tab/>
        <w:t>(b)</w:t>
      </w:r>
      <w:r w:rsidRPr="0038408F">
        <w:tab/>
        <w:t>Metal (including precious metal) or pigment, deposited on a supporting sheet of any material.</w:t>
      </w:r>
    </w:p>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91"/>
        <w:gridCol w:w="4820"/>
        <w:gridCol w:w="1191"/>
      </w:tblGrid>
      <w:tr w:rsidR="00620205" w:rsidRPr="0038408F">
        <w:trPr>
          <w:cantSplit/>
        </w:trPr>
        <w:tc>
          <w:tcPr>
            <w:tcW w:w="1191" w:type="dxa"/>
          </w:tcPr>
          <w:p w:rsidR="00620205" w:rsidRPr="0038408F" w:rsidRDefault="00620205" w:rsidP="00101DBA">
            <w:pPr>
              <w:pStyle w:val="Tabletext"/>
            </w:pPr>
            <w:r w:rsidRPr="0038408F">
              <w:t>3201</w:t>
            </w:r>
          </w:p>
        </w:tc>
        <w:tc>
          <w:tcPr>
            <w:tcW w:w="4820" w:type="dxa"/>
          </w:tcPr>
          <w:p w:rsidR="00620205" w:rsidRPr="0038408F" w:rsidRDefault="00620205" w:rsidP="00620205">
            <w:pPr>
              <w:pStyle w:val="CTACAPS"/>
            </w:pPr>
            <w:r w:rsidRPr="0038408F">
              <w:t>TANNING EXTRACTS OF VEGETABLE ORIGINS; TANNINS AND THEIR SALTS, ETHERS, ESTERS AND OTHER DERIVATIVES:</w:t>
            </w:r>
          </w:p>
        </w:tc>
        <w:tc>
          <w:tcPr>
            <w:tcW w:w="1191" w:type="dxa"/>
          </w:tcPr>
          <w:p w:rsidR="00620205" w:rsidRPr="0038408F" w:rsidRDefault="00620205" w:rsidP="001245F4">
            <w:pPr>
              <w:pStyle w:val="Tabletext"/>
            </w:pPr>
          </w:p>
        </w:tc>
      </w:tr>
      <w:tr w:rsidR="00620205" w:rsidRPr="0038408F">
        <w:trPr>
          <w:cantSplit/>
        </w:trPr>
        <w:tc>
          <w:tcPr>
            <w:tcW w:w="1191" w:type="dxa"/>
          </w:tcPr>
          <w:p w:rsidR="00620205" w:rsidRPr="0038408F" w:rsidRDefault="00620205" w:rsidP="00101DBA">
            <w:pPr>
              <w:pStyle w:val="Tabletext"/>
            </w:pPr>
            <w:r w:rsidRPr="0038408F">
              <w:t>3201.10.00</w:t>
            </w:r>
          </w:p>
        </w:tc>
        <w:tc>
          <w:tcPr>
            <w:tcW w:w="4820" w:type="dxa"/>
          </w:tcPr>
          <w:p w:rsidR="00620205" w:rsidRPr="0038408F" w:rsidRDefault="005C1E99" w:rsidP="00620205">
            <w:pPr>
              <w:pStyle w:val="CTA-"/>
            </w:pPr>
            <w:r>
              <w:noBreakHyphen/>
            </w:r>
            <w:r w:rsidR="00620205" w:rsidRPr="0038408F">
              <w:t>Quebracho extract</w:t>
            </w:r>
          </w:p>
        </w:tc>
        <w:tc>
          <w:tcPr>
            <w:tcW w:w="1191" w:type="dxa"/>
          </w:tcPr>
          <w:p w:rsidR="00620205" w:rsidRPr="0038408F" w:rsidRDefault="00620205" w:rsidP="001245F4">
            <w:pPr>
              <w:pStyle w:val="Tabletext"/>
            </w:pPr>
            <w:r w:rsidRPr="0038408F">
              <w:t>Free</w:t>
            </w:r>
          </w:p>
        </w:tc>
      </w:tr>
      <w:tr w:rsidR="00620205" w:rsidRPr="0038408F">
        <w:trPr>
          <w:cantSplit/>
        </w:trPr>
        <w:tc>
          <w:tcPr>
            <w:tcW w:w="1191" w:type="dxa"/>
          </w:tcPr>
          <w:p w:rsidR="00620205" w:rsidRPr="0038408F" w:rsidRDefault="00620205" w:rsidP="00101DBA">
            <w:pPr>
              <w:pStyle w:val="Tabletext"/>
            </w:pPr>
            <w:r w:rsidRPr="0038408F">
              <w:t>3201.20.00</w:t>
            </w:r>
          </w:p>
        </w:tc>
        <w:tc>
          <w:tcPr>
            <w:tcW w:w="4820" w:type="dxa"/>
          </w:tcPr>
          <w:p w:rsidR="00620205" w:rsidRPr="0038408F" w:rsidRDefault="005C1E99" w:rsidP="00620205">
            <w:pPr>
              <w:pStyle w:val="CTA-"/>
            </w:pPr>
            <w:r>
              <w:noBreakHyphen/>
            </w:r>
            <w:r w:rsidR="00620205" w:rsidRPr="0038408F">
              <w:t>Wattle extract</w:t>
            </w:r>
          </w:p>
        </w:tc>
        <w:tc>
          <w:tcPr>
            <w:tcW w:w="1191" w:type="dxa"/>
          </w:tcPr>
          <w:p w:rsidR="00620205" w:rsidRPr="0038408F" w:rsidRDefault="00620205" w:rsidP="001245F4">
            <w:pPr>
              <w:pStyle w:val="Tabletext"/>
            </w:pPr>
            <w:r w:rsidRPr="0038408F">
              <w:t>Free</w:t>
            </w:r>
          </w:p>
        </w:tc>
      </w:tr>
      <w:tr w:rsidR="00620205" w:rsidRPr="0038408F">
        <w:trPr>
          <w:cantSplit/>
        </w:trPr>
        <w:tc>
          <w:tcPr>
            <w:tcW w:w="1191" w:type="dxa"/>
          </w:tcPr>
          <w:p w:rsidR="00620205" w:rsidRPr="0038408F" w:rsidRDefault="00620205" w:rsidP="00101DBA">
            <w:pPr>
              <w:pStyle w:val="Tabletext"/>
            </w:pPr>
            <w:r w:rsidRPr="0038408F">
              <w:t>3201.90.00</w:t>
            </w:r>
          </w:p>
        </w:tc>
        <w:tc>
          <w:tcPr>
            <w:tcW w:w="4820" w:type="dxa"/>
          </w:tcPr>
          <w:p w:rsidR="00620205" w:rsidRPr="0038408F" w:rsidRDefault="005C1E99" w:rsidP="00620205">
            <w:pPr>
              <w:pStyle w:val="CTA-"/>
            </w:pPr>
            <w:r>
              <w:noBreakHyphen/>
            </w:r>
            <w:r w:rsidR="00620205" w:rsidRPr="0038408F">
              <w:t>Other</w:t>
            </w:r>
          </w:p>
        </w:tc>
        <w:tc>
          <w:tcPr>
            <w:tcW w:w="1191" w:type="dxa"/>
          </w:tcPr>
          <w:p w:rsidR="00620205" w:rsidRPr="0038408F" w:rsidRDefault="00620205" w:rsidP="001245F4">
            <w:pPr>
              <w:pStyle w:val="Tabletext"/>
            </w:pPr>
            <w:r w:rsidRPr="0038408F">
              <w:t>Free</w:t>
            </w:r>
          </w:p>
        </w:tc>
      </w:tr>
    </w:tbl>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91"/>
        <w:gridCol w:w="4820"/>
        <w:gridCol w:w="1191"/>
      </w:tblGrid>
      <w:tr w:rsidR="00620205" w:rsidRPr="0038408F">
        <w:trPr>
          <w:cantSplit/>
        </w:trPr>
        <w:tc>
          <w:tcPr>
            <w:tcW w:w="1191" w:type="dxa"/>
          </w:tcPr>
          <w:p w:rsidR="00620205" w:rsidRPr="0038408F" w:rsidRDefault="00620205" w:rsidP="00101DBA">
            <w:pPr>
              <w:pStyle w:val="Tabletext"/>
            </w:pPr>
            <w:r w:rsidRPr="0038408F">
              <w:t>3202</w:t>
            </w:r>
          </w:p>
        </w:tc>
        <w:tc>
          <w:tcPr>
            <w:tcW w:w="4820" w:type="dxa"/>
          </w:tcPr>
          <w:p w:rsidR="00620205" w:rsidRPr="0038408F" w:rsidRDefault="00620205" w:rsidP="00620205">
            <w:pPr>
              <w:pStyle w:val="CTACAPS"/>
            </w:pPr>
            <w:r w:rsidRPr="0038408F">
              <w:t xml:space="preserve">SYNTHETIC ORGANIC TANNING SUBSTANCES; INORGANIC TANNING SUBSTANCES; </w:t>
            </w:r>
            <w:r w:rsidR="000D613B" w:rsidRPr="0038408F">
              <w:t>TANNING PREPARATIONS</w:t>
            </w:r>
            <w:r w:rsidRPr="0038408F">
              <w:t>, WHETHER OR NOT CONTAINING NATURAL TANNING SUBSTANCES; ENZYMATIC PREPARATIONS FOR PRE</w:t>
            </w:r>
            <w:r w:rsidR="005C1E99">
              <w:noBreakHyphen/>
            </w:r>
            <w:r w:rsidRPr="0038408F">
              <w:t>TANNING:</w:t>
            </w:r>
          </w:p>
        </w:tc>
        <w:tc>
          <w:tcPr>
            <w:tcW w:w="1191" w:type="dxa"/>
          </w:tcPr>
          <w:p w:rsidR="00620205" w:rsidRPr="0038408F" w:rsidRDefault="00620205" w:rsidP="001245F4">
            <w:pPr>
              <w:pStyle w:val="Tabletext"/>
            </w:pPr>
          </w:p>
        </w:tc>
      </w:tr>
      <w:tr w:rsidR="00620205" w:rsidRPr="0038408F">
        <w:trPr>
          <w:cantSplit/>
        </w:trPr>
        <w:tc>
          <w:tcPr>
            <w:tcW w:w="1191" w:type="dxa"/>
          </w:tcPr>
          <w:p w:rsidR="00620205" w:rsidRPr="0038408F" w:rsidRDefault="00620205" w:rsidP="00101DBA">
            <w:pPr>
              <w:pStyle w:val="Tabletext"/>
            </w:pPr>
            <w:r w:rsidRPr="0038408F">
              <w:t>3202.10.00</w:t>
            </w:r>
          </w:p>
        </w:tc>
        <w:tc>
          <w:tcPr>
            <w:tcW w:w="4820" w:type="dxa"/>
          </w:tcPr>
          <w:p w:rsidR="00620205" w:rsidRPr="0038408F" w:rsidRDefault="005C1E99" w:rsidP="00620205">
            <w:pPr>
              <w:pStyle w:val="CTA-"/>
            </w:pPr>
            <w:r>
              <w:noBreakHyphen/>
            </w:r>
            <w:r w:rsidR="00620205" w:rsidRPr="0038408F">
              <w:t>Synthetic organic tanning substances</w:t>
            </w:r>
          </w:p>
        </w:tc>
        <w:tc>
          <w:tcPr>
            <w:tcW w:w="1191" w:type="dxa"/>
          </w:tcPr>
          <w:p w:rsidR="00620205" w:rsidRPr="0038408F" w:rsidRDefault="00620205" w:rsidP="001245F4">
            <w:pPr>
              <w:pStyle w:val="Tabletext"/>
            </w:pPr>
            <w:r w:rsidRPr="0038408F">
              <w:t>Free</w:t>
            </w:r>
          </w:p>
        </w:tc>
      </w:tr>
      <w:tr w:rsidR="00620205" w:rsidRPr="0038408F">
        <w:trPr>
          <w:cantSplit/>
        </w:trPr>
        <w:tc>
          <w:tcPr>
            <w:tcW w:w="1191" w:type="dxa"/>
          </w:tcPr>
          <w:p w:rsidR="00620205" w:rsidRPr="0038408F" w:rsidRDefault="00620205" w:rsidP="00101DBA">
            <w:pPr>
              <w:pStyle w:val="Tabletext"/>
            </w:pPr>
            <w:r w:rsidRPr="0038408F">
              <w:t>3202.90.00</w:t>
            </w:r>
          </w:p>
        </w:tc>
        <w:tc>
          <w:tcPr>
            <w:tcW w:w="4820" w:type="dxa"/>
          </w:tcPr>
          <w:p w:rsidR="00620205" w:rsidRPr="0038408F" w:rsidRDefault="005C1E99" w:rsidP="00620205">
            <w:pPr>
              <w:pStyle w:val="CTA-"/>
            </w:pPr>
            <w:r>
              <w:noBreakHyphen/>
            </w:r>
            <w:r w:rsidR="00620205" w:rsidRPr="0038408F">
              <w:t>Other</w:t>
            </w:r>
          </w:p>
        </w:tc>
        <w:tc>
          <w:tcPr>
            <w:tcW w:w="1191" w:type="dxa"/>
          </w:tcPr>
          <w:p w:rsidR="00620205" w:rsidRPr="0038408F" w:rsidRDefault="00620205" w:rsidP="001245F4">
            <w:pPr>
              <w:pStyle w:val="Tabletext"/>
            </w:pPr>
            <w:r w:rsidRPr="0038408F">
              <w:t>Free</w:t>
            </w:r>
          </w:p>
        </w:tc>
      </w:tr>
    </w:tbl>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91"/>
        <w:gridCol w:w="4820"/>
        <w:gridCol w:w="1191"/>
      </w:tblGrid>
      <w:tr w:rsidR="00620205" w:rsidRPr="0038408F">
        <w:trPr>
          <w:cantSplit/>
        </w:trPr>
        <w:tc>
          <w:tcPr>
            <w:tcW w:w="1191" w:type="dxa"/>
          </w:tcPr>
          <w:p w:rsidR="00620205" w:rsidRPr="0038408F" w:rsidRDefault="00620205" w:rsidP="00101DBA">
            <w:pPr>
              <w:pStyle w:val="Tabletext"/>
            </w:pPr>
            <w:r w:rsidRPr="0038408F">
              <w:t>3203.00.00</w:t>
            </w:r>
          </w:p>
        </w:tc>
        <w:tc>
          <w:tcPr>
            <w:tcW w:w="4820" w:type="dxa"/>
          </w:tcPr>
          <w:p w:rsidR="00620205" w:rsidRPr="0038408F" w:rsidRDefault="00620205" w:rsidP="00620205">
            <w:pPr>
              <w:pStyle w:val="CTACAPS"/>
            </w:pPr>
            <w:r w:rsidRPr="0038408F">
              <w:t xml:space="preserve">COLOURING MATTER OF VEGETABLE OR ANIMAL ORIGIN (INCLUDING DYEING EXTRACTS BUT EXCLUDING ANIMAL BLACK), WHETHER OR NOT CHEMICALLY DEFINED; PREPARATIONS AS SPECIFIED IN NOTE 3 TO THIS CHAPTER BASED ON COLOURING MATTER OF VEGETABLE OR ANIMAL ORIGIN </w:t>
            </w:r>
          </w:p>
        </w:tc>
        <w:tc>
          <w:tcPr>
            <w:tcW w:w="1191" w:type="dxa"/>
          </w:tcPr>
          <w:p w:rsidR="00620205" w:rsidRPr="0038408F" w:rsidRDefault="00620205" w:rsidP="001245F4">
            <w:pPr>
              <w:pStyle w:val="Tabletext"/>
            </w:pPr>
            <w:r w:rsidRPr="0038408F">
              <w:t>Free</w:t>
            </w:r>
          </w:p>
        </w:tc>
      </w:tr>
    </w:tbl>
    <w:p w:rsidR="00620205" w:rsidRPr="0038408F" w:rsidRDefault="00620205" w:rsidP="00935289">
      <w:pPr>
        <w:pStyle w:val="Tabletext"/>
      </w:pPr>
    </w:p>
    <w:tbl>
      <w:tblPr>
        <w:tblW w:w="7202" w:type="dxa"/>
        <w:tblInd w:w="62" w:type="dxa"/>
        <w:tblLayout w:type="fixed"/>
        <w:tblCellMar>
          <w:left w:w="28" w:type="dxa"/>
          <w:right w:w="28" w:type="dxa"/>
        </w:tblCellMar>
        <w:tblLook w:val="0000" w:firstRow="0" w:lastRow="0" w:firstColumn="0" w:lastColumn="0" w:noHBand="0" w:noVBand="0"/>
      </w:tblPr>
      <w:tblGrid>
        <w:gridCol w:w="1191"/>
        <w:gridCol w:w="4820"/>
        <w:gridCol w:w="1191"/>
      </w:tblGrid>
      <w:tr w:rsidR="00620205" w:rsidRPr="0038408F" w:rsidTr="00430053">
        <w:trPr>
          <w:cantSplit/>
        </w:trPr>
        <w:tc>
          <w:tcPr>
            <w:tcW w:w="1191" w:type="dxa"/>
          </w:tcPr>
          <w:p w:rsidR="00620205" w:rsidRPr="0038408F" w:rsidRDefault="00620205" w:rsidP="00101DBA">
            <w:pPr>
              <w:pStyle w:val="Tabletext"/>
            </w:pPr>
            <w:r w:rsidRPr="0038408F">
              <w:t>3204</w:t>
            </w:r>
          </w:p>
        </w:tc>
        <w:tc>
          <w:tcPr>
            <w:tcW w:w="4820" w:type="dxa"/>
          </w:tcPr>
          <w:p w:rsidR="00620205" w:rsidRPr="0038408F" w:rsidRDefault="00620205" w:rsidP="00620205">
            <w:pPr>
              <w:pStyle w:val="CTACAPS"/>
            </w:pPr>
            <w:r w:rsidRPr="0038408F">
              <w:t>SYNTHETIC ORGANIC COLOURING MATTER, WHETHER OR NOT CHEMICALLY DEFINED; PREPARATIONS AS SPECIFIED IN NOTE 3 TO THIS CHAPTER BASED ON SYNTHETIC ORGANIC COLOURING MATTER; SYNTHETIC ORGANIC PRODUCTS OF A KIND USED AS FLUORESCENT BRIGHTENING AGENTS OR AS LUMINOPHORES, WHETHER OR NOT CHEMICALLY DEFINED:</w:t>
            </w:r>
          </w:p>
        </w:tc>
        <w:tc>
          <w:tcPr>
            <w:tcW w:w="1191" w:type="dxa"/>
          </w:tcPr>
          <w:p w:rsidR="00620205" w:rsidRPr="0038408F" w:rsidRDefault="00620205" w:rsidP="001245F4">
            <w:pPr>
              <w:pStyle w:val="Tabletext"/>
            </w:pPr>
          </w:p>
        </w:tc>
      </w:tr>
      <w:tr w:rsidR="00620205" w:rsidRPr="0038408F" w:rsidTr="00430053">
        <w:trPr>
          <w:cantSplit/>
        </w:trPr>
        <w:tc>
          <w:tcPr>
            <w:tcW w:w="1191" w:type="dxa"/>
          </w:tcPr>
          <w:p w:rsidR="00620205" w:rsidRPr="0038408F" w:rsidRDefault="00620205" w:rsidP="00101DBA">
            <w:pPr>
              <w:pStyle w:val="Tabletext"/>
            </w:pPr>
            <w:r w:rsidRPr="0038408F">
              <w:t>3204.1</w:t>
            </w:r>
          </w:p>
        </w:tc>
        <w:tc>
          <w:tcPr>
            <w:tcW w:w="4820" w:type="dxa"/>
          </w:tcPr>
          <w:p w:rsidR="00620205" w:rsidRPr="0038408F" w:rsidRDefault="005C1E99" w:rsidP="00620205">
            <w:pPr>
              <w:pStyle w:val="CTA-"/>
            </w:pPr>
            <w:r>
              <w:noBreakHyphen/>
            </w:r>
            <w:r w:rsidR="00620205" w:rsidRPr="0038408F">
              <w:t>Synthetic organic colouring matter and preparations based thereon as specified in Note 3 to this Chapter:</w:t>
            </w:r>
          </w:p>
        </w:tc>
        <w:tc>
          <w:tcPr>
            <w:tcW w:w="1191" w:type="dxa"/>
          </w:tcPr>
          <w:p w:rsidR="00620205" w:rsidRPr="0038408F" w:rsidRDefault="00620205" w:rsidP="001245F4">
            <w:pPr>
              <w:pStyle w:val="Tabletext"/>
            </w:pPr>
          </w:p>
        </w:tc>
      </w:tr>
      <w:tr w:rsidR="00620205" w:rsidRPr="0038408F" w:rsidTr="00430053">
        <w:trPr>
          <w:cantSplit/>
        </w:trPr>
        <w:tc>
          <w:tcPr>
            <w:tcW w:w="1191" w:type="dxa"/>
          </w:tcPr>
          <w:p w:rsidR="00620205" w:rsidRPr="0038408F" w:rsidRDefault="00620205" w:rsidP="00101DBA">
            <w:pPr>
              <w:pStyle w:val="Tabletext"/>
            </w:pPr>
            <w:r w:rsidRPr="0038408F">
              <w:t>3204.11.00</w:t>
            </w:r>
          </w:p>
        </w:tc>
        <w:tc>
          <w:tcPr>
            <w:tcW w:w="4820" w:type="dxa"/>
          </w:tcPr>
          <w:p w:rsidR="00620205" w:rsidRPr="0038408F" w:rsidRDefault="005C1E99" w:rsidP="00620205">
            <w:pPr>
              <w:pStyle w:val="CTA--"/>
            </w:pPr>
            <w:r>
              <w:noBreakHyphen/>
            </w:r>
            <w:r>
              <w:noBreakHyphen/>
            </w:r>
            <w:r w:rsidR="00620205" w:rsidRPr="0038408F">
              <w:t>Disperse dyes and preparations based thereon</w:t>
            </w:r>
          </w:p>
        </w:tc>
        <w:tc>
          <w:tcPr>
            <w:tcW w:w="1191" w:type="dxa"/>
          </w:tcPr>
          <w:p w:rsidR="00620205" w:rsidRPr="0038408F" w:rsidRDefault="00620205" w:rsidP="001245F4">
            <w:pPr>
              <w:pStyle w:val="Tabletext"/>
            </w:pPr>
            <w:r w:rsidRPr="0038408F">
              <w:t>5%</w:t>
            </w:r>
          </w:p>
        </w:tc>
      </w:tr>
      <w:tr w:rsidR="00620205" w:rsidRPr="0038408F" w:rsidTr="00430053">
        <w:trPr>
          <w:cantSplit/>
        </w:trPr>
        <w:tc>
          <w:tcPr>
            <w:tcW w:w="1191" w:type="dxa"/>
          </w:tcPr>
          <w:p w:rsidR="00620205" w:rsidRPr="0038408F" w:rsidRDefault="00620205" w:rsidP="00101DBA">
            <w:pPr>
              <w:pStyle w:val="Tabletext"/>
            </w:pPr>
            <w:r w:rsidRPr="0038408F">
              <w:t>3204.12.00</w:t>
            </w:r>
          </w:p>
        </w:tc>
        <w:tc>
          <w:tcPr>
            <w:tcW w:w="4820" w:type="dxa"/>
          </w:tcPr>
          <w:p w:rsidR="00620205" w:rsidRPr="0038408F" w:rsidRDefault="005C1E99" w:rsidP="00620205">
            <w:pPr>
              <w:pStyle w:val="CTA--"/>
            </w:pPr>
            <w:r>
              <w:noBreakHyphen/>
            </w:r>
            <w:r>
              <w:noBreakHyphen/>
            </w:r>
            <w:r w:rsidR="00620205" w:rsidRPr="0038408F">
              <w:t>Acid dyes, whether or not premetallised, and preparations based thereon; mordant dyes and preparations based thereon</w:t>
            </w:r>
          </w:p>
        </w:tc>
        <w:tc>
          <w:tcPr>
            <w:tcW w:w="1191" w:type="dxa"/>
          </w:tcPr>
          <w:p w:rsidR="00620205" w:rsidRPr="0038408F" w:rsidRDefault="00620205" w:rsidP="001245F4">
            <w:pPr>
              <w:pStyle w:val="Tabletext"/>
            </w:pPr>
            <w:r w:rsidRPr="0038408F">
              <w:t>5%</w:t>
            </w:r>
          </w:p>
        </w:tc>
      </w:tr>
      <w:tr w:rsidR="00620205" w:rsidRPr="0038408F" w:rsidTr="00430053">
        <w:trPr>
          <w:cantSplit/>
        </w:trPr>
        <w:tc>
          <w:tcPr>
            <w:tcW w:w="1191" w:type="dxa"/>
          </w:tcPr>
          <w:p w:rsidR="00620205" w:rsidRPr="0038408F" w:rsidRDefault="00620205" w:rsidP="00101DBA">
            <w:pPr>
              <w:pStyle w:val="Tabletext"/>
            </w:pPr>
            <w:r w:rsidRPr="0038408F">
              <w:t>3204.13.00</w:t>
            </w:r>
          </w:p>
        </w:tc>
        <w:tc>
          <w:tcPr>
            <w:tcW w:w="4820" w:type="dxa"/>
          </w:tcPr>
          <w:p w:rsidR="00620205" w:rsidRPr="0038408F" w:rsidRDefault="005C1E99" w:rsidP="00620205">
            <w:pPr>
              <w:pStyle w:val="CTA--"/>
            </w:pPr>
            <w:r>
              <w:noBreakHyphen/>
            </w:r>
            <w:r>
              <w:noBreakHyphen/>
            </w:r>
            <w:r w:rsidR="00620205" w:rsidRPr="0038408F">
              <w:t>Basic dyes and preparations based thereon</w:t>
            </w:r>
          </w:p>
        </w:tc>
        <w:tc>
          <w:tcPr>
            <w:tcW w:w="1191" w:type="dxa"/>
          </w:tcPr>
          <w:p w:rsidR="00620205" w:rsidRPr="0038408F" w:rsidRDefault="00620205" w:rsidP="001245F4">
            <w:pPr>
              <w:pStyle w:val="Tabletext"/>
            </w:pPr>
            <w:r w:rsidRPr="0038408F">
              <w:t>5%</w:t>
            </w:r>
          </w:p>
        </w:tc>
      </w:tr>
      <w:tr w:rsidR="00620205" w:rsidRPr="0038408F" w:rsidTr="00430053">
        <w:trPr>
          <w:cantSplit/>
        </w:trPr>
        <w:tc>
          <w:tcPr>
            <w:tcW w:w="1191" w:type="dxa"/>
          </w:tcPr>
          <w:p w:rsidR="00620205" w:rsidRPr="0038408F" w:rsidRDefault="00620205" w:rsidP="00101DBA">
            <w:pPr>
              <w:pStyle w:val="Tabletext"/>
            </w:pPr>
            <w:r w:rsidRPr="0038408F">
              <w:t>3204.14.00</w:t>
            </w:r>
          </w:p>
        </w:tc>
        <w:tc>
          <w:tcPr>
            <w:tcW w:w="4820" w:type="dxa"/>
          </w:tcPr>
          <w:p w:rsidR="00620205" w:rsidRPr="0038408F" w:rsidRDefault="005C1E99" w:rsidP="00620205">
            <w:pPr>
              <w:pStyle w:val="CTA--"/>
            </w:pPr>
            <w:r>
              <w:noBreakHyphen/>
            </w:r>
            <w:r>
              <w:noBreakHyphen/>
            </w:r>
            <w:r w:rsidR="00620205" w:rsidRPr="0038408F">
              <w:t>Direct dyes and preparations based thereon</w:t>
            </w:r>
          </w:p>
        </w:tc>
        <w:tc>
          <w:tcPr>
            <w:tcW w:w="1191" w:type="dxa"/>
          </w:tcPr>
          <w:p w:rsidR="00620205" w:rsidRPr="0038408F" w:rsidRDefault="00620205" w:rsidP="001245F4">
            <w:pPr>
              <w:pStyle w:val="Tabletext"/>
            </w:pPr>
            <w:r w:rsidRPr="0038408F">
              <w:t>Free</w:t>
            </w:r>
          </w:p>
        </w:tc>
      </w:tr>
      <w:tr w:rsidR="00620205" w:rsidRPr="0038408F" w:rsidTr="00430053">
        <w:trPr>
          <w:cantSplit/>
        </w:trPr>
        <w:tc>
          <w:tcPr>
            <w:tcW w:w="1191" w:type="dxa"/>
          </w:tcPr>
          <w:p w:rsidR="00620205" w:rsidRPr="0038408F" w:rsidRDefault="00620205" w:rsidP="00101DBA">
            <w:pPr>
              <w:pStyle w:val="Tabletext"/>
            </w:pPr>
            <w:r w:rsidRPr="0038408F">
              <w:t>3204.15.00</w:t>
            </w:r>
          </w:p>
        </w:tc>
        <w:tc>
          <w:tcPr>
            <w:tcW w:w="4820" w:type="dxa"/>
          </w:tcPr>
          <w:p w:rsidR="00620205" w:rsidRPr="0038408F" w:rsidRDefault="005C1E99" w:rsidP="00620205">
            <w:pPr>
              <w:pStyle w:val="CTA--"/>
            </w:pPr>
            <w:r>
              <w:noBreakHyphen/>
            </w:r>
            <w:r>
              <w:noBreakHyphen/>
            </w:r>
            <w:r w:rsidR="00620205" w:rsidRPr="0038408F">
              <w:t>Vat dyes (including those usable in that state as pigments) and preparations based thereon</w:t>
            </w:r>
          </w:p>
        </w:tc>
        <w:tc>
          <w:tcPr>
            <w:tcW w:w="1191" w:type="dxa"/>
          </w:tcPr>
          <w:p w:rsidR="00620205" w:rsidRPr="0038408F" w:rsidRDefault="00620205" w:rsidP="001245F4">
            <w:pPr>
              <w:pStyle w:val="Tabletext"/>
            </w:pPr>
            <w:r w:rsidRPr="0038408F">
              <w:t>Free</w:t>
            </w:r>
          </w:p>
        </w:tc>
      </w:tr>
      <w:tr w:rsidR="00620205" w:rsidRPr="0038408F" w:rsidTr="00430053">
        <w:trPr>
          <w:cantSplit/>
        </w:trPr>
        <w:tc>
          <w:tcPr>
            <w:tcW w:w="1191" w:type="dxa"/>
          </w:tcPr>
          <w:p w:rsidR="00620205" w:rsidRPr="0038408F" w:rsidRDefault="00620205" w:rsidP="00101DBA">
            <w:pPr>
              <w:pStyle w:val="Tabletext"/>
            </w:pPr>
            <w:r w:rsidRPr="0038408F">
              <w:t>3204.16.00</w:t>
            </w:r>
          </w:p>
        </w:tc>
        <w:tc>
          <w:tcPr>
            <w:tcW w:w="4820" w:type="dxa"/>
          </w:tcPr>
          <w:p w:rsidR="00620205" w:rsidRPr="0038408F" w:rsidRDefault="005C1E99" w:rsidP="00620205">
            <w:pPr>
              <w:pStyle w:val="CTA--"/>
            </w:pPr>
            <w:r>
              <w:noBreakHyphen/>
            </w:r>
            <w:r>
              <w:noBreakHyphen/>
            </w:r>
            <w:r w:rsidR="00620205" w:rsidRPr="0038408F">
              <w:t>Reactive dyes and preparations based thereon</w:t>
            </w:r>
          </w:p>
        </w:tc>
        <w:tc>
          <w:tcPr>
            <w:tcW w:w="1191" w:type="dxa"/>
          </w:tcPr>
          <w:p w:rsidR="00620205" w:rsidRPr="0038408F" w:rsidRDefault="00620205" w:rsidP="001245F4">
            <w:pPr>
              <w:pStyle w:val="Tabletext"/>
            </w:pPr>
            <w:r w:rsidRPr="0038408F">
              <w:t>5%</w:t>
            </w:r>
          </w:p>
        </w:tc>
      </w:tr>
      <w:tr w:rsidR="00620205" w:rsidRPr="0038408F" w:rsidTr="00430053">
        <w:trPr>
          <w:cantSplit/>
        </w:trPr>
        <w:tc>
          <w:tcPr>
            <w:tcW w:w="1191" w:type="dxa"/>
          </w:tcPr>
          <w:p w:rsidR="00620205" w:rsidRPr="0038408F" w:rsidRDefault="00620205" w:rsidP="00101DBA">
            <w:pPr>
              <w:pStyle w:val="Tabletext"/>
            </w:pPr>
            <w:r w:rsidRPr="0038408F">
              <w:t>3204.17.00</w:t>
            </w:r>
          </w:p>
        </w:tc>
        <w:tc>
          <w:tcPr>
            <w:tcW w:w="4820" w:type="dxa"/>
          </w:tcPr>
          <w:p w:rsidR="00620205" w:rsidRPr="0038408F" w:rsidRDefault="005C1E99" w:rsidP="00620205">
            <w:pPr>
              <w:pStyle w:val="CTA--"/>
            </w:pPr>
            <w:r>
              <w:noBreakHyphen/>
            </w:r>
            <w:r>
              <w:noBreakHyphen/>
            </w:r>
            <w:r w:rsidR="00620205" w:rsidRPr="0038408F">
              <w:t>Pigments and preparations based thereon</w:t>
            </w:r>
          </w:p>
        </w:tc>
        <w:tc>
          <w:tcPr>
            <w:tcW w:w="1191" w:type="dxa"/>
          </w:tcPr>
          <w:p w:rsidR="00620205" w:rsidRPr="0038408F" w:rsidRDefault="00620205" w:rsidP="001245F4">
            <w:pPr>
              <w:pStyle w:val="Tabletext"/>
            </w:pPr>
            <w:r w:rsidRPr="0038408F">
              <w:t>5%</w:t>
            </w:r>
          </w:p>
        </w:tc>
      </w:tr>
      <w:tr w:rsidR="00430053" w:rsidRPr="0038408F" w:rsidTr="00430053">
        <w:trPr>
          <w:cantSplit/>
        </w:trPr>
        <w:tc>
          <w:tcPr>
            <w:tcW w:w="1191" w:type="dxa"/>
          </w:tcPr>
          <w:p w:rsidR="00430053" w:rsidRPr="0038408F" w:rsidRDefault="00430053" w:rsidP="00430053">
            <w:pPr>
              <w:pStyle w:val="Tabletext"/>
            </w:pPr>
            <w:r w:rsidRPr="0038408F">
              <w:t>3204.18.00</w:t>
            </w:r>
          </w:p>
        </w:tc>
        <w:tc>
          <w:tcPr>
            <w:tcW w:w="4820" w:type="dxa"/>
          </w:tcPr>
          <w:p w:rsidR="00430053" w:rsidRPr="0038408F" w:rsidRDefault="005C1E99" w:rsidP="00430053">
            <w:pPr>
              <w:pStyle w:val="CTA--"/>
            </w:pPr>
            <w:r>
              <w:noBreakHyphen/>
            </w:r>
            <w:r>
              <w:noBreakHyphen/>
            </w:r>
            <w:r w:rsidR="00430053" w:rsidRPr="0038408F">
              <w:t>Carotenoid colouring matters and preparations based thereon</w:t>
            </w:r>
          </w:p>
        </w:tc>
        <w:tc>
          <w:tcPr>
            <w:tcW w:w="1191" w:type="dxa"/>
          </w:tcPr>
          <w:p w:rsidR="00430053" w:rsidRPr="0038408F" w:rsidRDefault="00430053" w:rsidP="00430053">
            <w:pPr>
              <w:pStyle w:val="Tabletext"/>
            </w:pPr>
            <w:r w:rsidRPr="0038408F">
              <w:t>5%</w:t>
            </w:r>
          </w:p>
        </w:tc>
      </w:tr>
      <w:tr w:rsidR="00430053" w:rsidRPr="0038408F" w:rsidTr="00430053">
        <w:trPr>
          <w:cantSplit/>
        </w:trPr>
        <w:tc>
          <w:tcPr>
            <w:tcW w:w="1191" w:type="dxa"/>
          </w:tcPr>
          <w:p w:rsidR="00430053" w:rsidRPr="0038408F" w:rsidRDefault="00430053" w:rsidP="00430053">
            <w:pPr>
              <w:pStyle w:val="Tabletext"/>
            </w:pPr>
            <w:r w:rsidRPr="0038408F">
              <w:t>3204.19.00</w:t>
            </w:r>
          </w:p>
        </w:tc>
        <w:tc>
          <w:tcPr>
            <w:tcW w:w="4820" w:type="dxa"/>
          </w:tcPr>
          <w:p w:rsidR="00430053" w:rsidRPr="0038408F" w:rsidRDefault="005C1E99" w:rsidP="00430053">
            <w:pPr>
              <w:pStyle w:val="CTA--"/>
            </w:pPr>
            <w:r>
              <w:noBreakHyphen/>
            </w:r>
            <w:r>
              <w:noBreakHyphen/>
            </w:r>
            <w:r w:rsidR="00430053" w:rsidRPr="0038408F">
              <w:t>Other, including mixtures of colouring matter of two or more of 3204.11.00 to 3204.19.00</w:t>
            </w:r>
          </w:p>
        </w:tc>
        <w:tc>
          <w:tcPr>
            <w:tcW w:w="1191" w:type="dxa"/>
          </w:tcPr>
          <w:p w:rsidR="00430053" w:rsidRPr="0038408F" w:rsidRDefault="00430053" w:rsidP="00430053">
            <w:pPr>
              <w:pStyle w:val="Tabletext"/>
            </w:pPr>
            <w:r w:rsidRPr="0038408F">
              <w:t>5%</w:t>
            </w:r>
          </w:p>
        </w:tc>
      </w:tr>
      <w:tr w:rsidR="00430053" w:rsidRPr="0038408F" w:rsidTr="00430053">
        <w:trPr>
          <w:cantSplit/>
        </w:trPr>
        <w:tc>
          <w:tcPr>
            <w:tcW w:w="1191" w:type="dxa"/>
          </w:tcPr>
          <w:p w:rsidR="00430053" w:rsidRPr="0038408F" w:rsidRDefault="00430053" w:rsidP="00430053">
            <w:pPr>
              <w:pStyle w:val="Tabletext"/>
            </w:pPr>
            <w:r w:rsidRPr="0038408F">
              <w:t>3204.20.00</w:t>
            </w:r>
          </w:p>
        </w:tc>
        <w:tc>
          <w:tcPr>
            <w:tcW w:w="4820" w:type="dxa"/>
          </w:tcPr>
          <w:p w:rsidR="00430053" w:rsidRPr="0038408F" w:rsidRDefault="005C1E99" w:rsidP="00430053">
            <w:pPr>
              <w:pStyle w:val="CTA-"/>
            </w:pPr>
            <w:r>
              <w:noBreakHyphen/>
            </w:r>
            <w:r w:rsidR="00430053" w:rsidRPr="0038408F">
              <w:t>Synthetic organic products of a kind used as fluorescent brightening agents</w:t>
            </w:r>
          </w:p>
        </w:tc>
        <w:tc>
          <w:tcPr>
            <w:tcW w:w="1191" w:type="dxa"/>
          </w:tcPr>
          <w:p w:rsidR="00430053" w:rsidRPr="0038408F" w:rsidRDefault="00430053" w:rsidP="00430053">
            <w:pPr>
              <w:pStyle w:val="Tabletext"/>
            </w:pPr>
            <w:r w:rsidRPr="0038408F">
              <w:t>5%</w:t>
            </w:r>
          </w:p>
        </w:tc>
      </w:tr>
      <w:tr w:rsidR="00430053" w:rsidRPr="0038408F" w:rsidTr="00430053">
        <w:trPr>
          <w:cantSplit/>
        </w:trPr>
        <w:tc>
          <w:tcPr>
            <w:tcW w:w="1191" w:type="dxa"/>
          </w:tcPr>
          <w:p w:rsidR="00430053" w:rsidRPr="0038408F" w:rsidRDefault="00430053" w:rsidP="00430053">
            <w:pPr>
              <w:pStyle w:val="Tabletext"/>
            </w:pPr>
            <w:r w:rsidRPr="0038408F">
              <w:t>3204.90.00</w:t>
            </w:r>
          </w:p>
        </w:tc>
        <w:tc>
          <w:tcPr>
            <w:tcW w:w="4820" w:type="dxa"/>
          </w:tcPr>
          <w:p w:rsidR="00430053" w:rsidRPr="0038408F" w:rsidRDefault="005C1E99" w:rsidP="00430053">
            <w:pPr>
              <w:pStyle w:val="CTA-"/>
            </w:pPr>
            <w:r>
              <w:noBreakHyphen/>
            </w:r>
            <w:r w:rsidR="00430053" w:rsidRPr="0038408F">
              <w:t>Other</w:t>
            </w:r>
          </w:p>
        </w:tc>
        <w:tc>
          <w:tcPr>
            <w:tcW w:w="1191" w:type="dxa"/>
          </w:tcPr>
          <w:p w:rsidR="00430053" w:rsidRPr="0038408F" w:rsidRDefault="00430053" w:rsidP="00430053">
            <w:pPr>
              <w:pStyle w:val="Tabletext"/>
            </w:pPr>
            <w:r w:rsidRPr="0038408F">
              <w:t>5%</w:t>
            </w:r>
          </w:p>
        </w:tc>
      </w:tr>
    </w:tbl>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91"/>
        <w:gridCol w:w="4820"/>
        <w:gridCol w:w="1191"/>
      </w:tblGrid>
      <w:tr w:rsidR="00620205" w:rsidRPr="0038408F">
        <w:trPr>
          <w:cantSplit/>
        </w:trPr>
        <w:tc>
          <w:tcPr>
            <w:tcW w:w="1191" w:type="dxa"/>
          </w:tcPr>
          <w:p w:rsidR="00620205" w:rsidRPr="0038408F" w:rsidRDefault="00620205" w:rsidP="00101DBA">
            <w:pPr>
              <w:pStyle w:val="Tabletext"/>
            </w:pPr>
            <w:r w:rsidRPr="0038408F">
              <w:t>3205.00.00</w:t>
            </w:r>
          </w:p>
        </w:tc>
        <w:tc>
          <w:tcPr>
            <w:tcW w:w="4820" w:type="dxa"/>
          </w:tcPr>
          <w:p w:rsidR="00620205" w:rsidRPr="0038408F" w:rsidRDefault="00620205" w:rsidP="00620205">
            <w:pPr>
              <w:pStyle w:val="CTACAPS"/>
            </w:pPr>
            <w:r w:rsidRPr="0038408F">
              <w:t xml:space="preserve">COLOUR LAKES; PREPARATIONS AS SPECIFIED IN NOTE 3 TO THIS CHAPTER BASED ON COLOUR LAKES </w:t>
            </w:r>
          </w:p>
        </w:tc>
        <w:tc>
          <w:tcPr>
            <w:tcW w:w="1191" w:type="dxa"/>
          </w:tcPr>
          <w:p w:rsidR="00620205" w:rsidRPr="0038408F" w:rsidRDefault="00620205" w:rsidP="001245F4">
            <w:pPr>
              <w:pStyle w:val="Tabletext"/>
            </w:pPr>
            <w:r w:rsidRPr="0038408F">
              <w:t>5%</w:t>
            </w:r>
            <w:r w:rsidRPr="0038408F">
              <w:br/>
              <w:t>CA:Free</w:t>
            </w:r>
          </w:p>
        </w:tc>
      </w:tr>
    </w:tbl>
    <w:p w:rsidR="00620205" w:rsidRPr="0038408F" w:rsidRDefault="00620205" w:rsidP="00935289">
      <w:pPr>
        <w:pStyle w:val="Tabletext"/>
      </w:pPr>
    </w:p>
    <w:tbl>
      <w:tblPr>
        <w:tblW w:w="7202" w:type="dxa"/>
        <w:tblInd w:w="62" w:type="dxa"/>
        <w:tblLayout w:type="fixed"/>
        <w:tblCellMar>
          <w:left w:w="28" w:type="dxa"/>
          <w:right w:w="28" w:type="dxa"/>
        </w:tblCellMar>
        <w:tblLook w:val="0000" w:firstRow="0" w:lastRow="0" w:firstColumn="0" w:lastColumn="0" w:noHBand="0" w:noVBand="0"/>
      </w:tblPr>
      <w:tblGrid>
        <w:gridCol w:w="1191"/>
        <w:gridCol w:w="4820"/>
        <w:gridCol w:w="1191"/>
      </w:tblGrid>
      <w:tr w:rsidR="00620205" w:rsidRPr="0038408F">
        <w:trPr>
          <w:cantSplit/>
        </w:trPr>
        <w:tc>
          <w:tcPr>
            <w:tcW w:w="1191" w:type="dxa"/>
          </w:tcPr>
          <w:p w:rsidR="00620205" w:rsidRPr="0038408F" w:rsidRDefault="00620205" w:rsidP="00101DBA">
            <w:pPr>
              <w:pStyle w:val="Tabletext"/>
            </w:pPr>
            <w:r w:rsidRPr="0038408F">
              <w:t>3206</w:t>
            </w:r>
          </w:p>
        </w:tc>
        <w:tc>
          <w:tcPr>
            <w:tcW w:w="4820" w:type="dxa"/>
          </w:tcPr>
          <w:p w:rsidR="00620205" w:rsidRPr="0038408F" w:rsidRDefault="00620205" w:rsidP="00620205">
            <w:pPr>
              <w:pStyle w:val="CTACAPS"/>
            </w:pPr>
            <w:r w:rsidRPr="0038408F">
              <w:t>OTHER COLOURING MATTER; PREPARATIONS AS SPECIFIED IN NOTE 3 TO THIS CHAPTER, OTHER THAN THOSE OF 3203.00.00, 3204 OR 3205.00.00; INORGANIC PRODUCTS OF A KIND USED AS LUMINOPHORES, WHETHER OR NOT CHEMICALLY DEFINED:</w:t>
            </w:r>
          </w:p>
        </w:tc>
        <w:tc>
          <w:tcPr>
            <w:tcW w:w="1191" w:type="dxa"/>
          </w:tcPr>
          <w:p w:rsidR="00620205" w:rsidRPr="0038408F" w:rsidRDefault="00620205" w:rsidP="001245F4">
            <w:pPr>
              <w:pStyle w:val="Tabletext"/>
            </w:pPr>
          </w:p>
        </w:tc>
      </w:tr>
      <w:tr w:rsidR="00620205" w:rsidRPr="0038408F">
        <w:trPr>
          <w:cantSplit/>
        </w:trPr>
        <w:tc>
          <w:tcPr>
            <w:tcW w:w="1191" w:type="dxa"/>
          </w:tcPr>
          <w:p w:rsidR="00620205" w:rsidRPr="0038408F" w:rsidRDefault="00620205" w:rsidP="00101DBA">
            <w:pPr>
              <w:pStyle w:val="Tabletext"/>
            </w:pPr>
            <w:r w:rsidRPr="0038408F">
              <w:t>3206.1</w:t>
            </w:r>
          </w:p>
        </w:tc>
        <w:tc>
          <w:tcPr>
            <w:tcW w:w="4820" w:type="dxa"/>
          </w:tcPr>
          <w:p w:rsidR="00620205" w:rsidRPr="0038408F" w:rsidRDefault="005C1E99" w:rsidP="00620205">
            <w:pPr>
              <w:pStyle w:val="CTA-"/>
            </w:pPr>
            <w:r>
              <w:noBreakHyphen/>
            </w:r>
            <w:r w:rsidR="00620205" w:rsidRPr="0038408F">
              <w:t>Pigments and preparations based on titanium dioxide:</w:t>
            </w:r>
          </w:p>
        </w:tc>
        <w:tc>
          <w:tcPr>
            <w:tcW w:w="1191" w:type="dxa"/>
          </w:tcPr>
          <w:p w:rsidR="00620205" w:rsidRPr="0038408F" w:rsidRDefault="00620205" w:rsidP="001245F4">
            <w:pPr>
              <w:pStyle w:val="Tabletext"/>
            </w:pPr>
          </w:p>
        </w:tc>
      </w:tr>
      <w:tr w:rsidR="00620205" w:rsidRPr="0038408F">
        <w:trPr>
          <w:cantSplit/>
        </w:trPr>
        <w:tc>
          <w:tcPr>
            <w:tcW w:w="1191" w:type="dxa"/>
          </w:tcPr>
          <w:p w:rsidR="00620205" w:rsidRPr="0038408F" w:rsidRDefault="00620205" w:rsidP="00101DBA">
            <w:pPr>
              <w:pStyle w:val="Tabletext"/>
            </w:pPr>
            <w:r w:rsidRPr="0038408F">
              <w:t>3206.11.00</w:t>
            </w:r>
          </w:p>
        </w:tc>
        <w:tc>
          <w:tcPr>
            <w:tcW w:w="4820" w:type="dxa"/>
          </w:tcPr>
          <w:p w:rsidR="00620205" w:rsidRPr="0038408F" w:rsidRDefault="005C1E99" w:rsidP="00620205">
            <w:pPr>
              <w:pStyle w:val="CTA--"/>
            </w:pPr>
            <w:r>
              <w:noBreakHyphen/>
            </w:r>
            <w:r>
              <w:noBreakHyphen/>
            </w:r>
            <w:r w:rsidR="00620205" w:rsidRPr="0038408F">
              <w:t>Containing 80% or more by weight of titanium dioxide calculated on the dry matter</w:t>
            </w:r>
          </w:p>
        </w:tc>
        <w:tc>
          <w:tcPr>
            <w:tcW w:w="1191" w:type="dxa"/>
          </w:tcPr>
          <w:p w:rsidR="00620205" w:rsidRPr="0038408F" w:rsidRDefault="00620205" w:rsidP="001245F4">
            <w:pPr>
              <w:pStyle w:val="Tabletext"/>
            </w:pPr>
            <w:r w:rsidRPr="0038408F">
              <w:t>5%</w:t>
            </w:r>
          </w:p>
        </w:tc>
      </w:tr>
      <w:tr w:rsidR="00620205" w:rsidRPr="0038408F">
        <w:trPr>
          <w:cantSplit/>
        </w:trPr>
        <w:tc>
          <w:tcPr>
            <w:tcW w:w="1191" w:type="dxa"/>
          </w:tcPr>
          <w:p w:rsidR="00620205" w:rsidRPr="0038408F" w:rsidRDefault="00620205" w:rsidP="00101DBA">
            <w:pPr>
              <w:pStyle w:val="Tabletext"/>
            </w:pPr>
            <w:r w:rsidRPr="0038408F">
              <w:t>3206.19.00</w:t>
            </w:r>
          </w:p>
        </w:tc>
        <w:tc>
          <w:tcPr>
            <w:tcW w:w="4820" w:type="dxa"/>
          </w:tcPr>
          <w:p w:rsidR="00620205" w:rsidRPr="0038408F" w:rsidRDefault="005C1E99" w:rsidP="00620205">
            <w:pPr>
              <w:pStyle w:val="CTA--"/>
            </w:pPr>
            <w:r>
              <w:noBreakHyphen/>
            </w:r>
            <w:r>
              <w:noBreakHyphen/>
            </w:r>
            <w:r w:rsidR="00620205" w:rsidRPr="0038408F">
              <w:t>Other</w:t>
            </w:r>
          </w:p>
        </w:tc>
        <w:tc>
          <w:tcPr>
            <w:tcW w:w="1191" w:type="dxa"/>
          </w:tcPr>
          <w:p w:rsidR="00620205" w:rsidRPr="0038408F" w:rsidRDefault="00620205" w:rsidP="001245F4">
            <w:pPr>
              <w:pStyle w:val="Tabletext"/>
            </w:pPr>
            <w:r w:rsidRPr="0038408F">
              <w:t>5%</w:t>
            </w:r>
          </w:p>
        </w:tc>
      </w:tr>
      <w:tr w:rsidR="00620205" w:rsidRPr="0038408F">
        <w:trPr>
          <w:cantSplit/>
        </w:trPr>
        <w:tc>
          <w:tcPr>
            <w:tcW w:w="1191" w:type="dxa"/>
          </w:tcPr>
          <w:p w:rsidR="00620205" w:rsidRPr="0038408F" w:rsidRDefault="00620205" w:rsidP="00101DBA">
            <w:pPr>
              <w:pStyle w:val="Tabletext"/>
            </w:pPr>
            <w:r w:rsidRPr="0038408F">
              <w:t>3206.20.00</w:t>
            </w:r>
          </w:p>
        </w:tc>
        <w:tc>
          <w:tcPr>
            <w:tcW w:w="4820" w:type="dxa"/>
          </w:tcPr>
          <w:p w:rsidR="00620205" w:rsidRPr="0038408F" w:rsidRDefault="005C1E99" w:rsidP="00620205">
            <w:pPr>
              <w:pStyle w:val="CTA-"/>
            </w:pPr>
            <w:r>
              <w:noBreakHyphen/>
            </w:r>
            <w:r w:rsidR="00620205" w:rsidRPr="0038408F">
              <w:t>Pigments and preparations based on chromium compounds</w:t>
            </w:r>
          </w:p>
        </w:tc>
        <w:tc>
          <w:tcPr>
            <w:tcW w:w="1191" w:type="dxa"/>
          </w:tcPr>
          <w:p w:rsidR="00620205" w:rsidRPr="0038408F" w:rsidRDefault="00620205" w:rsidP="001245F4">
            <w:pPr>
              <w:pStyle w:val="Tabletext"/>
            </w:pPr>
            <w:r w:rsidRPr="0038408F">
              <w:t>5%</w:t>
            </w:r>
          </w:p>
        </w:tc>
      </w:tr>
      <w:tr w:rsidR="00620205" w:rsidRPr="0038408F">
        <w:trPr>
          <w:cantSplit/>
        </w:trPr>
        <w:tc>
          <w:tcPr>
            <w:tcW w:w="1191" w:type="dxa"/>
          </w:tcPr>
          <w:p w:rsidR="00620205" w:rsidRPr="0038408F" w:rsidRDefault="00620205" w:rsidP="00101DBA">
            <w:pPr>
              <w:pStyle w:val="Tabletext"/>
            </w:pPr>
            <w:r w:rsidRPr="0038408F">
              <w:t>3206.4</w:t>
            </w:r>
          </w:p>
        </w:tc>
        <w:tc>
          <w:tcPr>
            <w:tcW w:w="4820" w:type="dxa"/>
          </w:tcPr>
          <w:p w:rsidR="00620205" w:rsidRPr="0038408F" w:rsidRDefault="005C1E99" w:rsidP="00620205">
            <w:pPr>
              <w:pStyle w:val="CTA-"/>
            </w:pPr>
            <w:r>
              <w:noBreakHyphen/>
            </w:r>
            <w:r w:rsidR="00620205" w:rsidRPr="0038408F">
              <w:t>Other colouring matter and other preparations:</w:t>
            </w:r>
          </w:p>
        </w:tc>
        <w:tc>
          <w:tcPr>
            <w:tcW w:w="1191" w:type="dxa"/>
          </w:tcPr>
          <w:p w:rsidR="00620205" w:rsidRPr="0038408F" w:rsidRDefault="00620205" w:rsidP="001245F4">
            <w:pPr>
              <w:pStyle w:val="Tabletext"/>
            </w:pPr>
          </w:p>
        </w:tc>
      </w:tr>
      <w:tr w:rsidR="00620205" w:rsidRPr="0038408F">
        <w:trPr>
          <w:cantSplit/>
        </w:trPr>
        <w:tc>
          <w:tcPr>
            <w:tcW w:w="1191" w:type="dxa"/>
          </w:tcPr>
          <w:p w:rsidR="00620205" w:rsidRPr="0038408F" w:rsidRDefault="00620205" w:rsidP="00101DBA">
            <w:pPr>
              <w:pStyle w:val="Tabletext"/>
            </w:pPr>
            <w:r w:rsidRPr="0038408F">
              <w:t>3206.41.00</w:t>
            </w:r>
          </w:p>
        </w:tc>
        <w:tc>
          <w:tcPr>
            <w:tcW w:w="4820" w:type="dxa"/>
          </w:tcPr>
          <w:p w:rsidR="00620205" w:rsidRPr="0038408F" w:rsidRDefault="005C1E99" w:rsidP="00620205">
            <w:pPr>
              <w:pStyle w:val="CTA--"/>
            </w:pPr>
            <w:r>
              <w:noBreakHyphen/>
            </w:r>
            <w:r>
              <w:noBreakHyphen/>
            </w:r>
            <w:r w:rsidR="00620205" w:rsidRPr="0038408F">
              <w:t>Ultramarine and preparations based thereon</w:t>
            </w:r>
          </w:p>
        </w:tc>
        <w:tc>
          <w:tcPr>
            <w:tcW w:w="1191" w:type="dxa"/>
          </w:tcPr>
          <w:p w:rsidR="00620205" w:rsidRPr="0038408F" w:rsidRDefault="00620205" w:rsidP="001245F4">
            <w:pPr>
              <w:pStyle w:val="Tabletext"/>
            </w:pPr>
            <w:r w:rsidRPr="0038408F">
              <w:t>Free</w:t>
            </w:r>
          </w:p>
        </w:tc>
      </w:tr>
      <w:tr w:rsidR="00620205" w:rsidRPr="0038408F">
        <w:trPr>
          <w:cantSplit/>
        </w:trPr>
        <w:tc>
          <w:tcPr>
            <w:tcW w:w="1191" w:type="dxa"/>
          </w:tcPr>
          <w:p w:rsidR="00620205" w:rsidRPr="0038408F" w:rsidRDefault="00620205" w:rsidP="00101DBA">
            <w:pPr>
              <w:pStyle w:val="Tabletext"/>
            </w:pPr>
            <w:r w:rsidRPr="0038408F">
              <w:t>3206.42.00</w:t>
            </w:r>
          </w:p>
        </w:tc>
        <w:tc>
          <w:tcPr>
            <w:tcW w:w="4820" w:type="dxa"/>
          </w:tcPr>
          <w:p w:rsidR="00620205" w:rsidRPr="0038408F" w:rsidRDefault="005C1E99" w:rsidP="00620205">
            <w:pPr>
              <w:pStyle w:val="CTA--"/>
            </w:pPr>
            <w:r>
              <w:noBreakHyphen/>
            </w:r>
            <w:r>
              <w:noBreakHyphen/>
            </w:r>
            <w:r w:rsidR="00620205" w:rsidRPr="0038408F">
              <w:t>Lithopone and other pigments and preparations based on zinc sulphide</w:t>
            </w:r>
          </w:p>
        </w:tc>
        <w:tc>
          <w:tcPr>
            <w:tcW w:w="1191" w:type="dxa"/>
          </w:tcPr>
          <w:p w:rsidR="00620205" w:rsidRPr="0038408F" w:rsidRDefault="00620205" w:rsidP="001245F4">
            <w:pPr>
              <w:pStyle w:val="Tabletext"/>
            </w:pPr>
            <w:r w:rsidRPr="0038408F">
              <w:t>Free</w:t>
            </w:r>
          </w:p>
        </w:tc>
      </w:tr>
      <w:tr w:rsidR="00523C18" w:rsidRPr="0038408F" w:rsidDel="00523C18">
        <w:trPr>
          <w:cantSplit/>
        </w:trPr>
        <w:tc>
          <w:tcPr>
            <w:tcW w:w="1191" w:type="dxa"/>
          </w:tcPr>
          <w:p w:rsidR="00523C18" w:rsidRPr="0038408F" w:rsidDel="00523C18" w:rsidRDefault="00523C18" w:rsidP="00101DBA">
            <w:pPr>
              <w:pStyle w:val="Tabletext"/>
            </w:pPr>
            <w:r w:rsidRPr="0038408F">
              <w:t>3206.49</w:t>
            </w:r>
          </w:p>
        </w:tc>
        <w:tc>
          <w:tcPr>
            <w:tcW w:w="4820" w:type="dxa"/>
          </w:tcPr>
          <w:p w:rsidR="00523C18" w:rsidRPr="0038408F" w:rsidDel="00523C18" w:rsidRDefault="005C1E99" w:rsidP="00523C18">
            <w:pPr>
              <w:pStyle w:val="CTA--"/>
            </w:pPr>
            <w:r>
              <w:noBreakHyphen/>
            </w:r>
            <w:r>
              <w:noBreakHyphen/>
            </w:r>
            <w:r w:rsidR="00523C18" w:rsidRPr="0038408F">
              <w:t>Other:</w:t>
            </w:r>
          </w:p>
        </w:tc>
        <w:tc>
          <w:tcPr>
            <w:tcW w:w="1191" w:type="dxa"/>
          </w:tcPr>
          <w:p w:rsidR="00523C18" w:rsidRPr="0038408F" w:rsidDel="00523C18" w:rsidRDefault="00523C18" w:rsidP="001245F4">
            <w:pPr>
              <w:pStyle w:val="Tabletext"/>
            </w:pPr>
          </w:p>
        </w:tc>
      </w:tr>
      <w:tr w:rsidR="00523C18" w:rsidRPr="0038408F" w:rsidDel="00523C18">
        <w:trPr>
          <w:cantSplit/>
        </w:trPr>
        <w:tc>
          <w:tcPr>
            <w:tcW w:w="1191" w:type="dxa"/>
          </w:tcPr>
          <w:p w:rsidR="00523C18" w:rsidRPr="0038408F" w:rsidDel="00523C18" w:rsidRDefault="00523C18" w:rsidP="00101DBA">
            <w:pPr>
              <w:pStyle w:val="Tabletext"/>
            </w:pPr>
            <w:r w:rsidRPr="0038408F">
              <w:t>3206.49.10</w:t>
            </w:r>
          </w:p>
        </w:tc>
        <w:tc>
          <w:tcPr>
            <w:tcW w:w="4820" w:type="dxa"/>
          </w:tcPr>
          <w:p w:rsidR="00523C18" w:rsidRPr="0038408F" w:rsidRDefault="005C1E99" w:rsidP="00523C18">
            <w:pPr>
              <w:pStyle w:val="CTA---"/>
            </w:pPr>
            <w:r>
              <w:noBreakHyphen/>
            </w:r>
            <w:r>
              <w:noBreakHyphen/>
            </w:r>
            <w:r>
              <w:noBreakHyphen/>
            </w:r>
            <w:r w:rsidR="00523C18" w:rsidRPr="0038408F">
              <w:t>Goods, as follows:</w:t>
            </w:r>
          </w:p>
          <w:p w:rsidR="00523C18" w:rsidRPr="0038408F" w:rsidRDefault="00523C18" w:rsidP="00E022EE">
            <w:pPr>
              <w:pStyle w:val="CTA3a"/>
            </w:pPr>
            <w:r w:rsidRPr="0038408F">
              <w:tab/>
              <w:t>(a)</w:t>
            </w:r>
            <w:r w:rsidRPr="0038408F">
              <w:tab/>
              <w:t>pigments and preparations based on cadmium compounds;</w:t>
            </w:r>
          </w:p>
          <w:p w:rsidR="00523C18" w:rsidRPr="0038408F" w:rsidDel="00523C18" w:rsidRDefault="00523C18" w:rsidP="00E022EE">
            <w:pPr>
              <w:pStyle w:val="CTA3a"/>
            </w:pPr>
            <w:r w:rsidRPr="0038408F">
              <w:tab/>
              <w:t>(b)</w:t>
            </w:r>
            <w:r w:rsidRPr="0038408F">
              <w:tab/>
              <w:t>pigments and preparations based on hexacyanoferrates (ferrocyanides and ferricyanides)</w:t>
            </w:r>
          </w:p>
        </w:tc>
        <w:tc>
          <w:tcPr>
            <w:tcW w:w="1191" w:type="dxa"/>
          </w:tcPr>
          <w:p w:rsidR="00523C18" w:rsidRPr="0038408F" w:rsidDel="00523C18" w:rsidRDefault="00523C18" w:rsidP="001245F4">
            <w:pPr>
              <w:pStyle w:val="Tabletext"/>
            </w:pPr>
            <w:r w:rsidRPr="0038408F">
              <w:t>Free</w:t>
            </w:r>
          </w:p>
        </w:tc>
      </w:tr>
      <w:tr w:rsidR="00523C18" w:rsidRPr="0038408F" w:rsidDel="00523C18">
        <w:trPr>
          <w:cantSplit/>
        </w:trPr>
        <w:tc>
          <w:tcPr>
            <w:tcW w:w="1191" w:type="dxa"/>
          </w:tcPr>
          <w:p w:rsidR="00523C18" w:rsidRPr="0038408F" w:rsidDel="00523C18" w:rsidRDefault="00523C18" w:rsidP="00101DBA">
            <w:pPr>
              <w:pStyle w:val="Tabletext"/>
            </w:pPr>
            <w:r w:rsidRPr="0038408F">
              <w:t>3206.49.90</w:t>
            </w:r>
          </w:p>
        </w:tc>
        <w:tc>
          <w:tcPr>
            <w:tcW w:w="4820" w:type="dxa"/>
          </w:tcPr>
          <w:p w:rsidR="00523C18" w:rsidRPr="0038408F" w:rsidDel="00523C18" w:rsidRDefault="005C1E99" w:rsidP="00523C18">
            <w:pPr>
              <w:pStyle w:val="CTA---"/>
            </w:pPr>
            <w:r>
              <w:noBreakHyphen/>
            </w:r>
            <w:r>
              <w:noBreakHyphen/>
            </w:r>
            <w:r>
              <w:noBreakHyphen/>
            </w:r>
            <w:r w:rsidR="00523C18" w:rsidRPr="0038408F">
              <w:t>Other</w:t>
            </w:r>
          </w:p>
        </w:tc>
        <w:tc>
          <w:tcPr>
            <w:tcW w:w="1191" w:type="dxa"/>
          </w:tcPr>
          <w:p w:rsidR="00523C18" w:rsidRPr="0038408F" w:rsidDel="00523C18" w:rsidRDefault="00523C18" w:rsidP="001245F4">
            <w:pPr>
              <w:pStyle w:val="Tabletext"/>
            </w:pPr>
            <w:r w:rsidRPr="0038408F">
              <w:t>5%</w:t>
            </w:r>
          </w:p>
        </w:tc>
      </w:tr>
      <w:tr w:rsidR="00620205" w:rsidRPr="0038408F">
        <w:trPr>
          <w:cantSplit/>
        </w:trPr>
        <w:tc>
          <w:tcPr>
            <w:tcW w:w="1191" w:type="dxa"/>
          </w:tcPr>
          <w:p w:rsidR="00620205" w:rsidRPr="0038408F" w:rsidRDefault="00620205" w:rsidP="00101DBA">
            <w:pPr>
              <w:pStyle w:val="Tabletext"/>
            </w:pPr>
            <w:r w:rsidRPr="0038408F">
              <w:t>3206.50.00</w:t>
            </w:r>
          </w:p>
        </w:tc>
        <w:tc>
          <w:tcPr>
            <w:tcW w:w="4820" w:type="dxa"/>
          </w:tcPr>
          <w:p w:rsidR="00620205" w:rsidRPr="0038408F" w:rsidRDefault="005C1E99" w:rsidP="00620205">
            <w:pPr>
              <w:pStyle w:val="CTA-"/>
            </w:pPr>
            <w:r>
              <w:noBreakHyphen/>
            </w:r>
            <w:r w:rsidR="00620205" w:rsidRPr="0038408F">
              <w:t>Inorganic products of a kind used as luminophores</w:t>
            </w:r>
          </w:p>
        </w:tc>
        <w:tc>
          <w:tcPr>
            <w:tcW w:w="1191" w:type="dxa"/>
          </w:tcPr>
          <w:p w:rsidR="00620205" w:rsidRPr="0038408F" w:rsidRDefault="00620205" w:rsidP="001245F4">
            <w:pPr>
              <w:pStyle w:val="Tabletext"/>
            </w:pPr>
            <w:r w:rsidRPr="0038408F">
              <w:t>Free</w:t>
            </w:r>
          </w:p>
        </w:tc>
      </w:tr>
    </w:tbl>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91"/>
        <w:gridCol w:w="4820"/>
        <w:gridCol w:w="1191"/>
      </w:tblGrid>
      <w:tr w:rsidR="00620205" w:rsidRPr="0038408F">
        <w:trPr>
          <w:cantSplit/>
        </w:trPr>
        <w:tc>
          <w:tcPr>
            <w:tcW w:w="1191" w:type="dxa"/>
          </w:tcPr>
          <w:p w:rsidR="00620205" w:rsidRPr="0038408F" w:rsidRDefault="00620205" w:rsidP="00101DBA">
            <w:pPr>
              <w:pStyle w:val="Tabletext"/>
            </w:pPr>
            <w:r w:rsidRPr="0038408F">
              <w:t>3207</w:t>
            </w:r>
          </w:p>
        </w:tc>
        <w:tc>
          <w:tcPr>
            <w:tcW w:w="4820" w:type="dxa"/>
          </w:tcPr>
          <w:p w:rsidR="00620205" w:rsidRPr="0038408F" w:rsidRDefault="00620205" w:rsidP="00620205">
            <w:pPr>
              <w:pStyle w:val="CTACAPS"/>
            </w:pPr>
            <w:r w:rsidRPr="0038408F">
              <w:t>PREPARED PIGMENTS, PREPARED OPACIFIERS AND PREPARED COLOURS, VITRIFIABLE ENAMELS AND GLAZES, ENGOBES (SLIPS), LIQUID LUSTRES AND SIMILAR PREPARATIONS, OF A KIND USED IN THE CERAMIC, ENAMELLING OR GLASS INDUSTRY; GLASS FRIT AND OTHER GLASS, IN THE FORM OF POWDER, GRANULES OR FLAKES:</w:t>
            </w:r>
          </w:p>
        </w:tc>
        <w:tc>
          <w:tcPr>
            <w:tcW w:w="1191" w:type="dxa"/>
          </w:tcPr>
          <w:p w:rsidR="00620205" w:rsidRPr="0038408F" w:rsidRDefault="00620205" w:rsidP="001245F4">
            <w:pPr>
              <w:pStyle w:val="Tabletext"/>
            </w:pPr>
          </w:p>
        </w:tc>
      </w:tr>
      <w:tr w:rsidR="00620205" w:rsidRPr="0038408F">
        <w:trPr>
          <w:cantSplit/>
        </w:trPr>
        <w:tc>
          <w:tcPr>
            <w:tcW w:w="1191" w:type="dxa"/>
          </w:tcPr>
          <w:p w:rsidR="00620205" w:rsidRPr="0038408F" w:rsidRDefault="00620205" w:rsidP="00101DBA">
            <w:pPr>
              <w:pStyle w:val="Tabletext"/>
            </w:pPr>
            <w:r w:rsidRPr="0038408F">
              <w:t>3207.10.00</w:t>
            </w:r>
          </w:p>
        </w:tc>
        <w:tc>
          <w:tcPr>
            <w:tcW w:w="4820" w:type="dxa"/>
          </w:tcPr>
          <w:p w:rsidR="00620205" w:rsidRPr="0038408F" w:rsidRDefault="005C1E99" w:rsidP="00620205">
            <w:pPr>
              <w:pStyle w:val="CTA-"/>
            </w:pPr>
            <w:r>
              <w:noBreakHyphen/>
            </w:r>
            <w:r w:rsidR="00620205" w:rsidRPr="0038408F">
              <w:t>Prepared pigments, prepared opacifiers, prepared colours and similar preparations</w:t>
            </w:r>
          </w:p>
        </w:tc>
        <w:tc>
          <w:tcPr>
            <w:tcW w:w="1191" w:type="dxa"/>
          </w:tcPr>
          <w:p w:rsidR="00620205" w:rsidRPr="0038408F" w:rsidRDefault="00620205" w:rsidP="001245F4">
            <w:pPr>
              <w:pStyle w:val="Tabletext"/>
            </w:pPr>
            <w:r w:rsidRPr="0038408F">
              <w:t>5%</w:t>
            </w:r>
          </w:p>
        </w:tc>
      </w:tr>
      <w:tr w:rsidR="00620205" w:rsidRPr="0038408F">
        <w:trPr>
          <w:cantSplit/>
        </w:trPr>
        <w:tc>
          <w:tcPr>
            <w:tcW w:w="1191" w:type="dxa"/>
          </w:tcPr>
          <w:p w:rsidR="00620205" w:rsidRPr="0038408F" w:rsidRDefault="00620205" w:rsidP="00101DBA">
            <w:pPr>
              <w:pStyle w:val="Tabletext"/>
            </w:pPr>
            <w:r w:rsidRPr="0038408F">
              <w:t>3207.20.00</w:t>
            </w:r>
          </w:p>
        </w:tc>
        <w:tc>
          <w:tcPr>
            <w:tcW w:w="4820" w:type="dxa"/>
          </w:tcPr>
          <w:p w:rsidR="00620205" w:rsidRPr="0038408F" w:rsidRDefault="005C1E99" w:rsidP="00620205">
            <w:pPr>
              <w:pStyle w:val="CTA-"/>
            </w:pPr>
            <w:r>
              <w:noBreakHyphen/>
            </w:r>
            <w:r w:rsidR="00620205" w:rsidRPr="0038408F">
              <w:t>Vitrifiable enamels and glazes, engobes (slips) and similar preparations</w:t>
            </w:r>
          </w:p>
        </w:tc>
        <w:tc>
          <w:tcPr>
            <w:tcW w:w="1191" w:type="dxa"/>
          </w:tcPr>
          <w:p w:rsidR="00620205" w:rsidRPr="0038408F" w:rsidRDefault="00620205" w:rsidP="001245F4">
            <w:pPr>
              <w:pStyle w:val="Tabletext"/>
            </w:pPr>
            <w:r w:rsidRPr="0038408F">
              <w:t>5%</w:t>
            </w:r>
          </w:p>
        </w:tc>
      </w:tr>
      <w:tr w:rsidR="00620205" w:rsidRPr="0038408F">
        <w:trPr>
          <w:cantSplit/>
        </w:trPr>
        <w:tc>
          <w:tcPr>
            <w:tcW w:w="1191" w:type="dxa"/>
          </w:tcPr>
          <w:p w:rsidR="00620205" w:rsidRPr="0038408F" w:rsidRDefault="00620205" w:rsidP="00101DBA">
            <w:pPr>
              <w:pStyle w:val="Tabletext"/>
            </w:pPr>
            <w:r w:rsidRPr="0038408F">
              <w:t>3207.30.00</w:t>
            </w:r>
          </w:p>
        </w:tc>
        <w:tc>
          <w:tcPr>
            <w:tcW w:w="4820" w:type="dxa"/>
          </w:tcPr>
          <w:p w:rsidR="00620205" w:rsidRPr="0038408F" w:rsidRDefault="005C1E99" w:rsidP="00620205">
            <w:pPr>
              <w:pStyle w:val="CTA-"/>
            </w:pPr>
            <w:r>
              <w:noBreakHyphen/>
            </w:r>
            <w:r w:rsidR="00620205" w:rsidRPr="0038408F">
              <w:t>Liquid lustres and similar preparations</w:t>
            </w:r>
          </w:p>
        </w:tc>
        <w:tc>
          <w:tcPr>
            <w:tcW w:w="1191" w:type="dxa"/>
          </w:tcPr>
          <w:p w:rsidR="00620205" w:rsidRPr="0038408F" w:rsidRDefault="00620205" w:rsidP="001245F4">
            <w:pPr>
              <w:pStyle w:val="Tabletext"/>
            </w:pPr>
            <w:r w:rsidRPr="0038408F">
              <w:t>Free</w:t>
            </w:r>
          </w:p>
        </w:tc>
      </w:tr>
      <w:tr w:rsidR="00620205" w:rsidRPr="0038408F">
        <w:trPr>
          <w:cantSplit/>
        </w:trPr>
        <w:tc>
          <w:tcPr>
            <w:tcW w:w="1191" w:type="dxa"/>
          </w:tcPr>
          <w:p w:rsidR="00620205" w:rsidRPr="0038408F" w:rsidRDefault="00620205" w:rsidP="00101DBA">
            <w:pPr>
              <w:pStyle w:val="Tabletext"/>
            </w:pPr>
            <w:r w:rsidRPr="0038408F">
              <w:t>3207.40.00</w:t>
            </w:r>
          </w:p>
        </w:tc>
        <w:tc>
          <w:tcPr>
            <w:tcW w:w="4820" w:type="dxa"/>
          </w:tcPr>
          <w:p w:rsidR="00620205" w:rsidRPr="0038408F" w:rsidRDefault="005C1E99" w:rsidP="00620205">
            <w:pPr>
              <w:pStyle w:val="CTA-"/>
            </w:pPr>
            <w:r>
              <w:noBreakHyphen/>
            </w:r>
            <w:r w:rsidR="00620205" w:rsidRPr="0038408F">
              <w:t>Glass frit and other glass, in the form of powder, granules or flakes</w:t>
            </w:r>
          </w:p>
        </w:tc>
        <w:tc>
          <w:tcPr>
            <w:tcW w:w="1191" w:type="dxa"/>
          </w:tcPr>
          <w:p w:rsidR="00620205" w:rsidRPr="0038408F" w:rsidRDefault="00620205" w:rsidP="001245F4">
            <w:pPr>
              <w:pStyle w:val="Tabletext"/>
            </w:pPr>
            <w:r w:rsidRPr="0038408F">
              <w:t>Free</w:t>
            </w:r>
          </w:p>
        </w:tc>
      </w:tr>
    </w:tbl>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91"/>
        <w:gridCol w:w="4820"/>
        <w:gridCol w:w="1191"/>
      </w:tblGrid>
      <w:tr w:rsidR="00620205" w:rsidRPr="0038408F">
        <w:trPr>
          <w:cantSplit/>
        </w:trPr>
        <w:tc>
          <w:tcPr>
            <w:tcW w:w="1191" w:type="dxa"/>
          </w:tcPr>
          <w:p w:rsidR="00620205" w:rsidRPr="0038408F" w:rsidRDefault="00620205" w:rsidP="00101DBA">
            <w:pPr>
              <w:pStyle w:val="Tabletext"/>
            </w:pPr>
            <w:r w:rsidRPr="0038408F">
              <w:t>3208</w:t>
            </w:r>
          </w:p>
        </w:tc>
        <w:tc>
          <w:tcPr>
            <w:tcW w:w="4820" w:type="dxa"/>
          </w:tcPr>
          <w:p w:rsidR="00620205" w:rsidRPr="0038408F" w:rsidRDefault="00620205" w:rsidP="00620205">
            <w:pPr>
              <w:pStyle w:val="CTACAPS"/>
            </w:pPr>
            <w:r w:rsidRPr="0038408F">
              <w:t>PAINTS AND VARNISHES (INCLUDING ENAMELS AND LACQUERS) BASED ON SYNTHETIC POLYMERS OR CHEMICALLY MODIFIED NATURAL POLYMERS, DISPERSED OR DISSOLVED IN A NON</w:t>
            </w:r>
            <w:r w:rsidR="005C1E99">
              <w:noBreakHyphen/>
            </w:r>
            <w:r w:rsidRPr="0038408F">
              <w:t>AQUEOUS MEDIUM; SOLUTIONS AS DEFINED IN NOTE 4 TO THIS CHAPTER:</w:t>
            </w:r>
          </w:p>
        </w:tc>
        <w:tc>
          <w:tcPr>
            <w:tcW w:w="1191" w:type="dxa"/>
          </w:tcPr>
          <w:p w:rsidR="00620205" w:rsidRPr="0038408F" w:rsidRDefault="00620205" w:rsidP="001245F4">
            <w:pPr>
              <w:pStyle w:val="Tabletext"/>
            </w:pPr>
          </w:p>
        </w:tc>
      </w:tr>
      <w:tr w:rsidR="00620205" w:rsidRPr="0038408F">
        <w:trPr>
          <w:cantSplit/>
        </w:trPr>
        <w:tc>
          <w:tcPr>
            <w:tcW w:w="1191" w:type="dxa"/>
          </w:tcPr>
          <w:p w:rsidR="00620205" w:rsidRPr="0038408F" w:rsidRDefault="00620205" w:rsidP="00101DBA">
            <w:pPr>
              <w:pStyle w:val="Tabletext"/>
            </w:pPr>
            <w:r w:rsidRPr="0038408F">
              <w:t>3208.10.00</w:t>
            </w:r>
          </w:p>
        </w:tc>
        <w:tc>
          <w:tcPr>
            <w:tcW w:w="4820" w:type="dxa"/>
          </w:tcPr>
          <w:p w:rsidR="00620205" w:rsidRPr="0038408F" w:rsidRDefault="005C1E99" w:rsidP="00620205">
            <w:pPr>
              <w:pStyle w:val="CTA-"/>
            </w:pPr>
            <w:r>
              <w:noBreakHyphen/>
            </w:r>
            <w:r w:rsidR="00620205" w:rsidRPr="0038408F">
              <w:t>Based on polyesters</w:t>
            </w:r>
          </w:p>
        </w:tc>
        <w:tc>
          <w:tcPr>
            <w:tcW w:w="1191" w:type="dxa"/>
          </w:tcPr>
          <w:p w:rsidR="00620205" w:rsidRPr="0038408F" w:rsidRDefault="00620205" w:rsidP="001245F4">
            <w:pPr>
              <w:pStyle w:val="Tabletext"/>
            </w:pPr>
            <w:r w:rsidRPr="0038408F">
              <w:t>5%</w:t>
            </w:r>
          </w:p>
        </w:tc>
      </w:tr>
      <w:tr w:rsidR="00620205" w:rsidRPr="0038408F">
        <w:trPr>
          <w:cantSplit/>
        </w:trPr>
        <w:tc>
          <w:tcPr>
            <w:tcW w:w="1191" w:type="dxa"/>
          </w:tcPr>
          <w:p w:rsidR="00620205" w:rsidRPr="0038408F" w:rsidRDefault="00620205" w:rsidP="00101DBA">
            <w:pPr>
              <w:pStyle w:val="Tabletext"/>
            </w:pPr>
            <w:r w:rsidRPr="0038408F">
              <w:t>3208.20.00</w:t>
            </w:r>
          </w:p>
        </w:tc>
        <w:tc>
          <w:tcPr>
            <w:tcW w:w="4820" w:type="dxa"/>
          </w:tcPr>
          <w:p w:rsidR="00620205" w:rsidRPr="0038408F" w:rsidRDefault="005C1E99" w:rsidP="00620205">
            <w:pPr>
              <w:pStyle w:val="CTA-"/>
            </w:pPr>
            <w:r>
              <w:noBreakHyphen/>
            </w:r>
            <w:r w:rsidR="00620205" w:rsidRPr="0038408F">
              <w:t>Based on acrylic or vinyl polymers</w:t>
            </w:r>
          </w:p>
        </w:tc>
        <w:tc>
          <w:tcPr>
            <w:tcW w:w="1191" w:type="dxa"/>
          </w:tcPr>
          <w:p w:rsidR="00620205" w:rsidRPr="0038408F" w:rsidRDefault="00620205" w:rsidP="001245F4">
            <w:pPr>
              <w:pStyle w:val="Tabletext"/>
            </w:pPr>
            <w:r w:rsidRPr="0038408F">
              <w:t>5%</w:t>
            </w:r>
          </w:p>
        </w:tc>
      </w:tr>
      <w:tr w:rsidR="00620205" w:rsidRPr="0038408F">
        <w:trPr>
          <w:cantSplit/>
        </w:trPr>
        <w:tc>
          <w:tcPr>
            <w:tcW w:w="1191" w:type="dxa"/>
          </w:tcPr>
          <w:p w:rsidR="00620205" w:rsidRPr="0038408F" w:rsidRDefault="00620205" w:rsidP="00101DBA">
            <w:pPr>
              <w:pStyle w:val="Tabletext"/>
            </w:pPr>
            <w:r w:rsidRPr="0038408F">
              <w:t>3208.90.00</w:t>
            </w:r>
          </w:p>
        </w:tc>
        <w:tc>
          <w:tcPr>
            <w:tcW w:w="4820" w:type="dxa"/>
          </w:tcPr>
          <w:p w:rsidR="00620205" w:rsidRPr="0038408F" w:rsidRDefault="005C1E99" w:rsidP="00620205">
            <w:pPr>
              <w:pStyle w:val="CTA-"/>
            </w:pPr>
            <w:r>
              <w:noBreakHyphen/>
            </w:r>
            <w:r w:rsidR="00620205" w:rsidRPr="0038408F">
              <w:t>Other</w:t>
            </w:r>
          </w:p>
        </w:tc>
        <w:tc>
          <w:tcPr>
            <w:tcW w:w="1191" w:type="dxa"/>
          </w:tcPr>
          <w:p w:rsidR="00620205" w:rsidRPr="0038408F" w:rsidRDefault="00620205" w:rsidP="001245F4">
            <w:pPr>
              <w:pStyle w:val="Tabletext"/>
            </w:pPr>
            <w:r w:rsidRPr="0038408F">
              <w:t>5%</w:t>
            </w:r>
          </w:p>
        </w:tc>
      </w:tr>
    </w:tbl>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91"/>
        <w:gridCol w:w="4820"/>
        <w:gridCol w:w="1191"/>
      </w:tblGrid>
      <w:tr w:rsidR="00620205" w:rsidRPr="0038408F">
        <w:trPr>
          <w:cantSplit/>
        </w:trPr>
        <w:tc>
          <w:tcPr>
            <w:tcW w:w="1191" w:type="dxa"/>
          </w:tcPr>
          <w:p w:rsidR="00620205" w:rsidRPr="0038408F" w:rsidRDefault="00620205" w:rsidP="00101DBA">
            <w:pPr>
              <w:pStyle w:val="Tabletext"/>
            </w:pPr>
            <w:r w:rsidRPr="0038408F">
              <w:t>3209</w:t>
            </w:r>
          </w:p>
        </w:tc>
        <w:tc>
          <w:tcPr>
            <w:tcW w:w="4820" w:type="dxa"/>
          </w:tcPr>
          <w:p w:rsidR="00620205" w:rsidRPr="0038408F" w:rsidRDefault="00620205" w:rsidP="00620205">
            <w:pPr>
              <w:pStyle w:val="CTACAPS"/>
            </w:pPr>
            <w:r w:rsidRPr="0038408F">
              <w:t>PAINTS AND VARNISHES (INCLUDING ENAMELS AND LACQUERS) BASED ON SYNTHETIC POLYMERS OR CHEMICALLY MODIFIED NATURAL POLYMERS, DISPERSED OR DISSOLVED IN AN AQUEOUS MEDIUM:</w:t>
            </w:r>
          </w:p>
        </w:tc>
        <w:tc>
          <w:tcPr>
            <w:tcW w:w="1191" w:type="dxa"/>
          </w:tcPr>
          <w:p w:rsidR="00620205" w:rsidRPr="0038408F" w:rsidRDefault="00620205" w:rsidP="001245F4">
            <w:pPr>
              <w:pStyle w:val="Tabletext"/>
            </w:pPr>
          </w:p>
        </w:tc>
      </w:tr>
      <w:tr w:rsidR="00620205" w:rsidRPr="0038408F">
        <w:trPr>
          <w:cantSplit/>
        </w:trPr>
        <w:tc>
          <w:tcPr>
            <w:tcW w:w="1191" w:type="dxa"/>
          </w:tcPr>
          <w:p w:rsidR="00620205" w:rsidRPr="0038408F" w:rsidRDefault="00620205" w:rsidP="00101DBA">
            <w:pPr>
              <w:pStyle w:val="Tabletext"/>
            </w:pPr>
            <w:r w:rsidRPr="0038408F">
              <w:t>3209.10.00</w:t>
            </w:r>
          </w:p>
        </w:tc>
        <w:tc>
          <w:tcPr>
            <w:tcW w:w="4820" w:type="dxa"/>
          </w:tcPr>
          <w:p w:rsidR="00620205" w:rsidRPr="0038408F" w:rsidRDefault="005C1E99" w:rsidP="00620205">
            <w:pPr>
              <w:pStyle w:val="CTA-"/>
            </w:pPr>
            <w:r>
              <w:noBreakHyphen/>
            </w:r>
            <w:r w:rsidR="00620205" w:rsidRPr="0038408F">
              <w:t>Based on acrylic or vinyl polymers</w:t>
            </w:r>
          </w:p>
        </w:tc>
        <w:tc>
          <w:tcPr>
            <w:tcW w:w="1191" w:type="dxa"/>
          </w:tcPr>
          <w:p w:rsidR="00620205" w:rsidRPr="0038408F" w:rsidRDefault="00620205" w:rsidP="001245F4">
            <w:pPr>
              <w:pStyle w:val="Tabletext"/>
            </w:pPr>
            <w:r w:rsidRPr="0038408F">
              <w:t>5%</w:t>
            </w:r>
          </w:p>
        </w:tc>
      </w:tr>
      <w:tr w:rsidR="00620205" w:rsidRPr="0038408F">
        <w:trPr>
          <w:cantSplit/>
        </w:trPr>
        <w:tc>
          <w:tcPr>
            <w:tcW w:w="1191" w:type="dxa"/>
          </w:tcPr>
          <w:p w:rsidR="00620205" w:rsidRPr="0038408F" w:rsidRDefault="00620205" w:rsidP="00101DBA">
            <w:pPr>
              <w:pStyle w:val="Tabletext"/>
            </w:pPr>
            <w:r w:rsidRPr="0038408F">
              <w:t>3209.90.00</w:t>
            </w:r>
          </w:p>
        </w:tc>
        <w:tc>
          <w:tcPr>
            <w:tcW w:w="4820" w:type="dxa"/>
          </w:tcPr>
          <w:p w:rsidR="00620205" w:rsidRPr="0038408F" w:rsidRDefault="005C1E99" w:rsidP="00620205">
            <w:pPr>
              <w:pStyle w:val="CTA-"/>
            </w:pPr>
            <w:r>
              <w:noBreakHyphen/>
            </w:r>
            <w:r w:rsidR="00620205" w:rsidRPr="0038408F">
              <w:t>Other</w:t>
            </w:r>
          </w:p>
        </w:tc>
        <w:tc>
          <w:tcPr>
            <w:tcW w:w="1191" w:type="dxa"/>
          </w:tcPr>
          <w:p w:rsidR="00620205" w:rsidRPr="0038408F" w:rsidRDefault="00620205" w:rsidP="001245F4">
            <w:pPr>
              <w:pStyle w:val="Tabletext"/>
            </w:pPr>
            <w:r w:rsidRPr="0038408F">
              <w:t>5%</w:t>
            </w:r>
          </w:p>
        </w:tc>
      </w:tr>
    </w:tbl>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91"/>
        <w:gridCol w:w="4820"/>
        <w:gridCol w:w="1191"/>
      </w:tblGrid>
      <w:tr w:rsidR="00620205" w:rsidRPr="0038408F">
        <w:trPr>
          <w:cantSplit/>
        </w:trPr>
        <w:tc>
          <w:tcPr>
            <w:tcW w:w="1191" w:type="dxa"/>
          </w:tcPr>
          <w:p w:rsidR="00620205" w:rsidRPr="0038408F" w:rsidRDefault="00620205" w:rsidP="00101DBA">
            <w:pPr>
              <w:pStyle w:val="Tabletext"/>
            </w:pPr>
            <w:r w:rsidRPr="0038408F">
              <w:t>3210.00.00</w:t>
            </w:r>
          </w:p>
        </w:tc>
        <w:tc>
          <w:tcPr>
            <w:tcW w:w="4820" w:type="dxa"/>
          </w:tcPr>
          <w:p w:rsidR="00620205" w:rsidRPr="0038408F" w:rsidRDefault="00620205" w:rsidP="00620205">
            <w:pPr>
              <w:pStyle w:val="CTACAPS"/>
            </w:pPr>
            <w:r w:rsidRPr="0038408F">
              <w:t>OTHER PAINTS AND VARNISHES (INCLUDING ENAMELS, LACQUERS AND DISTEMPERS); PREPARED WATER PIGMENTS OF A KIND USED FOR FINISHING LEATHER</w:t>
            </w:r>
          </w:p>
        </w:tc>
        <w:tc>
          <w:tcPr>
            <w:tcW w:w="1191" w:type="dxa"/>
          </w:tcPr>
          <w:p w:rsidR="00620205" w:rsidRPr="0038408F" w:rsidRDefault="00620205" w:rsidP="001245F4">
            <w:pPr>
              <w:pStyle w:val="Tabletext"/>
            </w:pPr>
            <w:r w:rsidRPr="0038408F">
              <w:t>5%</w:t>
            </w:r>
          </w:p>
        </w:tc>
      </w:tr>
    </w:tbl>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91"/>
        <w:gridCol w:w="4820"/>
        <w:gridCol w:w="1191"/>
      </w:tblGrid>
      <w:tr w:rsidR="00620205" w:rsidRPr="0038408F">
        <w:trPr>
          <w:cantSplit/>
        </w:trPr>
        <w:tc>
          <w:tcPr>
            <w:tcW w:w="1191" w:type="dxa"/>
          </w:tcPr>
          <w:p w:rsidR="00620205" w:rsidRPr="0038408F" w:rsidRDefault="00620205" w:rsidP="00101DBA">
            <w:pPr>
              <w:pStyle w:val="Tabletext"/>
            </w:pPr>
            <w:r w:rsidRPr="0038408F">
              <w:t>3211.00.00</w:t>
            </w:r>
          </w:p>
        </w:tc>
        <w:tc>
          <w:tcPr>
            <w:tcW w:w="4820" w:type="dxa"/>
          </w:tcPr>
          <w:p w:rsidR="00620205" w:rsidRPr="0038408F" w:rsidRDefault="00620205" w:rsidP="00620205">
            <w:pPr>
              <w:pStyle w:val="CTACAPS"/>
            </w:pPr>
            <w:r w:rsidRPr="0038408F">
              <w:t>PREPARED DRIERS</w:t>
            </w:r>
          </w:p>
        </w:tc>
        <w:tc>
          <w:tcPr>
            <w:tcW w:w="1191" w:type="dxa"/>
          </w:tcPr>
          <w:p w:rsidR="00620205" w:rsidRPr="0038408F" w:rsidRDefault="00620205" w:rsidP="001245F4">
            <w:pPr>
              <w:pStyle w:val="Tabletext"/>
            </w:pPr>
            <w:r w:rsidRPr="0038408F">
              <w:t>5%</w:t>
            </w:r>
          </w:p>
        </w:tc>
      </w:tr>
    </w:tbl>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91"/>
        <w:gridCol w:w="4820"/>
        <w:gridCol w:w="1191"/>
      </w:tblGrid>
      <w:tr w:rsidR="00620205" w:rsidRPr="0038408F">
        <w:trPr>
          <w:cantSplit/>
        </w:trPr>
        <w:tc>
          <w:tcPr>
            <w:tcW w:w="1191" w:type="dxa"/>
          </w:tcPr>
          <w:p w:rsidR="00620205" w:rsidRPr="0038408F" w:rsidRDefault="00620205" w:rsidP="00101DBA">
            <w:pPr>
              <w:pStyle w:val="Tabletext"/>
            </w:pPr>
            <w:r w:rsidRPr="0038408F">
              <w:t>3212</w:t>
            </w:r>
          </w:p>
        </w:tc>
        <w:tc>
          <w:tcPr>
            <w:tcW w:w="4820" w:type="dxa"/>
          </w:tcPr>
          <w:p w:rsidR="00620205" w:rsidRPr="0038408F" w:rsidRDefault="00620205" w:rsidP="00620205">
            <w:pPr>
              <w:pStyle w:val="CTACAPS"/>
            </w:pPr>
            <w:r w:rsidRPr="0038408F">
              <w:t>PIGMENTS (INCLUDING METALLIC POWDERS AND FLAKES) DISPERSED IN NON</w:t>
            </w:r>
            <w:r w:rsidR="005C1E99">
              <w:noBreakHyphen/>
            </w:r>
            <w:r w:rsidRPr="0038408F">
              <w:t>AQUEOUS MEDIA, IN LIQUID OR PASTE FORM, OF A KIND USED IN THE MANUFACTURE OF PAINTS (INCLUDING ENAMELS); STAMPING FOILS; DYES AND OTHER COLOURING MATTER PUT UP IN FORMS OR PACKINGS FOR RETAIL SALE:</w:t>
            </w:r>
          </w:p>
        </w:tc>
        <w:tc>
          <w:tcPr>
            <w:tcW w:w="1191" w:type="dxa"/>
          </w:tcPr>
          <w:p w:rsidR="00620205" w:rsidRPr="0038408F" w:rsidRDefault="00620205" w:rsidP="001245F4">
            <w:pPr>
              <w:pStyle w:val="Tabletext"/>
            </w:pPr>
          </w:p>
        </w:tc>
      </w:tr>
      <w:tr w:rsidR="00620205" w:rsidRPr="0038408F">
        <w:trPr>
          <w:cantSplit/>
        </w:trPr>
        <w:tc>
          <w:tcPr>
            <w:tcW w:w="1191" w:type="dxa"/>
          </w:tcPr>
          <w:p w:rsidR="00620205" w:rsidRPr="0038408F" w:rsidRDefault="00620205" w:rsidP="00101DBA">
            <w:pPr>
              <w:pStyle w:val="Tabletext"/>
            </w:pPr>
            <w:r w:rsidRPr="0038408F">
              <w:t>3212.10.00</w:t>
            </w:r>
          </w:p>
        </w:tc>
        <w:tc>
          <w:tcPr>
            <w:tcW w:w="4820" w:type="dxa"/>
          </w:tcPr>
          <w:p w:rsidR="00620205" w:rsidRPr="0038408F" w:rsidRDefault="005C1E99" w:rsidP="00620205">
            <w:pPr>
              <w:pStyle w:val="CTA-"/>
            </w:pPr>
            <w:r>
              <w:noBreakHyphen/>
            </w:r>
            <w:r w:rsidR="00620205" w:rsidRPr="0038408F">
              <w:t>Stamping foils</w:t>
            </w:r>
          </w:p>
        </w:tc>
        <w:tc>
          <w:tcPr>
            <w:tcW w:w="1191" w:type="dxa"/>
          </w:tcPr>
          <w:p w:rsidR="00620205" w:rsidRPr="0038408F" w:rsidRDefault="00620205" w:rsidP="001245F4">
            <w:pPr>
              <w:pStyle w:val="Tabletext"/>
            </w:pPr>
            <w:r w:rsidRPr="0038408F">
              <w:t>5%</w:t>
            </w:r>
          </w:p>
        </w:tc>
      </w:tr>
      <w:tr w:rsidR="00620205" w:rsidRPr="0038408F">
        <w:trPr>
          <w:cantSplit/>
        </w:trPr>
        <w:tc>
          <w:tcPr>
            <w:tcW w:w="1191" w:type="dxa"/>
          </w:tcPr>
          <w:p w:rsidR="00620205" w:rsidRPr="0038408F" w:rsidRDefault="00620205" w:rsidP="00101DBA">
            <w:pPr>
              <w:pStyle w:val="Tabletext"/>
            </w:pPr>
            <w:r w:rsidRPr="0038408F">
              <w:t>3212.90.00</w:t>
            </w:r>
          </w:p>
        </w:tc>
        <w:tc>
          <w:tcPr>
            <w:tcW w:w="4820" w:type="dxa"/>
          </w:tcPr>
          <w:p w:rsidR="00620205" w:rsidRPr="0038408F" w:rsidRDefault="005C1E99" w:rsidP="00620205">
            <w:pPr>
              <w:pStyle w:val="CTA-"/>
            </w:pPr>
            <w:r>
              <w:noBreakHyphen/>
            </w:r>
            <w:r w:rsidR="00620205" w:rsidRPr="0038408F">
              <w:t>Other</w:t>
            </w:r>
          </w:p>
        </w:tc>
        <w:tc>
          <w:tcPr>
            <w:tcW w:w="1191" w:type="dxa"/>
          </w:tcPr>
          <w:p w:rsidR="00620205" w:rsidRPr="0038408F" w:rsidRDefault="00620205" w:rsidP="001245F4">
            <w:pPr>
              <w:pStyle w:val="Tabletext"/>
            </w:pPr>
            <w:r w:rsidRPr="0038408F">
              <w:t>5%</w:t>
            </w:r>
          </w:p>
        </w:tc>
      </w:tr>
    </w:tbl>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91"/>
        <w:gridCol w:w="4820"/>
        <w:gridCol w:w="1191"/>
      </w:tblGrid>
      <w:tr w:rsidR="00620205" w:rsidRPr="0038408F">
        <w:trPr>
          <w:cantSplit/>
        </w:trPr>
        <w:tc>
          <w:tcPr>
            <w:tcW w:w="1191" w:type="dxa"/>
          </w:tcPr>
          <w:p w:rsidR="00620205" w:rsidRPr="0038408F" w:rsidRDefault="00620205" w:rsidP="00101DBA">
            <w:pPr>
              <w:pStyle w:val="Tabletext"/>
            </w:pPr>
            <w:r w:rsidRPr="0038408F">
              <w:t>3213</w:t>
            </w:r>
          </w:p>
        </w:tc>
        <w:tc>
          <w:tcPr>
            <w:tcW w:w="4820" w:type="dxa"/>
          </w:tcPr>
          <w:p w:rsidR="00620205" w:rsidRPr="0038408F" w:rsidRDefault="00620205" w:rsidP="00620205">
            <w:pPr>
              <w:pStyle w:val="CTACAPS"/>
            </w:pPr>
            <w:r w:rsidRPr="0038408F">
              <w:t>ARTISTS’, STUDENTS’ OR SIGNBOARD PAINTERS’ COLOURS, MODIFYING TINTS, AMUSEMENT COLOURS AND THE LIKE, IN TABLETS, TUBES, JARS, BOTTLES, PANS OR IN SIMILAR FORMS OR PACKINGS:</w:t>
            </w:r>
          </w:p>
        </w:tc>
        <w:tc>
          <w:tcPr>
            <w:tcW w:w="1191" w:type="dxa"/>
          </w:tcPr>
          <w:p w:rsidR="00620205" w:rsidRPr="0038408F" w:rsidRDefault="00620205" w:rsidP="001245F4">
            <w:pPr>
              <w:pStyle w:val="Tabletext"/>
            </w:pPr>
          </w:p>
        </w:tc>
      </w:tr>
      <w:tr w:rsidR="00620205" w:rsidRPr="0038408F">
        <w:trPr>
          <w:cantSplit/>
        </w:trPr>
        <w:tc>
          <w:tcPr>
            <w:tcW w:w="1191" w:type="dxa"/>
          </w:tcPr>
          <w:p w:rsidR="00620205" w:rsidRPr="0038408F" w:rsidRDefault="00620205" w:rsidP="00101DBA">
            <w:pPr>
              <w:pStyle w:val="Tabletext"/>
            </w:pPr>
            <w:r w:rsidRPr="0038408F">
              <w:t>3213.10.00</w:t>
            </w:r>
          </w:p>
        </w:tc>
        <w:tc>
          <w:tcPr>
            <w:tcW w:w="4820" w:type="dxa"/>
          </w:tcPr>
          <w:p w:rsidR="00620205" w:rsidRPr="0038408F" w:rsidRDefault="005C1E99" w:rsidP="00620205">
            <w:pPr>
              <w:pStyle w:val="CTA-"/>
            </w:pPr>
            <w:r>
              <w:noBreakHyphen/>
            </w:r>
            <w:r w:rsidR="00620205" w:rsidRPr="0038408F">
              <w:t>Colours in sets</w:t>
            </w:r>
          </w:p>
        </w:tc>
        <w:tc>
          <w:tcPr>
            <w:tcW w:w="1191" w:type="dxa"/>
          </w:tcPr>
          <w:p w:rsidR="00620205" w:rsidRPr="0038408F" w:rsidRDefault="00620205" w:rsidP="001245F4">
            <w:pPr>
              <w:pStyle w:val="Tabletext"/>
            </w:pPr>
            <w:r w:rsidRPr="0038408F">
              <w:t>5%</w:t>
            </w:r>
          </w:p>
        </w:tc>
      </w:tr>
      <w:tr w:rsidR="00620205" w:rsidRPr="0038408F">
        <w:trPr>
          <w:cantSplit/>
        </w:trPr>
        <w:tc>
          <w:tcPr>
            <w:tcW w:w="1191" w:type="dxa"/>
          </w:tcPr>
          <w:p w:rsidR="00620205" w:rsidRPr="0038408F" w:rsidRDefault="00620205" w:rsidP="00101DBA">
            <w:pPr>
              <w:pStyle w:val="Tabletext"/>
            </w:pPr>
            <w:r w:rsidRPr="0038408F">
              <w:t>3213.90.00</w:t>
            </w:r>
          </w:p>
        </w:tc>
        <w:tc>
          <w:tcPr>
            <w:tcW w:w="4820" w:type="dxa"/>
          </w:tcPr>
          <w:p w:rsidR="00620205" w:rsidRPr="0038408F" w:rsidRDefault="005C1E99" w:rsidP="00620205">
            <w:pPr>
              <w:pStyle w:val="CTA-"/>
            </w:pPr>
            <w:r>
              <w:noBreakHyphen/>
            </w:r>
            <w:r w:rsidR="00620205" w:rsidRPr="0038408F">
              <w:t>Other</w:t>
            </w:r>
          </w:p>
        </w:tc>
        <w:tc>
          <w:tcPr>
            <w:tcW w:w="1191" w:type="dxa"/>
          </w:tcPr>
          <w:p w:rsidR="00620205" w:rsidRPr="0038408F" w:rsidRDefault="00620205" w:rsidP="001245F4">
            <w:pPr>
              <w:pStyle w:val="Tabletext"/>
            </w:pPr>
            <w:r w:rsidRPr="0038408F">
              <w:t>5%</w:t>
            </w:r>
          </w:p>
        </w:tc>
      </w:tr>
    </w:tbl>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91"/>
        <w:gridCol w:w="4820"/>
        <w:gridCol w:w="1191"/>
      </w:tblGrid>
      <w:tr w:rsidR="00620205" w:rsidRPr="0038408F">
        <w:trPr>
          <w:cantSplit/>
        </w:trPr>
        <w:tc>
          <w:tcPr>
            <w:tcW w:w="1191" w:type="dxa"/>
          </w:tcPr>
          <w:p w:rsidR="00620205" w:rsidRPr="0038408F" w:rsidRDefault="00620205" w:rsidP="00101DBA">
            <w:pPr>
              <w:pStyle w:val="Tabletext"/>
            </w:pPr>
            <w:r w:rsidRPr="0038408F">
              <w:t>3214</w:t>
            </w:r>
          </w:p>
        </w:tc>
        <w:tc>
          <w:tcPr>
            <w:tcW w:w="4820" w:type="dxa"/>
          </w:tcPr>
          <w:p w:rsidR="00620205" w:rsidRPr="0038408F" w:rsidRDefault="00620205" w:rsidP="00620205">
            <w:pPr>
              <w:pStyle w:val="CTACAPS"/>
            </w:pPr>
            <w:r w:rsidRPr="0038408F">
              <w:t>GLAZIERS’ PUTTY, GRAFTING PUTTY, RESIN CEMENTS, CAULKING COMPOUNDS AND OTHER MASTICS; PAINTERS’ FILLINGS; NON</w:t>
            </w:r>
            <w:r w:rsidR="005C1E99">
              <w:noBreakHyphen/>
            </w:r>
            <w:r w:rsidRPr="0038408F">
              <w:t>REFRACTORY SURFACING PREPARATIONS FOR FACADES, INDOOR WALLS, FLOORS, CEILINGS OR THE LIKE:</w:t>
            </w:r>
          </w:p>
        </w:tc>
        <w:tc>
          <w:tcPr>
            <w:tcW w:w="1191" w:type="dxa"/>
          </w:tcPr>
          <w:p w:rsidR="00620205" w:rsidRPr="0038408F" w:rsidRDefault="00620205" w:rsidP="001245F4">
            <w:pPr>
              <w:pStyle w:val="Tabletext"/>
            </w:pPr>
          </w:p>
        </w:tc>
      </w:tr>
      <w:tr w:rsidR="00620205" w:rsidRPr="0038408F">
        <w:trPr>
          <w:cantSplit/>
        </w:trPr>
        <w:tc>
          <w:tcPr>
            <w:tcW w:w="1191" w:type="dxa"/>
          </w:tcPr>
          <w:p w:rsidR="00620205" w:rsidRPr="0038408F" w:rsidRDefault="00620205" w:rsidP="00101DBA">
            <w:pPr>
              <w:pStyle w:val="Tabletext"/>
            </w:pPr>
            <w:r w:rsidRPr="0038408F">
              <w:t>3214.10.00</w:t>
            </w:r>
          </w:p>
        </w:tc>
        <w:tc>
          <w:tcPr>
            <w:tcW w:w="4820" w:type="dxa"/>
          </w:tcPr>
          <w:p w:rsidR="00620205" w:rsidRPr="0038408F" w:rsidRDefault="005C1E99" w:rsidP="00620205">
            <w:pPr>
              <w:pStyle w:val="CTA-"/>
            </w:pPr>
            <w:r>
              <w:noBreakHyphen/>
            </w:r>
            <w:r w:rsidR="00620205" w:rsidRPr="0038408F">
              <w:t>Glaziers’ putty, grafting putty, resin cements, caulking compounds and other mastics; painters’ fillings</w:t>
            </w:r>
          </w:p>
        </w:tc>
        <w:tc>
          <w:tcPr>
            <w:tcW w:w="1191" w:type="dxa"/>
          </w:tcPr>
          <w:p w:rsidR="00620205" w:rsidRPr="0038408F" w:rsidRDefault="00620205" w:rsidP="001245F4">
            <w:pPr>
              <w:pStyle w:val="Tabletext"/>
            </w:pPr>
            <w:r w:rsidRPr="0038408F">
              <w:t>5%</w:t>
            </w:r>
            <w:r w:rsidRPr="0038408F">
              <w:br/>
              <w:t>CA:Free</w:t>
            </w:r>
          </w:p>
        </w:tc>
      </w:tr>
      <w:tr w:rsidR="00620205" w:rsidRPr="0038408F">
        <w:trPr>
          <w:cantSplit/>
        </w:trPr>
        <w:tc>
          <w:tcPr>
            <w:tcW w:w="1191" w:type="dxa"/>
          </w:tcPr>
          <w:p w:rsidR="00620205" w:rsidRPr="0038408F" w:rsidRDefault="00620205" w:rsidP="00101DBA">
            <w:pPr>
              <w:pStyle w:val="Tabletext"/>
            </w:pPr>
            <w:r w:rsidRPr="0038408F">
              <w:t>3214.90.00</w:t>
            </w:r>
          </w:p>
        </w:tc>
        <w:tc>
          <w:tcPr>
            <w:tcW w:w="4820" w:type="dxa"/>
          </w:tcPr>
          <w:p w:rsidR="00620205" w:rsidRPr="0038408F" w:rsidRDefault="005C1E99" w:rsidP="00620205">
            <w:pPr>
              <w:pStyle w:val="CTA-"/>
            </w:pPr>
            <w:r>
              <w:noBreakHyphen/>
            </w:r>
            <w:r w:rsidR="00620205" w:rsidRPr="0038408F">
              <w:t>Other</w:t>
            </w:r>
          </w:p>
        </w:tc>
        <w:tc>
          <w:tcPr>
            <w:tcW w:w="1191" w:type="dxa"/>
          </w:tcPr>
          <w:p w:rsidR="00620205" w:rsidRPr="0038408F" w:rsidRDefault="00620205" w:rsidP="001245F4">
            <w:pPr>
              <w:pStyle w:val="Tabletext"/>
            </w:pPr>
            <w:r w:rsidRPr="0038408F">
              <w:t>5%</w:t>
            </w:r>
            <w:r w:rsidRPr="0038408F">
              <w:br/>
              <w:t>CA:Free</w:t>
            </w:r>
          </w:p>
        </w:tc>
      </w:tr>
    </w:tbl>
    <w:p w:rsidR="00620205" w:rsidRPr="0038408F" w:rsidRDefault="00620205" w:rsidP="00935289">
      <w:pPr>
        <w:pStyle w:val="Tabletext"/>
      </w:pPr>
    </w:p>
    <w:tbl>
      <w:tblPr>
        <w:tblW w:w="7202" w:type="dxa"/>
        <w:tblInd w:w="62" w:type="dxa"/>
        <w:tblLayout w:type="fixed"/>
        <w:tblCellMar>
          <w:left w:w="28" w:type="dxa"/>
          <w:right w:w="28" w:type="dxa"/>
        </w:tblCellMar>
        <w:tblLook w:val="0000" w:firstRow="0" w:lastRow="0" w:firstColumn="0" w:lastColumn="0" w:noHBand="0" w:noVBand="0"/>
      </w:tblPr>
      <w:tblGrid>
        <w:gridCol w:w="1191"/>
        <w:gridCol w:w="4820"/>
        <w:gridCol w:w="1191"/>
      </w:tblGrid>
      <w:tr w:rsidR="00620205" w:rsidRPr="0038408F" w:rsidTr="004A0AE2">
        <w:trPr>
          <w:cantSplit/>
        </w:trPr>
        <w:tc>
          <w:tcPr>
            <w:tcW w:w="1191" w:type="dxa"/>
          </w:tcPr>
          <w:p w:rsidR="00620205" w:rsidRPr="0038408F" w:rsidRDefault="00620205" w:rsidP="00101DBA">
            <w:pPr>
              <w:pStyle w:val="Tabletext"/>
            </w:pPr>
            <w:r w:rsidRPr="0038408F">
              <w:t>3215</w:t>
            </w:r>
          </w:p>
        </w:tc>
        <w:tc>
          <w:tcPr>
            <w:tcW w:w="4820" w:type="dxa"/>
          </w:tcPr>
          <w:p w:rsidR="00620205" w:rsidRPr="0038408F" w:rsidRDefault="00620205" w:rsidP="00620205">
            <w:pPr>
              <w:pStyle w:val="CTACAPS"/>
            </w:pPr>
            <w:r w:rsidRPr="0038408F">
              <w:t>PRINTING INK, WRITING OR DRAWING INK AND OTHER INKS, WHETHER OR NOT CONCENTRATED OR SOLID:</w:t>
            </w:r>
          </w:p>
        </w:tc>
        <w:tc>
          <w:tcPr>
            <w:tcW w:w="1191" w:type="dxa"/>
          </w:tcPr>
          <w:p w:rsidR="00620205" w:rsidRPr="0038408F" w:rsidRDefault="00620205" w:rsidP="001245F4">
            <w:pPr>
              <w:pStyle w:val="Tabletext"/>
            </w:pPr>
          </w:p>
        </w:tc>
      </w:tr>
      <w:tr w:rsidR="00620205" w:rsidRPr="0038408F" w:rsidTr="004A0AE2">
        <w:trPr>
          <w:cantSplit/>
        </w:trPr>
        <w:tc>
          <w:tcPr>
            <w:tcW w:w="1191" w:type="dxa"/>
          </w:tcPr>
          <w:p w:rsidR="00620205" w:rsidRPr="0038408F" w:rsidRDefault="00620205" w:rsidP="00101DBA">
            <w:pPr>
              <w:pStyle w:val="Tabletext"/>
            </w:pPr>
            <w:r w:rsidRPr="0038408F">
              <w:t>3215.1</w:t>
            </w:r>
          </w:p>
        </w:tc>
        <w:tc>
          <w:tcPr>
            <w:tcW w:w="4820" w:type="dxa"/>
          </w:tcPr>
          <w:p w:rsidR="00620205" w:rsidRPr="0038408F" w:rsidRDefault="005C1E99" w:rsidP="00620205">
            <w:pPr>
              <w:pStyle w:val="CTA-"/>
            </w:pPr>
            <w:r>
              <w:noBreakHyphen/>
            </w:r>
            <w:r w:rsidR="00620205" w:rsidRPr="0038408F">
              <w:t>Printing ink:</w:t>
            </w:r>
          </w:p>
        </w:tc>
        <w:tc>
          <w:tcPr>
            <w:tcW w:w="1191" w:type="dxa"/>
          </w:tcPr>
          <w:p w:rsidR="00620205" w:rsidRPr="0038408F" w:rsidRDefault="00620205" w:rsidP="001245F4">
            <w:pPr>
              <w:pStyle w:val="Tabletext"/>
            </w:pPr>
          </w:p>
        </w:tc>
      </w:tr>
      <w:tr w:rsidR="00C11FFB" w:rsidRPr="0038408F" w:rsidDel="00C11FFB" w:rsidTr="00263204">
        <w:trPr>
          <w:cantSplit/>
        </w:trPr>
        <w:tc>
          <w:tcPr>
            <w:tcW w:w="1191" w:type="dxa"/>
          </w:tcPr>
          <w:p w:rsidR="00C11FFB" w:rsidRPr="0038408F" w:rsidDel="00C11FFB" w:rsidRDefault="00C11FFB" w:rsidP="00101DBA">
            <w:pPr>
              <w:pStyle w:val="Tabletext"/>
            </w:pPr>
            <w:r w:rsidRPr="0038408F">
              <w:t>3215.11.00</w:t>
            </w:r>
          </w:p>
        </w:tc>
        <w:tc>
          <w:tcPr>
            <w:tcW w:w="4820" w:type="dxa"/>
          </w:tcPr>
          <w:p w:rsidR="00C11FFB" w:rsidRPr="0038408F" w:rsidDel="00C11FFB" w:rsidRDefault="005C1E99" w:rsidP="00620205">
            <w:pPr>
              <w:pStyle w:val="CTA--"/>
            </w:pPr>
            <w:r>
              <w:noBreakHyphen/>
            </w:r>
            <w:r>
              <w:noBreakHyphen/>
            </w:r>
            <w:r w:rsidR="00C11FFB" w:rsidRPr="0038408F">
              <w:t>Black</w:t>
            </w:r>
          </w:p>
        </w:tc>
        <w:tc>
          <w:tcPr>
            <w:tcW w:w="1191" w:type="dxa"/>
          </w:tcPr>
          <w:p w:rsidR="00C11FFB" w:rsidRPr="0038408F" w:rsidDel="00C11FFB" w:rsidRDefault="00C11FFB" w:rsidP="001245F4">
            <w:pPr>
              <w:pStyle w:val="Tabletext"/>
            </w:pPr>
            <w:r w:rsidRPr="0038408F">
              <w:t>5%</w:t>
            </w:r>
          </w:p>
        </w:tc>
      </w:tr>
      <w:tr w:rsidR="00C11FFB" w:rsidRPr="0038408F" w:rsidDel="00C11FFB" w:rsidTr="00F86EBA">
        <w:trPr>
          <w:cantSplit/>
        </w:trPr>
        <w:tc>
          <w:tcPr>
            <w:tcW w:w="1191" w:type="dxa"/>
          </w:tcPr>
          <w:p w:rsidR="00C11FFB" w:rsidRPr="0038408F" w:rsidDel="00C11FFB" w:rsidRDefault="00C11FFB" w:rsidP="00101DBA">
            <w:pPr>
              <w:pStyle w:val="Tabletext"/>
            </w:pPr>
          </w:p>
        </w:tc>
        <w:tc>
          <w:tcPr>
            <w:tcW w:w="4820" w:type="dxa"/>
          </w:tcPr>
          <w:p w:rsidR="00C11FFB" w:rsidRPr="0038408F" w:rsidDel="00C11FFB" w:rsidRDefault="00C11FFB" w:rsidP="00F86EBA">
            <w:pPr>
              <w:pStyle w:val="CTAright"/>
            </w:pPr>
            <w:r w:rsidRPr="0038408F">
              <w:t xml:space="preserve">From </w:t>
            </w:r>
            <w:r w:rsidR="005C1E99">
              <w:t>1 July</w:t>
            </w:r>
            <w:r w:rsidRPr="0038408F">
              <w:t xml:space="preserve"> 2018</w:t>
            </w:r>
          </w:p>
        </w:tc>
        <w:tc>
          <w:tcPr>
            <w:tcW w:w="1191" w:type="dxa"/>
          </w:tcPr>
          <w:p w:rsidR="00C11FFB" w:rsidRPr="0038408F" w:rsidDel="00C11FFB" w:rsidRDefault="00C11FFB" w:rsidP="001245F4">
            <w:pPr>
              <w:pStyle w:val="Tabletext"/>
            </w:pPr>
            <w:r w:rsidRPr="0038408F">
              <w:t>2.5%</w:t>
            </w:r>
          </w:p>
        </w:tc>
      </w:tr>
      <w:tr w:rsidR="00C11FFB" w:rsidRPr="0038408F" w:rsidDel="00C11FFB" w:rsidTr="00F86EBA">
        <w:trPr>
          <w:cantSplit/>
        </w:trPr>
        <w:tc>
          <w:tcPr>
            <w:tcW w:w="1191" w:type="dxa"/>
          </w:tcPr>
          <w:p w:rsidR="00C11FFB" w:rsidRPr="0038408F" w:rsidDel="00C11FFB" w:rsidRDefault="00C11FFB" w:rsidP="00101DBA">
            <w:pPr>
              <w:pStyle w:val="Tabletext"/>
            </w:pPr>
          </w:p>
        </w:tc>
        <w:tc>
          <w:tcPr>
            <w:tcW w:w="4820" w:type="dxa"/>
          </w:tcPr>
          <w:p w:rsidR="00C11FFB" w:rsidRPr="0038408F" w:rsidDel="00C11FFB" w:rsidRDefault="00C11FFB" w:rsidP="00F86EBA">
            <w:pPr>
              <w:pStyle w:val="CTAright"/>
            </w:pPr>
            <w:r w:rsidRPr="0038408F">
              <w:t xml:space="preserve">From </w:t>
            </w:r>
            <w:r w:rsidR="005C1E99">
              <w:t>1 July</w:t>
            </w:r>
            <w:r w:rsidRPr="0038408F">
              <w:t xml:space="preserve"> 2019</w:t>
            </w:r>
          </w:p>
        </w:tc>
        <w:tc>
          <w:tcPr>
            <w:tcW w:w="1191" w:type="dxa"/>
          </w:tcPr>
          <w:p w:rsidR="00C11FFB" w:rsidRPr="0038408F" w:rsidDel="00C11FFB" w:rsidRDefault="00C11FFB" w:rsidP="001245F4">
            <w:pPr>
              <w:pStyle w:val="Tabletext"/>
            </w:pPr>
            <w:r w:rsidRPr="0038408F">
              <w:t>Free</w:t>
            </w:r>
          </w:p>
        </w:tc>
      </w:tr>
      <w:tr w:rsidR="00C11FFB" w:rsidRPr="0038408F" w:rsidDel="00C11FFB" w:rsidTr="00263204">
        <w:trPr>
          <w:cantSplit/>
        </w:trPr>
        <w:tc>
          <w:tcPr>
            <w:tcW w:w="1191" w:type="dxa"/>
          </w:tcPr>
          <w:p w:rsidR="00C11FFB" w:rsidRPr="0038408F" w:rsidDel="00C11FFB" w:rsidRDefault="00C11FFB" w:rsidP="00101DBA">
            <w:pPr>
              <w:pStyle w:val="Tabletext"/>
            </w:pPr>
            <w:r w:rsidRPr="0038408F">
              <w:t>3215.19.00</w:t>
            </w:r>
          </w:p>
        </w:tc>
        <w:tc>
          <w:tcPr>
            <w:tcW w:w="4820" w:type="dxa"/>
          </w:tcPr>
          <w:p w:rsidR="00C11FFB" w:rsidRPr="0038408F" w:rsidDel="00C11FFB" w:rsidRDefault="005C1E99" w:rsidP="00620205">
            <w:pPr>
              <w:pStyle w:val="CTA--"/>
            </w:pPr>
            <w:r>
              <w:noBreakHyphen/>
            </w:r>
            <w:r>
              <w:noBreakHyphen/>
            </w:r>
            <w:r w:rsidR="00C11FFB" w:rsidRPr="0038408F">
              <w:t>Other</w:t>
            </w:r>
          </w:p>
        </w:tc>
        <w:tc>
          <w:tcPr>
            <w:tcW w:w="1191" w:type="dxa"/>
          </w:tcPr>
          <w:p w:rsidR="00C11FFB" w:rsidRPr="0038408F" w:rsidDel="00C11FFB" w:rsidRDefault="00C11FFB" w:rsidP="001245F4">
            <w:pPr>
              <w:pStyle w:val="Tabletext"/>
            </w:pPr>
            <w:r w:rsidRPr="0038408F">
              <w:t>5%</w:t>
            </w:r>
          </w:p>
        </w:tc>
      </w:tr>
      <w:tr w:rsidR="00C11FFB" w:rsidRPr="0038408F" w:rsidDel="00C11FFB" w:rsidTr="004A0AE2">
        <w:trPr>
          <w:cantSplit/>
        </w:trPr>
        <w:tc>
          <w:tcPr>
            <w:tcW w:w="1191" w:type="dxa"/>
          </w:tcPr>
          <w:p w:rsidR="00C11FFB" w:rsidRPr="0038408F" w:rsidDel="00C11FFB" w:rsidRDefault="00C11FFB" w:rsidP="00101DBA">
            <w:pPr>
              <w:pStyle w:val="Tabletext"/>
            </w:pPr>
          </w:p>
        </w:tc>
        <w:tc>
          <w:tcPr>
            <w:tcW w:w="4820" w:type="dxa"/>
          </w:tcPr>
          <w:p w:rsidR="00C11FFB" w:rsidRPr="0038408F" w:rsidDel="00C11FFB" w:rsidRDefault="00C11FFB" w:rsidP="004A0AE2">
            <w:pPr>
              <w:pStyle w:val="CTAright"/>
            </w:pPr>
            <w:r w:rsidRPr="0038408F">
              <w:t xml:space="preserve">From </w:t>
            </w:r>
            <w:r w:rsidR="005C1E99">
              <w:t>1 July</w:t>
            </w:r>
            <w:r w:rsidRPr="0038408F">
              <w:t xml:space="preserve"> 2018</w:t>
            </w:r>
          </w:p>
        </w:tc>
        <w:tc>
          <w:tcPr>
            <w:tcW w:w="1191" w:type="dxa"/>
          </w:tcPr>
          <w:p w:rsidR="00C11FFB" w:rsidRPr="0038408F" w:rsidDel="00C11FFB" w:rsidRDefault="00C11FFB" w:rsidP="001245F4">
            <w:pPr>
              <w:pStyle w:val="Tabletext"/>
            </w:pPr>
            <w:r w:rsidRPr="0038408F">
              <w:t>2.5%</w:t>
            </w:r>
          </w:p>
        </w:tc>
      </w:tr>
      <w:tr w:rsidR="00C11FFB" w:rsidRPr="0038408F" w:rsidDel="00C11FFB" w:rsidTr="004A0AE2">
        <w:trPr>
          <w:cantSplit/>
        </w:trPr>
        <w:tc>
          <w:tcPr>
            <w:tcW w:w="1191" w:type="dxa"/>
          </w:tcPr>
          <w:p w:rsidR="00C11FFB" w:rsidRPr="0038408F" w:rsidDel="00C11FFB" w:rsidRDefault="00C11FFB" w:rsidP="00101DBA">
            <w:pPr>
              <w:pStyle w:val="Tabletext"/>
            </w:pPr>
          </w:p>
        </w:tc>
        <w:tc>
          <w:tcPr>
            <w:tcW w:w="4820" w:type="dxa"/>
          </w:tcPr>
          <w:p w:rsidR="00C11FFB" w:rsidRPr="0038408F" w:rsidDel="00C11FFB" w:rsidRDefault="00C11FFB" w:rsidP="004A0AE2">
            <w:pPr>
              <w:pStyle w:val="CTAright"/>
            </w:pPr>
            <w:r w:rsidRPr="0038408F">
              <w:t xml:space="preserve">From </w:t>
            </w:r>
            <w:r w:rsidR="005C1E99">
              <w:t>1 July</w:t>
            </w:r>
            <w:r w:rsidRPr="0038408F">
              <w:t xml:space="preserve"> 2019</w:t>
            </w:r>
          </w:p>
        </w:tc>
        <w:tc>
          <w:tcPr>
            <w:tcW w:w="1191" w:type="dxa"/>
          </w:tcPr>
          <w:p w:rsidR="00C11FFB" w:rsidRPr="0038408F" w:rsidDel="00C11FFB" w:rsidRDefault="00C11FFB" w:rsidP="001245F4">
            <w:pPr>
              <w:pStyle w:val="Tabletext"/>
            </w:pPr>
            <w:r w:rsidRPr="0038408F">
              <w:t>Free</w:t>
            </w:r>
          </w:p>
        </w:tc>
      </w:tr>
      <w:tr w:rsidR="00C11FFB" w:rsidRPr="0038408F" w:rsidTr="004A0AE2">
        <w:trPr>
          <w:cantSplit/>
        </w:trPr>
        <w:tc>
          <w:tcPr>
            <w:tcW w:w="1191" w:type="dxa"/>
          </w:tcPr>
          <w:p w:rsidR="00C11FFB" w:rsidRPr="0038408F" w:rsidRDefault="00C11FFB" w:rsidP="00101DBA">
            <w:pPr>
              <w:pStyle w:val="Tabletext"/>
            </w:pPr>
            <w:r w:rsidRPr="0038408F">
              <w:t>3215.90.00</w:t>
            </w:r>
          </w:p>
        </w:tc>
        <w:tc>
          <w:tcPr>
            <w:tcW w:w="4820" w:type="dxa"/>
          </w:tcPr>
          <w:p w:rsidR="00C11FFB" w:rsidRPr="0038408F" w:rsidRDefault="005C1E99" w:rsidP="00620205">
            <w:pPr>
              <w:pStyle w:val="CTA-"/>
            </w:pPr>
            <w:r>
              <w:noBreakHyphen/>
            </w:r>
            <w:r w:rsidR="00C11FFB" w:rsidRPr="0038408F">
              <w:t>Other</w:t>
            </w:r>
          </w:p>
        </w:tc>
        <w:tc>
          <w:tcPr>
            <w:tcW w:w="1191" w:type="dxa"/>
          </w:tcPr>
          <w:p w:rsidR="00C11FFB" w:rsidRPr="0038408F" w:rsidRDefault="00C11FFB" w:rsidP="001245F4">
            <w:pPr>
              <w:pStyle w:val="Tabletext"/>
            </w:pPr>
            <w:r w:rsidRPr="0038408F">
              <w:t>5%</w:t>
            </w:r>
          </w:p>
        </w:tc>
      </w:tr>
    </w:tbl>
    <w:p w:rsidR="00620205" w:rsidRPr="0038408F" w:rsidRDefault="00620205" w:rsidP="00391F16">
      <w:pPr>
        <w:pStyle w:val="ActHead3"/>
        <w:pageBreakBefore/>
      </w:pPr>
      <w:bookmarkStart w:id="125" w:name="_Toc142479451"/>
      <w:r w:rsidRPr="005C1E99">
        <w:rPr>
          <w:rStyle w:val="CharDivNo"/>
        </w:rPr>
        <w:t>Chapter</w:t>
      </w:r>
      <w:r w:rsidR="00635F59" w:rsidRPr="005C1E99">
        <w:rPr>
          <w:rStyle w:val="CharDivNo"/>
        </w:rPr>
        <w:t> </w:t>
      </w:r>
      <w:r w:rsidRPr="005C1E99">
        <w:rPr>
          <w:rStyle w:val="CharDivNo"/>
        </w:rPr>
        <w:t>33</w:t>
      </w:r>
      <w:r w:rsidRPr="0038408F">
        <w:t>—</w:t>
      </w:r>
      <w:r w:rsidRPr="005C1E99">
        <w:rPr>
          <w:rStyle w:val="CharDivText"/>
        </w:rPr>
        <w:t>Essential oils and resinoids; perfumery, cosmetic or toilet preparations</w:t>
      </w:r>
      <w:bookmarkEnd w:id="125"/>
    </w:p>
    <w:p w:rsidR="00620205" w:rsidRPr="0038408F" w:rsidRDefault="00620205" w:rsidP="001B5020">
      <w:pPr>
        <w:pStyle w:val="ActHead5"/>
      </w:pPr>
      <w:bookmarkStart w:id="126" w:name="_Toc142479452"/>
      <w:r w:rsidRPr="005C1E99">
        <w:rPr>
          <w:rStyle w:val="CharSectno"/>
        </w:rPr>
        <w:t>Notes.</w:t>
      </w:r>
      <w:bookmarkEnd w:id="126"/>
      <w:r w:rsidRPr="0038408F">
        <w:t xml:space="preserve">  </w:t>
      </w:r>
    </w:p>
    <w:p w:rsidR="00620205" w:rsidRPr="0038408F" w:rsidRDefault="00620205" w:rsidP="00620205">
      <w:pPr>
        <w:pStyle w:val="subsection"/>
      </w:pPr>
      <w:r w:rsidRPr="0038408F">
        <w:tab/>
        <w:t>1.</w:t>
      </w:r>
      <w:r w:rsidR="005C1E99">
        <w:noBreakHyphen/>
      </w:r>
      <w:r w:rsidRPr="0038408F">
        <w:tab/>
        <w:t>This Chapter does not cover:</w:t>
      </w:r>
    </w:p>
    <w:p w:rsidR="00620205" w:rsidRPr="0038408F" w:rsidRDefault="00620205" w:rsidP="00620205">
      <w:pPr>
        <w:pStyle w:val="paragraph"/>
      </w:pPr>
      <w:r w:rsidRPr="0038408F">
        <w:tab/>
        <w:t>(a)</w:t>
      </w:r>
      <w:r w:rsidRPr="0038408F">
        <w:tab/>
        <w:t>Natural oleoresins or vegetable extracts of 1301 or 1302;</w:t>
      </w:r>
    </w:p>
    <w:p w:rsidR="00620205" w:rsidRPr="0038408F" w:rsidRDefault="00620205" w:rsidP="00620205">
      <w:pPr>
        <w:pStyle w:val="paragraph"/>
      </w:pPr>
      <w:r w:rsidRPr="0038408F">
        <w:tab/>
        <w:t>(b)</w:t>
      </w:r>
      <w:r w:rsidRPr="0038408F">
        <w:tab/>
        <w:t>Soap or other products of 3401; or</w:t>
      </w:r>
    </w:p>
    <w:p w:rsidR="00620205" w:rsidRPr="0038408F" w:rsidRDefault="00620205" w:rsidP="00620205">
      <w:pPr>
        <w:pStyle w:val="paragraph"/>
      </w:pPr>
      <w:r w:rsidRPr="0038408F">
        <w:tab/>
        <w:t>(c)</w:t>
      </w:r>
      <w:r w:rsidRPr="0038408F">
        <w:tab/>
        <w:t>Gum, wood or sulphate turpentine or other products of 3805.</w:t>
      </w:r>
    </w:p>
    <w:p w:rsidR="00620205" w:rsidRPr="0038408F" w:rsidRDefault="00620205" w:rsidP="00620205">
      <w:pPr>
        <w:pStyle w:val="subsection"/>
      </w:pPr>
      <w:r w:rsidRPr="0038408F">
        <w:tab/>
        <w:t>2.</w:t>
      </w:r>
      <w:r w:rsidR="005C1E99">
        <w:noBreakHyphen/>
      </w:r>
      <w:r w:rsidRPr="0038408F">
        <w:tab/>
        <w:t>“Odoriferous substances” in 3302 refers only to the substances of 3301, to odoriferous constituents isolated from those substances or to synthetic aromatics.</w:t>
      </w:r>
    </w:p>
    <w:p w:rsidR="00620205" w:rsidRPr="0038408F" w:rsidRDefault="00620205" w:rsidP="00620205">
      <w:pPr>
        <w:pStyle w:val="subsection"/>
      </w:pPr>
      <w:r w:rsidRPr="0038408F">
        <w:tab/>
        <w:t>3.</w:t>
      </w:r>
      <w:r w:rsidR="005C1E99">
        <w:noBreakHyphen/>
      </w:r>
      <w:r w:rsidRPr="0038408F">
        <w:tab/>
        <w:t xml:space="preserve">3303.00.00 to 3307 apply, </w:t>
      </w:r>
      <w:r w:rsidRPr="0038408F">
        <w:rPr>
          <w:i/>
        </w:rPr>
        <w:t>inter alia</w:t>
      </w:r>
      <w:r w:rsidRPr="0038408F">
        <w:t>, to products, whether or not mixed (other than aqueous distillates and aqueous solutions of essential oils), suitable for use as goods of these headings and put up in packings of a kind sold by retail for such use.</w:t>
      </w:r>
    </w:p>
    <w:p w:rsidR="00620205" w:rsidRPr="0038408F" w:rsidRDefault="00620205" w:rsidP="00620205">
      <w:pPr>
        <w:pStyle w:val="subsection"/>
      </w:pPr>
      <w:r w:rsidRPr="0038408F">
        <w:tab/>
        <w:t>4.</w:t>
      </w:r>
      <w:r w:rsidR="005C1E99">
        <w:noBreakHyphen/>
      </w:r>
      <w:r w:rsidRPr="0038408F">
        <w:tab/>
        <w:t xml:space="preserve">In 3307, “perfumery, cosmetic or toilet preparations”, applies, </w:t>
      </w:r>
      <w:r w:rsidRPr="0038408F">
        <w:rPr>
          <w:i/>
        </w:rPr>
        <w:t>inter alia</w:t>
      </w:r>
      <w:r w:rsidRPr="0038408F">
        <w:t>, to the following products: scented sachets; odoriferous preparations which operate by burning; perfumed papers and papers impregnated or coated with cosmetics; contact lens or artificial eye solutions; wadding, felt and nonwovens, impregnated, coated or covered with perfume or cosmetics; animal toilet preparations.</w:t>
      </w:r>
    </w:p>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101DBA">
            <w:pPr>
              <w:pStyle w:val="Tabletext"/>
            </w:pPr>
            <w:r w:rsidRPr="0038408F">
              <w:t>3301</w:t>
            </w:r>
          </w:p>
        </w:tc>
        <w:tc>
          <w:tcPr>
            <w:tcW w:w="4820" w:type="dxa"/>
          </w:tcPr>
          <w:p w:rsidR="00620205" w:rsidRPr="0038408F" w:rsidRDefault="00620205" w:rsidP="00620205">
            <w:pPr>
              <w:pStyle w:val="CTACAPS"/>
            </w:pPr>
            <w:r w:rsidRPr="0038408F">
              <w:t>ESSENTIAL OILS (TERPENELESS OR NOT), INCLUDING CONCRETES AND ABSOLUTES; RESINOIDS; EXTRACTED OLEORESINS; CONCENTRATES OF ESSENTIAL OILS IN FATS, IN FIXED OILS, IN WAXES OR THE LIKE, OBTAINED BY ENFLEURAGE OR MACERATION; TERPENIC BY</w:t>
            </w:r>
            <w:r w:rsidR="005C1E99">
              <w:noBreakHyphen/>
            </w:r>
            <w:r w:rsidRPr="0038408F">
              <w:t>PRODUCTS OF THE DETERPENATION OF ESSENTIAL OILS; AQUEOUS DISTILLATES AND AQUEOUS SOLUTIONS OF ESSENTIAL OILS:</w:t>
            </w:r>
          </w:p>
        </w:tc>
        <w:tc>
          <w:tcPr>
            <w:tcW w:w="1191" w:type="dxa"/>
          </w:tcPr>
          <w:p w:rsidR="00620205" w:rsidRPr="0038408F" w:rsidRDefault="00620205" w:rsidP="001245F4">
            <w:pPr>
              <w:pStyle w:val="Tabletext"/>
            </w:pPr>
          </w:p>
        </w:tc>
      </w:tr>
      <w:tr w:rsidR="00620205" w:rsidRPr="0038408F">
        <w:trPr>
          <w:cantSplit/>
        </w:trPr>
        <w:tc>
          <w:tcPr>
            <w:tcW w:w="1134" w:type="dxa"/>
          </w:tcPr>
          <w:p w:rsidR="00620205" w:rsidRPr="0038408F" w:rsidRDefault="00620205" w:rsidP="00101DBA">
            <w:pPr>
              <w:pStyle w:val="Tabletext"/>
            </w:pPr>
            <w:r w:rsidRPr="0038408F">
              <w:t>3301.1</w:t>
            </w:r>
          </w:p>
        </w:tc>
        <w:tc>
          <w:tcPr>
            <w:tcW w:w="4820" w:type="dxa"/>
          </w:tcPr>
          <w:p w:rsidR="00620205" w:rsidRPr="0038408F" w:rsidRDefault="005C1E99" w:rsidP="00620205">
            <w:pPr>
              <w:pStyle w:val="CTA-"/>
            </w:pPr>
            <w:r>
              <w:noBreakHyphen/>
            </w:r>
            <w:r w:rsidR="00620205" w:rsidRPr="0038408F">
              <w:t>Essential oils of citrus fruit:</w:t>
            </w:r>
          </w:p>
        </w:tc>
        <w:tc>
          <w:tcPr>
            <w:tcW w:w="1191" w:type="dxa"/>
          </w:tcPr>
          <w:p w:rsidR="00620205" w:rsidRPr="0038408F" w:rsidRDefault="00620205" w:rsidP="001245F4">
            <w:pPr>
              <w:pStyle w:val="Tabletext"/>
            </w:pPr>
          </w:p>
        </w:tc>
      </w:tr>
      <w:tr w:rsidR="00620205" w:rsidRPr="0038408F">
        <w:trPr>
          <w:cantSplit/>
        </w:trPr>
        <w:tc>
          <w:tcPr>
            <w:tcW w:w="1134" w:type="dxa"/>
          </w:tcPr>
          <w:p w:rsidR="00620205" w:rsidRPr="0038408F" w:rsidRDefault="00620205" w:rsidP="00101DBA">
            <w:pPr>
              <w:pStyle w:val="Tabletext"/>
            </w:pPr>
            <w:r w:rsidRPr="0038408F">
              <w:t>3301.12.00</w:t>
            </w:r>
          </w:p>
        </w:tc>
        <w:tc>
          <w:tcPr>
            <w:tcW w:w="4820" w:type="dxa"/>
          </w:tcPr>
          <w:p w:rsidR="00620205" w:rsidRPr="0038408F" w:rsidRDefault="005C1E99" w:rsidP="00620205">
            <w:pPr>
              <w:pStyle w:val="CTA--"/>
            </w:pPr>
            <w:r>
              <w:noBreakHyphen/>
            </w:r>
            <w:r>
              <w:noBreakHyphen/>
            </w:r>
            <w:r w:rsidR="00620205" w:rsidRPr="0038408F">
              <w:t>Of orange</w:t>
            </w:r>
          </w:p>
        </w:tc>
        <w:tc>
          <w:tcPr>
            <w:tcW w:w="1191" w:type="dxa"/>
          </w:tcPr>
          <w:p w:rsidR="00620205" w:rsidRPr="0038408F" w:rsidRDefault="00620205" w:rsidP="001245F4">
            <w:pPr>
              <w:pStyle w:val="Tabletext"/>
            </w:pPr>
            <w:r w:rsidRPr="0038408F">
              <w:t>Free</w:t>
            </w:r>
          </w:p>
        </w:tc>
      </w:tr>
      <w:tr w:rsidR="00620205" w:rsidRPr="0038408F">
        <w:trPr>
          <w:cantSplit/>
        </w:trPr>
        <w:tc>
          <w:tcPr>
            <w:tcW w:w="1134" w:type="dxa"/>
          </w:tcPr>
          <w:p w:rsidR="00620205" w:rsidRPr="0038408F" w:rsidRDefault="00620205" w:rsidP="00101DBA">
            <w:pPr>
              <w:pStyle w:val="Tabletext"/>
            </w:pPr>
            <w:r w:rsidRPr="0038408F">
              <w:t>3301.13.00</w:t>
            </w:r>
          </w:p>
        </w:tc>
        <w:tc>
          <w:tcPr>
            <w:tcW w:w="4820" w:type="dxa"/>
          </w:tcPr>
          <w:p w:rsidR="00620205" w:rsidRPr="0038408F" w:rsidRDefault="005C1E99" w:rsidP="00620205">
            <w:pPr>
              <w:pStyle w:val="CTA--"/>
            </w:pPr>
            <w:r>
              <w:noBreakHyphen/>
            </w:r>
            <w:r>
              <w:noBreakHyphen/>
            </w:r>
            <w:r w:rsidR="00620205" w:rsidRPr="0038408F">
              <w:t>Of lemon</w:t>
            </w:r>
          </w:p>
        </w:tc>
        <w:tc>
          <w:tcPr>
            <w:tcW w:w="1191" w:type="dxa"/>
          </w:tcPr>
          <w:p w:rsidR="00620205" w:rsidRPr="0038408F" w:rsidRDefault="00620205" w:rsidP="001245F4">
            <w:pPr>
              <w:pStyle w:val="Tabletext"/>
            </w:pPr>
            <w:r w:rsidRPr="0038408F">
              <w:t>Free</w:t>
            </w:r>
          </w:p>
        </w:tc>
      </w:tr>
      <w:tr w:rsidR="00620205" w:rsidRPr="0038408F">
        <w:trPr>
          <w:cantSplit/>
        </w:trPr>
        <w:tc>
          <w:tcPr>
            <w:tcW w:w="1134" w:type="dxa"/>
          </w:tcPr>
          <w:p w:rsidR="00620205" w:rsidRPr="0038408F" w:rsidRDefault="00620205" w:rsidP="00101DBA">
            <w:pPr>
              <w:pStyle w:val="Tabletext"/>
            </w:pPr>
            <w:r w:rsidRPr="0038408F">
              <w:t>3301.19.00</w:t>
            </w:r>
          </w:p>
        </w:tc>
        <w:tc>
          <w:tcPr>
            <w:tcW w:w="4820" w:type="dxa"/>
          </w:tcPr>
          <w:p w:rsidR="00620205" w:rsidRPr="0038408F" w:rsidRDefault="005C1E99" w:rsidP="00620205">
            <w:pPr>
              <w:pStyle w:val="CTA--"/>
            </w:pPr>
            <w:r>
              <w:noBreakHyphen/>
            </w:r>
            <w:r>
              <w:noBreakHyphen/>
            </w:r>
            <w:r w:rsidR="00620205" w:rsidRPr="0038408F">
              <w:t>Other</w:t>
            </w:r>
          </w:p>
        </w:tc>
        <w:tc>
          <w:tcPr>
            <w:tcW w:w="1191" w:type="dxa"/>
          </w:tcPr>
          <w:p w:rsidR="00620205" w:rsidRPr="0038408F" w:rsidRDefault="00620205" w:rsidP="001245F4">
            <w:pPr>
              <w:pStyle w:val="Tabletext"/>
            </w:pPr>
            <w:r w:rsidRPr="0038408F">
              <w:t>Free</w:t>
            </w:r>
          </w:p>
        </w:tc>
      </w:tr>
      <w:tr w:rsidR="00620205" w:rsidRPr="0038408F">
        <w:trPr>
          <w:cantSplit/>
        </w:trPr>
        <w:tc>
          <w:tcPr>
            <w:tcW w:w="1134" w:type="dxa"/>
          </w:tcPr>
          <w:p w:rsidR="00620205" w:rsidRPr="0038408F" w:rsidRDefault="00620205" w:rsidP="00101DBA">
            <w:pPr>
              <w:pStyle w:val="Tabletext"/>
            </w:pPr>
            <w:r w:rsidRPr="0038408F">
              <w:t>3301.2</w:t>
            </w:r>
          </w:p>
        </w:tc>
        <w:tc>
          <w:tcPr>
            <w:tcW w:w="4820" w:type="dxa"/>
          </w:tcPr>
          <w:p w:rsidR="00620205" w:rsidRPr="0038408F" w:rsidRDefault="005C1E99" w:rsidP="00620205">
            <w:pPr>
              <w:pStyle w:val="CTA-"/>
            </w:pPr>
            <w:r>
              <w:noBreakHyphen/>
            </w:r>
            <w:r w:rsidR="00620205" w:rsidRPr="0038408F">
              <w:t>Essential oils other than those of citrus fruit:</w:t>
            </w:r>
          </w:p>
        </w:tc>
        <w:tc>
          <w:tcPr>
            <w:tcW w:w="1191" w:type="dxa"/>
          </w:tcPr>
          <w:p w:rsidR="00620205" w:rsidRPr="0038408F" w:rsidRDefault="00620205" w:rsidP="001245F4">
            <w:pPr>
              <w:pStyle w:val="Tabletext"/>
            </w:pPr>
          </w:p>
        </w:tc>
      </w:tr>
      <w:tr w:rsidR="00620205" w:rsidRPr="0038408F">
        <w:trPr>
          <w:cantSplit/>
        </w:trPr>
        <w:tc>
          <w:tcPr>
            <w:tcW w:w="1134" w:type="dxa"/>
          </w:tcPr>
          <w:p w:rsidR="00620205" w:rsidRPr="0038408F" w:rsidRDefault="00620205" w:rsidP="00101DBA">
            <w:pPr>
              <w:pStyle w:val="Tabletext"/>
            </w:pPr>
            <w:r w:rsidRPr="0038408F">
              <w:t>3301.24.00</w:t>
            </w:r>
          </w:p>
        </w:tc>
        <w:tc>
          <w:tcPr>
            <w:tcW w:w="4820" w:type="dxa"/>
          </w:tcPr>
          <w:p w:rsidR="00620205" w:rsidRPr="0038408F" w:rsidRDefault="005C1E99" w:rsidP="00620205">
            <w:pPr>
              <w:pStyle w:val="CTA--"/>
            </w:pPr>
            <w:r>
              <w:noBreakHyphen/>
            </w:r>
            <w:r>
              <w:noBreakHyphen/>
            </w:r>
            <w:r w:rsidR="00620205" w:rsidRPr="0038408F">
              <w:t>Of peppermint (</w:t>
            </w:r>
            <w:r w:rsidR="00620205" w:rsidRPr="0038408F">
              <w:rPr>
                <w:i/>
              </w:rPr>
              <w:t>Mentha piperita</w:t>
            </w:r>
            <w:r w:rsidR="00620205" w:rsidRPr="0038408F">
              <w:t>)</w:t>
            </w:r>
          </w:p>
        </w:tc>
        <w:tc>
          <w:tcPr>
            <w:tcW w:w="1191" w:type="dxa"/>
          </w:tcPr>
          <w:p w:rsidR="00620205" w:rsidRPr="0038408F" w:rsidRDefault="00620205" w:rsidP="001245F4">
            <w:pPr>
              <w:pStyle w:val="Tabletext"/>
            </w:pPr>
            <w:r w:rsidRPr="0038408F">
              <w:t>Free</w:t>
            </w:r>
          </w:p>
        </w:tc>
      </w:tr>
      <w:tr w:rsidR="00620205" w:rsidRPr="0038408F">
        <w:trPr>
          <w:cantSplit/>
        </w:trPr>
        <w:tc>
          <w:tcPr>
            <w:tcW w:w="1134" w:type="dxa"/>
          </w:tcPr>
          <w:p w:rsidR="00620205" w:rsidRPr="0038408F" w:rsidRDefault="00620205" w:rsidP="00101DBA">
            <w:pPr>
              <w:pStyle w:val="Tabletext"/>
            </w:pPr>
            <w:r w:rsidRPr="0038408F">
              <w:t>3301.25.00</w:t>
            </w:r>
          </w:p>
        </w:tc>
        <w:tc>
          <w:tcPr>
            <w:tcW w:w="4820" w:type="dxa"/>
          </w:tcPr>
          <w:p w:rsidR="00620205" w:rsidRPr="0038408F" w:rsidRDefault="005C1E99" w:rsidP="00620205">
            <w:pPr>
              <w:pStyle w:val="CTA--"/>
            </w:pPr>
            <w:r>
              <w:noBreakHyphen/>
            </w:r>
            <w:r>
              <w:noBreakHyphen/>
            </w:r>
            <w:r w:rsidR="00620205" w:rsidRPr="0038408F">
              <w:t>Of other mints</w:t>
            </w:r>
          </w:p>
        </w:tc>
        <w:tc>
          <w:tcPr>
            <w:tcW w:w="1191" w:type="dxa"/>
          </w:tcPr>
          <w:p w:rsidR="00620205" w:rsidRPr="0038408F" w:rsidRDefault="00620205" w:rsidP="001245F4">
            <w:pPr>
              <w:pStyle w:val="Tabletext"/>
            </w:pPr>
            <w:r w:rsidRPr="0038408F">
              <w:t>Free</w:t>
            </w:r>
          </w:p>
        </w:tc>
      </w:tr>
      <w:tr w:rsidR="00620205" w:rsidRPr="0038408F">
        <w:trPr>
          <w:cantSplit/>
        </w:trPr>
        <w:tc>
          <w:tcPr>
            <w:tcW w:w="1134" w:type="dxa"/>
          </w:tcPr>
          <w:p w:rsidR="00620205" w:rsidRPr="0038408F" w:rsidRDefault="00620205" w:rsidP="00101DBA">
            <w:pPr>
              <w:pStyle w:val="Tabletext"/>
            </w:pPr>
            <w:r w:rsidRPr="0038408F">
              <w:t>3301.29.00</w:t>
            </w:r>
          </w:p>
        </w:tc>
        <w:tc>
          <w:tcPr>
            <w:tcW w:w="4820" w:type="dxa"/>
          </w:tcPr>
          <w:p w:rsidR="00620205" w:rsidRPr="0038408F" w:rsidRDefault="005C1E99" w:rsidP="00620205">
            <w:pPr>
              <w:pStyle w:val="CTA--"/>
            </w:pPr>
            <w:r>
              <w:noBreakHyphen/>
            </w:r>
            <w:r>
              <w:noBreakHyphen/>
            </w:r>
            <w:r w:rsidR="00620205" w:rsidRPr="0038408F">
              <w:t>Other</w:t>
            </w:r>
          </w:p>
        </w:tc>
        <w:tc>
          <w:tcPr>
            <w:tcW w:w="1191" w:type="dxa"/>
          </w:tcPr>
          <w:p w:rsidR="00620205" w:rsidRPr="0038408F" w:rsidRDefault="00620205" w:rsidP="001245F4">
            <w:pPr>
              <w:pStyle w:val="Tabletext"/>
            </w:pPr>
            <w:r w:rsidRPr="0038408F">
              <w:t>Free</w:t>
            </w:r>
          </w:p>
        </w:tc>
      </w:tr>
      <w:tr w:rsidR="00620205" w:rsidRPr="0038408F">
        <w:trPr>
          <w:cantSplit/>
        </w:trPr>
        <w:tc>
          <w:tcPr>
            <w:tcW w:w="1134" w:type="dxa"/>
          </w:tcPr>
          <w:p w:rsidR="00620205" w:rsidRPr="0038408F" w:rsidRDefault="00620205" w:rsidP="00101DBA">
            <w:pPr>
              <w:pStyle w:val="Tabletext"/>
            </w:pPr>
            <w:r w:rsidRPr="0038408F">
              <w:t>3301.30.00</w:t>
            </w:r>
          </w:p>
        </w:tc>
        <w:tc>
          <w:tcPr>
            <w:tcW w:w="4820" w:type="dxa"/>
          </w:tcPr>
          <w:p w:rsidR="00620205" w:rsidRPr="0038408F" w:rsidRDefault="005C1E99" w:rsidP="00620205">
            <w:pPr>
              <w:pStyle w:val="CTA-"/>
            </w:pPr>
            <w:r>
              <w:noBreakHyphen/>
            </w:r>
            <w:r w:rsidR="00620205" w:rsidRPr="0038408F">
              <w:t>Resinoids</w:t>
            </w:r>
          </w:p>
        </w:tc>
        <w:tc>
          <w:tcPr>
            <w:tcW w:w="1191" w:type="dxa"/>
          </w:tcPr>
          <w:p w:rsidR="00620205" w:rsidRPr="0038408F" w:rsidRDefault="00620205" w:rsidP="001245F4">
            <w:pPr>
              <w:pStyle w:val="Tabletext"/>
            </w:pPr>
            <w:r w:rsidRPr="0038408F">
              <w:t>Free</w:t>
            </w:r>
          </w:p>
        </w:tc>
      </w:tr>
      <w:tr w:rsidR="00620205" w:rsidRPr="0038408F">
        <w:trPr>
          <w:cantSplit/>
        </w:trPr>
        <w:tc>
          <w:tcPr>
            <w:tcW w:w="1134" w:type="dxa"/>
          </w:tcPr>
          <w:p w:rsidR="00620205" w:rsidRPr="0038408F" w:rsidRDefault="00620205" w:rsidP="00101DBA">
            <w:pPr>
              <w:pStyle w:val="Tabletext"/>
            </w:pPr>
            <w:r w:rsidRPr="0038408F">
              <w:t>3301.90.00</w:t>
            </w:r>
          </w:p>
        </w:tc>
        <w:tc>
          <w:tcPr>
            <w:tcW w:w="4820" w:type="dxa"/>
          </w:tcPr>
          <w:p w:rsidR="00620205" w:rsidRPr="0038408F" w:rsidRDefault="005C1E99" w:rsidP="00620205">
            <w:pPr>
              <w:pStyle w:val="CTA-"/>
            </w:pPr>
            <w:r>
              <w:noBreakHyphen/>
            </w:r>
            <w:r w:rsidR="00620205" w:rsidRPr="0038408F">
              <w:t>Other</w:t>
            </w:r>
          </w:p>
        </w:tc>
        <w:tc>
          <w:tcPr>
            <w:tcW w:w="1191" w:type="dxa"/>
          </w:tcPr>
          <w:p w:rsidR="00620205" w:rsidRPr="0038408F" w:rsidRDefault="00620205" w:rsidP="001245F4">
            <w:pPr>
              <w:pStyle w:val="Tabletext"/>
            </w:pPr>
            <w:r w:rsidRPr="0038408F">
              <w:t>Free</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rsidTr="008F4E26">
        <w:trPr>
          <w:cantSplit/>
        </w:trPr>
        <w:tc>
          <w:tcPr>
            <w:tcW w:w="1134" w:type="dxa"/>
          </w:tcPr>
          <w:p w:rsidR="00620205" w:rsidRPr="0038408F" w:rsidRDefault="00620205" w:rsidP="00101DBA">
            <w:pPr>
              <w:pStyle w:val="Tabletext"/>
            </w:pPr>
            <w:r w:rsidRPr="0038408F">
              <w:t>3302</w:t>
            </w:r>
          </w:p>
        </w:tc>
        <w:tc>
          <w:tcPr>
            <w:tcW w:w="4820" w:type="dxa"/>
          </w:tcPr>
          <w:p w:rsidR="00620205" w:rsidRPr="0038408F" w:rsidRDefault="00620205" w:rsidP="00620205">
            <w:pPr>
              <w:pStyle w:val="CTACAPS"/>
            </w:pPr>
            <w:r w:rsidRPr="0038408F">
              <w:t>MIXTURES OF ODORIFEROUS SUBSTANCES AND MIXTURES (INCLUDING ALCOHOLIC SOLUTIONS) WITH A BASIS OF ONE OR MORE OF THESE SUBSTANCES, OF A KIND USED AS RAW MATERIALS IN INDUSTRY; OTHER PREPARATIONS BASED ON ODORIFEROUS SUBSTANCES, OF A KIND USED FOR THE MANUFACTURE OF BEVERAGES:</w:t>
            </w:r>
          </w:p>
        </w:tc>
        <w:tc>
          <w:tcPr>
            <w:tcW w:w="1191" w:type="dxa"/>
          </w:tcPr>
          <w:p w:rsidR="00620205" w:rsidRPr="0038408F" w:rsidRDefault="00620205" w:rsidP="001245F4">
            <w:pPr>
              <w:pStyle w:val="Tabletext"/>
            </w:pPr>
          </w:p>
        </w:tc>
      </w:tr>
      <w:tr w:rsidR="00620205" w:rsidRPr="0038408F" w:rsidTr="008F4E26">
        <w:trPr>
          <w:cantSplit/>
        </w:trPr>
        <w:tc>
          <w:tcPr>
            <w:tcW w:w="1134" w:type="dxa"/>
          </w:tcPr>
          <w:p w:rsidR="00620205" w:rsidRPr="0038408F" w:rsidRDefault="00620205" w:rsidP="00101DBA">
            <w:pPr>
              <w:pStyle w:val="Tabletext"/>
            </w:pPr>
            <w:r w:rsidRPr="0038408F">
              <w:t>3302.10</w:t>
            </w:r>
          </w:p>
        </w:tc>
        <w:tc>
          <w:tcPr>
            <w:tcW w:w="4820" w:type="dxa"/>
          </w:tcPr>
          <w:p w:rsidR="00620205" w:rsidRPr="0038408F" w:rsidRDefault="005C1E99" w:rsidP="00620205">
            <w:pPr>
              <w:pStyle w:val="CTA-"/>
            </w:pPr>
            <w:r>
              <w:noBreakHyphen/>
            </w:r>
            <w:r w:rsidR="00620205" w:rsidRPr="0038408F">
              <w:t>Of a kind used in the food or drink industries:</w:t>
            </w:r>
          </w:p>
        </w:tc>
        <w:tc>
          <w:tcPr>
            <w:tcW w:w="1191" w:type="dxa"/>
          </w:tcPr>
          <w:p w:rsidR="00620205" w:rsidRPr="0038408F" w:rsidRDefault="00620205" w:rsidP="001245F4">
            <w:pPr>
              <w:pStyle w:val="Tabletext"/>
            </w:pPr>
          </w:p>
        </w:tc>
      </w:tr>
      <w:tr w:rsidR="00620205" w:rsidRPr="0038408F" w:rsidTr="008F4E26">
        <w:trPr>
          <w:cantSplit/>
        </w:trPr>
        <w:tc>
          <w:tcPr>
            <w:tcW w:w="1134" w:type="dxa"/>
          </w:tcPr>
          <w:p w:rsidR="00620205" w:rsidRPr="0038408F" w:rsidRDefault="00620205" w:rsidP="00101DBA">
            <w:pPr>
              <w:pStyle w:val="Tabletext"/>
            </w:pPr>
            <w:r w:rsidRPr="0038408F">
              <w:t>3302.10.1</w:t>
            </w:r>
          </w:p>
        </w:tc>
        <w:tc>
          <w:tcPr>
            <w:tcW w:w="4820" w:type="dxa"/>
          </w:tcPr>
          <w:p w:rsidR="00620205" w:rsidRPr="0038408F" w:rsidRDefault="005C1E99" w:rsidP="00FE5F4E">
            <w:pPr>
              <w:pStyle w:val="CTA---"/>
            </w:pPr>
            <w:r>
              <w:noBreakHyphen/>
            </w:r>
            <w:r>
              <w:noBreakHyphen/>
            </w:r>
            <w:r>
              <w:noBreakHyphen/>
            </w:r>
            <w:r w:rsidR="00620205" w:rsidRPr="0038408F">
              <w:t>Of a kind used in the manufacture of beverages:</w:t>
            </w:r>
          </w:p>
        </w:tc>
        <w:tc>
          <w:tcPr>
            <w:tcW w:w="1191" w:type="dxa"/>
          </w:tcPr>
          <w:p w:rsidR="00620205" w:rsidRPr="0038408F" w:rsidRDefault="00620205" w:rsidP="001245F4">
            <w:pPr>
              <w:pStyle w:val="Tabletext"/>
            </w:pPr>
          </w:p>
        </w:tc>
      </w:tr>
      <w:tr w:rsidR="00620205" w:rsidRPr="0038408F" w:rsidTr="008F4E26">
        <w:trPr>
          <w:cantSplit/>
        </w:trPr>
        <w:tc>
          <w:tcPr>
            <w:tcW w:w="1134" w:type="dxa"/>
          </w:tcPr>
          <w:p w:rsidR="00620205" w:rsidRPr="0038408F" w:rsidRDefault="00620205" w:rsidP="00101DBA">
            <w:pPr>
              <w:pStyle w:val="Tabletext"/>
            </w:pPr>
            <w:r w:rsidRPr="0038408F">
              <w:t>3302.10.11</w:t>
            </w:r>
          </w:p>
        </w:tc>
        <w:tc>
          <w:tcPr>
            <w:tcW w:w="4820" w:type="dxa"/>
          </w:tcPr>
          <w:p w:rsidR="00620205" w:rsidRPr="0038408F" w:rsidRDefault="005C1E99" w:rsidP="00620205">
            <w:pPr>
              <w:pStyle w:val="CTA----"/>
            </w:pPr>
            <w:r>
              <w:noBreakHyphen/>
            </w:r>
            <w:r>
              <w:noBreakHyphen/>
            </w:r>
            <w:r>
              <w:noBreakHyphen/>
            </w:r>
            <w:r>
              <w:noBreakHyphen/>
            </w:r>
            <w:r w:rsidR="00620205" w:rsidRPr="0038408F">
              <w:t>Preparations known as “Angostura aromatic bitters”</w:t>
            </w:r>
          </w:p>
        </w:tc>
        <w:tc>
          <w:tcPr>
            <w:tcW w:w="1191" w:type="dxa"/>
          </w:tcPr>
          <w:p w:rsidR="00620205" w:rsidRPr="0038408F" w:rsidRDefault="00620205" w:rsidP="001245F4">
            <w:pPr>
              <w:pStyle w:val="Tabletext"/>
            </w:pPr>
            <w:r w:rsidRPr="0038408F">
              <w:t>Free</w:t>
            </w:r>
          </w:p>
        </w:tc>
      </w:tr>
      <w:tr w:rsidR="00620205" w:rsidRPr="0038408F" w:rsidTr="008F4E26">
        <w:trPr>
          <w:cantSplit/>
        </w:trPr>
        <w:tc>
          <w:tcPr>
            <w:tcW w:w="1134" w:type="dxa"/>
          </w:tcPr>
          <w:p w:rsidR="00620205" w:rsidRPr="0038408F" w:rsidRDefault="00620205" w:rsidP="00101DBA">
            <w:pPr>
              <w:pStyle w:val="Tabletext"/>
            </w:pPr>
            <w:r w:rsidRPr="0038408F">
              <w:t>3302.10.12</w:t>
            </w:r>
          </w:p>
        </w:tc>
        <w:tc>
          <w:tcPr>
            <w:tcW w:w="4820" w:type="dxa"/>
          </w:tcPr>
          <w:p w:rsidR="00620205" w:rsidRPr="0038408F" w:rsidRDefault="005C1E99" w:rsidP="00620205">
            <w:pPr>
              <w:pStyle w:val="CTA----"/>
            </w:pPr>
            <w:r>
              <w:noBreakHyphen/>
            </w:r>
            <w:r>
              <w:noBreakHyphen/>
            </w:r>
            <w:r>
              <w:noBreakHyphen/>
            </w:r>
            <w:r>
              <w:noBreakHyphen/>
            </w:r>
            <w:r w:rsidR="00620205" w:rsidRPr="0038408F">
              <w:t>Compound alcoholic preparations, NSA</w:t>
            </w:r>
          </w:p>
        </w:tc>
        <w:tc>
          <w:tcPr>
            <w:tcW w:w="1191" w:type="dxa"/>
          </w:tcPr>
          <w:p w:rsidR="00620205" w:rsidRPr="0038408F" w:rsidRDefault="00620205" w:rsidP="001245F4">
            <w:pPr>
              <w:pStyle w:val="Tabletext"/>
            </w:pPr>
            <w:r w:rsidRPr="0038408F">
              <w:t>5%</w:t>
            </w:r>
            <w:r w:rsidRPr="0038408F">
              <w:br/>
              <w:t>DCS:4%</w:t>
            </w:r>
            <w:r w:rsidRPr="0038408F">
              <w:br/>
              <w:t>DCT:5%</w:t>
            </w:r>
          </w:p>
        </w:tc>
      </w:tr>
      <w:tr w:rsidR="008F4E26" w:rsidRPr="0038408F" w:rsidTr="008F4E26">
        <w:trPr>
          <w:cantSplit/>
        </w:trPr>
        <w:tc>
          <w:tcPr>
            <w:tcW w:w="1134" w:type="dxa"/>
          </w:tcPr>
          <w:p w:rsidR="008F4E26" w:rsidRPr="0038408F" w:rsidRDefault="008F4E26" w:rsidP="00101DBA">
            <w:pPr>
              <w:pStyle w:val="Tabletext"/>
            </w:pPr>
            <w:r w:rsidRPr="0038408F">
              <w:t>3302.10.19</w:t>
            </w:r>
          </w:p>
        </w:tc>
        <w:tc>
          <w:tcPr>
            <w:tcW w:w="4820" w:type="dxa"/>
          </w:tcPr>
          <w:p w:rsidR="008F4E26" w:rsidRPr="0038408F" w:rsidRDefault="005C1E99" w:rsidP="00620205">
            <w:pPr>
              <w:pStyle w:val="CTA----"/>
            </w:pPr>
            <w:r>
              <w:noBreakHyphen/>
            </w:r>
            <w:r>
              <w:noBreakHyphen/>
            </w:r>
            <w:r>
              <w:noBreakHyphen/>
            </w:r>
            <w:r>
              <w:noBreakHyphen/>
            </w:r>
            <w:r w:rsidR="008F4E26" w:rsidRPr="0038408F">
              <w:t>Other</w:t>
            </w:r>
          </w:p>
        </w:tc>
        <w:tc>
          <w:tcPr>
            <w:tcW w:w="1191" w:type="dxa"/>
          </w:tcPr>
          <w:p w:rsidR="008F4E26" w:rsidRPr="0038408F" w:rsidRDefault="008F4E26" w:rsidP="001245F4">
            <w:pPr>
              <w:pStyle w:val="Tabletext"/>
            </w:pPr>
            <w:r w:rsidRPr="0038408F">
              <w:t>4%</w:t>
            </w:r>
            <w:r w:rsidRPr="0038408F">
              <w:br/>
              <w:t>DCS:Free</w:t>
            </w:r>
          </w:p>
        </w:tc>
      </w:tr>
      <w:tr w:rsidR="00620205" w:rsidRPr="0038408F" w:rsidTr="008F4E26">
        <w:trPr>
          <w:cantSplit/>
        </w:trPr>
        <w:tc>
          <w:tcPr>
            <w:tcW w:w="1134" w:type="dxa"/>
          </w:tcPr>
          <w:p w:rsidR="00620205" w:rsidRPr="0038408F" w:rsidRDefault="00620205" w:rsidP="00101DBA">
            <w:pPr>
              <w:pStyle w:val="Tabletext"/>
            </w:pPr>
            <w:r w:rsidRPr="0038408F">
              <w:t>3302.10.90</w:t>
            </w:r>
          </w:p>
        </w:tc>
        <w:tc>
          <w:tcPr>
            <w:tcW w:w="4820" w:type="dxa"/>
          </w:tcPr>
          <w:p w:rsidR="00620205" w:rsidRPr="0038408F" w:rsidRDefault="005C1E99" w:rsidP="00620205">
            <w:pPr>
              <w:pStyle w:val="CTA---"/>
            </w:pPr>
            <w:r>
              <w:noBreakHyphen/>
            </w:r>
            <w:r>
              <w:noBreakHyphen/>
            </w:r>
            <w:r>
              <w:noBreakHyphen/>
            </w:r>
            <w:r w:rsidR="00620205" w:rsidRPr="0038408F">
              <w:t>Other</w:t>
            </w:r>
          </w:p>
        </w:tc>
        <w:tc>
          <w:tcPr>
            <w:tcW w:w="1191" w:type="dxa"/>
          </w:tcPr>
          <w:p w:rsidR="00620205" w:rsidRPr="0038408F" w:rsidRDefault="00620205" w:rsidP="001245F4">
            <w:pPr>
              <w:pStyle w:val="Tabletext"/>
            </w:pPr>
            <w:r w:rsidRPr="0038408F">
              <w:t>5%</w:t>
            </w:r>
          </w:p>
        </w:tc>
      </w:tr>
      <w:tr w:rsidR="00620205" w:rsidRPr="0038408F" w:rsidTr="008F4E26">
        <w:trPr>
          <w:cantSplit/>
        </w:trPr>
        <w:tc>
          <w:tcPr>
            <w:tcW w:w="1134" w:type="dxa"/>
          </w:tcPr>
          <w:p w:rsidR="00620205" w:rsidRPr="0038408F" w:rsidRDefault="00620205" w:rsidP="00101DBA">
            <w:pPr>
              <w:pStyle w:val="Tabletext"/>
            </w:pPr>
            <w:r w:rsidRPr="0038408F">
              <w:t>3302.90.00</w:t>
            </w:r>
          </w:p>
        </w:tc>
        <w:tc>
          <w:tcPr>
            <w:tcW w:w="4820" w:type="dxa"/>
          </w:tcPr>
          <w:p w:rsidR="00620205" w:rsidRPr="0038408F" w:rsidRDefault="005C1E99" w:rsidP="00620205">
            <w:pPr>
              <w:pStyle w:val="CTA-"/>
            </w:pPr>
            <w:r>
              <w:noBreakHyphen/>
            </w:r>
            <w:r w:rsidR="00620205" w:rsidRPr="0038408F">
              <w:t>Other</w:t>
            </w:r>
          </w:p>
        </w:tc>
        <w:tc>
          <w:tcPr>
            <w:tcW w:w="1191" w:type="dxa"/>
          </w:tcPr>
          <w:p w:rsidR="00620205" w:rsidRPr="0038408F" w:rsidRDefault="00620205" w:rsidP="001245F4">
            <w:pPr>
              <w:pStyle w:val="Tabletext"/>
            </w:pPr>
            <w:r w:rsidRPr="0038408F">
              <w:t>5%</w:t>
            </w:r>
          </w:p>
        </w:tc>
      </w:tr>
    </w:tbl>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101DBA">
            <w:pPr>
              <w:pStyle w:val="Tabletext"/>
            </w:pPr>
            <w:r w:rsidRPr="0038408F">
              <w:t>3303.00.00</w:t>
            </w:r>
          </w:p>
        </w:tc>
        <w:tc>
          <w:tcPr>
            <w:tcW w:w="4820" w:type="dxa"/>
          </w:tcPr>
          <w:p w:rsidR="00620205" w:rsidRPr="0038408F" w:rsidRDefault="00620205" w:rsidP="00620205">
            <w:pPr>
              <w:pStyle w:val="CTACAPS"/>
            </w:pPr>
            <w:r w:rsidRPr="0038408F">
              <w:t>PERFUMES AND TOILET WATERS</w:t>
            </w:r>
          </w:p>
        </w:tc>
        <w:tc>
          <w:tcPr>
            <w:tcW w:w="1191" w:type="dxa"/>
          </w:tcPr>
          <w:p w:rsidR="00620205" w:rsidRPr="0038408F" w:rsidRDefault="00620205" w:rsidP="001245F4">
            <w:pPr>
              <w:pStyle w:val="Tabletext"/>
            </w:pPr>
            <w:r w:rsidRPr="0038408F">
              <w:t>5%</w:t>
            </w:r>
          </w:p>
        </w:tc>
      </w:tr>
    </w:tbl>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101DBA">
            <w:pPr>
              <w:pStyle w:val="Tabletext"/>
            </w:pPr>
            <w:r w:rsidRPr="0038408F">
              <w:t>3304</w:t>
            </w:r>
          </w:p>
        </w:tc>
        <w:tc>
          <w:tcPr>
            <w:tcW w:w="4820" w:type="dxa"/>
          </w:tcPr>
          <w:p w:rsidR="00620205" w:rsidRPr="0038408F" w:rsidRDefault="00620205" w:rsidP="00620205">
            <w:pPr>
              <w:pStyle w:val="CTACAPS"/>
            </w:pPr>
            <w:r w:rsidRPr="0038408F">
              <w:t>BEAUTY OR MAKE</w:t>
            </w:r>
            <w:r w:rsidR="005C1E99">
              <w:noBreakHyphen/>
            </w:r>
            <w:r w:rsidRPr="0038408F">
              <w:t>UP PREPARATIONS AND PREPARATIONS FOR THE CARE OF THE SKIN (OTHER THAN MEDICAMENTS), INCLUDING SUN SCREEN OR SUN TAN PREPARATIONS; MANICURE OR PEDICURE PREPARATIONS:</w:t>
            </w:r>
          </w:p>
        </w:tc>
        <w:tc>
          <w:tcPr>
            <w:tcW w:w="1191" w:type="dxa"/>
          </w:tcPr>
          <w:p w:rsidR="00620205" w:rsidRPr="0038408F" w:rsidRDefault="00620205" w:rsidP="001245F4">
            <w:pPr>
              <w:pStyle w:val="Tabletext"/>
            </w:pPr>
          </w:p>
        </w:tc>
      </w:tr>
      <w:tr w:rsidR="00620205" w:rsidRPr="0038408F">
        <w:trPr>
          <w:cantSplit/>
        </w:trPr>
        <w:tc>
          <w:tcPr>
            <w:tcW w:w="1134" w:type="dxa"/>
          </w:tcPr>
          <w:p w:rsidR="00620205" w:rsidRPr="0038408F" w:rsidRDefault="00620205" w:rsidP="00101DBA">
            <w:pPr>
              <w:pStyle w:val="Tabletext"/>
            </w:pPr>
            <w:r w:rsidRPr="0038408F">
              <w:t>3304.10.00</w:t>
            </w:r>
          </w:p>
        </w:tc>
        <w:tc>
          <w:tcPr>
            <w:tcW w:w="4820" w:type="dxa"/>
          </w:tcPr>
          <w:p w:rsidR="00620205" w:rsidRPr="0038408F" w:rsidRDefault="005C1E99" w:rsidP="00620205">
            <w:pPr>
              <w:pStyle w:val="CTA-"/>
            </w:pPr>
            <w:r>
              <w:noBreakHyphen/>
            </w:r>
            <w:r w:rsidR="00620205" w:rsidRPr="0038408F">
              <w:t>Lip make</w:t>
            </w:r>
            <w:r>
              <w:noBreakHyphen/>
            </w:r>
            <w:r w:rsidR="00620205" w:rsidRPr="0038408F">
              <w:t>up preparations</w:t>
            </w:r>
          </w:p>
        </w:tc>
        <w:tc>
          <w:tcPr>
            <w:tcW w:w="1191" w:type="dxa"/>
          </w:tcPr>
          <w:p w:rsidR="00620205" w:rsidRPr="0038408F" w:rsidRDefault="00620205" w:rsidP="001245F4">
            <w:pPr>
              <w:pStyle w:val="Tabletext"/>
            </w:pPr>
            <w:r w:rsidRPr="0038408F">
              <w:t>5%</w:t>
            </w:r>
          </w:p>
        </w:tc>
      </w:tr>
      <w:tr w:rsidR="00620205" w:rsidRPr="0038408F">
        <w:trPr>
          <w:cantSplit/>
        </w:trPr>
        <w:tc>
          <w:tcPr>
            <w:tcW w:w="1134" w:type="dxa"/>
          </w:tcPr>
          <w:p w:rsidR="00620205" w:rsidRPr="0038408F" w:rsidRDefault="00620205" w:rsidP="00101DBA">
            <w:pPr>
              <w:pStyle w:val="Tabletext"/>
            </w:pPr>
            <w:r w:rsidRPr="0038408F">
              <w:t>3304.20.00</w:t>
            </w:r>
          </w:p>
        </w:tc>
        <w:tc>
          <w:tcPr>
            <w:tcW w:w="4820" w:type="dxa"/>
          </w:tcPr>
          <w:p w:rsidR="00620205" w:rsidRPr="0038408F" w:rsidRDefault="005C1E99" w:rsidP="00620205">
            <w:pPr>
              <w:pStyle w:val="CTA-"/>
            </w:pPr>
            <w:r>
              <w:noBreakHyphen/>
            </w:r>
            <w:r w:rsidR="00620205" w:rsidRPr="0038408F">
              <w:t>Eye make</w:t>
            </w:r>
            <w:r>
              <w:noBreakHyphen/>
            </w:r>
            <w:r w:rsidR="00620205" w:rsidRPr="0038408F">
              <w:t>up preparations</w:t>
            </w:r>
          </w:p>
        </w:tc>
        <w:tc>
          <w:tcPr>
            <w:tcW w:w="1191" w:type="dxa"/>
          </w:tcPr>
          <w:p w:rsidR="00620205" w:rsidRPr="0038408F" w:rsidRDefault="00620205" w:rsidP="001245F4">
            <w:pPr>
              <w:pStyle w:val="Tabletext"/>
            </w:pPr>
            <w:r w:rsidRPr="0038408F">
              <w:t>5%</w:t>
            </w:r>
          </w:p>
        </w:tc>
      </w:tr>
      <w:tr w:rsidR="00620205" w:rsidRPr="0038408F">
        <w:trPr>
          <w:cantSplit/>
        </w:trPr>
        <w:tc>
          <w:tcPr>
            <w:tcW w:w="1134" w:type="dxa"/>
          </w:tcPr>
          <w:p w:rsidR="00620205" w:rsidRPr="0038408F" w:rsidRDefault="00620205" w:rsidP="00101DBA">
            <w:pPr>
              <w:pStyle w:val="Tabletext"/>
            </w:pPr>
            <w:r w:rsidRPr="0038408F">
              <w:t>3304.30.00</w:t>
            </w:r>
          </w:p>
        </w:tc>
        <w:tc>
          <w:tcPr>
            <w:tcW w:w="4820" w:type="dxa"/>
          </w:tcPr>
          <w:p w:rsidR="00620205" w:rsidRPr="0038408F" w:rsidRDefault="005C1E99" w:rsidP="00620205">
            <w:pPr>
              <w:pStyle w:val="CTA-"/>
            </w:pPr>
            <w:r>
              <w:noBreakHyphen/>
            </w:r>
            <w:r w:rsidR="00620205" w:rsidRPr="0038408F">
              <w:t>Manicure or pedicure preparations</w:t>
            </w:r>
          </w:p>
        </w:tc>
        <w:tc>
          <w:tcPr>
            <w:tcW w:w="1191" w:type="dxa"/>
          </w:tcPr>
          <w:p w:rsidR="00620205" w:rsidRPr="0038408F" w:rsidRDefault="00620205" w:rsidP="001245F4">
            <w:pPr>
              <w:pStyle w:val="Tabletext"/>
            </w:pPr>
            <w:r w:rsidRPr="0038408F">
              <w:t>5%</w:t>
            </w:r>
          </w:p>
        </w:tc>
      </w:tr>
      <w:tr w:rsidR="00620205" w:rsidRPr="0038408F">
        <w:trPr>
          <w:cantSplit/>
        </w:trPr>
        <w:tc>
          <w:tcPr>
            <w:tcW w:w="1134" w:type="dxa"/>
          </w:tcPr>
          <w:p w:rsidR="00620205" w:rsidRPr="0038408F" w:rsidRDefault="00620205" w:rsidP="00101DBA">
            <w:pPr>
              <w:pStyle w:val="Tabletext"/>
            </w:pPr>
            <w:r w:rsidRPr="0038408F">
              <w:t>3304.9</w:t>
            </w:r>
          </w:p>
        </w:tc>
        <w:tc>
          <w:tcPr>
            <w:tcW w:w="4820" w:type="dxa"/>
          </w:tcPr>
          <w:p w:rsidR="00620205" w:rsidRPr="0038408F" w:rsidRDefault="005C1E99" w:rsidP="00620205">
            <w:pPr>
              <w:pStyle w:val="CTA-"/>
            </w:pPr>
            <w:r>
              <w:noBreakHyphen/>
            </w:r>
            <w:r w:rsidR="00620205" w:rsidRPr="0038408F">
              <w:t>Other:</w:t>
            </w:r>
          </w:p>
        </w:tc>
        <w:tc>
          <w:tcPr>
            <w:tcW w:w="1191" w:type="dxa"/>
          </w:tcPr>
          <w:p w:rsidR="00620205" w:rsidRPr="0038408F" w:rsidRDefault="00620205" w:rsidP="001245F4">
            <w:pPr>
              <w:pStyle w:val="Tabletext"/>
            </w:pPr>
          </w:p>
        </w:tc>
      </w:tr>
      <w:tr w:rsidR="00620205" w:rsidRPr="0038408F">
        <w:trPr>
          <w:cantSplit/>
        </w:trPr>
        <w:tc>
          <w:tcPr>
            <w:tcW w:w="1134" w:type="dxa"/>
          </w:tcPr>
          <w:p w:rsidR="00620205" w:rsidRPr="0038408F" w:rsidRDefault="00620205" w:rsidP="00101DBA">
            <w:pPr>
              <w:pStyle w:val="Tabletext"/>
            </w:pPr>
            <w:r w:rsidRPr="0038408F">
              <w:t>3304.91.00</w:t>
            </w:r>
          </w:p>
        </w:tc>
        <w:tc>
          <w:tcPr>
            <w:tcW w:w="4820" w:type="dxa"/>
          </w:tcPr>
          <w:p w:rsidR="00620205" w:rsidRPr="0038408F" w:rsidRDefault="005C1E99" w:rsidP="00620205">
            <w:pPr>
              <w:pStyle w:val="CTA--"/>
            </w:pPr>
            <w:r>
              <w:noBreakHyphen/>
            </w:r>
            <w:r>
              <w:noBreakHyphen/>
            </w:r>
            <w:r w:rsidR="00620205" w:rsidRPr="0038408F">
              <w:t>Powders, whether or not compressed</w:t>
            </w:r>
          </w:p>
        </w:tc>
        <w:tc>
          <w:tcPr>
            <w:tcW w:w="1191" w:type="dxa"/>
          </w:tcPr>
          <w:p w:rsidR="00620205" w:rsidRPr="0038408F" w:rsidRDefault="00620205" w:rsidP="001245F4">
            <w:pPr>
              <w:pStyle w:val="Tabletext"/>
            </w:pPr>
            <w:r w:rsidRPr="0038408F">
              <w:t>5%</w:t>
            </w:r>
          </w:p>
        </w:tc>
      </w:tr>
      <w:tr w:rsidR="00620205" w:rsidRPr="0038408F">
        <w:trPr>
          <w:cantSplit/>
        </w:trPr>
        <w:tc>
          <w:tcPr>
            <w:tcW w:w="1134" w:type="dxa"/>
          </w:tcPr>
          <w:p w:rsidR="00620205" w:rsidRPr="0038408F" w:rsidRDefault="00620205" w:rsidP="00101DBA">
            <w:pPr>
              <w:pStyle w:val="Tabletext"/>
            </w:pPr>
            <w:r w:rsidRPr="0038408F">
              <w:t>3304.99.00</w:t>
            </w:r>
          </w:p>
        </w:tc>
        <w:tc>
          <w:tcPr>
            <w:tcW w:w="4820" w:type="dxa"/>
          </w:tcPr>
          <w:p w:rsidR="00620205" w:rsidRPr="0038408F" w:rsidRDefault="005C1E99" w:rsidP="00620205">
            <w:pPr>
              <w:pStyle w:val="CTA--"/>
            </w:pPr>
            <w:r>
              <w:noBreakHyphen/>
            </w:r>
            <w:r>
              <w:noBreakHyphen/>
            </w:r>
            <w:r w:rsidR="00620205" w:rsidRPr="0038408F">
              <w:t>Other</w:t>
            </w:r>
          </w:p>
        </w:tc>
        <w:tc>
          <w:tcPr>
            <w:tcW w:w="1191" w:type="dxa"/>
          </w:tcPr>
          <w:p w:rsidR="00620205" w:rsidRPr="0038408F" w:rsidRDefault="00620205" w:rsidP="001245F4">
            <w:pPr>
              <w:pStyle w:val="Tabletext"/>
            </w:pPr>
            <w:r w:rsidRPr="0038408F">
              <w:t>5%</w:t>
            </w:r>
          </w:p>
        </w:tc>
      </w:tr>
    </w:tbl>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101DBA">
            <w:pPr>
              <w:pStyle w:val="Tabletext"/>
            </w:pPr>
            <w:r w:rsidRPr="0038408F">
              <w:t>3305</w:t>
            </w:r>
          </w:p>
        </w:tc>
        <w:tc>
          <w:tcPr>
            <w:tcW w:w="4820" w:type="dxa"/>
          </w:tcPr>
          <w:p w:rsidR="00620205" w:rsidRPr="0038408F" w:rsidRDefault="00620205" w:rsidP="00620205">
            <w:pPr>
              <w:pStyle w:val="CTACAPS"/>
            </w:pPr>
            <w:r w:rsidRPr="0038408F">
              <w:t>PREPARATIONS FOR USE ON THE HAIR:</w:t>
            </w:r>
          </w:p>
        </w:tc>
        <w:tc>
          <w:tcPr>
            <w:tcW w:w="1191" w:type="dxa"/>
          </w:tcPr>
          <w:p w:rsidR="00620205" w:rsidRPr="0038408F" w:rsidRDefault="00620205" w:rsidP="001245F4">
            <w:pPr>
              <w:pStyle w:val="Tabletext"/>
            </w:pPr>
          </w:p>
        </w:tc>
      </w:tr>
      <w:tr w:rsidR="00620205" w:rsidRPr="0038408F">
        <w:trPr>
          <w:cantSplit/>
        </w:trPr>
        <w:tc>
          <w:tcPr>
            <w:tcW w:w="1134" w:type="dxa"/>
          </w:tcPr>
          <w:p w:rsidR="00620205" w:rsidRPr="0038408F" w:rsidRDefault="00620205" w:rsidP="00101DBA">
            <w:pPr>
              <w:pStyle w:val="Tabletext"/>
            </w:pPr>
            <w:r w:rsidRPr="0038408F">
              <w:t>3305.10.00</w:t>
            </w:r>
          </w:p>
        </w:tc>
        <w:tc>
          <w:tcPr>
            <w:tcW w:w="4820" w:type="dxa"/>
          </w:tcPr>
          <w:p w:rsidR="00620205" w:rsidRPr="0038408F" w:rsidRDefault="005C1E99" w:rsidP="00620205">
            <w:pPr>
              <w:pStyle w:val="CTA-"/>
            </w:pPr>
            <w:r>
              <w:noBreakHyphen/>
            </w:r>
            <w:r w:rsidR="00620205" w:rsidRPr="0038408F">
              <w:t>Shampoos</w:t>
            </w:r>
          </w:p>
        </w:tc>
        <w:tc>
          <w:tcPr>
            <w:tcW w:w="1191" w:type="dxa"/>
          </w:tcPr>
          <w:p w:rsidR="00620205" w:rsidRPr="0038408F" w:rsidRDefault="00620205" w:rsidP="001245F4">
            <w:pPr>
              <w:pStyle w:val="Tabletext"/>
            </w:pPr>
            <w:r w:rsidRPr="0038408F">
              <w:t>5%</w:t>
            </w:r>
          </w:p>
        </w:tc>
      </w:tr>
      <w:tr w:rsidR="00620205" w:rsidRPr="0038408F">
        <w:trPr>
          <w:cantSplit/>
        </w:trPr>
        <w:tc>
          <w:tcPr>
            <w:tcW w:w="1134" w:type="dxa"/>
          </w:tcPr>
          <w:p w:rsidR="00620205" w:rsidRPr="0038408F" w:rsidRDefault="00620205" w:rsidP="00101DBA">
            <w:pPr>
              <w:pStyle w:val="Tabletext"/>
            </w:pPr>
            <w:r w:rsidRPr="0038408F">
              <w:t>3305.20.00</w:t>
            </w:r>
          </w:p>
        </w:tc>
        <w:tc>
          <w:tcPr>
            <w:tcW w:w="4820" w:type="dxa"/>
          </w:tcPr>
          <w:p w:rsidR="00620205" w:rsidRPr="0038408F" w:rsidRDefault="005C1E99" w:rsidP="00620205">
            <w:pPr>
              <w:pStyle w:val="CTA-"/>
            </w:pPr>
            <w:r>
              <w:noBreakHyphen/>
            </w:r>
            <w:r w:rsidR="00620205" w:rsidRPr="0038408F">
              <w:t>Preparations for permanent waving or straightening</w:t>
            </w:r>
          </w:p>
        </w:tc>
        <w:tc>
          <w:tcPr>
            <w:tcW w:w="1191" w:type="dxa"/>
          </w:tcPr>
          <w:p w:rsidR="00620205" w:rsidRPr="0038408F" w:rsidRDefault="00620205" w:rsidP="001245F4">
            <w:pPr>
              <w:pStyle w:val="Tabletext"/>
            </w:pPr>
            <w:r w:rsidRPr="0038408F">
              <w:t>5%</w:t>
            </w:r>
          </w:p>
        </w:tc>
      </w:tr>
      <w:tr w:rsidR="00620205" w:rsidRPr="0038408F">
        <w:trPr>
          <w:cantSplit/>
        </w:trPr>
        <w:tc>
          <w:tcPr>
            <w:tcW w:w="1134" w:type="dxa"/>
          </w:tcPr>
          <w:p w:rsidR="00620205" w:rsidRPr="0038408F" w:rsidRDefault="00620205" w:rsidP="00101DBA">
            <w:pPr>
              <w:pStyle w:val="Tabletext"/>
            </w:pPr>
            <w:r w:rsidRPr="0038408F">
              <w:t>3305.30.00</w:t>
            </w:r>
          </w:p>
        </w:tc>
        <w:tc>
          <w:tcPr>
            <w:tcW w:w="4820" w:type="dxa"/>
          </w:tcPr>
          <w:p w:rsidR="00620205" w:rsidRPr="0038408F" w:rsidRDefault="005C1E99" w:rsidP="00620205">
            <w:pPr>
              <w:pStyle w:val="CTA-"/>
            </w:pPr>
            <w:r>
              <w:noBreakHyphen/>
            </w:r>
            <w:r w:rsidR="00620205" w:rsidRPr="0038408F">
              <w:t>Hair lacquers</w:t>
            </w:r>
          </w:p>
        </w:tc>
        <w:tc>
          <w:tcPr>
            <w:tcW w:w="1191" w:type="dxa"/>
          </w:tcPr>
          <w:p w:rsidR="00620205" w:rsidRPr="0038408F" w:rsidRDefault="00620205" w:rsidP="001245F4">
            <w:pPr>
              <w:pStyle w:val="Tabletext"/>
            </w:pPr>
            <w:r w:rsidRPr="0038408F">
              <w:t>5%</w:t>
            </w:r>
          </w:p>
        </w:tc>
      </w:tr>
      <w:tr w:rsidR="00620205" w:rsidRPr="0038408F">
        <w:trPr>
          <w:cantSplit/>
        </w:trPr>
        <w:tc>
          <w:tcPr>
            <w:tcW w:w="1134" w:type="dxa"/>
          </w:tcPr>
          <w:p w:rsidR="00620205" w:rsidRPr="0038408F" w:rsidRDefault="00620205" w:rsidP="00101DBA">
            <w:pPr>
              <w:pStyle w:val="Tabletext"/>
            </w:pPr>
            <w:r w:rsidRPr="0038408F">
              <w:t>3305.90.00</w:t>
            </w:r>
          </w:p>
        </w:tc>
        <w:tc>
          <w:tcPr>
            <w:tcW w:w="4820" w:type="dxa"/>
          </w:tcPr>
          <w:p w:rsidR="00620205" w:rsidRPr="0038408F" w:rsidRDefault="005C1E99" w:rsidP="00620205">
            <w:pPr>
              <w:pStyle w:val="CTA-"/>
            </w:pPr>
            <w:r>
              <w:noBreakHyphen/>
            </w:r>
            <w:r w:rsidR="00620205" w:rsidRPr="0038408F">
              <w:t>Other</w:t>
            </w:r>
          </w:p>
        </w:tc>
        <w:tc>
          <w:tcPr>
            <w:tcW w:w="1191" w:type="dxa"/>
          </w:tcPr>
          <w:p w:rsidR="00620205" w:rsidRPr="0038408F" w:rsidRDefault="00620205" w:rsidP="001245F4">
            <w:pPr>
              <w:pStyle w:val="Tabletext"/>
            </w:pPr>
            <w:r w:rsidRPr="0038408F">
              <w:t>5%</w:t>
            </w:r>
          </w:p>
        </w:tc>
      </w:tr>
    </w:tbl>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101DBA">
            <w:pPr>
              <w:pStyle w:val="Tabletext"/>
            </w:pPr>
            <w:r w:rsidRPr="0038408F">
              <w:t>3306</w:t>
            </w:r>
          </w:p>
        </w:tc>
        <w:tc>
          <w:tcPr>
            <w:tcW w:w="4820" w:type="dxa"/>
          </w:tcPr>
          <w:p w:rsidR="00620205" w:rsidRPr="0038408F" w:rsidRDefault="00620205" w:rsidP="00620205">
            <w:pPr>
              <w:pStyle w:val="CTACAPS"/>
            </w:pPr>
            <w:r w:rsidRPr="0038408F">
              <w:t>PREPARATIONS FOR ORAL OR DENTAL HYGIENE, INCLUDING DENTURE FIXATIVE PASTES AND POWDERS; YARN USED TO CLEAN BETWEEN THE TEETH (DENTAL FLOSS), IN INDIVIDUAL RETAIL PACKAGES:</w:t>
            </w:r>
          </w:p>
        </w:tc>
        <w:tc>
          <w:tcPr>
            <w:tcW w:w="1191" w:type="dxa"/>
          </w:tcPr>
          <w:p w:rsidR="00620205" w:rsidRPr="0038408F" w:rsidRDefault="00620205" w:rsidP="001245F4">
            <w:pPr>
              <w:pStyle w:val="Tabletext"/>
            </w:pPr>
          </w:p>
        </w:tc>
      </w:tr>
      <w:tr w:rsidR="00620205" w:rsidRPr="0038408F">
        <w:trPr>
          <w:cantSplit/>
        </w:trPr>
        <w:tc>
          <w:tcPr>
            <w:tcW w:w="1134" w:type="dxa"/>
          </w:tcPr>
          <w:p w:rsidR="00620205" w:rsidRPr="0038408F" w:rsidRDefault="00620205" w:rsidP="00101DBA">
            <w:pPr>
              <w:pStyle w:val="Tabletext"/>
            </w:pPr>
            <w:r w:rsidRPr="0038408F">
              <w:t>3306.10.00</w:t>
            </w:r>
          </w:p>
        </w:tc>
        <w:tc>
          <w:tcPr>
            <w:tcW w:w="4820" w:type="dxa"/>
          </w:tcPr>
          <w:p w:rsidR="00620205" w:rsidRPr="0038408F" w:rsidRDefault="005C1E99" w:rsidP="00620205">
            <w:pPr>
              <w:pStyle w:val="CTA-"/>
            </w:pPr>
            <w:r>
              <w:noBreakHyphen/>
            </w:r>
            <w:r w:rsidR="00620205" w:rsidRPr="0038408F">
              <w:t>Dentifrices</w:t>
            </w:r>
          </w:p>
        </w:tc>
        <w:tc>
          <w:tcPr>
            <w:tcW w:w="1191" w:type="dxa"/>
          </w:tcPr>
          <w:p w:rsidR="00620205" w:rsidRPr="0038408F" w:rsidRDefault="00620205" w:rsidP="001245F4">
            <w:pPr>
              <w:pStyle w:val="Tabletext"/>
            </w:pPr>
            <w:r w:rsidRPr="0038408F">
              <w:t>5%</w:t>
            </w:r>
          </w:p>
        </w:tc>
      </w:tr>
      <w:tr w:rsidR="00620205" w:rsidRPr="0038408F">
        <w:trPr>
          <w:cantSplit/>
        </w:trPr>
        <w:tc>
          <w:tcPr>
            <w:tcW w:w="1134" w:type="dxa"/>
          </w:tcPr>
          <w:p w:rsidR="00620205" w:rsidRPr="0038408F" w:rsidRDefault="00620205" w:rsidP="00101DBA">
            <w:pPr>
              <w:pStyle w:val="Tabletext"/>
            </w:pPr>
            <w:r w:rsidRPr="0038408F">
              <w:t>3306.20</w:t>
            </w:r>
          </w:p>
        </w:tc>
        <w:tc>
          <w:tcPr>
            <w:tcW w:w="4820" w:type="dxa"/>
          </w:tcPr>
          <w:p w:rsidR="00620205" w:rsidRPr="0038408F" w:rsidRDefault="005C1E99" w:rsidP="00620205">
            <w:pPr>
              <w:pStyle w:val="CTA-"/>
            </w:pPr>
            <w:r>
              <w:noBreakHyphen/>
            </w:r>
            <w:r w:rsidR="00620205" w:rsidRPr="0038408F">
              <w:t xml:space="preserve">Yarn used to clean between the teeth (dental floss): </w:t>
            </w:r>
          </w:p>
        </w:tc>
        <w:tc>
          <w:tcPr>
            <w:tcW w:w="1191" w:type="dxa"/>
          </w:tcPr>
          <w:p w:rsidR="00620205" w:rsidRPr="0038408F" w:rsidRDefault="00620205" w:rsidP="001245F4">
            <w:pPr>
              <w:pStyle w:val="Tabletext"/>
            </w:pPr>
          </w:p>
        </w:tc>
      </w:tr>
      <w:tr w:rsidR="00620205" w:rsidRPr="0038408F">
        <w:trPr>
          <w:cantSplit/>
        </w:trPr>
        <w:tc>
          <w:tcPr>
            <w:tcW w:w="1134" w:type="dxa"/>
          </w:tcPr>
          <w:p w:rsidR="00620205" w:rsidRPr="0038408F" w:rsidRDefault="00620205" w:rsidP="00101DBA">
            <w:pPr>
              <w:pStyle w:val="Tabletext"/>
            </w:pPr>
            <w:r w:rsidRPr="0038408F">
              <w:t>3306.20.10</w:t>
            </w:r>
          </w:p>
        </w:tc>
        <w:tc>
          <w:tcPr>
            <w:tcW w:w="4820" w:type="dxa"/>
          </w:tcPr>
          <w:p w:rsidR="00620205" w:rsidRPr="0038408F" w:rsidRDefault="005C1E99" w:rsidP="00620205">
            <w:pPr>
              <w:pStyle w:val="CTA---"/>
            </w:pPr>
            <w:r>
              <w:noBreakHyphen/>
            </w:r>
            <w:r>
              <w:noBreakHyphen/>
            </w:r>
            <w:r>
              <w:noBreakHyphen/>
            </w:r>
            <w:r w:rsidR="00620205" w:rsidRPr="0038408F">
              <w:t>Of high tenacity yarn of nylon or other polyamides</w:t>
            </w:r>
          </w:p>
        </w:tc>
        <w:tc>
          <w:tcPr>
            <w:tcW w:w="1191" w:type="dxa"/>
          </w:tcPr>
          <w:p w:rsidR="00620205" w:rsidRPr="0038408F" w:rsidRDefault="00620205" w:rsidP="001245F4">
            <w:pPr>
              <w:pStyle w:val="Tabletext"/>
            </w:pPr>
            <w:r w:rsidRPr="0038408F">
              <w:t>Free</w:t>
            </w:r>
          </w:p>
        </w:tc>
      </w:tr>
      <w:tr w:rsidR="00620205" w:rsidRPr="0038408F">
        <w:tblPrEx>
          <w:tblLook w:val="0020" w:firstRow="1" w:lastRow="0" w:firstColumn="0" w:lastColumn="0" w:noHBand="0" w:noVBand="0"/>
        </w:tblPrEx>
        <w:trPr>
          <w:cantSplit/>
          <w:tblHeader/>
        </w:trPr>
        <w:tc>
          <w:tcPr>
            <w:tcW w:w="1134" w:type="dxa"/>
          </w:tcPr>
          <w:p w:rsidR="00620205" w:rsidRPr="0038408F" w:rsidRDefault="00620205" w:rsidP="00101DBA">
            <w:pPr>
              <w:pStyle w:val="Tabletext"/>
            </w:pPr>
            <w:r w:rsidRPr="0038408F">
              <w:t>3306.20.90</w:t>
            </w:r>
          </w:p>
        </w:tc>
        <w:tc>
          <w:tcPr>
            <w:tcW w:w="4820" w:type="dxa"/>
          </w:tcPr>
          <w:p w:rsidR="00620205" w:rsidRPr="0038408F" w:rsidRDefault="005C1E99" w:rsidP="00620205">
            <w:pPr>
              <w:pStyle w:val="CTA---"/>
            </w:pPr>
            <w:r>
              <w:noBreakHyphen/>
            </w:r>
            <w:r>
              <w:noBreakHyphen/>
            </w:r>
            <w:r>
              <w:noBreakHyphen/>
            </w:r>
            <w:r w:rsidR="00620205" w:rsidRPr="0038408F">
              <w:t>Other</w:t>
            </w:r>
          </w:p>
        </w:tc>
        <w:tc>
          <w:tcPr>
            <w:tcW w:w="1191" w:type="dxa"/>
          </w:tcPr>
          <w:p w:rsidR="00620205" w:rsidRPr="0038408F" w:rsidRDefault="00620205" w:rsidP="001245F4">
            <w:pPr>
              <w:pStyle w:val="Tabletext"/>
            </w:pPr>
            <w:r w:rsidRPr="0038408F">
              <w:t>5%</w:t>
            </w:r>
            <w:r w:rsidRPr="0038408F">
              <w:br/>
              <w:t>DC:5%</w:t>
            </w:r>
          </w:p>
        </w:tc>
      </w:tr>
      <w:tr w:rsidR="00620205" w:rsidRPr="0038408F">
        <w:trPr>
          <w:cantSplit/>
        </w:trPr>
        <w:tc>
          <w:tcPr>
            <w:tcW w:w="1134" w:type="dxa"/>
          </w:tcPr>
          <w:p w:rsidR="00620205" w:rsidRPr="0038408F" w:rsidRDefault="00620205" w:rsidP="00101DBA">
            <w:pPr>
              <w:pStyle w:val="Tabletext"/>
            </w:pPr>
            <w:r w:rsidRPr="0038408F">
              <w:t>3306.90.00</w:t>
            </w:r>
          </w:p>
        </w:tc>
        <w:tc>
          <w:tcPr>
            <w:tcW w:w="4820" w:type="dxa"/>
          </w:tcPr>
          <w:p w:rsidR="00620205" w:rsidRPr="0038408F" w:rsidRDefault="005C1E99" w:rsidP="00620205">
            <w:pPr>
              <w:pStyle w:val="CTA-"/>
            </w:pPr>
            <w:r>
              <w:noBreakHyphen/>
            </w:r>
            <w:r w:rsidR="00620205" w:rsidRPr="0038408F">
              <w:t>Other</w:t>
            </w:r>
          </w:p>
        </w:tc>
        <w:tc>
          <w:tcPr>
            <w:tcW w:w="1191" w:type="dxa"/>
          </w:tcPr>
          <w:p w:rsidR="00620205" w:rsidRPr="0038408F" w:rsidRDefault="00620205" w:rsidP="001245F4">
            <w:pPr>
              <w:pStyle w:val="Tabletext"/>
            </w:pPr>
            <w:r w:rsidRPr="0038408F">
              <w:t>5%</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101DBA">
            <w:pPr>
              <w:pStyle w:val="Tabletext"/>
            </w:pPr>
            <w:r w:rsidRPr="0038408F">
              <w:t>3307</w:t>
            </w:r>
          </w:p>
        </w:tc>
        <w:tc>
          <w:tcPr>
            <w:tcW w:w="4820" w:type="dxa"/>
          </w:tcPr>
          <w:p w:rsidR="00620205" w:rsidRPr="0038408F" w:rsidRDefault="00620205" w:rsidP="00620205">
            <w:pPr>
              <w:pStyle w:val="CTACAPS"/>
            </w:pPr>
            <w:r w:rsidRPr="0038408F">
              <w:t>PRE</w:t>
            </w:r>
            <w:r w:rsidR="005C1E99">
              <w:noBreakHyphen/>
            </w:r>
            <w:r w:rsidRPr="0038408F">
              <w:t>SHAVE, SHAVING OR AFTER</w:t>
            </w:r>
            <w:r w:rsidR="005C1E99">
              <w:noBreakHyphen/>
            </w:r>
            <w:r w:rsidRPr="0038408F">
              <w:t>SHAVE PREPARATIONS, PERSONAL DEODORANTS, BATH PREPARATIONS, DEPILATORIES AND OTHER PERFUMERY, COSMETIC OR TOILET PREPARATIONS, NOT ELSEWHERE SPECIFIED OR INCLUDED; PREPARED ROOM DEODORISERS, WHETHER OR NOT PERFUMED OR HAVING DISINFECTANT PROPERTIES:</w:t>
            </w:r>
          </w:p>
        </w:tc>
        <w:tc>
          <w:tcPr>
            <w:tcW w:w="1191" w:type="dxa"/>
          </w:tcPr>
          <w:p w:rsidR="00620205" w:rsidRPr="0038408F" w:rsidRDefault="00620205" w:rsidP="001F3357">
            <w:pPr>
              <w:pStyle w:val="Tabletext"/>
            </w:pPr>
          </w:p>
        </w:tc>
      </w:tr>
      <w:tr w:rsidR="00620205" w:rsidRPr="0038408F">
        <w:trPr>
          <w:cantSplit/>
        </w:trPr>
        <w:tc>
          <w:tcPr>
            <w:tcW w:w="1134" w:type="dxa"/>
          </w:tcPr>
          <w:p w:rsidR="00620205" w:rsidRPr="0038408F" w:rsidRDefault="00620205" w:rsidP="00101DBA">
            <w:pPr>
              <w:pStyle w:val="Tabletext"/>
            </w:pPr>
            <w:r w:rsidRPr="0038408F">
              <w:t>3307.10.00</w:t>
            </w:r>
          </w:p>
        </w:tc>
        <w:tc>
          <w:tcPr>
            <w:tcW w:w="4820" w:type="dxa"/>
          </w:tcPr>
          <w:p w:rsidR="00620205" w:rsidRPr="0038408F" w:rsidRDefault="005C1E99" w:rsidP="00620205">
            <w:pPr>
              <w:pStyle w:val="CTA-"/>
            </w:pPr>
            <w:r>
              <w:noBreakHyphen/>
            </w:r>
            <w:r w:rsidR="00620205" w:rsidRPr="0038408F">
              <w:t>Pre</w:t>
            </w:r>
            <w:r>
              <w:noBreakHyphen/>
            </w:r>
            <w:r w:rsidR="00620205" w:rsidRPr="0038408F">
              <w:t>shave, shaving or after</w:t>
            </w:r>
            <w:r>
              <w:noBreakHyphen/>
            </w:r>
            <w:r w:rsidR="00620205" w:rsidRPr="0038408F">
              <w:t>shave preparations</w:t>
            </w:r>
          </w:p>
        </w:tc>
        <w:tc>
          <w:tcPr>
            <w:tcW w:w="1191" w:type="dxa"/>
          </w:tcPr>
          <w:p w:rsidR="00620205" w:rsidRPr="0038408F" w:rsidRDefault="00620205" w:rsidP="001F3357">
            <w:pPr>
              <w:pStyle w:val="Tabletext"/>
            </w:pPr>
            <w:r w:rsidRPr="0038408F">
              <w:t>5%</w:t>
            </w:r>
          </w:p>
        </w:tc>
      </w:tr>
      <w:tr w:rsidR="00620205" w:rsidRPr="0038408F">
        <w:trPr>
          <w:cantSplit/>
        </w:trPr>
        <w:tc>
          <w:tcPr>
            <w:tcW w:w="1134" w:type="dxa"/>
          </w:tcPr>
          <w:p w:rsidR="00620205" w:rsidRPr="0038408F" w:rsidRDefault="00620205" w:rsidP="00101DBA">
            <w:pPr>
              <w:pStyle w:val="Tabletext"/>
            </w:pPr>
            <w:r w:rsidRPr="0038408F">
              <w:t>3307.20.00</w:t>
            </w:r>
          </w:p>
        </w:tc>
        <w:tc>
          <w:tcPr>
            <w:tcW w:w="4820" w:type="dxa"/>
          </w:tcPr>
          <w:p w:rsidR="00620205" w:rsidRPr="0038408F" w:rsidRDefault="005C1E99" w:rsidP="00620205">
            <w:pPr>
              <w:pStyle w:val="CTA-"/>
            </w:pPr>
            <w:r>
              <w:noBreakHyphen/>
            </w:r>
            <w:r w:rsidR="00620205" w:rsidRPr="0038408F">
              <w:t>Personal deodorants and antiperspirants</w:t>
            </w:r>
          </w:p>
        </w:tc>
        <w:tc>
          <w:tcPr>
            <w:tcW w:w="1191" w:type="dxa"/>
          </w:tcPr>
          <w:p w:rsidR="00620205" w:rsidRPr="0038408F" w:rsidRDefault="00620205" w:rsidP="001F3357">
            <w:pPr>
              <w:pStyle w:val="Tabletext"/>
            </w:pPr>
            <w:r w:rsidRPr="0038408F">
              <w:t>5%</w:t>
            </w:r>
          </w:p>
        </w:tc>
      </w:tr>
      <w:tr w:rsidR="00620205" w:rsidRPr="0038408F">
        <w:trPr>
          <w:cantSplit/>
        </w:trPr>
        <w:tc>
          <w:tcPr>
            <w:tcW w:w="1134" w:type="dxa"/>
          </w:tcPr>
          <w:p w:rsidR="00620205" w:rsidRPr="0038408F" w:rsidRDefault="00620205" w:rsidP="00101DBA">
            <w:pPr>
              <w:pStyle w:val="Tabletext"/>
            </w:pPr>
            <w:r w:rsidRPr="0038408F">
              <w:t>3307.30.00</w:t>
            </w:r>
          </w:p>
        </w:tc>
        <w:tc>
          <w:tcPr>
            <w:tcW w:w="4820" w:type="dxa"/>
          </w:tcPr>
          <w:p w:rsidR="00620205" w:rsidRPr="0038408F" w:rsidRDefault="005C1E99" w:rsidP="00620205">
            <w:pPr>
              <w:pStyle w:val="CTA-"/>
            </w:pPr>
            <w:r>
              <w:noBreakHyphen/>
            </w:r>
            <w:r w:rsidR="00620205" w:rsidRPr="0038408F">
              <w:t>Perfumed bath salts and other bath preparations</w:t>
            </w:r>
          </w:p>
        </w:tc>
        <w:tc>
          <w:tcPr>
            <w:tcW w:w="1191" w:type="dxa"/>
          </w:tcPr>
          <w:p w:rsidR="00620205" w:rsidRPr="0038408F" w:rsidRDefault="00620205" w:rsidP="001F3357">
            <w:pPr>
              <w:pStyle w:val="Tabletext"/>
            </w:pPr>
            <w:r w:rsidRPr="0038408F">
              <w:t>5%</w:t>
            </w:r>
          </w:p>
        </w:tc>
      </w:tr>
      <w:tr w:rsidR="00620205" w:rsidRPr="0038408F">
        <w:trPr>
          <w:cantSplit/>
        </w:trPr>
        <w:tc>
          <w:tcPr>
            <w:tcW w:w="1134" w:type="dxa"/>
          </w:tcPr>
          <w:p w:rsidR="00620205" w:rsidRPr="0038408F" w:rsidRDefault="00620205" w:rsidP="00101DBA">
            <w:pPr>
              <w:pStyle w:val="Tabletext"/>
            </w:pPr>
            <w:r w:rsidRPr="0038408F">
              <w:t>3307.4</w:t>
            </w:r>
          </w:p>
        </w:tc>
        <w:tc>
          <w:tcPr>
            <w:tcW w:w="4820" w:type="dxa"/>
          </w:tcPr>
          <w:p w:rsidR="00620205" w:rsidRPr="0038408F" w:rsidRDefault="005C1E99" w:rsidP="006D3F6B">
            <w:pPr>
              <w:pStyle w:val="CTA-"/>
              <w:keepNext/>
              <w:keepLines/>
            </w:pPr>
            <w:r>
              <w:noBreakHyphen/>
            </w:r>
            <w:r w:rsidR="00620205" w:rsidRPr="0038408F">
              <w:t>Preparations for perfuming or deodorising rooms, including odoriferous preparations used during religious rites:</w:t>
            </w:r>
          </w:p>
        </w:tc>
        <w:tc>
          <w:tcPr>
            <w:tcW w:w="1191" w:type="dxa"/>
          </w:tcPr>
          <w:p w:rsidR="00620205" w:rsidRPr="0038408F" w:rsidRDefault="00620205" w:rsidP="006D3F6B">
            <w:pPr>
              <w:pStyle w:val="Tabletext"/>
              <w:keepNext/>
              <w:keepLines/>
            </w:pPr>
          </w:p>
        </w:tc>
      </w:tr>
      <w:tr w:rsidR="00620205" w:rsidRPr="0038408F">
        <w:trPr>
          <w:cantSplit/>
        </w:trPr>
        <w:tc>
          <w:tcPr>
            <w:tcW w:w="1134" w:type="dxa"/>
          </w:tcPr>
          <w:p w:rsidR="00620205" w:rsidRPr="0038408F" w:rsidRDefault="00620205" w:rsidP="00101DBA">
            <w:pPr>
              <w:pStyle w:val="Tabletext"/>
            </w:pPr>
            <w:r w:rsidRPr="0038408F">
              <w:t>3307.41.00</w:t>
            </w:r>
          </w:p>
        </w:tc>
        <w:tc>
          <w:tcPr>
            <w:tcW w:w="4820" w:type="dxa"/>
          </w:tcPr>
          <w:p w:rsidR="00620205" w:rsidRPr="0038408F" w:rsidRDefault="005C1E99" w:rsidP="006D3F6B">
            <w:pPr>
              <w:pStyle w:val="CTA--"/>
              <w:keepNext/>
              <w:keepLines/>
            </w:pPr>
            <w:r>
              <w:noBreakHyphen/>
            </w:r>
            <w:r>
              <w:noBreakHyphen/>
            </w:r>
            <w:r w:rsidR="00620205" w:rsidRPr="0038408F">
              <w:t>“Agarbatti” and other odoriferous preparations which operate by burning</w:t>
            </w:r>
          </w:p>
        </w:tc>
        <w:tc>
          <w:tcPr>
            <w:tcW w:w="1191" w:type="dxa"/>
          </w:tcPr>
          <w:p w:rsidR="00620205" w:rsidRPr="0038408F" w:rsidRDefault="00620205" w:rsidP="006D3F6B">
            <w:pPr>
              <w:pStyle w:val="Tabletext"/>
              <w:keepNext/>
              <w:keepLines/>
            </w:pPr>
            <w:r w:rsidRPr="0038408F">
              <w:t>Free</w:t>
            </w:r>
          </w:p>
        </w:tc>
      </w:tr>
      <w:tr w:rsidR="00620205" w:rsidRPr="0038408F">
        <w:trPr>
          <w:cantSplit/>
        </w:trPr>
        <w:tc>
          <w:tcPr>
            <w:tcW w:w="1134" w:type="dxa"/>
          </w:tcPr>
          <w:p w:rsidR="00620205" w:rsidRPr="0038408F" w:rsidRDefault="00620205" w:rsidP="00101DBA">
            <w:pPr>
              <w:pStyle w:val="Tabletext"/>
            </w:pPr>
            <w:r w:rsidRPr="0038408F">
              <w:t>3307.49.00</w:t>
            </w:r>
          </w:p>
        </w:tc>
        <w:tc>
          <w:tcPr>
            <w:tcW w:w="4820" w:type="dxa"/>
          </w:tcPr>
          <w:p w:rsidR="00620205" w:rsidRPr="0038408F" w:rsidRDefault="005C1E99" w:rsidP="00620205">
            <w:pPr>
              <w:pStyle w:val="CTA--"/>
            </w:pPr>
            <w:r>
              <w:noBreakHyphen/>
            </w:r>
            <w:r>
              <w:noBreakHyphen/>
            </w:r>
            <w:r w:rsidR="00620205" w:rsidRPr="0038408F">
              <w:t>Other</w:t>
            </w:r>
          </w:p>
        </w:tc>
        <w:tc>
          <w:tcPr>
            <w:tcW w:w="1191" w:type="dxa"/>
          </w:tcPr>
          <w:p w:rsidR="00620205" w:rsidRPr="0038408F" w:rsidRDefault="00620205" w:rsidP="001F3357">
            <w:pPr>
              <w:pStyle w:val="Tabletext"/>
            </w:pPr>
            <w:r w:rsidRPr="0038408F">
              <w:t>5%</w:t>
            </w:r>
          </w:p>
        </w:tc>
      </w:tr>
      <w:tr w:rsidR="00620205" w:rsidRPr="0038408F">
        <w:trPr>
          <w:cantSplit/>
        </w:trPr>
        <w:tc>
          <w:tcPr>
            <w:tcW w:w="1134" w:type="dxa"/>
          </w:tcPr>
          <w:p w:rsidR="00620205" w:rsidRPr="0038408F" w:rsidRDefault="00620205" w:rsidP="00101DBA">
            <w:pPr>
              <w:pStyle w:val="Tabletext"/>
            </w:pPr>
            <w:r w:rsidRPr="0038408F">
              <w:t>3307.90.00</w:t>
            </w:r>
          </w:p>
        </w:tc>
        <w:tc>
          <w:tcPr>
            <w:tcW w:w="4820" w:type="dxa"/>
          </w:tcPr>
          <w:p w:rsidR="00620205" w:rsidRPr="0038408F" w:rsidRDefault="005C1E99" w:rsidP="00620205">
            <w:pPr>
              <w:pStyle w:val="CTA-"/>
            </w:pPr>
            <w:r>
              <w:noBreakHyphen/>
            </w:r>
            <w:r w:rsidR="00620205" w:rsidRPr="0038408F">
              <w:t>Other</w:t>
            </w:r>
          </w:p>
        </w:tc>
        <w:tc>
          <w:tcPr>
            <w:tcW w:w="1191" w:type="dxa"/>
          </w:tcPr>
          <w:p w:rsidR="00620205" w:rsidRPr="0038408F" w:rsidRDefault="00620205" w:rsidP="001F3357">
            <w:pPr>
              <w:pStyle w:val="Tabletext"/>
            </w:pPr>
            <w:r w:rsidRPr="0038408F">
              <w:t>5%</w:t>
            </w:r>
          </w:p>
        </w:tc>
      </w:tr>
    </w:tbl>
    <w:p w:rsidR="00EA6B61" w:rsidRPr="0038408F" w:rsidRDefault="00EA6B61" w:rsidP="00EA6B61">
      <w:pPr>
        <w:rPr>
          <w:lang w:eastAsia="en-AU"/>
        </w:rPr>
        <w:sectPr w:rsidR="00EA6B61" w:rsidRPr="0038408F" w:rsidSect="00EC77B1">
          <w:headerReference w:type="even" r:id="rId45"/>
          <w:headerReference w:type="default" r:id="rId46"/>
          <w:footerReference w:type="even" r:id="rId47"/>
          <w:footerReference w:type="default" r:id="rId48"/>
          <w:headerReference w:type="first" r:id="rId49"/>
          <w:footerReference w:type="first" r:id="rId50"/>
          <w:pgSz w:w="11907" w:h="16839"/>
          <w:pgMar w:top="2381" w:right="2410" w:bottom="4252" w:left="2410" w:header="720" w:footer="3402" w:gutter="0"/>
          <w:cols w:space="708"/>
          <w:docGrid w:linePitch="360"/>
        </w:sectPr>
      </w:pPr>
    </w:p>
    <w:p w:rsidR="00620205" w:rsidRPr="0038408F" w:rsidRDefault="00620205" w:rsidP="00620205">
      <w:pPr>
        <w:pStyle w:val="ActHead3"/>
      </w:pPr>
      <w:bookmarkStart w:id="127" w:name="_Toc142479453"/>
      <w:r w:rsidRPr="005C1E99">
        <w:rPr>
          <w:rStyle w:val="CharDivNo"/>
        </w:rPr>
        <w:t>Chapter</w:t>
      </w:r>
      <w:r w:rsidR="00635F59" w:rsidRPr="005C1E99">
        <w:rPr>
          <w:rStyle w:val="CharDivNo"/>
        </w:rPr>
        <w:t> </w:t>
      </w:r>
      <w:r w:rsidRPr="005C1E99">
        <w:rPr>
          <w:rStyle w:val="CharDivNo"/>
        </w:rPr>
        <w:t>34</w:t>
      </w:r>
      <w:r w:rsidRPr="0038408F">
        <w:t>—</w:t>
      </w:r>
      <w:r w:rsidRPr="005C1E99">
        <w:rPr>
          <w:rStyle w:val="CharDivText"/>
        </w:rPr>
        <w:t>Soap, organic surface</w:t>
      </w:r>
      <w:r w:rsidR="005C1E99" w:rsidRPr="005C1E99">
        <w:rPr>
          <w:rStyle w:val="CharDivText"/>
        </w:rPr>
        <w:noBreakHyphen/>
      </w:r>
      <w:r w:rsidRPr="005C1E99">
        <w:rPr>
          <w:rStyle w:val="CharDivText"/>
        </w:rPr>
        <w:t>active agents, washing preparations, lubricating preparations, artificial waxes, prepared waxes, polishing or scouring preparations, candles and similar articles, modelling pastes, “dental waxes” and dental preparations with a basis of plaster</w:t>
      </w:r>
      <w:bookmarkEnd w:id="127"/>
    </w:p>
    <w:p w:rsidR="00620205" w:rsidRPr="0038408F" w:rsidRDefault="00620205" w:rsidP="001B5020">
      <w:pPr>
        <w:pStyle w:val="ActHead5"/>
      </w:pPr>
      <w:bookmarkStart w:id="128" w:name="_Toc142479454"/>
      <w:r w:rsidRPr="005C1E99">
        <w:rPr>
          <w:rStyle w:val="CharSectno"/>
        </w:rPr>
        <w:t>Notes.</w:t>
      </w:r>
      <w:bookmarkEnd w:id="128"/>
      <w:r w:rsidRPr="0038408F">
        <w:t xml:space="preserve">  </w:t>
      </w:r>
    </w:p>
    <w:p w:rsidR="00620205" w:rsidRPr="0038408F" w:rsidRDefault="00620205" w:rsidP="00620205">
      <w:pPr>
        <w:pStyle w:val="subsection"/>
      </w:pPr>
      <w:r w:rsidRPr="0038408F">
        <w:tab/>
        <w:t>1.</w:t>
      </w:r>
      <w:r w:rsidR="005C1E99">
        <w:noBreakHyphen/>
      </w:r>
      <w:r w:rsidRPr="0038408F">
        <w:tab/>
        <w:t>This Chapter does not cover:</w:t>
      </w:r>
    </w:p>
    <w:p w:rsidR="00877B0E" w:rsidRPr="0038408F" w:rsidRDefault="00877B0E" w:rsidP="00877B0E">
      <w:pPr>
        <w:pStyle w:val="paragraph"/>
      </w:pPr>
      <w:r w:rsidRPr="0038408F">
        <w:tab/>
        <w:t>(a)</w:t>
      </w:r>
      <w:r w:rsidRPr="0038408F">
        <w:tab/>
        <w:t>Edible mixtures or preparations of animal, vegetable or microbial fats or oils of a kind used as mould release preparations (1517);</w:t>
      </w:r>
    </w:p>
    <w:p w:rsidR="00620205" w:rsidRPr="0038408F" w:rsidRDefault="00620205" w:rsidP="00620205">
      <w:pPr>
        <w:pStyle w:val="paragraph"/>
      </w:pPr>
      <w:r w:rsidRPr="0038408F">
        <w:tab/>
        <w:t>(b)</w:t>
      </w:r>
      <w:r w:rsidRPr="0038408F">
        <w:tab/>
        <w:t>Separate chemically defined compounds; or</w:t>
      </w:r>
    </w:p>
    <w:p w:rsidR="00620205" w:rsidRPr="0038408F" w:rsidRDefault="00620205" w:rsidP="00620205">
      <w:pPr>
        <w:pStyle w:val="paragraph"/>
      </w:pPr>
      <w:r w:rsidRPr="0038408F">
        <w:tab/>
        <w:t>(c)</w:t>
      </w:r>
      <w:r w:rsidRPr="0038408F">
        <w:tab/>
        <w:t>Shampoos, dentifrices, shaving creams and foams, or bath preparations, containing soap or other organic surface</w:t>
      </w:r>
      <w:r w:rsidR="005C1E99">
        <w:noBreakHyphen/>
      </w:r>
      <w:r w:rsidRPr="0038408F">
        <w:t>active agents (3305, 3306 or 3307).</w:t>
      </w:r>
    </w:p>
    <w:p w:rsidR="00620205" w:rsidRPr="0038408F" w:rsidRDefault="00620205" w:rsidP="00620205">
      <w:pPr>
        <w:pStyle w:val="subsection"/>
      </w:pPr>
      <w:r w:rsidRPr="0038408F">
        <w:tab/>
        <w:t>2.</w:t>
      </w:r>
      <w:r w:rsidR="005C1E99">
        <w:noBreakHyphen/>
      </w:r>
      <w:r w:rsidRPr="0038408F">
        <w:tab/>
        <w:t>For the purposes of 3401, “soap” applies only to soap soluble in water. Soap and the other products of 3401 may contain added substances (for example, disinfectants, abrasive powders, fillers or medicaments). Products containing abrasive powders remain classified in 3401 only if in the form of bars, cakes or moulded pieces or shapes. In other forms they are to be classified in 3405 as “scouring powders and similar preparations”.</w:t>
      </w:r>
    </w:p>
    <w:p w:rsidR="00620205" w:rsidRPr="0038408F" w:rsidRDefault="00620205" w:rsidP="00620205">
      <w:pPr>
        <w:pStyle w:val="subsection"/>
      </w:pPr>
      <w:r w:rsidRPr="0038408F">
        <w:tab/>
        <w:t>3.</w:t>
      </w:r>
      <w:r w:rsidR="005C1E99">
        <w:noBreakHyphen/>
      </w:r>
      <w:r w:rsidRPr="0038408F">
        <w:tab/>
        <w:t>For the purposes of 3402, “organic surface</w:t>
      </w:r>
      <w:r w:rsidR="005C1E99">
        <w:noBreakHyphen/>
      </w:r>
      <w:r w:rsidRPr="0038408F">
        <w:t>active agents” are products which when mixed with water at a concentration of 0.5% at 20 °C and left to stand for one hour at the same temperature:</w:t>
      </w:r>
    </w:p>
    <w:p w:rsidR="00620205" w:rsidRPr="0038408F" w:rsidRDefault="00620205" w:rsidP="00620205">
      <w:pPr>
        <w:pStyle w:val="paragraph"/>
      </w:pPr>
      <w:r w:rsidRPr="0038408F">
        <w:tab/>
        <w:t>(a)</w:t>
      </w:r>
      <w:r w:rsidRPr="0038408F">
        <w:tab/>
        <w:t>give a transparent or translucent liquid or stable emulsion without separation of insoluble matter; and</w:t>
      </w:r>
    </w:p>
    <w:p w:rsidR="00620205" w:rsidRPr="0038408F" w:rsidRDefault="00620205" w:rsidP="00620205">
      <w:pPr>
        <w:pStyle w:val="paragraph"/>
      </w:pPr>
      <w:r w:rsidRPr="0038408F">
        <w:tab/>
        <w:t>(b)</w:t>
      </w:r>
      <w:r w:rsidRPr="0038408F">
        <w:tab/>
        <w:t>reduce the surface tension of water to 4.5 x 10</w:t>
      </w:r>
      <w:r w:rsidR="005C1E99">
        <w:rPr>
          <w:vertAlign w:val="superscript"/>
        </w:rPr>
        <w:noBreakHyphen/>
      </w:r>
      <w:r w:rsidRPr="0038408F">
        <w:rPr>
          <w:vertAlign w:val="superscript"/>
        </w:rPr>
        <w:t>2</w:t>
      </w:r>
      <w:r w:rsidRPr="0038408F">
        <w:t xml:space="preserve"> N/m (45 dyne/cm) or less.</w:t>
      </w:r>
    </w:p>
    <w:p w:rsidR="00620205" w:rsidRPr="0038408F" w:rsidRDefault="00620205" w:rsidP="00620205">
      <w:pPr>
        <w:pStyle w:val="subsection"/>
      </w:pPr>
      <w:r w:rsidRPr="0038408F">
        <w:tab/>
        <w:t>4.</w:t>
      </w:r>
      <w:r w:rsidR="005C1E99">
        <w:noBreakHyphen/>
      </w:r>
      <w:r w:rsidRPr="0038408F">
        <w:tab/>
        <w:t>In 3403, “petroleum oils and oils obtained from bituminous minerals” applies to the products defined in Note 2 to Chapter</w:t>
      </w:r>
      <w:r w:rsidR="00635F59" w:rsidRPr="0038408F">
        <w:t> </w:t>
      </w:r>
      <w:r w:rsidRPr="0038408F">
        <w:t>27.</w:t>
      </w:r>
    </w:p>
    <w:p w:rsidR="00620205" w:rsidRPr="0038408F" w:rsidRDefault="00620205" w:rsidP="00620205">
      <w:pPr>
        <w:pStyle w:val="subsection"/>
      </w:pPr>
      <w:r w:rsidRPr="0038408F">
        <w:tab/>
        <w:t>5.</w:t>
      </w:r>
      <w:r w:rsidR="005C1E99">
        <w:noBreakHyphen/>
      </w:r>
      <w:r w:rsidRPr="0038408F">
        <w:tab/>
        <w:t>In 3404, subject to the exclusions provided below, “artificial waxes and prepared waxes” applies only to:</w:t>
      </w:r>
    </w:p>
    <w:p w:rsidR="00620205" w:rsidRPr="0038408F" w:rsidRDefault="00620205" w:rsidP="00620205">
      <w:pPr>
        <w:pStyle w:val="paragraph"/>
      </w:pPr>
      <w:r w:rsidRPr="0038408F">
        <w:tab/>
      </w:r>
      <w:r w:rsidR="00026AA0" w:rsidRPr="0038408F">
        <w:t>(a)</w:t>
      </w:r>
      <w:r w:rsidRPr="0038408F">
        <w:tab/>
        <w:t>Chemically produced organic products of a waxy character, whether or not water</w:t>
      </w:r>
      <w:r w:rsidR="005C1E99">
        <w:noBreakHyphen/>
      </w:r>
      <w:r w:rsidRPr="0038408F">
        <w:t>soluble;</w:t>
      </w:r>
    </w:p>
    <w:p w:rsidR="00620205" w:rsidRPr="0038408F" w:rsidRDefault="00620205" w:rsidP="00620205">
      <w:pPr>
        <w:pStyle w:val="paragraph"/>
      </w:pPr>
      <w:r w:rsidRPr="0038408F">
        <w:tab/>
      </w:r>
      <w:r w:rsidR="00026AA0" w:rsidRPr="0038408F">
        <w:t>(b)</w:t>
      </w:r>
      <w:r w:rsidRPr="0038408F">
        <w:tab/>
        <w:t>Products obtained by mixing different waxes;</w:t>
      </w:r>
    </w:p>
    <w:p w:rsidR="00620205" w:rsidRPr="0038408F" w:rsidRDefault="00620205" w:rsidP="00620205">
      <w:pPr>
        <w:pStyle w:val="paragraph"/>
      </w:pPr>
      <w:r w:rsidRPr="0038408F">
        <w:tab/>
      </w:r>
      <w:r w:rsidR="00026AA0" w:rsidRPr="0038408F">
        <w:t>(c)</w:t>
      </w:r>
      <w:r w:rsidRPr="0038408F">
        <w:tab/>
        <w:t>Products of a waxy character with a basis of one or more waxes and containing fats, resins, mineral substances or other materials.</w:t>
      </w:r>
    </w:p>
    <w:p w:rsidR="00620205" w:rsidRPr="0038408F" w:rsidRDefault="00620205" w:rsidP="00620205">
      <w:pPr>
        <w:pStyle w:val="subsection2"/>
      </w:pPr>
      <w:r w:rsidRPr="0038408F">
        <w:t>The heading does not apply to:</w:t>
      </w:r>
    </w:p>
    <w:p w:rsidR="00620205" w:rsidRPr="0038408F" w:rsidRDefault="00620205" w:rsidP="00620205">
      <w:pPr>
        <w:pStyle w:val="paragraph"/>
      </w:pPr>
      <w:r w:rsidRPr="0038408F">
        <w:tab/>
        <w:t>(a)</w:t>
      </w:r>
      <w:r w:rsidRPr="0038408F">
        <w:tab/>
        <w:t>Products of 1516, 3402 or 3823, even if having a waxy character;</w:t>
      </w:r>
    </w:p>
    <w:p w:rsidR="00620205" w:rsidRPr="0038408F" w:rsidRDefault="00620205" w:rsidP="00620205">
      <w:pPr>
        <w:pStyle w:val="paragraph"/>
      </w:pPr>
      <w:r w:rsidRPr="0038408F">
        <w:tab/>
        <w:t>(b)</w:t>
      </w:r>
      <w:r w:rsidRPr="0038408F">
        <w:tab/>
        <w:t>Unmixed animal waxes or unmixed vegetable waxes, whether or not refined or coloured, of 1521;</w:t>
      </w:r>
    </w:p>
    <w:p w:rsidR="00620205" w:rsidRPr="0038408F" w:rsidRDefault="00620205" w:rsidP="00620205">
      <w:pPr>
        <w:pStyle w:val="paragraph"/>
      </w:pPr>
      <w:r w:rsidRPr="0038408F">
        <w:tab/>
        <w:t>(c)</w:t>
      </w:r>
      <w:r w:rsidRPr="0038408F">
        <w:tab/>
        <w:t>Mineral waxes or similar products of 2712, whether or not intermixed or merely coloured; or</w:t>
      </w:r>
    </w:p>
    <w:p w:rsidR="00620205" w:rsidRPr="0038408F" w:rsidRDefault="00620205" w:rsidP="00620205">
      <w:pPr>
        <w:pStyle w:val="paragraph"/>
      </w:pPr>
      <w:r w:rsidRPr="0038408F">
        <w:tab/>
        <w:t>(d)</w:t>
      </w:r>
      <w:r w:rsidRPr="0038408F">
        <w:tab/>
        <w:t>Waxes mixed with, dispersed in or dissolved in a liquid medium (3405, 3809, etc.).</w:t>
      </w:r>
    </w:p>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101DBA">
            <w:pPr>
              <w:pStyle w:val="Tabletext"/>
            </w:pPr>
            <w:r w:rsidRPr="0038408F">
              <w:t>3401</w:t>
            </w:r>
          </w:p>
        </w:tc>
        <w:tc>
          <w:tcPr>
            <w:tcW w:w="4820" w:type="dxa"/>
          </w:tcPr>
          <w:p w:rsidR="00620205" w:rsidRPr="0038408F" w:rsidRDefault="00620205" w:rsidP="00620205">
            <w:pPr>
              <w:pStyle w:val="CTACAPS"/>
            </w:pPr>
            <w:r w:rsidRPr="0038408F">
              <w:t>SOAP; ORGANIC SURFACE</w:t>
            </w:r>
            <w:r w:rsidR="005C1E99">
              <w:noBreakHyphen/>
            </w:r>
            <w:r w:rsidRPr="0038408F">
              <w:t>ACTIVE PRODUCTS AND PREPARATIONS FOR USE AS SOAP, IN THE FORM OF BARS, CAKES, MOULDED PIECES OR SHAPES, WHETHER OR NOT CONTAINING SOAP; ORGANIC SURFACE</w:t>
            </w:r>
            <w:r w:rsidR="005C1E99">
              <w:noBreakHyphen/>
            </w:r>
            <w:r w:rsidRPr="0038408F">
              <w:t>ACTIVE PRODUCTS AND PREPARATIONS FOR WASHING THE SKIN, IN THE FORM OF LIQUID OR CREAM AND PUT UP FOR RETAIL SALE, WHETHER OR NOT CONTAINING SOAP; PAPER, WADDING, FELT AND NONWOVENS, IMPREGNATED, COATED OR COVERED WITH SOAP OR DETERGENT:</w:t>
            </w:r>
          </w:p>
        </w:tc>
        <w:tc>
          <w:tcPr>
            <w:tcW w:w="1191" w:type="dxa"/>
          </w:tcPr>
          <w:p w:rsidR="00620205" w:rsidRPr="0038408F" w:rsidRDefault="00620205" w:rsidP="001F3357">
            <w:pPr>
              <w:pStyle w:val="Tabletext"/>
            </w:pPr>
          </w:p>
        </w:tc>
      </w:tr>
      <w:tr w:rsidR="00620205" w:rsidRPr="0038408F">
        <w:trPr>
          <w:cantSplit/>
        </w:trPr>
        <w:tc>
          <w:tcPr>
            <w:tcW w:w="1134" w:type="dxa"/>
          </w:tcPr>
          <w:p w:rsidR="00620205" w:rsidRPr="0038408F" w:rsidRDefault="00620205" w:rsidP="00101DBA">
            <w:pPr>
              <w:pStyle w:val="Tabletext"/>
            </w:pPr>
            <w:r w:rsidRPr="0038408F">
              <w:t>3401.1</w:t>
            </w:r>
          </w:p>
        </w:tc>
        <w:tc>
          <w:tcPr>
            <w:tcW w:w="4820" w:type="dxa"/>
          </w:tcPr>
          <w:p w:rsidR="00620205" w:rsidRPr="0038408F" w:rsidRDefault="005C1E99" w:rsidP="00620205">
            <w:pPr>
              <w:pStyle w:val="CTA-"/>
            </w:pPr>
            <w:r>
              <w:noBreakHyphen/>
            </w:r>
            <w:r w:rsidR="00620205" w:rsidRPr="0038408F">
              <w:t>Soap and organic surface</w:t>
            </w:r>
            <w:r>
              <w:noBreakHyphen/>
            </w:r>
            <w:r w:rsidR="00620205" w:rsidRPr="0038408F">
              <w:t>active products and preparations, in the form of bars, cakes, moulded pieces or shapes, and paper, wadding, felt and nonwovens, impregnated, coated or covered with soap or detergent:</w:t>
            </w:r>
          </w:p>
        </w:tc>
        <w:tc>
          <w:tcPr>
            <w:tcW w:w="1191" w:type="dxa"/>
          </w:tcPr>
          <w:p w:rsidR="00620205" w:rsidRPr="0038408F" w:rsidRDefault="00620205" w:rsidP="001F3357">
            <w:pPr>
              <w:pStyle w:val="Tabletext"/>
            </w:pPr>
          </w:p>
        </w:tc>
      </w:tr>
      <w:tr w:rsidR="00620205" w:rsidRPr="0038408F">
        <w:trPr>
          <w:cantSplit/>
        </w:trPr>
        <w:tc>
          <w:tcPr>
            <w:tcW w:w="1134" w:type="dxa"/>
          </w:tcPr>
          <w:p w:rsidR="00620205" w:rsidRPr="0038408F" w:rsidRDefault="00620205" w:rsidP="00101DBA">
            <w:pPr>
              <w:pStyle w:val="Tabletext"/>
            </w:pPr>
            <w:r w:rsidRPr="0038408F">
              <w:t>3401.11.00</w:t>
            </w:r>
          </w:p>
        </w:tc>
        <w:tc>
          <w:tcPr>
            <w:tcW w:w="4820" w:type="dxa"/>
          </w:tcPr>
          <w:p w:rsidR="00620205" w:rsidRPr="0038408F" w:rsidRDefault="005C1E99" w:rsidP="00620205">
            <w:pPr>
              <w:pStyle w:val="CTA--"/>
            </w:pPr>
            <w:r>
              <w:noBreakHyphen/>
            </w:r>
            <w:r>
              <w:noBreakHyphen/>
            </w:r>
            <w:r w:rsidR="00620205" w:rsidRPr="0038408F">
              <w:t>For toilet use (including medicated products)</w:t>
            </w:r>
          </w:p>
        </w:tc>
        <w:tc>
          <w:tcPr>
            <w:tcW w:w="1191" w:type="dxa"/>
          </w:tcPr>
          <w:p w:rsidR="00620205" w:rsidRPr="0038408F" w:rsidRDefault="00620205" w:rsidP="001F3357">
            <w:pPr>
              <w:pStyle w:val="Tabletext"/>
            </w:pPr>
            <w:r w:rsidRPr="0038408F">
              <w:t>5%</w:t>
            </w:r>
          </w:p>
        </w:tc>
      </w:tr>
      <w:tr w:rsidR="00620205" w:rsidRPr="0038408F">
        <w:trPr>
          <w:cantSplit/>
        </w:trPr>
        <w:tc>
          <w:tcPr>
            <w:tcW w:w="1134" w:type="dxa"/>
          </w:tcPr>
          <w:p w:rsidR="00620205" w:rsidRPr="0038408F" w:rsidRDefault="00620205" w:rsidP="00101DBA">
            <w:pPr>
              <w:pStyle w:val="Tabletext"/>
            </w:pPr>
            <w:r w:rsidRPr="0038408F">
              <w:t>3401.19.00</w:t>
            </w:r>
          </w:p>
        </w:tc>
        <w:tc>
          <w:tcPr>
            <w:tcW w:w="4820" w:type="dxa"/>
          </w:tcPr>
          <w:p w:rsidR="00620205" w:rsidRPr="0038408F" w:rsidRDefault="005C1E99" w:rsidP="00620205">
            <w:pPr>
              <w:pStyle w:val="CTA--"/>
            </w:pPr>
            <w:r>
              <w:noBreakHyphen/>
            </w:r>
            <w:r>
              <w:noBreakHyphen/>
            </w:r>
            <w:r w:rsidR="00620205" w:rsidRPr="0038408F">
              <w:t>Other</w:t>
            </w:r>
          </w:p>
        </w:tc>
        <w:tc>
          <w:tcPr>
            <w:tcW w:w="1191" w:type="dxa"/>
          </w:tcPr>
          <w:p w:rsidR="00620205" w:rsidRPr="0038408F" w:rsidRDefault="00620205" w:rsidP="001F3357">
            <w:pPr>
              <w:pStyle w:val="Tabletext"/>
            </w:pPr>
            <w:r w:rsidRPr="0038408F">
              <w:t>5%</w:t>
            </w:r>
          </w:p>
        </w:tc>
      </w:tr>
      <w:tr w:rsidR="00620205" w:rsidRPr="0038408F">
        <w:trPr>
          <w:cantSplit/>
        </w:trPr>
        <w:tc>
          <w:tcPr>
            <w:tcW w:w="1134" w:type="dxa"/>
          </w:tcPr>
          <w:p w:rsidR="00620205" w:rsidRPr="0038408F" w:rsidRDefault="00620205" w:rsidP="00101DBA">
            <w:pPr>
              <w:pStyle w:val="Tabletext"/>
            </w:pPr>
            <w:r w:rsidRPr="0038408F">
              <w:t>3401.20.00</w:t>
            </w:r>
          </w:p>
        </w:tc>
        <w:tc>
          <w:tcPr>
            <w:tcW w:w="4820" w:type="dxa"/>
          </w:tcPr>
          <w:p w:rsidR="00620205" w:rsidRPr="0038408F" w:rsidRDefault="005C1E99" w:rsidP="00620205">
            <w:pPr>
              <w:pStyle w:val="CTA-"/>
            </w:pPr>
            <w:r>
              <w:noBreakHyphen/>
            </w:r>
            <w:r w:rsidR="00620205" w:rsidRPr="0038408F">
              <w:t>Soap in other forms</w:t>
            </w:r>
          </w:p>
        </w:tc>
        <w:tc>
          <w:tcPr>
            <w:tcW w:w="1191" w:type="dxa"/>
          </w:tcPr>
          <w:p w:rsidR="00620205" w:rsidRPr="0038408F" w:rsidRDefault="00620205" w:rsidP="001F3357">
            <w:pPr>
              <w:pStyle w:val="Tabletext"/>
            </w:pPr>
            <w:r w:rsidRPr="0038408F">
              <w:t>5%</w:t>
            </w:r>
          </w:p>
        </w:tc>
      </w:tr>
      <w:tr w:rsidR="00620205" w:rsidRPr="0038408F">
        <w:trPr>
          <w:cantSplit/>
        </w:trPr>
        <w:tc>
          <w:tcPr>
            <w:tcW w:w="1134" w:type="dxa"/>
          </w:tcPr>
          <w:p w:rsidR="00620205" w:rsidRPr="0038408F" w:rsidRDefault="00620205" w:rsidP="00101DBA">
            <w:pPr>
              <w:pStyle w:val="Tabletext"/>
            </w:pPr>
            <w:r w:rsidRPr="0038408F">
              <w:t>3401.30.00</w:t>
            </w:r>
          </w:p>
        </w:tc>
        <w:tc>
          <w:tcPr>
            <w:tcW w:w="4820" w:type="dxa"/>
          </w:tcPr>
          <w:p w:rsidR="00620205" w:rsidRPr="0038408F" w:rsidRDefault="005C1E99" w:rsidP="00620205">
            <w:pPr>
              <w:pStyle w:val="CTA-"/>
            </w:pPr>
            <w:r>
              <w:noBreakHyphen/>
            </w:r>
            <w:r w:rsidR="00620205" w:rsidRPr="0038408F">
              <w:t>Organic surface</w:t>
            </w:r>
            <w:r>
              <w:noBreakHyphen/>
            </w:r>
            <w:r w:rsidR="00620205" w:rsidRPr="0038408F">
              <w:t>active products and preparations for washing the skin, in the form of liquid or cream and put up for retail sale, whether or not containing soap</w:t>
            </w:r>
          </w:p>
        </w:tc>
        <w:tc>
          <w:tcPr>
            <w:tcW w:w="1191" w:type="dxa"/>
          </w:tcPr>
          <w:p w:rsidR="00620205" w:rsidRPr="0038408F" w:rsidRDefault="00620205" w:rsidP="001F3357">
            <w:pPr>
              <w:pStyle w:val="Tabletext"/>
            </w:pPr>
            <w:r w:rsidRPr="0038408F">
              <w:t>5%</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rsidTr="00B14076">
        <w:trPr>
          <w:cantSplit/>
        </w:trPr>
        <w:tc>
          <w:tcPr>
            <w:tcW w:w="1134" w:type="dxa"/>
          </w:tcPr>
          <w:p w:rsidR="00620205" w:rsidRPr="0038408F" w:rsidRDefault="00620205" w:rsidP="00101DBA">
            <w:pPr>
              <w:pStyle w:val="Tabletext"/>
            </w:pPr>
            <w:r w:rsidRPr="0038408F">
              <w:t>3402</w:t>
            </w:r>
          </w:p>
        </w:tc>
        <w:tc>
          <w:tcPr>
            <w:tcW w:w="4820" w:type="dxa"/>
          </w:tcPr>
          <w:p w:rsidR="00620205" w:rsidRPr="0038408F" w:rsidRDefault="00620205" w:rsidP="00620205">
            <w:pPr>
              <w:pStyle w:val="CTACAPS"/>
            </w:pPr>
            <w:r w:rsidRPr="0038408F">
              <w:t>ORGANIC SURFACE</w:t>
            </w:r>
            <w:r w:rsidR="005C1E99">
              <w:noBreakHyphen/>
            </w:r>
            <w:r w:rsidRPr="0038408F">
              <w:t>ACTIVE AGENTS (OTHER THAN SOAP); SURFACE</w:t>
            </w:r>
            <w:r w:rsidR="005C1E99">
              <w:noBreakHyphen/>
            </w:r>
            <w:r w:rsidRPr="0038408F">
              <w:t>ACTIVE PREPARATIONS, WASHING PREPARATIONS (INCLUDING AUXILIARY WASHING PREPARATIONS) AND CLEANING PREPARATIONS, WHETHER OR NOT CONTAINING SOAP, OTHER THAN THOSE OF 3401:</w:t>
            </w:r>
          </w:p>
        </w:tc>
        <w:tc>
          <w:tcPr>
            <w:tcW w:w="1191" w:type="dxa"/>
          </w:tcPr>
          <w:p w:rsidR="00620205" w:rsidRPr="0038408F" w:rsidRDefault="00620205" w:rsidP="001F3357">
            <w:pPr>
              <w:pStyle w:val="Tabletext"/>
            </w:pPr>
          </w:p>
        </w:tc>
      </w:tr>
      <w:tr w:rsidR="00877B0E" w:rsidRPr="0038408F" w:rsidTr="003A180F">
        <w:trPr>
          <w:cantSplit/>
        </w:trPr>
        <w:tc>
          <w:tcPr>
            <w:tcW w:w="1134" w:type="dxa"/>
          </w:tcPr>
          <w:p w:rsidR="00877B0E" w:rsidRPr="0038408F" w:rsidRDefault="00877B0E" w:rsidP="00877B0E">
            <w:pPr>
              <w:pStyle w:val="Tabletext"/>
            </w:pPr>
            <w:r w:rsidRPr="0038408F">
              <w:t>3402.3</w:t>
            </w:r>
          </w:p>
        </w:tc>
        <w:tc>
          <w:tcPr>
            <w:tcW w:w="4820" w:type="dxa"/>
          </w:tcPr>
          <w:p w:rsidR="00877B0E" w:rsidRPr="0038408F" w:rsidRDefault="005C1E99" w:rsidP="00877B0E">
            <w:pPr>
              <w:pStyle w:val="CTACAPS"/>
            </w:pPr>
            <w:r>
              <w:noBreakHyphen/>
            </w:r>
            <w:r w:rsidR="00877B0E" w:rsidRPr="0038408F">
              <w:t>Anionic organic surface</w:t>
            </w:r>
            <w:r>
              <w:noBreakHyphen/>
            </w:r>
            <w:r w:rsidR="00877B0E" w:rsidRPr="0038408F">
              <w:t>active agents, whether or not put up for retail sale:</w:t>
            </w:r>
          </w:p>
        </w:tc>
        <w:tc>
          <w:tcPr>
            <w:tcW w:w="1191" w:type="dxa"/>
          </w:tcPr>
          <w:p w:rsidR="00877B0E" w:rsidRPr="0038408F" w:rsidRDefault="00877B0E" w:rsidP="00877B0E">
            <w:pPr>
              <w:pStyle w:val="Tabletext"/>
            </w:pPr>
          </w:p>
        </w:tc>
      </w:tr>
      <w:tr w:rsidR="00877B0E" w:rsidRPr="0038408F" w:rsidTr="003A180F">
        <w:trPr>
          <w:cantSplit/>
        </w:trPr>
        <w:tc>
          <w:tcPr>
            <w:tcW w:w="1134" w:type="dxa"/>
          </w:tcPr>
          <w:p w:rsidR="00877B0E" w:rsidRPr="0038408F" w:rsidRDefault="00877B0E" w:rsidP="00877B0E">
            <w:pPr>
              <w:pStyle w:val="Tabletext"/>
            </w:pPr>
            <w:r w:rsidRPr="0038408F">
              <w:t>3402.31.00</w:t>
            </w:r>
          </w:p>
        </w:tc>
        <w:tc>
          <w:tcPr>
            <w:tcW w:w="4820" w:type="dxa"/>
          </w:tcPr>
          <w:p w:rsidR="00877B0E" w:rsidRPr="0038408F" w:rsidRDefault="005C1E99" w:rsidP="00877B0E">
            <w:pPr>
              <w:pStyle w:val="CTACAPS"/>
            </w:pPr>
            <w:r>
              <w:noBreakHyphen/>
            </w:r>
            <w:r>
              <w:noBreakHyphen/>
            </w:r>
            <w:r w:rsidR="00877B0E" w:rsidRPr="0038408F">
              <w:t>Linear alkylbenzene sulphonic acids and their salts</w:t>
            </w:r>
          </w:p>
        </w:tc>
        <w:tc>
          <w:tcPr>
            <w:tcW w:w="1191" w:type="dxa"/>
          </w:tcPr>
          <w:p w:rsidR="00877B0E" w:rsidRPr="0038408F" w:rsidRDefault="00877B0E" w:rsidP="00877B0E">
            <w:pPr>
              <w:pStyle w:val="Tabletext"/>
            </w:pPr>
            <w:r w:rsidRPr="0038408F">
              <w:t>5%</w:t>
            </w:r>
          </w:p>
        </w:tc>
      </w:tr>
      <w:tr w:rsidR="00877B0E" w:rsidRPr="0038408F" w:rsidTr="003A180F">
        <w:trPr>
          <w:cantSplit/>
        </w:trPr>
        <w:tc>
          <w:tcPr>
            <w:tcW w:w="1134" w:type="dxa"/>
          </w:tcPr>
          <w:p w:rsidR="00877B0E" w:rsidRPr="0038408F" w:rsidRDefault="00877B0E" w:rsidP="00877B0E">
            <w:pPr>
              <w:pStyle w:val="Tabletext"/>
            </w:pPr>
            <w:r w:rsidRPr="0038408F">
              <w:t>3402.39.00</w:t>
            </w:r>
          </w:p>
        </w:tc>
        <w:tc>
          <w:tcPr>
            <w:tcW w:w="4820" w:type="dxa"/>
          </w:tcPr>
          <w:p w:rsidR="00877B0E" w:rsidRPr="0038408F" w:rsidRDefault="005C1E99" w:rsidP="00877B0E">
            <w:pPr>
              <w:pStyle w:val="CTACAPS"/>
            </w:pPr>
            <w:r>
              <w:noBreakHyphen/>
            </w:r>
            <w:r>
              <w:noBreakHyphen/>
            </w:r>
            <w:r w:rsidR="00877B0E" w:rsidRPr="0038408F">
              <w:t>Other</w:t>
            </w:r>
          </w:p>
        </w:tc>
        <w:tc>
          <w:tcPr>
            <w:tcW w:w="1191" w:type="dxa"/>
          </w:tcPr>
          <w:p w:rsidR="00877B0E" w:rsidRPr="0038408F" w:rsidRDefault="00877B0E" w:rsidP="00877B0E">
            <w:pPr>
              <w:pStyle w:val="Tabletext"/>
            </w:pPr>
            <w:r w:rsidRPr="0038408F">
              <w:t>5%</w:t>
            </w:r>
          </w:p>
        </w:tc>
      </w:tr>
      <w:tr w:rsidR="00877B0E" w:rsidRPr="0038408F" w:rsidTr="003A180F">
        <w:trPr>
          <w:cantSplit/>
        </w:trPr>
        <w:tc>
          <w:tcPr>
            <w:tcW w:w="1134" w:type="dxa"/>
          </w:tcPr>
          <w:p w:rsidR="00877B0E" w:rsidRPr="0038408F" w:rsidRDefault="00877B0E" w:rsidP="00877B0E">
            <w:pPr>
              <w:pStyle w:val="Tabletext"/>
            </w:pPr>
            <w:r w:rsidRPr="0038408F">
              <w:t>3402.4</w:t>
            </w:r>
          </w:p>
        </w:tc>
        <w:tc>
          <w:tcPr>
            <w:tcW w:w="4820" w:type="dxa"/>
          </w:tcPr>
          <w:p w:rsidR="00877B0E" w:rsidRPr="0038408F" w:rsidRDefault="005C1E99" w:rsidP="00877B0E">
            <w:pPr>
              <w:pStyle w:val="CTACAPS"/>
            </w:pPr>
            <w:r>
              <w:noBreakHyphen/>
            </w:r>
            <w:r w:rsidR="00877B0E" w:rsidRPr="0038408F">
              <w:t>Other organic surface</w:t>
            </w:r>
            <w:r>
              <w:noBreakHyphen/>
            </w:r>
            <w:r w:rsidR="00877B0E" w:rsidRPr="0038408F">
              <w:t>active agents, whether or not put up for retail sale:</w:t>
            </w:r>
          </w:p>
        </w:tc>
        <w:tc>
          <w:tcPr>
            <w:tcW w:w="1191" w:type="dxa"/>
          </w:tcPr>
          <w:p w:rsidR="00877B0E" w:rsidRPr="0038408F" w:rsidRDefault="00877B0E" w:rsidP="00877B0E">
            <w:pPr>
              <w:pStyle w:val="Tabletext"/>
            </w:pPr>
          </w:p>
        </w:tc>
      </w:tr>
      <w:tr w:rsidR="00877B0E" w:rsidRPr="0038408F" w:rsidTr="003A180F">
        <w:trPr>
          <w:cantSplit/>
        </w:trPr>
        <w:tc>
          <w:tcPr>
            <w:tcW w:w="1134" w:type="dxa"/>
          </w:tcPr>
          <w:p w:rsidR="00877B0E" w:rsidRPr="0038408F" w:rsidRDefault="00877B0E" w:rsidP="00877B0E">
            <w:pPr>
              <w:pStyle w:val="Tabletext"/>
            </w:pPr>
            <w:r w:rsidRPr="0038408F">
              <w:t>3402.41.00</w:t>
            </w:r>
          </w:p>
        </w:tc>
        <w:tc>
          <w:tcPr>
            <w:tcW w:w="4820" w:type="dxa"/>
          </w:tcPr>
          <w:p w:rsidR="00877B0E" w:rsidRPr="0038408F" w:rsidRDefault="005C1E99" w:rsidP="00877B0E">
            <w:pPr>
              <w:pStyle w:val="CTACAPS"/>
            </w:pPr>
            <w:r>
              <w:noBreakHyphen/>
            </w:r>
            <w:r>
              <w:noBreakHyphen/>
            </w:r>
            <w:r w:rsidR="00877B0E" w:rsidRPr="0038408F">
              <w:t>Cationic</w:t>
            </w:r>
          </w:p>
        </w:tc>
        <w:tc>
          <w:tcPr>
            <w:tcW w:w="1191" w:type="dxa"/>
          </w:tcPr>
          <w:p w:rsidR="00877B0E" w:rsidRPr="0038408F" w:rsidRDefault="00877B0E" w:rsidP="00877B0E">
            <w:pPr>
              <w:pStyle w:val="Tabletext"/>
            </w:pPr>
            <w:r w:rsidRPr="0038408F">
              <w:t>5%</w:t>
            </w:r>
          </w:p>
        </w:tc>
      </w:tr>
      <w:tr w:rsidR="00877B0E" w:rsidRPr="0038408F" w:rsidTr="003A180F">
        <w:trPr>
          <w:cantSplit/>
        </w:trPr>
        <w:tc>
          <w:tcPr>
            <w:tcW w:w="1134" w:type="dxa"/>
          </w:tcPr>
          <w:p w:rsidR="00877B0E" w:rsidRPr="0038408F" w:rsidRDefault="00877B0E" w:rsidP="00877B0E">
            <w:pPr>
              <w:pStyle w:val="Tabletext"/>
            </w:pPr>
            <w:r w:rsidRPr="0038408F">
              <w:t>3402.42.00</w:t>
            </w:r>
          </w:p>
        </w:tc>
        <w:tc>
          <w:tcPr>
            <w:tcW w:w="4820" w:type="dxa"/>
          </w:tcPr>
          <w:p w:rsidR="00877B0E" w:rsidRPr="0038408F" w:rsidRDefault="005C1E99" w:rsidP="00877B0E">
            <w:pPr>
              <w:pStyle w:val="CTACAPS"/>
            </w:pPr>
            <w:r>
              <w:noBreakHyphen/>
            </w:r>
            <w:r>
              <w:noBreakHyphen/>
            </w:r>
            <w:r w:rsidR="00877B0E" w:rsidRPr="0038408F">
              <w:t>Non</w:t>
            </w:r>
            <w:r>
              <w:noBreakHyphen/>
            </w:r>
            <w:r w:rsidR="00877B0E" w:rsidRPr="0038408F">
              <w:t>ionic</w:t>
            </w:r>
          </w:p>
        </w:tc>
        <w:tc>
          <w:tcPr>
            <w:tcW w:w="1191" w:type="dxa"/>
          </w:tcPr>
          <w:p w:rsidR="00877B0E" w:rsidRPr="0038408F" w:rsidRDefault="00877B0E" w:rsidP="00877B0E">
            <w:pPr>
              <w:pStyle w:val="Tabletext"/>
            </w:pPr>
            <w:r w:rsidRPr="0038408F">
              <w:t>5%</w:t>
            </w:r>
          </w:p>
        </w:tc>
      </w:tr>
      <w:tr w:rsidR="00877B0E" w:rsidRPr="0038408F" w:rsidTr="003A180F">
        <w:trPr>
          <w:cantSplit/>
        </w:trPr>
        <w:tc>
          <w:tcPr>
            <w:tcW w:w="1134" w:type="dxa"/>
          </w:tcPr>
          <w:p w:rsidR="00877B0E" w:rsidRPr="0038408F" w:rsidRDefault="00877B0E" w:rsidP="00877B0E">
            <w:pPr>
              <w:pStyle w:val="Tabletext"/>
            </w:pPr>
            <w:r w:rsidRPr="0038408F">
              <w:t>3402.49.00</w:t>
            </w:r>
          </w:p>
        </w:tc>
        <w:tc>
          <w:tcPr>
            <w:tcW w:w="4820" w:type="dxa"/>
          </w:tcPr>
          <w:p w:rsidR="00877B0E" w:rsidRPr="0038408F" w:rsidRDefault="005C1E99" w:rsidP="00877B0E">
            <w:pPr>
              <w:pStyle w:val="CTACAPS"/>
            </w:pPr>
            <w:r>
              <w:noBreakHyphen/>
            </w:r>
            <w:r>
              <w:noBreakHyphen/>
            </w:r>
            <w:r w:rsidR="00877B0E" w:rsidRPr="0038408F">
              <w:t>Other</w:t>
            </w:r>
          </w:p>
        </w:tc>
        <w:tc>
          <w:tcPr>
            <w:tcW w:w="1191" w:type="dxa"/>
          </w:tcPr>
          <w:p w:rsidR="00877B0E" w:rsidRPr="0038408F" w:rsidRDefault="00877B0E" w:rsidP="00877B0E">
            <w:pPr>
              <w:pStyle w:val="Tabletext"/>
            </w:pPr>
            <w:r w:rsidRPr="0038408F">
              <w:t>5%</w:t>
            </w:r>
          </w:p>
        </w:tc>
      </w:tr>
      <w:tr w:rsidR="00877B0E" w:rsidRPr="0038408F" w:rsidTr="003A180F">
        <w:trPr>
          <w:cantSplit/>
        </w:trPr>
        <w:tc>
          <w:tcPr>
            <w:tcW w:w="1134" w:type="dxa"/>
          </w:tcPr>
          <w:p w:rsidR="00877B0E" w:rsidRPr="0038408F" w:rsidRDefault="00877B0E" w:rsidP="00877B0E">
            <w:pPr>
              <w:pStyle w:val="Tabletext"/>
            </w:pPr>
            <w:r w:rsidRPr="0038408F">
              <w:t>3402.50.00</w:t>
            </w:r>
          </w:p>
        </w:tc>
        <w:tc>
          <w:tcPr>
            <w:tcW w:w="4820" w:type="dxa"/>
          </w:tcPr>
          <w:p w:rsidR="00877B0E" w:rsidRPr="0038408F" w:rsidRDefault="005C1E99" w:rsidP="00877B0E">
            <w:pPr>
              <w:pStyle w:val="CTACAPS"/>
            </w:pPr>
            <w:r>
              <w:noBreakHyphen/>
            </w:r>
            <w:r w:rsidR="00877B0E" w:rsidRPr="0038408F">
              <w:t>Preparations put up for retail sale</w:t>
            </w:r>
          </w:p>
        </w:tc>
        <w:tc>
          <w:tcPr>
            <w:tcW w:w="1191" w:type="dxa"/>
          </w:tcPr>
          <w:p w:rsidR="00877B0E" w:rsidRPr="0038408F" w:rsidRDefault="00877B0E" w:rsidP="00877B0E">
            <w:pPr>
              <w:pStyle w:val="Tabletext"/>
            </w:pPr>
            <w:r w:rsidRPr="0038408F">
              <w:t>5%</w:t>
            </w:r>
          </w:p>
        </w:tc>
      </w:tr>
      <w:tr w:rsidR="00877B0E" w:rsidRPr="0038408F" w:rsidTr="00DA0234">
        <w:trPr>
          <w:cantSplit/>
        </w:trPr>
        <w:tc>
          <w:tcPr>
            <w:tcW w:w="1134" w:type="dxa"/>
          </w:tcPr>
          <w:p w:rsidR="00877B0E" w:rsidRPr="0038408F" w:rsidRDefault="00877B0E" w:rsidP="00877B0E">
            <w:pPr>
              <w:pStyle w:val="Tabletext"/>
            </w:pPr>
            <w:r w:rsidRPr="0038408F">
              <w:t>3402.90.00</w:t>
            </w:r>
          </w:p>
        </w:tc>
        <w:tc>
          <w:tcPr>
            <w:tcW w:w="4820" w:type="dxa"/>
          </w:tcPr>
          <w:p w:rsidR="00877B0E" w:rsidRPr="0038408F" w:rsidRDefault="005C1E99" w:rsidP="00877B0E">
            <w:pPr>
              <w:pStyle w:val="CTA-"/>
            </w:pPr>
            <w:r>
              <w:noBreakHyphen/>
            </w:r>
            <w:r w:rsidR="00877B0E" w:rsidRPr="0038408F">
              <w:t>Other</w:t>
            </w:r>
          </w:p>
        </w:tc>
        <w:tc>
          <w:tcPr>
            <w:tcW w:w="1191" w:type="dxa"/>
          </w:tcPr>
          <w:p w:rsidR="00877B0E" w:rsidRPr="0038408F" w:rsidRDefault="00877B0E" w:rsidP="00877B0E">
            <w:pPr>
              <w:pStyle w:val="Tabletext"/>
            </w:pPr>
            <w:r w:rsidRPr="0038408F">
              <w:t>5%</w:t>
            </w:r>
          </w:p>
        </w:tc>
      </w:tr>
    </w:tbl>
    <w:p w:rsidR="00620205" w:rsidRPr="0038408F" w:rsidRDefault="00620205" w:rsidP="00935289">
      <w:pPr>
        <w:pStyle w:val="Tabletext"/>
      </w:pPr>
    </w:p>
    <w:tbl>
      <w:tblPr>
        <w:tblW w:w="7526" w:type="dxa"/>
        <w:tblInd w:w="62" w:type="dxa"/>
        <w:tblLayout w:type="fixed"/>
        <w:tblCellMar>
          <w:left w:w="28" w:type="dxa"/>
          <w:right w:w="28" w:type="dxa"/>
        </w:tblCellMar>
        <w:tblLook w:val="0000" w:firstRow="0" w:lastRow="0" w:firstColumn="0" w:lastColumn="0" w:noHBand="0" w:noVBand="0"/>
      </w:tblPr>
      <w:tblGrid>
        <w:gridCol w:w="1134"/>
        <w:gridCol w:w="4772"/>
        <w:gridCol w:w="1620"/>
      </w:tblGrid>
      <w:tr w:rsidR="00620205" w:rsidRPr="0038408F">
        <w:trPr>
          <w:cantSplit/>
        </w:trPr>
        <w:tc>
          <w:tcPr>
            <w:tcW w:w="1134" w:type="dxa"/>
          </w:tcPr>
          <w:p w:rsidR="00620205" w:rsidRPr="0038408F" w:rsidRDefault="00620205" w:rsidP="00101DBA">
            <w:pPr>
              <w:pStyle w:val="Tabletext"/>
            </w:pPr>
            <w:r w:rsidRPr="0038408F">
              <w:t>3403</w:t>
            </w:r>
          </w:p>
        </w:tc>
        <w:tc>
          <w:tcPr>
            <w:tcW w:w="4772" w:type="dxa"/>
          </w:tcPr>
          <w:p w:rsidR="00620205" w:rsidRPr="0038408F" w:rsidRDefault="00620205" w:rsidP="00620205">
            <w:pPr>
              <w:pStyle w:val="CTACAPS"/>
            </w:pPr>
            <w:r w:rsidRPr="0038408F">
              <w:t>LUBRICATING PREPARATIONS (INCLUDING CUTTING</w:t>
            </w:r>
            <w:r w:rsidR="005C1E99">
              <w:noBreakHyphen/>
            </w:r>
            <w:r w:rsidRPr="0038408F">
              <w:t>OIL PREPARATIONS, BOLT OR NUT RELEASE PREPARATIONS, ANTI</w:t>
            </w:r>
            <w:r w:rsidR="005C1E99">
              <w:noBreakHyphen/>
            </w:r>
            <w:r w:rsidRPr="0038408F">
              <w:t>RUST OR ANTI</w:t>
            </w:r>
            <w:r w:rsidR="005C1E99">
              <w:noBreakHyphen/>
            </w:r>
            <w:r w:rsidRPr="0038408F">
              <w:t>CORROSION PREPARATIONS AND MOULD RELEASE PREPARATIONS, BASED ON LUBRICANTS) AND PREPARATIONS OF A KIND USED FOR THE OIL OR GREASE TREATMENT OF TEXTILE MATERIALS, LEATHER, FURSKINS OR OTHER MATERIALS, BUT EXCLUDING PREPARATIONS CONTAINING, AS BASIC CONSTITUENTS, 70% OR MORE BY WEIGHT OF PETROLEUM OILS OR OF OILS OBTAINED FROM BITUMINOUS MINERALS:</w:t>
            </w:r>
          </w:p>
        </w:tc>
        <w:tc>
          <w:tcPr>
            <w:tcW w:w="1620" w:type="dxa"/>
          </w:tcPr>
          <w:p w:rsidR="00620205" w:rsidRPr="0038408F" w:rsidRDefault="00620205" w:rsidP="001F3357">
            <w:pPr>
              <w:pStyle w:val="Tabletext"/>
            </w:pPr>
          </w:p>
        </w:tc>
      </w:tr>
      <w:tr w:rsidR="00620205" w:rsidRPr="0038408F">
        <w:trPr>
          <w:cantSplit/>
        </w:trPr>
        <w:tc>
          <w:tcPr>
            <w:tcW w:w="1134" w:type="dxa"/>
          </w:tcPr>
          <w:p w:rsidR="00620205" w:rsidRPr="0038408F" w:rsidRDefault="00620205" w:rsidP="00101DBA">
            <w:pPr>
              <w:pStyle w:val="Tabletext"/>
            </w:pPr>
            <w:r w:rsidRPr="0038408F">
              <w:t>3403.1</w:t>
            </w:r>
          </w:p>
        </w:tc>
        <w:tc>
          <w:tcPr>
            <w:tcW w:w="4772" w:type="dxa"/>
          </w:tcPr>
          <w:p w:rsidR="00620205" w:rsidRPr="0038408F" w:rsidRDefault="005C1E99" w:rsidP="00620205">
            <w:pPr>
              <w:pStyle w:val="CTA-"/>
            </w:pPr>
            <w:r>
              <w:noBreakHyphen/>
            </w:r>
            <w:r w:rsidR="00620205" w:rsidRPr="0038408F">
              <w:t>Containing petroleum oils or oils obtained from bituminous minerals:</w:t>
            </w:r>
          </w:p>
        </w:tc>
        <w:tc>
          <w:tcPr>
            <w:tcW w:w="1620" w:type="dxa"/>
          </w:tcPr>
          <w:p w:rsidR="00620205" w:rsidRPr="0038408F" w:rsidRDefault="00620205" w:rsidP="001F3357">
            <w:pPr>
              <w:pStyle w:val="Tabletext"/>
            </w:pPr>
          </w:p>
        </w:tc>
      </w:tr>
      <w:tr w:rsidR="00620205" w:rsidRPr="0038408F">
        <w:trPr>
          <w:cantSplit/>
        </w:trPr>
        <w:tc>
          <w:tcPr>
            <w:tcW w:w="1134" w:type="dxa"/>
          </w:tcPr>
          <w:p w:rsidR="00620205" w:rsidRPr="0038408F" w:rsidRDefault="00620205" w:rsidP="00101DBA">
            <w:pPr>
              <w:pStyle w:val="Tabletext"/>
            </w:pPr>
            <w:r w:rsidRPr="0038408F">
              <w:t>3403.11</w:t>
            </w:r>
          </w:p>
        </w:tc>
        <w:tc>
          <w:tcPr>
            <w:tcW w:w="4772" w:type="dxa"/>
          </w:tcPr>
          <w:p w:rsidR="00620205" w:rsidRPr="0038408F" w:rsidRDefault="005C1E99" w:rsidP="00AC4AA9">
            <w:pPr>
              <w:pStyle w:val="CTA--"/>
            </w:pPr>
            <w:r>
              <w:noBreakHyphen/>
            </w:r>
            <w:r>
              <w:noBreakHyphen/>
            </w:r>
            <w:r w:rsidR="00620205" w:rsidRPr="0038408F">
              <w:t>Preparations for the treatment of textile materials, leather, furskins or other materials:</w:t>
            </w:r>
          </w:p>
        </w:tc>
        <w:tc>
          <w:tcPr>
            <w:tcW w:w="1620" w:type="dxa"/>
          </w:tcPr>
          <w:p w:rsidR="00620205" w:rsidRPr="0038408F" w:rsidRDefault="00620205" w:rsidP="001F3357">
            <w:pPr>
              <w:pStyle w:val="Tabletext"/>
            </w:pPr>
          </w:p>
        </w:tc>
      </w:tr>
      <w:tr w:rsidR="00620205" w:rsidRPr="0038408F">
        <w:trPr>
          <w:cantSplit/>
        </w:trPr>
        <w:tc>
          <w:tcPr>
            <w:tcW w:w="1134" w:type="dxa"/>
          </w:tcPr>
          <w:p w:rsidR="00620205" w:rsidRPr="0038408F" w:rsidRDefault="00620205" w:rsidP="00101DBA">
            <w:pPr>
              <w:pStyle w:val="Tabletext"/>
            </w:pPr>
            <w:r w:rsidRPr="0038408F">
              <w:t>3403.11.10</w:t>
            </w:r>
          </w:p>
        </w:tc>
        <w:tc>
          <w:tcPr>
            <w:tcW w:w="4772" w:type="dxa"/>
          </w:tcPr>
          <w:p w:rsidR="00620205" w:rsidRPr="0038408F" w:rsidRDefault="005C1E99" w:rsidP="00AC4AA9">
            <w:pPr>
              <w:pStyle w:val="CTA---"/>
            </w:pPr>
            <w:r>
              <w:noBreakHyphen/>
            </w:r>
            <w:r>
              <w:noBreakHyphen/>
            </w:r>
            <w:r>
              <w:noBreakHyphen/>
            </w:r>
            <w:r w:rsidR="00620205" w:rsidRPr="0038408F">
              <w:t>In solid or semi</w:t>
            </w:r>
            <w:r>
              <w:noBreakHyphen/>
            </w:r>
            <w:r w:rsidR="00620205" w:rsidRPr="0038408F">
              <w:t>solid form</w:t>
            </w:r>
          </w:p>
        </w:tc>
        <w:tc>
          <w:tcPr>
            <w:tcW w:w="1620" w:type="dxa"/>
          </w:tcPr>
          <w:p w:rsidR="00620205" w:rsidRPr="0038408F" w:rsidRDefault="0018655F">
            <w:pPr>
              <w:pStyle w:val="Tabletext"/>
            </w:pPr>
            <w:r w:rsidRPr="0038408F">
              <w:t>$0.085/kg</w:t>
            </w:r>
            <w:r w:rsidRPr="0038408F">
              <w:br/>
              <w:t>NZ/PG/FI/</w:t>
            </w:r>
            <w:r w:rsidRPr="0038408F">
              <w:br/>
              <w:t>DC/LDC:</w:t>
            </w:r>
            <w:r w:rsidRPr="0038408F">
              <w:br/>
              <w:t>$0.085/kg</w:t>
            </w:r>
          </w:p>
        </w:tc>
      </w:tr>
      <w:tr w:rsidR="00620205" w:rsidRPr="0038408F">
        <w:trPr>
          <w:cantSplit/>
        </w:trPr>
        <w:tc>
          <w:tcPr>
            <w:tcW w:w="1134" w:type="dxa"/>
          </w:tcPr>
          <w:p w:rsidR="00620205" w:rsidRPr="0038408F" w:rsidRDefault="00620205" w:rsidP="00101DBA">
            <w:pPr>
              <w:pStyle w:val="Tabletext"/>
            </w:pPr>
            <w:r w:rsidRPr="0038408F">
              <w:t>3403.11.90</w:t>
            </w:r>
          </w:p>
        </w:tc>
        <w:tc>
          <w:tcPr>
            <w:tcW w:w="4772" w:type="dxa"/>
          </w:tcPr>
          <w:p w:rsidR="00620205" w:rsidRPr="0038408F" w:rsidRDefault="005C1E99" w:rsidP="00AC4AA9">
            <w:pPr>
              <w:pStyle w:val="CTA---"/>
            </w:pPr>
            <w:r>
              <w:noBreakHyphen/>
            </w:r>
            <w:r>
              <w:noBreakHyphen/>
            </w:r>
            <w:r>
              <w:noBreakHyphen/>
            </w:r>
            <w:r w:rsidR="00620205" w:rsidRPr="0038408F">
              <w:t>Other</w:t>
            </w:r>
          </w:p>
        </w:tc>
        <w:tc>
          <w:tcPr>
            <w:tcW w:w="1620" w:type="dxa"/>
          </w:tcPr>
          <w:p w:rsidR="00620205" w:rsidRPr="0038408F" w:rsidRDefault="002A0DF6">
            <w:pPr>
              <w:pStyle w:val="Tabletext"/>
            </w:pPr>
            <w:r w:rsidRPr="0038408F">
              <w:t>$0.085/L</w:t>
            </w:r>
            <w:r w:rsidRPr="0038408F">
              <w:br/>
              <w:t>NZ/PG/FI/</w:t>
            </w:r>
            <w:r w:rsidRPr="0038408F">
              <w:br/>
              <w:t>DC/LDC:</w:t>
            </w:r>
            <w:r w:rsidRPr="0038408F">
              <w:br/>
              <w:t>$0.085/L</w:t>
            </w:r>
          </w:p>
        </w:tc>
      </w:tr>
      <w:tr w:rsidR="00620205" w:rsidRPr="0038408F">
        <w:trPr>
          <w:cantSplit/>
        </w:trPr>
        <w:tc>
          <w:tcPr>
            <w:tcW w:w="1134" w:type="dxa"/>
          </w:tcPr>
          <w:p w:rsidR="00620205" w:rsidRPr="0038408F" w:rsidRDefault="00620205" w:rsidP="00101DBA">
            <w:pPr>
              <w:pStyle w:val="Tabletext"/>
            </w:pPr>
            <w:r w:rsidRPr="0038408F">
              <w:t>3403.19</w:t>
            </w:r>
          </w:p>
        </w:tc>
        <w:tc>
          <w:tcPr>
            <w:tcW w:w="4772" w:type="dxa"/>
          </w:tcPr>
          <w:p w:rsidR="00620205" w:rsidRPr="0038408F" w:rsidRDefault="005C1E99" w:rsidP="00AC4AA9">
            <w:pPr>
              <w:pStyle w:val="CTA--"/>
            </w:pPr>
            <w:r>
              <w:noBreakHyphen/>
            </w:r>
            <w:r>
              <w:noBreakHyphen/>
            </w:r>
            <w:r w:rsidR="00620205" w:rsidRPr="0038408F">
              <w:t>Other:</w:t>
            </w:r>
          </w:p>
        </w:tc>
        <w:tc>
          <w:tcPr>
            <w:tcW w:w="1620" w:type="dxa"/>
          </w:tcPr>
          <w:p w:rsidR="00620205" w:rsidRPr="0038408F" w:rsidRDefault="00620205" w:rsidP="001F3357">
            <w:pPr>
              <w:pStyle w:val="Tabletext"/>
            </w:pPr>
          </w:p>
        </w:tc>
      </w:tr>
      <w:tr w:rsidR="00620205" w:rsidRPr="0038408F">
        <w:trPr>
          <w:cantSplit/>
        </w:trPr>
        <w:tc>
          <w:tcPr>
            <w:tcW w:w="1134" w:type="dxa"/>
          </w:tcPr>
          <w:p w:rsidR="00620205" w:rsidRPr="0038408F" w:rsidRDefault="00620205" w:rsidP="00101DBA">
            <w:pPr>
              <w:pStyle w:val="Tabletext"/>
            </w:pPr>
            <w:r w:rsidRPr="0038408F">
              <w:t>3403.19.10</w:t>
            </w:r>
          </w:p>
        </w:tc>
        <w:tc>
          <w:tcPr>
            <w:tcW w:w="4772" w:type="dxa"/>
          </w:tcPr>
          <w:p w:rsidR="00620205" w:rsidRPr="0038408F" w:rsidRDefault="005C1E99" w:rsidP="00AC4AA9">
            <w:pPr>
              <w:pStyle w:val="CTA---"/>
            </w:pPr>
            <w:r>
              <w:noBreakHyphen/>
            </w:r>
            <w:r>
              <w:noBreakHyphen/>
            </w:r>
            <w:r>
              <w:noBreakHyphen/>
            </w:r>
            <w:r w:rsidR="00620205" w:rsidRPr="0038408F">
              <w:t>In solid or semi</w:t>
            </w:r>
            <w:r>
              <w:noBreakHyphen/>
            </w:r>
            <w:r w:rsidR="00620205" w:rsidRPr="0038408F">
              <w:t>solid form</w:t>
            </w:r>
          </w:p>
        </w:tc>
        <w:tc>
          <w:tcPr>
            <w:tcW w:w="1620" w:type="dxa"/>
          </w:tcPr>
          <w:p w:rsidR="00620205" w:rsidRPr="0038408F" w:rsidRDefault="002F78FB">
            <w:pPr>
              <w:pStyle w:val="Tabletext"/>
            </w:pPr>
            <w:r w:rsidRPr="0038408F">
              <w:t>$0.085/kg</w:t>
            </w:r>
            <w:r w:rsidRPr="0038408F">
              <w:br/>
              <w:t>NZ/PG/FI/</w:t>
            </w:r>
            <w:r w:rsidRPr="0038408F">
              <w:br/>
              <w:t>DC/LDC:</w:t>
            </w:r>
            <w:r w:rsidRPr="0038408F">
              <w:br/>
              <w:t>$0.085/kg</w:t>
            </w:r>
          </w:p>
        </w:tc>
      </w:tr>
      <w:tr w:rsidR="00620205" w:rsidRPr="0038408F">
        <w:trPr>
          <w:cantSplit/>
        </w:trPr>
        <w:tc>
          <w:tcPr>
            <w:tcW w:w="1134" w:type="dxa"/>
          </w:tcPr>
          <w:p w:rsidR="00620205" w:rsidRPr="0038408F" w:rsidRDefault="00620205" w:rsidP="00101DBA">
            <w:pPr>
              <w:pStyle w:val="Tabletext"/>
            </w:pPr>
            <w:r w:rsidRPr="0038408F">
              <w:t>3403.19.90</w:t>
            </w:r>
          </w:p>
        </w:tc>
        <w:tc>
          <w:tcPr>
            <w:tcW w:w="4772" w:type="dxa"/>
          </w:tcPr>
          <w:p w:rsidR="00620205" w:rsidRPr="0038408F" w:rsidRDefault="005C1E99" w:rsidP="00AC4AA9">
            <w:pPr>
              <w:pStyle w:val="CTA---"/>
            </w:pPr>
            <w:r>
              <w:noBreakHyphen/>
            </w:r>
            <w:r>
              <w:noBreakHyphen/>
            </w:r>
            <w:r>
              <w:noBreakHyphen/>
            </w:r>
            <w:r w:rsidR="00620205" w:rsidRPr="0038408F">
              <w:t>Other</w:t>
            </w:r>
          </w:p>
        </w:tc>
        <w:tc>
          <w:tcPr>
            <w:tcW w:w="1620" w:type="dxa"/>
          </w:tcPr>
          <w:p w:rsidR="00620205" w:rsidRPr="0038408F" w:rsidRDefault="00B1123B">
            <w:pPr>
              <w:pStyle w:val="Tabletext"/>
            </w:pPr>
            <w:r w:rsidRPr="0038408F">
              <w:t>$0.085/L</w:t>
            </w:r>
            <w:r w:rsidRPr="0038408F">
              <w:br/>
              <w:t>NZ/PG/FI/</w:t>
            </w:r>
            <w:r w:rsidRPr="0038408F">
              <w:br/>
              <w:t>DC/LDC:</w:t>
            </w:r>
            <w:r w:rsidRPr="0038408F">
              <w:br/>
              <w:t>$0.085/L</w:t>
            </w:r>
          </w:p>
        </w:tc>
      </w:tr>
      <w:tr w:rsidR="00620205" w:rsidRPr="0038408F">
        <w:trPr>
          <w:cantSplit/>
        </w:trPr>
        <w:tc>
          <w:tcPr>
            <w:tcW w:w="1134" w:type="dxa"/>
          </w:tcPr>
          <w:p w:rsidR="00620205" w:rsidRPr="0038408F" w:rsidRDefault="00620205" w:rsidP="00101DBA">
            <w:pPr>
              <w:pStyle w:val="Tabletext"/>
            </w:pPr>
            <w:r w:rsidRPr="0038408F">
              <w:t>3403.9</w:t>
            </w:r>
          </w:p>
        </w:tc>
        <w:tc>
          <w:tcPr>
            <w:tcW w:w="4772" w:type="dxa"/>
          </w:tcPr>
          <w:p w:rsidR="00620205" w:rsidRPr="0038408F" w:rsidRDefault="005C1E99" w:rsidP="00AC4AA9">
            <w:pPr>
              <w:pStyle w:val="CTA-"/>
            </w:pPr>
            <w:r>
              <w:noBreakHyphen/>
            </w:r>
            <w:r w:rsidR="00620205" w:rsidRPr="0038408F">
              <w:t>Other:</w:t>
            </w:r>
          </w:p>
        </w:tc>
        <w:tc>
          <w:tcPr>
            <w:tcW w:w="1620" w:type="dxa"/>
          </w:tcPr>
          <w:p w:rsidR="00620205" w:rsidRPr="0038408F" w:rsidRDefault="00620205" w:rsidP="001F3357">
            <w:pPr>
              <w:pStyle w:val="Tabletext"/>
            </w:pPr>
          </w:p>
        </w:tc>
      </w:tr>
      <w:tr w:rsidR="00620205" w:rsidRPr="0038408F">
        <w:trPr>
          <w:cantSplit/>
        </w:trPr>
        <w:tc>
          <w:tcPr>
            <w:tcW w:w="1134" w:type="dxa"/>
          </w:tcPr>
          <w:p w:rsidR="00620205" w:rsidRPr="0038408F" w:rsidRDefault="00620205" w:rsidP="00101DBA">
            <w:pPr>
              <w:pStyle w:val="Tabletext"/>
            </w:pPr>
            <w:r w:rsidRPr="0038408F">
              <w:t>3403.91</w:t>
            </w:r>
          </w:p>
        </w:tc>
        <w:tc>
          <w:tcPr>
            <w:tcW w:w="4772" w:type="dxa"/>
          </w:tcPr>
          <w:p w:rsidR="00620205" w:rsidRPr="0038408F" w:rsidRDefault="005C1E99" w:rsidP="00AC4AA9">
            <w:pPr>
              <w:pStyle w:val="CTA--"/>
            </w:pPr>
            <w:r>
              <w:noBreakHyphen/>
            </w:r>
            <w:r>
              <w:noBreakHyphen/>
            </w:r>
            <w:r w:rsidR="00620205" w:rsidRPr="0038408F">
              <w:t>Preparations for the treatment of textile materials, leather, furskins or other materials:</w:t>
            </w:r>
          </w:p>
        </w:tc>
        <w:tc>
          <w:tcPr>
            <w:tcW w:w="1620" w:type="dxa"/>
          </w:tcPr>
          <w:p w:rsidR="00620205" w:rsidRPr="0038408F" w:rsidRDefault="00620205" w:rsidP="001F3357">
            <w:pPr>
              <w:pStyle w:val="Tabletext"/>
            </w:pPr>
          </w:p>
        </w:tc>
      </w:tr>
      <w:tr w:rsidR="00620205" w:rsidRPr="0038408F">
        <w:trPr>
          <w:cantSplit/>
        </w:trPr>
        <w:tc>
          <w:tcPr>
            <w:tcW w:w="1134" w:type="dxa"/>
          </w:tcPr>
          <w:p w:rsidR="00620205" w:rsidRPr="0038408F" w:rsidRDefault="00620205" w:rsidP="00101DBA">
            <w:pPr>
              <w:pStyle w:val="Tabletext"/>
            </w:pPr>
            <w:r w:rsidRPr="0038408F">
              <w:t>3403.91.10</w:t>
            </w:r>
          </w:p>
        </w:tc>
        <w:tc>
          <w:tcPr>
            <w:tcW w:w="4772" w:type="dxa"/>
          </w:tcPr>
          <w:p w:rsidR="00620205" w:rsidRPr="0038408F" w:rsidRDefault="005C1E99" w:rsidP="00AC4AA9">
            <w:pPr>
              <w:pStyle w:val="CTA---"/>
            </w:pPr>
            <w:r>
              <w:noBreakHyphen/>
            </w:r>
            <w:r>
              <w:noBreakHyphen/>
            </w:r>
            <w:r>
              <w:noBreakHyphen/>
            </w:r>
            <w:r w:rsidR="00620205" w:rsidRPr="0038408F">
              <w:t>In solid or semi</w:t>
            </w:r>
            <w:r>
              <w:noBreakHyphen/>
            </w:r>
            <w:r w:rsidR="00620205" w:rsidRPr="0038408F">
              <w:t>solid form</w:t>
            </w:r>
          </w:p>
        </w:tc>
        <w:tc>
          <w:tcPr>
            <w:tcW w:w="1620" w:type="dxa"/>
          </w:tcPr>
          <w:p w:rsidR="00620205" w:rsidRPr="0038408F" w:rsidRDefault="00C6713F">
            <w:pPr>
              <w:pStyle w:val="Tabletext"/>
            </w:pPr>
            <w:r w:rsidRPr="0038408F">
              <w:t>$0.085/kg</w:t>
            </w:r>
            <w:r w:rsidRPr="0038408F">
              <w:br/>
              <w:t>NZ/PG/FI/</w:t>
            </w:r>
            <w:r w:rsidRPr="0038408F">
              <w:br/>
              <w:t>DC/LDC:</w:t>
            </w:r>
            <w:r w:rsidRPr="0038408F">
              <w:br/>
              <w:t>$0.085/kg</w:t>
            </w:r>
          </w:p>
        </w:tc>
      </w:tr>
      <w:tr w:rsidR="00620205" w:rsidRPr="0038408F">
        <w:trPr>
          <w:cantSplit/>
        </w:trPr>
        <w:tc>
          <w:tcPr>
            <w:tcW w:w="1134" w:type="dxa"/>
          </w:tcPr>
          <w:p w:rsidR="00620205" w:rsidRPr="0038408F" w:rsidRDefault="00620205" w:rsidP="00101DBA">
            <w:pPr>
              <w:pStyle w:val="Tabletext"/>
            </w:pPr>
            <w:r w:rsidRPr="0038408F">
              <w:t>3403.91.90</w:t>
            </w:r>
          </w:p>
        </w:tc>
        <w:tc>
          <w:tcPr>
            <w:tcW w:w="4772" w:type="dxa"/>
          </w:tcPr>
          <w:p w:rsidR="00620205" w:rsidRPr="0038408F" w:rsidRDefault="005C1E99" w:rsidP="00AC4AA9">
            <w:pPr>
              <w:pStyle w:val="CTA---"/>
            </w:pPr>
            <w:r>
              <w:noBreakHyphen/>
            </w:r>
            <w:r>
              <w:noBreakHyphen/>
            </w:r>
            <w:r>
              <w:noBreakHyphen/>
            </w:r>
            <w:r w:rsidR="00620205" w:rsidRPr="0038408F">
              <w:t>Other</w:t>
            </w:r>
          </w:p>
        </w:tc>
        <w:tc>
          <w:tcPr>
            <w:tcW w:w="1620" w:type="dxa"/>
          </w:tcPr>
          <w:p w:rsidR="00620205" w:rsidRPr="0038408F" w:rsidRDefault="004F2846">
            <w:pPr>
              <w:pStyle w:val="Tabletext"/>
            </w:pPr>
            <w:r w:rsidRPr="0038408F">
              <w:t>$0.085/L</w:t>
            </w:r>
            <w:r w:rsidRPr="0038408F">
              <w:br/>
              <w:t>NZ/PG/FI/</w:t>
            </w:r>
            <w:r w:rsidRPr="0038408F">
              <w:br/>
              <w:t>DC/LDC:</w:t>
            </w:r>
            <w:r w:rsidRPr="0038408F">
              <w:br/>
              <w:t>$0.085/L</w:t>
            </w:r>
          </w:p>
        </w:tc>
      </w:tr>
      <w:tr w:rsidR="00620205" w:rsidRPr="0038408F">
        <w:trPr>
          <w:cantSplit/>
        </w:trPr>
        <w:tc>
          <w:tcPr>
            <w:tcW w:w="1134" w:type="dxa"/>
          </w:tcPr>
          <w:p w:rsidR="00620205" w:rsidRPr="0038408F" w:rsidRDefault="00620205" w:rsidP="00101DBA">
            <w:pPr>
              <w:pStyle w:val="Tabletext"/>
            </w:pPr>
            <w:r w:rsidRPr="0038408F">
              <w:t>3403.99</w:t>
            </w:r>
          </w:p>
        </w:tc>
        <w:tc>
          <w:tcPr>
            <w:tcW w:w="4772" w:type="dxa"/>
          </w:tcPr>
          <w:p w:rsidR="00620205" w:rsidRPr="0038408F" w:rsidRDefault="005C1E99" w:rsidP="00AC4AA9">
            <w:pPr>
              <w:pStyle w:val="CTA--"/>
            </w:pPr>
            <w:r>
              <w:noBreakHyphen/>
            </w:r>
            <w:r>
              <w:noBreakHyphen/>
            </w:r>
            <w:r w:rsidR="00620205" w:rsidRPr="0038408F">
              <w:t>Other:</w:t>
            </w:r>
          </w:p>
        </w:tc>
        <w:tc>
          <w:tcPr>
            <w:tcW w:w="1620" w:type="dxa"/>
          </w:tcPr>
          <w:p w:rsidR="00620205" w:rsidRPr="0038408F" w:rsidRDefault="00620205" w:rsidP="001F3357">
            <w:pPr>
              <w:pStyle w:val="Tabletext"/>
            </w:pPr>
          </w:p>
        </w:tc>
      </w:tr>
      <w:tr w:rsidR="00620205" w:rsidRPr="0038408F">
        <w:trPr>
          <w:cantSplit/>
        </w:trPr>
        <w:tc>
          <w:tcPr>
            <w:tcW w:w="1134" w:type="dxa"/>
          </w:tcPr>
          <w:p w:rsidR="00620205" w:rsidRPr="0038408F" w:rsidRDefault="00620205" w:rsidP="00101DBA">
            <w:pPr>
              <w:pStyle w:val="Tabletext"/>
            </w:pPr>
            <w:r w:rsidRPr="0038408F">
              <w:t>3403.99.10</w:t>
            </w:r>
          </w:p>
        </w:tc>
        <w:tc>
          <w:tcPr>
            <w:tcW w:w="4772" w:type="dxa"/>
          </w:tcPr>
          <w:p w:rsidR="00620205" w:rsidRPr="0038408F" w:rsidRDefault="005C1E99" w:rsidP="00AC4AA9">
            <w:pPr>
              <w:pStyle w:val="CTA---"/>
            </w:pPr>
            <w:r>
              <w:noBreakHyphen/>
            </w:r>
            <w:r>
              <w:noBreakHyphen/>
            </w:r>
            <w:r>
              <w:noBreakHyphen/>
            </w:r>
            <w:r w:rsidR="00620205" w:rsidRPr="0038408F">
              <w:t>In solid or semi</w:t>
            </w:r>
            <w:r>
              <w:noBreakHyphen/>
            </w:r>
            <w:r w:rsidR="00620205" w:rsidRPr="0038408F">
              <w:t>solid form</w:t>
            </w:r>
          </w:p>
        </w:tc>
        <w:tc>
          <w:tcPr>
            <w:tcW w:w="1620" w:type="dxa"/>
          </w:tcPr>
          <w:p w:rsidR="00620205" w:rsidRPr="0038408F" w:rsidRDefault="00227B8D">
            <w:pPr>
              <w:pStyle w:val="Tabletext"/>
            </w:pPr>
            <w:r w:rsidRPr="0038408F">
              <w:t>$0.085/kg</w:t>
            </w:r>
            <w:r w:rsidRPr="0038408F">
              <w:br/>
              <w:t>NZ/PG/FI/</w:t>
            </w:r>
            <w:r w:rsidRPr="0038408F">
              <w:br/>
              <w:t>DC/LDC:</w:t>
            </w:r>
            <w:r w:rsidRPr="0038408F">
              <w:br/>
              <w:t>$0.085/kg</w:t>
            </w:r>
          </w:p>
        </w:tc>
      </w:tr>
      <w:tr w:rsidR="00620205" w:rsidRPr="0038408F">
        <w:trPr>
          <w:cantSplit/>
        </w:trPr>
        <w:tc>
          <w:tcPr>
            <w:tcW w:w="1134" w:type="dxa"/>
          </w:tcPr>
          <w:p w:rsidR="00620205" w:rsidRPr="0038408F" w:rsidRDefault="00620205" w:rsidP="00101DBA">
            <w:pPr>
              <w:pStyle w:val="Tabletext"/>
            </w:pPr>
            <w:r w:rsidRPr="0038408F">
              <w:t>3403.99.90</w:t>
            </w:r>
          </w:p>
        </w:tc>
        <w:tc>
          <w:tcPr>
            <w:tcW w:w="4772" w:type="dxa"/>
          </w:tcPr>
          <w:p w:rsidR="00620205" w:rsidRPr="0038408F" w:rsidRDefault="005C1E99" w:rsidP="00AC4AA9">
            <w:pPr>
              <w:pStyle w:val="CTA---"/>
            </w:pPr>
            <w:r>
              <w:noBreakHyphen/>
            </w:r>
            <w:r>
              <w:noBreakHyphen/>
            </w:r>
            <w:r>
              <w:noBreakHyphen/>
            </w:r>
            <w:r w:rsidR="00620205" w:rsidRPr="0038408F">
              <w:t>Other</w:t>
            </w:r>
          </w:p>
        </w:tc>
        <w:tc>
          <w:tcPr>
            <w:tcW w:w="1620" w:type="dxa"/>
          </w:tcPr>
          <w:p w:rsidR="00620205" w:rsidRPr="0038408F" w:rsidRDefault="004B535E">
            <w:pPr>
              <w:pStyle w:val="Tabletext"/>
            </w:pPr>
            <w:r w:rsidRPr="0038408F">
              <w:t>$0.085/L</w:t>
            </w:r>
            <w:r w:rsidRPr="0038408F">
              <w:br/>
              <w:t>NZ/PG/FI/</w:t>
            </w:r>
            <w:r w:rsidRPr="0038408F">
              <w:br/>
              <w:t>DC/LDC:</w:t>
            </w:r>
            <w:r w:rsidRPr="0038408F">
              <w:br/>
              <w:t>$0.085/L</w:t>
            </w:r>
          </w:p>
        </w:tc>
      </w:tr>
    </w:tbl>
    <w:p w:rsidR="00620205" w:rsidRPr="0038408F" w:rsidRDefault="00620205" w:rsidP="00935289">
      <w:pPr>
        <w:pStyle w:val="Tabletext"/>
      </w:pPr>
    </w:p>
    <w:tbl>
      <w:tblPr>
        <w:tblW w:w="7479" w:type="dxa"/>
        <w:tblInd w:w="62" w:type="dxa"/>
        <w:tblLayout w:type="fixed"/>
        <w:tblCellMar>
          <w:left w:w="28" w:type="dxa"/>
          <w:right w:w="28" w:type="dxa"/>
        </w:tblCellMar>
        <w:tblLook w:val="0000" w:firstRow="0" w:lastRow="0" w:firstColumn="0" w:lastColumn="0" w:noHBand="0" w:noVBand="0"/>
      </w:tblPr>
      <w:tblGrid>
        <w:gridCol w:w="1134"/>
        <w:gridCol w:w="4820"/>
        <w:gridCol w:w="1525"/>
      </w:tblGrid>
      <w:tr w:rsidR="00620205" w:rsidRPr="0038408F" w:rsidTr="000245C6">
        <w:trPr>
          <w:cantSplit/>
        </w:trPr>
        <w:tc>
          <w:tcPr>
            <w:tcW w:w="1134" w:type="dxa"/>
          </w:tcPr>
          <w:p w:rsidR="00620205" w:rsidRPr="0038408F" w:rsidRDefault="00620205" w:rsidP="00101DBA">
            <w:pPr>
              <w:pStyle w:val="Tabletext"/>
            </w:pPr>
            <w:r w:rsidRPr="0038408F">
              <w:t>3404</w:t>
            </w:r>
          </w:p>
        </w:tc>
        <w:tc>
          <w:tcPr>
            <w:tcW w:w="4820" w:type="dxa"/>
          </w:tcPr>
          <w:p w:rsidR="00620205" w:rsidRPr="0038408F" w:rsidRDefault="00620205" w:rsidP="00620205">
            <w:pPr>
              <w:pStyle w:val="CTACAPS"/>
            </w:pPr>
            <w:r w:rsidRPr="0038408F">
              <w:t>ARTIFICIAL WAXES AND PREPARED WAXES:</w:t>
            </w:r>
          </w:p>
        </w:tc>
        <w:tc>
          <w:tcPr>
            <w:tcW w:w="1525" w:type="dxa"/>
          </w:tcPr>
          <w:p w:rsidR="00620205" w:rsidRPr="0038408F" w:rsidRDefault="00620205" w:rsidP="001F3357">
            <w:pPr>
              <w:pStyle w:val="Tabletext"/>
            </w:pPr>
          </w:p>
        </w:tc>
      </w:tr>
      <w:tr w:rsidR="00620205" w:rsidRPr="0038408F" w:rsidTr="000245C6">
        <w:trPr>
          <w:cantSplit/>
        </w:trPr>
        <w:tc>
          <w:tcPr>
            <w:tcW w:w="1134" w:type="dxa"/>
          </w:tcPr>
          <w:p w:rsidR="00620205" w:rsidRPr="0038408F" w:rsidRDefault="00620205" w:rsidP="00101DBA">
            <w:pPr>
              <w:pStyle w:val="Tabletext"/>
            </w:pPr>
            <w:r w:rsidRPr="0038408F">
              <w:t>3404.20.00</w:t>
            </w:r>
          </w:p>
        </w:tc>
        <w:tc>
          <w:tcPr>
            <w:tcW w:w="4820" w:type="dxa"/>
          </w:tcPr>
          <w:p w:rsidR="00620205" w:rsidRPr="0038408F" w:rsidRDefault="005C1E99" w:rsidP="00620205">
            <w:pPr>
              <w:pStyle w:val="CTA-"/>
            </w:pPr>
            <w:r>
              <w:noBreakHyphen/>
            </w:r>
            <w:r w:rsidR="00620205" w:rsidRPr="0038408F">
              <w:t>Of poly(oxyethylene) (polyethylene glycol)</w:t>
            </w:r>
          </w:p>
        </w:tc>
        <w:tc>
          <w:tcPr>
            <w:tcW w:w="1525" w:type="dxa"/>
          </w:tcPr>
          <w:p w:rsidR="00620205" w:rsidRPr="0038408F" w:rsidRDefault="00620205" w:rsidP="001F3357">
            <w:pPr>
              <w:pStyle w:val="Tabletext"/>
            </w:pPr>
            <w:r w:rsidRPr="0038408F">
              <w:t>Free</w:t>
            </w:r>
          </w:p>
        </w:tc>
      </w:tr>
      <w:tr w:rsidR="00620205" w:rsidRPr="0038408F" w:rsidTr="000245C6">
        <w:trPr>
          <w:cantSplit/>
        </w:trPr>
        <w:tc>
          <w:tcPr>
            <w:tcW w:w="1134" w:type="dxa"/>
          </w:tcPr>
          <w:p w:rsidR="00620205" w:rsidRPr="0038408F" w:rsidRDefault="00620205" w:rsidP="00101DBA">
            <w:pPr>
              <w:pStyle w:val="Tabletext"/>
            </w:pPr>
            <w:r w:rsidRPr="0038408F">
              <w:t>3404.90.00</w:t>
            </w:r>
          </w:p>
        </w:tc>
        <w:tc>
          <w:tcPr>
            <w:tcW w:w="4820" w:type="dxa"/>
          </w:tcPr>
          <w:p w:rsidR="00620205" w:rsidRPr="0038408F" w:rsidRDefault="005C1E99" w:rsidP="00620205">
            <w:pPr>
              <w:pStyle w:val="CTA-"/>
            </w:pPr>
            <w:r>
              <w:noBreakHyphen/>
            </w:r>
            <w:r w:rsidR="00620205" w:rsidRPr="0038408F">
              <w:t>Other</w:t>
            </w:r>
          </w:p>
        </w:tc>
        <w:tc>
          <w:tcPr>
            <w:tcW w:w="1525" w:type="dxa"/>
          </w:tcPr>
          <w:p w:rsidR="00620205" w:rsidRPr="0038408F" w:rsidRDefault="00620205" w:rsidP="001F3357">
            <w:pPr>
              <w:pStyle w:val="Tabletext"/>
            </w:pPr>
            <w:r w:rsidRPr="0038408F">
              <w:t>5%</w:t>
            </w:r>
          </w:p>
        </w:tc>
      </w:tr>
    </w:tbl>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101DBA">
            <w:pPr>
              <w:pStyle w:val="Tabletext"/>
            </w:pPr>
            <w:r w:rsidRPr="0038408F">
              <w:t>3405</w:t>
            </w:r>
          </w:p>
        </w:tc>
        <w:tc>
          <w:tcPr>
            <w:tcW w:w="4820" w:type="dxa"/>
          </w:tcPr>
          <w:p w:rsidR="00620205" w:rsidRPr="0038408F" w:rsidRDefault="00620205" w:rsidP="00620205">
            <w:pPr>
              <w:pStyle w:val="CTACAPS"/>
            </w:pPr>
            <w:r w:rsidRPr="0038408F">
              <w:t>POLISHES AND CREAMS, FOR FOOTWEAR, FURNITURE, FLOORS, COACHWORK, GLASS OR METAL, SCOURING PASTES AND POWDERS AND SIMILAR PREPARATIONS (WHETHER OR NOT IN THE FORM OF PAPER, WADDING, FELT, NONWOVENS, CELLULAR PLASTICS OR CELLULAR RUBBER, IMPREGNATED, COATED OR COVERED WITH SUCH PREPARATIONS), EXCLUDING WAXES OF 3404:</w:t>
            </w:r>
          </w:p>
        </w:tc>
        <w:tc>
          <w:tcPr>
            <w:tcW w:w="1191" w:type="dxa"/>
          </w:tcPr>
          <w:p w:rsidR="00620205" w:rsidRPr="0038408F" w:rsidRDefault="00620205" w:rsidP="001F3357">
            <w:pPr>
              <w:pStyle w:val="Tabletext"/>
            </w:pPr>
          </w:p>
        </w:tc>
      </w:tr>
      <w:tr w:rsidR="00620205" w:rsidRPr="0038408F">
        <w:trPr>
          <w:cantSplit/>
        </w:trPr>
        <w:tc>
          <w:tcPr>
            <w:tcW w:w="1134" w:type="dxa"/>
          </w:tcPr>
          <w:p w:rsidR="00620205" w:rsidRPr="0038408F" w:rsidRDefault="00620205" w:rsidP="00101DBA">
            <w:pPr>
              <w:pStyle w:val="Tabletext"/>
            </w:pPr>
            <w:r w:rsidRPr="0038408F">
              <w:t>3405.10.00</w:t>
            </w:r>
          </w:p>
        </w:tc>
        <w:tc>
          <w:tcPr>
            <w:tcW w:w="4820" w:type="dxa"/>
          </w:tcPr>
          <w:p w:rsidR="00620205" w:rsidRPr="0038408F" w:rsidRDefault="005C1E99" w:rsidP="00620205">
            <w:pPr>
              <w:pStyle w:val="CTA-"/>
            </w:pPr>
            <w:r>
              <w:noBreakHyphen/>
            </w:r>
            <w:r w:rsidR="00620205" w:rsidRPr="0038408F">
              <w:t>Polishes, creams and similar preparations for footwear or leather</w:t>
            </w:r>
          </w:p>
        </w:tc>
        <w:tc>
          <w:tcPr>
            <w:tcW w:w="1191" w:type="dxa"/>
          </w:tcPr>
          <w:p w:rsidR="00620205" w:rsidRPr="0038408F" w:rsidRDefault="00620205" w:rsidP="001F3357">
            <w:pPr>
              <w:pStyle w:val="Tabletext"/>
            </w:pPr>
            <w:r w:rsidRPr="0038408F">
              <w:t>5%</w:t>
            </w:r>
          </w:p>
        </w:tc>
      </w:tr>
      <w:tr w:rsidR="00620205" w:rsidRPr="0038408F">
        <w:trPr>
          <w:cantSplit/>
        </w:trPr>
        <w:tc>
          <w:tcPr>
            <w:tcW w:w="1134" w:type="dxa"/>
          </w:tcPr>
          <w:p w:rsidR="00620205" w:rsidRPr="0038408F" w:rsidRDefault="00620205" w:rsidP="00101DBA">
            <w:pPr>
              <w:pStyle w:val="Tabletext"/>
            </w:pPr>
            <w:r w:rsidRPr="0038408F">
              <w:t>3405.20.00</w:t>
            </w:r>
          </w:p>
        </w:tc>
        <w:tc>
          <w:tcPr>
            <w:tcW w:w="4820" w:type="dxa"/>
          </w:tcPr>
          <w:p w:rsidR="00620205" w:rsidRPr="0038408F" w:rsidRDefault="005C1E99" w:rsidP="00620205">
            <w:pPr>
              <w:pStyle w:val="CTA-"/>
            </w:pPr>
            <w:r>
              <w:noBreakHyphen/>
            </w:r>
            <w:r w:rsidR="00620205" w:rsidRPr="0038408F">
              <w:t>Polishes, creams and similar preparations for the maintenance of wooden furniture, floors or other woodwork</w:t>
            </w:r>
          </w:p>
        </w:tc>
        <w:tc>
          <w:tcPr>
            <w:tcW w:w="1191" w:type="dxa"/>
          </w:tcPr>
          <w:p w:rsidR="00620205" w:rsidRPr="0038408F" w:rsidRDefault="00620205" w:rsidP="001F3357">
            <w:pPr>
              <w:pStyle w:val="Tabletext"/>
            </w:pPr>
            <w:r w:rsidRPr="0038408F">
              <w:t>5%</w:t>
            </w:r>
          </w:p>
        </w:tc>
      </w:tr>
      <w:tr w:rsidR="00620205" w:rsidRPr="0038408F">
        <w:trPr>
          <w:cantSplit/>
        </w:trPr>
        <w:tc>
          <w:tcPr>
            <w:tcW w:w="1134" w:type="dxa"/>
          </w:tcPr>
          <w:p w:rsidR="00620205" w:rsidRPr="0038408F" w:rsidRDefault="00620205" w:rsidP="00101DBA">
            <w:pPr>
              <w:pStyle w:val="Tabletext"/>
            </w:pPr>
            <w:r w:rsidRPr="0038408F">
              <w:t>3405.30.00</w:t>
            </w:r>
          </w:p>
        </w:tc>
        <w:tc>
          <w:tcPr>
            <w:tcW w:w="4820" w:type="dxa"/>
          </w:tcPr>
          <w:p w:rsidR="00620205" w:rsidRPr="0038408F" w:rsidRDefault="005C1E99" w:rsidP="00620205">
            <w:pPr>
              <w:pStyle w:val="CTA-"/>
            </w:pPr>
            <w:r>
              <w:noBreakHyphen/>
            </w:r>
            <w:r w:rsidR="00620205" w:rsidRPr="0038408F">
              <w:t>Polishes and similar preparations for coachwork, other than metal polishes</w:t>
            </w:r>
          </w:p>
        </w:tc>
        <w:tc>
          <w:tcPr>
            <w:tcW w:w="1191" w:type="dxa"/>
          </w:tcPr>
          <w:p w:rsidR="00620205" w:rsidRPr="0038408F" w:rsidRDefault="00620205" w:rsidP="001F3357">
            <w:pPr>
              <w:pStyle w:val="Tabletext"/>
            </w:pPr>
            <w:r w:rsidRPr="0038408F">
              <w:t>5%</w:t>
            </w:r>
          </w:p>
        </w:tc>
      </w:tr>
      <w:tr w:rsidR="00620205" w:rsidRPr="0038408F">
        <w:trPr>
          <w:cantSplit/>
        </w:trPr>
        <w:tc>
          <w:tcPr>
            <w:tcW w:w="1134" w:type="dxa"/>
          </w:tcPr>
          <w:p w:rsidR="00620205" w:rsidRPr="0038408F" w:rsidRDefault="00620205" w:rsidP="00101DBA">
            <w:pPr>
              <w:pStyle w:val="Tabletext"/>
            </w:pPr>
            <w:r w:rsidRPr="0038408F">
              <w:t>3405.40.00</w:t>
            </w:r>
          </w:p>
        </w:tc>
        <w:tc>
          <w:tcPr>
            <w:tcW w:w="4820" w:type="dxa"/>
          </w:tcPr>
          <w:p w:rsidR="00620205" w:rsidRPr="0038408F" w:rsidRDefault="005C1E99" w:rsidP="00620205">
            <w:pPr>
              <w:pStyle w:val="CTA-"/>
            </w:pPr>
            <w:r>
              <w:noBreakHyphen/>
            </w:r>
            <w:r w:rsidR="00620205" w:rsidRPr="0038408F">
              <w:t>Scouring pastes and powders and other scouring preparations</w:t>
            </w:r>
          </w:p>
        </w:tc>
        <w:tc>
          <w:tcPr>
            <w:tcW w:w="1191" w:type="dxa"/>
          </w:tcPr>
          <w:p w:rsidR="00620205" w:rsidRPr="0038408F" w:rsidRDefault="00620205" w:rsidP="001F3357">
            <w:pPr>
              <w:pStyle w:val="Tabletext"/>
            </w:pPr>
            <w:r w:rsidRPr="0038408F">
              <w:t>5%</w:t>
            </w:r>
          </w:p>
        </w:tc>
      </w:tr>
      <w:tr w:rsidR="00620205" w:rsidRPr="0038408F">
        <w:trPr>
          <w:cantSplit/>
        </w:trPr>
        <w:tc>
          <w:tcPr>
            <w:tcW w:w="1134" w:type="dxa"/>
          </w:tcPr>
          <w:p w:rsidR="00620205" w:rsidRPr="0038408F" w:rsidRDefault="00620205" w:rsidP="00101DBA">
            <w:pPr>
              <w:pStyle w:val="Tabletext"/>
            </w:pPr>
            <w:r w:rsidRPr="0038408F">
              <w:t>3405.90.00</w:t>
            </w:r>
          </w:p>
        </w:tc>
        <w:tc>
          <w:tcPr>
            <w:tcW w:w="4820" w:type="dxa"/>
          </w:tcPr>
          <w:p w:rsidR="00620205" w:rsidRPr="0038408F" w:rsidRDefault="005C1E99" w:rsidP="00620205">
            <w:pPr>
              <w:pStyle w:val="CTA-"/>
            </w:pPr>
            <w:r>
              <w:noBreakHyphen/>
            </w:r>
            <w:r w:rsidR="00620205" w:rsidRPr="0038408F">
              <w:t>Other</w:t>
            </w:r>
          </w:p>
        </w:tc>
        <w:tc>
          <w:tcPr>
            <w:tcW w:w="1191" w:type="dxa"/>
          </w:tcPr>
          <w:p w:rsidR="00620205" w:rsidRPr="0038408F" w:rsidRDefault="00620205" w:rsidP="001F3357">
            <w:pPr>
              <w:pStyle w:val="Tabletext"/>
            </w:pPr>
            <w:r w:rsidRPr="0038408F">
              <w:t>5%</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101DBA">
            <w:pPr>
              <w:pStyle w:val="Tabletext"/>
            </w:pPr>
            <w:r w:rsidRPr="0038408F">
              <w:t>3406.00.00</w:t>
            </w:r>
          </w:p>
        </w:tc>
        <w:tc>
          <w:tcPr>
            <w:tcW w:w="4820" w:type="dxa"/>
          </w:tcPr>
          <w:p w:rsidR="00620205" w:rsidRPr="0038408F" w:rsidRDefault="00620205" w:rsidP="00620205">
            <w:pPr>
              <w:pStyle w:val="CTACAPS"/>
            </w:pPr>
            <w:r w:rsidRPr="0038408F">
              <w:t>CANDLES, TAPERS AND THE LIKE</w:t>
            </w:r>
          </w:p>
        </w:tc>
        <w:tc>
          <w:tcPr>
            <w:tcW w:w="1191" w:type="dxa"/>
          </w:tcPr>
          <w:p w:rsidR="00620205" w:rsidRPr="0038408F" w:rsidRDefault="00620205" w:rsidP="001F3357">
            <w:pPr>
              <w:pStyle w:val="Tabletext"/>
            </w:pPr>
            <w:r w:rsidRPr="0038408F">
              <w:t>5%</w:t>
            </w:r>
          </w:p>
        </w:tc>
      </w:tr>
    </w:tbl>
    <w:p w:rsidR="00D84C32" w:rsidRPr="0038408F" w:rsidRDefault="00D84C32" w:rsidP="00582036">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101DBA">
            <w:pPr>
              <w:pStyle w:val="Tabletext"/>
            </w:pPr>
            <w:r w:rsidRPr="0038408F">
              <w:t>3407.00.00</w:t>
            </w:r>
          </w:p>
        </w:tc>
        <w:tc>
          <w:tcPr>
            <w:tcW w:w="4820" w:type="dxa"/>
          </w:tcPr>
          <w:p w:rsidR="00620205" w:rsidRPr="0038408F" w:rsidRDefault="00620205" w:rsidP="00620205">
            <w:pPr>
              <w:pStyle w:val="CTACAPS"/>
            </w:pPr>
            <w:r w:rsidRPr="0038408F">
              <w:t>MODELLING PASTES, INCLUDING THOSE PUT UP FOR CHILDREN’S AMUSEMENT; PREPARATIONS KNOWN AS “DENTAL WAX” OR AS “DENTAL IMPRESSION COMPOUNDS”, PUT UP IN SETS, IN PACKINGS FOR RETAIL SALE OR IN PLATES, HORSESHOE SHAPES, STICKS OR SIMILAR FORMS; OTHER PREPARATIONS FOR USE IN DENTISTRY, WITH A BASIS OF PLASTER (OF CALCINED GYPSUM OR CALCIUM SULPHATE)</w:t>
            </w:r>
          </w:p>
        </w:tc>
        <w:tc>
          <w:tcPr>
            <w:tcW w:w="1191" w:type="dxa"/>
          </w:tcPr>
          <w:p w:rsidR="00620205" w:rsidRPr="0038408F" w:rsidRDefault="00620205" w:rsidP="001F3357">
            <w:pPr>
              <w:pStyle w:val="Tabletext"/>
            </w:pPr>
            <w:r w:rsidRPr="0038408F">
              <w:t>5%</w:t>
            </w:r>
          </w:p>
        </w:tc>
      </w:tr>
    </w:tbl>
    <w:p w:rsidR="00EA6B61" w:rsidRPr="0038408F" w:rsidRDefault="00EA6B61" w:rsidP="00EA6B61">
      <w:pPr>
        <w:rPr>
          <w:lang w:eastAsia="en-AU"/>
        </w:rPr>
        <w:sectPr w:rsidR="00EA6B61" w:rsidRPr="0038408F" w:rsidSect="00EC77B1">
          <w:headerReference w:type="even" r:id="rId51"/>
          <w:headerReference w:type="default" r:id="rId52"/>
          <w:footerReference w:type="even" r:id="rId53"/>
          <w:footerReference w:type="default" r:id="rId54"/>
          <w:headerReference w:type="first" r:id="rId55"/>
          <w:footerReference w:type="first" r:id="rId56"/>
          <w:pgSz w:w="11907" w:h="16839" w:code="9"/>
          <w:pgMar w:top="2381" w:right="2410" w:bottom="4253" w:left="2410" w:header="720" w:footer="3402" w:gutter="0"/>
          <w:cols w:space="708"/>
          <w:docGrid w:linePitch="360"/>
        </w:sectPr>
      </w:pPr>
    </w:p>
    <w:p w:rsidR="00620205" w:rsidRPr="0038408F" w:rsidRDefault="00620205" w:rsidP="00620205">
      <w:pPr>
        <w:pStyle w:val="ActHead3"/>
      </w:pPr>
      <w:bookmarkStart w:id="129" w:name="_Toc142479455"/>
      <w:r w:rsidRPr="005C1E99">
        <w:rPr>
          <w:rStyle w:val="CharDivNo"/>
        </w:rPr>
        <w:t>Chapter</w:t>
      </w:r>
      <w:r w:rsidR="00635F59" w:rsidRPr="005C1E99">
        <w:rPr>
          <w:rStyle w:val="CharDivNo"/>
        </w:rPr>
        <w:t> </w:t>
      </w:r>
      <w:r w:rsidRPr="005C1E99">
        <w:rPr>
          <w:rStyle w:val="CharDivNo"/>
        </w:rPr>
        <w:t>35</w:t>
      </w:r>
      <w:r w:rsidRPr="0038408F">
        <w:t>—</w:t>
      </w:r>
      <w:r w:rsidRPr="005C1E99">
        <w:rPr>
          <w:rStyle w:val="CharDivText"/>
        </w:rPr>
        <w:t>Albuminoidal substances; modified starches; glues; enzymes</w:t>
      </w:r>
      <w:bookmarkEnd w:id="129"/>
    </w:p>
    <w:p w:rsidR="00620205" w:rsidRPr="0038408F" w:rsidRDefault="00620205" w:rsidP="001B5020">
      <w:pPr>
        <w:pStyle w:val="ActHead5"/>
      </w:pPr>
      <w:bookmarkStart w:id="130" w:name="_Toc142479456"/>
      <w:r w:rsidRPr="005C1E99">
        <w:rPr>
          <w:rStyle w:val="CharSectno"/>
        </w:rPr>
        <w:t>Notes.</w:t>
      </w:r>
      <w:bookmarkEnd w:id="130"/>
      <w:r w:rsidRPr="0038408F">
        <w:t xml:space="preserve">  </w:t>
      </w:r>
    </w:p>
    <w:p w:rsidR="00620205" w:rsidRPr="0038408F" w:rsidRDefault="00620205" w:rsidP="00620205">
      <w:pPr>
        <w:pStyle w:val="subsection"/>
      </w:pPr>
      <w:r w:rsidRPr="0038408F">
        <w:tab/>
        <w:t>1.</w:t>
      </w:r>
      <w:r w:rsidR="005C1E99">
        <w:noBreakHyphen/>
      </w:r>
      <w:r w:rsidRPr="0038408F">
        <w:tab/>
        <w:t>This Chapter does not cover:</w:t>
      </w:r>
    </w:p>
    <w:p w:rsidR="00620205" w:rsidRPr="0038408F" w:rsidRDefault="00620205" w:rsidP="00620205">
      <w:pPr>
        <w:pStyle w:val="paragraph"/>
      </w:pPr>
      <w:r w:rsidRPr="0038408F">
        <w:tab/>
        <w:t>(a)</w:t>
      </w:r>
      <w:r w:rsidRPr="0038408F">
        <w:tab/>
        <w:t>Yeasts (2102);</w:t>
      </w:r>
    </w:p>
    <w:p w:rsidR="00620205" w:rsidRPr="0038408F" w:rsidRDefault="00620205" w:rsidP="00620205">
      <w:pPr>
        <w:pStyle w:val="paragraph"/>
      </w:pPr>
      <w:r w:rsidRPr="0038408F">
        <w:tab/>
        <w:t>(b)</w:t>
      </w:r>
      <w:r w:rsidRPr="0038408F">
        <w:tab/>
        <w:t>Blood fractions (other than blood albumin not prepared for therapeutic or prophylactic uses), medicaments or other products of Chapter</w:t>
      </w:r>
      <w:r w:rsidR="00635F59" w:rsidRPr="0038408F">
        <w:t> </w:t>
      </w:r>
      <w:r w:rsidRPr="0038408F">
        <w:t>30;</w:t>
      </w:r>
    </w:p>
    <w:p w:rsidR="00620205" w:rsidRPr="0038408F" w:rsidRDefault="00620205" w:rsidP="00620205">
      <w:pPr>
        <w:pStyle w:val="paragraph"/>
      </w:pPr>
      <w:r w:rsidRPr="0038408F">
        <w:tab/>
        <w:t>(c)</w:t>
      </w:r>
      <w:r w:rsidRPr="0038408F">
        <w:tab/>
        <w:t>Enzymatic preparations for pre</w:t>
      </w:r>
      <w:r w:rsidR="005C1E99">
        <w:noBreakHyphen/>
      </w:r>
      <w:r w:rsidRPr="0038408F">
        <w:t>tanning (3202);</w:t>
      </w:r>
    </w:p>
    <w:p w:rsidR="00620205" w:rsidRPr="0038408F" w:rsidRDefault="00620205" w:rsidP="00620205">
      <w:pPr>
        <w:pStyle w:val="paragraph"/>
      </w:pPr>
      <w:r w:rsidRPr="0038408F">
        <w:tab/>
        <w:t>(d)</w:t>
      </w:r>
      <w:r w:rsidRPr="0038408F">
        <w:tab/>
        <w:t>Enzymatic soaking or washing preparations or other products of Chapter</w:t>
      </w:r>
      <w:r w:rsidR="00635F59" w:rsidRPr="0038408F">
        <w:t> </w:t>
      </w:r>
      <w:r w:rsidRPr="0038408F">
        <w:t>34;</w:t>
      </w:r>
    </w:p>
    <w:p w:rsidR="00620205" w:rsidRPr="0038408F" w:rsidRDefault="00620205" w:rsidP="00620205">
      <w:pPr>
        <w:pStyle w:val="paragraph"/>
      </w:pPr>
      <w:r w:rsidRPr="0038408F">
        <w:tab/>
        <w:t>(e)</w:t>
      </w:r>
      <w:r w:rsidRPr="0038408F">
        <w:tab/>
        <w:t>Hardened proteins (3913); or</w:t>
      </w:r>
    </w:p>
    <w:p w:rsidR="00620205" w:rsidRPr="0038408F" w:rsidRDefault="00620205" w:rsidP="00620205">
      <w:pPr>
        <w:pStyle w:val="paragraph"/>
      </w:pPr>
      <w:r w:rsidRPr="0038408F">
        <w:tab/>
        <w:t>(f)</w:t>
      </w:r>
      <w:r w:rsidRPr="0038408F">
        <w:tab/>
        <w:t>Gelatin products of the printing industry (Chapter</w:t>
      </w:r>
      <w:r w:rsidR="00635F59" w:rsidRPr="0038408F">
        <w:t> </w:t>
      </w:r>
      <w:r w:rsidRPr="0038408F">
        <w:t>49).</w:t>
      </w:r>
    </w:p>
    <w:p w:rsidR="00620205" w:rsidRPr="0038408F" w:rsidRDefault="00620205" w:rsidP="00620205">
      <w:pPr>
        <w:pStyle w:val="subsection"/>
      </w:pPr>
      <w:r w:rsidRPr="0038408F">
        <w:tab/>
        <w:t>2.</w:t>
      </w:r>
      <w:r w:rsidR="005C1E99">
        <w:noBreakHyphen/>
      </w:r>
      <w:r w:rsidRPr="0038408F">
        <w:tab/>
        <w:t>For the purposes of 3505, “dextrins” means starch degradation products with a reducing sugar content, expressed as dextrose on the dry substance, not exceeding 10%.</w:t>
      </w:r>
    </w:p>
    <w:p w:rsidR="00620205" w:rsidRPr="0038408F" w:rsidRDefault="00620205" w:rsidP="00620205">
      <w:pPr>
        <w:pStyle w:val="subsection2"/>
      </w:pPr>
      <w:r w:rsidRPr="0038408F">
        <w:t>Such products with a reducing sugar content exceeding 10% fall in 1702.</w:t>
      </w:r>
    </w:p>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101DBA">
            <w:pPr>
              <w:pStyle w:val="Tabletext"/>
            </w:pPr>
            <w:r w:rsidRPr="0038408F">
              <w:t>3501</w:t>
            </w:r>
          </w:p>
        </w:tc>
        <w:tc>
          <w:tcPr>
            <w:tcW w:w="4820" w:type="dxa"/>
          </w:tcPr>
          <w:p w:rsidR="00620205" w:rsidRPr="0038408F" w:rsidRDefault="00620205" w:rsidP="00620205">
            <w:pPr>
              <w:pStyle w:val="CTACAPS"/>
            </w:pPr>
            <w:r w:rsidRPr="0038408F">
              <w:t>CASEIN, CASEINATES AND OTHER CASEIN DERIVATIVES; CASEIN GLUES:</w:t>
            </w:r>
          </w:p>
        </w:tc>
        <w:tc>
          <w:tcPr>
            <w:tcW w:w="1191" w:type="dxa"/>
          </w:tcPr>
          <w:p w:rsidR="00620205" w:rsidRPr="0038408F" w:rsidRDefault="00620205" w:rsidP="001F3357">
            <w:pPr>
              <w:pStyle w:val="Tabletext"/>
            </w:pPr>
          </w:p>
        </w:tc>
      </w:tr>
      <w:tr w:rsidR="00620205" w:rsidRPr="0038408F">
        <w:trPr>
          <w:cantSplit/>
        </w:trPr>
        <w:tc>
          <w:tcPr>
            <w:tcW w:w="1134" w:type="dxa"/>
          </w:tcPr>
          <w:p w:rsidR="00620205" w:rsidRPr="0038408F" w:rsidRDefault="00620205" w:rsidP="00101DBA">
            <w:pPr>
              <w:pStyle w:val="Tabletext"/>
            </w:pPr>
            <w:r w:rsidRPr="0038408F">
              <w:t>3501.10.00</w:t>
            </w:r>
          </w:p>
        </w:tc>
        <w:tc>
          <w:tcPr>
            <w:tcW w:w="4820" w:type="dxa"/>
          </w:tcPr>
          <w:p w:rsidR="00620205" w:rsidRPr="0038408F" w:rsidRDefault="005C1E99" w:rsidP="00620205">
            <w:pPr>
              <w:pStyle w:val="CTA-"/>
            </w:pPr>
            <w:r>
              <w:noBreakHyphen/>
            </w:r>
            <w:r w:rsidR="00620205" w:rsidRPr="0038408F">
              <w:t>Casein</w:t>
            </w:r>
          </w:p>
        </w:tc>
        <w:tc>
          <w:tcPr>
            <w:tcW w:w="1191" w:type="dxa"/>
          </w:tcPr>
          <w:p w:rsidR="00620205" w:rsidRPr="0038408F" w:rsidRDefault="00620205" w:rsidP="001F3357">
            <w:pPr>
              <w:pStyle w:val="Tabletext"/>
            </w:pPr>
            <w:r w:rsidRPr="0038408F">
              <w:t>Free</w:t>
            </w:r>
          </w:p>
        </w:tc>
      </w:tr>
      <w:tr w:rsidR="00620205" w:rsidRPr="0038408F">
        <w:trPr>
          <w:cantSplit/>
        </w:trPr>
        <w:tc>
          <w:tcPr>
            <w:tcW w:w="1134" w:type="dxa"/>
          </w:tcPr>
          <w:p w:rsidR="00620205" w:rsidRPr="0038408F" w:rsidRDefault="00620205" w:rsidP="00101DBA">
            <w:pPr>
              <w:pStyle w:val="Tabletext"/>
            </w:pPr>
            <w:r w:rsidRPr="0038408F">
              <w:t>3501.90.00</w:t>
            </w:r>
          </w:p>
        </w:tc>
        <w:tc>
          <w:tcPr>
            <w:tcW w:w="4820" w:type="dxa"/>
          </w:tcPr>
          <w:p w:rsidR="00620205" w:rsidRPr="0038408F" w:rsidRDefault="005C1E99" w:rsidP="00620205">
            <w:pPr>
              <w:pStyle w:val="CTA-"/>
            </w:pPr>
            <w:r>
              <w:noBreakHyphen/>
            </w:r>
            <w:r w:rsidR="00620205" w:rsidRPr="0038408F">
              <w:t>Other</w:t>
            </w:r>
          </w:p>
        </w:tc>
        <w:tc>
          <w:tcPr>
            <w:tcW w:w="1191" w:type="dxa"/>
          </w:tcPr>
          <w:p w:rsidR="00620205" w:rsidRPr="0038408F" w:rsidRDefault="00620205" w:rsidP="001F3357">
            <w:pPr>
              <w:pStyle w:val="Tabletext"/>
            </w:pPr>
            <w:r w:rsidRPr="0038408F">
              <w:t>Free</w:t>
            </w:r>
          </w:p>
        </w:tc>
      </w:tr>
    </w:tbl>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101DBA">
            <w:pPr>
              <w:pStyle w:val="Tabletext"/>
            </w:pPr>
            <w:r w:rsidRPr="0038408F">
              <w:t>3502</w:t>
            </w:r>
          </w:p>
        </w:tc>
        <w:tc>
          <w:tcPr>
            <w:tcW w:w="4820" w:type="dxa"/>
          </w:tcPr>
          <w:p w:rsidR="00620205" w:rsidRPr="0038408F" w:rsidRDefault="00620205" w:rsidP="00620205">
            <w:pPr>
              <w:pStyle w:val="CTACAPS"/>
            </w:pPr>
            <w:r w:rsidRPr="0038408F">
              <w:t>ALBUMINS (INCLUDING CONCENTRATES OF TWO OR MORE WHEY PROTEINS, CONTAINING BY WEIGHT MORE THAN 80% WHEY PROTEINS, CALCULATED ON THE DRY MATTER), ALBUMINATES AND OTHER ALBUMIN DERIVATIVES:</w:t>
            </w:r>
          </w:p>
        </w:tc>
        <w:tc>
          <w:tcPr>
            <w:tcW w:w="1191" w:type="dxa"/>
          </w:tcPr>
          <w:p w:rsidR="00620205" w:rsidRPr="0038408F" w:rsidRDefault="00620205" w:rsidP="001F3357">
            <w:pPr>
              <w:pStyle w:val="Tabletext"/>
            </w:pPr>
          </w:p>
        </w:tc>
      </w:tr>
      <w:tr w:rsidR="00620205" w:rsidRPr="0038408F">
        <w:trPr>
          <w:cantSplit/>
        </w:trPr>
        <w:tc>
          <w:tcPr>
            <w:tcW w:w="1134" w:type="dxa"/>
          </w:tcPr>
          <w:p w:rsidR="00620205" w:rsidRPr="0038408F" w:rsidRDefault="00620205" w:rsidP="00101DBA">
            <w:pPr>
              <w:pStyle w:val="Tabletext"/>
            </w:pPr>
            <w:r w:rsidRPr="0038408F">
              <w:t>3502.1</w:t>
            </w:r>
          </w:p>
        </w:tc>
        <w:tc>
          <w:tcPr>
            <w:tcW w:w="4820" w:type="dxa"/>
          </w:tcPr>
          <w:p w:rsidR="00620205" w:rsidRPr="0038408F" w:rsidRDefault="005C1E99" w:rsidP="00620205">
            <w:pPr>
              <w:pStyle w:val="CTA-"/>
            </w:pPr>
            <w:r>
              <w:noBreakHyphen/>
            </w:r>
            <w:r w:rsidR="00620205" w:rsidRPr="0038408F">
              <w:t>Egg albumin:</w:t>
            </w:r>
          </w:p>
        </w:tc>
        <w:tc>
          <w:tcPr>
            <w:tcW w:w="1191" w:type="dxa"/>
          </w:tcPr>
          <w:p w:rsidR="00620205" w:rsidRPr="0038408F" w:rsidRDefault="00620205" w:rsidP="001F3357">
            <w:pPr>
              <w:pStyle w:val="Tabletext"/>
            </w:pPr>
          </w:p>
        </w:tc>
      </w:tr>
      <w:tr w:rsidR="00620205" w:rsidRPr="0038408F">
        <w:trPr>
          <w:cantSplit/>
        </w:trPr>
        <w:tc>
          <w:tcPr>
            <w:tcW w:w="1134" w:type="dxa"/>
          </w:tcPr>
          <w:p w:rsidR="00620205" w:rsidRPr="0038408F" w:rsidRDefault="00620205" w:rsidP="00101DBA">
            <w:pPr>
              <w:pStyle w:val="Tabletext"/>
            </w:pPr>
            <w:r w:rsidRPr="0038408F">
              <w:t>3502.11.00</w:t>
            </w:r>
          </w:p>
        </w:tc>
        <w:tc>
          <w:tcPr>
            <w:tcW w:w="4820" w:type="dxa"/>
          </w:tcPr>
          <w:p w:rsidR="00620205" w:rsidRPr="0038408F" w:rsidRDefault="005C1E99" w:rsidP="00620205">
            <w:pPr>
              <w:pStyle w:val="CTA--"/>
            </w:pPr>
            <w:r>
              <w:noBreakHyphen/>
            </w:r>
            <w:r>
              <w:noBreakHyphen/>
            </w:r>
            <w:r w:rsidR="00620205" w:rsidRPr="0038408F">
              <w:t>Dried</w:t>
            </w:r>
          </w:p>
        </w:tc>
        <w:tc>
          <w:tcPr>
            <w:tcW w:w="1191" w:type="dxa"/>
          </w:tcPr>
          <w:p w:rsidR="00620205" w:rsidRPr="0038408F" w:rsidRDefault="00620205" w:rsidP="001F3357">
            <w:pPr>
              <w:pStyle w:val="Tabletext"/>
            </w:pPr>
            <w:r w:rsidRPr="0038408F">
              <w:t>Free</w:t>
            </w:r>
          </w:p>
        </w:tc>
      </w:tr>
      <w:tr w:rsidR="00620205" w:rsidRPr="0038408F">
        <w:trPr>
          <w:cantSplit/>
        </w:trPr>
        <w:tc>
          <w:tcPr>
            <w:tcW w:w="1134" w:type="dxa"/>
          </w:tcPr>
          <w:p w:rsidR="00620205" w:rsidRPr="0038408F" w:rsidRDefault="00620205" w:rsidP="00101DBA">
            <w:pPr>
              <w:pStyle w:val="Tabletext"/>
            </w:pPr>
            <w:r w:rsidRPr="0038408F">
              <w:t>3502.19.00</w:t>
            </w:r>
          </w:p>
        </w:tc>
        <w:tc>
          <w:tcPr>
            <w:tcW w:w="4820" w:type="dxa"/>
          </w:tcPr>
          <w:p w:rsidR="00620205" w:rsidRPr="0038408F" w:rsidRDefault="005C1E99" w:rsidP="00620205">
            <w:pPr>
              <w:pStyle w:val="CTA--"/>
            </w:pPr>
            <w:r>
              <w:noBreakHyphen/>
            </w:r>
            <w:r>
              <w:noBreakHyphen/>
            </w:r>
            <w:r w:rsidR="00620205" w:rsidRPr="0038408F">
              <w:t>Other</w:t>
            </w:r>
          </w:p>
        </w:tc>
        <w:tc>
          <w:tcPr>
            <w:tcW w:w="1191" w:type="dxa"/>
          </w:tcPr>
          <w:p w:rsidR="00620205" w:rsidRPr="0038408F" w:rsidRDefault="00620205" w:rsidP="001F3357">
            <w:pPr>
              <w:pStyle w:val="Tabletext"/>
            </w:pPr>
            <w:r w:rsidRPr="0038408F">
              <w:t>Free</w:t>
            </w:r>
          </w:p>
        </w:tc>
      </w:tr>
      <w:tr w:rsidR="00620205" w:rsidRPr="0038408F">
        <w:trPr>
          <w:cantSplit/>
        </w:trPr>
        <w:tc>
          <w:tcPr>
            <w:tcW w:w="1134" w:type="dxa"/>
          </w:tcPr>
          <w:p w:rsidR="00620205" w:rsidRPr="0038408F" w:rsidRDefault="00620205" w:rsidP="00101DBA">
            <w:pPr>
              <w:pStyle w:val="Tabletext"/>
            </w:pPr>
            <w:r w:rsidRPr="0038408F">
              <w:t>3502.20.00</w:t>
            </w:r>
          </w:p>
        </w:tc>
        <w:tc>
          <w:tcPr>
            <w:tcW w:w="4820" w:type="dxa"/>
          </w:tcPr>
          <w:p w:rsidR="00620205" w:rsidRPr="0038408F" w:rsidRDefault="005C1E99" w:rsidP="00590C9D">
            <w:pPr>
              <w:pStyle w:val="CTA-"/>
            </w:pPr>
            <w:r>
              <w:noBreakHyphen/>
            </w:r>
            <w:r w:rsidR="00620205" w:rsidRPr="0038408F">
              <w:t>Milk albumin, including concentrates of two or more whey proteins</w:t>
            </w:r>
          </w:p>
        </w:tc>
        <w:tc>
          <w:tcPr>
            <w:tcW w:w="1191" w:type="dxa"/>
          </w:tcPr>
          <w:p w:rsidR="00620205" w:rsidRPr="0038408F" w:rsidRDefault="00620205" w:rsidP="006D3F6B">
            <w:pPr>
              <w:pStyle w:val="Tabletext"/>
              <w:keepNext/>
              <w:keepLines/>
            </w:pPr>
            <w:r w:rsidRPr="0038408F">
              <w:t>Free</w:t>
            </w:r>
          </w:p>
        </w:tc>
      </w:tr>
      <w:tr w:rsidR="00620205" w:rsidRPr="0038408F">
        <w:trPr>
          <w:cantSplit/>
        </w:trPr>
        <w:tc>
          <w:tcPr>
            <w:tcW w:w="1134" w:type="dxa"/>
          </w:tcPr>
          <w:p w:rsidR="00620205" w:rsidRPr="0038408F" w:rsidRDefault="00620205" w:rsidP="00101DBA">
            <w:pPr>
              <w:pStyle w:val="Tabletext"/>
            </w:pPr>
            <w:r w:rsidRPr="0038408F">
              <w:t>3502.90.00</w:t>
            </w:r>
          </w:p>
        </w:tc>
        <w:tc>
          <w:tcPr>
            <w:tcW w:w="4820" w:type="dxa"/>
          </w:tcPr>
          <w:p w:rsidR="00620205" w:rsidRPr="0038408F" w:rsidRDefault="005C1E99" w:rsidP="00620205">
            <w:pPr>
              <w:pStyle w:val="CTA-"/>
            </w:pPr>
            <w:r>
              <w:noBreakHyphen/>
            </w:r>
            <w:r w:rsidR="00620205" w:rsidRPr="0038408F">
              <w:t>Other</w:t>
            </w:r>
          </w:p>
        </w:tc>
        <w:tc>
          <w:tcPr>
            <w:tcW w:w="1191" w:type="dxa"/>
          </w:tcPr>
          <w:p w:rsidR="00620205" w:rsidRPr="0038408F" w:rsidRDefault="00620205" w:rsidP="001F3357">
            <w:pPr>
              <w:pStyle w:val="Tabletext"/>
            </w:pPr>
            <w:r w:rsidRPr="0038408F">
              <w:t>Free</w:t>
            </w:r>
          </w:p>
        </w:tc>
      </w:tr>
    </w:tbl>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101DBA">
            <w:pPr>
              <w:pStyle w:val="Tabletext"/>
            </w:pPr>
            <w:r w:rsidRPr="0038408F">
              <w:t>3503</w:t>
            </w:r>
          </w:p>
        </w:tc>
        <w:tc>
          <w:tcPr>
            <w:tcW w:w="4820" w:type="dxa"/>
          </w:tcPr>
          <w:p w:rsidR="00620205" w:rsidRPr="0038408F" w:rsidRDefault="00620205" w:rsidP="00620205">
            <w:pPr>
              <w:pStyle w:val="CTACAPS"/>
            </w:pPr>
            <w:r w:rsidRPr="0038408F">
              <w:t>GELATIN (INCLUDING GELATIN IN RECTANGULAR (INCLUDING SQUARE) SHEETS, WHETHER OR NOT SURFACE</w:t>
            </w:r>
            <w:r w:rsidR="005C1E99">
              <w:noBreakHyphen/>
            </w:r>
            <w:r w:rsidRPr="0038408F">
              <w:t>WORKED OR COLOURED) AND GELATIN DERIVATIVES; ISINGLASS; OTHER GLUES OF ANIMAL ORIGIN, EXCLUDING CASEIN GLUES OF 3501:</w:t>
            </w:r>
          </w:p>
        </w:tc>
        <w:tc>
          <w:tcPr>
            <w:tcW w:w="1191" w:type="dxa"/>
          </w:tcPr>
          <w:p w:rsidR="00620205" w:rsidRPr="0038408F" w:rsidRDefault="00620205" w:rsidP="00A1101E">
            <w:pPr>
              <w:pStyle w:val="Tabletext"/>
            </w:pPr>
          </w:p>
        </w:tc>
      </w:tr>
      <w:tr w:rsidR="00620205" w:rsidRPr="0038408F">
        <w:trPr>
          <w:cantSplit/>
        </w:trPr>
        <w:tc>
          <w:tcPr>
            <w:tcW w:w="1134" w:type="dxa"/>
          </w:tcPr>
          <w:p w:rsidR="00620205" w:rsidRPr="0038408F" w:rsidRDefault="00620205" w:rsidP="00101DBA">
            <w:pPr>
              <w:pStyle w:val="Tabletext"/>
            </w:pPr>
            <w:r w:rsidRPr="0038408F">
              <w:t>3503.00.10</w:t>
            </w:r>
          </w:p>
        </w:tc>
        <w:tc>
          <w:tcPr>
            <w:tcW w:w="4820" w:type="dxa"/>
          </w:tcPr>
          <w:p w:rsidR="00620205" w:rsidRPr="0038408F" w:rsidRDefault="005C1E99" w:rsidP="00620205">
            <w:pPr>
              <w:pStyle w:val="CTA---"/>
            </w:pPr>
            <w:r>
              <w:noBreakHyphen/>
            </w:r>
            <w:r>
              <w:noBreakHyphen/>
            </w:r>
            <w:r>
              <w:noBreakHyphen/>
            </w:r>
            <w:r w:rsidR="00620205" w:rsidRPr="0038408F">
              <w:t>Gelatin</w:t>
            </w:r>
          </w:p>
        </w:tc>
        <w:tc>
          <w:tcPr>
            <w:tcW w:w="1191" w:type="dxa"/>
          </w:tcPr>
          <w:p w:rsidR="00620205" w:rsidRPr="0038408F" w:rsidRDefault="00620205" w:rsidP="00A1101E">
            <w:pPr>
              <w:pStyle w:val="Tabletext"/>
            </w:pPr>
            <w:r w:rsidRPr="0038408F">
              <w:t>5%</w:t>
            </w:r>
          </w:p>
        </w:tc>
      </w:tr>
      <w:tr w:rsidR="00620205" w:rsidRPr="0038408F">
        <w:trPr>
          <w:cantSplit/>
        </w:trPr>
        <w:tc>
          <w:tcPr>
            <w:tcW w:w="1134" w:type="dxa"/>
          </w:tcPr>
          <w:p w:rsidR="00620205" w:rsidRPr="0038408F" w:rsidRDefault="00620205" w:rsidP="00101DBA">
            <w:pPr>
              <w:pStyle w:val="Tabletext"/>
            </w:pPr>
            <w:r w:rsidRPr="0038408F">
              <w:t>3503.00.90</w:t>
            </w:r>
          </w:p>
        </w:tc>
        <w:tc>
          <w:tcPr>
            <w:tcW w:w="4820" w:type="dxa"/>
          </w:tcPr>
          <w:p w:rsidR="00620205" w:rsidRPr="0038408F" w:rsidRDefault="005C1E99" w:rsidP="00620205">
            <w:pPr>
              <w:pStyle w:val="CTA---"/>
            </w:pPr>
            <w:r>
              <w:noBreakHyphen/>
            </w:r>
            <w:r>
              <w:noBreakHyphen/>
            </w:r>
            <w:r>
              <w:noBreakHyphen/>
            </w:r>
            <w:r w:rsidR="00620205" w:rsidRPr="0038408F">
              <w:t>Other</w:t>
            </w:r>
          </w:p>
        </w:tc>
        <w:tc>
          <w:tcPr>
            <w:tcW w:w="1191" w:type="dxa"/>
          </w:tcPr>
          <w:p w:rsidR="00620205" w:rsidRPr="0038408F" w:rsidRDefault="00620205" w:rsidP="00A1101E">
            <w:pPr>
              <w:pStyle w:val="Tabletext"/>
            </w:pPr>
            <w:r w:rsidRPr="0038408F">
              <w:t>Free</w:t>
            </w:r>
          </w:p>
        </w:tc>
      </w:tr>
    </w:tbl>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101DBA">
            <w:pPr>
              <w:pStyle w:val="Tabletext"/>
            </w:pPr>
            <w:r w:rsidRPr="0038408F">
              <w:t>3504.00.00</w:t>
            </w:r>
          </w:p>
        </w:tc>
        <w:tc>
          <w:tcPr>
            <w:tcW w:w="4820" w:type="dxa"/>
          </w:tcPr>
          <w:p w:rsidR="00620205" w:rsidRPr="0038408F" w:rsidRDefault="00620205" w:rsidP="00620205">
            <w:pPr>
              <w:pStyle w:val="CTACAPS"/>
            </w:pPr>
            <w:r w:rsidRPr="0038408F">
              <w:t>PEPTONES AND THEIR DERIVATIVES; OTHER PROTEIN SUBSTANCES AND THEIR DERIVATIVES, NOT ELSEWHERE SPECIFIED OR INCLUDED; HIDE POWDER, WHETHER OR NOT CHROMED</w:t>
            </w:r>
          </w:p>
        </w:tc>
        <w:tc>
          <w:tcPr>
            <w:tcW w:w="1191" w:type="dxa"/>
          </w:tcPr>
          <w:p w:rsidR="00620205" w:rsidRPr="0038408F" w:rsidRDefault="00620205" w:rsidP="00A1101E">
            <w:pPr>
              <w:pStyle w:val="Tabletext"/>
            </w:pPr>
            <w:r w:rsidRPr="0038408F">
              <w:t>Free</w:t>
            </w:r>
          </w:p>
        </w:tc>
      </w:tr>
    </w:tbl>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101DBA">
            <w:pPr>
              <w:pStyle w:val="Tabletext"/>
            </w:pPr>
            <w:r w:rsidRPr="0038408F">
              <w:t>3505</w:t>
            </w:r>
          </w:p>
        </w:tc>
        <w:tc>
          <w:tcPr>
            <w:tcW w:w="4820" w:type="dxa"/>
          </w:tcPr>
          <w:p w:rsidR="00620205" w:rsidRPr="0038408F" w:rsidRDefault="00620205" w:rsidP="00620205">
            <w:pPr>
              <w:pStyle w:val="CTACAPS"/>
            </w:pPr>
            <w:r w:rsidRPr="0038408F">
              <w:t>DEXTRINS AND OTHER MODIFIED STARCHES (FOR EXAMPLE, PREGELATINISED OR ESTERIFIED STARCHES); GLUES BASED ON STARCHES, OR ON DEXTRINS OR OTHER MODIFIED STARCHES:</w:t>
            </w:r>
          </w:p>
        </w:tc>
        <w:tc>
          <w:tcPr>
            <w:tcW w:w="1191" w:type="dxa"/>
          </w:tcPr>
          <w:p w:rsidR="00620205" w:rsidRPr="0038408F" w:rsidRDefault="00620205" w:rsidP="00A1101E">
            <w:pPr>
              <w:pStyle w:val="Tabletext"/>
            </w:pPr>
          </w:p>
        </w:tc>
      </w:tr>
      <w:tr w:rsidR="00620205" w:rsidRPr="0038408F">
        <w:trPr>
          <w:cantSplit/>
        </w:trPr>
        <w:tc>
          <w:tcPr>
            <w:tcW w:w="1134" w:type="dxa"/>
          </w:tcPr>
          <w:p w:rsidR="00620205" w:rsidRPr="0038408F" w:rsidRDefault="00620205" w:rsidP="00101DBA">
            <w:pPr>
              <w:pStyle w:val="Tabletext"/>
            </w:pPr>
            <w:r w:rsidRPr="0038408F">
              <w:t>3505.10.00</w:t>
            </w:r>
          </w:p>
        </w:tc>
        <w:tc>
          <w:tcPr>
            <w:tcW w:w="4820" w:type="dxa"/>
          </w:tcPr>
          <w:p w:rsidR="00620205" w:rsidRPr="0038408F" w:rsidRDefault="005C1E99" w:rsidP="00620205">
            <w:pPr>
              <w:pStyle w:val="CTA-"/>
            </w:pPr>
            <w:r>
              <w:noBreakHyphen/>
            </w:r>
            <w:r w:rsidR="00620205" w:rsidRPr="0038408F">
              <w:t>Dextrins and other modified starches</w:t>
            </w:r>
          </w:p>
        </w:tc>
        <w:tc>
          <w:tcPr>
            <w:tcW w:w="1191" w:type="dxa"/>
          </w:tcPr>
          <w:p w:rsidR="00620205" w:rsidRPr="0038408F" w:rsidRDefault="00620205" w:rsidP="00A1101E">
            <w:pPr>
              <w:pStyle w:val="Tabletext"/>
            </w:pPr>
            <w:r w:rsidRPr="0038408F">
              <w:t>Free</w:t>
            </w:r>
          </w:p>
        </w:tc>
      </w:tr>
      <w:tr w:rsidR="00620205" w:rsidRPr="0038408F">
        <w:trPr>
          <w:cantSplit/>
        </w:trPr>
        <w:tc>
          <w:tcPr>
            <w:tcW w:w="1134" w:type="dxa"/>
          </w:tcPr>
          <w:p w:rsidR="00620205" w:rsidRPr="0038408F" w:rsidRDefault="00620205" w:rsidP="00101DBA">
            <w:pPr>
              <w:pStyle w:val="Tabletext"/>
            </w:pPr>
            <w:r w:rsidRPr="0038408F">
              <w:t>3505.20.00</w:t>
            </w:r>
          </w:p>
        </w:tc>
        <w:tc>
          <w:tcPr>
            <w:tcW w:w="4820" w:type="dxa"/>
          </w:tcPr>
          <w:p w:rsidR="00620205" w:rsidRPr="0038408F" w:rsidRDefault="005C1E99" w:rsidP="00620205">
            <w:pPr>
              <w:pStyle w:val="CTA-"/>
            </w:pPr>
            <w:r>
              <w:noBreakHyphen/>
            </w:r>
            <w:r w:rsidR="00620205" w:rsidRPr="0038408F">
              <w:t>Glues</w:t>
            </w:r>
          </w:p>
        </w:tc>
        <w:tc>
          <w:tcPr>
            <w:tcW w:w="1191" w:type="dxa"/>
          </w:tcPr>
          <w:p w:rsidR="00620205" w:rsidRPr="0038408F" w:rsidRDefault="00620205" w:rsidP="00A1101E">
            <w:pPr>
              <w:pStyle w:val="Tabletext"/>
            </w:pPr>
            <w:r w:rsidRPr="0038408F">
              <w:t>Free</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rsidTr="00855DB2">
        <w:trPr>
          <w:cantSplit/>
        </w:trPr>
        <w:tc>
          <w:tcPr>
            <w:tcW w:w="1134" w:type="dxa"/>
          </w:tcPr>
          <w:p w:rsidR="00620205" w:rsidRPr="0038408F" w:rsidRDefault="00620205" w:rsidP="00101DBA">
            <w:pPr>
              <w:pStyle w:val="Tabletext"/>
            </w:pPr>
            <w:r w:rsidRPr="0038408F">
              <w:t>3506</w:t>
            </w:r>
          </w:p>
        </w:tc>
        <w:tc>
          <w:tcPr>
            <w:tcW w:w="4820" w:type="dxa"/>
          </w:tcPr>
          <w:p w:rsidR="00620205" w:rsidRPr="0038408F" w:rsidRDefault="00620205" w:rsidP="00620205">
            <w:pPr>
              <w:pStyle w:val="CTACAPS"/>
            </w:pPr>
            <w:r w:rsidRPr="0038408F">
              <w:t>PREPARED GLUES AND OTHER PREPARED ADHESIVES, NOT ELSEWHERE SPECIFIED OR INCLUDED; PRODUCTS SUITABLE FOR USE AS GLUES OR ADHESIVES, PUT UP FOR RETAIL SALE AS GLUES OR ADHESIVES, NOT EXCEEDING A NET WEIGHT OF 1 kg:</w:t>
            </w:r>
          </w:p>
        </w:tc>
        <w:tc>
          <w:tcPr>
            <w:tcW w:w="1191" w:type="dxa"/>
          </w:tcPr>
          <w:p w:rsidR="00620205" w:rsidRPr="0038408F" w:rsidRDefault="00620205" w:rsidP="00A1101E">
            <w:pPr>
              <w:pStyle w:val="Tabletext"/>
            </w:pPr>
          </w:p>
        </w:tc>
      </w:tr>
      <w:tr w:rsidR="00620205" w:rsidRPr="0038408F" w:rsidTr="00855DB2">
        <w:trPr>
          <w:cantSplit/>
        </w:trPr>
        <w:tc>
          <w:tcPr>
            <w:tcW w:w="1134" w:type="dxa"/>
          </w:tcPr>
          <w:p w:rsidR="00620205" w:rsidRPr="0038408F" w:rsidRDefault="00620205" w:rsidP="00101DBA">
            <w:pPr>
              <w:pStyle w:val="Tabletext"/>
            </w:pPr>
            <w:r w:rsidRPr="0038408F">
              <w:t>3506.10.00</w:t>
            </w:r>
          </w:p>
        </w:tc>
        <w:tc>
          <w:tcPr>
            <w:tcW w:w="4820" w:type="dxa"/>
          </w:tcPr>
          <w:p w:rsidR="00620205" w:rsidRPr="0038408F" w:rsidRDefault="005C1E99" w:rsidP="00620205">
            <w:pPr>
              <w:pStyle w:val="CTA-"/>
            </w:pPr>
            <w:r>
              <w:noBreakHyphen/>
            </w:r>
            <w:r w:rsidR="00620205" w:rsidRPr="0038408F">
              <w:t>Products suitable for use as glues or adhesives, put up for retail sale as glues or adhesives, not exceeding a net weight of 1 kg</w:t>
            </w:r>
          </w:p>
        </w:tc>
        <w:tc>
          <w:tcPr>
            <w:tcW w:w="1191" w:type="dxa"/>
          </w:tcPr>
          <w:p w:rsidR="00620205" w:rsidRPr="0038408F" w:rsidRDefault="00620205" w:rsidP="00A1101E">
            <w:pPr>
              <w:pStyle w:val="Tabletext"/>
            </w:pPr>
            <w:r w:rsidRPr="0038408F">
              <w:t>5%</w:t>
            </w:r>
          </w:p>
        </w:tc>
      </w:tr>
      <w:tr w:rsidR="00620205" w:rsidRPr="0038408F" w:rsidTr="00855DB2">
        <w:trPr>
          <w:cantSplit/>
        </w:trPr>
        <w:tc>
          <w:tcPr>
            <w:tcW w:w="1134" w:type="dxa"/>
          </w:tcPr>
          <w:p w:rsidR="00620205" w:rsidRPr="0038408F" w:rsidRDefault="00620205" w:rsidP="00101DBA">
            <w:pPr>
              <w:pStyle w:val="Tabletext"/>
            </w:pPr>
            <w:r w:rsidRPr="0038408F">
              <w:t>3506.9</w:t>
            </w:r>
          </w:p>
        </w:tc>
        <w:tc>
          <w:tcPr>
            <w:tcW w:w="4820" w:type="dxa"/>
          </w:tcPr>
          <w:p w:rsidR="00620205" w:rsidRPr="0038408F" w:rsidRDefault="005C1E99" w:rsidP="00620205">
            <w:pPr>
              <w:pStyle w:val="CTA-"/>
            </w:pPr>
            <w:r>
              <w:noBreakHyphen/>
            </w:r>
            <w:r w:rsidR="00620205" w:rsidRPr="0038408F">
              <w:t>Other:</w:t>
            </w:r>
          </w:p>
        </w:tc>
        <w:tc>
          <w:tcPr>
            <w:tcW w:w="1191" w:type="dxa"/>
          </w:tcPr>
          <w:p w:rsidR="00620205" w:rsidRPr="0038408F" w:rsidRDefault="00620205" w:rsidP="00A1101E">
            <w:pPr>
              <w:pStyle w:val="Tabletext"/>
            </w:pPr>
          </w:p>
        </w:tc>
      </w:tr>
      <w:tr w:rsidR="00263204" w:rsidRPr="0038408F" w:rsidDel="00263204" w:rsidTr="00263204">
        <w:trPr>
          <w:cantSplit/>
        </w:trPr>
        <w:tc>
          <w:tcPr>
            <w:tcW w:w="1134" w:type="dxa"/>
          </w:tcPr>
          <w:p w:rsidR="00263204" w:rsidRPr="0038408F" w:rsidDel="00263204" w:rsidRDefault="00263204" w:rsidP="00101DBA">
            <w:pPr>
              <w:pStyle w:val="Tabletext"/>
            </w:pPr>
            <w:r w:rsidRPr="0038408F">
              <w:t>3506.91</w:t>
            </w:r>
          </w:p>
        </w:tc>
        <w:tc>
          <w:tcPr>
            <w:tcW w:w="4820" w:type="dxa"/>
          </w:tcPr>
          <w:p w:rsidR="00263204" w:rsidRPr="0038408F" w:rsidDel="00263204" w:rsidRDefault="005C1E99" w:rsidP="00620205">
            <w:pPr>
              <w:pStyle w:val="CTA--"/>
            </w:pPr>
            <w:r>
              <w:noBreakHyphen/>
            </w:r>
            <w:r>
              <w:noBreakHyphen/>
            </w:r>
            <w:r w:rsidR="00263204" w:rsidRPr="0038408F">
              <w:t>Adhesives based on polymers of 3901 to 3913 or on rubber:</w:t>
            </w:r>
          </w:p>
        </w:tc>
        <w:tc>
          <w:tcPr>
            <w:tcW w:w="1191" w:type="dxa"/>
          </w:tcPr>
          <w:p w:rsidR="00263204" w:rsidRPr="0038408F" w:rsidDel="00263204" w:rsidRDefault="00263204" w:rsidP="00A1101E">
            <w:pPr>
              <w:pStyle w:val="Tabletext"/>
            </w:pPr>
          </w:p>
        </w:tc>
      </w:tr>
      <w:tr w:rsidR="00263204" w:rsidRPr="0038408F" w:rsidDel="00263204" w:rsidTr="00263204">
        <w:trPr>
          <w:cantSplit/>
        </w:trPr>
        <w:tc>
          <w:tcPr>
            <w:tcW w:w="1134" w:type="dxa"/>
          </w:tcPr>
          <w:p w:rsidR="00263204" w:rsidRPr="0038408F" w:rsidRDefault="00263204" w:rsidP="00101DBA">
            <w:pPr>
              <w:pStyle w:val="Tabletext"/>
            </w:pPr>
            <w:r w:rsidRPr="0038408F">
              <w:t>3506.91.10</w:t>
            </w:r>
          </w:p>
        </w:tc>
        <w:tc>
          <w:tcPr>
            <w:tcW w:w="4820" w:type="dxa"/>
          </w:tcPr>
          <w:p w:rsidR="00263204" w:rsidRPr="0038408F" w:rsidRDefault="005C1E99" w:rsidP="00855DB2">
            <w:pPr>
              <w:pStyle w:val="CTA---"/>
            </w:pPr>
            <w:r>
              <w:noBreakHyphen/>
            </w:r>
            <w:r>
              <w:noBreakHyphen/>
            </w:r>
            <w:r>
              <w:noBreakHyphen/>
            </w:r>
            <w:r w:rsidR="00263204" w:rsidRPr="0038408F">
              <w:t>Optically clear free</w:t>
            </w:r>
            <w:r>
              <w:noBreakHyphen/>
            </w:r>
            <w:r w:rsidR="00263204" w:rsidRPr="0038408F">
              <w:t>film adhesives and optically clear curable liquid adhesives of a kind used solely or principally for the manufacture of flat panel displays or touch</w:t>
            </w:r>
            <w:r>
              <w:noBreakHyphen/>
            </w:r>
            <w:r w:rsidR="00263204" w:rsidRPr="0038408F">
              <w:t>sensitive screen panels</w:t>
            </w:r>
          </w:p>
        </w:tc>
        <w:tc>
          <w:tcPr>
            <w:tcW w:w="1191" w:type="dxa"/>
          </w:tcPr>
          <w:p w:rsidR="00263204" w:rsidRPr="0038408F" w:rsidDel="00263204" w:rsidRDefault="00263204" w:rsidP="00A1101E">
            <w:pPr>
              <w:pStyle w:val="Tabletext"/>
            </w:pPr>
            <w:r w:rsidRPr="0038408F">
              <w:t>5%</w:t>
            </w:r>
          </w:p>
        </w:tc>
      </w:tr>
      <w:tr w:rsidR="00263204" w:rsidRPr="0038408F" w:rsidDel="00263204" w:rsidTr="00855DB2">
        <w:trPr>
          <w:cantSplit/>
        </w:trPr>
        <w:tc>
          <w:tcPr>
            <w:tcW w:w="1134" w:type="dxa"/>
          </w:tcPr>
          <w:p w:rsidR="00263204" w:rsidRPr="0038408F" w:rsidRDefault="00263204" w:rsidP="00101DBA">
            <w:pPr>
              <w:pStyle w:val="Tabletext"/>
            </w:pPr>
          </w:p>
        </w:tc>
        <w:tc>
          <w:tcPr>
            <w:tcW w:w="4820" w:type="dxa"/>
          </w:tcPr>
          <w:p w:rsidR="00263204" w:rsidRPr="0038408F" w:rsidRDefault="00263204" w:rsidP="00855DB2">
            <w:pPr>
              <w:pStyle w:val="CTAright"/>
            </w:pPr>
            <w:r w:rsidRPr="0038408F">
              <w:t xml:space="preserve">From </w:t>
            </w:r>
            <w:r w:rsidR="005C1E99">
              <w:t>1 July</w:t>
            </w:r>
            <w:r w:rsidRPr="0038408F">
              <w:t xml:space="preserve"> 2018</w:t>
            </w:r>
          </w:p>
        </w:tc>
        <w:tc>
          <w:tcPr>
            <w:tcW w:w="1191" w:type="dxa"/>
          </w:tcPr>
          <w:p w:rsidR="00263204" w:rsidRPr="0038408F" w:rsidDel="00263204" w:rsidRDefault="00263204" w:rsidP="00A1101E">
            <w:pPr>
              <w:pStyle w:val="Tabletext"/>
            </w:pPr>
            <w:r w:rsidRPr="0038408F">
              <w:t>2.5%</w:t>
            </w:r>
          </w:p>
        </w:tc>
      </w:tr>
      <w:tr w:rsidR="00263204" w:rsidRPr="0038408F" w:rsidDel="00263204" w:rsidTr="00855DB2">
        <w:trPr>
          <w:cantSplit/>
        </w:trPr>
        <w:tc>
          <w:tcPr>
            <w:tcW w:w="1134" w:type="dxa"/>
          </w:tcPr>
          <w:p w:rsidR="00263204" w:rsidRPr="0038408F" w:rsidRDefault="00263204" w:rsidP="00101DBA">
            <w:pPr>
              <w:pStyle w:val="Tabletext"/>
            </w:pPr>
          </w:p>
        </w:tc>
        <w:tc>
          <w:tcPr>
            <w:tcW w:w="4820" w:type="dxa"/>
          </w:tcPr>
          <w:p w:rsidR="00263204" w:rsidRPr="0038408F" w:rsidRDefault="00263204" w:rsidP="00855DB2">
            <w:pPr>
              <w:pStyle w:val="CTAright"/>
            </w:pPr>
            <w:r w:rsidRPr="0038408F">
              <w:t xml:space="preserve">From </w:t>
            </w:r>
            <w:r w:rsidR="005C1E99">
              <w:t>1 July</w:t>
            </w:r>
            <w:r w:rsidRPr="0038408F">
              <w:t xml:space="preserve"> 2019</w:t>
            </w:r>
          </w:p>
        </w:tc>
        <w:tc>
          <w:tcPr>
            <w:tcW w:w="1191" w:type="dxa"/>
          </w:tcPr>
          <w:p w:rsidR="00263204" w:rsidRPr="0038408F" w:rsidDel="00263204" w:rsidRDefault="00263204" w:rsidP="00A1101E">
            <w:pPr>
              <w:pStyle w:val="Tabletext"/>
            </w:pPr>
            <w:r w:rsidRPr="0038408F">
              <w:t>Free</w:t>
            </w:r>
          </w:p>
        </w:tc>
      </w:tr>
      <w:tr w:rsidR="00263204" w:rsidRPr="0038408F" w:rsidDel="00263204" w:rsidTr="00263204">
        <w:trPr>
          <w:cantSplit/>
        </w:trPr>
        <w:tc>
          <w:tcPr>
            <w:tcW w:w="1134" w:type="dxa"/>
          </w:tcPr>
          <w:p w:rsidR="00263204" w:rsidRPr="0038408F" w:rsidRDefault="00263204" w:rsidP="00101DBA">
            <w:pPr>
              <w:pStyle w:val="Tabletext"/>
            </w:pPr>
            <w:r w:rsidRPr="0038408F">
              <w:t>3506.91.90</w:t>
            </w:r>
          </w:p>
        </w:tc>
        <w:tc>
          <w:tcPr>
            <w:tcW w:w="4820" w:type="dxa"/>
          </w:tcPr>
          <w:p w:rsidR="00263204" w:rsidRPr="0038408F" w:rsidRDefault="005C1E99" w:rsidP="00855DB2">
            <w:pPr>
              <w:pStyle w:val="CTA---"/>
            </w:pPr>
            <w:r>
              <w:noBreakHyphen/>
            </w:r>
            <w:r>
              <w:noBreakHyphen/>
            </w:r>
            <w:r>
              <w:noBreakHyphen/>
            </w:r>
            <w:r w:rsidR="00263204" w:rsidRPr="0038408F">
              <w:t>Other</w:t>
            </w:r>
          </w:p>
        </w:tc>
        <w:tc>
          <w:tcPr>
            <w:tcW w:w="1191" w:type="dxa"/>
          </w:tcPr>
          <w:p w:rsidR="00263204" w:rsidRPr="0038408F" w:rsidDel="00263204" w:rsidRDefault="00263204" w:rsidP="00A1101E">
            <w:pPr>
              <w:pStyle w:val="Tabletext"/>
            </w:pPr>
            <w:r w:rsidRPr="0038408F">
              <w:t>5%</w:t>
            </w:r>
          </w:p>
        </w:tc>
      </w:tr>
      <w:tr w:rsidR="00263204" w:rsidRPr="0038408F" w:rsidTr="00855DB2">
        <w:trPr>
          <w:cantSplit/>
        </w:trPr>
        <w:tc>
          <w:tcPr>
            <w:tcW w:w="1134" w:type="dxa"/>
          </w:tcPr>
          <w:p w:rsidR="00263204" w:rsidRPr="0038408F" w:rsidRDefault="00263204" w:rsidP="00101DBA">
            <w:pPr>
              <w:pStyle w:val="Tabletext"/>
            </w:pPr>
            <w:r w:rsidRPr="0038408F">
              <w:t>3506.99.00</w:t>
            </w:r>
          </w:p>
        </w:tc>
        <w:tc>
          <w:tcPr>
            <w:tcW w:w="4820" w:type="dxa"/>
          </w:tcPr>
          <w:p w:rsidR="00263204" w:rsidRPr="0038408F" w:rsidRDefault="005C1E99" w:rsidP="00620205">
            <w:pPr>
              <w:pStyle w:val="CTA--"/>
            </w:pPr>
            <w:r>
              <w:noBreakHyphen/>
            </w:r>
            <w:r>
              <w:noBreakHyphen/>
            </w:r>
            <w:r w:rsidR="00263204" w:rsidRPr="0038408F">
              <w:t>Other</w:t>
            </w:r>
          </w:p>
        </w:tc>
        <w:tc>
          <w:tcPr>
            <w:tcW w:w="1191" w:type="dxa"/>
          </w:tcPr>
          <w:p w:rsidR="00263204" w:rsidRPr="0038408F" w:rsidRDefault="00263204" w:rsidP="00A1101E">
            <w:pPr>
              <w:pStyle w:val="Tabletext"/>
            </w:pPr>
            <w:r w:rsidRPr="0038408F">
              <w:t>5%</w:t>
            </w:r>
          </w:p>
        </w:tc>
      </w:tr>
    </w:tbl>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101DBA">
            <w:pPr>
              <w:pStyle w:val="Tabletext"/>
            </w:pPr>
            <w:r w:rsidRPr="0038408F">
              <w:t>3507</w:t>
            </w:r>
          </w:p>
        </w:tc>
        <w:tc>
          <w:tcPr>
            <w:tcW w:w="4820" w:type="dxa"/>
          </w:tcPr>
          <w:p w:rsidR="00620205" w:rsidRPr="0038408F" w:rsidRDefault="00620205" w:rsidP="00FF65A5">
            <w:pPr>
              <w:pStyle w:val="CTACAPS"/>
              <w:keepNext/>
            </w:pPr>
            <w:r w:rsidRPr="0038408F">
              <w:t>ENZYMES; PREPARED ENZYMES NOT ELSEWHERE SPECIFIED OR INCLUDED:</w:t>
            </w:r>
          </w:p>
        </w:tc>
        <w:tc>
          <w:tcPr>
            <w:tcW w:w="1191" w:type="dxa"/>
          </w:tcPr>
          <w:p w:rsidR="00620205" w:rsidRPr="0038408F" w:rsidRDefault="00620205" w:rsidP="00A1101E">
            <w:pPr>
              <w:pStyle w:val="Tabletext"/>
            </w:pPr>
          </w:p>
        </w:tc>
      </w:tr>
      <w:tr w:rsidR="00620205" w:rsidRPr="0038408F">
        <w:trPr>
          <w:cantSplit/>
        </w:trPr>
        <w:tc>
          <w:tcPr>
            <w:tcW w:w="1134" w:type="dxa"/>
          </w:tcPr>
          <w:p w:rsidR="00620205" w:rsidRPr="0038408F" w:rsidRDefault="00620205" w:rsidP="00101DBA">
            <w:pPr>
              <w:pStyle w:val="Tabletext"/>
            </w:pPr>
            <w:r w:rsidRPr="0038408F">
              <w:t>3507.10.00</w:t>
            </w:r>
          </w:p>
        </w:tc>
        <w:tc>
          <w:tcPr>
            <w:tcW w:w="4820" w:type="dxa"/>
          </w:tcPr>
          <w:p w:rsidR="00620205" w:rsidRPr="0038408F" w:rsidRDefault="005C1E99" w:rsidP="00620205">
            <w:pPr>
              <w:pStyle w:val="CTA-"/>
            </w:pPr>
            <w:r>
              <w:noBreakHyphen/>
            </w:r>
            <w:r w:rsidR="00620205" w:rsidRPr="0038408F">
              <w:t>Rennet and concentrates thereof</w:t>
            </w:r>
          </w:p>
        </w:tc>
        <w:tc>
          <w:tcPr>
            <w:tcW w:w="1191" w:type="dxa"/>
          </w:tcPr>
          <w:p w:rsidR="00620205" w:rsidRPr="0038408F" w:rsidRDefault="00620205" w:rsidP="00A1101E">
            <w:pPr>
              <w:pStyle w:val="Tabletext"/>
            </w:pPr>
            <w:r w:rsidRPr="0038408F">
              <w:t>Free</w:t>
            </w:r>
          </w:p>
        </w:tc>
      </w:tr>
      <w:tr w:rsidR="00620205" w:rsidRPr="0038408F">
        <w:trPr>
          <w:cantSplit/>
        </w:trPr>
        <w:tc>
          <w:tcPr>
            <w:tcW w:w="1134" w:type="dxa"/>
          </w:tcPr>
          <w:p w:rsidR="00620205" w:rsidRPr="0038408F" w:rsidRDefault="00620205" w:rsidP="00101DBA">
            <w:pPr>
              <w:pStyle w:val="Tabletext"/>
            </w:pPr>
            <w:r w:rsidRPr="0038408F">
              <w:t>3507.90.00</w:t>
            </w:r>
          </w:p>
        </w:tc>
        <w:tc>
          <w:tcPr>
            <w:tcW w:w="4820" w:type="dxa"/>
          </w:tcPr>
          <w:p w:rsidR="00620205" w:rsidRPr="0038408F" w:rsidRDefault="005C1E99" w:rsidP="00620205">
            <w:pPr>
              <w:pStyle w:val="CTA-"/>
            </w:pPr>
            <w:r>
              <w:noBreakHyphen/>
            </w:r>
            <w:r w:rsidR="00620205" w:rsidRPr="0038408F">
              <w:t>Other</w:t>
            </w:r>
          </w:p>
        </w:tc>
        <w:tc>
          <w:tcPr>
            <w:tcW w:w="1191" w:type="dxa"/>
          </w:tcPr>
          <w:p w:rsidR="00620205" w:rsidRPr="0038408F" w:rsidRDefault="00620205" w:rsidP="00A1101E">
            <w:pPr>
              <w:pStyle w:val="Tabletext"/>
            </w:pPr>
            <w:r w:rsidRPr="0038408F">
              <w:t>Free</w:t>
            </w:r>
          </w:p>
        </w:tc>
      </w:tr>
    </w:tbl>
    <w:p w:rsidR="00620205" w:rsidRPr="0038408F" w:rsidRDefault="00620205" w:rsidP="00391F16">
      <w:pPr>
        <w:pStyle w:val="ActHead3"/>
        <w:pageBreakBefore/>
      </w:pPr>
      <w:bookmarkStart w:id="131" w:name="_Toc142479457"/>
      <w:r w:rsidRPr="005C1E99">
        <w:rPr>
          <w:rStyle w:val="CharDivNo"/>
        </w:rPr>
        <w:t>Chapter</w:t>
      </w:r>
      <w:r w:rsidR="00635F59" w:rsidRPr="005C1E99">
        <w:rPr>
          <w:rStyle w:val="CharDivNo"/>
        </w:rPr>
        <w:t> </w:t>
      </w:r>
      <w:r w:rsidRPr="005C1E99">
        <w:rPr>
          <w:rStyle w:val="CharDivNo"/>
        </w:rPr>
        <w:t>36</w:t>
      </w:r>
      <w:r w:rsidRPr="0038408F">
        <w:t>—</w:t>
      </w:r>
      <w:r w:rsidRPr="005C1E99">
        <w:rPr>
          <w:rStyle w:val="CharDivText"/>
        </w:rPr>
        <w:t>Explosives; pyrotechnic products; matches; pyrophoric alloys; certain combustible preparations</w:t>
      </w:r>
      <w:bookmarkEnd w:id="131"/>
    </w:p>
    <w:p w:rsidR="00620205" w:rsidRPr="0038408F" w:rsidRDefault="00620205" w:rsidP="001B5020">
      <w:pPr>
        <w:pStyle w:val="ActHead5"/>
      </w:pPr>
      <w:bookmarkStart w:id="132" w:name="_Toc142479458"/>
      <w:r w:rsidRPr="005C1E99">
        <w:rPr>
          <w:rStyle w:val="CharSectno"/>
        </w:rPr>
        <w:t>Notes.</w:t>
      </w:r>
      <w:bookmarkEnd w:id="132"/>
      <w:r w:rsidRPr="0038408F">
        <w:t xml:space="preserve">  </w:t>
      </w:r>
    </w:p>
    <w:p w:rsidR="00620205" w:rsidRPr="0038408F" w:rsidRDefault="00620205" w:rsidP="00620205">
      <w:pPr>
        <w:pStyle w:val="subsection"/>
      </w:pPr>
      <w:r w:rsidRPr="0038408F">
        <w:tab/>
        <w:t>1.</w:t>
      </w:r>
      <w:r w:rsidR="005C1E99">
        <w:noBreakHyphen/>
      </w:r>
      <w:r w:rsidRPr="0038408F">
        <w:tab/>
        <w:t>This Chapter does not cover separate chemically defined compounds other than those described in Note 2(a) or (b) below.</w:t>
      </w:r>
    </w:p>
    <w:p w:rsidR="00620205" w:rsidRPr="0038408F" w:rsidRDefault="00620205" w:rsidP="00620205">
      <w:pPr>
        <w:pStyle w:val="subsection"/>
      </w:pPr>
      <w:r w:rsidRPr="0038408F">
        <w:tab/>
        <w:t>2.</w:t>
      </w:r>
      <w:r w:rsidR="005C1E99">
        <w:noBreakHyphen/>
      </w:r>
      <w:r w:rsidRPr="0038408F">
        <w:tab/>
        <w:t>In 3606, “articles of combustible materials” applies only to:</w:t>
      </w:r>
    </w:p>
    <w:p w:rsidR="00620205" w:rsidRPr="0038408F" w:rsidRDefault="00620205" w:rsidP="00620205">
      <w:pPr>
        <w:pStyle w:val="paragraph"/>
      </w:pPr>
      <w:r w:rsidRPr="0038408F">
        <w:tab/>
        <w:t>(a)</w:t>
      </w:r>
      <w:r w:rsidRPr="0038408F">
        <w:tab/>
        <w:t>Metaldehyde, hexamethylenetetramine and similar substances, put up in forms (for example, tablets, sticks or similar forms) for use as fuels; fuels with a basis of alcohol, and similar prepared fuels, in solid or semi</w:t>
      </w:r>
      <w:r w:rsidR="005C1E99">
        <w:noBreakHyphen/>
      </w:r>
      <w:r w:rsidRPr="0038408F">
        <w:t>solid form;</w:t>
      </w:r>
    </w:p>
    <w:p w:rsidR="00620205" w:rsidRPr="0038408F" w:rsidRDefault="00620205" w:rsidP="00620205">
      <w:pPr>
        <w:pStyle w:val="paragraph"/>
      </w:pPr>
      <w:r w:rsidRPr="0038408F">
        <w:tab/>
        <w:t>(b)</w:t>
      </w:r>
      <w:r w:rsidRPr="0038408F">
        <w:tab/>
        <w:t>Liquid or liquefied</w:t>
      </w:r>
      <w:r w:rsidR="005C1E99">
        <w:noBreakHyphen/>
      </w:r>
      <w:r w:rsidRPr="0038408F">
        <w:t>gas fuels in containers of a kind used for filling or refilling cigarette or similar lighters and of a capacity not exceeding 300 cm</w:t>
      </w:r>
      <w:r w:rsidRPr="0038408F">
        <w:rPr>
          <w:vertAlign w:val="superscript"/>
        </w:rPr>
        <w:t>3</w:t>
      </w:r>
      <w:r w:rsidRPr="0038408F">
        <w:t>; and</w:t>
      </w:r>
    </w:p>
    <w:p w:rsidR="00620205" w:rsidRPr="0038408F" w:rsidRDefault="00620205" w:rsidP="00620205">
      <w:pPr>
        <w:pStyle w:val="paragraph"/>
      </w:pPr>
      <w:r w:rsidRPr="0038408F">
        <w:tab/>
        <w:t>(c)</w:t>
      </w:r>
      <w:r w:rsidRPr="0038408F">
        <w:tab/>
        <w:t>Resin torches, firelighters and the like.</w:t>
      </w:r>
    </w:p>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101DBA">
            <w:pPr>
              <w:pStyle w:val="Tabletext"/>
            </w:pPr>
            <w:r w:rsidRPr="0038408F">
              <w:t>3601.00.00</w:t>
            </w:r>
          </w:p>
        </w:tc>
        <w:tc>
          <w:tcPr>
            <w:tcW w:w="4820" w:type="dxa"/>
          </w:tcPr>
          <w:p w:rsidR="00620205" w:rsidRPr="0038408F" w:rsidRDefault="00620205" w:rsidP="00620205">
            <w:pPr>
              <w:pStyle w:val="CTACAPS"/>
            </w:pPr>
            <w:r w:rsidRPr="0038408F">
              <w:t>PROPELLENT POWDERS</w:t>
            </w:r>
          </w:p>
        </w:tc>
        <w:tc>
          <w:tcPr>
            <w:tcW w:w="1191" w:type="dxa"/>
          </w:tcPr>
          <w:p w:rsidR="00620205" w:rsidRPr="0038408F" w:rsidRDefault="00620205" w:rsidP="00A1101E">
            <w:pPr>
              <w:pStyle w:val="Tabletext"/>
            </w:pPr>
            <w:r w:rsidRPr="0038408F">
              <w:t>5%</w:t>
            </w:r>
          </w:p>
        </w:tc>
      </w:tr>
    </w:tbl>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101DBA">
            <w:pPr>
              <w:pStyle w:val="Tabletext"/>
            </w:pPr>
            <w:r w:rsidRPr="0038408F">
              <w:t>3602.00.00</w:t>
            </w:r>
          </w:p>
        </w:tc>
        <w:tc>
          <w:tcPr>
            <w:tcW w:w="4820" w:type="dxa"/>
          </w:tcPr>
          <w:p w:rsidR="00620205" w:rsidRPr="0038408F" w:rsidRDefault="00620205" w:rsidP="00620205">
            <w:pPr>
              <w:pStyle w:val="CTACAPS"/>
            </w:pPr>
            <w:r w:rsidRPr="0038408F">
              <w:t>PREPARED EXPLOSIVES, OTHER THAN PROPELLENT POWDERS</w:t>
            </w:r>
          </w:p>
        </w:tc>
        <w:tc>
          <w:tcPr>
            <w:tcW w:w="1191" w:type="dxa"/>
          </w:tcPr>
          <w:p w:rsidR="00620205" w:rsidRPr="0038408F" w:rsidRDefault="00620205" w:rsidP="00A1101E">
            <w:pPr>
              <w:pStyle w:val="Tabletext"/>
            </w:pPr>
            <w:r w:rsidRPr="0038408F">
              <w:t>5%</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877B0E" w:rsidRPr="0038408F" w:rsidTr="00B14076">
        <w:trPr>
          <w:cantSplit/>
        </w:trPr>
        <w:tc>
          <w:tcPr>
            <w:tcW w:w="1134" w:type="dxa"/>
          </w:tcPr>
          <w:p w:rsidR="00877B0E" w:rsidRPr="0038408F" w:rsidRDefault="00877B0E" w:rsidP="00877B0E">
            <w:pPr>
              <w:pStyle w:val="Tabletext"/>
            </w:pPr>
            <w:r w:rsidRPr="0038408F">
              <w:t>3603</w:t>
            </w:r>
          </w:p>
        </w:tc>
        <w:tc>
          <w:tcPr>
            <w:tcW w:w="4820" w:type="dxa"/>
          </w:tcPr>
          <w:p w:rsidR="00877B0E" w:rsidRPr="0038408F" w:rsidRDefault="00877B0E" w:rsidP="00877B0E">
            <w:pPr>
              <w:pStyle w:val="CTACAPS"/>
            </w:pPr>
            <w:r w:rsidRPr="0038408F">
              <w:t>SAFETY FUSES; DETONATING CORDS; PERCUSSION OR DETONATING CAPS; IGNITERS; ELECTRIC DETONATORS:</w:t>
            </w:r>
          </w:p>
        </w:tc>
        <w:tc>
          <w:tcPr>
            <w:tcW w:w="1191" w:type="dxa"/>
          </w:tcPr>
          <w:p w:rsidR="00877B0E" w:rsidRPr="0038408F" w:rsidRDefault="00877B0E" w:rsidP="00877B0E">
            <w:pPr>
              <w:pStyle w:val="Tabletext"/>
            </w:pPr>
          </w:p>
        </w:tc>
      </w:tr>
      <w:tr w:rsidR="00877B0E" w:rsidRPr="0038408F" w:rsidTr="003A180F">
        <w:trPr>
          <w:cantSplit/>
        </w:trPr>
        <w:tc>
          <w:tcPr>
            <w:tcW w:w="1134" w:type="dxa"/>
          </w:tcPr>
          <w:p w:rsidR="00877B0E" w:rsidRPr="0038408F" w:rsidRDefault="00877B0E" w:rsidP="00877B0E">
            <w:pPr>
              <w:pStyle w:val="Tabletext"/>
            </w:pPr>
            <w:r w:rsidRPr="0038408F">
              <w:t>3603.10.00</w:t>
            </w:r>
          </w:p>
        </w:tc>
        <w:tc>
          <w:tcPr>
            <w:tcW w:w="4820" w:type="dxa"/>
          </w:tcPr>
          <w:p w:rsidR="00877B0E" w:rsidRPr="0038408F" w:rsidRDefault="005C1E99" w:rsidP="00877B0E">
            <w:pPr>
              <w:pStyle w:val="CTACAPS"/>
            </w:pPr>
            <w:r>
              <w:noBreakHyphen/>
            </w:r>
            <w:r w:rsidR="00877B0E" w:rsidRPr="0038408F">
              <w:t>Safety fuses</w:t>
            </w:r>
          </w:p>
        </w:tc>
        <w:tc>
          <w:tcPr>
            <w:tcW w:w="1191" w:type="dxa"/>
          </w:tcPr>
          <w:p w:rsidR="00877B0E" w:rsidRPr="0038408F" w:rsidRDefault="00877B0E" w:rsidP="00877B0E">
            <w:pPr>
              <w:pStyle w:val="Tabletext"/>
            </w:pPr>
            <w:r w:rsidRPr="0038408F">
              <w:t>5%</w:t>
            </w:r>
          </w:p>
        </w:tc>
      </w:tr>
      <w:tr w:rsidR="00877B0E" w:rsidRPr="0038408F" w:rsidTr="003A180F">
        <w:trPr>
          <w:cantSplit/>
        </w:trPr>
        <w:tc>
          <w:tcPr>
            <w:tcW w:w="1134" w:type="dxa"/>
          </w:tcPr>
          <w:p w:rsidR="00877B0E" w:rsidRPr="0038408F" w:rsidRDefault="00877B0E" w:rsidP="00877B0E">
            <w:pPr>
              <w:pStyle w:val="Tabletext"/>
            </w:pPr>
            <w:r w:rsidRPr="0038408F">
              <w:t>3603.20.00</w:t>
            </w:r>
          </w:p>
        </w:tc>
        <w:tc>
          <w:tcPr>
            <w:tcW w:w="4820" w:type="dxa"/>
          </w:tcPr>
          <w:p w:rsidR="00877B0E" w:rsidRPr="0038408F" w:rsidRDefault="005C1E99" w:rsidP="00877B0E">
            <w:pPr>
              <w:pStyle w:val="CTACAPS"/>
            </w:pPr>
            <w:r>
              <w:noBreakHyphen/>
            </w:r>
            <w:r w:rsidR="00877B0E" w:rsidRPr="0038408F">
              <w:t>Detonating cords</w:t>
            </w:r>
          </w:p>
        </w:tc>
        <w:tc>
          <w:tcPr>
            <w:tcW w:w="1191" w:type="dxa"/>
          </w:tcPr>
          <w:p w:rsidR="00877B0E" w:rsidRPr="0038408F" w:rsidRDefault="00877B0E" w:rsidP="00877B0E">
            <w:pPr>
              <w:pStyle w:val="Tabletext"/>
            </w:pPr>
            <w:r w:rsidRPr="0038408F">
              <w:t>5%</w:t>
            </w:r>
          </w:p>
        </w:tc>
      </w:tr>
      <w:tr w:rsidR="00877B0E" w:rsidRPr="0038408F" w:rsidTr="003A180F">
        <w:trPr>
          <w:cantSplit/>
        </w:trPr>
        <w:tc>
          <w:tcPr>
            <w:tcW w:w="1134" w:type="dxa"/>
          </w:tcPr>
          <w:p w:rsidR="00877B0E" w:rsidRPr="0038408F" w:rsidRDefault="00877B0E" w:rsidP="00877B0E">
            <w:pPr>
              <w:pStyle w:val="Tabletext"/>
            </w:pPr>
            <w:r w:rsidRPr="0038408F">
              <w:t>3603.30.00</w:t>
            </w:r>
          </w:p>
        </w:tc>
        <w:tc>
          <w:tcPr>
            <w:tcW w:w="4820" w:type="dxa"/>
          </w:tcPr>
          <w:p w:rsidR="00877B0E" w:rsidRPr="0038408F" w:rsidRDefault="005C1E99" w:rsidP="00877B0E">
            <w:pPr>
              <w:pStyle w:val="CTACAPS"/>
            </w:pPr>
            <w:r>
              <w:noBreakHyphen/>
            </w:r>
            <w:r w:rsidR="00877B0E" w:rsidRPr="0038408F">
              <w:t>Percussion caps</w:t>
            </w:r>
          </w:p>
        </w:tc>
        <w:tc>
          <w:tcPr>
            <w:tcW w:w="1191" w:type="dxa"/>
          </w:tcPr>
          <w:p w:rsidR="00877B0E" w:rsidRPr="0038408F" w:rsidRDefault="00877B0E" w:rsidP="00877B0E">
            <w:pPr>
              <w:pStyle w:val="Tabletext"/>
            </w:pPr>
            <w:r w:rsidRPr="0038408F">
              <w:t>5%</w:t>
            </w:r>
          </w:p>
        </w:tc>
      </w:tr>
      <w:tr w:rsidR="00877B0E" w:rsidRPr="0038408F" w:rsidTr="003A180F">
        <w:trPr>
          <w:cantSplit/>
        </w:trPr>
        <w:tc>
          <w:tcPr>
            <w:tcW w:w="1134" w:type="dxa"/>
          </w:tcPr>
          <w:p w:rsidR="00877B0E" w:rsidRPr="0038408F" w:rsidRDefault="00877B0E" w:rsidP="00877B0E">
            <w:pPr>
              <w:pStyle w:val="Tabletext"/>
            </w:pPr>
            <w:r w:rsidRPr="0038408F">
              <w:t>3603.40.00</w:t>
            </w:r>
          </w:p>
        </w:tc>
        <w:tc>
          <w:tcPr>
            <w:tcW w:w="4820" w:type="dxa"/>
          </w:tcPr>
          <w:p w:rsidR="00877B0E" w:rsidRPr="0038408F" w:rsidRDefault="005C1E99" w:rsidP="00877B0E">
            <w:pPr>
              <w:pStyle w:val="CTACAPS"/>
            </w:pPr>
            <w:r>
              <w:noBreakHyphen/>
            </w:r>
            <w:r w:rsidR="00877B0E" w:rsidRPr="0038408F">
              <w:t>Detonating caps</w:t>
            </w:r>
          </w:p>
        </w:tc>
        <w:tc>
          <w:tcPr>
            <w:tcW w:w="1191" w:type="dxa"/>
          </w:tcPr>
          <w:p w:rsidR="00877B0E" w:rsidRPr="0038408F" w:rsidRDefault="00877B0E" w:rsidP="00877B0E">
            <w:pPr>
              <w:pStyle w:val="Tabletext"/>
            </w:pPr>
            <w:r w:rsidRPr="0038408F">
              <w:t>5%</w:t>
            </w:r>
          </w:p>
        </w:tc>
      </w:tr>
      <w:tr w:rsidR="00877B0E" w:rsidRPr="0038408F" w:rsidTr="003A180F">
        <w:trPr>
          <w:cantSplit/>
        </w:trPr>
        <w:tc>
          <w:tcPr>
            <w:tcW w:w="1134" w:type="dxa"/>
          </w:tcPr>
          <w:p w:rsidR="00877B0E" w:rsidRPr="0038408F" w:rsidRDefault="00877B0E" w:rsidP="00877B0E">
            <w:pPr>
              <w:pStyle w:val="Tabletext"/>
            </w:pPr>
            <w:r w:rsidRPr="0038408F">
              <w:t>3603.50.00</w:t>
            </w:r>
          </w:p>
        </w:tc>
        <w:tc>
          <w:tcPr>
            <w:tcW w:w="4820" w:type="dxa"/>
          </w:tcPr>
          <w:p w:rsidR="00877B0E" w:rsidRPr="0038408F" w:rsidRDefault="005C1E99" w:rsidP="00877B0E">
            <w:pPr>
              <w:pStyle w:val="CTACAPS"/>
            </w:pPr>
            <w:r>
              <w:noBreakHyphen/>
            </w:r>
            <w:r w:rsidR="00877B0E" w:rsidRPr="0038408F">
              <w:t>Igniters</w:t>
            </w:r>
          </w:p>
        </w:tc>
        <w:tc>
          <w:tcPr>
            <w:tcW w:w="1191" w:type="dxa"/>
          </w:tcPr>
          <w:p w:rsidR="00877B0E" w:rsidRPr="0038408F" w:rsidRDefault="00877B0E" w:rsidP="00877B0E">
            <w:pPr>
              <w:pStyle w:val="Tabletext"/>
            </w:pPr>
            <w:r w:rsidRPr="0038408F">
              <w:t>5%</w:t>
            </w:r>
          </w:p>
        </w:tc>
      </w:tr>
      <w:tr w:rsidR="00877B0E" w:rsidRPr="0038408F" w:rsidTr="003A180F">
        <w:trPr>
          <w:cantSplit/>
        </w:trPr>
        <w:tc>
          <w:tcPr>
            <w:tcW w:w="1134" w:type="dxa"/>
          </w:tcPr>
          <w:p w:rsidR="00877B0E" w:rsidRPr="0038408F" w:rsidRDefault="00877B0E" w:rsidP="00877B0E">
            <w:pPr>
              <w:pStyle w:val="Tabletext"/>
            </w:pPr>
            <w:r w:rsidRPr="0038408F">
              <w:t>3603.60.00</w:t>
            </w:r>
          </w:p>
        </w:tc>
        <w:tc>
          <w:tcPr>
            <w:tcW w:w="4820" w:type="dxa"/>
          </w:tcPr>
          <w:p w:rsidR="00877B0E" w:rsidRPr="0038408F" w:rsidRDefault="005C1E99" w:rsidP="00877B0E">
            <w:pPr>
              <w:pStyle w:val="CTACAPS"/>
            </w:pPr>
            <w:r>
              <w:noBreakHyphen/>
            </w:r>
            <w:r w:rsidR="00877B0E" w:rsidRPr="0038408F">
              <w:t>Electric detonators</w:t>
            </w:r>
          </w:p>
        </w:tc>
        <w:tc>
          <w:tcPr>
            <w:tcW w:w="1191" w:type="dxa"/>
          </w:tcPr>
          <w:p w:rsidR="00877B0E" w:rsidRPr="0038408F" w:rsidRDefault="00877B0E" w:rsidP="00877B0E">
            <w:pPr>
              <w:pStyle w:val="Tabletext"/>
            </w:pPr>
            <w:r w:rsidRPr="0038408F">
              <w:t>5%</w:t>
            </w:r>
          </w:p>
        </w:tc>
      </w:tr>
    </w:tbl>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101DBA">
            <w:pPr>
              <w:pStyle w:val="Tabletext"/>
            </w:pPr>
            <w:r w:rsidRPr="0038408F">
              <w:t>3604</w:t>
            </w:r>
          </w:p>
        </w:tc>
        <w:tc>
          <w:tcPr>
            <w:tcW w:w="4820" w:type="dxa"/>
          </w:tcPr>
          <w:p w:rsidR="00620205" w:rsidRPr="0038408F" w:rsidRDefault="00620205" w:rsidP="00620205">
            <w:pPr>
              <w:pStyle w:val="CTACAPS"/>
            </w:pPr>
            <w:r w:rsidRPr="0038408F">
              <w:t>FIREWORKS, SIGNALLING FLARES, RAIN ROCKETS, FOG SIGNALS AND OTHER PYROTECHNIC ARTICLES:</w:t>
            </w:r>
          </w:p>
        </w:tc>
        <w:tc>
          <w:tcPr>
            <w:tcW w:w="1191" w:type="dxa"/>
          </w:tcPr>
          <w:p w:rsidR="00620205" w:rsidRPr="0038408F" w:rsidRDefault="00620205" w:rsidP="00A1101E">
            <w:pPr>
              <w:pStyle w:val="Tabletext"/>
            </w:pPr>
          </w:p>
        </w:tc>
      </w:tr>
      <w:tr w:rsidR="00620205" w:rsidRPr="0038408F">
        <w:trPr>
          <w:cantSplit/>
        </w:trPr>
        <w:tc>
          <w:tcPr>
            <w:tcW w:w="1134" w:type="dxa"/>
          </w:tcPr>
          <w:p w:rsidR="00620205" w:rsidRPr="0038408F" w:rsidRDefault="00620205" w:rsidP="00101DBA">
            <w:pPr>
              <w:pStyle w:val="Tabletext"/>
            </w:pPr>
            <w:r w:rsidRPr="0038408F">
              <w:t>3604.10.00</w:t>
            </w:r>
          </w:p>
        </w:tc>
        <w:tc>
          <w:tcPr>
            <w:tcW w:w="4820" w:type="dxa"/>
          </w:tcPr>
          <w:p w:rsidR="00620205" w:rsidRPr="0038408F" w:rsidRDefault="005C1E99" w:rsidP="00620205">
            <w:pPr>
              <w:pStyle w:val="CTA-"/>
            </w:pPr>
            <w:r>
              <w:noBreakHyphen/>
            </w:r>
            <w:r w:rsidR="00620205" w:rsidRPr="0038408F">
              <w:t>Fireworks</w:t>
            </w:r>
          </w:p>
        </w:tc>
        <w:tc>
          <w:tcPr>
            <w:tcW w:w="1191" w:type="dxa"/>
          </w:tcPr>
          <w:p w:rsidR="00620205" w:rsidRPr="0038408F" w:rsidRDefault="00620205" w:rsidP="00A1101E">
            <w:pPr>
              <w:pStyle w:val="Tabletext"/>
            </w:pPr>
            <w:r w:rsidRPr="0038408F">
              <w:t>5%</w:t>
            </w:r>
            <w:r w:rsidRPr="0038408F">
              <w:br/>
              <w:t>CA:Free</w:t>
            </w:r>
          </w:p>
        </w:tc>
      </w:tr>
      <w:tr w:rsidR="00620205" w:rsidRPr="0038408F">
        <w:trPr>
          <w:cantSplit/>
        </w:trPr>
        <w:tc>
          <w:tcPr>
            <w:tcW w:w="1134" w:type="dxa"/>
          </w:tcPr>
          <w:p w:rsidR="00620205" w:rsidRPr="0038408F" w:rsidRDefault="00620205" w:rsidP="00101DBA">
            <w:pPr>
              <w:pStyle w:val="Tabletext"/>
            </w:pPr>
            <w:r w:rsidRPr="0038408F">
              <w:t>3604.90.00</w:t>
            </w:r>
          </w:p>
        </w:tc>
        <w:tc>
          <w:tcPr>
            <w:tcW w:w="4820" w:type="dxa"/>
          </w:tcPr>
          <w:p w:rsidR="00620205" w:rsidRPr="0038408F" w:rsidRDefault="005C1E99" w:rsidP="00620205">
            <w:pPr>
              <w:pStyle w:val="CTA-"/>
            </w:pPr>
            <w:r>
              <w:noBreakHyphen/>
            </w:r>
            <w:r w:rsidR="00620205" w:rsidRPr="0038408F">
              <w:t>Other</w:t>
            </w:r>
          </w:p>
        </w:tc>
        <w:tc>
          <w:tcPr>
            <w:tcW w:w="1191" w:type="dxa"/>
          </w:tcPr>
          <w:p w:rsidR="00620205" w:rsidRPr="0038408F" w:rsidRDefault="00620205" w:rsidP="00A1101E">
            <w:pPr>
              <w:pStyle w:val="Tabletext"/>
            </w:pPr>
            <w:r w:rsidRPr="0038408F">
              <w:t>5%</w:t>
            </w:r>
            <w:r w:rsidRPr="0038408F">
              <w:br/>
              <w:t>CA:Free</w:t>
            </w:r>
          </w:p>
        </w:tc>
      </w:tr>
    </w:tbl>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101DBA">
            <w:pPr>
              <w:pStyle w:val="Tabletext"/>
            </w:pPr>
            <w:r w:rsidRPr="0038408F">
              <w:t>3605.00.00</w:t>
            </w:r>
          </w:p>
        </w:tc>
        <w:tc>
          <w:tcPr>
            <w:tcW w:w="4820" w:type="dxa"/>
          </w:tcPr>
          <w:p w:rsidR="00620205" w:rsidRPr="0038408F" w:rsidRDefault="00620205" w:rsidP="00620205">
            <w:pPr>
              <w:pStyle w:val="CTACAPS"/>
            </w:pPr>
            <w:r w:rsidRPr="0038408F">
              <w:t>MATCHES, OTHER THAN PYROTECHNIC ARTICLES OF 3604</w:t>
            </w:r>
          </w:p>
        </w:tc>
        <w:tc>
          <w:tcPr>
            <w:tcW w:w="1191" w:type="dxa"/>
          </w:tcPr>
          <w:p w:rsidR="00620205" w:rsidRPr="0038408F" w:rsidRDefault="00620205" w:rsidP="00A1101E">
            <w:pPr>
              <w:pStyle w:val="Tabletext"/>
            </w:pPr>
            <w:r w:rsidRPr="0038408F">
              <w:t>Free</w:t>
            </w:r>
          </w:p>
        </w:tc>
      </w:tr>
    </w:tbl>
    <w:p w:rsidR="00620205" w:rsidRPr="0038408F" w:rsidRDefault="00620205" w:rsidP="00620205"/>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101DBA">
            <w:pPr>
              <w:pStyle w:val="Tabletext"/>
            </w:pPr>
            <w:r w:rsidRPr="0038408F">
              <w:t>3606</w:t>
            </w:r>
          </w:p>
        </w:tc>
        <w:tc>
          <w:tcPr>
            <w:tcW w:w="4820" w:type="dxa"/>
          </w:tcPr>
          <w:p w:rsidR="00620205" w:rsidRPr="0038408F" w:rsidRDefault="00620205" w:rsidP="00620205">
            <w:pPr>
              <w:pStyle w:val="CTACAPS"/>
            </w:pPr>
            <w:r w:rsidRPr="0038408F">
              <w:t>FERRO</w:t>
            </w:r>
            <w:r w:rsidR="005C1E99">
              <w:noBreakHyphen/>
            </w:r>
            <w:r w:rsidRPr="0038408F">
              <w:t>CERIUM AND OTHER PYROPHORIC ALLOYS IN ALL FORMS; ARTICLES OF COMBUSTIBLE MATERIALS AS SPECIFIED IN NOTE 2 TO THIS CHAPTER:</w:t>
            </w:r>
          </w:p>
        </w:tc>
        <w:tc>
          <w:tcPr>
            <w:tcW w:w="1191" w:type="dxa"/>
          </w:tcPr>
          <w:p w:rsidR="00620205" w:rsidRPr="0038408F" w:rsidRDefault="00620205" w:rsidP="00A1101E">
            <w:pPr>
              <w:pStyle w:val="Tabletext"/>
            </w:pPr>
          </w:p>
        </w:tc>
      </w:tr>
      <w:tr w:rsidR="00620205" w:rsidRPr="0038408F">
        <w:trPr>
          <w:cantSplit/>
        </w:trPr>
        <w:tc>
          <w:tcPr>
            <w:tcW w:w="1134" w:type="dxa"/>
          </w:tcPr>
          <w:p w:rsidR="00620205" w:rsidRPr="0038408F" w:rsidRDefault="00620205" w:rsidP="00101DBA">
            <w:pPr>
              <w:pStyle w:val="Tabletext"/>
            </w:pPr>
            <w:r w:rsidRPr="0038408F">
              <w:t>3606.10.00</w:t>
            </w:r>
          </w:p>
        </w:tc>
        <w:tc>
          <w:tcPr>
            <w:tcW w:w="4820" w:type="dxa"/>
          </w:tcPr>
          <w:p w:rsidR="00620205" w:rsidRPr="0038408F" w:rsidRDefault="005C1E99" w:rsidP="00620205">
            <w:pPr>
              <w:pStyle w:val="CTA-"/>
              <w:rPr>
                <w:position w:val="6"/>
              </w:rPr>
            </w:pPr>
            <w:r>
              <w:noBreakHyphen/>
            </w:r>
            <w:r w:rsidR="00620205" w:rsidRPr="0038408F">
              <w:t>Liquid or liquefied</w:t>
            </w:r>
            <w:r>
              <w:noBreakHyphen/>
            </w:r>
            <w:r w:rsidR="00620205" w:rsidRPr="0038408F">
              <w:t>gas fuels in containers of a kind used for filling or refilling cigarette or similar lighters and of a capacity not exceeding 300 cm</w:t>
            </w:r>
            <w:r w:rsidR="00620205" w:rsidRPr="0038408F">
              <w:rPr>
                <w:vertAlign w:val="superscript"/>
              </w:rPr>
              <w:t>3</w:t>
            </w:r>
          </w:p>
        </w:tc>
        <w:tc>
          <w:tcPr>
            <w:tcW w:w="1191" w:type="dxa"/>
          </w:tcPr>
          <w:p w:rsidR="00620205" w:rsidRPr="0038408F" w:rsidRDefault="00620205" w:rsidP="00A1101E">
            <w:pPr>
              <w:pStyle w:val="Tabletext"/>
            </w:pPr>
            <w:r w:rsidRPr="0038408F">
              <w:t>Free</w:t>
            </w:r>
          </w:p>
        </w:tc>
      </w:tr>
      <w:tr w:rsidR="00620205" w:rsidRPr="0038408F">
        <w:trPr>
          <w:cantSplit/>
        </w:trPr>
        <w:tc>
          <w:tcPr>
            <w:tcW w:w="1134" w:type="dxa"/>
          </w:tcPr>
          <w:p w:rsidR="00620205" w:rsidRPr="0038408F" w:rsidRDefault="00620205" w:rsidP="00101DBA">
            <w:pPr>
              <w:pStyle w:val="Tabletext"/>
            </w:pPr>
            <w:r w:rsidRPr="0038408F">
              <w:t>3606.90.00</w:t>
            </w:r>
          </w:p>
        </w:tc>
        <w:tc>
          <w:tcPr>
            <w:tcW w:w="4820" w:type="dxa"/>
          </w:tcPr>
          <w:p w:rsidR="00620205" w:rsidRPr="0038408F" w:rsidRDefault="005C1E99" w:rsidP="00620205">
            <w:pPr>
              <w:pStyle w:val="CTA-"/>
            </w:pPr>
            <w:r>
              <w:noBreakHyphen/>
            </w:r>
            <w:r w:rsidR="00620205" w:rsidRPr="0038408F">
              <w:t>Other</w:t>
            </w:r>
          </w:p>
        </w:tc>
        <w:tc>
          <w:tcPr>
            <w:tcW w:w="1191" w:type="dxa"/>
          </w:tcPr>
          <w:p w:rsidR="00620205" w:rsidRPr="0038408F" w:rsidRDefault="00620205" w:rsidP="00A1101E">
            <w:pPr>
              <w:pStyle w:val="Tabletext"/>
            </w:pPr>
            <w:r w:rsidRPr="0038408F">
              <w:t>Free</w:t>
            </w:r>
          </w:p>
        </w:tc>
      </w:tr>
    </w:tbl>
    <w:p w:rsidR="00620205" w:rsidRPr="0038408F" w:rsidRDefault="00620205" w:rsidP="00391F16">
      <w:pPr>
        <w:pStyle w:val="ActHead3"/>
        <w:pageBreakBefore/>
      </w:pPr>
      <w:bookmarkStart w:id="133" w:name="_Toc142479459"/>
      <w:r w:rsidRPr="005C1E99">
        <w:rPr>
          <w:rStyle w:val="CharDivNo"/>
        </w:rPr>
        <w:t>Chapter</w:t>
      </w:r>
      <w:r w:rsidR="00635F59" w:rsidRPr="005C1E99">
        <w:rPr>
          <w:rStyle w:val="CharDivNo"/>
        </w:rPr>
        <w:t> </w:t>
      </w:r>
      <w:r w:rsidRPr="005C1E99">
        <w:rPr>
          <w:rStyle w:val="CharDivNo"/>
        </w:rPr>
        <w:t>37</w:t>
      </w:r>
      <w:r w:rsidRPr="0038408F">
        <w:t>—</w:t>
      </w:r>
      <w:r w:rsidRPr="005C1E99">
        <w:rPr>
          <w:rStyle w:val="CharDivText"/>
        </w:rPr>
        <w:t>Photographic or cinematographic goods</w:t>
      </w:r>
      <w:bookmarkEnd w:id="133"/>
    </w:p>
    <w:p w:rsidR="00620205" w:rsidRPr="0038408F" w:rsidRDefault="00620205" w:rsidP="001B5020">
      <w:pPr>
        <w:pStyle w:val="ActHead5"/>
      </w:pPr>
      <w:bookmarkStart w:id="134" w:name="_Toc142479460"/>
      <w:r w:rsidRPr="005C1E99">
        <w:rPr>
          <w:rStyle w:val="CharSectno"/>
        </w:rPr>
        <w:t>Notes.</w:t>
      </w:r>
      <w:bookmarkEnd w:id="134"/>
      <w:r w:rsidRPr="0038408F">
        <w:t xml:space="preserve">  </w:t>
      </w:r>
    </w:p>
    <w:p w:rsidR="00620205" w:rsidRPr="0038408F" w:rsidRDefault="00620205" w:rsidP="00620205">
      <w:pPr>
        <w:pStyle w:val="subsection"/>
      </w:pPr>
      <w:r w:rsidRPr="0038408F">
        <w:tab/>
        <w:t>1.</w:t>
      </w:r>
      <w:r w:rsidR="005C1E99">
        <w:noBreakHyphen/>
      </w:r>
      <w:r w:rsidRPr="0038408F">
        <w:tab/>
        <w:t>This Chapter does not cover waste or scrap.</w:t>
      </w:r>
    </w:p>
    <w:p w:rsidR="00E31760" w:rsidRPr="0038408F" w:rsidRDefault="00E31760" w:rsidP="00E31760">
      <w:pPr>
        <w:pStyle w:val="subsection"/>
      </w:pPr>
      <w:r w:rsidRPr="0038408F">
        <w:tab/>
        <w:t>2.</w:t>
      </w:r>
      <w:r w:rsidR="005C1E99">
        <w:noBreakHyphen/>
      </w:r>
      <w:r w:rsidRPr="0038408F">
        <w:tab/>
        <w:t>In this Chapter “photographic” relates to the process by which visible images are formed, directly or indirectly, by the action of light or other forms of radiation on photosensitive, including thermosensitive, surfaces.</w:t>
      </w:r>
    </w:p>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rsidTr="009F0566">
        <w:trPr>
          <w:cantSplit/>
        </w:trPr>
        <w:tc>
          <w:tcPr>
            <w:tcW w:w="1134" w:type="dxa"/>
          </w:tcPr>
          <w:p w:rsidR="00620205" w:rsidRPr="0038408F" w:rsidRDefault="00620205" w:rsidP="00101DBA">
            <w:pPr>
              <w:pStyle w:val="Tabletext"/>
            </w:pPr>
            <w:r w:rsidRPr="0038408F">
              <w:t>3701</w:t>
            </w:r>
          </w:p>
        </w:tc>
        <w:tc>
          <w:tcPr>
            <w:tcW w:w="4820" w:type="dxa"/>
          </w:tcPr>
          <w:p w:rsidR="00620205" w:rsidRPr="0038408F" w:rsidRDefault="00620205" w:rsidP="00620205">
            <w:pPr>
              <w:pStyle w:val="CTACAPS"/>
            </w:pPr>
            <w:r w:rsidRPr="0038408F">
              <w:t>PHOTOGRAPHIC PLATES AND FILM IN THE FLAT, SENSITISED, UNEXPOSED, OF ANY MATERIAL OTHER THAN PAPER, PAPERBOARD OR TEXTILES; INSTANT PRINT FILM IN THE FLAT, SENSITISED, UNEXPOSED, WHETHER OR NOT IN PACKS:</w:t>
            </w:r>
          </w:p>
        </w:tc>
        <w:tc>
          <w:tcPr>
            <w:tcW w:w="1191" w:type="dxa"/>
          </w:tcPr>
          <w:p w:rsidR="00620205" w:rsidRPr="0038408F" w:rsidRDefault="00620205" w:rsidP="00A1101E">
            <w:pPr>
              <w:pStyle w:val="Tabletext"/>
            </w:pPr>
          </w:p>
        </w:tc>
      </w:tr>
      <w:tr w:rsidR="00620205" w:rsidRPr="0038408F" w:rsidTr="009F0566">
        <w:trPr>
          <w:cantSplit/>
        </w:trPr>
        <w:tc>
          <w:tcPr>
            <w:tcW w:w="1134" w:type="dxa"/>
          </w:tcPr>
          <w:p w:rsidR="00620205" w:rsidRPr="0038408F" w:rsidRDefault="00620205" w:rsidP="00101DBA">
            <w:pPr>
              <w:pStyle w:val="Tabletext"/>
            </w:pPr>
            <w:r w:rsidRPr="0038408F">
              <w:t>3701.10.00</w:t>
            </w:r>
          </w:p>
        </w:tc>
        <w:tc>
          <w:tcPr>
            <w:tcW w:w="4820" w:type="dxa"/>
          </w:tcPr>
          <w:p w:rsidR="00620205" w:rsidRPr="0038408F" w:rsidRDefault="005C1E99" w:rsidP="00620205">
            <w:pPr>
              <w:pStyle w:val="CTA-"/>
            </w:pPr>
            <w:r>
              <w:noBreakHyphen/>
            </w:r>
            <w:r w:rsidR="00620205" w:rsidRPr="0038408F">
              <w:t>For X</w:t>
            </w:r>
            <w:r>
              <w:noBreakHyphen/>
            </w:r>
            <w:r w:rsidR="00620205" w:rsidRPr="0038408F">
              <w:t>ray</w:t>
            </w:r>
          </w:p>
        </w:tc>
        <w:tc>
          <w:tcPr>
            <w:tcW w:w="1191" w:type="dxa"/>
          </w:tcPr>
          <w:p w:rsidR="00620205" w:rsidRPr="0038408F" w:rsidRDefault="00620205" w:rsidP="00A1101E">
            <w:pPr>
              <w:pStyle w:val="Tabletext"/>
            </w:pPr>
            <w:r w:rsidRPr="0038408F">
              <w:t>5%</w:t>
            </w:r>
          </w:p>
        </w:tc>
      </w:tr>
      <w:tr w:rsidR="00620205" w:rsidRPr="0038408F" w:rsidTr="009F0566">
        <w:trPr>
          <w:cantSplit/>
        </w:trPr>
        <w:tc>
          <w:tcPr>
            <w:tcW w:w="1134" w:type="dxa"/>
          </w:tcPr>
          <w:p w:rsidR="00620205" w:rsidRPr="0038408F" w:rsidRDefault="00620205" w:rsidP="00101DBA">
            <w:pPr>
              <w:pStyle w:val="Tabletext"/>
            </w:pPr>
            <w:r w:rsidRPr="0038408F">
              <w:t>3701.20.00</w:t>
            </w:r>
          </w:p>
        </w:tc>
        <w:tc>
          <w:tcPr>
            <w:tcW w:w="4820" w:type="dxa"/>
          </w:tcPr>
          <w:p w:rsidR="00620205" w:rsidRPr="0038408F" w:rsidRDefault="005C1E99" w:rsidP="00620205">
            <w:pPr>
              <w:pStyle w:val="CTA-"/>
            </w:pPr>
            <w:r>
              <w:noBreakHyphen/>
            </w:r>
            <w:r w:rsidR="00620205" w:rsidRPr="0038408F">
              <w:t>Instant print film</w:t>
            </w:r>
          </w:p>
        </w:tc>
        <w:tc>
          <w:tcPr>
            <w:tcW w:w="1191" w:type="dxa"/>
          </w:tcPr>
          <w:p w:rsidR="00620205" w:rsidRPr="0038408F" w:rsidRDefault="00620205" w:rsidP="00A1101E">
            <w:pPr>
              <w:pStyle w:val="Tabletext"/>
            </w:pPr>
            <w:r w:rsidRPr="0038408F">
              <w:t>5%</w:t>
            </w:r>
          </w:p>
        </w:tc>
      </w:tr>
      <w:tr w:rsidR="00263204" w:rsidRPr="0038408F" w:rsidDel="00263204" w:rsidTr="00263204">
        <w:trPr>
          <w:cantSplit/>
        </w:trPr>
        <w:tc>
          <w:tcPr>
            <w:tcW w:w="1134" w:type="dxa"/>
          </w:tcPr>
          <w:p w:rsidR="00263204" w:rsidRPr="0038408F" w:rsidDel="00263204" w:rsidRDefault="00263204" w:rsidP="00101DBA">
            <w:pPr>
              <w:pStyle w:val="Tabletext"/>
            </w:pPr>
            <w:r w:rsidRPr="0038408F">
              <w:t>3701.30.00</w:t>
            </w:r>
          </w:p>
        </w:tc>
        <w:tc>
          <w:tcPr>
            <w:tcW w:w="4820" w:type="dxa"/>
          </w:tcPr>
          <w:p w:rsidR="00263204" w:rsidRPr="0038408F" w:rsidDel="00263204" w:rsidRDefault="005C1E99" w:rsidP="00620205">
            <w:pPr>
              <w:pStyle w:val="CTA-"/>
            </w:pPr>
            <w:r>
              <w:noBreakHyphen/>
            </w:r>
            <w:r w:rsidR="00263204" w:rsidRPr="0038408F">
              <w:t>Other plates and film, with any side exceeding 255 mm</w:t>
            </w:r>
          </w:p>
        </w:tc>
        <w:tc>
          <w:tcPr>
            <w:tcW w:w="1191" w:type="dxa"/>
          </w:tcPr>
          <w:p w:rsidR="00263204" w:rsidRPr="0038408F" w:rsidDel="00263204" w:rsidRDefault="00263204" w:rsidP="00A1101E">
            <w:pPr>
              <w:pStyle w:val="Tabletext"/>
            </w:pPr>
            <w:r w:rsidRPr="0038408F">
              <w:t>5%</w:t>
            </w:r>
          </w:p>
        </w:tc>
      </w:tr>
      <w:tr w:rsidR="00263204" w:rsidRPr="0038408F" w:rsidDel="00263204" w:rsidTr="008E6022">
        <w:trPr>
          <w:cantSplit/>
        </w:trPr>
        <w:tc>
          <w:tcPr>
            <w:tcW w:w="1134" w:type="dxa"/>
          </w:tcPr>
          <w:p w:rsidR="00263204" w:rsidRPr="0038408F" w:rsidRDefault="00263204" w:rsidP="00101DBA">
            <w:pPr>
              <w:pStyle w:val="Tabletext"/>
            </w:pPr>
          </w:p>
        </w:tc>
        <w:tc>
          <w:tcPr>
            <w:tcW w:w="4820" w:type="dxa"/>
          </w:tcPr>
          <w:p w:rsidR="00263204" w:rsidRPr="0038408F" w:rsidRDefault="00263204" w:rsidP="008E6022">
            <w:pPr>
              <w:pStyle w:val="CTAright"/>
            </w:pPr>
            <w:r w:rsidRPr="0038408F">
              <w:t xml:space="preserve">From </w:t>
            </w:r>
            <w:r w:rsidR="005C1E99">
              <w:t>1 July</w:t>
            </w:r>
            <w:r w:rsidRPr="0038408F">
              <w:t xml:space="preserve"> 2018</w:t>
            </w:r>
          </w:p>
        </w:tc>
        <w:tc>
          <w:tcPr>
            <w:tcW w:w="1191" w:type="dxa"/>
          </w:tcPr>
          <w:p w:rsidR="00263204" w:rsidRPr="0038408F" w:rsidRDefault="00263204" w:rsidP="00A1101E">
            <w:pPr>
              <w:pStyle w:val="Tabletext"/>
            </w:pPr>
            <w:r w:rsidRPr="0038408F">
              <w:t>2.5%</w:t>
            </w:r>
          </w:p>
        </w:tc>
      </w:tr>
      <w:tr w:rsidR="00263204" w:rsidRPr="0038408F" w:rsidDel="00263204" w:rsidTr="008E6022">
        <w:trPr>
          <w:cantSplit/>
        </w:trPr>
        <w:tc>
          <w:tcPr>
            <w:tcW w:w="1134" w:type="dxa"/>
          </w:tcPr>
          <w:p w:rsidR="00263204" w:rsidRPr="0038408F" w:rsidRDefault="00263204" w:rsidP="00101DBA">
            <w:pPr>
              <w:pStyle w:val="Tabletext"/>
            </w:pPr>
          </w:p>
        </w:tc>
        <w:tc>
          <w:tcPr>
            <w:tcW w:w="4820" w:type="dxa"/>
          </w:tcPr>
          <w:p w:rsidR="00263204" w:rsidRPr="0038408F" w:rsidRDefault="00263204" w:rsidP="008E6022">
            <w:pPr>
              <w:pStyle w:val="CTAright"/>
            </w:pPr>
            <w:r w:rsidRPr="0038408F">
              <w:t xml:space="preserve">From </w:t>
            </w:r>
            <w:r w:rsidR="005C1E99">
              <w:t>1 July</w:t>
            </w:r>
            <w:r w:rsidRPr="0038408F">
              <w:t xml:space="preserve"> 2019</w:t>
            </w:r>
          </w:p>
        </w:tc>
        <w:tc>
          <w:tcPr>
            <w:tcW w:w="1191" w:type="dxa"/>
          </w:tcPr>
          <w:p w:rsidR="00263204" w:rsidRPr="0038408F" w:rsidRDefault="00263204" w:rsidP="00A1101E">
            <w:pPr>
              <w:pStyle w:val="Tabletext"/>
            </w:pPr>
            <w:r w:rsidRPr="0038408F">
              <w:t>Free</w:t>
            </w:r>
          </w:p>
        </w:tc>
      </w:tr>
      <w:tr w:rsidR="00263204" w:rsidRPr="0038408F" w:rsidTr="009F0566">
        <w:trPr>
          <w:cantSplit/>
        </w:trPr>
        <w:tc>
          <w:tcPr>
            <w:tcW w:w="1134" w:type="dxa"/>
          </w:tcPr>
          <w:p w:rsidR="00263204" w:rsidRPr="0038408F" w:rsidRDefault="00263204" w:rsidP="00101DBA">
            <w:pPr>
              <w:pStyle w:val="Tabletext"/>
            </w:pPr>
            <w:r w:rsidRPr="0038408F">
              <w:t>3701.9</w:t>
            </w:r>
          </w:p>
        </w:tc>
        <w:tc>
          <w:tcPr>
            <w:tcW w:w="4820" w:type="dxa"/>
          </w:tcPr>
          <w:p w:rsidR="00263204" w:rsidRPr="0038408F" w:rsidRDefault="005C1E99" w:rsidP="00620205">
            <w:pPr>
              <w:pStyle w:val="CTA-"/>
            </w:pPr>
            <w:r>
              <w:noBreakHyphen/>
            </w:r>
            <w:r w:rsidR="00263204" w:rsidRPr="0038408F">
              <w:t>Other:</w:t>
            </w:r>
          </w:p>
        </w:tc>
        <w:tc>
          <w:tcPr>
            <w:tcW w:w="1191" w:type="dxa"/>
          </w:tcPr>
          <w:p w:rsidR="00263204" w:rsidRPr="0038408F" w:rsidRDefault="00263204" w:rsidP="00A1101E">
            <w:pPr>
              <w:pStyle w:val="Tabletext"/>
            </w:pPr>
          </w:p>
        </w:tc>
      </w:tr>
      <w:tr w:rsidR="00263204" w:rsidRPr="0038408F" w:rsidTr="009F0566">
        <w:trPr>
          <w:cantSplit/>
        </w:trPr>
        <w:tc>
          <w:tcPr>
            <w:tcW w:w="1134" w:type="dxa"/>
          </w:tcPr>
          <w:p w:rsidR="00263204" w:rsidRPr="0038408F" w:rsidRDefault="00263204" w:rsidP="00101DBA">
            <w:pPr>
              <w:pStyle w:val="Tabletext"/>
            </w:pPr>
            <w:r w:rsidRPr="0038408F">
              <w:t>3701.91.00</w:t>
            </w:r>
          </w:p>
        </w:tc>
        <w:tc>
          <w:tcPr>
            <w:tcW w:w="4820" w:type="dxa"/>
          </w:tcPr>
          <w:p w:rsidR="00263204" w:rsidRPr="0038408F" w:rsidRDefault="005C1E99" w:rsidP="00620205">
            <w:pPr>
              <w:pStyle w:val="CTA--"/>
            </w:pPr>
            <w:r>
              <w:noBreakHyphen/>
            </w:r>
            <w:r>
              <w:noBreakHyphen/>
            </w:r>
            <w:r w:rsidR="00263204" w:rsidRPr="0038408F">
              <w:t>For colour photography (polychrome)</w:t>
            </w:r>
          </w:p>
        </w:tc>
        <w:tc>
          <w:tcPr>
            <w:tcW w:w="1191" w:type="dxa"/>
          </w:tcPr>
          <w:p w:rsidR="00263204" w:rsidRPr="0038408F" w:rsidRDefault="00263204" w:rsidP="00A1101E">
            <w:pPr>
              <w:pStyle w:val="Tabletext"/>
            </w:pPr>
            <w:r w:rsidRPr="0038408F">
              <w:t>5%</w:t>
            </w:r>
          </w:p>
        </w:tc>
      </w:tr>
      <w:tr w:rsidR="00263204" w:rsidRPr="0038408F" w:rsidDel="00263204" w:rsidTr="00263204">
        <w:trPr>
          <w:cantSplit/>
        </w:trPr>
        <w:tc>
          <w:tcPr>
            <w:tcW w:w="1134" w:type="dxa"/>
          </w:tcPr>
          <w:p w:rsidR="00263204" w:rsidRPr="0038408F" w:rsidDel="00263204" w:rsidRDefault="00263204" w:rsidP="00101DBA">
            <w:pPr>
              <w:pStyle w:val="Tabletext"/>
            </w:pPr>
            <w:r w:rsidRPr="0038408F">
              <w:t>3701.99.00</w:t>
            </w:r>
          </w:p>
        </w:tc>
        <w:tc>
          <w:tcPr>
            <w:tcW w:w="4820" w:type="dxa"/>
          </w:tcPr>
          <w:p w:rsidR="00263204" w:rsidRPr="0038408F" w:rsidDel="00263204" w:rsidRDefault="005C1E99" w:rsidP="00620205">
            <w:pPr>
              <w:pStyle w:val="CTA--"/>
            </w:pPr>
            <w:r>
              <w:noBreakHyphen/>
            </w:r>
            <w:r>
              <w:noBreakHyphen/>
            </w:r>
            <w:r w:rsidR="00263204" w:rsidRPr="0038408F">
              <w:t>Other</w:t>
            </w:r>
          </w:p>
        </w:tc>
        <w:tc>
          <w:tcPr>
            <w:tcW w:w="1191" w:type="dxa"/>
          </w:tcPr>
          <w:p w:rsidR="00263204" w:rsidRPr="0038408F" w:rsidDel="00263204" w:rsidRDefault="00263204" w:rsidP="00A1101E">
            <w:pPr>
              <w:pStyle w:val="Tabletext"/>
            </w:pPr>
            <w:r w:rsidRPr="0038408F">
              <w:t>5%</w:t>
            </w:r>
          </w:p>
        </w:tc>
      </w:tr>
      <w:tr w:rsidR="00263204" w:rsidRPr="0038408F" w:rsidDel="00263204" w:rsidTr="00371EEF">
        <w:trPr>
          <w:cantSplit/>
        </w:trPr>
        <w:tc>
          <w:tcPr>
            <w:tcW w:w="1134" w:type="dxa"/>
          </w:tcPr>
          <w:p w:rsidR="00263204" w:rsidRPr="0038408F" w:rsidDel="00263204" w:rsidRDefault="00263204" w:rsidP="00101DBA">
            <w:pPr>
              <w:pStyle w:val="Tabletext"/>
            </w:pPr>
          </w:p>
        </w:tc>
        <w:tc>
          <w:tcPr>
            <w:tcW w:w="4820" w:type="dxa"/>
          </w:tcPr>
          <w:p w:rsidR="00263204" w:rsidRPr="0038408F" w:rsidDel="00263204" w:rsidRDefault="00263204" w:rsidP="00371EEF">
            <w:pPr>
              <w:pStyle w:val="CTAright"/>
            </w:pPr>
            <w:r w:rsidRPr="0038408F">
              <w:t xml:space="preserve">From </w:t>
            </w:r>
            <w:r w:rsidR="005C1E99">
              <w:t>1 July</w:t>
            </w:r>
            <w:r w:rsidRPr="0038408F">
              <w:t xml:space="preserve"> 2018</w:t>
            </w:r>
          </w:p>
        </w:tc>
        <w:tc>
          <w:tcPr>
            <w:tcW w:w="1191" w:type="dxa"/>
          </w:tcPr>
          <w:p w:rsidR="00263204" w:rsidRPr="0038408F" w:rsidDel="00263204" w:rsidRDefault="00263204" w:rsidP="00A1101E">
            <w:pPr>
              <w:pStyle w:val="Tabletext"/>
            </w:pPr>
            <w:r w:rsidRPr="0038408F">
              <w:t>2.5%</w:t>
            </w:r>
          </w:p>
        </w:tc>
      </w:tr>
      <w:tr w:rsidR="00263204" w:rsidRPr="0038408F" w:rsidDel="00263204" w:rsidTr="00371EEF">
        <w:trPr>
          <w:cantSplit/>
        </w:trPr>
        <w:tc>
          <w:tcPr>
            <w:tcW w:w="1134" w:type="dxa"/>
          </w:tcPr>
          <w:p w:rsidR="00263204" w:rsidRPr="0038408F" w:rsidDel="00263204" w:rsidRDefault="00263204" w:rsidP="00101DBA">
            <w:pPr>
              <w:pStyle w:val="Tabletext"/>
            </w:pPr>
          </w:p>
        </w:tc>
        <w:tc>
          <w:tcPr>
            <w:tcW w:w="4820" w:type="dxa"/>
          </w:tcPr>
          <w:p w:rsidR="00263204" w:rsidRPr="0038408F" w:rsidDel="00263204" w:rsidRDefault="00263204" w:rsidP="00371EEF">
            <w:pPr>
              <w:pStyle w:val="CTAright"/>
            </w:pPr>
            <w:r w:rsidRPr="0038408F">
              <w:t xml:space="preserve">From </w:t>
            </w:r>
            <w:r w:rsidR="005C1E99">
              <w:t>1 July</w:t>
            </w:r>
            <w:r w:rsidRPr="0038408F">
              <w:t xml:space="preserve"> 2019</w:t>
            </w:r>
          </w:p>
        </w:tc>
        <w:tc>
          <w:tcPr>
            <w:tcW w:w="1191" w:type="dxa"/>
          </w:tcPr>
          <w:p w:rsidR="00263204" w:rsidRPr="0038408F" w:rsidDel="00263204" w:rsidRDefault="00263204" w:rsidP="00A1101E">
            <w:pPr>
              <w:pStyle w:val="Tabletext"/>
            </w:pPr>
            <w:r w:rsidRPr="0038408F">
              <w:t>Free</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101DBA">
            <w:pPr>
              <w:pStyle w:val="Tabletext"/>
            </w:pPr>
            <w:r w:rsidRPr="0038408F">
              <w:t>3702</w:t>
            </w:r>
          </w:p>
        </w:tc>
        <w:tc>
          <w:tcPr>
            <w:tcW w:w="4820" w:type="dxa"/>
          </w:tcPr>
          <w:p w:rsidR="00620205" w:rsidRPr="0038408F" w:rsidRDefault="00620205" w:rsidP="00620205">
            <w:pPr>
              <w:pStyle w:val="CTACAPS"/>
            </w:pPr>
            <w:r w:rsidRPr="0038408F">
              <w:t>PHOTOGRAPHIC FILM IN ROLLS, SENSITISED, UNEXPOSED, OF ANY MATERIAL OTHER THAN PAPER, PAPERBOARD OR TEXTILES; INSTANT PRINT FILM IN ROLLS, SENSITISED, UNEXPOSED:</w:t>
            </w:r>
          </w:p>
        </w:tc>
        <w:tc>
          <w:tcPr>
            <w:tcW w:w="1191" w:type="dxa"/>
          </w:tcPr>
          <w:p w:rsidR="00620205" w:rsidRPr="0038408F" w:rsidRDefault="00620205" w:rsidP="00A1101E">
            <w:pPr>
              <w:pStyle w:val="Tabletext"/>
            </w:pPr>
          </w:p>
        </w:tc>
      </w:tr>
      <w:tr w:rsidR="00620205" w:rsidRPr="0038408F">
        <w:trPr>
          <w:cantSplit/>
        </w:trPr>
        <w:tc>
          <w:tcPr>
            <w:tcW w:w="1134" w:type="dxa"/>
          </w:tcPr>
          <w:p w:rsidR="00620205" w:rsidRPr="0038408F" w:rsidRDefault="00620205" w:rsidP="00101DBA">
            <w:pPr>
              <w:pStyle w:val="Tabletext"/>
            </w:pPr>
            <w:r w:rsidRPr="0038408F">
              <w:t>3702.10.00</w:t>
            </w:r>
          </w:p>
        </w:tc>
        <w:tc>
          <w:tcPr>
            <w:tcW w:w="4820" w:type="dxa"/>
          </w:tcPr>
          <w:p w:rsidR="00620205" w:rsidRPr="0038408F" w:rsidRDefault="005C1E99" w:rsidP="00620205">
            <w:pPr>
              <w:pStyle w:val="CTA-"/>
            </w:pPr>
            <w:r>
              <w:noBreakHyphen/>
            </w:r>
            <w:r w:rsidR="00620205" w:rsidRPr="0038408F">
              <w:t>For X</w:t>
            </w:r>
            <w:r>
              <w:noBreakHyphen/>
            </w:r>
            <w:r w:rsidR="00620205" w:rsidRPr="0038408F">
              <w:t>ray</w:t>
            </w:r>
          </w:p>
        </w:tc>
        <w:tc>
          <w:tcPr>
            <w:tcW w:w="1191" w:type="dxa"/>
          </w:tcPr>
          <w:p w:rsidR="00620205" w:rsidRPr="0038408F" w:rsidRDefault="00620205" w:rsidP="00A1101E">
            <w:pPr>
              <w:pStyle w:val="Tabletext"/>
            </w:pPr>
            <w:r w:rsidRPr="0038408F">
              <w:t>5%</w:t>
            </w:r>
          </w:p>
        </w:tc>
      </w:tr>
      <w:tr w:rsidR="00026AA0" w:rsidRPr="0038408F" w:rsidDel="00026AA0">
        <w:trPr>
          <w:cantSplit/>
        </w:trPr>
        <w:tc>
          <w:tcPr>
            <w:tcW w:w="1134" w:type="dxa"/>
          </w:tcPr>
          <w:p w:rsidR="00026AA0" w:rsidRPr="0038408F" w:rsidDel="00026AA0" w:rsidRDefault="00026AA0" w:rsidP="00101DBA">
            <w:pPr>
              <w:pStyle w:val="Tabletext"/>
            </w:pPr>
            <w:r w:rsidRPr="0038408F">
              <w:t>3702.3</w:t>
            </w:r>
          </w:p>
        </w:tc>
        <w:tc>
          <w:tcPr>
            <w:tcW w:w="4820" w:type="dxa"/>
          </w:tcPr>
          <w:p w:rsidR="00026AA0" w:rsidRPr="0038408F" w:rsidDel="00026AA0" w:rsidRDefault="005C1E99" w:rsidP="00026AA0">
            <w:pPr>
              <w:pStyle w:val="CTA-"/>
            </w:pPr>
            <w:r>
              <w:noBreakHyphen/>
            </w:r>
            <w:r w:rsidR="00026AA0" w:rsidRPr="0038408F">
              <w:t>Other film, without perforations, of a width not exceeding 105 mm:</w:t>
            </w:r>
          </w:p>
        </w:tc>
        <w:tc>
          <w:tcPr>
            <w:tcW w:w="1191" w:type="dxa"/>
          </w:tcPr>
          <w:p w:rsidR="00026AA0" w:rsidRPr="0038408F" w:rsidDel="00026AA0" w:rsidRDefault="00026AA0" w:rsidP="00A1101E">
            <w:pPr>
              <w:pStyle w:val="Tabletext"/>
            </w:pPr>
          </w:p>
        </w:tc>
      </w:tr>
      <w:tr w:rsidR="00026AA0" w:rsidRPr="0038408F" w:rsidDel="00026AA0">
        <w:trPr>
          <w:cantSplit/>
        </w:trPr>
        <w:tc>
          <w:tcPr>
            <w:tcW w:w="1134" w:type="dxa"/>
          </w:tcPr>
          <w:p w:rsidR="00026AA0" w:rsidRPr="0038408F" w:rsidDel="00026AA0" w:rsidRDefault="00026AA0" w:rsidP="00101DBA">
            <w:pPr>
              <w:pStyle w:val="Tabletext"/>
            </w:pPr>
            <w:r w:rsidRPr="0038408F">
              <w:t>3702.31</w:t>
            </w:r>
          </w:p>
        </w:tc>
        <w:tc>
          <w:tcPr>
            <w:tcW w:w="4820" w:type="dxa"/>
          </w:tcPr>
          <w:p w:rsidR="00026AA0" w:rsidRPr="0038408F" w:rsidDel="00026AA0" w:rsidRDefault="005C1E99" w:rsidP="00026AA0">
            <w:pPr>
              <w:pStyle w:val="CTA--"/>
            </w:pPr>
            <w:r>
              <w:noBreakHyphen/>
            </w:r>
            <w:r>
              <w:noBreakHyphen/>
            </w:r>
            <w:r w:rsidR="00026AA0" w:rsidRPr="0038408F">
              <w:t>For colour photography (polychrome):</w:t>
            </w:r>
          </w:p>
        </w:tc>
        <w:tc>
          <w:tcPr>
            <w:tcW w:w="1191" w:type="dxa"/>
          </w:tcPr>
          <w:p w:rsidR="00026AA0" w:rsidRPr="0038408F" w:rsidDel="00026AA0" w:rsidRDefault="00026AA0" w:rsidP="00A1101E">
            <w:pPr>
              <w:pStyle w:val="Tabletext"/>
            </w:pPr>
          </w:p>
        </w:tc>
      </w:tr>
      <w:tr w:rsidR="00026AA0" w:rsidRPr="0038408F" w:rsidDel="00026AA0">
        <w:trPr>
          <w:cantSplit/>
        </w:trPr>
        <w:tc>
          <w:tcPr>
            <w:tcW w:w="1134" w:type="dxa"/>
          </w:tcPr>
          <w:p w:rsidR="00026AA0" w:rsidRPr="0038408F" w:rsidDel="00026AA0" w:rsidRDefault="00272A44" w:rsidP="00101DBA">
            <w:pPr>
              <w:pStyle w:val="Tabletext"/>
            </w:pPr>
            <w:r w:rsidRPr="0038408F">
              <w:t>3702.31.10</w:t>
            </w:r>
          </w:p>
        </w:tc>
        <w:tc>
          <w:tcPr>
            <w:tcW w:w="4820" w:type="dxa"/>
          </w:tcPr>
          <w:p w:rsidR="00026AA0" w:rsidRPr="0038408F" w:rsidDel="00026AA0" w:rsidRDefault="005C1E99" w:rsidP="00272A44">
            <w:pPr>
              <w:pStyle w:val="CTA---"/>
            </w:pPr>
            <w:r>
              <w:noBreakHyphen/>
            </w:r>
            <w:r>
              <w:noBreakHyphen/>
            </w:r>
            <w:r>
              <w:noBreakHyphen/>
            </w:r>
            <w:r w:rsidR="00272A44" w:rsidRPr="0038408F">
              <w:t>Instant print film</w:t>
            </w:r>
          </w:p>
        </w:tc>
        <w:tc>
          <w:tcPr>
            <w:tcW w:w="1191" w:type="dxa"/>
          </w:tcPr>
          <w:p w:rsidR="00026AA0" w:rsidRPr="0038408F" w:rsidDel="00026AA0" w:rsidRDefault="00272A44" w:rsidP="00A1101E">
            <w:pPr>
              <w:pStyle w:val="Tabletext"/>
            </w:pPr>
            <w:r w:rsidRPr="0038408F">
              <w:t>Free</w:t>
            </w:r>
          </w:p>
        </w:tc>
      </w:tr>
      <w:tr w:rsidR="00026AA0" w:rsidRPr="0038408F" w:rsidDel="00026AA0">
        <w:trPr>
          <w:cantSplit/>
        </w:trPr>
        <w:tc>
          <w:tcPr>
            <w:tcW w:w="1134" w:type="dxa"/>
          </w:tcPr>
          <w:p w:rsidR="00026AA0" w:rsidRPr="0038408F" w:rsidDel="00026AA0" w:rsidRDefault="00272A44" w:rsidP="00101DBA">
            <w:pPr>
              <w:pStyle w:val="Tabletext"/>
            </w:pPr>
            <w:r w:rsidRPr="0038408F">
              <w:t>3702.31.90</w:t>
            </w:r>
          </w:p>
        </w:tc>
        <w:tc>
          <w:tcPr>
            <w:tcW w:w="4820" w:type="dxa"/>
          </w:tcPr>
          <w:p w:rsidR="00026AA0" w:rsidRPr="0038408F" w:rsidDel="00026AA0" w:rsidRDefault="005C1E99" w:rsidP="00272A44">
            <w:pPr>
              <w:pStyle w:val="CTA---"/>
            </w:pPr>
            <w:r>
              <w:noBreakHyphen/>
            </w:r>
            <w:r>
              <w:noBreakHyphen/>
            </w:r>
            <w:r>
              <w:noBreakHyphen/>
            </w:r>
            <w:r w:rsidR="00272A44" w:rsidRPr="0038408F">
              <w:t>Other</w:t>
            </w:r>
          </w:p>
        </w:tc>
        <w:tc>
          <w:tcPr>
            <w:tcW w:w="1191" w:type="dxa"/>
          </w:tcPr>
          <w:p w:rsidR="00026AA0" w:rsidRPr="0038408F" w:rsidDel="00026AA0" w:rsidRDefault="00272A44" w:rsidP="00A1101E">
            <w:pPr>
              <w:pStyle w:val="Tabletext"/>
            </w:pPr>
            <w:r w:rsidRPr="0038408F">
              <w:t>5%</w:t>
            </w:r>
          </w:p>
        </w:tc>
      </w:tr>
      <w:tr w:rsidR="00026AA0" w:rsidRPr="0038408F" w:rsidDel="00026AA0">
        <w:trPr>
          <w:cantSplit/>
        </w:trPr>
        <w:tc>
          <w:tcPr>
            <w:tcW w:w="1134" w:type="dxa"/>
          </w:tcPr>
          <w:p w:rsidR="00026AA0" w:rsidRPr="0038408F" w:rsidDel="00026AA0" w:rsidRDefault="00272A44" w:rsidP="00101DBA">
            <w:pPr>
              <w:pStyle w:val="Tabletext"/>
            </w:pPr>
            <w:r w:rsidRPr="0038408F">
              <w:t>3702.32</w:t>
            </w:r>
          </w:p>
        </w:tc>
        <w:tc>
          <w:tcPr>
            <w:tcW w:w="4820" w:type="dxa"/>
          </w:tcPr>
          <w:p w:rsidR="00026AA0" w:rsidRPr="0038408F" w:rsidDel="00026AA0" w:rsidRDefault="005C1E99" w:rsidP="00272A44">
            <w:pPr>
              <w:pStyle w:val="CTA--"/>
            </w:pPr>
            <w:r>
              <w:noBreakHyphen/>
            </w:r>
            <w:r>
              <w:noBreakHyphen/>
            </w:r>
            <w:r w:rsidR="00272A44" w:rsidRPr="0038408F">
              <w:t>Other, with silver halide emulsion:</w:t>
            </w:r>
          </w:p>
        </w:tc>
        <w:tc>
          <w:tcPr>
            <w:tcW w:w="1191" w:type="dxa"/>
          </w:tcPr>
          <w:p w:rsidR="00026AA0" w:rsidRPr="0038408F" w:rsidDel="00026AA0" w:rsidRDefault="00026AA0" w:rsidP="00A1101E">
            <w:pPr>
              <w:pStyle w:val="Tabletext"/>
            </w:pPr>
          </w:p>
        </w:tc>
      </w:tr>
      <w:tr w:rsidR="00026AA0" w:rsidRPr="0038408F" w:rsidDel="00026AA0">
        <w:trPr>
          <w:cantSplit/>
        </w:trPr>
        <w:tc>
          <w:tcPr>
            <w:tcW w:w="1134" w:type="dxa"/>
          </w:tcPr>
          <w:p w:rsidR="00026AA0" w:rsidRPr="0038408F" w:rsidDel="00026AA0" w:rsidRDefault="00272A44" w:rsidP="00101DBA">
            <w:pPr>
              <w:pStyle w:val="Tabletext"/>
            </w:pPr>
            <w:r w:rsidRPr="0038408F">
              <w:t>3702.32.10</w:t>
            </w:r>
          </w:p>
        </w:tc>
        <w:tc>
          <w:tcPr>
            <w:tcW w:w="4820" w:type="dxa"/>
          </w:tcPr>
          <w:p w:rsidR="00026AA0" w:rsidRPr="0038408F" w:rsidDel="00026AA0" w:rsidRDefault="005C1E99" w:rsidP="00F66FF6">
            <w:pPr>
              <w:pStyle w:val="CTA---"/>
            </w:pPr>
            <w:r>
              <w:noBreakHyphen/>
            </w:r>
            <w:r>
              <w:noBreakHyphen/>
            </w:r>
            <w:r>
              <w:noBreakHyphen/>
            </w:r>
            <w:r w:rsidR="00272A44" w:rsidRPr="0038408F">
              <w:t>Instant print film</w:t>
            </w:r>
          </w:p>
        </w:tc>
        <w:tc>
          <w:tcPr>
            <w:tcW w:w="1191" w:type="dxa"/>
          </w:tcPr>
          <w:p w:rsidR="00026AA0" w:rsidRPr="0038408F" w:rsidDel="00026AA0" w:rsidRDefault="00272A44" w:rsidP="00A1101E">
            <w:pPr>
              <w:pStyle w:val="Tabletext"/>
            </w:pPr>
            <w:r w:rsidRPr="0038408F">
              <w:t>Free</w:t>
            </w:r>
          </w:p>
        </w:tc>
      </w:tr>
      <w:tr w:rsidR="00026AA0" w:rsidRPr="0038408F" w:rsidDel="00026AA0">
        <w:trPr>
          <w:cantSplit/>
        </w:trPr>
        <w:tc>
          <w:tcPr>
            <w:tcW w:w="1134" w:type="dxa"/>
          </w:tcPr>
          <w:p w:rsidR="00026AA0" w:rsidRPr="0038408F" w:rsidDel="00026AA0" w:rsidRDefault="00272A44" w:rsidP="00101DBA">
            <w:pPr>
              <w:pStyle w:val="Tabletext"/>
            </w:pPr>
            <w:r w:rsidRPr="0038408F">
              <w:t>3702.32.90</w:t>
            </w:r>
          </w:p>
        </w:tc>
        <w:tc>
          <w:tcPr>
            <w:tcW w:w="4820" w:type="dxa"/>
          </w:tcPr>
          <w:p w:rsidR="00026AA0" w:rsidRPr="0038408F" w:rsidDel="00026AA0" w:rsidRDefault="005C1E99" w:rsidP="00F66FF6">
            <w:pPr>
              <w:pStyle w:val="CTA---"/>
            </w:pPr>
            <w:r>
              <w:noBreakHyphen/>
            </w:r>
            <w:r>
              <w:noBreakHyphen/>
            </w:r>
            <w:r>
              <w:noBreakHyphen/>
            </w:r>
            <w:r w:rsidR="00272A44" w:rsidRPr="0038408F">
              <w:t>Other</w:t>
            </w:r>
          </w:p>
        </w:tc>
        <w:tc>
          <w:tcPr>
            <w:tcW w:w="1191" w:type="dxa"/>
          </w:tcPr>
          <w:p w:rsidR="00026AA0" w:rsidRPr="0038408F" w:rsidDel="00026AA0" w:rsidRDefault="00272A44" w:rsidP="00A1101E">
            <w:pPr>
              <w:pStyle w:val="Tabletext"/>
            </w:pPr>
            <w:r w:rsidRPr="0038408F">
              <w:t>5%</w:t>
            </w:r>
          </w:p>
        </w:tc>
      </w:tr>
      <w:tr w:rsidR="00026AA0" w:rsidRPr="0038408F" w:rsidDel="00026AA0">
        <w:trPr>
          <w:cantSplit/>
        </w:trPr>
        <w:tc>
          <w:tcPr>
            <w:tcW w:w="1134" w:type="dxa"/>
          </w:tcPr>
          <w:p w:rsidR="00026AA0" w:rsidRPr="0038408F" w:rsidDel="00026AA0" w:rsidRDefault="007C346D" w:rsidP="00101DBA">
            <w:pPr>
              <w:pStyle w:val="Tabletext"/>
            </w:pPr>
            <w:r w:rsidRPr="0038408F">
              <w:t>3702.39</w:t>
            </w:r>
          </w:p>
        </w:tc>
        <w:tc>
          <w:tcPr>
            <w:tcW w:w="4820" w:type="dxa"/>
          </w:tcPr>
          <w:p w:rsidR="00026AA0" w:rsidRPr="0038408F" w:rsidDel="00026AA0" w:rsidRDefault="005C1E99" w:rsidP="00272A44">
            <w:pPr>
              <w:pStyle w:val="CTA--"/>
            </w:pPr>
            <w:r>
              <w:noBreakHyphen/>
            </w:r>
            <w:r>
              <w:noBreakHyphen/>
            </w:r>
            <w:r w:rsidR="007C346D" w:rsidRPr="0038408F">
              <w:t>Other:</w:t>
            </w:r>
          </w:p>
        </w:tc>
        <w:tc>
          <w:tcPr>
            <w:tcW w:w="1191" w:type="dxa"/>
          </w:tcPr>
          <w:p w:rsidR="00026AA0" w:rsidRPr="0038408F" w:rsidDel="00026AA0" w:rsidRDefault="00026AA0" w:rsidP="00A1101E">
            <w:pPr>
              <w:pStyle w:val="Tabletext"/>
            </w:pPr>
          </w:p>
        </w:tc>
      </w:tr>
      <w:tr w:rsidR="00026AA0" w:rsidRPr="0038408F" w:rsidDel="00026AA0">
        <w:trPr>
          <w:cantSplit/>
        </w:trPr>
        <w:tc>
          <w:tcPr>
            <w:tcW w:w="1134" w:type="dxa"/>
          </w:tcPr>
          <w:p w:rsidR="00026AA0" w:rsidRPr="0038408F" w:rsidDel="00026AA0" w:rsidRDefault="007C346D" w:rsidP="00101DBA">
            <w:pPr>
              <w:pStyle w:val="Tabletext"/>
            </w:pPr>
            <w:r w:rsidRPr="0038408F">
              <w:t>3702.39.10</w:t>
            </w:r>
          </w:p>
        </w:tc>
        <w:tc>
          <w:tcPr>
            <w:tcW w:w="4820" w:type="dxa"/>
          </w:tcPr>
          <w:p w:rsidR="00026AA0" w:rsidRPr="0038408F" w:rsidDel="00026AA0" w:rsidRDefault="005C1E99" w:rsidP="007C346D">
            <w:pPr>
              <w:pStyle w:val="CTA---"/>
            </w:pPr>
            <w:r>
              <w:noBreakHyphen/>
            </w:r>
            <w:r>
              <w:noBreakHyphen/>
            </w:r>
            <w:r>
              <w:noBreakHyphen/>
            </w:r>
            <w:r w:rsidR="007C346D" w:rsidRPr="0038408F">
              <w:t>Instant print film</w:t>
            </w:r>
          </w:p>
        </w:tc>
        <w:tc>
          <w:tcPr>
            <w:tcW w:w="1191" w:type="dxa"/>
          </w:tcPr>
          <w:p w:rsidR="00026AA0" w:rsidRPr="0038408F" w:rsidDel="00026AA0" w:rsidRDefault="007C346D" w:rsidP="00A1101E">
            <w:pPr>
              <w:pStyle w:val="Tabletext"/>
            </w:pPr>
            <w:r w:rsidRPr="0038408F">
              <w:t>Free</w:t>
            </w:r>
          </w:p>
        </w:tc>
      </w:tr>
      <w:tr w:rsidR="00026AA0" w:rsidRPr="0038408F" w:rsidDel="00026AA0">
        <w:trPr>
          <w:cantSplit/>
        </w:trPr>
        <w:tc>
          <w:tcPr>
            <w:tcW w:w="1134" w:type="dxa"/>
          </w:tcPr>
          <w:p w:rsidR="00026AA0" w:rsidRPr="0038408F" w:rsidDel="00026AA0" w:rsidRDefault="007C346D" w:rsidP="00101DBA">
            <w:pPr>
              <w:pStyle w:val="Tabletext"/>
            </w:pPr>
            <w:r w:rsidRPr="0038408F">
              <w:t>3702.39.90</w:t>
            </w:r>
          </w:p>
        </w:tc>
        <w:tc>
          <w:tcPr>
            <w:tcW w:w="4820" w:type="dxa"/>
          </w:tcPr>
          <w:p w:rsidR="00026AA0" w:rsidRPr="0038408F" w:rsidDel="00026AA0" w:rsidRDefault="005C1E99" w:rsidP="007C346D">
            <w:pPr>
              <w:pStyle w:val="CTA---"/>
            </w:pPr>
            <w:r>
              <w:noBreakHyphen/>
            </w:r>
            <w:r>
              <w:noBreakHyphen/>
            </w:r>
            <w:r>
              <w:noBreakHyphen/>
            </w:r>
            <w:r w:rsidR="007C346D" w:rsidRPr="0038408F">
              <w:t>Other</w:t>
            </w:r>
          </w:p>
        </w:tc>
        <w:tc>
          <w:tcPr>
            <w:tcW w:w="1191" w:type="dxa"/>
          </w:tcPr>
          <w:p w:rsidR="00026AA0" w:rsidRPr="0038408F" w:rsidDel="00026AA0" w:rsidRDefault="007C346D" w:rsidP="00A1101E">
            <w:pPr>
              <w:pStyle w:val="Tabletext"/>
            </w:pPr>
            <w:r w:rsidRPr="0038408F">
              <w:t>5%</w:t>
            </w:r>
          </w:p>
        </w:tc>
      </w:tr>
      <w:tr w:rsidR="00026AA0" w:rsidRPr="0038408F" w:rsidDel="00026AA0">
        <w:trPr>
          <w:cantSplit/>
        </w:trPr>
        <w:tc>
          <w:tcPr>
            <w:tcW w:w="1134" w:type="dxa"/>
          </w:tcPr>
          <w:p w:rsidR="00026AA0" w:rsidRPr="0038408F" w:rsidDel="00026AA0" w:rsidRDefault="007C346D" w:rsidP="00101DBA">
            <w:pPr>
              <w:pStyle w:val="Tabletext"/>
            </w:pPr>
            <w:r w:rsidRPr="0038408F">
              <w:t>3702.4</w:t>
            </w:r>
          </w:p>
        </w:tc>
        <w:tc>
          <w:tcPr>
            <w:tcW w:w="4820" w:type="dxa"/>
          </w:tcPr>
          <w:p w:rsidR="00026AA0" w:rsidRPr="0038408F" w:rsidDel="00026AA0" w:rsidRDefault="005C1E99" w:rsidP="00026AA0">
            <w:pPr>
              <w:pStyle w:val="CTA-"/>
            </w:pPr>
            <w:r>
              <w:noBreakHyphen/>
            </w:r>
            <w:r w:rsidR="007C346D" w:rsidRPr="0038408F">
              <w:t>Other film, without perforations, of a width exceeding 105 mm:</w:t>
            </w:r>
          </w:p>
        </w:tc>
        <w:tc>
          <w:tcPr>
            <w:tcW w:w="1191" w:type="dxa"/>
          </w:tcPr>
          <w:p w:rsidR="00026AA0" w:rsidRPr="0038408F" w:rsidDel="00026AA0" w:rsidRDefault="00026AA0" w:rsidP="00A1101E">
            <w:pPr>
              <w:pStyle w:val="Tabletext"/>
            </w:pPr>
          </w:p>
        </w:tc>
      </w:tr>
      <w:tr w:rsidR="00026AA0" w:rsidRPr="0038408F" w:rsidDel="00026AA0">
        <w:trPr>
          <w:cantSplit/>
        </w:trPr>
        <w:tc>
          <w:tcPr>
            <w:tcW w:w="1134" w:type="dxa"/>
          </w:tcPr>
          <w:p w:rsidR="00026AA0" w:rsidRPr="0038408F" w:rsidDel="00026AA0" w:rsidRDefault="007C346D" w:rsidP="00101DBA">
            <w:pPr>
              <w:pStyle w:val="Tabletext"/>
            </w:pPr>
            <w:r w:rsidRPr="0038408F">
              <w:t>3702.41</w:t>
            </w:r>
          </w:p>
        </w:tc>
        <w:tc>
          <w:tcPr>
            <w:tcW w:w="4820" w:type="dxa"/>
          </w:tcPr>
          <w:p w:rsidR="00026AA0" w:rsidRPr="0038408F" w:rsidDel="00026AA0" w:rsidRDefault="005C1E99" w:rsidP="007C346D">
            <w:pPr>
              <w:pStyle w:val="CTA--"/>
            </w:pPr>
            <w:r>
              <w:noBreakHyphen/>
            </w:r>
            <w:r>
              <w:noBreakHyphen/>
            </w:r>
            <w:r w:rsidR="007C346D" w:rsidRPr="0038408F">
              <w:t>Of a width exceeding 610 mm and of a length exceeding 200 m, for colour photography (polychrome):</w:t>
            </w:r>
          </w:p>
        </w:tc>
        <w:tc>
          <w:tcPr>
            <w:tcW w:w="1191" w:type="dxa"/>
          </w:tcPr>
          <w:p w:rsidR="00026AA0" w:rsidRPr="0038408F" w:rsidDel="00026AA0" w:rsidRDefault="00026AA0" w:rsidP="00A1101E">
            <w:pPr>
              <w:pStyle w:val="Tabletext"/>
            </w:pPr>
          </w:p>
        </w:tc>
      </w:tr>
      <w:tr w:rsidR="00026AA0" w:rsidRPr="0038408F" w:rsidDel="00026AA0">
        <w:trPr>
          <w:cantSplit/>
        </w:trPr>
        <w:tc>
          <w:tcPr>
            <w:tcW w:w="1134" w:type="dxa"/>
          </w:tcPr>
          <w:p w:rsidR="00026AA0" w:rsidRPr="0038408F" w:rsidDel="00026AA0" w:rsidRDefault="007C346D" w:rsidP="00101DBA">
            <w:pPr>
              <w:pStyle w:val="Tabletext"/>
            </w:pPr>
            <w:r w:rsidRPr="0038408F">
              <w:t>3702.41.10</w:t>
            </w:r>
          </w:p>
        </w:tc>
        <w:tc>
          <w:tcPr>
            <w:tcW w:w="4820" w:type="dxa"/>
          </w:tcPr>
          <w:p w:rsidR="00026AA0" w:rsidRPr="0038408F" w:rsidDel="00026AA0" w:rsidRDefault="005C1E99" w:rsidP="007C346D">
            <w:pPr>
              <w:pStyle w:val="CTA---"/>
            </w:pPr>
            <w:r>
              <w:noBreakHyphen/>
            </w:r>
            <w:r>
              <w:noBreakHyphen/>
            </w:r>
            <w:r>
              <w:noBreakHyphen/>
            </w:r>
            <w:r w:rsidR="007C346D" w:rsidRPr="0038408F">
              <w:t>Instant print film</w:t>
            </w:r>
          </w:p>
        </w:tc>
        <w:tc>
          <w:tcPr>
            <w:tcW w:w="1191" w:type="dxa"/>
          </w:tcPr>
          <w:p w:rsidR="00026AA0" w:rsidRPr="0038408F" w:rsidDel="00026AA0" w:rsidRDefault="007C346D" w:rsidP="00A1101E">
            <w:pPr>
              <w:pStyle w:val="Tabletext"/>
            </w:pPr>
            <w:r w:rsidRPr="0038408F">
              <w:t>Free</w:t>
            </w:r>
          </w:p>
        </w:tc>
      </w:tr>
      <w:tr w:rsidR="00026AA0" w:rsidRPr="0038408F" w:rsidDel="00026AA0">
        <w:trPr>
          <w:cantSplit/>
        </w:trPr>
        <w:tc>
          <w:tcPr>
            <w:tcW w:w="1134" w:type="dxa"/>
          </w:tcPr>
          <w:p w:rsidR="00026AA0" w:rsidRPr="0038408F" w:rsidDel="00026AA0" w:rsidRDefault="007C346D" w:rsidP="00101DBA">
            <w:pPr>
              <w:pStyle w:val="Tabletext"/>
            </w:pPr>
            <w:r w:rsidRPr="0038408F">
              <w:t>3702.41.90</w:t>
            </w:r>
          </w:p>
        </w:tc>
        <w:tc>
          <w:tcPr>
            <w:tcW w:w="4820" w:type="dxa"/>
          </w:tcPr>
          <w:p w:rsidR="00026AA0" w:rsidRPr="0038408F" w:rsidDel="00026AA0" w:rsidRDefault="005C1E99" w:rsidP="007C346D">
            <w:pPr>
              <w:pStyle w:val="CTA---"/>
            </w:pPr>
            <w:r>
              <w:noBreakHyphen/>
            </w:r>
            <w:r>
              <w:noBreakHyphen/>
            </w:r>
            <w:r>
              <w:noBreakHyphen/>
            </w:r>
            <w:r w:rsidR="007C346D" w:rsidRPr="0038408F">
              <w:t>Other</w:t>
            </w:r>
          </w:p>
        </w:tc>
        <w:tc>
          <w:tcPr>
            <w:tcW w:w="1191" w:type="dxa"/>
          </w:tcPr>
          <w:p w:rsidR="00026AA0" w:rsidRPr="0038408F" w:rsidDel="00026AA0" w:rsidRDefault="007C346D" w:rsidP="00A1101E">
            <w:pPr>
              <w:pStyle w:val="Tabletext"/>
            </w:pPr>
            <w:r w:rsidRPr="0038408F">
              <w:t>5%</w:t>
            </w:r>
          </w:p>
        </w:tc>
      </w:tr>
      <w:tr w:rsidR="00026AA0" w:rsidRPr="0038408F" w:rsidDel="00026AA0">
        <w:trPr>
          <w:cantSplit/>
        </w:trPr>
        <w:tc>
          <w:tcPr>
            <w:tcW w:w="1134" w:type="dxa"/>
          </w:tcPr>
          <w:p w:rsidR="00026AA0" w:rsidRPr="0038408F" w:rsidDel="00026AA0" w:rsidRDefault="007C346D" w:rsidP="00101DBA">
            <w:pPr>
              <w:pStyle w:val="Tabletext"/>
            </w:pPr>
            <w:r w:rsidRPr="0038408F">
              <w:t>3702.42</w:t>
            </w:r>
          </w:p>
        </w:tc>
        <w:tc>
          <w:tcPr>
            <w:tcW w:w="4820" w:type="dxa"/>
          </w:tcPr>
          <w:p w:rsidR="00026AA0" w:rsidRPr="0038408F" w:rsidDel="00026AA0" w:rsidRDefault="005C1E99" w:rsidP="007C346D">
            <w:pPr>
              <w:pStyle w:val="CTA--"/>
            </w:pPr>
            <w:r>
              <w:noBreakHyphen/>
            </w:r>
            <w:r>
              <w:noBreakHyphen/>
            </w:r>
            <w:r w:rsidR="007C346D" w:rsidRPr="0038408F">
              <w:t>Of a width exceeding 610 mm and of a length exceeding 200 m, other than for colour photography:</w:t>
            </w:r>
          </w:p>
        </w:tc>
        <w:tc>
          <w:tcPr>
            <w:tcW w:w="1191" w:type="dxa"/>
          </w:tcPr>
          <w:p w:rsidR="00026AA0" w:rsidRPr="0038408F" w:rsidDel="00026AA0" w:rsidRDefault="00026AA0" w:rsidP="00A1101E">
            <w:pPr>
              <w:pStyle w:val="Tabletext"/>
            </w:pPr>
          </w:p>
        </w:tc>
      </w:tr>
      <w:tr w:rsidR="00026AA0" w:rsidRPr="0038408F" w:rsidDel="00026AA0">
        <w:trPr>
          <w:cantSplit/>
        </w:trPr>
        <w:tc>
          <w:tcPr>
            <w:tcW w:w="1134" w:type="dxa"/>
          </w:tcPr>
          <w:p w:rsidR="00026AA0" w:rsidRPr="0038408F" w:rsidDel="00026AA0" w:rsidRDefault="007C346D" w:rsidP="00101DBA">
            <w:pPr>
              <w:pStyle w:val="Tabletext"/>
            </w:pPr>
            <w:r w:rsidRPr="0038408F">
              <w:t>3702.42.10</w:t>
            </w:r>
          </w:p>
        </w:tc>
        <w:tc>
          <w:tcPr>
            <w:tcW w:w="4820" w:type="dxa"/>
          </w:tcPr>
          <w:p w:rsidR="00026AA0" w:rsidRPr="0038408F" w:rsidDel="00026AA0" w:rsidRDefault="005C1E99" w:rsidP="007C346D">
            <w:pPr>
              <w:pStyle w:val="CTA---"/>
            </w:pPr>
            <w:r>
              <w:noBreakHyphen/>
            </w:r>
            <w:r>
              <w:noBreakHyphen/>
            </w:r>
            <w:r>
              <w:noBreakHyphen/>
            </w:r>
            <w:r w:rsidR="007C346D" w:rsidRPr="0038408F">
              <w:t>Instant print film</w:t>
            </w:r>
          </w:p>
        </w:tc>
        <w:tc>
          <w:tcPr>
            <w:tcW w:w="1191" w:type="dxa"/>
          </w:tcPr>
          <w:p w:rsidR="00026AA0" w:rsidRPr="0038408F" w:rsidDel="00026AA0" w:rsidRDefault="007C346D" w:rsidP="00A1101E">
            <w:pPr>
              <w:pStyle w:val="Tabletext"/>
            </w:pPr>
            <w:r w:rsidRPr="0038408F">
              <w:t>Free</w:t>
            </w:r>
          </w:p>
        </w:tc>
      </w:tr>
      <w:tr w:rsidR="00026AA0" w:rsidRPr="0038408F" w:rsidDel="00026AA0">
        <w:trPr>
          <w:cantSplit/>
        </w:trPr>
        <w:tc>
          <w:tcPr>
            <w:tcW w:w="1134" w:type="dxa"/>
          </w:tcPr>
          <w:p w:rsidR="00026AA0" w:rsidRPr="0038408F" w:rsidDel="00026AA0" w:rsidRDefault="007C346D" w:rsidP="00101DBA">
            <w:pPr>
              <w:pStyle w:val="Tabletext"/>
            </w:pPr>
            <w:r w:rsidRPr="0038408F">
              <w:t>3702.42.90</w:t>
            </w:r>
          </w:p>
        </w:tc>
        <w:tc>
          <w:tcPr>
            <w:tcW w:w="4820" w:type="dxa"/>
          </w:tcPr>
          <w:p w:rsidR="00026AA0" w:rsidRPr="0038408F" w:rsidDel="00026AA0" w:rsidRDefault="005C1E99" w:rsidP="007C346D">
            <w:pPr>
              <w:pStyle w:val="CTA---"/>
            </w:pPr>
            <w:r>
              <w:noBreakHyphen/>
            </w:r>
            <w:r>
              <w:noBreakHyphen/>
            </w:r>
            <w:r>
              <w:noBreakHyphen/>
            </w:r>
            <w:r w:rsidR="007C346D" w:rsidRPr="0038408F">
              <w:t>Other</w:t>
            </w:r>
          </w:p>
        </w:tc>
        <w:tc>
          <w:tcPr>
            <w:tcW w:w="1191" w:type="dxa"/>
          </w:tcPr>
          <w:p w:rsidR="00026AA0" w:rsidRPr="0038408F" w:rsidDel="00026AA0" w:rsidRDefault="007C346D" w:rsidP="00A1101E">
            <w:pPr>
              <w:pStyle w:val="Tabletext"/>
            </w:pPr>
            <w:r w:rsidRPr="0038408F">
              <w:t>5%</w:t>
            </w:r>
          </w:p>
        </w:tc>
      </w:tr>
      <w:tr w:rsidR="00026AA0" w:rsidRPr="0038408F" w:rsidDel="00026AA0">
        <w:trPr>
          <w:cantSplit/>
        </w:trPr>
        <w:tc>
          <w:tcPr>
            <w:tcW w:w="1134" w:type="dxa"/>
          </w:tcPr>
          <w:p w:rsidR="00026AA0" w:rsidRPr="0038408F" w:rsidDel="00026AA0" w:rsidRDefault="007C346D" w:rsidP="00101DBA">
            <w:pPr>
              <w:pStyle w:val="Tabletext"/>
            </w:pPr>
            <w:r w:rsidRPr="0038408F">
              <w:t>3702.43</w:t>
            </w:r>
          </w:p>
        </w:tc>
        <w:tc>
          <w:tcPr>
            <w:tcW w:w="4820" w:type="dxa"/>
          </w:tcPr>
          <w:p w:rsidR="00026AA0" w:rsidRPr="0038408F" w:rsidDel="00026AA0" w:rsidRDefault="005C1E99" w:rsidP="00F66FF6">
            <w:pPr>
              <w:pStyle w:val="CTA--"/>
            </w:pPr>
            <w:r>
              <w:noBreakHyphen/>
            </w:r>
            <w:r>
              <w:noBreakHyphen/>
            </w:r>
            <w:r w:rsidR="007C346D" w:rsidRPr="0038408F">
              <w:t>Of a width exceeding 610 mm and of a length not exceeding 200 m:</w:t>
            </w:r>
          </w:p>
        </w:tc>
        <w:tc>
          <w:tcPr>
            <w:tcW w:w="1191" w:type="dxa"/>
          </w:tcPr>
          <w:p w:rsidR="00026AA0" w:rsidRPr="0038408F" w:rsidDel="00026AA0" w:rsidRDefault="00026AA0" w:rsidP="00A1101E">
            <w:pPr>
              <w:pStyle w:val="Tabletext"/>
            </w:pPr>
          </w:p>
        </w:tc>
      </w:tr>
      <w:tr w:rsidR="00026AA0" w:rsidRPr="0038408F" w:rsidDel="00026AA0">
        <w:trPr>
          <w:cantSplit/>
        </w:trPr>
        <w:tc>
          <w:tcPr>
            <w:tcW w:w="1134" w:type="dxa"/>
          </w:tcPr>
          <w:p w:rsidR="00026AA0" w:rsidRPr="0038408F" w:rsidDel="00026AA0" w:rsidRDefault="007C346D" w:rsidP="00101DBA">
            <w:pPr>
              <w:pStyle w:val="Tabletext"/>
            </w:pPr>
            <w:r w:rsidRPr="0038408F">
              <w:t>3702.43.10</w:t>
            </w:r>
          </w:p>
        </w:tc>
        <w:tc>
          <w:tcPr>
            <w:tcW w:w="4820" w:type="dxa"/>
          </w:tcPr>
          <w:p w:rsidR="00026AA0" w:rsidRPr="0038408F" w:rsidDel="00026AA0" w:rsidRDefault="005C1E99" w:rsidP="007C346D">
            <w:pPr>
              <w:pStyle w:val="CTA---"/>
            </w:pPr>
            <w:r>
              <w:noBreakHyphen/>
            </w:r>
            <w:r>
              <w:noBreakHyphen/>
            </w:r>
            <w:r>
              <w:noBreakHyphen/>
            </w:r>
            <w:r w:rsidR="007C346D" w:rsidRPr="0038408F">
              <w:t>Instant print film</w:t>
            </w:r>
          </w:p>
        </w:tc>
        <w:tc>
          <w:tcPr>
            <w:tcW w:w="1191" w:type="dxa"/>
          </w:tcPr>
          <w:p w:rsidR="00026AA0" w:rsidRPr="0038408F" w:rsidDel="00026AA0" w:rsidRDefault="007C346D" w:rsidP="00A1101E">
            <w:pPr>
              <w:pStyle w:val="Tabletext"/>
            </w:pPr>
            <w:r w:rsidRPr="0038408F">
              <w:t>Free</w:t>
            </w:r>
          </w:p>
        </w:tc>
      </w:tr>
      <w:tr w:rsidR="00026AA0" w:rsidRPr="0038408F" w:rsidDel="00026AA0">
        <w:trPr>
          <w:cantSplit/>
        </w:trPr>
        <w:tc>
          <w:tcPr>
            <w:tcW w:w="1134" w:type="dxa"/>
          </w:tcPr>
          <w:p w:rsidR="00026AA0" w:rsidRPr="0038408F" w:rsidDel="00026AA0" w:rsidRDefault="007C346D" w:rsidP="00101DBA">
            <w:pPr>
              <w:pStyle w:val="Tabletext"/>
            </w:pPr>
            <w:r w:rsidRPr="0038408F">
              <w:t>3702.43.90</w:t>
            </w:r>
          </w:p>
        </w:tc>
        <w:tc>
          <w:tcPr>
            <w:tcW w:w="4820" w:type="dxa"/>
          </w:tcPr>
          <w:p w:rsidR="00026AA0" w:rsidRPr="0038408F" w:rsidDel="00026AA0" w:rsidRDefault="005C1E99" w:rsidP="007C346D">
            <w:pPr>
              <w:pStyle w:val="CTA---"/>
            </w:pPr>
            <w:r>
              <w:noBreakHyphen/>
            </w:r>
            <w:r>
              <w:noBreakHyphen/>
            </w:r>
            <w:r>
              <w:noBreakHyphen/>
            </w:r>
            <w:r w:rsidR="007C346D" w:rsidRPr="0038408F">
              <w:t>Other</w:t>
            </w:r>
          </w:p>
        </w:tc>
        <w:tc>
          <w:tcPr>
            <w:tcW w:w="1191" w:type="dxa"/>
          </w:tcPr>
          <w:p w:rsidR="00026AA0" w:rsidRPr="0038408F" w:rsidDel="00026AA0" w:rsidRDefault="007C346D" w:rsidP="00A1101E">
            <w:pPr>
              <w:pStyle w:val="Tabletext"/>
            </w:pPr>
            <w:r w:rsidRPr="0038408F">
              <w:t>5%</w:t>
            </w:r>
          </w:p>
        </w:tc>
      </w:tr>
      <w:tr w:rsidR="00026AA0" w:rsidRPr="0038408F" w:rsidDel="00026AA0">
        <w:trPr>
          <w:cantSplit/>
        </w:trPr>
        <w:tc>
          <w:tcPr>
            <w:tcW w:w="1134" w:type="dxa"/>
          </w:tcPr>
          <w:p w:rsidR="00026AA0" w:rsidRPr="0038408F" w:rsidDel="00026AA0" w:rsidRDefault="007C346D" w:rsidP="00101DBA">
            <w:pPr>
              <w:pStyle w:val="Tabletext"/>
            </w:pPr>
            <w:r w:rsidRPr="0038408F">
              <w:t>3702.44</w:t>
            </w:r>
          </w:p>
        </w:tc>
        <w:tc>
          <w:tcPr>
            <w:tcW w:w="4820" w:type="dxa"/>
          </w:tcPr>
          <w:p w:rsidR="00026AA0" w:rsidRPr="0038408F" w:rsidDel="00026AA0" w:rsidRDefault="005C1E99" w:rsidP="007C346D">
            <w:pPr>
              <w:pStyle w:val="CTA--"/>
            </w:pPr>
            <w:r>
              <w:noBreakHyphen/>
            </w:r>
            <w:r>
              <w:noBreakHyphen/>
            </w:r>
            <w:r w:rsidR="007C346D" w:rsidRPr="0038408F">
              <w:t>Of a width exceeding 105 mm but not exceeding 610 mm:</w:t>
            </w:r>
          </w:p>
        </w:tc>
        <w:tc>
          <w:tcPr>
            <w:tcW w:w="1191" w:type="dxa"/>
          </w:tcPr>
          <w:p w:rsidR="00026AA0" w:rsidRPr="0038408F" w:rsidDel="00026AA0" w:rsidRDefault="00026AA0" w:rsidP="00A1101E">
            <w:pPr>
              <w:pStyle w:val="Tabletext"/>
            </w:pPr>
          </w:p>
        </w:tc>
      </w:tr>
      <w:tr w:rsidR="00026AA0" w:rsidRPr="0038408F" w:rsidDel="00026AA0">
        <w:trPr>
          <w:cantSplit/>
        </w:trPr>
        <w:tc>
          <w:tcPr>
            <w:tcW w:w="1134" w:type="dxa"/>
          </w:tcPr>
          <w:p w:rsidR="00026AA0" w:rsidRPr="0038408F" w:rsidDel="00026AA0" w:rsidRDefault="007C346D" w:rsidP="00101DBA">
            <w:pPr>
              <w:pStyle w:val="Tabletext"/>
            </w:pPr>
            <w:r w:rsidRPr="0038408F">
              <w:t>3702.44.10</w:t>
            </w:r>
          </w:p>
        </w:tc>
        <w:tc>
          <w:tcPr>
            <w:tcW w:w="4820" w:type="dxa"/>
          </w:tcPr>
          <w:p w:rsidR="00026AA0" w:rsidRPr="0038408F" w:rsidDel="00026AA0" w:rsidRDefault="005C1E99" w:rsidP="007C346D">
            <w:pPr>
              <w:pStyle w:val="CTA---"/>
            </w:pPr>
            <w:r>
              <w:noBreakHyphen/>
            </w:r>
            <w:r>
              <w:noBreakHyphen/>
            </w:r>
            <w:r>
              <w:noBreakHyphen/>
            </w:r>
            <w:r w:rsidR="007C346D" w:rsidRPr="0038408F">
              <w:t>Instant print film</w:t>
            </w:r>
          </w:p>
        </w:tc>
        <w:tc>
          <w:tcPr>
            <w:tcW w:w="1191" w:type="dxa"/>
          </w:tcPr>
          <w:p w:rsidR="00026AA0" w:rsidRPr="0038408F" w:rsidDel="00026AA0" w:rsidRDefault="007C346D" w:rsidP="00A1101E">
            <w:pPr>
              <w:pStyle w:val="Tabletext"/>
            </w:pPr>
            <w:r w:rsidRPr="0038408F">
              <w:t>Free</w:t>
            </w:r>
          </w:p>
        </w:tc>
      </w:tr>
      <w:tr w:rsidR="00026AA0" w:rsidRPr="0038408F" w:rsidDel="00026AA0">
        <w:trPr>
          <w:cantSplit/>
        </w:trPr>
        <w:tc>
          <w:tcPr>
            <w:tcW w:w="1134" w:type="dxa"/>
          </w:tcPr>
          <w:p w:rsidR="00026AA0" w:rsidRPr="0038408F" w:rsidDel="00026AA0" w:rsidRDefault="007C346D" w:rsidP="00101DBA">
            <w:pPr>
              <w:pStyle w:val="Tabletext"/>
            </w:pPr>
            <w:r w:rsidRPr="0038408F">
              <w:t>3702.44.90</w:t>
            </w:r>
          </w:p>
        </w:tc>
        <w:tc>
          <w:tcPr>
            <w:tcW w:w="4820" w:type="dxa"/>
          </w:tcPr>
          <w:p w:rsidR="00026AA0" w:rsidRPr="0038408F" w:rsidDel="00026AA0" w:rsidRDefault="005C1E99" w:rsidP="007C346D">
            <w:pPr>
              <w:pStyle w:val="CTA---"/>
            </w:pPr>
            <w:r>
              <w:noBreakHyphen/>
            </w:r>
            <w:r>
              <w:noBreakHyphen/>
            </w:r>
            <w:r>
              <w:noBreakHyphen/>
            </w:r>
            <w:r w:rsidR="007C346D" w:rsidRPr="0038408F">
              <w:t>Other</w:t>
            </w:r>
          </w:p>
        </w:tc>
        <w:tc>
          <w:tcPr>
            <w:tcW w:w="1191" w:type="dxa"/>
          </w:tcPr>
          <w:p w:rsidR="00026AA0" w:rsidRPr="0038408F" w:rsidDel="00026AA0" w:rsidRDefault="007C346D" w:rsidP="00A1101E">
            <w:pPr>
              <w:pStyle w:val="Tabletext"/>
            </w:pPr>
            <w:r w:rsidRPr="0038408F">
              <w:t>5%</w:t>
            </w:r>
          </w:p>
        </w:tc>
      </w:tr>
      <w:tr w:rsidR="00620205" w:rsidRPr="0038408F">
        <w:trPr>
          <w:cantSplit/>
        </w:trPr>
        <w:tc>
          <w:tcPr>
            <w:tcW w:w="1134" w:type="dxa"/>
          </w:tcPr>
          <w:p w:rsidR="00620205" w:rsidRPr="0038408F" w:rsidRDefault="00620205" w:rsidP="00101DBA">
            <w:pPr>
              <w:pStyle w:val="Tabletext"/>
            </w:pPr>
            <w:r w:rsidRPr="0038408F">
              <w:t>3702.5</w:t>
            </w:r>
          </w:p>
        </w:tc>
        <w:tc>
          <w:tcPr>
            <w:tcW w:w="4820" w:type="dxa"/>
          </w:tcPr>
          <w:p w:rsidR="00620205" w:rsidRPr="0038408F" w:rsidRDefault="005C1E99" w:rsidP="00620205">
            <w:pPr>
              <w:pStyle w:val="CTA-"/>
            </w:pPr>
            <w:r>
              <w:noBreakHyphen/>
            </w:r>
            <w:r w:rsidR="00620205" w:rsidRPr="0038408F">
              <w:t>Other film, for colour photography (polychrome):</w:t>
            </w:r>
          </w:p>
        </w:tc>
        <w:tc>
          <w:tcPr>
            <w:tcW w:w="1191" w:type="dxa"/>
          </w:tcPr>
          <w:p w:rsidR="00620205" w:rsidRPr="0038408F" w:rsidRDefault="00620205" w:rsidP="00A1101E">
            <w:pPr>
              <w:pStyle w:val="Tabletext"/>
            </w:pPr>
          </w:p>
        </w:tc>
      </w:tr>
      <w:tr w:rsidR="004F12D2" w:rsidRPr="0038408F">
        <w:trPr>
          <w:cantSplit/>
        </w:trPr>
        <w:tc>
          <w:tcPr>
            <w:tcW w:w="1134" w:type="dxa"/>
          </w:tcPr>
          <w:p w:rsidR="004F12D2" w:rsidRPr="0038408F" w:rsidRDefault="004F12D2" w:rsidP="00101DBA">
            <w:pPr>
              <w:pStyle w:val="Tabletext"/>
            </w:pPr>
            <w:r w:rsidRPr="0038408F">
              <w:t>3702.52</w:t>
            </w:r>
          </w:p>
        </w:tc>
        <w:tc>
          <w:tcPr>
            <w:tcW w:w="4820" w:type="dxa"/>
          </w:tcPr>
          <w:p w:rsidR="004F12D2" w:rsidRPr="0038408F" w:rsidRDefault="005C1E99" w:rsidP="00620205">
            <w:pPr>
              <w:pStyle w:val="CTA--"/>
            </w:pPr>
            <w:r>
              <w:noBreakHyphen/>
            </w:r>
            <w:r>
              <w:noBreakHyphen/>
            </w:r>
            <w:r w:rsidR="004F12D2" w:rsidRPr="0038408F">
              <w:t>Of a width not exceeding 16 mm:</w:t>
            </w:r>
          </w:p>
        </w:tc>
        <w:tc>
          <w:tcPr>
            <w:tcW w:w="1191" w:type="dxa"/>
          </w:tcPr>
          <w:p w:rsidR="004F12D2" w:rsidRPr="0038408F" w:rsidRDefault="004F12D2" w:rsidP="00A1101E">
            <w:pPr>
              <w:pStyle w:val="Tabletext"/>
            </w:pPr>
          </w:p>
        </w:tc>
      </w:tr>
      <w:tr w:rsidR="004F12D2" w:rsidRPr="0038408F">
        <w:trPr>
          <w:cantSplit/>
        </w:trPr>
        <w:tc>
          <w:tcPr>
            <w:tcW w:w="1134" w:type="dxa"/>
          </w:tcPr>
          <w:p w:rsidR="004F12D2" w:rsidRPr="0038408F" w:rsidRDefault="004F12D2" w:rsidP="00101DBA">
            <w:pPr>
              <w:pStyle w:val="Tabletext"/>
            </w:pPr>
            <w:r w:rsidRPr="0038408F">
              <w:t>3702.52.10</w:t>
            </w:r>
          </w:p>
        </w:tc>
        <w:tc>
          <w:tcPr>
            <w:tcW w:w="4820" w:type="dxa"/>
          </w:tcPr>
          <w:p w:rsidR="004F12D2" w:rsidRPr="0038408F" w:rsidRDefault="005C1E99" w:rsidP="004F12D2">
            <w:pPr>
              <w:pStyle w:val="CTA---"/>
            </w:pPr>
            <w:r>
              <w:noBreakHyphen/>
            </w:r>
            <w:r>
              <w:noBreakHyphen/>
            </w:r>
            <w:r>
              <w:noBreakHyphen/>
            </w:r>
            <w:r w:rsidR="004F12D2" w:rsidRPr="0038408F">
              <w:t>Of a length not exceeding 14 m</w:t>
            </w:r>
          </w:p>
        </w:tc>
        <w:tc>
          <w:tcPr>
            <w:tcW w:w="1191" w:type="dxa"/>
          </w:tcPr>
          <w:p w:rsidR="004F12D2" w:rsidRPr="0038408F" w:rsidRDefault="004F12D2" w:rsidP="00A1101E">
            <w:pPr>
              <w:pStyle w:val="Tabletext"/>
            </w:pPr>
            <w:r w:rsidRPr="0038408F">
              <w:t>Free</w:t>
            </w:r>
          </w:p>
        </w:tc>
      </w:tr>
      <w:tr w:rsidR="004F12D2" w:rsidRPr="0038408F">
        <w:trPr>
          <w:cantSplit/>
        </w:trPr>
        <w:tc>
          <w:tcPr>
            <w:tcW w:w="1134" w:type="dxa"/>
          </w:tcPr>
          <w:p w:rsidR="004F12D2" w:rsidRPr="0038408F" w:rsidRDefault="004F12D2" w:rsidP="00101DBA">
            <w:pPr>
              <w:pStyle w:val="Tabletext"/>
            </w:pPr>
            <w:r w:rsidRPr="0038408F">
              <w:t>3702.52.90</w:t>
            </w:r>
          </w:p>
        </w:tc>
        <w:tc>
          <w:tcPr>
            <w:tcW w:w="4820" w:type="dxa"/>
          </w:tcPr>
          <w:p w:rsidR="004F12D2" w:rsidRPr="0038408F" w:rsidRDefault="005C1E99" w:rsidP="004F12D2">
            <w:pPr>
              <w:pStyle w:val="CTA---"/>
            </w:pPr>
            <w:r>
              <w:noBreakHyphen/>
            </w:r>
            <w:r>
              <w:noBreakHyphen/>
            </w:r>
            <w:r>
              <w:noBreakHyphen/>
            </w:r>
            <w:r w:rsidR="004F12D2" w:rsidRPr="0038408F">
              <w:t>Other</w:t>
            </w:r>
          </w:p>
        </w:tc>
        <w:tc>
          <w:tcPr>
            <w:tcW w:w="1191" w:type="dxa"/>
          </w:tcPr>
          <w:p w:rsidR="004F12D2" w:rsidRPr="0038408F" w:rsidRDefault="004F12D2" w:rsidP="00A1101E">
            <w:pPr>
              <w:pStyle w:val="Tabletext"/>
            </w:pPr>
            <w:r w:rsidRPr="0038408F">
              <w:t>5%</w:t>
            </w:r>
          </w:p>
        </w:tc>
      </w:tr>
      <w:tr w:rsidR="004F12D2" w:rsidRPr="0038408F">
        <w:trPr>
          <w:cantSplit/>
        </w:trPr>
        <w:tc>
          <w:tcPr>
            <w:tcW w:w="1134" w:type="dxa"/>
          </w:tcPr>
          <w:p w:rsidR="004F12D2" w:rsidRPr="0038408F" w:rsidRDefault="004F12D2" w:rsidP="00101DBA">
            <w:pPr>
              <w:pStyle w:val="Tabletext"/>
            </w:pPr>
            <w:r w:rsidRPr="0038408F">
              <w:t>3702.53.00</w:t>
            </w:r>
          </w:p>
        </w:tc>
        <w:tc>
          <w:tcPr>
            <w:tcW w:w="4820" w:type="dxa"/>
          </w:tcPr>
          <w:p w:rsidR="004F12D2" w:rsidRPr="0038408F" w:rsidRDefault="005C1E99" w:rsidP="00620205">
            <w:pPr>
              <w:pStyle w:val="CTA--"/>
            </w:pPr>
            <w:r>
              <w:noBreakHyphen/>
            </w:r>
            <w:r>
              <w:noBreakHyphen/>
            </w:r>
            <w:r w:rsidR="004F12D2" w:rsidRPr="0038408F">
              <w:t>Of a width exceeding 16 mm but not exceeding 35 mm and of a length not exceeding 30 m, for slides</w:t>
            </w:r>
          </w:p>
        </w:tc>
        <w:tc>
          <w:tcPr>
            <w:tcW w:w="1191" w:type="dxa"/>
          </w:tcPr>
          <w:p w:rsidR="004F12D2" w:rsidRPr="0038408F" w:rsidRDefault="004F12D2" w:rsidP="00A1101E">
            <w:pPr>
              <w:pStyle w:val="Tabletext"/>
            </w:pPr>
            <w:r w:rsidRPr="0038408F">
              <w:t>5%</w:t>
            </w:r>
          </w:p>
        </w:tc>
      </w:tr>
      <w:tr w:rsidR="004F12D2" w:rsidRPr="0038408F">
        <w:trPr>
          <w:cantSplit/>
        </w:trPr>
        <w:tc>
          <w:tcPr>
            <w:tcW w:w="1134" w:type="dxa"/>
          </w:tcPr>
          <w:p w:rsidR="004F12D2" w:rsidRPr="0038408F" w:rsidRDefault="004F12D2" w:rsidP="00101DBA">
            <w:pPr>
              <w:pStyle w:val="Tabletext"/>
            </w:pPr>
            <w:r w:rsidRPr="0038408F">
              <w:t>3702.54.00</w:t>
            </w:r>
          </w:p>
        </w:tc>
        <w:tc>
          <w:tcPr>
            <w:tcW w:w="4820" w:type="dxa"/>
          </w:tcPr>
          <w:p w:rsidR="004F12D2" w:rsidRPr="0038408F" w:rsidRDefault="005C1E99" w:rsidP="00620205">
            <w:pPr>
              <w:pStyle w:val="CTA--"/>
            </w:pPr>
            <w:r>
              <w:noBreakHyphen/>
            </w:r>
            <w:r>
              <w:noBreakHyphen/>
            </w:r>
            <w:r w:rsidR="004F12D2" w:rsidRPr="0038408F">
              <w:t>Of a width exceeding 16 mm but not exceeding 35 mm and of a length not exceeding 30 m, other than for slides</w:t>
            </w:r>
          </w:p>
        </w:tc>
        <w:tc>
          <w:tcPr>
            <w:tcW w:w="1191" w:type="dxa"/>
          </w:tcPr>
          <w:p w:rsidR="004F12D2" w:rsidRPr="0038408F" w:rsidRDefault="004F12D2" w:rsidP="00A1101E">
            <w:pPr>
              <w:pStyle w:val="Tabletext"/>
            </w:pPr>
            <w:r w:rsidRPr="0038408F">
              <w:t>5%</w:t>
            </w:r>
          </w:p>
        </w:tc>
      </w:tr>
      <w:tr w:rsidR="004F12D2" w:rsidRPr="0038408F">
        <w:trPr>
          <w:cantSplit/>
        </w:trPr>
        <w:tc>
          <w:tcPr>
            <w:tcW w:w="1134" w:type="dxa"/>
          </w:tcPr>
          <w:p w:rsidR="004F12D2" w:rsidRPr="0038408F" w:rsidRDefault="004F12D2" w:rsidP="00101DBA">
            <w:pPr>
              <w:pStyle w:val="Tabletext"/>
            </w:pPr>
            <w:r w:rsidRPr="0038408F">
              <w:t>3702.55.00</w:t>
            </w:r>
          </w:p>
        </w:tc>
        <w:tc>
          <w:tcPr>
            <w:tcW w:w="4820" w:type="dxa"/>
          </w:tcPr>
          <w:p w:rsidR="004F12D2" w:rsidRPr="0038408F" w:rsidRDefault="005C1E99" w:rsidP="00620205">
            <w:pPr>
              <w:pStyle w:val="CTA--"/>
            </w:pPr>
            <w:r>
              <w:noBreakHyphen/>
            </w:r>
            <w:r>
              <w:noBreakHyphen/>
            </w:r>
            <w:r w:rsidR="004F12D2" w:rsidRPr="0038408F">
              <w:t>Of a width exceeding 16 mm but not exceeding 35 mm and of a length exceeding 30 m</w:t>
            </w:r>
          </w:p>
        </w:tc>
        <w:tc>
          <w:tcPr>
            <w:tcW w:w="1191" w:type="dxa"/>
          </w:tcPr>
          <w:p w:rsidR="004F12D2" w:rsidRPr="0038408F" w:rsidRDefault="004F12D2" w:rsidP="00A1101E">
            <w:pPr>
              <w:pStyle w:val="Tabletext"/>
            </w:pPr>
            <w:r w:rsidRPr="0038408F">
              <w:t>5%</w:t>
            </w:r>
          </w:p>
        </w:tc>
      </w:tr>
      <w:tr w:rsidR="004F12D2" w:rsidRPr="0038408F">
        <w:trPr>
          <w:cantSplit/>
        </w:trPr>
        <w:tc>
          <w:tcPr>
            <w:tcW w:w="1134" w:type="dxa"/>
          </w:tcPr>
          <w:p w:rsidR="004F12D2" w:rsidRPr="0038408F" w:rsidRDefault="004F12D2" w:rsidP="00101DBA">
            <w:pPr>
              <w:pStyle w:val="Tabletext"/>
            </w:pPr>
            <w:r w:rsidRPr="0038408F">
              <w:t>3702.56.00</w:t>
            </w:r>
          </w:p>
        </w:tc>
        <w:tc>
          <w:tcPr>
            <w:tcW w:w="4820" w:type="dxa"/>
          </w:tcPr>
          <w:p w:rsidR="004F12D2" w:rsidRPr="0038408F" w:rsidRDefault="005C1E99" w:rsidP="00620205">
            <w:pPr>
              <w:pStyle w:val="CTA--"/>
            </w:pPr>
            <w:r>
              <w:noBreakHyphen/>
            </w:r>
            <w:r>
              <w:noBreakHyphen/>
            </w:r>
            <w:r w:rsidR="004F12D2" w:rsidRPr="0038408F">
              <w:t>Of a width exceeding 35 mm</w:t>
            </w:r>
          </w:p>
        </w:tc>
        <w:tc>
          <w:tcPr>
            <w:tcW w:w="1191" w:type="dxa"/>
          </w:tcPr>
          <w:p w:rsidR="004F12D2" w:rsidRPr="0038408F" w:rsidRDefault="004F12D2" w:rsidP="00A1101E">
            <w:pPr>
              <w:pStyle w:val="Tabletext"/>
            </w:pPr>
            <w:r w:rsidRPr="0038408F">
              <w:t>Free</w:t>
            </w:r>
          </w:p>
        </w:tc>
      </w:tr>
      <w:tr w:rsidR="004F12D2" w:rsidRPr="0038408F">
        <w:trPr>
          <w:cantSplit/>
        </w:trPr>
        <w:tc>
          <w:tcPr>
            <w:tcW w:w="1134" w:type="dxa"/>
          </w:tcPr>
          <w:p w:rsidR="004F12D2" w:rsidRPr="0038408F" w:rsidRDefault="004F12D2" w:rsidP="00101DBA">
            <w:pPr>
              <w:pStyle w:val="Tabletext"/>
            </w:pPr>
            <w:r w:rsidRPr="0038408F">
              <w:t>3702.9</w:t>
            </w:r>
          </w:p>
        </w:tc>
        <w:tc>
          <w:tcPr>
            <w:tcW w:w="4820" w:type="dxa"/>
          </w:tcPr>
          <w:p w:rsidR="004F12D2" w:rsidRPr="0038408F" w:rsidRDefault="005C1E99" w:rsidP="00620205">
            <w:pPr>
              <w:pStyle w:val="CTA-"/>
            </w:pPr>
            <w:r>
              <w:noBreakHyphen/>
            </w:r>
            <w:r w:rsidR="004F12D2" w:rsidRPr="0038408F">
              <w:t>Other:</w:t>
            </w:r>
          </w:p>
        </w:tc>
        <w:tc>
          <w:tcPr>
            <w:tcW w:w="1191" w:type="dxa"/>
          </w:tcPr>
          <w:p w:rsidR="004F12D2" w:rsidRPr="0038408F" w:rsidRDefault="004F12D2" w:rsidP="00A1101E">
            <w:pPr>
              <w:pStyle w:val="Tabletext"/>
            </w:pPr>
          </w:p>
        </w:tc>
      </w:tr>
      <w:tr w:rsidR="00F45AC4" w:rsidRPr="0038408F">
        <w:trPr>
          <w:cantSplit/>
        </w:trPr>
        <w:tc>
          <w:tcPr>
            <w:tcW w:w="1134" w:type="dxa"/>
          </w:tcPr>
          <w:p w:rsidR="00F45AC4" w:rsidRPr="0038408F" w:rsidRDefault="00F45AC4" w:rsidP="00101DBA">
            <w:pPr>
              <w:pStyle w:val="Tabletext"/>
            </w:pPr>
            <w:r w:rsidRPr="0038408F">
              <w:t>3702.96</w:t>
            </w:r>
          </w:p>
        </w:tc>
        <w:tc>
          <w:tcPr>
            <w:tcW w:w="4820" w:type="dxa"/>
          </w:tcPr>
          <w:p w:rsidR="00F45AC4" w:rsidRPr="0038408F" w:rsidRDefault="005C1E99" w:rsidP="00F45AC4">
            <w:pPr>
              <w:pStyle w:val="CTA--"/>
            </w:pPr>
            <w:r>
              <w:noBreakHyphen/>
            </w:r>
            <w:r>
              <w:noBreakHyphen/>
            </w:r>
            <w:r w:rsidR="00F45AC4" w:rsidRPr="0038408F">
              <w:t>Of a width not exceeding 35 mm and of a length not exceeding 30 m:</w:t>
            </w:r>
          </w:p>
        </w:tc>
        <w:tc>
          <w:tcPr>
            <w:tcW w:w="1191" w:type="dxa"/>
          </w:tcPr>
          <w:p w:rsidR="00F45AC4" w:rsidRPr="0038408F" w:rsidRDefault="00F45AC4" w:rsidP="00A1101E">
            <w:pPr>
              <w:pStyle w:val="Tabletext"/>
            </w:pPr>
          </w:p>
        </w:tc>
      </w:tr>
      <w:tr w:rsidR="00F45AC4" w:rsidRPr="0038408F">
        <w:trPr>
          <w:cantSplit/>
        </w:trPr>
        <w:tc>
          <w:tcPr>
            <w:tcW w:w="1134" w:type="dxa"/>
          </w:tcPr>
          <w:p w:rsidR="00F45AC4" w:rsidRPr="0038408F" w:rsidRDefault="00F45AC4" w:rsidP="00101DBA">
            <w:pPr>
              <w:pStyle w:val="Tabletext"/>
            </w:pPr>
            <w:r w:rsidRPr="0038408F">
              <w:t>3702.96.10</w:t>
            </w:r>
          </w:p>
        </w:tc>
        <w:tc>
          <w:tcPr>
            <w:tcW w:w="4820" w:type="dxa"/>
          </w:tcPr>
          <w:p w:rsidR="00F45AC4" w:rsidRPr="0038408F" w:rsidRDefault="005C1E99" w:rsidP="00F66FF6">
            <w:pPr>
              <w:pStyle w:val="CTA---"/>
            </w:pPr>
            <w:r>
              <w:noBreakHyphen/>
            </w:r>
            <w:r>
              <w:noBreakHyphen/>
            </w:r>
            <w:r>
              <w:noBreakHyphen/>
            </w:r>
            <w:r w:rsidR="00F45AC4" w:rsidRPr="0038408F">
              <w:t>Of a width not exceeding 16 mm</w:t>
            </w:r>
          </w:p>
        </w:tc>
        <w:tc>
          <w:tcPr>
            <w:tcW w:w="1191" w:type="dxa"/>
          </w:tcPr>
          <w:p w:rsidR="00F45AC4" w:rsidRPr="0038408F" w:rsidRDefault="00F45AC4" w:rsidP="00A1101E">
            <w:pPr>
              <w:pStyle w:val="Tabletext"/>
            </w:pPr>
            <w:r w:rsidRPr="0038408F">
              <w:t>Free</w:t>
            </w:r>
          </w:p>
        </w:tc>
      </w:tr>
      <w:tr w:rsidR="00F45AC4" w:rsidRPr="0038408F">
        <w:trPr>
          <w:cantSplit/>
        </w:trPr>
        <w:tc>
          <w:tcPr>
            <w:tcW w:w="1134" w:type="dxa"/>
          </w:tcPr>
          <w:p w:rsidR="00F45AC4" w:rsidRPr="0038408F" w:rsidRDefault="00F45AC4" w:rsidP="00101DBA">
            <w:pPr>
              <w:pStyle w:val="Tabletext"/>
            </w:pPr>
            <w:r w:rsidRPr="0038408F">
              <w:t>3702.96.90</w:t>
            </w:r>
          </w:p>
        </w:tc>
        <w:tc>
          <w:tcPr>
            <w:tcW w:w="4820" w:type="dxa"/>
          </w:tcPr>
          <w:p w:rsidR="00F45AC4" w:rsidRPr="0038408F" w:rsidRDefault="005C1E99" w:rsidP="00F66FF6">
            <w:pPr>
              <w:pStyle w:val="CTA---"/>
            </w:pPr>
            <w:r>
              <w:noBreakHyphen/>
            </w:r>
            <w:r>
              <w:noBreakHyphen/>
            </w:r>
            <w:r>
              <w:noBreakHyphen/>
            </w:r>
            <w:r w:rsidR="00F45AC4" w:rsidRPr="0038408F">
              <w:t>Other</w:t>
            </w:r>
          </w:p>
        </w:tc>
        <w:tc>
          <w:tcPr>
            <w:tcW w:w="1191" w:type="dxa"/>
          </w:tcPr>
          <w:p w:rsidR="00F45AC4" w:rsidRPr="0038408F" w:rsidRDefault="00F45AC4" w:rsidP="00A1101E">
            <w:pPr>
              <w:pStyle w:val="Tabletext"/>
            </w:pPr>
            <w:r w:rsidRPr="0038408F">
              <w:t>5%</w:t>
            </w:r>
          </w:p>
        </w:tc>
      </w:tr>
      <w:tr w:rsidR="00F45AC4" w:rsidRPr="0038408F">
        <w:trPr>
          <w:cantSplit/>
        </w:trPr>
        <w:tc>
          <w:tcPr>
            <w:tcW w:w="1134" w:type="dxa"/>
          </w:tcPr>
          <w:p w:rsidR="00F45AC4" w:rsidRPr="0038408F" w:rsidRDefault="00F45AC4" w:rsidP="00101DBA">
            <w:pPr>
              <w:pStyle w:val="Tabletext"/>
            </w:pPr>
            <w:r w:rsidRPr="0038408F">
              <w:t>3702.97.00</w:t>
            </w:r>
          </w:p>
        </w:tc>
        <w:tc>
          <w:tcPr>
            <w:tcW w:w="4820" w:type="dxa"/>
          </w:tcPr>
          <w:p w:rsidR="00F45AC4" w:rsidRPr="0038408F" w:rsidRDefault="005C1E99" w:rsidP="00FC43DF">
            <w:pPr>
              <w:pStyle w:val="CTA--"/>
              <w:keepNext/>
            </w:pPr>
            <w:r>
              <w:noBreakHyphen/>
            </w:r>
            <w:r>
              <w:noBreakHyphen/>
            </w:r>
            <w:r w:rsidR="00F45AC4" w:rsidRPr="0038408F">
              <w:t>Of a width not exceeding 35 mm and of a length exceeding 30 m</w:t>
            </w:r>
          </w:p>
        </w:tc>
        <w:tc>
          <w:tcPr>
            <w:tcW w:w="1191" w:type="dxa"/>
          </w:tcPr>
          <w:p w:rsidR="00F45AC4" w:rsidRPr="0038408F" w:rsidRDefault="00F45AC4" w:rsidP="00A1101E">
            <w:pPr>
              <w:pStyle w:val="Tabletext"/>
            </w:pPr>
            <w:r w:rsidRPr="0038408F">
              <w:t>Free</w:t>
            </w:r>
          </w:p>
        </w:tc>
      </w:tr>
      <w:tr w:rsidR="00F45AC4" w:rsidRPr="0038408F">
        <w:trPr>
          <w:cantSplit/>
        </w:trPr>
        <w:tc>
          <w:tcPr>
            <w:tcW w:w="1134" w:type="dxa"/>
          </w:tcPr>
          <w:p w:rsidR="00F45AC4" w:rsidRPr="0038408F" w:rsidRDefault="00F45AC4" w:rsidP="00101DBA">
            <w:pPr>
              <w:pStyle w:val="Tabletext"/>
            </w:pPr>
            <w:r w:rsidRPr="0038408F">
              <w:t>3702.98.00</w:t>
            </w:r>
          </w:p>
        </w:tc>
        <w:tc>
          <w:tcPr>
            <w:tcW w:w="4820" w:type="dxa"/>
          </w:tcPr>
          <w:p w:rsidR="00F45AC4" w:rsidRPr="0038408F" w:rsidRDefault="005C1E99" w:rsidP="00FC43DF">
            <w:pPr>
              <w:pStyle w:val="CTA--"/>
              <w:keepNext/>
            </w:pPr>
            <w:r>
              <w:noBreakHyphen/>
            </w:r>
            <w:r>
              <w:noBreakHyphen/>
            </w:r>
            <w:r w:rsidR="00F45AC4" w:rsidRPr="0038408F">
              <w:t>Of a width exceeding 35 mm</w:t>
            </w:r>
          </w:p>
        </w:tc>
        <w:tc>
          <w:tcPr>
            <w:tcW w:w="1191" w:type="dxa"/>
          </w:tcPr>
          <w:p w:rsidR="00F45AC4" w:rsidRPr="0038408F" w:rsidRDefault="00F45AC4" w:rsidP="00A1101E">
            <w:pPr>
              <w:pStyle w:val="Tabletext"/>
            </w:pPr>
            <w:r w:rsidRPr="0038408F">
              <w:t>Free</w:t>
            </w:r>
          </w:p>
        </w:tc>
      </w:tr>
    </w:tbl>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101DBA">
            <w:pPr>
              <w:pStyle w:val="Tabletext"/>
            </w:pPr>
            <w:r w:rsidRPr="0038408F">
              <w:t>3703</w:t>
            </w:r>
          </w:p>
        </w:tc>
        <w:tc>
          <w:tcPr>
            <w:tcW w:w="4820" w:type="dxa"/>
          </w:tcPr>
          <w:p w:rsidR="00620205" w:rsidRPr="0038408F" w:rsidRDefault="00620205" w:rsidP="00620205">
            <w:pPr>
              <w:pStyle w:val="CTACAPS"/>
            </w:pPr>
            <w:r w:rsidRPr="0038408F">
              <w:t>PHOTOGRAPHIC PAPER, PAPERBOARD AND TEXTILES, SENSITISED, UNEXPOSED:</w:t>
            </w:r>
          </w:p>
        </w:tc>
        <w:tc>
          <w:tcPr>
            <w:tcW w:w="1191" w:type="dxa"/>
          </w:tcPr>
          <w:p w:rsidR="00620205" w:rsidRPr="0038408F" w:rsidRDefault="00620205" w:rsidP="00A1101E">
            <w:pPr>
              <w:pStyle w:val="Tabletext"/>
            </w:pPr>
          </w:p>
        </w:tc>
      </w:tr>
      <w:tr w:rsidR="00620205" w:rsidRPr="0038408F">
        <w:trPr>
          <w:cantSplit/>
        </w:trPr>
        <w:tc>
          <w:tcPr>
            <w:tcW w:w="1134" w:type="dxa"/>
          </w:tcPr>
          <w:p w:rsidR="00620205" w:rsidRPr="0038408F" w:rsidRDefault="00620205" w:rsidP="00101DBA">
            <w:pPr>
              <w:pStyle w:val="Tabletext"/>
            </w:pPr>
            <w:r w:rsidRPr="0038408F">
              <w:t>3703.10</w:t>
            </w:r>
          </w:p>
        </w:tc>
        <w:tc>
          <w:tcPr>
            <w:tcW w:w="4820" w:type="dxa"/>
          </w:tcPr>
          <w:p w:rsidR="00620205" w:rsidRPr="0038408F" w:rsidRDefault="005C1E99" w:rsidP="00620205">
            <w:pPr>
              <w:pStyle w:val="CTA-"/>
            </w:pPr>
            <w:r>
              <w:noBreakHyphen/>
            </w:r>
            <w:r w:rsidR="00620205" w:rsidRPr="0038408F">
              <w:t>In rolls of a width exceeding 610 mm:</w:t>
            </w:r>
          </w:p>
        </w:tc>
        <w:tc>
          <w:tcPr>
            <w:tcW w:w="1191" w:type="dxa"/>
          </w:tcPr>
          <w:p w:rsidR="00620205" w:rsidRPr="0038408F" w:rsidRDefault="00620205" w:rsidP="00A1101E">
            <w:pPr>
              <w:pStyle w:val="Tabletext"/>
            </w:pPr>
          </w:p>
        </w:tc>
      </w:tr>
      <w:tr w:rsidR="00620205" w:rsidRPr="0038408F">
        <w:trPr>
          <w:cantSplit/>
        </w:trPr>
        <w:tc>
          <w:tcPr>
            <w:tcW w:w="1134" w:type="dxa"/>
          </w:tcPr>
          <w:p w:rsidR="00620205" w:rsidRPr="0038408F" w:rsidRDefault="00620205" w:rsidP="00101DBA">
            <w:pPr>
              <w:pStyle w:val="Tabletext"/>
            </w:pPr>
            <w:r w:rsidRPr="0038408F">
              <w:t>3703.10.10</w:t>
            </w:r>
          </w:p>
        </w:tc>
        <w:tc>
          <w:tcPr>
            <w:tcW w:w="4820" w:type="dxa"/>
          </w:tcPr>
          <w:p w:rsidR="00620205" w:rsidRPr="0038408F" w:rsidRDefault="005C1E99" w:rsidP="00620205">
            <w:pPr>
              <w:pStyle w:val="CTA---"/>
            </w:pPr>
            <w:r>
              <w:noBreakHyphen/>
            </w:r>
            <w:r>
              <w:noBreakHyphen/>
            </w:r>
            <w:r>
              <w:noBreakHyphen/>
            </w:r>
            <w:r w:rsidR="00620205" w:rsidRPr="0038408F">
              <w:t>Papers of a kind used in the production of heliographic prints, blue</w:t>
            </w:r>
            <w:r>
              <w:noBreakHyphen/>
            </w:r>
            <w:r w:rsidR="00620205" w:rsidRPr="0038408F">
              <w:t>prints and like prints</w:t>
            </w:r>
          </w:p>
        </w:tc>
        <w:tc>
          <w:tcPr>
            <w:tcW w:w="1191" w:type="dxa"/>
          </w:tcPr>
          <w:p w:rsidR="00620205" w:rsidRPr="0038408F" w:rsidRDefault="00620205" w:rsidP="00A1101E">
            <w:pPr>
              <w:pStyle w:val="Tabletext"/>
            </w:pPr>
            <w:r w:rsidRPr="0038408F">
              <w:t>Free</w:t>
            </w:r>
          </w:p>
        </w:tc>
      </w:tr>
      <w:tr w:rsidR="00620205" w:rsidRPr="0038408F">
        <w:trPr>
          <w:cantSplit/>
        </w:trPr>
        <w:tc>
          <w:tcPr>
            <w:tcW w:w="1134" w:type="dxa"/>
          </w:tcPr>
          <w:p w:rsidR="00620205" w:rsidRPr="0038408F" w:rsidRDefault="00620205" w:rsidP="00101DBA">
            <w:pPr>
              <w:pStyle w:val="Tabletext"/>
            </w:pPr>
            <w:r w:rsidRPr="0038408F">
              <w:t>3703.10.90</w:t>
            </w:r>
          </w:p>
        </w:tc>
        <w:tc>
          <w:tcPr>
            <w:tcW w:w="4820" w:type="dxa"/>
          </w:tcPr>
          <w:p w:rsidR="00620205" w:rsidRPr="0038408F" w:rsidRDefault="005C1E99" w:rsidP="00620205">
            <w:pPr>
              <w:pStyle w:val="CTA---"/>
            </w:pPr>
            <w:r>
              <w:noBreakHyphen/>
            </w:r>
            <w:r>
              <w:noBreakHyphen/>
            </w:r>
            <w:r>
              <w:noBreakHyphen/>
            </w:r>
            <w:r w:rsidR="00620205" w:rsidRPr="0038408F">
              <w:t>Other</w:t>
            </w:r>
          </w:p>
        </w:tc>
        <w:tc>
          <w:tcPr>
            <w:tcW w:w="1191" w:type="dxa"/>
          </w:tcPr>
          <w:p w:rsidR="00620205" w:rsidRPr="0038408F" w:rsidRDefault="00620205" w:rsidP="00A1101E">
            <w:pPr>
              <w:pStyle w:val="Tabletext"/>
            </w:pPr>
            <w:r w:rsidRPr="0038408F">
              <w:t>5%</w:t>
            </w:r>
            <w:r w:rsidRPr="0038408F">
              <w:br/>
              <w:t>DCS:Free</w:t>
            </w:r>
          </w:p>
        </w:tc>
      </w:tr>
      <w:tr w:rsidR="00620205" w:rsidRPr="0038408F">
        <w:trPr>
          <w:cantSplit/>
        </w:trPr>
        <w:tc>
          <w:tcPr>
            <w:tcW w:w="1134" w:type="dxa"/>
          </w:tcPr>
          <w:p w:rsidR="00620205" w:rsidRPr="0038408F" w:rsidRDefault="00620205" w:rsidP="00101DBA">
            <w:pPr>
              <w:pStyle w:val="Tabletext"/>
            </w:pPr>
            <w:r w:rsidRPr="0038408F">
              <w:t>3703.20.00</w:t>
            </w:r>
          </w:p>
        </w:tc>
        <w:tc>
          <w:tcPr>
            <w:tcW w:w="4820" w:type="dxa"/>
          </w:tcPr>
          <w:p w:rsidR="00620205" w:rsidRPr="0038408F" w:rsidRDefault="005C1E99" w:rsidP="00620205">
            <w:pPr>
              <w:pStyle w:val="CTA-"/>
            </w:pPr>
            <w:r>
              <w:noBreakHyphen/>
            </w:r>
            <w:r w:rsidR="00620205" w:rsidRPr="0038408F">
              <w:t>Other, for colour photography (polychrome)</w:t>
            </w:r>
          </w:p>
        </w:tc>
        <w:tc>
          <w:tcPr>
            <w:tcW w:w="1191" w:type="dxa"/>
          </w:tcPr>
          <w:p w:rsidR="00620205" w:rsidRPr="0038408F" w:rsidRDefault="00620205" w:rsidP="00A1101E">
            <w:pPr>
              <w:pStyle w:val="Tabletext"/>
            </w:pPr>
            <w:r w:rsidRPr="0038408F">
              <w:t>5%</w:t>
            </w:r>
          </w:p>
        </w:tc>
      </w:tr>
      <w:tr w:rsidR="00620205" w:rsidRPr="0038408F">
        <w:trPr>
          <w:cantSplit/>
        </w:trPr>
        <w:tc>
          <w:tcPr>
            <w:tcW w:w="1134" w:type="dxa"/>
          </w:tcPr>
          <w:p w:rsidR="00620205" w:rsidRPr="0038408F" w:rsidRDefault="00620205" w:rsidP="00101DBA">
            <w:pPr>
              <w:pStyle w:val="Tabletext"/>
            </w:pPr>
            <w:r w:rsidRPr="0038408F">
              <w:t>3703.90.00</w:t>
            </w:r>
          </w:p>
        </w:tc>
        <w:tc>
          <w:tcPr>
            <w:tcW w:w="4820" w:type="dxa"/>
          </w:tcPr>
          <w:p w:rsidR="00620205" w:rsidRPr="0038408F" w:rsidRDefault="005C1E99" w:rsidP="00620205">
            <w:pPr>
              <w:pStyle w:val="CTA-"/>
            </w:pPr>
            <w:r>
              <w:noBreakHyphen/>
            </w:r>
            <w:r w:rsidR="00620205" w:rsidRPr="0038408F">
              <w:t>Other</w:t>
            </w:r>
          </w:p>
        </w:tc>
        <w:tc>
          <w:tcPr>
            <w:tcW w:w="1191" w:type="dxa"/>
          </w:tcPr>
          <w:p w:rsidR="00620205" w:rsidRPr="0038408F" w:rsidRDefault="00620205" w:rsidP="00A1101E">
            <w:pPr>
              <w:pStyle w:val="Tabletext"/>
            </w:pPr>
            <w:r w:rsidRPr="0038408F">
              <w:t>5%</w:t>
            </w:r>
          </w:p>
        </w:tc>
      </w:tr>
    </w:tbl>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101DBA">
            <w:pPr>
              <w:pStyle w:val="Tabletext"/>
            </w:pPr>
            <w:r w:rsidRPr="0038408F">
              <w:t>3704.00.00</w:t>
            </w:r>
          </w:p>
        </w:tc>
        <w:tc>
          <w:tcPr>
            <w:tcW w:w="4820" w:type="dxa"/>
          </w:tcPr>
          <w:p w:rsidR="00620205" w:rsidRPr="0038408F" w:rsidRDefault="00620205" w:rsidP="00620205">
            <w:pPr>
              <w:pStyle w:val="CTACAPS"/>
            </w:pPr>
            <w:r w:rsidRPr="0038408F">
              <w:t>PHOTOGRAPHIC PLATES, FILM, PAPER, PAPERBOARD AND TEXTILES, EXPOSED BUT NOT DEVELOPED</w:t>
            </w:r>
          </w:p>
        </w:tc>
        <w:tc>
          <w:tcPr>
            <w:tcW w:w="1191" w:type="dxa"/>
          </w:tcPr>
          <w:p w:rsidR="00620205" w:rsidRPr="0038408F" w:rsidRDefault="00620205" w:rsidP="00A1101E">
            <w:pPr>
              <w:pStyle w:val="Tabletext"/>
            </w:pPr>
            <w:r w:rsidRPr="0038408F">
              <w:t>Free</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101DBA">
            <w:pPr>
              <w:pStyle w:val="Tabletext"/>
            </w:pPr>
            <w:r w:rsidRPr="0038408F">
              <w:t>3705</w:t>
            </w:r>
          </w:p>
        </w:tc>
        <w:tc>
          <w:tcPr>
            <w:tcW w:w="4820" w:type="dxa"/>
          </w:tcPr>
          <w:p w:rsidR="00620205" w:rsidRPr="0038408F" w:rsidRDefault="00620205" w:rsidP="00620205">
            <w:pPr>
              <w:pStyle w:val="CTACAPS"/>
            </w:pPr>
            <w:r w:rsidRPr="0038408F">
              <w:t>PHOTOGRAPHIC PLATES AND FILM, EXPOSED AND DEVELOPED, OTHER THAN CINEMATOGRAPHIC FILM:</w:t>
            </w:r>
          </w:p>
        </w:tc>
        <w:tc>
          <w:tcPr>
            <w:tcW w:w="1191" w:type="dxa"/>
          </w:tcPr>
          <w:p w:rsidR="00620205" w:rsidRPr="0038408F" w:rsidRDefault="00620205" w:rsidP="00A1101E">
            <w:pPr>
              <w:pStyle w:val="Tabletext"/>
            </w:pPr>
          </w:p>
        </w:tc>
      </w:tr>
      <w:tr w:rsidR="00C21DDA" w:rsidRPr="0038408F" w:rsidDel="00C21DDA">
        <w:trPr>
          <w:cantSplit/>
        </w:trPr>
        <w:tc>
          <w:tcPr>
            <w:tcW w:w="1134" w:type="dxa"/>
          </w:tcPr>
          <w:p w:rsidR="00C21DDA" w:rsidRPr="0038408F" w:rsidDel="00C21DDA" w:rsidRDefault="00C21DDA" w:rsidP="00101DBA">
            <w:pPr>
              <w:pStyle w:val="Tabletext"/>
            </w:pPr>
            <w:r w:rsidRPr="0038408F">
              <w:t>3705.00.10</w:t>
            </w:r>
          </w:p>
        </w:tc>
        <w:tc>
          <w:tcPr>
            <w:tcW w:w="4820" w:type="dxa"/>
          </w:tcPr>
          <w:p w:rsidR="00C21DDA" w:rsidRPr="0038408F" w:rsidDel="00C21DDA" w:rsidRDefault="005C1E99" w:rsidP="00620205">
            <w:pPr>
              <w:pStyle w:val="CTA---"/>
            </w:pPr>
            <w:r>
              <w:noBreakHyphen/>
            </w:r>
            <w:r>
              <w:noBreakHyphen/>
            </w:r>
            <w:r>
              <w:noBreakHyphen/>
            </w:r>
            <w:r w:rsidR="00C21DDA" w:rsidRPr="0038408F">
              <w:t>For offset reproduction</w:t>
            </w:r>
          </w:p>
        </w:tc>
        <w:tc>
          <w:tcPr>
            <w:tcW w:w="1191" w:type="dxa"/>
          </w:tcPr>
          <w:p w:rsidR="00C21DDA" w:rsidRPr="0038408F" w:rsidDel="00C21DDA" w:rsidRDefault="00C21DDA" w:rsidP="00A1101E">
            <w:pPr>
              <w:pStyle w:val="Tabletext"/>
            </w:pPr>
            <w:r w:rsidRPr="0038408F">
              <w:t>5%</w:t>
            </w:r>
          </w:p>
        </w:tc>
      </w:tr>
      <w:tr w:rsidR="00C21DDA" w:rsidRPr="0038408F" w:rsidDel="00C21DDA">
        <w:trPr>
          <w:cantSplit/>
        </w:trPr>
        <w:tc>
          <w:tcPr>
            <w:tcW w:w="1134" w:type="dxa"/>
          </w:tcPr>
          <w:p w:rsidR="00C21DDA" w:rsidRPr="0038408F" w:rsidDel="00C21DDA" w:rsidRDefault="00C21DDA" w:rsidP="00101DBA">
            <w:pPr>
              <w:pStyle w:val="Tabletext"/>
            </w:pPr>
            <w:r w:rsidRPr="0038408F">
              <w:t>3705.00.9</w:t>
            </w:r>
          </w:p>
        </w:tc>
        <w:tc>
          <w:tcPr>
            <w:tcW w:w="4820" w:type="dxa"/>
          </w:tcPr>
          <w:p w:rsidR="00C21DDA" w:rsidRPr="0038408F" w:rsidDel="00C21DDA" w:rsidRDefault="005C1E99" w:rsidP="00620205">
            <w:pPr>
              <w:pStyle w:val="CTA---"/>
            </w:pPr>
            <w:r>
              <w:noBreakHyphen/>
            </w:r>
            <w:r>
              <w:noBreakHyphen/>
            </w:r>
            <w:r>
              <w:noBreakHyphen/>
            </w:r>
            <w:r w:rsidR="00C21DDA" w:rsidRPr="0038408F">
              <w:t>Other:</w:t>
            </w:r>
          </w:p>
        </w:tc>
        <w:tc>
          <w:tcPr>
            <w:tcW w:w="1191" w:type="dxa"/>
          </w:tcPr>
          <w:p w:rsidR="00C21DDA" w:rsidRPr="0038408F" w:rsidDel="00C21DDA" w:rsidRDefault="00C21DDA" w:rsidP="00A1101E">
            <w:pPr>
              <w:pStyle w:val="Tabletext"/>
            </w:pPr>
          </w:p>
        </w:tc>
      </w:tr>
      <w:tr w:rsidR="00C21DDA" w:rsidRPr="0038408F" w:rsidDel="00C21DDA">
        <w:trPr>
          <w:cantSplit/>
        </w:trPr>
        <w:tc>
          <w:tcPr>
            <w:tcW w:w="1134" w:type="dxa"/>
          </w:tcPr>
          <w:p w:rsidR="00C21DDA" w:rsidRPr="0038408F" w:rsidDel="00C21DDA" w:rsidRDefault="00C21DDA" w:rsidP="00101DBA">
            <w:pPr>
              <w:pStyle w:val="Tabletext"/>
            </w:pPr>
            <w:r w:rsidRPr="0038408F">
              <w:t>3705.00.91</w:t>
            </w:r>
          </w:p>
        </w:tc>
        <w:tc>
          <w:tcPr>
            <w:tcW w:w="4820" w:type="dxa"/>
          </w:tcPr>
          <w:p w:rsidR="00C21DDA" w:rsidRPr="0038408F" w:rsidRDefault="005C1E99" w:rsidP="00CE2247">
            <w:pPr>
              <w:pStyle w:val="CTA----"/>
            </w:pPr>
            <w:r>
              <w:noBreakHyphen/>
            </w:r>
            <w:r>
              <w:noBreakHyphen/>
            </w:r>
            <w:r>
              <w:noBreakHyphen/>
            </w:r>
            <w:r>
              <w:noBreakHyphen/>
            </w:r>
            <w:r w:rsidR="00C21DDA" w:rsidRPr="0038408F">
              <w:t>Goods, as follows:</w:t>
            </w:r>
          </w:p>
          <w:p w:rsidR="00C21DDA" w:rsidRPr="0038408F" w:rsidRDefault="00C21DDA" w:rsidP="00CE2247">
            <w:pPr>
              <w:pStyle w:val="CTA4a"/>
            </w:pPr>
            <w:r w:rsidRPr="0038408F">
              <w:tab/>
              <w:t>(a)</w:t>
            </w:r>
            <w:r w:rsidRPr="0038408F">
              <w:tab/>
              <w:t>films, filmstrips, slides and transparencies;</w:t>
            </w:r>
          </w:p>
          <w:p w:rsidR="00C21DDA" w:rsidRPr="0038408F" w:rsidDel="00C21DDA" w:rsidRDefault="00C21DDA" w:rsidP="00C02D3B">
            <w:pPr>
              <w:pStyle w:val="CTA4a"/>
            </w:pPr>
            <w:r w:rsidRPr="0038408F">
              <w:tab/>
              <w:t>(b)</w:t>
            </w:r>
            <w:r w:rsidRPr="0038408F">
              <w:tab/>
              <w:t>microfilms</w:t>
            </w:r>
          </w:p>
        </w:tc>
        <w:tc>
          <w:tcPr>
            <w:tcW w:w="1191" w:type="dxa"/>
          </w:tcPr>
          <w:p w:rsidR="00C21DDA" w:rsidRPr="0038408F" w:rsidDel="00C21DDA" w:rsidRDefault="00C21DDA" w:rsidP="00A1101E">
            <w:pPr>
              <w:pStyle w:val="Tabletext"/>
            </w:pPr>
            <w:r w:rsidRPr="0038408F">
              <w:t>Free</w:t>
            </w:r>
          </w:p>
        </w:tc>
      </w:tr>
      <w:tr w:rsidR="00263204" w:rsidRPr="0038408F" w:rsidDel="00C21DDA">
        <w:trPr>
          <w:cantSplit/>
        </w:trPr>
        <w:tc>
          <w:tcPr>
            <w:tcW w:w="1134" w:type="dxa"/>
          </w:tcPr>
          <w:p w:rsidR="00263204" w:rsidRPr="0038408F" w:rsidRDefault="00263204" w:rsidP="00101DBA">
            <w:pPr>
              <w:pStyle w:val="Tabletext"/>
            </w:pPr>
            <w:r w:rsidRPr="0038408F">
              <w:t>3705.00.99</w:t>
            </w:r>
          </w:p>
        </w:tc>
        <w:tc>
          <w:tcPr>
            <w:tcW w:w="4820" w:type="dxa"/>
          </w:tcPr>
          <w:p w:rsidR="00263204" w:rsidRPr="0038408F" w:rsidRDefault="005C1E99" w:rsidP="00C02D3B">
            <w:pPr>
              <w:pStyle w:val="CTA----"/>
            </w:pPr>
            <w:r>
              <w:noBreakHyphen/>
            </w:r>
            <w:r>
              <w:noBreakHyphen/>
            </w:r>
            <w:r>
              <w:noBreakHyphen/>
            </w:r>
            <w:r>
              <w:noBreakHyphen/>
            </w:r>
            <w:r w:rsidR="00263204" w:rsidRPr="0038408F">
              <w:t>Other</w:t>
            </w:r>
          </w:p>
        </w:tc>
        <w:tc>
          <w:tcPr>
            <w:tcW w:w="1191" w:type="dxa"/>
          </w:tcPr>
          <w:p w:rsidR="00263204" w:rsidRPr="0038408F" w:rsidRDefault="00263204" w:rsidP="00A1101E">
            <w:pPr>
              <w:pStyle w:val="Tabletext"/>
            </w:pPr>
            <w:r w:rsidRPr="0038408F">
              <w:t>5%</w:t>
            </w:r>
          </w:p>
        </w:tc>
      </w:tr>
      <w:tr w:rsidR="00263204" w:rsidRPr="0038408F" w:rsidDel="00C21DDA" w:rsidTr="00C02D3B">
        <w:trPr>
          <w:cantSplit/>
        </w:trPr>
        <w:tc>
          <w:tcPr>
            <w:tcW w:w="1134" w:type="dxa"/>
          </w:tcPr>
          <w:p w:rsidR="00263204" w:rsidRPr="0038408F" w:rsidRDefault="00263204" w:rsidP="00101DBA">
            <w:pPr>
              <w:pStyle w:val="Tabletext"/>
            </w:pPr>
          </w:p>
        </w:tc>
        <w:tc>
          <w:tcPr>
            <w:tcW w:w="4820" w:type="dxa"/>
          </w:tcPr>
          <w:p w:rsidR="00263204" w:rsidRPr="0038408F" w:rsidRDefault="00263204" w:rsidP="00C02D3B">
            <w:pPr>
              <w:pStyle w:val="CTAright"/>
            </w:pPr>
            <w:r w:rsidRPr="0038408F">
              <w:t xml:space="preserve">From </w:t>
            </w:r>
            <w:r w:rsidR="005C1E99">
              <w:t>1 July</w:t>
            </w:r>
            <w:r w:rsidRPr="0038408F">
              <w:t xml:space="preserve"> 2018</w:t>
            </w:r>
          </w:p>
        </w:tc>
        <w:tc>
          <w:tcPr>
            <w:tcW w:w="1191" w:type="dxa"/>
          </w:tcPr>
          <w:p w:rsidR="00263204" w:rsidRPr="0038408F" w:rsidRDefault="00263204" w:rsidP="00A1101E">
            <w:pPr>
              <w:pStyle w:val="Tabletext"/>
            </w:pPr>
            <w:r w:rsidRPr="0038408F">
              <w:t>2.5%</w:t>
            </w:r>
          </w:p>
        </w:tc>
      </w:tr>
      <w:tr w:rsidR="00263204" w:rsidRPr="0038408F" w:rsidDel="00C21DDA" w:rsidTr="00C02D3B">
        <w:trPr>
          <w:cantSplit/>
        </w:trPr>
        <w:tc>
          <w:tcPr>
            <w:tcW w:w="1134" w:type="dxa"/>
          </w:tcPr>
          <w:p w:rsidR="00263204" w:rsidRPr="0038408F" w:rsidRDefault="00263204" w:rsidP="00101DBA">
            <w:pPr>
              <w:pStyle w:val="Tabletext"/>
            </w:pPr>
          </w:p>
        </w:tc>
        <w:tc>
          <w:tcPr>
            <w:tcW w:w="4820" w:type="dxa"/>
          </w:tcPr>
          <w:p w:rsidR="00263204" w:rsidRPr="0038408F" w:rsidRDefault="00263204" w:rsidP="00C02D3B">
            <w:pPr>
              <w:pStyle w:val="CTAright"/>
            </w:pPr>
            <w:r w:rsidRPr="0038408F">
              <w:t xml:space="preserve">From </w:t>
            </w:r>
            <w:r w:rsidR="005C1E99">
              <w:t>1 July</w:t>
            </w:r>
            <w:r w:rsidRPr="0038408F">
              <w:t xml:space="preserve"> 2019</w:t>
            </w:r>
          </w:p>
        </w:tc>
        <w:tc>
          <w:tcPr>
            <w:tcW w:w="1191" w:type="dxa"/>
          </w:tcPr>
          <w:p w:rsidR="00263204" w:rsidRPr="0038408F" w:rsidRDefault="00263204" w:rsidP="00A1101E">
            <w:pPr>
              <w:pStyle w:val="Tabletext"/>
            </w:pPr>
            <w:r w:rsidRPr="0038408F">
              <w:t>Free</w:t>
            </w:r>
          </w:p>
        </w:tc>
      </w:tr>
    </w:tbl>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101DBA">
            <w:pPr>
              <w:pStyle w:val="Tabletext"/>
            </w:pPr>
            <w:r w:rsidRPr="0038408F">
              <w:t>3706</w:t>
            </w:r>
          </w:p>
        </w:tc>
        <w:tc>
          <w:tcPr>
            <w:tcW w:w="4820" w:type="dxa"/>
          </w:tcPr>
          <w:p w:rsidR="00620205" w:rsidRPr="0038408F" w:rsidRDefault="00620205" w:rsidP="00620205">
            <w:pPr>
              <w:pStyle w:val="CTACAPS"/>
            </w:pPr>
            <w:r w:rsidRPr="0038408F">
              <w:t>CINEMATOGRAPHIC FILM, EXPOSED AND DEVELOPED, WHETHER OR NOT INCORPORATING SOUND TRACK OR CONSISTING ONLY OF SOUND TRACK:</w:t>
            </w:r>
          </w:p>
        </w:tc>
        <w:tc>
          <w:tcPr>
            <w:tcW w:w="1191" w:type="dxa"/>
          </w:tcPr>
          <w:p w:rsidR="00620205" w:rsidRPr="0038408F" w:rsidRDefault="00620205" w:rsidP="00A1101E">
            <w:pPr>
              <w:pStyle w:val="Tabletext"/>
            </w:pPr>
          </w:p>
        </w:tc>
      </w:tr>
      <w:tr w:rsidR="00620205" w:rsidRPr="0038408F">
        <w:trPr>
          <w:cantSplit/>
        </w:trPr>
        <w:tc>
          <w:tcPr>
            <w:tcW w:w="1134" w:type="dxa"/>
          </w:tcPr>
          <w:p w:rsidR="00620205" w:rsidRPr="0038408F" w:rsidRDefault="00620205" w:rsidP="00101DBA">
            <w:pPr>
              <w:pStyle w:val="Tabletext"/>
            </w:pPr>
            <w:r w:rsidRPr="0038408F">
              <w:t>3706.10.00</w:t>
            </w:r>
          </w:p>
        </w:tc>
        <w:tc>
          <w:tcPr>
            <w:tcW w:w="4820" w:type="dxa"/>
          </w:tcPr>
          <w:p w:rsidR="00620205" w:rsidRPr="0038408F" w:rsidRDefault="005C1E99" w:rsidP="00620205">
            <w:pPr>
              <w:pStyle w:val="CTA-"/>
            </w:pPr>
            <w:r>
              <w:noBreakHyphen/>
            </w:r>
            <w:r w:rsidR="00620205" w:rsidRPr="0038408F">
              <w:t>Of a width of 35 mm or more</w:t>
            </w:r>
          </w:p>
        </w:tc>
        <w:tc>
          <w:tcPr>
            <w:tcW w:w="1191" w:type="dxa"/>
          </w:tcPr>
          <w:p w:rsidR="00620205" w:rsidRPr="0038408F" w:rsidRDefault="00620205" w:rsidP="00A1101E">
            <w:pPr>
              <w:pStyle w:val="Tabletext"/>
            </w:pPr>
            <w:r w:rsidRPr="0038408F">
              <w:t>Free</w:t>
            </w:r>
          </w:p>
        </w:tc>
      </w:tr>
      <w:tr w:rsidR="00620205" w:rsidRPr="0038408F">
        <w:trPr>
          <w:cantSplit/>
        </w:trPr>
        <w:tc>
          <w:tcPr>
            <w:tcW w:w="1134" w:type="dxa"/>
          </w:tcPr>
          <w:p w:rsidR="00620205" w:rsidRPr="0038408F" w:rsidRDefault="00620205" w:rsidP="00101DBA">
            <w:pPr>
              <w:pStyle w:val="Tabletext"/>
            </w:pPr>
            <w:r w:rsidRPr="0038408F">
              <w:t>3706.90.00</w:t>
            </w:r>
          </w:p>
        </w:tc>
        <w:tc>
          <w:tcPr>
            <w:tcW w:w="4820" w:type="dxa"/>
          </w:tcPr>
          <w:p w:rsidR="00620205" w:rsidRPr="0038408F" w:rsidRDefault="005C1E99" w:rsidP="00620205">
            <w:pPr>
              <w:pStyle w:val="CTA-"/>
            </w:pPr>
            <w:r>
              <w:noBreakHyphen/>
            </w:r>
            <w:r w:rsidR="00620205" w:rsidRPr="0038408F">
              <w:t>Other</w:t>
            </w:r>
          </w:p>
        </w:tc>
        <w:tc>
          <w:tcPr>
            <w:tcW w:w="1191" w:type="dxa"/>
          </w:tcPr>
          <w:p w:rsidR="00620205" w:rsidRPr="0038408F" w:rsidRDefault="00620205" w:rsidP="00A1101E">
            <w:pPr>
              <w:pStyle w:val="Tabletext"/>
            </w:pPr>
            <w:r w:rsidRPr="0038408F">
              <w:t>Free</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rsidTr="00593FF0">
        <w:trPr>
          <w:cantSplit/>
        </w:trPr>
        <w:tc>
          <w:tcPr>
            <w:tcW w:w="1134" w:type="dxa"/>
          </w:tcPr>
          <w:p w:rsidR="00620205" w:rsidRPr="0038408F" w:rsidRDefault="00620205" w:rsidP="00101DBA">
            <w:pPr>
              <w:pStyle w:val="Tabletext"/>
            </w:pPr>
            <w:r w:rsidRPr="0038408F">
              <w:t>3707</w:t>
            </w:r>
          </w:p>
        </w:tc>
        <w:tc>
          <w:tcPr>
            <w:tcW w:w="4820" w:type="dxa"/>
          </w:tcPr>
          <w:p w:rsidR="00620205" w:rsidRPr="0038408F" w:rsidRDefault="00620205" w:rsidP="007104B6">
            <w:pPr>
              <w:pStyle w:val="CTACAPS"/>
              <w:keepNext/>
              <w:keepLines/>
            </w:pPr>
            <w:r w:rsidRPr="0038408F">
              <w:t>CHEMICAL PREPARATIONS FOR PHOTOGRAPHIC USES (OTHER THAN VARNISHES, GLUES, ADHESIVES AND SIMILAR PREPARATIONS); UNMIXED PRODUCTS FOR PHOTOGRAPHIC USES, PUT UP IN MEASURED PORTIONS OR PUT UP FOR RETAIL SALE IN A FORM READY FOR USE:</w:t>
            </w:r>
          </w:p>
        </w:tc>
        <w:tc>
          <w:tcPr>
            <w:tcW w:w="1191" w:type="dxa"/>
          </w:tcPr>
          <w:p w:rsidR="00620205" w:rsidRPr="0038408F" w:rsidRDefault="00620205" w:rsidP="00A1101E">
            <w:pPr>
              <w:pStyle w:val="Tabletext"/>
            </w:pPr>
          </w:p>
        </w:tc>
      </w:tr>
      <w:tr w:rsidR="00620205" w:rsidRPr="0038408F" w:rsidTr="00593FF0">
        <w:trPr>
          <w:cantSplit/>
        </w:trPr>
        <w:tc>
          <w:tcPr>
            <w:tcW w:w="1134" w:type="dxa"/>
          </w:tcPr>
          <w:p w:rsidR="00620205" w:rsidRPr="0038408F" w:rsidRDefault="00620205" w:rsidP="00101DBA">
            <w:pPr>
              <w:pStyle w:val="Tabletext"/>
            </w:pPr>
            <w:r w:rsidRPr="0038408F">
              <w:t>3707.10.00</w:t>
            </w:r>
          </w:p>
        </w:tc>
        <w:tc>
          <w:tcPr>
            <w:tcW w:w="4820" w:type="dxa"/>
          </w:tcPr>
          <w:p w:rsidR="00620205" w:rsidRPr="0038408F" w:rsidRDefault="005C1E99" w:rsidP="007104B6">
            <w:pPr>
              <w:pStyle w:val="CTA-"/>
              <w:keepNext/>
              <w:keepLines/>
            </w:pPr>
            <w:r>
              <w:noBreakHyphen/>
            </w:r>
            <w:r w:rsidR="00620205" w:rsidRPr="0038408F">
              <w:t>Sensitising emulsions</w:t>
            </w:r>
          </w:p>
        </w:tc>
        <w:tc>
          <w:tcPr>
            <w:tcW w:w="1191" w:type="dxa"/>
          </w:tcPr>
          <w:p w:rsidR="00620205" w:rsidRPr="0038408F" w:rsidRDefault="00620205" w:rsidP="00A1101E">
            <w:pPr>
              <w:pStyle w:val="Tabletext"/>
            </w:pPr>
            <w:r w:rsidRPr="0038408F">
              <w:t>5%</w:t>
            </w:r>
          </w:p>
        </w:tc>
      </w:tr>
      <w:tr w:rsidR="00263204" w:rsidRPr="0038408F" w:rsidDel="00263204" w:rsidTr="00263204">
        <w:trPr>
          <w:cantSplit/>
        </w:trPr>
        <w:tc>
          <w:tcPr>
            <w:tcW w:w="1134" w:type="dxa"/>
          </w:tcPr>
          <w:p w:rsidR="00263204" w:rsidRPr="0038408F" w:rsidDel="00263204" w:rsidRDefault="00263204" w:rsidP="00101DBA">
            <w:pPr>
              <w:pStyle w:val="Tabletext"/>
            </w:pPr>
            <w:r w:rsidRPr="0038408F">
              <w:t>3707.90.00</w:t>
            </w:r>
          </w:p>
        </w:tc>
        <w:tc>
          <w:tcPr>
            <w:tcW w:w="4820" w:type="dxa"/>
          </w:tcPr>
          <w:p w:rsidR="00263204" w:rsidRPr="0038408F" w:rsidDel="00263204" w:rsidRDefault="005C1E99" w:rsidP="00620205">
            <w:pPr>
              <w:pStyle w:val="CTA-"/>
            </w:pPr>
            <w:r>
              <w:noBreakHyphen/>
            </w:r>
            <w:r w:rsidR="00263204" w:rsidRPr="0038408F">
              <w:t>Other</w:t>
            </w:r>
          </w:p>
        </w:tc>
        <w:tc>
          <w:tcPr>
            <w:tcW w:w="1191" w:type="dxa"/>
          </w:tcPr>
          <w:p w:rsidR="00263204" w:rsidRPr="0038408F" w:rsidDel="00263204" w:rsidRDefault="00263204" w:rsidP="00A1101E">
            <w:pPr>
              <w:pStyle w:val="Tabletext"/>
            </w:pPr>
            <w:r w:rsidRPr="0038408F">
              <w:t>5%</w:t>
            </w:r>
          </w:p>
        </w:tc>
      </w:tr>
      <w:tr w:rsidR="00263204" w:rsidRPr="0038408F" w:rsidDel="00263204" w:rsidTr="00ED20FB">
        <w:trPr>
          <w:cantSplit/>
        </w:trPr>
        <w:tc>
          <w:tcPr>
            <w:tcW w:w="1134" w:type="dxa"/>
          </w:tcPr>
          <w:p w:rsidR="00263204" w:rsidRPr="0038408F" w:rsidRDefault="00263204" w:rsidP="00101DBA">
            <w:pPr>
              <w:pStyle w:val="Tabletext"/>
            </w:pPr>
          </w:p>
        </w:tc>
        <w:tc>
          <w:tcPr>
            <w:tcW w:w="4820" w:type="dxa"/>
          </w:tcPr>
          <w:p w:rsidR="00263204" w:rsidRPr="0038408F" w:rsidRDefault="00263204" w:rsidP="00ED20FB">
            <w:pPr>
              <w:pStyle w:val="CTAright"/>
            </w:pPr>
            <w:r w:rsidRPr="0038408F">
              <w:t xml:space="preserve">From </w:t>
            </w:r>
            <w:r w:rsidR="005C1E99">
              <w:t>1 July</w:t>
            </w:r>
            <w:r w:rsidRPr="0038408F">
              <w:t xml:space="preserve"> 2018</w:t>
            </w:r>
          </w:p>
        </w:tc>
        <w:tc>
          <w:tcPr>
            <w:tcW w:w="1191" w:type="dxa"/>
          </w:tcPr>
          <w:p w:rsidR="00263204" w:rsidRPr="0038408F" w:rsidRDefault="00263204" w:rsidP="00A1101E">
            <w:pPr>
              <w:pStyle w:val="Tabletext"/>
            </w:pPr>
            <w:r w:rsidRPr="0038408F">
              <w:t>2.5%</w:t>
            </w:r>
          </w:p>
        </w:tc>
      </w:tr>
      <w:tr w:rsidR="00263204" w:rsidRPr="0038408F" w:rsidDel="00263204" w:rsidTr="00ED20FB">
        <w:trPr>
          <w:cantSplit/>
        </w:trPr>
        <w:tc>
          <w:tcPr>
            <w:tcW w:w="1134" w:type="dxa"/>
          </w:tcPr>
          <w:p w:rsidR="00263204" w:rsidRPr="0038408F" w:rsidRDefault="00263204" w:rsidP="00101DBA">
            <w:pPr>
              <w:pStyle w:val="Tabletext"/>
            </w:pPr>
          </w:p>
        </w:tc>
        <w:tc>
          <w:tcPr>
            <w:tcW w:w="4820" w:type="dxa"/>
          </w:tcPr>
          <w:p w:rsidR="00263204" w:rsidRPr="0038408F" w:rsidRDefault="00263204" w:rsidP="00ED20FB">
            <w:pPr>
              <w:pStyle w:val="CTAright"/>
            </w:pPr>
            <w:r w:rsidRPr="0038408F">
              <w:t xml:space="preserve">From </w:t>
            </w:r>
            <w:r w:rsidR="005C1E99">
              <w:t>1 July</w:t>
            </w:r>
            <w:r w:rsidRPr="0038408F">
              <w:t xml:space="preserve"> 2019</w:t>
            </w:r>
          </w:p>
        </w:tc>
        <w:tc>
          <w:tcPr>
            <w:tcW w:w="1191" w:type="dxa"/>
          </w:tcPr>
          <w:p w:rsidR="00263204" w:rsidRPr="0038408F" w:rsidRDefault="00263204" w:rsidP="00A1101E">
            <w:pPr>
              <w:pStyle w:val="Tabletext"/>
            </w:pPr>
            <w:r w:rsidRPr="0038408F">
              <w:t>Free</w:t>
            </w:r>
          </w:p>
        </w:tc>
      </w:tr>
    </w:tbl>
    <w:p w:rsidR="00620205" w:rsidRPr="0038408F" w:rsidRDefault="00620205" w:rsidP="00391F16">
      <w:pPr>
        <w:pStyle w:val="ActHead3"/>
        <w:pageBreakBefore/>
      </w:pPr>
      <w:bookmarkStart w:id="135" w:name="_Toc142479461"/>
      <w:r w:rsidRPr="005C1E99">
        <w:rPr>
          <w:rStyle w:val="CharDivNo"/>
        </w:rPr>
        <w:t>Chapter</w:t>
      </w:r>
      <w:r w:rsidR="00635F59" w:rsidRPr="005C1E99">
        <w:rPr>
          <w:rStyle w:val="CharDivNo"/>
        </w:rPr>
        <w:t> </w:t>
      </w:r>
      <w:r w:rsidRPr="005C1E99">
        <w:rPr>
          <w:rStyle w:val="CharDivNo"/>
        </w:rPr>
        <w:t>38</w:t>
      </w:r>
      <w:r w:rsidRPr="0038408F">
        <w:t>—</w:t>
      </w:r>
      <w:r w:rsidRPr="005C1E99">
        <w:rPr>
          <w:rStyle w:val="CharDivText"/>
        </w:rPr>
        <w:t>Miscellaneous chemical products</w:t>
      </w:r>
      <w:bookmarkEnd w:id="135"/>
    </w:p>
    <w:p w:rsidR="00620205" w:rsidRPr="0038408F" w:rsidRDefault="00620205" w:rsidP="001B5020">
      <w:pPr>
        <w:pStyle w:val="ActHead5"/>
      </w:pPr>
      <w:bookmarkStart w:id="136" w:name="_Toc142479462"/>
      <w:r w:rsidRPr="005C1E99">
        <w:rPr>
          <w:rStyle w:val="CharSectno"/>
        </w:rPr>
        <w:t>Notes.</w:t>
      </w:r>
      <w:bookmarkEnd w:id="136"/>
      <w:r w:rsidRPr="0038408F">
        <w:t xml:space="preserve">  </w:t>
      </w:r>
    </w:p>
    <w:p w:rsidR="00620205" w:rsidRPr="0038408F" w:rsidRDefault="00620205" w:rsidP="00620205">
      <w:pPr>
        <w:pStyle w:val="subsection"/>
      </w:pPr>
      <w:r w:rsidRPr="0038408F">
        <w:tab/>
        <w:t>1.</w:t>
      </w:r>
      <w:r w:rsidR="005C1E99">
        <w:noBreakHyphen/>
      </w:r>
      <w:r w:rsidRPr="0038408F">
        <w:tab/>
        <w:t>This Chapter does not cover:</w:t>
      </w:r>
    </w:p>
    <w:p w:rsidR="00620205" w:rsidRPr="0038408F" w:rsidRDefault="00620205" w:rsidP="00620205">
      <w:pPr>
        <w:pStyle w:val="paragraph"/>
      </w:pPr>
      <w:r w:rsidRPr="0038408F">
        <w:tab/>
        <w:t>(a)</w:t>
      </w:r>
      <w:r w:rsidRPr="0038408F">
        <w:tab/>
        <w:t>Separate chemically defined elements or compounds with the exception of the following:</w:t>
      </w:r>
    </w:p>
    <w:p w:rsidR="00620205" w:rsidRPr="0038408F" w:rsidRDefault="00620205" w:rsidP="00620205">
      <w:pPr>
        <w:pStyle w:val="paragraphsub"/>
      </w:pPr>
      <w:r w:rsidRPr="0038408F">
        <w:tab/>
        <w:t>(1)</w:t>
      </w:r>
      <w:r w:rsidRPr="0038408F">
        <w:tab/>
        <w:t>Artificial graphite (3801);</w:t>
      </w:r>
    </w:p>
    <w:p w:rsidR="00620205" w:rsidRPr="0038408F" w:rsidRDefault="00620205" w:rsidP="00620205">
      <w:pPr>
        <w:pStyle w:val="paragraphsub"/>
      </w:pPr>
      <w:r w:rsidRPr="0038408F">
        <w:tab/>
        <w:t>(2)</w:t>
      </w:r>
      <w:r w:rsidRPr="0038408F">
        <w:tab/>
        <w:t>Insecticides, rodenticides, fungicides, herbicides, anti</w:t>
      </w:r>
      <w:r w:rsidR="005C1E99">
        <w:noBreakHyphen/>
      </w:r>
      <w:r w:rsidRPr="0038408F">
        <w:t>sprouting products and plant</w:t>
      </w:r>
      <w:r w:rsidR="005C1E99">
        <w:noBreakHyphen/>
      </w:r>
      <w:r w:rsidRPr="0038408F">
        <w:t>growth regulators, disinfectants and similar products, put up as described in 3808;</w:t>
      </w:r>
    </w:p>
    <w:p w:rsidR="00620205" w:rsidRPr="0038408F" w:rsidRDefault="00620205" w:rsidP="00620205">
      <w:pPr>
        <w:pStyle w:val="paragraphsub"/>
      </w:pPr>
      <w:r w:rsidRPr="0038408F">
        <w:tab/>
        <w:t>(3)</w:t>
      </w:r>
      <w:r w:rsidRPr="0038408F">
        <w:tab/>
        <w:t>Products put up as charges for fire</w:t>
      </w:r>
      <w:r w:rsidR="005C1E99">
        <w:noBreakHyphen/>
      </w:r>
      <w:r w:rsidRPr="0038408F">
        <w:t>extinguishers or put up in fire</w:t>
      </w:r>
      <w:r w:rsidR="005C1E99">
        <w:noBreakHyphen/>
      </w:r>
      <w:r w:rsidRPr="0038408F">
        <w:t>extinguishing grenades (3813.00.00);</w:t>
      </w:r>
    </w:p>
    <w:p w:rsidR="00620205" w:rsidRPr="0038408F" w:rsidRDefault="00620205" w:rsidP="00620205">
      <w:pPr>
        <w:pStyle w:val="paragraphsub"/>
      </w:pPr>
      <w:r w:rsidRPr="0038408F">
        <w:tab/>
        <w:t>(4)</w:t>
      </w:r>
      <w:r w:rsidRPr="0038408F">
        <w:tab/>
        <w:t>Certified reference materials specified in Note 2 below;</w:t>
      </w:r>
    </w:p>
    <w:p w:rsidR="00620205" w:rsidRPr="0038408F" w:rsidRDefault="00620205" w:rsidP="00620205">
      <w:pPr>
        <w:pStyle w:val="paragraphsub"/>
      </w:pPr>
      <w:r w:rsidRPr="0038408F">
        <w:tab/>
        <w:t>(5)</w:t>
      </w:r>
      <w:r w:rsidRPr="0038408F">
        <w:tab/>
        <w:t>Products specified in Note 3(a) or 3(c) below;</w:t>
      </w:r>
    </w:p>
    <w:p w:rsidR="00620205" w:rsidRPr="0038408F" w:rsidRDefault="00620205" w:rsidP="00620205">
      <w:pPr>
        <w:pStyle w:val="paragraph"/>
      </w:pPr>
      <w:r w:rsidRPr="0038408F">
        <w:tab/>
        <w:t>(b)</w:t>
      </w:r>
      <w:r w:rsidRPr="0038408F">
        <w:tab/>
        <w:t>Mixtures of chemicals with foodstuffs or other substances with nutritive value, of a kind used in the preparation of human foodstuffs (generally 2106);</w:t>
      </w:r>
    </w:p>
    <w:p w:rsidR="00E31760" w:rsidRPr="0038408F" w:rsidRDefault="00E31760" w:rsidP="00E31760">
      <w:pPr>
        <w:pStyle w:val="paragraph"/>
      </w:pPr>
      <w:r w:rsidRPr="0038408F">
        <w:tab/>
        <w:t>(c)</w:t>
      </w:r>
      <w:r w:rsidRPr="0038408F">
        <w:tab/>
        <w:t>Products of 2404;</w:t>
      </w:r>
    </w:p>
    <w:p w:rsidR="00620205" w:rsidRPr="0038408F" w:rsidRDefault="00620205" w:rsidP="00620205">
      <w:pPr>
        <w:pStyle w:val="paragraph"/>
      </w:pPr>
      <w:r w:rsidRPr="0038408F">
        <w:tab/>
        <w:t>(</w:t>
      </w:r>
      <w:r w:rsidR="00E31760" w:rsidRPr="0038408F">
        <w:t>d</w:t>
      </w:r>
      <w:r w:rsidRPr="0038408F">
        <w:t>)</w:t>
      </w:r>
      <w:r w:rsidRPr="0038408F">
        <w:tab/>
      </w:r>
      <w:r w:rsidR="007C346D" w:rsidRPr="0038408F">
        <w:t>Slag, ash</w:t>
      </w:r>
      <w:r w:rsidRPr="0038408F">
        <w:t xml:space="preserve"> and residues (including sludges, other than sewage sludge), containing metals, arsenic or their mixtures and meeting the requirements of Note 3(a) or 3(b) to Chapter</w:t>
      </w:r>
      <w:r w:rsidR="00635F59" w:rsidRPr="0038408F">
        <w:t> </w:t>
      </w:r>
      <w:r w:rsidRPr="0038408F">
        <w:t>26 (2620);</w:t>
      </w:r>
    </w:p>
    <w:p w:rsidR="00620205" w:rsidRPr="0038408F" w:rsidRDefault="00620205" w:rsidP="00620205">
      <w:pPr>
        <w:pStyle w:val="paragraph"/>
      </w:pPr>
      <w:r w:rsidRPr="0038408F">
        <w:tab/>
        <w:t>(</w:t>
      </w:r>
      <w:r w:rsidR="00E31760" w:rsidRPr="0038408F">
        <w:t>e</w:t>
      </w:r>
      <w:r w:rsidRPr="0038408F">
        <w:t>)</w:t>
      </w:r>
      <w:r w:rsidRPr="0038408F">
        <w:tab/>
        <w:t>Medicaments (3003 or 3004); or</w:t>
      </w:r>
    </w:p>
    <w:p w:rsidR="00620205" w:rsidRPr="0038408F" w:rsidRDefault="00620205" w:rsidP="00620205">
      <w:pPr>
        <w:pStyle w:val="paragraph"/>
      </w:pPr>
      <w:r w:rsidRPr="0038408F">
        <w:tab/>
        <w:t>(</w:t>
      </w:r>
      <w:r w:rsidR="00E31760" w:rsidRPr="0038408F">
        <w:t>f</w:t>
      </w:r>
      <w:r w:rsidRPr="0038408F">
        <w:t>)</w:t>
      </w:r>
      <w:r w:rsidRPr="0038408F">
        <w:tab/>
        <w:t>Spent catalysts of a kind used for the extraction of base metals or for the manufacture of chemical compounds of base metals (2620), spent catalysts of a kind used principally for the recovery of precious metal (7112) or catalysts consisting of metals or metal alloys in the form of, for example, finely divided powder or woven gauze (Section XIV or XV).</w:t>
      </w:r>
    </w:p>
    <w:p w:rsidR="00620205" w:rsidRPr="0038408F" w:rsidRDefault="00620205" w:rsidP="00620205">
      <w:pPr>
        <w:pStyle w:val="paragraph"/>
      </w:pPr>
      <w:r w:rsidRPr="0038408F">
        <w:tab/>
        <w:t>2.</w:t>
      </w:r>
      <w:r w:rsidR="005C1E99">
        <w:noBreakHyphen/>
      </w:r>
      <w:r w:rsidRPr="0038408F">
        <w:t xml:space="preserve">  (A)</w:t>
      </w:r>
      <w:r w:rsidRPr="0038408F">
        <w:tab/>
        <w:t>For the purpose of 3822, “certified reference materials” means reference materials which are accompanied by a certificate which indicates the values of the certified properties, the methods used to determine these values and the degree of certainty associated with each value and which are suitable for analytical, calibrating or referencing purposes.</w:t>
      </w:r>
    </w:p>
    <w:p w:rsidR="00620205" w:rsidRPr="0038408F" w:rsidRDefault="00620205" w:rsidP="00620205">
      <w:pPr>
        <w:pStyle w:val="paragraph"/>
      </w:pPr>
      <w:r w:rsidRPr="0038408F">
        <w:tab/>
        <w:t>(B)</w:t>
      </w:r>
      <w:r w:rsidRPr="0038408F">
        <w:tab/>
        <w:t>With the exception of the products of Chapter</w:t>
      </w:r>
      <w:r w:rsidR="00635F59" w:rsidRPr="0038408F">
        <w:t> </w:t>
      </w:r>
      <w:r w:rsidRPr="0038408F">
        <w:t>28 or 29, for the classification of certified reference materials, 3822 shall take precedence over any other heading of this Schedule.</w:t>
      </w:r>
    </w:p>
    <w:p w:rsidR="00620205" w:rsidRPr="0038408F" w:rsidRDefault="00620205" w:rsidP="00620205">
      <w:pPr>
        <w:pStyle w:val="subsection"/>
      </w:pPr>
      <w:r w:rsidRPr="0038408F">
        <w:tab/>
        <w:t>3.</w:t>
      </w:r>
      <w:r w:rsidR="005C1E99">
        <w:noBreakHyphen/>
      </w:r>
      <w:r w:rsidRPr="0038408F">
        <w:tab/>
        <w:t>3824 includes the following goods which are not to be classified in any other heading of this Schedule:</w:t>
      </w:r>
    </w:p>
    <w:p w:rsidR="00620205" w:rsidRPr="0038408F" w:rsidRDefault="00620205" w:rsidP="00620205">
      <w:pPr>
        <w:pStyle w:val="paragraph"/>
      </w:pPr>
      <w:r w:rsidRPr="0038408F">
        <w:tab/>
        <w:t>(a)</w:t>
      </w:r>
      <w:r w:rsidRPr="0038408F">
        <w:tab/>
        <w:t>Cultured crystals (other than optical elements) weighing not less than 2.5 g each, of magnesium oxide or of the halides of the alkali or alkaline</w:t>
      </w:r>
      <w:r w:rsidR="005C1E99">
        <w:noBreakHyphen/>
      </w:r>
      <w:r w:rsidRPr="0038408F">
        <w:t>earth metals;</w:t>
      </w:r>
    </w:p>
    <w:p w:rsidR="00620205" w:rsidRPr="0038408F" w:rsidRDefault="00620205" w:rsidP="00620205">
      <w:pPr>
        <w:pStyle w:val="paragraph"/>
      </w:pPr>
      <w:r w:rsidRPr="0038408F">
        <w:tab/>
        <w:t>(b)</w:t>
      </w:r>
      <w:r w:rsidRPr="0038408F">
        <w:tab/>
        <w:t>Fusel oil; Dippel’s oil;</w:t>
      </w:r>
    </w:p>
    <w:p w:rsidR="00620205" w:rsidRPr="0038408F" w:rsidRDefault="00620205" w:rsidP="00620205">
      <w:pPr>
        <w:pStyle w:val="paragraph"/>
      </w:pPr>
      <w:r w:rsidRPr="0038408F">
        <w:tab/>
        <w:t>(c)</w:t>
      </w:r>
      <w:r w:rsidRPr="0038408F">
        <w:tab/>
        <w:t>Ink removers put up in packings for retail sale;</w:t>
      </w:r>
    </w:p>
    <w:p w:rsidR="008C1E98" w:rsidRPr="0038408F" w:rsidRDefault="008C1E98" w:rsidP="008C1E98">
      <w:pPr>
        <w:pStyle w:val="paragraph"/>
      </w:pPr>
      <w:r w:rsidRPr="0038408F">
        <w:tab/>
        <w:t>(d)</w:t>
      </w:r>
      <w:r w:rsidRPr="0038408F">
        <w:tab/>
        <w:t>Stencil correctors, other correcting fluids and correction tapes (other than those of 9612), put up in packings for retail sale; and</w:t>
      </w:r>
    </w:p>
    <w:p w:rsidR="00620205" w:rsidRPr="0038408F" w:rsidRDefault="00620205" w:rsidP="00620205">
      <w:pPr>
        <w:pStyle w:val="paragraph"/>
      </w:pPr>
      <w:r w:rsidRPr="0038408F">
        <w:tab/>
        <w:t>(e)</w:t>
      </w:r>
      <w:r w:rsidRPr="0038408F">
        <w:tab/>
        <w:t>Ceramic firing testers, fusible (for example Seger cones).</w:t>
      </w:r>
    </w:p>
    <w:p w:rsidR="00620205" w:rsidRPr="0038408F" w:rsidRDefault="00620205" w:rsidP="00620205">
      <w:pPr>
        <w:pStyle w:val="subsection"/>
      </w:pPr>
      <w:r w:rsidRPr="0038408F">
        <w:tab/>
        <w:t>4.</w:t>
      </w:r>
      <w:r w:rsidR="005C1E99">
        <w:noBreakHyphen/>
      </w:r>
      <w:r w:rsidRPr="0038408F">
        <w:tab/>
        <w:t>Throughout this Schedule, “municipal waste” means waste of a kind collected from households, hotels, restaurants, hospitals, shops, offices, etc., road and pavement sweepings, as well as construction and demolition waste. Municipal waste generally contains a large variety of materials such as plastics, rubber, wood, paper, textiles, glass, metals, food materials, broken furniture and other damaged or discarded articles. “Municipal waste”, however, does not cover:</w:t>
      </w:r>
    </w:p>
    <w:p w:rsidR="00E31760" w:rsidRPr="0038408F" w:rsidRDefault="00E31760" w:rsidP="00E31760">
      <w:pPr>
        <w:pStyle w:val="paragraph"/>
      </w:pPr>
      <w:r w:rsidRPr="0038408F">
        <w:tab/>
        <w:t>(a)</w:t>
      </w:r>
      <w:r w:rsidRPr="0038408F">
        <w:tab/>
        <w:t>Individual materials or articles segregated from the waste, for example wastes of plastics, rubber, wood, paper, textiles, glass or metals, electrical and electronic waste and scrap (including spent batteries) which fall in their appropriate headings of this Schedule;</w:t>
      </w:r>
    </w:p>
    <w:p w:rsidR="00620205" w:rsidRPr="0038408F" w:rsidRDefault="00620205" w:rsidP="00620205">
      <w:pPr>
        <w:pStyle w:val="paragraph"/>
        <w:rPr>
          <w:sz w:val="20"/>
        </w:rPr>
      </w:pPr>
      <w:r w:rsidRPr="0038408F">
        <w:tab/>
        <w:t>(b)</w:t>
      </w:r>
      <w:r w:rsidRPr="0038408F">
        <w:tab/>
        <w:t>Industrial waste;</w:t>
      </w:r>
    </w:p>
    <w:p w:rsidR="00620205" w:rsidRPr="0038408F" w:rsidRDefault="00620205" w:rsidP="00620205">
      <w:pPr>
        <w:pStyle w:val="paragraph"/>
      </w:pPr>
      <w:r w:rsidRPr="0038408F">
        <w:tab/>
        <w:t>(c)</w:t>
      </w:r>
      <w:r w:rsidRPr="0038408F">
        <w:tab/>
        <w:t>Waste pharmaceuticals, as defined in Note 4(k) to Chapter</w:t>
      </w:r>
      <w:r w:rsidR="00635F59" w:rsidRPr="0038408F">
        <w:t> </w:t>
      </w:r>
      <w:r w:rsidRPr="0038408F">
        <w:t>30; or</w:t>
      </w:r>
    </w:p>
    <w:p w:rsidR="00620205" w:rsidRPr="0038408F" w:rsidRDefault="00620205" w:rsidP="00620205">
      <w:pPr>
        <w:pStyle w:val="paragraph"/>
      </w:pPr>
      <w:r w:rsidRPr="0038408F">
        <w:tab/>
        <w:t>(d)</w:t>
      </w:r>
      <w:r w:rsidRPr="0038408F">
        <w:tab/>
        <w:t>Clinical waste, as defined in Note 6(a) below.</w:t>
      </w:r>
    </w:p>
    <w:p w:rsidR="00620205" w:rsidRPr="0038408F" w:rsidRDefault="00620205" w:rsidP="00620205">
      <w:pPr>
        <w:pStyle w:val="subsection"/>
      </w:pPr>
      <w:r w:rsidRPr="0038408F">
        <w:tab/>
        <w:t>5.</w:t>
      </w:r>
      <w:r w:rsidR="005C1E99">
        <w:noBreakHyphen/>
      </w:r>
      <w:r w:rsidRPr="0038408F">
        <w:tab/>
        <w:t>For the purposes of 3825, “sewage sludge” means sludge arising from urban effluent treatment plant and includes pre</w:t>
      </w:r>
      <w:r w:rsidR="005C1E99">
        <w:noBreakHyphen/>
      </w:r>
      <w:r w:rsidRPr="0038408F">
        <w:t>treatment waste, scourings and unstabilised sludge. Stabilised sludge when suitable for use as fertiliser is excluded (Chapter</w:t>
      </w:r>
      <w:r w:rsidR="00635F59" w:rsidRPr="0038408F">
        <w:t> </w:t>
      </w:r>
      <w:r w:rsidRPr="0038408F">
        <w:t>31).</w:t>
      </w:r>
    </w:p>
    <w:p w:rsidR="00620205" w:rsidRPr="0038408F" w:rsidRDefault="00620205" w:rsidP="00620205">
      <w:pPr>
        <w:pStyle w:val="subsection"/>
      </w:pPr>
      <w:r w:rsidRPr="0038408F">
        <w:tab/>
        <w:t>6.</w:t>
      </w:r>
      <w:r w:rsidR="005C1E99">
        <w:noBreakHyphen/>
      </w:r>
      <w:r w:rsidRPr="0038408F">
        <w:tab/>
        <w:t>For the purposes of 3825, “other wastes” applies to:</w:t>
      </w:r>
    </w:p>
    <w:p w:rsidR="00620205" w:rsidRPr="0038408F" w:rsidRDefault="00620205" w:rsidP="00620205">
      <w:pPr>
        <w:pStyle w:val="paragraph"/>
      </w:pPr>
      <w:r w:rsidRPr="0038408F">
        <w:tab/>
        <w:t>(a)</w:t>
      </w:r>
      <w:r w:rsidRPr="0038408F">
        <w:tab/>
        <w:t>Clinical waste, that is, contaminated waste arising from medical research, diagnosis, treatment or other medical, surgical, dental or veterinary procedures, which often contain pathogens and pharmaceutical substances and require special disposal procedures (for example, soiled dressings, used gloves and used syringes);</w:t>
      </w:r>
    </w:p>
    <w:p w:rsidR="00620205" w:rsidRPr="0038408F" w:rsidRDefault="00620205" w:rsidP="00620205">
      <w:pPr>
        <w:pStyle w:val="paragraph"/>
      </w:pPr>
      <w:r w:rsidRPr="0038408F">
        <w:tab/>
        <w:t>(b)</w:t>
      </w:r>
      <w:r w:rsidRPr="0038408F">
        <w:tab/>
        <w:t>Waste organic solvents;</w:t>
      </w:r>
    </w:p>
    <w:p w:rsidR="00620205" w:rsidRPr="0038408F" w:rsidRDefault="00620205" w:rsidP="00620205">
      <w:pPr>
        <w:pStyle w:val="paragraph"/>
      </w:pPr>
      <w:r w:rsidRPr="0038408F">
        <w:tab/>
        <w:t>(c)</w:t>
      </w:r>
      <w:r w:rsidRPr="0038408F">
        <w:tab/>
        <w:t>Wastes of metal pickling liquors, hydraulic fluids, brake fluids and anti</w:t>
      </w:r>
      <w:r w:rsidR="005C1E99">
        <w:noBreakHyphen/>
      </w:r>
      <w:r w:rsidRPr="0038408F">
        <w:t>freezing fluids; and</w:t>
      </w:r>
    </w:p>
    <w:p w:rsidR="00620205" w:rsidRPr="0038408F" w:rsidRDefault="00620205" w:rsidP="00620205">
      <w:pPr>
        <w:pStyle w:val="paragraph"/>
      </w:pPr>
      <w:r w:rsidRPr="0038408F">
        <w:tab/>
        <w:t>(d)</w:t>
      </w:r>
      <w:r w:rsidRPr="0038408F">
        <w:tab/>
        <w:t>Other wastes from chemical or allied industries.</w:t>
      </w:r>
    </w:p>
    <w:p w:rsidR="00620205" w:rsidRPr="0038408F" w:rsidRDefault="00620205" w:rsidP="00620205">
      <w:pPr>
        <w:pStyle w:val="subsection2"/>
      </w:pPr>
      <w:r w:rsidRPr="0038408F">
        <w:t>“Other wastes” does not, however, cover wastes which contain mainly petroleum oils or oils obtained from bituminous minerals (2710).</w:t>
      </w:r>
    </w:p>
    <w:p w:rsidR="00E31760" w:rsidRPr="0038408F" w:rsidRDefault="00E31760" w:rsidP="00E31760">
      <w:pPr>
        <w:pStyle w:val="subsection"/>
      </w:pPr>
      <w:r w:rsidRPr="0038408F">
        <w:tab/>
        <w:t>7.</w:t>
      </w:r>
      <w:r w:rsidR="005C1E99">
        <w:noBreakHyphen/>
      </w:r>
      <w:r w:rsidRPr="0038408F">
        <w:tab/>
        <w:t>For the purposes of 3826, “biodiesel” means mono</w:t>
      </w:r>
      <w:r w:rsidR="005C1E99">
        <w:noBreakHyphen/>
      </w:r>
      <w:r w:rsidRPr="0038408F">
        <w:t>alkyl esters of fatty acids of a kind used as a fuel, derived from animal, vegetable or microbial fats and oils whether or not used.</w:t>
      </w:r>
    </w:p>
    <w:p w:rsidR="00620205" w:rsidRPr="0038408F" w:rsidRDefault="007C346D" w:rsidP="001B5020">
      <w:pPr>
        <w:pStyle w:val="ActHead5"/>
      </w:pPr>
      <w:bookmarkStart w:id="137" w:name="_Toc142479463"/>
      <w:r w:rsidRPr="005C1E99">
        <w:rPr>
          <w:rStyle w:val="CharSectno"/>
        </w:rPr>
        <w:t>Subheading Notes.</w:t>
      </w:r>
      <w:bookmarkEnd w:id="137"/>
      <w:r w:rsidR="00733311" w:rsidRPr="0038408F">
        <w:t xml:space="preserve">  </w:t>
      </w:r>
    </w:p>
    <w:p w:rsidR="00E31760" w:rsidRPr="0038408F" w:rsidRDefault="00E31760" w:rsidP="00E31760">
      <w:pPr>
        <w:pStyle w:val="subsection"/>
      </w:pPr>
      <w:r w:rsidRPr="0038408F">
        <w:tab/>
        <w:t>1.</w:t>
      </w:r>
      <w:r w:rsidR="005C1E99">
        <w:noBreakHyphen/>
      </w:r>
      <w:r w:rsidRPr="0038408F">
        <w:tab/>
        <w:t>3808.5 covers only goods of 3808, containing one or more of the following substances: alachlor (ISO); aldicarb (ISO); aldrin (ISO); azinphos</w:t>
      </w:r>
      <w:r w:rsidR="005C1E99">
        <w:noBreakHyphen/>
      </w:r>
      <w:r w:rsidRPr="0038408F">
        <w:t>methyl (ISO); binapacryl (ISO); camphechlor (ISO) (toxaphene); captafol (ISO); carbofuran (ISO); chlordane (ISO); chlordimeform (ISO); chlorobenzilate (ISO); DDT (ISO) (clofenotane (INN)), 1,1,1</w:t>
      </w:r>
      <w:r w:rsidR="005C1E99">
        <w:noBreakHyphen/>
      </w:r>
      <w:r w:rsidRPr="0038408F">
        <w:t>trichloro</w:t>
      </w:r>
      <w:r w:rsidR="005C1E99">
        <w:noBreakHyphen/>
      </w:r>
      <w:r w:rsidRPr="0038408F">
        <w:t>2,2</w:t>
      </w:r>
      <w:r w:rsidR="005C1E99">
        <w:noBreakHyphen/>
      </w:r>
      <w:r w:rsidRPr="0038408F">
        <w:t>bis(</w:t>
      </w:r>
      <w:r w:rsidRPr="0038408F">
        <w:rPr>
          <w:i/>
        </w:rPr>
        <w:t>p</w:t>
      </w:r>
      <w:r w:rsidR="005C1E99">
        <w:noBreakHyphen/>
      </w:r>
      <w:r w:rsidRPr="0038408F">
        <w:t>chlorophenyl)ethane); dieldrin (ISO, INN); 4,6</w:t>
      </w:r>
      <w:r w:rsidR="005C1E99">
        <w:noBreakHyphen/>
      </w:r>
      <w:r w:rsidRPr="0038408F">
        <w:t>dinitro</w:t>
      </w:r>
      <w:r w:rsidR="005C1E99">
        <w:noBreakHyphen/>
      </w:r>
      <w:r w:rsidRPr="0038408F">
        <w:rPr>
          <w:i/>
        </w:rPr>
        <w:t>o</w:t>
      </w:r>
      <w:r w:rsidR="005C1E99">
        <w:noBreakHyphen/>
      </w:r>
      <w:r w:rsidRPr="0038408F">
        <w:t>cresol (DNOC (ISO)) or its salts; dinoseb (ISO), its salts or its esters; endosulfan (ISO); ethylene dibromide (ISO) (1,2</w:t>
      </w:r>
      <w:r w:rsidR="005C1E99">
        <w:noBreakHyphen/>
      </w:r>
      <w:r w:rsidRPr="0038408F">
        <w:t>dibromoethane); ethylene dichloride (ISO) (1,2</w:t>
      </w:r>
      <w:r w:rsidR="005C1E99">
        <w:noBreakHyphen/>
      </w:r>
      <w:r w:rsidRPr="0038408F">
        <w:t>dichloroethane); fluoroacetamide (ISO); heptachlor (ISO); hexachlorobenzene (ISO); 1,2,3,4,5,6</w:t>
      </w:r>
      <w:r w:rsidR="005C1E99">
        <w:noBreakHyphen/>
      </w:r>
      <w:r w:rsidRPr="0038408F">
        <w:t>hexachlorocyclohexane (HCH (ISO)), including lindane (ISO, INN); mercury compounds; methamidophos (ISO); monocrotophos (ISO); oxirane (ethylene oxide); parathion (ISO); parathion</w:t>
      </w:r>
      <w:r w:rsidR="005C1E99">
        <w:noBreakHyphen/>
      </w:r>
      <w:r w:rsidRPr="0038408F">
        <w:t>methyl (ISO) (methyl</w:t>
      </w:r>
      <w:r w:rsidR="005C1E99">
        <w:noBreakHyphen/>
      </w:r>
      <w:r w:rsidRPr="0038408F">
        <w:t>parathion); pentachlorophenol (ISO), its salts or its esters; perfluorooctane sulphonic acid and its salts; perfluorooctane sulphonamides; perfluorooctane sulphonyl fluoride; phosphamidon (ISO); 2,4,5</w:t>
      </w:r>
      <w:r w:rsidR="005C1E99">
        <w:noBreakHyphen/>
      </w:r>
      <w:r w:rsidRPr="0038408F">
        <w:t>T (ISO) (2,4,5</w:t>
      </w:r>
      <w:r w:rsidR="005C1E99">
        <w:noBreakHyphen/>
      </w:r>
      <w:r w:rsidRPr="0038408F">
        <w:t>trichlorophenoxyacetic acid), its salts or its esters; tributyltin compounds; trichlorfon (ISO).</w:t>
      </w:r>
    </w:p>
    <w:p w:rsidR="00C21DDA" w:rsidRPr="0038408F" w:rsidRDefault="00C21DDA" w:rsidP="00C21DDA">
      <w:pPr>
        <w:pStyle w:val="subsection"/>
      </w:pPr>
      <w:r w:rsidRPr="0038408F">
        <w:tab/>
        <w:t>2.</w:t>
      </w:r>
      <w:r w:rsidR="005C1E99">
        <w:noBreakHyphen/>
      </w:r>
      <w:r w:rsidRPr="0038408F">
        <w:tab/>
        <w:t>3808.61 to 3808.69 cover only goods of 3808, containing alpha</w:t>
      </w:r>
      <w:r w:rsidR="005C1E99">
        <w:noBreakHyphen/>
      </w:r>
      <w:r w:rsidRPr="0038408F">
        <w:t>cypermethrin (ISO), bendiocarb (ISO), bifenthrin (ISO), chlorfenapyr (ISO), cyfluthrin (ISO), deltamethrin (INN, ISO), etofenprox (INN), fenitrothion (ISO), lambda</w:t>
      </w:r>
      <w:r w:rsidR="005C1E99">
        <w:noBreakHyphen/>
      </w:r>
      <w:r w:rsidRPr="0038408F">
        <w:t>cyhalothrin (ISO), malathion (ISO), pirimiphos</w:t>
      </w:r>
      <w:r w:rsidR="005C1E99">
        <w:noBreakHyphen/>
      </w:r>
      <w:r w:rsidRPr="0038408F">
        <w:t>methyl (ISO) or propoxur (ISO).</w:t>
      </w:r>
    </w:p>
    <w:p w:rsidR="00E31760" w:rsidRPr="0038408F" w:rsidRDefault="00E31760" w:rsidP="00E31760">
      <w:pPr>
        <w:pStyle w:val="subsection"/>
      </w:pPr>
      <w:r w:rsidRPr="0038408F">
        <w:tab/>
        <w:t>3.</w:t>
      </w:r>
      <w:r w:rsidR="005C1E99">
        <w:noBreakHyphen/>
      </w:r>
      <w:r w:rsidRPr="0038408F">
        <w:tab/>
        <w:t>3824.8 covers only mixtures and preparations containing one or more of the following substances: oxirane (ethylene oxide); polybrominated biphenyls (PBBs); polychlorinated biphenyls (PCBs); polychlorinated terphenyls (PCTs); tris(2,3</w:t>
      </w:r>
      <w:r w:rsidR="005C1E99">
        <w:noBreakHyphen/>
      </w:r>
      <w:r w:rsidRPr="0038408F">
        <w:t>dibromopropyl) phosphate; aldrin (ISO); camphechlor (ISO) (toxaphene); chlordane (ISO); chlordecone (ISO); DDT (ISO) (clofenotane (INN)); 1,1,1</w:t>
      </w:r>
      <w:r w:rsidR="005C1E99">
        <w:noBreakHyphen/>
      </w:r>
      <w:r w:rsidRPr="0038408F">
        <w:t>trichloro</w:t>
      </w:r>
      <w:r w:rsidR="005C1E99">
        <w:noBreakHyphen/>
      </w:r>
      <w:r w:rsidRPr="0038408F">
        <w:t>2,2</w:t>
      </w:r>
      <w:r w:rsidR="005C1E99">
        <w:noBreakHyphen/>
      </w:r>
      <w:r w:rsidRPr="0038408F">
        <w:t>bis(</w:t>
      </w:r>
      <w:r w:rsidRPr="0038408F">
        <w:rPr>
          <w:i/>
        </w:rPr>
        <w:t>p</w:t>
      </w:r>
      <w:r w:rsidR="005C1E99">
        <w:noBreakHyphen/>
      </w:r>
      <w:r w:rsidRPr="0038408F">
        <w:t>chlorophenyl)ethane); dieldrin (ISO, INN); endosulfan (ISO); endrin (ISO); heptachlor (ISO); mirex (ISO); 1,2,3,4,5,6</w:t>
      </w:r>
      <w:r w:rsidR="005C1E99">
        <w:noBreakHyphen/>
      </w:r>
      <w:r w:rsidRPr="0038408F">
        <w:t>hexachlorocyclohexane (HCH (ISO)), including lindane (ISO, INN); pentachlorobenzene (ISO); hexachlorobenzene (ISO); perfluorooctane sulphonic acid, its salts; perfluorooctane sulphonamides; perfluorooctane sulphonyl fluoride; tetra</w:t>
      </w:r>
      <w:r w:rsidR="005C1E99">
        <w:noBreakHyphen/>
      </w:r>
      <w:r w:rsidRPr="0038408F">
        <w:t>, penta</w:t>
      </w:r>
      <w:r w:rsidR="005C1E99">
        <w:noBreakHyphen/>
      </w:r>
      <w:r w:rsidRPr="0038408F">
        <w:t>, hexa</w:t>
      </w:r>
      <w:r w:rsidR="005C1E99">
        <w:noBreakHyphen/>
      </w:r>
      <w:r w:rsidRPr="0038408F">
        <w:t>, hepta</w:t>
      </w:r>
      <w:r w:rsidR="005C1E99">
        <w:noBreakHyphen/>
      </w:r>
      <w:r w:rsidRPr="0038408F">
        <w:t xml:space="preserve"> or octabromodiphenyl ethers; short</w:t>
      </w:r>
      <w:r w:rsidR="005C1E99">
        <w:noBreakHyphen/>
      </w:r>
      <w:r w:rsidRPr="0038408F">
        <w:t>chain chlorinated paraffins.</w:t>
      </w:r>
    </w:p>
    <w:p w:rsidR="00E31760" w:rsidRPr="0038408F" w:rsidRDefault="00E31760" w:rsidP="00E31760">
      <w:pPr>
        <w:pStyle w:val="subsection"/>
      </w:pPr>
      <w:bookmarkStart w:id="138" w:name="_Hlk73104252"/>
      <w:r w:rsidRPr="0038408F">
        <w:tab/>
      </w:r>
      <w:r w:rsidRPr="0038408F">
        <w:tab/>
        <w:t>Short</w:t>
      </w:r>
      <w:r w:rsidR="005C1E99">
        <w:noBreakHyphen/>
      </w:r>
      <w:r w:rsidRPr="0038408F">
        <w:t>chain chlorinated paraffins are mixtures of compounds, with a chlorination degree of more than 48% by weight, with the following molecular formula: C</w:t>
      </w:r>
      <w:r w:rsidRPr="0038408F">
        <w:rPr>
          <w:vertAlign w:val="subscript"/>
        </w:rPr>
        <w:t>x</w:t>
      </w:r>
      <w:r w:rsidRPr="0038408F">
        <w:t>H</w:t>
      </w:r>
      <w:r w:rsidRPr="0038408F">
        <w:rPr>
          <w:vertAlign w:val="subscript"/>
        </w:rPr>
        <w:t>(2x</w:t>
      </w:r>
      <w:r w:rsidR="005C1E99">
        <w:rPr>
          <w:vertAlign w:val="subscript"/>
        </w:rPr>
        <w:noBreakHyphen/>
      </w:r>
      <w:r w:rsidRPr="0038408F">
        <w:rPr>
          <w:vertAlign w:val="subscript"/>
        </w:rPr>
        <w:t>y+2)</w:t>
      </w:r>
      <w:r w:rsidRPr="0038408F">
        <w:t>Cl</w:t>
      </w:r>
      <w:r w:rsidRPr="0038408F">
        <w:rPr>
          <w:vertAlign w:val="subscript"/>
        </w:rPr>
        <w:t>y</w:t>
      </w:r>
      <w:r w:rsidRPr="0038408F">
        <w:t>, where x=10 to 13 and y=1 to 13.</w:t>
      </w:r>
    </w:p>
    <w:bookmarkEnd w:id="138"/>
    <w:p w:rsidR="00C21DDA" w:rsidRPr="0038408F" w:rsidRDefault="00C21DDA" w:rsidP="00C21DDA">
      <w:pPr>
        <w:pStyle w:val="subsection"/>
      </w:pPr>
      <w:r w:rsidRPr="0038408F">
        <w:tab/>
        <w:t>4.</w:t>
      </w:r>
      <w:r w:rsidR="005C1E99">
        <w:noBreakHyphen/>
      </w:r>
      <w:r w:rsidRPr="0038408F">
        <w:tab/>
        <w:t xml:space="preserve">For the purposes of </w:t>
      </w:r>
      <w:r w:rsidR="00E31760" w:rsidRPr="0038408F">
        <w:t>3825.4</w:t>
      </w:r>
      <w:r w:rsidRPr="0038408F">
        <w:t>, “waste organic solvents” are wastes containing mainly organic solvents, not fit for further use as presented as primary products, whether or not intended for recovery of the solvents.</w:t>
      </w:r>
    </w:p>
    <w:p w:rsidR="00E31760" w:rsidRPr="0038408F" w:rsidRDefault="00E31760" w:rsidP="00E31760">
      <w:pPr>
        <w:pStyle w:val="ActHead5"/>
        <w:rPr>
          <w:kern w:val="0"/>
        </w:rPr>
      </w:pPr>
      <w:bookmarkStart w:id="139" w:name="_Toc142479464"/>
      <w:r w:rsidRPr="005C1E99">
        <w:rPr>
          <w:rStyle w:val="CharSectno"/>
        </w:rPr>
        <w:t>Additional Note.</w:t>
      </w:r>
      <w:bookmarkEnd w:id="139"/>
      <w:r w:rsidR="00FB09D0" w:rsidRPr="0038408F">
        <w:rPr>
          <w:kern w:val="0"/>
        </w:rPr>
        <w:t xml:space="preserve">  </w:t>
      </w:r>
    </w:p>
    <w:p w:rsidR="00E31760" w:rsidRPr="0038408F" w:rsidRDefault="00E31760" w:rsidP="00E31760">
      <w:pPr>
        <w:pStyle w:val="subsection"/>
      </w:pPr>
      <w:r w:rsidRPr="0038408F">
        <w:tab/>
        <w:t>1.</w:t>
      </w:r>
      <w:r w:rsidR="005C1E99">
        <w:noBreakHyphen/>
      </w:r>
      <w:r w:rsidRPr="0038408F">
        <w:tab/>
        <w:t xml:space="preserve">For the purposes of </w:t>
      </w:r>
      <w:r w:rsidRPr="0038408F">
        <w:rPr>
          <w:lang w:eastAsia="en-US"/>
        </w:rPr>
        <w:t>3822.12.20, 3822.12.30, 3822.12.40, 3822.19.20, 3822.19.30 and 3822.19.40, the specifications are</w:t>
      </w:r>
      <w:r w:rsidRPr="0038408F">
        <w:t>:</w:t>
      </w:r>
    </w:p>
    <w:p w:rsidR="00E31760" w:rsidRPr="0038408F" w:rsidRDefault="00E31760" w:rsidP="00E31760">
      <w:pPr>
        <w:pStyle w:val="paragraph"/>
      </w:pPr>
      <w:r w:rsidRPr="0038408F">
        <w:tab/>
        <w:t>(a)</w:t>
      </w:r>
      <w:r w:rsidRPr="0038408F">
        <w:tab/>
        <w:t>in strips or rolls of a width exceeding 15 cm; or</w:t>
      </w:r>
    </w:p>
    <w:p w:rsidR="00E31760" w:rsidRPr="0038408F" w:rsidRDefault="00E31760" w:rsidP="00E31760">
      <w:pPr>
        <w:pStyle w:val="paragraph"/>
      </w:pPr>
      <w:r w:rsidRPr="0038408F">
        <w:tab/>
        <w:t>(b)</w:t>
      </w:r>
      <w:r w:rsidRPr="0038408F">
        <w:tab/>
        <w:t>in rectangular (including square) sheets with one side exceeding 36 cm and the other side exceeding 15 cm, in the unfolded state.</w:t>
      </w:r>
    </w:p>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502"/>
        <w:gridCol w:w="1509"/>
      </w:tblGrid>
      <w:tr w:rsidR="00620205" w:rsidRPr="0038408F">
        <w:trPr>
          <w:cantSplit/>
        </w:trPr>
        <w:tc>
          <w:tcPr>
            <w:tcW w:w="1134" w:type="dxa"/>
          </w:tcPr>
          <w:p w:rsidR="00620205" w:rsidRPr="0038408F" w:rsidRDefault="00620205" w:rsidP="0059184E">
            <w:pPr>
              <w:pStyle w:val="Tabletext"/>
            </w:pPr>
            <w:r w:rsidRPr="0038408F">
              <w:t>3801</w:t>
            </w:r>
          </w:p>
        </w:tc>
        <w:tc>
          <w:tcPr>
            <w:tcW w:w="4502" w:type="dxa"/>
          </w:tcPr>
          <w:p w:rsidR="00620205" w:rsidRPr="0038408F" w:rsidRDefault="00620205" w:rsidP="00620205">
            <w:pPr>
              <w:pStyle w:val="CTACAPS"/>
            </w:pPr>
            <w:r w:rsidRPr="0038408F">
              <w:t>ARTIFICIAL GRAPHITE; COLLOIDAL OR SEMI</w:t>
            </w:r>
            <w:r w:rsidR="005C1E99">
              <w:noBreakHyphen/>
            </w:r>
            <w:r w:rsidRPr="0038408F">
              <w:t>COLLOIDAL GRAPHITE; PREPARATIONS BASED ON GRAPHITE OR OTHER CARBON IN THE FORM OF PASTES, BLOCKS, PLATES OR OTHER SEMI</w:t>
            </w:r>
            <w:r w:rsidR="005C1E99">
              <w:noBreakHyphen/>
            </w:r>
            <w:r w:rsidRPr="0038408F">
              <w:t>MANUFACTURES:</w:t>
            </w:r>
          </w:p>
        </w:tc>
        <w:tc>
          <w:tcPr>
            <w:tcW w:w="1509" w:type="dxa"/>
          </w:tcPr>
          <w:p w:rsidR="00620205" w:rsidRPr="0038408F" w:rsidRDefault="00620205" w:rsidP="00A1101E">
            <w:pPr>
              <w:pStyle w:val="Tabletext"/>
            </w:pPr>
          </w:p>
        </w:tc>
      </w:tr>
      <w:tr w:rsidR="00620205" w:rsidRPr="0038408F">
        <w:trPr>
          <w:cantSplit/>
        </w:trPr>
        <w:tc>
          <w:tcPr>
            <w:tcW w:w="1134" w:type="dxa"/>
          </w:tcPr>
          <w:p w:rsidR="00620205" w:rsidRPr="0038408F" w:rsidRDefault="00620205" w:rsidP="0059184E">
            <w:pPr>
              <w:pStyle w:val="Tabletext"/>
            </w:pPr>
            <w:r w:rsidRPr="0038408F">
              <w:t>3801.10.00</w:t>
            </w:r>
          </w:p>
        </w:tc>
        <w:tc>
          <w:tcPr>
            <w:tcW w:w="4502" w:type="dxa"/>
          </w:tcPr>
          <w:p w:rsidR="00620205" w:rsidRPr="0038408F" w:rsidRDefault="005C1E99" w:rsidP="00620205">
            <w:pPr>
              <w:pStyle w:val="CTA-"/>
            </w:pPr>
            <w:r>
              <w:noBreakHyphen/>
            </w:r>
            <w:r w:rsidR="00620205" w:rsidRPr="0038408F">
              <w:t>Artificial graphite</w:t>
            </w:r>
          </w:p>
        </w:tc>
        <w:tc>
          <w:tcPr>
            <w:tcW w:w="1509" w:type="dxa"/>
          </w:tcPr>
          <w:p w:rsidR="00620205" w:rsidRPr="0038408F" w:rsidRDefault="00620205" w:rsidP="00A1101E">
            <w:pPr>
              <w:pStyle w:val="Tabletext"/>
            </w:pPr>
            <w:r w:rsidRPr="0038408F">
              <w:t>Free</w:t>
            </w:r>
          </w:p>
        </w:tc>
      </w:tr>
      <w:tr w:rsidR="00620205" w:rsidRPr="0038408F">
        <w:trPr>
          <w:cantSplit/>
        </w:trPr>
        <w:tc>
          <w:tcPr>
            <w:tcW w:w="1134" w:type="dxa"/>
          </w:tcPr>
          <w:p w:rsidR="00620205" w:rsidRPr="0038408F" w:rsidRDefault="00620205" w:rsidP="0059184E">
            <w:pPr>
              <w:pStyle w:val="Tabletext"/>
            </w:pPr>
            <w:r w:rsidRPr="0038408F">
              <w:t>3801.20.00</w:t>
            </w:r>
          </w:p>
        </w:tc>
        <w:tc>
          <w:tcPr>
            <w:tcW w:w="4502" w:type="dxa"/>
          </w:tcPr>
          <w:p w:rsidR="00620205" w:rsidRPr="0038408F" w:rsidRDefault="005C1E99" w:rsidP="00620205">
            <w:pPr>
              <w:pStyle w:val="CTA-"/>
            </w:pPr>
            <w:r>
              <w:noBreakHyphen/>
            </w:r>
            <w:r w:rsidR="00620205" w:rsidRPr="0038408F">
              <w:t>Colloidal or semi</w:t>
            </w:r>
            <w:r>
              <w:noBreakHyphen/>
            </w:r>
            <w:r w:rsidR="00620205" w:rsidRPr="0038408F">
              <w:t>colloidal graphite</w:t>
            </w:r>
          </w:p>
        </w:tc>
        <w:tc>
          <w:tcPr>
            <w:tcW w:w="1509" w:type="dxa"/>
          </w:tcPr>
          <w:p w:rsidR="00620205" w:rsidRPr="0038408F" w:rsidRDefault="00620205" w:rsidP="00A1101E">
            <w:pPr>
              <w:pStyle w:val="Tabletext"/>
            </w:pPr>
            <w:r w:rsidRPr="0038408F">
              <w:t>Free</w:t>
            </w:r>
          </w:p>
        </w:tc>
      </w:tr>
      <w:tr w:rsidR="00620205" w:rsidRPr="0038408F">
        <w:trPr>
          <w:cantSplit/>
        </w:trPr>
        <w:tc>
          <w:tcPr>
            <w:tcW w:w="1134" w:type="dxa"/>
          </w:tcPr>
          <w:p w:rsidR="00620205" w:rsidRPr="0038408F" w:rsidRDefault="00620205" w:rsidP="0059184E">
            <w:pPr>
              <w:pStyle w:val="Tabletext"/>
            </w:pPr>
            <w:r w:rsidRPr="0038408F">
              <w:t>3801.30.00</w:t>
            </w:r>
          </w:p>
        </w:tc>
        <w:tc>
          <w:tcPr>
            <w:tcW w:w="4502" w:type="dxa"/>
          </w:tcPr>
          <w:p w:rsidR="00620205" w:rsidRPr="0038408F" w:rsidRDefault="005C1E99" w:rsidP="00620205">
            <w:pPr>
              <w:pStyle w:val="CTA-"/>
            </w:pPr>
            <w:r>
              <w:noBreakHyphen/>
            </w:r>
            <w:r w:rsidR="00620205" w:rsidRPr="0038408F">
              <w:t>Carbonaceous pastes for electrodes and similar pastes for furnace linings</w:t>
            </w:r>
          </w:p>
        </w:tc>
        <w:tc>
          <w:tcPr>
            <w:tcW w:w="1509" w:type="dxa"/>
          </w:tcPr>
          <w:p w:rsidR="00620205" w:rsidRPr="0038408F" w:rsidRDefault="00620205" w:rsidP="00A1101E">
            <w:pPr>
              <w:pStyle w:val="Tabletext"/>
            </w:pPr>
            <w:r w:rsidRPr="0038408F">
              <w:t>Free</w:t>
            </w:r>
          </w:p>
        </w:tc>
      </w:tr>
      <w:tr w:rsidR="00620205" w:rsidRPr="0038408F">
        <w:trPr>
          <w:cantSplit/>
        </w:trPr>
        <w:tc>
          <w:tcPr>
            <w:tcW w:w="1134" w:type="dxa"/>
          </w:tcPr>
          <w:p w:rsidR="00620205" w:rsidRPr="0038408F" w:rsidRDefault="00620205" w:rsidP="0059184E">
            <w:pPr>
              <w:pStyle w:val="Tabletext"/>
            </w:pPr>
            <w:r w:rsidRPr="0038408F">
              <w:t>3801.90.00</w:t>
            </w:r>
          </w:p>
        </w:tc>
        <w:tc>
          <w:tcPr>
            <w:tcW w:w="4502" w:type="dxa"/>
          </w:tcPr>
          <w:p w:rsidR="00620205" w:rsidRPr="0038408F" w:rsidRDefault="005C1E99" w:rsidP="00620205">
            <w:pPr>
              <w:pStyle w:val="CTA-"/>
            </w:pPr>
            <w:r>
              <w:noBreakHyphen/>
            </w:r>
            <w:r w:rsidR="00620205" w:rsidRPr="0038408F">
              <w:t>Other</w:t>
            </w:r>
          </w:p>
        </w:tc>
        <w:tc>
          <w:tcPr>
            <w:tcW w:w="1509" w:type="dxa"/>
          </w:tcPr>
          <w:p w:rsidR="00620205" w:rsidRPr="0038408F" w:rsidRDefault="00620205" w:rsidP="00A1101E">
            <w:pPr>
              <w:pStyle w:val="Tabletext"/>
            </w:pPr>
            <w:r w:rsidRPr="0038408F">
              <w:t>Free</w:t>
            </w:r>
          </w:p>
        </w:tc>
      </w:tr>
    </w:tbl>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502"/>
        <w:gridCol w:w="1509"/>
      </w:tblGrid>
      <w:tr w:rsidR="00620205" w:rsidRPr="0038408F">
        <w:trPr>
          <w:cantSplit/>
        </w:trPr>
        <w:tc>
          <w:tcPr>
            <w:tcW w:w="1134" w:type="dxa"/>
          </w:tcPr>
          <w:p w:rsidR="00620205" w:rsidRPr="0038408F" w:rsidRDefault="00620205" w:rsidP="0059184E">
            <w:pPr>
              <w:pStyle w:val="Tabletext"/>
            </w:pPr>
            <w:r w:rsidRPr="0038408F">
              <w:t>3802</w:t>
            </w:r>
          </w:p>
        </w:tc>
        <w:tc>
          <w:tcPr>
            <w:tcW w:w="4502" w:type="dxa"/>
          </w:tcPr>
          <w:p w:rsidR="00620205" w:rsidRPr="0038408F" w:rsidRDefault="00620205" w:rsidP="00620205">
            <w:pPr>
              <w:pStyle w:val="CTACAPS"/>
            </w:pPr>
            <w:r w:rsidRPr="0038408F">
              <w:t>ACTIVATED CARBON; ACTIVATED NATURAL MINERAL PRODUCTS; ANIMAL BLACK, INCLUDING SPENT ANIMAL BLACK:</w:t>
            </w:r>
          </w:p>
        </w:tc>
        <w:tc>
          <w:tcPr>
            <w:tcW w:w="1509" w:type="dxa"/>
          </w:tcPr>
          <w:p w:rsidR="00620205" w:rsidRPr="0038408F" w:rsidRDefault="00620205" w:rsidP="00A1101E">
            <w:pPr>
              <w:pStyle w:val="Tabletext"/>
            </w:pPr>
          </w:p>
        </w:tc>
      </w:tr>
      <w:tr w:rsidR="00620205" w:rsidRPr="0038408F">
        <w:trPr>
          <w:cantSplit/>
        </w:trPr>
        <w:tc>
          <w:tcPr>
            <w:tcW w:w="1134" w:type="dxa"/>
          </w:tcPr>
          <w:p w:rsidR="00620205" w:rsidRPr="0038408F" w:rsidRDefault="00620205" w:rsidP="0059184E">
            <w:pPr>
              <w:pStyle w:val="Tabletext"/>
            </w:pPr>
            <w:r w:rsidRPr="0038408F">
              <w:t>3802.10.00</w:t>
            </w:r>
          </w:p>
        </w:tc>
        <w:tc>
          <w:tcPr>
            <w:tcW w:w="4502" w:type="dxa"/>
          </w:tcPr>
          <w:p w:rsidR="00620205" w:rsidRPr="0038408F" w:rsidRDefault="005C1E99" w:rsidP="00620205">
            <w:pPr>
              <w:pStyle w:val="CTA-"/>
            </w:pPr>
            <w:r>
              <w:noBreakHyphen/>
            </w:r>
            <w:r w:rsidR="00620205" w:rsidRPr="0038408F">
              <w:t>Activated carbon</w:t>
            </w:r>
          </w:p>
        </w:tc>
        <w:tc>
          <w:tcPr>
            <w:tcW w:w="1509" w:type="dxa"/>
          </w:tcPr>
          <w:p w:rsidR="00620205" w:rsidRPr="0038408F" w:rsidRDefault="00620205" w:rsidP="00A1101E">
            <w:pPr>
              <w:pStyle w:val="Tabletext"/>
            </w:pPr>
            <w:r w:rsidRPr="0038408F">
              <w:t>Free</w:t>
            </w:r>
          </w:p>
        </w:tc>
      </w:tr>
      <w:tr w:rsidR="00620205" w:rsidRPr="0038408F">
        <w:trPr>
          <w:cantSplit/>
        </w:trPr>
        <w:tc>
          <w:tcPr>
            <w:tcW w:w="1134" w:type="dxa"/>
          </w:tcPr>
          <w:p w:rsidR="00620205" w:rsidRPr="0038408F" w:rsidRDefault="00620205" w:rsidP="0059184E">
            <w:pPr>
              <w:pStyle w:val="Tabletext"/>
            </w:pPr>
            <w:r w:rsidRPr="0038408F">
              <w:t>3802.90.00</w:t>
            </w:r>
          </w:p>
        </w:tc>
        <w:tc>
          <w:tcPr>
            <w:tcW w:w="4502" w:type="dxa"/>
          </w:tcPr>
          <w:p w:rsidR="00620205" w:rsidRPr="0038408F" w:rsidRDefault="005C1E99" w:rsidP="00620205">
            <w:pPr>
              <w:pStyle w:val="CTA-"/>
            </w:pPr>
            <w:r>
              <w:noBreakHyphen/>
            </w:r>
            <w:r w:rsidR="00620205" w:rsidRPr="0038408F">
              <w:t>Other</w:t>
            </w:r>
          </w:p>
        </w:tc>
        <w:tc>
          <w:tcPr>
            <w:tcW w:w="1509" w:type="dxa"/>
          </w:tcPr>
          <w:p w:rsidR="00620205" w:rsidRPr="0038408F" w:rsidRDefault="00620205" w:rsidP="00A1101E">
            <w:pPr>
              <w:pStyle w:val="Tabletext"/>
            </w:pPr>
            <w:r w:rsidRPr="0038408F">
              <w:t>Free</w:t>
            </w:r>
          </w:p>
        </w:tc>
      </w:tr>
    </w:tbl>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502"/>
        <w:gridCol w:w="1509"/>
      </w:tblGrid>
      <w:tr w:rsidR="00620205" w:rsidRPr="0038408F">
        <w:trPr>
          <w:cantSplit/>
        </w:trPr>
        <w:tc>
          <w:tcPr>
            <w:tcW w:w="1134" w:type="dxa"/>
          </w:tcPr>
          <w:p w:rsidR="00620205" w:rsidRPr="0038408F" w:rsidRDefault="00620205" w:rsidP="0059184E">
            <w:pPr>
              <w:pStyle w:val="Tabletext"/>
            </w:pPr>
            <w:r w:rsidRPr="0038408F">
              <w:t>3803.00.00</w:t>
            </w:r>
          </w:p>
        </w:tc>
        <w:tc>
          <w:tcPr>
            <w:tcW w:w="4502" w:type="dxa"/>
          </w:tcPr>
          <w:p w:rsidR="00620205" w:rsidRPr="0038408F" w:rsidRDefault="00620205" w:rsidP="00620205">
            <w:pPr>
              <w:pStyle w:val="CTACAPS"/>
            </w:pPr>
            <w:r w:rsidRPr="0038408F">
              <w:t>TALL OIL, WHETHER OR NOT REFINED</w:t>
            </w:r>
          </w:p>
        </w:tc>
        <w:tc>
          <w:tcPr>
            <w:tcW w:w="1509" w:type="dxa"/>
          </w:tcPr>
          <w:p w:rsidR="00620205" w:rsidRPr="0038408F" w:rsidRDefault="00620205" w:rsidP="00A1101E">
            <w:pPr>
              <w:pStyle w:val="Tabletext"/>
            </w:pPr>
            <w:r w:rsidRPr="0038408F">
              <w:t>Free</w:t>
            </w:r>
          </w:p>
        </w:tc>
      </w:tr>
    </w:tbl>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502"/>
        <w:gridCol w:w="1509"/>
      </w:tblGrid>
      <w:tr w:rsidR="00620205" w:rsidRPr="0038408F">
        <w:trPr>
          <w:cantSplit/>
        </w:trPr>
        <w:tc>
          <w:tcPr>
            <w:tcW w:w="1134" w:type="dxa"/>
          </w:tcPr>
          <w:p w:rsidR="00620205" w:rsidRPr="0038408F" w:rsidRDefault="00620205" w:rsidP="0059184E">
            <w:pPr>
              <w:pStyle w:val="Tabletext"/>
            </w:pPr>
            <w:r w:rsidRPr="0038408F">
              <w:t>3804.00.00</w:t>
            </w:r>
          </w:p>
        </w:tc>
        <w:tc>
          <w:tcPr>
            <w:tcW w:w="4502" w:type="dxa"/>
          </w:tcPr>
          <w:p w:rsidR="00620205" w:rsidRPr="0038408F" w:rsidRDefault="00620205" w:rsidP="00620205">
            <w:pPr>
              <w:pStyle w:val="CTACAPS"/>
            </w:pPr>
            <w:r w:rsidRPr="0038408F">
              <w:t>RESIDUAL LYES FROM THE MANUFACTURE OF WOOD PULP, WHETHER OR NOT CONCENTRATED, DESUGARED OR CHEMICALLY TREATED, INCLUDING LIGNIN SULPHONATES, BUT EXCLUDING TALL OIL OF 3803.00.00</w:t>
            </w:r>
          </w:p>
        </w:tc>
        <w:tc>
          <w:tcPr>
            <w:tcW w:w="1509" w:type="dxa"/>
          </w:tcPr>
          <w:p w:rsidR="00620205" w:rsidRPr="0038408F" w:rsidRDefault="00620205" w:rsidP="00A1101E">
            <w:pPr>
              <w:pStyle w:val="Tabletext"/>
            </w:pPr>
            <w:r w:rsidRPr="0038408F">
              <w:t>Free</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502"/>
        <w:gridCol w:w="1509"/>
      </w:tblGrid>
      <w:tr w:rsidR="00620205" w:rsidRPr="0038408F">
        <w:trPr>
          <w:cantSplit/>
        </w:trPr>
        <w:tc>
          <w:tcPr>
            <w:tcW w:w="1134" w:type="dxa"/>
          </w:tcPr>
          <w:p w:rsidR="00620205" w:rsidRPr="0038408F" w:rsidRDefault="00620205" w:rsidP="0059184E">
            <w:pPr>
              <w:pStyle w:val="Tabletext"/>
            </w:pPr>
            <w:r w:rsidRPr="0038408F">
              <w:t>3805</w:t>
            </w:r>
          </w:p>
        </w:tc>
        <w:tc>
          <w:tcPr>
            <w:tcW w:w="4502" w:type="dxa"/>
          </w:tcPr>
          <w:p w:rsidR="00620205" w:rsidRPr="0038408F" w:rsidRDefault="00620205" w:rsidP="00620205">
            <w:pPr>
              <w:pStyle w:val="CTACAPS"/>
            </w:pPr>
            <w:r w:rsidRPr="0038408F">
              <w:t>GUM, WOOD OR SULPHATE TURPENTINE AND OTHER TERPENIC OILS PRODUCED BY THE DISTILLATION OR OTHER TREATMENT OF CONIFEROUS WOODS; CRUDE DIPENTENE; SULPHITE TURPENTINE AND OTHER CRUDE PARA</w:t>
            </w:r>
            <w:r w:rsidR="005C1E99">
              <w:noBreakHyphen/>
            </w:r>
            <w:r w:rsidRPr="0038408F">
              <w:t>CYMENE; PINE OIL CONTAINING ALPHA</w:t>
            </w:r>
            <w:r w:rsidR="005C1E99">
              <w:noBreakHyphen/>
            </w:r>
            <w:r w:rsidRPr="0038408F">
              <w:t>TERPINEOL AS THE MAIN CONSTITUENT:</w:t>
            </w:r>
          </w:p>
        </w:tc>
        <w:tc>
          <w:tcPr>
            <w:tcW w:w="1509" w:type="dxa"/>
          </w:tcPr>
          <w:p w:rsidR="00620205" w:rsidRPr="0038408F" w:rsidRDefault="00620205" w:rsidP="00A1101E">
            <w:pPr>
              <w:pStyle w:val="Tabletext"/>
            </w:pPr>
          </w:p>
        </w:tc>
      </w:tr>
      <w:tr w:rsidR="00620205" w:rsidRPr="0038408F">
        <w:trPr>
          <w:cantSplit/>
        </w:trPr>
        <w:tc>
          <w:tcPr>
            <w:tcW w:w="1134" w:type="dxa"/>
          </w:tcPr>
          <w:p w:rsidR="00620205" w:rsidRPr="0038408F" w:rsidRDefault="00620205" w:rsidP="0059184E">
            <w:pPr>
              <w:pStyle w:val="Tabletext"/>
            </w:pPr>
            <w:r w:rsidRPr="0038408F">
              <w:t>3805.10.00</w:t>
            </w:r>
          </w:p>
        </w:tc>
        <w:tc>
          <w:tcPr>
            <w:tcW w:w="4502" w:type="dxa"/>
          </w:tcPr>
          <w:p w:rsidR="00620205" w:rsidRPr="0038408F" w:rsidRDefault="005C1E99" w:rsidP="00620205">
            <w:pPr>
              <w:pStyle w:val="CTA-"/>
            </w:pPr>
            <w:r>
              <w:noBreakHyphen/>
            </w:r>
            <w:r w:rsidR="00620205" w:rsidRPr="0038408F">
              <w:t>Gum, wood or sulphate turpentine oils</w:t>
            </w:r>
          </w:p>
        </w:tc>
        <w:tc>
          <w:tcPr>
            <w:tcW w:w="1509" w:type="dxa"/>
          </w:tcPr>
          <w:p w:rsidR="00620205" w:rsidRPr="0038408F" w:rsidRDefault="00620205" w:rsidP="00A1101E">
            <w:pPr>
              <w:pStyle w:val="Tabletext"/>
            </w:pPr>
            <w:r w:rsidRPr="0038408F">
              <w:t>Free</w:t>
            </w:r>
          </w:p>
        </w:tc>
      </w:tr>
      <w:tr w:rsidR="00620205" w:rsidRPr="0038408F">
        <w:trPr>
          <w:cantSplit/>
        </w:trPr>
        <w:tc>
          <w:tcPr>
            <w:tcW w:w="1134" w:type="dxa"/>
          </w:tcPr>
          <w:p w:rsidR="00620205" w:rsidRPr="0038408F" w:rsidRDefault="00620205" w:rsidP="0059184E">
            <w:pPr>
              <w:pStyle w:val="Tabletext"/>
            </w:pPr>
            <w:r w:rsidRPr="0038408F">
              <w:t>3805.90.00</w:t>
            </w:r>
          </w:p>
        </w:tc>
        <w:tc>
          <w:tcPr>
            <w:tcW w:w="4502" w:type="dxa"/>
          </w:tcPr>
          <w:p w:rsidR="00620205" w:rsidRPr="0038408F" w:rsidRDefault="005C1E99" w:rsidP="00620205">
            <w:pPr>
              <w:pStyle w:val="CTA-"/>
            </w:pPr>
            <w:r>
              <w:noBreakHyphen/>
            </w:r>
            <w:r w:rsidR="00620205" w:rsidRPr="0038408F">
              <w:t>Other</w:t>
            </w:r>
          </w:p>
        </w:tc>
        <w:tc>
          <w:tcPr>
            <w:tcW w:w="1509" w:type="dxa"/>
          </w:tcPr>
          <w:p w:rsidR="00620205" w:rsidRPr="0038408F" w:rsidRDefault="00620205" w:rsidP="00A1101E">
            <w:pPr>
              <w:pStyle w:val="Tabletext"/>
            </w:pPr>
            <w:r w:rsidRPr="0038408F">
              <w:t>Free</w:t>
            </w:r>
          </w:p>
        </w:tc>
      </w:tr>
    </w:tbl>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502"/>
        <w:gridCol w:w="1509"/>
      </w:tblGrid>
      <w:tr w:rsidR="00620205" w:rsidRPr="0038408F">
        <w:trPr>
          <w:cantSplit/>
        </w:trPr>
        <w:tc>
          <w:tcPr>
            <w:tcW w:w="1134" w:type="dxa"/>
          </w:tcPr>
          <w:p w:rsidR="00620205" w:rsidRPr="0038408F" w:rsidRDefault="00620205" w:rsidP="0059184E">
            <w:pPr>
              <w:pStyle w:val="Tabletext"/>
            </w:pPr>
            <w:r w:rsidRPr="0038408F">
              <w:t>3806</w:t>
            </w:r>
          </w:p>
        </w:tc>
        <w:tc>
          <w:tcPr>
            <w:tcW w:w="4502" w:type="dxa"/>
          </w:tcPr>
          <w:p w:rsidR="00620205" w:rsidRPr="0038408F" w:rsidRDefault="00620205" w:rsidP="00FC43DF">
            <w:pPr>
              <w:pStyle w:val="CTACAPS"/>
              <w:keepNext/>
            </w:pPr>
            <w:r w:rsidRPr="0038408F">
              <w:t>ROSIN AND RESIN ACIDS, AND DERIVATIVES THEREOF; ROSIN SPIRIT AND ROSIN OILS; RUN GUMS:</w:t>
            </w:r>
          </w:p>
        </w:tc>
        <w:tc>
          <w:tcPr>
            <w:tcW w:w="1509" w:type="dxa"/>
          </w:tcPr>
          <w:p w:rsidR="00620205" w:rsidRPr="0038408F" w:rsidRDefault="00620205" w:rsidP="00A1101E">
            <w:pPr>
              <w:pStyle w:val="Tabletext"/>
            </w:pPr>
          </w:p>
        </w:tc>
      </w:tr>
      <w:tr w:rsidR="00620205" w:rsidRPr="0038408F">
        <w:trPr>
          <w:cantSplit/>
        </w:trPr>
        <w:tc>
          <w:tcPr>
            <w:tcW w:w="1134" w:type="dxa"/>
          </w:tcPr>
          <w:p w:rsidR="00620205" w:rsidRPr="0038408F" w:rsidRDefault="00620205" w:rsidP="0059184E">
            <w:pPr>
              <w:pStyle w:val="Tabletext"/>
            </w:pPr>
            <w:r w:rsidRPr="0038408F">
              <w:t>3806.10.00</w:t>
            </w:r>
          </w:p>
        </w:tc>
        <w:tc>
          <w:tcPr>
            <w:tcW w:w="4502" w:type="dxa"/>
          </w:tcPr>
          <w:p w:rsidR="00620205" w:rsidRPr="0038408F" w:rsidRDefault="005C1E99" w:rsidP="00620205">
            <w:pPr>
              <w:pStyle w:val="CTA-"/>
            </w:pPr>
            <w:r>
              <w:noBreakHyphen/>
            </w:r>
            <w:r w:rsidR="00620205" w:rsidRPr="0038408F">
              <w:t>Rosin and resin acids</w:t>
            </w:r>
          </w:p>
        </w:tc>
        <w:tc>
          <w:tcPr>
            <w:tcW w:w="1509" w:type="dxa"/>
          </w:tcPr>
          <w:p w:rsidR="00620205" w:rsidRPr="0038408F" w:rsidRDefault="00620205" w:rsidP="00A1101E">
            <w:pPr>
              <w:pStyle w:val="Tabletext"/>
            </w:pPr>
            <w:r w:rsidRPr="0038408F">
              <w:t>Free</w:t>
            </w:r>
          </w:p>
        </w:tc>
      </w:tr>
      <w:tr w:rsidR="00620205" w:rsidRPr="0038408F">
        <w:trPr>
          <w:cantSplit/>
        </w:trPr>
        <w:tc>
          <w:tcPr>
            <w:tcW w:w="1134" w:type="dxa"/>
          </w:tcPr>
          <w:p w:rsidR="00620205" w:rsidRPr="0038408F" w:rsidRDefault="00620205" w:rsidP="0059184E">
            <w:pPr>
              <w:pStyle w:val="Tabletext"/>
            </w:pPr>
            <w:r w:rsidRPr="0038408F">
              <w:t>3806.20.00</w:t>
            </w:r>
          </w:p>
        </w:tc>
        <w:tc>
          <w:tcPr>
            <w:tcW w:w="4502" w:type="dxa"/>
          </w:tcPr>
          <w:p w:rsidR="00620205" w:rsidRPr="0038408F" w:rsidRDefault="005C1E99" w:rsidP="00620205">
            <w:pPr>
              <w:pStyle w:val="CTA-"/>
            </w:pPr>
            <w:r>
              <w:noBreakHyphen/>
            </w:r>
            <w:r w:rsidR="00620205" w:rsidRPr="0038408F">
              <w:t>Salts of rosin, of resin acids or of derivatives of rosin or resin acids, other than salts of rosin adducts</w:t>
            </w:r>
          </w:p>
        </w:tc>
        <w:tc>
          <w:tcPr>
            <w:tcW w:w="1509" w:type="dxa"/>
          </w:tcPr>
          <w:p w:rsidR="00620205" w:rsidRPr="0038408F" w:rsidRDefault="00620205" w:rsidP="00A1101E">
            <w:pPr>
              <w:pStyle w:val="Tabletext"/>
            </w:pPr>
            <w:r w:rsidRPr="0038408F">
              <w:t>Free</w:t>
            </w:r>
          </w:p>
        </w:tc>
      </w:tr>
      <w:tr w:rsidR="00620205" w:rsidRPr="0038408F">
        <w:trPr>
          <w:cantSplit/>
        </w:trPr>
        <w:tc>
          <w:tcPr>
            <w:tcW w:w="1134" w:type="dxa"/>
          </w:tcPr>
          <w:p w:rsidR="00620205" w:rsidRPr="0038408F" w:rsidRDefault="00620205" w:rsidP="0059184E">
            <w:pPr>
              <w:pStyle w:val="Tabletext"/>
            </w:pPr>
            <w:r w:rsidRPr="0038408F">
              <w:t>3806.30.00</w:t>
            </w:r>
          </w:p>
        </w:tc>
        <w:tc>
          <w:tcPr>
            <w:tcW w:w="4502" w:type="dxa"/>
          </w:tcPr>
          <w:p w:rsidR="00620205" w:rsidRPr="0038408F" w:rsidRDefault="005C1E99" w:rsidP="00620205">
            <w:pPr>
              <w:pStyle w:val="CTA-"/>
            </w:pPr>
            <w:r>
              <w:noBreakHyphen/>
            </w:r>
            <w:r w:rsidR="00620205" w:rsidRPr="0038408F">
              <w:t>Ester gums</w:t>
            </w:r>
          </w:p>
        </w:tc>
        <w:tc>
          <w:tcPr>
            <w:tcW w:w="1509" w:type="dxa"/>
          </w:tcPr>
          <w:p w:rsidR="00620205" w:rsidRPr="0038408F" w:rsidRDefault="00620205" w:rsidP="00A1101E">
            <w:pPr>
              <w:pStyle w:val="Tabletext"/>
            </w:pPr>
            <w:r w:rsidRPr="0038408F">
              <w:t>5%</w:t>
            </w:r>
          </w:p>
        </w:tc>
      </w:tr>
      <w:tr w:rsidR="00620205" w:rsidRPr="0038408F">
        <w:trPr>
          <w:cantSplit/>
        </w:trPr>
        <w:tc>
          <w:tcPr>
            <w:tcW w:w="1134" w:type="dxa"/>
          </w:tcPr>
          <w:p w:rsidR="00620205" w:rsidRPr="0038408F" w:rsidRDefault="00620205" w:rsidP="0059184E">
            <w:pPr>
              <w:pStyle w:val="Tabletext"/>
            </w:pPr>
            <w:r w:rsidRPr="0038408F">
              <w:t>3806.90.00</w:t>
            </w:r>
          </w:p>
        </w:tc>
        <w:tc>
          <w:tcPr>
            <w:tcW w:w="4502" w:type="dxa"/>
          </w:tcPr>
          <w:p w:rsidR="00620205" w:rsidRPr="0038408F" w:rsidRDefault="005C1E99" w:rsidP="00620205">
            <w:pPr>
              <w:pStyle w:val="CTA-"/>
            </w:pPr>
            <w:r>
              <w:noBreakHyphen/>
            </w:r>
            <w:r w:rsidR="00620205" w:rsidRPr="0038408F">
              <w:t>Other</w:t>
            </w:r>
          </w:p>
        </w:tc>
        <w:tc>
          <w:tcPr>
            <w:tcW w:w="1509" w:type="dxa"/>
          </w:tcPr>
          <w:p w:rsidR="00620205" w:rsidRPr="0038408F" w:rsidRDefault="00620205" w:rsidP="00A1101E">
            <w:pPr>
              <w:pStyle w:val="Tabletext"/>
            </w:pPr>
            <w:r w:rsidRPr="0038408F">
              <w:t>Free</w:t>
            </w:r>
          </w:p>
        </w:tc>
      </w:tr>
    </w:tbl>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502"/>
        <w:gridCol w:w="1509"/>
      </w:tblGrid>
      <w:tr w:rsidR="00620205" w:rsidRPr="0038408F">
        <w:trPr>
          <w:cantSplit/>
        </w:trPr>
        <w:tc>
          <w:tcPr>
            <w:tcW w:w="1134" w:type="dxa"/>
          </w:tcPr>
          <w:p w:rsidR="00620205" w:rsidRPr="0038408F" w:rsidRDefault="00620205" w:rsidP="0059184E">
            <w:pPr>
              <w:pStyle w:val="Tabletext"/>
            </w:pPr>
            <w:r w:rsidRPr="0038408F">
              <w:t>3807.00.00</w:t>
            </w:r>
          </w:p>
        </w:tc>
        <w:tc>
          <w:tcPr>
            <w:tcW w:w="4502" w:type="dxa"/>
          </w:tcPr>
          <w:p w:rsidR="00620205" w:rsidRPr="0038408F" w:rsidRDefault="00620205" w:rsidP="00620205">
            <w:pPr>
              <w:pStyle w:val="CTACAPS"/>
            </w:pPr>
            <w:r w:rsidRPr="0038408F">
              <w:t>WOOD TAR; WOOD TAR OILS; WOOD CREOSOTE; WOOD NAPHTHA; VEGETABLE PITCH; BREWERS’ PITCH AND SIMILAR PREPARATIONS BASED ON ROSIN, RESIN ACIDS OR ON VEGETABLE PITCH</w:t>
            </w:r>
          </w:p>
        </w:tc>
        <w:tc>
          <w:tcPr>
            <w:tcW w:w="1509" w:type="dxa"/>
          </w:tcPr>
          <w:p w:rsidR="00620205" w:rsidRPr="0038408F" w:rsidRDefault="00620205" w:rsidP="00A1101E">
            <w:pPr>
              <w:pStyle w:val="Tabletext"/>
            </w:pPr>
            <w:r w:rsidRPr="0038408F">
              <w:t>Free</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502"/>
        <w:gridCol w:w="1509"/>
      </w:tblGrid>
      <w:tr w:rsidR="00620205" w:rsidRPr="0038408F">
        <w:trPr>
          <w:cantSplit/>
        </w:trPr>
        <w:tc>
          <w:tcPr>
            <w:tcW w:w="1134" w:type="dxa"/>
          </w:tcPr>
          <w:p w:rsidR="00620205" w:rsidRPr="0038408F" w:rsidRDefault="00620205" w:rsidP="0059184E">
            <w:pPr>
              <w:pStyle w:val="Tabletext"/>
            </w:pPr>
            <w:r w:rsidRPr="0038408F">
              <w:t>3808</w:t>
            </w:r>
          </w:p>
        </w:tc>
        <w:tc>
          <w:tcPr>
            <w:tcW w:w="4502" w:type="dxa"/>
          </w:tcPr>
          <w:p w:rsidR="00620205" w:rsidRPr="0038408F" w:rsidRDefault="00620205" w:rsidP="00620205">
            <w:pPr>
              <w:pStyle w:val="CTACAPS"/>
            </w:pPr>
            <w:r w:rsidRPr="0038408F">
              <w:t>INSECTICIDES, RODENTICIDES, FUNGICIDES, HERBICIDES, ANTI</w:t>
            </w:r>
            <w:r w:rsidR="005C1E99">
              <w:noBreakHyphen/>
            </w:r>
            <w:r w:rsidRPr="0038408F">
              <w:t>SPROUTING PRODUCTS AND PLANT</w:t>
            </w:r>
            <w:r w:rsidR="005C1E99">
              <w:noBreakHyphen/>
            </w:r>
            <w:r w:rsidRPr="0038408F">
              <w:t>GROWTH REGULATORS, DISINFECTANTS AND SIMILAR PRODUCTS, PUT UP IN FORMS OR PACKINGS FOR RETAIL SALE OR AS PREPARATIONS OR ARTICLES (FOR EXAMPLE, SULPHUR</w:t>
            </w:r>
            <w:r w:rsidR="005C1E99">
              <w:noBreakHyphen/>
            </w:r>
            <w:r w:rsidRPr="0038408F">
              <w:t>TREATED BANDS, WICKS AND CANDLES, AND FLY</w:t>
            </w:r>
            <w:r w:rsidR="005C1E99">
              <w:noBreakHyphen/>
            </w:r>
            <w:r w:rsidRPr="0038408F">
              <w:t>PAPERS):</w:t>
            </w:r>
          </w:p>
        </w:tc>
        <w:tc>
          <w:tcPr>
            <w:tcW w:w="1509" w:type="dxa"/>
          </w:tcPr>
          <w:p w:rsidR="00620205" w:rsidRPr="0038408F" w:rsidRDefault="00620205" w:rsidP="00A1101E">
            <w:pPr>
              <w:pStyle w:val="Tabletext"/>
            </w:pPr>
          </w:p>
        </w:tc>
      </w:tr>
      <w:tr w:rsidR="00C21DDA" w:rsidRPr="0038408F" w:rsidDel="00C21DDA">
        <w:trPr>
          <w:cantSplit/>
        </w:trPr>
        <w:tc>
          <w:tcPr>
            <w:tcW w:w="1134" w:type="dxa"/>
          </w:tcPr>
          <w:p w:rsidR="00C21DDA" w:rsidRPr="0038408F" w:rsidDel="00C21DDA" w:rsidRDefault="00C21DDA" w:rsidP="0059184E">
            <w:pPr>
              <w:pStyle w:val="Tabletext"/>
            </w:pPr>
            <w:r w:rsidRPr="0038408F">
              <w:t>3808.5</w:t>
            </w:r>
          </w:p>
        </w:tc>
        <w:tc>
          <w:tcPr>
            <w:tcW w:w="4502" w:type="dxa"/>
          </w:tcPr>
          <w:p w:rsidR="00C21DDA" w:rsidRPr="0038408F" w:rsidDel="00C21DDA" w:rsidRDefault="005C1E99" w:rsidP="006A67C8">
            <w:pPr>
              <w:pStyle w:val="CTA-"/>
            </w:pPr>
            <w:r>
              <w:noBreakHyphen/>
            </w:r>
            <w:r w:rsidR="00C21DDA" w:rsidRPr="0038408F">
              <w:t>Goods specified in Subheading Note 1 to this Chapter:</w:t>
            </w:r>
          </w:p>
        </w:tc>
        <w:tc>
          <w:tcPr>
            <w:tcW w:w="1509" w:type="dxa"/>
          </w:tcPr>
          <w:p w:rsidR="00C21DDA" w:rsidRPr="0038408F" w:rsidDel="00C21DDA" w:rsidRDefault="00C21DDA" w:rsidP="00A1101E">
            <w:pPr>
              <w:pStyle w:val="Tabletext"/>
            </w:pPr>
          </w:p>
        </w:tc>
      </w:tr>
      <w:tr w:rsidR="00C21DDA" w:rsidRPr="0038408F" w:rsidDel="00C21DDA">
        <w:trPr>
          <w:cantSplit/>
        </w:trPr>
        <w:tc>
          <w:tcPr>
            <w:tcW w:w="1134" w:type="dxa"/>
          </w:tcPr>
          <w:p w:rsidR="00C21DDA" w:rsidRPr="0038408F" w:rsidDel="00C21DDA" w:rsidRDefault="00C21DDA" w:rsidP="0059184E">
            <w:pPr>
              <w:pStyle w:val="Tabletext"/>
            </w:pPr>
            <w:r w:rsidRPr="0038408F">
              <w:t>3808.52</w:t>
            </w:r>
          </w:p>
        </w:tc>
        <w:tc>
          <w:tcPr>
            <w:tcW w:w="4502" w:type="dxa"/>
          </w:tcPr>
          <w:p w:rsidR="00C21DDA" w:rsidRPr="0038408F" w:rsidDel="00C21DDA" w:rsidRDefault="005C1E99" w:rsidP="006A67C8">
            <w:pPr>
              <w:pStyle w:val="CTA--"/>
            </w:pPr>
            <w:r>
              <w:noBreakHyphen/>
            </w:r>
            <w:r>
              <w:noBreakHyphen/>
            </w:r>
            <w:r w:rsidR="00C21DDA" w:rsidRPr="0038408F">
              <w:t>DDT (ISO) (clofenotane (INN)), in packings of a net weight content not exceeding 300 g:</w:t>
            </w:r>
          </w:p>
        </w:tc>
        <w:tc>
          <w:tcPr>
            <w:tcW w:w="1509" w:type="dxa"/>
          </w:tcPr>
          <w:p w:rsidR="00C21DDA" w:rsidRPr="0038408F" w:rsidDel="00C21DDA" w:rsidRDefault="00C21DDA" w:rsidP="00A1101E">
            <w:pPr>
              <w:pStyle w:val="Tabletext"/>
            </w:pPr>
          </w:p>
        </w:tc>
      </w:tr>
      <w:tr w:rsidR="00C21DDA" w:rsidRPr="0038408F" w:rsidDel="00C21DDA">
        <w:trPr>
          <w:cantSplit/>
        </w:trPr>
        <w:tc>
          <w:tcPr>
            <w:tcW w:w="1134" w:type="dxa"/>
          </w:tcPr>
          <w:p w:rsidR="00C21DDA" w:rsidRPr="0038408F" w:rsidDel="00C21DDA" w:rsidRDefault="00C21DDA" w:rsidP="0059184E">
            <w:pPr>
              <w:pStyle w:val="Tabletext"/>
            </w:pPr>
            <w:r w:rsidRPr="0038408F">
              <w:t>3808.52.10</w:t>
            </w:r>
          </w:p>
        </w:tc>
        <w:tc>
          <w:tcPr>
            <w:tcW w:w="4502" w:type="dxa"/>
          </w:tcPr>
          <w:p w:rsidR="00C21DDA" w:rsidRPr="0038408F" w:rsidRDefault="005C1E99" w:rsidP="00CE2247">
            <w:pPr>
              <w:pStyle w:val="CTA---"/>
            </w:pPr>
            <w:r>
              <w:noBreakHyphen/>
            </w:r>
            <w:r>
              <w:noBreakHyphen/>
            </w:r>
            <w:r>
              <w:noBreakHyphen/>
            </w:r>
            <w:r w:rsidR="00C21DDA" w:rsidRPr="0038408F">
              <w:t>Goods, as follows:</w:t>
            </w:r>
          </w:p>
          <w:p w:rsidR="00C21DDA" w:rsidRPr="0038408F" w:rsidRDefault="00C21DDA" w:rsidP="00CE2247">
            <w:pPr>
              <w:pStyle w:val="CTA3a"/>
            </w:pPr>
            <w:r w:rsidRPr="0038408F">
              <w:tab/>
              <w:t>(a)</w:t>
            </w:r>
            <w:r w:rsidRPr="0038408F">
              <w:tab/>
              <w:t>fly</w:t>
            </w:r>
            <w:r w:rsidR="005C1E99">
              <w:noBreakHyphen/>
            </w:r>
            <w:r w:rsidRPr="0038408F">
              <w:t>papers;</w:t>
            </w:r>
          </w:p>
          <w:p w:rsidR="00C21DDA" w:rsidRPr="0038408F" w:rsidDel="00C21DDA" w:rsidRDefault="00C21DDA" w:rsidP="006A67C8">
            <w:pPr>
              <w:pStyle w:val="CTA3a"/>
            </w:pPr>
            <w:r w:rsidRPr="0038408F">
              <w:tab/>
              <w:t>(b)</w:t>
            </w:r>
            <w:r w:rsidRPr="0038408F">
              <w:tab/>
              <w:t>mosquito spirals and coils</w:t>
            </w:r>
          </w:p>
        </w:tc>
        <w:tc>
          <w:tcPr>
            <w:tcW w:w="1509" w:type="dxa"/>
          </w:tcPr>
          <w:p w:rsidR="00C21DDA" w:rsidRPr="0038408F" w:rsidDel="00C21DDA" w:rsidRDefault="00C21DDA" w:rsidP="00A1101E">
            <w:pPr>
              <w:pStyle w:val="Tabletext"/>
            </w:pPr>
            <w:r w:rsidRPr="0038408F">
              <w:t>Free</w:t>
            </w:r>
          </w:p>
        </w:tc>
      </w:tr>
      <w:tr w:rsidR="00C21DDA" w:rsidRPr="0038408F" w:rsidDel="00C21DDA">
        <w:trPr>
          <w:cantSplit/>
        </w:trPr>
        <w:tc>
          <w:tcPr>
            <w:tcW w:w="1134" w:type="dxa"/>
          </w:tcPr>
          <w:p w:rsidR="00C21DDA" w:rsidRPr="0038408F" w:rsidDel="00C21DDA" w:rsidRDefault="00C21DDA" w:rsidP="0059184E">
            <w:pPr>
              <w:pStyle w:val="Tabletext"/>
            </w:pPr>
            <w:r w:rsidRPr="0038408F">
              <w:t>3808.52.90</w:t>
            </w:r>
          </w:p>
        </w:tc>
        <w:tc>
          <w:tcPr>
            <w:tcW w:w="4502" w:type="dxa"/>
          </w:tcPr>
          <w:p w:rsidR="00C21DDA" w:rsidRPr="0038408F" w:rsidDel="00C21DDA" w:rsidRDefault="005C1E99" w:rsidP="0052755B">
            <w:pPr>
              <w:pStyle w:val="CTA---"/>
            </w:pPr>
            <w:r>
              <w:noBreakHyphen/>
            </w:r>
            <w:r>
              <w:noBreakHyphen/>
            </w:r>
            <w:r>
              <w:noBreakHyphen/>
            </w:r>
            <w:r w:rsidR="00C21DDA" w:rsidRPr="0038408F">
              <w:t>Other</w:t>
            </w:r>
          </w:p>
        </w:tc>
        <w:tc>
          <w:tcPr>
            <w:tcW w:w="1509" w:type="dxa"/>
          </w:tcPr>
          <w:p w:rsidR="00C21DDA" w:rsidRPr="0038408F" w:rsidDel="00C21DDA" w:rsidRDefault="00C21DDA" w:rsidP="00A1101E">
            <w:pPr>
              <w:pStyle w:val="Tabletext"/>
            </w:pPr>
            <w:r w:rsidRPr="0038408F">
              <w:t>5%</w:t>
            </w:r>
          </w:p>
        </w:tc>
      </w:tr>
      <w:tr w:rsidR="00C21DDA" w:rsidRPr="0038408F" w:rsidDel="00C21DDA">
        <w:trPr>
          <w:cantSplit/>
        </w:trPr>
        <w:tc>
          <w:tcPr>
            <w:tcW w:w="1134" w:type="dxa"/>
          </w:tcPr>
          <w:p w:rsidR="00C21DDA" w:rsidRPr="0038408F" w:rsidDel="00C21DDA" w:rsidRDefault="00C21DDA" w:rsidP="0059184E">
            <w:pPr>
              <w:pStyle w:val="Tabletext"/>
            </w:pPr>
            <w:r w:rsidRPr="0038408F">
              <w:t>3808.59</w:t>
            </w:r>
          </w:p>
        </w:tc>
        <w:tc>
          <w:tcPr>
            <w:tcW w:w="4502" w:type="dxa"/>
          </w:tcPr>
          <w:p w:rsidR="00C21DDA" w:rsidRPr="0038408F" w:rsidDel="00C21DDA" w:rsidRDefault="005C1E99" w:rsidP="006A67C8">
            <w:pPr>
              <w:pStyle w:val="CTA--"/>
            </w:pPr>
            <w:r>
              <w:noBreakHyphen/>
            </w:r>
            <w:r>
              <w:noBreakHyphen/>
            </w:r>
            <w:r w:rsidR="00C21DDA" w:rsidRPr="0038408F">
              <w:t>Other:</w:t>
            </w:r>
          </w:p>
        </w:tc>
        <w:tc>
          <w:tcPr>
            <w:tcW w:w="1509" w:type="dxa"/>
          </w:tcPr>
          <w:p w:rsidR="00C21DDA" w:rsidRPr="0038408F" w:rsidDel="00C21DDA" w:rsidRDefault="00C21DDA" w:rsidP="00A1101E">
            <w:pPr>
              <w:pStyle w:val="Tabletext"/>
            </w:pPr>
          </w:p>
        </w:tc>
      </w:tr>
      <w:tr w:rsidR="00C21DDA" w:rsidRPr="0038408F" w:rsidDel="00C21DDA">
        <w:trPr>
          <w:cantSplit/>
        </w:trPr>
        <w:tc>
          <w:tcPr>
            <w:tcW w:w="1134" w:type="dxa"/>
          </w:tcPr>
          <w:p w:rsidR="00C21DDA" w:rsidRPr="0038408F" w:rsidDel="00C21DDA" w:rsidRDefault="00C21DDA" w:rsidP="0059184E">
            <w:pPr>
              <w:pStyle w:val="Tabletext"/>
            </w:pPr>
            <w:r w:rsidRPr="0038408F">
              <w:t>3808.59.10</w:t>
            </w:r>
          </w:p>
        </w:tc>
        <w:tc>
          <w:tcPr>
            <w:tcW w:w="4502" w:type="dxa"/>
          </w:tcPr>
          <w:p w:rsidR="00C21DDA" w:rsidRPr="0038408F" w:rsidRDefault="005C1E99" w:rsidP="00CE2247">
            <w:pPr>
              <w:pStyle w:val="CTA---"/>
            </w:pPr>
            <w:r>
              <w:noBreakHyphen/>
            </w:r>
            <w:r>
              <w:noBreakHyphen/>
            </w:r>
            <w:r>
              <w:noBreakHyphen/>
            </w:r>
            <w:r w:rsidR="00C21DDA" w:rsidRPr="0038408F">
              <w:t>Goods, as follows:</w:t>
            </w:r>
          </w:p>
          <w:p w:rsidR="00C21DDA" w:rsidRPr="0038408F" w:rsidRDefault="00C21DDA" w:rsidP="00CE2247">
            <w:pPr>
              <w:pStyle w:val="CTA3a"/>
            </w:pPr>
            <w:r w:rsidRPr="0038408F">
              <w:tab/>
              <w:t>(a)</w:t>
            </w:r>
            <w:r w:rsidRPr="0038408F">
              <w:tab/>
              <w:t>fly</w:t>
            </w:r>
            <w:r w:rsidR="005C1E99">
              <w:noBreakHyphen/>
            </w:r>
            <w:r w:rsidRPr="0038408F">
              <w:t>papers;</w:t>
            </w:r>
          </w:p>
          <w:p w:rsidR="00C21DDA" w:rsidRPr="0038408F" w:rsidDel="00C21DDA" w:rsidRDefault="00C21DDA" w:rsidP="006A67C8">
            <w:pPr>
              <w:pStyle w:val="CTA3a"/>
            </w:pPr>
            <w:r w:rsidRPr="0038408F">
              <w:tab/>
              <w:t>(b)</w:t>
            </w:r>
            <w:r w:rsidRPr="0038408F">
              <w:tab/>
              <w:t>mosquito spirals and coils</w:t>
            </w:r>
          </w:p>
        </w:tc>
        <w:tc>
          <w:tcPr>
            <w:tcW w:w="1509" w:type="dxa"/>
          </w:tcPr>
          <w:p w:rsidR="00C21DDA" w:rsidRPr="0038408F" w:rsidDel="00C21DDA" w:rsidRDefault="00C21DDA" w:rsidP="00A1101E">
            <w:pPr>
              <w:pStyle w:val="Tabletext"/>
            </w:pPr>
            <w:r w:rsidRPr="0038408F">
              <w:t>Free</w:t>
            </w:r>
          </w:p>
        </w:tc>
      </w:tr>
      <w:tr w:rsidR="00C21DDA" w:rsidRPr="0038408F" w:rsidDel="00C21DDA">
        <w:trPr>
          <w:cantSplit/>
        </w:trPr>
        <w:tc>
          <w:tcPr>
            <w:tcW w:w="1134" w:type="dxa"/>
          </w:tcPr>
          <w:p w:rsidR="00C21DDA" w:rsidRPr="0038408F" w:rsidDel="00C21DDA" w:rsidRDefault="00C21DDA" w:rsidP="0059184E">
            <w:pPr>
              <w:pStyle w:val="Tabletext"/>
            </w:pPr>
            <w:r w:rsidRPr="0038408F">
              <w:t>3808.59.90</w:t>
            </w:r>
          </w:p>
        </w:tc>
        <w:tc>
          <w:tcPr>
            <w:tcW w:w="4502" w:type="dxa"/>
          </w:tcPr>
          <w:p w:rsidR="00C21DDA" w:rsidRPr="0038408F" w:rsidDel="00C21DDA" w:rsidRDefault="005C1E99" w:rsidP="0052755B">
            <w:pPr>
              <w:pStyle w:val="CTA---"/>
            </w:pPr>
            <w:r>
              <w:noBreakHyphen/>
            </w:r>
            <w:r>
              <w:noBreakHyphen/>
            </w:r>
            <w:r>
              <w:noBreakHyphen/>
            </w:r>
            <w:r w:rsidR="00C21DDA" w:rsidRPr="0038408F">
              <w:t>Other</w:t>
            </w:r>
          </w:p>
        </w:tc>
        <w:tc>
          <w:tcPr>
            <w:tcW w:w="1509" w:type="dxa"/>
          </w:tcPr>
          <w:p w:rsidR="00C21DDA" w:rsidRPr="0038408F" w:rsidDel="00C21DDA" w:rsidRDefault="00C21DDA" w:rsidP="00A1101E">
            <w:pPr>
              <w:pStyle w:val="Tabletext"/>
            </w:pPr>
            <w:r w:rsidRPr="0038408F">
              <w:t>5%</w:t>
            </w:r>
          </w:p>
        </w:tc>
      </w:tr>
      <w:tr w:rsidR="00C21DDA" w:rsidRPr="0038408F" w:rsidDel="00C21DDA">
        <w:trPr>
          <w:cantSplit/>
        </w:trPr>
        <w:tc>
          <w:tcPr>
            <w:tcW w:w="1134" w:type="dxa"/>
          </w:tcPr>
          <w:p w:rsidR="00C21DDA" w:rsidRPr="0038408F" w:rsidDel="00C21DDA" w:rsidRDefault="00C21DDA" w:rsidP="0059184E">
            <w:pPr>
              <w:pStyle w:val="Tabletext"/>
            </w:pPr>
            <w:r w:rsidRPr="0038408F">
              <w:t>3808.6</w:t>
            </w:r>
          </w:p>
        </w:tc>
        <w:tc>
          <w:tcPr>
            <w:tcW w:w="4502" w:type="dxa"/>
          </w:tcPr>
          <w:p w:rsidR="00C21DDA" w:rsidRPr="0038408F" w:rsidDel="00C21DDA" w:rsidRDefault="005C1E99" w:rsidP="006A67C8">
            <w:pPr>
              <w:pStyle w:val="CTA-"/>
            </w:pPr>
            <w:r>
              <w:noBreakHyphen/>
            </w:r>
            <w:r w:rsidR="00C21DDA" w:rsidRPr="0038408F">
              <w:t>Goods specified in Subheading Note 2 to this Chapter:</w:t>
            </w:r>
          </w:p>
        </w:tc>
        <w:tc>
          <w:tcPr>
            <w:tcW w:w="1509" w:type="dxa"/>
          </w:tcPr>
          <w:p w:rsidR="00C21DDA" w:rsidRPr="0038408F" w:rsidDel="00C21DDA" w:rsidRDefault="00C21DDA" w:rsidP="00A1101E">
            <w:pPr>
              <w:pStyle w:val="Tabletext"/>
            </w:pPr>
          </w:p>
        </w:tc>
      </w:tr>
      <w:tr w:rsidR="00C21DDA" w:rsidRPr="0038408F" w:rsidDel="00C21DDA">
        <w:trPr>
          <w:cantSplit/>
        </w:trPr>
        <w:tc>
          <w:tcPr>
            <w:tcW w:w="1134" w:type="dxa"/>
          </w:tcPr>
          <w:p w:rsidR="00C21DDA" w:rsidRPr="0038408F" w:rsidDel="00C21DDA" w:rsidRDefault="00C21DDA" w:rsidP="0059184E">
            <w:pPr>
              <w:pStyle w:val="Tabletext"/>
            </w:pPr>
            <w:r w:rsidRPr="0038408F">
              <w:t>3808.61</w:t>
            </w:r>
          </w:p>
        </w:tc>
        <w:tc>
          <w:tcPr>
            <w:tcW w:w="4502" w:type="dxa"/>
          </w:tcPr>
          <w:p w:rsidR="00C21DDA" w:rsidRPr="0038408F" w:rsidDel="00C21DDA" w:rsidRDefault="005C1E99" w:rsidP="006A67C8">
            <w:pPr>
              <w:pStyle w:val="CTA--"/>
            </w:pPr>
            <w:r>
              <w:noBreakHyphen/>
            </w:r>
            <w:r>
              <w:noBreakHyphen/>
            </w:r>
            <w:r w:rsidR="00C21DDA" w:rsidRPr="0038408F">
              <w:t>In packings of a net weight content not exceeding 300 g:</w:t>
            </w:r>
          </w:p>
        </w:tc>
        <w:tc>
          <w:tcPr>
            <w:tcW w:w="1509" w:type="dxa"/>
          </w:tcPr>
          <w:p w:rsidR="00C21DDA" w:rsidRPr="0038408F" w:rsidDel="00C21DDA" w:rsidRDefault="00C21DDA" w:rsidP="00A1101E">
            <w:pPr>
              <w:pStyle w:val="Tabletext"/>
            </w:pPr>
          </w:p>
        </w:tc>
      </w:tr>
      <w:tr w:rsidR="00C21DDA" w:rsidRPr="0038408F" w:rsidDel="00C21DDA">
        <w:trPr>
          <w:cantSplit/>
        </w:trPr>
        <w:tc>
          <w:tcPr>
            <w:tcW w:w="1134" w:type="dxa"/>
          </w:tcPr>
          <w:p w:rsidR="00C21DDA" w:rsidRPr="0038408F" w:rsidDel="00C21DDA" w:rsidRDefault="00C21DDA" w:rsidP="0059184E">
            <w:pPr>
              <w:pStyle w:val="Tabletext"/>
            </w:pPr>
            <w:r w:rsidRPr="0038408F">
              <w:t>3808.61.10</w:t>
            </w:r>
          </w:p>
        </w:tc>
        <w:tc>
          <w:tcPr>
            <w:tcW w:w="4502" w:type="dxa"/>
          </w:tcPr>
          <w:p w:rsidR="00C21DDA" w:rsidRPr="0038408F" w:rsidRDefault="005C1E99" w:rsidP="00CE2247">
            <w:pPr>
              <w:pStyle w:val="CTA---"/>
            </w:pPr>
            <w:r>
              <w:noBreakHyphen/>
            </w:r>
            <w:r>
              <w:noBreakHyphen/>
            </w:r>
            <w:r>
              <w:noBreakHyphen/>
            </w:r>
            <w:r w:rsidR="00C21DDA" w:rsidRPr="0038408F">
              <w:t>Goods, as follows:</w:t>
            </w:r>
          </w:p>
          <w:p w:rsidR="00C21DDA" w:rsidRPr="0038408F" w:rsidRDefault="00C21DDA" w:rsidP="00CE2247">
            <w:pPr>
              <w:pStyle w:val="CTA3a"/>
            </w:pPr>
            <w:r w:rsidRPr="0038408F">
              <w:tab/>
              <w:t>(a)</w:t>
            </w:r>
            <w:r w:rsidRPr="0038408F">
              <w:tab/>
              <w:t>fly</w:t>
            </w:r>
            <w:r w:rsidR="005C1E99">
              <w:noBreakHyphen/>
            </w:r>
            <w:r w:rsidRPr="0038408F">
              <w:t>papers;</w:t>
            </w:r>
          </w:p>
          <w:p w:rsidR="00C21DDA" w:rsidRPr="0038408F" w:rsidDel="00C21DDA" w:rsidRDefault="00C21DDA" w:rsidP="006A67C8">
            <w:pPr>
              <w:pStyle w:val="CTA3a"/>
            </w:pPr>
            <w:r w:rsidRPr="0038408F">
              <w:tab/>
              <w:t>(b)</w:t>
            </w:r>
            <w:r w:rsidRPr="0038408F">
              <w:tab/>
              <w:t>mosquito spirals and coils</w:t>
            </w:r>
          </w:p>
        </w:tc>
        <w:tc>
          <w:tcPr>
            <w:tcW w:w="1509" w:type="dxa"/>
          </w:tcPr>
          <w:p w:rsidR="00C21DDA" w:rsidRPr="0038408F" w:rsidDel="00C21DDA" w:rsidRDefault="00C21DDA" w:rsidP="00A1101E">
            <w:pPr>
              <w:pStyle w:val="Tabletext"/>
            </w:pPr>
            <w:r w:rsidRPr="0038408F">
              <w:t>Free</w:t>
            </w:r>
          </w:p>
        </w:tc>
      </w:tr>
      <w:tr w:rsidR="00C21DDA" w:rsidRPr="0038408F" w:rsidDel="00C21DDA">
        <w:trPr>
          <w:cantSplit/>
        </w:trPr>
        <w:tc>
          <w:tcPr>
            <w:tcW w:w="1134" w:type="dxa"/>
          </w:tcPr>
          <w:p w:rsidR="00C21DDA" w:rsidRPr="0038408F" w:rsidDel="00C21DDA" w:rsidRDefault="00C21DDA" w:rsidP="0059184E">
            <w:pPr>
              <w:pStyle w:val="Tabletext"/>
            </w:pPr>
            <w:r w:rsidRPr="0038408F">
              <w:t>3808.61.90</w:t>
            </w:r>
          </w:p>
        </w:tc>
        <w:tc>
          <w:tcPr>
            <w:tcW w:w="4502" w:type="dxa"/>
          </w:tcPr>
          <w:p w:rsidR="00C21DDA" w:rsidRPr="0038408F" w:rsidDel="00C21DDA" w:rsidRDefault="005C1E99" w:rsidP="0052755B">
            <w:pPr>
              <w:pStyle w:val="CTA---"/>
            </w:pPr>
            <w:r>
              <w:noBreakHyphen/>
            </w:r>
            <w:r>
              <w:noBreakHyphen/>
            </w:r>
            <w:r>
              <w:noBreakHyphen/>
            </w:r>
            <w:r w:rsidR="00C21DDA" w:rsidRPr="0038408F">
              <w:t>Other</w:t>
            </w:r>
          </w:p>
        </w:tc>
        <w:tc>
          <w:tcPr>
            <w:tcW w:w="1509" w:type="dxa"/>
          </w:tcPr>
          <w:p w:rsidR="00C21DDA" w:rsidRPr="0038408F" w:rsidDel="00C21DDA" w:rsidRDefault="00C21DDA" w:rsidP="00A1101E">
            <w:pPr>
              <w:pStyle w:val="Tabletext"/>
            </w:pPr>
            <w:r w:rsidRPr="0038408F">
              <w:t>5%</w:t>
            </w:r>
          </w:p>
        </w:tc>
      </w:tr>
      <w:tr w:rsidR="00C21DDA" w:rsidRPr="0038408F" w:rsidDel="00C21DDA">
        <w:trPr>
          <w:cantSplit/>
        </w:trPr>
        <w:tc>
          <w:tcPr>
            <w:tcW w:w="1134" w:type="dxa"/>
          </w:tcPr>
          <w:p w:rsidR="00C21DDA" w:rsidRPr="0038408F" w:rsidDel="00C21DDA" w:rsidRDefault="00C21DDA" w:rsidP="0059184E">
            <w:pPr>
              <w:pStyle w:val="Tabletext"/>
            </w:pPr>
            <w:r w:rsidRPr="0038408F">
              <w:t>3808.62</w:t>
            </w:r>
          </w:p>
        </w:tc>
        <w:tc>
          <w:tcPr>
            <w:tcW w:w="4502" w:type="dxa"/>
          </w:tcPr>
          <w:p w:rsidR="00C21DDA" w:rsidRPr="0038408F" w:rsidDel="00C21DDA" w:rsidRDefault="005C1E99" w:rsidP="006A67C8">
            <w:pPr>
              <w:pStyle w:val="CTA--"/>
            </w:pPr>
            <w:r>
              <w:noBreakHyphen/>
            </w:r>
            <w:r>
              <w:noBreakHyphen/>
            </w:r>
            <w:r w:rsidR="00C21DDA" w:rsidRPr="0038408F">
              <w:t>In packings of a net weight content exceeding 300 g but not exceeding 7.5 kg:</w:t>
            </w:r>
          </w:p>
        </w:tc>
        <w:tc>
          <w:tcPr>
            <w:tcW w:w="1509" w:type="dxa"/>
          </w:tcPr>
          <w:p w:rsidR="00C21DDA" w:rsidRPr="0038408F" w:rsidDel="00C21DDA" w:rsidRDefault="00C21DDA" w:rsidP="00A1101E">
            <w:pPr>
              <w:pStyle w:val="Tabletext"/>
            </w:pPr>
          </w:p>
        </w:tc>
      </w:tr>
      <w:tr w:rsidR="00C21DDA" w:rsidRPr="0038408F" w:rsidDel="00C21DDA">
        <w:trPr>
          <w:cantSplit/>
        </w:trPr>
        <w:tc>
          <w:tcPr>
            <w:tcW w:w="1134" w:type="dxa"/>
          </w:tcPr>
          <w:p w:rsidR="00C21DDA" w:rsidRPr="0038408F" w:rsidDel="00C21DDA" w:rsidRDefault="00C21DDA" w:rsidP="0059184E">
            <w:pPr>
              <w:pStyle w:val="Tabletext"/>
            </w:pPr>
            <w:r w:rsidRPr="0038408F">
              <w:t>3808.62.10</w:t>
            </w:r>
          </w:p>
        </w:tc>
        <w:tc>
          <w:tcPr>
            <w:tcW w:w="4502" w:type="dxa"/>
          </w:tcPr>
          <w:p w:rsidR="00C21DDA" w:rsidRPr="0038408F" w:rsidRDefault="005C1E99" w:rsidP="00CE2247">
            <w:pPr>
              <w:pStyle w:val="CTA---"/>
            </w:pPr>
            <w:r>
              <w:noBreakHyphen/>
            </w:r>
            <w:r>
              <w:noBreakHyphen/>
            </w:r>
            <w:r>
              <w:noBreakHyphen/>
            </w:r>
            <w:r w:rsidR="00C21DDA" w:rsidRPr="0038408F">
              <w:t>Goods, as follows:</w:t>
            </w:r>
          </w:p>
          <w:p w:rsidR="00C21DDA" w:rsidRPr="0038408F" w:rsidRDefault="00C21DDA" w:rsidP="00CE2247">
            <w:pPr>
              <w:pStyle w:val="CTA3a"/>
            </w:pPr>
            <w:r w:rsidRPr="0038408F">
              <w:tab/>
              <w:t>(a)</w:t>
            </w:r>
            <w:r w:rsidRPr="0038408F">
              <w:tab/>
              <w:t>fly</w:t>
            </w:r>
            <w:r w:rsidR="005C1E99">
              <w:noBreakHyphen/>
            </w:r>
            <w:r w:rsidRPr="0038408F">
              <w:t>papers;</w:t>
            </w:r>
          </w:p>
          <w:p w:rsidR="00C21DDA" w:rsidRPr="0038408F" w:rsidDel="00C21DDA" w:rsidRDefault="00C21DDA" w:rsidP="006A67C8">
            <w:pPr>
              <w:pStyle w:val="CTA3a"/>
            </w:pPr>
            <w:r w:rsidRPr="0038408F">
              <w:tab/>
              <w:t>(b)</w:t>
            </w:r>
            <w:r w:rsidRPr="0038408F">
              <w:tab/>
              <w:t>mosquito spirals and coils</w:t>
            </w:r>
          </w:p>
        </w:tc>
        <w:tc>
          <w:tcPr>
            <w:tcW w:w="1509" w:type="dxa"/>
          </w:tcPr>
          <w:p w:rsidR="00C21DDA" w:rsidRPr="0038408F" w:rsidDel="00C21DDA" w:rsidRDefault="00C21DDA" w:rsidP="00A1101E">
            <w:pPr>
              <w:pStyle w:val="Tabletext"/>
            </w:pPr>
            <w:r w:rsidRPr="0038408F">
              <w:t>Free</w:t>
            </w:r>
          </w:p>
        </w:tc>
      </w:tr>
      <w:tr w:rsidR="00C21DDA" w:rsidRPr="0038408F" w:rsidDel="00C21DDA">
        <w:trPr>
          <w:cantSplit/>
        </w:trPr>
        <w:tc>
          <w:tcPr>
            <w:tcW w:w="1134" w:type="dxa"/>
          </w:tcPr>
          <w:p w:rsidR="00C21DDA" w:rsidRPr="0038408F" w:rsidDel="00C21DDA" w:rsidRDefault="00C21DDA" w:rsidP="0059184E">
            <w:pPr>
              <w:pStyle w:val="Tabletext"/>
            </w:pPr>
            <w:r w:rsidRPr="0038408F">
              <w:t>3808.62.90</w:t>
            </w:r>
          </w:p>
        </w:tc>
        <w:tc>
          <w:tcPr>
            <w:tcW w:w="4502" w:type="dxa"/>
          </w:tcPr>
          <w:p w:rsidR="00C21DDA" w:rsidRPr="0038408F" w:rsidDel="00C21DDA" w:rsidRDefault="005C1E99" w:rsidP="0052755B">
            <w:pPr>
              <w:pStyle w:val="CTA---"/>
            </w:pPr>
            <w:r>
              <w:noBreakHyphen/>
            </w:r>
            <w:r>
              <w:noBreakHyphen/>
            </w:r>
            <w:r>
              <w:noBreakHyphen/>
            </w:r>
            <w:r w:rsidR="00C21DDA" w:rsidRPr="0038408F">
              <w:t>Other</w:t>
            </w:r>
          </w:p>
        </w:tc>
        <w:tc>
          <w:tcPr>
            <w:tcW w:w="1509" w:type="dxa"/>
          </w:tcPr>
          <w:p w:rsidR="00C21DDA" w:rsidRPr="0038408F" w:rsidDel="00C21DDA" w:rsidRDefault="00C21DDA" w:rsidP="00A1101E">
            <w:pPr>
              <w:pStyle w:val="Tabletext"/>
            </w:pPr>
            <w:r w:rsidRPr="0038408F">
              <w:t>5%</w:t>
            </w:r>
          </w:p>
        </w:tc>
      </w:tr>
      <w:tr w:rsidR="00C21DDA" w:rsidRPr="0038408F" w:rsidDel="00C21DDA">
        <w:trPr>
          <w:cantSplit/>
        </w:trPr>
        <w:tc>
          <w:tcPr>
            <w:tcW w:w="1134" w:type="dxa"/>
          </w:tcPr>
          <w:p w:rsidR="00C21DDA" w:rsidRPr="0038408F" w:rsidDel="00C21DDA" w:rsidRDefault="00C21DDA" w:rsidP="0059184E">
            <w:pPr>
              <w:pStyle w:val="Tabletext"/>
            </w:pPr>
            <w:r w:rsidRPr="0038408F">
              <w:t>3808.69</w:t>
            </w:r>
          </w:p>
        </w:tc>
        <w:tc>
          <w:tcPr>
            <w:tcW w:w="4502" w:type="dxa"/>
          </w:tcPr>
          <w:p w:rsidR="00C21DDA" w:rsidRPr="0038408F" w:rsidDel="00C21DDA" w:rsidRDefault="005C1E99" w:rsidP="006A67C8">
            <w:pPr>
              <w:pStyle w:val="CTA--"/>
            </w:pPr>
            <w:r>
              <w:noBreakHyphen/>
            </w:r>
            <w:r>
              <w:noBreakHyphen/>
            </w:r>
            <w:r w:rsidR="00C21DDA" w:rsidRPr="0038408F">
              <w:t>Other:</w:t>
            </w:r>
          </w:p>
        </w:tc>
        <w:tc>
          <w:tcPr>
            <w:tcW w:w="1509" w:type="dxa"/>
          </w:tcPr>
          <w:p w:rsidR="00C21DDA" w:rsidRPr="0038408F" w:rsidDel="00C21DDA" w:rsidRDefault="00C21DDA" w:rsidP="00A1101E">
            <w:pPr>
              <w:pStyle w:val="Tabletext"/>
            </w:pPr>
          </w:p>
        </w:tc>
      </w:tr>
      <w:tr w:rsidR="00C21DDA" w:rsidRPr="0038408F" w:rsidDel="00C21DDA">
        <w:trPr>
          <w:cantSplit/>
        </w:trPr>
        <w:tc>
          <w:tcPr>
            <w:tcW w:w="1134" w:type="dxa"/>
          </w:tcPr>
          <w:p w:rsidR="00C21DDA" w:rsidRPr="0038408F" w:rsidDel="00C21DDA" w:rsidRDefault="00C21DDA" w:rsidP="0059184E">
            <w:pPr>
              <w:pStyle w:val="Tabletext"/>
            </w:pPr>
            <w:r w:rsidRPr="0038408F">
              <w:t>3808.69.10</w:t>
            </w:r>
          </w:p>
        </w:tc>
        <w:tc>
          <w:tcPr>
            <w:tcW w:w="4502" w:type="dxa"/>
          </w:tcPr>
          <w:p w:rsidR="00C21DDA" w:rsidRPr="0038408F" w:rsidRDefault="005C1E99" w:rsidP="00CE2247">
            <w:pPr>
              <w:pStyle w:val="CTA---"/>
            </w:pPr>
            <w:r>
              <w:noBreakHyphen/>
            </w:r>
            <w:r>
              <w:noBreakHyphen/>
            </w:r>
            <w:r>
              <w:noBreakHyphen/>
            </w:r>
            <w:r w:rsidR="00C21DDA" w:rsidRPr="0038408F">
              <w:t>Goods, as follows:</w:t>
            </w:r>
          </w:p>
          <w:p w:rsidR="00C21DDA" w:rsidRPr="0038408F" w:rsidRDefault="00C21DDA" w:rsidP="00CE2247">
            <w:pPr>
              <w:pStyle w:val="CTA3a"/>
            </w:pPr>
            <w:r w:rsidRPr="0038408F">
              <w:tab/>
              <w:t>(a)</w:t>
            </w:r>
            <w:r w:rsidRPr="0038408F">
              <w:tab/>
              <w:t>fly</w:t>
            </w:r>
            <w:r w:rsidR="005C1E99">
              <w:noBreakHyphen/>
            </w:r>
            <w:r w:rsidRPr="0038408F">
              <w:t>papers;</w:t>
            </w:r>
          </w:p>
          <w:p w:rsidR="00C21DDA" w:rsidRPr="0038408F" w:rsidDel="00C21DDA" w:rsidRDefault="00C21DDA" w:rsidP="006A67C8">
            <w:pPr>
              <w:pStyle w:val="CTA3a"/>
            </w:pPr>
            <w:r w:rsidRPr="0038408F">
              <w:tab/>
              <w:t>(b)</w:t>
            </w:r>
            <w:r w:rsidRPr="0038408F">
              <w:tab/>
              <w:t>mosquito spirals and coils</w:t>
            </w:r>
          </w:p>
        </w:tc>
        <w:tc>
          <w:tcPr>
            <w:tcW w:w="1509" w:type="dxa"/>
          </w:tcPr>
          <w:p w:rsidR="00C21DDA" w:rsidRPr="0038408F" w:rsidDel="00C21DDA" w:rsidRDefault="00C21DDA" w:rsidP="00A1101E">
            <w:pPr>
              <w:pStyle w:val="Tabletext"/>
            </w:pPr>
            <w:r w:rsidRPr="0038408F">
              <w:t>Free</w:t>
            </w:r>
          </w:p>
        </w:tc>
      </w:tr>
      <w:tr w:rsidR="00C21DDA" w:rsidRPr="0038408F" w:rsidDel="00C21DDA">
        <w:trPr>
          <w:cantSplit/>
        </w:trPr>
        <w:tc>
          <w:tcPr>
            <w:tcW w:w="1134" w:type="dxa"/>
          </w:tcPr>
          <w:p w:rsidR="00C21DDA" w:rsidRPr="0038408F" w:rsidDel="00C21DDA" w:rsidRDefault="00C21DDA" w:rsidP="0059184E">
            <w:pPr>
              <w:pStyle w:val="Tabletext"/>
            </w:pPr>
            <w:r w:rsidRPr="0038408F">
              <w:t>3808.69.90</w:t>
            </w:r>
          </w:p>
        </w:tc>
        <w:tc>
          <w:tcPr>
            <w:tcW w:w="4502" w:type="dxa"/>
          </w:tcPr>
          <w:p w:rsidR="00C21DDA" w:rsidRPr="0038408F" w:rsidDel="00C21DDA" w:rsidRDefault="005C1E99" w:rsidP="0052755B">
            <w:pPr>
              <w:pStyle w:val="CTA---"/>
            </w:pPr>
            <w:r>
              <w:noBreakHyphen/>
            </w:r>
            <w:r>
              <w:noBreakHyphen/>
            </w:r>
            <w:r>
              <w:noBreakHyphen/>
            </w:r>
            <w:r w:rsidR="00C21DDA" w:rsidRPr="0038408F">
              <w:t>Other</w:t>
            </w:r>
          </w:p>
        </w:tc>
        <w:tc>
          <w:tcPr>
            <w:tcW w:w="1509" w:type="dxa"/>
          </w:tcPr>
          <w:p w:rsidR="00C21DDA" w:rsidRPr="0038408F" w:rsidDel="00C21DDA" w:rsidRDefault="00C21DDA" w:rsidP="00A1101E">
            <w:pPr>
              <w:pStyle w:val="Tabletext"/>
            </w:pPr>
            <w:r w:rsidRPr="0038408F">
              <w:t>5%</w:t>
            </w:r>
          </w:p>
        </w:tc>
      </w:tr>
      <w:tr w:rsidR="00C21DDA" w:rsidRPr="0038408F" w:rsidDel="0052755B">
        <w:trPr>
          <w:cantSplit/>
        </w:trPr>
        <w:tc>
          <w:tcPr>
            <w:tcW w:w="1134" w:type="dxa"/>
          </w:tcPr>
          <w:p w:rsidR="00C21DDA" w:rsidRPr="0038408F" w:rsidDel="0052755B" w:rsidRDefault="00C21DDA" w:rsidP="0059184E">
            <w:pPr>
              <w:pStyle w:val="Tabletext"/>
            </w:pPr>
            <w:r w:rsidRPr="0038408F">
              <w:t>3808.9</w:t>
            </w:r>
          </w:p>
        </w:tc>
        <w:tc>
          <w:tcPr>
            <w:tcW w:w="4502" w:type="dxa"/>
          </w:tcPr>
          <w:p w:rsidR="00C21DDA" w:rsidRPr="0038408F" w:rsidDel="0052755B" w:rsidRDefault="005C1E99" w:rsidP="0052755B">
            <w:pPr>
              <w:pStyle w:val="CTA-"/>
            </w:pPr>
            <w:r>
              <w:noBreakHyphen/>
            </w:r>
            <w:r w:rsidR="00C21DDA" w:rsidRPr="0038408F">
              <w:t>Other:</w:t>
            </w:r>
          </w:p>
        </w:tc>
        <w:tc>
          <w:tcPr>
            <w:tcW w:w="1509" w:type="dxa"/>
          </w:tcPr>
          <w:p w:rsidR="00C21DDA" w:rsidRPr="0038408F" w:rsidDel="0052755B" w:rsidRDefault="00C21DDA" w:rsidP="00A1101E">
            <w:pPr>
              <w:pStyle w:val="Tabletext"/>
            </w:pPr>
          </w:p>
        </w:tc>
      </w:tr>
      <w:tr w:rsidR="00C21DDA" w:rsidRPr="0038408F" w:rsidDel="0052755B">
        <w:trPr>
          <w:cantSplit/>
        </w:trPr>
        <w:tc>
          <w:tcPr>
            <w:tcW w:w="1134" w:type="dxa"/>
          </w:tcPr>
          <w:p w:rsidR="00C21DDA" w:rsidRPr="0038408F" w:rsidDel="0052755B" w:rsidRDefault="00C21DDA" w:rsidP="0059184E">
            <w:pPr>
              <w:pStyle w:val="Tabletext"/>
            </w:pPr>
            <w:r w:rsidRPr="0038408F">
              <w:t>3808.91</w:t>
            </w:r>
          </w:p>
        </w:tc>
        <w:tc>
          <w:tcPr>
            <w:tcW w:w="4502" w:type="dxa"/>
          </w:tcPr>
          <w:p w:rsidR="00C21DDA" w:rsidRPr="0038408F" w:rsidDel="0052755B" w:rsidRDefault="005C1E99" w:rsidP="0052755B">
            <w:pPr>
              <w:pStyle w:val="CTA--"/>
            </w:pPr>
            <w:r>
              <w:noBreakHyphen/>
            </w:r>
            <w:r>
              <w:noBreakHyphen/>
            </w:r>
            <w:r w:rsidR="00C21DDA" w:rsidRPr="0038408F">
              <w:t>Insecticides:</w:t>
            </w:r>
          </w:p>
        </w:tc>
        <w:tc>
          <w:tcPr>
            <w:tcW w:w="1509" w:type="dxa"/>
          </w:tcPr>
          <w:p w:rsidR="00C21DDA" w:rsidRPr="0038408F" w:rsidDel="0052755B" w:rsidRDefault="00C21DDA" w:rsidP="00A1101E">
            <w:pPr>
              <w:pStyle w:val="Tabletext"/>
            </w:pPr>
          </w:p>
        </w:tc>
      </w:tr>
      <w:tr w:rsidR="00C21DDA" w:rsidRPr="0038408F" w:rsidDel="0052755B">
        <w:trPr>
          <w:cantSplit/>
        </w:trPr>
        <w:tc>
          <w:tcPr>
            <w:tcW w:w="1134" w:type="dxa"/>
          </w:tcPr>
          <w:p w:rsidR="00C21DDA" w:rsidRPr="0038408F" w:rsidDel="0052755B" w:rsidRDefault="00C21DDA" w:rsidP="0059184E">
            <w:pPr>
              <w:pStyle w:val="Tabletext"/>
            </w:pPr>
            <w:r w:rsidRPr="0038408F">
              <w:t>3808.91.10</w:t>
            </w:r>
          </w:p>
        </w:tc>
        <w:tc>
          <w:tcPr>
            <w:tcW w:w="4502" w:type="dxa"/>
          </w:tcPr>
          <w:p w:rsidR="00C21DDA" w:rsidRPr="0038408F" w:rsidRDefault="005C1E99" w:rsidP="0011650E">
            <w:pPr>
              <w:pStyle w:val="CTA---"/>
            </w:pPr>
            <w:r>
              <w:noBreakHyphen/>
            </w:r>
            <w:r>
              <w:noBreakHyphen/>
            </w:r>
            <w:r>
              <w:noBreakHyphen/>
            </w:r>
            <w:r w:rsidR="00C21DDA" w:rsidRPr="0038408F">
              <w:t>Goods, other than goods specified in Subheading Note 1 or 2 to this Chapter, as follows:</w:t>
            </w:r>
          </w:p>
          <w:p w:rsidR="00C21DDA" w:rsidRPr="0038408F" w:rsidRDefault="00C21DDA" w:rsidP="00E022EE">
            <w:pPr>
              <w:pStyle w:val="CTA3a"/>
            </w:pPr>
            <w:r w:rsidRPr="0038408F">
              <w:tab/>
              <w:t>(a)</w:t>
            </w:r>
            <w:r w:rsidRPr="0038408F">
              <w:tab/>
              <w:t>camphor;</w:t>
            </w:r>
          </w:p>
          <w:p w:rsidR="00C21DDA" w:rsidRPr="0038408F" w:rsidRDefault="00C21DDA" w:rsidP="00E022EE">
            <w:pPr>
              <w:pStyle w:val="CTA3a"/>
            </w:pPr>
            <w:r w:rsidRPr="0038408F">
              <w:tab/>
              <w:t>(b)</w:t>
            </w:r>
            <w:r w:rsidRPr="0038408F">
              <w:tab/>
              <w:t>fly</w:t>
            </w:r>
            <w:r w:rsidR="005C1E99">
              <w:noBreakHyphen/>
            </w:r>
            <w:r w:rsidRPr="0038408F">
              <w:t>papers;</w:t>
            </w:r>
          </w:p>
          <w:p w:rsidR="00C21DDA" w:rsidRPr="0038408F" w:rsidDel="0052755B" w:rsidRDefault="00C21DDA" w:rsidP="00E022EE">
            <w:pPr>
              <w:pStyle w:val="CTA3a"/>
            </w:pPr>
            <w:r w:rsidRPr="0038408F">
              <w:tab/>
              <w:t>(c)</w:t>
            </w:r>
            <w:r w:rsidRPr="0038408F">
              <w:tab/>
              <w:t>mosquito spirals and coils</w:t>
            </w:r>
          </w:p>
        </w:tc>
        <w:tc>
          <w:tcPr>
            <w:tcW w:w="1509" w:type="dxa"/>
          </w:tcPr>
          <w:p w:rsidR="00C21DDA" w:rsidRPr="0038408F" w:rsidDel="0052755B" w:rsidRDefault="00C21DDA" w:rsidP="00A1101E">
            <w:pPr>
              <w:pStyle w:val="Tabletext"/>
            </w:pPr>
            <w:r w:rsidRPr="0038408F">
              <w:t>Free</w:t>
            </w:r>
          </w:p>
        </w:tc>
      </w:tr>
      <w:tr w:rsidR="00C21DDA" w:rsidRPr="0038408F" w:rsidDel="0052755B">
        <w:trPr>
          <w:cantSplit/>
        </w:trPr>
        <w:tc>
          <w:tcPr>
            <w:tcW w:w="1134" w:type="dxa"/>
          </w:tcPr>
          <w:p w:rsidR="00C21DDA" w:rsidRPr="0038408F" w:rsidDel="0052755B" w:rsidRDefault="00C21DDA" w:rsidP="0059184E">
            <w:pPr>
              <w:pStyle w:val="Tabletext"/>
            </w:pPr>
            <w:r w:rsidRPr="0038408F">
              <w:t>3808.91.90</w:t>
            </w:r>
          </w:p>
        </w:tc>
        <w:tc>
          <w:tcPr>
            <w:tcW w:w="4502" w:type="dxa"/>
          </w:tcPr>
          <w:p w:rsidR="00C21DDA" w:rsidRPr="0038408F" w:rsidDel="0052755B" w:rsidRDefault="005C1E99" w:rsidP="0052755B">
            <w:pPr>
              <w:pStyle w:val="CTA---"/>
            </w:pPr>
            <w:r>
              <w:noBreakHyphen/>
            </w:r>
            <w:r>
              <w:noBreakHyphen/>
            </w:r>
            <w:r>
              <w:noBreakHyphen/>
            </w:r>
            <w:r w:rsidR="00C21DDA" w:rsidRPr="0038408F">
              <w:t>Other</w:t>
            </w:r>
          </w:p>
        </w:tc>
        <w:tc>
          <w:tcPr>
            <w:tcW w:w="1509" w:type="dxa"/>
          </w:tcPr>
          <w:p w:rsidR="00C21DDA" w:rsidRPr="0038408F" w:rsidDel="0052755B" w:rsidRDefault="00C21DDA" w:rsidP="00A1101E">
            <w:pPr>
              <w:pStyle w:val="Tabletext"/>
            </w:pPr>
            <w:r w:rsidRPr="0038408F">
              <w:t>5%</w:t>
            </w:r>
          </w:p>
        </w:tc>
      </w:tr>
      <w:tr w:rsidR="00C21DDA" w:rsidRPr="0038408F" w:rsidDel="0052755B">
        <w:trPr>
          <w:cantSplit/>
        </w:trPr>
        <w:tc>
          <w:tcPr>
            <w:tcW w:w="1134" w:type="dxa"/>
          </w:tcPr>
          <w:p w:rsidR="00C21DDA" w:rsidRPr="0038408F" w:rsidDel="0052755B" w:rsidRDefault="00C21DDA" w:rsidP="0059184E">
            <w:pPr>
              <w:pStyle w:val="Tabletext"/>
            </w:pPr>
            <w:r w:rsidRPr="0038408F">
              <w:t>3808.92.00</w:t>
            </w:r>
          </w:p>
        </w:tc>
        <w:tc>
          <w:tcPr>
            <w:tcW w:w="4502" w:type="dxa"/>
          </w:tcPr>
          <w:p w:rsidR="00C21DDA" w:rsidRPr="0038408F" w:rsidDel="0052755B" w:rsidRDefault="005C1E99" w:rsidP="0052755B">
            <w:pPr>
              <w:pStyle w:val="CTA--"/>
            </w:pPr>
            <w:r>
              <w:noBreakHyphen/>
            </w:r>
            <w:r>
              <w:noBreakHyphen/>
            </w:r>
            <w:r w:rsidR="00C21DDA" w:rsidRPr="0038408F">
              <w:t>Fungicides</w:t>
            </w:r>
          </w:p>
        </w:tc>
        <w:tc>
          <w:tcPr>
            <w:tcW w:w="1509" w:type="dxa"/>
          </w:tcPr>
          <w:p w:rsidR="00C21DDA" w:rsidRPr="0038408F" w:rsidDel="0052755B" w:rsidRDefault="00C21DDA" w:rsidP="00A1101E">
            <w:pPr>
              <w:pStyle w:val="Tabletext"/>
            </w:pPr>
            <w:r w:rsidRPr="0038408F">
              <w:t>5%</w:t>
            </w:r>
          </w:p>
        </w:tc>
      </w:tr>
      <w:tr w:rsidR="00E31760" w:rsidRPr="0038408F" w:rsidDel="0052755B">
        <w:trPr>
          <w:cantSplit/>
        </w:trPr>
        <w:tc>
          <w:tcPr>
            <w:tcW w:w="1134" w:type="dxa"/>
          </w:tcPr>
          <w:p w:rsidR="00E31760" w:rsidRPr="0038408F" w:rsidRDefault="00E31760" w:rsidP="00E31760">
            <w:pPr>
              <w:pStyle w:val="Tabletext"/>
            </w:pPr>
            <w:r w:rsidRPr="0038408F">
              <w:t>3808.93.00</w:t>
            </w:r>
          </w:p>
        </w:tc>
        <w:tc>
          <w:tcPr>
            <w:tcW w:w="4502" w:type="dxa"/>
          </w:tcPr>
          <w:p w:rsidR="00E31760" w:rsidRPr="0038408F" w:rsidRDefault="005C1E99" w:rsidP="00E31760">
            <w:pPr>
              <w:pStyle w:val="CTA--"/>
            </w:pPr>
            <w:r>
              <w:noBreakHyphen/>
            </w:r>
            <w:r>
              <w:noBreakHyphen/>
            </w:r>
            <w:r w:rsidR="00E31760" w:rsidRPr="0038408F">
              <w:t>Herbicides, anti</w:t>
            </w:r>
            <w:r>
              <w:noBreakHyphen/>
            </w:r>
            <w:r w:rsidR="00E31760" w:rsidRPr="0038408F">
              <w:t>sprouting products and plant</w:t>
            </w:r>
            <w:r>
              <w:noBreakHyphen/>
            </w:r>
            <w:r w:rsidR="00E31760" w:rsidRPr="0038408F">
              <w:t>growth regulators</w:t>
            </w:r>
          </w:p>
        </w:tc>
        <w:tc>
          <w:tcPr>
            <w:tcW w:w="1509" w:type="dxa"/>
          </w:tcPr>
          <w:p w:rsidR="00E31760" w:rsidRPr="0038408F" w:rsidRDefault="00E31760" w:rsidP="00E31760">
            <w:pPr>
              <w:pStyle w:val="Tabletext"/>
            </w:pPr>
            <w:r w:rsidRPr="0038408F">
              <w:t>5%</w:t>
            </w:r>
          </w:p>
        </w:tc>
      </w:tr>
      <w:tr w:rsidR="00E31760" w:rsidRPr="0038408F" w:rsidDel="0052755B">
        <w:trPr>
          <w:cantSplit/>
        </w:trPr>
        <w:tc>
          <w:tcPr>
            <w:tcW w:w="1134" w:type="dxa"/>
          </w:tcPr>
          <w:p w:rsidR="00E31760" w:rsidRPr="0038408F" w:rsidDel="0052755B" w:rsidRDefault="00E31760" w:rsidP="00E31760">
            <w:pPr>
              <w:pStyle w:val="Tabletext"/>
            </w:pPr>
            <w:r w:rsidRPr="0038408F">
              <w:t>3808.94.00</w:t>
            </w:r>
          </w:p>
        </w:tc>
        <w:tc>
          <w:tcPr>
            <w:tcW w:w="4502" w:type="dxa"/>
          </w:tcPr>
          <w:p w:rsidR="00E31760" w:rsidRPr="0038408F" w:rsidDel="0052755B" w:rsidRDefault="005C1E99" w:rsidP="00E31760">
            <w:pPr>
              <w:pStyle w:val="CTA--"/>
            </w:pPr>
            <w:r>
              <w:noBreakHyphen/>
            </w:r>
            <w:r>
              <w:noBreakHyphen/>
            </w:r>
            <w:r w:rsidR="00E31760" w:rsidRPr="0038408F">
              <w:t>Disinfectants</w:t>
            </w:r>
          </w:p>
        </w:tc>
        <w:tc>
          <w:tcPr>
            <w:tcW w:w="1509" w:type="dxa"/>
          </w:tcPr>
          <w:p w:rsidR="00E31760" w:rsidRPr="0038408F" w:rsidDel="0052755B" w:rsidRDefault="00E31760" w:rsidP="00E31760">
            <w:pPr>
              <w:pStyle w:val="Tabletext"/>
            </w:pPr>
            <w:r w:rsidRPr="0038408F">
              <w:t>5%</w:t>
            </w:r>
          </w:p>
        </w:tc>
      </w:tr>
      <w:tr w:rsidR="00E31760" w:rsidRPr="0038408F" w:rsidDel="0052755B">
        <w:trPr>
          <w:cantSplit/>
        </w:trPr>
        <w:tc>
          <w:tcPr>
            <w:tcW w:w="1134" w:type="dxa"/>
          </w:tcPr>
          <w:p w:rsidR="00E31760" w:rsidRPr="0038408F" w:rsidDel="0052755B" w:rsidRDefault="00E31760" w:rsidP="00E31760">
            <w:pPr>
              <w:pStyle w:val="Tabletext"/>
            </w:pPr>
            <w:r w:rsidRPr="0038408F">
              <w:t>3808.99.00</w:t>
            </w:r>
          </w:p>
        </w:tc>
        <w:tc>
          <w:tcPr>
            <w:tcW w:w="4502" w:type="dxa"/>
          </w:tcPr>
          <w:p w:rsidR="00E31760" w:rsidRPr="0038408F" w:rsidDel="0052755B" w:rsidRDefault="005C1E99" w:rsidP="00E31760">
            <w:pPr>
              <w:pStyle w:val="CTA--"/>
            </w:pPr>
            <w:r>
              <w:noBreakHyphen/>
            </w:r>
            <w:r>
              <w:noBreakHyphen/>
            </w:r>
            <w:r w:rsidR="00E31760" w:rsidRPr="0038408F">
              <w:t>Other</w:t>
            </w:r>
          </w:p>
        </w:tc>
        <w:tc>
          <w:tcPr>
            <w:tcW w:w="1509" w:type="dxa"/>
          </w:tcPr>
          <w:p w:rsidR="00E31760" w:rsidRPr="0038408F" w:rsidDel="0052755B" w:rsidRDefault="00E31760" w:rsidP="00E31760">
            <w:pPr>
              <w:pStyle w:val="Tabletext"/>
            </w:pPr>
            <w:r w:rsidRPr="0038408F">
              <w:t>5%</w:t>
            </w:r>
          </w:p>
        </w:tc>
      </w:tr>
    </w:tbl>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502"/>
        <w:gridCol w:w="1509"/>
      </w:tblGrid>
      <w:tr w:rsidR="00620205" w:rsidRPr="0038408F">
        <w:trPr>
          <w:cantSplit/>
        </w:trPr>
        <w:tc>
          <w:tcPr>
            <w:tcW w:w="1134" w:type="dxa"/>
          </w:tcPr>
          <w:p w:rsidR="00620205" w:rsidRPr="0038408F" w:rsidRDefault="00620205" w:rsidP="0059184E">
            <w:pPr>
              <w:pStyle w:val="Tabletext"/>
            </w:pPr>
            <w:r w:rsidRPr="0038408F">
              <w:t>3809</w:t>
            </w:r>
          </w:p>
        </w:tc>
        <w:tc>
          <w:tcPr>
            <w:tcW w:w="4502" w:type="dxa"/>
          </w:tcPr>
          <w:p w:rsidR="00620205" w:rsidRPr="0038408F" w:rsidRDefault="00620205" w:rsidP="00620205">
            <w:pPr>
              <w:pStyle w:val="CTACAPS"/>
            </w:pPr>
            <w:r w:rsidRPr="0038408F">
              <w:t>FINISHING AGENTS, DYE CARRIERS TO ACCELERATE THE DYEING OR FIXING OF DYESTUFFS AND OTHER PRODUCTS AND PREPARATIONS (FOR EXAMPLE, DRESSINGS AND MORDANTS), OF A KIND USED IN THE TEXTILE, PAPER, LEATHER OR LIKE INDUSTRIES, NOT ELSEWHERE SPECIFIED OR INCLUDED:</w:t>
            </w:r>
          </w:p>
        </w:tc>
        <w:tc>
          <w:tcPr>
            <w:tcW w:w="1509" w:type="dxa"/>
          </w:tcPr>
          <w:p w:rsidR="00620205" w:rsidRPr="0038408F" w:rsidRDefault="00620205" w:rsidP="00A1101E">
            <w:pPr>
              <w:pStyle w:val="Tabletext"/>
            </w:pPr>
          </w:p>
        </w:tc>
      </w:tr>
      <w:tr w:rsidR="00620205" w:rsidRPr="0038408F">
        <w:trPr>
          <w:cantSplit/>
        </w:trPr>
        <w:tc>
          <w:tcPr>
            <w:tcW w:w="1134" w:type="dxa"/>
          </w:tcPr>
          <w:p w:rsidR="00620205" w:rsidRPr="0038408F" w:rsidRDefault="00620205" w:rsidP="0059184E">
            <w:pPr>
              <w:pStyle w:val="Tabletext"/>
            </w:pPr>
            <w:r w:rsidRPr="0038408F">
              <w:t>3809.10.00</w:t>
            </w:r>
          </w:p>
        </w:tc>
        <w:tc>
          <w:tcPr>
            <w:tcW w:w="4502" w:type="dxa"/>
          </w:tcPr>
          <w:p w:rsidR="00620205" w:rsidRPr="0038408F" w:rsidRDefault="005C1E99" w:rsidP="00620205">
            <w:pPr>
              <w:pStyle w:val="CTA-"/>
            </w:pPr>
            <w:r>
              <w:noBreakHyphen/>
            </w:r>
            <w:r w:rsidR="00620205" w:rsidRPr="0038408F">
              <w:t>With a basis of amylaceous substances</w:t>
            </w:r>
          </w:p>
        </w:tc>
        <w:tc>
          <w:tcPr>
            <w:tcW w:w="1509" w:type="dxa"/>
          </w:tcPr>
          <w:p w:rsidR="00620205" w:rsidRPr="0038408F" w:rsidRDefault="00620205" w:rsidP="00A1101E">
            <w:pPr>
              <w:pStyle w:val="Tabletext"/>
            </w:pPr>
            <w:r w:rsidRPr="0038408F">
              <w:t>Free</w:t>
            </w:r>
          </w:p>
        </w:tc>
      </w:tr>
      <w:tr w:rsidR="00620205" w:rsidRPr="0038408F">
        <w:trPr>
          <w:cantSplit/>
        </w:trPr>
        <w:tc>
          <w:tcPr>
            <w:tcW w:w="1134" w:type="dxa"/>
          </w:tcPr>
          <w:p w:rsidR="00620205" w:rsidRPr="0038408F" w:rsidRDefault="00620205" w:rsidP="0059184E">
            <w:pPr>
              <w:pStyle w:val="Tabletext"/>
            </w:pPr>
            <w:r w:rsidRPr="0038408F">
              <w:t>3809.9</w:t>
            </w:r>
          </w:p>
        </w:tc>
        <w:tc>
          <w:tcPr>
            <w:tcW w:w="4502" w:type="dxa"/>
          </w:tcPr>
          <w:p w:rsidR="00620205" w:rsidRPr="0038408F" w:rsidRDefault="005C1E99" w:rsidP="00620205">
            <w:pPr>
              <w:pStyle w:val="CTA-"/>
            </w:pPr>
            <w:r>
              <w:noBreakHyphen/>
            </w:r>
            <w:r w:rsidR="00620205" w:rsidRPr="0038408F">
              <w:t>Other:</w:t>
            </w:r>
          </w:p>
        </w:tc>
        <w:tc>
          <w:tcPr>
            <w:tcW w:w="1509" w:type="dxa"/>
          </w:tcPr>
          <w:p w:rsidR="00620205" w:rsidRPr="0038408F" w:rsidRDefault="00620205" w:rsidP="00A1101E">
            <w:pPr>
              <w:pStyle w:val="Tabletext"/>
            </w:pPr>
          </w:p>
        </w:tc>
      </w:tr>
      <w:tr w:rsidR="00620205" w:rsidRPr="0038408F">
        <w:trPr>
          <w:cantSplit/>
        </w:trPr>
        <w:tc>
          <w:tcPr>
            <w:tcW w:w="1134" w:type="dxa"/>
          </w:tcPr>
          <w:p w:rsidR="00620205" w:rsidRPr="0038408F" w:rsidRDefault="00620205" w:rsidP="0059184E">
            <w:pPr>
              <w:pStyle w:val="Tabletext"/>
            </w:pPr>
            <w:r w:rsidRPr="0038408F">
              <w:t>3809.91.00</w:t>
            </w:r>
          </w:p>
        </w:tc>
        <w:tc>
          <w:tcPr>
            <w:tcW w:w="4502" w:type="dxa"/>
          </w:tcPr>
          <w:p w:rsidR="00620205" w:rsidRPr="0038408F" w:rsidRDefault="005C1E99" w:rsidP="00620205">
            <w:pPr>
              <w:pStyle w:val="CTA--"/>
            </w:pPr>
            <w:r>
              <w:noBreakHyphen/>
            </w:r>
            <w:r>
              <w:noBreakHyphen/>
            </w:r>
            <w:r w:rsidR="00620205" w:rsidRPr="0038408F">
              <w:t>Of a kind used in the textile or like industries</w:t>
            </w:r>
          </w:p>
        </w:tc>
        <w:tc>
          <w:tcPr>
            <w:tcW w:w="1509" w:type="dxa"/>
          </w:tcPr>
          <w:p w:rsidR="00620205" w:rsidRPr="0038408F" w:rsidRDefault="00620205" w:rsidP="00A1101E">
            <w:pPr>
              <w:pStyle w:val="Tabletext"/>
            </w:pPr>
            <w:r w:rsidRPr="0038408F">
              <w:t>Free</w:t>
            </w:r>
          </w:p>
        </w:tc>
      </w:tr>
      <w:tr w:rsidR="00620205" w:rsidRPr="0038408F">
        <w:trPr>
          <w:cantSplit/>
        </w:trPr>
        <w:tc>
          <w:tcPr>
            <w:tcW w:w="1134" w:type="dxa"/>
          </w:tcPr>
          <w:p w:rsidR="00620205" w:rsidRPr="0038408F" w:rsidRDefault="00620205" w:rsidP="0059184E">
            <w:pPr>
              <w:pStyle w:val="Tabletext"/>
            </w:pPr>
            <w:r w:rsidRPr="0038408F">
              <w:t>3809.92.00</w:t>
            </w:r>
          </w:p>
        </w:tc>
        <w:tc>
          <w:tcPr>
            <w:tcW w:w="4502" w:type="dxa"/>
          </w:tcPr>
          <w:p w:rsidR="00620205" w:rsidRPr="0038408F" w:rsidRDefault="005C1E99" w:rsidP="00620205">
            <w:pPr>
              <w:pStyle w:val="CTA--"/>
            </w:pPr>
            <w:r>
              <w:noBreakHyphen/>
            </w:r>
            <w:r>
              <w:noBreakHyphen/>
            </w:r>
            <w:r w:rsidR="00620205" w:rsidRPr="0038408F">
              <w:t>Of a kind used in the paper or like industries</w:t>
            </w:r>
          </w:p>
        </w:tc>
        <w:tc>
          <w:tcPr>
            <w:tcW w:w="1509" w:type="dxa"/>
          </w:tcPr>
          <w:p w:rsidR="00620205" w:rsidRPr="0038408F" w:rsidRDefault="00620205" w:rsidP="00A1101E">
            <w:pPr>
              <w:pStyle w:val="Tabletext"/>
            </w:pPr>
            <w:r w:rsidRPr="0038408F">
              <w:t>Free</w:t>
            </w:r>
          </w:p>
        </w:tc>
      </w:tr>
      <w:tr w:rsidR="00620205" w:rsidRPr="0038408F">
        <w:trPr>
          <w:cantSplit/>
        </w:trPr>
        <w:tc>
          <w:tcPr>
            <w:tcW w:w="1134" w:type="dxa"/>
          </w:tcPr>
          <w:p w:rsidR="00620205" w:rsidRPr="0038408F" w:rsidRDefault="00620205" w:rsidP="0059184E">
            <w:pPr>
              <w:pStyle w:val="Tabletext"/>
            </w:pPr>
            <w:r w:rsidRPr="0038408F">
              <w:t>3809.93.00</w:t>
            </w:r>
          </w:p>
        </w:tc>
        <w:tc>
          <w:tcPr>
            <w:tcW w:w="4502" w:type="dxa"/>
          </w:tcPr>
          <w:p w:rsidR="00620205" w:rsidRPr="0038408F" w:rsidRDefault="005C1E99" w:rsidP="00620205">
            <w:pPr>
              <w:pStyle w:val="CTA--"/>
            </w:pPr>
            <w:r>
              <w:noBreakHyphen/>
            </w:r>
            <w:r>
              <w:noBreakHyphen/>
            </w:r>
            <w:r w:rsidR="00620205" w:rsidRPr="0038408F">
              <w:t>Of a kind used in the leather or like industries</w:t>
            </w:r>
          </w:p>
        </w:tc>
        <w:tc>
          <w:tcPr>
            <w:tcW w:w="1509" w:type="dxa"/>
          </w:tcPr>
          <w:p w:rsidR="00620205" w:rsidRPr="0038408F" w:rsidRDefault="00620205" w:rsidP="00A1101E">
            <w:pPr>
              <w:pStyle w:val="Tabletext"/>
            </w:pPr>
            <w:r w:rsidRPr="0038408F">
              <w:t>Free</w:t>
            </w:r>
          </w:p>
        </w:tc>
      </w:tr>
    </w:tbl>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502"/>
        <w:gridCol w:w="1509"/>
      </w:tblGrid>
      <w:tr w:rsidR="00620205" w:rsidRPr="0038408F">
        <w:trPr>
          <w:cantSplit/>
        </w:trPr>
        <w:tc>
          <w:tcPr>
            <w:tcW w:w="1134" w:type="dxa"/>
          </w:tcPr>
          <w:p w:rsidR="00620205" w:rsidRPr="0038408F" w:rsidRDefault="00620205" w:rsidP="0059184E">
            <w:pPr>
              <w:pStyle w:val="Tabletext"/>
            </w:pPr>
            <w:r w:rsidRPr="0038408F">
              <w:t>3810</w:t>
            </w:r>
          </w:p>
        </w:tc>
        <w:tc>
          <w:tcPr>
            <w:tcW w:w="4502" w:type="dxa"/>
          </w:tcPr>
          <w:p w:rsidR="00620205" w:rsidRPr="0038408F" w:rsidRDefault="00620205" w:rsidP="00620205">
            <w:pPr>
              <w:pStyle w:val="CTACAPS"/>
            </w:pPr>
            <w:r w:rsidRPr="0038408F">
              <w:t>PICKLING PREPARATIONS FOR METAL SURFACES; FLUXES AND OTHER AUXILIARY PREPARATIONS FOR SOLDERING, BRAZING OR WELDING; SOLDERING, BRAZING OR WELDING POWDERS AND PASTES CONSISTING OF METAL AND OTHER MATERIALS; PREPARATIONS OF A KIND USED AS CORES OR COATINGS FOR WELDING ELECTRODES OR RODS:</w:t>
            </w:r>
          </w:p>
        </w:tc>
        <w:tc>
          <w:tcPr>
            <w:tcW w:w="1509" w:type="dxa"/>
          </w:tcPr>
          <w:p w:rsidR="00620205" w:rsidRPr="0038408F" w:rsidRDefault="00620205" w:rsidP="00C3228C">
            <w:pPr>
              <w:pStyle w:val="Tabletext"/>
            </w:pPr>
          </w:p>
        </w:tc>
      </w:tr>
      <w:tr w:rsidR="00620205" w:rsidRPr="0038408F">
        <w:trPr>
          <w:cantSplit/>
        </w:trPr>
        <w:tc>
          <w:tcPr>
            <w:tcW w:w="1134" w:type="dxa"/>
          </w:tcPr>
          <w:p w:rsidR="00620205" w:rsidRPr="0038408F" w:rsidRDefault="00620205" w:rsidP="0059184E">
            <w:pPr>
              <w:pStyle w:val="Tabletext"/>
            </w:pPr>
            <w:r w:rsidRPr="0038408F">
              <w:t>3810.10.00</w:t>
            </w:r>
          </w:p>
        </w:tc>
        <w:tc>
          <w:tcPr>
            <w:tcW w:w="4502" w:type="dxa"/>
          </w:tcPr>
          <w:p w:rsidR="00620205" w:rsidRPr="0038408F" w:rsidRDefault="005C1E99" w:rsidP="00620205">
            <w:pPr>
              <w:pStyle w:val="CTA-"/>
            </w:pPr>
            <w:r>
              <w:noBreakHyphen/>
            </w:r>
            <w:r w:rsidR="00620205" w:rsidRPr="0038408F">
              <w:t>Pickling preparations for metal surfaces; soldering, brazing or welding powders and pastes consisting of metal and other materials</w:t>
            </w:r>
          </w:p>
        </w:tc>
        <w:tc>
          <w:tcPr>
            <w:tcW w:w="1509" w:type="dxa"/>
          </w:tcPr>
          <w:p w:rsidR="00620205" w:rsidRPr="0038408F" w:rsidRDefault="00620205" w:rsidP="00C3228C">
            <w:pPr>
              <w:pStyle w:val="Tabletext"/>
            </w:pPr>
            <w:r w:rsidRPr="0038408F">
              <w:t>Free</w:t>
            </w:r>
          </w:p>
        </w:tc>
      </w:tr>
      <w:tr w:rsidR="00620205" w:rsidRPr="0038408F">
        <w:trPr>
          <w:cantSplit/>
        </w:trPr>
        <w:tc>
          <w:tcPr>
            <w:tcW w:w="1134" w:type="dxa"/>
          </w:tcPr>
          <w:p w:rsidR="00620205" w:rsidRPr="0038408F" w:rsidRDefault="00620205" w:rsidP="0059184E">
            <w:pPr>
              <w:pStyle w:val="Tabletext"/>
            </w:pPr>
            <w:r w:rsidRPr="0038408F">
              <w:t>3810.90.00</w:t>
            </w:r>
          </w:p>
        </w:tc>
        <w:tc>
          <w:tcPr>
            <w:tcW w:w="4502" w:type="dxa"/>
          </w:tcPr>
          <w:p w:rsidR="00620205" w:rsidRPr="0038408F" w:rsidRDefault="005C1E99" w:rsidP="00620205">
            <w:pPr>
              <w:pStyle w:val="CTA-"/>
            </w:pPr>
            <w:r>
              <w:noBreakHyphen/>
            </w:r>
            <w:r w:rsidR="00620205" w:rsidRPr="0038408F">
              <w:t>Other</w:t>
            </w:r>
          </w:p>
        </w:tc>
        <w:tc>
          <w:tcPr>
            <w:tcW w:w="1509" w:type="dxa"/>
          </w:tcPr>
          <w:p w:rsidR="00620205" w:rsidRPr="0038408F" w:rsidRDefault="00620205" w:rsidP="00C3228C">
            <w:pPr>
              <w:pStyle w:val="Tabletext"/>
            </w:pPr>
            <w:r w:rsidRPr="0038408F">
              <w:t>Free</w:t>
            </w:r>
          </w:p>
        </w:tc>
      </w:tr>
    </w:tbl>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502"/>
        <w:gridCol w:w="1509"/>
      </w:tblGrid>
      <w:tr w:rsidR="00620205" w:rsidRPr="0038408F">
        <w:trPr>
          <w:cantSplit/>
        </w:trPr>
        <w:tc>
          <w:tcPr>
            <w:tcW w:w="1134" w:type="dxa"/>
          </w:tcPr>
          <w:p w:rsidR="00620205" w:rsidRPr="0038408F" w:rsidRDefault="00620205" w:rsidP="0059184E">
            <w:pPr>
              <w:pStyle w:val="Tabletext"/>
            </w:pPr>
            <w:r w:rsidRPr="0038408F">
              <w:t>3811</w:t>
            </w:r>
          </w:p>
        </w:tc>
        <w:tc>
          <w:tcPr>
            <w:tcW w:w="4502" w:type="dxa"/>
          </w:tcPr>
          <w:p w:rsidR="00620205" w:rsidRPr="0038408F" w:rsidRDefault="00620205" w:rsidP="00620205">
            <w:pPr>
              <w:pStyle w:val="CTACAPS"/>
            </w:pPr>
            <w:r w:rsidRPr="0038408F">
              <w:t>ANTI</w:t>
            </w:r>
            <w:r w:rsidR="005C1E99">
              <w:noBreakHyphen/>
            </w:r>
            <w:r w:rsidRPr="0038408F">
              <w:t>KNOCK PREPARATIONS, OXIDATION INHIBITORS, GUM INHIBITORS, VISCOSITY IMPROVERS, ANTI</w:t>
            </w:r>
            <w:r w:rsidR="005C1E99">
              <w:noBreakHyphen/>
            </w:r>
            <w:r w:rsidRPr="0038408F">
              <w:t>CORROSIVE PREPARATIONS AND OTHER PREPARED ADDITIVES, FOR MINERAL OILS (INCLUDING GASOLINE) OR FOR OTHER LIQUIDS USED FOR THE SAME PURPOSES AS MINERAL OILS:</w:t>
            </w:r>
          </w:p>
        </w:tc>
        <w:tc>
          <w:tcPr>
            <w:tcW w:w="1509" w:type="dxa"/>
          </w:tcPr>
          <w:p w:rsidR="00620205" w:rsidRPr="0038408F" w:rsidRDefault="00620205" w:rsidP="00C3228C">
            <w:pPr>
              <w:pStyle w:val="Tabletext"/>
            </w:pPr>
          </w:p>
        </w:tc>
      </w:tr>
      <w:tr w:rsidR="00620205" w:rsidRPr="0038408F">
        <w:trPr>
          <w:cantSplit/>
        </w:trPr>
        <w:tc>
          <w:tcPr>
            <w:tcW w:w="1134" w:type="dxa"/>
          </w:tcPr>
          <w:p w:rsidR="00620205" w:rsidRPr="0038408F" w:rsidRDefault="00620205" w:rsidP="0059184E">
            <w:pPr>
              <w:pStyle w:val="Tabletext"/>
            </w:pPr>
            <w:r w:rsidRPr="0038408F">
              <w:t>3811.1</w:t>
            </w:r>
          </w:p>
        </w:tc>
        <w:tc>
          <w:tcPr>
            <w:tcW w:w="4502" w:type="dxa"/>
          </w:tcPr>
          <w:p w:rsidR="00620205" w:rsidRPr="0038408F" w:rsidRDefault="005C1E99" w:rsidP="00620205">
            <w:pPr>
              <w:pStyle w:val="CTA-"/>
            </w:pPr>
            <w:r>
              <w:noBreakHyphen/>
            </w:r>
            <w:r w:rsidR="00620205" w:rsidRPr="0038408F">
              <w:t>Anti</w:t>
            </w:r>
            <w:r>
              <w:noBreakHyphen/>
            </w:r>
            <w:r w:rsidR="00620205" w:rsidRPr="0038408F">
              <w:t>knock preparations:</w:t>
            </w:r>
          </w:p>
        </w:tc>
        <w:tc>
          <w:tcPr>
            <w:tcW w:w="1509" w:type="dxa"/>
          </w:tcPr>
          <w:p w:rsidR="00620205" w:rsidRPr="0038408F" w:rsidRDefault="00620205" w:rsidP="00C3228C">
            <w:pPr>
              <w:pStyle w:val="Tabletext"/>
            </w:pPr>
          </w:p>
        </w:tc>
      </w:tr>
      <w:tr w:rsidR="00620205" w:rsidRPr="0038408F">
        <w:trPr>
          <w:cantSplit/>
        </w:trPr>
        <w:tc>
          <w:tcPr>
            <w:tcW w:w="1134" w:type="dxa"/>
          </w:tcPr>
          <w:p w:rsidR="00620205" w:rsidRPr="0038408F" w:rsidRDefault="00620205" w:rsidP="0059184E">
            <w:pPr>
              <w:pStyle w:val="Tabletext"/>
            </w:pPr>
            <w:r w:rsidRPr="0038408F">
              <w:t>3811.11.00</w:t>
            </w:r>
          </w:p>
        </w:tc>
        <w:tc>
          <w:tcPr>
            <w:tcW w:w="4502" w:type="dxa"/>
          </w:tcPr>
          <w:p w:rsidR="00620205" w:rsidRPr="0038408F" w:rsidRDefault="005C1E99" w:rsidP="00620205">
            <w:pPr>
              <w:pStyle w:val="CTA--"/>
            </w:pPr>
            <w:r>
              <w:noBreakHyphen/>
            </w:r>
            <w:r>
              <w:noBreakHyphen/>
            </w:r>
            <w:r w:rsidR="00620205" w:rsidRPr="0038408F">
              <w:t>Based on lead compounds</w:t>
            </w:r>
          </w:p>
        </w:tc>
        <w:tc>
          <w:tcPr>
            <w:tcW w:w="1509" w:type="dxa"/>
          </w:tcPr>
          <w:p w:rsidR="00620205" w:rsidRPr="0038408F" w:rsidRDefault="00620205" w:rsidP="00C3228C">
            <w:pPr>
              <w:pStyle w:val="Tabletext"/>
            </w:pPr>
            <w:r w:rsidRPr="0038408F">
              <w:t>Free</w:t>
            </w:r>
          </w:p>
        </w:tc>
      </w:tr>
      <w:tr w:rsidR="00620205" w:rsidRPr="0038408F">
        <w:trPr>
          <w:cantSplit/>
        </w:trPr>
        <w:tc>
          <w:tcPr>
            <w:tcW w:w="1134" w:type="dxa"/>
          </w:tcPr>
          <w:p w:rsidR="00620205" w:rsidRPr="0038408F" w:rsidRDefault="00620205" w:rsidP="0059184E">
            <w:pPr>
              <w:pStyle w:val="Tabletext"/>
            </w:pPr>
            <w:r w:rsidRPr="0038408F">
              <w:t>3811.19.00</w:t>
            </w:r>
          </w:p>
        </w:tc>
        <w:tc>
          <w:tcPr>
            <w:tcW w:w="4502" w:type="dxa"/>
          </w:tcPr>
          <w:p w:rsidR="00620205" w:rsidRPr="0038408F" w:rsidRDefault="005C1E99" w:rsidP="00620205">
            <w:pPr>
              <w:pStyle w:val="CTA--"/>
            </w:pPr>
            <w:r>
              <w:noBreakHyphen/>
            </w:r>
            <w:r>
              <w:noBreakHyphen/>
            </w:r>
            <w:r w:rsidR="00620205" w:rsidRPr="0038408F">
              <w:t>Other</w:t>
            </w:r>
          </w:p>
        </w:tc>
        <w:tc>
          <w:tcPr>
            <w:tcW w:w="1509" w:type="dxa"/>
          </w:tcPr>
          <w:p w:rsidR="00620205" w:rsidRPr="0038408F" w:rsidRDefault="00620205" w:rsidP="00C3228C">
            <w:pPr>
              <w:pStyle w:val="Tabletext"/>
            </w:pPr>
            <w:r w:rsidRPr="0038408F">
              <w:t>Free</w:t>
            </w:r>
          </w:p>
        </w:tc>
      </w:tr>
      <w:tr w:rsidR="00620205" w:rsidRPr="0038408F">
        <w:trPr>
          <w:cantSplit/>
        </w:trPr>
        <w:tc>
          <w:tcPr>
            <w:tcW w:w="1134" w:type="dxa"/>
          </w:tcPr>
          <w:p w:rsidR="00620205" w:rsidRPr="0038408F" w:rsidRDefault="00620205" w:rsidP="0059184E">
            <w:pPr>
              <w:pStyle w:val="Tabletext"/>
            </w:pPr>
            <w:r w:rsidRPr="0038408F">
              <w:t>3811.2</w:t>
            </w:r>
          </w:p>
        </w:tc>
        <w:tc>
          <w:tcPr>
            <w:tcW w:w="4502" w:type="dxa"/>
          </w:tcPr>
          <w:p w:rsidR="00620205" w:rsidRPr="0038408F" w:rsidRDefault="005C1E99" w:rsidP="00620205">
            <w:pPr>
              <w:pStyle w:val="CTA-"/>
            </w:pPr>
            <w:r>
              <w:noBreakHyphen/>
            </w:r>
            <w:r w:rsidR="00620205" w:rsidRPr="0038408F">
              <w:t>Additives for lubricating oils:</w:t>
            </w:r>
          </w:p>
        </w:tc>
        <w:tc>
          <w:tcPr>
            <w:tcW w:w="1509" w:type="dxa"/>
          </w:tcPr>
          <w:p w:rsidR="00620205" w:rsidRPr="0038408F" w:rsidRDefault="00620205" w:rsidP="00C3228C">
            <w:pPr>
              <w:pStyle w:val="Tabletext"/>
            </w:pPr>
          </w:p>
        </w:tc>
      </w:tr>
      <w:tr w:rsidR="00620205" w:rsidRPr="0038408F">
        <w:trPr>
          <w:cantSplit/>
        </w:trPr>
        <w:tc>
          <w:tcPr>
            <w:tcW w:w="1134" w:type="dxa"/>
          </w:tcPr>
          <w:p w:rsidR="00620205" w:rsidRPr="0038408F" w:rsidRDefault="00620205" w:rsidP="0059184E">
            <w:pPr>
              <w:pStyle w:val="Tabletext"/>
            </w:pPr>
            <w:r w:rsidRPr="0038408F">
              <w:t>3811.21</w:t>
            </w:r>
          </w:p>
        </w:tc>
        <w:tc>
          <w:tcPr>
            <w:tcW w:w="4502" w:type="dxa"/>
          </w:tcPr>
          <w:p w:rsidR="00620205" w:rsidRPr="0038408F" w:rsidRDefault="005C1E99" w:rsidP="00AC4AA9">
            <w:pPr>
              <w:pStyle w:val="CTA--"/>
            </w:pPr>
            <w:r>
              <w:noBreakHyphen/>
            </w:r>
            <w:r>
              <w:noBreakHyphen/>
            </w:r>
            <w:r w:rsidR="00620205" w:rsidRPr="0038408F">
              <w:t>Containing petroleum oils or oils obtained from bituminous minerals:</w:t>
            </w:r>
          </w:p>
        </w:tc>
        <w:tc>
          <w:tcPr>
            <w:tcW w:w="1508" w:type="dxa"/>
          </w:tcPr>
          <w:p w:rsidR="00620205" w:rsidRPr="0038408F" w:rsidRDefault="00620205" w:rsidP="00C3228C">
            <w:pPr>
              <w:pStyle w:val="Tabletext"/>
            </w:pPr>
          </w:p>
        </w:tc>
      </w:tr>
      <w:tr w:rsidR="00620205" w:rsidRPr="0038408F">
        <w:trPr>
          <w:cantSplit/>
        </w:trPr>
        <w:tc>
          <w:tcPr>
            <w:tcW w:w="1134" w:type="dxa"/>
          </w:tcPr>
          <w:p w:rsidR="00620205" w:rsidRPr="0038408F" w:rsidRDefault="00620205" w:rsidP="0059184E">
            <w:pPr>
              <w:pStyle w:val="Tabletext"/>
            </w:pPr>
            <w:r w:rsidRPr="0038408F">
              <w:t>3811.21.10</w:t>
            </w:r>
          </w:p>
        </w:tc>
        <w:tc>
          <w:tcPr>
            <w:tcW w:w="4502" w:type="dxa"/>
          </w:tcPr>
          <w:p w:rsidR="00620205" w:rsidRPr="0038408F" w:rsidRDefault="005C1E99" w:rsidP="00AC4AA9">
            <w:pPr>
              <w:pStyle w:val="CTA---"/>
            </w:pPr>
            <w:r>
              <w:noBreakHyphen/>
            </w:r>
            <w:r>
              <w:noBreakHyphen/>
            </w:r>
            <w:r>
              <w:noBreakHyphen/>
            </w:r>
            <w:r w:rsidR="00620205" w:rsidRPr="0038408F">
              <w:t>In solid or semi</w:t>
            </w:r>
            <w:r>
              <w:noBreakHyphen/>
            </w:r>
            <w:r w:rsidR="00620205" w:rsidRPr="0038408F">
              <w:t>solid form</w:t>
            </w:r>
          </w:p>
        </w:tc>
        <w:tc>
          <w:tcPr>
            <w:tcW w:w="1508" w:type="dxa"/>
          </w:tcPr>
          <w:p w:rsidR="00620205" w:rsidRPr="0038408F" w:rsidRDefault="000929F1" w:rsidP="00C3228C">
            <w:pPr>
              <w:pStyle w:val="Tabletext"/>
            </w:pPr>
            <w:r w:rsidRPr="0038408F">
              <w:t>$0.085/kg</w:t>
            </w:r>
            <w:r w:rsidRPr="0038408F">
              <w:br/>
              <w:t>NZ/PG/FI/</w:t>
            </w:r>
            <w:r w:rsidRPr="0038408F">
              <w:br/>
              <w:t>DC/LDC:</w:t>
            </w:r>
            <w:r w:rsidRPr="0038408F">
              <w:br/>
              <w:t>$0.085/kg</w:t>
            </w:r>
          </w:p>
        </w:tc>
      </w:tr>
      <w:tr w:rsidR="00620205" w:rsidRPr="0038408F">
        <w:trPr>
          <w:cantSplit/>
        </w:trPr>
        <w:tc>
          <w:tcPr>
            <w:tcW w:w="1134" w:type="dxa"/>
          </w:tcPr>
          <w:p w:rsidR="00620205" w:rsidRPr="0038408F" w:rsidRDefault="00620205" w:rsidP="0059184E">
            <w:pPr>
              <w:pStyle w:val="Tabletext"/>
            </w:pPr>
            <w:r w:rsidRPr="0038408F">
              <w:t>3811.21.90</w:t>
            </w:r>
          </w:p>
        </w:tc>
        <w:tc>
          <w:tcPr>
            <w:tcW w:w="4502" w:type="dxa"/>
          </w:tcPr>
          <w:p w:rsidR="00620205" w:rsidRPr="0038408F" w:rsidRDefault="005C1E99" w:rsidP="00AC4AA9">
            <w:pPr>
              <w:pStyle w:val="CTA---"/>
            </w:pPr>
            <w:r>
              <w:noBreakHyphen/>
            </w:r>
            <w:r>
              <w:noBreakHyphen/>
            </w:r>
            <w:r>
              <w:noBreakHyphen/>
            </w:r>
            <w:r w:rsidR="00620205" w:rsidRPr="0038408F">
              <w:t xml:space="preserve">Other </w:t>
            </w:r>
          </w:p>
        </w:tc>
        <w:tc>
          <w:tcPr>
            <w:tcW w:w="1508" w:type="dxa"/>
          </w:tcPr>
          <w:p w:rsidR="00620205" w:rsidRPr="0038408F" w:rsidRDefault="005139A2" w:rsidP="00C3228C">
            <w:pPr>
              <w:pStyle w:val="Tabletext"/>
            </w:pPr>
            <w:r w:rsidRPr="0038408F">
              <w:t>$0.085/L</w:t>
            </w:r>
            <w:r w:rsidRPr="0038408F">
              <w:br/>
              <w:t>NZ/PG/FI/</w:t>
            </w:r>
            <w:r w:rsidRPr="0038408F">
              <w:br/>
              <w:t>DC/LDC:</w:t>
            </w:r>
            <w:r w:rsidRPr="0038408F">
              <w:br/>
              <w:t>$0.085/L</w:t>
            </w:r>
          </w:p>
        </w:tc>
      </w:tr>
      <w:tr w:rsidR="00620205" w:rsidRPr="0038408F">
        <w:trPr>
          <w:cantSplit/>
        </w:trPr>
        <w:tc>
          <w:tcPr>
            <w:tcW w:w="1134" w:type="dxa"/>
          </w:tcPr>
          <w:p w:rsidR="00620205" w:rsidRPr="0038408F" w:rsidRDefault="00620205" w:rsidP="0059184E">
            <w:pPr>
              <w:pStyle w:val="Tabletext"/>
            </w:pPr>
            <w:r w:rsidRPr="0038408F">
              <w:t>3811.29.00</w:t>
            </w:r>
          </w:p>
        </w:tc>
        <w:tc>
          <w:tcPr>
            <w:tcW w:w="4502" w:type="dxa"/>
          </w:tcPr>
          <w:p w:rsidR="00620205" w:rsidRPr="0038408F" w:rsidRDefault="005C1E99" w:rsidP="00620205">
            <w:pPr>
              <w:pStyle w:val="CTA--"/>
            </w:pPr>
            <w:r>
              <w:noBreakHyphen/>
            </w:r>
            <w:r>
              <w:noBreakHyphen/>
            </w:r>
            <w:r w:rsidR="00620205" w:rsidRPr="0038408F">
              <w:t>Other</w:t>
            </w:r>
          </w:p>
        </w:tc>
        <w:tc>
          <w:tcPr>
            <w:tcW w:w="1509" w:type="dxa"/>
          </w:tcPr>
          <w:p w:rsidR="00620205" w:rsidRPr="0038408F" w:rsidRDefault="00620205" w:rsidP="00C3228C">
            <w:pPr>
              <w:pStyle w:val="Tabletext"/>
            </w:pPr>
            <w:r w:rsidRPr="0038408F">
              <w:t>Free</w:t>
            </w:r>
          </w:p>
        </w:tc>
      </w:tr>
      <w:tr w:rsidR="00620205" w:rsidRPr="0038408F">
        <w:trPr>
          <w:cantSplit/>
        </w:trPr>
        <w:tc>
          <w:tcPr>
            <w:tcW w:w="1134" w:type="dxa"/>
          </w:tcPr>
          <w:p w:rsidR="00620205" w:rsidRPr="0038408F" w:rsidRDefault="00620205" w:rsidP="0059184E">
            <w:pPr>
              <w:pStyle w:val="Tabletext"/>
            </w:pPr>
            <w:r w:rsidRPr="0038408F">
              <w:t>3811.90.00</w:t>
            </w:r>
          </w:p>
        </w:tc>
        <w:tc>
          <w:tcPr>
            <w:tcW w:w="4502" w:type="dxa"/>
          </w:tcPr>
          <w:p w:rsidR="00620205" w:rsidRPr="0038408F" w:rsidRDefault="005C1E99" w:rsidP="00620205">
            <w:pPr>
              <w:pStyle w:val="CTA-"/>
            </w:pPr>
            <w:r>
              <w:noBreakHyphen/>
            </w:r>
            <w:r w:rsidR="00620205" w:rsidRPr="0038408F">
              <w:t>Other</w:t>
            </w:r>
          </w:p>
        </w:tc>
        <w:tc>
          <w:tcPr>
            <w:tcW w:w="1509" w:type="dxa"/>
          </w:tcPr>
          <w:p w:rsidR="00620205" w:rsidRPr="0038408F" w:rsidRDefault="00620205" w:rsidP="00C3228C">
            <w:pPr>
              <w:pStyle w:val="Tabletext"/>
            </w:pPr>
            <w:r w:rsidRPr="0038408F">
              <w:t>Free</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502"/>
        <w:gridCol w:w="1509"/>
      </w:tblGrid>
      <w:tr w:rsidR="00620205" w:rsidRPr="0038408F" w:rsidTr="00593FF0">
        <w:trPr>
          <w:cantSplit/>
        </w:trPr>
        <w:tc>
          <w:tcPr>
            <w:tcW w:w="1134" w:type="dxa"/>
          </w:tcPr>
          <w:p w:rsidR="00620205" w:rsidRPr="0038408F" w:rsidRDefault="00620205" w:rsidP="0059184E">
            <w:pPr>
              <w:pStyle w:val="Tabletext"/>
            </w:pPr>
            <w:r w:rsidRPr="0038408F">
              <w:t>3812</w:t>
            </w:r>
          </w:p>
        </w:tc>
        <w:tc>
          <w:tcPr>
            <w:tcW w:w="4502" w:type="dxa"/>
          </w:tcPr>
          <w:p w:rsidR="00620205" w:rsidRPr="0038408F" w:rsidRDefault="00620205" w:rsidP="00620205">
            <w:pPr>
              <w:pStyle w:val="CTACAPS"/>
            </w:pPr>
            <w:r w:rsidRPr="0038408F">
              <w:t>PREPARED RUBBER ACCELERATORS; COMPOUND PLASTICISERS FOR RUBBER OR PLASTICS, NOT ELSEWHERE SPECIFIED OR INCLUDED; ANTI</w:t>
            </w:r>
            <w:r w:rsidR="005C1E99">
              <w:noBreakHyphen/>
            </w:r>
            <w:r w:rsidRPr="0038408F">
              <w:t>OXIDISING PREPARATIONS AND OTHER COMPOUND STABILISERS FOR RUBBER OR PLASTICS:</w:t>
            </w:r>
          </w:p>
        </w:tc>
        <w:tc>
          <w:tcPr>
            <w:tcW w:w="1509" w:type="dxa"/>
          </w:tcPr>
          <w:p w:rsidR="00620205" w:rsidRPr="0038408F" w:rsidRDefault="00620205" w:rsidP="00C3228C">
            <w:pPr>
              <w:pStyle w:val="Tabletext"/>
            </w:pPr>
          </w:p>
        </w:tc>
      </w:tr>
      <w:tr w:rsidR="00620205" w:rsidRPr="0038408F" w:rsidTr="00593FF0">
        <w:trPr>
          <w:cantSplit/>
        </w:trPr>
        <w:tc>
          <w:tcPr>
            <w:tcW w:w="1134" w:type="dxa"/>
          </w:tcPr>
          <w:p w:rsidR="00620205" w:rsidRPr="0038408F" w:rsidRDefault="00620205" w:rsidP="0059184E">
            <w:pPr>
              <w:pStyle w:val="Tabletext"/>
            </w:pPr>
            <w:r w:rsidRPr="0038408F">
              <w:t>3812.10.00</w:t>
            </w:r>
          </w:p>
        </w:tc>
        <w:tc>
          <w:tcPr>
            <w:tcW w:w="4502" w:type="dxa"/>
          </w:tcPr>
          <w:p w:rsidR="00620205" w:rsidRPr="0038408F" w:rsidRDefault="005C1E99" w:rsidP="00620205">
            <w:pPr>
              <w:pStyle w:val="CTA-"/>
            </w:pPr>
            <w:r>
              <w:noBreakHyphen/>
            </w:r>
            <w:r w:rsidR="00620205" w:rsidRPr="0038408F">
              <w:t>Prepared rubber accelerators</w:t>
            </w:r>
          </w:p>
        </w:tc>
        <w:tc>
          <w:tcPr>
            <w:tcW w:w="1509" w:type="dxa"/>
          </w:tcPr>
          <w:p w:rsidR="00620205" w:rsidRPr="0038408F" w:rsidRDefault="00620205" w:rsidP="00C3228C">
            <w:pPr>
              <w:pStyle w:val="Tabletext"/>
            </w:pPr>
            <w:r w:rsidRPr="0038408F">
              <w:t>Free</w:t>
            </w:r>
          </w:p>
        </w:tc>
      </w:tr>
      <w:tr w:rsidR="00620205" w:rsidRPr="0038408F" w:rsidTr="00593FF0">
        <w:trPr>
          <w:cantSplit/>
        </w:trPr>
        <w:tc>
          <w:tcPr>
            <w:tcW w:w="1134" w:type="dxa"/>
          </w:tcPr>
          <w:p w:rsidR="00620205" w:rsidRPr="0038408F" w:rsidRDefault="00620205" w:rsidP="0059184E">
            <w:pPr>
              <w:pStyle w:val="Tabletext"/>
            </w:pPr>
            <w:r w:rsidRPr="0038408F">
              <w:t>3812.20.00</w:t>
            </w:r>
          </w:p>
        </w:tc>
        <w:tc>
          <w:tcPr>
            <w:tcW w:w="4502" w:type="dxa"/>
          </w:tcPr>
          <w:p w:rsidR="00620205" w:rsidRPr="0038408F" w:rsidRDefault="005C1E99" w:rsidP="00620205">
            <w:pPr>
              <w:pStyle w:val="CTA-"/>
            </w:pPr>
            <w:r>
              <w:noBreakHyphen/>
            </w:r>
            <w:r w:rsidR="00620205" w:rsidRPr="0038408F">
              <w:t>Compound plasticisers for rubber or plastics</w:t>
            </w:r>
          </w:p>
        </w:tc>
        <w:tc>
          <w:tcPr>
            <w:tcW w:w="1509" w:type="dxa"/>
          </w:tcPr>
          <w:p w:rsidR="00620205" w:rsidRPr="0038408F" w:rsidRDefault="00620205" w:rsidP="00C3228C">
            <w:pPr>
              <w:pStyle w:val="Tabletext"/>
            </w:pPr>
            <w:r w:rsidRPr="0038408F">
              <w:t>Free</w:t>
            </w:r>
          </w:p>
        </w:tc>
      </w:tr>
      <w:tr w:rsidR="00C21DDA" w:rsidRPr="0038408F" w:rsidTr="00593FF0">
        <w:trPr>
          <w:cantSplit/>
        </w:trPr>
        <w:tc>
          <w:tcPr>
            <w:tcW w:w="1134" w:type="dxa"/>
          </w:tcPr>
          <w:p w:rsidR="00C21DDA" w:rsidRPr="0038408F" w:rsidRDefault="00C21DDA" w:rsidP="0059184E">
            <w:pPr>
              <w:pStyle w:val="Tabletext"/>
            </w:pPr>
            <w:r w:rsidRPr="0038408F">
              <w:t>3812.3</w:t>
            </w:r>
          </w:p>
        </w:tc>
        <w:tc>
          <w:tcPr>
            <w:tcW w:w="4502" w:type="dxa"/>
          </w:tcPr>
          <w:p w:rsidR="00C21DDA" w:rsidRPr="0038408F" w:rsidRDefault="005C1E99" w:rsidP="00620205">
            <w:pPr>
              <w:pStyle w:val="CTA-"/>
            </w:pPr>
            <w:r>
              <w:noBreakHyphen/>
            </w:r>
            <w:r w:rsidR="00C21DDA" w:rsidRPr="0038408F">
              <w:t>Anti</w:t>
            </w:r>
            <w:r>
              <w:noBreakHyphen/>
            </w:r>
            <w:r w:rsidR="00C21DDA" w:rsidRPr="0038408F">
              <w:t>oxidising preparations and other compound stabilizers for rubber or plastics:</w:t>
            </w:r>
          </w:p>
        </w:tc>
        <w:tc>
          <w:tcPr>
            <w:tcW w:w="1509" w:type="dxa"/>
          </w:tcPr>
          <w:p w:rsidR="00C21DDA" w:rsidRPr="0038408F" w:rsidRDefault="00C21DDA" w:rsidP="00C3228C">
            <w:pPr>
              <w:pStyle w:val="Tabletext"/>
            </w:pPr>
          </w:p>
        </w:tc>
      </w:tr>
      <w:tr w:rsidR="00C21DDA" w:rsidRPr="0038408F" w:rsidTr="00593FF0">
        <w:trPr>
          <w:cantSplit/>
        </w:trPr>
        <w:tc>
          <w:tcPr>
            <w:tcW w:w="1134" w:type="dxa"/>
          </w:tcPr>
          <w:p w:rsidR="00C21DDA" w:rsidRPr="0038408F" w:rsidRDefault="00C21DDA" w:rsidP="0059184E">
            <w:pPr>
              <w:pStyle w:val="Tabletext"/>
            </w:pPr>
            <w:r w:rsidRPr="0038408F">
              <w:t>3812.31.00</w:t>
            </w:r>
          </w:p>
        </w:tc>
        <w:tc>
          <w:tcPr>
            <w:tcW w:w="4502" w:type="dxa"/>
          </w:tcPr>
          <w:p w:rsidR="00C21DDA" w:rsidRPr="0038408F" w:rsidRDefault="005C1E99" w:rsidP="00593FF0">
            <w:pPr>
              <w:pStyle w:val="CTA--"/>
            </w:pPr>
            <w:r>
              <w:noBreakHyphen/>
            </w:r>
            <w:r>
              <w:noBreakHyphen/>
            </w:r>
            <w:r w:rsidR="00C21DDA" w:rsidRPr="0038408F">
              <w:t>Mixtures of oligomers of 2,2,4</w:t>
            </w:r>
            <w:r>
              <w:noBreakHyphen/>
            </w:r>
            <w:r w:rsidR="00C21DDA" w:rsidRPr="0038408F">
              <w:t>trimethyl</w:t>
            </w:r>
            <w:r>
              <w:noBreakHyphen/>
            </w:r>
            <w:r w:rsidR="00C21DDA" w:rsidRPr="0038408F">
              <w:t>1,2</w:t>
            </w:r>
            <w:r>
              <w:noBreakHyphen/>
            </w:r>
            <w:r w:rsidR="00C21DDA" w:rsidRPr="0038408F">
              <w:t>dihydroquinoline (TMQ)</w:t>
            </w:r>
          </w:p>
        </w:tc>
        <w:tc>
          <w:tcPr>
            <w:tcW w:w="1509" w:type="dxa"/>
          </w:tcPr>
          <w:p w:rsidR="00C21DDA" w:rsidRPr="0038408F" w:rsidRDefault="00C21DDA" w:rsidP="00C3228C">
            <w:pPr>
              <w:pStyle w:val="Tabletext"/>
            </w:pPr>
            <w:r w:rsidRPr="0038408F">
              <w:t>5%</w:t>
            </w:r>
          </w:p>
        </w:tc>
      </w:tr>
      <w:tr w:rsidR="00C21DDA" w:rsidRPr="0038408F" w:rsidTr="00593FF0">
        <w:trPr>
          <w:cantSplit/>
        </w:trPr>
        <w:tc>
          <w:tcPr>
            <w:tcW w:w="1134" w:type="dxa"/>
          </w:tcPr>
          <w:p w:rsidR="00C21DDA" w:rsidRPr="0038408F" w:rsidRDefault="00C21DDA" w:rsidP="0059184E">
            <w:pPr>
              <w:pStyle w:val="Tabletext"/>
            </w:pPr>
            <w:r w:rsidRPr="0038408F">
              <w:t>3812.39.00</w:t>
            </w:r>
          </w:p>
        </w:tc>
        <w:tc>
          <w:tcPr>
            <w:tcW w:w="4502" w:type="dxa"/>
          </w:tcPr>
          <w:p w:rsidR="00C21DDA" w:rsidRPr="0038408F" w:rsidRDefault="005C1E99" w:rsidP="00593FF0">
            <w:pPr>
              <w:pStyle w:val="CTA--"/>
            </w:pPr>
            <w:r>
              <w:noBreakHyphen/>
            </w:r>
            <w:r>
              <w:noBreakHyphen/>
            </w:r>
            <w:r w:rsidR="00C21DDA" w:rsidRPr="0038408F">
              <w:t>Other</w:t>
            </w:r>
          </w:p>
        </w:tc>
        <w:tc>
          <w:tcPr>
            <w:tcW w:w="1509" w:type="dxa"/>
          </w:tcPr>
          <w:p w:rsidR="00C21DDA" w:rsidRPr="0038408F" w:rsidRDefault="00C21DDA" w:rsidP="00C3228C">
            <w:pPr>
              <w:pStyle w:val="Tabletext"/>
            </w:pPr>
            <w:r w:rsidRPr="0038408F">
              <w:t>5%</w:t>
            </w:r>
          </w:p>
        </w:tc>
      </w:tr>
    </w:tbl>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502"/>
        <w:gridCol w:w="1509"/>
      </w:tblGrid>
      <w:tr w:rsidR="00620205" w:rsidRPr="0038408F">
        <w:trPr>
          <w:cantSplit/>
        </w:trPr>
        <w:tc>
          <w:tcPr>
            <w:tcW w:w="1134" w:type="dxa"/>
          </w:tcPr>
          <w:p w:rsidR="00620205" w:rsidRPr="0038408F" w:rsidRDefault="00620205" w:rsidP="0059184E">
            <w:pPr>
              <w:pStyle w:val="Tabletext"/>
            </w:pPr>
            <w:r w:rsidRPr="0038408F">
              <w:t>3813.00.00</w:t>
            </w:r>
          </w:p>
        </w:tc>
        <w:tc>
          <w:tcPr>
            <w:tcW w:w="4502" w:type="dxa"/>
          </w:tcPr>
          <w:p w:rsidR="00620205" w:rsidRPr="0038408F" w:rsidRDefault="00620205" w:rsidP="00620205">
            <w:pPr>
              <w:pStyle w:val="CTACAPS"/>
            </w:pPr>
            <w:r w:rsidRPr="0038408F">
              <w:t>PREPARATIONS AND CHARGES FOR FIRE</w:t>
            </w:r>
            <w:r w:rsidR="005C1E99">
              <w:noBreakHyphen/>
            </w:r>
            <w:r w:rsidRPr="0038408F">
              <w:t>EXTINGUISHERS; CHARGED FIRE</w:t>
            </w:r>
            <w:r w:rsidR="005C1E99">
              <w:noBreakHyphen/>
            </w:r>
            <w:r w:rsidRPr="0038408F">
              <w:t>EXTINGUISHING GRENADES</w:t>
            </w:r>
          </w:p>
        </w:tc>
        <w:tc>
          <w:tcPr>
            <w:tcW w:w="1509" w:type="dxa"/>
          </w:tcPr>
          <w:p w:rsidR="00620205" w:rsidRPr="0038408F" w:rsidRDefault="00620205" w:rsidP="00C3228C">
            <w:pPr>
              <w:pStyle w:val="Tabletext"/>
            </w:pPr>
            <w:r w:rsidRPr="0038408F">
              <w:t>5%</w:t>
            </w:r>
          </w:p>
        </w:tc>
      </w:tr>
    </w:tbl>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502"/>
        <w:gridCol w:w="1509"/>
      </w:tblGrid>
      <w:tr w:rsidR="00620205" w:rsidRPr="0038408F">
        <w:trPr>
          <w:cantSplit/>
        </w:trPr>
        <w:tc>
          <w:tcPr>
            <w:tcW w:w="1134" w:type="dxa"/>
          </w:tcPr>
          <w:p w:rsidR="00620205" w:rsidRPr="0038408F" w:rsidRDefault="00620205" w:rsidP="0059184E">
            <w:pPr>
              <w:pStyle w:val="Tabletext"/>
            </w:pPr>
            <w:r w:rsidRPr="0038408F">
              <w:t>3814.00.00</w:t>
            </w:r>
          </w:p>
        </w:tc>
        <w:tc>
          <w:tcPr>
            <w:tcW w:w="4502" w:type="dxa"/>
          </w:tcPr>
          <w:p w:rsidR="00620205" w:rsidRPr="0038408F" w:rsidRDefault="00620205" w:rsidP="00620205">
            <w:pPr>
              <w:pStyle w:val="CTACAPS"/>
            </w:pPr>
            <w:r w:rsidRPr="0038408F">
              <w:t>ORGANIC COMPOSITE SOLVENTS AND THINNERS, NOT ELSEWHERE SPECIFIED OR INCLUDED; PREPARED PAINT OR VARNISH REMOVERS</w:t>
            </w:r>
          </w:p>
        </w:tc>
        <w:tc>
          <w:tcPr>
            <w:tcW w:w="1509" w:type="dxa"/>
          </w:tcPr>
          <w:p w:rsidR="00620205" w:rsidRPr="0038408F" w:rsidRDefault="00620205" w:rsidP="00C3228C">
            <w:pPr>
              <w:pStyle w:val="Tabletext"/>
            </w:pPr>
            <w:r w:rsidRPr="0038408F">
              <w:t>5%</w:t>
            </w:r>
          </w:p>
        </w:tc>
      </w:tr>
    </w:tbl>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502"/>
        <w:gridCol w:w="1509"/>
      </w:tblGrid>
      <w:tr w:rsidR="00620205" w:rsidRPr="0038408F">
        <w:trPr>
          <w:cantSplit/>
        </w:trPr>
        <w:tc>
          <w:tcPr>
            <w:tcW w:w="1134" w:type="dxa"/>
          </w:tcPr>
          <w:p w:rsidR="00620205" w:rsidRPr="0038408F" w:rsidRDefault="00620205" w:rsidP="0059184E">
            <w:pPr>
              <w:pStyle w:val="Tabletext"/>
            </w:pPr>
            <w:r w:rsidRPr="0038408F">
              <w:t>3815</w:t>
            </w:r>
          </w:p>
        </w:tc>
        <w:tc>
          <w:tcPr>
            <w:tcW w:w="4502" w:type="dxa"/>
          </w:tcPr>
          <w:p w:rsidR="00620205" w:rsidRPr="0038408F" w:rsidRDefault="00620205" w:rsidP="00620205">
            <w:pPr>
              <w:pStyle w:val="CTACAPS"/>
            </w:pPr>
            <w:r w:rsidRPr="0038408F">
              <w:t>REACTION INITIATORS, REACTION ACCELERATORS AND CATALYTIC PREPARATIONS, NOT ELSEWHERE SPECIFIED OR INCLUDED:</w:t>
            </w:r>
          </w:p>
        </w:tc>
        <w:tc>
          <w:tcPr>
            <w:tcW w:w="1509" w:type="dxa"/>
          </w:tcPr>
          <w:p w:rsidR="00620205" w:rsidRPr="0038408F" w:rsidRDefault="00620205" w:rsidP="00C3228C">
            <w:pPr>
              <w:pStyle w:val="Tabletext"/>
            </w:pPr>
          </w:p>
        </w:tc>
      </w:tr>
      <w:tr w:rsidR="00620205" w:rsidRPr="0038408F">
        <w:trPr>
          <w:cantSplit/>
        </w:trPr>
        <w:tc>
          <w:tcPr>
            <w:tcW w:w="1134" w:type="dxa"/>
          </w:tcPr>
          <w:p w:rsidR="00620205" w:rsidRPr="0038408F" w:rsidRDefault="00620205" w:rsidP="0059184E">
            <w:pPr>
              <w:pStyle w:val="Tabletext"/>
            </w:pPr>
            <w:r w:rsidRPr="0038408F">
              <w:t>3815.1</w:t>
            </w:r>
          </w:p>
        </w:tc>
        <w:tc>
          <w:tcPr>
            <w:tcW w:w="4502" w:type="dxa"/>
          </w:tcPr>
          <w:p w:rsidR="00620205" w:rsidRPr="0038408F" w:rsidRDefault="005C1E99" w:rsidP="00620205">
            <w:pPr>
              <w:pStyle w:val="CTA-"/>
            </w:pPr>
            <w:r>
              <w:noBreakHyphen/>
            </w:r>
            <w:r w:rsidR="00620205" w:rsidRPr="0038408F">
              <w:t>Supported catalysts:</w:t>
            </w:r>
          </w:p>
        </w:tc>
        <w:tc>
          <w:tcPr>
            <w:tcW w:w="1509" w:type="dxa"/>
          </w:tcPr>
          <w:p w:rsidR="00620205" w:rsidRPr="0038408F" w:rsidRDefault="00620205" w:rsidP="00C3228C">
            <w:pPr>
              <w:pStyle w:val="Tabletext"/>
            </w:pPr>
          </w:p>
        </w:tc>
      </w:tr>
      <w:tr w:rsidR="00620205" w:rsidRPr="0038408F">
        <w:trPr>
          <w:cantSplit/>
        </w:trPr>
        <w:tc>
          <w:tcPr>
            <w:tcW w:w="1134" w:type="dxa"/>
          </w:tcPr>
          <w:p w:rsidR="00620205" w:rsidRPr="0038408F" w:rsidRDefault="00620205" w:rsidP="0059184E">
            <w:pPr>
              <w:pStyle w:val="Tabletext"/>
            </w:pPr>
            <w:r w:rsidRPr="0038408F">
              <w:t>3815.11.00</w:t>
            </w:r>
          </w:p>
        </w:tc>
        <w:tc>
          <w:tcPr>
            <w:tcW w:w="4502" w:type="dxa"/>
          </w:tcPr>
          <w:p w:rsidR="00620205" w:rsidRPr="0038408F" w:rsidRDefault="005C1E99" w:rsidP="00620205">
            <w:pPr>
              <w:pStyle w:val="CTA--"/>
            </w:pPr>
            <w:r>
              <w:noBreakHyphen/>
            </w:r>
            <w:r>
              <w:noBreakHyphen/>
            </w:r>
            <w:r w:rsidR="00620205" w:rsidRPr="0038408F">
              <w:t>With nickel or nickel compounds as the active substance</w:t>
            </w:r>
          </w:p>
        </w:tc>
        <w:tc>
          <w:tcPr>
            <w:tcW w:w="1509" w:type="dxa"/>
          </w:tcPr>
          <w:p w:rsidR="00620205" w:rsidRPr="0038408F" w:rsidRDefault="00620205" w:rsidP="00C3228C">
            <w:pPr>
              <w:pStyle w:val="Tabletext"/>
            </w:pPr>
            <w:r w:rsidRPr="0038408F">
              <w:t>5%</w:t>
            </w:r>
          </w:p>
        </w:tc>
      </w:tr>
      <w:tr w:rsidR="00620205" w:rsidRPr="0038408F">
        <w:trPr>
          <w:cantSplit/>
        </w:trPr>
        <w:tc>
          <w:tcPr>
            <w:tcW w:w="1134" w:type="dxa"/>
          </w:tcPr>
          <w:p w:rsidR="00620205" w:rsidRPr="0038408F" w:rsidRDefault="00620205" w:rsidP="0059184E">
            <w:pPr>
              <w:pStyle w:val="Tabletext"/>
            </w:pPr>
            <w:r w:rsidRPr="0038408F">
              <w:t>3815.12.00</w:t>
            </w:r>
          </w:p>
        </w:tc>
        <w:tc>
          <w:tcPr>
            <w:tcW w:w="4502" w:type="dxa"/>
          </w:tcPr>
          <w:p w:rsidR="00620205" w:rsidRPr="0038408F" w:rsidRDefault="005C1E99" w:rsidP="00620205">
            <w:pPr>
              <w:pStyle w:val="CTA--"/>
            </w:pPr>
            <w:r>
              <w:noBreakHyphen/>
            </w:r>
            <w:r>
              <w:noBreakHyphen/>
            </w:r>
            <w:r w:rsidR="00620205" w:rsidRPr="0038408F">
              <w:t>With precious metal or precious metal compounds as the active substance</w:t>
            </w:r>
          </w:p>
        </w:tc>
        <w:tc>
          <w:tcPr>
            <w:tcW w:w="1509" w:type="dxa"/>
          </w:tcPr>
          <w:p w:rsidR="00620205" w:rsidRPr="0038408F" w:rsidRDefault="00620205" w:rsidP="00C3228C">
            <w:pPr>
              <w:pStyle w:val="Tabletext"/>
            </w:pPr>
            <w:r w:rsidRPr="0038408F">
              <w:t>5%</w:t>
            </w:r>
          </w:p>
        </w:tc>
      </w:tr>
      <w:tr w:rsidR="00620205" w:rsidRPr="0038408F">
        <w:trPr>
          <w:cantSplit/>
        </w:trPr>
        <w:tc>
          <w:tcPr>
            <w:tcW w:w="1134" w:type="dxa"/>
          </w:tcPr>
          <w:p w:rsidR="00620205" w:rsidRPr="0038408F" w:rsidRDefault="00620205" w:rsidP="0059184E">
            <w:pPr>
              <w:pStyle w:val="Tabletext"/>
            </w:pPr>
            <w:r w:rsidRPr="0038408F">
              <w:t>3815.19.00</w:t>
            </w:r>
          </w:p>
        </w:tc>
        <w:tc>
          <w:tcPr>
            <w:tcW w:w="4502" w:type="dxa"/>
          </w:tcPr>
          <w:p w:rsidR="00620205" w:rsidRPr="0038408F" w:rsidRDefault="005C1E99" w:rsidP="00620205">
            <w:pPr>
              <w:pStyle w:val="CTA--"/>
            </w:pPr>
            <w:r>
              <w:noBreakHyphen/>
            </w:r>
            <w:r>
              <w:noBreakHyphen/>
            </w:r>
            <w:r w:rsidR="00620205" w:rsidRPr="0038408F">
              <w:t>Other</w:t>
            </w:r>
          </w:p>
        </w:tc>
        <w:tc>
          <w:tcPr>
            <w:tcW w:w="1509" w:type="dxa"/>
          </w:tcPr>
          <w:p w:rsidR="00620205" w:rsidRPr="0038408F" w:rsidRDefault="00620205" w:rsidP="00C3228C">
            <w:pPr>
              <w:pStyle w:val="Tabletext"/>
            </w:pPr>
            <w:r w:rsidRPr="0038408F">
              <w:t>5%</w:t>
            </w:r>
          </w:p>
        </w:tc>
      </w:tr>
      <w:tr w:rsidR="00620205" w:rsidRPr="0038408F">
        <w:trPr>
          <w:cantSplit/>
        </w:trPr>
        <w:tc>
          <w:tcPr>
            <w:tcW w:w="1134" w:type="dxa"/>
          </w:tcPr>
          <w:p w:rsidR="00620205" w:rsidRPr="0038408F" w:rsidRDefault="00620205" w:rsidP="0059184E">
            <w:pPr>
              <w:pStyle w:val="Tabletext"/>
            </w:pPr>
            <w:r w:rsidRPr="0038408F">
              <w:t>3815.90.00</w:t>
            </w:r>
          </w:p>
        </w:tc>
        <w:tc>
          <w:tcPr>
            <w:tcW w:w="4502" w:type="dxa"/>
          </w:tcPr>
          <w:p w:rsidR="00620205" w:rsidRPr="0038408F" w:rsidRDefault="005C1E99" w:rsidP="00620205">
            <w:pPr>
              <w:pStyle w:val="CTA-"/>
            </w:pPr>
            <w:r>
              <w:noBreakHyphen/>
            </w:r>
            <w:r w:rsidR="00620205" w:rsidRPr="0038408F">
              <w:t>Other</w:t>
            </w:r>
          </w:p>
        </w:tc>
        <w:tc>
          <w:tcPr>
            <w:tcW w:w="1509" w:type="dxa"/>
          </w:tcPr>
          <w:p w:rsidR="00620205" w:rsidRPr="0038408F" w:rsidRDefault="00620205" w:rsidP="00C3228C">
            <w:pPr>
              <w:pStyle w:val="Tabletext"/>
            </w:pPr>
            <w:r w:rsidRPr="0038408F">
              <w:t>5%</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502"/>
        <w:gridCol w:w="1509"/>
      </w:tblGrid>
      <w:tr w:rsidR="00C64D88" w:rsidRPr="0038408F" w:rsidTr="00B14076">
        <w:trPr>
          <w:cantSplit/>
        </w:trPr>
        <w:tc>
          <w:tcPr>
            <w:tcW w:w="1134" w:type="dxa"/>
          </w:tcPr>
          <w:p w:rsidR="00C64D88" w:rsidRPr="0038408F" w:rsidRDefault="00C64D88" w:rsidP="00C64D88">
            <w:pPr>
              <w:pStyle w:val="Tabletext"/>
            </w:pPr>
            <w:r w:rsidRPr="0038408F">
              <w:t>3816</w:t>
            </w:r>
          </w:p>
        </w:tc>
        <w:tc>
          <w:tcPr>
            <w:tcW w:w="4502" w:type="dxa"/>
          </w:tcPr>
          <w:p w:rsidR="00C64D88" w:rsidRPr="0038408F" w:rsidRDefault="00C64D88" w:rsidP="00C64D88">
            <w:pPr>
              <w:pStyle w:val="CTACAPS"/>
            </w:pPr>
            <w:r w:rsidRPr="0038408F">
              <w:t>REFRACTORY CEMENTS, MORTARS, CONCRETES AND SIMILAR COMPOSITIONS, INCLUDING DOLOMITE RAMMING MIX, OTHER THAN PRODUCTS OF 3801:</w:t>
            </w:r>
          </w:p>
        </w:tc>
        <w:tc>
          <w:tcPr>
            <w:tcW w:w="1509" w:type="dxa"/>
          </w:tcPr>
          <w:p w:rsidR="00C64D88" w:rsidRPr="0038408F" w:rsidRDefault="00C64D88" w:rsidP="00C64D88">
            <w:pPr>
              <w:pStyle w:val="Tabletext"/>
            </w:pPr>
          </w:p>
        </w:tc>
      </w:tr>
      <w:tr w:rsidR="00C64D88" w:rsidRPr="0038408F" w:rsidTr="003A180F">
        <w:trPr>
          <w:cantSplit/>
        </w:trPr>
        <w:tc>
          <w:tcPr>
            <w:tcW w:w="1134" w:type="dxa"/>
          </w:tcPr>
          <w:p w:rsidR="00C64D88" w:rsidRPr="0038408F" w:rsidRDefault="00C64D88" w:rsidP="00C64D88">
            <w:pPr>
              <w:pStyle w:val="Tabletext"/>
            </w:pPr>
            <w:r w:rsidRPr="0038408F">
              <w:t>3816.00.10</w:t>
            </w:r>
          </w:p>
        </w:tc>
        <w:tc>
          <w:tcPr>
            <w:tcW w:w="4502" w:type="dxa"/>
          </w:tcPr>
          <w:p w:rsidR="00C64D88" w:rsidRPr="0038408F" w:rsidRDefault="005C1E99" w:rsidP="00C64D88">
            <w:pPr>
              <w:pStyle w:val="CTACAPS"/>
            </w:pPr>
            <w:r>
              <w:noBreakHyphen/>
            </w:r>
            <w:r>
              <w:noBreakHyphen/>
            </w:r>
            <w:r>
              <w:noBreakHyphen/>
            </w:r>
            <w:r w:rsidR="00C64D88" w:rsidRPr="0038408F">
              <w:t>Dolomite ramming mix</w:t>
            </w:r>
          </w:p>
        </w:tc>
        <w:tc>
          <w:tcPr>
            <w:tcW w:w="1509" w:type="dxa"/>
          </w:tcPr>
          <w:p w:rsidR="00C64D88" w:rsidRPr="0038408F" w:rsidRDefault="00C64D88" w:rsidP="00C64D88">
            <w:pPr>
              <w:pStyle w:val="Tabletext"/>
            </w:pPr>
            <w:r w:rsidRPr="0038408F">
              <w:t>Free</w:t>
            </w:r>
          </w:p>
        </w:tc>
      </w:tr>
      <w:tr w:rsidR="00C64D88" w:rsidRPr="0038408F" w:rsidTr="003A180F">
        <w:trPr>
          <w:cantSplit/>
        </w:trPr>
        <w:tc>
          <w:tcPr>
            <w:tcW w:w="1134" w:type="dxa"/>
          </w:tcPr>
          <w:p w:rsidR="00C64D88" w:rsidRPr="0038408F" w:rsidRDefault="00C64D88" w:rsidP="00C64D88">
            <w:pPr>
              <w:pStyle w:val="Tabletext"/>
            </w:pPr>
            <w:r w:rsidRPr="0038408F">
              <w:t>3816.00.90</w:t>
            </w:r>
          </w:p>
        </w:tc>
        <w:tc>
          <w:tcPr>
            <w:tcW w:w="4502" w:type="dxa"/>
          </w:tcPr>
          <w:p w:rsidR="00C64D88" w:rsidRPr="0038408F" w:rsidRDefault="005C1E99" w:rsidP="00C64D88">
            <w:pPr>
              <w:pStyle w:val="CTACAPS"/>
            </w:pPr>
            <w:r>
              <w:noBreakHyphen/>
            </w:r>
            <w:r>
              <w:noBreakHyphen/>
            </w:r>
            <w:r>
              <w:noBreakHyphen/>
            </w:r>
            <w:r w:rsidR="00C64D88" w:rsidRPr="0038408F">
              <w:t>Other</w:t>
            </w:r>
          </w:p>
        </w:tc>
        <w:tc>
          <w:tcPr>
            <w:tcW w:w="1509" w:type="dxa"/>
          </w:tcPr>
          <w:p w:rsidR="00C64D88" w:rsidRPr="0038408F" w:rsidRDefault="00C64D88" w:rsidP="00C64D88">
            <w:pPr>
              <w:pStyle w:val="Tabletext"/>
            </w:pPr>
            <w:r w:rsidRPr="0038408F">
              <w:t>5%</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502"/>
        <w:gridCol w:w="1509"/>
      </w:tblGrid>
      <w:tr w:rsidR="00620205" w:rsidRPr="0038408F">
        <w:trPr>
          <w:cantSplit/>
        </w:trPr>
        <w:tc>
          <w:tcPr>
            <w:tcW w:w="1134" w:type="dxa"/>
          </w:tcPr>
          <w:p w:rsidR="00620205" w:rsidRPr="0038408F" w:rsidRDefault="00620205" w:rsidP="0059184E">
            <w:pPr>
              <w:pStyle w:val="Tabletext"/>
            </w:pPr>
            <w:r w:rsidRPr="0038408F">
              <w:t>3817</w:t>
            </w:r>
          </w:p>
        </w:tc>
        <w:tc>
          <w:tcPr>
            <w:tcW w:w="4502" w:type="dxa"/>
          </w:tcPr>
          <w:p w:rsidR="00620205" w:rsidRPr="0038408F" w:rsidRDefault="00620205" w:rsidP="00620205">
            <w:pPr>
              <w:pStyle w:val="CTACAPS"/>
            </w:pPr>
            <w:r w:rsidRPr="0038408F">
              <w:t>MIXED ALKYLBENZENES AND MIXED ALKYLNAPHTHALENES, OTHER THAN THOSE OF 2707 OR 2902:</w:t>
            </w:r>
          </w:p>
        </w:tc>
        <w:tc>
          <w:tcPr>
            <w:tcW w:w="1509" w:type="dxa"/>
          </w:tcPr>
          <w:p w:rsidR="00620205" w:rsidRPr="0038408F" w:rsidRDefault="00620205" w:rsidP="00C3228C">
            <w:pPr>
              <w:pStyle w:val="Tabletext"/>
            </w:pPr>
          </w:p>
        </w:tc>
      </w:tr>
      <w:tr w:rsidR="00AB061B" w:rsidRPr="0038408F" w:rsidDel="00EB70EA">
        <w:trPr>
          <w:cantSplit/>
        </w:trPr>
        <w:tc>
          <w:tcPr>
            <w:tcW w:w="1134" w:type="dxa"/>
          </w:tcPr>
          <w:p w:rsidR="00AB061B" w:rsidRPr="0038408F" w:rsidDel="00EB70EA" w:rsidRDefault="00AB061B" w:rsidP="0059184E">
            <w:pPr>
              <w:pStyle w:val="Tabletext"/>
            </w:pPr>
            <w:r w:rsidRPr="0038408F">
              <w:t>3817.00.10</w:t>
            </w:r>
          </w:p>
        </w:tc>
        <w:tc>
          <w:tcPr>
            <w:tcW w:w="4502" w:type="dxa"/>
          </w:tcPr>
          <w:p w:rsidR="00AB061B" w:rsidRPr="0038408F" w:rsidDel="00EB70EA" w:rsidRDefault="005C1E99" w:rsidP="00066F19">
            <w:pPr>
              <w:pStyle w:val="CTA---"/>
            </w:pPr>
            <w:r>
              <w:noBreakHyphen/>
            </w:r>
            <w:r>
              <w:noBreakHyphen/>
            </w:r>
            <w:r>
              <w:noBreakHyphen/>
            </w:r>
            <w:r w:rsidR="00AB061B" w:rsidRPr="0038408F">
              <w:t>Mixed alkylbenzenes</w:t>
            </w:r>
          </w:p>
        </w:tc>
        <w:tc>
          <w:tcPr>
            <w:tcW w:w="1509" w:type="dxa"/>
          </w:tcPr>
          <w:p w:rsidR="00AB061B" w:rsidRPr="0038408F" w:rsidDel="00EB70EA" w:rsidRDefault="00AB061B" w:rsidP="00C3228C">
            <w:pPr>
              <w:pStyle w:val="Tabletext"/>
            </w:pPr>
            <w:r w:rsidRPr="0038408F">
              <w:t>5%, and $0.38143/L</w:t>
            </w:r>
            <w:r w:rsidRPr="0038408F">
              <w:br/>
              <w:t>NZ/PG/FI/</w:t>
            </w:r>
            <w:r w:rsidRPr="0038408F">
              <w:br/>
              <w:t>DC/LDC:</w:t>
            </w:r>
            <w:r w:rsidRPr="0038408F">
              <w:br/>
              <w:t>$0.38143/L</w:t>
            </w:r>
          </w:p>
        </w:tc>
      </w:tr>
      <w:tr w:rsidR="00AB061B" w:rsidRPr="0038408F">
        <w:trPr>
          <w:cantSplit/>
        </w:trPr>
        <w:tc>
          <w:tcPr>
            <w:tcW w:w="1134" w:type="dxa"/>
          </w:tcPr>
          <w:p w:rsidR="00AB061B" w:rsidRPr="0038408F" w:rsidRDefault="00AB061B" w:rsidP="0059184E">
            <w:pPr>
              <w:pStyle w:val="Tabletext"/>
            </w:pPr>
            <w:r w:rsidRPr="0038408F">
              <w:t>3817.00.20</w:t>
            </w:r>
          </w:p>
        </w:tc>
        <w:tc>
          <w:tcPr>
            <w:tcW w:w="4502" w:type="dxa"/>
          </w:tcPr>
          <w:p w:rsidR="00AB061B" w:rsidRPr="0038408F" w:rsidRDefault="005C1E99" w:rsidP="00066F19">
            <w:pPr>
              <w:pStyle w:val="CTA---"/>
            </w:pPr>
            <w:r>
              <w:noBreakHyphen/>
            </w:r>
            <w:r>
              <w:noBreakHyphen/>
            </w:r>
            <w:r>
              <w:noBreakHyphen/>
            </w:r>
            <w:r w:rsidR="00AB061B" w:rsidRPr="0038408F">
              <w:t>Mixed alkylnaphthalenes</w:t>
            </w:r>
          </w:p>
        </w:tc>
        <w:tc>
          <w:tcPr>
            <w:tcW w:w="1509" w:type="dxa"/>
          </w:tcPr>
          <w:p w:rsidR="00AB061B" w:rsidRPr="0038408F" w:rsidRDefault="00AB061B" w:rsidP="00C3228C">
            <w:pPr>
              <w:pStyle w:val="Tabletext"/>
            </w:pPr>
            <w:r w:rsidRPr="0038408F">
              <w:t>Free</w:t>
            </w:r>
          </w:p>
        </w:tc>
      </w:tr>
    </w:tbl>
    <w:p w:rsidR="00620205" w:rsidRPr="0038408F" w:rsidRDefault="00620205" w:rsidP="00935289">
      <w:pPr>
        <w:pStyle w:val="Tabletext"/>
      </w:pPr>
    </w:p>
    <w:tbl>
      <w:tblPr>
        <w:tblW w:w="7196" w:type="dxa"/>
        <w:tblInd w:w="62" w:type="dxa"/>
        <w:tblLayout w:type="fixed"/>
        <w:tblCellMar>
          <w:left w:w="28" w:type="dxa"/>
          <w:right w:w="28" w:type="dxa"/>
        </w:tblCellMar>
        <w:tblLook w:val="0000" w:firstRow="0" w:lastRow="0" w:firstColumn="0" w:lastColumn="0" w:noHBand="0" w:noVBand="0"/>
      </w:tblPr>
      <w:tblGrid>
        <w:gridCol w:w="1134"/>
        <w:gridCol w:w="4820"/>
        <w:gridCol w:w="1242"/>
      </w:tblGrid>
      <w:tr w:rsidR="00620205" w:rsidRPr="0038408F" w:rsidTr="00DD2201">
        <w:trPr>
          <w:cantSplit/>
        </w:trPr>
        <w:tc>
          <w:tcPr>
            <w:tcW w:w="1134" w:type="dxa"/>
          </w:tcPr>
          <w:p w:rsidR="00620205" w:rsidRPr="0038408F" w:rsidRDefault="00620205" w:rsidP="0059184E">
            <w:pPr>
              <w:pStyle w:val="Tabletext"/>
            </w:pPr>
            <w:r w:rsidRPr="0038408F">
              <w:t>3818.00.00</w:t>
            </w:r>
          </w:p>
        </w:tc>
        <w:tc>
          <w:tcPr>
            <w:tcW w:w="4820" w:type="dxa"/>
          </w:tcPr>
          <w:p w:rsidR="00620205" w:rsidRPr="0038408F" w:rsidRDefault="00620205" w:rsidP="00620205">
            <w:pPr>
              <w:pStyle w:val="CTACAPS"/>
            </w:pPr>
            <w:r w:rsidRPr="0038408F">
              <w:t>CHEMICAL ELEMENTS DOPED FOR USE IN ELECTRONICS, IN THE FORM OF DISCS, WAFERS OR SIMILAR FORMS; CHEMICAL COMPOUNDS DOPED FOR USE IN ELECTRONICS</w:t>
            </w:r>
          </w:p>
          <w:p w:rsidR="006D3F6B" w:rsidRPr="0038408F" w:rsidRDefault="006D3F6B" w:rsidP="00620205">
            <w:pPr>
              <w:pStyle w:val="CTACAPS"/>
            </w:pPr>
          </w:p>
        </w:tc>
        <w:tc>
          <w:tcPr>
            <w:tcW w:w="1242" w:type="dxa"/>
          </w:tcPr>
          <w:p w:rsidR="00620205" w:rsidRPr="0038408F" w:rsidRDefault="00620205" w:rsidP="00C3228C">
            <w:pPr>
              <w:pStyle w:val="Tabletext"/>
            </w:pPr>
            <w:r w:rsidRPr="0038408F">
              <w:t>Free</w:t>
            </w:r>
          </w:p>
        </w:tc>
      </w:tr>
    </w:tbl>
    <w:p w:rsidR="00066F19" w:rsidRPr="0038408F" w:rsidRDefault="00066F19" w:rsidP="009836E1">
      <w:pPr>
        <w:pStyle w:val="Tabletext"/>
      </w:pPr>
    </w:p>
    <w:tbl>
      <w:tblPr>
        <w:tblW w:w="7196" w:type="dxa"/>
        <w:tblInd w:w="62" w:type="dxa"/>
        <w:tblLayout w:type="fixed"/>
        <w:tblCellMar>
          <w:left w:w="28" w:type="dxa"/>
          <w:right w:w="28" w:type="dxa"/>
        </w:tblCellMar>
        <w:tblLook w:val="0000" w:firstRow="0" w:lastRow="0" w:firstColumn="0" w:lastColumn="0" w:noHBand="0" w:noVBand="0"/>
      </w:tblPr>
      <w:tblGrid>
        <w:gridCol w:w="1134"/>
        <w:gridCol w:w="4820"/>
        <w:gridCol w:w="1242"/>
      </w:tblGrid>
      <w:tr w:rsidR="00620205" w:rsidRPr="0038408F" w:rsidTr="00DD2201">
        <w:trPr>
          <w:cantSplit/>
        </w:trPr>
        <w:tc>
          <w:tcPr>
            <w:tcW w:w="1134" w:type="dxa"/>
          </w:tcPr>
          <w:p w:rsidR="00620205" w:rsidRPr="0038408F" w:rsidRDefault="00620205" w:rsidP="0059184E">
            <w:pPr>
              <w:pStyle w:val="Tabletext"/>
            </w:pPr>
            <w:r w:rsidRPr="0038408F">
              <w:t>3819.00.00</w:t>
            </w:r>
          </w:p>
        </w:tc>
        <w:tc>
          <w:tcPr>
            <w:tcW w:w="4820" w:type="dxa"/>
          </w:tcPr>
          <w:p w:rsidR="00620205" w:rsidRPr="0038408F" w:rsidRDefault="00620205" w:rsidP="00620205">
            <w:pPr>
              <w:pStyle w:val="CTACAPS"/>
            </w:pPr>
            <w:r w:rsidRPr="0038408F">
              <w:t>HYDRAULIC BRAKE FLUIDS AND OTHER PREPARED LIQUIDS FOR HYDRAULIC TRANSMISSION, NOT CONTAINING OR CONTAINING LESS THAN 70% BY WEIGHT OF PETROLEUM OILS OR OILS OBTAINED FROM BITUMINOUS MINERALS</w:t>
            </w:r>
          </w:p>
        </w:tc>
        <w:tc>
          <w:tcPr>
            <w:tcW w:w="1242" w:type="dxa"/>
          </w:tcPr>
          <w:p w:rsidR="00CB6073" w:rsidRPr="0038408F" w:rsidRDefault="00CB6073" w:rsidP="00DD2201">
            <w:pPr>
              <w:pStyle w:val="Tabletext"/>
            </w:pPr>
            <w:r w:rsidRPr="0038408F">
              <w:t>5%, and</w:t>
            </w:r>
          </w:p>
          <w:p w:rsidR="00620205" w:rsidRPr="0038408F" w:rsidRDefault="00CB6073" w:rsidP="00CB6073">
            <w:pPr>
              <w:pStyle w:val="Tabletext"/>
            </w:pPr>
            <w:r w:rsidRPr="0038408F">
              <w:t>$0.085/L</w:t>
            </w:r>
            <w:r w:rsidRPr="0038408F">
              <w:br/>
              <w:t>NZ/PG/FI/</w:t>
            </w:r>
            <w:r w:rsidRPr="0038408F">
              <w:br/>
              <w:t>DC/LDC:</w:t>
            </w:r>
            <w:r w:rsidRPr="0038408F">
              <w:br/>
              <w:t>$0.085/L</w:t>
            </w:r>
          </w:p>
        </w:tc>
      </w:tr>
    </w:tbl>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59184E">
            <w:pPr>
              <w:pStyle w:val="Tabletext"/>
            </w:pPr>
            <w:r w:rsidRPr="0038408F">
              <w:t>3820.00.00</w:t>
            </w:r>
          </w:p>
        </w:tc>
        <w:tc>
          <w:tcPr>
            <w:tcW w:w="4820" w:type="dxa"/>
          </w:tcPr>
          <w:p w:rsidR="00620205" w:rsidRPr="0038408F" w:rsidRDefault="00620205" w:rsidP="00620205">
            <w:pPr>
              <w:pStyle w:val="CTACAPS"/>
            </w:pPr>
            <w:r w:rsidRPr="0038408F">
              <w:t>ANTI</w:t>
            </w:r>
            <w:r w:rsidR="005C1E99">
              <w:noBreakHyphen/>
            </w:r>
            <w:r w:rsidRPr="0038408F">
              <w:t>FREEZING PREPARATIONS AND PREPARED DE</w:t>
            </w:r>
            <w:r w:rsidR="005C1E99">
              <w:noBreakHyphen/>
            </w:r>
            <w:r w:rsidRPr="0038408F">
              <w:t>ICING FLUIDS</w:t>
            </w:r>
          </w:p>
        </w:tc>
        <w:tc>
          <w:tcPr>
            <w:tcW w:w="1191" w:type="dxa"/>
          </w:tcPr>
          <w:p w:rsidR="00620205" w:rsidRPr="0038408F" w:rsidRDefault="00620205" w:rsidP="00C3228C">
            <w:pPr>
              <w:pStyle w:val="Tabletext"/>
            </w:pPr>
            <w:r w:rsidRPr="0038408F">
              <w:t>5%</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EB6C39" w:rsidRPr="0038408F" w:rsidDel="00263B36">
        <w:trPr>
          <w:cantSplit/>
        </w:trPr>
        <w:tc>
          <w:tcPr>
            <w:tcW w:w="1134" w:type="dxa"/>
          </w:tcPr>
          <w:p w:rsidR="00EB6C39" w:rsidRPr="0038408F" w:rsidDel="00263B36" w:rsidRDefault="00EB6C39" w:rsidP="0059184E">
            <w:pPr>
              <w:pStyle w:val="Tabletext"/>
            </w:pPr>
            <w:r w:rsidRPr="0038408F">
              <w:t>3821</w:t>
            </w:r>
          </w:p>
        </w:tc>
        <w:tc>
          <w:tcPr>
            <w:tcW w:w="4820" w:type="dxa"/>
          </w:tcPr>
          <w:p w:rsidR="00EB6C39" w:rsidRPr="0038408F" w:rsidDel="00263B36" w:rsidRDefault="00EB6C39" w:rsidP="00A43ED4">
            <w:pPr>
              <w:pStyle w:val="CTACAPS"/>
            </w:pPr>
            <w:r w:rsidRPr="0038408F">
              <w:t>PREPARED CULTURE MEDIA FOR THE DEVELOPMENT OR MAINTENANCE OF MICRO</w:t>
            </w:r>
            <w:r w:rsidR="005C1E99">
              <w:noBreakHyphen/>
            </w:r>
            <w:r w:rsidRPr="0038408F">
              <w:t>ORGANISMS (INCLUDING VIRUSES AND THE LIKE) OR OF PLANT, HUMAN OR ANIMAL CELLS:</w:t>
            </w:r>
          </w:p>
        </w:tc>
        <w:tc>
          <w:tcPr>
            <w:tcW w:w="1191" w:type="dxa"/>
          </w:tcPr>
          <w:p w:rsidR="00EB6C39" w:rsidRPr="0038408F" w:rsidDel="00263B36" w:rsidRDefault="00EB6C39" w:rsidP="00C3228C">
            <w:pPr>
              <w:pStyle w:val="Tabletext"/>
            </w:pPr>
          </w:p>
        </w:tc>
      </w:tr>
      <w:tr w:rsidR="00681651" w:rsidRPr="0038408F" w:rsidDel="00263B36">
        <w:trPr>
          <w:cantSplit/>
        </w:trPr>
        <w:tc>
          <w:tcPr>
            <w:tcW w:w="1134" w:type="dxa"/>
          </w:tcPr>
          <w:p w:rsidR="00681651" w:rsidRPr="0038408F" w:rsidDel="00263B36" w:rsidRDefault="00681651" w:rsidP="0059184E">
            <w:pPr>
              <w:pStyle w:val="Tabletext"/>
            </w:pPr>
            <w:r w:rsidRPr="0038408F">
              <w:t>3821.00.10</w:t>
            </w:r>
          </w:p>
        </w:tc>
        <w:tc>
          <w:tcPr>
            <w:tcW w:w="4820" w:type="dxa"/>
          </w:tcPr>
          <w:p w:rsidR="00681651" w:rsidRPr="0038408F" w:rsidDel="00263B36" w:rsidRDefault="005C1E99" w:rsidP="00066F19">
            <w:pPr>
              <w:pStyle w:val="CTA---"/>
            </w:pPr>
            <w:r>
              <w:noBreakHyphen/>
            </w:r>
            <w:r>
              <w:noBreakHyphen/>
            </w:r>
            <w:r>
              <w:noBreakHyphen/>
            </w:r>
            <w:r w:rsidR="00681651" w:rsidRPr="0038408F">
              <w:t>Prepared culture media for the development or maintenance of plant, human or animal cells</w:t>
            </w:r>
          </w:p>
        </w:tc>
        <w:tc>
          <w:tcPr>
            <w:tcW w:w="1191" w:type="dxa"/>
          </w:tcPr>
          <w:p w:rsidR="00681651" w:rsidRPr="0038408F" w:rsidDel="00263B36" w:rsidRDefault="00681651" w:rsidP="00C3228C">
            <w:pPr>
              <w:pStyle w:val="Tabletext"/>
            </w:pPr>
            <w:r w:rsidRPr="0038408F">
              <w:t>5%</w:t>
            </w:r>
          </w:p>
        </w:tc>
      </w:tr>
      <w:tr w:rsidR="00681651" w:rsidRPr="0038408F" w:rsidDel="00263B36">
        <w:trPr>
          <w:cantSplit/>
        </w:trPr>
        <w:tc>
          <w:tcPr>
            <w:tcW w:w="1134" w:type="dxa"/>
          </w:tcPr>
          <w:p w:rsidR="00681651" w:rsidRPr="0038408F" w:rsidDel="00263B36" w:rsidRDefault="00681651" w:rsidP="0059184E">
            <w:pPr>
              <w:pStyle w:val="Tabletext"/>
            </w:pPr>
            <w:r w:rsidRPr="0038408F">
              <w:t>3821.00.90</w:t>
            </w:r>
          </w:p>
        </w:tc>
        <w:tc>
          <w:tcPr>
            <w:tcW w:w="4820" w:type="dxa"/>
          </w:tcPr>
          <w:p w:rsidR="00681651" w:rsidRPr="0038408F" w:rsidDel="00263B36" w:rsidRDefault="005C1E99" w:rsidP="00066F19">
            <w:pPr>
              <w:pStyle w:val="CTA---"/>
            </w:pPr>
            <w:r>
              <w:noBreakHyphen/>
            </w:r>
            <w:r>
              <w:noBreakHyphen/>
            </w:r>
            <w:r>
              <w:noBreakHyphen/>
            </w:r>
            <w:r w:rsidR="00681651" w:rsidRPr="0038408F">
              <w:t>Other</w:t>
            </w:r>
          </w:p>
        </w:tc>
        <w:tc>
          <w:tcPr>
            <w:tcW w:w="1191" w:type="dxa"/>
          </w:tcPr>
          <w:p w:rsidR="00681651" w:rsidRPr="0038408F" w:rsidDel="00263B36" w:rsidRDefault="00681651" w:rsidP="00C3228C">
            <w:pPr>
              <w:pStyle w:val="Tabletext"/>
            </w:pPr>
            <w:r w:rsidRPr="0038408F">
              <w:t>Free</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C64D88" w:rsidRPr="0038408F" w:rsidTr="00C07F3C">
        <w:trPr>
          <w:cantSplit/>
        </w:trPr>
        <w:tc>
          <w:tcPr>
            <w:tcW w:w="1134" w:type="dxa"/>
          </w:tcPr>
          <w:p w:rsidR="00C64D88" w:rsidRPr="0038408F" w:rsidRDefault="00C64D88" w:rsidP="00C64D88">
            <w:pPr>
              <w:pStyle w:val="Tabletext"/>
            </w:pPr>
            <w:r w:rsidRPr="0038408F">
              <w:t>3822</w:t>
            </w:r>
          </w:p>
        </w:tc>
        <w:tc>
          <w:tcPr>
            <w:tcW w:w="4820" w:type="dxa"/>
          </w:tcPr>
          <w:p w:rsidR="00C64D88" w:rsidRPr="0038408F" w:rsidRDefault="00C64D88" w:rsidP="00C64D88">
            <w:pPr>
              <w:pStyle w:val="CTACAPS"/>
            </w:pPr>
            <w:r w:rsidRPr="0038408F">
              <w:t>DIAGNOSTIC OR LABORATORY REAGENTS ON A BACKING, PREPARED DIAGNOSTIC OR LABORATORY REAGENTS WHETHER OR NOT ON A BACKING, WHETHER OR NOT PUT UP IN THE FORM OF KITS, OTHER THAN THOSE OF 3006; CERTIFIED REFERENCE MATERIALS:</w:t>
            </w:r>
          </w:p>
        </w:tc>
        <w:tc>
          <w:tcPr>
            <w:tcW w:w="1191" w:type="dxa"/>
          </w:tcPr>
          <w:p w:rsidR="00C64D88" w:rsidRPr="0038408F" w:rsidRDefault="00C64D88" w:rsidP="00C64D88">
            <w:pPr>
              <w:pStyle w:val="Tabletext"/>
            </w:pPr>
          </w:p>
        </w:tc>
      </w:tr>
      <w:tr w:rsidR="00C64D88" w:rsidRPr="0038408F" w:rsidTr="00C07F3C">
        <w:trPr>
          <w:cantSplit/>
        </w:trPr>
        <w:tc>
          <w:tcPr>
            <w:tcW w:w="1134" w:type="dxa"/>
          </w:tcPr>
          <w:p w:rsidR="00C64D88" w:rsidRPr="0038408F" w:rsidRDefault="00C64D88" w:rsidP="00C64D88">
            <w:pPr>
              <w:pStyle w:val="Tabletext"/>
            </w:pPr>
            <w:r w:rsidRPr="0038408F">
              <w:t>3822.1</w:t>
            </w:r>
          </w:p>
        </w:tc>
        <w:tc>
          <w:tcPr>
            <w:tcW w:w="4820" w:type="dxa"/>
          </w:tcPr>
          <w:p w:rsidR="00C64D88" w:rsidRPr="0038408F" w:rsidRDefault="005C1E99" w:rsidP="00C64D88">
            <w:pPr>
              <w:pStyle w:val="CTACAPS"/>
            </w:pPr>
            <w:r>
              <w:noBreakHyphen/>
            </w:r>
            <w:r w:rsidR="00C64D88" w:rsidRPr="0038408F">
              <w:t>Diagnostic or laboratory reagents on a backing, prepared diagnostic or laboratory reagents whether or not on a backing, whether or not put up in the form of kits:</w:t>
            </w:r>
          </w:p>
        </w:tc>
        <w:tc>
          <w:tcPr>
            <w:tcW w:w="1191" w:type="dxa"/>
          </w:tcPr>
          <w:p w:rsidR="00C64D88" w:rsidRPr="0038408F" w:rsidRDefault="00C64D88" w:rsidP="00C64D88">
            <w:pPr>
              <w:pStyle w:val="Tabletext"/>
            </w:pPr>
          </w:p>
        </w:tc>
      </w:tr>
      <w:tr w:rsidR="00C64D88" w:rsidRPr="0038408F" w:rsidTr="00C07F3C">
        <w:trPr>
          <w:cantSplit/>
        </w:trPr>
        <w:tc>
          <w:tcPr>
            <w:tcW w:w="1134" w:type="dxa"/>
          </w:tcPr>
          <w:p w:rsidR="00C64D88" w:rsidRPr="0038408F" w:rsidRDefault="00C64D88" w:rsidP="00C64D88">
            <w:pPr>
              <w:pStyle w:val="Tabletext"/>
            </w:pPr>
            <w:r w:rsidRPr="0038408F">
              <w:rPr>
                <w:lang w:eastAsia="en-US"/>
              </w:rPr>
              <w:t>3822.11</w:t>
            </w:r>
          </w:p>
        </w:tc>
        <w:tc>
          <w:tcPr>
            <w:tcW w:w="4820" w:type="dxa"/>
          </w:tcPr>
          <w:p w:rsidR="00C64D88" w:rsidRPr="0038408F" w:rsidRDefault="005C1E99" w:rsidP="00C64D88">
            <w:pPr>
              <w:pStyle w:val="CTACAPS"/>
            </w:pPr>
            <w:r>
              <w:noBreakHyphen/>
            </w:r>
            <w:r>
              <w:noBreakHyphen/>
            </w:r>
            <w:r w:rsidR="00C64D88" w:rsidRPr="0038408F">
              <w:t>For malaria:</w:t>
            </w:r>
          </w:p>
        </w:tc>
        <w:tc>
          <w:tcPr>
            <w:tcW w:w="1191" w:type="dxa"/>
          </w:tcPr>
          <w:p w:rsidR="00C64D88" w:rsidRPr="0038408F" w:rsidRDefault="00C64D88" w:rsidP="00C64D88">
            <w:pPr>
              <w:pStyle w:val="Tabletext"/>
            </w:pPr>
          </w:p>
        </w:tc>
      </w:tr>
      <w:tr w:rsidR="00C64D88" w:rsidRPr="0038408F" w:rsidTr="00C07F3C">
        <w:trPr>
          <w:cantSplit/>
        </w:trPr>
        <w:tc>
          <w:tcPr>
            <w:tcW w:w="1134" w:type="dxa"/>
          </w:tcPr>
          <w:p w:rsidR="00C64D88" w:rsidRPr="0038408F" w:rsidRDefault="00C64D88" w:rsidP="00C64D88">
            <w:pPr>
              <w:pStyle w:val="Tabletext"/>
            </w:pPr>
            <w:r w:rsidRPr="0038408F">
              <w:rPr>
                <w:lang w:eastAsia="en-US"/>
              </w:rPr>
              <w:t>3822.11.10</w:t>
            </w:r>
          </w:p>
        </w:tc>
        <w:tc>
          <w:tcPr>
            <w:tcW w:w="4820" w:type="dxa"/>
          </w:tcPr>
          <w:p w:rsidR="00C64D88" w:rsidRPr="0038408F" w:rsidRDefault="005C1E99" w:rsidP="00C64D88">
            <w:pPr>
              <w:pStyle w:val="CTACAPS"/>
            </w:pPr>
            <w:r>
              <w:noBreakHyphen/>
            </w:r>
            <w:r>
              <w:noBreakHyphen/>
            </w:r>
            <w:r>
              <w:noBreakHyphen/>
            </w:r>
            <w:r w:rsidR="00C64D88" w:rsidRPr="0038408F">
              <w:t>Diagnostic test kits</w:t>
            </w:r>
          </w:p>
        </w:tc>
        <w:tc>
          <w:tcPr>
            <w:tcW w:w="1191" w:type="dxa"/>
          </w:tcPr>
          <w:p w:rsidR="00C64D88" w:rsidRPr="0038408F" w:rsidRDefault="00C64D88" w:rsidP="00C64D88">
            <w:pPr>
              <w:pStyle w:val="Tabletext"/>
            </w:pPr>
            <w:r w:rsidRPr="0038408F">
              <w:rPr>
                <w:lang w:eastAsia="en-US"/>
              </w:rPr>
              <w:t>Free</w:t>
            </w:r>
          </w:p>
        </w:tc>
      </w:tr>
      <w:tr w:rsidR="00C64D88" w:rsidRPr="0038408F" w:rsidTr="00C07F3C">
        <w:trPr>
          <w:cantSplit/>
        </w:trPr>
        <w:tc>
          <w:tcPr>
            <w:tcW w:w="1134" w:type="dxa"/>
          </w:tcPr>
          <w:p w:rsidR="00C64D88" w:rsidRPr="0038408F" w:rsidRDefault="00C64D88" w:rsidP="00C64D88">
            <w:pPr>
              <w:pStyle w:val="Tabletext"/>
            </w:pPr>
            <w:r w:rsidRPr="0038408F">
              <w:rPr>
                <w:lang w:eastAsia="en-US"/>
              </w:rPr>
              <w:t>3822.11.2</w:t>
            </w:r>
          </w:p>
        </w:tc>
        <w:tc>
          <w:tcPr>
            <w:tcW w:w="4820" w:type="dxa"/>
          </w:tcPr>
          <w:p w:rsidR="00C64D88" w:rsidRPr="0038408F" w:rsidRDefault="005C1E99" w:rsidP="00C64D88">
            <w:pPr>
              <w:pStyle w:val="CTACAPS"/>
            </w:pPr>
            <w:r>
              <w:noBreakHyphen/>
            </w:r>
            <w:r>
              <w:noBreakHyphen/>
            </w:r>
            <w:r>
              <w:noBreakHyphen/>
            </w:r>
            <w:r w:rsidR="00C64D88" w:rsidRPr="00B14076">
              <w:t>Immunological products:</w:t>
            </w:r>
          </w:p>
        </w:tc>
        <w:tc>
          <w:tcPr>
            <w:tcW w:w="1191" w:type="dxa"/>
          </w:tcPr>
          <w:p w:rsidR="00C64D88" w:rsidRPr="0038408F" w:rsidRDefault="00C64D88" w:rsidP="00C64D88">
            <w:pPr>
              <w:pStyle w:val="Tabletext"/>
            </w:pPr>
          </w:p>
        </w:tc>
      </w:tr>
      <w:tr w:rsidR="00C64D88" w:rsidRPr="0038408F" w:rsidTr="00C07F3C">
        <w:trPr>
          <w:cantSplit/>
        </w:trPr>
        <w:tc>
          <w:tcPr>
            <w:tcW w:w="1134" w:type="dxa"/>
          </w:tcPr>
          <w:p w:rsidR="00C64D88" w:rsidRPr="0038408F" w:rsidRDefault="00C64D88" w:rsidP="00C64D88">
            <w:pPr>
              <w:pStyle w:val="Tabletext"/>
            </w:pPr>
            <w:r w:rsidRPr="0038408F">
              <w:rPr>
                <w:lang w:eastAsia="en-US"/>
              </w:rPr>
              <w:t>3822.11.21</w:t>
            </w:r>
          </w:p>
        </w:tc>
        <w:tc>
          <w:tcPr>
            <w:tcW w:w="4820" w:type="dxa"/>
          </w:tcPr>
          <w:p w:rsidR="00C64D88" w:rsidRPr="0038408F" w:rsidRDefault="005C1E99" w:rsidP="00C64D88">
            <w:pPr>
              <w:pStyle w:val="CTACAPS"/>
            </w:pPr>
            <w:r>
              <w:rPr>
                <w:lang w:eastAsia="en-US"/>
              </w:rPr>
              <w:noBreakHyphen/>
            </w:r>
            <w:r>
              <w:rPr>
                <w:lang w:eastAsia="en-US"/>
              </w:rPr>
              <w:noBreakHyphen/>
            </w:r>
            <w:r>
              <w:rPr>
                <w:lang w:eastAsia="en-US"/>
              </w:rPr>
              <w:noBreakHyphen/>
            </w:r>
            <w:r>
              <w:rPr>
                <w:lang w:eastAsia="en-US"/>
              </w:rPr>
              <w:noBreakHyphen/>
            </w:r>
            <w:r w:rsidR="00C64D88" w:rsidRPr="00B14076">
              <w:t>Unmodified immunological products, being polyethers in the primary forms described in Note 6 to Chapter 39</w:t>
            </w:r>
          </w:p>
        </w:tc>
        <w:tc>
          <w:tcPr>
            <w:tcW w:w="1191" w:type="dxa"/>
          </w:tcPr>
          <w:p w:rsidR="00C64D88" w:rsidRPr="0038408F" w:rsidRDefault="00C64D88" w:rsidP="00C64D88">
            <w:pPr>
              <w:pStyle w:val="Tabletext"/>
            </w:pPr>
            <w:r w:rsidRPr="0038408F">
              <w:rPr>
                <w:lang w:eastAsia="en-US"/>
              </w:rPr>
              <w:t>5%</w:t>
            </w:r>
          </w:p>
        </w:tc>
      </w:tr>
      <w:tr w:rsidR="00C64D88" w:rsidRPr="0038408F" w:rsidTr="00C07F3C">
        <w:trPr>
          <w:cantSplit/>
        </w:trPr>
        <w:tc>
          <w:tcPr>
            <w:tcW w:w="1134" w:type="dxa"/>
          </w:tcPr>
          <w:p w:rsidR="00C64D88" w:rsidRPr="0038408F" w:rsidRDefault="00C64D88" w:rsidP="00C64D88">
            <w:pPr>
              <w:pStyle w:val="Tabletext"/>
            </w:pPr>
            <w:r w:rsidRPr="0038408F">
              <w:rPr>
                <w:lang w:eastAsia="en-US"/>
              </w:rPr>
              <w:t>3822.11.29</w:t>
            </w:r>
          </w:p>
        </w:tc>
        <w:tc>
          <w:tcPr>
            <w:tcW w:w="4820" w:type="dxa"/>
          </w:tcPr>
          <w:p w:rsidR="00C64D88" w:rsidRPr="0038408F" w:rsidRDefault="005C1E99" w:rsidP="00C64D88">
            <w:pPr>
              <w:pStyle w:val="CTACAPS"/>
            </w:pPr>
            <w:r>
              <w:noBreakHyphen/>
            </w:r>
            <w:r>
              <w:noBreakHyphen/>
            </w:r>
            <w:r>
              <w:noBreakHyphen/>
            </w:r>
            <w:r>
              <w:noBreakHyphen/>
            </w:r>
            <w:r w:rsidR="00C64D88" w:rsidRPr="0038408F">
              <w:t>Other</w:t>
            </w:r>
          </w:p>
        </w:tc>
        <w:tc>
          <w:tcPr>
            <w:tcW w:w="1191" w:type="dxa"/>
          </w:tcPr>
          <w:p w:rsidR="00C64D88" w:rsidRPr="0038408F" w:rsidRDefault="00C64D88" w:rsidP="00C64D88">
            <w:pPr>
              <w:pStyle w:val="Tabletext"/>
            </w:pPr>
            <w:r w:rsidRPr="0038408F">
              <w:rPr>
                <w:lang w:eastAsia="en-US"/>
              </w:rPr>
              <w:t>Free</w:t>
            </w:r>
          </w:p>
        </w:tc>
      </w:tr>
      <w:tr w:rsidR="00C64D88" w:rsidRPr="0038408F" w:rsidTr="00C07F3C">
        <w:trPr>
          <w:cantSplit/>
        </w:trPr>
        <w:tc>
          <w:tcPr>
            <w:tcW w:w="1134" w:type="dxa"/>
          </w:tcPr>
          <w:p w:rsidR="00C64D88" w:rsidRPr="0038408F" w:rsidRDefault="00C64D88" w:rsidP="00C64D88">
            <w:pPr>
              <w:pStyle w:val="Tabletext"/>
            </w:pPr>
            <w:r w:rsidRPr="0038408F">
              <w:rPr>
                <w:lang w:eastAsia="en-US"/>
              </w:rPr>
              <w:t>3822.12</w:t>
            </w:r>
          </w:p>
        </w:tc>
        <w:tc>
          <w:tcPr>
            <w:tcW w:w="4820" w:type="dxa"/>
          </w:tcPr>
          <w:p w:rsidR="00C64D88" w:rsidRPr="0038408F" w:rsidRDefault="005C1E99" w:rsidP="00C64D88">
            <w:pPr>
              <w:pStyle w:val="CTACAPS"/>
            </w:pPr>
            <w:r>
              <w:noBreakHyphen/>
            </w:r>
            <w:r>
              <w:noBreakHyphen/>
            </w:r>
            <w:r w:rsidR="00C64D88" w:rsidRPr="0038408F">
              <w:t xml:space="preserve">For Zika and other diseases transmitted by mosquitoes of the genus </w:t>
            </w:r>
            <w:r w:rsidR="00C64D88" w:rsidRPr="0038408F">
              <w:rPr>
                <w:i/>
              </w:rPr>
              <w:t>Aedes</w:t>
            </w:r>
            <w:r w:rsidR="00C64D88" w:rsidRPr="0038408F">
              <w:t>:</w:t>
            </w:r>
          </w:p>
        </w:tc>
        <w:tc>
          <w:tcPr>
            <w:tcW w:w="1191" w:type="dxa"/>
          </w:tcPr>
          <w:p w:rsidR="00C64D88" w:rsidRPr="0038408F" w:rsidRDefault="00C64D88" w:rsidP="00C64D88">
            <w:pPr>
              <w:pStyle w:val="Tabletext"/>
            </w:pPr>
          </w:p>
        </w:tc>
      </w:tr>
      <w:tr w:rsidR="00C64D88" w:rsidRPr="0038408F" w:rsidTr="00C07F3C">
        <w:trPr>
          <w:cantSplit/>
        </w:trPr>
        <w:tc>
          <w:tcPr>
            <w:tcW w:w="1134" w:type="dxa"/>
          </w:tcPr>
          <w:p w:rsidR="00C64D88" w:rsidRPr="0038408F" w:rsidRDefault="00C64D88" w:rsidP="00C64D88">
            <w:pPr>
              <w:pStyle w:val="Tabletext"/>
            </w:pPr>
            <w:r w:rsidRPr="0038408F">
              <w:rPr>
                <w:lang w:eastAsia="en-US"/>
              </w:rPr>
              <w:t>3822.12.10</w:t>
            </w:r>
          </w:p>
        </w:tc>
        <w:tc>
          <w:tcPr>
            <w:tcW w:w="4820" w:type="dxa"/>
          </w:tcPr>
          <w:p w:rsidR="00C64D88" w:rsidRPr="0038408F" w:rsidRDefault="005C1E99" w:rsidP="00C64D88">
            <w:pPr>
              <w:pStyle w:val="CTACAPS"/>
            </w:pPr>
            <w:r>
              <w:rPr>
                <w:lang w:eastAsia="en-US"/>
              </w:rPr>
              <w:noBreakHyphen/>
            </w:r>
            <w:r>
              <w:rPr>
                <w:lang w:eastAsia="en-US"/>
              </w:rPr>
              <w:noBreakHyphen/>
            </w:r>
            <w:r>
              <w:rPr>
                <w:lang w:eastAsia="en-US"/>
              </w:rPr>
              <w:noBreakHyphen/>
            </w:r>
            <w:r w:rsidR="00C64D88" w:rsidRPr="00B14076">
              <w:t>Unmodified immunological products, being polyethers in the primary forms described in Note 6 to Chapter 39</w:t>
            </w:r>
          </w:p>
        </w:tc>
        <w:tc>
          <w:tcPr>
            <w:tcW w:w="1191" w:type="dxa"/>
          </w:tcPr>
          <w:p w:rsidR="00C64D88" w:rsidRPr="0038408F" w:rsidRDefault="00C64D88" w:rsidP="00C64D88">
            <w:pPr>
              <w:pStyle w:val="Tabletext"/>
            </w:pPr>
            <w:r w:rsidRPr="0038408F">
              <w:rPr>
                <w:lang w:eastAsia="en-US"/>
              </w:rPr>
              <w:t>5%</w:t>
            </w:r>
          </w:p>
        </w:tc>
      </w:tr>
      <w:tr w:rsidR="00C64D88" w:rsidRPr="0038408F" w:rsidTr="00C07F3C">
        <w:trPr>
          <w:cantSplit/>
        </w:trPr>
        <w:tc>
          <w:tcPr>
            <w:tcW w:w="1134" w:type="dxa"/>
          </w:tcPr>
          <w:p w:rsidR="00C64D88" w:rsidRPr="0038408F" w:rsidRDefault="00C64D88" w:rsidP="00C64D88">
            <w:pPr>
              <w:pStyle w:val="Tabletext"/>
            </w:pPr>
            <w:bookmarkStart w:id="140" w:name="_Hlk71117602"/>
            <w:r w:rsidRPr="0038408F">
              <w:rPr>
                <w:lang w:eastAsia="en-US"/>
              </w:rPr>
              <w:t>3822.12.20</w:t>
            </w:r>
            <w:bookmarkEnd w:id="140"/>
          </w:p>
        </w:tc>
        <w:tc>
          <w:tcPr>
            <w:tcW w:w="4820" w:type="dxa"/>
          </w:tcPr>
          <w:p w:rsidR="00C64D88" w:rsidRPr="0038408F" w:rsidRDefault="005C1E99" w:rsidP="00C64D88">
            <w:pPr>
              <w:pStyle w:val="CTA---"/>
            </w:pPr>
            <w:r>
              <w:noBreakHyphen/>
            </w:r>
            <w:r>
              <w:noBreakHyphen/>
            </w:r>
            <w:r>
              <w:noBreakHyphen/>
            </w:r>
            <w:r w:rsidR="00C64D88" w:rsidRPr="0038408F">
              <w:t>Goods that are:</w:t>
            </w:r>
          </w:p>
          <w:p w:rsidR="00C64D88" w:rsidRPr="0038408F" w:rsidRDefault="00C64D88" w:rsidP="00C64D88">
            <w:pPr>
              <w:pStyle w:val="CTA3a"/>
            </w:pPr>
            <w:r w:rsidRPr="0038408F">
              <w:tab/>
              <w:t>(a)</w:t>
            </w:r>
            <w:r w:rsidRPr="0038408F">
              <w:tab/>
              <w:t>on a backing of cellulose, in the forms described in Note 10 to Chapter 39; or</w:t>
            </w:r>
          </w:p>
          <w:p w:rsidR="00C64D88" w:rsidRPr="0038408F" w:rsidRDefault="00C64D88" w:rsidP="00B72F9E">
            <w:pPr>
              <w:pStyle w:val="CTA3a"/>
            </w:pPr>
            <w:r w:rsidRPr="0038408F">
              <w:tab/>
              <w:t>(b)</w:t>
            </w:r>
            <w:r w:rsidRPr="0038408F">
              <w:tab/>
              <w:t>indicator paper and paperboard of specifications mentioned in Additional Note 1 to this Chapter</w:t>
            </w:r>
          </w:p>
        </w:tc>
        <w:tc>
          <w:tcPr>
            <w:tcW w:w="1191" w:type="dxa"/>
          </w:tcPr>
          <w:p w:rsidR="00C64D88" w:rsidRPr="0038408F" w:rsidRDefault="00C64D88" w:rsidP="00C64D88">
            <w:pPr>
              <w:pStyle w:val="Tabletext"/>
            </w:pPr>
            <w:r w:rsidRPr="0038408F">
              <w:rPr>
                <w:lang w:eastAsia="en-US"/>
              </w:rPr>
              <w:t>Free</w:t>
            </w:r>
          </w:p>
        </w:tc>
      </w:tr>
      <w:tr w:rsidR="00C64D88" w:rsidRPr="0038408F" w:rsidTr="00C07F3C">
        <w:trPr>
          <w:cantSplit/>
        </w:trPr>
        <w:tc>
          <w:tcPr>
            <w:tcW w:w="1134" w:type="dxa"/>
          </w:tcPr>
          <w:p w:rsidR="00C64D88" w:rsidRPr="0038408F" w:rsidRDefault="00C64D88" w:rsidP="00C64D88">
            <w:pPr>
              <w:pStyle w:val="Tabletext"/>
            </w:pPr>
            <w:bookmarkStart w:id="141" w:name="_Hlk71117635"/>
            <w:r w:rsidRPr="0038408F">
              <w:rPr>
                <w:lang w:eastAsia="en-US"/>
              </w:rPr>
              <w:t>3822.12.30</w:t>
            </w:r>
            <w:bookmarkEnd w:id="141"/>
          </w:p>
        </w:tc>
        <w:tc>
          <w:tcPr>
            <w:tcW w:w="4820" w:type="dxa"/>
          </w:tcPr>
          <w:p w:rsidR="00C64D88" w:rsidRPr="0038408F" w:rsidRDefault="005C1E99" w:rsidP="00C64D88">
            <w:pPr>
              <w:pStyle w:val="CTA---"/>
            </w:pPr>
            <w:r>
              <w:noBreakHyphen/>
            </w:r>
            <w:r>
              <w:noBreakHyphen/>
            </w:r>
            <w:r>
              <w:noBreakHyphen/>
            </w:r>
            <w:r w:rsidR="00C64D88" w:rsidRPr="0038408F">
              <w:t>Goods that are:</w:t>
            </w:r>
          </w:p>
          <w:p w:rsidR="00C64D88" w:rsidRPr="0038408F" w:rsidRDefault="00C64D88" w:rsidP="00C64D88">
            <w:pPr>
              <w:pStyle w:val="CTA3a"/>
            </w:pPr>
            <w:r w:rsidRPr="0038408F">
              <w:tab/>
              <w:t>(a)</w:t>
            </w:r>
            <w:r w:rsidRPr="0038408F">
              <w:tab/>
              <w:t>on a backing of plastics other than cellulose, in the forms described in Note 10 to Chapter 39; or</w:t>
            </w:r>
          </w:p>
          <w:p w:rsidR="00C64D88" w:rsidRPr="0038408F" w:rsidRDefault="00C64D88" w:rsidP="00B72F9E">
            <w:pPr>
              <w:pStyle w:val="CTA3a"/>
            </w:pPr>
            <w:r w:rsidRPr="0038408F">
              <w:tab/>
              <w:t>(b)</w:t>
            </w:r>
            <w:r w:rsidRPr="0038408F">
              <w:tab/>
              <w:t>on a backing of paper or paperboard of specifications not mentioned in Additional Note 1 to this Chapter</w:t>
            </w:r>
          </w:p>
        </w:tc>
        <w:tc>
          <w:tcPr>
            <w:tcW w:w="1191" w:type="dxa"/>
          </w:tcPr>
          <w:p w:rsidR="00C64D88" w:rsidRPr="0038408F" w:rsidRDefault="00C64D88" w:rsidP="00C64D88">
            <w:pPr>
              <w:pStyle w:val="Tabletext"/>
            </w:pPr>
            <w:r w:rsidRPr="0038408F">
              <w:rPr>
                <w:lang w:eastAsia="en-US"/>
              </w:rPr>
              <w:t>5%</w:t>
            </w:r>
          </w:p>
        </w:tc>
      </w:tr>
      <w:tr w:rsidR="00C64D88" w:rsidRPr="0038408F" w:rsidTr="00C07F3C">
        <w:trPr>
          <w:cantSplit/>
        </w:trPr>
        <w:tc>
          <w:tcPr>
            <w:tcW w:w="1134" w:type="dxa"/>
          </w:tcPr>
          <w:p w:rsidR="00C64D88" w:rsidRPr="0038408F" w:rsidRDefault="00C64D88" w:rsidP="00C64D88">
            <w:pPr>
              <w:pStyle w:val="Tabletext"/>
            </w:pPr>
            <w:bookmarkStart w:id="142" w:name="_Hlk71117677"/>
            <w:r w:rsidRPr="0038408F">
              <w:rPr>
                <w:lang w:eastAsia="en-US"/>
              </w:rPr>
              <w:t>3822.12.40</w:t>
            </w:r>
            <w:bookmarkEnd w:id="142"/>
          </w:p>
        </w:tc>
        <w:tc>
          <w:tcPr>
            <w:tcW w:w="4820" w:type="dxa"/>
          </w:tcPr>
          <w:p w:rsidR="00C64D88" w:rsidRPr="0038408F" w:rsidRDefault="005C1E99" w:rsidP="00C64D88">
            <w:pPr>
              <w:pStyle w:val="CTA---"/>
            </w:pPr>
            <w:r>
              <w:noBreakHyphen/>
            </w:r>
            <w:r>
              <w:noBreakHyphen/>
            </w:r>
            <w:r>
              <w:noBreakHyphen/>
            </w:r>
            <w:r w:rsidR="00C64D88" w:rsidRPr="0038408F">
              <w:t>Goods that are:</w:t>
            </w:r>
          </w:p>
          <w:p w:rsidR="00C64D88" w:rsidRPr="0038408F" w:rsidRDefault="00C64D88" w:rsidP="00C64D88">
            <w:pPr>
              <w:pStyle w:val="CTA3a"/>
            </w:pPr>
            <w:r w:rsidRPr="0038408F">
              <w:tab/>
              <w:t>(a)</w:t>
            </w:r>
            <w:r w:rsidRPr="0038408F">
              <w:tab/>
              <w:t>on a backing of plastics, NSA; or</w:t>
            </w:r>
          </w:p>
          <w:p w:rsidR="00C64D88" w:rsidRPr="0038408F" w:rsidRDefault="00C64D88" w:rsidP="00C64D88">
            <w:pPr>
              <w:pStyle w:val="CTACAPS"/>
            </w:pPr>
            <w:r w:rsidRPr="0038408F">
              <w:tab/>
              <w:t>(b)</w:t>
            </w:r>
            <w:r w:rsidRPr="0038408F">
              <w:tab/>
              <w:t>of specifications mentioned in Additional Note 1 to this Chapter, NSA</w:t>
            </w:r>
          </w:p>
        </w:tc>
        <w:tc>
          <w:tcPr>
            <w:tcW w:w="1191" w:type="dxa"/>
          </w:tcPr>
          <w:p w:rsidR="00C64D88" w:rsidRPr="0038408F" w:rsidRDefault="00C64D88" w:rsidP="00C64D88">
            <w:pPr>
              <w:pStyle w:val="Tabletext"/>
            </w:pPr>
            <w:r w:rsidRPr="0038408F">
              <w:rPr>
                <w:lang w:eastAsia="en-US"/>
              </w:rPr>
              <w:t>5%</w:t>
            </w:r>
            <w:r w:rsidRPr="0038408F">
              <w:rPr>
                <w:lang w:eastAsia="en-US"/>
              </w:rPr>
              <w:br/>
              <w:t>CA: Free</w:t>
            </w:r>
          </w:p>
        </w:tc>
      </w:tr>
      <w:tr w:rsidR="00C64D88" w:rsidRPr="0038408F" w:rsidTr="00C07F3C">
        <w:trPr>
          <w:cantSplit/>
        </w:trPr>
        <w:tc>
          <w:tcPr>
            <w:tcW w:w="1134" w:type="dxa"/>
          </w:tcPr>
          <w:p w:rsidR="00C64D88" w:rsidRPr="0038408F" w:rsidRDefault="00C64D88" w:rsidP="00C64D88">
            <w:pPr>
              <w:pStyle w:val="Tabletext"/>
            </w:pPr>
            <w:r w:rsidRPr="0038408F">
              <w:rPr>
                <w:lang w:eastAsia="en-US"/>
              </w:rPr>
              <w:t>3822.12.90</w:t>
            </w:r>
          </w:p>
        </w:tc>
        <w:tc>
          <w:tcPr>
            <w:tcW w:w="4820" w:type="dxa"/>
          </w:tcPr>
          <w:p w:rsidR="00C64D88" w:rsidRPr="0038408F" w:rsidRDefault="005C1E99" w:rsidP="00C64D88">
            <w:pPr>
              <w:pStyle w:val="CTACAPS"/>
            </w:pPr>
            <w:r>
              <w:noBreakHyphen/>
            </w:r>
            <w:r>
              <w:noBreakHyphen/>
            </w:r>
            <w:r>
              <w:noBreakHyphen/>
            </w:r>
            <w:r w:rsidR="00C64D88" w:rsidRPr="0038408F">
              <w:t>Other</w:t>
            </w:r>
          </w:p>
        </w:tc>
        <w:tc>
          <w:tcPr>
            <w:tcW w:w="1191" w:type="dxa"/>
          </w:tcPr>
          <w:p w:rsidR="00C64D88" w:rsidRPr="0038408F" w:rsidRDefault="00C64D88" w:rsidP="00C64D88">
            <w:pPr>
              <w:pStyle w:val="Tabletext"/>
            </w:pPr>
            <w:r w:rsidRPr="0038408F">
              <w:rPr>
                <w:lang w:eastAsia="en-US"/>
              </w:rPr>
              <w:t>Free</w:t>
            </w:r>
          </w:p>
        </w:tc>
      </w:tr>
      <w:tr w:rsidR="00C64D88" w:rsidRPr="0038408F" w:rsidTr="00C07F3C">
        <w:trPr>
          <w:cantSplit/>
        </w:trPr>
        <w:tc>
          <w:tcPr>
            <w:tcW w:w="1134" w:type="dxa"/>
          </w:tcPr>
          <w:p w:rsidR="00C64D88" w:rsidRPr="0038408F" w:rsidRDefault="00C64D88" w:rsidP="00C64D88">
            <w:pPr>
              <w:pStyle w:val="Tabletext"/>
            </w:pPr>
            <w:r w:rsidRPr="0038408F">
              <w:rPr>
                <w:lang w:eastAsia="en-US"/>
              </w:rPr>
              <w:t>3822.13.00</w:t>
            </w:r>
          </w:p>
        </w:tc>
        <w:tc>
          <w:tcPr>
            <w:tcW w:w="4820" w:type="dxa"/>
          </w:tcPr>
          <w:p w:rsidR="00C64D88" w:rsidRPr="0038408F" w:rsidRDefault="005C1E99" w:rsidP="00C64D88">
            <w:pPr>
              <w:pStyle w:val="CTACAPS"/>
            </w:pPr>
            <w:r>
              <w:rPr>
                <w:lang w:eastAsia="en-US"/>
              </w:rPr>
              <w:noBreakHyphen/>
            </w:r>
            <w:r>
              <w:rPr>
                <w:lang w:eastAsia="en-US"/>
              </w:rPr>
              <w:noBreakHyphen/>
            </w:r>
            <w:r w:rsidR="00C64D88" w:rsidRPr="0038408F">
              <w:t>For blood</w:t>
            </w:r>
            <w:r>
              <w:noBreakHyphen/>
            </w:r>
            <w:r w:rsidR="00C64D88" w:rsidRPr="0038408F">
              <w:t>grouping</w:t>
            </w:r>
          </w:p>
        </w:tc>
        <w:tc>
          <w:tcPr>
            <w:tcW w:w="1191" w:type="dxa"/>
          </w:tcPr>
          <w:p w:rsidR="00C64D88" w:rsidRPr="0038408F" w:rsidRDefault="00C64D88" w:rsidP="00C64D88">
            <w:pPr>
              <w:pStyle w:val="Tabletext"/>
            </w:pPr>
            <w:r w:rsidRPr="0038408F">
              <w:rPr>
                <w:lang w:eastAsia="en-US"/>
              </w:rPr>
              <w:t>Free</w:t>
            </w:r>
          </w:p>
        </w:tc>
      </w:tr>
      <w:tr w:rsidR="00C64D88" w:rsidRPr="0038408F" w:rsidTr="00C07F3C">
        <w:trPr>
          <w:cantSplit/>
        </w:trPr>
        <w:tc>
          <w:tcPr>
            <w:tcW w:w="1134" w:type="dxa"/>
          </w:tcPr>
          <w:p w:rsidR="00C64D88" w:rsidRPr="0038408F" w:rsidRDefault="00C64D88" w:rsidP="00C64D88">
            <w:pPr>
              <w:pStyle w:val="Tabletext"/>
            </w:pPr>
            <w:r w:rsidRPr="0038408F">
              <w:rPr>
                <w:lang w:eastAsia="en-US"/>
              </w:rPr>
              <w:t>3822.19</w:t>
            </w:r>
          </w:p>
        </w:tc>
        <w:tc>
          <w:tcPr>
            <w:tcW w:w="4820" w:type="dxa"/>
          </w:tcPr>
          <w:p w:rsidR="00C64D88" w:rsidRPr="0038408F" w:rsidRDefault="005C1E99" w:rsidP="00C64D88">
            <w:pPr>
              <w:pStyle w:val="CTACAPS"/>
            </w:pPr>
            <w:r>
              <w:noBreakHyphen/>
            </w:r>
            <w:r>
              <w:noBreakHyphen/>
            </w:r>
            <w:r w:rsidR="00C64D88" w:rsidRPr="0038408F">
              <w:t>Other:</w:t>
            </w:r>
          </w:p>
        </w:tc>
        <w:tc>
          <w:tcPr>
            <w:tcW w:w="1191" w:type="dxa"/>
          </w:tcPr>
          <w:p w:rsidR="00C64D88" w:rsidRPr="0038408F" w:rsidRDefault="00C64D88" w:rsidP="00C64D88">
            <w:pPr>
              <w:pStyle w:val="Tabletext"/>
            </w:pPr>
          </w:p>
        </w:tc>
      </w:tr>
      <w:tr w:rsidR="00C64D88" w:rsidRPr="0038408F" w:rsidTr="00C07F3C">
        <w:trPr>
          <w:cantSplit/>
        </w:trPr>
        <w:tc>
          <w:tcPr>
            <w:tcW w:w="1134" w:type="dxa"/>
          </w:tcPr>
          <w:p w:rsidR="00C64D88" w:rsidRPr="0038408F" w:rsidRDefault="00C64D88" w:rsidP="00C64D88">
            <w:pPr>
              <w:pStyle w:val="Tabletext"/>
            </w:pPr>
            <w:r w:rsidRPr="0038408F">
              <w:rPr>
                <w:lang w:eastAsia="en-US"/>
              </w:rPr>
              <w:t>3822.19.10</w:t>
            </w:r>
          </w:p>
        </w:tc>
        <w:tc>
          <w:tcPr>
            <w:tcW w:w="4820" w:type="dxa"/>
          </w:tcPr>
          <w:p w:rsidR="00C64D88" w:rsidRPr="0038408F" w:rsidRDefault="005C1E99" w:rsidP="00C64D88">
            <w:pPr>
              <w:pStyle w:val="CTACAPS"/>
            </w:pPr>
            <w:r>
              <w:rPr>
                <w:lang w:eastAsia="en-US"/>
              </w:rPr>
              <w:noBreakHyphen/>
            </w:r>
            <w:r>
              <w:rPr>
                <w:lang w:eastAsia="en-US"/>
              </w:rPr>
              <w:noBreakHyphen/>
            </w:r>
            <w:r>
              <w:rPr>
                <w:lang w:eastAsia="en-US"/>
              </w:rPr>
              <w:noBreakHyphen/>
            </w:r>
            <w:r w:rsidR="00C64D88" w:rsidRPr="00B14076">
              <w:t>Unmodified immunological products, being polyethers in the primary forms described in Note 6 to Chapter 39</w:t>
            </w:r>
          </w:p>
        </w:tc>
        <w:tc>
          <w:tcPr>
            <w:tcW w:w="1191" w:type="dxa"/>
          </w:tcPr>
          <w:p w:rsidR="00C64D88" w:rsidRPr="0038408F" w:rsidRDefault="00C64D88" w:rsidP="00C64D88">
            <w:pPr>
              <w:pStyle w:val="Tabletext"/>
            </w:pPr>
            <w:r w:rsidRPr="0038408F">
              <w:rPr>
                <w:lang w:eastAsia="en-US"/>
              </w:rPr>
              <w:t>5%</w:t>
            </w:r>
          </w:p>
        </w:tc>
      </w:tr>
      <w:tr w:rsidR="00C64D88" w:rsidRPr="0038408F" w:rsidTr="00C07F3C">
        <w:trPr>
          <w:cantSplit/>
        </w:trPr>
        <w:tc>
          <w:tcPr>
            <w:tcW w:w="1134" w:type="dxa"/>
          </w:tcPr>
          <w:p w:rsidR="00C64D88" w:rsidRPr="0038408F" w:rsidRDefault="00C64D88" w:rsidP="00C64D88">
            <w:pPr>
              <w:pStyle w:val="Tabletext"/>
            </w:pPr>
            <w:r w:rsidRPr="0038408F">
              <w:rPr>
                <w:lang w:eastAsia="en-US"/>
              </w:rPr>
              <w:t>3822.19.20</w:t>
            </w:r>
          </w:p>
        </w:tc>
        <w:tc>
          <w:tcPr>
            <w:tcW w:w="4820" w:type="dxa"/>
          </w:tcPr>
          <w:p w:rsidR="00C64D88" w:rsidRPr="0038408F" w:rsidRDefault="005C1E99" w:rsidP="00C64D88">
            <w:pPr>
              <w:pStyle w:val="CTA---"/>
            </w:pPr>
            <w:r>
              <w:noBreakHyphen/>
            </w:r>
            <w:r>
              <w:noBreakHyphen/>
            </w:r>
            <w:r>
              <w:noBreakHyphen/>
            </w:r>
            <w:r w:rsidR="00C64D88" w:rsidRPr="0038408F">
              <w:t>Goods that are:</w:t>
            </w:r>
          </w:p>
          <w:p w:rsidR="00C64D88" w:rsidRPr="0038408F" w:rsidRDefault="00C64D88" w:rsidP="00C64D88">
            <w:pPr>
              <w:pStyle w:val="CTA3a"/>
            </w:pPr>
            <w:r w:rsidRPr="0038408F">
              <w:tab/>
              <w:t>(a)</w:t>
            </w:r>
            <w:r w:rsidRPr="0038408F">
              <w:tab/>
              <w:t>on a backing of cellulose, in the forms described in Note 10 to Chapter 39; or</w:t>
            </w:r>
          </w:p>
          <w:p w:rsidR="00C64D88" w:rsidRPr="0038408F" w:rsidRDefault="00C64D88" w:rsidP="00B72F9E">
            <w:pPr>
              <w:pStyle w:val="CTA3a"/>
            </w:pPr>
            <w:r w:rsidRPr="0038408F">
              <w:tab/>
              <w:t>(b)</w:t>
            </w:r>
            <w:r w:rsidRPr="0038408F">
              <w:tab/>
              <w:t>indicator paper and paperboard of specifications mentioned in Additional Note 1 to this Chapter</w:t>
            </w:r>
          </w:p>
        </w:tc>
        <w:tc>
          <w:tcPr>
            <w:tcW w:w="1191" w:type="dxa"/>
          </w:tcPr>
          <w:p w:rsidR="00C64D88" w:rsidRPr="0038408F" w:rsidRDefault="00C64D88" w:rsidP="00C64D88">
            <w:pPr>
              <w:pStyle w:val="Tabletext"/>
            </w:pPr>
            <w:r w:rsidRPr="0038408F">
              <w:rPr>
                <w:lang w:eastAsia="en-US"/>
              </w:rPr>
              <w:t>Free</w:t>
            </w:r>
          </w:p>
        </w:tc>
      </w:tr>
      <w:tr w:rsidR="00C64D88" w:rsidRPr="0038408F" w:rsidTr="00C07F3C">
        <w:trPr>
          <w:cantSplit/>
        </w:trPr>
        <w:tc>
          <w:tcPr>
            <w:tcW w:w="1134" w:type="dxa"/>
          </w:tcPr>
          <w:p w:rsidR="00C64D88" w:rsidRPr="0038408F" w:rsidRDefault="00C64D88" w:rsidP="00C64D88">
            <w:pPr>
              <w:pStyle w:val="Tabletext"/>
            </w:pPr>
            <w:r w:rsidRPr="0038408F">
              <w:rPr>
                <w:lang w:eastAsia="en-US"/>
              </w:rPr>
              <w:t>3822.19.30</w:t>
            </w:r>
          </w:p>
        </w:tc>
        <w:tc>
          <w:tcPr>
            <w:tcW w:w="4820" w:type="dxa"/>
          </w:tcPr>
          <w:p w:rsidR="00C64D88" w:rsidRPr="0038408F" w:rsidRDefault="005C1E99" w:rsidP="00C64D88">
            <w:pPr>
              <w:pStyle w:val="CTA---"/>
            </w:pPr>
            <w:r>
              <w:noBreakHyphen/>
            </w:r>
            <w:r>
              <w:noBreakHyphen/>
            </w:r>
            <w:r>
              <w:noBreakHyphen/>
            </w:r>
            <w:r w:rsidR="00C64D88" w:rsidRPr="0038408F">
              <w:t>Goods that are:</w:t>
            </w:r>
          </w:p>
          <w:p w:rsidR="00C64D88" w:rsidRPr="0038408F" w:rsidRDefault="00C64D88" w:rsidP="00C64D88">
            <w:pPr>
              <w:pStyle w:val="CTA3a"/>
            </w:pPr>
            <w:r w:rsidRPr="0038408F">
              <w:tab/>
              <w:t>(a)</w:t>
            </w:r>
            <w:r w:rsidRPr="0038408F">
              <w:tab/>
              <w:t>on a backing of plastics other than cellulose, in the forms described in Note 10 to Chapter 39; or</w:t>
            </w:r>
          </w:p>
          <w:p w:rsidR="00C64D88" w:rsidRPr="0038408F" w:rsidRDefault="00C64D88" w:rsidP="00B72F9E">
            <w:pPr>
              <w:pStyle w:val="CTA3a"/>
            </w:pPr>
            <w:r w:rsidRPr="0038408F">
              <w:tab/>
              <w:t>(b)</w:t>
            </w:r>
            <w:r w:rsidRPr="0038408F">
              <w:tab/>
              <w:t>on a backing of paper or paperboard of specifications not mentioned in Additional Note 1 to this Chapter</w:t>
            </w:r>
          </w:p>
        </w:tc>
        <w:tc>
          <w:tcPr>
            <w:tcW w:w="1191" w:type="dxa"/>
          </w:tcPr>
          <w:p w:rsidR="00C64D88" w:rsidRPr="0038408F" w:rsidRDefault="00C64D88" w:rsidP="00C64D88">
            <w:pPr>
              <w:pStyle w:val="Tabletext"/>
            </w:pPr>
            <w:r w:rsidRPr="0038408F">
              <w:rPr>
                <w:lang w:eastAsia="en-US"/>
              </w:rPr>
              <w:t>5%</w:t>
            </w:r>
          </w:p>
        </w:tc>
      </w:tr>
      <w:tr w:rsidR="00C64D88" w:rsidRPr="0038408F" w:rsidTr="00C07F3C">
        <w:trPr>
          <w:cantSplit/>
        </w:trPr>
        <w:tc>
          <w:tcPr>
            <w:tcW w:w="1134" w:type="dxa"/>
          </w:tcPr>
          <w:p w:rsidR="00C64D88" w:rsidRPr="0038408F" w:rsidRDefault="00C64D88" w:rsidP="00C64D88">
            <w:pPr>
              <w:pStyle w:val="Tabletext"/>
            </w:pPr>
            <w:r w:rsidRPr="0038408F">
              <w:rPr>
                <w:lang w:eastAsia="en-US"/>
              </w:rPr>
              <w:t>3822.19.40</w:t>
            </w:r>
          </w:p>
        </w:tc>
        <w:tc>
          <w:tcPr>
            <w:tcW w:w="4820" w:type="dxa"/>
          </w:tcPr>
          <w:p w:rsidR="00C64D88" w:rsidRPr="0038408F" w:rsidRDefault="005C1E99" w:rsidP="00C64D88">
            <w:pPr>
              <w:pStyle w:val="CTA---"/>
            </w:pPr>
            <w:r>
              <w:noBreakHyphen/>
            </w:r>
            <w:r>
              <w:noBreakHyphen/>
            </w:r>
            <w:r>
              <w:noBreakHyphen/>
            </w:r>
            <w:r w:rsidR="00C64D88" w:rsidRPr="0038408F">
              <w:t>Goods that are:</w:t>
            </w:r>
          </w:p>
          <w:p w:rsidR="00C64D88" w:rsidRPr="0038408F" w:rsidRDefault="00C64D88" w:rsidP="00C64D88">
            <w:pPr>
              <w:pStyle w:val="CTA3a"/>
            </w:pPr>
            <w:r w:rsidRPr="0038408F">
              <w:tab/>
              <w:t>(a)</w:t>
            </w:r>
            <w:r w:rsidRPr="0038408F">
              <w:tab/>
              <w:t>on a backing of plastics, NSA; or</w:t>
            </w:r>
          </w:p>
          <w:p w:rsidR="00C64D88" w:rsidRPr="0038408F" w:rsidRDefault="00C64D88" w:rsidP="00B72F9E">
            <w:pPr>
              <w:pStyle w:val="CTA3a"/>
            </w:pPr>
            <w:r w:rsidRPr="0038408F">
              <w:tab/>
              <w:t>(b)</w:t>
            </w:r>
            <w:r w:rsidRPr="0038408F">
              <w:tab/>
              <w:t>of specifications mentioned in Additional Note 1 to this Chapter, NSA</w:t>
            </w:r>
          </w:p>
        </w:tc>
        <w:tc>
          <w:tcPr>
            <w:tcW w:w="1191" w:type="dxa"/>
          </w:tcPr>
          <w:p w:rsidR="00C64D88" w:rsidRPr="0038408F" w:rsidRDefault="00C64D88" w:rsidP="00C64D88">
            <w:pPr>
              <w:pStyle w:val="Tabletext"/>
            </w:pPr>
            <w:r w:rsidRPr="0038408F">
              <w:rPr>
                <w:lang w:eastAsia="en-US"/>
              </w:rPr>
              <w:t>5%</w:t>
            </w:r>
            <w:r w:rsidRPr="0038408F">
              <w:rPr>
                <w:lang w:eastAsia="en-US"/>
              </w:rPr>
              <w:br/>
              <w:t>CA: Free</w:t>
            </w:r>
          </w:p>
        </w:tc>
      </w:tr>
      <w:tr w:rsidR="00C64D88" w:rsidRPr="0038408F" w:rsidTr="00C07F3C">
        <w:trPr>
          <w:cantSplit/>
        </w:trPr>
        <w:tc>
          <w:tcPr>
            <w:tcW w:w="1134" w:type="dxa"/>
          </w:tcPr>
          <w:p w:rsidR="00C64D88" w:rsidRPr="0038408F" w:rsidRDefault="00C64D88" w:rsidP="00C64D88">
            <w:pPr>
              <w:pStyle w:val="Tabletext"/>
            </w:pPr>
            <w:r w:rsidRPr="0038408F">
              <w:rPr>
                <w:lang w:eastAsia="en-US"/>
              </w:rPr>
              <w:t>3822.19.90</w:t>
            </w:r>
          </w:p>
        </w:tc>
        <w:tc>
          <w:tcPr>
            <w:tcW w:w="4820" w:type="dxa"/>
          </w:tcPr>
          <w:p w:rsidR="00C64D88" w:rsidRPr="0038408F" w:rsidRDefault="005C1E99" w:rsidP="00C64D88">
            <w:pPr>
              <w:pStyle w:val="CTACAPS"/>
            </w:pPr>
            <w:r>
              <w:noBreakHyphen/>
            </w:r>
            <w:r>
              <w:noBreakHyphen/>
            </w:r>
            <w:r>
              <w:noBreakHyphen/>
            </w:r>
            <w:r w:rsidR="00C64D88" w:rsidRPr="0038408F">
              <w:t>Other</w:t>
            </w:r>
          </w:p>
        </w:tc>
        <w:tc>
          <w:tcPr>
            <w:tcW w:w="1191" w:type="dxa"/>
          </w:tcPr>
          <w:p w:rsidR="00C64D88" w:rsidRPr="0038408F" w:rsidRDefault="00C64D88" w:rsidP="00C64D88">
            <w:pPr>
              <w:pStyle w:val="Tabletext"/>
            </w:pPr>
            <w:r w:rsidRPr="0038408F">
              <w:rPr>
                <w:lang w:eastAsia="en-US"/>
              </w:rPr>
              <w:t>Free</w:t>
            </w:r>
          </w:p>
        </w:tc>
      </w:tr>
      <w:tr w:rsidR="00C64D88" w:rsidRPr="0038408F" w:rsidTr="00C07F3C">
        <w:trPr>
          <w:cantSplit/>
        </w:trPr>
        <w:tc>
          <w:tcPr>
            <w:tcW w:w="1134" w:type="dxa"/>
          </w:tcPr>
          <w:p w:rsidR="00C64D88" w:rsidRPr="0038408F" w:rsidRDefault="00C64D88" w:rsidP="00C64D88">
            <w:pPr>
              <w:pStyle w:val="Tabletext"/>
            </w:pPr>
            <w:r w:rsidRPr="0038408F">
              <w:rPr>
                <w:lang w:eastAsia="en-US"/>
              </w:rPr>
              <w:t>3822.90.00</w:t>
            </w:r>
          </w:p>
        </w:tc>
        <w:tc>
          <w:tcPr>
            <w:tcW w:w="4820" w:type="dxa"/>
          </w:tcPr>
          <w:p w:rsidR="00C64D88" w:rsidRPr="0038408F" w:rsidRDefault="005C1E99" w:rsidP="00C64D88">
            <w:pPr>
              <w:pStyle w:val="CTACAPS"/>
            </w:pPr>
            <w:r>
              <w:rPr>
                <w:lang w:eastAsia="en-US"/>
              </w:rPr>
              <w:noBreakHyphen/>
            </w:r>
            <w:r w:rsidR="00C64D88" w:rsidRPr="0038408F">
              <w:rPr>
                <w:lang w:eastAsia="en-US"/>
              </w:rPr>
              <w:t>Other</w:t>
            </w:r>
          </w:p>
        </w:tc>
        <w:tc>
          <w:tcPr>
            <w:tcW w:w="1191" w:type="dxa"/>
          </w:tcPr>
          <w:p w:rsidR="00C64D88" w:rsidRPr="0038408F" w:rsidRDefault="00C64D88" w:rsidP="00C64D88">
            <w:pPr>
              <w:pStyle w:val="Tabletext"/>
            </w:pPr>
            <w:r w:rsidRPr="0038408F">
              <w:rPr>
                <w:lang w:eastAsia="en-US"/>
              </w:rPr>
              <w:t>Free</w:t>
            </w:r>
          </w:p>
        </w:tc>
      </w:tr>
    </w:tbl>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59184E">
            <w:pPr>
              <w:pStyle w:val="Tabletext"/>
            </w:pPr>
            <w:r w:rsidRPr="0038408F">
              <w:t>3823</w:t>
            </w:r>
          </w:p>
        </w:tc>
        <w:tc>
          <w:tcPr>
            <w:tcW w:w="4820" w:type="dxa"/>
          </w:tcPr>
          <w:p w:rsidR="00620205" w:rsidRPr="0038408F" w:rsidRDefault="00620205" w:rsidP="00620205">
            <w:pPr>
              <w:pStyle w:val="CTACAPS"/>
            </w:pPr>
            <w:r w:rsidRPr="0038408F">
              <w:t>INDUSTRIAL MONOCARBOXYLIC FATTY ACIDS; ACID OILS FROM REFINING; INDUSTRIAL FATTY ALCOHOLS:</w:t>
            </w:r>
          </w:p>
        </w:tc>
        <w:tc>
          <w:tcPr>
            <w:tcW w:w="1191" w:type="dxa"/>
          </w:tcPr>
          <w:p w:rsidR="00620205" w:rsidRPr="0038408F" w:rsidRDefault="00620205" w:rsidP="00C3228C">
            <w:pPr>
              <w:pStyle w:val="Tabletext"/>
            </w:pPr>
          </w:p>
        </w:tc>
      </w:tr>
      <w:tr w:rsidR="00620205" w:rsidRPr="0038408F">
        <w:trPr>
          <w:cantSplit/>
        </w:trPr>
        <w:tc>
          <w:tcPr>
            <w:tcW w:w="1134" w:type="dxa"/>
          </w:tcPr>
          <w:p w:rsidR="00620205" w:rsidRPr="0038408F" w:rsidRDefault="00620205" w:rsidP="0059184E">
            <w:pPr>
              <w:pStyle w:val="Tabletext"/>
            </w:pPr>
            <w:r w:rsidRPr="0038408F">
              <w:t>3823.1</w:t>
            </w:r>
          </w:p>
        </w:tc>
        <w:tc>
          <w:tcPr>
            <w:tcW w:w="4820" w:type="dxa"/>
          </w:tcPr>
          <w:p w:rsidR="00620205" w:rsidRPr="0038408F" w:rsidRDefault="005C1E99" w:rsidP="00620205">
            <w:pPr>
              <w:pStyle w:val="CTA-"/>
            </w:pPr>
            <w:r>
              <w:noBreakHyphen/>
            </w:r>
            <w:r w:rsidR="00620205" w:rsidRPr="0038408F">
              <w:t>Industrial monocarboxylic fatty acids; acid oils from refining:</w:t>
            </w:r>
          </w:p>
        </w:tc>
        <w:tc>
          <w:tcPr>
            <w:tcW w:w="1191" w:type="dxa"/>
          </w:tcPr>
          <w:p w:rsidR="00620205" w:rsidRPr="0038408F" w:rsidRDefault="00620205" w:rsidP="00C3228C">
            <w:pPr>
              <w:pStyle w:val="Tabletext"/>
            </w:pPr>
          </w:p>
        </w:tc>
      </w:tr>
      <w:tr w:rsidR="00620205" w:rsidRPr="0038408F">
        <w:trPr>
          <w:cantSplit/>
        </w:trPr>
        <w:tc>
          <w:tcPr>
            <w:tcW w:w="1134" w:type="dxa"/>
          </w:tcPr>
          <w:p w:rsidR="00620205" w:rsidRPr="0038408F" w:rsidRDefault="00620205" w:rsidP="0059184E">
            <w:pPr>
              <w:pStyle w:val="Tabletext"/>
            </w:pPr>
            <w:r w:rsidRPr="0038408F">
              <w:t>3823.11.00</w:t>
            </w:r>
          </w:p>
        </w:tc>
        <w:tc>
          <w:tcPr>
            <w:tcW w:w="4820" w:type="dxa"/>
          </w:tcPr>
          <w:p w:rsidR="00620205" w:rsidRPr="0038408F" w:rsidRDefault="005C1E99" w:rsidP="00620205">
            <w:pPr>
              <w:pStyle w:val="CTA--"/>
            </w:pPr>
            <w:r>
              <w:noBreakHyphen/>
            </w:r>
            <w:r>
              <w:noBreakHyphen/>
            </w:r>
            <w:r w:rsidR="00620205" w:rsidRPr="0038408F">
              <w:t>Stearic acid</w:t>
            </w:r>
          </w:p>
        </w:tc>
        <w:tc>
          <w:tcPr>
            <w:tcW w:w="1191" w:type="dxa"/>
          </w:tcPr>
          <w:p w:rsidR="00620205" w:rsidRPr="0038408F" w:rsidRDefault="00620205" w:rsidP="00C3228C">
            <w:pPr>
              <w:pStyle w:val="Tabletext"/>
            </w:pPr>
            <w:r w:rsidRPr="0038408F">
              <w:t>5%</w:t>
            </w:r>
            <w:r w:rsidRPr="0038408F">
              <w:br/>
              <w:t>DCS:4%</w:t>
            </w:r>
            <w:r w:rsidRPr="0038408F">
              <w:br/>
              <w:t>DCT:5%</w:t>
            </w:r>
          </w:p>
        </w:tc>
      </w:tr>
      <w:tr w:rsidR="00620205" w:rsidRPr="0038408F">
        <w:trPr>
          <w:cantSplit/>
        </w:trPr>
        <w:tc>
          <w:tcPr>
            <w:tcW w:w="1134" w:type="dxa"/>
          </w:tcPr>
          <w:p w:rsidR="00620205" w:rsidRPr="0038408F" w:rsidRDefault="00620205" w:rsidP="0059184E">
            <w:pPr>
              <w:pStyle w:val="Tabletext"/>
            </w:pPr>
            <w:r w:rsidRPr="0038408F">
              <w:t>3823.12.00</w:t>
            </w:r>
          </w:p>
        </w:tc>
        <w:tc>
          <w:tcPr>
            <w:tcW w:w="4820" w:type="dxa"/>
          </w:tcPr>
          <w:p w:rsidR="00620205" w:rsidRPr="0038408F" w:rsidRDefault="005C1E99" w:rsidP="00620205">
            <w:pPr>
              <w:pStyle w:val="CTA--"/>
            </w:pPr>
            <w:r>
              <w:noBreakHyphen/>
            </w:r>
            <w:r>
              <w:noBreakHyphen/>
            </w:r>
            <w:r w:rsidR="00620205" w:rsidRPr="0038408F">
              <w:t>Oleic acid</w:t>
            </w:r>
          </w:p>
        </w:tc>
        <w:tc>
          <w:tcPr>
            <w:tcW w:w="1191" w:type="dxa"/>
          </w:tcPr>
          <w:p w:rsidR="00620205" w:rsidRPr="0038408F" w:rsidRDefault="00620205" w:rsidP="00C3228C">
            <w:pPr>
              <w:pStyle w:val="Tabletext"/>
            </w:pPr>
            <w:r w:rsidRPr="0038408F">
              <w:t>5%</w:t>
            </w:r>
            <w:r w:rsidRPr="0038408F">
              <w:br/>
              <w:t>DCS:4%</w:t>
            </w:r>
            <w:r w:rsidRPr="0038408F">
              <w:br/>
              <w:t>DCT:5%</w:t>
            </w:r>
          </w:p>
        </w:tc>
      </w:tr>
      <w:tr w:rsidR="00620205" w:rsidRPr="0038408F">
        <w:trPr>
          <w:cantSplit/>
        </w:trPr>
        <w:tc>
          <w:tcPr>
            <w:tcW w:w="1134" w:type="dxa"/>
          </w:tcPr>
          <w:p w:rsidR="00620205" w:rsidRPr="0038408F" w:rsidRDefault="00620205" w:rsidP="0059184E">
            <w:pPr>
              <w:pStyle w:val="Tabletext"/>
            </w:pPr>
            <w:r w:rsidRPr="0038408F">
              <w:t>3823.13.00</w:t>
            </w:r>
          </w:p>
        </w:tc>
        <w:tc>
          <w:tcPr>
            <w:tcW w:w="4820" w:type="dxa"/>
          </w:tcPr>
          <w:p w:rsidR="00620205" w:rsidRPr="0038408F" w:rsidRDefault="005C1E99" w:rsidP="00620205">
            <w:pPr>
              <w:pStyle w:val="CTA--"/>
            </w:pPr>
            <w:r>
              <w:noBreakHyphen/>
            </w:r>
            <w:r>
              <w:noBreakHyphen/>
            </w:r>
            <w:r w:rsidR="00620205" w:rsidRPr="0038408F">
              <w:t>Tall oil fatty acids</w:t>
            </w:r>
          </w:p>
        </w:tc>
        <w:tc>
          <w:tcPr>
            <w:tcW w:w="1191" w:type="dxa"/>
          </w:tcPr>
          <w:p w:rsidR="00620205" w:rsidRPr="0038408F" w:rsidRDefault="00620205" w:rsidP="00C3228C">
            <w:pPr>
              <w:pStyle w:val="Tabletext"/>
            </w:pPr>
            <w:r w:rsidRPr="0038408F">
              <w:t>5%</w:t>
            </w:r>
            <w:r w:rsidRPr="0038408F">
              <w:br/>
              <w:t>DCS:4%</w:t>
            </w:r>
            <w:r w:rsidRPr="0038408F">
              <w:br/>
              <w:t>DCT:5%</w:t>
            </w:r>
          </w:p>
        </w:tc>
      </w:tr>
      <w:tr w:rsidR="00620205" w:rsidRPr="0038408F">
        <w:trPr>
          <w:cantSplit/>
        </w:trPr>
        <w:tc>
          <w:tcPr>
            <w:tcW w:w="1134" w:type="dxa"/>
          </w:tcPr>
          <w:p w:rsidR="00620205" w:rsidRPr="0038408F" w:rsidRDefault="00620205" w:rsidP="0059184E">
            <w:pPr>
              <w:pStyle w:val="Tabletext"/>
            </w:pPr>
            <w:r w:rsidRPr="0038408F">
              <w:t>3823.19.00</w:t>
            </w:r>
          </w:p>
        </w:tc>
        <w:tc>
          <w:tcPr>
            <w:tcW w:w="4820" w:type="dxa"/>
          </w:tcPr>
          <w:p w:rsidR="00620205" w:rsidRPr="0038408F" w:rsidRDefault="005C1E99" w:rsidP="00620205">
            <w:pPr>
              <w:pStyle w:val="CTA--"/>
            </w:pPr>
            <w:r>
              <w:noBreakHyphen/>
            </w:r>
            <w:r>
              <w:noBreakHyphen/>
            </w:r>
            <w:r w:rsidR="00620205" w:rsidRPr="0038408F">
              <w:t>Other</w:t>
            </w:r>
          </w:p>
        </w:tc>
        <w:tc>
          <w:tcPr>
            <w:tcW w:w="1191" w:type="dxa"/>
          </w:tcPr>
          <w:p w:rsidR="00620205" w:rsidRPr="0038408F" w:rsidRDefault="00620205" w:rsidP="00C3228C">
            <w:pPr>
              <w:pStyle w:val="Tabletext"/>
            </w:pPr>
            <w:r w:rsidRPr="0038408F">
              <w:t>5%</w:t>
            </w:r>
            <w:r w:rsidRPr="0038408F">
              <w:br/>
              <w:t>DCS:4%</w:t>
            </w:r>
            <w:r w:rsidRPr="0038408F">
              <w:br/>
              <w:t>DCT:5%</w:t>
            </w:r>
          </w:p>
        </w:tc>
      </w:tr>
      <w:tr w:rsidR="00620205" w:rsidRPr="0038408F">
        <w:trPr>
          <w:cantSplit/>
        </w:trPr>
        <w:tc>
          <w:tcPr>
            <w:tcW w:w="1134" w:type="dxa"/>
          </w:tcPr>
          <w:p w:rsidR="00620205" w:rsidRPr="0038408F" w:rsidRDefault="00620205" w:rsidP="0059184E">
            <w:pPr>
              <w:pStyle w:val="Tabletext"/>
            </w:pPr>
            <w:r w:rsidRPr="0038408F">
              <w:t>3823.70.00</w:t>
            </w:r>
          </w:p>
        </w:tc>
        <w:tc>
          <w:tcPr>
            <w:tcW w:w="4820" w:type="dxa"/>
          </w:tcPr>
          <w:p w:rsidR="00620205" w:rsidRPr="0038408F" w:rsidRDefault="005C1E99" w:rsidP="00620205">
            <w:pPr>
              <w:pStyle w:val="CTA-"/>
            </w:pPr>
            <w:r>
              <w:noBreakHyphen/>
            </w:r>
            <w:r w:rsidR="00620205" w:rsidRPr="0038408F">
              <w:t>Industrial fatty alcohols</w:t>
            </w:r>
          </w:p>
        </w:tc>
        <w:tc>
          <w:tcPr>
            <w:tcW w:w="1191" w:type="dxa"/>
          </w:tcPr>
          <w:p w:rsidR="00620205" w:rsidRPr="0038408F" w:rsidRDefault="00620205" w:rsidP="00C3228C">
            <w:pPr>
              <w:pStyle w:val="Tabletext"/>
            </w:pPr>
            <w:r w:rsidRPr="0038408F">
              <w:t>Free</w:t>
            </w:r>
          </w:p>
        </w:tc>
      </w:tr>
    </w:tbl>
    <w:p w:rsidR="00620205" w:rsidRPr="0038408F" w:rsidRDefault="00620205" w:rsidP="00935289">
      <w:pPr>
        <w:pStyle w:val="Tabletext"/>
      </w:pPr>
    </w:p>
    <w:tbl>
      <w:tblPr>
        <w:tblW w:w="7196" w:type="dxa"/>
        <w:tblInd w:w="62" w:type="dxa"/>
        <w:tblLayout w:type="fixed"/>
        <w:tblCellMar>
          <w:left w:w="28" w:type="dxa"/>
          <w:right w:w="28" w:type="dxa"/>
        </w:tblCellMar>
        <w:tblLook w:val="0000" w:firstRow="0" w:lastRow="0" w:firstColumn="0" w:lastColumn="0" w:noHBand="0" w:noVBand="0"/>
      </w:tblPr>
      <w:tblGrid>
        <w:gridCol w:w="1100"/>
        <w:gridCol w:w="4820"/>
        <w:gridCol w:w="1276"/>
      </w:tblGrid>
      <w:tr w:rsidR="00620205" w:rsidRPr="0038408F" w:rsidTr="00C476A2">
        <w:trPr>
          <w:cantSplit/>
        </w:trPr>
        <w:tc>
          <w:tcPr>
            <w:tcW w:w="1100" w:type="dxa"/>
          </w:tcPr>
          <w:p w:rsidR="00620205" w:rsidRPr="0038408F" w:rsidRDefault="00620205" w:rsidP="0059184E">
            <w:pPr>
              <w:pStyle w:val="Tabletext"/>
            </w:pPr>
            <w:r w:rsidRPr="0038408F">
              <w:t>3824</w:t>
            </w:r>
          </w:p>
        </w:tc>
        <w:tc>
          <w:tcPr>
            <w:tcW w:w="4820" w:type="dxa"/>
          </w:tcPr>
          <w:p w:rsidR="00620205" w:rsidRPr="0038408F" w:rsidRDefault="00620205" w:rsidP="00620205">
            <w:pPr>
              <w:pStyle w:val="CTACAPS"/>
            </w:pPr>
            <w:r w:rsidRPr="0038408F">
              <w:t>PREPARED BINDERS FOR FOUNDRY MOULDS OR CORES; CHEMICAL PRODUCTS AND PREPARATIONS OF THE CHEMICAL OR ALLIED INDUSTRIES (INCLUDING THOSE CONSISTING OF MIXTURES OF NATURAL PRODUCTS), NOT ELSEWHERE SPECIFIED OR INCLUDED:</w:t>
            </w:r>
          </w:p>
        </w:tc>
        <w:tc>
          <w:tcPr>
            <w:tcW w:w="1276" w:type="dxa"/>
          </w:tcPr>
          <w:p w:rsidR="00620205" w:rsidRPr="0038408F" w:rsidRDefault="00620205" w:rsidP="00A01D3E">
            <w:pPr>
              <w:pStyle w:val="Tabletext"/>
            </w:pPr>
          </w:p>
        </w:tc>
      </w:tr>
      <w:tr w:rsidR="00620205" w:rsidRPr="0038408F" w:rsidTr="00C476A2">
        <w:trPr>
          <w:cantSplit/>
        </w:trPr>
        <w:tc>
          <w:tcPr>
            <w:tcW w:w="1100" w:type="dxa"/>
          </w:tcPr>
          <w:p w:rsidR="00620205" w:rsidRPr="0038408F" w:rsidRDefault="00620205" w:rsidP="0059184E">
            <w:pPr>
              <w:pStyle w:val="Tabletext"/>
            </w:pPr>
            <w:r w:rsidRPr="0038408F">
              <w:t>3824.10.00</w:t>
            </w:r>
          </w:p>
        </w:tc>
        <w:tc>
          <w:tcPr>
            <w:tcW w:w="4820" w:type="dxa"/>
          </w:tcPr>
          <w:p w:rsidR="00620205" w:rsidRPr="0038408F" w:rsidRDefault="005C1E99" w:rsidP="00620205">
            <w:pPr>
              <w:pStyle w:val="CTA-"/>
            </w:pPr>
            <w:r>
              <w:noBreakHyphen/>
            </w:r>
            <w:r w:rsidR="00620205" w:rsidRPr="0038408F">
              <w:t>Prepared binders for foundry moulds or cores</w:t>
            </w:r>
          </w:p>
        </w:tc>
        <w:tc>
          <w:tcPr>
            <w:tcW w:w="1276" w:type="dxa"/>
          </w:tcPr>
          <w:p w:rsidR="00620205" w:rsidRPr="0038408F" w:rsidRDefault="00620205" w:rsidP="00A01D3E">
            <w:pPr>
              <w:pStyle w:val="Tabletext"/>
            </w:pPr>
            <w:r w:rsidRPr="0038408F">
              <w:t>Free</w:t>
            </w:r>
          </w:p>
        </w:tc>
      </w:tr>
      <w:tr w:rsidR="00620205" w:rsidRPr="0038408F" w:rsidTr="00C476A2">
        <w:trPr>
          <w:cantSplit/>
        </w:trPr>
        <w:tc>
          <w:tcPr>
            <w:tcW w:w="1100" w:type="dxa"/>
          </w:tcPr>
          <w:p w:rsidR="00620205" w:rsidRPr="0038408F" w:rsidRDefault="00620205" w:rsidP="0059184E">
            <w:pPr>
              <w:pStyle w:val="Tabletext"/>
            </w:pPr>
            <w:r w:rsidRPr="0038408F">
              <w:t>3824.30.00</w:t>
            </w:r>
          </w:p>
        </w:tc>
        <w:tc>
          <w:tcPr>
            <w:tcW w:w="4820" w:type="dxa"/>
          </w:tcPr>
          <w:p w:rsidR="00620205" w:rsidRPr="0038408F" w:rsidRDefault="005C1E99" w:rsidP="00620205">
            <w:pPr>
              <w:pStyle w:val="CTA-"/>
            </w:pPr>
            <w:r>
              <w:noBreakHyphen/>
            </w:r>
            <w:r w:rsidR="00620205" w:rsidRPr="0038408F">
              <w:t>Non</w:t>
            </w:r>
            <w:r>
              <w:noBreakHyphen/>
            </w:r>
            <w:r w:rsidR="00620205" w:rsidRPr="0038408F">
              <w:t>agglomerated metal carbides mixed together or with metallic binders</w:t>
            </w:r>
          </w:p>
        </w:tc>
        <w:tc>
          <w:tcPr>
            <w:tcW w:w="1276" w:type="dxa"/>
          </w:tcPr>
          <w:p w:rsidR="00620205" w:rsidRPr="0038408F" w:rsidRDefault="00620205" w:rsidP="00A01D3E">
            <w:pPr>
              <w:pStyle w:val="Tabletext"/>
            </w:pPr>
            <w:r w:rsidRPr="0038408F">
              <w:t>Free</w:t>
            </w:r>
          </w:p>
        </w:tc>
      </w:tr>
      <w:tr w:rsidR="00620205" w:rsidRPr="0038408F" w:rsidTr="00C476A2">
        <w:trPr>
          <w:cantSplit/>
        </w:trPr>
        <w:tc>
          <w:tcPr>
            <w:tcW w:w="1100" w:type="dxa"/>
          </w:tcPr>
          <w:p w:rsidR="00620205" w:rsidRPr="0038408F" w:rsidRDefault="00620205" w:rsidP="0059184E">
            <w:pPr>
              <w:pStyle w:val="Tabletext"/>
            </w:pPr>
            <w:r w:rsidRPr="0038408F">
              <w:t>3824.40.00</w:t>
            </w:r>
          </w:p>
        </w:tc>
        <w:tc>
          <w:tcPr>
            <w:tcW w:w="4820" w:type="dxa"/>
          </w:tcPr>
          <w:p w:rsidR="00620205" w:rsidRPr="0038408F" w:rsidRDefault="005C1E99" w:rsidP="00620205">
            <w:pPr>
              <w:pStyle w:val="CTA-"/>
            </w:pPr>
            <w:r>
              <w:noBreakHyphen/>
            </w:r>
            <w:r w:rsidR="00620205" w:rsidRPr="0038408F">
              <w:t>Prepared additives for cements, mortars or concretes</w:t>
            </w:r>
          </w:p>
        </w:tc>
        <w:tc>
          <w:tcPr>
            <w:tcW w:w="1276" w:type="dxa"/>
          </w:tcPr>
          <w:p w:rsidR="00620205" w:rsidRPr="0038408F" w:rsidRDefault="00620205" w:rsidP="00A01D3E">
            <w:pPr>
              <w:pStyle w:val="Tabletext"/>
            </w:pPr>
            <w:r w:rsidRPr="0038408F">
              <w:t>5%</w:t>
            </w:r>
          </w:p>
        </w:tc>
      </w:tr>
      <w:tr w:rsidR="00620205" w:rsidRPr="0038408F" w:rsidTr="00C476A2">
        <w:trPr>
          <w:cantSplit/>
        </w:trPr>
        <w:tc>
          <w:tcPr>
            <w:tcW w:w="1100" w:type="dxa"/>
          </w:tcPr>
          <w:p w:rsidR="00620205" w:rsidRPr="0038408F" w:rsidRDefault="00620205" w:rsidP="0059184E">
            <w:pPr>
              <w:pStyle w:val="Tabletext"/>
            </w:pPr>
            <w:r w:rsidRPr="0038408F">
              <w:t>3824.50.00</w:t>
            </w:r>
          </w:p>
        </w:tc>
        <w:tc>
          <w:tcPr>
            <w:tcW w:w="4820" w:type="dxa"/>
          </w:tcPr>
          <w:p w:rsidR="00620205" w:rsidRPr="0038408F" w:rsidRDefault="005C1E99" w:rsidP="00620205">
            <w:pPr>
              <w:pStyle w:val="CTA-"/>
            </w:pPr>
            <w:r>
              <w:noBreakHyphen/>
            </w:r>
            <w:r w:rsidR="00620205" w:rsidRPr="0038408F">
              <w:t>Non</w:t>
            </w:r>
            <w:r>
              <w:noBreakHyphen/>
            </w:r>
            <w:r w:rsidR="00620205" w:rsidRPr="0038408F">
              <w:t>refractory mortars and concretes</w:t>
            </w:r>
          </w:p>
        </w:tc>
        <w:tc>
          <w:tcPr>
            <w:tcW w:w="1276" w:type="dxa"/>
          </w:tcPr>
          <w:p w:rsidR="00620205" w:rsidRPr="0038408F" w:rsidRDefault="00620205" w:rsidP="00A01D3E">
            <w:pPr>
              <w:pStyle w:val="Tabletext"/>
            </w:pPr>
            <w:r w:rsidRPr="0038408F">
              <w:t>Free</w:t>
            </w:r>
          </w:p>
        </w:tc>
      </w:tr>
      <w:tr w:rsidR="00620205" w:rsidRPr="0038408F" w:rsidTr="00C476A2">
        <w:trPr>
          <w:cantSplit/>
        </w:trPr>
        <w:tc>
          <w:tcPr>
            <w:tcW w:w="1100" w:type="dxa"/>
          </w:tcPr>
          <w:p w:rsidR="00620205" w:rsidRPr="0038408F" w:rsidRDefault="00620205" w:rsidP="0059184E">
            <w:pPr>
              <w:pStyle w:val="Tabletext"/>
            </w:pPr>
            <w:r w:rsidRPr="0038408F">
              <w:t>3824.60.00</w:t>
            </w:r>
          </w:p>
        </w:tc>
        <w:tc>
          <w:tcPr>
            <w:tcW w:w="4820" w:type="dxa"/>
          </w:tcPr>
          <w:p w:rsidR="00620205" w:rsidRPr="0038408F" w:rsidRDefault="005C1E99" w:rsidP="00620205">
            <w:pPr>
              <w:pStyle w:val="CTA-"/>
            </w:pPr>
            <w:r>
              <w:noBreakHyphen/>
            </w:r>
            <w:r w:rsidR="00620205" w:rsidRPr="0038408F">
              <w:t>Sorbitol other than that of 2905.44.00</w:t>
            </w:r>
          </w:p>
        </w:tc>
        <w:tc>
          <w:tcPr>
            <w:tcW w:w="1276" w:type="dxa"/>
          </w:tcPr>
          <w:p w:rsidR="00620205" w:rsidRPr="0038408F" w:rsidRDefault="00620205" w:rsidP="00A01D3E">
            <w:pPr>
              <w:pStyle w:val="Tabletext"/>
            </w:pPr>
            <w:r w:rsidRPr="0038408F">
              <w:t>Free</w:t>
            </w:r>
          </w:p>
        </w:tc>
      </w:tr>
      <w:tr w:rsidR="00C21DDA" w:rsidRPr="0038408F" w:rsidDel="00C21DDA" w:rsidTr="00C476A2">
        <w:tc>
          <w:tcPr>
            <w:tcW w:w="1100" w:type="dxa"/>
          </w:tcPr>
          <w:p w:rsidR="00C21DDA" w:rsidRPr="0038408F" w:rsidDel="00C21DDA" w:rsidRDefault="00C21DDA" w:rsidP="0059184E">
            <w:pPr>
              <w:pStyle w:val="Tabletext"/>
            </w:pPr>
            <w:r w:rsidRPr="0038408F">
              <w:t>3824.8</w:t>
            </w:r>
          </w:p>
        </w:tc>
        <w:tc>
          <w:tcPr>
            <w:tcW w:w="4820" w:type="dxa"/>
          </w:tcPr>
          <w:p w:rsidR="00C21DDA" w:rsidRPr="0038408F" w:rsidDel="00C21DDA" w:rsidRDefault="005C1E99" w:rsidP="007D7E78">
            <w:pPr>
              <w:pStyle w:val="CTA-"/>
            </w:pPr>
            <w:r>
              <w:noBreakHyphen/>
            </w:r>
            <w:r w:rsidR="00C21DDA" w:rsidRPr="0038408F">
              <w:t>Goods specified in Subheading Note 3 to this Chapter:</w:t>
            </w:r>
          </w:p>
        </w:tc>
        <w:tc>
          <w:tcPr>
            <w:tcW w:w="1276" w:type="dxa"/>
          </w:tcPr>
          <w:p w:rsidR="00C21DDA" w:rsidRPr="0038408F" w:rsidDel="00C21DDA" w:rsidRDefault="00C21DDA" w:rsidP="00A01D3E">
            <w:pPr>
              <w:pStyle w:val="Tabletext"/>
            </w:pPr>
          </w:p>
        </w:tc>
      </w:tr>
      <w:tr w:rsidR="00C21DDA" w:rsidRPr="0038408F" w:rsidDel="00C21DDA" w:rsidTr="00C476A2">
        <w:tc>
          <w:tcPr>
            <w:tcW w:w="1100" w:type="dxa"/>
          </w:tcPr>
          <w:p w:rsidR="00C21DDA" w:rsidRPr="0038408F" w:rsidDel="00C21DDA" w:rsidRDefault="00C21DDA" w:rsidP="0059184E">
            <w:pPr>
              <w:pStyle w:val="Tabletext"/>
            </w:pPr>
            <w:r w:rsidRPr="0038408F">
              <w:t>3824.81.00</w:t>
            </w:r>
          </w:p>
        </w:tc>
        <w:tc>
          <w:tcPr>
            <w:tcW w:w="4820" w:type="dxa"/>
          </w:tcPr>
          <w:p w:rsidR="00C21DDA" w:rsidRPr="0038408F" w:rsidDel="00C21DDA" w:rsidRDefault="005C1E99" w:rsidP="007D7E78">
            <w:pPr>
              <w:pStyle w:val="CTA--"/>
            </w:pPr>
            <w:r>
              <w:noBreakHyphen/>
            </w:r>
            <w:r>
              <w:noBreakHyphen/>
            </w:r>
            <w:r w:rsidR="00C21DDA" w:rsidRPr="0038408F">
              <w:t>Containing oxirane (ethylene oxide)</w:t>
            </w:r>
          </w:p>
        </w:tc>
        <w:tc>
          <w:tcPr>
            <w:tcW w:w="1276" w:type="dxa"/>
          </w:tcPr>
          <w:p w:rsidR="00C21DDA" w:rsidRPr="0038408F" w:rsidDel="00C21DDA" w:rsidRDefault="00C21DDA" w:rsidP="00A01D3E">
            <w:pPr>
              <w:pStyle w:val="Tabletext"/>
            </w:pPr>
            <w:r w:rsidRPr="0038408F">
              <w:t>5%</w:t>
            </w:r>
          </w:p>
        </w:tc>
      </w:tr>
      <w:tr w:rsidR="00C21DDA" w:rsidRPr="0038408F" w:rsidDel="00C21DDA" w:rsidTr="00C476A2">
        <w:tc>
          <w:tcPr>
            <w:tcW w:w="1100" w:type="dxa"/>
          </w:tcPr>
          <w:p w:rsidR="00C21DDA" w:rsidRPr="0038408F" w:rsidDel="00C21DDA" w:rsidRDefault="00C21DDA" w:rsidP="0059184E">
            <w:pPr>
              <w:pStyle w:val="Tabletext"/>
            </w:pPr>
            <w:r w:rsidRPr="0038408F">
              <w:t>3824.82.00</w:t>
            </w:r>
          </w:p>
        </w:tc>
        <w:tc>
          <w:tcPr>
            <w:tcW w:w="4820" w:type="dxa"/>
          </w:tcPr>
          <w:p w:rsidR="00C21DDA" w:rsidRPr="0038408F" w:rsidDel="00C21DDA" w:rsidRDefault="005C1E99" w:rsidP="007D7E78">
            <w:pPr>
              <w:pStyle w:val="CTA--"/>
            </w:pPr>
            <w:r>
              <w:noBreakHyphen/>
            </w:r>
            <w:r>
              <w:noBreakHyphen/>
            </w:r>
            <w:r w:rsidR="00C21DDA" w:rsidRPr="0038408F">
              <w:t>Containing polychlorinated biphenyls (PCBs), polychlorinated terphenyls (PCTs) or polybrominated biphenyls (PBBs)</w:t>
            </w:r>
          </w:p>
        </w:tc>
        <w:tc>
          <w:tcPr>
            <w:tcW w:w="1276" w:type="dxa"/>
          </w:tcPr>
          <w:p w:rsidR="00C21DDA" w:rsidRPr="0038408F" w:rsidDel="00C21DDA" w:rsidRDefault="00C21DDA" w:rsidP="00A01D3E">
            <w:pPr>
              <w:pStyle w:val="Tabletext"/>
            </w:pPr>
            <w:r w:rsidRPr="0038408F">
              <w:t>5%</w:t>
            </w:r>
          </w:p>
        </w:tc>
      </w:tr>
      <w:tr w:rsidR="00C21DDA" w:rsidRPr="0038408F" w:rsidDel="00C21DDA" w:rsidTr="00C476A2">
        <w:tc>
          <w:tcPr>
            <w:tcW w:w="1100" w:type="dxa"/>
          </w:tcPr>
          <w:p w:rsidR="00C21DDA" w:rsidRPr="0038408F" w:rsidDel="00C21DDA" w:rsidRDefault="00C21DDA" w:rsidP="0059184E">
            <w:pPr>
              <w:pStyle w:val="Tabletext"/>
            </w:pPr>
            <w:r w:rsidRPr="0038408F">
              <w:t>3824.83.00</w:t>
            </w:r>
          </w:p>
        </w:tc>
        <w:tc>
          <w:tcPr>
            <w:tcW w:w="4820" w:type="dxa"/>
          </w:tcPr>
          <w:p w:rsidR="00C21DDA" w:rsidRPr="0038408F" w:rsidDel="00C21DDA" w:rsidRDefault="005C1E99" w:rsidP="007D7E78">
            <w:pPr>
              <w:pStyle w:val="CTA--"/>
            </w:pPr>
            <w:r>
              <w:noBreakHyphen/>
            </w:r>
            <w:r>
              <w:noBreakHyphen/>
            </w:r>
            <w:r w:rsidR="00C21DDA" w:rsidRPr="0038408F">
              <w:t>Containing tris(2,3</w:t>
            </w:r>
            <w:r>
              <w:noBreakHyphen/>
            </w:r>
            <w:r w:rsidR="00C21DDA" w:rsidRPr="0038408F">
              <w:t>dibromopropyl) phosphate</w:t>
            </w:r>
          </w:p>
        </w:tc>
        <w:tc>
          <w:tcPr>
            <w:tcW w:w="1276" w:type="dxa"/>
          </w:tcPr>
          <w:p w:rsidR="00C21DDA" w:rsidRPr="0038408F" w:rsidDel="00C21DDA" w:rsidRDefault="00C21DDA" w:rsidP="00A01D3E">
            <w:pPr>
              <w:pStyle w:val="Tabletext"/>
            </w:pPr>
            <w:r w:rsidRPr="0038408F">
              <w:t>5%</w:t>
            </w:r>
          </w:p>
        </w:tc>
      </w:tr>
      <w:tr w:rsidR="00C21DDA" w:rsidRPr="0038408F" w:rsidDel="00C21DDA" w:rsidTr="00C476A2">
        <w:tc>
          <w:tcPr>
            <w:tcW w:w="1100" w:type="dxa"/>
          </w:tcPr>
          <w:p w:rsidR="00C21DDA" w:rsidRPr="0038408F" w:rsidDel="00C21DDA" w:rsidRDefault="00C21DDA" w:rsidP="0059184E">
            <w:pPr>
              <w:pStyle w:val="Tabletext"/>
            </w:pPr>
            <w:r w:rsidRPr="0038408F">
              <w:t>3824.84.00</w:t>
            </w:r>
          </w:p>
        </w:tc>
        <w:tc>
          <w:tcPr>
            <w:tcW w:w="4820" w:type="dxa"/>
          </w:tcPr>
          <w:p w:rsidR="00C21DDA" w:rsidRPr="0038408F" w:rsidDel="00C21DDA" w:rsidRDefault="005C1E99" w:rsidP="007D7E78">
            <w:pPr>
              <w:pStyle w:val="CTA--"/>
            </w:pPr>
            <w:r>
              <w:noBreakHyphen/>
            </w:r>
            <w:r>
              <w:noBreakHyphen/>
            </w:r>
            <w:r w:rsidR="00C21DDA" w:rsidRPr="0038408F">
              <w:t>Containing aldrin (ISO), camphechlor (ISO) (toxaphene), chlordane (ISO), chlordecone (ISO), DDT (ISO) (clofenotane (INN), 1,1,1</w:t>
            </w:r>
            <w:r>
              <w:noBreakHyphen/>
            </w:r>
            <w:r w:rsidR="00C21DDA" w:rsidRPr="0038408F">
              <w:t>trichloro</w:t>
            </w:r>
            <w:r>
              <w:noBreakHyphen/>
            </w:r>
            <w:r w:rsidR="00C21DDA" w:rsidRPr="0038408F">
              <w:t>2,2</w:t>
            </w:r>
            <w:r>
              <w:noBreakHyphen/>
            </w:r>
            <w:r w:rsidR="00C21DDA" w:rsidRPr="0038408F">
              <w:t>bis(</w:t>
            </w:r>
            <w:r w:rsidR="00C21DDA" w:rsidRPr="0038408F">
              <w:rPr>
                <w:i/>
              </w:rPr>
              <w:t>p</w:t>
            </w:r>
            <w:r>
              <w:noBreakHyphen/>
            </w:r>
            <w:r w:rsidR="00C21DDA" w:rsidRPr="0038408F">
              <w:t>chlorophenyl)ethane), dieldrin (ISO, INN), endosulfan (ISO), endrin (ISO), heptachlor (ISO) or mirex (ISO)</w:t>
            </w:r>
          </w:p>
        </w:tc>
        <w:tc>
          <w:tcPr>
            <w:tcW w:w="1276" w:type="dxa"/>
          </w:tcPr>
          <w:p w:rsidR="00C21DDA" w:rsidRPr="0038408F" w:rsidDel="00C21DDA" w:rsidRDefault="00C21DDA" w:rsidP="00A01D3E">
            <w:pPr>
              <w:pStyle w:val="Tabletext"/>
            </w:pPr>
            <w:r w:rsidRPr="0038408F">
              <w:t>5%</w:t>
            </w:r>
          </w:p>
        </w:tc>
      </w:tr>
      <w:tr w:rsidR="00C21DDA" w:rsidRPr="0038408F" w:rsidDel="00C21DDA" w:rsidTr="00C476A2">
        <w:tc>
          <w:tcPr>
            <w:tcW w:w="1100" w:type="dxa"/>
          </w:tcPr>
          <w:p w:rsidR="00C21DDA" w:rsidRPr="0038408F" w:rsidDel="00C21DDA" w:rsidRDefault="00C21DDA" w:rsidP="0059184E">
            <w:pPr>
              <w:pStyle w:val="Tabletext"/>
            </w:pPr>
            <w:r w:rsidRPr="0038408F">
              <w:t>3824.85.00</w:t>
            </w:r>
          </w:p>
        </w:tc>
        <w:tc>
          <w:tcPr>
            <w:tcW w:w="4820" w:type="dxa"/>
          </w:tcPr>
          <w:p w:rsidR="00C21DDA" w:rsidRPr="0038408F" w:rsidDel="00C21DDA" w:rsidRDefault="005C1E99" w:rsidP="007D7E78">
            <w:pPr>
              <w:pStyle w:val="CTA--"/>
            </w:pPr>
            <w:r>
              <w:noBreakHyphen/>
            </w:r>
            <w:r>
              <w:noBreakHyphen/>
            </w:r>
            <w:r w:rsidR="00C21DDA" w:rsidRPr="0038408F">
              <w:t>Containing 1,2,3,4,5,6</w:t>
            </w:r>
            <w:r>
              <w:noBreakHyphen/>
            </w:r>
            <w:r w:rsidR="00C21DDA" w:rsidRPr="0038408F">
              <w:t>hexachlorocyclohexane (HCH (ISO)), including lindane (ISO, INN)</w:t>
            </w:r>
          </w:p>
        </w:tc>
        <w:tc>
          <w:tcPr>
            <w:tcW w:w="1276" w:type="dxa"/>
          </w:tcPr>
          <w:p w:rsidR="00C21DDA" w:rsidRPr="0038408F" w:rsidDel="00C21DDA" w:rsidRDefault="00C21DDA" w:rsidP="00A01D3E">
            <w:pPr>
              <w:pStyle w:val="Tabletext"/>
            </w:pPr>
            <w:r w:rsidRPr="0038408F">
              <w:t>5%</w:t>
            </w:r>
          </w:p>
        </w:tc>
      </w:tr>
      <w:tr w:rsidR="00C21DDA" w:rsidRPr="0038408F" w:rsidDel="00C21DDA" w:rsidTr="00C476A2">
        <w:tc>
          <w:tcPr>
            <w:tcW w:w="1100" w:type="dxa"/>
          </w:tcPr>
          <w:p w:rsidR="00C21DDA" w:rsidRPr="0038408F" w:rsidDel="00C21DDA" w:rsidRDefault="00C21DDA" w:rsidP="0059184E">
            <w:pPr>
              <w:pStyle w:val="Tabletext"/>
            </w:pPr>
            <w:r w:rsidRPr="0038408F">
              <w:t>3824.86.00</w:t>
            </w:r>
          </w:p>
        </w:tc>
        <w:tc>
          <w:tcPr>
            <w:tcW w:w="4820" w:type="dxa"/>
          </w:tcPr>
          <w:p w:rsidR="00C21DDA" w:rsidRPr="0038408F" w:rsidDel="00C21DDA" w:rsidRDefault="005C1E99" w:rsidP="007D7E78">
            <w:pPr>
              <w:pStyle w:val="CTA--"/>
            </w:pPr>
            <w:r>
              <w:noBreakHyphen/>
            </w:r>
            <w:r>
              <w:noBreakHyphen/>
            </w:r>
            <w:r w:rsidR="00C21DDA" w:rsidRPr="0038408F">
              <w:t>Containing pentachlorobenzene (ISO) or hexachlorobenzene (ISO)</w:t>
            </w:r>
          </w:p>
        </w:tc>
        <w:tc>
          <w:tcPr>
            <w:tcW w:w="1276" w:type="dxa"/>
          </w:tcPr>
          <w:p w:rsidR="00C21DDA" w:rsidRPr="0038408F" w:rsidDel="00C21DDA" w:rsidRDefault="00C21DDA" w:rsidP="00A01D3E">
            <w:pPr>
              <w:pStyle w:val="Tabletext"/>
            </w:pPr>
            <w:r w:rsidRPr="0038408F">
              <w:t>5%</w:t>
            </w:r>
          </w:p>
        </w:tc>
      </w:tr>
      <w:tr w:rsidR="00C21DDA" w:rsidRPr="0038408F" w:rsidDel="00C21DDA" w:rsidTr="00C476A2">
        <w:tc>
          <w:tcPr>
            <w:tcW w:w="1100" w:type="dxa"/>
          </w:tcPr>
          <w:p w:rsidR="00C21DDA" w:rsidRPr="0038408F" w:rsidDel="00C21DDA" w:rsidRDefault="00C21DDA" w:rsidP="0059184E">
            <w:pPr>
              <w:pStyle w:val="Tabletext"/>
            </w:pPr>
            <w:r w:rsidRPr="0038408F">
              <w:t>3824.87.00</w:t>
            </w:r>
          </w:p>
        </w:tc>
        <w:tc>
          <w:tcPr>
            <w:tcW w:w="4820" w:type="dxa"/>
          </w:tcPr>
          <w:p w:rsidR="00C21DDA" w:rsidRPr="0038408F" w:rsidDel="00C21DDA" w:rsidRDefault="005C1E99" w:rsidP="007D7E78">
            <w:pPr>
              <w:pStyle w:val="CTA--"/>
            </w:pPr>
            <w:r>
              <w:noBreakHyphen/>
            </w:r>
            <w:r>
              <w:noBreakHyphen/>
            </w:r>
            <w:r w:rsidR="00C21DDA" w:rsidRPr="0038408F">
              <w:t>Containing perfluorooctane sulphonic acid, its salts, perfluorooctane sulphonamides, or perfluorooctane sulphonyl fluoride</w:t>
            </w:r>
          </w:p>
        </w:tc>
        <w:tc>
          <w:tcPr>
            <w:tcW w:w="1276" w:type="dxa"/>
          </w:tcPr>
          <w:p w:rsidR="00C21DDA" w:rsidRPr="0038408F" w:rsidDel="00C21DDA" w:rsidRDefault="00C21DDA" w:rsidP="00A01D3E">
            <w:pPr>
              <w:pStyle w:val="Tabletext"/>
            </w:pPr>
            <w:r w:rsidRPr="0038408F">
              <w:t>5%</w:t>
            </w:r>
          </w:p>
        </w:tc>
      </w:tr>
      <w:tr w:rsidR="00C21DDA" w:rsidRPr="0038408F" w:rsidDel="00C21DDA" w:rsidTr="00C476A2">
        <w:trPr>
          <w:cantSplit/>
        </w:trPr>
        <w:tc>
          <w:tcPr>
            <w:tcW w:w="1100" w:type="dxa"/>
          </w:tcPr>
          <w:p w:rsidR="00C21DDA" w:rsidRPr="0038408F" w:rsidDel="00C21DDA" w:rsidRDefault="00C21DDA" w:rsidP="0059184E">
            <w:pPr>
              <w:pStyle w:val="Tabletext"/>
            </w:pPr>
            <w:r w:rsidRPr="0038408F">
              <w:t>3824.88.00</w:t>
            </w:r>
          </w:p>
        </w:tc>
        <w:tc>
          <w:tcPr>
            <w:tcW w:w="4820" w:type="dxa"/>
          </w:tcPr>
          <w:p w:rsidR="00C21DDA" w:rsidRPr="0038408F" w:rsidDel="00C21DDA" w:rsidRDefault="005C1E99" w:rsidP="007D7E78">
            <w:pPr>
              <w:pStyle w:val="CTA--"/>
            </w:pPr>
            <w:r>
              <w:noBreakHyphen/>
            </w:r>
            <w:r>
              <w:noBreakHyphen/>
            </w:r>
            <w:r w:rsidR="00C21DDA" w:rsidRPr="0038408F">
              <w:t>Containing tetra</w:t>
            </w:r>
            <w:r>
              <w:noBreakHyphen/>
            </w:r>
            <w:r w:rsidR="00C21DDA" w:rsidRPr="0038408F">
              <w:t>, penta</w:t>
            </w:r>
            <w:r>
              <w:noBreakHyphen/>
            </w:r>
            <w:r w:rsidR="00C21DDA" w:rsidRPr="0038408F">
              <w:t>, hexa</w:t>
            </w:r>
            <w:r>
              <w:noBreakHyphen/>
            </w:r>
            <w:r w:rsidR="00C21DDA" w:rsidRPr="0038408F">
              <w:t>, hepta</w:t>
            </w:r>
            <w:r>
              <w:noBreakHyphen/>
            </w:r>
            <w:r w:rsidR="00C21DDA" w:rsidRPr="0038408F">
              <w:t xml:space="preserve"> or octabromodiphenyl ethers</w:t>
            </w:r>
          </w:p>
        </w:tc>
        <w:tc>
          <w:tcPr>
            <w:tcW w:w="1276" w:type="dxa"/>
          </w:tcPr>
          <w:p w:rsidR="00C21DDA" w:rsidRPr="0038408F" w:rsidDel="00C21DDA" w:rsidRDefault="00C21DDA" w:rsidP="00A01D3E">
            <w:pPr>
              <w:pStyle w:val="Tabletext"/>
            </w:pPr>
            <w:r w:rsidRPr="0038408F">
              <w:t>5%</w:t>
            </w:r>
          </w:p>
        </w:tc>
      </w:tr>
      <w:tr w:rsidR="00B6424D" w:rsidRPr="0038408F" w:rsidDel="00C21DDA" w:rsidTr="00C476A2">
        <w:trPr>
          <w:cantSplit/>
        </w:trPr>
        <w:tc>
          <w:tcPr>
            <w:tcW w:w="1100" w:type="dxa"/>
          </w:tcPr>
          <w:p w:rsidR="00B6424D" w:rsidRPr="0038408F" w:rsidRDefault="00B6424D" w:rsidP="00B6424D">
            <w:pPr>
              <w:pStyle w:val="Tabletext"/>
            </w:pPr>
            <w:r w:rsidRPr="0038408F">
              <w:t>3824.89.00</w:t>
            </w:r>
          </w:p>
        </w:tc>
        <w:tc>
          <w:tcPr>
            <w:tcW w:w="4820" w:type="dxa"/>
          </w:tcPr>
          <w:p w:rsidR="00B6424D" w:rsidRPr="0038408F" w:rsidRDefault="005C1E99" w:rsidP="00B6424D">
            <w:pPr>
              <w:pStyle w:val="CTA--"/>
            </w:pPr>
            <w:r>
              <w:noBreakHyphen/>
            </w:r>
            <w:r>
              <w:noBreakHyphen/>
            </w:r>
            <w:r w:rsidR="00B6424D" w:rsidRPr="0038408F">
              <w:t>Containing short</w:t>
            </w:r>
            <w:r>
              <w:noBreakHyphen/>
            </w:r>
            <w:r w:rsidR="00B6424D" w:rsidRPr="0038408F">
              <w:t>chain chlorinated paraffins</w:t>
            </w:r>
          </w:p>
        </w:tc>
        <w:tc>
          <w:tcPr>
            <w:tcW w:w="1276" w:type="dxa"/>
          </w:tcPr>
          <w:p w:rsidR="00B6424D" w:rsidRPr="0038408F" w:rsidRDefault="00B6424D" w:rsidP="00B6424D">
            <w:pPr>
              <w:pStyle w:val="Tabletext"/>
            </w:pPr>
            <w:r w:rsidRPr="0038408F">
              <w:t>5%</w:t>
            </w:r>
          </w:p>
        </w:tc>
      </w:tr>
      <w:tr w:rsidR="00B6424D" w:rsidRPr="0038408F" w:rsidDel="00C21DDA" w:rsidTr="00C476A2">
        <w:tc>
          <w:tcPr>
            <w:tcW w:w="1100" w:type="dxa"/>
          </w:tcPr>
          <w:p w:rsidR="00B6424D" w:rsidRPr="0038408F" w:rsidDel="00C21DDA" w:rsidRDefault="00B6424D" w:rsidP="00B6424D">
            <w:pPr>
              <w:pStyle w:val="Tabletext"/>
            </w:pPr>
            <w:r w:rsidRPr="0038408F">
              <w:t>3824.9</w:t>
            </w:r>
          </w:p>
        </w:tc>
        <w:tc>
          <w:tcPr>
            <w:tcW w:w="4820" w:type="dxa"/>
          </w:tcPr>
          <w:p w:rsidR="00B6424D" w:rsidRPr="0038408F" w:rsidDel="00C21DDA" w:rsidRDefault="005C1E99" w:rsidP="00B6424D">
            <w:pPr>
              <w:pStyle w:val="CTA-"/>
            </w:pPr>
            <w:r>
              <w:noBreakHyphen/>
            </w:r>
            <w:r w:rsidR="00B6424D" w:rsidRPr="0038408F">
              <w:t>Other:</w:t>
            </w:r>
          </w:p>
        </w:tc>
        <w:tc>
          <w:tcPr>
            <w:tcW w:w="1276" w:type="dxa"/>
          </w:tcPr>
          <w:p w:rsidR="00B6424D" w:rsidRPr="0038408F" w:rsidDel="00C21DDA" w:rsidRDefault="00B6424D" w:rsidP="00B6424D">
            <w:pPr>
              <w:pStyle w:val="Tabletext"/>
            </w:pPr>
          </w:p>
        </w:tc>
      </w:tr>
      <w:tr w:rsidR="00B6424D" w:rsidRPr="0038408F" w:rsidDel="00C21DDA" w:rsidTr="00C476A2">
        <w:tc>
          <w:tcPr>
            <w:tcW w:w="1100" w:type="dxa"/>
          </w:tcPr>
          <w:p w:rsidR="00B6424D" w:rsidRPr="0038408F" w:rsidDel="00C21DDA" w:rsidRDefault="00B6424D" w:rsidP="00B6424D">
            <w:pPr>
              <w:pStyle w:val="Tabletext"/>
            </w:pPr>
            <w:r w:rsidRPr="0038408F">
              <w:t>3824.91.00</w:t>
            </w:r>
          </w:p>
        </w:tc>
        <w:tc>
          <w:tcPr>
            <w:tcW w:w="4820" w:type="dxa"/>
          </w:tcPr>
          <w:p w:rsidR="00B6424D" w:rsidRPr="0038408F" w:rsidDel="00C21DDA" w:rsidRDefault="005C1E99" w:rsidP="00B6424D">
            <w:pPr>
              <w:pStyle w:val="CTA--"/>
            </w:pPr>
            <w:r>
              <w:noBreakHyphen/>
            </w:r>
            <w:r>
              <w:noBreakHyphen/>
            </w:r>
            <w:r w:rsidR="00B6424D" w:rsidRPr="0038408F">
              <w:t>Mixtures and preparations consisting mainly of (5</w:t>
            </w:r>
            <w:r>
              <w:noBreakHyphen/>
            </w:r>
            <w:r w:rsidR="00B6424D" w:rsidRPr="0038408F">
              <w:t>ethyl</w:t>
            </w:r>
            <w:r>
              <w:noBreakHyphen/>
            </w:r>
            <w:r w:rsidR="00B6424D" w:rsidRPr="0038408F">
              <w:t>2</w:t>
            </w:r>
            <w:r>
              <w:noBreakHyphen/>
            </w:r>
            <w:r w:rsidR="00B6424D" w:rsidRPr="0038408F">
              <w:t>methyl</w:t>
            </w:r>
            <w:r>
              <w:noBreakHyphen/>
            </w:r>
            <w:r w:rsidR="00B6424D" w:rsidRPr="0038408F">
              <w:t>2</w:t>
            </w:r>
            <w:r>
              <w:noBreakHyphen/>
            </w:r>
            <w:r w:rsidR="00B6424D" w:rsidRPr="0038408F">
              <w:t>oxido</w:t>
            </w:r>
            <w:r>
              <w:noBreakHyphen/>
            </w:r>
            <w:r w:rsidR="00B6424D" w:rsidRPr="0038408F">
              <w:t>1,3,2</w:t>
            </w:r>
            <w:r>
              <w:noBreakHyphen/>
            </w:r>
            <w:r w:rsidR="00B6424D" w:rsidRPr="0038408F">
              <w:t>dioxaphosphinan</w:t>
            </w:r>
            <w:r>
              <w:noBreakHyphen/>
            </w:r>
            <w:r w:rsidR="00B6424D" w:rsidRPr="0038408F">
              <w:t>5</w:t>
            </w:r>
            <w:r>
              <w:noBreakHyphen/>
            </w:r>
            <w:r w:rsidR="00B6424D" w:rsidRPr="0038408F">
              <w:t>yl)methyl methyl methylphosphonate and bis[(5</w:t>
            </w:r>
            <w:r>
              <w:noBreakHyphen/>
            </w:r>
            <w:r w:rsidR="00B6424D" w:rsidRPr="0038408F">
              <w:t>ethyl</w:t>
            </w:r>
            <w:r>
              <w:noBreakHyphen/>
            </w:r>
            <w:r w:rsidR="00B6424D" w:rsidRPr="0038408F">
              <w:t>2</w:t>
            </w:r>
            <w:r>
              <w:noBreakHyphen/>
            </w:r>
            <w:r w:rsidR="00B6424D" w:rsidRPr="0038408F">
              <w:t>methyl</w:t>
            </w:r>
            <w:r>
              <w:noBreakHyphen/>
            </w:r>
            <w:r w:rsidR="00B6424D" w:rsidRPr="0038408F">
              <w:t>2</w:t>
            </w:r>
            <w:r>
              <w:noBreakHyphen/>
            </w:r>
            <w:r w:rsidR="00B6424D" w:rsidRPr="0038408F">
              <w:t>oxido</w:t>
            </w:r>
            <w:r>
              <w:noBreakHyphen/>
            </w:r>
            <w:r w:rsidR="00B6424D" w:rsidRPr="0038408F">
              <w:t>1,3,2</w:t>
            </w:r>
            <w:r>
              <w:noBreakHyphen/>
            </w:r>
            <w:r w:rsidR="00B6424D" w:rsidRPr="0038408F">
              <w:t>dioxaphosphinan</w:t>
            </w:r>
            <w:r>
              <w:noBreakHyphen/>
            </w:r>
            <w:r w:rsidR="00B6424D" w:rsidRPr="0038408F">
              <w:t>5</w:t>
            </w:r>
            <w:r>
              <w:noBreakHyphen/>
            </w:r>
            <w:r w:rsidR="00B6424D" w:rsidRPr="0038408F">
              <w:t>yl)methyl] methylphosphonate</w:t>
            </w:r>
          </w:p>
        </w:tc>
        <w:tc>
          <w:tcPr>
            <w:tcW w:w="1276" w:type="dxa"/>
          </w:tcPr>
          <w:p w:rsidR="00B6424D" w:rsidRPr="0038408F" w:rsidDel="00C21DDA" w:rsidRDefault="00B6424D" w:rsidP="00B6424D">
            <w:pPr>
              <w:pStyle w:val="Tabletext"/>
            </w:pPr>
            <w:r w:rsidRPr="0038408F">
              <w:t>5%</w:t>
            </w:r>
          </w:p>
        </w:tc>
      </w:tr>
      <w:tr w:rsidR="0077206C" w:rsidRPr="0038408F" w:rsidDel="00C21DDA" w:rsidTr="00C476A2">
        <w:tc>
          <w:tcPr>
            <w:tcW w:w="1100" w:type="dxa"/>
          </w:tcPr>
          <w:p w:rsidR="0077206C" w:rsidRPr="0038408F" w:rsidRDefault="0077206C" w:rsidP="0077206C">
            <w:pPr>
              <w:pStyle w:val="Tabletext"/>
            </w:pPr>
            <w:r w:rsidRPr="0038408F">
              <w:t>3824.92.00</w:t>
            </w:r>
          </w:p>
        </w:tc>
        <w:tc>
          <w:tcPr>
            <w:tcW w:w="4820" w:type="dxa"/>
          </w:tcPr>
          <w:p w:rsidR="0077206C" w:rsidRPr="0038408F" w:rsidRDefault="005C1E99" w:rsidP="0077206C">
            <w:pPr>
              <w:pStyle w:val="CTA--"/>
            </w:pPr>
            <w:r>
              <w:noBreakHyphen/>
            </w:r>
            <w:r>
              <w:noBreakHyphen/>
            </w:r>
            <w:r w:rsidR="0077206C" w:rsidRPr="0038408F">
              <w:t>Polyglycol esters of methylphosphonic acid</w:t>
            </w:r>
          </w:p>
        </w:tc>
        <w:tc>
          <w:tcPr>
            <w:tcW w:w="1276" w:type="dxa"/>
          </w:tcPr>
          <w:p w:rsidR="0077206C" w:rsidRPr="0038408F" w:rsidRDefault="0077206C" w:rsidP="0077206C">
            <w:pPr>
              <w:pStyle w:val="Tabletext"/>
            </w:pPr>
            <w:r w:rsidRPr="0038408F">
              <w:t>5%</w:t>
            </w:r>
          </w:p>
        </w:tc>
      </w:tr>
      <w:tr w:rsidR="0077206C" w:rsidRPr="0038408F" w:rsidDel="00C21DDA" w:rsidTr="00C476A2">
        <w:tc>
          <w:tcPr>
            <w:tcW w:w="1100" w:type="dxa"/>
          </w:tcPr>
          <w:p w:rsidR="0077206C" w:rsidRPr="0038408F" w:rsidDel="00C21DDA" w:rsidRDefault="0077206C" w:rsidP="0077206C">
            <w:pPr>
              <w:pStyle w:val="Tabletext"/>
            </w:pPr>
            <w:r w:rsidRPr="0038408F">
              <w:t>3824.99</w:t>
            </w:r>
          </w:p>
        </w:tc>
        <w:tc>
          <w:tcPr>
            <w:tcW w:w="4820" w:type="dxa"/>
          </w:tcPr>
          <w:p w:rsidR="0077206C" w:rsidRPr="0038408F" w:rsidDel="00C21DDA" w:rsidRDefault="005C1E99" w:rsidP="0077206C">
            <w:pPr>
              <w:pStyle w:val="CTA--"/>
            </w:pPr>
            <w:r>
              <w:noBreakHyphen/>
            </w:r>
            <w:r>
              <w:noBreakHyphen/>
            </w:r>
            <w:r w:rsidR="0077206C" w:rsidRPr="0038408F">
              <w:t>Other:</w:t>
            </w:r>
          </w:p>
        </w:tc>
        <w:tc>
          <w:tcPr>
            <w:tcW w:w="1276" w:type="dxa"/>
          </w:tcPr>
          <w:p w:rsidR="0077206C" w:rsidRPr="0038408F" w:rsidDel="00C21DDA" w:rsidRDefault="0077206C" w:rsidP="0077206C">
            <w:pPr>
              <w:pStyle w:val="Tabletext"/>
            </w:pPr>
          </w:p>
        </w:tc>
      </w:tr>
      <w:tr w:rsidR="0077206C" w:rsidRPr="0038408F" w:rsidDel="00C21DDA" w:rsidTr="00C476A2">
        <w:tc>
          <w:tcPr>
            <w:tcW w:w="1100" w:type="dxa"/>
          </w:tcPr>
          <w:p w:rsidR="0077206C" w:rsidRPr="0038408F" w:rsidDel="00C21DDA" w:rsidRDefault="0077206C" w:rsidP="0077206C">
            <w:pPr>
              <w:pStyle w:val="Tabletext"/>
            </w:pPr>
            <w:r w:rsidRPr="0038408F">
              <w:t>3824.99.10</w:t>
            </w:r>
          </w:p>
        </w:tc>
        <w:tc>
          <w:tcPr>
            <w:tcW w:w="4820" w:type="dxa"/>
          </w:tcPr>
          <w:p w:rsidR="0077206C" w:rsidRPr="0038408F" w:rsidRDefault="005C1E99" w:rsidP="0077206C">
            <w:pPr>
              <w:pStyle w:val="CTA---"/>
            </w:pPr>
            <w:r>
              <w:noBreakHyphen/>
            </w:r>
            <w:r>
              <w:noBreakHyphen/>
            </w:r>
            <w:r>
              <w:noBreakHyphen/>
            </w:r>
            <w:r w:rsidR="0077206C" w:rsidRPr="0038408F">
              <w:t>Goods, as follows:</w:t>
            </w:r>
          </w:p>
          <w:p w:rsidR="0077206C" w:rsidRPr="0038408F" w:rsidRDefault="0077206C" w:rsidP="0077206C">
            <w:pPr>
              <w:pStyle w:val="CTA3a"/>
            </w:pPr>
            <w:r w:rsidRPr="0038408F">
              <w:tab/>
              <w:t>(a)</w:t>
            </w:r>
            <w:r w:rsidRPr="0038408F">
              <w:tab/>
              <w:t>case hardening preparations;</w:t>
            </w:r>
          </w:p>
          <w:p w:rsidR="0077206C" w:rsidRPr="0038408F" w:rsidRDefault="0077206C" w:rsidP="0077206C">
            <w:pPr>
              <w:pStyle w:val="CTA3a"/>
            </w:pPr>
            <w:r w:rsidRPr="0038408F">
              <w:tab/>
              <w:t>(b)</w:t>
            </w:r>
            <w:r w:rsidRPr="0038408F">
              <w:tab/>
              <w:t>food preservatives;</w:t>
            </w:r>
          </w:p>
          <w:p w:rsidR="0077206C" w:rsidRPr="0038408F" w:rsidRDefault="0077206C" w:rsidP="0077206C">
            <w:pPr>
              <w:pStyle w:val="CTA3a"/>
            </w:pPr>
            <w:r w:rsidRPr="0038408F">
              <w:tab/>
              <w:t>(c)</w:t>
            </w:r>
            <w:r w:rsidRPr="0038408F">
              <w:tab/>
              <w:t>organic derivatives of clay minerals;</w:t>
            </w:r>
          </w:p>
          <w:p w:rsidR="0077206C" w:rsidRPr="0038408F" w:rsidRDefault="0077206C" w:rsidP="0077206C">
            <w:pPr>
              <w:pStyle w:val="CTA3a"/>
            </w:pPr>
            <w:r w:rsidRPr="0038408F">
              <w:tab/>
              <w:t>(d)</w:t>
            </w:r>
            <w:r w:rsidRPr="0038408F">
              <w:tab/>
              <w:t>Seger cones and other fusible ceramic firing testers;</w:t>
            </w:r>
          </w:p>
          <w:p w:rsidR="0077206C" w:rsidRPr="0038408F" w:rsidDel="00C21DDA" w:rsidRDefault="0077206C" w:rsidP="0077206C">
            <w:pPr>
              <w:pStyle w:val="CTA3a"/>
            </w:pPr>
            <w:r w:rsidRPr="0038408F">
              <w:tab/>
              <w:t>(e)</w:t>
            </w:r>
            <w:r w:rsidRPr="0038408F">
              <w:tab/>
              <w:t>naphthenic acids, their water</w:t>
            </w:r>
            <w:r w:rsidR="005C1E99">
              <w:noBreakHyphen/>
            </w:r>
            <w:r w:rsidRPr="0038408F">
              <w:t>insoluble salts and their esters</w:t>
            </w:r>
          </w:p>
        </w:tc>
        <w:tc>
          <w:tcPr>
            <w:tcW w:w="1276" w:type="dxa"/>
          </w:tcPr>
          <w:p w:rsidR="0077206C" w:rsidRPr="0038408F" w:rsidDel="00C21DDA" w:rsidRDefault="0077206C" w:rsidP="0077206C">
            <w:pPr>
              <w:pStyle w:val="Tabletext"/>
            </w:pPr>
            <w:r w:rsidRPr="0038408F">
              <w:t>Free</w:t>
            </w:r>
          </w:p>
        </w:tc>
      </w:tr>
      <w:tr w:rsidR="0077206C" w:rsidRPr="0038408F" w:rsidDel="00C21DDA" w:rsidTr="00C476A2">
        <w:tc>
          <w:tcPr>
            <w:tcW w:w="1100" w:type="dxa"/>
          </w:tcPr>
          <w:p w:rsidR="0077206C" w:rsidRPr="0038408F" w:rsidDel="00C21DDA" w:rsidRDefault="0077206C" w:rsidP="0077206C">
            <w:pPr>
              <w:pStyle w:val="Tabletext"/>
            </w:pPr>
            <w:r w:rsidRPr="0038408F">
              <w:t>3824.99.30</w:t>
            </w:r>
          </w:p>
        </w:tc>
        <w:tc>
          <w:tcPr>
            <w:tcW w:w="4820" w:type="dxa"/>
          </w:tcPr>
          <w:p w:rsidR="0077206C" w:rsidRPr="0038408F" w:rsidDel="00C21DDA" w:rsidRDefault="005C1E99" w:rsidP="0077206C">
            <w:pPr>
              <w:pStyle w:val="CTA---"/>
            </w:pPr>
            <w:r>
              <w:noBreakHyphen/>
            </w:r>
            <w:r>
              <w:noBreakHyphen/>
            </w:r>
            <w:r>
              <w:noBreakHyphen/>
            </w:r>
            <w:r w:rsidR="0077206C" w:rsidRPr="0038408F">
              <w:t>Blends of gasoline and ethanol, not being blends classified to 2710</w:t>
            </w:r>
          </w:p>
        </w:tc>
        <w:tc>
          <w:tcPr>
            <w:tcW w:w="1276" w:type="dxa"/>
          </w:tcPr>
          <w:p w:rsidR="0077206C" w:rsidRPr="0038408F" w:rsidRDefault="0077206C" w:rsidP="0077206C">
            <w:pPr>
              <w:pStyle w:val="Tabletext"/>
            </w:pPr>
            <w:r w:rsidRPr="0038408F">
              <w:t>$0.396/L of gasoline</w:t>
            </w:r>
            <w:r w:rsidRPr="0038408F">
              <w:br/>
              <w:t>plus</w:t>
            </w:r>
            <w:r w:rsidRPr="0038408F">
              <w:br/>
              <w:t>$0.396/L of ethanol</w:t>
            </w:r>
            <w:r w:rsidRPr="0038408F">
              <w:br/>
              <w:t>plus</w:t>
            </w:r>
            <w:r w:rsidRPr="0038408F">
              <w:br/>
              <w:t>$0.396/L of other substances (if any) in the blend</w:t>
            </w:r>
          </w:p>
          <w:p w:rsidR="0077206C" w:rsidRPr="0038408F" w:rsidDel="00C21DDA" w:rsidRDefault="0077206C" w:rsidP="0077206C">
            <w:pPr>
              <w:pStyle w:val="Tabletext"/>
            </w:pPr>
            <w:r w:rsidRPr="0038408F">
              <w:t>NZ/PG/FI/</w:t>
            </w:r>
            <w:r w:rsidRPr="0038408F">
              <w:br/>
              <w:t>DC/LDC:</w:t>
            </w:r>
            <w:r w:rsidRPr="0038408F">
              <w:br/>
              <w:t>$0.396/L of gasoline</w:t>
            </w:r>
            <w:r w:rsidRPr="0038408F">
              <w:br/>
              <w:t>plus</w:t>
            </w:r>
            <w:r w:rsidRPr="0038408F">
              <w:br/>
              <w:t>$0.396/L of ethanol</w:t>
            </w:r>
            <w:r w:rsidRPr="0038408F">
              <w:br/>
              <w:t>plus</w:t>
            </w:r>
            <w:r w:rsidRPr="0038408F">
              <w:br/>
              <w:t>$0.396/L of other substances (if any) in the blend</w:t>
            </w:r>
          </w:p>
        </w:tc>
      </w:tr>
      <w:tr w:rsidR="0077206C" w:rsidRPr="0038408F" w:rsidDel="00C21DDA" w:rsidTr="00C476A2">
        <w:tc>
          <w:tcPr>
            <w:tcW w:w="1100" w:type="dxa"/>
          </w:tcPr>
          <w:p w:rsidR="0077206C" w:rsidRPr="0038408F" w:rsidDel="00C21DDA" w:rsidRDefault="0077206C" w:rsidP="0077206C">
            <w:pPr>
              <w:pStyle w:val="Tabletext"/>
            </w:pPr>
            <w:r w:rsidRPr="0038408F">
              <w:t>3824.99.40</w:t>
            </w:r>
          </w:p>
        </w:tc>
        <w:tc>
          <w:tcPr>
            <w:tcW w:w="4820" w:type="dxa"/>
          </w:tcPr>
          <w:p w:rsidR="0077206C" w:rsidRPr="0038408F" w:rsidDel="00C21DDA" w:rsidRDefault="005C1E99" w:rsidP="0077206C">
            <w:pPr>
              <w:pStyle w:val="CTA---"/>
            </w:pPr>
            <w:r>
              <w:noBreakHyphen/>
            </w:r>
            <w:r>
              <w:noBreakHyphen/>
            </w:r>
            <w:r>
              <w:noBreakHyphen/>
            </w:r>
            <w:r w:rsidR="0077206C" w:rsidRPr="0038408F">
              <w:t>Blends of diesel and ethanol, not being blends classified to 2710</w:t>
            </w:r>
          </w:p>
        </w:tc>
        <w:tc>
          <w:tcPr>
            <w:tcW w:w="1276" w:type="dxa"/>
          </w:tcPr>
          <w:p w:rsidR="0077206C" w:rsidRPr="0038408F" w:rsidRDefault="0077206C" w:rsidP="0077206C">
            <w:pPr>
              <w:pStyle w:val="Tabletext"/>
            </w:pPr>
            <w:r w:rsidRPr="0038408F">
              <w:t>$0.396/L of diesel</w:t>
            </w:r>
            <w:r w:rsidRPr="0038408F">
              <w:br/>
              <w:t>plus</w:t>
            </w:r>
            <w:r w:rsidRPr="0038408F">
              <w:br/>
              <w:t>$0.396/L of ethanol</w:t>
            </w:r>
            <w:r w:rsidRPr="0038408F">
              <w:br/>
              <w:t>plus</w:t>
            </w:r>
            <w:r w:rsidRPr="0038408F">
              <w:br/>
              <w:t>$0.396/L of other substances (if any) in the blend</w:t>
            </w:r>
          </w:p>
          <w:p w:rsidR="0077206C" w:rsidRPr="0038408F" w:rsidDel="00C21DDA" w:rsidRDefault="0077206C" w:rsidP="0077206C">
            <w:pPr>
              <w:pStyle w:val="Tabletext"/>
            </w:pPr>
            <w:r w:rsidRPr="0038408F">
              <w:t>NZ/PG/FI/</w:t>
            </w:r>
            <w:r w:rsidRPr="0038408F">
              <w:br/>
              <w:t>DC/LDC:</w:t>
            </w:r>
            <w:r w:rsidRPr="0038408F">
              <w:br/>
              <w:t>$0.396/L of diesel</w:t>
            </w:r>
            <w:r w:rsidRPr="0038408F">
              <w:br/>
              <w:t>plus</w:t>
            </w:r>
            <w:r w:rsidRPr="0038408F">
              <w:br/>
              <w:t>$0.396/L of ethanol</w:t>
            </w:r>
            <w:r w:rsidRPr="0038408F">
              <w:br/>
              <w:t>plus</w:t>
            </w:r>
            <w:r w:rsidRPr="0038408F">
              <w:br/>
              <w:t>$0.396/L of other substances (if any) in the blend</w:t>
            </w:r>
          </w:p>
        </w:tc>
      </w:tr>
      <w:tr w:rsidR="0077206C" w:rsidRPr="0038408F" w:rsidDel="00C21DDA" w:rsidTr="00C476A2">
        <w:tc>
          <w:tcPr>
            <w:tcW w:w="1100" w:type="dxa"/>
          </w:tcPr>
          <w:p w:rsidR="0077206C" w:rsidRPr="0038408F" w:rsidDel="00C21DDA" w:rsidRDefault="0077206C" w:rsidP="0077206C">
            <w:pPr>
              <w:pStyle w:val="Tabletext"/>
            </w:pPr>
            <w:r w:rsidRPr="0038408F">
              <w:t>3824.99.90</w:t>
            </w:r>
          </w:p>
        </w:tc>
        <w:tc>
          <w:tcPr>
            <w:tcW w:w="4820" w:type="dxa"/>
          </w:tcPr>
          <w:p w:rsidR="0077206C" w:rsidRPr="0038408F" w:rsidDel="00C21DDA" w:rsidRDefault="005C1E99" w:rsidP="0077206C">
            <w:pPr>
              <w:pStyle w:val="CTA---"/>
            </w:pPr>
            <w:r>
              <w:noBreakHyphen/>
            </w:r>
            <w:r>
              <w:noBreakHyphen/>
            </w:r>
            <w:r>
              <w:noBreakHyphen/>
            </w:r>
            <w:r w:rsidR="0077206C" w:rsidRPr="0038408F">
              <w:t>Other</w:t>
            </w:r>
          </w:p>
        </w:tc>
        <w:tc>
          <w:tcPr>
            <w:tcW w:w="1276" w:type="dxa"/>
          </w:tcPr>
          <w:p w:rsidR="0077206C" w:rsidRPr="0038408F" w:rsidDel="00C21DDA" w:rsidRDefault="0077206C" w:rsidP="0077206C">
            <w:pPr>
              <w:pStyle w:val="Tabletext"/>
            </w:pPr>
            <w:r w:rsidRPr="0038408F">
              <w:t>5%</w:t>
            </w:r>
          </w:p>
        </w:tc>
      </w:tr>
    </w:tbl>
    <w:p w:rsidR="00C476A2" w:rsidRPr="0038408F" w:rsidRDefault="00C476A2" w:rsidP="00C476A2">
      <w:pPr>
        <w:pStyle w:val="Tabletext"/>
      </w:pPr>
    </w:p>
    <w:tbl>
      <w:tblPr>
        <w:tblW w:w="7196" w:type="dxa"/>
        <w:tblInd w:w="62" w:type="dxa"/>
        <w:tblLayout w:type="fixed"/>
        <w:tblCellMar>
          <w:left w:w="28" w:type="dxa"/>
          <w:right w:w="28" w:type="dxa"/>
        </w:tblCellMar>
        <w:tblLook w:val="0000" w:firstRow="0" w:lastRow="0" w:firstColumn="0" w:lastColumn="0" w:noHBand="0" w:noVBand="0"/>
      </w:tblPr>
      <w:tblGrid>
        <w:gridCol w:w="1100"/>
        <w:gridCol w:w="4820"/>
        <w:gridCol w:w="1276"/>
      </w:tblGrid>
      <w:tr w:rsidR="00C21DDA" w:rsidRPr="0038408F" w:rsidTr="00C476A2">
        <w:tc>
          <w:tcPr>
            <w:tcW w:w="1100" w:type="dxa"/>
          </w:tcPr>
          <w:p w:rsidR="00C21DDA" w:rsidRPr="0038408F" w:rsidRDefault="00C21DDA" w:rsidP="0059184E">
            <w:pPr>
              <w:pStyle w:val="Tabletext"/>
            </w:pPr>
            <w:r w:rsidRPr="0038408F">
              <w:t>3825</w:t>
            </w:r>
          </w:p>
        </w:tc>
        <w:tc>
          <w:tcPr>
            <w:tcW w:w="4820" w:type="dxa"/>
          </w:tcPr>
          <w:p w:rsidR="00C21DDA" w:rsidRPr="0038408F" w:rsidRDefault="00C21DDA" w:rsidP="00BC0DFF">
            <w:pPr>
              <w:pStyle w:val="CTACAPS"/>
              <w:keepNext/>
            </w:pPr>
            <w:r w:rsidRPr="0038408F">
              <w:t>RESIDUAL PRODUCTS OF THE CHEMICAL OR ALLIED INDUSTRIES, NOT ELSEWHERE SPECIFIED OR INCLUDED; MUNICIPAL WASTE; SEWAGE SLUDGE; OTHER WASTES SPECIFIED IN NOTE 6 TO THIS CHAPTER:</w:t>
            </w:r>
          </w:p>
        </w:tc>
        <w:tc>
          <w:tcPr>
            <w:tcW w:w="1276" w:type="dxa"/>
          </w:tcPr>
          <w:p w:rsidR="00C21DDA" w:rsidRPr="0038408F" w:rsidRDefault="00C21DDA" w:rsidP="00BC0DFF">
            <w:pPr>
              <w:pStyle w:val="Tabletext"/>
              <w:keepNext/>
            </w:pPr>
          </w:p>
        </w:tc>
      </w:tr>
      <w:tr w:rsidR="00C21DDA" w:rsidRPr="0038408F" w:rsidTr="00C476A2">
        <w:tc>
          <w:tcPr>
            <w:tcW w:w="1100" w:type="dxa"/>
          </w:tcPr>
          <w:p w:rsidR="00C21DDA" w:rsidRPr="0038408F" w:rsidRDefault="00C21DDA" w:rsidP="0059184E">
            <w:pPr>
              <w:pStyle w:val="Tabletext"/>
            </w:pPr>
            <w:r w:rsidRPr="0038408F">
              <w:t>3825.10.00</w:t>
            </w:r>
          </w:p>
        </w:tc>
        <w:tc>
          <w:tcPr>
            <w:tcW w:w="4820" w:type="dxa"/>
          </w:tcPr>
          <w:p w:rsidR="00C21DDA" w:rsidRPr="0038408F" w:rsidRDefault="005C1E99" w:rsidP="00E26858">
            <w:pPr>
              <w:pStyle w:val="CTA-"/>
            </w:pPr>
            <w:r>
              <w:noBreakHyphen/>
            </w:r>
            <w:r w:rsidR="00C21DDA" w:rsidRPr="0038408F">
              <w:t>Municipal waste</w:t>
            </w:r>
          </w:p>
        </w:tc>
        <w:tc>
          <w:tcPr>
            <w:tcW w:w="1276" w:type="dxa"/>
          </w:tcPr>
          <w:p w:rsidR="00C21DDA" w:rsidRPr="0038408F" w:rsidRDefault="00C21DDA" w:rsidP="00A01D3E">
            <w:pPr>
              <w:pStyle w:val="Tabletext"/>
            </w:pPr>
            <w:r w:rsidRPr="0038408F">
              <w:t>5%</w:t>
            </w:r>
          </w:p>
        </w:tc>
      </w:tr>
      <w:tr w:rsidR="00C21DDA" w:rsidRPr="0038408F" w:rsidTr="00C476A2">
        <w:tc>
          <w:tcPr>
            <w:tcW w:w="1100" w:type="dxa"/>
          </w:tcPr>
          <w:p w:rsidR="00C21DDA" w:rsidRPr="0038408F" w:rsidRDefault="00C21DDA" w:rsidP="0059184E">
            <w:pPr>
              <w:pStyle w:val="Tabletext"/>
            </w:pPr>
            <w:r w:rsidRPr="0038408F">
              <w:t>3825.20.00</w:t>
            </w:r>
          </w:p>
        </w:tc>
        <w:tc>
          <w:tcPr>
            <w:tcW w:w="4820" w:type="dxa"/>
          </w:tcPr>
          <w:p w:rsidR="00C21DDA" w:rsidRPr="0038408F" w:rsidRDefault="005C1E99" w:rsidP="00E26858">
            <w:pPr>
              <w:pStyle w:val="CTA-"/>
            </w:pPr>
            <w:r>
              <w:noBreakHyphen/>
            </w:r>
            <w:r w:rsidR="00C21DDA" w:rsidRPr="0038408F">
              <w:t>Sewage sludge</w:t>
            </w:r>
          </w:p>
        </w:tc>
        <w:tc>
          <w:tcPr>
            <w:tcW w:w="1276" w:type="dxa"/>
          </w:tcPr>
          <w:p w:rsidR="00C21DDA" w:rsidRPr="0038408F" w:rsidRDefault="00C21DDA" w:rsidP="00A01D3E">
            <w:pPr>
              <w:pStyle w:val="Tabletext"/>
            </w:pPr>
            <w:r w:rsidRPr="0038408F">
              <w:t>5%</w:t>
            </w:r>
          </w:p>
        </w:tc>
      </w:tr>
      <w:tr w:rsidR="00C21DDA" w:rsidRPr="0038408F" w:rsidTr="00C476A2">
        <w:tc>
          <w:tcPr>
            <w:tcW w:w="1100" w:type="dxa"/>
          </w:tcPr>
          <w:p w:rsidR="00C21DDA" w:rsidRPr="0038408F" w:rsidRDefault="00C21DDA" w:rsidP="0059184E">
            <w:pPr>
              <w:pStyle w:val="Tabletext"/>
            </w:pPr>
            <w:r w:rsidRPr="0038408F">
              <w:t>3825.30</w:t>
            </w:r>
          </w:p>
        </w:tc>
        <w:tc>
          <w:tcPr>
            <w:tcW w:w="4820" w:type="dxa"/>
          </w:tcPr>
          <w:p w:rsidR="00C21DDA" w:rsidRPr="0038408F" w:rsidRDefault="005C1E99" w:rsidP="00E26858">
            <w:pPr>
              <w:pStyle w:val="CTA-"/>
            </w:pPr>
            <w:r>
              <w:noBreakHyphen/>
            </w:r>
            <w:r w:rsidR="00C21DDA" w:rsidRPr="0038408F">
              <w:t>Clinical waste:</w:t>
            </w:r>
          </w:p>
        </w:tc>
        <w:tc>
          <w:tcPr>
            <w:tcW w:w="1276" w:type="dxa"/>
          </w:tcPr>
          <w:p w:rsidR="00C21DDA" w:rsidRPr="0038408F" w:rsidRDefault="00C21DDA" w:rsidP="00A01D3E">
            <w:pPr>
              <w:pStyle w:val="Tabletext"/>
            </w:pPr>
          </w:p>
        </w:tc>
      </w:tr>
      <w:tr w:rsidR="00C21DDA" w:rsidRPr="0038408F" w:rsidTr="00C476A2">
        <w:tc>
          <w:tcPr>
            <w:tcW w:w="1100" w:type="dxa"/>
          </w:tcPr>
          <w:p w:rsidR="00C21DDA" w:rsidRPr="0038408F" w:rsidRDefault="00C21DDA" w:rsidP="0059184E">
            <w:pPr>
              <w:pStyle w:val="Tabletext"/>
            </w:pPr>
            <w:r w:rsidRPr="0038408F">
              <w:t>3825.30.1</w:t>
            </w:r>
          </w:p>
        </w:tc>
        <w:tc>
          <w:tcPr>
            <w:tcW w:w="4820" w:type="dxa"/>
          </w:tcPr>
          <w:p w:rsidR="00C21DDA" w:rsidRPr="0038408F" w:rsidRDefault="005C1E99" w:rsidP="00620205">
            <w:pPr>
              <w:pStyle w:val="CTA---"/>
            </w:pPr>
            <w:r>
              <w:noBreakHyphen/>
            </w:r>
            <w:r>
              <w:noBreakHyphen/>
            </w:r>
            <w:r>
              <w:noBreakHyphen/>
            </w:r>
            <w:r w:rsidR="00C21DDA" w:rsidRPr="0038408F">
              <w:t>Wadding, gauze, bandages, and similar articles of 3005:</w:t>
            </w:r>
          </w:p>
        </w:tc>
        <w:tc>
          <w:tcPr>
            <w:tcW w:w="1276" w:type="dxa"/>
          </w:tcPr>
          <w:p w:rsidR="00C21DDA" w:rsidRPr="0038408F" w:rsidRDefault="00C21DDA" w:rsidP="00A01D3E">
            <w:pPr>
              <w:pStyle w:val="Tabletext"/>
            </w:pPr>
          </w:p>
        </w:tc>
      </w:tr>
      <w:tr w:rsidR="00C21DDA" w:rsidRPr="0038408F" w:rsidTr="00C476A2">
        <w:tc>
          <w:tcPr>
            <w:tcW w:w="1100" w:type="dxa"/>
          </w:tcPr>
          <w:p w:rsidR="00C21DDA" w:rsidRPr="0038408F" w:rsidRDefault="00C21DDA" w:rsidP="0059184E">
            <w:pPr>
              <w:pStyle w:val="Tabletext"/>
            </w:pPr>
            <w:r w:rsidRPr="0038408F">
              <w:t>3825.30.11</w:t>
            </w:r>
          </w:p>
        </w:tc>
        <w:tc>
          <w:tcPr>
            <w:tcW w:w="4820" w:type="dxa"/>
          </w:tcPr>
          <w:p w:rsidR="00C21DDA" w:rsidRPr="0038408F" w:rsidRDefault="005C1E99" w:rsidP="00E26858">
            <w:pPr>
              <w:pStyle w:val="CTA----"/>
            </w:pPr>
            <w:r>
              <w:noBreakHyphen/>
            </w:r>
            <w:r>
              <w:noBreakHyphen/>
            </w:r>
            <w:r>
              <w:noBreakHyphen/>
            </w:r>
            <w:r>
              <w:noBreakHyphen/>
            </w:r>
            <w:r w:rsidR="00C21DDA" w:rsidRPr="0038408F">
              <w:t>Of goods of 3005.10.00 or 3005.90.90</w:t>
            </w:r>
          </w:p>
        </w:tc>
        <w:tc>
          <w:tcPr>
            <w:tcW w:w="1276" w:type="dxa"/>
          </w:tcPr>
          <w:p w:rsidR="00C21DDA" w:rsidRPr="0038408F" w:rsidRDefault="00C21DDA" w:rsidP="00A01D3E">
            <w:pPr>
              <w:pStyle w:val="Tabletext"/>
            </w:pPr>
            <w:r w:rsidRPr="0038408F">
              <w:t>5%</w:t>
            </w:r>
            <w:r w:rsidRPr="0038408F">
              <w:br/>
              <w:t>DCS:Free</w:t>
            </w:r>
            <w:r w:rsidRPr="0038408F">
              <w:br/>
              <w:t>CA:Free</w:t>
            </w:r>
          </w:p>
        </w:tc>
      </w:tr>
      <w:tr w:rsidR="00C21DDA" w:rsidRPr="0038408F" w:rsidTr="00C476A2">
        <w:tc>
          <w:tcPr>
            <w:tcW w:w="1100" w:type="dxa"/>
          </w:tcPr>
          <w:p w:rsidR="00C21DDA" w:rsidRPr="0038408F" w:rsidRDefault="00C21DDA" w:rsidP="0059184E">
            <w:pPr>
              <w:pStyle w:val="Tabletext"/>
            </w:pPr>
            <w:r w:rsidRPr="0038408F">
              <w:t>3825.30.19</w:t>
            </w:r>
          </w:p>
        </w:tc>
        <w:tc>
          <w:tcPr>
            <w:tcW w:w="4820" w:type="dxa"/>
          </w:tcPr>
          <w:p w:rsidR="00C21DDA" w:rsidRPr="0038408F" w:rsidRDefault="005C1E99" w:rsidP="00E26858">
            <w:pPr>
              <w:pStyle w:val="CTA----"/>
            </w:pPr>
            <w:r>
              <w:noBreakHyphen/>
            </w:r>
            <w:r>
              <w:noBreakHyphen/>
            </w:r>
            <w:r>
              <w:noBreakHyphen/>
            </w:r>
            <w:r>
              <w:noBreakHyphen/>
            </w:r>
            <w:r w:rsidR="00C21DDA" w:rsidRPr="0038408F">
              <w:t>Of goods of 3005.90.10</w:t>
            </w:r>
          </w:p>
        </w:tc>
        <w:tc>
          <w:tcPr>
            <w:tcW w:w="1276" w:type="dxa"/>
          </w:tcPr>
          <w:p w:rsidR="00C21DDA" w:rsidRPr="0038408F" w:rsidRDefault="00C21DDA" w:rsidP="00A01D3E">
            <w:pPr>
              <w:pStyle w:val="Tabletext"/>
            </w:pPr>
            <w:r w:rsidRPr="0038408F">
              <w:t>5%</w:t>
            </w:r>
          </w:p>
        </w:tc>
      </w:tr>
      <w:tr w:rsidR="00C21DDA" w:rsidRPr="0038408F" w:rsidTr="00C476A2">
        <w:tc>
          <w:tcPr>
            <w:tcW w:w="1100" w:type="dxa"/>
          </w:tcPr>
          <w:p w:rsidR="00C21DDA" w:rsidRPr="0038408F" w:rsidRDefault="00C21DDA" w:rsidP="0059184E">
            <w:pPr>
              <w:pStyle w:val="Tabletext"/>
            </w:pPr>
            <w:r w:rsidRPr="0038408F">
              <w:t>3825.30.20</w:t>
            </w:r>
          </w:p>
        </w:tc>
        <w:tc>
          <w:tcPr>
            <w:tcW w:w="4820" w:type="dxa"/>
          </w:tcPr>
          <w:p w:rsidR="00C21DDA" w:rsidRPr="0038408F" w:rsidRDefault="005C1E99" w:rsidP="000A15F6">
            <w:pPr>
              <w:pStyle w:val="CTA---"/>
              <w:keepNext/>
              <w:keepLines/>
            </w:pPr>
            <w:r>
              <w:noBreakHyphen/>
            </w:r>
            <w:r>
              <w:noBreakHyphen/>
            </w:r>
            <w:r>
              <w:noBreakHyphen/>
            </w:r>
            <w:r w:rsidR="00C21DDA" w:rsidRPr="0038408F">
              <w:t>Surgical gloves</w:t>
            </w:r>
          </w:p>
        </w:tc>
        <w:tc>
          <w:tcPr>
            <w:tcW w:w="1276" w:type="dxa"/>
          </w:tcPr>
          <w:p w:rsidR="00C21DDA" w:rsidRPr="0038408F" w:rsidRDefault="00C21DDA" w:rsidP="00A01D3E">
            <w:pPr>
              <w:pStyle w:val="Tabletext"/>
            </w:pPr>
            <w:r w:rsidRPr="0038408F">
              <w:t>5%</w:t>
            </w:r>
          </w:p>
        </w:tc>
      </w:tr>
      <w:tr w:rsidR="00C21DDA" w:rsidRPr="0038408F" w:rsidTr="00C476A2">
        <w:tc>
          <w:tcPr>
            <w:tcW w:w="1100" w:type="dxa"/>
          </w:tcPr>
          <w:p w:rsidR="00C21DDA" w:rsidRPr="0038408F" w:rsidRDefault="00C21DDA" w:rsidP="0059184E">
            <w:pPr>
              <w:pStyle w:val="Tabletext"/>
            </w:pPr>
            <w:r w:rsidRPr="0038408F">
              <w:t>3825.30.30</w:t>
            </w:r>
          </w:p>
        </w:tc>
        <w:tc>
          <w:tcPr>
            <w:tcW w:w="4820" w:type="dxa"/>
          </w:tcPr>
          <w:p w:rsidR="00C21DDA" w:rsidRPr="0038408F" w:rsidRDefault="005C1E99" w:rsidP="00620205">
            <w:pPr>
              <w:pStyle w:val="CTA---"/>
            </w:pPr>
            <w:r>
              <w:noBreakHyphen/>
            </w:r>
            <w:r>
              <w:noBreakHyphen/>
            </w:r>
            <w:r>
              <w:noBreakHyphen/>
            </w:r>
            <w:r w:rsidR="00C21DDA" w:rsidRPr="0038408F">
              <w:t>Syringes, needles, catheters, cannulae, and the like of 9018.31.00, 9018.32.00 or 9018.39.00</w:t>
            </w:r>
          </w:p>
        </w:tc>
        <w:tc>
          <w:tcPr>
            <w:tcW w:w="1276" w:type="dxa"/>
          </w:tcPr>
          <w:p w:rsidR="00C21DDA" w:rsidRPr="0038408F" w:rsidRDefault="00C21DDA" w:rsidP="00A01D3E">
            <w:pPr>
              <w:pStyle w:val="Tabletext"/>
            </w:pPr>
            <w:r w:rsidRPr="0038408F">
              <w:t>Free</w:t>
            </w:r>
          </w:p>
        </w:tc>
      </w:tr>
      <w:tr w:rsidR="00C21DDA" w:rsidRPr="0038408F" w:rsidTr="00C476A2">
        <w:tc>
          <w:tcPr>
            <w:tcW w:w="1100" w:type="dxa"/>
          </w:tcPr>
          <w:p w:rsidR="00C21DDA" w:rsidRPr="0038408F" w:rsidRDefault="00C21DDA" w:rsidP="0059184E">
            <w:pPr>
              <w:pStyle w:val="Tabletext"/>
            </w:pPr>
            <w:r w:rsidRPr="0038408F">
              <w:t>3825.30.90</w:t>
            </w:r>
          </w:p>
        </w:tc>
        <w:tc>
          <w:tcPr>
            <w:tcW w:w="4820" w:type="dxa"/>
          </w:tcPr>
          <w:p w:rsidR="00C21DDA" w:rsidRPr="0038408F" w:rsidRDefault="005C1E99" w:rsidP="00620205">
            <w:pPr>
              <w:pStyle w:val="CTA---"/>
            </w:pPr>
            <w:r>
              <w:noBreakHyphen/>
            </w:r>
            <w:r>
              <w:noBreakHyphen/>
            </w:r>
            <w:r>
              <w:noBreakHyphen/>
            </w:r>
            <w:r w:rsidR="00C21DDA" w:rsidRPr="0038408F">
              <w:t>Other</w:t>
            </w:r>
          </w:p>
        </w:tc>
        <w:tc>
          <w:tcPr>
            <w:tcW w:w="1276" w:type="dxa"/>
          </w:tcPr>
          <w:p w:rsidR="00C21DDA" w:rsidRPr="0038408F" w:rsidRDefault="00C21DDA" w:rsidP="00A01D3E">
            <w:pPr>
              <w:pStyle w:val="Tabletext"/>
            </w:pPr>
            <w:r w:rsidRPr="0038408F">
              <w:t>5%</w:t>
            </w:r>
          </w:p>
        </w:tc>
      </w:tr>
      <w:tr w:rsidR="00C21DDA" w:rsidRPr="0038408F" w:rsidTr="00C476A2">
        <w:tc>
          <w:tcPr>
            <w:tcW w:w="1100" w:type="dxa"/>
          </w:tcPr>
          <w:p w:rsidR="00C21DDA" w:rsidRPr="0038408F" w:rsidRDefault="00C21DDA" w:rsidP="0059184E">
            <w:pPr>
              <w:pStyle w:val="Tabletext"/>
            </w:pPr>
            <w:r w:rsidRPr="0038408F">
              <w:t>3825.4</w:t>
            </w:r>
          </w:p>
        </w:tc>
        <w:tc>
          <w:tcPr>
            <w:tcW w:w="4820" w:type="dxa"/>
          </w:tcPr>
          <w:p w:rsidR="00C21DDA" w:rsidRPr="0038408F" w:rsidRDefault="005C1E99" w:rsidP="00620205">
            <w:pPr>
              <w:pStyle w:val="CTA---"/>
            </w:pPr>
            <w:r>
              <w:noBreakHyphen/>
            </w:r>
            <w:r w:rsidR="00C21DDA" w:rsidRPr="0038408F">
              <w:t>Waste organic solvents:</w:t>
            </w:r>
          </w:p>
        </w:tc>
        <w:tc>
          <w:tcPr>
            <w:tcW w:w="1276" w:type="dxa"/>
          </w:tcPr>
          <w:p w:rsidR="00C21DDA" w:rsidRPr="0038408F" w:rsidRDefault="00C21DDA" w:rsidP="00A01D3E">
            <w:pPr>
              <w:pStyle w:val="Tabletext"/>
            </w:pPr>
          </w:p>
        </w:tc>
      </w:tr>
      <w:tr w:rsidR="00C21DDA" w:rsidRPr="0038408F" w:rsidTr="00C476A2">
        <w:tc>
          <w:tcPr>
            <w:tcW w:w="1100" w:type="dxa"/>
          </w:tcPr>
          <w:p w:rsidR="00C21DDA" w:rsidRPr="0038408F" w:rsidRDefault="00C21DDA" w:rsidP="0059184E">
            <w:pPr>
              <w:pStyle w:val="Tabletext"/>
            </w:pPr>
            <w:r w:rsidRPr="0038408F">
              <w:t>3825.41.00</w:t>
            </w:r>
          </w:p>
        </w:tc>
        <w:tc>
          <w:tcPr>
            <w:tcW w:w="4820" w:type="dxa"/>
          </w:tcPr>
          <w:p w:rsidR="00C21DDA" w:rsidRPr="0038408F" w:rsidRDefault="005C1E99" w:rsidP="00E26858">
            <w:pPr>
              <w:pStyle w:val="CTA--"/>
            </w:pPr>
            <w:r>
              <w:noBreakHyphen/>
            </w:r>
            <w:r>
              <w:noBreakHyphen/>
            </w:r>
            <w:r w:rsidR="00C21DDA" w:rsidRPr="0038408F">
              <w:t>Halogenated</w:t>
            </w:r>
          </w:p>
        </w:tc>
        <w:tc>
          <w:tcPr>
            <w:tcW w:w="1276" w:type="dxa"/>
          </w:tcPr>
          <w:p w:rsidR="00C21DDA" w:rsidRPr="0038408F" w:rsidRDefault="00C21DDA" w:rsidP="00A01D3E">
            <w:pPr>
              <w:pStyle w:val="Tabletext"/>
            </w:pPr>
            <w:r w:rsidRPr="0038408F">
              <w:t>5%</w:t>
            </w:r>
          </w:p>
        </w:tc>
      </w:tr>
      <w:tr w:rsidR="00C21DDA" w:rsidRPr="0038408F" w:rsidTr="00C476A2">
        <w:tc>
          <w:tcPr>
            <w:tcW w:w="1100" w:type="dxa"/>
          </w:tcPr>
          <w:p w:rsidR="00C21DDA" w:rsidRPr="0038408F" w:rsidRDefault="00C21DDA" w:rsidP="0059184E">
            <w:pPr>
              <w:pStyle w:val="Tabletext"/>
            </w:pPr>
            <w:r w:rsidRPr="0038408F">
              <w:t>3825.49.00</w:t>
            </w:r>
          </w:p>
        </w:tc>
        <w:tc>
          <w:tcPr>
            <w:tcW w:w="4820" w:type="dxa"/>
          </w:tcPr>
          <w:p w:rsidR="00C21DDA" w:rsidRPr="0038408F" w:rsidRDefault="005C1E99" w:rsidP="00E26858">
            <w:pPr>
              <w:pStyle w:val="CTA--"/>
            </w:pPr>
            <w:r>
              <w:noBreakHyphen/>
            </w:r>
            <w:r>
              <w:noBreakHyphen/>
            </w:r>
            <w:r w:rsidR="00C21DDA" w:rsidRPr="0038408F">
              <w:t>Other</w:t>
            </w:r>
          </w:p>
        </w:tc>
        <w:tc>
          <w:tcPr>
            <w:tcW w:w="1276" w:type="dxa"/>
          </w:tcPr>
          <w:p w:rsidR="00C21DDA" w:rsidRPr="0038408F" w:rsidRDefault="00C21DDA" w:rsidP="00A01D3E">
            <w:pPr>
              <w:pStyle w:val="Tabletext"/>
            </w:pPr>
            <w:r w:rsidRPr="0038408F">
              <w:t>5%</w:t>
            </w:r>
          </w:p>
        </w:tc>
      </w:tr>
      <w:tr w:rsidR="00C21DDA" w:rsidRPr="0038408F" w:rsidTr="00C476A2">
        <w:tc>
          <w:tcPr>
            <w:tcW w:w="1100" w:type="dxa"/>
          </w:tcPr>
          <w:p w:rsidR="00C21DDA" w:rsidRPr="0038408F" w:rsidRDefault="00C21DDA" w:rsidP="0059184E">
            <w:pPr>
              <w:pStyle w:val="Tabletext"/>
            </w:pPr>
            <w:r w:rsidRPr="0038408F">
              <w:t>3825.50.00</w:t>
            </w:r>
          </w:p>
        </w:tc>
        <w:tc>
          <w:tcPr>
            <w:tcW w:w="4820" w:type="dxa"/>
          </w:tcPr>
          <w:p w:rsidR="00C21DDA" w:rsidRPr="0038408F" w:rsidRDefault="005C1E99" w:rsidP="00E26858">
            <w:pPr>
              <w:pStyle w:val="CTA-"/>
            </w:pPr>
            <w:r>
              <w:noBreakHyphen/>
            </w:r>
            <w:r w:rsidR="00C21DDA" w:rsidRPr="0038408F">
              <w:t>Wastes of metal pickling liquors, hydraulic fluids, brake fluids and anti</w:t>
            </w:r>
            <w:r>
              <w:noBreakHyphen/>
            </w:r>
            <w:r w:rsidR="00C21DDA" w:rsidRPr="0038408F">
              <w:t>freeze fluids</w:t>
            </w:r>
          </w:p>
        </w:tc>
        <w:tc>
          <w:tcPr>
            <w:tcW w:w="1276" w:type="dxa"/>
          </w:tcPr>
          <w:p w:rsidR="00C21DDA" w:rsidRPr="0038408F" w:rsidRDefault="00C21DDA" w:rsidP="00A01D3E">
            <w:pPr>
              <w:pStyle w:val="Tabletext"/>
            </w:pPr>
            <w:r w:rsidRPr="0038408F">
              <w:t>5%</w:t>
            </w:r>
          </w:p>
        </w:tc>
      </w:tr>
      <w:tr w:rsidR="00C21DDA" w:rsidRPr="0038408F" w:rsidTr="00C476A2">
        <w:tc>
          <w:tcPr>
            <w:tcW w:w="1100" w:type="dxa"/>
          </w:tcPr>
          <w:p w:rsidR="00C21DDA" w:rsidRPr="0038408F" w:rsidRDefault="00C21DDA" w:rsidP="0059184E">
            <w:pPr>
              <w:pStyle w:val="Tabletext"/>
            </w:pPr>
            <w:r w:rsidRPr="0038408F">
              <w:t>3825.6</w:t>
            </w:r>
          </w:p>
        </w:tc>
        <w:tc>
          <w:tcPr>
            <w:tcW w:w="4820" w:type="dxa"/>
          </w:tcPr>
          <w:p w:rsidR="00C21DDA" w:rsidRPr="0038408F" w:rsidRDefault="005C1E99" w:rsidP="00E26858">
            <w:pPr>
              <w:pStyle w:val="CTA-"/>
            </w:pPr>
            <w:r>
              <w:noBreakHyphen/>
            </w:r>
            <w:r w:rsidR="00C21DDA" w:rsidRPr="0038408F">
              <w:t>Other wastes from chemical or allied industries:</w:t>
            </w:r>
          </w:p>
        </w:tc>
        <w:tc>
          <w:tcPr>
            <w:tcW w:w="1276" w:type="dxa"/>
          </w:tcPr>
          <w:p w:rsidR="00C21DDA" w:rsidRPr="0038408F" w:rsidRDefault="00C21DDA" w:rsidP="00A01D3E">
            <w:pPr>
              <w:pStyle w:val="Tabletext"/>
            </w:pPr>
          </w:p>
        </w:tc>
      </w:tr>
      <w:tr w:rsidR="00C21DDA" w:rsidRPr="0038408F" w:rsidTr="00C476A2">
        <w:tc>
          <w:tcPr>
            <w:tcW w:w="1100" w:type="dxa"/>
          </w:tcPr>
          <w:p w:rsidR="00C21DDA" w:rsidRPr="0038408F" w:rsidRDefault="00C21DDA" w:rsidP="0059184E">
            <w:pPr>
              <w:pStyle w:val="Tabletext"/>
            </w:pPr>
            <w:r w:rsidRPr="0038408F">
              <w:t>3825.61.00</w:t>
            </w:r>
          </w:p>
        </w:tc>
        <w:tc>
          <w:tcPr>
            <w:tcW w:w="4820" w:type="dxa"/>
          </w:tcPr>
          <w:p w:rsidR="00C21DDA" w:rsidRPr="0038408F" w:rsidRDefault="005C1E99" w:rsidP="00E26858">
            <w:pPr>
              <w:pStyle w:val="CTA--"/>
            </w:pPr>
            <w:r>
              <w:noBreakHyphen/>
            </w:r>
            <w:r>
              <w:noBreakHyphen/>
            </w:r>
            <w:r w:rsidR="00C21DDA" w:rsidRPr="0038408F">
              <w:t>Mainly containing organic constituents</w:t>
            </w:r>
          </w:p>
        </w:tc>
        <w:tc>
          <w:tcPr>
            <w:tcW w:w="1276" w:type="dxa"/>
          </w:tcPr>
          <w:p w:rsidR="00C21DDA" w:rsidRPr="0038408F" w:rsidRDefault="00C21DDA" w:rsidP="00A01D3E">
            <w:pPr>
              <w:pStyle w:val="Tabletext"/>
            </w:pPr>
            <w:r w:rsidRPr="0038408F">
              <w:t>5%</w:t>
            </w:r>
          </w:p>
        </w:tc>
      </w:tr>
      <w:tr w:rsidR="00C21DDA" w:rsidRPr="0038408F" w:rsidTr="00C476A2">
        <w:tc>
          <w:tcPr>
            <w:tcW w:w="1100" w:type="dxa"/>
          </w:tcPr>
          <w:p w:rsidR="00C21DDA" w:rsidRPr="0038408F" w:rsidRDefault="00C21DDA" w:rsidP="0059184E">
            <w:pPr>
              <w:pStyle w:val="Tabletext"/>
            </w:pPr>
            <w:r w:rsidRPr="0038408F">
              <w:t>3825.69.00</w:t>
            </w:r>
          </w:p>
        </w:tc>
        <w:tc>
          <w:tcPr>
            <w:tcW w:w="4820" w:type="dxa"/>
          </w:tcPr>
          <w:p w:rsidR="00C21DDA" w:rsidRPr="0038408F" w:rsidRDefault="005C1E99" w:rsidP="00E26858">
            <w:pPr>
              <w:pStyle w:val="CTA--"/>
            </w:pPr>
            <w:r>
              <w:noBreakHyphen/>
            </w:r>
            <w:r>
              <w:noBreakHyphen/>
            </w:r>
            <w:r w:rsidR="00C21DDA" w:rsidRPr="0038408F">
              <w:t>Other</w:t>
            </w:r>
          </w:p>
        </w:tc>
        <w:tc>
          <w:tcPr>
            <w:tcW w:w="1276" w:type="dxa"/>
          </w:tcPr>
          <w:p w:rsidR="00C21DDA" w:rsidRPr="0038408F" w:rsidRDefault="00C21DDA" w:rsidP="00A01D3E">
            <w:pPr>
              <w:pStyle w:val="Tabletext"/>
            </w:pPr>
            <w:r w:rsidRPr="0038408F">
              <w:t>5%</w:t>
            </w:r>
          </w:p>
        </w:tc>
      </w:tr>
      <w:tr w:rsidR="00C21DDA" w:rsidRPr="0038408F" w:rsidTr="00C476A2">
        <w:tc>
          <w:tcPr>
            <w:tcW w:w="1100" w:type="dxa"/>
          </w:tcPr>
          <w:p w:rsidR="00C21DDA" w:rsidRPr="0038408F" w:rsidRDefault="00C21DDA" w:rsidP="0059184E">
            <w:pPr>
              <w:pStyle w:val="Tabletext"/>
            </w:pPr>
            <w:r w:rsidRPr="0038408F">
              <w:t>3825.90.00</w:t>
            </w:r>
          </w:p>
        </w:tc>
        <w:tc>
          <w:tcPr>
            <w:tcW w:w="4820" w:type="dxa"/>
          </w:tcPr>
          <w:p w:rsidR="00C21DDA" w:rsidRPr="0038408F" w:rsidRDefault="005C1E99" w:rsidP="00E26858">
            <w:pPr>
              <w:pStyle w:val="CTA-"/>
            </w:pPr>
            <w:r>
              <w:noBreakHyphen/>
            </w:r>
            <w:r w:rsidR="00C21DDA" w:rsidRPr="0038408F">
              <w:t>Other</w:t>
            </w:r>
          </w:p>
        </w:tc>
        <w:tc>
          <w:tcPr>
            <w:tcW w:w="1276" w:type="dxa"/>
          </w:tcPr>
          <w:p w:rsidR="00C21DDA" w:rsidRPr="0038408F" w:rsidRDefault="00C21DDA" w:rsidP="00A01D3E">
            <w:pPr>
              <w:pStyle w:val="Tabletext"/>
            </w:pPr>
            <w:r w:rsidRPr="0038408F">
              <w:t>5%</w:t>
            </w:r>
          </w:p>
        </w:tc>
      </w:tr>
    </w:tbl>
    <w:p w:rsidR="00FE1D68" w:rsidRPr="0038408F" w:rsidRDefault="00FE1D68">
      <w:pPr>
        <w:rPr>
          <w:sz w:val="20"/>
        </w:rPr>
      </w:pPr>
    </w:p>
    <w:tbl>
      <w:tblPr>
        <w:tblW w:w="7166" w:type="dxa"/>
        <w:tblInd w:w="62" w:type="dxa"/>
        <w:tblCellMar>
          <w:left w:w="28" w:type="dxa"/>
          <w:right w:w="28" w:type="dxa"/>
        </w:tblCellMar>
        <w:tblLook w:val="0000" w:firstRow="0" w:lastRow="0" w:firstColumn="0" w:lastColumn="0" w:noHBand="0" w:noVBand="0"/>
      </w:tblPr>
      <w:tblGrid>
        <w:gridCol w:w="1133"/>
        <w:gridCol w:w="4776"/>
        <w:gridCol w:w="1257"/>
      </w:tblGrid>
      <w:tr w:rsidR="00B60C10" w:rsidRPr="0038408F" w:rsidTr="00B14076">
        <w:tc>
          <w:tcPr>
            <w:tcW w:w="1133" w:type="dxa"/>
          </w:tcPr>
          <w:p w:rsidR="00B60C10" w:rsidRPr="0038408F" w:rsidRDefault="00B60C10" w:rsidP="00B60C10">
            <w:pPr>
              <w:pStyle w:val="Tabletext"/>
            </w:pPr>
            <w:r w:rsidRPr="0038408F">
              <w:t>3826</w:t>
            </w:r>
          </w:p>
        </w:tc>
        <w:tc>
          <w:tcPr>
            <w:tcW w:w="4776" w:type="dxa"/>
          </w:tcPr>
          <w:p w:rsidR="00B60C10" w:rsidRPr="0038408F" w:rsidRDefault="00B60C10" w:rsidP="00B60C10">
            <w:pPr>
              <w:pStyle w:val="CTACAPS"/>
            </w:pPr>
            <w:r w:rsidRPr="0038408F">
              <w:t>BIODIESEL AND MIXTURES THEREOF, NOT CONTAINING OR CONTAINING LESS THAN 70% BY WEIGHT OF PETROLEUM OILS OR OILS OBTAINED FROM BITUMINOUS MINERALS:</w:t>
            </w:r>
          </w:p>
        </w:tc>
        <w:tc>
          <w:tcPr>
            <w:tcW w:w="1257" w:type="dxa"/>
          </w:tcPr>
          <w:p w:rsidR="00B60C10" w:rsidRPr="0038408F" w:rsidRDefault="00B60C10" w:rsidP="00A01D3E">
            <w:pPr>
              <w:pStyle w:val="Tabletext"/>
            </w:pPr>
          </w:p>
        </w:tc>
      </w:tr>
      <w:tr w:rsidR="00B60C10" w:rsidRPr="0038408F" w:rsidTr="00B14076">
        <w:trPr>
          <w:cantSplit/>
        </w:trPr>
        <w:tc>
          <w:tcPr>
            <w:tcW w:w="1133" w:type="dxa"/>
          </w:tcPr>
          <w:p w:rsidR="00B60C10" w:rsidRPr="0038408F" w:rsidRDefault="00B60C10" w:rsidP="00B60C10">
            <w:pPr>
              <w:pStyle w:val="Tabletext"/>
            </w:pPr>
            <w:r w:rsidRPr="0038408F">
              <w:t>3826.00.10</w:t>
            </w:r>
          </w:p>
        </w:tc>
        <w:tc>
          <w:tcPr>
            <w:tcW w:w="4776" w:type="dxa"/>
          </w:tcPr>
          <w:p w:rsidR="00B60C10" w:rsidRPr="0038408F" w:rsidRDefault="005C1E99" w:rsidP="00B60C10">
            <w:pPr>
              <w:pStyle w:val="CTA---"/>
            </w:pPr>
            <w:r>
              <w:noBreakHyphen/>
            </w:r>
            <w:r>
              <w:noBreakHyphen/>
            </w:r>
            <w:r>
              <w:noBreakHyphen/>
            </w:r>
            <w:r w:rsidR="00B60C10" w:rsidRPr="0038408F">
              <w:t>Biodiesel, other than goods of 2710 or 3826.00.20</w:t>
            </w:r>
          </w:p>
        </w:tc>
        <w:tc>
          <w:tcPr>
            <w:tcW w:w="1257" w:type="dxa"/>
          </w:tcPr>
          <w:p w:rsidR="00B60C10" w:rsidRPr="0038408F" w:rsidRDefault="00B60C10" w:rsidP="00A01D3E">
            <w:pPr>
              <w:pStyle w:val="Tabletext"/>
            </w:pPr>
            <w:r w:rsidRPr="0038408F">
              <w:t xml:space="preserve">$0.38143/L </w:t>
            </w:r>
            <w:r w:rsidRPr="0038408F">
              <w:br/>
              <w:t>NZ/PG/FI/</w:t>
            </w:r>
            <w:r w:rsidRPr="0038408F">
              <w:br/>
              <w:t>DC/LDC:</w:t>
            </w:r>
            <w:r w:rsidRPr="0038408F">
              <w:br/>
              <w:t>$0.38143/L</w:t>
            </w:r>
          </w:p>
        </w:tc>
      </w:tr>
      <w:tr w:rsidR="00B60C10" w:rsidRPr="0038408F" w:rsidTr="00B14076">
        <w:tc>
          <w:tcPr>
            <w:tcW w:w="1133" w:type="dxa"/>
          </w:tcPr>
          <w:p w:rsidR="00B60C10" w:rsidRPr="0038408F" w:rsidRDefault="00B60C10" w:rsidP="00B60C10">
            <w:pPr>
              <w:pStyle w:val="Tabletext"/>
            </w:pPr>
            <w:r w:rsidRPr="0038408F">
              <w:t>3826.00.20</w:t>
            </w:r>
          </w:p>
        </w:tc>
        <w:tc>
          <w:tcPr>
            <w:tcW w:w="4776" w:type="dxa"/>
          </w:tcPr>
          <w:p w:rsidR="00B60C10" w:rsidRPr="0038408F" w:rsidRDefault="005C1E99" w:rsidP="00B60C10">
            <w:pPr>
              <w:pStyle w:val="CTA---"/>
            </w:pPr>
            <w:r>
              <w:noBreakHyphen/>
            </w:r>
            <w:r>
              <w:noBreakHyphen/>
            </w:r>
            <w:r>
              <w:noBreakHyphen/>
            </w:r>
            <w:r w:rsidR="00B60C10" w:rsidRPr="0038408F">
              <w:t>Mixtures of biodiesel and other substances, not being goods classified to 2710</w:t>
            </w:r>
          </w:p>
        </w:tc>
        <w:tc>
          <w:tcPr>
            <w:tcW w:w="1257" w:type="dxa"/>
          </w:tcPr>
          <w:p w:rsidR="00B60C10" w:rsidRPr="0038408F" w:rsidRDefault="00B60C10" w:rsidP="00A01D3E">
            <w:pPr>
              <w:pStyle w:val="Tabletext"/>
            </w:pPr>
            <w:r w:rsidRPr="0038408F">
              <w:t>$0.38143/L of biodiesel</w:t>
            </w:r>
            <w:r w:rsidRPr="0038408F">
              <w:br/>
              <w:t>plus $0.38143/L of ethanol (if any)</w:t>
            </w:r>
            <w:r w:rsidRPr="0038408F">
              <w:br/>
              <w:t>plus $0.38143/L of other substances in the blend</w:t>
            </w:r>
            <w:r w:rsidRPr="0038408F">
              <w:br/>
              <w:t>NZ/PG/FI/</w:t>
            </w:r>
            <w:r w:rsidRPr="0038408F">
              <w:br/>
              <w:t>DC/LDC:</w:t>
            </w:r>
            <w:r w:rsidRPr="0038408F">
              <w:br/>
              <w:t>$0.38143/L of biodiesel</w:t>
            </w:r>
            <w:r w:rsidRPr="0038408F">
              <w:br/>
              <w:t>plus $0.38143/L of ethanol (if any)</w:t>
            </w:r>
            <w:r w:rsidRPr="0038408F">
              <w:br/>
              <w:t>plus</w:t>
            </w:r>
            <w:r w:rsidRPr="0038408F">
              <w:br/>
              <w:t>$0.38143/L of other substances in the blend</w:t>
            </w:r>
          </w:p>
        </w:tc>
      </w:tr>
    </w:tbl>
    <w:p w:rsidR="0077206C" w:rsidRPr="0038408F" w:rsidRDefault="0077206C" w:rsidP="0077206C">
      <w:pPr>
        <w:pStyle w:val="Tabletext"/>
      </w:pPr>
    </w:p>
    <w:tbl>
      <w:tblPr>
        <w:tblW w:w="7168" w:type="dxa"/>
        <w:tblInd w:w="56" w:type="dxa"/>
        <w:tblLayout w:type="fixed"/>
        <w:tblCellMar>
          <w:left w:w="28" w:type="dxa"/>
          <w:right w:w="28" w:type="dxa"/>
        </w:tblCellMar>
        <w:tblLook w:val="0000" w:firstRow="0" w:lastRow="0" w:firstColumn="0" w:lastColumn="0" w:noHBand="0" w:noVBand="0"/>
      </w:tblPr>
      <w:tblGrid>
        <w:gridCol w:w="1134"/>
        <w:gridCol w:w="4787"/>
        <w:gridCol w:w="1247"/>
      </w:tblGrid>
      <w:tr w:rsidR="00072212" w:rsidRPr="0038408F" w:rsidTr="00B14076">
        <w:tc>
          <w:tcPr>
            <w:tcW w:w="1134" w:type="dxa"/>
          </w:tcPr>
          <w:p w:rsidR="00072212" w:rsidRPr="0038408F" w:rsidRDefault="00072212" w:rsidP="00BE3E69">
            <w:pPr>
              <w:pStyle w:val="Tabletext"/>
            </w:pPr>
            <w:r w:rsidRPr="0038408F">
              <w:t>3827</w:t>
            </w:r>
          </w:p>
        </w:tc>
        <w:tc>
          <w:tcPr>
            <w:tcW w:w="4787" w:type="dxa"/>
          </w:tcPr>
          <w:p w:rsidR="00072212" w:rsidRPr="0038408F" w:rsidRDefault="00072212" w:rsidP="00BE3E69">
            <w:pPr>
              <w:pStyle w:val="CTACAPS"/>
            </w:pPr>
            <w:r w:rsidRPr="0038408F">
              <w:t>MIXTURES CONTAINING HALOGENATED DERIVATIVES OF METHANE, ETHANE OR PROPANE, NOT ELSEWHERE SPECIFIED OR INCLUDED:</w:t>
            </w:r>
          </w:p>
        </w:tc>
        <w:tc>
          <w:tcPr>
            <w:tcW w:w="1247" w:type="dxa"/>
          </w:tcPr>
          <w:p w:rsidR="00072212" w:rsidRPr="0038408F" w:rsidRDefault="00072212" w:rsidP="00BE3E69">
            <w:pPr>
              <w:pStyle w:val="Tabletext"/>
            </w:pPr>
          </w:p>
        </w:tc>
      </w:tr>
      <w:tr w:rsidR="00072212" w:rsidRPr="0038408F" w:rsidTr="00B14076">
        <w:tc>
          <w:tcPr>
            <w:tcW w:w="1134" w:type="dxa"/>
          </w:tcPr>
          <w:p w:rsidR="00072212" w:rsidRPr="0038408F" w:rsidRDefault="00072212" w:rsidP="00BE3E69">
            <w:pPr>
              <w:pStyle w:val="Tabletext"/>
            </w:pPr>
            <w:r w:rsidRPr="0038408F">
              <w:t>3827.1</w:t>
            </w:r>
          </w:p>
        </w:tc>
        <w:tc>
          <w:tcPr>
            <w:tcW w:w="4787" w:type="dxa"/>
          </w:tcPr>
          <w:p w:rsidR="00072212" w:rsidRPr="0038408F" w:rsidRDefault="005C1E99" w:rsidP="00BE3E69">
            <w:pPr>
              <w:pStyle w:val="CTA-"/>
            </w:pPr>
            <w:r>
              <w:noBreakHyphen/>
            </w:r>
            <w:r w:rsidR="00072212" w:rsidRPr="0038408F">
              <w:t>Containing chlorofluorocarbons (CFCs), whether or not containing hydrochlorofluorocarbons (HCFCs), perfluorocarbons (PFCs) or hydrofluorocarbons (HFCs); containing hydrobromofluorocarbons (HBFCs); containing carbon tetrachloride; containing 1,1,1</w:t>
            </w:r>
            <w:r>
              <w:noBreakHyphen/>
            </w:r>
            <w:r w:rsidR="00072212" w:rsidRPr="0038408F">
              <w:t>trichloroethane (methyl chloroform):</w:t>
            </w:r>
          </w:p>
        </w:tc>
        <w:tc>
          <w:tcPr>
            <w:tcW w:w="1247" w:type="dxa"/>
          </w:tcPr>
          <w:p w:rsidR="00072212" w:rsidRPr="0038408F" w:rsidRDefault="00072212" w:rsidP="00BE3E69">
            <w:pPr>
              <w:pStyle w:val="Tabletext"/>
            </w:pPr>
          </w:p>
        </w:tc>
      </w:tr>
      <w:tr w:rsidR="00072212" w:rsidRPr="0038408F" w:rsidTr="00B14076">
        <w:tc>
          <w:tcPr>
            <w:tcW w:w="1134" w:type="dxa"/>
          </w:tcPr>
          <w:p w:rsidR="00072212" w:rsidRPr="0038408F" w:rsidRDefault="00072212" w:rsidP="00BE3E69">
            <w:pPr>
              <w:pStyle w:val="Tabletext"/>
            </w:pPr>
            <w:r w:rsidRPr="0038408F">
              <w:t>3827.11.00</w:t>
            </w:r>
          </w:p>
        </w:tc>
        <w:tc>
          <w:tcPr>
            <w:tcW w:w="4787" w:type="dxa"/>
          </w:tcPr>
          <w:p w:rsidR="00072212" w:rsidRPr="0038408F" w:rsidRDefault="005C1E99" w:rsidP="00BE3E69">
            <w:pPr>
              <w:pStyle w:val="CTA--"/>
            </w:pPr>
            <w:r>
              <w:noBreakHyphen/>
            </w:r>
            <w:r>
              <w:noBreakHyphen/>
            </w:r>
            <w:r w:rsidR="00072212" w:rsidRPr="0038408F">
              <w:t>Containing chlorofluorocarbons (CFCs), whether or not containing hydrochlorofluorocarbons (HCFCs), perfluorocarbons (PFCs) or hydrofluorocarbons (HFCs)</w:t>
            </w:r>
          </w:p>
        </w:tc>
        <w:tc>
          <w:tcPr>
            <w:tcW w:w="1247" w:type="dxa"/>
          </w:tcPr>
          <w:p w:rsidR="00072212" w:rsidRPr="0038408F" w:rsidRDefault="00072212" w:rsidP="00BE3E69">
            <w:pPr>
              <w:pStyle w:val="Tabletext"/>
            </w:pPr>
            <w:r w:rsidRPr="0038408F">
              <w:t>Free</w:t>
            </w:r>
          </w:p>
        </w:tc>
      </w:tr>
      <w:tr w:rsidR="00072212" w:rsidRPr="0038408F" w:rsidTr="00B14076">
        <w:tc>
          <w:tcPr>
            <w:tcW w:w="1134" w:type="dxa"/>
          </w:tcPr>
          <w:p w:rsidR="00072212" w:rsidRPr="0038408F" w:rsidRDefault="00072212" w:rsidP="00BE3E69">
            <w:pPr>
              <w:pStyle w:val="Tabletext"/>
            </w:pPr>
            <w:r w:rsidRPr="0038408F">
              <w:t>3827.12</w:t>
            </w:r>
          </w:p>
        </w:tc>
        <w:tc>
          <w:tcPr>
            <w:tcW w:w="4787" w:type="dxa"/>
          </w:tcPr>
          <w:p w:rsidR="00072212" w:rsidRPr="0038408F" w:rsidRDefault="005C1E99" w:rsidP="00BE3E69">
            <w:pPr>
              <w:pStyle w:val="CTA--"/>
            </w:pPr>
            <w:r>
              <w:noBreakHyphen/>
            </w:r>
            <w:r>
              <w:noBreakHyphen/>
            </w:r>
            <w:r w:rsidR="00072212" w:rsidRPr="0038408F">
              <w:t>Containing hydrobromofluorocarbons (HBFCs):</w:t>
            </w:r>
          </w:p>
        </w:tc>
        <w:tc>
          <w:tcPr>
            <w:tcW w:w="1247" w:type="dxa"/>
          </w:tcPr>
          <w:p w:rsidR="00072212" w:rsidRPr="0038408F" w:rsidRDefault="00072212" w:rsidP="00BE3E69">
            <w:pPr>
              <w:pStyle w:val="Tabletext"/>
            </w:pPr>
          </w:p>
        </w:tc>
      </w:tr>
      <w:tr w:rsidR="00072212" w:rsidRPr="0038408F" w:rsidTr="00B14076">
        <w:tc>
          <w:tcPr>
            <w:tcW w:w="1134" w:type="dxa"/>
          </w:tcPr>
          <w:p w:rsidR="00072212" w:rsidRPr="0038408F" w:rsidRDefault="00072212" w:rsidP="00BE3E69">
            <w:pPr>
              <w:pStyle w:val="Tabletext"/>
            </w:pPr>
            <w:r w:rsidRPr="0038408F">
              <w:t>3827.12.10</w:t>
            </w:r>
          </w:p>
        </w:tc>
        <w:tc>
          <w:tcPr>
            <w:tcW w:w="4787" w:type="dxa"/>
          </w:tcPr>
          <w:p w:rsidR="00072212" w:rsidRPr="0038408F" w:rsidRDefault="005C1E99" w:rsidP="00BE3E69">
            <w:pPr>
              <w:pStyle w:val="CTA---"/>
            </w:pPr>
            <w:r>
              <w:noBreakHyphen/>
            </w:r>
            <w:r>
              <w:noBreakHyphen/>
            </w:r>
            <w:r>
              <w:noBreakHyphen/>
            </w:r>
            <w:r w:rsidR="00072212" w:rsidRPr="0038408F">
              <w:t>Containing perhalogenated derivatives containing two or more different halogens</w:t>
            </w:r>
          </w:p>
        </w:tc>
        <w:tc>
          <w:tcPr>
            <w:tcW w:w="1247" w:type="dxa"/>
          </w:tcPr>
          <w:p w:rsidR="00072212" w:rsidRPr="0038408F" w:rsidRDefault="00072212" w:rsidP="00BE3E69">
            <w:pPr>
              <w:pStyle w:val="Tabletext"/>
            </w:pPr>
            <w:r w:rsidRPr="0038408F">
              <w:t>Free</w:t>
            </w:r>
          </w:p>
        </w:tc>
      </w:tr>
      <w:tr w:rsidR="00072212" w:rsidRPr="0038408F" w:rsidTr="00B14076">
        <w:tc>
          <w:tcPr>
            <w:tcW w:w="1134" w:type="dxa"/>
          </w:tcPr>
          <w:p w:rsidR="00072212" w:rsidRPr="0038408F" w:rsidRDefault="00072212" w:rsidP="00BE3E69">
            <w:pPr>
              <w:pStyle w:val="Tabletext"/>
            </w:pPr>
            <w:r w:rsidRPr="0038408F">
              <w:t>3827.12.90</w:t>
            </w:r>
          </w:p>
        </w:tc>
        <w:tc>
          <w:tcPr>
            <w:tcW w:w="4787" w:type="dxa"/>
          </w:tcPr>
          <w:p w:rsidR="00072212" w:rsidRPr="0038408F" w:rsidRDefault="005C1E99" w:rsidP="00BE3E69">
            <w:pPr>
              <w:pStyle w:val="CTA---"/>
            </w:pPr>
            <w:r>
              <w:noBreakHyphen/>
            </w:r>
            <w:r>
              <w:noBreakHyphen/>
            </w:r>
            <w:r>
              <w:noBreakHyphen/>
            </w:r>
            <w:r w:rsidR="00072212" w:rsidRPr="0038408F">
              <w:t>Other</w:t>
            </w:r>
          </w:p>
        </w:tc>
        <w:tc>
          <w:tcPr>
            <w:tcW w:w="1247" w:type="dxa"/>
          </w:tcPr>
          <w:p w:rsidR="00072212" w:rsidRPr="0038408F" w:rsidRDefault="00072212" w:rsidP="00BE3E69">
            <w:pPr>
              <w:pStyle w:val="Tabletext"/>
            </w:pPr>
            <w:r w:rsidRPr="0038408F">
              <w:t>5%</w:t>
            </w:r>
          </w:p>
        </w:tc>
      </w:tr>
      <w:tr w:rsidR="00072212" w:rsidRPr="0038408F" w:rsidTr="00B14076">
        <w:tc>
          <w:tcPr>
            <w:tcW w:w="1134" w:type="dxa"/>
          </w:tcPr>
          <w:p w:rsidR="00072212" w:rsidRPr="0038408F" w:rsidRDefault="00072212" w:rsidP="00BE3E69">
            <w:pPr>
              <w:pStyle w:val="Tabletext"/>
            </w:pPr>
            <w:r w:rsidRPr="0038408F">
              <w:t>3827.13</w:t>
            </w:r>
          </w:p>
        </w:tc>
        <w:tc>
          <w:tcPr>
            <w:tcW w:w="4787" w:type="dxa"/>
          </w:tcPr>
          <w:p w:rsidR="00072212" w:rsidRPr="0038408F" w:rsidRDefault="005C1E99" w:rsidP="00BE3E69">
            <w:pPr>
              <w:pStyle w:val="CTA--"/>
            </w:pPr>
            <w:r>
              <w:noBreakHyphen/>
            </w:r>
            <w:r>
              <w:noBreakHyphen/>
            </w:r>
            <w:r w:rsidR="00072212" w:rsidRPr="0038408F">
              <w:t>Containing carbon tetrachloride:</w:t>
            </w:r>
          </w:p>
        </w:tc>
        <w:tc>
          <w:tcPr>
            <w:tcW w:w="1247" w:type="dxa"/>
          </w:tcPr>
          <w:p w:rsidR="00072212" w:rsidRPr="0038408F" w:rsidRDefault="00072212" w:rsidP="00BE3E69">
            <w:pPr>
              <w:pStyle w:val="Tabletext"/>
            </w:pPr>
          </w:p>
        </w:tc>
      </w:tr>
      <w:tr w:rsidR="00072212" w:rsidRPr="0038408F" w:rsidDel="006C0241" w:rsidTr="00B14076">
        <w:tc>
          <w:tcPr>
            <w:tcW w:w="1134" w:type="dxa"/>
          </w:tcPr>
          <w:p w:rsidR="00072212" w:rsidRPr="0038408F" w:rsidRDefault="00072212" w:rsidP="00BE3E69">
            <w:pPr>
              <w:pStyle w:val="Tabletext"/>
            </w:pPr>
            <w:r w:rsidRPr="0038408F">
              <w:t>3827.13.10</w:t>
            </w:r>
          </w:p>
        </w:tc>
        <w:tc>
          <w:tcPr>
            <w:tcW w:w="4787" w:type="dxa"/>
          </w:tcPr>
          <w:p w:rsidR="00072212" w:rsidRPr="0038408F" w:rsidRDefault="005C1E99" w:rsidP="00BE3E69">
            <w:pPr>
              <w:pStyle w:val="CTA---"/>
            </w:pPr>
            <w:r>
              <w:noBreakHyphen/>
            </w:r>
            <w:r>
              <w:noBreakHyphen/>
            </w:r>
            <w:r>
              <w:noBreakHyphen/>
            </w:r>
            <w:r w:rsidR="00072212" w:rsidRPr="0038408F">
              <w:t>Containing perhalogenated derivatives containing two or more different halogens</w:t>
            </w:r>
          </w:p>
        </w:tc>
        <w:tc>
          <w:tcPr>
            <w:tcW w:w="1247" w:type="dxa"/>
          </w:tcPr>
          <w:p w:rsidR="00072212" w:rsidRPr="0038408F" w:rsidDel="006C0241" w:rsidRDefault="00072212" w:rsidP="00BE3E69">
            <w:pPr>
              <w:pStyle w:val="Tabletext"/>
            </w:pPr>
            <w:r w:rsidRPr="0038408F">
              <w:t>Free</w:t>
            </w:r>
          </w:p>
        </w:tc>
      </w:tr>
      <w:tr w:rsidR="00072212" w:rsidRPr="0038408F" w:rsidDel="006C0241" w:rsidTr="00B14076">
        <w:tc>
          <w:tcPr>
            <w:tcW w:w="1134" w:type="dxa"/>
          </w:tcPr>
          <w:p w:rsidR="00072212" w:rsidRPr="0038408F" w:rsidRDefault="00072212" w:rsidP="00BE3E69">
            <w:pPr>
              <w:pStyle w:val="Tabletext"/>
            </w:pPr>
            <w:r w:rsidRPr="0038408F">
              <w:t>3827.13.90</w:t>
            </w:r>
          </w:p>
        </w:tc>
        <w:tc>
          <w:tcPr>
            <w:tcW w:w="4787" w:type="dxa"/>
          </w:tcPr>
          <w:p w:rsidR="00072212" w:rsidRPr="0038408F" w:rsidRDefault="005C1E99" w:rsidP="00BE3E69">
            <w:pPr>
              <w:pStyle w:val="CTA---"/>
            </w:pPr>
            <w:r>
              <w:noBreakHyphen/>
            </w:r>
            <w:r>
              <w:noBreakHyphen/>
            </w:r>
            <w:r>
              <w:noBreakHyphen/>
            </w:r>
            <w:r w:rsidR="00072212" w:rsidRPr="0038408F">
              <w:t>Other</w:t>
            </w:r>
          </w:p>
        </w:tc>
        <w:tc>
          <w:tcPr>
            <w:tcW w:w="1247" w:type="dxa"/>
          </w:tcPr>
          <w:p w:rsidR="00072212" w:rsidRPr="0038408F" w:rsidDel="006C0241" w:rsidRDefault="00072212" w:rsidP="00BE3E69">
            <w:pPr>
              <w:pStyle w:val="Tabletext"/>
            </w:pPr>
            <w:r w:rsidRPr="0038408F">
              <w:t>5%</w:t>
            </w:r>
          </w:p>
        </w:tc>
      </w:tr>
      <w:tr w:rsidR="00072212" w:rsidRPr="0038408F" w:rsidTr="00B14076">
        <w:tc>
          <w:tcPr>
            <w:tcW w:w="1134" w:type="dxa"/>
          </w:tcPr>
          <w:p w:rsidR="00072212" w:rsidRPr="0038408F" w:rsidRDefault="00072212" w:rsidP="00BE3E69">
            <w:pPr>
              <w:pStyle w:val="Tabletext"/>
            </w:pPr>
            <w:r w:rsidRPr="0038408F">
              <w:t>3827.14</w:t>
            </w:r>
          </w:p>
        </w:tc>
        <w:tc>
          <w:tcPr>
            <w:tcW w:w="4787" w:type="dxa"/>
          </w:tcPr>
          <w:p w:rsidR="00072212" w:rsidRPr="0038408F" w:rsidRDefault="005C1E99" w:rsidP="00BE3E69">
            <w:pPr>
              <w:pStyle w:val="CTA--"/>
            </w:pPr>
            <w:r>
              <w:noBreakHyphen/>
            </w:r>
            <w:r>
              <w:noBreakHyphen/>
            </w:r>
            <w:r w:rsidR="00072212" w:rsidRPr="0038408F">
              <w:t>Containing 1,1,1</w:t>
            </w:r>
            <w:r>
              <w:noBreakHyphen/>
            </w:r>
            <w:r w:rsidR="00072212" w:rsidRPr="0038408F">
              <w:t>trichloroethane (methyl chloroform):</w:t>
            </w:r>
          </w:p>
        </w:tc>
        <w:tc>
          <w:tcPr>
            <w:tcW w:w="1247" w:type="dxa"/>
          </w:tcPr>
          <w:p w:rsidR="00072212" w:rsidRPr="0038408F" w:rsidRDefault="00072212" w:rsidP="00BE3E69">
            <w:pPr>
              <w:pStyle w:val="Tabletext"/>
            </w:pPr>
          </w:p>
        </w:tc>
      </w:tr>
      <w:tr w:rsidR="00072212" w:rsidRPr="0038408F" w:rsidTr="00B14076">
        <w:tc>
          <w:tcPr>
            <w:tcW w:w="1134" w:type="dxa"/>
          </w:tcPr>
          <w:p w:rsidR="00072212" w:rsidRPr="0038408F" w:rsidRDefault="00072212" w:rsidP="00BE3E69">
            <w:pPr>
              <w:pStyle w:val="Tabletext"/>
            </w:pPr>
            <w:r w:rsidRPr="0038408F">
              <w:t>3827.14.10</w:t>
            </w:r>
          </w:p>
        </w:tc>
        <w:tc>
          <w:tcPr>
            <w:tcW w:w="4787" w:type="dxa"/>
          </w:tcPr>
          <w:p w:rsidR="00072212" w:rsidRPr="0038408F" w:rsidRDefault="005C1E99" w:rsidP="00BE3E69">
            <w:pPr>
              <w:pStyle w:val="CTA---"/>
            </w:pPr>
            <w:r>
              <w:noBreakHyphen/>
            </w:r>
            <w:r>
              <w:noBreakHyphen/>
            </w:r>
            <w:r>
              <w:noBreakHyphen/>
            </w:r>
            <w:r w:rsidR="00072212" w:rsidRPr="0038408F">
              <w:t>Containing perhalogenated derivatives containing two or more different halogens</w:t>
            </w:r>
          </w:p>
        </w:tc>
        <w:tc>
          <w:tcPr>
            <w:tcW w:w="1247" w:type="dxa"/>
          </w:tcPr>
          <w:p w:rsidR="00072212" w:rsidRPr="0038408F" w:rsidRDefault="00072212" w:rsidP="00BE3E69">
            <w:pPr>
              <w:pStyle w:val="Tabletext"/>
            </w:pPr>
            <w:r w:rsidRPr="0038408F">
              <w:t>Free</w:t>
            </w:r>
          </w:p>
        </w:tc>
      </w:tr>
      <w:tr w:rsidR="00072212" w:rsidRPr="0038408F" w:rsidTr="00B14076">
        <w:tc>
          <w:tcPr>
            <w:tcW w:w="1134" w:type="dxa"/>
          </w:tcPr>
          <w:p w:rsidR="00072212" w:rsidRPr="0038408F" w:rsidRDefault="00072212" w:rsidP="00BE3E69">
            <w:pPr>
              <w:pStyle w:val="Tabletext"/>
            </w:pPr>
            <w:r w:rsidRPr="0038408F">
              <w:t>3827.14.90</w:t>
            </w:r>
          </w:p>
        </w:tc>
        <w:tc>
          <w:tcPr>
            <w:tcW w:w="4787" w:type="dxa"/>
          </w:tcPr>
          <w:p w:rsidR="00072212" w:rsidRPr="0038408F" w:rsidRDefault="005C1E99" w:rsidP="00BE3E69">
            <w:pPr>
              <w:pStyle w:val="CTA---"/>
            </w:pPr>
            <w:r>
              <w:noBreakHyphen/>
            </w:r>
            <w:r>
              <w:noBreakHyphen/>
            </w:r>
            <w:r>
              <w:noBreakHyphen/>
            </w:r>
            <w:r w:rsidR="00072212" w:rsidRPr="0038408F">
              <w:t>Other</w:t>
            </w:r>
          </w:p>
        </w:tc>
        <w:tc>
          <w:tcPr>
            <w:tcW w:w="1247" w:type="dxa"/>
          </w:tcPr>
          <w:p w:rsidR="00072212" w:rsidRPr="0038408F" w:rsidRDefault="00072212" w:rsidP="00BE3E69">
            <w:pPr>
              <w:pStyle w:val="Tabletext"/>
            </w:pPr>
            <w:r w:rsidRPr="0038408F">
              <w:t>5%</w:t>
            </w:r>
          </w:p>
        </w:tc>
      </w:tr>
      <w:tr w:rsidR="00072212" w:rsidRPr="0038408F" w:rsidTr="00B14076">
        <w:tc>
          <w:tcPr>
            <w:tcW w:w="1134" w:type="dxa"/>
          </w:tcPr>
          <w:p w:rsidR="00072212" w:rsidRPr="0038408F" w:rsidRDefault="00072212" w:rsidP="00BE3E69">
            <w:pPr>
              <w:pStyle w:val="Tabletext"/>
            </w:pPr>
            <w:r w:rsidRPr="0038408F">
              <w:t>3827.20.00</w:t>
            </w:r>
          </w:p>
        </w:tc>
        <w:tc>
          <w:tcPr>
            <w:tcW w:w="4787" w:type="dxa"/>
          </w:tcPr>
          <w:p w:rsidR="00072212" w:rsidRPr="0038408F" w:rsidRDefault="005C1E99" w:rsidP="00BE3E69">
            <w:pPr>
              <w:pStyle w:val="CTA-"/>
            </w:pPr>
            <w:r>
              <w:noBreakHyphen/>
            </w:r>
            <w:r w:rsidR="00072212" w:rsidRPr="0038408F">
              <w:t>Containing bromochlorodifluoromethane (Halon</w:t>
            </w:r>
            <w:r>
              <w:noBreakHyphen/>
            </w:r>
            <w:r w:rsidR="00072212" w:rsidRPr="0038408F">
              <w:t>1211), bromotrifluoromethane (Halon</w:t>
            </w:r>
            <w:r>
              <w:noBreakHyphen/>
            </w:r>
            <w:r w:rsidR="00072212" w:rsidRPr="0038408F">
              <w:t>1301) or dibromotetrafluoroethanes (Halon</w:t>
            </w:r>
            <w:r>
              <w:noBreakHyphen/>
            </w:r>
            <w:r w:rsidR="00072212" w:rsidRPr="0038408F">
              <w:t>2402)</w:t>
            </w:r>
          </w:p>
        </w:tc>
        <w:tc>
          <w:tcPr>
            <w:tcW w:w="1247" w:type="dxa"/>
          </w:tcPr>
          <w:p w:rsidR="00072212" w:rsidRPr="0038408F" w:rsidRDefault="00072212" w:rsidP="00BE3E69">
            <w:pPr>
              <w:pStyle w:val="Tabletext"/>
            </w:pPr>
            <w:r w:rsidRPr="0038408F">
              <w:t>Free</w:t>
            </w:r>
          </w:p>
        </w:tc>
      </w:tr>
      <w:tr w:rsidR="00072212" w:rsidRPr="0038408F" w:rsidTr="00B14076">
        <w:tc>
          <w:tcPr>
            <w:tcW w:w="1134" w:type="dxa"/>
          </w:tcPr>
          <w:p w:rsidR="00072212" w:rsidRPr="0038408F" w:rsidRDefault="00072212" w:rsidP="00BE3E69">
            <w:pPr>
              <w:pStyle w:val="Tabletext"/>
            </w:pPr>
            <w:r w:rsidRPr="0038408F">
              <w:t>3827.3</w:t>
            </w:r>
          </w:p>
        </w:tc>
        <w:tc>
          <w:tcPr>
            <w:tcW w:w="4787" w:type="dxa"/>
          </w:tcPr>
          <w:p w:rsidR="00072212" w:rsidRPr="0038408F" w:rsidRDefault="005C1E99" w:rsidP="00BE3E69">
            <w:pPr>
              <w:pStyle w:val="CTA-"/>
            </w:pPr>
            <w:r>
              <w:noBreakHyphen/>
            </w:r>
            <w:r w:rsidR="00072212" w:rsidRPr="0038408F">
              <w:t>Containing hydrochlorofluorocarbons (HCFCs), whether or not containing perfluorocarbons (PFCs) or hydrofluorocarbons (HFCs), but not containing chlorofluorocarbons (CFCs):</w:t>
            </w:r>
          </w:p>
        </w:tc>
        <w:tc>
          <w:tcPr>
            <w:tcW w:w="1247" w:type="dxa"/>
          </w:tcPr>
          <w:p w:rsidR="00072212" w:rsidRPr="0038408F" w:rsidRDefault="00072212" w:rsidP="00BE3E69">
            <w:pPr>
              <w:pStyle w:val="Tabletext"/>
            </w:pPr>
          </w:p>
        </w:tc>
      </w:tr>
      <w:tr w:rsidR="00072212" w:rsidRPr="0038408F" w:rsidTr="00B14076">
        <w:tc>
          <w:tcPr>
            <w:tcW w:w="1134" w:type="dxa"/>
          </w:tcPr>
          <w:p w:rsidR="00072212" w:rsidRPr="0038408F" w:rsidRDefault="00072212" w:rsidP="00BE3E69">
            <w:pPr>
              <w:pStyle w:val="Tabletext"/>
            </w:pPr>
            <w:r w:rsidRPr="0038408F">
              <w:t>3827.31</w:t>
            </w:r>
          </w:p>
        </w:tc>
        <w:tc>
          <w:tcPr>
            <w:tcW w:w="4787" w:type="dxa"/>
          </w:tcPr>
          <w:p w:rsidR="00072212" w:rsidRPr="0038408F" w:rsidRDefault="005C1E99" w:rsidP="00BE3E69">
            <w:pPr>
              <w:pStyle w:val="CTA--"/>
            </w:pPr>
            <w:r>
              <w:noBreakHyphen/>
            </w:r>
            <w:r>
              <w:noBreakHyphen/>
            </w:r>
            <w:r w:rsidR="00072212" w:rsidRPr="0038408F">
              <w:t>Containing substances of 2903.41.00 to 2903.48.00:</w:t>
            </w:r>
          </w:p>
        </w:tc>
        <w:tc>
          <w:tcPr>
            <w:tcW w:w="1247" w:type="dxa"/>
          </w:tcPr>
          <w:p w:rsidR="00072212" w:rsidRPr="0038408F" w:rsidRDefault="00072212" w:rsidP="00BE3E69">
            <w:pPr>
              <w:pStyle w:val="Tabletext"/>
            </w:pPr>
          </w:p>
        </w:tc>
      </w:tr>
      <w:tr w:rsidR="00072212" w:rsidRPr="0038408F" w:rsidTr="00B14076">
        <w:tc>
          <w:tcPr>
            <w:tcW w:w="1134" w:type="dxa"/>
          </w:tcPr>
          <w:p w:rsidR="00072212" w:rsidRPr="0038408F" w:rsidRDefault="00072212" w:rsidP="00BE3E69">
            <w:pPr>
              <w:pStyle w:val="Tabletext"/>
            </w:pPr>
            <w:r w:rsidRPr="0038408F">
              <w:t>3827.31.10</w:t>
            </w:r>
          </w:p>
        </w:tc>
        <w:tc>
          <w:tcPr>
            <w:tcW w:w="4787" w:type="dxa"/>
          </w:tcPr>
          <w:p w:rsidR="00072212" w:rsidRPr="0038408F" w:rsidRDefault="005C1E99" w:rsidP="00BE3E69">
            <w:pPr>
              <w:pStyle w:val="CTA---"/>
            </w:pPr>
            <w:r>
              <w:noBreakHyphen/>
            </w:r>
            <w:r>
              <w:noBreakHyphen/>
            </w:r>
            <w:r>
              <w:noBreakHyphen/>
            </w:r>
            <w:r w:rsidR="00072212" w:rsidRPr="0038408F">
              <w:t>Containing perhalogenated derivatives containing two or more different halogens</w:t>
            </w:r>
          </w:p>
        </w:tc>
        <w:tc>
          <w:tcPr>
            <w:tcW w:w="1247" w:type="dxa"/>
          </w:tcPr>
          <w:p w:rsidR="00072212" w:rsidRPr="0038408F" w:rsidRDefault="00072212" w:rsidP="00BE3E69">
            <w:pPr>
              <w:pStyle w:val="Tabletext"/>
            </w:pPr>
            <w:r w:rsidRPr="0038408F">
              <w:t>Free</w:t>
            </w:r>
          </w:p>
        </w:tc>
      </w:tr>
      <w:tr w:rsidR="00072212" w:rsidRPr="0038408F" w:rsidTr="00B14076">
        <w:tc>
          <w:tcPr>
            <w:tcW w:w="1134" w:type="dxa"/>
          </w:tcPr>
          <w:p w:rsidR="00072212" w:rsidRPr="0038408F" w:rsidRDefault="00072212" w:rsidP="00BE3E69">
            <w:pPr>
              <w:pStyle w:val="Tabletext"/>
            </w:pPr>
            <w:r w:rsidRPr="0038408F">
              <w:t>3827.31.90</w:t>
            </w:r>
          </w:p>
        </w:tc>
        <w:tc>
          <w:tcPr>
            <w:tcW w:w="4787" w:type="dxa"/>
          </w:tcPr>
          <w:p w:rsidR="00072212" w:rsidRPr="0038408F" w:rsidRDefault="005C1E99" w:rsidP="00BE3E69">
            <w:pPr>
              <w:pStyle w:val="CTA---"/>
            </w:pPr>
            <w:r>
              <w:noBreakHyphen/>
            </w:r>
            <w:r>
              <w:noBreakHyphen/>
            </w:r>
            <w:r>
              <w:noBreakHyphen/>
            </w:r>
            <w:r w:rsidR="00072212" w:rsidRPr="0038408F">
              <w:t>Other</w:t>
            </w:r>
          </w:p>
        </w:tc>
        <w:tc>
          <w:tcPr>
            <w:tcW w:w="1247" w:type="dxa"/>
          </w:tcPr>
          <w:p w:rsidR="00072212" w:rsidRPr="0038408F" w:rsidRDefault="00072212" w:rsidP="00BE3E69">
            <w:pPr>
              <w:pStyle w:val="Tabletext"/>
            </w:pPr>
            <w:r w:rsidRPr="0038408F">
              <w:t>5%</w:t>
            </w:r>
          </w:p>
        </w:tc>
      </w:tr>
      <w:tr w:rsidR="00072212" w:rsidRPr="0038408F" w:rsidTr="00B14076">
        <w:tc>
          <w:tcPr>
            <w:tcW w:w="1134" w:type="dxa"/>
          </w:tcPr>
          <w:p w:rsidR="00072212" w:rsidRPr="0038408F" w:rsidRDefault="00072212" w:rsidP="00BE3E69">
            <w:pPr>
              <w:pStyle w:val="Tabletext"/>
            </w:pPr>
            <w:r w:rsidRPr="0038408F">
              <w:t>3827.32</w:t>
            </w:r>
          </w:p>
        </w:tc>
        <w:tc>
          <w:tcPr>
            <w:tcW w:w="4787" w:type="dxa"/>
          </w:tcPr>
          <w:p w:rsidR="00072212" w:rsidRPr="0038408F" w:rsidRDefault="005C1E99" w:rsidP="00BE3E69">
            <w:pPr>
              <w:pStyle w:val="CTA--"/>
            </w:pPr>
            <w:r>
              <w:noBreakHyphen/>
            </w:r>
            <w:r>
              <w:noBreakHyphen/>
            </w:r>
            <w:r w:rsidR="00072212" w:rsidRPr="0038408F">
              <w:t>Other, containing substances of 2903.71.00 to 2903.75.00:</w:t>
            </w:r>
          </w:p>
        </w:tc>
        <w:tc>
          <w:tcPr>
            <w:tcW w:w="1247" w:type="dxa"/>
          </w:tcPr>
          <w:p w:rsidR="00072212" w:rsidRPr="0038408F" w:rsidRDefault="00072212" w:rsidP="00BE3E69">
            <w:pPr>
              <w:pStyle w:val="Tabletext"/>
            </w:pPr>
          </w:p>
        </w:tc>
      </w:tr>
      <w:tr w:rsidR="00072212" w:rsidRPr="0038408F" w:rsidTr="00B14076">
        <w:tc>
          <w:tcPr>
            <w:tcW w:w="1134" w:type="dxa"/>
          </w:tcPr>
          <w:p w:rsidR="00072212" w:rsidRPr="0038408F" w:rsidRDefault="00072212" w:rsidP="00BE3E69">
            <w:pPr>
              <w:pStyle w:val="Tabletext"/>
            </w:pPr>
            <w:r w:rsidRPr="0038408F">
              <w:t>3827.32.10</w:t>
            </w:r>
          </w:p>
        </w:tc>
        <w:tc>
          <w:tcPr>
            <w:tcW w:w="4787" w:type="dxa"/>
          </w:tcPr>
          <w:p w:rsidR="00072212" w:rsidRPr="0038408F" w:rsidRDefault="005C1E99" w:rsidP="00BE3E69">
            <w:pPr>
              <w:pStyle w:val="CTA---"/>
            </w:pPr>
            <w:r>
              <w:noBreakHyphen/>
            </w:r>
            <w:r>
              <w:noBreakHyphen/>
            </w:r>
            <w:r>
              <w:noBreakHyphen/>
            </w:r>
            <w:r w:rsidR="00072212" w:rsidRPr="0038408F">
              <w:t>Containing perhalogenated derivatives containing two or more different halogens</w:t>
            </w:r>
          </w:p>
        </w:tc>
        <w:tc>
          <w:tcPr>
            <w:tcW w:w="1247" w:type="dxa"/>
          </w:tcPr>
          <w:p w:rsidR="00072212" w:rsidRPr="0038408F" w:rsidRDefault="00072212" w:rsidP="00BE3E69">
            <w:pPr>
              <w:pStyle w:val="Tabletext"/>
            </w:pPr>
            <w:r w:rsidRPr="0038408F">
              <w:t>Free</w:t>
            </w:r>
          </w:p>
        </w:tc>
      </w:tr>
      <w:tr w:rsidR="00072212" w:rsidRPr="0038408F" w:rsidTr="00B14076">
        <w:tc>
          <w:tcPr>
            <w:tcW w:w="1134" w:type="dxa"/>
          </w:tcPr>
          <w:p w:rsidR="00072212" w:rsidRPr="0038408F" w:rsidRDefault="00072212" w:rsidP="00BE3E69">
            <w:pPr>
              <w:pStyle w:val="Tabletext"/>
            </w:pPr>
            <w:r w:rsidRPr="0038408F">
              <w:t>3827.32.90</w:t>
            </w:r>
          </w:p>
        </w:tc>
        <w:tc>
          <w:tcPr>
            <w:tcW w:w="4787" w:type="dxa"/>
          </w:tcPr>
          <w:p w:rsidR="00072212" w:rsidRPr="0038408F" w:rsidRDefault="005C1E99" w:rsidP="00BE3E69">
            <w:pPr>
              <w:pStyle w:val="CTA---"/>
            </w:pPr>
            <w:r>
              <w:noBreakHyphen/>
            </w:r>
            <w:r>
              <w:noBreakHyphen/>
            </w:r>
            <w:r>
              <w:noBreakHyphen/>
            </w:r>
            <w:r w:rsidR="00072212" w:rsidRPr="0038408F">
              <w:t>Other</w:t>
            </w:r>
          </w:p>
        </w:tc>
        <w:tc>
          <w:tcPr>
            <w:tcW w:w="1247" w:type="dxa"/>
          </w:tcPr>
          <w:p w:rsidR="00072212" w:rsidRPr="0038408F" w:rsidRDefault="00072212" w:rsidP="00BE3E69">
            <w:pPr>
              <w:pStyle w:val="Tabletext"/>
            </w:pPr>
            <w:r w:rsidRPr="0038408F">
              <w:t>5%</w:t>
            </w:r>
          </w:p>
        </w:tc>
      </w:tr>
      <w:tr w:rsidR="00072212" w:rsidRPr="0038408F" w:rsidTr="00B14076">
        <w:tc>
          <w:tcPr>
            <w:tcW w:w="1134" w:type="dxa"/>
          </w:tcPr>
          <w:p w:rsidR="00072212" w:rsidRPr="0038408F" w:rsidRDefault="00072212" w:rsidP="00BE3E69">
            <w:pPr>
              <w:pStyle w:val="Tabletext"/>
            </w:pPr>
            <w:r w:rsidRPr="0038408F">
              <w:t>3827.39</w:t>
            </w:r>
          </w:p>
        </w:tc>
        <w:tc>
          <w:tcPr>
            <w:tcW w:w="4787" w:type="dxa"/>
          </w:tcPr>
          <w:p w:rsidR="00072212" w:rsidRPr="0038408F" w:rsidRDefault="005C1E99" w:rsidP="00BE3E69">
            <w:pPr>
              <w:pStyle w:val="CTA--"/>
            </w:pPr>
            <w:r>
              <w:noBreakHyphen/>
            </w:r>
            <w:r>
              <w:noBreakHyphen/>
            </w:r>
            <w:r w:rsidR="00072212" w:rsidRPr="0038408F">
              <w:t>Other:</w:t>
            </w:r>
          </w:p>
        </w:tc>
        <w:tc>
          <w:tcPr>
            <w:tcW w:w="1247" w:type="dxa"/>
          </w:tcPr>
          <w:p w:rsidR="00072212" w:rsidRPr="0038408F" w:rsidRDefault="00072212" w:rsidP="00BE3E69">
            <w:pPr>
              <w:pStyle w:val="Tabletext"/>
            </w:pPr>
          </w:p>
        </w:tc>
      </w:tr>
      <w:tr w:rsidR="00072212" w:rsidRPr="0038408F" w:rsidTr="00B14076">
        <w:tc>
          <w:tcPr>
            <w:tcW w:w="1134" w:type="dxa"/>
          </w:tcPr>
          <w:p w:rsidR="00072212" w:rsidRPr="0038408F" w:rsidRDefault="00072212" w:rsidP="00BE3E69">
            <w:pPr>
              <w:pStyle w:val="Tabletext"/>
            </w:pPr>
            <w:r w:rsidRPr="0038408F">
              <w:t>3827.39.10</w:t>
            </w:r>
          </w:p>
        </w:tc>
        <w:tc>
          <w:tcPr>
            <w:tcW w:w="4787" w:type="dxa"/>
          </w:tcPr>
          <w:p w:rsidR="00072212" w:rsidRPr="0038408F" w:rsidRDefault="005C1E99" w:rsidP="00BE3E69">
            <w:pPr>
              <w:pStyle w:val="CTA---"/>
            </w:pPr>
            <w:r>
              <w:noBreakHyphen/>
            </w:r>
            <w:r>
              <w:noBreakHyphen/>
            </w:r>
            <w:r>
              <w:noBreakHyphen/>
            </w:r>
            <w:r w:rsidR="00072212" w:rsidRPr="0038408F">
              <w:t>Containing perhalogenated derivatives containing two or more different halogens</w:t>
            </w:r>
          </w:p>
        </w:tc>
        <w:tc>
          <w:tcPr>
            <w:tcW w:w="1247" w:type="dxa"/>
          </w:tcPr>
          <w:p w:rsidR="00072212" w:rsidRPr="0038408F" w:rsidRDefault="00072212" w:rsidP="00BE3E69">
            <w:pPr>
              <w:pStyle w:val="Tabletext"/>
            </w:pPr>
            <w:r w:rsidRPr="0038408F">
              <w:t>Free</w:t>
            </w:r>
          </w:p>
        </w:tc>
      </w:tr>
      <w:tr w:rsidR="00072212" w:rsidRPr="0038408F" w:rsidTr="00B14076">
        <w:tc>
          <w:tcPr>
            <w:tcW w:w="1134" w:type="dxa"/>
          </w:tcPr>
          <w:p w:rsidR="00072212" w:rsidRPr="0038408F" w:rsidRDefault="00072212" w:rsidP="00BE3E69">
            <w:pPr>
              <w:pStyle w:val="Tabletext"/>
            </w:pPr>
            <w:r w:rsidRPr="0038408F">
              <w:t>3827.39.90</w:t>
            </w:r>
          </w:p>
        </w:tc>
        <w:tc>
          <w:tcPr>
            <w:tcW w:w="4787" w:type="dxa"/>
          </w:tcPr>
          <w:p w:rsidR="00072212" w:rsidRPr="0038408F" w:rsidRDefault="005C1E99" w:rsidP="00BE3E69">
            <w:pPr>
              <w:pStyle w:val="CTA---"/>
            </w:pPr>
            <w:r>
              <w:noBreakHyphen/>
            </w:r>
            <w:r>
              <w:noBreakHyphen/>
            </w:r>
            <w:r>
              <w:noBreakHyphen/>
            </w:r>
            <w:r w:rsidR="00072212" w:rsidRPr="0038408F">
              <w:t>Other</w:t>
            </w:r>
          </w:p>
        </w:tc>
        <w:tc>
          <w:tcPr>
            <w:tcW w:w="1247" w:type="dxa"/>
          </w:tcPr>
          <w:p w:rsidR="00072212" w:rsidRPr="0038408F" w:rsidRDefault="00072212" w:rsidP="00BE3E69">
            <w:pPr>
              <w:pStyle w:val="Tabletext"/>
            </w:pPr>
            <w:r w:rsidRPr="0038408F">
              <w:t>5%</w:t>
            </w:r>
          </w:p>
        </w:tc>
      </w:tr>
      <w:tr w:rsidR="00072212" w:rsidRPr="0038408F" w:rsidTr="00B14076">
        <w:tc>
          <w:tcPr>
            <w:tcW w:w="1134" w:type="dxa"/>
          </w:tcPr>
          <w:p w:rsidR="00072212" w:rsidRPr="0038408F" w:rsidRDefault="00072212" w:rsidP="00BE3E69">
            <w:pPr>
              <w:pStyle w:val="Tabletext"/>
            </w:pPr>
            <w:r w:rsidRPr="0038408F">
              <w:t>3827.40</w:t>
            </w:r>
          </w:p>
        </w:tc>
        <w:tc>
          <w:tcPr>
            <w:tcW w:w="4787" w:type="dxa"/>
          </w:tcPr>
          <w:p w:rsidR="00072212" w:rsidRPr="0038408F" w:rsidRDefault="005C1E99" w:rsidP="00BE3E69">
            <w:pPr>
              <w:pStyle w:val="CTA-"/>
            </w:pPr>
            <w:r>
              <w:noBreakHyphen/>
            </w:r>
            <w:r w:rsidR="00072212" w:rsidRPr="0038408F">
              <w:t>Containing methyl bromide (bromomethane) or bromochloromethane:</w:t>
            </w:r>
          </w:p>
        </w:tc>
        <w:tc>
          <w:tcPr>
            <w:tcW w:w="1247" w:type="dxa"/>
          </w:tcPr>
          <w:p w:rsidR="00072212" w:rsidRPr="0038408F" w:rsidRDefault="00072212" w:rsidP="00BE3E69">
            <w:pPr>
              <w:pStyle w:val="Tabletext"/>
            </w:pPr>
          </w:p>
        </w:tc>
      </w:tr>
      <w:tr w:rsidR="00072212" w:rsidRPr="0038408F" w:rsidTr="00B14076">
        <w:tc>
          <w:tcPr>
            <w:tcW w:w="1134" w:type="dxa"/>
          </w:tcPr>
          <w:p w:rsidR="00072212" w:rsidRPr="0038408F" w:rsidRDefault="00072212" w:rsidP="00BE3E69">
            <w:pPr>
              <w:pStyle w:val="Tabletext"/>
            </w:pPr>
            <w:r w:rsidRPr="0038408F">
              <w:t>3827.40.10</w:t>
            </w:r>
          </w:p>
        </w:tc>
        <w:tc>
          <w:tcPr>
            <w:tcW w:w="4787" w:type="dxa"/>
          </w:tcPr>
          <w:p w:rsidR="00072212" w:rsidRPr="0038408F" w:rsidRDefault="005C1E99" w:rsidP="00BE3E69">
            <w:pPr>
              <w:pStyle w:val="CTA---"/>
            </w:pPr>
            <w:r>
              <w:noBreakHyphen/>
            </w:r>
            <w:r>
              <w:noBreakHyphen/>
            </w:r>
            <w:r>
              <w:noBreakHyphen/>
            </w:r>
            <w:r w:rsidR="00072212" w:rsidRPr="0038408F">
              <w:t>Containing perhalogenated derivatives containing two or more different halogens</w:t>
            </w:r>
          </w:p>
        </w:tc>
        <w:tc>
          <w:tcPr>
            <w:tcW w:w="1247" w:type="dxa"/>
          </w:tcPr>
          <w:p w:rsidR="00072212" w:rsidRPr="0038408F" w:rsidRDefault="00072212" w:rsidP="00BE3E69">
            <w:pPr>
              <w:pStyle w:val="Tabletext"/>
            </w:pPr>
            <w:r w:rsidRPr="0038408F">
              <w:t>Free</w:t>
            </w:r>
          </w:p>
        </w:tc>
      </w:tr>
      <w:tr w:rsidR="00072212" w:rsidRPr="0038408F" w:rsidTr="00B14076">
        <w:tc>
          <w:tcPr>
            <w:tcW w:w="1134" w:type="dxa"/>
          </w:tcPr>
          <w:p w:rsidR="00072212" w:rsidRPr="0038408F" w:rsidRDefault="00072212" w:rsidP="00BE3E69">
            <w:pPr>
              <w:pStyle w:val="Tabletext"/>
            </w:pPr>
            <w:r w:rsidRPr="0038408F">
              <w:t>3827.40.90</w:t>
            </w:r>
          </w:p>
        </w:tc>
        <w:tc>
          <w:tcPr>
            <w:tcW w:w="4787" w:type="dxa"/>
          </w:tcPr>
          <w:p w:rsidR="00072212" w:rsidRPr="0038408F" w:rsidRDefault="005C1E99" w:rsidP="00BE3E69">
            <w:pPr>
              <w:pStyle w:val="CTA---"/>
            </w:pPr>
            <w:r>
              <w:noBreakHyphen/>
            </w:r>
            <w:r>
              <w:noBreakHyphen/>
            </w:r>
            <w:r>
              <w:noBreakHyphen/>
            </w:r>
            <w:r w:rsidR="00072212" w:rsidRPr="0038408F">
              <w:t>Other</w:t>
            </w:r>
          </w:p>
        </w:tc>
        <w:tc>
          <w:tcPr>
            <w:tcW w:w="1247" w:type="dxa"/>
          </w:tcPr>
          <w:p w:rsidR="00072212" w:rsidRPr="0038408F" w:rsidRDefault="00072212" w:rsidP="00BE3E69">
            <w:pPr>
              <w:pStyle w:val="Tabletext"/>
            </w:pPr>
            <w:r w:rsidRPr="0038408F">
              <w:t>5%</w:t>
            </w:r>
          </w:p>
        </w:tc>
      </w:tr>
      <w:tr w:rsidR="00072212" w:rsidRPr="0038408F" w:rsidTr="00B14076">
        <w:tc>
          <w:tcPr>
            <w:tcW w:w="1134" w:type="dxa"/>
          </w:tcPr>
          <w:p w:rsidR="00072212" w:rsidRPr="0038408F" w:rsidRDefault="00072212" w:rsidP="00BE3E69">
            <w:pPr>
              <w:pStyle w:val="Tabletext"/>
            </w:pPr>
            <w:r w:rsidRPr="0038408F">
              <w:t>3827.5</w:t>
            </w:r>
          </w:p>
        </w:tc>
        <w:tc>
          <w:tcPr>
            <w:tcW w:w="4787" w:type="dxa"/>
          </w:tcPr>
          <w:p w:rsidR="00072212" w:rsidRPr="0038408F" w:rsidRDefault="005C1E99" w:rsidP="00BE3E69">
            <w:pPr>
              <w:pStyle w:val="CTA-"/>
            </w:pPr>
            <w:r>
              <w:noBreakHyphen/>
            </w:r>
            <w:r w:rsidR="00072212" w:rsidRPr="0038408F">
              <w:t>Containing trifluoromethane (HFC</w:t>
            </w:r>
            <w:r>
              <w:noBreakHyphen/>
            </w:r>
            <w:r w:rsidR="00072212" w:rsidRPr="0038408F">
              <w:t>23) or perfluorocarbons (PFCs) but not containing chlorofluorocarbons (CFCs) or hydrochlorofluorocarbons (HCFCs):</w:t>
            </w:r>
          </w:p>
        </w:tc>
        <w:tc>
          <w:tcPr>
            <w:tcW w:w="1247" w:type="dxa"/>
          </w:tcPr>
          <w:p w:rsidR="00072212" w:rsidRPr="0038408F" w:rsidRDefault="00072212" w:rsidP="00BE3E69">
            <w:pPr>
              <w:pStyle w:val="Tabletext"/>
            </w:pPr>
          </w:p>
        </w:tc>
      </w:tr>
      <w:tr w:rsidR="00072212" w:rsidRPr="0038408F" w:rsidTr="00B14076">
        <w:tc>
          <w:tcPr>
            <w:tcW w:w="1134" w:type="dxa"/>
          </w:tcPr>
          <w:p w:rsidR="00072212" w:rsidRPr="0038408F" w:rsidRDefault="00072212" w:rsidP="00BE3E69">
            <w:pPr>
              <w:pStyle w:val="Tabletext"/>
            </w:pPr>
            <w:r w:rsidRPr="0038408F">
              <w:t>3827.51</w:t>
            </w:r>
          </w:p>
        </w:tc>
        <w:tc>
          <w:tcPr>
            <w:tcW w:w="4787" w:type="dxa"/>
          </w:tcPr>
          <w:p w:rsidR="00072212" w:rsidRPr="0038408F" w:rsidRDefault="005C1E99" w:rsidP="00BE3E69">
            <w:pPr>
              <w:pStyle w:val="CTA--"/>
            </w:pPr>
            <w:r>
              <w:noBreakHyphen/>
            </w:r>
            <w:r>
              <w:noBreakHyphen/>
            </w:r>
            <w:r w:rsidR="00072212" w:rsidRPr="0038408F">
              <w:t>Containing trifluoromethane (HFC</w:t>
            </w:r>
            <w:r>
              <w:noBreakHyphen/>
            </w:r>
            <w:r w:rsidR="00072212" w:rsidRPr="0038408F">
              <w:t>23):</w:t>
            </w:r>
          </w:p>
        </w:tc>
        <w:tc>
          <w:tcPr>
            <w:tcW w:w="1247" w:type="dxa"/>
          </w:tcPr>
          <w:p w:rsidR="00072212" w:rsidRPr="0038408F" w:rsidRDefault="00072212" w:rsidP="00BE3E69">
            <w:pPr>
              <w:pStyle w:val="Tabletext"/>
            </w:pPr>
          </w:p>
        </w:tc>
      </w:tr>
      <w:tr w:rsidR="00072212" w:rsidRPr="0038408F" w:rsidTr="00B14076">
        <w:tc>
          <w:tcPr>
            <w:tcW w:w="1134" w:type="dxa"/>
          </w:tcPr>
          <w:p w:rsidR="00072212" w:rsidRPr="0038408F" w:rsidRDefault="00072212" w:rsidP="00BE3E69">
            <w:pPr>
              <w:pStyle w:val="Tabletext"/>
            </w:pPr>
            <w:r w:rsidRPr="0038408F">
              <w:t>3827.51.10</w:t>
            </w:r>
          </w:p>
        </w:tc>
        <w:tc>
          <w:tcPr>
            <w:tcW w:w="4787" w:type="dxa"/>
          </w:tcPr>
          <w:p w:rsidR="00072212" w:rsidRPr="0038408F" w:rsidRDefault="005C1E99" w:rsidP="00BE3E69">
            <w:pPr>
              <w:pStyle w:val="CTA---"/>
            </w:pPr>
            <w:r>
              <w:noBreakHyphen/>
            </w:r>
            <w:r>
              <w:noBreakHyphen/>
            </w:r>
            <w:r>
              <w:noBreakHyphen/>
            </w:r>
            <w:r w:rsidR="00072212" w:rsidRPr="0038408F">
              <w:t>Containing perhalogenated derivatives containing two or more different halogens</w:t>
            </w:r>
          </w:p>
        </w:tc>
        <w:tc>
          <w:tcPr>
            <w:tcW w:w="1247" w:type="dxa"/>
          </w:tcPr>
          <w:p w:rsidR="00072212" w:rsidRPr="0038408F" w:rsidRDefault="00072212" w:rsidP="00BE3E69">
            <w:pPr>
              <w:pStyle w:val="Tabletext"/>
            </w:pPr>
            <w:r w:rsidRPr="0038408F">
              <w:t>Free</w:t>
            </w:r>
          </w:p>
        </w:tc>
      </w:tr>
      <w:tr w:rsidR="00072212" w:rsidRPr="0038408F" w:rsidTr="00B14076">
        <w:tc>
          <w:tcPr>
            <w:tcW w:w="1134" w:type="dxa"/>
          </w:tcPr>
          <w:p w:rsidR="00072212" w:rsidRPr="0038408F" w:rsidRDefault="00072212" w:rsidP="00BE3E69">
            <w:pPr>
              <w:pStyle w:val="Tabletext"/>
            </w:pPr>
            <w:r w:rsidRPr="0038408F">
              <w:t>3827.51.90</w:t>
            </w:r>
          </w:p>
        </w:tc>
        <w:tc>
          <w:tcPr>
            <w:tcW w:w="4787" w:type="dxa"/>
          </w:tcPr>
          <w:p w:rsidR="00072212" w:rsidRPr="0038408F" w:rsidRDefault="005C1E99" w:rsidP="00BE3E69">
            <w:pPr>
              <w:pStyle w:val="CTA---"/>
            </w:pPr>
            <w:r>
              <w:noBreakHyphen/>
            </w:r>
            <w:r>
              <w:noBreakHyphen/>
            </w:r>
            <w:r>
              <w:noBreakHyphen/>
            </w:r>
            <w:r w:rsidR="00072212" w:rsidRPr="0038408F">
              <w:t>Other</w:t>
            </w:r>
          </w:p>
        </w:tc>
        <w:tc>
          <w:tcPr>
            <w:tcW w:w="1247" w:type="dxa"/>
          </w:tcPr>
          <w:p w:rsidR="00072212" w:rsidRPr="0038408F" w:rsidRDefault="00072212" w:rsidP="00BE3E69">
            <w:pPr>
              <w:pStyle w:val="Tabletext"/>
            </w:pPr>
            <w:r w:rsidRPr="0038408F">
              <w:t>5%</w:t>
            </w:r>
          </w:p>
        </w:tc>
      </w:tr>
      <w:tr w:rsidR="00072212" w:rsidRPr="0038408F" w:rsidTr="00B14076">
        <w:tc>
          <w:tcPr>
            <w:tcW w:w="1134" w:type="dxa"/>
          </w:tcPr>
          <w:p w:rsidR="00072212" w:rsidRPr="0038408F" w:rsidRDefault="00072212" w:rsidP="00BE3E69">
            <w:pPr>
              <w:pStyle w:val="Tabletext"/>
            </w:pPr>
            <w:r w:rsidRPr="0038408F">
              <w:t>3827.59</w:t>
            </w:r>
          </w:p>
        </w:tc>
        <w:tc>
          <w:tcPr>
            <w:tcW w:w="4787" w:type="dxa"/>
          </w:tcPr>
          <w:p w:rsidR="00072212" w:rsidRPr="0038408F" w:rsidRDefault="005C1E99" w:rsidP="00BE3E69">
            <w:pPr>
              <w:pStyle w:val="CTA--"/>
            </w:pPr>
            <w:r>
              <w:noBreakHyphen/>
            </w:r>
            <w:r>
              <w:noBreakHyphen/>
            </w:r>
            <w:r w:rsidR="00072212" w:rsidRPr="0038408F">
              <w:t>Other:</w:t>
            </w:r>
          </w:p>
        </w:tc>
        <w:tc>
          <w:tcPr>
            <w:tcW w:w="1247" w:type="dxa"/>
          </w:tcPr>
          <w:p w:rsidR="00072212" w:rsidRPr="0038408F" w:rsidRDefault="00072212" w:rsidP="00BE3E69">
            <w:pPr>
              <w:pStyle w:val="Tabletext"/>
            </w:pPr>
          </w:p>
        </w:tc>
      </w:tr>
      <w:tr w:rsidR="00072212" w:rsidRPr="0038408F" w:rsidTr="00B14076">
        <w:tc>
          <w:tcPr>
            <w:tcW w:w="1134" w:type="dxa"/>
          </w:tcPr>
          <w:p w:rsidR="00072212" w:rsidRPr="0038408F" w:rsidRDefault="00072212" w:rsidP="00BE3E69">
            <w:pPr>
              <w:pStyle w:val="Tabletext"/>
            </w:pPr>
            <w:r w:rsidRPr="0038408F">
              <w:t>3827.59.10</w:t>
            </w:r>
          </w:p>
        </w:tc>
        <w:tc>
          <w:tcPr>
            <w:tcW w:w="4787" w:type="dxa"/>
          </w:tcPr>
          <w:p w:rsidR="00072212" w:rsidRPr="0038408F" w:rsidRDefault="005C1E99" w:rsidP="00BE3E69">
            <w:pPr>
              <w:pStyle w:val="CTA---"/>
            </w:pPr>
            <w:r>
              <w:noBreakHyphen/>
            </w:r>
            <w:r>
              <w:noBreakHyphen/>
            </w:r>
            <w:r>
              <w:noBreakHyphen/>
            </w:r>
            <w:r w:rsidR="00072212" w:rsidRPr="0038408F">
              <w:t>Containing perhalogenated derivatives containing two or more different halogens</w:t>
            </w:r>
          </w:p>
        </w:tc>
        <w:tc>
          <w:tcPr>
            <w:tcW w:w="1247" w:type="dxa"/>
          </w:tcPr>
          <w:p w:rsidR="00072212" w:rsidRPr="0038408F" w:rsidRDefault="00072212" w:rsidP="00BE3E69">
            <w:pPr>
              <w:pStyle w:val="Tabletext"/>
            </w:pPr>
            <w:r w:rsidRPr="0038408F">
              <w:t>Free</w:t>
            </w:r>
          </w:p>
        </w:tc>
      </w:tr>
      <w:tr w:rsidR="00072212" w:rsidRPr="0038408F" w:rsidTr="00B14076">
        <w:tc>
          <w:tcPr>
            <w:tcW w:w="1134" w:type="dxa"/>
          </w:tcPr>
          <w:p w:rsidR="00072212" w:rsidRPr="0038408F" w:rsidRDefault="00072212" w:rsidP="00BE3E69">
            <w:pPr>
              <w:pStyle w:val="Tabletext"/>
            </w:pPr>
            <w:r w:rsidRPr="0038408F">
              <w:t>3827.59.90</w:t>
            </w:r>
          </w:p>
        </w:tc>
        <w:tc>
          <w:tcPr>
            <w:tcW w:w="4787" w:type="dxa"/>
          </w:tcPr>
          <w:p w:rsidR="00072212" w:rsidRPr="0038408F" w:rsidRDefault="005C1E99" w:rsidP="00BE3E69">
            <w:pPr>
              <w:pStyle w:val="CTA---"/>
            </w:pPr>
            <w:r>
              <w:noBreakHyphen/>
            </w:r>
            <w:r>
              <w:noBreakHyphen/>
            </w:r>
            <w:r>
              <w:noBreakHyphen/>
            </w:r>
            <w:r w:rsidR="00072212" w:rsidRPr="0038408F">
              <w:t>Other</w:t>
            </w:r>
          </w:p>
        </w:tc>
        <w:tc>
          <w:tcPr>
            <w:tcW w:w="1247" w:type="dxa"/>
          </w:tcPr>
          <w:p w:rsidR="00072212" w:rsidRPr="0038408F" w:rsidRDefault="00072212" w:rsidP="00BE3E69">
            <w:pPr>
              <w:pStyle w:val="Tabletext"/>
            </w:pPr>
            <w:r w:rsidRPr="0038408F">
              <w:t>5%</w:t>
            </w:r>
          </w:p>
        </w:tc>
      </w:tr>
      <w:tr w:rsidR="00072212" w:rsidRPr="0038408F" w:rsidTr="00B14076">
        <w:tc>
          <w:tcPr>
            <w:tcW w:w="1134" w:type="dxa"/>
          </w:tcPr>
          <w:p w:rsidR="00072212" w:rsidRPr="0038408F" w:rsidRDefault="00072212" w:rsidP="00BE3E69">
            <w:pPr>
              <w:pStyle w:val="Tabletext"/>
            </w:pPr>
            <w:r w:rsidRPr="0038408F">
              <w:t>3827.6</w:t>
            </w:r>
          </w:p>
        </w:tc>
        <w:tc>
          <w:tcPr>
            <w:tcW w:w="4787" w:type="dxa"/>
          </w:tcPr>
          <w:p w:rsidR="00072212" w:rsidRPr="0038408F" w:rsidRDefault="005C1E99" w:rsidP="00BE3E69">
            <w:pPr>
              <w:pStyle w:val="CTA-"/>
            </w:pPr>
            <w:r>
              <w:noBreakHyphen/>
            </w:r>
            <w:r w:rsidR="00072212" w:rsidRPr="0038408F">
              <w:t>Containing other hydrofluorocarbons (HFCs) but not containing chlorofluorocarbons (CFCs) or hydrochlorofluorocarbons (HCFCs):</w:t>
            </w:r>
          </w:p>
        </w:tc>
        <w:tc>
          <w:tcPr>
            <w:tcW w:w="1247" w:type="dxa"/>
          </w:tcPr>
          <w:p w:rsidR="00072212" w:rsidRPr="0038408F" w:rsidRDefault="00072212" w:rsidP="00BE3E69">
            <w:pPr>
              <w:pStyle w:val="Tabletext"/>
            </w:pPr>
          </w:p>
        </w:tc>
      </w:tr>
      <w:tr w:rsidR="00072212" w:rsidRPr="0038408F" w:rsidTr="00B14076">
        <w:tc>
          <w:tcPr>
            <w:tcW w:w="1134" w:type="dxa"/>
          </w:tcPr>
          <w:p w:rsidR="00072212" w:rsidRPr="0038408F" w:rsidRDefault="00072212" w:rsidP="00BE3E69">
            <w:pPr>
              <w:pStyle w:val="Tabletext"/>
            </w:pPr>
            <w:r w:rsidRPr="0038408F">
              <w:t>3827.61</w:t>
            </w:r>
          </w:p>
        </w:tc>
        <w:tc>
          <w:tcPr>
            <w:tcW w:w="4787" w:type="dxa"/>
          </w:tcPr>
          <w:p w:rsidR="00072212" w:rsidRPr="0038408F" w:rsidRDefault="005C1E99" w:rsidP="00BE3E69">
            <w:pPr>
              <w:pStyle w:val="CTA--"/>
            </w:pPr>
            <w:r>
              <w:noBreakHyphen/>
            </w:r>
            <w:r>
              <w:noBreakHyphen/>
            </w:r>
            <w:r w:rsidR="00072212" w:rsidRPr="0038408F">
              <w:t>Containing 15% or more by mass of 1,1,1</w:t>
            </w:r>
            <w:r>
              <w:noBreakHyphen/>
            </w:r>
            <w:r w:rsidR="00072212" w:rsidRPr="0038408F">
              <w:t>trifluoroethane (HFC</w:t>
            </w:r>
            <w:r>
              <w:noBreakHyphen/>
            </w:r>
            <w:r w:rsidR="00072212" w:rsidRPr="0038408F">
              <w:t>143a):</w:t>
            </w:r>
          </w:p>
        </w:tc>
        <w:tc>
          <w:tcPr>
            <w:tcW w:w="1247" w:type="dxa"/>
          </w:tcPr>
          <w:p w:rsidR="00072212" w:rsidRPr="0038408F" w:rsidRDefault="00072212" w:rsidP="00BE3E69">
            <w:pPr>
              <w:pStyle w:val="Tabletext"/>
            </w:pPr>
          </w:p>
        </w:tc>
      </w:tr>
      <w:tr w:rsidR="00072212" w:rsidRPr="0038408F" w:rsidTr="00B14076">
        <w:tc>
          <w:tcPr>
            <w:tcW w:w="1134" w:type="dxa"/>
          </w:tcPr>
          <w:p w:rsidR="00072212" w:rsidRPr="0038408F" w:rsidRDefault="00072212" w:rsidP="00BE3E69">
            <w:pPr>
              <w:pStyle w:val="Tabletext"/>
            </w:pPr>
            <w:r w:rsidRPr="0038408F">
              <w:t>3827.61.10</w:t>
            </w:r>
          </w:p>
        </w:tc>
        <w:tc>
          <w:tcPr>
            <w:tcW w:w="4787" w:type="dxa"/>
          </w:tcPr>
          <w:p w:rsidR="00072212" w:rsidRPr="0038408F" w:rsidRDefault="005C1E99" w:rsidP="00BE3E69">
            <w:pPr>
              <w:pStyle w:val="CTA---"/>
            </w:pPr>
            <w:r>
              <w:noBreakHyphen/>
            </w:r>
            <w:r>
              <w:noBreakHyphen/>
            </w:r>
            <w:r>
              <w:noBreakHyphen/>
            </w:r>
            <w:r w:rsidR="00072212" w:rsidRPr="0038408F">
              <w:t>Containing perhalogenated derivatives containing two or more different halogens</w:t>
            </w:r>
          </w:p>
        </w:tc>
        <w:tc>
          <w:tcPr>
            <w:tcW w:w="1247" w:type="dxa"/>
          </w:tcPr>
          <w:p w:rsidR="00072212" w:rsidRPr="0038408F" w:rsidRDefault="00072212" w:rsidP="00BE3E69">
            <w:pPr>
              <w:pStyle w:val="Tabletext"/>
            </w:pPr>
            <w:r w:rsidRPr="0038408F">
              <w:t>Free</w:t>
            </w:r>
          </w:p>
        </w:tc>
      </w:tr>
      <w:tr w:rsidR="00072212" w:rsidRPr="0038408F" w:rsidTr="00B14076">
        <w:tc>
          <w:tcPr>
            <w:tcW w:w="1134" w:type="dxa"/>
          </w:tcPr>
          <w:p w:rsidR="00072212" w:rsidRPr="0038408F" w:rsidRDefault="00072212" w:rsidP="00BE3E69">
            <w:pPr>
              <w:pStyle w:val="Tabletext"/>
            </w:pPr>
            <w:r w:rsidRPr="0038408F">
              <w:t>3827.61.90</w:t>
            </w:r>
          </w:p>
        </w:tc>
        <w:tc>
          <w:tcPr>
            <w:tcW w:w="4787" w:type="dxa"/>
          </w:tcPr>
          <w:p w:rsidR="00072212" w:rsidRPr="0038408F" w:rsidRDefault="005C1E99" w:rsidP="00BE3E69">
            <w:pPr>
              <w:pStyle w:val="CTA---"/>
            </w:pPr>
            <w:r>
              <w:noBreakHyphen/>
            </w:r>
            <w:r>
              <w:noBreakHyphen/>
            </w:r>
            <w:r>
              <w:noBreakHyphen/>
            </w:r>
            <w:r w:rsidR="00072212" w:rsidRPr="0038408F">
              <w:t>Other</w:t>
            </w:r>
          </w:p>
        </w:tc>
        <w:tc>
          <w:tcPr>
            <w:tcW w:w="1247" w:type="dxa"/>
          </w:tcPr>
          <w:p w:rsidR="00072212" w:rsidRPr="0038408F" w:rsidRDefault="00072212" w:rsidP="00BE3E69">
            <w:pPr>
              <w:pStyle w:val="Tabletext"/>
            </w:pPr>
            <w:r w:rsidRPr="0038408F">
              <w:t>5%</w:t>
            </w:r>
          </w:p>
        </w:tc>
      </w:tr>
      <w:tr w:rsidR="00072212" w:rsidRPr="0038408F" w:rsidTr="00B14076">
        <w:tc>
          <w:tcPr>
            <w:tcW w:w="1134" w:type="dxa"/>
          </w:tcPr>
          <w:p w:rsidR="00072212" w:rsidRPr="0038408F" w:rsidRDefault="00072212" w:rsidP="00BE3E69">
            <w:pPr>
              <w:pStyle w:val="Tabletext"/>
            </w:pPr>
            <w:r w:rsidRPr="0038408F">
              <w:t>3827.62</w:t>
            </w:r>
          </w:p>
        </w:tc>
        <w:tc>
          <w:tcPr>
            <w:tcW w:w="4787" w:type="dxa"/>
          </w:tcPr>
          <w:p w:rsidR="00072212" w:rsidRPr="0038408F" w:rsidRDefault="005C1E99" w:rsidP="00BE3E69">
            <w:pPr>
              <w:pStyle w:val="CTA--"/>
            </w:pPr>
            <w:r>
              <w:noBreakHyphen/>
            </w:r>
            <w:r>
              <w:noBreakHyphen/>
            </w:r>
            <w:r w:rsidR="00072212" w:rsidRPr="0038408F">
              <w:t>Other, not included in the subheading above, containing 55% or more by mass of pentafluoroethane (HFC</w:t>
            </w:r>
            <w:r>
              <w:noBreakHyphen/>
            </w:r>
            <w:r w:rsidR="00072212" w:rsidRPr="0038408F">
              <w:t>125) but not containing unsaturated fluorinated derivatives of acyclic hydrocarbons (HFOs):</w:t>
            </w:r>
          </w:p>
        </w:tc>
        <w:tc>
          <w:tcPr>
            <w:tcW w:w="1247" w:type="dxa"/>
          </w:tcPr>
          <w:p w:rsidR="00072212" w:rsidRPr="0038408F" w:rsidRDefault="00072212" w:rsidP="00BE3E69">
            <w:pPr>
              <w:pStyle w:val="Tabletext"/>
            </w:pPr>
          </w:p>
        </w:tc>
      </w:tr>
      <w:tr w:rsidR="00072212" w:rsidRPr="0038408F" w:rsidTr="00B14076">
        <w:tc>
          <w:tcPr>
            <w:tcW w:w="1134" w:type="dxa"/>
          </w:tcPr>
          <w:p w:rsidR="00072212" w:rsidRPr="0038408F" w:rsidRDefault="00072212" w:rsidP="00BE3E69">
            <w:pPr>
              <w:pStyle w:val="Tabletext"/>
            </w:pPr>
            <w:r w:rsidRPr="0038408F">
              <w:t>3827.62.10</w:t>
            </w:r>
          </w:p>
        </w:tc>
        <w:tc>
          <w:tcPr>
            <w:tcW w:w="4787" w:type="dxa"/>
          </w:tcPr>
          <w:p w:rsidR="00072212" w:rsidRPr="0038408F" w:rsidRDefault="005C1E99" w:rsidP="00BE3E69">
            <w:pPr>
              <w:pStyle w:val="CTA---"/>
            </w:pPr>
            <w:r>
              <w:noBreakHyphen/>
            </w:r>
            <w:r>
              <w:noBreakHyphen/>
            </w:r>
            <w:r>
              <w:noBreakHyphen/>
            </w:r>
            <w:r w:rsidR="00072212" w:rsidRPr="0038408F">
              <w:t>Containing perhalogenated derivatives containing two or more different halogens</w:t>
            </w:r>
          </w:p>
        </w:tc>
        <w:tc>
          <w:tcPr>
            <w:tcW w:w="1247" w:type="dxa"/>
          </w:tcPr>
          <w:p w:rsidR="00072212" w:rsidRPr="0038408F" w:rsidRDefault="00072212" w:rsidP="00BE3E69">
            <w:pPr>
              <w:pStyle w:val="Tabletext"/>
            </w:pPr>
            <w:r w:rsidRPr="0038408F">
              <w:t>Free</w:t>
            </w:r>
          </w:p>
        </w:tc>
      </w:tr>
      <w:tr w:rsidR="00072212" w:rsidRPr="0038408F" w:rsidTr="00B14076">
        <w:tc>
          <w:tcPr>
            <w:tcW w:w="1134" w:type="dxa"/>
          </w:tcPr>
          <w:p w:rsidR="00072212" w:rsidRPr="0038408F" w:rsidRDefault="00072212" w:rsidP="00BE3E69">
            <w:pPr>
              <w:pStyle w:val="Tabletext"/>
            </w:pPr>
            <w:r w:rsidRPr="0038408F">
              <w:t>3827.62.90</w:t>
            </w:r>
          </w:p>
        </w:tc>
        <w:tc>
          <w:tcPr>
            <w:tcW w:w="4787" w:type="dxa"/>
          </w:tcPr>
          <w:p w:rsidR="00072212" w:rsidRPr="0038408F" w:rsidRDefault="005C1E99" w:rsidP="00BE3E69">
            <w:pPr>
              <w:pStyle w:val="CTA---"/>
            </w:pPr>
            <w:r>
              <w:noBreakHyphen/>
            </w:r>
            <w:r>
              <w:noBreakHyphen/>
            </w:r>
            <w:r>
              <w:noBreakHyphen/>
            </w:r>
            <w:r w:rsidR="00072212" w:rsidRPr="0038408F">
              <w:t>Other</w:t>
            </w:r>
          </w:p>
        </w:tc>
        <w:tc>
          <w:tcPr>
            <w:tcW w:w="1247" w:type="dxa"/>
          </w:tcPr>
          <w:p w:rsidR="00072212" w:rsidRPr="0038408F" w:rsidRDefault="00072212" w:rsidP="00BE3E69">
            <w:pPr>
              <w:pStyle w:val="Tabletext"/>
            </w:pPr>
            <w:r w:rsidRPr="0038408F">
              <w:t>5%</w:t>
            </w:r>
          </w:p>
        </w:tc>
      </w:tr>
      <w:tr w:rsidR="00072212" w:rsidRPr="0038408F" w:rsidTr="00B14076">
        <w:tc>
          <w:tcPr>
            <w:tcW w:w="1134" w:type="dxa"/>
          </w:tcPr>
          <w:p w:rsidR="00072212" w:rsidRPr="0038408F" w:rsidRDefault="00072212" w:rsidP="00BE3E69">
            <w:pPr>
              <w:pStyle w:val="Tabletext"/>
            </w:pPr>
            <w:r w:rsidRPr="0038408F">
              <w:t>3827.63</w:t>
            </w:r>
          </w:p>
        </w:tc>
        <w:tc>
          <w:tcPr>
            <w:tcW w:w="4787" w:type="dxa"/>
          </w:tcPr>
          <w:p w:rsidR="00072212" w:rsidRPr="0038408F" w:rsidRDefault="005C1E99" w:rsidP="00BE3E69">
            <w:pPr>
              <w:pStyle w:val="CTA--"/>
            </w:pPr>
            <w:r>
              <w:noBreakHyphen/>
            </w:r>
            <w:r>
              <w:noBreakHyphen/>
            </w:r>
            <w:r w:rsidR="00072212" w:rsidRPr="0038408F">
              <w:t>Other, not included in the subheadings above, containing 40% or more by mass of pentafluoroethane (HFC</w:t>
            </w:r>
            <w:r>
              <w:noBreakHyphen/>
            </w:r>
            <w:r w:rsidR="00072212" w:rsidRPr="0038408F">
              <w:t>125):</w:t>
            </w:r>
          </w:p>
        </w:tc>
        <w:tc>
          <w:tcPr>
            <w:tcW w:w="1247" w:type="dxa"/>
          </w:tcPr>
          <w:p w:rsidR="00072212" w:rsidRPr="0038408F" w:rsidRDefault="00072212" w:rsidP="00BE3E69">
            <w:pPr>
              <w:pStyle w:val="Tabletext"/>
            </w:pPr>
          </w:p>
        </w:tc>
      </w:tr>
      <w:tr w:rsidR="00072212" w:rsidRPr="0038408F" w:rsidTr="00B14076">
        <w:tc>
          <w:tcPr>
            <w:tcW w:w="1134" w:type="dxa"/>
          </w:tcPr>
          <w:p w:rsidR="00072212" w:rsidRPr="0038408F" w:rsidRDefault="00072212" w:rsidP="00BE3E69">
            <w:pPr>
              <w:pStyle w:val="Tabletext"/>
            </w:pPr>
            <w:r w:rsidRPr="0038408F">
              <w:t>3827.63.10</w:t>
            </w:r>
          </w:p>
        </w:tc>
        <w:tc>
          <w:tcPr>
            <w:tcW w:w="4787" w:type="dxa"/>
          </w:tcPr>
          <w:p w:rsidR="00072212" w:rsidRPr="0038408F" w:rsidRDefault="005C1E99" w:rsidP="00BE3E69">
            <w:pPr>
              <w:pStyle w:val="CTA---"/>
            </w:pPr>
            <w:r>
              <w:noBreakHyphen/>
            </w:r>
            <w:r>
              <w:noBreakHyphen/>
            </w:r>
            <w:r>
              <w:noBreakHyphen/>
            </w:r>
            <w:r w:rsidR="00072212" w:rsidRPr="0038408F">
              <w:t>Containing perhalogenated derivatives containing two or more different halogens</w:t>
            </w:r>
          </w:p>
        </w:tc>
        <w:tc>
          <w:tcPr>
            <w:tcW w:w="1247" w:type="dxa"/>
          </w:tcPr>
          <w:p w:rsidR="00072212" w:rsidRPr="0038408F" w:rsidRDefault="00072212" w:rsidP="00BE3E69">
            <w:pPr>
              <w:pStyle w:val="Tabletext"/>
            </w:pPr>
            <w:r w:rsidRPr="0038408F">
              <w:t>Free</w:t>
            </w:r>
          </w:p>
        </w:tc>
      </w:tr>
      <w:tr w:rsidR="00072212" w:rsidRPr="0038408F" w:rsidTr="00B14076">
        <w:tc>
          <w:tcPr>
            <w:tcW w:w="1134" w:type="dxa"/>
          </w:tcPr>
          <w:p w:rsidR="00072212" w:rsidRPr="0038408F" w:rsidRDefault="00072212" w:rsidP="00BE3E69">
            <w:pPr>
              <w:pStyle w:val="Tabletext"/>
            </w:pPr>
            <w:r w:rsidRPr="0038408F">
              <w:t>3827.63.90</w:t>
            </w:r>
          </w:p>
        </w:tc>
        <w:tc>
          <w:tcPr>
            <w:tcW w:w="4787" w:type="dxa"/>
          </w:tcPr>
          <w:p w:rsidR="00072212" w:rsidRPr="0038408F" w:rsidRDefault="005C1E99" w:rsidP="00BE3E69">
            <w:pPr>
              <w:pStyle w:val="CTA---"/>
            </w:pPr>
            <w:r>
              <w:noBreakHyphen/>
            </w:r>
            <w:r>
              <w:noBreakHyphen/>
            </w:r>
            <w:r>
              <w:noBreakHyphen/>
            </w:r>
            <w:r w:rsidR="00072212" w:rsidRPr="0038408F">
              <w:t>Other</w:t>
            </w:r>
          </w:p>
        </w:tc>
        <w:tc>
          <w:tcPr>
            <w:tcW w:w="1247" w:type="dxa"/>
          </w:tcPr>
          <w:p w:rsidR="00072212" w:rsidRPr="0038408F" w:rsidRDefault="00072212" w:rsidP="00BE3E69">
            <w:pPr>
              <w:pStyle w:val="Tabletext"/>
            </w:pPr>
            <w:r w:rsidRPr="0038408F">
              <w:t>5%</w:t>
            </w:r>
          </w:p>
        </w:tc>
      </w:tr>
      <w:tr w:rsidR="00072212" w:rsidRPr="0038408F" w:rsidTr="00B14076">
        <w:tc>
          <w:tcPr>
            <w:tcW w:w="1134" w:type="dxa"/>
          </w:tcPr>
          <w:p w:rsidR="00072212" w:rsidRPr="0038408F" w:rsidRDefault="00072212" w:rsidP="00BE3E69">
            <w:pPr>
              <w:pStyle w:val="Tabletext"/>
            </w:pPr>
            <w:r w:rsidRPr="0038408F">
              <w:t>3827.64</w:t>
            </w:r>
          </w:p>
        </w:tc>
        <w:tc>
          <w:tcPr>
            <w:tcW w:w="4787" w:type="dxa"/>
          </w:tcPr>
          <w:p w:rsidR="00072212" w:rsidRPr="0038408F" w:rsidRDefault="005C1E99" w:rsidP="00BE3E69">
            <w:pPr>
              <w:pStyle w:val="CTA--"/>
            </w:pPr>
            <w:r>
              <w:noBreakHyphen/>
            </w:r>
            <w:r>
              <w:noBreakHyphen/>
            </w:r>
            <w:r w:rsidR="00072212" w:rsidRPr="0038408F">
              <w:t>Other, not included in the subheadings above, containing 30% or more by mass of 1,1,1,2</w:t>
            </w:r>
            <w:r>
              <w:noBreakHyphen/>
            </w:r>
            <w:r w:rsidR="00072212" w:rsidRPr="0038408F">
              <w:t>tetrafluoroethane (HFC</w:t>
            </w:r>
            <w:r>
              <w:noBreakHyphen/>
            </w:r>
            <w:r w:rsidR="00072212" w:rsidRPr="0038408F">
              <w:t>134a) but not containing unsaturated fluorinated derivatives of acyclic hydrocarbons (HFOs):</w:t>
            </w:r>
          </w:p>
        </w:tc>
        <w:tc>
          <w:tcPr>
            <w:tcW w:w="1247" w:type="dxa"/>
          </w:tcPr>
          <w:p w:rsidR="00072212" w:rsidRPr="0038408F" w:rsidRDefault="00072212" w:rsidP="00BE3E69">
            <w:pPr>
              <w:pStyle w:val="Tabletext"/>
            </w:pPr>
          </w:p>
        </w:tc>
      </w:tr>
      <w:tr w:rsidR="00072212" w:rsidRPr="0038408F" w:rsidTr="00B14076">
        <w:tc>
          <w:tcPr>
            <w:tcW w:w="1134" w:type="dxa"/>
          </w:tcPr>
          <w:p w:rsidR="00072212" w:rsidRPr="0038408F" w:rsidRDefault="00072212" w:rsidP="00BE3E69">
            <w:pPr>
              <w:pStyle w:val="Tabletext"/>
            </w:pPr>
            <w:r w:rsidRPr="0038408F">
              <w:t>3827.64.10</w:t>
            </w:r>
          </w:p>
        </w:tc>
        <w:tc>
          <w:tcPr>
            <w:tcW w:w="4787" w:type="dxa"/>
          </w:tcPr>
          <w:p w:rsidR="00072212" w:rsidRPr="0038408F" w:rsidRDefault="005C1E99" w:rsidP="00BE3E69">
            <w:pPr>
              <w:pStyle w:val="CTA---"/>
            </w:pPr>
            <w:r>
              <w:noBreakHyphen/>
            </w:r>
            <w:r>
              <w:noBreakHyphen/>
            </w:r>
            <w:r>
              <w:noBreakHyphen/>
            </w:r>
            <w:r w:rsidR="00072212" w:rsidRPr="0038408F">
              <w:t>Containing perhalogenated derivatives containing two or more different halogens</w:t>
            </w:r>
          </w:p>
        </w:tc>
        <w:tc>
          <w:tcPr>
            <w:tcW w:w="1247" w:type="dxa"/>
          </w:tcPr>
          <w:p w:rsidR="00072212" w:rsidRPr="0038408F" w:rsidRDefault="00072212" w:rsidP="00BE3E69">
            <w:pPr>
              <w:pStyle w:val="Tabletext"/>
            </w:pPr>
            <w:r w:rsidRPr="0038408F">
              <w:t>Free</w:t>
            </w:r>
          </w:p>
        </w:tc>
      </w:tr>
      <w:tr w:rsidR="00072212" w:rsidRPr="0038408F" w:rsidTr="00B14076">
        <w:tc>
          <w:tcPr>
            <w:tcW w:w="1134" w:type="dxa"/>
          </w:tcPr>
          <w:p w:rsidR="00072212" w:rsidRPr="0038408F" w:rsidRDefault="00072212" w:rsidP="00BE3E69">
            <w:pPr>
              <w:pStyle w:val="Tabletext"/>
            </w:pPr>
            <w:r w:rsidRPr="0038408F">
              <w:t>3827.64.90</w:t>
            </w:r>
          </w:p>
        </w:tc>
        <w:tc>
          <w:tcPr>
            <w:tcW w:w="4787" w:type="dxa"/>
          </w:tcPr>
          <w:p w:rsidR="00072212" w:rsidRPr="0038408F" w:rsidRDefault="005C1E99" w:rsidP="00BE3E69">
            <w:pPr>
              <w:pStyle w:val="CTA---"/>
            </w:pPr>
            <w:r>
              <w:noBreakHyphen/>
            </w:r>
            <w:r>
              <w:noBreakHyphen/>
            </w:r>
            <w:r>
              <w:noBreakHyphen/>
            </w:r>
            <w:r w:rsidR="00072212" w:rsidRPr="0038408F">
              <w:t>Other</w:t>
            </w:r>
          </w:p>
        </w:tc>
        <w:tc>
          <w:tcPr>
            <w:tcW w:w="1247" w:type="dxa"/>
          </w:tcPr>
          <w:p w:rsidR="00072212" w:rsidRPr="0038408F" w:rsidRDefault="00072212" w:rsidP="00BE3E69">
            <w:pPr>
              <w:pStyle w:val="Tabletext"/>
            </w:pPr>
            <w:r w:rsidRPr="0038408F">
              <w:t>5%</w:t>
            </w:r>
          </w:p>
        </w:tc>
      </w:tr>
      <w:tr w:rsidR="00072212" w:rsidRPr="0038408F" w:rsidTr="00B14076">
        <w:tc>
          <w:tcPr>
            <w:tcW w:w="1134" w:type="dxa"/>
          </w:tcPr>
          <w:p w:rsidR="00072212" w:rsidRPr="0038408F" w:rsidRDefault="00072212" w:rsidP="00BE3E69">
            <w:pPr>
              <w:pStyle w:val="Tabletext"/>
            </w:pPr>
            <w:r w:rsidRPr="0038408F">
              <w:t>3827.65</w:t>
            </w:r>
          </w:p>
        </w:tc>
        <w:tc>
          <w:tcPr>
            <w:tcW w:w="4787" w:type="dxa"/>
          </w:tcPr>
          <w:p w:rsidR="00072212" w:rsidRPr="0038408F" w:rsidRDefault="005C1E99" w:rsidP="00BE3E69">
            <w:pPr>
              <w:pStyle w:val="CTA--"/>
            </w:pPr>
            <w:r>
              <w:noBreakHyphen/>
            </w:r>
            <w:r>
              <w:noBreakHyphen/>
            </w:r>
            <w:r w:rsidR="00072212" w:rsidRPr="0038408F">
              <w:t>Other, not included in the subheadings above, containing 20% or more by mass of difluoromethane (HFC</w:t>
            </w:r>
            <w:r>
              <w:noBreakHyphen/>
            </w:r>
            <w:r w:rsidR="00072212" w:rsidRPr="0038408F">
              <w:t>32) and 20% or more by mass of pentafluoroethane (HFC</w:t>
            </w:r>
            <w:r>
              <w:noBreakHyphen/>
            </w:r>
            <w:r w:rsidR="00072212" w:rsidRPr="0038408F">
              <w:t>125):</w:t>
            </w:r>
          </w:p>
        </w:tc>
        <w:tc>
          <w:tcPr>
            <w:tcW w:w="1247" w:type="dxa"/>
          </w:tcPr>
          <w:p w:rsidR="00072212" w:rsidRPr="0038408F" w:rsidRDefault="00072212" w:rsidP="00BE3E69">
            <w:pPr>
              <w:pStyle w:val="Tabletext"/>
            </w:pPr>
          </w:p>
        </w:tc>
      </w:tr>
      <w:tr w:rsidR="00072212" w:rsidRPr="0038408F" w:rsidTr="00B14076">
        <w:tc>
          <w:tcPr>
            <w:tcW w:w="1134" w:type="dxa"/>
          </w:tcPr>
          <w:p w:rsidR="00072212" w:rsidRPr="0038408F" w:rsidRDefault="00072212" w:rsidP="00BE3E69">
            <w:pPr>
              <w:pStyle w:val="Tabletext"/>
            </w:pPr>
            <w:r w:rsidRPr="0038408F">
              <w:t>3827.65.10</w:t>
            </w:r>
          </w:p>
        </w:tc>
        <w:tc>
          <w:tcPr>
            <w:tcW w:w="4787" w:type="dxa"/>
          </w:tcPr>
          <w:p w:rsidR="00072212" w:rsidRPr="0038408F" w:rsidRDefault="005C1E99" w:rsidP="00BE3E69">
            <w:pPr>
              <w:pStyle w:val="CTA---"/>
            </w:pPr>
            <w:r>
              <w:noBreakHyphen/>
            </w:r>
            <w:r>
              <w:noBreakHyphen/>
            </w:r>
            <w:r>
              <w:noBreakHyphen/>
            </w:r>
            <w:r w:rsidR="00072212" w:rsidRPr="0038408F">
              <w:t>Containing perhalogenated derivatives containing two or more different halogens</w:t>
            </w:r>
          </w:p>
        </w:tc>
        <w:tc>
          <w:tcPr>
            <w:tcW w:w="1247" w:type="dxa"/>
          </w:tcPr>
          <w:p w:rsidR="00072212" w:rsidRPr="0038408F" w:rsidRDefault="00072212" w:rsidP="00BE3E69">
            <w:pPr>
              <w:pStyle w:val="Tabletext"/>
            </w:pPr>
            <w:r w:rsidRPr="0038408F">
              <w:t>Free</w:t>
            </w:r>
          </w:p>
        </w:tc>
      </w:tr>
      <w:tr w:rsidR="00072212" w:rsidRPr="0038408F" w:rsidTr="00B14076">
        <w:tc>
          <w:tcPr>
            <w:tcW w:w="1134" w:type="dxa"/>
          </w:tcPr>
          <w:p w:rsidR="00072212" w:rsidRPr="0038408F" w:rsidRDefault="00072212" w:rsidP="00BE3E69">
            <w:pPr>
              <w:pStyle w:val="Tabletext"/>
            </w:pPr>
            <w:r w:rsidRPr="0038408F">
              <w:t>3827.65.90</w:t>
            </w:r>
          </w:p>
        </w:tc>
        <w:tc>
          <w:tcPr>
            <w:tcW w:w="4787" w:type="dxa"/>
          </w:tcPr>
          <w:p w:rsidR="00072212" w:rsidRPr="0038408F" w:rsidRDefault="005C1E99" w:rsidP="00BE3E69">
            <w:pPr>
              <w:pStyle w:val="CTA---"/>
            </w:pPr>
            <w:r>
              <w:noBreakHyphen/>
            </w:r>
            <w:r>
              <w:noBreakHyphen/>
            </w:r>
            <w:r>
              <w:noBreakHyphen/>
            </w:r>
            <w:r w:rsidR="00072212" w:rsidRPr="0038408F">
              <w:t>Other</w:t>
            </w:r>
          </w:p>
        </w:tc>
        <w:tc>
          <w:tcPr>
            <w:tcW w:w="1247" w:type="dxa"/>
          </w:tcPr>
          <w:p w:rsidR="00072212" w:rsidRPr="0038408F" w:rsidRDefault="00072212" w:rsidP="00BE3E69">
            <w:pPr>
              <w:pStyle w:val="Tabletext"/>
            </w:pPr>
            <w:r w:rsidRPr="0038408F">
              <w:t>5%</w:t>
            </w:r>
          </w:p>
        </w:tc>
      </w:tr>
      <w:tr w:rsidR="00072212" w:rsidRPr="0038408F" w:rsidTr="00B14076">
        <w:tc>
          <w:tcPr>
            <w:tcW w:w="1134" w:type="dxa"/>
          </w:tcPr>
          <w:p w:rsidR="00072212" w:rsidRPr="0038408F" w:rsidRDefault="00072212" w:rsidP="00BE3E69">
            <w:pPr>
              <w:pStyle w:val="Tabletext"/>
            </w:pPr>
            <w:r w:rsidRPr="0038408F">
              <w:t>3827.68</w:t>
            </w:r>
          </w:p>
        </w:tc>
        <w:tc>
          <w:tcPr>
            <w:tcW w:w="4787" w:type="dxa"/>
          </w:tcPr>
          <w:p w:rsidR="00072212" w:rsidRPr="0038408F" w:rsidRDefault="005C1E99" w:rsidP="00BE3E69">
            <w:pPr>
              <w:pStyle w:val="CTA--"/>
            </w:pPr>
            <w:r>
              <w:noBreakHyphen/>
            </w:r>
            <w:r>
              <w:noBreakHyphen/>
            </w:r>
            <w:r w:rsidR="00072212" w:rsidRPr="0038408F">
              <w:t>Other, not included in the subheadings above, containing substances of 2903.41.00 to 2903.48.00:</w:t>
            </w:r>
          </w:p>
        </w:tc>
        <w:tc>
          <w:tcPr>
            <w:tcW w:w="1247" w:type="dxa"/>
          </w:tcPr>
          <w:p w:rsidR="00072212" w:rsidRPr="0038408F" w:rsidRDefault="00072212" w:rsidP="00BE3E69">
            <w:pPr>
              <w:pStyle w:val="Tabletext"/>
            </w:pPr>
          </w:p>
        </w:tc>
      </w:tr>
      <w:tr w:rsidR="00072212" w:rsidRPr="0038408F" w:rsidTr="00B14076">
        <w:tc>
          <w:tcPr>
            <w:tcW w:w="1134" w:type="dxa"/>
          </w:tcPr>
          <w:p w:rsidR="00072212" w:rsidRPr="0038408F" w:rsidRDefault="00072212" w:rsidP="00BE3E69">
            <w:pPr>
              <w:pStyle w:val="Tabletext"/>
            </w:pPr>
            <w:r w:rsidRPr="0038408F">
              <w:t>3827.68.10</w:t>
            </w:r>
          </w:p>
        </w:tc>
        <w:tc>
          <w:tcPr>
            <w:tcW w:w="4787" w:type="dxa"/>
          </w:tcPr>
          <w:p w:rsidR="00072212" w:rsidRPr="0038408F" w:rsidRDefault="005C1E99" w:rsidP="00BE3E69">
            <w:pPr>
              <w:pStyle w:val="CTA---"/>
            </w:pPr>
            <w:r>
              <w:noBreakHyphen/>
            </w:r>
            <w:r>
              <w:noBreakHyphen/>
            </w:r>
            <w:r>
              <w:noBreakHyphen/>
            </w:r>
            <w:r w:rsidR="00072212" w:rsidRPr="0038408F">
              <w:t>Containing perhalogenated derivatives containing two or more different halogens</w:t>
            </w:r>
          </w:p>
        </w:tc>
        <w:tc>
          <w:tcPr>
            <w:tcW w:w="1247" w:type="dxa"/>
          </w:tcPr>
          <w:p w:rsidR="00072212" w:rsidRPr="0038408F" w:rsidRDefault="00072212" w:rsidP="00BE3E69">
            <w:pPr>
              <w:pStyle w:val="Tabletext"/>
            </w:pPr>
            <w:r w:rsidRPr="0038408F">
              <w:t>Free</w:t>
            </w:r>
          </w:p>
        </w:tc>
      </w:tr>
      <w:tr w:rsidR="00072212" w:rsidRPr="0038408F" w:rsidTr="00B14076">
        <w:tc>
          <w:tcPr>
            <w:tcW w:w="1134" w:type="dxa"/>
          </w:tcPr>
          <w:p w:rsidR="00072212" w:rsidRPr="0038408F" w:rsidRDefault="00072212" w:rsidP="00BE3E69">
            <w:pPr>
              <w:pStyle w:val="Tabletext"/>
            </w:pPr>
            <w:r w:rsidRPr="0038408F">
              <w:t>3827.68.90</w:t>
            </w:r>
          </w:p>
        </w:tc>
        <w:tc>
          <w:tcPr>
            <w:tcW w:w="4787" w:type="dxa"/>
          </w:tcPr>
          <w:p w:rsidR="00072212" w:rsidRPr="0038408F" w:rsidRDefault="005C1E99" w:rsidP="00BE3E69">
            <w:pPr>
              <w:pStyle w:val="CTA---"/>
            </w:pPr>
            <w:r>
              <w:noBreakHyphen/>
            </w:r>
            <w:r>
              <w:noBreakHyphen/>
            </w:r>
            <w:r>
              <w:noBreakHyphen/>
            </w:r>
            <w:r w:rsidR="00072212" w:rsidRPr="0038408F">
              <w:t>Other</w:t>
            </w:r>
          </w:p>
        </w:tc>
        <w:tc>
          <w:tcPr>
            <w:tcW w:w="1247" w:type="dxa"/>
          </w:tcPr>
          <w:p w:rsidR="00072212" w:rsidRPr="0038408F" w:rsidRDefault="00072212" w:rsidP="00BE3E69">
            <w:pPr>
              <w:pStyle w:val="Tabletext"/>
            </w:pPr>
            <w:r w:rsidRPr="0038408F">
              <w:t>5%</w:t>
            </w:r>
          </w:p>
        </w:tc>
      </w:tr>
      <w:tr w:rsidR="00072212" w:rsidRPr="0038408F" w:rsidTr="00B14076">
        <w:tc>
          <w:tcPr>
            <w:tcW w:w="1134" w:type="dxa"/>
          </w:tcPr>
          <w:p w:rsidR="00072212" w:rsidRPr="0038408F" w:rsidRDefault="00072212" w:rsidP="00BE3E69">
            <w:pPr>
              <w:pStyle w:val="Tabletext"/>
            </w:pPr>
            <w:r w:rsidRPr="0038408F">
              <w:t>3827.69</w:t>
            </w:r>
          </w:p>
        </w:tc>
        <w:tc>
          <w:tcPr>
            <w:tcW w:w="4787" w:type="dxa"/>
          </w:tcPr>
          <w:p w:rsidR="00072212" w:rsidRPr="0038408F" w:rsidRDefault="005C1E99" w:rsidP="00BE3E69">
            <w:pPr>
              <w:pStyle w:val="CTA--"/>
            </w:pPr>
            <w:r>
              <w:noBreakHyphen/>
            </w:r>
            <w:r>
              <w:noBreakHyphen/>
            </w:r>
            <w:r w:rsidR="00072212" w:rsidRPr="0038408F">
              <w:t>Other:</w:t>
            </w:r>
          </w:p>
        </w:tc>
        <w:tc>
          <w:tcPr>
            <w:tcW w:w="1247" w:type="dxa"/>
          </w:tcPr>
          <w:p w:rsidR="00072212" w:rsidRPr="0038408F" w:rsidRDefault="00072212" w:rsidP="00BE3E69">
            <w:pPr>
              <w:pStyle w:val="Tabletext"/>
            </w:pPr>
          </w:p>
        </w:tc>
      </w:tr>
      <w:tr w:rsidR="00072212" w:rsidRPr="0038408F" w:rsidTr="00B14076">
        <w:tc>
          <w:tcPr>
            <w:tcW w:w="1134" w:type="dxa"/>
          </w:tcPr>
          <w:p w:rsidR="00072212" w:rsidRPr="0038408F" w:rsidRDefault="00072212" w:rsidP="00BE3E69">
            <w:pPr>
              <w:pStyle w:val="Tabletext"/>
            </w:pPr>
            <w:r w:rsidRPr="0038408F">
              <w:t>3827.69.10</w:t>
            </w:r>
          </w:p>
        </w:tc>
        <w:tc>
          <w:tcPr>
            <w:tcW w:w="4787" w:type="dxa"/>
          </w:tcPr>
          <w:p w:rsidR="00072212" w:rsidRPr="0038408F" w:rsidRDefault="005C1E99" w:rsidP="00BE3E69">
            <w:pPr>
              <w:pStyle w:val="CTA---"/>
            </w:pPr>
            <w:r>
              <w:noBreakHyphen/>
            </w:r>
            <w:r>
              <w:noBreakHyphen/>
            </w:r>
            <w:r>
              <w:noBreakHyphen/>
            </w:r>
            <w:r w:rsidR="00072212" w:rsidRPr="0038408F">
              <w:t>Containing perhalogenated derivatives containing two or more different halogens</w:t>
            </w:r>
          </w:p>
        </w:tc>
        <w:tc>
          <w:tcPr>
            <w:tcW w:w="1247" w:type="dxa"/>
          </w:tcPr>
          <w:p w:rsidR="00072212" w:rsidRPr="0038408F" w:rsidRDefault="00072212" w:rsidP="00BE3E69">
            <w:pPr>
              <w:pStyle w:val="Tabletext"/>
            </w:pPr>
            <w:r w:rsidRPr="0038408F">
              <w:t>Free</w:t>
            </w:r>
          </w:p>
        </w:tc>
      </w:tr>
      <w:tr w:rsidR="00072212" w:rsidRPr="0038408F" w:rsidTr="00B14076">
        <w:tc>
          <w:tcPr>
            <w:tcW w:w="1134" w:type="dxa"/>
          </w:tcPr>
          <w:p w:rsidR="00072212" w:rsidRPr="0038408F" w:rsidRDefault="00072212" w:rsidP="00BE3E69">
            <w:pPr>
              <w:pStyle w:val="Tabletext"/>
            </w:pPr>
            <w:r w:rsidRPr="0038408F">
              <w:t>3827.69.90</w:t>
            </w:r>
          </w:p>
        </w:tc>
        <w:tc>
          <w:tcPr>
            <w:tcW w:w="4787" w:type="dxa"/>
          </w:tcPr>
          <w:p w:rsidR="00072212" w:rsidRPr="0038408F" w:rsidRDefault="005C1E99" w:rsidP="00BE3E69">
            <w:pPr>
              <w:pStyle w:val="CTA---"/>
            </w:pPr>
            <w:r>
              <w:noBreakHyphen/>
            </w:r>
            <w:r>
              <w:noBreakHyphen/>
            </w:r>
            <w:r>
              <w:noBreakHyphen/>
            </w:r>
            <w:r w:rsidR="00072212" w:rsidRPr="0038408F">
              <w:t>Other</w:t>
            </w:r>
          </w:p>
        </w:tc>
        <w:tc>
          <w:tcPr>
            <w:tcW w:w="1247" w:type="dxa"/>
          </w:tcPr>
          <w:p w:rsidR="00072212" w:rsidRPr="0038408F" w:rsidRDefault="00072212" w:rsidP="00BE3E69">
            <w:pPr>
              <w:pStyle w:val="Tabletext"/>
            </w:pPr>
            <w:r w:rsidRPr="0038408F">
              <w:t>5%</w:t>
            </w:r>
          </w:p>
        </w:tc>
      </w:tr>
      <w:tr w:rsidR="00072212" w:rsidRPr="0038408F" w:rsidTr="00B14076">
        <w:tc>
          <w:tcPr>
            <w:tcW w:w="1134" w:type="dxa"/>
          </w:tcPr>
          <w:p w:rsidR="00072212" w:rsidRPr="0038408F" w:rsidRDefault="00072212" w:rsidP="00BE3E69">
            <w:pPr>
              <w:pStyle w:val="Tabletext"/>
            </w:pPr>
            <w:r w:rsidRPr="0038408F">
              <w:t>3827.90</w:t>
            </w:r>
          </w:p>
        </w:tc>
        <w:tc>
          <w:tcPr>
            <w:tcW w:w="4787" w:type="dxa"/>
          </w:tcPr>
          <w:p w:rsidR="00072212" w:rsidRPr="0038408F" w:rsidRDefault="005C1E99" w:rsidP="00BE3E69">
            <w:pPr>
              <w:pStyle w:val="CTA-"/>
            </w:pPr>
            <w:r>
              <w:noBreakHyphen/>
            </w:r>
            <w:r w:rsidR="00072212" w:rsidRPr="0038408F">
              <w:t>Other:</w:t>
            </w:r>
          </w:p>
        </w:tc>
        <w:tc>
          <w:tcPr>
            <w:tcW w:w="1247" w:type="dxa"/>
          </w:tcPr>
          <w:p w:rsidR="00072212" w:rsidRPr="0038408F" w:rsidRDefault="00072212" w:rsidP="00BE3E69">
            <w:pPr>
              <w:pStyle w:val="Tabletext"/>
            </w:pPr>
          </w:p>
        </w:tc>
      </w:tr>
      <w:tr w:rsidR="00072212" w:rsidRPr="0038408F" w:rsidTr="00B14076">
        <w:tc>
          <w:tcPr>
            <w:tcW w:w="1134" w:type="dxa"/>
          </w:tcPr>
          <w:p w:rsidR="00072212" w:rsidRPr="0038408F" w:rsidRDefault="00072212" w:rsidP="00BE3E69">
            <w:pPr>
              <w:pStyle w:val="Tabletext"/>
            </w:pPr>
            <w:r w:rsidRPr="0038408F">
              <w:t>3827.90.10</w:t>
            </w:r>
          </w:p>
        </w:tc>
        <w:tc>
          <w:tcPr>
            <w:tcW w:w="4787" w:type="dxa"/>
          </w:tcPr>
          <w:p w:rsidR="00072212" w:rsidRPr="0038408F" w:rsidRDefault="005C1E99" w:rsidP="00BE3E69">
            <w:pPr>
              <w:pStyle w:val="CTA---"/>
            </w:pPr>
            <w:r>
              <w:noBreakHyphen/>
            </w:r>
            <w:r>
              <w:noBreakHyphen/>
            </w:r>
            <w:r>
              <w:noBreakHyphen/>
            </w:r>
            <w:r w:rsidR="00072212" w:rsidRPr="0038408F">
              <w:t>Containing perhalogenated derivatives containing two or more different halogens</w:t>
            </w:r>
          </w:p>
        </w:tc>
        <w:tc>
          <w:tcPr>
            <w:tcW w:w="1247" w:type="dxa"/>
          </w:tcPr>
          <w:p w:rsidR="00072212" w:rsidRPr="0038408F" w:rsidRDefault="00072212" w:rsidP="00BE3E69">
            <w:pPr>
              <w:pStyle w:val="Tabletext"/>
            </w:pPr>
            <w:r w:rsidRPr="0038408F">
              <w:t>Free</w:t>
            </w:r>
          </w:p>
        </w:tc>
      </w:tr>
      <w:tr w:rsidR="00072212" w:rsidRPr="0038408F" w:rsidTr="00B14076">
        <w:tc>
          <w:tcPr>
            <w:tcW w:w="1134" w:type="dxa"/>
          </w:tcPr>
          <w:p w:rsidR="00072212" w:rsidRPr="0038408F" w:rsidRDefault="00072212" w:rsidP="00BE3E69">
            <w:pPr>
              <w:pStyle w:val="Tabletext"/>
            </w:pPr>
            <w:r w:rsidRPr="0038408F">
              <w:t>3827.90.90</w:t>
            </w:r>
          </w:p>
        </w:tc>
        <w:tc>
          <w:tcPr>
            <w:tcW w:w="4787" w:type="dxa"/>
          </w:tcPr>
          <w:p w:rsidR="00072212" w:rsidRPr="0038408F" w:rsidRDefault="005C1E99" w:rsidP="00BE3E69">
            <w:pPr>
              <w:pStyle w:val="CTA---"/>
            </w:pPr>
            <w:r>
              <w:noBreakHyphen/>
            </w:r>
            <w:r>
              <w:noBreakHyphen/>
            </w:r>
            <w:r>
              <w:noBreakHyphen/>
            </w:r>
            <w:r w:rsidR="00072212" w:rsidRPr="0038408F">
              <w:t>Other</w:t>
            </w:r>
          </w:p>
        </w:tc>
        <w:tc>
          <w:tcPr>
            <w:tcW w:w="1247" w:type="dxa"/>
          </w:tcPr>
          <w:p w:rsidR="00072212" w:rsidRPr="0038408F" w:rsidRDefault="00072212" w:rsidP="00BE3E69">
            <w:pPr>
              <w:pStyle w:val="Tabletext"/>
            </w:pPr>
            <w:r w:rsidRPr="0038408F">
              <w:t>5%</w:t>
            </w:r>
          </w:p>
        </w:tc>
      </w:tr>
    </w:tbl>
    <w:p w:rsidR="00EA6B61" w:rsidRPr="0038408F" w:rsidRDefault="00EA6B61" w:rsidP="00EA6B61">
      <w:pPr>
        <w:rPr>
          <w:lang w:eastAsia="en-AU"/>
        </w:rPr>
        <w:sectPr w:rsidR="00EA6B61" w:rsidRPr="0038408F" w:rsidSect="00EC77B1">
          <w:headerReference w:type="even" r:id="rId57"/>
          <w:headerReference w:type="default" r:id="rId58"/>
          <w:footerReference w:type="even" r:id="rId59"/>
          <w:footerReference w:type="default" r:id="rId60"/>
          <w:headerReference w:type="first" r:id="rId61"/>
          <w:footerReference w:type="first" r:id="rId62"/>
          <w:pgSz w:w="11907" w:h="16839"/>
          <w:pgMar w:top="2381" w:right="2410" w:bottom="4253" w:left="2410" w:header="720" w:footer="3402" w:gutter="0"/>
          <w:cols w:space="708"/>
          <w:docGrid w:linePitch="360"/>
        </w:sectPr>
      </w:pPr>
    </w:p>
    <w:p w:rsidR="00381AB0" w:rsidRPr="0038408F" w:rsidRDefault="00381AB0" w:rsidP="00EA6B61"/>
    <w:sectPr w:rsidR="00381AB0" w:rsidRPr="0038408F" w:rsidSect="00EC77B1">
      <w:headerReference w:type="even" r:id="rId63"/>
      <w:headerReference w:type="default" r:id="rId64"/>
      <w:footerReference w:type="even" r:id="rId65"/>
      <w:footerReference w:type="default" r:id="rId66"/>
      <w:headerReference w:type="first" r:id="rId67"/>
      <w:footerReference w:type="first" r:id="rId68"/>
      <w:type w:val="continuous"/>
      <w:pgSz w:w="11907" w:h="16839"/>
      <w:pgMar w:top="2381" w:right="2410" w:bottom="4253" w:left="2410" w:header="720" w:footer="34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0131" w:rsidRPr="00EE5748" w:rsidRDefault="00B60131" w:rsidP="008D6FC2">
      <w:pPr>
        <w:spacing w:line="240" w:lineRule="auto"/>
      </w:pPr>
      <w:r>
        <w:separator/>
      </w:r>
    </w:p>
  </w:endnote>
  <w:endnote w:type="continuationSeparator" w:id="0">
    <w:p w:rsidR="00B60131" w:rsidRPr="00EE5748" w:rsidRDefault="00B60131" w:rsidP="008D6F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131" w:rsidRDefault="00B60131">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131" w:rsidRPr="007B3B51" w:rsidRDefault="00B60131" w:rsidP="00E63F4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B60131" w:rsidRPr="007B3B51" w:rsidTr="00E63F40">
      <w:tc>
        <w:tcPr>
          <w:tcW w:w="1247" w:type="dxa"/>
        </w:tcPr>
        <w:p w:rsidR="00B60131" w:rsidRPr="007B3B51" w:rsidRDefault="00B60131" w:rsidP="00E63F40">
          <w:pPr>
            <w:rPr>
              <w:i/>
              <w:sz w:val="16"/>
              <w:szCs w:val="16"/>
            </w:rPr>
          </w:pPr>
        </w:p>
      </w:tc>
      <w:tc>
        <w:tcPr>
          <w:tcW w:w="5387" w:type="dxa"/>
          <w:gridSpan w:val="3"/>
        </w:tcPr>
        <w:p w:rsidR="00B60131" w:rsidRPr="007B3B51" w:rsidRDefault="00B60131" w:rsidP="00E63F4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55D01">
            <w:rPr>
              <w:i/>
              <w:noProof/>
              <w:sz w:val="16"/>
              <w:szCs w:val="16"/>
            </w:rPr>
            <w:t>Customs Tariff Act 1995</w:t>
          </w:r>
          <w:r w:rsidRPr="007B3B51">
            <w:rPr>
              <w:i/>
              <w:sz w:val="16"/>
              <w:szCs w:val="16"/>
            </w:rPr>
            <w:fldChar w:fldCharType="end"/>
          </w:r>
        </w:p>
      </w:tc>
      <w:tc>
        <w:tcPr>
          <w:tcW w:w="669" w:type="dxa"/>
        </w:tcPr>
        <w:p w:rsidR="00B60131" w:rsidRPr="007B3B51" w:rsidRDefault="00B60131" w:rsidP="00E63F40">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281</w:t>
          </w:r>
          <w:r w:rsidRPr="007B3B51">
            <w:rPr>
              <w:i/>
              <w:sz w:val="16"/>
              <w:szCs w:val="16"/>
            </w:rPr>
            <w:fldChar w:fldCharType="end"/>
          </w:r>
        </w:p>
      </w:tc>
    </w:tr>
    <w:tr w:rsidR="00B60131" w:rsidRPr="00130F37" w:rsidTr="00E63F40">
      <w:tc>
        <w:tcPr>
          <w:tcW w:w="2190" w:type="dxa"/>
          <w:gridSpan w:val="2"/>
        </w:tcPr>
        <w:p w:rsidR="00B60131" w:rsidRPr="00130F37" w:rsidRDefault="00B60131" w:rsidP="00E63F40">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F9197B">
            <w:rPr>
              <w:sz w:val="16"/>
              <w:szCs w:val="16"/>
            </w:rPr>
            <w:t>86B</w:t>
          </w:r>
          <w:r w:rsidRPr="00130F37">
            <w:rPr>
              <w:sz w:val="16"/>
              <w:szCs w:val="16"/>
            </w:rPr>
            <w:fldChar w:fldCharType="end"/>
          </w:r>
        </w:p>
      </w:tc>
      <w:tc>
        <w:tcPr>
          <w:tcW w:w="2920" w:type="dxa"/>
        </w:tcPr>
        <w:p w:rsidR="00B60131" w:rsidRPr="00130F37" w:rsidRDefault="00B60131" w:rsidP="00E63F40">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F9197B">
            <w:rPr>
              <w:sz w:val="16"/>
              <w:szCs w:val="16"/>
            </w:rPr>
            <w:t>01/07/2022</w:t>
          </w:r>
          <w:r w:rsidRPr="00130F37">
            <w:rPr>
              <w:sz w:val="16"/>
              <w:szCs w:val="16"/>
            </w:rPr>
            <w:fldChar w:fldCharType="end"/>
          </w:r>
        </w:p>
      </w:tc>
      <w:tc>
        <w:tcPr>
          <w:tcW w:w="2193" w:type="dxa"/>
          <w:gridSpan w:val="2"/>
        </w:tcPr>
        <w:p w:rsidR="00B60131" w:rsidRPr="00130F37" w:rsidRDefault="00B60131" w:rsidP="00E63F40">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F9197B">
            <w:rPr>
              <w:sz w:val="16"/>
              <w:szCs w:val="16"/>
            </w:rPr>
            <w:instrText>9 August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F9197B">
            <w:rPr>
              <w:sz w:val="16"/>
              <w:szCs w:val="16"/>
            </w:rPr>
            <w:instrText>09/08/2023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F9197B">
            <w:rPr>
              <w:noProof/>
              <w:sz w:val="16"/>
              <w:szCs w:val="16"/>
            </w:rPr>
            <w:t>09/08/2023</w:t>
          </w:r>
          <w:r w:rsidRPr="00130F37">
            <w:rPr>
              <w:sz w:val="16"/>
              <w:szCs w:val="16"/>
            </w:rPr>
            <w:fldChar w:fldCharType="end"/>
          </w:r>
        </w:p>
      </w:tc>
    </w:tr>
  </w:tbl>
  <w:p w:rsidR="00B60131" w:rsidRPr="00E63F40" w:rsidRDefault="00B60131" w:rsidP="00E63F40">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131" w:rsidRPr="007A1328" w:rsidRDefault="00B60131" w:rsidP="00EA6B61">
    <w:pPr>
      <w:pBdr>
        <w:top w:val="single" w:sz="6" w:space="1" w:color="auto"/>
      </w:pBdr>
      <w:spacing w:before="120"/>
      <w:rPr>
        <w:sz w:val="18"/>
      </w:rPr>
    </w:pPr>
  </w:p>
  <w:p w:rsidR="00B60131" w:rsidRPr="007A1328" w:rsidRDefault="00B60131" w:rsidP="00EA6B61">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F9197B">
      <w:rPr>
        <w:i/>
        <w:noProof/>
        <w:sz w:val="18"/>
      </w:rPr>
      <w:t>Customs Tariff Act 1995</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F9197B">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267</w:t>
    </w:r>
    <w:r w:rsidRPr="007A1328">
      <w:rPr>
        <w:i/>
        <w:sz w:val="18"/>
      </w:rPr>
      <w:fldChar w:fldCharType="end"/>
    </w:r>
  </w:p>
  <w:p w:rsidR="00B60131" w:rsidRPr="007A1328" w:rsidRDefault="00B60131" w:rsidP="00EA6B61">
    <w:pPr>
      <w:rPr>
        <w:i/>
        <w:sz w:val="18"/>
      </w:rPr>
    </w:pPr>
    <w:r w:rsidRPr="007A1328">
      <w:rPr>
        <w:i/>
        <w:sz w:val="18"/>
      </w:rP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131" w:rsidRPr="007B3B51" w:rsidRDefault="00B60131" w:rsidP="00E63F4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B60131" w:rsidRPr="007B3B51" w:rsidTr="00E63F40">
      <w:tc>
        <w:tcPr>
          <w:tcW w:w="1247" w:type="dxa"/>
        </w:tcPr>
        <w:p w:rsidR="00B60131" w:rsidRPr="007B3B51" w:rsidRDefault="00B60131" w:rsidP="00E63F4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88</w:t>
          </w:r>
          <w:r w:rsidRPr="007B3B51">
            <w:rPr>
              <w:i/>
              <w:sz w:val="16"/>
              <w:szCs w:val="16"/>
            </w:rPr>
            <w:fldChar w:fldCharType="end"/>
          </w:r>
        </w:p>
      </w:tc>
      <w:tc>
        <w:tcPr>
          <w:tcW w:w="5387" w:type="dxa"/>
          <w:gridSpan w:val="3"/>
        </w:tcPr>
        <w:p w:rsidR="00B60131" w:rsidRPr="007B3B51" w:rsidRDefault="00B60131" w:rsidP="00E63F4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767D8">
            <w:rPr>
              <w:i/>
              <w:noProof/>
              <w:sz w:val="16"/>
              <w:szCs w:val="16"/>
            </w:rPr>
            <w:t>Customs Tariff Act 1995</w:t>
          </w:r>
          <w:r w:rsidRPr="007B3B51">
            <w:rPr>
              <w:i/>
              <w:sz w:val="16"/>
              <w:szCs w:val="16"/>
            </w:rPr>
            <w:fldChar w:fldCharType="end"/>
          </w:r>
        </w:p>
      </w:tc>
      <w:tc>
        <w:tcPr>
          <w:tcW w:w="669" w:type="dxa"/>
        </w:tcPr>
        <w:p w:rsidR="00B60131" w:rsidRPr="007B3B51" w:rsidRDefault="00B60131" w:rsidP="00E63F40">
          <w:pPr>
            <w:jc w:val="right"/>
            <w:rPr>
              <w:sz w:val="16"/>
              <w:szCs w:val="16"/>
            </w:rPr>
          </w:pPr>
        </w:p>
      </w:tc>
    </w:tr>
    <w:tr w:rsidR="00B60131" w:rsidRPr="0055472E" w:rsidTr="00E63F40">
      <w:tc>
        <w:tcPr>
          <w:tcW w:w="2190" w:type="dxa"/>
          <w:gridSpan w:val="2"/>
        </w:tcPr>
        <w:p w:rsidR="00B60131" w:rsidRPr="0055472E" w:rsidRDefault="00B60131" w:rsidP="00E63F4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F9197B">
            <w:rPr>
              <w:sz w:val="16"/>
              <w:szCs w:val="16"/>
            </w:rPr>
            <w:t>86B</w:t>
          </w:r>
          <w:r w:rsidRPr="0055472E">
            <w:rPr>
              <w:sz w:val="16"/>
              <w:szCs w:val="16"/>
            </w:rPr>
            <w:fldChar w:fldCharType="end"/>
          </w:r>
        </w:p>
      </w:tc>
      <w:tc>
        <w:tcPr>
          <w:tcW w:w="2920" w:type="dxa"/>
        </w:tcPr>
        <w:p w:rsidR="00B60131" w:rsidRPr="0055472E" w:rsidRDefault="00B60131" w:rsidP="00E63F40">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F9197B">
            <w:rPr>
              <w:sz w:val="16"/>
              <w:szCs w:val="16"/>
            </w:rPr>
            <w:t>01/07/2022</w:t>
          </w:r>
          <w:r w:rsidRPr="0055472E">
            <w:rPr>
              <w:sz w:val="16"/>
              <w:szCs w:val="16"/>
            </w:rPr>
            <w:fldChar w:fldCharType="end"/>
          </w:r>
        </w:p>
      </w:tc>
      <w:tc>
        <w:tcPr>
          <w:tcW w:w="2193" w:type="dxa"/>
          <w:gridSpan w:val="2"/>
        </w:tcPr>
        <w:p w:rsidR="00B60131" w:rsidRPr="0055472E" w:rsidRDefault="00B60131" w:rsidP="00E63F40">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F9197B">
            <w:rPr>
              <w:sz w:val="16"/>
              <w:szCs w:val="16"/>
            </w:rPr>
            <w:instrText>9 August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F9197B">
            <w:rPr>
              <w:sz w:val="16"/>
              <w:szCs w:val="16"/>
            </w:rPr>
            <w:instrText>09/08/2023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F9197B">
            <w:rPr>
              <w:noProof/>
              <w:sz w:val="16"/>
              <w:szCs w:val="16"/>
            </w:rPr>
            <w:t>09/08/2023</w:t>
          </w:r>
          <w:r w:rsidRPr="0055472E">
            <w:rPr>
              <w:sz w:val="16"/>
              <w:szCs w:val="16"/>
            </w:rPr>
            <w:fldChar w:fldCharType="end"/>
          </w:r>
        </w:p>
      </w:tc>
    </w:tr>
  </w:tbl>
  <w:p w:rsidR="00B60131" w:rsidRPr="00E63F40" w:rsidRDefault="00B60131" w:rsidP="00E63F40">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131" w:rsidRPr="007B3B51" w:rsidRDefault="00B60131" w:rsidP="00E63F4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B60131" w:rsidRPr="007B3B51" w:rsidTr="00E63F40">
      <w:tc>
        <w:tcPr>
          <w:tcW w:w="1247" w:type="dxa"/>
        </w:tcPr>
        <w:p w:rsidR="00B60131" w:rsidRPr="007B3B51" w:rsidRDefault="00B60131" w:rsidP="00E63F40">
          <w:pPr>
            <w:rPr>
              <w:i/>
              <w:sz w:val="16"/>
              <w:szCs w:val="16"/>
            </w:rPr>
          </w:pPr>
        </w:p>
      </w:tc>
      <w:tc>
        <w:tcPr>
          <w:tcW w:w="5387" w:type="dxa"/>
          <w:gridSpan w:val="3"/>
        </w:tcPr>
        <w:p w:rsidR="00B60131" w:rsidRPr="007B3B51" w:rsidRDefault="00B60131" w:rsidP="00E63F4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767D8">
            <w:rPr>
              <w:i/>
              <w:noProof/>
              <w:sz w:val="16"/>
              <w:szCs w:val="16"/>
            </w:rPr>
            <w:t>Customs Tariff Act 1995</w:t>
          </w:r>
          <w:r w:rsidRPr="007B3B51">
            <w:rPr>
              <w:i/>
              <w:sz w:val="16"/>
              <w:szCs w:val="16"/>
            </w:rPr>
            <w:fldChar w:fldCharType="end"/>
          </w:r>
        </w:p>
      </w:tc>
      <w:tc>
        <w:tcPr>
          <w:tcW w:w="669" w:type="dxa"/>
        </w:tcPr>
        <w:p w:rsidR="00B60131" w:rsidRPr="007B3B51" w:rsidRDefault="00B60131" w:rsidP="00E63F40">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w:t>
          </w:r>
          <w:r w:rsidRPr="007B3B51">
            <w:rPr>
              <w:i/>
              <w:sz w:val="16"/>
              <w:szCs w:val="16"/>
            </w:rPr>
            <w:fldChar w:fldCharType="end"/>
          </w:r>
        </w:p>
      </w:tc>
    </w:tr>
    <w:tr w:rsidR="00B60131" w:rsidRPr="00130F37" w:rsidTr="00E63F40">
      <w:tc>
        <w:tcPr>
          <w:tcW w:w="2190" w:type="dxa"/>
          <w:gridSpan w:val="2"/>
        </w:tcPr>
        <w:p w:rsidR="00B60131" w:rsidRPr="00130F37" w:rsidRDefault="00B60131" w:rsidP="00E63F40">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F9197B">
            <w:rPr>
              <w:sz w:val="16"/>
              <w:szCs w:val="16"/>
            </w:rPr>
            <w:t>86B</w:t>
          </w:r>
          <w:r w:rsidRPr="00130F37">
            <w:rPr>
              <w:sz w:val="16"/>
              <w:szCs w:val="16"/>
            </w:rPr>
            <w:fldChar w:fldCharType="end"/>
          </w:r>
        </w:p>
      </w:tc>
      <w:tc>
        <w:tcPr>
          <w:tcW w:w="2920" w:type="dxa"/>
        </w:tcPr>
        <w:p w:rsidR="00B60131" w:rsidRPr="00130F37" w:rsidRDefault="00B60131" w:rsidP="00E63F40">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F9197B">
            <w:rPr>
              <w:sz w:val="16"/>
              <w:szCs w:val="16"/>
            </w:rPr>
            <w:t>01/07/2022</w:t>
          </w:r>
          <w:r w:rsidRPr="00130F37">
            <w:rPr>
              <w:sz w:val="16"/>
              <w:szCs w:val="16"/>
            </w:rPr>
            <w:fldChar w:fldCharType="end"/>
          </w:r>
        </w:p>
      </w:tc>
      <w:tc>
        <w:tcPr>
          <w:tcW w:w="2193" w:type="dxa"/>
          <w:gridSpan w:val="2"/>
        </w:tcPr>
        <w:p w:rsidR="00B60131" w:rsidRPr="00130F37" w:rsidRDefault="00B60131" w:rsidP="00E63F40">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F9197B">
            <w:rPr>
              <w:sz w:val="16"/>
              <w:szCs w:val="16"/>
            </w:rPr>
            <w:instrText>9 August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F9197B">
            <w:rPr>
              <w:sz w:val="16"/>
              <w:szCs w:val="16"/>
            </w:rPr>
            <w:instrText>09/08/2023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F9197B">
            <w:rPr>
              <w:noProof/>
              <w:sz w:val="16"/>
              <w:szCs w:val="16"/>
            </w:rPr>
            <w:t>09/08/2023</w:t>
          </w:r>
          <w:r w:rsidRPr="00130F37">
            <w:rPr>
              <w:sz w:val="16"/>
              <w:szCs w:val="16"/>
            </w:rPr>
            <w:fldChar w:fldCharType="end"/>
          </w:r>
        </w:p>
      </w:tc>
    </w:tr>
  </w:tbl>
  <w:p w:rsidR="00B60131" w:rsidRPr="00E63F40" w:rsidRDefault="00B60131" w:rsidP="00E63F40">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131" w:rsidRPr="007A1328" w:rsidRDefault="00B60131" w:rsidP="00EA6B61">
    <w:pPr>
      <w:pBdr>
        <w:top w:val="single" w:sz="6" w:space="1" w:color="auto"/>
      </w:pBdr>
      <w:spacing w:before="120"/>
      <w:rPr>
        <w:sz w:val="18"/>
      </w:rPr>
    </w:pPr>
  </w:p>
  <w:p w:rsidR="00B60131" w:rsidRPr="007A1328" w:rsidRDefault="00B60131" w:rsidP="00EA6B61">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F9197B">
      <w:rPr>
        <w:i/>
        <w:noProof/>
        <w:sz w:val="18"/>
      </w:rPr>
      <w:t>Customs Tariff Act 1995</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F9197B">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267</w:t>
    </w:r>
    <w:r w:rsidRPr="007A1328">
      <w:rPr>
        <w:i/>
        <w:sz w:val="18"/>
      </w:rPr>
      <w:fldChar w:fldCharType="end"/>
    </w:r>
  </w:p>
  <w:p w:rsidR="00B60131" w:rsidRPr="007A1328" w:rsidRDefault="00B60131" w:rsidP="00EA6B61">
    <w:pPr>
      <w:rPr>
        <w:i/>
        <w:sz w:val="18"/>
      </w:rPr>
    </w:pPr>
    <w:r w:rsidRPr="007A1328">
      <w:rPr>
        <w:i/>
        <w:sz w:val="18"/>
      </w:rPr>
      <w:t xml:space="preserve"> </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131" w:rsidRPr="007B3B51" w:rsidRDefault="00B60131" w:rsidP="00E63F4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B60131" w:rsidRPr="007B3B51" w:rsidTr="00E63F40">
      <w:tc>
        <w:tcPr>
          <w:tcW w:w="1247" w:type="dxa"/>
        </w:tcPr>
        <w:p w:rsidR="00B60131" w:rsidRPr="007B3B51" w:rsidRDefault="00B60131" w:rsidP="00E63F4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176</w:t>
          </w:r>
          <w:r w:rsidRPr="007B3B51">
            <w:rPr>
              <w:i/>
              <w:sz w:val="16"/>
              <w:szCs w:val="16"/>
            </w:rPr>
            <w:fldChar w:fldCharType="end"/>
          </w:r>
        </w:p>
      </w:tc>
      <w:tc>
        <w:tcPr>
          <w:tcW w:w="5387" w:type="dxa"/>
          <w:gridSpan w:val="3"/>
        </w:tcPr>
        <w:p w:rsidR="00B60131" w:rsidRPr="007B3B51" w:rsidRDefault="00B60131" w:rsidP="00E63F4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767D8">
            <w:rPr>
              <w:i/>
              <w:noProof/>
              <w:sz w:val="16"/>
              <w:szCs w:val="16"/>
            </w:rPr>
            <w:t>Customs Tariff Act 1995</w:t>
          </w:r>
          <w:r w:rsidRPr="007B3B51">
            <w:rPr>
              <w:i/>
              <w:sz w:val="16"/>
              <w:szCs w:val="16"/>
            </w:rPr>
            <w:fldChar w:fldCharType="end"/>
          </w:r>
        </w:p>
      </w:tc>
      <w:tc>
        <w:tcPr>
          <w:tcW w:w="669" w:type="dxa"/>
        </w:tcPr>
        <w:p w:rsidR="00B60131" w:rsidRPr="007B3B51" w:rsidRDefault="00B60131" w:rsidP="00E63F40">
          <w:pPr>
            <w:jc w:val="right"/>
            <w:rPr>
              <w:sz w:val="16"/>
              <w:szCs w:val="16"/>
            </w:rPr>
          </w:pPr>
        </w:p>
      </w:tc>
    </w:tr>
    <w:tr w:rsidR="00B60131" w:rsidRPr="0055472E" w:rsidTr="00E63F40">
      <w:tc>
        <w:tcPr>
          <w:tcW w:w="2190" w:type="dxa"/>
          <w:gridSpan w:val="2"/>
        </w:tcPr>
        <w:p w:rsidR="00B60131" w:rsidRPr="0055472E" w:rsidRDefault="00B60131" w:rsidP="00E63F4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F9197B">
            <w:rPr>
              <w:sz w:val="16"/>
              <w:szCs w:val="16"/>
            </w:rPr>
            <w:t>86B</w:t>
          </w:r>
          <w:r w:rsidRPr="0055472E">
            <w:rPr>
              <w:sz w:val="16"/>
              <w:szCs w:val="16"/>
            </w:rPr>
            <w:fldChar w:fldCharType="end"/>
          </w:r>
        </w:p>
      </w:tc>
      <w:tc>
        <w:tcPr>
          <w:tcW w:w="2920" w:type="dxa"/>
        </w:tcPr>
        <w:p w:rsidR="00B60131" w:rsidRPr="0055472E" w:rsidRDefault="00B60131" w:rsidP="00E63F40">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F9197B">
            <w:rPr>
              <w:sz w:val="16"/>
              <w:szCs w:val="16"/>
            </w:rPr>
            <w:t>01/07/2022</w:t>
          </w:r>
          <w:r w:rsidRPr="0055472E">
            <w:rPr>
              <w:sz w:val="16"/>
              <w:szCs w:val="16"/>
            </w:rPr>
            <w:fldChar w:fldCharType="end"/>
          </w:r>
        </w:p>
      </w:tc>
      <w:tc>
        <w:tcPr>
          <w:tcW w:w="2193" w:type="dxa"/>
          <w:gridSpan w:val="2"/>
        </w:tcPr>
        <w:p w:rsidR="00B60131" w:rsidRPr="0055472E" w:rsidRDefault="00B60131" w:rsidP="00E63F40">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F9197B">
            <w:rPr>
              <w:sz w:val="16"/>
              <w:szCs w:val="16"/>
            </w:rPr>
            <w:instrText>9 August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F9197B">
            <w:rPr>
              <w:sz w:val="16"/>
              <w:szCs w:val="16"/>
            </w:rPr>
            <w:instrText>09/08/2023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F9197B">
            <w:rPr>
              <w:noProof/>
              <w:sz w:val="16"/>
              <w:szCs w:val="16"/>
            </w:rPr>
            <w:t>09/08/2023</w:t>
          </w:r>
          <w:r w:rsidRPr="0055472E">
            <w:rPr>
              <w:sz w:val="16"/>
              <w:szCs w:val="16"/>
            </w:rPr>
            <w:fldChar w:fldCharType="end"/>
          </w:r>
        </w:p>
      </w:tc>
    </w:tr>
  </w:tbl>
  <w:p w:rsidR="00B60131" w:rsidRPr="00E63F40" w:rsidRDefault="00B60131" w:rsidP="00E63F40">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131" w:rsidRPr="007B3B51" w:rsidRDefault="00B60131" w:rsidP="00E63F4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B60131" w:rsidRPr="007B3B51" w:rsidTr="00E63F40">
      <w:tc>
        <w:tcPr>
          <w:tcW w:w="1247" w:type="dxa"/>
        </w:tcPr>
        <w:p w:rsidR="00B60131" w:rsidRPr="007B3B51" w:rsidRDefault="00B60131" w:rsidP="00E63F40">
          <w:pPr>
            <w:rPr>
              <w:i/>
              <w:sz w:val="16"/>
              <w:szCs w:val="16"/>
            </w:rPr>
          </w:pPr>
        </w:p>
      </w:tc>
      <w:tc>
        <w:tcPr>
          <w:tcW w:w="5387" w:type="dxa"/>
          <w:gridSpan w:val="3"/>
        </w:tcPr>
        <w:p w:rsidR="00B60131" w:rsidRPr="007B3B51" w:rsidRDefault="00B60131" w:rsidP="00E63F4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9197B">
            <w:rPr>
              <w:i/>
              <w:noProof/>
              <w:sz w:val="16"/>
              <w:szCs w:val="16"/>
            </w:rPr>
            <w:t>Customs Tariff Act 1995</w:t>
          </w:r>
          <w:r w:rsidRPr="007B3B51">
            <w:rPr>
              <w:i/>
              <w:sz w:val="16"/>
              <w:szCs w:val="16"/>
            </w:rPr>
            <w:fldChar w:fldCharType="end"/>
          </w:r>
        </w:p>
      </w:tc>
      <w:tc>
        <w:tcPr>
          <w:tcW w:w="669" w:type="dxa"/>
        </w:tcPr>
        <w:p w:rsidR="00B60131" w:rsidRPr="007B3B51" w:rsidRDefault="00B60131" w:rsidP="00E63F40">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267</w:t>
          </w:r>
          <w:r w:rsidRPr="007B3B51">
            <w:rPr>
              <w:i/>
              <w:sz w:val="16"/>
              <w:szCs w:val="16"/>
            </w:rPr>
            <w:fldChar w:fldCharType="end"/>
          </w:r>
        </w:p>
      </w:tc>
    </w:tr>
    <w:tr w:rsidR="00B60131" w:rsidRPr="00130F37" w:rsidTr="00E63F40">
      <w:tc>
        <w:tcPr>
          <w:tcW w:w="2190" w:type="dxa"/>
          <w:gridSpan w:val="2"/>
        </w:tcPr>
        <w:p w:rsidR="00B60131" w:rsidRPr="00130F37" w:rsidRDefault="00B60131" w:rsidP="00E63F40">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F9197B">
            <w:rPr>
              <w:sz w:val="16"/>
              <w:szCs w:val="16"/>
            </w:rPr>
            <w:t>86B</w:t>
          </w:r>
          <w:r w:rsidRPr="00130F37">
            <w:rPr>
              <w:sz w:val="16"/>
              <w:szCs w:val="16"/>
            </w:rPr>
            <w:fldChar w:fldCharType="end"/>
          </w:r>
        </w:p>
      </w:tc>
      <w:tc>
        <w:tcPr>
          <w:tcW w:w="2920" w:type="dxa"/>
        </w:tcPr>
        <w:p w:rsidR="00B60131" w:rsidRPr="00130F37" w:rsidRDefault="00B60131" w:rsidP="00E63F40">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F9197B">
            <w:rPr>
              <w:sz w:val="16"/>
              <w:szCs w:val="16"/>
            </w:rPr>
            <w:t>01/07/2022</w:t>
          </w:r>
          <w:r w:rsidRPr="00130F37">
            <w:rPr>
              <w:sz w:val="16"/>
              <w:szCs w:val="16"/>
            </w:rPr>
            <w:fldChar w:fldCharType="end"/>
          </w:r>
        </w:p>
      </w:tc>
      <w:tc>
        <w:tcPr>
          <w:tcW w:w="2193" w:type="dxa"/>
          <w:gridSpan w:val="2"/>
        </w:tcPr>
        <w:p w:rsidR="00B60131" w:rsidRPr="00130F37" w:rsidRDefault="00B60131" w:rsidP="00E63F40">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F9197B">
            <w:rPr>
              <w:sz w:val="16"/>
              <w:szCs w:val="16"/>
            </w:rPr>
            <w:instrText>9 August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F9197B">
            <w:rPr>
              <w:sz w:val="16"/>
              <w:szCs w:val="16"/>
            </w:rPr>
            <w:instrText>09/08/2023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F9197B">
            <w:rPr>
              <w:noProof/>
              <w:sz w:val="16"/>
              <w:szCs w:val="16"/>
            </w:rPr>
            <w:t>09/08/2023</w:t>
          </w:r>
          <w:r w:rsidRPr="00130F37">
            <w:rPr>
              <w:sz w:val="16"/>
              <w:szCs w:val="16"/>
            </w:rPr>
            <w:fldChar w:fldCharType="end"/>
          </w:r>
        </w:p>
      </w:tc>
    </w:tr>
  </w:tbl>
  <w:p w:rsidR="00B60131" w:rsidRPr="00E63F40" w:rsidRDefault="00B60131" w:rsidP="00E63F40">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131" w:rsidRPr="007A1328" w:rsidRDefault="00B60131" w:rsidP="00EA6B61">
    <w:pPr>
      <w:pBdr>
        <w:top w:val="single" w:sz="6" w:space="1" w:color="auto"/>
      </w:pBdr>
      <w:spacing w:before="120"/>
      <w:rPr>
        <w:sz w:val="18"/>
      </w:rPr>
    </w:pPr>
  </w:p>
  <w:p w:rsidR="00B60131" w:rsidRPr="007A1328" w:rsidRDefault="00B60131" w:rsidP="00EA6B61">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F9197B">
      <w:rPr>
        <w:i/>
        <w:noProof/>
        <w:sz w:val="18"/>
      </w:rPr>
      <w:t>Customs Tariff Act 1995</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F9197B">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267</w:t>
    </w:r>
    <w:r w:rsidRPr="007A1328">
      <w:rPr>
        <w:i/>
        <w:sz w:val="18"/>
      </w:rPr>
      <w:fldChar w:fldCharType="end"/>
    </w:r>
  </w:p>
  <w:p w:rsidR="00B60131" w:rsidRPr="007A1328" w:rsidRDefault="00B60131" w:rsidP="00EA6B61">
    <w:pPr>
      <w:rPr>
        <w:i/>
        <w:sz w:val="18"/>
      </w:rPr>
    </w:pPr>
    <w:r w:rsidRPr="007A1328">
      <w:rPr>
        <w:i/>
        <w:sz w:val="18"/>
      </w:rPr>
      <w:t xml:space="preserve"> </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131" w:rsidRPr="007B3B51" w:rsidRDefault="00B60131" w:rsidP="00E63F4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B60131" w:rsidRPr="007B3B51" w:rsidTr="00E63F40">
      <w:tc>
        <w:tcPr>
          <w:tcW w:w="1247" w:type="dxa"/>
        </w:tcPr>
        <w:p w:rsidR="00B60131" w:rsidRPr="007B3B51" w:rsidRDefault="00B60131" w:rsidP="00E63F4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248</w:t>
          </w:r>
          <w:r w:rsidRPr="007B3B51">
            <w:rPr>
              <w:i/>
              <w:sz w:val="16"/>
              <w:szCs w:val="16"/>
            </w:rPr>
            <w:fldChar w:fldCharType="end"/>
          </w:r>
        </w:p>
      </w:tc>
      <w:tc>
        <w:tcPr>
          <w:tcW w:w="5387" w:type="dxa"/>
          <w:gridSpan w:val="3"/>
        </w:tcPr>
        <w:p w:rsidR="00B60131" w:rsidRPr="007B3B51" w:rsidRDefault="00B60131" w:rsidP="00E63F4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55D01">
            <w:rPr>
              <w:i/>
              <w:noProof/>
              <w:sz w:val="16"/>
              <w:szCs w:val="16"/>
            </w:rPr>
            <w:t>Customs Tariff Act 1995</w:t>
          </w:r>
          <w:r w:rsidRPr="007B3B51">
            <w:rPr>
              <w:i/>
              <w:sz w:val="16"/>
              <w:szCs w:val="16"/>
            </w:rPr>
            <w:fldChar w:fldCharType="end"/>
          </w:r>
        </w:p>
      </w:tc>
      <w:tc>
        <w:tcPr>
          <w:tcW w:w="669" w:type="dxa"/>
        </w:tcPr>
        <w:p w:rsidR="00B60131" w:rsidRPr="007B3B51" w:rsidRDefault="00B60131" w:rsidP="00E63F40">
          <w:pPr>
            <w:jc w:val="right"/>
            <w:rPr>
              <w:sz w:val="16"/>
              <w:szCs w:val="16"/>
            </w:rPr>
          </w:pPr>
        </w:p>
      </w:tc>
    </w:tr>
    <w:tr w:rsidR="00B60131" w:rsidRPr="0055472E" w:rsidTr="00E63F40">
      <w:tc>
        <w:tcPr>
          <w:tcW w:w="2190" w:type="dxa"/>
          <w:gridSpan w:val="2"/>
        </w:tcPr>
        <w:p w:rsidR="00B60131" w:rsidRPr="0055472E" w:rsidRDefault="00B60131" w:rsidP="00E63F4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F9197B">
            <w:rPr>
              <w:sz w:val="16"/>
              <w:szCs w:val="16"/>
            </w:rPr>
            <w:t>86B</w:t>
          </w:r>
          <w:r w:rsidRPr="0055472E">
            <w:rPr>
              <w:sz w:val="16"/>
              <w:szCs w:val="16"/>
            </w:rPr>
            <w:fldChar w:fldCharType="end"/>
          </w:r>
        </w:p>
      </w:tc>
      <w:tc>
        <w:tcPr>
          <w:tcW w:w="2920" w:type="dxa"/>
        </w:tcPr>
        <w:p w:rsidR="00B60131" w:rsidRPr="0055472E" w:rsidRDefault="00B60131" w:rsidP="00E63F40">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F9197B">
            <w:rPr>
              <w:sz w:val="16"/>
              <w:szCs w:val="16"/>
            </w:rPr>
            <w:t>01/07/2022</w:t>
          </w:r>
          <w:r w:rsidRPr="0055472E">
            <w:rPr>
              <w:sz w:val="16"/>
              <w:szCs w:val="16"/>
            </w:rPr>
            <w:fldChar w:fldCharType="end"/>
          </w:r>
        </w:p>
      </w:tc>
      <w:tc>
        <w:tcPr>
          <w:tcW w:w="2193" w:type="dxa"/>
          <w:gridSpan w:val="2"/>
        </w:tcPr>
        <w:p w:rsidR="00B60131" w:rsidRPr="0055472E" w:rsidRDefault="00B60131" w:rsidP="00E63F40">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F9197B">
            <w:rPr>
              <w:sz w:val="16"/>
              <w:szCs w:val="16"/>
            </w:rPr>
            <w:instrText>9 August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F9197B">
            <w:rPr>
              <w:sz w:val="16"/>
              <w:szCs w:val="16"/>
            </w:rPr>
            <w:instrText>09/08/2023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F9197B">
            <w:rPr>
              <w:noProof/>
              <w:sz w:val="16"/>
              <w:szCs w:val="16"/>
            </w:rPr>
            <w:t>09/08/2023</w:t>
          </w:r>
          <w:r w:rsidRPr="0055472E">
            <w:rPr>
              <w:sz w:val="16"/>
              <w:szCs w:val="16"/>
            </w:rPr>
            <w:fldChar w:fldCharType="end"/>
          </w:r>
        </w:p>
      </w:tc>
    </w:tr>
  </w:tbl>
  <w:p w:rsidR="00B60131" w:rsidRPr="00E63F40" w:rsidRDefault="00B60131" w:rsidP="00E63F40">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131" w:rsidRPr="007B3B51" w:rsidRDefault="00B60131" w:rsidP="00E63F4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B60131" w:rsidRPr="007B3B51" w:rsidTr="00E63F40">
      <w:tc>
        <w:tcPr>
          <w:tcW w:w="1247" w:type="dxa"/>
        </w:tcPr>
        <w:p w:rsidR="00B60131" w:rsidRPr="007B3B51" w:rsidRDefault="00B60131" w:rsidP="00E63F40">
          <w:pPr>
            <w:rPr>
              <w:i/>
              <w:sz w:val="16"/>
              <w:szCs w:val="16"/>
            </w:rPr>
          </w:pPr>
        </w:p>
      </w:tc>
      <w:tc>
        <w:tcPr>
          <w:tcW w:w="5387" w:type="dxa"/>
          <w:gridSpan w:val="3"/>
        </w:tcPr>
        <w:p w:rsidR="00B60131" w:rsidRPr="007B3B51" w:rsidRDefault="00B60131" w:rsidP="00E63F4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55D01">
            <w:rPr>
              <w:i/>
              <w:noProof/>
              <w:sz w:val="16"/>
              <w:szCs w:val="16"/>
            </w:rPr>
            <w:t>Customs Tariff Act 1995</w:t>
          </w:r>
          <w:r w:rsidRPr="007B3B51">
            <w:rPr>
              <w:i/>
              <w:sz w:val="16"/>
              <w:szCs w:val="16"/>
            </w:rPr>
            <w:fldChar w:fldCharType="end"/>
          </w:r>
        </w:p>
      </w:tc>
      <w:tc>
        <w:tcPr>
          <w:tcW w:w="669" w:type="dxa"/>
        </w:tcPr>
        <w:p w:rsidR="00B60131" w:rsidRPr="007B3B51" w:rsidRDefault="00B60131" w:rsidP="00E63F40">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249</w:t>
          </w:r>
          <w:r w:rsidRPr="007B3B51">
            <w:rPr>
              <w:i/>
              <w:sz w:val="16"/>
              <w:szCs w:val="16"/>
            </w:rPr>
            <w:fldChar w:fldCharType="end"/>
          </w:r>
        </w:p>
      </w:tc>
    </w:tr>
    <w:tr w:rsidR="00B60131" w:rsidRPr="00130F37" w:rsidTr="00E63F40">
      <w:tc>
        <w:tcPr>
          <w:tcW w:w="2190" w:type="dxa"/>
          <w:gridSpan w:val="2"/>
        </w:tcPr>
        <w:p w:rsidR="00B60131" w:rsidRPr="00130F37" w:rsidRDefault="00B60131" w:rsidP="00E63F40">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F9197B">
            <w:rPr>
              <w:sz w:val="16"/>
              <w:szCs w:val="16"/>
            </w:rPr>
            <w:t>86B</w:t>
          </w:r>
          <w:r w:rsidRPr="00130F37">
            <w:rPr>
              <w:sz w:val="16"/>
              <w:szCs w:val="16"/>
            </w:rPr>
            <w:fldChar w:fldCharType="end"/>
          </w:r>
        </w:p>
      </w:tc>
      <w:tc>
        <w:tcPr>
          <w:tcW w:w="2920" w:type="dxa"/>
        </w:tcPr>
        <w:p w:rsidR="00B60131" w:rsidRPr="00130F37" w:rsidRDefault="00B60131" w:rsidP="00E63F40">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F9197B">
            <w:rPr>
              <w:sz w:val="16"/>
              <w:szCs w:val="16"/>
            </w:rPr>
            <w:t>01/07/2022</w:t>
          </w:r>
          <w:r w:rsidRPr="00130F37">
            <w:rPr>
              <w:sz w:val="16"/>
              <w:szCs w:val="16"/>
            </w:rPr>
            <w:fldChar w:fldCharType="end"/>
          </w:r>
        </w:p>
      </w:tc>
      <w:tc>
        <w:tcPr>
          <w:tcW w:w="2193" w:type="dxa"/>
          <w:gridSpan w:val="2"/>
        </w:tcPr>
        <w:p w:rsidR="00B60131" w:rsidRPr="00130F37" w:rsidRDefault="00B60131" w:rsidP="00E63F40">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F9197B">
            <w:rPr>
              <w:sz w:val="16"/>
              <w:szCs w:val="16"/>
            </w:rPr>
            <w:instrText>9 August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F9197B">
            <w:rPr>
              <w:sz w:val="16"/>
              <w:szCs w:val="16"/>
            </w:rPr>
            <w:instrText>09/08/2023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F9197B">
            <w:rPr>
              <w:noProof/>
              <w:sz w:val="16"/>
              <w:szCs w:val="16"/>
            </w:rPr>
            <w:t>09/08/2023</w:t>
          </w:r>
          <w:r w:rsidRPr="00130F37">
            <w:rPr>
              <w:sz w:val="16"/>
              <w:szCs w:val="16"/>
            </w:rPr>
            <w:fldChar w:fldCharType="end"/>
          </w:r>
        </w:p>
      </w:tc>
    </w:tr>
  </w:tbl>
  <w:p w:rsidR="00B60131" w:rsidRPr="00E63F40" w:rsidRDefault="00B60131" w:rsidP="00E63F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131" w:rsidRDefault="00B60131" w:rsidP="00FA087D">
    <w:pPr>
      <w:pBdr>
        <w:top w:val="single" w:sz="6" w:space="1" w:color="auto"/>
      </w:pBdr>
      <w:spacing w:before="120"/>
      <w:jc w:val="right"/>
      <w:rPr>
        <w:sz w:val="18"/>
      </w:rP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131" w:rsidRPr="007A1328" w:rsidRDefault="00B60131" w:rsidP="00EA6B61">
    <w:pPr>
      <w:pBdr>
        <w:top w:val="single" w:sz="6" w:space="1" w:color="auto"/>
      </w:pBdr>
      <w:spacing w:before="120"/>
      <w:rPr>
        <w:sz w:val="18"/>
      </w:rPr>
    </w:pPr>
  </w:p>
  <w:p w:rsidR="00B60131" w:rsidRPr="007A1328" w:rsidRDefault="00B60131" w:rsidP="00EA6B61">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F9197B">
      <w:rPr>
        <w:i/>
        <w:noProof/>
        <w:sz w:val="18"/>
      </w:rPr>
      <w:t>Customs Tariff Act 1995</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F9197B">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267</w:t>
    </w:r>
    <w:r w:rsidRPr="007A1328">
      <w:rPr>
        <w:i/>
        <w:sz w:val="18"/>
      </w:rPr>
      <w:fldChar w:fldCharType="end"/>
    </w:r>
  </w:p>
  <w:p w:rsidR="00B60131" w:rsidRPr="007A1328" w:rsidRDefault="00B60131" w:rsidP="00EA6B61">
    <w:pPr>
      <w:rPr>
        <w:i/>
        <w:sz w:val="18"/>
      </w:rPr>
    </w:pPr>
    <w:r w:rsidRPr="007A1328">
      <w:rPr>
        <w:i/>
        <w:sz w:val="18"/>
      </w:rPr>
      <w:t xml:space="preserve"> </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131" w:rsidRPr="007B3B51" w:rsidRDefault="00B60131" w:rsidP="00E63F4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B60131" w:rsidRPr="007B3B51" w:rsidTr="00E63F40">
      <w:tc>
        <w:tcPr>
          <w:tcW w:w="1247" w:type="dxa"/>
        </w:tcPr>
        <w:p w:rsidR="00B60131" w:rsidRPr="007B3B51" w:rsidRDefault="00B60131" w:rsidP="00E63F4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254</w:t>
          </w:r>
          <w:r w:rsidRPr="007B3B51">
            <w:rPr>
              <w:i/>
              <w:sz w:val="16"/>
              <w:szCs w:val="16"/>
            </w:rPr>
            <w:fldChar w:fldCharType="end"/>
          </w:r>
        </w:p>
      </w:tc>
      <w:tc>
        <w:tcPr>
          <w:tcW w:w="5387" w:type="dxa"/>
          <w:gridSpan w:val="3"/>
        </w:tcPr>
        <w:p w:rsidR="00B60131" w:rsidRPr="007B3B51" w:rsidRDefault="00B60131" w:rsidP="00E63F4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767D8">
            <w:rPr>
              <w:i/>
              <w:noProof/>
              <w:sz w:val="16"/>
              <w:szCs w:val="16"/>
            </w:rPr>
            <w:t>Customs Tariff Act 1995</w:t>
          </w:r>
          <w:r w:rsidRPr="007B3B51">
            <w:rPr>
              <w:i/>
              <w:sz w:val="16"/>
              <w:szCs w:val="16"/>
            </w:rPr>
            <w:fldChar w:fldCharType="end"/>
          </w:r>
        </w:p>
      </w:tc>
      <w:tc>
        <w:tcPr>
          <w:tcW w:w="669" w:type="dxa"/>
        </w:tcPr>
        <w:p w:rsidR="00B60131" w:rsidRPr="007B3B51" w:rsidRDefault="00B60131" w:rsidP="00E63F40">
          <w:pPr>
            <w:jc w:val="right"/>
            <w:rPr>
              <w:sz w:val="16"/>
              <w:szCs w:val="16"/>
            </w:rPr>
          </w:pPr>
        </w:p>
      </w:tc>
    </w:tr>
    <w:tr w:rsidR="00B60131" w:rsidRPr="0055472E" w:rsidTr="00E63F40">
      <w:tc>
        <w:tcPr>
          <w:tcW w:w="2190" w:type="dxa"/>
          <w:gridSpan w:val="2"/>
        </w:tcPr>
        <w:p w:rsidR="00B60131" w:rsidRPr="0055472E" w:rsidRDefault="00B60131" w:rsidP="00E63F4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F9197B">
            <w:rPr>
              <w:sz w:val="16"/>
              <w:szCs w:val="16"/>
            </w:rPr>
            <w:t>86B</w:t>
          </w:r>
          <w:r w:rsidRPr="0055472E">
            <w:rPr>
              <w:sz w:val="16"/>
              <w:szCs w:val="16"/>
            </w:rPr>
            <w:fldChar w:fldCharType="end"/>
          </w:r>
        </w:p>
      </w:tc>
      <w:tc>
        <w:tcPr>
          <w:tcW w:w="2920" w:type="dxa"/>
        </w:tcPr>
        <w:p w:rsidR="00B60131" w:rsidRPr="0055472E" w:rsidRDefault="00B60131" w:rsidP="00E63F40">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F9197B">
            <w:rPr>
              <w:sz w:val="16"/>
              <w:szCs w:val="16"/>
            </w:rPr>
            <w:t>01/07/2022</w:t>
          </w:r>
          <w:r w:rsidRPr="0055472E">
            <w:rPr>
              <w:sz w:val="16"/>
              <w:szCs w:val="16"/>
            </w:rPr>
            <w:fldChar w:fldCharType="end"/>
          </w:r>
        </w:p>
      </w:tc>
      <w:tc>
        <w:tcPr>
          <w:tcW w:w="2193" w:type="dxa"/>
          <w:gridSpan w:val="2"/>
        </w:tcPr>
        <w:p w:rsidR="00B60131" w:rsidRPr="0055472E" w:rsidRDefault="00B60131" w:rsidP="00E63F40">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F9197B">
            <w:rPr>
              <w:sz w:val="16"/>
              <w:szCs w:val="16"/>
            </w:rPr>
            <w:instrText>9 August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F9197B">
            <w:rPr>
              <w:sz w:val="16"/>
              <w:szCs w:val="16"/>
            </w:rPr>
            <w:instrText>09/08/2023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F9197B">
            <w:rPr>
              <w:noProof/>
              <w:sz w:val="16"/>
              <w:szCs w:val="16"/>
            </w:rPr>
            <w:t>09/08/2023</w:t>
          </w:r>
          <w:r w:rsidRPr="0055472E">
            <w:rPr>
              <w:sz w:val="16"/>
              <w:szCs w:val="16"/>
            </w:rPr>
            <w:fldChar w:fldCharType="end"/>
          </w:r>
        </w:p>
      </w:tc>
    </w:tr>
  </w:tbl>
  <w:p w:rsidR="00B60131" w:rsidRPr="00E63F40" w:rsidRDefault="00B60131" w:rsidP="00E63F40">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131" w:rsidRPr="007B3B51" w:rsidRDefault="00B60131" w:rsidP="00E63F4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B60131" w:rsidRPr="007B3B51" w:rsidTr="00E63F40">
      <w:tc>
        <w:tcPr>
          <w:tcW w:w="1247" w:type="dxa"/>
        </w:tcPr>
        <w:p w:rsidR="00B60131" w:rsidRPr="007B3B51" w:rsidRDefault="00B60131" w:rsidP="00E63F40">
          <w:pPr>
            <w:rPr>
              <w:i/>
              <w:sz w:val="16"/>
              <w:szCs w:val="16"/>
            </w:rPr>
          </w:pPr>
        </w:p>
      </w:tc>
      <w:tc>
        <w:tcPr>
          <w:tcW w:w="5387" w:type="dxa"/>
          <w:gridSpan w:val="3"/>
        </w:tcPr>
        <w:p w:rsidR="00B60131" w:rsidRPr="007B3B51" w:rsidRDefault="00B60131" w:rsidP="00E63F4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767D8">
            <w:rPr>
              <w:i/>
              <w:noProof/>
              <w:sz w:val="16"/>
              <w:szCs w:val="16"/>
            </w:rPr>
            <w:t>Customs Tariff Act 1995</w:t>
          </w:r>
          <w:r w:rsidRPr="007B3B51">
            <w:rPr>
              <w:i/>
              <w:sz w:val="16"/>
              <w:szCs w:val="16"/>
            </w:rPr>
            <w:fldChar w:fldCharType="end"/>
          </w:r>
        </w:p>
      </w:tc>
      <w:tc>
        <w:tcPr>
          <w:tcW w:w="669" w:type="dxa"/>
        </w:tcPr>
        <w:p w:rsidR="00B60131" w:rsidRPr="007B3B51" w:rsidRDefault="00B60131" w:rsidP="00E63F40">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255</w:t>
          </w:r>
          <w:r w:rsidRPr="007B3B51">
            <w:rPr>
              <w:i/>
              <w:sz w:val="16"/>
              <w:szCs w:val="16"/>
            </w:rPr>
            <w:fldChar w:fldCharType="end"/>
          </w:r>
        </w:p>
      </w:tc>
    </w:tr>
    <w:tr w:rsidR="00B60131" w:rsidRPr="00130F37" w:rsidTr="00E63F40">
      <w:tc>
        <w:tcPr>
          <w:tcW w:w="2190" w:type="dxa"/>
          <w:gridSpan w:val="2"/>
        </w:tcPr>
        <w:p w:rsidR="00B60131" w:rsidRPr="00130F37" w:rsidRDefault="00B60131" w:rsidP="00E63F40">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F9197B">
            <w:rPr>
              <w:sz w:val="16"/>
              <w:szCs w:val="16"/>
            </w:rPr>
            <w:t>86B</w:t>
          </w:r>
          <w:r w:rsidRPr="00130F37">
            <w:rPr>
              <w:sz w:val="16"/>
              <w:szCs w:val="16"/>
            </w:rPr>
            <w:fldChar w:fldCharType="end"/>
          </w:r>
        </w:p>
      </w:tc>
      <w:tc>
        <w:tcPr>
          <w:tcW w:w="2920" w:type="dxa"/>
        </w:tcPr>
        <w:p w:rsidR="00B60131" w:rsidRPr="00130F37" w:rsidRDefault="00B60131" w:rsidP="00E63F40">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F9197B">
            <w:rPr>
              <w:sz w:val="16"/>
              <w:szCs w:val="16"/>
            </w:rPr>
            <w:t>01/07/2022</w:t>
          </w:r>
          <w:r w:rsidRPr="00130F37">
            <w:rPr>
              <w:sz w:val="16"/>
              <w:szCs w:val="16"/>
            </w:rPr>
            <w:fldChar w:fldCharType="end"/>
          </w:r>
        </w:p>
      </w:tc>
      <w:tc>
        <w:tcPr>
          <w:tcW w:w="2193" w:type="dxa"/>
          <w:gridSpan w:val="2"/>
        </w:tcPr>
        <w:p w:rsidR="00B60131" w:rsidRPr="00130F37" w:rsidRDefault="00B60131" w:rsidP="00E63F40">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F9197B">
            <w:rPr>
              <w:sz w:val="16"/>
              <w:szCs w:val="16"/>
            </w:rPr>
            <w:instrText>9 August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F9197B">
            <w:rPr>
              <w:sz w:val="16"/>
              <w:szCs w:val="16"/>
            </w:rPr>
            <w:instrText>09/08/2023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F9197B">
            <w:rPr>
              <w:noProof/>
              <w:sz w:val="16"/>
              <w:szCs w:val="16"/>
            </w:rPr>
            <w:t>09/08/2023</w:t>
          </w:r>
          <w:r w:rsidRPr="00130F37">
            <w:rPr>
              <w:sz w:val="16"/>
              <w:szCs w:val="16"/>
            </w:rPr>
            <w:fldChar w:fldCharType="end"/>
          </w:r>
        </w:p>
      </w:tc>
    </w:tr>
  </w:tbl>
  <w:p w:rsidR="00B60131" w:rsidRPr="00E63F40" w:rsidRDefault="00B60131" w:rsidP="00E63F40">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131" w:rsidRPr="007A1328" w:rsidRDefault="00B60131" w:rsidP="00EA6B61">
    <w:pPr>
      <w:pBdr>
        <w:top w:val="single" w:sz="6" w:space="1" w:color="auto"/>
      </w:pBdr>
      <w:spacing w:before="120"/>
      <w:rPr>
        <w:sz w:val="18"/>
      </w:rPr>
    </w:pPr>
  </w:p>
  <w:p w:rsidR="00B60131" w:rsidRPr="007A1328" w:rsidRDefault="00B60131" w:rsidP="00EA6B61">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F9197B">
      <w:rPr>
        <w:i/>
        <w:noProof/>
        <w:sz w:val="18"/>
      </w:rPr>
      <w:t>Customs Tariff Act 1995</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F9197B">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267</w:t>
    </w:r>
    <w:r w:rsidRPr="007A1328">
      <w:rPr>
        <w:i/>
        <w:sz w:val="18"/>
      </w:rPr>
      <w:fldChar w:fldCharType="end"/>
    </w:r>
  </w:p>
  <w:p w:rsidR="00B60131" w:rsidRPr="007A1328" w:rsidRDefault="00B60131" w:rsidP="00EA6B61">
    <w:pPr>
      <w:rPr>
        <w:i/>
        <w:sz w:val="18"/>
      </w:rPr>
    </w:pPr>
    <w:r w:rsidRPr="007A1328">
      <w:rPr>
        <w:i/>
        <w:sz w:val="18"/>
      </w:rPr>
      <w:t xml:space="preserve"> </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131" w:rsidRPr="007B3B51" w:rsidRDefault="00B60131" w:rsidP="00E63F4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B60131" w:rsidRPr="007B3B51" w:rsidTr="00E63F40">
      <w:tc>
        <w:tcPr>
          <w:tcW w:w="1247" w:type="dxa"/>
        </w:tcPr>
        <w:p w:rsidR="00B60131" w:rsidRPr="007B3B51" w:rsidRDefault="00B60131" w:rsidP="00E63F4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280</w:t>
          </w:r>
          <w:r w:rsidRPr="007B3B51">
            <w:rPr>
              <w:i/>
              <w:sz w:val="16"/>
              <w:szCs w:val="16"/>
            </w:rPr>
            <w:fldChar w:fldCharType="end"/>
          </w:r>
        </w:p>
      </w:tc>
      <w:tc>
        <w:tcPr>
          <w:tcW w:w="5387" w:type="dxa"/>
          <w:gridSpan w:val="3"/>
        </w:tcPr>
        <w:p w:rsidR="00B60131" w:rsidRPr="007B3B51" w:rsidRDefault="00B60131" w:rsidP="00E63F4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55D01">
            <w:rPr>
              <w:i/>
              <w:noProof/>
              <w:sz w:val="16"/>
              <w:szCs w:val="16"/>
            </w:rPr>
            <w:t>Customs Tariff Act 1995</w:t>
          </w:r>
          <w:r w:rsidRPr="007B3B51">
            <w:rPr>
              <w:i/>
              <w:sz w:val="16"/>
              <w:szCs w:val="16"/>
            </w:rPr>
            <w:fldChar w:fldCharType="end"/>
          </w:r>
        </w:p>
      </w:tc>
      <w:tc>
        <w:tcPr>
          <w:tcW w:w="669" w:type="dxa"/>
        </w:tcPr>
        <w:p w:rsidR="00B60131" w:rsidRPr="007B3B51" w:rsidRDefault="00B60131" w:rsidP="00E63F40">
          <w:pPr>
            <w:jc w:val="right"/>
            <w:rPr>
              <w:sz w:val="16"/>
              <w:szCs w:val="16"/>
            </w:rPr>
          </w:pPr>
        </w:p>
      </w:tc>
    </w:tr>
    <w:tr w:rsidR="00B60131" w:rsidRPr="0055472E" w:rsidTr="00E63F40">
      <w:tc>
        <w:tcPr>
          <w:tcW w:w="2190" w:type="dxa"/>
          <w:gridSpan w:val="2"/>
        </w:tcPr>
        <w:p w:rsidR="00B60131" w:rsidRPr="0055472E" w:rsidRDefault="00B60131" w:rsidP="00E63F4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F9197B">
            <w:rPr>
              <w:sz w:val="16"/>
              <w:szCs w:val="16"/>
            </w:rPr>
            <w:t>86B</w:t>
          </w:r>
          <w:r w:rsidRPr="0055472E">
            <w:rPr>
              <w:sz w:val="16"/>
              <w:szCs w:val="16"/>
            </w:rPr>
            <w:fldChar w:fldCharType="end"/>
          </w:r>
        </w:p>
      </w:tc>
      <w:tc>
        <w:tcPr>
          <w:tcW w:w="2920" w:type="dxa"/>
        </w:tcPr>
        <w:p w:rsidR="00B60131" w:rsidRPr="0055472E" w:rsidRDefault="00B60131" w:rsidP="00E63F40">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F9197B">
            <w:rPr>
              <w:sz w:val="16"/>
              <w:szCs w:val="16"/>
            </w:rPr>
            <w:t>01/07/2022</w:t>
          </w:r>
          <w:r w:rsidRPr="0055472E">
            <w:rPr>
              <w:sz w:val="16"/>
              <w:szCs w:val="16"/>
            </w:rPr>
            <w:fldChar w:fldCharType="end"/>
          </w:r>
        </w:p>
      </w:tc>
      <w:tc>
        <w:tcPr>
          <w:tcW w:w="2193" w:type="dxa"/>
          <w:gridSpan w:val="2"/>
        </w:tcPr>
        <w:p w:rsidR="00B60131" w:rsidRPr="0055472E" w:rsidRDefault="00B60131" w:rsidP="00E63F40">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F9197B">
            <w:rPr>
              <w:sz w:val="16"/>
              <w:szCs w:val="16"/>
            </w:rPr>
            <w:instrText>9 August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F9197B">
            <w:rPr>
              <w:sz w:val="16"/>
              <w:szCs w:val="16"/>
            </w:rPr>
            <w:instrText>09/08/2023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F9197B">
            <w:rPr>
              <w:noProof/>
              <w:sz w:val="16"/>
              <w:szCs w:val="16"/>
            </w:rPr>
            <w:t>09/08/2023</w:t>
          </w:r>
          <w:r w:rsidRPr="0055472E">
            <w:rPr>
              <w:sz w:val="16"/>
              <w:szCs w:val="16"/>
            </w:rPr>
            <w:fldChar w:fldCharType="end"/>
          </w:r>
        </w:p>
      </w:tc>
    </w:tr>
  </w:tbl>
  <w:p w:rsidR="00B60131" w:rsidRPr="00E63F40" w:rsidRDefault="00B60131" w:rsidP="00E63F40">
    <w:pPr>
      <w:pStyle w:val="Foote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131" w:rsidRPr="007B3B51" w:rsidRDefault="00B60131" w:rsidP="00E63F4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B60131" w:rsidRPr="007B3B51" w:rsidTr="00E63F40">
      <w:tc>
        <w:tcPr>
          <w:tcW w:w="1247" w:type="dxa"/>
        </w:tcPr>
        <w:p w:rsidR="00B60131" w:rsidRPr="007B3B51" w:rsidRDefault="00B60131" w:rsidP="00E63F40">
          <w:pPr>
            <w:rPr>
              <w:i/>
              <w:sz w:val="16"/>
              <w:szCs w:val="16"/>
            </w:rPr>
          </w:pPr>
        </w:p>
      </w:tc>
      <w:tc>
        <w:tcPr>
          <w:tcW w:w="5387" w:type="dxa"/>
          <w:gridSpan w:val="3"/>
        </w:tcPr>
        <w:p w:rsidR="00B60131" w:rsidRPr="007B3B51" w:rsidRDefault="00B60131" w:rsidP="00E63F4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55D01">
            <w:rPr>
              <w:i/>
              <w:noProof/>
              <w:sz w:val="16"/>
              <w:szCs w:val="16"/>
            </w:rPr>
            <w:t>Customs Tariff Act 1995</w:t>
          </w:r>
          <w:r w:rsidRPr="007B3B51">
            <w:rPr>
              <w:i/>
              <w:sz w:val="16"/>
              <w:szCs w:val="16"/>
            </w:rPr>
            <w:fldChar w:fldCharType="end"/>
          </w:r>
        </w:p>
      </w:tc>
      <w:tc>
        <w:tcPr>
          <w:tcW w:w="669" w:type="dxa"/>
        </w:tcPr>
        <w:p w:rsidR="00B60131" w:rsidRPr="007B3B51" w:rsidRDefault="00B60131" w:rsidP="00E63F40">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281</w:t>
          </w:r>
          <w:r w:rsidRPr="007B3B51">
            <w:rPr>
              <w:i/>
              <w:sz w:val="16"/>
              <w:szCs w:val="16"/>
            </w:rPr>
            <w:fldChar w:fldCharType="end"/>
          </w:r>
        </w:p>
      </w:tc>
    </w:tr>
    <w:tr w:rsidR="00B60131" w:rsidRPr="00130F37" w:rsidTr="00E63F40">
      <w:tc>
        <w:tcPr>
          <w:tcW w:w="2190" w:type="dxa"/>
          <w:gridSpan w:val="2"/>
        </w:tcPr>
        <w:p w:rsidR="00B60131" w:rsidRPr="00130F37" w:rsidRDefault="00B60131" w:rsidP="00E63F40">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F9197B">
            <w:rPr>
              <w:sz w:val="16"/>
              <w:szCs w:val="16"/>
            </w:rPr>
            <w:t>86B</w:t>
          </w:r>
          <w:r w:rsidRPr="00130F37">
            <w:rPr>
              <w:sz w:val="16"/>
              <w:szCs w:val="16"/>
            </w:rPr>
            <w:fldChar w:fldCharType="end"/>
          </w:r>
        </w:p>
      </w:tc>
      <w:tc>
        <w:tcPr>
          <w:tcW w:w="2920" w:type="dxa"/>
        </w:tcPr>
        <w:p w:rsidR="00B60131" w:rsidRPr="00130F37" w:rsidRDefault="00B60131" w:rsidP="00E63F40">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F9197B">
            <w:rPr>
              <w:sz w:val="16"/>
              <w:szCs w:val="16"/>
            </w:rPr>
            <w:t>01/07/2022</w:t>
          </w:r>
          <w:r w:rsidRPr="00130F37">
            <w:rPr>
              <w:sz w:val="16"/>
              <w:szCs w:val="16"/>
            </w:rPr>
            <w:fldChar w:fldCharType="end"/>
          </w:r>
        </w:p>
      </w:tc>
      <w:tc>
        <w:tcPr>
          <w:tcW w:w="2193" w:type="dxa"/>
          <w:gridSpan w:val="2"/>
        </w:tcPr>
        <w:p w:rsidR="00B60131" w:rsidRPr="00130F37" w:rsidRDefault="00B60131" w:rsidP="00E63F40">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F9197B">
            <w:rPr>
              <w:sz w:val="16"/>
              <w:szCs w:val="16"/>
            </w:rPr>
            <w:instrText>9 August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F9197B">
            <w:rPr>
              <w:sz w:val="16"/>
              <w:szCs w:val="16"/>
            </w:rPr>
            <w:instrText>09/08/2023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F9197B">
            <w:rPr>
              <w:noProof/>
              <w:sz w:val="16"/>
              <w:szCs w:val="16"/>
            </w:rPr>
            <w:t>09/08/2023</w:t>
          </w:r>
          <w:r w:rsidRPr="00130F37">
            <w:rPr>
              <w:sz w:val="16"/>
              <w:szCs w:val="16"/>
            </w:rPr>
            <w:fldChar w:fldCharType="end"/>
          </w:r>
        </w:p>
      </w:tc>
    </w:tr>
  </w:tbl>
  <w:p w:rsidR="00B60131" w:rsidRPr="00E63F40" w:rsidRDefault="00B60131" w:rsidP="00E63F40">
    <w:pPr>
      <w:pStyle w:val="Foote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131" w:rsidRPr="007A1328" w:rsidRDefault="00B60131" w:rsidP="00EA6B61">
    <w:pPr>
      <w:pBdr>
        <w:top w:val="single" w:sz="6" w:space="1" w:color="auto"/>
      </w:pBdr>
      <w:spacing w:before="120"/>
      <w:rPr>
        <w:sz w:val="18"/>
      </w:rPr>
    </w:pPr>
  </w:p>
  <w:p w:rsidR="00B60131" w:rsidRPr="007A1328" w:rsidRDefault="00B60131" w:rsidP="00EA6B61">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F9197B">
      <w:rPr>
        <w:i/>
        <w:noProof/>
        <w:sz w:val="18"/>
      </w:rPr>
      <w:t>Customs Tariff Act 1995</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F9197B">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267</w:t>
    </w:r>
    <w:r w:rsidRPr="007A1328">
      <w:rPr>
        <w:i/>
        <w:sz w:val="18"/>
      </w:rPr>
      <w:fldChar w:fldCharType="end"/>
    </w:r>
  </w:p>
  <w:p w:rsidR="00B60131" w:rsidRPr="007A1328" w:rsidRDefault="00B60131" w:rsidP="00EA6B61">
    <w:pPr>
      <w:rPr>
        <w:i/>
        <w:sz w:val="18"/>
      </w:rPr>
    </w:pPr>
    <w:r w:rsidRPr="007A1328">
      <w:rPr>
        <w:i/>
        <w:sz w:val="18"/>
      </w:rPr>
      <w:t xml:space="preserve"> </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131" w:rsidRPr="007B3B51" w:rsidRDefault="00B60131" w:rsidP="00E63F4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B60131" w:rsidRPr="007B3B51" w:rsidTr="00E63F40">
      <w:tc>
        <w:tcPr>
          <w:tcW w:w="1247" w:type="dxa"/>
        </w:tcPr>
        <w:p w:rsidR="00B60131" w:rsidRPr="007B3B51" w:rsidRDefault="00B60131" w:rsidP="00E63F4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267</w:t>
          </w:r>
          <w:r w:rsidRPr="007B3B51">
            <w:rPr>
              <w:i/>
              <w:sz w:val="16"/>
              <w:szCs w:val="16"/>
            </w:rPr>
            <w:fldChar w:fldCharType="end"/>
          </w:r>
        </w:p>
      </w:tc>
      <w:tc>
        <w:tcPr>
          <w:tcW w:w="5387" w:type="dxa"/>
          <w:gridSpan w:val="3"/>
        </w:tcPr>
        <w:p w:rsidR="00B60131" w:rsidRPr="007B3B51" w:rsidRDefault="00B60131" w:rsidP="00E63F4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9197B">
            <w:rPr>
              <w:i/>
              <w:noProof/>
              <w:sz w:val="16"/>
              <w:szCs w:val="16"/>
            </w:rPr>
            <w:t>Customs Tariff Act 1995</w:t>
          </w:r>
          <w:r w:rsidRPr="007B3B51">
            <w:rPr>
              <w:i/>
              <w:sz w:val="16"/>
              <w:szCs w:val="16"/>
            </w:rPr>
            <w:fldChar w:fldCharType="end"/>
          </w:r>
        </w:p>
      </w:tc>
      <w:tc>
        <w:tcPr>
          <w:tcW w:w="669" w:type="dxa"/>
        </w:tcPr>
        <w:p w:rsidR="00B60131" w:rsidRPr="007B3B51" w:rsidRDefault="00B60131" w:rsidP="00E63F40">
          <w:pPr>
            <w:jc w:val="right"/>
            <w:rPr>
              <w:sz w:val="16"/>
              <w:szCs w:val="16"/>
            </w:rPr>
          </w:pPr>
        </w:p>
      </w:tc>
    </w:tr>
    <w:tr w:rsidR="00B60131" w:rsidRPr="0055472E" w:rsidTr="00E63F40">
      <w:tc>
        <w:tcPr>
          <w:tcW w:w="2190" w:type="dxa"/>
          <w:gridSpan w:val="2"/>
        </w:tcPr>
        <w:p w:rsidR="00B60131" w:rsidRPr="0055472E" w:rsidRDefault="00B60131" w:rsidP="00E63F4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F9197B">
            <w:rPr>
              <w:sz w:val="16"/>
              <w:szCs w:val="16"/>
            </w:rPr>
            <w:t>86B</w:t>
          </w:r>
          <w:r w:rsidRPr="0055472E">
            <w:rPr>
              <w:sz w:val="16"/>
              <w:szCs w:val="16"/>
            </w:rPr>
            <w:fldChar w:fldCharType="end"/>
          </w:r>
        </w:p>
      </w:tc>
      <w:tc>
        <w:tcPr>
          <w:tcW w:w="2920" w:type="dxa"/>
        </w:tcPr>
        <w:p w:rsidR="00B60131" w:rsidRPr="0055472E" w:rsidRDefault="00B60131" w:rsidP="00E63F40">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F9197B">
            <w:rPr>
              <w:sz w:val="16"/>
              <w:szCs w:val="16"/>
            </w:rPr>
            <w:t>01/07/2022</w:t>
          </w:r>
          <w:r w:rsidRPr="0055472E">
            <w:rPr>
              <w:sz w:val="16"/>
              <w:szCs w:val="16"/>
            </w:rPr>
            <w:fldChar w:fldCharType="end"/>
          </w:r>
        </w:p>
      </w:tc>
      <w:tc>
        <w:tcPr>
          <w:tcW w:w="2193" w:type="dxa"/>
          <w:gridSpan w:val="2"/>
        </w:tcPr>
        <w:p w:rsidR="00B60131" w:rsidRPr="0055472E" w:rsidRDefault="00B60131" w:rsidP="00E63F40">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F9197B">
            <w:rPr>
              <w:sz w:val="16"/>
              <w:szCs w:val="16"/>
            </w:rPr>
            <w:instrText>9 August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F9197B">
            <w:rPr>
              <w:sz w:val="16"/>
              <w:szCs w:val="16"/>
            </w:rPr>
            <w:instrText>09/08/2023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F9197B">
            <w:rPr>
              <w:noProof/>
              <w:sz w:val="16"/>
              <w:szCs w:val="16"/>
            </w:rPr>
            <w:t>09/08/2023</w:t>
          </w:r>
          <w:r w:rsidRPr="0055472E">
            <w:rPr>
              <w:sz w:val="16"/>
              <w:szCs w:val="16"/>
            </w:rPr>
            <w:fldChar w:fldCharType="end"/>
          </w:r>
        </w:p>
      </w:tc>
    </w:tr>
  </w:tbl>
  <w:p w:rsidR="00B60131" w:rsidRPr="00E63F40" w:rsidRDefault="00B60131" w:rsidP="00E63F40">
    <w:pPr>
      <w:pStyle w:val="Foote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131" w:rsidRPr="007B3B51" w:rsidRDefault="00B60131" w:rsidP="00E63F4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B60131" w:rsidRPr="007B3B51" w:rsidTr="00E63F40">
      <w:tc>
        <w:tcPr>
          <w:tcW w:w="1247" w:type="dxa"/>
        </w:tcPr>
        <w:p w:rsidR="00B60131" w:rsidRPr="007B3B51" w:rsidRDefault="00B60131" w:rsidP="00E63F40">
          <w:pPr>
            <w:rPr>
              <w:i/>
              <w:sz w:val="16"/>
              <w:szCs w:val="16"/>
            </w:rPr>
          </w:pPr>
        </w:p>
      </w:tc>
      <w:tc>
        <w:tcPr>
          <w:tcW w:w="5387" w:type="dxa"/>
          <w:gridSpan w:val="3"/>
        </w:tcPr>
        <w:p w:rsidR="00B60131" w:rsidRPr="007B3B51" w:rsidRDefault="00B60131" w:rsidP="00E63F4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9197B">
            <w:rPr>
              <w:i/>
              <w:noProof/>
              <w:sz w:val="16"/>
              <w:szCs w:val="16"/>
            </w:rPr>
            <w:t>Customs Tariff Act 1995</w:t>
          </w:r>
          <w:r w:rsidRPr="007B3B51">
            <w:rPr>
              <w:i/>
              <w:sz w:val="16"/>
              <w:szCs w:val="16"/>
            </w:rPr>
            <w:fldChar w:fldCharType="end"/>
          </w:r>
        </w:p>
      </w:tc>
      <w:tc>
        <w:tcPr>
          <w:tcW w:w="669" w:type="dxa"/>
        </w:tcPr>
        <w:p w:rsidR="00B60131" w:rsidRPr="007B3B51" w:rsidRDefault="00B60131" w:rsidP="00E63F40">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267</w:t>
          </w:r>
          <w:r w:rsidRPr="007B3B51">
            <w:rPr>
              <w:i/>
              <w:sz w:val="16"/>
              <w:szCs w:val="16"/>
            </w:rPr>
            <w:fldChar w:fldCharType="end"/>
          </w:r>
        </w:p>
      </w:tc>
    </w:tr>
    <w:tr w:rsidR="00B60131" w:rsidRPr="00130F37" w:rsidTr="00E63F40">
      <w:tc>
        <w:tcPr>
          <w:tcW w:w="2190" w:type="dxa"/>
          <w:gridSpan w:val="2"/>
        </w:tcPr>
        <w:p w:rsidR="00B60131" w:rsidRPr="00130F37" w:rsidRDefault="00B60131" w:rsidP="00E63F40">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F9197B">
            <w:rPr>
              <w:sz w:val="16"/>
              <w:szCs w:val="16"/>
            </w:rPr>
            <w:t>86B</w:t>
          </w:r>
          <w:r w:rsidRPr="00130F37">
            <w:rPr>
              <w:sz w:val="16"/>
              <w:szCs w:val="16"/>
            </w:rPr>
            <w:fldChar w:fldCharType="end"/>
          </w:r>
        </w:p>
      </w:tc>
      <w:tc>
        <w:tcPr>
          <w:tcW w:w="2920" w:type="dxa"/>
        </w:tcPr>
        <w:p w:rsidR="00B60131" w:rsidRPr="00130F37" w:rsidRDefault="00B60131" w:rsidP="00E63F40">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F9197B">
            <w:rPr>
              <w:sz w:val="16"/>
              <w:szCs w:val="16"/>
            </w:rPr>
            <w:t>01/07/2022</w:t>
          </w:r>
          <w:r w:rsidRPr="00130F37">
            <w:rPr>
              <w:sz w:val="16"/>
              <w:szCs w:val="16"/>
            </w:rPr>
            <w:fldChar w:fldCharType="end"/>
          </w:r>
        </w:p>
      </w:tc>
      <w:tc>
        <w:tcPr>
          <w:tcW w:w="2193" w:type="dxa"/>
          <w:gridSpan w:val="2"/>
        </w:tcPr>
        <w:p w:rsidR="00B60131" w:rsidRPr="00130F37" w:rsidRDefault="00B60131" w:rsidP="00E63F40">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F9197B">
            <w:rPr>
              <w:sz w:val="16"/>
              <w:szCs w:val="16"/>
            </w:rPr>
            <w:instrText>9 August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F9197B">
            <w:rPr>
              <w:sz w:val="16"/>
              <w:szCs w:val="16"/>
            </w:rPr>
            <w:instrText>09/08/2023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F9197B">
            <w:rPr>
              <w:noProof/>
              <w:sz w:val="16"/>
              <w:szCs w:val="16"/>
            </w:rPr>
            <w:t>09/08/2023</w:t>
          </w:r>
          <w:r w:rsidRPr="00130F37">
            <w:rPr>
              <w:sz w:val="16"/>
              <w:szCs w:val="16"/>
            </w:rPr>
            <w:fldChar w:fldCharType="end"/>
          </w:r>
        </w:p>
      </w:tc>
    </w:tr>
  </w:tbl>
  <w:p w:rsidR="00B60131" w:rsidRPr="00E63F40" w:rsidRDefault="00B60131" w:rsidP="00E63F40">
    <w:pPr>
      <w:pStyle w:val="Footer"/>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131" w:rsidRDefault="00B60131">
    <w:pPr>
      <w:pBdr>
        <w:top w:val="single" w:sz="6" w:space="1" w:color="auto"/>
      </w:pBdr>
      <w:rPr>
        <w:sz w:val="18"/>
      </w:rPr>
    </w:pPr>
  </w:p>
  <w:p w:rsidR="00B60131" w:rsidRDefault="00B60131">
    <w:pPr>
      <w:jc w:val="right"/>
      <w:rPr>
        <w:i/>
        <w:sz w:val="18"/>
      </w:rPr>
    </w:pPr>
    <w:r>
      <w:rPr>
        <w:i/>
        <w:sz w:val="18"/>
      </w:rPr>
      <w:fldChar w:fldCharType="begin"/>
    </w:r>
    <w:r>
      <w:rPr>
        <w:i/>
        <w:sz w:val="18"/>
      </w:rPr>
      <w:instrText xml:space="preserve"> STYLEREF ShortT </w:instrText>
    </w:r>
    <w:r>
      <w:rPr>
        <w:i/>
        <w:sz w:val="18"/>
      </w:rPr>
      <w:fldChar w:fldCharType="separate"/>
    </w:r>
    <w:r w:rsidR="00F9197B">
      <w:rPr>
        <w:i/>
        <w:noProof/>
        <w:sz w:val="18"/>
      </w:rPr>
      <w:t>Customs Tariff Act 1995</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separate"/>
    </w:r>
    <w:r w:rsidR="00F9197B">
      <w:rPr>
        <w:b/>
        <w:bCs/>
        <w:i/>
        <w:noProof/>
        <w:sz w:val="18"/>
        <w:lang w:val="en-US"/>
      </w:rPr>
      <w:t>Error! No text of specified style in document.</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267</w:t>
    </w:r>
    <w:r>
      <w:rPr>
        <w:i/>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131" w:rsidRPr="00ED79B6" w:rsidRDefault="00B60131" w:rsidP="00FA087D">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131" w:rsidRPr="007B3B51" w:rsidRDefault="00B60131" w:rsidP="00E63F4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B60131" w:rsidRPr="007B3B51" w:rsidTr="00E63F40">
      <w:tc>
        <w:tcPr>
          <w:tcW w:w="1247" w:type="dxa"/>
        </w:tcPr>
        <w:p w:rsidR="00B60131" w:rsidRPr="007B3B51" w:rsidRDefault="00B60131" w:rsidP="00E63F4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vi</w:t>
          </w:r>
          <w:r w:rsidRPr="007B3B51">
            <w:rPr>
              <w:i/>
              <w:sz w:val="16"/>
              <w:szCs w:val="16"/>
            </w:rPr>
            <w:fldChar w:fldCharType="end"/>
          </w:r>
        </w:p>
      </w:tc>
      <w:tc>
        <w:tcPr>
          <w:tcW w:w="5387" w:type="dxa"/>
          <w:gridSpan w:val="3"/>
        </w:tcPr>
        <w:p w:rsidR="00B60131" w:rsidRPr="007B3B51" w:rsidRDefault="00B60131" w:rsidP="00E63F4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C77B1">
            <w:rPr>
              <w:i/>
              <w:noProof/>
              <w:sz w:val="16"/>
              <w:szCs w:val="16"/>
            </w:rPr>
            <w:t>Customs Tariff Act 1995</w:t>
          </w:r>
          <w:r w:rsidRPr="007B3B51">
            <w:rPr>
              <w:i/>
              <w:sz w:val="16"/>
              <w:szCs w:val="16"/>
            </w:rPr>
            <w:fldChar w:fldCharType="end"/>
          </w:r>
        </w:p>
      </w:tc>
      <w:tc>
        <w:tcPr>
          <w:tcW w:w="669" w:type="dxa"/>
        </w:tcPr>
        <w:p w:rsidR="00B60131" w:rsidRPr="007B3B51" w:rsidRDefault="00B60131" w:rsidP="00E63F40">
          <w:pPr>
            <w:jc w:val="right"/>
            <w:rPr>
              <w:sz w:val="16"/>
              <w:szCs w:val="16"/>
            </w:rPr>
          </w:pPr>
        </w:p>
      </w:tc>
    </w:tr>
    <w:tr w:rsidR="00B60131" w:rsidRPr="0055472E" w:rsidTr="00E63F40">
      <w:tc>
        <w:tcPr>
          <w:tcW w:w="2190" w:type="dxa"/>
          <w:gridSpan w:val="2"/>
        </w:tcPr>
        <w:p w:rsidR="00B60131" w:rsidRPr="0055472E" w:rsidRDefault="00B60131" w:rsidP="00E63F4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F9197B">
            <w:rPr>
              <w:sz w:val="16"/>
              <w:szCs w:val="16"/>
            </w:rPr>
            <w:t>86B</w:t>
          </w:r>
          <w:r w:rsidRPr="0055472E">
            <w:rPr>
              <w:sz w:val="16"/>
              <w:szCs w:val="16"/>
            </w:rPr>
            <w:fldChar w:fldCharType="end"/>
          </w:r>
        </w:p>
      </w:tc>
      <w:tc>
        <w:tcPr>
          <w:tcW w:w="2920" w:type="dxa"/>
        </w:tcPr>
        <w:p w:rsidR="00B60131" w:rsidRPr="0055472E" w:rsidRDefault="00B60131" w:rsidP="00E63F40">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F9197B">
            <w:rPr>
              <w:sz w:val="16"/>
              <w:szCs w:val="16"/>
            </w:rPr>
            <w:t>01/07/2022</w:t>
          </w:r>
          <w:r w:rsidRPr="0055472E">
            <w:rPr>
              <w:sz w:val="16"/>
              <w:szCs w:val="16"/>
            </w:rPr>
            <w:fldChar w:fldCharType="end"/>
          </w:r>
        </w:p>
      </w:tc>
      <w:tc>
        <w:tcPr>
          <w:tcW w:w="2193" w:type="dxa"/>
          <w:gridSpan w:val="2"/>
        </w:tcPr>
        <w:p w:rsidR="00B60131" w:rsidRPr="0055472E" w:rsidRDefault="00B60131" w:rsidP="00E63F40">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F9197B">
            <w:rPr>
              <w:sz w:val="16"/>
              <w:szCs w:val="16"/>
            </w:rPr>
            <w:instrText>9 August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F9197B">
            <w:rPr>
              <w:sz w:val="16"/>
              <w:szCs w:val="16"/>
            </w:rPr>
            <w:instrText>09/08/2023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F9197B">
            <w:rPr>
              <w:noProof/>
              <w:sz w:val="16"/>
              <w:szCs w:val="16"/>
            </w:rPr>
            <w:t>09/08/2023</w:t>
          </w:r>
          <w:r w:rsidRPr="0055472E">
            <w:rPr>
              <w:sz w:val="16"/>
              <w:szCs w:val="16"/>
            </w:rPr>
            <w:fldChar w:fldCharType="end"/>
          </w:r>
        </w:p>
      </w:tc>
    </w:tr>
  </w:tbl>
  <w:p w:rsidR="00B60131" w:rsidRPr="00E63F40" w:rsidRDefault="00B60131" w:rsidP="00E63F4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131" w:rsidRPr="007B3B51" w:rsidRDefault="00B60131" w:rsidP="00E63F4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B60131" w:rsidRPr="007B3B51" w:rsidTr="00E63F40">
      <w:tc>
        <w:tcPr>
          <w:tcW w:w="1247" w:type="dxa"/>
        </w:tcPr>
        <w:p w:rsidR="00B60131" w:rsidRPr="007B3B51" w:rsidRDefault="00B60131" w:rsidP="00E63F40">
          <w:pPr>
            <w:rPr>
              <w:i/>
              <w:sz w:val="16"/>
              <w:szCs w:val="16"/>
            </w:rPr>
          </w:pPr>
        </w:p>
      </w:tc>
      <w:tc>
        <w:tcPr>
          <w:tcW w:w="5387" w:type="dxa"/>
          <w:gridSpan w:val="3"/>
        </w:tcPr>
        <w:p w:rsidR="00B60131" w:rsidRPr="007B3B51" w:rsidRDefault="00B60131" w:rsidP="00E63F4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C77B1">
            <w:rPr>
              <w:i/>
              <w:noProof/>
              <w:sz w:val="16"/>
              <w:szCs w:val="16"/>
            </w:rPr>
            <w:t>Customs Tariff Act 1995</w:t>
          </w:r>
          <w:r w:rsidRPr="007B3B51">
            <w:rPr>
              <w:i/>
              <w:sz w:val="16"/>
              <w:szCs w:val="16"/>
            </w:rPr>
            <w:fldChar w:fldCharType="end"/>
          </w:r>
        </w:p>
      </w:tc>
      <w:tc>
        <w:tcPr>
          <w:tcW w:w="669" w:type="dxa"/>
        </w:tcPr>
        <w:p w:rsidR="00B60131" w:rsidRPr="007B3B51" w:rsidRDefault="00B60131" w:rsidP="00E63F40">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w:t>
          </w:r>
          <w:r w:rsidRPr="007B3B51">
            <w:rPr>
              <w:i/>
              <w:sz w:val="16"/>
              <w:szCs w:val="16"/>
            </w:rPr>
            <w:fldChar w:fldCharType="end"/>
          </w:r>
        </w:p>
      </w:tc>
    </w:tr>
    <w:tr w:rsidR="00B60131" w:rsidRPr="00130F37" w:rsidTr="00E63F40">
      <w:tc>
        <w:tcPr>
          <w:tcW w:w="2190" w:type="dxa"/>
          <w:gridSpan w:val="2"/>
        </w:tcPr>
        <w:p w:rsidR="00B60131" w:rsidRPr="00130F37" w:rsidRDefault="00B60131" w:rsidP="00E63F40">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F9197B">
            <w:rPr>
              <w:sz w:val="16"/>
              <w:szCs w:val="16"/>
            </w:rPr>
            <w:t>86B</w:t>
          </w:r>
          <w:r w:rsidRPr="00130F37">
            <w:rPr>
              <w:sz w:val="16"/>
              <w:szCs w:val="16"/>
            </w:rPr>
            <w:fldChar w:fldCharType="end"/>
          </w:r>
        </w:p>
      </w:tc>
      <w:tc>
        <w:tcPr>
          <w:tcW w:w="2920" w:type="dxa"/>
        </w:tcPr>
        <w:p w:rsidR="00B60131" w:rsidRPr="00130F37" w:rsidRDefault="00B60131" w:rsidP="00E63F40">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F9197B">
            <w:rPr>
              <w:sz w:val="16"/>
              <w:szCs w:val="16"/>
            </w:rPr>
            <w:t>01/07/2022</w:t>
          </w:r>
          <w:r w:rsidRPr="00130F37">
            <w:rPr>
              <w:sz w:val="16"/>
              <w:szCs w:val="16"/>
            </w:rPr>
            <w:fldChar w:fldCharType="end"/>
          </w:r>
        </w:p>
      </w:tc>
      <w:tc>
        <w:tcPr>
          <w:tcW w:w="2193" w:type="dxa"/>
          <w:gridSpan w:val="2"/>
        </w:tcPr>
        <w:p w:rsidR="00B60131" w:rsidRPr="00130F37" w:rsidRDefault="00B60131" w:rsidP="00E63F40">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F9197B">
            <w:rPr>
              <w:sz w:val="16"/>
              <w:szCs w:val="16"/>
            </w:rPr>
            <w:instrText>9 August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F9197B">
            <w:rPr>
              <w:sz w:val="16"/>
              <w:szCs w:val="16"/>
            </w:rPr>
            <w:instrText>09/08/2023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F9197B">
            <w:rPr>
              <w:noProof/>
              <w:sz w:val="16"/>
              <w:szCs w:val="16"/>
            </w:rPr>
            <w:t>09/08/2023</w:t>
          </w:r>
          <w:r w:rsidRPr="00130F37">
            <w:rPr>
              <w:sz w:val="16"/>
              <w:szCs w:val="16"/>
            </w:rPr>
            <w:fldChar w:fldCharType="end"/>
          </w:r>
        </w:p>
      </w:tc>
    </w:tr>
  </w:tbl>
  <w:p w:rsidR="00B60131" w:rsidRPr="00E63F40" w:rsidRDefault="00B60131" w:rsidP="00E63F4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131" w:rsidRPr="007B3B51" w:rsidRDefault="00B60131" w:rsidP="00E63F4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B60131" w:rsidRPr="007B3B51" w:rsidTr="00E63F40">
      <w:tc>
        <w:tcPr>
          <w:tcW w:w="1247" w:type="dxa"/>
        </w:tcPr>
        <w:p w:rsidR="00B60131" w:rsidRPr="007B3B51" w:rsidRDefault="00B60131" w:rsidP="00E63F4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280</w:t>
          </w:r>
          <w:r w:rsidRPr="007B3B51">
            <w:rPr>
              <w:i/>
              <w:sz w:val="16"/>
              <w:szCs w:val="16"/>
            </w:rPr>
            <w:fldChar w:fldCharType="end"/>
          </w:r>
        </w:p>
      </w:tc>
      <w:tc>
        <w:tcPr>
          <w:tcW w:w="5387" w:type="dxa"/>
          <w:gridSpan w:val="3"/>
        </w:tcPr>
        <w:p w:rsidR="00B60131" w:rsidRPr="007B3B51" w:rsidRDefault="00B60131" w:rsidP="00E63F4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C77B1">
            <w:rPr>
              <w:i/>
              <w:noProof/>
              <w:sz w:val="16"/>
              <w:szCs w:val="16"/>
            </w:rPr>
            <w:t>Customs Tariff Act 1995</w:t>
          </w:r>
          <w:r w:rsidRPr="007B3B51">
            <w:rPr>
              <w:i/>
              <w:sz w:val="16"/>
              <w:szCs w:val="16"/>
            </w:rPr>
            <w:fldChar w:fldCharType="end"/>
          </w:r>
        </w:p>
      </w:tc>
      <w:tc>
        <w:tcPr>
          <w:tcW w:w="669" w:type="dxa"/>
        </w:tcPr>
        <w:p w:rsidR="00B60131" w:rsidRPr="007B3B51" w:rsidRDefault="00B60131" w:rsidP="00E63F40">
          <w:pPr>
            <w:jc w:val="right"/>
            <w:rPr>
              <w:sz w:val="16"/>
              <w:szCs w:val="16"/>
            </w:rPr>
          </w:pPr>
        </w:p>
      </w:tc>
    </w:tr>
    <w:tr w:rsidR="00B60131" w:rsidRPr="0055472E" w:rsidTr="00E63F40">
      <w:tc>
        <w:tcPr>
          <w:tcW w:w="2190" w:type="dxa"/>
          <w:gridSpan w:val="2"/>
        </w:tcPr>
        <w:p w:rsidR="00B60131" w:rsidRPr="0055472E" w:rsidRDefault="00B60131" w:rsidP="00E63F4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F9197B">
            <w:rPr>
              <w:sz w:val="16"/>
              <w:szCs w:val="16"/>
            </w:rPr>
            <w:t>86B</w:t>
          </w:r>
          <w:r w:rsidRPr="0055472E">
            <w:rPr>
              <w:sz w:val="16"/>
              <w:szCs w:val="16"/>
            </w:rPr>
            <w:fldChar w:fldCharType="end"/>
          </w:r>
        </w:p>
      </w:tc>
      <w:tc>
        <w:tcPr>
          <w:tcW w:w="2920" w:type="dxa"/>
        </w:tcPr>
        <w:p w:rsidR="00B60131" w:rsidRPr="0055472E" w:rsidRDefault="00B60131" w:rsidP="00E63F40">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F9197B">
            <w:rPr>
              <w:sz w:val="16"/>
              <w:szCs w:val="16"/>
            </w:rPr>
            <w:t>01/07/2022</w:t>
          </w:r>
          <w:r w:rsidRPr="0055472E">
            <w:rPr>
              <w:sz w:val="16"/>
              <w:szCs w:val="16"/>
            </w:rPr>
            <w:fldChar w:fldCharType="end"/>
          </w:r>
        </w:p>
      </w:tc>
      <w:tc>
        <w:tcPr>
          <w:tcW w:w="2193" w:type="dxa"/>
          <w:gridSpan w:val="2"/>
        </w:tcPr>
        <w:p w:rsidR="00B60131" w:rsidRPr="0055472E" w:rsidRDefault="00B60131" w:rsidP="00E63F40">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F9197B">
            <w:rPr>
              <w:sz w:val="16"/>
              <w:szCs w:val="16"/>
            </w:rPr>
            <w:instrText>9 August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F9197B">
            <w:rPr>
              <w:sz w:val="16"/>
              <w:szCs w:val="16"/>
            </w:rPr>
            <w:instrText>09/08/2023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F9197B">
            <w:rPr>
              <w:noProof/>
              <w:sz w:val="16"/>
              <w:szCs w:val="16"/>
            </w:rPr>
            <w:t>09/08/2023</w:t>
          </w:r>
          <w:r w:rsidRPr="0055472E">
            <w:rPr>
              <w:sz w:val="16"/>
              <w:szCs w:val="16"/>
            </w:rPr>
            <w:fldChar w:fldCharType="end"/>
          </w:r>
        </w:p>
      </w:tc>
    </w:tr>
  </w:tbl>
  <w:p w:rsidR="00B60131" w:rsidRPr="00E63F40" w:rsidRDefault="00B60131" w:rsidP="00E63F40">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131" w:rsidRPr="007B3B51" w:rsidRDefault="00B60131" w:rsidP="00E63F4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B60131" w:rsidRPr="007B3B51" w:rsidTr="00E63F40">
      <w:tc>
        <w:tcPr>
          <w:tcW w:w="1247" w:type="dxa"/>
        </w:tcPr>
        <w:p w:rsidR="00B60131" w:rsidRPr="007B3B51" w:rsidRDefault="00B60131" w:rsidP="00E63F40">
          <w:pPr>
            <w:rPr>
              <w:i/>
              <w:sz w:val="16"/>
              <w:szCs w:val="16"/>
            </w:rPr>
          </w:pPr>
        </w:p>
      </w:tc>
      <w:tc>
        <w:tcPr>
          <w:tcW w:w="5387" w:type="dxa"/>
          <w:gridSpan w:val="3"/>
        </w:tcPr>
        <w:p w:rsidR="00B60131" w:rsidRPr="007B3B51" w:rsidRDefault="00B60131" w:rsidP="00E63F4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C77B1">
            <w:rPr>
              <w:i/>
              <w:noProof/>
              <w:sz w:val="16"/>
              <w:szCs w:val="16"/>
            </w:rPr>
            <w:t>Customs Tariff Act 1995</w:t>
          </w:r>
          <w:r w:rsidRPr="007B3B51">
            <w:rPr>
              <w:i/>
              <w:sz w:val="16"/>
              <w:szCs w:val="16"/>
            </w:rPr>
            <w:fldChar w:fldCharType="end"/>
          </w:r>
        </w:p>
      </w:tc>
      <w:tc>
        <w:tcPr>
          <w:tcW w:w="669" w:type="dxa"/>
        </w:tcPr>
        <w:p w:rsidR="00B60131" w:rsidRPr="007B3B51" w:rsidRDefault="00B60131" w:rsidP="00E63F40">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281</w:t>
          </w:r>
          <w:r w:rsidRPr="007B3B51">
            <w:rPr>
              <w:i/>
              <w:sz w:val="16"/>
              <w:szCs w:val="16"/>
            </w:rPr>
            <w:fldChar w:fldCharType="end"/>
          </w:r>
        </w:p>
      </w:tc>
    </w:tr>
    <w:tr w:rsidR="00B60131" w:rsidRPr="00130F37" w:rsidTr="00E63F40">
      <w:tc>
        <w:tcPr>
          <w:tcW w:w="2190" w:type="dxa"/>
          <w:gridSpan w:val="2"/>
        </w:tcPr>
        <w:p w:rsidR="00B60131" w:rsidRPr="00130F37" w:rsidRDefault="00B60131" w:rsidP="00E63F40">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F9197B">
            <w:rPr>
              <w:sz w:val="16"/>
              <w:szCs w:val="16"/>
            </w:rPr>
            <w:t>86B</w:t>
          </w:r>
          <w:r w:rsidRPr="00130F37">
            <w:rPr>
              <w:sz w:val="16"/>
              <w:szCs w:val="16"/>
            </w:rPr>
            <w:fldChar w:fldCharType="end"/>
          </w:r>
        </w:p>
      </w:tc>
      <w:tc>
        <w:tcPr>
          <w:tcW w:w="2920" w:type="dxa"/>
        </w:tcPr>
        <w:p w:rsidR="00B60131" w:rsidRPr="00130F37" w:rsidRDefault="00B60131" w:rsidP="00E63F40">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F9197B">
            <w:rPr>
              <w:sz w:val="16"/>
              <w:szCs w:val="16"/>
            </w:rPr>
            <w:t>01/07/2022</w:t>
          </w:r>
          <w:r w:rsidRPr="00130F37">
            <w:rPr>
              <w:sz w:val="16"/>
              <w:szCs w:val="16"/>
            </w:rPr>
            <w:fldChar w:fldCharType="end"/>
          </w:r>
        </w:p>
      </w:tc>
      <w:tc>
        <w:tcPr>
          <w:tcW w:w="2193" w:type="dxa"/>
          <w:gridSpan w:val="2"/>
        </w:tcPr>
        <w:p w:rsidR="00B60131" w:rsidRPr="00130F37" w:rsidRDefault="00B60131" w:rsidP="00E63F40">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F9197B">
            <w:rPr>
              <w:sz w:val="16"/>
              <w:szCs w:val="16"/>
            </w:rPr>
            <w:instrText>9 August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F9197B">
            <w:rPr>
              <w:sz w:val="16"/>
              <w:szCs w:val="16"/>
            </w:rPr>
            <w:instrText>09/08/2023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F9197B">
            <w:rPr>
              <w:noProof/>
              <w:sz w:val="16"/>
              <w:szCs w:val="16"/>
            </w:rPr>
            <w:t>09/08/2023</w:t>
          </w:r>
          <w:r w:rsidRPr="00130F37">
            <w:rPr>
              <w:sz w:val="16"/>
              <w:szCs w:val="16"/>
            </w:rPr>
            <w:fldChar w:fldCharType="end"/>
          </w:r>
        </w:p>
      </w:tc>
    </w:tr>
  </w:tbl>
  <w:p w:rsidR="00B60131" w:rsidRPr="00E63F40" w:rsidRDefault="00B60131" w:rsidP="00E63F40">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131" w:rsidRPr="007A1328" w:rsidRDefault="00B60131" w:rsidP="00EA6B61">
    <w:pPr>
      <w:pBdr>
        <w:top w:val="single" w:sz="6" w:space="1" w:color="auto"/>
      </w:pBdr>
      <w:spacing w:before="120"/>
      <w:rPr>
        <w:sz w:val="18"/>
      </w:rPr>
    </w:pPr>
  </w:p>
  <w:p w:rsidR="00B60131" w:rsidRPr="007A1328" w:rsidRDefault="00B60131" w:rsidP="00EA6B61">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F9197B">
      <w:rPr>
        <w:i/>
        <w:noProof/>
        <w:sz w:val="18"/>
      </w:rPr>
      <w:t>Customs Tariff Act 1995</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F9197B">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267</w:t>
    </w:r>
    <w:r w:rsidRPr="007A1328">
      <w:rPr>
        <w:i/>
        <w:sz w:val="18"/>
      </w:rPr>
      <w:fldChar w:fldCharType="end"/>
    </w:r>
  </w:p>
  <w:p w:rsidR="00B60131" w:rsidRPr="007A1328" w:rsidRDefault="00B60131" w:rsidP="00EA6B61">
    <w:pPr>
      <w:rPr>
        <w:i/>
        <w:sz w:val="18"/>
      </w:rPr>
    </w:pPr>
    <w:r w:rsidRPr="007A1328">
      <w:rPr>
        <w:i/>
        <w:sz w:val="18"/>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131" w:rsidRPr="007B3B51" w:rsidRDefault="00B60131" w:rsidP="00E63F4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B60131" w:rsidRPr="007B3B51" w:rsidTr="00E63F40">
      <w:tc>
        <w:tcPr>
          <w:tcW w:w="1247" w:type="dxa"/>
        </w:tcPr>
        <w:p w:rsidR="00B60131" w:rsidRPr="007B3B51" w:rsidRDefault="00B60131" w:rsidP="00E63F4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280</w:t>
          </w:r>
          <w:r w:rsidRPr="007B3B51">
            <w:rPr>
              <w:i/>
              <w:sz w:val="16"/>
              <w:szCs w:val="16"/>
            </w:rPr>
            <w:fldChar w:fldCharType="end"/>
          </w:r>
        </w:p>
      </w:tc>
      <w:tc>
        <w:tcPr>
          <w:tcW w:w="5387" w:type="dxa"/>
          <w:gridSpan w:val="3"/>
        </w:tcPr>
        <w:p w:rsidR="00B60131" w:rsidRPr="007B3B51" w:rsidRDefault="00B60131" w:rsidP="00E63F4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55D01">
            <w:rPr>
              <w:i/>
              <w:noProof/>
              <w:sz w:val="16"/>
              <w:szCs w:val="16"/>
            </w:rPr>
            <w:t>Customs Tariff Act 1995</w:t>
          </w:r>
          <w:r w:rsidRPr="007B3B51">
            <w:rPr>
              <w:i/>
              <w:sz w:val="16"/>
              <w:szCs w:val="16"/>
            </w:rPr>
            <w:fldChar w:fldCharType="end"/>
          </w:r>
        </w:p>
      </w:tc>
      <w:tc>
        <w:tcPr>
          <w:tcW w:w="669" w:type="dxa"/>
        </w:tcPr>
        <w:p w:rsidR="00B60131" w:rsidRPr="007B3B51" w:rsidRDefault="00B60131" w:rsidP="00E63F40">
          <w:pPr>
            <w:jc w:val="right"/>
            <w:rPr>
              <w:sz w:val="16"/>
              <w:szCs w:val="16"/>
            </w:rPr>
          </w:pPr>
        </w:p>
      </w:tc>
    </w:tr>
    <w:tr w:rsidR="00B60131" w:rsidRPr="0055472E" w:rsidTr="00E63F40">
      <w:tc>
        <w:tcPr>
          <w:tcW w:w="2190" w:type="dxa"/>
          <w:gridSpan w:val="2"/>
        </w:tcPr>
        <w:p w:rsidR="00B60131" w:rsidRPr="0055472E" w:rsidRDefault="00B60131" w:rsidP="00E63F4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F9197B">
            <w:rPr>
              <w:sz w:val="16"/>
              <w:szCs w:val="16"/>
            </w:rPr>
            <w:t>86B</w:t>
          </w:r>
          <w:r w:rsidRPr="0055472E">
            <w:rPr>
              <w:sz w:val="16"/>
              <w:szCs w:val="16"/>
            </w:rPr>
            <w:fldChar w:fldCharType="end"/>
          </w:r>
        </w:p>
      </w:tc>
      <w:tc>
        <w:tcPr>
          <w:tcW w:w="2920" w:type="dxa"/>
        </w:tcPr>
        <w:p w:rsidR="00B60131" w:rsidRPr="0055472E" w:rsidRDefault="00B60131" w:rsidP="00E63F40">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F9197B">
            <w:rPr>
              <w:sz w:val="16"/>
              <w:szCs w:val="16"/>
            </w:rPr>
            <w:t>01/07/2022</w:t>
          </w:r>
          <w:r w:rsidRPr="0055472E">
            <w:rPr>
              <w:sz w:val="16"/>
              <w:szCs w:val="16"/>
            </w:rPr>
            <w:fldChar w:fldCharType="end"/>
          </w:r>
        </w:p>
      </w:tc>
      <w:tc>
        <w:tcPr>
          <w:tcW w:w="2193" w:type="dxa"/>
          <w:gridSpan w:val="2"/>
        </w:tcPr>
        <w:p w:rsidR="00B60131" w:rsidRPr="0055472E" w:rsidRDefault="00B60131" w:rsidP="00E63F40">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F9197B">
            <w:rPr>
              <w:sz w:val="16"/>
              <w:szCs w:val="16"/>
            </w:rPr>
            <w:instrText>9 August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F9197B">
            <w:rPr>
              <w:sz w:val="16"/>
              <w:szCs w:val="16"/>
            </w:rPr>
            <w:instrText>09/08/2023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F9197B">
            <w:rPr>
              <w:noProof/>
              <w:sz w:val="16"/>
              <w:szCs w:val="16"/>
            </w:rPr>
            <w:t>09/08/2023</w:t>
          </w:r>
          <w:r w:rsidRPr="0055472E">
            <w:rPr>
              <w:sz w:val="16"/>
              <w:szCs w:val="16"/>
            </w:rPr>
            <w:fldChar w:fldCharType="end"/>
          </w:r>
        </w:p>
      </w:tc>
    </w:tr>
  </w:tbl>
  <w:p w:rsidR="00B60131" w:rsidRPr="00E63F40" w:rsidRDefault="00B60131" w:rsidP="00E63F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0131" w:rsidRPr="00EE5748" w:rsidRDefault="00B60131" w:rsidP="008D6FC2">
      <w:pPr>
        <w:spacing w:line="240" w:lineRule="auto"/>
      </w:pPr>
      <w:r>
        <w:separator/>
      </w:r>
    </w:p>
  </w:footnote>
  <w:footnote w:type="continuationSeparator" w:id="0">
    <w:p w:rsidR="00B60131" w:rsidRPr="00EE5748" w:rsidRDefault="00B60131" w:rsidP="008D6FC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131" w:rsidRDefault="00B60131" w:rsidP="00FA087D">
    <w:pPr>
      <w:pStyle w:val="Header"/>
      <w:pBdr>
        <w:bottom w:val="single" w:sz="6" w:space="1" w:color="auto"/>
      </w:pBdr>
    </w:pPr>
  </w:p>
  <w:p w:rsidR="00B60131" w:rsidRDefault="00B60131" w:rsidP="00FA087D">
    <w:pPr>
      <w:pStyle w:val="Header"/>
      <w:pBdr>
        <w:bottom w:val="single" w:sz="6" w:space="1" w:color="auto"/>
      </w:pBdr>
    </w:pPr>
  </w:p>
  <w:p w:rsidR="00B60131" w:rsidRPr="001E77D2" w:rsidRDefault="00B60131" w:rsidP="00FA087D">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131" w:rsidRDefault="00B60131" w:rsidP="00EA6B61">
    <w:pPr>
      <w:rPr>
        <w:sz w:val="20"/>
      </w:rPr>
    </w:pPr>
    <w:r w:rsidRPr="007A1328">
      <w:rPr>
        <w:b/>
        <w:sz w:val="20"/>
      </w:rPr>
      <w:fldChar w:fldCharType="begin"/>
    </w:r>
    <w:r w:rsidRPr="007A1328">
      <w:rPr>
        <w:b/>
        <w:sz w:val="20"/>
      </w:rPr>
      <w:instrText xml:space="preserve"> STYLEREF CharChapNo </w:instrText>
    </w:r>
    <w:r w:rsidRPr="007A1328">
      <w:rPr>
        <w:b/>
        <w:sz w:val="20"/>
      </w:rPr>
      <w:fldChar w:fldCharType="separate"/>
    </w:r>
    <w:r w:rsidR="00C55D01">
      <w:rPr>
        <w:b/>
        <w:noProof/>
        <w:sz w:val="20"/>
      </w:rPr>
      <w:t>Schedule 3</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separate"/>
    </w:r>
    <w:r w:rsidR="00C55D01">
      <w:rPr>
        <w:noProof/>
        <w:sz w:val="20"/>
      </w:rPr>
      <w:t>Classification of goods and general and special rates of duty</w:t>
    </w:r>
    <w:r>
      <w:rPr>
        <w:sz w:val="20"/>
      </w:rPr>
      <w:fldChar w:fldCharType="end"/>
    </w:r>
  </w:p>
  <w:p w:rsidR="00B60131" w:rsidRPr="00C55D01" w:rsidRDefault="00B60131" w:rsidP="00EA6B61">
    <w:pPr>
      <w:rPr>
        <w:sz w:val="20"/>
      </w:rPr>
    </w:pPr>
    <w:r w:rsidRPr="00C55D01">
      <w:rPr>
        <w:b/>
        <w:sz w:val="20"/>
      </w:rPr>
      <w:fldChar w:fldCharType="begin"/>
    </w:r>
    <w:r w:rsidRPr="00C55D01">
      <w:rPr>
        <w:b/>
        <w:sz w:val="20"/>
      </w:rPr>
      <w:instrText xml:space="preserve"> STYLEREF CharPartNo </w:instrText>
    </w:r>
    <w:r w:rsidRPr="00C55D01">
      <w:rPr>
        <w:b/>
        <w:sz w:val="20"/>
      </w:rPr>
      <w:fldChar w:fldCharType="separate"/>
    </w:r>
    <w:r w:rsidR="00C55D01">
      <w:rPr>
        <w:b/>
        <w:noProof/>
        <w:sz w:val="20"/>
      </w:rPr>
      <w:t>Section IV</w:t>
    </w:r>
    <w:r w:rsidRPr="00C55D01">
      <w:rPr>
        <w:b/>
        <w:sz w:val="20"/>
      </w:rPr>
      <w:fldChar w:fldCharType="end"/>
    </w:r>
    <w:r w:rsidRPr="00C55D01">
      <w:rPr>
        <w:b/>
        <w:sz w:val="20"/>
      </w:rPr>
      <w:t xml:space="preserve"> </w:t>
    </w:r>
    <w:r w:rsidRPr="00C55D01">
      <w:rPr>
        <w:sz w:val="20"/>
      </w:rPr>
      <w:t xml:space="preserve"> </w:t>
    </w:r>
    <w:r w:rsidRPr="00C55D01">
      <w:rPr>
        <w:sz w:val="20"/>
      </w:rPr>
      <w:fldChar w:fldCharType="begin"/>
    </w:r>
    <w:r w:rsidRPr="00C55D01">
      <w:rPr>
        <w:sz w:val="20"/>
      </w:rPr>
      <w:instrText xml:space="preserve"> STYLEREF CharPartText </w:instrText>
    </w:r>
    <w:r w:rsidRPr="00C55D01">
      <w:rPr>
        <w:sz w:val="20"/>
      </w:rPr>
      <w:fldChar w:fldCharType="separate"/>
    </w:r>
    <w:r w:rsidR="00C55D01">
      <w:rPr>
        <w:noProof/>
        <w:sz w:val="20"/>
      </w:rPr>
      <w:t>Prepared foodstuffs; beverages, spirits and vinegar; tobacco and manufactured tobacco substitutes; products, whether or not containing nicotine, intended for inhalation without combustion; other nicotine containing products intended for the intake of nicot</w:t>
    </w:r>
    <w:r w:rsidRPr="00C55D01">
      <w:rPr>
        <w:sz w:val="20"/>
      </w:rPr>
      <w:fldChar w:fldCharType="end"/>
    </w:r>
    <w:r w:rsidRPr="00C55D01">
      <w:rPr>
        <w:rStyle w:val="CharPartText"/>
        <w:sz w:val="20"/>
      </w:rPr>
      <w:t>ine into the human body</w:t>
    </w:r>
  </w:p>
  <w:p w:rsidR="00B60131" w:rsidRPr="007A1328" w:rsidRDefault="00B60131" w:rsidP="00EA6B61">
    <w:pPr>
      <w:rPr>
        <w:sz w:val="20"/>
      </w:rPr>
    </w:pPr>
    <w:r>
      <w:rPr>
        <w:b/>
        <w:sz w:val="20"/>
      </w:rPr>
      <w:fldChar w:fldCharType="begin"/>
    </w:r>
    <w:r>
      <w:rPr>
        <w:b/>
        <w:sz w:val="20"/>
      </w:rPr>
      <w:instrText xml:space="preserve"> STYLEREF CharDivNo </w:instrText>
    </w:r>
    <w:r>
      <w:rPr>
        <w:b/>
        <w:sz w:val="20"/>
      </w:rPr>
      <w:fldChar w:fldCharType="separate"/>
    </w:r>
    <w:r w:rsidR="00C55D01">
      <w:rPr>
        <w:b/>
        <w:noProof/>
        <w:sz w:val="20"/>
      </w:rPr>
      <w:t>Chapter 24</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separate"/>
    </w:r>
    <w:r w:rsidR="00C55D01">
      <w:rPr>
        <w:noProof/>
        <w:sz w:val="20"/>
      </w:rPr>
      <w:t>Tobacco and manufactured tobacco substitutes; products, whether or not containing nicotine, intended for inhalation without combustion; other nicotine containing products intended for the intake of nicotine into the human body</w:t>
    </w:r>
    <w:r>
      <w:rPr>
        <w:sz w:val="20"/>
      </w:rPr>
      <w:fldChar w:fldCharType="end"/>
    </w:r>
  </w:p>
  <w:p w:rsidR="00B60131" w:rsidRPr="007A1328" w:rsidRDefault="00B60131" w:rsidP="00EA6B61">
    <w:pPr>
      <w:rPr>
        <w:b/>
        <w:sz w:val="24"/>
      </w:rPr>
    </w:pPr>
  </w:p>
  <w:p w:rsidR="00B60131" w:rsidRPr="007A1328" w:rsidRDefault="00B60131" w:rsidP="00EA6B61">
    <w:pPr>
      <w:pBdr>
        <w:bottom w:val="single" w:sz="6" w:space="1" w:color="auto"/>
      </w:pBdr>
      <w:spacing w:after="120"/>
      <w:rPr>
        <w:sz w:val="24"/>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131" w:rsidRPr="007A1328" w:rsidRDefault="00B60131" w:rsidP="00EA6B61">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separate"/>
    </w:r>
    <w:r w:rsidR="00C55D01">
      <w:rPr>
        <w:noProof/>
        <w:sz w:val="20"/>
      </w:rPr>
      <w:t>Classification of goods and general and special rates of duty</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separate"/>
    </w:r>
    <w:r w:rsidR="00C55D01">
      <w:rPr>
        <w:b/>
        <w:noProof/>
        <w:sz w:val="20"/>
      </w:rPr>
      <w:t>Schedule 3</w:t>
    </w:r>
    <w:r>
      <w:rPr>
        <w:b/>
        <w:sz w:val="20"/>
      </w:rPr>
      <w:fldChar w:fldCharType="end"/>
    </w:r>
  </w:p>
  <w:p w:rsidR="00B60131" w:rsidRPr="00C55D01" w:rsidRDefault="00B60131" w:rsidP="00EA6B61">
    <w:pPr>
      <w:jc w:val="right"/>
      <w:rPr>
        <w:sz w:val="20"/>
      </w:rPr>
    </w:pPr>
    <w:r w:rsidRPr="00C55D01">
      <w:rPr>
        <w:sz w:val="20"/>
      </w:rPr>
      <w:fldChar w:fldCharType="begin"/>
    </w:r>
    <w:r w:rsidRPr="00C55D01">
      <w:rPr>
        <w:sz w:val="20"/>
      </w:rPr>
      <w:instrText xml:space="preserve"> STYLEREF CharPartText </w:instrText>
    </w:r>
    <w:r w:rsidRPr="00C55D01">
      <w:rPr>
        <w:sz w:val="20"/>
      </w:rPr>
      <w:fldChar w:fldCharType="separate"/>
    </w:r>
    <w:r w:rsidR="00C55D01">
      <w:rPr>
        <w:noProof/>
        <w:sz w:val="20"/>
      </w:rPr>
      <w:t>Prepared foodstuffs; beverages, spirits and vinegar; tobacco and manufactured tobacco substitutes; products, whether or not containing nicotine, intended for inhalation without combustion; other nicotine containing products intended for the intake of nicot</w:t>
    </w:r>
    <w:r w:rsidRPr="00C55D01">
      <w:rPr>
        <w:sz w:val="20"/>
      </w:rPr>
      <w:fldChar w:fldCharType="end"/>
    </w:r>
    <w:r w:rsidRPr="00C55D01">
      <w:rPr>
        <w:rStyle w:val="CharPartText"/>
        <w:sz w:val="20"/>
      </w:rPr>
      <w:t>ine into the human body</w:t>
    </w:r>
    <w:r w:rsidRPr="00C55D01">
      <w:rPr>
        <w:sz w:val="20"/>
      </w:rPr>
      <w:t xml:space="preserve">  </w:t>
    </w:r>
    <w:r w:rsidRPr="00C55D01">
      <w:rPr>
        <w:b/>
        <w:sz w:val="20"/>
      </w:rPr>
      <w:fldChar w:fldCharType="begin"/>
    </w:r>
    <w:r w:rsidRPr="00C55D01">
      <w:rPr>
        <w:b/>
        <w:sz w:val="20"/>
      </w:rPr>
      <w:instrText xml:space="preserve"> STYLEREF CharPartNo </w:instrText>
    </w:r>
    <w:r w:rsidRPr="00C55D01">
      <w:rPr>
        <w:b/>
        <w:sz w:val="20"/>
      </w:rPr>
      <w:fldChar w:fldCharType="separate"/>
    </w:r>
    <w:r w:rsidR="00C55D01">
      <w:rPr>
        <w:b/>
        <w:noProof/>
        <w:sz w:val="20"/>
      </w:rPr>
      <w:t>Section IV</w:t>
    </w:r>
    <w:r w:rsidRPr="00C55D01">
      <w:rPr>
        <w:b/>
        <w:sz w:val="20"/>
      </w:rPr>
      <w:fldChar w:fldCharType="end"/>
    </w:r>
  </w:p>
  <w:p w:rsidR="00B60131" w:rsidRPr="007A1328" w:rsidRDefault="00B60131" w:rsidP="00EA6B61">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separate"/>
    </w:r>
    <w:r w:rsidR="00C55D01">
      <w:rPr>
        <w:noProof/>
        <w:sz w:val="20"/>
      </w:rPr>
      <w:t>Tobacco and manufactured tobacco substitutes; products, whether or not containing nicotine, intended for inhalation without combustion; other nicotine containing products intended for the intake of nicotine into the human body</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separate"/>
    </w:r>
    <w:r w:rsidR="00C55D01">
      <w:rPr>
        <w:b/>
        <w:noProof/>
        <w:sz w:val="20"/>
      </w:rPr>
      <w:t>Chapter 24</w:t>
    </w:r>
    <w:r>
      <w:rPr>
        <w:b/>
        <w:sz w:val="20"/>
      </w:rPr>
      <w:fldChar w:fldCharType="end"/>
    </w:r>
  </w:p>
  <w:p w:rsidR="00B60131" w:rsidRPr="007A1328" w:rsidRDefault="00B60131" w:rsidP="00EA6B61">
    <w:pPr>
      <w:jc w:val="right"/>
      <w:rPr>
        <w:b/>
        <w:sz w:val="24"/>
      </w:rPr>
    </w:pPr>
  </w:p>
  <w:p w:rsidR="00B60131" w:rsidRPr="007A1328" w:rsidRDefault="00B60131" w:rsidP="00EA6B61">
    <w:pPr>
      <w:pBdr>
        <w:bottom w:val="single" w:sz="6" w:space="1" w:color="auto"/>
      </w:pBdr>
      <w:spacing w:after="120"/>
      <w:jc w:val="right"/>
      <w:rPr>
        <w:sz w:val="24"/>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131" w:rsidRPr="007A1328" w:rsidRDefault="00B60131" w:rsidP="00EA6B61"/>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131" w:rsidRDefault="00B60131" w:rsidP="00EA6B61">
    <w:pPr>
      <w:rPr>
        <w:sz w:val="20"/>
      </w:rPr>
    </w:pPr>
    <w:r w:rsidRPr="007A1328">
      <w:rPr>
        <w:b/>
        <w:sz w:val="20"/>
      </w:rPr>
      <w:fldChar w:fldCharType="begin"/>
    </w:r>
    <w:r w:rsidRPr="007A1328">
      <w:rPr>
        <w:b/>
        <w:sz w:val="20"/>
      </w:rPr>
      <w:instrText xml:space="preserve"> STYLEREF CharChapNo </w:instrText>
    </w:r>
    <w:r w:rsidRPr="007A1328">
      <w:rPr>
        <w:b/>
        <w:sz w:val="20"/>
      </w:rPr>
      <w:fldChar w:fldCharType="separate"/>
    </w:r>
    <w:r w:rsidR="003767D8">
      <w:rPr>
        <w:b/>
        <w:noProof/>
        <w:sz w:val="20"/>
      </w:rPr>
      <w:t>Schedule 3</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separate"/>
    </w:r>
    <w:r w:rsidR="003767D8">
      <w:rPr>
        <w:noProof/>
        <w:sz w:val="20"/>
      </w:rPr>
      <w:t>Classification of goods and general and special rates of duty</w:t>
    </w:r>
    <w:r>
      <w:rPr>
        <w:sz w:val="20"/>
      </w:rPr>
      <w:fldChar w:fldCharType="end"/>
    </w:r>
  </w:p>
  <w:p w:rsidR="00B60131" w:rsidRDefault="00B60131" w:rsidP="00EA6B61">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3767D8">
      <w:rPr>
        <w:b/>
        <w:noProof/>
        <w:sz w:val="20"/>
      </w:rPr>
      <w:t>Section V</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3767D8">
      <w:rPr>
        <w:noProof/>
        <w:sz w:val="20"/>
      </w:rPr>
      <w:t>Mineral products</w:t>
    </w:r>
    <w:r>
      <w:rPr>
        <w:sz w:val="20"/>
      </w:rPr>
      <w:fldChar w:fldCharType="end"/>
    </w:r>
  </w:p>
  <w:p w:rsidR="00B60131" w:rsidRPr="007A1328" w:rsidRDefault="00B60131" w:rsidP="00EA6B61">
    <w:pPr>
      <w:rPr>
        <w:sz w:val="20"/>
      </w:rPr>
    </w:pPr>
    <w:r>
      <w:rPr>
        <w:b/>
        <w:sz w:val="20"/>
      </w:rPr>
      <w:fldChar w:fldCharType="begin"/>
    </w:r>
    <w:r>
      <w:rPr>
        <w:b/>
        <w:sz w:val="20"/>
      </w:rPr>
      <w:instrText xml:space="preserve"> STYLEREF CharDivNo </w:instrText>
    </w:r>
    <w:r>
      <w:rPr>
        <w:b/>
        <w:sz w:val="20"/>
      </w:rPr>
      <w:fldChar w:fldCharType="separate"/>
    </w:r>
    <w:r w:rsidR="003767D8">
      <w:rPr>
        <w:b/>
        <w:noProof/>
        <w:sz w:val="20"/>
      </w:rPr>
      <w:t>Chapter 27</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separate"/>
    </w:r>
    <w:r w:rsidR="003767D8">
      <w:rPr>
        <w:noProof/>
        <w:sz w:val="20"/>
      </w:rPr>
      <w:t>Mineral fuels, mineral oils and products of their distillation; bituminous substances; mineral waxes</w:t>
    </w:r>
    <w:r>
      <w:rPr>
        <w:sz w:val="20"/>
      </w:rPr>
      <w:fldChar w:fldCharType="end"/>
    </w:r>
  </w:p>
  <w:p w:rsidR="00B60131" w:rsidRPr="007A1328" w:rsidRDefault="00B60131" w:rsidP="00EA6B61">
    <w:pPr>
      <w:rPr>
        <w:b/>
        <w:sz w:val="24"/>
      </w:rPr>
    </w:pPr>
  </w:p>
  <w:p w:rsidR="00B60131" w:rsidRPr="007A1328" w:rsidRDefault="00B60131" w:rsidP="00CC3698">
    <w:pPr>
      <w:pBdr>
        <w:bottom w:val="single" w:sz="6" w:space="2" w:color="auto"/>
      </w:pBdr>
      <w:spacing w:after="120"/>
      <w:rPr>
        <w:sz w:val="24"/>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131" w:rsidRPr="007A1328" w:rsidRDefault="00B60131" w:rsidP="00EA6B61">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separate"/>
    </w:r>
    <w:r w:rsidR="003767D8">
      <w:rPr>
        <w:noProof/>
        <w:sz w:val="20"/>
      </w:rPr>
      <w:t>Classification of goods and general and special rates of duty</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separate"/>
    </w:r>
    <w:r w:rsidR="003767D8">
      <w:rPr>
        <w:b/>
        <w:noProof/>
        <w:sz w:val="20"/>
      </w:rPr>
      <w:t>Schedule 3</w:t>
    </w:r>
    <w:r>
      <w:rPr>
        <w:b/>
        <w:sz w:val="20"/>
      </w:rPr>
      <w:fldChar w:fldCharType="end"/>
    </w:r>
  </w:p>
  <w:p w:rsidR="00B60131" w:rsidRPr="007A1328" w:rsidRDefault="00B60131" w:rsidP="00EA6B61">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3767D8">
      <w:rPr>
        <w:noProof/>
        <w:sz w:val="20"/>
      </w:rPr>
      <w:t>Mineral products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3767D8">
      <w:rPr>
        <w:b/>
        <w:noProof/>
        <w:sz w:val="20"/>
      </w:rPr>
      <w:t>Section V</w:t>
    </w:r>
    <w:r>
      <w:rPr>
        <w:b/>
        <w:sz w:val="20"/>
      </w:rPr>
      <w:fldChar w:fldCharType="end"/>
    </w:r>
  </w:p>
  <w:p w:rsidR="00B60131" w:rsidRPr="007A1328" w:rsidRDefault="00B60131" w:rsidP="00EA6B61">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separate"/>
    </w:r>
    <w:r w:rsidR="003767D8">
      <w:rPr>
        <w:noProof/>
        <w:sz w:val="20"/>
      </w:rPr>
      <w:t>Mineral fuels, mineral oils and products of their distillation; bituminous substances; mineral waxes</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separate"/>
    </w:r>
    <w:r w:rsidR="003767D8">
      <w:rPr>
        <w:b/>
        <w:noProof/>
        <w:sz w:val="20"/>
      </w:rPr>
      <w:t>Chapter 27</w:t>
    </w:r>
    <w:r>
      <w:rPr>
        <w:b/>
        <w:sz w:val="20"/>
      </w:rPr>
      <w:fldChar w:fldCharType="end"/>
    </w:r>
  </w:p>
  <w:p w:rsidR="00B60131" w:rsidRPr="007A1328" w:rsidRDefault="00B60131" w:rsidP="00EA6B61">
    <w:pPr>
      <w:jc w:val="right"/>
      <w:rPr>
        <w:b/>
        <w:sz w:val="24"/>
      </w:rPr>
    </w:pPr>
  </w:p>
  <w:p w:rsidR="00B60131" w:rsidRPr="007A1328" w:rsidRDefault="00B60131" w:rsidP="00EA6B61">
    <w:pPr>
      <w:pBdr>
        <w:bottom w:val="single" w:sz="6" w:space="1" w:color="auto"/>
      </w:pBdr>
      <w:spacing w:after="120"/>
      <w:jc w:val="right"/>
      <w:rPr>
        <w:sz w:val="24"/>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131" w:rsidRPr="007A1328" w:rsidRDefault="00B60131" w:rsidP="00EA6B61"/>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131" w:rsidRDefault="00B60131" w:rsidP="00EA6B61">
    <w:pPr>
      <w:rPr>
        <w:sz w:val="20"/>
      </w:rPr>
    </w:pPr>
    <w:r w:rsidRPr="007A1328">
      <w:rPr>
        <w:b/>
        <w:sz w:val="20"/>
      </w:rPr>
      <w:fldChar w:fldCharType="begin"/>
    </w:r>
    <w:r w:rsidRPr="007A1328">
      <w:rPr>
        <w:b/>
        <w:sz w:val="20"/>
      </w:rPr>
      <w:instrText xml:space="preserve"> STYLEREF CharChapNo </w:instrText>
    </w:r>
    <w:r w:rsidRPr="007A1328">
      <w:rPr>
        <w:b/>
        <w:sz w:val="20"/>
      </w:rPr>
      <w:fldChar w:fldCharType="separate"/>
    </w:r>
    <w:r w:rsidR="003767D8">
      <w:rPr>
        <w:b/>
        <w:noProof/>
        <w:sz w:val="20"/>
      </w:rPr>
      <w:t>Schedule 3</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separate"/>
    </w:r>
    <w:r w:rsidR="003767D8">
      <w:rPr>
        <w:noProof/>
        <w:sz w:val="20"/>
      </w:rPr>
      <w:t>Classification of goods and general and special rates of duty</w:t>
    </w:r>
    <w:r>
      <w:rPr>
        <w:sz w:val="20"/>
      </w:rPr>
      <w:fldChar w:fldCharType="end"/>
    </w:r>
  </w:p>
  <w:p w:rsidR="00B60131" w:rsidRDefault="00B60131" w:rsidP="00EA6B61">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3767D8">
      <w:rPr>
        <w:b/>
        <w:noProof/>
        <w:sz w:val="20"/>
      </w:rPr>
      <w:t>Section VI</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3767D8">
      <w:rPr>
        <w:noProof/>
        <w:sz w:val="20"/>
      </w:rPr>
      <w:t>Products of the chemical or allied industries</w:t>
    </w:r>
    <w:r>
      <w:rPr>
        <w:sz w:val="20"/>
      </w:rPr>
      <w:fldChar w:fldCharType="end"/>
    </w:r>
  </w:p>
  <w:p w:rsidR="00B60131" w:rsidRPr="007A1328" w:rsidRDefault="00B60131" w:rsidP="00EA6B61">
    <w:pPr>
      <w:rPr>
        <w:sz w:val="20"/>
      </w:rPr>
    </w:pPr>
    <w:r>
      <w:rPr>
        <w:b/>
        <w:sz w:val="20"/>
      </w:rPr>
      <w:fldChar w:fldCharType="begin"/>
    </w:r>
    <w:r>
      <w:rPr>
        <w:b/>
        <w:sz w:val="20"/>
      </w:rPr>
      <w:instrText xml:space="preserve"> STYLEREF CharDivNo </w:instrText>
    </w:r>
    <w:r>
      <w:rPr>
        <w:b/>
        <w:sz w:val="20"/>
      </w:rPr>
      <w:fldChar w:fldCharType="separate"/>
    </w:r>
    <w:r w:rsidR="003767D8">
      <w:rPr>
        <w:b/>
        <w:noProof/>
        <w:sz w:val="20"/>
      </w:rPr>
      <w:t>Chapter 27</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separate"/>
    </w:r>
    <w:r w:rsidR="003767D8">
      <w:rPr>
        <w:noProof/>
        <w:sz w:val="20"/>
      </w:rPr>
      <w:t>Mineral fuels, mineral oils and products of their distillation; bituminous substances; mineral waxes</w:t>
    </w:r>
    <w:r>
      <w:rPr>
        <w:sz w:val="20"/>
      </w:rPr>
      <w:fldChar w:fldCharType="end"/>
    </w:r>
  </w:p>
  <w:p w:rsidR="00B60131" w:rsidRPr="007A1328" w:rsidRDefault="00B60131" w:rsidP="00EA6B61">
    <w:pPr>
      <w:rPr>
        <w:b/>
        <w:sz w:val="24"/>
      </w:rPr>
    </w:pPr>
  </w:p>
  <w:p w:rsidR="00B60131" w:rsidRPr="007A1328" w:rsidRDefault="00B60131" w:rsidP="00EA6B61">
    <w:pPr>
      <w:pBdr>
        <w:bottom w:val="single" w:sz="6" w:space="1" w:color="auto"/>
      </w:pBdr>
      <w:spacing w:after="120"/>
      <w:rPr>
        <w:sz w:val="24"/>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131" w:rsidRPr="007A1328" w:rsidRDefault="00B60131" w:rsidP="00EA6B61">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separate"/>
    </w:r>
    <w:r w:rsidR="00F9197B">
      <w:rPr>
        <w:noProof/>
        <w:sz w:val="20"/>
      </w:rPr>
      <w:t>Classification of goods and general and special rates of duty</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separate"/>
    </w:r>
    <w:r w:rsidR="00F9197B">
      <w:rPr>
        <w:b/>
        <w:noProof/>
        <w:sz w:val="20"/>
      </w:rPr>
      <w:t>Schedule 3</w:t>
    </w:r>
    <w:r>
      <w:rPr>
        <w:b/>
        <w:sz w:val="20"/>
      </w:rPr>
      <w:fldChar w:fldCharType="end"/>
    </w:r>
  </w:p>
  <w:p w:rsidR="00B60131" w:rsidRPr="007A1328" w:rsidRDefault="00B60131" w:rsidP="00EA6B61">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F9197B">
      <w:rPr>
        <w:noProof/>
        <w:sz w:val="20"/>
      </w:rPr>
      <w:t>Mineral products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F9197B">
      <w:rPr>
        <w:b/>
        <w:noProof/>
        <w:sz w:val="20"/>
      </w:rPr>
      <w:t>Section V</w:t>
    </w:r>
    <w:r>
      <w:rPr>
        <w:b/>
        <w:sz w:val="20"/>
      </w:rPr>
      <w:fldChar w:fldCharType="end"/>
    </w:r>
  </w:p>
  <w:p w:rsidR="00B60131" w:rsidRPr="007A1328" w:rsidRDefault="00B60131" w:rsidP="00EA6B61">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separate"/>
    </w:r>
    <w:r w:rsidR="00F9197B">
      <w:rPr>
        <w:noProof/>
        <w:sz w:val="20"/>
      </w:rPr>
      <w:t>Mineral fuels, mineral oils and products of their distillation; bituminous substances; mineral waxes</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separate"/>
    </w:r>
    <w:r w:rsidR="00F9197B">
      <w:rPr>
        <w:b/>
        <w:noProof/>
        <w:sz w:val="20"/>
      </w:rPr>
      <w:t>Chapter 27</w:t>
    </w:r>
    <w:r>
      <w:rPr>
        <w:b/>
        <w:sz w:val="20"/>
      </w:rPr>
      <w:fldChar w:fldCharType="end"/>
    </w:r>
  </w:p>
  <w:p w:rsidR="00B60131" w:rsidRPr="007A1328" w:rsidRDefault="00B60131" w:rsidP="00EA6B61">
    <w:pPr>
      <w:jc w:val="right"/>
      <w:rPr>
        <w:b/>
        <w:sz w:val="24"/>
      </w:rPr>
    </w:pPr>
  </w:p>
  <w:p w:rsidR="00B60131" w:rsidRPr="007A1328" w:rsidRDefault="00B60131" w:rsidP="00EA6B61">
    <w:pPr>
      <w:pBdr>
        <w:bottom w:val="single" w:sz="6" w:space="1" w:color="auto"/>
      </w:pBdr>
      <w:spacing w:after="120"/>
      <w:jc w:val="right"/>
      <w:rPr>
        <w:sz w:val="24"/>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131" w:rsidRPr="007A1328" w:rsidRDefault="00B60131" w:rsidP="00EA6B61"/>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131" w:rsidRDefault="00B60131" w:rsidP="00EA6B61">
    <w:pPr>
      <w:rPr>
        <w:sz w:val="20"/>
      </w:rPr>
    </w:pPr>
    <w:r w:rsidRPr="007A1328">
      <w:rPr>
        <w:b/>
        <w:sz w:val="20"/>
      </w:rPr>
      <w:fldChar w:fldCharType="begin"/>
    </w:r>
    <w:r w:rsidRPr="007A1328">
      <w:rPr>
        <w:b/>
        <w:sz w:val="20"/>
      </w:rPr>
      <w:instrText xml:space="preserve"> STYLEREF CharChapNo </w:instrText>
    </w:r>
    <w:r w:rsidRPr="007A1328">
      <w:rPr>
        <w:b/>
        <w:sz w:val="20"/>
      </w:rPr>
      <w:fldChar w:fldCharType="separate"/>
    </w:r>
    <w:r w:rsidR="00C55D01">
      <w:rPr>
        <w:b/>
        <w:noProof/>
        <w:sz w:val="20"/>
      </w:rPr>
      <w:t>Schedule 3</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separate"/>
    </w:r>
    <w:r w:rsidR="00C55D01">
      <w:rPr>
        <w:noProof/>
        <w:sz w:val="20"/>
      </w:rPr>
      <w:t>Classification of goods and general and special rates of duty</w:t>
    </w:r>
    <w:r>
      <w:rPr>
        <w:sz w:val="20"/>
      </w:rPr>
      <w:fldChar w:fldCharType="end"/>
    </w:r>
  </w:p>
  <w:p w:rsidR="00B60131" w:rsidRDefault="00B60131" w:rsidP="00EA6B61">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C55D01">
      <w:rPr>
        <w:b/>
        <w:noProof/>
        <w:sz w:val="20"/>
      </w:rPr>
      <w:t>Section VI</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C55D01">
      <w:rPr>
        <w:noProof/>
        <w:sz w:val="20"/>
      </w:rPr>
      <w:t>Products of the chemical or allied industries</w:t>
    </w:r>
    <w:r>
      <w:rPr>
        <w:sz w:val="20"/>
      </w:rPr>
      <w:fldChar w:fldCharType="end"/>
    </w:r>
  </w:p>
  <w:p w:rsidR="00B60131" w:rsidRPr="007A1328" w:rsidRDefault="00B60131" w:rsidP="00EA6B61">
    <w:pPr>
      <w:rPr>
        <w:sz w:val="20"/>
      </w:rPr>
    </w:pPr>
    <w:r>
      <w:rPr>
        <w:b/>
        <w:sz w:val="20"/>
      </w:rPr>
      <w:fldChar w:fldCharType="begin"/>
    </w:r>
    <w:r>
      <w:rPr>
        <w:b/>
        <w:sz w:val="20"/>
      </w:rPr>
      <w:instrText xml:space="preserve"> STYLEREF CharDivNo </w:instrText>
    </w:r>
    <w:r>
      <w:rPr>
        <w:b/>
        <w:sz w:val="20"/>
      </w:rPr>
      <w:fldChar w:fldCharType="separate"/>
    </w:r>
    <w:r w:rsidR="00C55D01">
      <w:rPr>
        <w:b/>
        <w:noProof/>
        <w:sz w:val="20"/>
      </w:rPr>
      <w:t>Chapter 30</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separate"/>
    </w:r>
    <w:r w:rsidR="00C55D01">
      <w:rPr>
        <w:noProof/>
        <w:sz w:val="20"/>
      </w:rPr>
      <w:t>Pharmaceutical products</w:t>
    </w:r>
    <w:r>
      <w:rPr>
        <w:sz w:val="20"/>
      </w:rPr>
      <w:fldChar w:fldCharType="end"/>
    </w:r>
  </w:p>
  <w:p w:rsidR="00B60131" w:rsidRPr="007A1328" w:rsidRDefault="00B60131" w:rsidP="00EA6B61">
    <w:pPr>
      <w:rPr>
        <w:b/>
        <w:sz w:val="24"/>
      </w:rPr>
    </w:pPr>
  </w:p>
  <w:p w:rsidR="00B60131" w:rsidRPr="007A1328" w:rsidRDefault="00B60131" w:rsidP="00EA6B61">
    <w:pPr>
      <w:pBdr>
        <w:bottom w:val="single" w:sz="6" w:space="1" w:color="auto"/>
      </w:pBdr>
      <w:spacing w:after="120"/>
      <w:rPr>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131" w:rsidRDefault="00B60131" w:rsidP="00FA087D">
    <w:pPr>
      <w:pStyle w:val="Header"/>
      <w:pBdr>
        <w:bottom w:val="single" w:sz="4" w:space="1" w:color="auto"/>
      </w:pBdr>
    </w:pPr>
  </w:p>
  <w:p w:rsidR="00B60131" w:rsidRDefault="00B60131" w:rsidP="00FA087D">
    <w:pPr>
      <w:pStyle w:val="Header"/>
      <w:pBdr>
        <w:bottom w:val="single" w:sz="4" w:space="1" w:color="auto"/>
      </w:pBdr>
    </w:pPr>
  </w:p>
  <w:p w:rsidR="00B60131" w:rsidRPr="001E77D2" w:rsidRDefault="00B60131" w:rsidP="00FA087D">
    <w:pPr>
      <w:pStyle w:val="Header"/>
      <w:pBdr>
        <w:bottom w:val="single" w:sz="4" w:space="1" w:color="auto"/>
      </w:pBd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131" w:rsidRPr="007A1328" w:rsidRDefault="00B60131" w:rsidP="00EA6B61">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separate"/>
    </w:r>
    <w:r w:rsidR="00C55D01">
      <w:rPr>
        <w:noProof/>
        <w:sz w:val="20"/>
      </w:rPr>
      <w:t>Classification of goods and general and special rates of duty</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separate"/>
    </w:r>
    <w:r w:rsidR="00C55D01">
      <w:rPr>
        <w:b/>
        <w:noProof/>
        <w:sz w:val="20"/>
      </w:rPr>
      <w:t>Schedule 3</w:t>
    </w:r>
    <w:r>
      <w:rPr>
        <w:b/>
        <w:sz w:val="20"/>
      </w:rPr>
      <w:fldChar w:fldCharType="end"/>
    </w:r>
  </w:p>
  <w:p w:rsidR="00B60131" w:rsidRPr="007A1328" w:rsidRDefault="00B60131" w:rsidP="00EA6B61">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C55D01">
      <w:rPr>
        <w:noProof/>
        <w:sz w:val="20"/>
      </w:rPr>
      <w:t>Products of the chemical or allied industries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C55D01">
      <w:rPr>
        <w:b/>
        <w:noProof/>
        <w:sz w:val="20"/>
      </w:rPr>
      <w:t>Section VI</w:t>
    </w:r>
    <w:r>
      <w:rPr>
        <w:b/>
        <w:sz w:val="20"/>
      </w:rPr>
      <w:fldChar w:fldCharType="end"/>
    </w:r>
  </w:p>
  <w:p w:rsidR="00B60131" w:rsidRPr="007A1328" w:rsidRDefault="00B60131" w:rsidP="00EA6B61">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separate"/>
    </w:r>
    <w:r w:rsidR="00C55D01">
      <w:rPr>
        <w:noProof/>
        <w:sz w:val="20"/>
      </w:rPr>
      <w:t>Pharmaceutical products</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separate"/>
    </w:r>
    <w:r w:rsidR="00C55D01">
      <w:rPr>
        <w:b/>
        <w:noProof/>
        <w:sz w:val="20"/>
      </w:rPr>
      <w:t>Chapter 30</w:t>
    </w:r>
    <w:r>
      <w:rPr>
        <w:b/>
        <w:sz w:val="20"/>
      </w:rPr>
      <w:fldChar w:fldCharType="end"/>
    </w:r>
  </w:p>
  <w:p w:rsidR="00B60131" w:rsidRPr="007A1328" w:rsidRDefault="00B60131" w:rsidP="00EA6B61">
    <w:pPr>
      <w:jc w:val="right"/>
      <w:rPr>
        <w:b/>
        <w:sz w:val="24"/>
      </w:rPr>
    </w:pPr>
  </w:p>
  <w:p w:rsidR="00B60131" w:rsidRPr="007A1328" w:rsidRDefault="00B60131" w:rsidP="00EA6B61">
    <w:pPr>
      <w:pBdr>
        <w:bottom w:val="single" w:sz="6" w:space="1" w:color="auto"/>
      </w:pBdr>
      <w:spacing w:after="120"/>
      <w:jc w:val="right"/>
      <w:rPr>
        <w:sz w:val="24"/>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131" w:rsidRPr="007A1328" w:rsidRDefault="00B60131" w:rsidP="00EA6B61"/>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131" w:rsidRDefault="00B60131" w:rsidP="00EA6B61">
    <w:pPr>
      <w:rPr>
        <w:sz w:val="20"/>
      </w:rPr>
    </w:pPr>
    <w:r w:rsidRPr="007A1328">
      <w:rPr>
        <w:b/>
        <w:sz w:val="20"/>
      </w:rPr>
      <w:fldChar w:fldCharType="begin"/>
    </w:r>
    <w:r w:rsidRPr="007A1328">
      <w:rPr>
        <w:b/>
        <w:sz w:val="20"/>
      </w:rPr>
      <w:instrText xml:space="preserve"> STYLEREF CharChapNo </w:instrText>
    </w:r>
    <w:r w:rsidRPr="007A1328">
      <w:rPr>
        <w:b/>
        <w:sz w:val="20"/>
      </w:rPr>
      <w:fldChar w:fldCharType="separate"/>
    </w:r>
    <w:r w:rsidR="003767D8">
      <w:rPr>
        <w:b/>
        <w:noProof/>
        <w:sz w:val="20"/>
      </w:rPr>
      <w:t>Schedule 3</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separate"/>
    </w:r>
    <w:r w:rsidR="003767D8">
      <w:rPr>
        <w:noProof/>
        <w:sz w:val="20"/>
      </w:rPr>
      <w:t>Classification of goods and general and special rates of duty</w:t>
    </w:r>
    <w:r>
      <w:rPr>
        <w:sz w:val="20"/>
      </w:rPr>
      <w:fldChar w:fldCharType="end"/>
    </w:r>
  </w:p>
  <w:p w:rsidR="00B60131" w:rsidRDefault="00B60131" w:rsidP="00EA6B61">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3767D8">
      <w:rPr>
        <w:b/>
        <w:noProof/>
        <w:sz w:val="20"/>
      </w:rPr>
      <w:t>Section VI</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3767D8">
      <w:rPr>
        <w:noProof/>
        <w:sz w:val="20"/>
      </w:rPr>
      <w:t>Products of the chemical or allied industries</w:t>
    </w:r>
    <w:r>
      <w:rPr>
        <w:sz w:val="20"/>
      </w:rPr>
      <w:fldChar w:fldCharType="end"/>
    </w:r>
  </w:p>
  <w:p w:rsidR="00B60131" w:rsidRPr="007A1328" w:rsidRDefault="00B60131" w:rsidP="00EA6B61">
    <w:pPr>
      <w:rPr>
        <w:sz w:val="20"/>
      </w:rPr>
    </w:pPr>
    <w:r>
      <w:rPr>
        <w:b/>
        <w:sz w:val="20"/>
      </w:rPr>
      <w:fldChar w:fldCharType="begin"/>
    </w:r>
    <w:r>
      <w:rPr>
        <w:b/>
        <w:sz w:val="20"/>
      </w:rPr>
      <w:instrText xml:space="preserve"> STYLEREF CharDivNo </w:instrText>
    </w:r>
    <w:r>
      <w:rPr>
        <w:b/>
        <w:sz w:val="20"/>
      </w:rPr>
      <w:fldChar w:fldCharType="separate"/>
    </w:r>
    <w:r w:rsidR="003767D8">
      <w:rPr>
        <w:b/>
        <w:noProof/>
        <w:sz w:val="20"/>
      </w:rPr>
      <w:t>Chapter 34</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separate"/>
    </w:r>
    <w:r w:rsidR="003767D8">
      <w:rPr>
        <w:noProof/>
        <w:sz w:val="20"/>
      </w:rPr>
      <w:t>Soap, organic surface-active agents, washing preparations, lubricating preparations, artificial waxes, prepared waxes, polishing or scouring preparations, candles and similar articles, modelling pastes, “dental waxes” and dental preparations with a basis o</w:t>
    </w:r>
    <w:r>
      <w:rPr>
        <w:sz w:val="20"/>
      </w:rPr>
      <w:fldChar w:fldCharType="end"/>
    </w:r>
    <w:r w:rsidRPr="00473247">
      <w:rPr>
        <w:sz w:val="20"/>
      </w:rPr>
      <w:t>f plaster</w:t>
    </w:r>
  </w:p>
  <w:p w:rsidR="00B60131" w:rsidRPr="007A1328" w:rsidRDefault="00B60131" w:rsidP="00EA6B61">
    <w:pPr>
      <w:rPr>
        <w:b/>
        <w:sz w:val="24"/>
      </w:rPr>
    </w:pPr>
  </w:p>
  <w:p w:rsidR="00B60131" w:rsidRPr="007A1328" w:rsidRDefault="00B60131" w:rsidP="00EA6B61">
    <w:pPr>
      <w:pBdr>
        <w:bottom w:val="single" w:sz="6" w:space="1" w:color="auto"/>
      </w:pBdr>
      <w:spacing w:after="120"/>
      <w:rPr>
        <w:sz w:val="24"/>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131" w:rsidRPr="007A1328" w:rsidRDefault="00B60131" w:rsidP="00EA6B61">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separate"/>
    </w:r>
    <w:r w:rsidR="003767D8">
      <w:rPr>
        <w:noProof/>
        <w:sz w:val="20"/>
      </w:rPr>
      <w:t>Classification of goods and general and special rates of duty</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separate"/>
    </w:r>
    <w:r w:rsidR="003767D8">
      <w:rPr>
        <w:b/>
        <w:noProof/>
        <w:sz w:val="20"/>
      </w:rPr>
      <w:t>Schedule 3</w:t>
    </w:r>
    <w:r>
      <w:rPr>
        <w:b/>
        <w:sz w:val="20"/>
      </w:rPr>
      <w:fldChar w:fldCharType="end"/>
    </w:r>
  </w:p>
  <w:p w:rsidR="00B60131" w:rsidRPr="007A1328" w:rsidRDefault="00B60131" w:rsidP="00EA6B61">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3767D8">
      <w:rPr>
        <w:noProof/>
        <w:sz w:val="20"/>
      </w:rPr>
      <w:t>Products of the chemical or allied industries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3767D8">
      <w:rPr>
        <w:b/>
        <w:noProof/>
        <w:sz w:val="20"/>
      </w:rPr>
      <w:t>Section VI</w:t>
    </w:r>
    <w:r>
      <w:rPr>
        <w:b/>
        <w:sz w:val="20"/>
      </w:rPr>
      <w:fldChar w:fldCharType="end"/>
    </w:r>
  </w:p>
  <w:p w:rsidR="00B60131" w:rsidRPr="007A1328" w:rsidRDefault="00B60131" w:rsidP="00EA6B61">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separate"/>
    </w:r>
    <w:r w:rsidR="003767D8">
      <w:rPr>
        <w:noProof/>
        <w:sz w:val="20"/>
      </w:rPr>
      <w:t>Soap, organic surface-active agents, washing preparations, lubricating preparations, artificial waxes, prepared waxes, polishing or scouring preparations, candles and similar articles, modelling pastes, “dental waxes” and dental preparations with a basis o</w:t>
    </w:r>
    <w:r w:rsidRPr="007A1328">
      <w:rPr>
        <w:sz w:val="20"/>
      </w:rPr>
      <w:fldChar w:fldCharType="end"/>
    </w:r>
    <w:r w:rsidRPr="00473247">
      <w:rPr>
        <w:sz w:val="20"/>
      </w:rPr>
      <w:t>f plaster</w:t>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separate"/>
    </w:r>
    <w:r w:rsidR="003767D8">
      <w:rPr>
        <w:b/>
        <w:noProof/>
        <w:sz w:val="20"/>
      </w:rPr>
      <w:t>Chapter 34</w:t>
    </w:r>
    <w:r>
      <w:rPr>
        <w:b/>
        <w:sz w:val="20"/>
      </w:rPr>
      <w:fldChar w:fldCharType="end"/>
    </w:r>
  </w:p>
  <w:p w:rsidR="00B60131" w:rsidRPr="007A1328" w:rsidRDefault="00B60131" w:rsidP="00EA6B61">
    <w:pPr>
      <w:jc w:val="right"/>
      <w:rPr>
        <w:b/>
        <w:sz w:val="24"/>
      </w:rPr>
    </w:pPr>
  </w:p>
  <w:p w:rsidR="00B60131" w:rsidRPr="007A1328" w:rsidRDefault="00B60131" w:rsidP="00EA6B61">
    <w:pPr>
      <w:pBdr>
        <w:bottom w:val="single" w:sz="6" w:space="1" w:color="auto"/>
      </w:pBdr>
      <w:spacing w:after="120"/>
      <w:jc w:val="right"/>
      <w:rPr>
        <w:sz w:val="24"/>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131" w:rsidRPr="007A1328" w:rsidRDefault="00B60131" w:rsidP="00EA6B61"/>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131" w:rsidRDefault="00B60131" w:rsidP="00EA6B61">
    <w:pPr>
      <w:rPr>
        <w:sz w:val="20"/>
      </w:rPr>
    </w:pPr>
    <w:r w:rsidRPr="007A1328">
      <w:rPr>
        <w:b/>
        <w:sz w:val="20"/>
      </w:rPr>
      <w:fldChar w:fldCharType="begin"/>
    </w:r>
    <w:r w:rsidRPr="007A1328">
      <w:rPr>
        <w:b/>
        <w:sz w:val="20"/>
      </w:rPr>
      <w:instrText xml:space="preserve"> STYLEREF CharChapNo </w:instrText>
    </w:r>
    <w:r w:rsidRPr="007A1328">
      <w:rPr>
        <w:b/>
        <w:sz w:val="20"/>
      </w:rPr>
      <w:fldChar w:fldCharType="separate"/>
    </w:r>
    <w:r w:rsidR="00C55D01">
      <w:rPr>
        <w:b/>
        <w:noProof/>
        <w:sz w:val="20"/>
      </w:rPr>
      <w:t>Schedule 3</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separate"/>
    </w:r>
    <w:r w:rsidR="00C55D01">
      <w:rPr>
        <w:noProof/>
        <w:sz w:val="20"/>
      </w:rPr>
      <w:t>Classification of goods and general and special rates of duty</w:t>
    </w:r>
    <w:r>
      <w:rPr>
        <w:sz w:val="20"/>
      </w:rPr>
      <w:fldChar w:fldCharType="end"/>
    </w:r>
  </w:p>
  <w:p w:rsidR="00B60131" w:rsidRDefault="00B60131" w:rsidP="00EA6B61">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C55D01">
      <w:rPr>
        <w:b/>
        <w:noProof/>
        <w:sz w:val="20"/>
      </w:rPr>
      <w:t>Section VI</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C55D01">
      <w:rPr>
        <w:noProof/>
        <w:sz w:val="20"/>
      </w:rPr>
      <w:t>Products of the chemical or allied industries</w:t>
    </w:r>
    <w:r>
      <w:rPr>
        <w:sz w:val="20"/>
      </w:rPr>
      <w:fldChar w:fldCharType="end"/>
    </w:r>
  </w:p>
  <w:p w:rsidR="00B60131" w:rsidRPr="007A1328" w:rsidRDefault="00B60131" w:rsidP="00EA6B61">
    <w:pPr>
      <w:rPr>
        <w:sz w:val="20"/>
      </w:rPr>
    </w:pPr>
    <w:r>
      <w:rPr>
        <w:b/>
        <w:sz w:val="20"/>
      </w:rPr>
      <w:fldChar w:fldCharType="begin"/>
    </w:r>
    <w:r>
      <w:rPr>
        <w:b/>
        <w:sz w:val="20"/>
      </w:rPr>
      <w:instrText xml:space="preserve"> STYLEREF CharDivNo </w:instrText>
    </w:r>
    <w:r>
      <w:rPr>
        <w:b/>
        <w:sz w:val="20"/>
      </w:rPr>
      <w:fldChar w:fldCharType="separate"/>
    </w:r>
    <w:r w:rsidR="00C55D01">
      <w:rPr>
        <w:b/>
        <w:noProof/>
        <w:sz w:val="20"/>
      </w:rPr>
      <w:t>Chapter 38</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separate"/>
    </w:r>
    <w:r w:rsidR="00C55D01">
      <w:rPr>
        <w:noProof/>
        <w:sz w:val="20"/>
      </w:rPr>
      <w:t>Miscellaneous chemical products</w:t>
    </w:r>
    <w:r>
      <w:rPr>
        <w:sz w:val="20"/>
      </w:rPr>
      <w:fldChar w:fldCharType="end"/>
    </w:r>
  </w:p>
  <w:p w:rsidR="00B60131" w:rsidRPr="007A1328" w:rsidRDefault="00B60131" w:rsidP="00EA6B61">
    <w:pPr>
      <w:rPr>
        <w:b/>
        <w:sz w:val="24"/>
      </w:rPr>
    </w:pPr>
  </w:p>
  <w:p w:rsidR="00B60131" w:rsidRPr="007A1328" w:rsidRDefault="00B60131" w:rsidP="00EA6B61">
    <w:pPr>
      <w:pBdr>
        <w:bottom w:val="single" w:sz="6" w:space="1" w:color="auto"/>
      </w:pBdr>
      <w:spacing w:after="120"/>
      <w:rPr>
        <w:sz w:val="24"/>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131" w:rsidRPr="007A1328" w:rsidRDefault="00B60131" w:rsidP="00EA6B61">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separate"/>
    </w:r>
    <w:r w:rsidR="00C55D01">
      <w:rPr>
        <w:noProof/>
        <w:sz w:val="20"/>
      </w:rPr>
      <w:t>Classification of goods and general and special rates of duty</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separate"/>
    </w:r>
    <w:r w:rsidR="00C55D01">
      <w:rPr>
        <w:b/>
        <w:noProof/>
        <w:sz w:val="20"/>
      </w:rPr>
      <w:t>Schedule 3</w:t>
    </w:r>
    <w:r>
      <w:rPr>
        <w:b/>
        <w:sz w:val="20"/>
      </w:rPr>
      <w:fldChar w:fldCharType="end"/>
    </w:r>
  </w:p>
  <w:p w:rsidR="00B60131" w:rsidRPr="007A1328" w:rsidRDefault="00B60131" w:rsidP="00EA6B61">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C55D01">
      <w:rPr>
        <w:noProof/>
        <w:sz w:val="20"/>
      </w:rPr>
      <w:t>Products of the chemical or allied industries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C55D01">
      <w:rPr>
        <w:b/>
        <w:noProof/>
        <w:sz w:val="20"/>
      </w:rPr>
      <w:t>Section VI</w:t>
    </w:r>
    <w:r>
      <w:rPr>
        <w:b/>
        <w:sz w:val="20"/>
      </w:rPr>
      <w:fldChar w:fldCharType="end"/>
    </w:r>
  </w:p>
  <w:p w:rsidR="00B60131" w:rsidRPr="007A1328" w:rsidRDefault="00B60131" w:rsidP="00EA6B61">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separate"/>
    </w:r>
    <w:r w:rsidR="00C55D01">
      <w:rPr>
        <w:noProof/>
        <w:sz w:val="20"/>
      </w:rPr>
      <w:t>Miscellaneous chemical products</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separate"/>
    </w:r>
    <w:r w:rsidR="00C55D01">
      <w:rPr>
        <w:b/>
        <w:noProof/>
        <w:sz w:val="20"/>
      </w:rPr>
      <w:t>Chapter 38</w:t>
    </w:r>
    <w:r>
      <w:rPr>
        <w:b/>
        <w:sz w:val="20"/>
      </w:rPr>
      <w:fldChar w:fldCharType="end"/>
    </w:r>
  </w:p>
  <w:p w:rsidR="00B60131" w:rsidRPr="007A1328" w:rsidRDefault="00B60131" w:rsidP="00EA6B61">
    <w:pPr>
      <w:jc w:val="right"/>
      <w:rPr>
        <w:b/>
        <w:sz w:val="24"/>
      </w:rPr>
    </w:pPr>
  </w:p>
  <w:p w:rsidR="00B60131" w:rsidRPr="007A1328" w:rsidRDefault="00B60131" w:rsidP="00EA6B61">
    <w:pPr>
      <w:pBdr>
        <w:bottom w:val="single" w:sz="6" w:space="1" w:color="auto"/>
      </w:pBdr>
      <w:spacing w:after="120"/>
      <w:jc w:val="right"/>
      <w:rPr>
        <w:sz w:val="24"/>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131" w:rsidRPr="007A1328" w:rsidRDefault="00B60131" w:rsidP="00EA6B61"/>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131" w:rsidRDefault="00B60131">
    <w:pPr>
      <w:jc w:val="right"/>
    </w:pPr>
  </w:p>
  <w:p w:rsidR="00B60131" w:rsidRDefault="00B60131">
    <w:pPr>
      <w:jc w:val="right"/>
      <w:rPr>
        <w:i/>
      </w:rPr>
    </w:pPr>
  </w:p>
  <w:p w:rsidR="00B60131" w:rsidRDefault="00B60131">
    <w:pPr>
      <w:jc w:val="right"/>
    </w:pPr>
  </w:p>
  <w:p w:rsidR="00B60131" w:rsidRDefault="00B60131">
    <w:pPr>
      <w:jc w:val="right"/>
      <w:rPr>
        <w:sz w:val="24"/>
      </w:rPr>
    </w:pPr>
  </w:p>
  <w:p w:rsidR="00B60131" w:rsidRDefault="00B60131">
    <w:pPr>
      <w:pBdr>
        <w:bottom w:val="single" w:sz="12" w:space="1" w:color="auto"/>
      </w:pBdr>
      <w:jc w:val="right"/>
      <w:rPr>
        <w:i/>
        <w:sz w:val="24"/>
      </w:rPr>
    </w:pPr>
  </w:p>
  <w:p w:rsidR="00B60131" w:rsidRDefault="00B60131">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131" w:rsidRDefault="00B60131">
    <w:pPr>
      <w:jc w:val="right"/>
      <w:rPr>
        <w:b/>
      </w:rPr>
    </w:pPr>
  </w:p>
  <w:p w:rsidR="00B60131" w:rsidRDefault="00B60131">
    <w:pPr>
      <w:jc w:val="right"/>
      <w:rPr>
        <w:b/>
        <w:i/>
      </w:rPr>
    </w:pPr>
  </w:p>
  <w:p w:rsidR="00B60131" w:rsidRDefault="00B60131">
    <w:pPr>
      <w:jc w:val="right"/>
    </w:pPr>
  </w:p>
  <w:p w:rsidR="00B60131" w:rsidRDefault="00B60131">
    <w:pPr>
      <w:jc w:val="right"/>
      <w:rPr>
        <w:b/>
        <w:sz w:val="24"/>
      </w:rPr>
    </w:pPr>
  </w:p>
  <w:p w:rsidR="00B60131" w:rsidRDefault="00B60131">
    <w:pPr>
      <w:pBdr>
        <w:bottom w:val="single" w:sz="12" w:space="1" w:color="auto"/>
      </w:pBdr>
      <w:jc w:val="right"/>
      <w:rPr>
        <w:b/>
        <w:i/>
        <w:sz w:val="24"/>
      </w:rPr>
    </w:pPr>
  </w:p>
  <w:p w:rsidR="00B60131" w:rsidRDefault="00B601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131" w:rsidRPr="005F1388" w:rsidRDefault="00B60131" w:rsidP="00FA087D">
    <w:pPr>
      <w:pStyle w:val="Header"/>
      <w:tabs>
        <w:tab w:val="clear" w:pos="4150"/>
        <w:tab w:val="clear" w:pos="8307"/>
      </w:tabs>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131" w:rsidRDefault="00B6013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131" w:rsidRPr="00ED79B6" w:rsidRDefault="00B60131" w:rsidP="00EA6B61">
    <w:pPr>
      <w:pBdr>
        <w:bottom w:val="single" w:sz="6" w:space="1" w:color="auto"/>
      </w:pBdr>
      <w:spacing w:before="1000" w:after="12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131" w:rsidRPr="00ED79B6" w:rsidRDefault="00B60131" w:rsidP="00EA6B61">
    <w:pPr>
      <w:pBdr>
        <w:bottom w:val="single" w:sz="6" w:space="1" w:color="auto"/>
      </w:pBdr>
      <w:spacing w:before="1000" w:after="12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131" w:rsidRPr="00ED79B6" w:rsidRDefault="00B60131" w:rsidP="00EA6B61">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131" w:rsidRDefault="00B60131" w:rsidP="00EA6B61">
    <w:pPr>
      <w:rPr>
        <w:sz w:val="20"/>
      </w:rPr>
    </w:pPr>
    <w:r w:rsidRPr="007A1328">
      <w:rPr>
        <w:b/>
        <w:sz w:val="20"/>
      </w:rPr>
      <w:fldChar w:fldCharType="begin"/>
    </w:r>
    <w:r w:rsidRPr="007A1328">
      <w:rPr>
        <w:b/>
        <w:sz w:val="20"/>
      </w:rPr>
      <w:instrText xml:space="preserve"> STYLEREF CharChapNo </w:instrText>
    </w:r>
    <w:r w:rsidR="00F9197B">
      <w:rPr>
        <w:b/>
        <w:sz w:val="20"/>
      </w:rPr>
      <w:fldChar w:fldCharType="separate"/>
    </w:r>
    <w:r w:rsidR="00EC77B1">
      <w:rPr>
        <w:b/>
        <w:noProof/>
        <w:sz w:val="20"/>
      </w:rPr>
      <w:t>Schedule 3</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sidR="00F9197B">
      <w:rPr>
        <w:sz w:val="20"/>
      </w:rPr>
      <w:fldChar w:fldCharType="separate"/>
    </w:r>
    <w:r w:rsidR="00EC77B1">
      <w:rPr>
        <w:noProof/>
        <w:sz w:val="20"/>
      </w:rPr>
      <w:t>Classification of goods and general and special rates of duty</w:t>
    </w:r>
    <w:r>
      <w:rPr>
        <w:sz w:val="20"/>
      </w:rPr>
      <w:fldChar w:fldCharType="end"/>
    </w:r>
  </w:p>
  <w:p w:rsidR="00B60131" w:rsidRDefault="00B60131" w:rsidP="00EA6B61">
    <w:pPr>
      <w:rPr>
        <w:sz w:val="20"/>
      </w:rPr>
    </w:pPr>
    <w:r w:rsidRPr="007A1328">
      <w:rPr>
        <w:b/>
        <w:sz w:val="20"/>
      </w:rPr>
      <w:fldChar w:fldCharType="begin"/>
    </w:r>
    <w:r w:rsidRPr="007A1328">
      <w:rPr>
        <w:b/>
        <w:sz w:val="20"/>
      </w:rPr>
      <w:instrText xml:space="preserve"> STYLEREF CharPartNo </w:instrText>
    </w:r>
    <w:r w:rsidR="00F9197B">
      <w:rPr>
        <w:b/>
        <w:sz w:val="20"/>
      </w:rPr>
      <w:fldChar w:fldCharType="separate"/>
    </w:r>
    <w:r w:rsidR="00EC77B1">
      <w:rPr>
        <w:b/>
        <w:noProof/>
        <w:sz w:val="20"/>
      </w:rPr>
      <w:t>Section I</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F9197B">
      <w:rPr>
        <w:sz w:val="20"/>
      </w:rPr>
      <w:fldChar w:fldCharType="separate"/>
    </w:r>
    <w:r w:rsidR="00EC77B1">
      <w:rPr>
        <w:noProof/>
        <w:sz w:val="20"/>
      </w:rPr>
      <w:t>Live animals; animal products</w:t>
    </w:r>
    <w:r>
      <w:rPr>
        <w:sz w:val="20"/>
      </w:rPr>
      <w:fldChar w:fldCharType="end"/>
    </w:r>
  </w:p>
  <w:p w:rsidR="00B60131" w:rsidRPr="007A1328" w:rsidRDefault="00B60131" w:rsidP="00EA6B61">
    <w:pPr>
      <w:rPr>
        <w:sz w:val="20"/>
      </w:rPr>
    </w:pPr>
    <w:r>
      <w:rPr>
        <w:b/>
        <w:sz w:val="20"/>
      </w:rPr>
      <w:fldChar w:fldCharType="begin"/>
    </w:r>
    <w:r>
      <w:rPr>
        <w:b/>
        <w:sz w:val="20"/>
      </w:rPr>
      <w:instrText xml:space="preserve"> STYLEREF CharDivNo </w:instrText>
    </w:r>
    <w:r w:rsidR="00F9197B">
      <w:rPr>
        <w:b/>
        <w:sz w:val="20"/>
      </w:rPr>
      <w:fldChar w:fldCharType="separate"/>
    </w:r>
    <w:r w:rsidR="00EC77B1">
      <w:rPr>
        <w:b/>
        <w:noProof/>
        <w:sz w:val="20"/>
      </w:rPr>
      <w:t>Chapter 3</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sidR="00F9197B">
      <w:rPr>
        <w:sz w:val="20"/>
      </w:rPr>
      <w:fldChar w:fldCharType="separate"/>
    </w:r>
    <w:r w:rsidR="00EC77B1">
      <w:rPr>
        <w:noProof/>
        <w:sz w:val="20"/>
      </w:rPr>
      <w:t>Fish and crustaceans, molluscs and other aquatic invertebrates</w:t>
    </w:r>
    <w:r>
      <w:rPr>
        <w:sz w:val="20"/>
      </w:rPr>
      <w:fldChar w:fldCharType="end"/>
    </w:r>
  </w:p>
  <w:p w:rsidR="00B60131" w:rsidRPr="007A1328" w:rsidRDefault="00B60131" w:rsidP="00EA6B61">
    <w:pPr>
      <w:rPr>
        <w:b/>
        <w:sz w:val="24"/>
      </w:rPr>
    </w:pPr>
  </w:p>
  <w:p w:rsidR="00B60131" w:rsidRPr="007A1328" w:rsidRDefault="00B60131" w:rsidP="00EA6B61">
    <w:pPr>
      <w:pBdr>
        <w:bottom w:val="single" w:sz="6" w:space="1" w:color="auto"/>
      </w:pBdr>
      <w:spacing w:after="120"/>
      <w:rPr>
        <w:sz w:val="24"/>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131" w:rsidRPr="007A1328" w:rsidRDefault="00B60131" w:rsidP="00EA6B61">
    <w:pPr>
      <w:jc w:val="right"/>
      <w:rPr>
        <w:sz w:val="20"/>
      </w:rPr>
    </w:pPr>
    <w:r w:rsidRPr="007A1328">
      <w:rPr>
        <w:sz w:val="20"/>
      </w:rPr>
      <w:fldChar w:fldCharType="begin"/>
    </w:r>
    <w:r w:rsidRPr="007A1328">
      <w:rPr>
        <w:sz w:val="20"/>
      </w:rPr>
      <w:instrText xml:space="preserve"> STYLEREF CharChapText </w:instrText>
    </w:r>
    <w:r w:rsidR="00F9197B">
      <w:rPr>
        <w:sz w:val="20"/>
      </w:rPr>
      <w:fldChar w:fldCharType="separate"/>
    </w:r>
    <w:r w:rsidR="00EC77B1">
      <w:rPr>
        <w:noProof/>
        <w:sz w:val="20"/>
      </w:rPr>
      <w:t>Classification of goods and general and special rates of duty</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sidR="00F9197B">
      <w:rPr>
        <w:b/>
        <w:sz w:val="20"/>
      </w:rPr>
      <w:fldChar w:fldCharType="separate"/>
    </w:r>
    <w:r w:rsidR="00EC77B1">
      <w:rPr>
        <w:b/>
        <w:noProof/>
        <w:sz w:val="20"/>
      </w:rPr>
      <w:t>Schedule 3</w:t>
    </w:r>
    <w:r>
      <w:rPr>
        <w:b/>
        <w:sz w:val="20"/>
      </w:rPr>
      <w:fldChar w:fldCharType="end"/>
    </w:r>
  </w:p>
  <w:p w:rsidR="00B60131" w:rsidRPr="007A1328" w:rsidRDefault="00B60131" w:rsidP="00EA6B61">
    <w:pPr>
      <w:jc w:val="right"/>
      <w:rPr>
        <w:sz w:val="20"/>
      </w:rPr>
    </w:pPr>
    <w:r w:rsidRPr="007A1328">
      <w:rPr>
        <w:sz w:val="20"/>
      </w:rPr>
      <w:fldChar w:fldCharType="begin"/>
    </w:r>
    <w:r w:rsidRPr="007A1328">
      <w:rPr>
        <w:sz w:val="20"/>
      </w:rPr>
      <w:instrText xml:space="preserve"> STYLEREF CharPartText </w:instrText>
    </w:r>
    <w:r w:rsidR="00F9197B">
      <w:rPr>
        <w:sz w:val="20"/>
      </w:rPr>
      <w:fldChar w:fldCharType="separate"/>
    </w:r>
    <w:r w:rsidR="00EC77B1">
      <w:rPr>
        <w:noProof/>
        <w:sz w:val="20"/>
      </w:rPr>
      <w:t>Live animals; animal products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F9197B">
      <w:rPr>
        <w:b/>
        <w:sz w:val="20"/>
      </w:rPr>
      <w:fldChar w:fldCharType="separate"/>
    </w:r>
    <w:r w:rsidR="00EC77B1">
      <w:rPr>
        <w:b/>
        <w:noProof/>
        <w:sz w:val="20"/>
      </w:rPr>
      <w:t>Section I</w:t>
    </w:r>
    <w:r>
      <w:rPr>
        <w:b/>
        <w:sz w:val="20"/>
      </w:rPr>
      <w:fldChar w:fldCharType="end"/>
    </w:r>
  </w:p>
  <w:p w:rsidR="00B60131" w:rsidRPr="007A1328" w:rsidRDefault="00B60131" w:rsidP="00EA6B61">
    <w:pPr>
      <w:jc w:val="right"/>
      <w:rPr>
        <w:sz w:val="20"/>
      </w:rPr>
    </w:pPr>
    <w:r w:rsidRPr="007A1328">
      <w:rPr>
        <w:sz w:val="20"/>
      </w:rPr>
      <w:fldChar w:fldCharType="begin"/>
    </w:r>
    <w:r w:rsidRPr="007A1328">
      <w:rPr>
        <w:sz w:val="20"/>
      </w:rPr>
      <w:instrText xml:space="preserve"> STYLEREF CharDivText </w:instrText>
    </w:r>
    <w:r w:rsidR="00F9197B">
      <w:rPr>
        <w:sz w:val="20"/>
      </w:rPr>
      <w:fldChar w:fldCharType="separate"/>
    </w:r>
    <w:r w:rsidR="00EC77B1">
      <w:rPr>
        <w:noProof/>
        <w:sz w:val="20"/>
      </w:rPr>
      <w:t>Fish and crustaceans, molluscs and other aquatic invertebrates</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sidR="00F9197B">
      <w:rPr>
        <w:b/>
        <w:sz w:val="20"/>
      </w:rPr>
      <w:fldChar w:fldCharType="separate"/>
    </w:r>
    <w:r w:rsidR="00EC77B1">
      <w:rPr>
        <w:b/>
        <w:noProof/>
        <w:sz w:val="20"/>
      </w:rPr>
      <w:t>Chapter 3</w:t>
    </w:r>
    <w:r>
      <w:rPr>
        <w:b/>
        <w:sz w:val="20"/>
      </w:rPr>
      <w:fldChar w:fldCharType="end"/>
    </w:r>
  </w:p>
  <w:p w:rsidR="00B60131" w:rsidRPr="007A1328" w:rsidRDefault="00B60131" w:rsidP="00EA6B61">
    <w:pPr>
      <w:jc w:val="right"/>
      <w:rPr>
        <w:b/>
        <w:sz w:val="24"/>
      </w:rPr>
    </w:pPr>
  </w:p>
  <w:p w:rsidR="00B60131" w:rsidRPr="007A1328" w:rsidRDefault="00B60131" w:rsidP="00EA6B61">
    <w:pPr>
      <w:pBdr>
        <w:bottom w:val="single" w:sz="6" w:space="1" w:color="auto"/>
      </w:pBdr>
      <w:spacing w:after="120"/>
      <w:jc w:val="right"/>
      <w:rPr>
        <w:sz w:val="24"/>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131" w:rsidRPr="007A1328" w:rsidRDefault="00B60131" w:rsidP="00EA6B6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7FADF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55238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2C20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AC5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86434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9801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4" w15:restartNumberingAfterBreak="0">
    <w:nsid w:val="237A2B29"/>
    <w:multiLevelType w:val="multilevel"/>
    <w:tmpl w:val="0C090023"/>
    <w:numStyleLink w:val="ArticleSection"/>
  </w:abstractNum>
  <w:abstractNum w:abstractNumId="15" w15:restartNumberingAfterBreak="0">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23A82E0B"/>
    <w:multiLevelType w:val="multilevel"/>
    <w:tmpl w:val="0C090023"/>
    <w:numStyleLink w:val="ArticleSection"/>
  </w:abstractNum>
  <w:abstractNum w:abstractNumId="17" w15:restartNumberingAfterBreak="0">
    <w:nsid w:val="39540A93"/>
    <w:multiLevelType w:val="hybridMultilevel"/>
    <w:tmpl w:val="677A4C02"/>
    <w:lvl w:ilvl="0" w:tplc="C606577A">
      <w:start w:val="1"/>
      <w:numFmt w:val="lowerLetter"/>
      <w:lvlText w:val="(%1)"/>
      <w:lvlJc w:val="left"/>
      <w:pPr>
        <w:tabs>
          <w:tab w:val="num" w:pos="720"/>
        </w:tabs>
        <w:ind w:left="720" w:hanging="390"/>
      </w:pPr>
      <w:rPr>
        <w:rFonts w:hint="default"/>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9" w15:restartNumberingAfterBreak="0">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604757A2"/>
    <w:multiLevelType w:val="multilevel"/>
    <w:tmpl w:val="0C09001D"/>
    <w:numStyleLink w:val="1ai"/>
  </w:abstractNum>
  <w:abstractNum w:abstractNumId="24" w15:restartNumberingAfterBreak="0">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E5455E3"/>
    <w:multiLevelType w:val="multilevel"/>
    <w:tmpl w:val="0C09001D"/>
    <w:numStyleLink w:val="1ai"/>
  </w:abstractNum>
  <w:num w:numId="1">
    <w:abstractNumId w:val="20"/>
  </w:num>
  <w:num w:numId="2">
    <w:abstractNumId w:val="11"/>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 w:numId="15">
    <w:abstractNumId w:val="13"/>
  </w:num>
  <w:num w:numId="16">
    <w:abstractNumId w:val="17"/>
  </w:num>
  <w:num w:numId="17">
    <w:abstractNumId w:val="24"/>
  </w:num>
  <w:num w:numId="18">
    <w:abstractNumId w:val="25"/>
  </w:num>
  <w:num w:numId="19">
    <w:abstractNumId w:val="14"/>
  </w:num>
  <w:num w:numId="20">
    <w:abstractNumId w:val="23"/>
  </w:num>
  <w:num w:numId="21">
    <w:abstractNumId w:val="16"/>
  </w:num>
  <w:num w:numId="22">
    <w:abstractNumId w:val="22"/>
  </w:num>
  <w:num w:numId="23">
    <w:abstractNumId w:val="15"/>
  </w:num>
  <w:num w:numId="24">
    <w:abstractNumId w:val="18"/>
  </w:num>
  <w:num w:numId="25">
    <w:abstractNumId w:val="10"/>
  </w:num>
  <w:num w:numId="26">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TrueTypeFonts/>
  <w:saveSubset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692"/>
  <w:evenAndOddHeaders/>
  <w:drawingGridHorizontalSpacing w:val="110"/>
  <w:displayHorizontalDrawingGridEvery w:val="2"/>
  <w:noPunctuationKerning/>
  <w:characterSpacingControl w:val="doNotCompress"/>
  <w:hdrShapeDefaults>
    <o:shapedefaults v:ext="edit" spidmax="581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1790"/>
    <w:rsid w:val="0000051D"/>
    <w:rsid w:val="00001BE8"/>
    <w:rsid w:val="00001C77"/>
    <w:rsid w:val="00002A2F"/>
    <w:rsid w:val="00002A67"/>
    <w:rsid w:val="00002B8F"/>
    <w:rsid w:val="00002D96"/>
    <w:rsid w:val="00005999"/>
    <w:rsid w:val="00005B21"/>
    <w:rsid w:val="000063CA"/>
    <w:rsid w:val="000076D9"/>
    <w:rsid w:val="00007EED"/>
    <w:rsid w:val="000105C6"/>
    <w:rsid w:val="00010FBF"/>
    <w:rsid w:val="00011C84"/>
    <w:rsid w:val="00011E0F"/>
    <w:rsid w:val="000136F7"/>
    <w:rsid w:val="00017605"/>
    <w:rsid w:val="00021B4A"/>
    <w:rsid w:val="000224F8"/>
    <w:rsid w:val="00022882"/>
    <w:rsid w:val="00022EFA"/>
    <w:rsid w:val="00023150"/>
    <w:rsid w:val="00023F09"/>
    <w:rsid w:val="000243D6"/>
    <w:rsid w:val="000245C6"/>
    <w:rsid w:val="00026AA0"/>
    <w:rsid w:val="000275F4"/>
    <w:rsid w:val="0002785E"/>
    <w:rsid w:val="00030307"/>
    <w:rsid w:val="00031946"/>
    <w:rsid w:val="0003328C"/>
    <w:rsid w:val="000334F8"/>
    <w:rsid w:val="00034AA0"/>
    <w:rsid w:val="0003521D"/>
    <w:rsid w:val="00036C69"/>
    <w:rsid w:val="000378A1"/>
    <w:rsid w:val="00037AE6"/>
    <w:rsid w:val="00037CA2"/>
    <w:rsid w:val="0004276B"/>
    <w:rsid w:val="00043898"/>
    <w:rsid w:val="000464E4"/>
    <w:rsid w:val="000472AA"/>
    <w:rsid w:val="000502AA"/>
    <w:rsid w:val="0005111C"/>
    <w:rsid w:val="0005118A"/>
    <w:rsid w:val="00051FFD"/>
    <w:rsid w:val="0005325E"/>
    <w:rsid w:val="00053E0F"/>
    <w:rsid w:val="00056BAB"/>
    <w:rsid w:val="000570C9"/>
    <w:rsid w:val="000611E2"/>
    <w:rsid w:val="00061C55"/>
    <w:rsid w:val="00061E52"/>
    <w:rsid w:val="00061EF2"/>
    <w:rsid w:val="0006225F"/>
    <w:rsid w:val="00066F19"/>
    <w:rsid w:val="000707E7"/>
    <w:rsid w:val="000714ED"/>
    <w:rsid w:val="00072212"/>
    <w:rsid w:val="00072432"/>
    <w:rsid w:val="00073790"/>
    <w:rsid w:val="00075188"/>
    <w:rsid w:val="000768D0"/>
    <w:rsid w:val="00077FC0"/>
    <w:rsid w:val="00081E99"/>
    <w:rsid w:val="00082521"/>
    <w:rsid w:val="00082B6F"/>
    <w:rsid w:val="00083791"/>
    <w:rsid w:val="0008419C"/>
    <w:rsid w:val="00084620"/>
    <w:rsid w:val="00084B7D"/>
    <w:rsid w:val="000876D0"/>
    <w:rsid w:val="00087758"/>
    <w:rsid w:val="00087A27"/>
    <w:rsid w:val="000906AA"/>
    <w:rsid w:val="000906E7"/>
    <w:rsid w:val="00090A80"/>
    <w:rsid w:val="000918D6"/>
    <w:rsid w:val="000929F1"/>
    <w:rsid w:val="000941C4"/>
    <w:rsid w:val="0009531E"/>
    <w:rsid w:val="00095353"/>
    <w:rsid w:val="00095A8E"/>
    <w:rsid w:val="00096FBE"/>
    <w:rsid w:val="000A0844"/>
    <w:rsid w:val="000A1069"/>
    <w:rsid w:val="000A123F"/>
    <w:rsid w:val="000A15F6"/>
    <w:rsid w:val="000A23A0"/>
    <w:rsid w:val="000A2FA3"/>
    <w:rsid w:val="000A5F58"/>
    <w:rsid w:val="000A7082"/>
    <w:rsid w:val="000B008A"/>
    <w:rsid w:val="000B09C4"/>
    <w:rsid w:val="000B0BA3"/>
    <w:rsid w:val="000B1E9B"/>
    <w:rsid w:val="000B2512"/>
    <w:rsid w:val="000B27F0"/>
    <w:rsid w:val="000B3504"/>
    <w:rsid w:val="000B4310"/>
    <w:rsid w:val="000B453D"/>
    <w:rsid w:val="000B54B5"/>
    <w:rsid w:val="000B647F"/>
    <w:rsid w:val="000B771D"/>
    <w:rsid w:val="000B7928"/>
    <w:rsid w:val="000C0303"/>
    <w:rsid w:val="000C28CC"/>
    <w:rsid w:val="000C32DE"/>
    <w:rsid w:val="000C3A39"/>
    <w:rsid w:val="000C568C"/>
    <w:rsid w:val="000C570A"/>
    <w:rsid w:val="000C5B64"/>
    <w:rsid w:val="000D0A6C"/>
    <w:rsid w:val="000D148D"/>
    <w:rsid w:val="000D1584"/>
    <w:rsid w:val="000D1CB9"/>
    <w:rsid w:val="000D1D69"/>
    <w:rsid w:val="000D4FB8"/>
    <w:rsid w:val="000D5012"/>
    <w:rsid w:val="000D54F7"/>
    <w:rsid w:val="000D5E1B"/>
    <w:rsid w:val="000D613B"/>
    <w:rsid w:val="000D73DA"/>
    <w:rsid w:val="000D773D"/>
    <w:rsid w:val="000D7C06"/>
    <w:rsid w:val="000E2E15"/>
    <w:rsid w:val="000E5040"/>
    <w:rsid w:val="000E6097"/>
    <w:rsid w:val="000E677B"/>
    <w:rsid w:val="000F0438"/>
    <w:rsid w:val="000F0759"/>
    <w:rsid w:val="000F1132"/>
    <w:rsid w:val="000F1509"/>
    <w:rsid w:val="000F1611"/>
    <w:rsid w:val="000F35C4"/>
    <w:rsid w:val="000F53B1"/>
    <w:rsid w:val="00101DBA"/>
    <w:rsid w:val="00103ECF"/>
    <w:rsid w:val="00104B3C"/>
    <w:rsid w:val="00107089"/>
    <w:rsid w:val="001100A1"/>
    <w:rsid w:val="00112923"/>
    <w:rsid w:val="00113897"/>
    <w:rsid w:val="00113FB2"/>
    <w:rsid w:val="00114037"/>
    <w:rsid w:val="00114806"/>
    <w:rsid w:val="00114DA7"/>
    <w:rsid w:val="001158F0"/>
    <w:rsid w:val="0011650E"/>
    <w:rsid w:val="00117AE8"/>
    <w:rsid w:val="001206FD"/>
    <w:rsid w:val="00120EF8"/>
    <w:rsid w:val="00121502"/>
    <w:rsid w:val="00122BC1"/>
    <w:rsid w:val="001245F4"/>
    <w:rsid w:val="00124870"/>
    <w:rsid w:val="00125414"/>
    <w:rsid w:val="0013120B"/>
    <w:rsid w:val="0013154E"/>
    <w:rsid w:val="0013171E"/>
    <w:rsid w:val="00131D93"/>
    <w:rsid w:val="001335B8"/>
    <w:rsid w:val="00134965"/>
    <w:rsid w:val="001375EB"/>
    <w:rsid w:val="001405BD"/>
    <w:rsid w:val="00140EA2"/>
    <w:rsid w:val="00141427"/>
    <w:rsid w:val="00142D69"/>
    <w:rsid w:val="0014304D"/>
    <w:rsid w:val="0014638A"/>
    <w:rsid w:val="001466BA"/>
    <w:rsid w:val="00146704"/>
    <w:rsid w:val="0015022F"/>
    <w:rsid w:val="001510A5"/>
    <w:rsid w:val="0015114F"/>
    <w:rsid w:val="001513A6"/>
    <w:rsid w:val="001517DB"/>
    <w:rsid w:val="001522D0"/>
    <w:rsid w:val="001533FB"/>
    <w:rsid w:val="001536FF"/>
    <w:rsid w:val="00155162"/>
    <w:rsid w:val="00155659"/>
    <w:rsid w:val="00155CBD"/>
    <w:rsid w:val="001564D5"/>
    <w:rsid w:val="0016018B"/>
    <w:rsid w:val="00160D39"/>
    <w:rsid w:val="00161505"/>
    <w:rsid w:val="00163347"/>
    <w:rsid w:val="00164161"/>
    <w:rsid w:val="00164E04"/>
    <w:rsid w:val="00164FA6"/>
    <w:rsid w:val="0016616F"/>
    <w:rsid w:val="00166A12"/>
    <w:rsid w:val="0016726F"/>
    <w:rsid w:val="001678AD"/>
    <w:rsid w:val="00167C32"/>
    <w:rsid w:val="00170721"/>
    <w:rsid w:val="00170CE5"/>
    <w:rsid w:val="00171D4E"/>
    <w:rsid w:val="0017254C"/>
    <w:rsid w:val="00172C04"/>
    <w:rsid w:val="0017374E"/>
    <w:rsid w:val="0017641D"/>
    <w:rsid w:val="00177DC6"/>
    <w:rsid w:val="00177E40"/>
    <w:rsid w:val="00180683"/>
    <w:rsid w:val="00181EEF"/>
    <w:rsid w:val="00182395"/>
    <w:rsid w:val="00182E26"/>
    <w:rsid w:val="00184034"/>
    <w:rsid w:val="00184769"/>
    <w:rsid w:val="0018655F"/>
    <w:rsid w:val="00186786"/>
    <w:rsid w:val="00186C0F"/>
    <w:rsid w:val="00187477"/>
    <w:rsid w:val="001876D9"/>
    <w:rsid w:val="00187C43"/>
    <w:rsid w:val="0019200D"/>
    <w:rsid w:val="00193E0D"/>
    <w:rsid w:val="0019431E"/>
    <w:rsid w:val="00195F90"/>
    <w:rsid w:val="00196C87"/>
    <w:rsid w:val="0019792D"/>
    <w:rsid w:val="00197F2B"/>
    <w:rsid w:val="001A2AA6"/>
    <w:rsid w:val="001A3F95"/>
    <w:rsid w:val="001A5DAE"/>
    <w:rsid w:val="001A725F"/>
    <w:rsid w:val="001A75FA"/>
    <w:rsid w:val="001A7C90"/>
    <w:rsid w:val="001B05D7"/>
    <w:rsid w:val="001B1192"/>
    <w:rsid w:val="001B1646"/>
    <w:rsid w:val="001B1A5E"/>
    <w:rsid w:val="001B283F"/>
    <w:rsid w:val="001B37DF"/>
    <w:rsid w:val="001B4969"/>
    <w:rsid w:val="001B5020"/>
    <w:rsid w:val="001B5245"/>
    <w:rsid w:val="001B5915"/>
    <w:rsid w:val="001B667A"/>
    <w:rsid w:val="001B7A5A"/>
    <w:rsid w:val="001B7FBC"/>
    <w:rsid w:val="001C035C"/>
    <w:rsid w:val="001C093B"/>
    <w:rsid w:val="001C20CE"/>
    <w:rsid w:val="001C272A"/>
    <w:rsid w:val="001C301C"/>
    <w:rsid w:val="001C3FFA"/>
    <w:rsid w:val="001C5BCB"/>
    <w:rsid w:val="001D1574"/>
    <w:rsid w:val="001D1BD9"/>
    <w:rsid w:val="001D2E97"/>
    <w:rsid w:val="001D45F9"/>
    <w:rsid w:val="001D4702"/>
    <w:rsid w:val="001D4A31"/>
    <w:rsid w:val="001D507A"/>
    <w:rsid w:val="001D6C02"/>
    <w:rsid w:val="001E14E0"/>
    <w:rsid w:val="001E311F"/>
    <w:rsid w:val="001E361A"/>
    <w:rsid w:val="001E4640"/>
    <w:rsid w:val="001E4B42"/>
    <w:rsid w:val="001E51B7"/>
    <w:rsid w:val="001E62BE"/>
    <w:rsid w:val="001E655B"/>
    <w:rsid w:val="001F0339"/>
    <w:rsid w:val="001F0485"/>
    <w:rsid w:val="001F140F"/>
    <w:rsid w:val="001F3357"/>
    <w:rsid w:val="001F3651"/>
    <w:rsid w:val="001F4B94"/>
    <w:rsid w:val="001F4F3A"/>
    <w:rsid w:val="001F5743"/>
    <w:rsid w:val="001F5F6B"/>
    <w:rsid w:val="001F63AD"/>
    <w:rsid w:val="002015C1"/>
    <w:rsid w:val="0020310E"/>
    <w:rsid w:val="0020361E"/>
    <w:rsid w:val="0020440A"/>
    <w:rsid w:val="00205549"/>
    <w:rsid w:val="00205B5D"/>
    <w:rsid w:val="0020636C"/>
    <w:rsid w:val="00206E60"/>
    <w:rsid w:val="002072E0"/>
    <w:rsid w:val="00210321"/>
    <w:rsid w:val="00210866"/>
    <w:rsid w:val="00211F49"/>
    <w:rsid w:val="00213F8F"/>
    <w:rsid w:val="00214AE5"/>
    <w:rsid w:val="00216154"/>
    <w:rsid w:val="00216DB0"/>
    <w:rsid w:val="00216EEF"/>
    <w:rsid w:val="0021751C"/>
    <w:rsid w:val="00217B53"/>
    <w:rsid w:val="00220CF6"/>
    <w:rsid w:val="002231F6"/>
    <w:rsid w:val="00223652"/>
    <w:rsid w:val="002264C6"/>
    <w:rsid w:val="002268A2"/>
    <w:rsid w:val="00226BE8"/>
    <w:rsid w:val="00227548"/>
    <w:rsid w:val="00227B8D"/>
    <w:rsid w:val="002305EE"/>
    <w:rsid w:val="00231464"/>
    <w:rsid w:val="0023182E"/>
    <w:rsid w:val="00231B05"/>
    <w:rsid w:val="0023462B"/>
    <w:rsid w:val="002346B3"/>
    <w:rsid w:val="0023481F"/>
    <w:rsid w:val="00235A78"/>
    <w:rsid w:val="00235CB9"/>
    <w:rsid w:val="00236B20"/>
    <w:rsid w:val="002378BE"/>
    <w:rsid w:val="0023799F"/>
    <w:rsid w:val="00240C9B"/>
    <w:rsid w:val="00240E13"/>
    <w:rsid w:val="002428EE"/>
    <w:rsid w:val="00243A10"/>
    <w:rsid w:val="00243F4C"/>
    <w:rsid w:val="00244F42"/>
    <w:rsid w:val="00246FFB"/>
    <w:rsid w:val="00247FE4"/>
    <w:rsid w:val="002505D8"/>
    <w:rsid w:val="00254835"/>
    <w:rsid w:val="00254F7A"/>
    <w:rsid w:val="00255D9A"/>
    <w:rsid w:val="00257553"/>
    <w:rsid w:val="00257600"/>
    <w:rsid w:val="00257BDA"/>
    <w:rsid w:val="00261AD8"/>
    <w:rsid w:val="002628FA"/>
    <w:rsid w:val="002631D7"/>
    <w:rsid w:val="00263204"/>
    <w:rsid w:val="00263444"/>
    <w:rsid w:val="00263B36"/>
    <w:rsid w:val="002645EE"/>
    <w:rsid w:val="00265767"/>
    <w:rsid w:val="00265836"/>
    <w:rsid w:val="002673B0"/>
    <w:rsid w:val="002673B7"/>
    <w:rsid w:val="0026799B"/>
    <w:rsid w:val="00267FD0"/>
    <w:rsid w:val="00272A44"/>
    <w:rsid w:val="0027464D"/>
    <w:rsid w:val="00274D55"/>
    <w:rsid w:val="00274EC2"/>
    <w:rsid w:val="00276546"/>
    <w:rsid w:val="002765C4"/>
    <w:rsid w:val="0027671F"/>
    <w:rsid w:val="002776F5"/>
    <w:rsid w:val="002811CC"/>
    <w:rsid w:val="00281586"/>
    <w:rsid w:val="00281846"/>
    <w:rsid w:val="002821CB"/>
    <w:rsid w:val="00282889"/>
    <w:rsid w:val="00283DF8"/>
    <w:rsid w:val="0028439E"/>
    <w:rsid w:val="00284A6A"/>
    <w:rsid w:val="0028539C"/>
    <w:rsid w:val="002853A2"/>
    <w:rsid w:val="00290525"/>
    <w:rsid w:val="00291397"/>
    <w:rsid w:val="00291508"/>
    <w:rsid w:val="0029205F"/>
    <w:rsid w:val="002930B4"/>
    <w:rsid w:val="002932A2"/>
    <w:rsid w:val="00294D56"/>
    <w:rsid w:val="00295B87"/>
    <w:rsid w:val="00295CCD"/>
    <w:rsid w:val="00296584"/>
    <w:rsid w:val="002967A7"/>
    <w:rsid w:val="002A0DF6"/>
    <w:rsid w:val="002A2217"/>
    <w:rsid w:val="002A5F4E"/>
    <w:rsid w:val="002A6070"/>
    <w:rsid w:val="002A61AD"/>
    <w:rsid w:val="002A61F4"/>
    <w:rsid w:val="002B0C7E"/>
    <w:rsid w:val="002B1825"/>
    <w:rsid w:val="002B1A7A"/>
    <w:rsid w:val="002B1B7B"/>
    <w:rsid w:val="002B2188"/>
    <w:rsid w:val="002B305F"/>
    <w:rsid w:val="002B5608"/>
    <w:rsid w:val="002B62C8"/>
    <w:rsid w:val="002B6575"/>
    <w:rsid w:val="002B6CF2"/>
    <w:rsid w:val="002C1FA6"/>
    <w:rsid w:val="002C27A5"/>
    <w:rsid w:val="002C4E40"/>
    <w:rsid w:val="002C4FEC"/>
    <w:rsid w:val="002C56AE"/>
    <w:rsid w:val="002C664C"/>
    <w:rsid w:val="002C7C01"/>
    <w:rsid w:val="002D02F1"/>
    <w:rsid w:val="002D1377"/>
    <w:rsid w:val="002D1D73"/>
    <w:rsid w:val="002D1E2C"/>
    <w:rsid w:val="002D5946"/>
    <w:rsid w:val="002D5C8C"/>
    <w:rsid w:val="002D5CCA"/>
    <w:rsid w:val="002D7F93"/>
    <w:rsid w:val="002E0026"/>
    <w:rsid w:val="002E007C"/>
    <w:rsid w:val="002E014A"/>
    <w:rsid w:val="002E15A6"/>
    <w:rsid w:val="002E335A"/>
    <w:rsid w:val="002E35D0"/>
    <w:rsid w:val="002E4EF4"/>
    <w:rsid w:val="002E6351"/>
    <w:rsid w:val="002E6ACA"/>
    <w:rsid w:val="002E6C23"/>
    <w:rsid w:val="002E6FB7"/>
    <w:rsid w:val="002E7BB2"/>
    <w:rsid w:val="002E7EB5"/>
    <w:rsid w:val="002F2AEB"/>
    <w:rsid w:val="002F2FE0"/>
    <w:rsid w:val="002F338F"/>
    <w:rsid w:val="002F3AA2"/>
    <w:rsid w:val="002F49CC"/>
    <w:rsid w:val="002F4B2C"/>
    <w:rsid w:val="002F5B83"/>
    <w:rsid w:val="002F5BD0"/>
    <w:rsid w:val="002F7665"/>
    <w:rsid w:val="002F78FB"/>
    <w:rsid w:val="002F7EE9"/>
    <w:rsid w:val="003002AD"/>
    <w:rsid w:val="003004F8"/>
    <w:rsid w:val="0030062D"/>
    <w:rsid w:val="00300922"/>
    <w:rsid w:val="00302BBF"/>
    <w:rsid w:val="003042A5"/>
    <w:rsid w:val="00304CC2"/>
    <w:rsid w:val="003056CE"/>
    <w:rsid w:val="00307640"/>
    <w:rsid w:val="00310A6F"/>
    <w:rsid w:val="00311F51"/>
    <w:rsid w:val="00312988"/>
    <w:rsid w:val="0031361B"/>
    <w:rsid w:val="003145A4"/>
    <w:rsid w:val="003148E3"/>
    <w:rsid w:val="00317362"/>
    <w:rsid w:val="00317F40"/>
    <w:rsid w:val="00320F64"/>
    <w:rsid w:val="00322D7A"/>
    <w:rsid w:val="003249CC"/>
    <w:rsid w:val="003258C3"/>
    <w:rsid w:val="0032601F"/>
    <w:rsid w:val="00327646"/>
    <w:rsid w:val="00330A95"/>
    <w:rsid w:val="003311CD"/>
    <w:rsid w:val="0033241F"/>
    <w:rsid w:val="00333081"/>
    <w:rsid w:val="00333147"/>
    <w:rsid w:val="00333A11"/>
    <w:rsid w:val="003346D1"/>
    <w:rsid w:val="00334780"/>
    <w:rsid w:val="003361F8"/>
    <w:rsid w:val="003364F3"/>
    <w:rsid w:val="00336594"/>
    <w:rsid w:val="00337071"/>
    <w:rsid w:val="003413B5"/>
    <w:rsid w:val="003427D6"/>
    <w:rsid w:val="00344FF0"/>
    <w:rsid w:val="003450EC"/>
    <w:rsid w:val="00345DE4"/>
    <w:rsid w:val="0034607F"/>
    <w:rsid w:val="003478DF"/>
    <w:rsid w:val="0035018E"/>
    <w:rsid w:val="0035030B"/>
    <w:rsid w:val="003504BB"/>
    <w:rsid w:val="003513EE"/>
    <w:rsid w:val="00351C5D"/>
    <w:rsid w:val="0035288B"/>
    <w:rsid w:val="00352AA3"/>
    <w:rsid w:val="00353635"/>
    <w:rsid w:val="00354B5D"/>
    <w:rsid w:val="00355CB2"/>
    <w:rsid w:val="003563BF"/>
    <w:rsid w:val="0036027B"/>
    <w:rsid w:val="003607CA"/>
    <w:rsid w:val="003609B7"/>
    <w:rsid w:val="00361EDF"/>
    <w:rsid w:val="00361FC9"/>
    <w:rsid w:val="003626E6"/>
    <w:rsid w:val="0036285A"/>
    <w:rsid w:val="00362B49"/>
    <w:rsid w:val="00362F3F"/>
    <w:rsid w:val="00363637"/>
    <w:rsid w:val="00363F76"/>
    <w:rsid w:val="00364A57"/>
    <w:rsid w:val="003658A6"/>
    <w:rsid w:val="003663C2"/>
    <w:rsid w:val="00367751"/>
    <w:rsid w:val="00367789"/>
    <w:rsid w:val="00367A2E"/>
    <w:rsid w:val="003703D8"/>
    <w:rsid w:val="003707C4"/>
    <w:rsid w:val="00371EEF"/>
    <w:rsid w:val="003730F7"/>
    <w:rsid w:val="003735DD"/>
    <w:rsid w:val="003766B0"/>
    <w:rsid w:val="003767D8"/>
    <w:rsid w:val="00376B0B"/>
    <w:rsid w:val="0037737E"/>
    <w:rsid w:val="003803B2"/>
    <w:rsid w:val="003805CE"/>
    <w:rsid w:val="00380880"/>
    <w:rsid w:val="00380FC8"/>
    <w:rsid w:val="00381AB0"/>
    <w:rsid w:val="003835F7"/>
    <w:rsid w:val="00383C35"/>
    <w:rsid w:val="0038408F"/>
    <w:rsid w:val="003851E9"/>
    <w:rsid w:val="00385238"/>
    <w:rsid w:val="00391F16"/>
    <w:rsid w:val="00393CC0"/>
    <w:rsid w:val="00395DF8"/>
    <w:rsid w:val="0039699B"/>
    <w:rsid w:val="003970EE"/>
    <w:rsid w:val="00397611"/>
    <w:rsid w:val="00397AF2"/>
    <w:rsid w:val="00397CF1"/>
    <w:rsid w:val="003A13D5"/>
    <w:rsid w:val="003A180F"/>
    <w:rsid w:val="003A233A"/>
    <w:rsid w:val="003A26AE"/>
    <w:rsid w:val="003A3241"/>
    <w:rsid w:val="003A48CB"/>
    <w:rsid w:val="003A70FD"/>
    <w:rsid w:val="003A7D4A"/>
    <w:rsid w:val="003B034F"/>
    <w:rsid w:val="003B0B96"/>
    <w:rsid w:val="003B1CCD"/>
    <w:rsid w:val="003B1DFF"/>
    <w:rsid w:val="003B65ED"/>
    <w:rsid w:val="003B6AAA"/>
    <w:rsid w:val="003C0BB7"/>
    <w:rsid w:val="003C2876"/>
    <w:rsid w:val="003C5480"/>
    <w:rsid w:val="003C68E4"/>
    <w:rsid w:val="003C696B"/>
    <w:rsid w:val="003C7825"/>
    <w:rsid w:val="003C7B44"/>
    <w:rsid w:val="003D0156"/>
    <w:rsid w:val="003D0293"/>
    <w:rsid w:val="003D1E53"/>
    <w:rsid w:val="003D2059"/>
    <w:rsid w:val="003D2185"/>
    <w:rsid w:val="003D3453"/>
    <w:rsid w:val="003D6596"/>
    <w:rsid w:val="003D67DB"/>
    <w:rsid w:val="003E2C4D"/>
    <w:rsid w:val="003E4338"/>
    <w:rsid w:val="003E46F8"/>
    <w:rsid w:val="003E552A"/>
    <w:rsid w:val="003E60D9"/>
    <w:rsid w:val="003E6B5E"/>
    <w:rsid w:val="003E7A66"/>
    <w:rsid w:val="003F07EE"/>
    <w:rsid w:val="003F223B"/>
    <w:rsid w:val="003F338C"/>
    <w:rsid w:val="003F3900"/>
    <w:rsid w:val="003F3DE7"/>
    <w:rsid w:val="003F59D0"/>
    <w:rsid w:val="003F5B6A"/>
    <w:rsid w:val="003F5DC4"/>
    <w:rsid w:val="00400210"/>
    <w:rsid w:val="00401E06"/>
    <w:rsid w:val="00402719"/>
    <w:rsid w:val="0040317C"/>
    <w:rsid w:val="00404335"/>
    <w:rsid w:val="00405E6B"/>
    <w:rsid w:val="00405EAA"/>
    <w:rsid w:val="004063C6"/>
    <w:rsid w:val="004063CD"/>
    <w:rsid w:val="00407456"/>
    <w:rsid w:val="00407F9C"/>
    <w:rsid w:val="00410153"/>
    <w:rsid w:val="0041141D"/>
    <w:rsid w:val="00413C75"/>
    <w:rsid w:val="00414F52"/>
    <w:rsid w:val="004150AE"/>
    <w:rsid w:val="00416F5E"/>
    <w:rsid w:val="00417016"/>
    <w:rsid w:val="004210CF"/>
    <w:rsid w:val="00421E7B"/>
    <w:rsid w:val="004225B1"/>
    <w:rsid w:val="00422B24"/>
    <w:rsid w:val="00422BBF"/>
    <w:rsid w:val="00423D96"/>
    <w:rsid w:val="00425A07"/>
    <w:rsid w:val="00426323"/>
    <w:rsid w:val="004273C8"/>
    <w:rsid w:val="00427CC3"/>
    <w:rsid w:val="00430053"/>
    <w:rsid w:val="004310EB"/>
    <w:rsid w:val="00432AAA"/>
    <w:rsid w:val="00432BEC"/>
    <w:rsid w:val="0043393A"/>
    <w:rsid w:val="00434712"/>
    <w:rsid w:val="0043597A"/>
    <w:rsid w:val="00436795"/>
    <w:rsid w:val="004367B0"/>
    <w:rsid w:val="004370E1"/>
    <w:rsid w:val="0043787E"/>
    <w:rsid w:val="0044102D"/>
    <w:rsid w:val="00441479"/>
    <w:rsid w:val="00442F82"/>
    <w:rsid w:val="00443628"/>
    <w:rsid w:val="0045046B"/>
    <w:rsid w:val="00450898"/>
    <w:rsid w:val="00451551"/>
    <w:rsid w:val="00452186"/>
    <w:rsid w:val="00452EBF"/>
    <w:rsid w:val="00460156"/>
    <w:rsid w:val="00460F6F"/>
    <w:rsid w:val="00461B4F"/>
    <w:rsid w:val="00461F2C"/>
    <w:rsid w:val="00462C95"/>
    <w:rsid w:val="00463593"/>
    <w:rsid w:val="004651C1"/>
    <w:rsid w:val="00465630"/>
    <w:rsid w:val="00465B85"/>
    <w:rsid w:val="00471CCF"/>
    <w:rsid w:val="00473247"/>
    <w:rsid w:val="0047386D"/>
    <w:rsid w:val="00473EF3"/>
    <w:rsid w:val="004764D0"/>
    <w:rsid w:val="00476D72"/>
    <w:rsid w:val="004771EA"/>
    <w:rsid w:val="0048066F"/>
    <w:rsid w:val="00481B45"/>
    <w:rsid w:val="00483FB4"/>
    <w:rsid w:val="00485300"/>
    <w:rsid w:val="00486049"/>
    <w:rsid w:val="0048740B"/>
    <w:rsid w:val="004918A6"/>
    <w:rsid w:val="00492837"/>
    <w:rsid w:val="00492FD7"/>
    <w:rsid w:val="00494299"/>
    <w:rsid w:val="0049564D"/>
    <w:rsid w:val="0049595A"/>
    <w:rsid w:val="00496E62"/>
    <w:rsid w:val="004A0425"/>
    <w:rsid w:val="004A0AE2"/>
    <w:rsid w:val="004A5DC2"/>
    <w:rsid w:val="004A60BD"/>
    <w:rsid w:val="004A64A5"/>
    <w:rsid w:val="004A6619"/>
    <w:rsid w:val="004B17FD"/>
    <w:rsid w:val="004B4071"/>
    <w:rsid w:val="004B4D32"/>
    <w:rsid w:val="004B535E"/>
    <w:rsid w:val="004B54E3"/>
    <w:rsid w:val="004B658C"/>
    <w:rsid w:val="004B688E"/>
    <w:rsid w:val="004B6F58"/>
    <w:rsid w:val="004B773C"/>
    <w:rsid w:val="004C06DD"/>
    <w:rsid w:val="004C1666"/>
    <w:rsid w:val="004C2120"/>
    <w:rsid w:val="004C3123"/>
    <w:rsid w:val="004C4FE8"/>
    <w:rsid w:val="004C5238"/>
    <w:rsid w:val="004D263D"/>
    <w:rsid w:val="004D3B7C"/>
    <w:rsid w:val="004D531F"/>
    <w:rsid w:val="004D56E2"/>
    <w:rsid w:val="004D5C90"/>
    <w:rsid w:val="004D6CF2"/>
    <w:rsid w:val="004D7C34"/>
    <w:rsid w:val="004E3322"/>
    <w:rsid w:val="004E3CCA"/>
    <w:rsid w:val="004E46D3"/>
    <w:rsid w:val="004E538A"/>
    <w:rsid w:val="004F12D2"/>
    <w:rsid w:val="004F1FD6"/>
    <w:rsid w:val="004F2846"/>
    <w:rsid w:val="004F5B0B"/>
    <w:rsid w:val="004F607E"/>
    <w:rsid w:val="004F6E07"/>
    <w:rsid w:val="00500642"/>
    <w:rsid w:val="00504E66"/>
    <w:rsid w:val="00505140"/>
    <w:rsid w:val="00507BA3"/>
    <w:rsid w:val="0051034B"/>
    <w:rsid w:val="00512768"/>
    <w:rsid w:val="00512E41"/>
    <w:rsid w:val="00513914"/>
    <w:rsid w:val="005139A2"/>
    <w:rsid w:val="00517BC6"/>
    <w:rsid w:val="005217D9"/>
    <w:rsid w:val="00523C18"/>
    <w:rsid w:val="0052755B"/>
    <w:rsid w:val="005317E1"/>
    <w:rsid w:val="00533F3C"/>
    <w:rsid w:val="0053476D"/>
    <w:rsid w:val="00535672"/>
    <w:rsid w:val="00535821"/>
    <w:rsid w:val="00535A57"/>
    <w:rsid w:val="005376B7"/>
    <w:rsid w:val="0054095C"/>
    <w:rsid w:val="00540CF5"/>
    <w:rsid w:val="00544525"/>
    <w:rsid w:val="00544CD1"/>
    <w:rsid w:val="005478A6"/>
    <w:rsid w:val="00551411"/>
    <w:rsid w:val="005525F7"/>
    <w:rsid w:val="005535C4"/>
    <w:rsid w:val="00553E49"/>
    <w:rsid w:val="00554F2E"/>
    <w:rsid w:val="00555218"/>
    <w:rsid w:val="00555662"/>
    <w:rsid w:val="0055634E"/>
    <w:rsid w:val="00557159"/>
    <w:rsid w:val="0055721A"/>
    <w:rsid w:val="005576A8"/>
    <w:rsid w:val="00560444"/>
    <w:rsid w:val="00561679"/>
    <w:rsid w:val="005625FD"/>
    <w:rsid w:val="00562B67"/>
    <w:rsid w:val="00563A52"/>
    <w:rsid w:val="0056426A"/>
    <w:rsid w:val="00565C96"/>
    <w:rsid w:val="00565F18"/>
    <w:rsid w:val="00566609"/>
    <w:rsid w:val="00566CF7"/>
    <w:rsid w:val="0057056D"/>
    <w:rsid w:val="00570733"/>
    <w:rsid w:val="005709BA"/>
    <w:rsid w:val="005719B5"/>
    <w:rsid w:val="00572BBE"/>
    <w:rsid w:val="0057501B"/>
    <w:rsid w:val="00575075"/>
    <w:rsid w:val="00576A14"/>
    <w:rsid w:val="0057740E"/>
    <w:rsid w:val="00577F16"/>
    <w:rsid w:val="005805B4"/>
    <w:rsid w:val="00580BDC"/>
    <w:rsid w:val="0058200D"/>
    <w:rsid w:val="00582036"/>
    <w:rsid w:val="005833C2"/>
    <w:rsid w:val="00584A79"/>
    <w:rsid w:val="005856C6"/>
    <w:rsid w:val="0058655D"/>
    <w:rsid w:val="005874F0"/>
    <w:rsid w:val="00590C9D"/>
    <w:rsid w:val="00591025"/>
    <w:rsid w:val="005916C1"/>
    <w:rsid w:val="0059184E"/>
    <w:rsid w:val="00593FF0"/>
    <w:rsid w:val="005947BD"/>
    <w:rsid w:val="005950BE"/>
    <w:rsid w:val="0059555A"/>
    <w:rsid w:val="0059572A"/>
    <w:rsid w:val="0059661D"/>
    <w:rsid w:val="00597D2F"/>
    <w:rsid w:val="005A1BBC"/>
    <w:rsid w:val="005A5996"/>
    <w:rsid w:val="005A5B97"/>
    <w:rsid w:val="005A6393"/>
    <w:rsid w:val="005A6395"/>
    <w:rsid w:val="005A6A63"/>
    <w:rsid w:val="005B2551"/>
    <w:rsid w:val="005B3CB5"/>
    <w:rsid w:val="005B3DFA"/>
    <w:rsid w:val="005B5E6E"/>
    <w:rsid w:val="005B613E"/>
    <w:rsid w:val="005B6C63"/>
    <w:rsid w:val="005B745B"/>
    <w:rsid w:val="005B7676"/>
    <w:rsid w:val="005C0F27"/>
    <w:rsid w:val="005C1E99"/>
    <w:rsid w:val="005C22A9"/>
    <w:rsid w:val="005C263A"/>
    <w:rsid w:val="005C2753"/>
    <w:rsid w:val="005C3F2A"/>
    <w:rsid w:val="005C40BF"/>
    <w:rsid w:val="005C41BE"/>
    <w:rsid w:val="005C4681"/>
    <w:rsid w:val="005C531D"/>
    <w:rsid w:val="005C5771"/>
    <w:rsid w:val="005C7F9D"/>
    <w:rsid w:val="005D0E09"/>
    <w:rsid w:val="005D0FA8"/>
    <w:rsid w:val="005D10F0"/>
    <w:rsid w:val="005D131F"/>
    <w:rsid w:val="005D17A2"/>
    <w:rsid w:val="005D3310"/>
    <w:rsid w:val="005D3F85"/>
    <w:rsid w:val="005D5F53"/>
    <w:rsid w:val="005D69FD"/>
    <w:rsid w:val="005E0115"/>
    <w:rsid w:val="005E01C0"/>
    <w:rsid w:val="005E09F1"/>
    <w:rsid w:val="005E1845"/>
    <w:rsid w:val="005E19EA"/>
    <w:rsid w:val="005E1EC6"/>
    <w:rsid w:val="005E4289"/>
    <w:rsid w:val="005E4CD2"/>
    <w:rsid w:val="005E56F8"/>
    <w:rsid w:val="005E5B6D"/>
    <w:rsid w:val="005F157C"/>
    <w:rsid w:val="005F1B73"/>
    <w:rsid w:val="005F3A70"/>
    <w:rsid w:val="005F6E26"/>
    <w:rsid w:val="006011ED"/>
    <w:rsid w:val="006016C2"/>
    <w:rsid w:val="006018D9"/>
    <w:rsid w:val="00602537"/>
    <w:rsid w:val="00602AD2"/>
    <w:rsid w:val="006034E1"/>
    <w:rsid w:val="00603FF2"/>
    <w:rsid w:val="00604256"/>
    <w:rsid w:val="006049C3"/>
    <w:rsid w:val="006052CE"/>
    <w:rsid w:val="00606714"/>
    <w:rsid w:val="006078B6"/>
    <w:rsid w:val="00610138"/>
    <w:rsid w:val="00610F1A"/>
    <w:rsid w:val="00611A8E"/>
    <w:rsid w:val="0061372D"/>
    <w:rsid w:val="006151A4"/>
    <w:rsid w:val="00616B0F"/>
    <w:rsid w:val="00616EAA"/>
    <w:rsid w:val="00617DA7"/>
    <w:rsid w:val="00620205"/>
    <w:rsid w:val="00620E28"/>
    <w:rsid w:val="00621B41"/>
    <w:rsid w:val="00621D35"/>
    <w:rsid w:val="00623B37"/>
    <w:rsid w:val="0062583D"/>
    <w:rsid w:val="00630486"/>
    <w:rsid w:val="006315D4"/>
    <w:rsid w:val="00632659"/>
    <w:rsid w:val="0063377A"/>
    <w:rsid w:val="00634AC5"/>
    <w:rsid w:val="00635148"/>
    <w:rsid w:val="00635F59"/>
    <w:rsid w:val="006366D3"/>
    <w:rsid w:val="006374E2"/>
    <w:rsid w:val="006415C6"/>
    <w:rsid w:val="00646445"/>
    <w:rsid w:val="00646A3E"/>
    <w:rsid w:val="0065280C"/>
    <w:rsid w:val="00653F3A"/>
    <w:rsid w:val="0065429A"/>
    <w:rsid w:val="00654545"/>
    <w:rsid w:val="00655B9D"/>
    <w:rsid w:val="00655C7C"/>
    <w:rsid w:val="00655C84"/>
    <w:rsid w:val="00656DFF"/>
    <w:rsid w:val="006576AA"/>
    <w:rsid w:val="00660420"/>
    <w:rsid w:val="00662239"/>
    <w:rsid w:val="006627B1"/>
    <w:rsid w:val="00663117"/>
    <w:rsid w:val="006649A8"/>
    <w:rsid w:val="00665070"/>
    <w:rsid w:val="00665617"/>
    <w:rsid w:val="006656C2"/>
    <w:rsid w:val="00667542"/>
    <w:rsid w:val="00667739"/>
    <w:rsid w:val="0066779F"/>
    <w:rsid w:val="0067046C"/>
    <w:rsid w:val="006707C0"/>
    <w:rsid w:val="006717C5"/>
    <w:rsid w:val="00672BBC"/>
    <w:rsid w:val="0067515C"/>
    <w:rsid w:val="006751C3"/>
    <w:rsid w:val="006751F5"/>
    <w:rsid w:val="00675878"/>
    <w:rsid w:val="00675C57"/>
    <w:rsid w:val="006776D8"/>
    <w:rsid w:val="00677B4A"/>
    <w:rsid w:val="00681651"/>
    <w:rsid w:val="00681A2B"/>
    <w:rsid w:val="006824E1"/>
    <w:rsid w:val="006828BF"/>
    <w:rsid w:val="00682A40"/>
    <w:rsid w:val="00682D87"/>
    <w:rsid w:val="00683083"/>
    <w:rsid w:val="0068452D"/>
    <w:rsid w:val="00684719"/>
    <w:rsid w:val="006848A6"/>
    <w:rsid w:val="00687A19"/>
    <w:rsid w:val="00690906"/>
    <w:rsid w:val="00693DCB"/>
    <w:rsid w:val="00693E0D"/>
    <w:rsid w:val="00693E29"/>
    <w:rsid w:val="00693EF5"/>
    <w:rsid w:val="00694C94"/>
    <w:rsid w:val="00694DE7"/>
    <w:rsid w:val="00694E3D"/>
    <w:rsid w:val="006962C8"/>
    <w:rsid w:val="00696AF9"/>
    <w:rsid w:val="00696E7B"/>
    <w:rsid w:val="00697442"/>
    <w:rsid w:val="006978A1"/>
    <w:rsid w:val="006A0CD3"/>
    <w:rsid w:val="006A20D3"/>
    <w:rsid w:val="006A2185"/>
    <w:rsid w:val="006A3383"/>
    <w:rsid w:val="006A34BA"/>
    <w:rsid w:val="006A520F"/>
    <w:rsid w:val="006A5342"/>
    <w:rsid w:val="006A5D39"/>
    <w:rsid w:val="006A67C8"/>
    <w:rsid w:val="006A7178"/>
    <w:rsid w:val="006A71C0"/>
    <w:rsid w:val="006A7BE2"/>
    <w:rsid w:val="006B0526"/>
    <w:rsid w:val="006B105A"/>
    <w:rsid w:val="006B1083"/>
    <w:rsid w:val="006B210B"/>
    <w:rsid w:val="006B26E6"/>
    <w:rsid w:val="006B3214"/>
    <w:rsid w:val="006B5C6B"/>
    <w:rsid w:val="006B5C73"/>
    <w:rsid w:val="006B6FA6"/>
    <w:rsid w:val="006B7051"/>
    <w:rsid w:val="006B7E03"/>
    <w:rsid w:val="006C103E"/>
    <w:rsid w:val="006C2366"/>
    <w:rsid w:val="006C28A8"/>
    <w:rsid w:val="006C3EBF"/>
    <w:rsid w:val="006C4F58"/>
    <w:rsid w:val="006C5B19"/>
    <w:rsid w:val="006C6AF3"/>
    <w:rsid w:val="006C749A"/>
    <w:rsid w:val="006D11F9"/>
    <w:rsid w:val="006D1C53"/>
    <w:rsid w:val="006D248A"/>
    <w:rsid w:val="006D26ED"/>
    <w:rsid w:val="006D35F3"/>
    <w:rsid w:val="006D380C"/>
    <w:rsid w:val="006D3F6B"/>
    <w:rsid w:val="006D511F"/>
    <w:rsid w:val="006D5647"/>
    <w:rsid w:val="006D58E3"/>
    <w:rsid w:val="006D5BC8"/>
    <w:rsid w:val="006D606B"/>
    <w:rsid w:val="006D773B"/>
    <w:rsid w:val="006E04BC"/>
    <w:rsid w:val="006E04D8"/>
    <w:rsid w:val="006E1738"/>
    <w:rsid w:val="006E1790"/>
    <w:rsid w:val="006E1AC9"/>
    <w:rsid w:val="006E1B68"/>
    <w:rsid w:val="006E2661"/>
    <w:rsid w:val="006E3827"/>
    <w:rsid w:val="006E40E8"/>
    <w:rsid w:val="006E48B3"/>
    <w:rsid w:val="006E579D"/>
    <w:rsid w:val="006E58BC"/>
    <w:rsid w:val="006E6ACE"/>
    <w:rsid w:val="006E71AF"/>
    <w:rsid w:val="006F03C6"/>
    <w:rsid w:val="006F0523"/>
    <w:rsid w:val="006F0DDE"/>
    <w:rsid w:val="006F2979"/>
    <w:rsid w:val="006F2B60"/>
    <w:rsid w:val="006F3F44"/>
    <w:rsid w:val="006F462E"/>
    <w:rsid w:val="006F48FB"/>
    <w:rsid w:val="006F5851"/>
    <w:rsid w:val="006F64A3"/>
    <w:rsid w:val="006F663E"/>
    <w:rsid w:val="006F6B28"/>
    <w:rsid w:val="006F6CC1"/>
    <w:rsid w:val="006F7783"/>
    <w:rsid w:val="007000D6"/>
    <w:rsid w:val="0070071A"/>
    <w:rsid w:val="00700AB4"/>
    <w:rsid w:val="00702177"/>
    <w:rsid w:val="007069FA"/>
    <w:rsid w:val="007104B6"/>
    <w:rsid w:val="00712B7E"/>
    <w:rsid w:val="0071595C"/>
    <w:rsid w:val="0071643D"/>
    <w:rsid w:val="00716C8A"/>
    <w:rsid w:val="00716FB8"/>
    <w:rsid w:val="0072031F"/>
    <w:rsid w:val="00721CD4"/>
    <w:rsid w:val="00721D76"/>
    <w:rsid w:val="0072365B"/>
    <w:rsid w:val="00724C4C"/>
    <w:rsid w:val="00727EA6"/>
    <w:rsid w:val="0073155D"/>
    <w:rsid w:val="00731E29"/>
    <w:rsid w:val="00733227"/>
    <w:rsid w:val="00733311"/>
    <w:rsid w:val="00734C30"/>
    <w:rsid w:val="007354F1"/>
    <w:rsid w:val="00736AA4"/>
    <w:rsid w:val="00736BFA"/>
    <w:rsid w:val="007370B7"/>
    <w:rsid w:val="00737DCC"/>
    <w:rsid w:val="007400A1"/>
    <w:rsid w:val="0074066A"/>
    <w:rsid w:val="007412A7"/>
    <w:rsid w:val="00743754"/>
    <w:rsid w:val="00744D3D"/>
    <w:rsid w:val="00745ECB"/>
    <w:rsid w:val="00746642"/>
    <w:rsid w:val="0074699F"/>
    <w:rsid w:val="007501BB"/>
    <w:rsid w:val="00750BCD"/>
    <w:rsid w:val="00751EF0"/>
    <w:rsid w:val="007527FA"/>
    <w:rsid w:val="007535C0"/>
    <w:rsid w:val="00754F7D"/>
    <w:rsid w:val="0075587B"/>
    <w:rsid w:val="00755D43"/>
    <w:rsid w:val="00757396"/>
    <w:rsid w:val="00757974"/>
    <w:rsid w:val="00760C79"/>
    <w:rsid w:val="00760E35"/>
    <w:rsid w:val="007612EE"/>
    <w:rsid w:val="0076212F"/>
    <w:rsid w:val="007631AA"/>
    <w:rsid w:val="0076460E"/>
    <w:rsid w:val="0076734E"/>
    <w:rsid w:val="00770BD4"/>
    <w:rsid w:val="00770EF4"/>
    <w:rsid w:val="0077206C"/>
    <w:rsid w:val="00774B58"/>
    <w:rsid w:val="00775441"/>
    <w:rsid w:val="00775A4C"/>
    <w:rsid w:val="00775EB7"/>
    <w:rsid w:val="00776958"/>
    <w:rsid w:val="00776DFC"/>
    <w:rsid w:val="0077708D"/>
    <w:rsid w:val="00777D19"/>
    <w:rsid w:val="007808FB"/>
    <w:rsid w:val="007811E9"/>
    <w:rsid w:val="00783D6F"/>
    <w:rsid w:val="007852AF"/>
    <w:rsid w:val="00786CBC"/>
    <w:rsid w:val="00791C1E"/>
    <w:rsid w:val="00792C88"/>
    <w:rsid w:val="0079490A"/>
    <w:rsid w:val="00795BE0"/>
    <w:rsid w:val="00795CDA"/>
    <w:rsid w:val="007960B2"/>
    <w:rsid w:val="007A0905"/>
    <w:rsid w:val="007A0BFD"/>
    <w:rsid w:val="007A1C1C"/>
    <w:rsid w:val="007A1F72"/>
    <w:rsid w:val="007A4A56"/>
    <w:rsid w:val="007A6006"/>
    <w:rsid w:val="007A6BC9"/>
    <w:rsid w:val="007A6C69"/>
    <w:rsid w:val="007B1CE4"/>
    <w:rsid w:val="007B408A"/>
    <w:rsid w:val="007B51EF"/>
    <w:rsid w:val="007B7959"/>
    <w:rsid w:val="007B7E1E"/>
    <w:rsid w:val="007C0066"/>
    <w:rsid w:val="007C125E"/>
    <w:rsid w:val="007C346D"/>
    <w:rsid w:val="007C5F27"/>
    <w:rsid w:val="007C6B18"/>
    <w:rsid w:val="007C6BD5"/>
    <w:rsid w:val="007C6FFD"/>
    <w:rsid w:val="007C7BF5"/>
    <w:rsid w:val="007C7F74"/>
    <w:rsid w:val="007D0EF7"/>
    <w:rsid w:val="007D1724"/>
    <w:rsid w:val="007D1E85"/>
    <w:rsid w:val="007D2351"/>
    <w:rsid w:val="007D34E5"/>
    <w:rsid w:val="007D366D"/>
    <w:rsid w:val="007D40DD"/>
    <w:rsid w:val="007D667E"/>
    <w:rsid w:val="007D7030"/>
    <w:rsid w:val="007D7E78"/>
    <w:rsid w:val="007E0BED"/>
    <w:rsid w:val="007E136A"/>
    <w:rsid w:val="007E13E7"/>
    <w:rsid w:val="007E162C"/>
    <w:rsid w:val="007E1650"/>
    <w:rsid w:val="007E200F"/>
    <w:rsid w:val="007E29A4"/>
    <w:rsid w:val="007E3020"/>
    <w:rsid w:val="007E4132"/>
    <w:rsid w:val="007E4937"/>
    <w:rsid w:val="007E4F54"/>
    <w:rsid w:val="007E7A8B"/>
    <w:rsid w:val="007F06A6"/>
    <w:rsid w:val="007F0CA4"/>
    <w:rsid w:val="007F1102"/>
    <w:rsid w:val="007F1517"/>
    <w:rsid w:val="007F36C4"/>
    <w:rsid w:val="007F3A43"/>
    <w:rsid w:val="007F3DD1"/>
    <w:rsid w:val="007F43EA"/>
    <w:rsid w:val="007F4B96"/>
    <w:rsid w:val="007F6135"/>
    <w:rsid w:val="007F61AD"/>
    <w:rsid w:val="007F62ED"/>
    <w:rsid w:val="007F7053"/>
    <w:rsid w:val="0080019C"/>
    <w:rsid w:val="008002E9"/>
    <w:rsid w:val="00800959"/>
    <w:rsid w:val="00800A0D"/>
    <w:rsid w:val="00800C2B"/>
    <w:rsid w:val="008013B4"/>
    <w:rsid w:val="0080162A"/>
    <w:rsid w:val="0080214F"/>
    <w:rsid w:val="00807A11"/>
    <w:rsid w:val="008107CF"/>
    <w:rsid w:val="008107F6"/>
    <w:rsid w:val="00810F7B"/>
    <w:rsid w:val="00811184"/>
    <w:rsid w:val="008114C7"/>
    <w:rsid w:val="008114F8"/>
    <w:rsid w:val="00811B43"/>
    <w:rsid w:val="00811C9F"/>
    <w:rsid w:val="008140E3"/>
    <w:rsid w:val="00814514"/>
    <w:rsid w:val="0081499D"/>
    <w:rsid w:val="00817B28"/>
    <w:rsid w:val="00820163"/>
    <w:rsid w:val="008207BE"/>
    <w:rsid w:val="00820965"/>
    <w:rsid w:val="00820D1C"/>
    <w:rsid w:val="00820F48"/>
    <w:rsid w:val="0082148F"/>
    <w:rsid w:val="00821FAF"/>
    <w:rsid w:val="0082224F"/>
    <w:rsid w:val="00822422"/>
    <w:rsid w:val="0082587B"/>
    <w:rsid w:val="008279E3"/>
    <w:rsid w:val="00827C3E"/>
    <w:rsid w:val="00830A91"/>
    <w:rsid w:val="00832922"/>
    <w:rsid w:val="008331A7"/>
    <w:rsid w:val="0083438B"/>
    <w:rsid w:val="00834B31"/>
    <w:rsid w:val="00834CFA"/>
    <w:rsid w:val="00836620"/>
    <w:rsid w:val="00840B26"/>
    <w:rsid w:val="00840E40"/>
    <w:rsid w:val="00842C58"/>
    <w:rsid w:val="0084304B"/>
    <w:rsid w:val="00843889"/>
    <w:rsid w:val="00844605"/>
    <w:rsid w:val="00846FDB"/>
    <w:rsid w:val="00847545"/>
    <w:rsid w:val="0084755D"/>
    <w:rsid w:val="00847E72"/>
    <w:rsid w:val="00851769"/>
    <w:rsid w:val="0085400E"/>
    <w:rsid w:val="00855661"/>
    <w:rsid w:val="00855D9B"/>
    <w:rsid w:val="00855DB2"/>
    <w:rsid w:val="008561BE"/>
    <w:rsid w:val="00857571"/>
    <w:rsid w:val="008641C0"/>
    <w:rsid w:val="00864749"/>
    <w:rsid w:val="008654EF"/>
    <w:rsid w:val="00865B36"/>
    <w:rsid w:val="00865FC5"/>
    <w:rsid w:val="00866592"/>
    <w:rsid w:val="00866738"/>
    <w:rsid w:val="00870379"/>
    <w:rsid w:val="0087045A"/>
    <w:rsid w:val="00872557"/>
    <w:rsid w:val="008736B0"/>
    <w:rsid w:val="00873791"/>
    <w:rsid w:val="00875C47"/>
    <w:rsid w:val="00877553"/>
    <w:rsid w:val="00877B0E"/>
    <w:rsid w:val="00880035"/>
    <w:rsid w:val="0088014A"/>
    <w:rsid w:val="008803E8"/>
    <w:rsid w:val="00880544"/>
    <w:rsid w:val="00880941"/>
    <w:rsid w:val="00880B59"/>
    <w:rsid w:val="0088245B"/>
    <w:rsid w:val="00882495"/>
    <w:rsid w:val="00882597"/>
    <w:rsid w:val="00883479"/>
    <w:rsid w:val="008840C3"/>
    <w:rsid w:val="00884BE7"/>
    <w:rsid w:val="00885054"/>
    <w:rsid w:val="00885366"/>
    <w:rsid w:val="00885912"/>
    <w:rsid w:val="00885D52"/>
    <w:rsid w:val="00892506"/>
    <w:rsid w:val="00895A6A"/>
    <w:rsid w:val="00896E1E"/>
    <w:rsid w:val="008970BB"/>
    <w:rsid w:val="008A165C"/>
    <w:rsid w:val="008A1AEC"/>
    <w:rsid w:val="008A2F35"/>
    <w:rsid w:val="008A35B6"/>
    <w:rsid w:val="008A5396"/>
    <w:rsid w:val="008A57F3"/>
    <w:rsid w:val="008A64D2"/>
    <w:rsid w:val="008B0BED"/>
    <w:rsid w:val="008B0D26"/>
    <w:rsid w:val="008B1113"/>
    <w:rsid w:val="008B27D4"/>
    <w:rsid w:val="008B64CE"/>
    <w:rsid w:val="008B6C45"/>
    <w:rsid w:val="008B793A"/>
    <w:rsid w:val="008C0A79"/>
    <w:rsid w:val="008C100C"/>
    <w:rsid w:val="008C14A6"/>
    <w:rsid w:val="008C1C09"/>
    <w:rsid w:val="008C1E98"/>
    <w:rsid w:val="008C1F0B"/>
    <w:rsid w:val="008C2578"/>
    <w:rsid w:val="008C3868"/>
    <w:rsid w:val="008C66D9"/>
    <w:rsid w:val="008C6ADB"/>
    <w:rsid w:val="008C7937"/>
    <w:rsid w:val="008D0057"/>
    <w:rsid w:val="008D04FA"/>
    <w:rsid w:val="008D2ADC"/>
    <w:rsid w:val="008D2E61"/>
    <w:rsid w:val="008D2EA1"/>
    <w:rsid w:val="008D3C90"/>
    <w:rsid w:val="008D453B"/>
    <w:rsid w:val="008D6FC2"/>
    <w:rsid w:val="008E021A"/>
    <w:rsid w:val="008E08FE"/>
    <w:rsid w:val="008E0C0A"/>
    <w:rsid w:val="008E2004"/>
    <w:rsid w:val="008E3C1A"/>
    <w:rsid w:val="008E6022"/>
    <w:rsid w:val="008E666F"/>
    <w:rsid w:val="008F12F3"/>
    <w:rsid w:val="008F1F48"/>
    <w:rsid w:val="008F3F27"/>
    <w:rsid w:val="008F49F3"/>
    <w:rsid w:val="008F4AF6"/>
    <w:rsid w:val="008F4E26"/>
    <w:rsid w:val="008F63F5"/>
    <w:rsid w:val="008F7EB7"/>
    <w:rsid w:val="0090098C"/>
    <w:rsid w:val="00900EED"/>
    <w:rsid w:val="00902AEF"/>
    <w:rsid w:val="00904D5F"/>
    <w:rsid w:val="0090575B"/>
    <w:rsid w:val="00906174"/>
    <w:rsid w:val="00907114"/>
    <w:rsid w:val="0090787B"/>
    <w:rsid w:val="0091383D"/>
    <w:rsid w:val="00914251"/>
    <w:rsid w:val="00915611"/>
    <w:rsid w:val="00920A6D"/>
    <w:rsid w:val="00922AAF"/>
    <w:rsid w:val="00923D46"/>
    <w:rsid w:val="00925DAE"/>
    <w:rsid w:val="00927BD6"/>
    <w:rsid w:val="00930151"/>
    <w:rsid w:val="00931E16"/>
    <w:rsid w:val="00932FE8"/>
    <w:rsid w:val="009343AE"/>
    <w:rsid w:val="00935289"/>
    <w:rsid w:val="0093703A"/>
    <w:rsid w:val="009371DE"/>
    <w:rsid w:val="00940902"/>
    <w:rsid w:val="00941661"/>
    <w:rsid w:val="009437C7"/>
    <w:rsid w:val="00943D38"/>
    <w:rsid w:val="00944307"/>
    <w:rsid w:val="009443A4"/>
    <w:rsid w:val="009458AD"/>
    <w:rsid w:val="00947F21"/>
    <w:rsid w:val="0095134B"/>
    <w:rsid w:val="009513A7"/>
    <w:rsid w:val="00954C98"/>
    <w:rsid w:val="00955632"/>
    <w:rsid w:val="00955FB1"/>
    <w:rsid w:val="00956839"/>
    <w:rsid w:val="00956AAC"/>
    <w:rsid w:val="00957129"/>
    <w:rsid w:val="0095734E"/>
    <w:rsid w:val="0095791C"/>
    <w:rsid w:val="0096094C"/>
    <w:rsid w:val="00961081"/>
    <w:rsid w:val="009616AC"/>
    <w:rsid w:val="00961CBE"/>
    <w:rsid w:val="009623D6"/>
    <w:rsid w:val="00962751"/>
    <w:rsid w:val="00964802"/>
    <w:rsid w:val="00967CFA"/>
    <w:rsid w:val="009703D9"/>
    <w:rsid w:val="00970C73"/>
    <w:rsid w:val="00971D8B"/>
    <w:rsid w:val="009728B2"/>
    <w:rsid w:val="009733DF"/>
    <w:rsid w:val="0097346C"/>
    <w:rsid w:val="009776D5"/>
    <w:rsid w:val="00980616"/>
    <w:rsid w:val="00980B50"/>
    <w:rsid w:val="00982E01"/>
    <w:rsid w:val="009836E1"/>
    <w:rsid w:val="00983DBA"/>
    <w:rsid w:val="00985572"/>
    <w:rsid w:val="00985584"/>
    <w:rsid w:val="00986429"/>
    <w:rsid w:val="009865CD"/>
    <w:rsid w:val="0098715F"/>
    <w:rsid w:val="0098724F"/>
    <w:rsid w:val="00987C57"/>
    <w:rsid w:val="00992B8B"/>
    <w:rsid w:val="009933C3"/>
    <w:rsid w:val="00995FBA"/>
    <w:rsid w:val="009965DD"/>
    <w:rsid w:val="009966A1"/>
    <w:rsid w:val="00996B35"/>
    <w:rsid w:val="00996ECD"/>
    <w:rsid w:val="00997373"/>
    <w:rsid w:val="00997C7D"/>
    <w:rsid w:val="009A0B4B"/>
    <w:rsid w:val="009A368E"/>
    <w:rsid w:val="009A6692"/>
    <w:rsid w:val="009A669A"/>
    <w:rsid w:val="009B10C6"/>
    <w:rsid w:val="009B11AE"/>
    <w:rsid w:val="009B2A27"/>
    <w:rsid w:val="009B2F25"/>
    <w:rsid w:val="009B31AC"/>
    <w:rsid w:val="009B383A"/>
    <w:rsid w:val="009B43D1"/>
    <w:rsid w:val="009B46B7"/>
    <w:rsid w:val="009B4D05"/>
    <w:rsid w:val="009B5556"/>
    <w:rsid w:val="009B662C"/>
    <w:rsid w:val="009B6882"/>
    <w:rsid w:val="009B68BA"/>
    <w:rsid w:val="009B6D40"/>
    <w:rsid w:val="009B797D"/>
    <w:rsid w:val="009C064B"/>
    <w:rsid w:val="009C076B"/>
    <w:rsid w:val="009C0FD7"/>
    <w:rsid w:val="009C1608"/>
    <w:rsid w:val="009C2197"/>
    <w:rsid w:val="009C2D64"/>
    <w:rsid w:val="009C407E"/>
    <w:rsid w:val="009C42D4"/>
    <w:rsid w:val="009C5E7B"/>
    <w:rsid w:val="009C6061"/>
    <w:rsid w:val="009C6883"/>
    <w:rsid w:val="009C6FB9"/>
    <w:rsid w:val="009C7216"/>
    <w:rsid w:val="009C7C57"/>
    <w:rsid w:val="009C7E3D"/>
    <w:rsid w:val="009D0C65"/>
    <w:rsid w:val="009D290F"/>
    <w:rsid w:val="009D39DB"/>
    <w:rsid w:val="009D511D"/>
    <w:rsid w:val="009D5B65"/>
    <w:rsid w:val="009D61EC"/>
    <w:rsid w:val="009D781F"/>
    <w:rsid w:val="009D7AA6"/>
    <w:rsid w:val="009E01E7"/>
    <w:rsid w:val="009E217C"/>
    <w:rsid w:val="009E28C5"/>
    <w:rsid w:val="009E3C60"/>
    <w:rsid w:val="009E4EC3"/>
    <w:rsid w:val="009E6400"/>
    <w:rsid w:val="009E6590"/>
    <w:rsid w:val="009E6E5B"/>
    <w:rsid w:val="009E7030"/>
    <w:rsid w:val="009E75D8"/>
    <w:rsid w:val="009E7C30"/>
    <w:rsid w:val="009F04AB"/>
    <w:rsid w:val="009F0566"/>
    <w:rsid w:val="009F0E31"/>
    <w:rsid w:val="009F2594"/>
    <w:rsid w:val="009F26E0"/>
    <w:rsid w:val="009F3B84"/>
    <w:rsid w:val="009F7067"/>
    <w:rsid w:val="009F7938"/>
    <w:rsid w:val="00A01D3E"/>
    <w:rsid w:val="00A0417A"/>
    <w:rsid w:val="00A05135"/>
    <w:rsid w:val="00A06003"/>
    <w:rsid w:val="00A06A85"/>
    <w:rsid w:val="00A079F5"/>
    <w:rsid w:val="00A07B60"/>
    <w:rsid w:val="00A1021E"/>
    <w:rsid w:val="00A1101E"/>
    <w:rsid w:val="00A11743"/>
    <w:rsid w:val="00A11C83"/>
    <w:rsid w:val="00A123C9"/>
    <w:rsid w:val="00A12CA9"/>
    <w:rsid w:val="00A15CA0"/>
    <w:rsid w:val="00A167C6"/>
    <w:rsid w:val="00A167FC"/>
    <w:rsid w:val="00A1758C"/>
    <w:rsid w:val="00A17A61"/>
    <w:rsid w:val="00A20DD7"/>
    <w:rsid w:val="00A21156"/>
    <w:rsid w:val="00A215EF"/>
    <w:rsid w:val="00A24E37"/>
    <w:rsid w:val="00A255FA"/>
    <w:rsid w:val="00A27CDB"/>
    <w:rsid w:val="00A31A36"/>
    <w:rsid w:val="00A325B0"/>
    <w:rsid w:val="00A332B3"/>
    <w:rsid w:val="00A33553"/>
    <w:rsid w:val="00A34487"/>
    <w:rsid w:val="00A36720"/>
    <w:rsid w:val="00A37005"/>
    <w:rsid w:val="00A37F92"/>
    <w:rsid w:val="00A405E0"/>
    <w:rsid w:val="00A43B22"/>
    <w:rsid w:val="00A43ED4"/>
    <w:rsid w:val="00A44172"/>
    <w:rsid w:val="00A443BE"/>
    <w:rsid w:val="00A45788"/>
    <w:rsid w:val="00A45E36"/>
    <w:rsid w:val="00A50A3D"/>
    <w:rsid w:val="00A5276D"/>
    <w:rsid w:val="00A52D6F"/>
    <w:rsid w:val="00A54901"/>
    <w:rsid w:val="00A55678"/>
    <w:rsid w:val="00A56851"/>
    <w:rsid w:val="00A570A0"/>
    <w:rsid w:val="00A57CEC"/>
    <w:rsid w:val="00A61858"/>
    <w:rsid w:val="00A62DCF"/>
    <w:rsid w:val="00A65456"/>
    <w:rsid w:val="00A659E7"/>
    <w:rsid w:val="00A67D9B"/>
    <w:rsid w:val="00A70509"/>
    <w:rsid w:val="00A7061D"/>
    <w:rsid w:val="00A7077B"/>
    <w:rsid w:val="00A70871"/>
    <w:rsid w:val="00A71AF4"/>
    <w:rsid w:val="00A71BD1"/>
    <w:rsid w:val="00A72A5A"/>
    <w:rsid w:val="00A738B9"/>
    <w:rsid w:val="00A7692C"/>
    <w:rsid w:val="00A769F6"/>
    <w:rsid w:val="00A77074"/>
    <w:rsid w:val="00A7756E"/>
    <w:rsid w:val="00A80CD8"/>
    <w:rsid w:val="00A80DB7"/>
    <w:rsid w:val="00A82873"/>
    <w:rsid w:val="00A857B2"/>
    <w:rsid w:val="00A86834"/>
    <w:rsid w:val="00A9020A"/>
    <w:rsid w:val="00A9140C"/>
    <w:rsid w:val="00A91949"/>
    <w:rsid w:val="00A924B7"/>
    <w:rsid w:val="00A92F38"/>
    <w:rsid w:val="00A94BCC"/>
    <w:rsid w:val="00A950FE"/>
    <w:rsid w:val="00A95A37"/>
    <w:rsid w:val="00A95DED"/>
    <w:rsid w:val="00A971C8"/>
    <w:rsid w:val="00AA053B"/>
    <w:rsid w:val="00AA12B3"/>
    <w:rsid w:val="00AA24B9"/>
    <w:rsid w:val="00AA35FD"/>
    <w:rsid w:val="00AA5945"/>
    <w:rsid w:val="00AA5F21"/>
    <w:rsid w:val="00AA65C9"/>
    <w:rsid w:val="00AA69F7"/>
    <w:rsid w:val="00AB061B"/>
    <w:rsid w:val="00AB0884"/>
    <w:rsid w:val="00AB0F7F"/>
    <w:rsid w:val="00AB1E58"/>
    <w:rsid w:val="00AB4DA9"/>
    <w:rsid w:val="00AB52E3"/>
    <w:rsid w:val="00AB5DB6"/>
    <w:rsid w:val="00AB6181"/>
    <w:rsid w:val="00AB7153"/>
    <w:rsid w:val="00AC192B"/>
    <w:rsid w:val="00AC39AA"/>
    <w:rsid w:val="00AC4AA9"/>
    <w:rsid w:val="00AC5BB6"/>
    <w:rsid w:val="00AD11F0"/>
    <w:rsid w:val="00AD1995"/>
    <w:rsid w:val="00AD40D7"/>
    <w:rsid w:val="00AD43AB"/>
    <w:rsid w:val="00AD4CB9"/>
    <w:rsid w:val="00AD52A7"/>
    <w:rsid w:val="00AD5D83"/>
    <w:rsid w:val="00AD69D4"/>
    <w:rsid w:val="00AD6D6F"/>
    <w:rsid w:val="00AD701E"/>
    <w:rsid w:val="00AE0277"/>
    <w:rsid w:val="00AE1C98"/>
    <w:rsid w:val="00AE214B"/>
    <w:rsid w:val="00AE4A77"/>
    <w:rsid w:val="00AE615C"/>
    <w:rsid w:val="00AE672D"/>
    <w:rsid w:val="00AE6ED4"/>
    <w:rsid w:val="00AE7692"/>
    <w:rsid w:val="00AF2E86"/>
    <w:rsid w:val="00AF413F"/>
    <w:rsid w:val="00AF484C"/>
    <w:rsid w:val="00AF4A15"/>
    <w:rsid w:val="00AF5343"/>
    <w:rsid w:val="00AF6071"/>
    <w:rsid w:val="00AF6417"/>
    <w:rsid w:val="00AF728F"/>
    <w:rsid w:val="00B000C4"/>
    <w:rsid w:val="00B000CC"/>
    <w:rsid w:val="00B00768"/>
    <w:rsid w:val="00B01633"/>
    <w:rsid w:val="00B01A3D"/>
    <w:rsid w:val="00B02528"/>
    <w:rsid w:val="00B07ABE"/>
    <w:rsid w:val="00B1123B"/>
    <w:rsid w:val="00B124B8"/>
    <w:rsid w:val="00B12F3A"/>
    <w:rsid w:val="00B14076"/>
    <w:rsid w:val="00B15D89"/>
    <w:rsid w:val="00B15E0F"/>
    <w:rsid w:val="00B160B4"/>
    <w:rsid w:val="00B163BD"/>
    <w:rsid w:val="00B1695A"/>
    <w:rsid w:val="00B1729B"/>
    <w:rsid w:val="00B17CCA"/>
    <w:rsid w:val="00B17E6B"/>
    <w:rsid w:val="00B21471"/>
    <w:rsid w:val="00B21A1B"/>
    <w:rsid w:val="00B21D31"/>
    <w:rsid w:val="00B23DB0"/>
    <w:rsid w:val="00B23EAD"/>
    <w:rsid w:val="00B23EBF"/>
    <w:rsid w:val="00B248BC"/>
    <w:rsid w:val="00B277CF"/>
    <w:rsid w:val="00B27F05"/>
    <w:rsid w:val="00B30420"/>
    <w:rsid w:val="00B308E0"/>
    <w:rsid w:val="00B30E8E"/>
    <w:rsid w:val="00B3233F"/>
    <w:rsid w:val="00B3270C"/>
    <w:rsid w:val="00B32B5A"/>
    <w:rsid w:val="00B331AF"/>
    <w:rsid w:val="00B33863"/>
    <w:rsid w:val="00B33CE6"/>
    <w:rsid w:val="00B34293"/>
    <w:rsid w:val="00B346BA"/>
    <w:rsid w:val="00B34AB7"/>
    <w:rsid w:val="00B34BDE"/>
    <w:rsid w:val="00B35D84"/>
    <w:rsid w:val="00B36269"/>
    <w:rsid w:val="00B36F4E"/>
    <w:rsid w:val="00B37BF3"/>
    <w:rsid w:val="00B4412B"/>
    <w:rsid w:val="00B4422A"/>
    <w:rsid w:val="00B44488"/>
    <w:rsid w:val="00B44843"/>
    <w:rsid w:val="00B4584C"/>
    <w:rsid w:val="00B45E9A"/>
    <w:rsid w:val="00B46CE1"/>
    <w:rsid w:val="00B47309"/>
    <w:rsid w:val="00B47831"/>
    <w:rsid w:val="00B505D8"/>
    <w:rsid w:val="00B50F15"/>
    <w:rsid w:val="00B5261C"/>
    <w:rsid w:val="00B529BD"/>
    <w:rsid w:val="00B52CDE"/>
    <w:rsid w:val="00B52DE8"/>
    <w:rsid w:val="00B52EB2"/>
    <w:rsid w:val="00B55BA0"/>
    <w:rsid w:val="00B568F0"/>
    <w:rsid w:val="00B56A98"/>
    <w:rsid w:val="00B56F74"/>
    <w:rsid w:val="00B573DB"/>
    <w:rsid w:val="00B60131"/>
    <w:rsid w:val="00B60487"/>
    <w:rsid w:val="00B60C10"/>
    <w:rsid w:val="00B63552"/>
    <w:rsid w:val="00B639D3"/>
    <w:rsid w:val="00B63C69"/>
    <w:rsid w:val="00B6424D"/>
    <w:rsid w:val="00B646BA"/>
    <w:rsid w:val="00B64770"/>
    <w:rsid w:val="00B64C8F"/>
    <w:rsid w:val="00B65A57"/>
    <w:rsid w:val="00B667F1"/>
    <w:rsid w:val="00B71C96"/>
    <w:rsid w:val="00B7228B"/>
    <w:rsid w:val="00B7257E"/>
    <w:rsid w:val="00B726AD"/>
    <w:rsid w:val="00B72F9E"/>
    <w:rsid w:val="00B74275"/>
    <w:rsid w:val="00B74749"/>
    <w:rsid w:val="00B8263A"/>
    <w:rsid w:val="00B82B4E"/>
    <w:rsid w:val="00B905B3"/>
    <w:rsid w:val="00B912F3"/>
    <w:rsid w:val="00B9215A"/>
    <w:rsid w:val="00B9260F"/>
    <w:rsid w:val="00B9305D"/>
    <w:rsid w:val="00B93CDD"/>
    <w:rsid w:val="00B945B1"/>
    <w:rsid w:val="00B94C5B"/>
    <w:rsid w:val="00B952CC"/>
    <w:rsid w:val="00B95474"/>
    <w:rsid w:val="00B95EA6"/>
    <w:rsid w:val="00B96024"/>
    <w:rsid w:val="00B96C2A"/>
    <w:rsid w:val="00B974DC"/>
    <w:rsid w:val="00B97CFF"/>
    <w:rsid w:val="00B97D39"/>
    <w:rsid w:val="00BA172E"/>
    <w:rsid w:val="00BA2512"/>
    <w:rsid w:val="00BA384D"/>
    <w:rsid w:val="00BA3DA7"/>
    <w:rsid w:val="00BA75A6"/>
    <w:rsid w:val="00BA7867"/>
    <w:rsid w:val="00BB0EFA"/>
    <w:rsid w:val="00BB1A36"/>
    <w:rsid w:val="00BB284A"/>
    <w:rsid w:val="00BB38E0"/>
    <w:rsid w:val="00BB39C8"/>
    <w:rsid w:val="00BB4503"/>
    <w:rsid w:val="00BB59D0"/>
    <w:rsid w:val="00BB6432"/>
    <w:rsid w:val="00BC0181"/>
    <w:rsid w:val="00BC0AE3"/>
    <w:rsid w:val="00BC0DFF"/>
    <w:rsid w:val="00BC273C"/>
    <w:rsid w:val="00BC2DC8"/>
    <w:rsid w:val="00BC36AC"/>
    <w:rsid w:val="00BC54FC"/>
    <w:rsid w:val="00BC61F0"/>
    <w:rsid w:val="00BC684C"/>
    <w:rsid w:val="00BC7381"/>
    <w:rsid w:val="00BC742C"/>
    <w:rsid w:val="00BC74A3"/>
    <w:rsid w:val="00BD025E"/>
    <w:rsid w:val="00BD1789"/>
    <w:rsid w:val="00BD218E"/>
    <w:rsid w:val="00BD385F"/>
    <w:rsid w:val="00BD5658"/>
    <w:rsid w:val="00BD78BB"/>
    <w:rsid w:val="00BE08EA"/>
    <w:rsid w:val="00BE0FB2"/>
    <w:rsid w:val="00BE1669"/>
    <w:rsid w:val="00BE326E"/>
    <w:rsid w:val="00BE3E69"/>
    <w:rsid w:val="00BE6ECB"/>
    <w:rsid w:val="00BE7EB3"/>
    <w:rsid w:val="00BF0552"/>
    <w:rsid w:val="00BF3617"/>
    <w:rsid w:val="00BF3E8F"/>
    <w:rsid w:val="00BF3F72"/>
    <w:rsid w:val="00BF453A"/>
    <w:rsid w:val="00BF4AEB"/>
    <w:rsid w:val="00BF4F9C"/>
    <w:rsid w:val="00BF7542"/>
    <w:rsid w:val="00BF7EFB"/>
    <w:rsid w:val="00C004DE"/>
    <w:rsid w:val="00C0156C"/>
    <w:rsid w:val="00C02419"/>
    <w:rsid w:val="00C024FC"/>
    <w:rsid w:val="00C02D3B"/>
    <w:rsid w:val="00C06568"/>
    <w:rsid w:val="00C071D1"/>
    <w:rsid w:val="00C07549"/>
    <w:rsid w:val="00C076FB"/>
    <w:rsid w:val="00C07F3C"/>
    <w:rsid w:val="00C11FFB"/>
    <w:rsid w:val="00C12024"/>
    <w:rsid w:val="00C130E2"/>
    <w:rsid w:val="00C141DD"/>
    <w:rsid w:val="00C1687C"/>
    <w:rsid w:val="00C179BB"/>
    <w:rsid w:val="00C210B8"/>
    <w:rsid w:val="00C219F1"/>
    <w:rsid w:val="00C21DDA"/>
    <w:rsid w:val="00C22085"/>
    <w:rsid w:val="00C22B22"/>
    <w:rsid w:val="00C22CCD"/>
    <w:rsid w:val="00C231B3"/>
    <w:rsid w:val="00C23CF5"/>
    <w:rsid w:val="00C23E76"/>
    <w:rsid w:val="00C247B3"/>
    <w:rsid w:val="00C254D0"/>
    <w:rsid w:val="00C25E09"/>
    <w:rsid w:val="00C26536"/>
    <w:rsid w:val="00C305C8"/>
    <w:rsid w:val="00C30DAF"/>
    <w:rsid w:val="00C31009"/>
    <w:rsid w:val="00C31C75"/>
    <w:rsid w:val="00C3228C"/>
    <w:rsid w:val="00C32BF2"/>
    <w:rsid w:val="00C345F5"/>
    <w:rsid w:val="00C34BCA"/>
    <w:rsid w:val="00C354A7"/>
    <w:rsid w:val="00C35CCD"/>
    <w:rsid w:val="00C3633B"/>
    <w:rsid w:val="00C37923"/>
    <w:rsid w:val="00C4148C"/>
    <w:rsid w:val="00C418E2"/>
    <w:rsid w:val="00C41AB8"/>
    <w:rsid w:val="00C426A5"/>
    <w:rsid w:val="00C42F19"/>
    <w:rsid w:val="00C43A05"/>
    <w:rsid w:val="00C43BC2"/>
    <w:rsid w:val="00C44C7D"/>
    <w:rsid w:val="00C45FBB"/>
    <w:rsid w:val="00C476A2"/>
    <w:rsid w:val="00C51E3A"/>
    <w:rsid w:val="00C52AB5"/>
    <w:rsid w:val="00C52B67"/>
    <w:rsid w:val="00C535FB"/>
    <w:rsid w:val="00C54253"/>
    <w:rsid w:val="00C5479C"/>
    <w:rsid w:val="00C5480E"/>
    <w:rsid w:val="00C54CDD"/>
    <w:rsid w:val="00C55660"/>
    <w:rsid w:val="00C55D01"/>
    <w:rsid w:val="00C56615"/>
    <w:rsid w:val="00C57264"/>
    <w:rsid w:val="00C5742D"/>
    <w:rsid w:val="00C576B9"/>
    <w:rsid w:val="00C5786E"/>
    <w:rsid w:val="00C603FF"/>
    <w:rsid w:val="00C62480"/>
    <w:rsid w:val="00C6382A"/>
    <w:rsid w:val="00C64D88"/>
    <w:rsid w:val="00C65482"/>
    <w:rsid w:val="00C662E9"/>
    <w:rsid w:val="00C66710"/>
    <w:rsid w:val="00C6713F"/>
    <w:rsid w:val="00C70059"/>
    <w:rsid w:val="00C701C6"/>
    <w:rsid w:val="00C713C7"/>
    <w:rsid w:val="00C71912"/>
    <w:rsid w:val="00C71A73"/>
    <w:rsid w:val="00C72CFB"/>
    <w:rsid w:val="00C72EAE"/>
    <w:rsid w:val="00C734D0"/>
    <w:rsid w:val="00C7376A"/>
    <w:rsid w:val="00C7533E"/>
    <w:rsid w:val="00C7711C"/>
    <w:rsid w:val="00C777E5"/>
    <w:rsid w:val="00C7799E"/>
    <w:rsid w:val="00C8024A"/>
    <w:rsid w:val="00C83CC2"/>
    <w:rsid w:val="00C847DE"/>
    <w:rsid w:val="00C85125"/>
    <w:rsid w:val="00C86698"/>
    <w:rsid w:val="00C86AF7"/>
    <w:rsid w:val="00C875E7"/>
    <w:rsid w:val="00C877E4"/>
    <w:rsid w:val="00C91360"/>
    <w:rsid w:val="00C9179B"/>
    <w:rsid w:val="00C92073"/>
    <w:rsid w:val="00C9238C"/>
    <w:rsid w:val="00C939A5"/>
    <w:rsid w:val="00C9537E"/>
    <w:rsid w:val="00C958C3"/>
    <w:rsid w:val="00C96967"/>
    <w:rsid w:val="00CA29F3"/>
    <w:rsid w:val="00CA3D19"/>
    <w:rsid w:val="00CA4E5A"/>
    <w:rsid w:val="00CA5DB9"/>
    <w:rsid w:val="00CA6BF0"/>
    <w:rsid w:val="00CA733C"/>
    <w:rsid w:val="00CB107C"/>
    <w:rsid w:val="00CB1670"/>
    <w:rsid w:val="00CB185F"/>
    <w:rsid w:val="00CB3F8B"/>
    <w:rsid w:val="00CB4B8B"/>
    <w:rsid w:val="00CB4C62"/>
    <w:rsid w:val="00CB56A9"/>
    <w:rsid w:val="00CB6073"/>
    <w:rsid w:val="00CB7A7F"/>
    <w:rsid w:val="00CC0C93"/>
    <w:rsid w:val="00CC1133"/>
    <w:rsid w:val="00CC2415"/>
    <w:rsid w:val="00CC3698"/>
    <w:rsid w:val="00CC5422"/>
    <w:rsid w:val="00CC5AC7"/>
    <w:rsid w:val="00CC6066"/>
    <w:rsid w:val="00CC6593"/>
    <w:rsid w:val="00CC6C65"/>
    <w:rsid w:val="00CC73E7"/>
    <w:rsid w:val="00CD052A"/>
    <w:rsid w:val="00CD05C7"/>
    <w:rsid w:val="00CD3AAE"/>
    <w:rsid w:val="00CD3DF9"/>
    <w:rsid w:val="00CD52EA"/>
    <w:rsid w:val="00CE1123"/>
    <w:rsid w:val="00CE1A50"/>
    <w:rsid w:val="00CE2247"/>
    <w:rsid w:val="00CE27B1"/>
    <w:rsid w:val="00CE35BD"/>
    <w:rsid w:val="00CE43A6"/>
    <w:rsid w:val="00CF107D"/>
    <w:rsid w:val="00CF22F5"/>
    <w:rsid w:val="00CF405E"/>
    <w:rsid w:val="00CF43B5"/>
    <w:rsid w:val="00CF46FF"/>
    <w:rsid w:val="00CF4981"/>
    <w:rsid w:val="00CF4E19"/>
    <w:rsid w:val="00CF5191"/>
    <w:rsid w:val="00CF5852"/>
    <w:rsid w:val="00CF5D38"/>
    <w:rsid w:val="00CF7725"/>
    <w:rsid w:val="00D0010E"/>
    <w:rsid w:val="00D02772"/>
    <w:rsid w:val="00D027F0"/>
    <w:rsid w:val="00D02F05"/>
    <w:rsid w:val="00D03A9E"/>
    <w:rsid w:val="00D043B3"/>
    <w:rsid w:val="00D04996"/>
    <w:rsid w:val="00D04B9E"/>
    <w:rsid w:val="00D05E71"/>
    <w:rsid w:val="00D06263"/>
    <w:rsid w:val="00D068C0"/>
    <w:rsid w:val="00D06F81"/>
    <w:rsid w:val="00D07C9B"/>
    <w:rsid w:val="00D10895"/>
    <w:rsid w:val="00D10908"/>
    <w:rsid w:val="00D11528"/>
    <w:rsid w:val="00D122B2"/>
    <w:rsid w:val="00D12E21"/>
    <w:rsid w:val="00D1340C"/>
    <w:rsid w:val="00D15910"/>
    <w:rsid w:val="00D161A3"/>
    <w:rsid w:val="00D17437"/>
    <w:rsid w:val="00D17A86"/>
    <w:rsid w:val="00D17B72"/>
    <w:rsid w:val="00D20394"/>
    <w:rsid w:val="00D2042D"/>
    <w:rsid w:val="00D222EC"/>
    <w:rsid w:val="00D23C3B"/>
    <w:rsid w:val="00D25879"/>
    <w:rsid w:val="00D25DDC"/>
    <w:rsid w:val="00D269BA"/>
    <w:rsid w:val="00D26FD9"/>
    <w:rsid w:val="00D277A8"/>
    <w:rsid w:val="00D27982"/>
    <w:rsid w:val="00D27E53"/>
    <w:rsid w:val="00D31A9D"/>
    <w:rsid w:val="00D34104"/>
    <w:rsid w:val="00D40DAB"/>
    <w:rsid w:val="00D4181C"/>
    <w:rsid w:val="00D42D80"/>
    <w:rsid w:val="00D42F13"/>
    <w:rsid w:val="00D437FF"/>
    <w:rsid w:val="00D43848"/>
    <w:rsid w:val="00D45884"/>
    <w:rsid w:val="00D45D74"/>
    <w:rsid w:val="00D50302"/>
    <w:rsid w:val="00D50362"/>
    <w:rsid w:val="00D521B6"/>
    <w:rsid w:val="00D54855"/>
    <w:rsid w:val="00D554E6"/>
    <w:rsid w:val="00D574A7"/>
    <w:rsid w:val="00D575D9"/>
    <w:rsid w:val="00D57A9D"/>
    <w:rsid w:val="00D57FFC"/>
    <w:rsid w:val="00D63153"/>
    <w:rsid w:val="00D63B7E"/>
    <w:rsid w:val="00D63F6A"/>
    <w:rsid w:val="00D650DF"/>
    <w:rsid w:val="00D651EA"/>
    <w:rsid w:val="00D66447"/>
    <w:rsid w:val="00D66D6D"/>
    <w:rsid w:val="00D674FE"/>
    <w:rsid w:val="00D67BBD"/>
    <w:rsid w:val="00D70C42"/>
    <w:rsid w:val="00D719CB"/>
    <w:rsid w:val="00D73A99"/>
    <w:rsid w:val="00D7445A"/>
    <w:rsid w:val="00D747F7"/>
    <w:rsid w:val="00D74EEA"/>
    <w:rsid w:val="00D76877"/>
    <w:rsid w:val="00D778A4"/>
    <w:rsid w:val="00D81172"/>
    <w:rsid w:val="00D8123A"/>
    <w:rsid w:val="00D819B6"/>
    <w:rsid w:val="00D827F9"/>
    <w:rsid w:val="00D82C31"/>
    <w:rsid w:val="00D82FC5"/>
    <w:rsid w:val="00D841C7"/>
    <w:rsid w:val="00D848B6"/>
    <w:rsid w:val="00D84B64"/>
    <w:rsid w:val="00D84C32"/>
    <w:rsid w:val="00D86335"/>
    <w:rsid w:val="00D86AB1"/>
    <w:rsid w:val="00D87BF4"/>
    <w:rsid w:val="00D91148"/>
    <w:rsid w:val="00D916A9"/>
    <w:rsid w:val="00D919D3"/>
    <w:rsid w:val="00D947A3"/>
    <w:rsid w:val="00D950C1"/>
    <w:rsid w:val="00D96C54"/>
    <w:rsid w:val="00D97266"/>
    <w:rsid w:val="00D97F26"/>
    <w:rsid w:val="00DA0234"/>
    <w:rsid w:val="00DA2543"/>
    <w:rsid w:val="00DA631A"/>
    <w:rsid w:val="00DA6F9B"/>
    <w:rsid w:val="00DB02AE"/>
    <w:rsid w:val="00DB1F97"/>
    <w:rsid w:val="00DB4167"/>
    <w:rsid w:val="00DB4291"/>
    <w:rsid w:val="00DB5431"/>
    <w:rsid w:val="00DB54C7"/>
    <w:rsid w:val="00DB5D3A"/>
    <w:rsid w:val="00DB63A2"/>
    <w:rsid w:val="00DB682B"/>
    <w:rsid w:val="00DC3A11"/>
    <w:rsid w:val="00DC41C7"/>
    <w:rsid w:val="00DC504B"/>
    <w:rsid w:val="00DC70B6"/>
    <w:rsid w:val="00DC75C3"/>
    <w:rsid w:val="00DD01F4"/>
    <w:rsid w:val="00DD060F"/>
    <w:rsid w:val="00DD1ED4"/>
    <w:rsid w:val="00DD2201"/>
    <w:rsid w:val="00DD3364"/>
    <w:rsid w:val="00DD39A2"/>
    <w:rsid w:val="00DD64F4"/>
    <w:rsid w:val="00DD675A"/>
    <w:rsid w:val="00DD7525"/>
    <w:rsid w:val="00DE05D3"/>
    <w:rsid w:val="00DE2989"/>
    <w:rsid w:val="00DE3139"/>
    <w:rsid w:val="00DE39B4"/>
    <w:rsid w:val="00DE3ADD"/>
    <w:rsid w:val="00DE3D2C"/>
    <w:rsid w:val="00DE47FE"/>
    <w:rsid w:val="00DE4994"/>
    <w:rsid w:val="00DE4E01"/>
    <w:rsid w:val="00DE7409"/>
    <w:rsid w:val="00DE78FF"/>
    <w:rsid w:val="00DE7A02"/>
    <w:rsid w:val="00DF2AF9"/>
    <w:rsid w:val="00DF504B"/>
    <w:rsid w:val="00E0152C"/>
    <w:rsid w:val="00E022EE"/>
    <w:rsid w:val="00E02FA9"/>
    <w:rsid w:val="00E05223"/>
    <w:rsid w:val="00E05F3C"/>
    <w:rsid w:val="00E076A4"/>
    <w:rsid w:val="00E07A3F"/>
    <w:rsid w:val="00E100E8"/>
    <w:rsid w:val="00E1123D"/>
    <w:rsid w:val="00E11298"/>
    <w:rsid w:val="00E11776"/>
    <w:rsid w:val="00E11A54"/>
    <w:rsid w:val="00E1202B"/>
    <w:rsid w:val="00E13106"/>
    <w:rsid w:val="00E13612"/>
    <w:rsid w:val="00E13A1D"/>
    <w:rsid w:val="00E1476A"/>
    <w:rsid w:val="00E171B3"/>
    <w:rsid w:val="00E17238"/>
    <w:rsid w:val="00E21193"/>
    <w:rsid w:val="00E22FBC"/>
    <w:rsid w:val="00E244E8"/>
    <w:rsid w:val="00E26858"/>
    <w:rsid w:val="00E27CB1"/>
    <w:rsid w:val="00E27F20"/>
    <w:rsid w:val="00E30CC3"/>
    <w:rsid w:val="00E3140D"/>
    <w:rsid w:val="00E31760"/>
    <w:rsid w:val="00E32827"/>
    <w:rsid w:val="00E33C17"/>
    <w:rsid w:val="00E36851"/>
    <w:rsid w:val="00E369CF"/>
    <w:rsid w:val="00E36CEE"/>
    <w:rsid w:val="00E37AE7"/>
    <w:rsid w:val="00E410F8"/>
    <w:rsid w:val="00E41545"/>
    <w:rsid w:val="00E41694"/>
    <w:rsid w:val="00E418DE"/>
    <w:rsid w:val="00E420AE"/>
    <w:rsid w:val="00E42BA4"/>
    <w:rsid w:val="00E436CB"/>
    <w:rsid w:val="00E44299"/>
    <w:rsid w:val="00E46A43"/>
    <w:rsid w:val="00E476F7"/>
    <w:rsid w:val="00E47D43"/>
    <w:rsid w:val="00E51BE7"/>
    <w:rsid w:val="00E52022"/>
    <w:rsid w:val="00E551EA"/>
    <w:rsid w:val="00E55432"/>
    <w:rsid w:val="00E560F8"/>
    <w:rsid w:val="00E60BC4"/>
    <w:rsid w:val="00E634F9"/>
    <w:rsid w:val="00E63F40"/>
    <w:rsid w:val="00E66022"/>
    <w:rsid w:val="00E66398"/>
    <w:rsid w:val="00E66BE5"/>
    <w:rsid w:val="00E67D4D"/>
    <w:rsid w:val="00E71267"/>
    <w:rsid w:val="00E7128E"/>
    <w:rsid w:val="00E72646"/>
    <w:rsid w:val="00E7292F"/>
    <w:rsid w:val="00E73140"/>
    <w:rsid w:val="00E74DBB"/>
    <w:rsid w:val="00E7603B"/>
    <w:rsid w:val="00E77A73"/>
    <w:rsid w:val="00E8013D"/>
    <w:rsid w:val="00E8021C"/>
    <w:rsid w:val="00E80714"/>
    <w:rsid w:val="00E80EE5"/>
    <w:rsid w:val="00E82BF9"/>
    <w:rsid w:val="00E82F7B"/>
    <w:rsid w:val="00E83BF4"/>
    <w:rsid w:val="00E84D31"/>
    <w:rsid w:val="00E85194"/>
    <w:rsid w:val="00E85E68"/>
    <w:rsid w:val="00E874DF"/>
    <w:rsid w:val="00E87C72"/>
    <w:rsid w:val="00E903A1"/>
    <w:rsid w:val="00E9797C"/>
    <w:rsid w:val="00EA02CD"/>
    <w:rsid w:val="00EA3804"/>
    <w:rsid w:val="00EA4455"/>
    <w:rsid w:val="00EA4906"/>
    <w:rsid w:val="00EA4AAF"/>
    <w:rsid w:val="00EA5FEF"/>
    <w:rsid w:val="00EA6B61"/>
    <w:rsid w:val="00EA6E3B"/>
    <w:rsid w:val="00EA79A1"/>
    <w:rsid w:val="00EB081B"/>
    <w:rsid w:val="00EB0F2D"/>
    <w:rsid w:val="00EB0F8D"/>
    <w:rsid w:val="00EB162F"/>
    <w:rsid w:val="00EB2796"/>
    <w:rsid w:val="00EB2D6D"/>
    <w:rsid w:val="00EB3781"/>
    <w:rsid w:val="00EB562C"/>
    <w:rsid w:val="00EB634C"/>
    <w:rsid w:val="00EB6370"/>
    <w:rsid w:val="00EB6C39"/>
    <w:rsid w:val="00EB70EA"/>
    <w:rsid w:val="00EB7654"/>
    <w:rsid w:val="00EC092A"/>
    <w:rsid w:val="00EC217A"/>
    <w:rsid w:val="00EC32C7"/>
    <w:rsid w:val="00EC49A4"/>
    <w:rsid w:val="00EC5434"/>
    <w:rsid w:val="00EC569D"/>
    <w:rsid w:val="00EC5D0B"/>
    <w:rsid w:val="00EC77B1"/>
    <w:rsid w:val="00ED1159"/>
    <w:rsid w:val="00ED1247"/>
    <w:rsid w:val="00ED1A88"/>
    <w:rsid w:val="00ED20FB"/>
    <w:rsid w:val="00ED2EF2"/>
    <w:rsid w:val="00ED348F"/>
    <w:rsid w:val="00ED35B7"/>
    <w:rsid w:val="00ED3740"/>
    <w:rsid w:val="00ED38B1"/>
    <w:rsid w:val="00ED4B57"/>
    <w:rsid w:val="00ED6A6D"/>
    <w:rsid w:val="00ED6F83"/>
    <w:rsid w:val="00ED72E7"/>
    <w:rsid w:val="00ED75A4"/>
    <w:rsid w:val="00ED7B2D"/>
    <w:rsid w:val="00EE0035"/>
    <w:rsid w:val="00EE101B"/>
    <w:rsid w:val="00EE3D67"/>
    <w:rsid w:val="00EE3E49"/>
    <w:rsid w:val="00EE417F"/>
    <w:rsid w:val="00EE4E4D"/>
    <w:rsid w:val="00EE5FDD"/>
    <w:rsid w:val="00EE6792"/>
    <w:rsid w:val="00EE6884"/>
    <w:rsid w:val="00EE6948"/>
    <w:rsid w:val="00EE79B2"/>
    <w:rsid w:val="00EE7FFE"/>
    <w:rsid w:val="00EF0308"/>
    <w:rsid w:val="00EF28E4"/>
    <w:rsid w:val="00EF32D6"/>
    <w:rsid w:val="00EF3487"/>
    <w:rsid w:val="00EF3520"/>
    <w:rsid w:val="00EF3BDD"/>
    <w:rsid w:val="00EF4DCF"/>
    <w:rsid w:val="00EF63D1"/>
    <w:rsid w:val="00EF77CE"/>
    <w:rsid w:val="00F001A7"/>
    <w:rsid w:val="00F005AE"/>
    <w:rsid w:val="00F03130"/>
    <w:rsid w:val="00F04268"/>
    <w:rsid w:val="00F05670"/>
    <w:rsid w:val="00F06121"/>
    <w:rsid w:val="00F070F1"/>
    <w:rsid w:val="00F07B58"/>
    <w:rsid w:val="00F07CA6"/>
    <w:rsid w:val="00F10666"/>
    <w:rsid w:val="00F10B02"/>
    <w:rsid w:val="00F10D7F"/>
    <w:rsid w:val="00F115E7"/>
    <w:rsid w:val="00F127E0"/>
    <w:rsid w:val="00F1478F"/>
    <w:rsid w:val="00F14EFB"/>
    <w:rsid w:val="00F15977"/>
    <w:rsid w:val="00F164B5"/>
    <w:rsid w:val="00F16A77"/>
    <w:rsid w:val="00F17198"/>
    <w:rsid w:val="00F1778F"/>
    <w:rsid w:val="00F177BF"/>
    <w:rsid w:val="00F204FD"/>
    <w:rsid w:val="00F21B06"/>
    <w:rsid w:val="00F22A96"/>
    <w:rsid w:val="00F22BBF"/>
    <w:rsid w:val="00F22E0A"/>
    <w:rsid w:val="00F23315"/>
    <w:rsid w:val="00F24389"/>
    <w:rsid w:val="00F24CBA"/>
    <w:rsid w:val="00F27632"/>
    <w:rsid w:val="00F27809"/>
    <w:rsid w:val="00F30769"/>
    <w:rsid w:val="00F33027"/>
    <w:rsid w:val="00F332E0"/>
    <w:rsid w:val="00F333FC"/>
    <w:rsid w:val="00F33765"/>
    <w:rsid w:val="00F33E4D"/>
    <w:rsid w:val="00F34446"/>
    <w:rsid w:val="00F360DF"/>
    <w:rsid w:val="00F412E7"/>
    <w:rsid w:val="00F42F16"/>
    <w:rsid w:val="00F43603"/>
    <w:rsid w:val="00F43C02"/>
    <w:rsid w:val="00F43D1D"/>
    <w:rsid w:val="00F441EF"/>
    <w:rsid w:val="00F44FA3"/>
    <w:rsid w:val="00F45AC4"/>
    <w:rsid w:val="00F47247"/>
    <w:rsid w:val="00F4752D"/>
    <w:rsid w:val="00F5015E"/>
    <w:rsid w:val="00F52898"/>
    <w:rsid w:val="00F55754"/>
    <w:rsid w:val="00F573BF"/>
    <w:rsid w:val="00F57D32"/>
    <w:rsid w:val="00F600C4"/>
    <w:rsid w:val="00F61931"/>
    <w:rsid w:val="00F64012"/>
    <w:rsid w:val="00F646F2"/>
    <w:rsid w:val="00F66FF6"/>
    <w:rsid w:val="00F67D52"/>
    <w:rsid w:val="00F70450"/>
    <w:rsid w:val="00F7211E"/>
    <w:rsid w:val="00F7213E"/>
    <w:rsid w:val="00F73894"/>
    <w:rsid w:val="00F759D3"/>
    <w:rsid w:val="00F76D07"/>
    <w:rsid w:val="00F76D93"/>
    <w:rsid w:val="00F77DBF"/>
    <w:rsid w:val="00F805EC"/>
    <w:rsid w:val="00F814B4"/>
    <w:rsid w:val="00F814D2"/>
    <w:rsid w:val="00F83901"/>
    <w:rsid w:val="00F83F37"/>
    <w:rsid w:val="00F85886"/>
    <w:rsid w:val="00F860D4"/>
    <w:rsid w:val="00F86D84"/>
    <w:rsid w:val="00F86EBA"/>
    <w:rsid w:val="00F876AD"/>
    <w:rsid w:val="00F90C2C"/>
    <w:rsid w:val="00F913DE"/>
    <w:rsid w:val="00F9197B"/>
    <w:rsid w:val="00F91B3D"/>
    <w:rsid w:val="00F91CA7"/>
    <w:rsid w:val="00F93624"/>
    <w:rsid w:val="00F93E0E"/>
    <w:rsid w:val="00F953A1"/>
    <w:rsid w:val="00F9671A"/>
    <w:rsid w:val="00F975A2"/>
    <w:rsid w:val="00F9769F"/>
    <w:rsid w:val="00F977AD"/>
    <w:rsid w:val="00FA00FC"/>
    <w:rsid w:val="00FA087D"/>
    <w:rsid w:val="00FA12B9"/>
    <w:rsid w:val="00FA178E"/>
    <w:rsid w:val="00FA1BF5"/>
    <w:rsid w:val="00FA2F79"/>
    <w:rsid w:val="00FA3A0E"/>
    <w:rsid w:val="00FA6D42"/>
    <w:rsid w:val="00FA7386"/>
    <w:rsid w:val="00FB09D0"/>
    <w:rsid w:val="00FB1328"/>
    <w:rsid w:val="00FB220E"/>
    <w:rsid w:val="00FB3203"/>
    <w:rsid w:val="00FB3572"/>
    <w:rsid w:val="00FB48DE"/>
    <w:rsid w:val="00FB5360"/>
    <w:rsid w:val="00FB6132"/>
    <w:rsid w:val="00FB699E"/>
    <w:rsid w:val="00FB6B23"/>
    <w:rsid w:val="00FB7921"/>
    <w:rsid w:val="00FC0709"/>
    <w:rsid w:val="00FC0982"/>
    <w:rsid w:val="00FC0D97"/>
    <w:rsid w:val="00FC0E1B"/>
    <w:rsid w:val="00FC1D84"/>
    <w:rsid w:val="00FC272D"/>
    <w:rsid w:val="00FC43DF"/>
    <w:rsid w:val="00FC4F94"/>
    <w:rsid w:val="00FC56E4"/>
    <w:rsid w:val="00FC59F9"/>
    <w:rsid w:val="00FC6AFB"/>
    <w:rsid w:val="00FD041F"/>
    <w:rsid w:val="00FD15E9"/>
    <w:rsid w:val="00FD1B58"/>
    <w:rsid w:val="00FD4FC6"/>
    <w:rsid w:val="00FD53B9"/>
    <w:rsid w:val="00FD5A3F"/>
    <w:rsid w:val="00FD6AC0"/>
    <w:rsid w:val="00FD6D36"/>
    <w:rsid w:val="00FD798E"/>
    <w:rsid w:val="00FD7FA5"/>
    <w:rsid w:val="00FE0261"/>
    <w:rsid w:val="00FE1A0D"/>
    <w:rsid w:val="00FE1D68"/>
    <w:rsid w:val="00FE20E7"/>
    <w:rsid w:val="00FE2103"/>
    <w:rsid w:val="00FE211E"/>
    <w:rsid w:val="00FE2D13"/>
    <w:rsid w:val="00FE2D64"/>
    <w:rsid w:val="00FE3BC1"/>
    <w:rsid w:val="00FE5F4E"/>
    <w:rsid w:val="00FE5F74"/>
    <w:rsid w:val="00FE6EFB"/>
    <w:rsid w:val="00FE7E76"/>
    <w:rsid w:val="00FF089E"/>
    <w:rsid w:val="00FF0FBE"/>
    <w:rsid w:val="00FF334A"/>
    <w:rsid w:val="00FF3571"/>
    <w:rsid w:val="00FF65A5"/>
    <w:rsid w:val="00FF7B43"/>
    <w:rsid w:val="00FF7D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1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C71A73"/>
    <w:pPr>
      <w:spacing w:line="260" w:lineRule="atLeast"/>
    </w:pPr>
    <w:rPr>
      <w:rFonts w:eastAsiaTheme="minorHAnsi" w:cstheme="minorBidi"/>
      <w:sz w:val="22"/>
      <w:lang w:eastAsia="en-US"/>
    </w:rPr>
  </w:style>
  <w:style w:type="paragraph" w:styleId="Heading1">
    <w:name w:val="heading 1"/>
    <w:next w:val="Heading2"/>
    <w:autoRedefine/>
    <w:qFormat/>
    <w:rsid w:val="00A9020A"/>
    <w:pPr>
      <w:keepNext/>
      <w:keepLines/>
      <w:ind w:left="1134" w:hanging="1134"/>
      <w:outlineLvl w:val="0"/>
    </w:pPr>
    <w:rPr>
      <w:b/>
      <w:bCs/>
      <w:kern w:val="28"/>
      <w:sz w:val="36"/>
      <w:szCs w:val="32"/>
    </w:rPr>
  </w:style>
  <w:style w:type="paragraph" w:styleId="Heading2">
    <w:name w:val="heading 2"/>
    <w:basedOn w:val="Heading1"/>
    <w:next w:val="Heading3"/>
    <w:autoRedefine/>
    <w:qFormat/>
    <w:rsid w:val="00A9020A"/>
    <w:pPr>
      <w:spacing w:before="280"/>
      <w:outlineLvl w:val="1"/>
    </w:pPr>
    <w:rPr>
      <w:bCs w:val="0"/>
      <w:iCs/>
      <w:sz w:val="32"/>
      <w:szCs w:val="28"/>
    </w:rPr>
  </w:style>
  <w:style w:type="paragraph" w:styleId="Heading3">
    <w:name w:val="heading 3"/>
    <w:basedOn w:val="Heading1"/>
    <w:next w:val="Heading4"/>
    <w:autoRedefine/>
    <w:qFormat/>
    <w:rsid w:val="00A9020A"/>
    <w:pPr>
      <w:spacing w:before="240"/>
      <w:outlineLvl w:val="2"/>
    </w:pPr>
    <w:rPr>
      <w:bCs w:val="0"/>
      <w:sz w:val="28"/>
      <w:szCs w:val="26"/>
    </w:rPr>
  </w:style>
  <w:style w:type="paragraph" w:styleId="Heading4">
    <w:name w:val="heading 4"/>
    <w:basedOn w:val="Heading1"/>
    <w:next w:val="Heading5"/>
    <w:autoRedefine/>
    <w:qFormat/>
    <w:rsid w:val="00A9020A"/>
    <w:pPr>
      <w:spacing w:before="220"/>
      <w:outlineLvl w:val="3"/>
    </w:pPr>
    <w:rPr>
      <w:bCs w:val="0"/>
      <w:sz w:val="26"/>
      <w:szCs w:val="28"/>
    </w:rPr>
  </w:style>
  <w:style w:type="paragraph" w:styleId="Heading5">
    <w:name w:val="heading 5"/>
    <w:basedOn w:val="Heading1"/>
    <w:next w:val="subsection"/>
    <w:autoRedefine/>
    <w:qFormat/>
    <w:rsid w:val="00A9020A"/>
    <w:pPr>
      <w:spacing w:before="280"/>
      <w:outlineLvl w:val="4"/>
    </w:pPr>
    <w:rPr>
      <w:bCs w:val="0"/>
      <w:iCs/>
      <w:sz w:val="24"/>
      <w:szCs w:val="26"/>
    </w:rPr>
  </w:style>
  <w:style w:type="paragraph" w:styleId="Heading6">
    <w:name w:val="heading 6"/>
    <w:basedOn w:val="Heading1"/>
    <w:next w:val="Heading7"/>
    <w:autoRedefine/>
    <w:qFormat/>
    <w:rsid w:val="00A9020A"/>
    <w:pPr>
      <w:outlineLvl w:val="5"/>
    </w:pPr>
    <w:rPr>
      <w:rFonts w:ascii="Arial" w:hAnsi="Arial" w:cs="Arial"/>
      <w:bCs w:val="0"/>
      <w:sz w:val="32"/>
      <w:szCs w:val="22"/>
    </w:rPr>
  </w:style>
  <w:style w:type="paragraph" w:styleId="Heading7">
    <w:name w:val="heading 7"/>
    <w:basedOn w:val="Heading6"/>
    <w:next w:val="Normal"/>
    <w:autoRedefine/>
    <w:qFormat/>
    <w:rsid w:val="00A9020A"/>
    <w:pPr>
      <w:spacing w:before="280"/>
      <w:outlineLvl w:val="6"/>
    </w:pPr>
    <w:rPr>
      <w:sz w:val="28"/>
    </w:rPr>
  </w:style>
  <w:style w:type="paragraph" w:styleId="Heading8">
    <w:name w:val="heading 8"/>
    <w:basedOn w:val="Heading6"/>
    <w:next w:val="Normal"/>
    <w:autoRedefine/>
    <w:qFormat/>
    <w:rsid w:val="00A9020A"/>
    <w:pPr>
      <w:spacing w:before="240"/>
      <w:outlineLvl w:val="7"/>
    </w:pPr>
    <w:rPr>
      <w:iCs/>
      <w:sz w:val="26"/>
    </w:rPr>
  </w:style>
  <w:style w:type="paragraph" w:styleId="Heading9">
    <w:name w:val="heading 9"/>
    <w:basedOn w:val="Heading1"/>
    <w:next w:val="Normal"/>
    <w:autoRedefine/>
    <w:qFormat/>
    <w:rsid w:val="00A9020A"/>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A9020A"/>
    <w:pPr>
      <w:numPr>
        <w:numId w:val="22"/>
      </w:numPr>
    </w:pPr>
  </w:style>
  <w:style w:type="numbering" w:styleId="1ai">
    <w:name w:val="Outline List 1"/>
    <w:basedOn w:val="NoList"/>
    <w:rsid w:val="00A9020A"/>
    <w:pPr>
      <w:numPr>
        <w:numId w:val="17"/>
      </w:numPr>
    </w:pPr>
  </w:style>
  <w:style w:type="paragraph" w:customStyle="1" w:styleId="ActHead1">
    <w:name w:val="ActHead 1"/>
    <w:aliases w:val="c"/>
    <w:basedOn w:val="OPCParaBase"/>
    <w:next w:val="Normal"/>
    <w:qFormat/>
    <w:rsid w:val="00C71A73"/>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C71A73"/>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C71A73"/>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C71A73"/>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C71A73"/>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C71A73"/>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C71A73"/>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C71A73"/>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C71A73"/>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C71A73"/>
  </w:style>
  <w:style w:type="numbering" w:styleId="ArticleSection">
    <w:name w:val="Outline List 3"/>
    <w:basedOn w:val="NoList"/>
    <w:rsid w:val="00A9020A"/>
    <w:pPr>
      <w:numPr>
        <w:numId w:val="23"/>
      </w:numPr>
    </w:pPr>
  </w:style>
  <w:style w:type="paragraph" w:styleId="BalloonText">
    <w:name w:val="Balloon Text"/>
    <w:basedOn w:val="Normal"/>
    <w:link w:val="BalloonTextChar"/>
    <w:uiPriority w:val="99"/>
    <w:unhideWhenUsed/>
    <w:rsid w:val="00C71A73"/>
    <w:pPr>
      <w:spacing w:line="240" w:lineRule="auto"/>
    </w:pPr>
    <w:rPr>
      <w:rFonts w:ascii="Tahoma" w:hAnsi="Tahoma" w:cs="Tahoma"/>
      <w:sz w:val="16"/>
      <w:szCs w:val="16"/>
    </w:rPr>
  </w:style>
  <w:style w:type="paragraph" w:styleId="BlockText">
    <w:name w:val="Block Text"/>
    <w:rsid w:val="00A9020A"/>
    <w:pPr>
      <w:spacing w:after="120"/>
      <w:ind w:left="1440" w:right="1440"/>
    </w:pPr>
    <w:rPr>
      <w:sz w:val="22"/>
      <w:szCs w:val="24"/>
    </w:rPr>
  </w:style>
  <w:style w:type="paragraph" w:customStyle="1" w:styleId="Blocks">
    <w:name w:val="Blocks"/>
    <w:aliases w:val="bb"/>
    <w:basedOn w:val="OPCParaBase"/>
    <w:qFormat/>
    <w:rsid w:val="00C71A73"/>
    <w:pPr>
      <w:spacing w:line="240" w:lineRule="auto"/>
    </w:pPr>
    <w:rPr>
      <w:sz w:val="24"/>
    </w:rPr>
  </w:style>
  <w:style w:type="paragraph" w:styleId="BodyText">
    <w:name w:val="Body Text"/>
    <w:rsid w:val="00A9020A"/>
    <w:pPr>
      <w:spacing w:after="120"/>
    </w:pPr>
    <w:rPr>
      <w:sz w:val="22"/>
      <w:szCs w:val="24"/>
    </w:rPr>
  </w:style>
  <w:style w:type="paragraph" w:styleId="BodyText2">
    <w:name w:val="Body Text 2"/>
    <w:rsid w:val="00A9020A"/>
    <w:pPr>
      <w:spacing w:after="120" w:line="480" w:lineRule="auto"/>
    </w:pPr>
    <w:rPr>
      <w:sz w:val="22"/>
      <w:szCs w:val="24"/>
    </w:rPr>
  </w:style>
  <w:style w:type="paragraph" w:styleId="BodyText3">
    <w:name w:val="Body Text 3"/>
    <w:rsid w:val="00A9020A"/>
    <w:pPr>
      <w:spacing w:after="120"/>
    </w:pPr>
    <w:rPr>
      <w:sz w:val="16"/>
      <w:szCs w:val="16"/>
    </w:rPr>
  </w:style>
  <w:style w:type="paragraph" w:styleId="BodyTextFirstIndent">
    <w:name w:val="Body Text First Indent"/>
    <w:basedOn w:val="BodyText"/>
    <w:rsid w:val="00A9020A"/>
    <w:pPr>
      <w:ind w:firstLine="210"/>
    </w:pPr>
  </w:style>
  <w:style w:type="paragraph" w:styleId="BodyTextIndent">
    <w:name w:val="Body Text Indent"/>
    <w:rsid w:val="00A9020A"/>
    <w:pPr>
      <w:spacing w:after="120"/>
      <w:ind w:left="283"/>
    </w:pPr>
    <w:rPr>
      <w:sz w:val="22"/>
      <w:szCs w:val="24"/>
    </w:rPr>
  </w:style>
  <w:style w:type="paragraph" w:styleId="BodyTextFirstIndent2">
    <w:name w:val="Body Text First Indent 2"/>
    <w:basedOn w:val="BodyTextIndent"/>
    <w:rsid w:val="00A9020A"/>
    <w:pPr>
      <w:ind w:firstLine="210"/>
    </w:pPr>
  </w:style>
  <w:style w:type="paragraph" w:styleId="BodyTextIndent2">
    <w:name w:val="Body Text Indent 2"/>
    <w:rsid w:val="00A9020A"/>
    <w:pPr>
      <w:spacing w:after="120" w:line="480" w:lineRule="auto"/>
      <w:ind w:left="283"/>
    </w:pPr>
    <w:rPr>
      <w:sz w:val="22"/>
      <w:szCs w:val="24"/>
    </w:rPr>
  </w:style>
  <w:style w:type="paragraph" w:styleId="BodyTextIndent3">
    <w:name w:val="Body Text Indent 3"/>
    <w:rsid w:val="00A9020A"/>
    <w:pPr>
      <w:spacing w:after="120"/>
      <w:ind w:left="283"/>
    </w:pPr>
    <w:rPr>
      <w:sz w:val="16"/>
      <w:szCs w:val="16"/>
    </w:rPr>
  </w:style>
  <w:style w:type="paragraph" w:customStyle="1" w:styleId="BoxText">
    <w:name w:val="BoxText"/>
    <w:aliases w:val="bt"/>
    <w:basedOn w:val="OPCParaBase"/>
    <w:qFormat/>
    <w:rsid w:val="00C71A73"/>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C71A73"/>
    <w:rPr>
      <w:b/>
    </w:rPr>
  </w:style>
  <w:style w:type="paragraph" w:customStyle="1" w:styleId="BoxHeadItalic">
    <w:name w:val="BoxHeadItalic"/>
    <w:aliases w:val="bhi"/>
    <w:basedOn w:val="BoxText"/>
    <w:next w:val="BoxStep"/>
    <w:qFormat/>
    <w:rsid w:val="00C71A73"/>
    <w:rPr>
      <w:i/>
    </w:rPr>
  </w:style>
  <w:style w:type="paragraph" w:customStyle="1" w:styleId="BoxList">
    <w:name w:val="BoxList"/>
    <w:aliases w:val="bl"/>
    <w:basedOn w:val="BoxText"/>
    <w:qFormat/>
    <w:rsid w:val="00C71A73"/>
    <w:pPr>
      <w:ind w:left="1559" w:hanging="425"/>
    </w:pPr>
  </w:style>
  <w:style w:type="paragraph" w:customStyle="1" w:styleId="BoxNote">
    <w:name w:val="BoxNote"/>
    <w:aliases w:val="bn"/>
    <w:basedOn w:val="BoxText"/>
    <w:qFormat/>
    <w:rsid w:val="00C71A73"/>
    <w:pPr>
      <w:tabs>
        <w:tab w:val="left" w:pos="1985"/>
      </w:tabs>
      <w:spacing w:before="122" w:line="198" w:lineRule="exact"/>
      <w:ind w:left="2948" w:hanging="1814"/>
    </w:pPr>
    <w:rPr>
      <w:sz w:val="18"/>
    </w:rPr>
  </w:style>
  <w:style w:type="paragraph" w:customStyle="1" w:styleId="BoxPara">
    <w:name w:val="BoxPara"/>
    <w:aliases w:val="bp"/>
    <w:basedOn w:val="BoxText"/>
    <w:qFormat/>
    <w:rsid w:val="00C71A73"/>
    <w:pPr>
      <w:tabs>
        <w:tab w:val="right" w:pos="2268"/>
      </w:tabs>
      <w:ind w:left="2552" w:hanging="1418"/>
    </w:pPr>
  </w:style>
  <w:style w:type="paragraph" w:customStyle="1" w:styleId="BoxStep">
    <w:name w:val="BoxStep"/>
    <w:aliases w:val="bs"/>
    <w:basedOn w:val="BoxText"/>
    <w:qFormat/>
    <w:rsid w:val="00C71A73"/>
    <w:pPr>
      <w:ind w:left="1985" w:hanging="851"/>
    </w:pPr>
  </w:style>
  <w:style w:type="paragraph" w:styleId="Caption">
    <w:name w:val="caption"/>
    <w:next w:val="Normal"/>
    <w:qFormat/>
    <w:rsid w:val="00A9020A"/>
    <w:pPr>
      <w:spacing w:before="120" w:after="120"/>
    </w:pPr>
    <w:rPr>
      <w:b/>
      <w:bCs/>
    </w:rPr>
  </w:style>
  <w:style w:type="character" w:customStyle="1" w:styleId="CharAmPartNo">
    <w:name w:val="CharAmPartNo"/>
    <w:basedOn w:val="OPCCharBase"/>
    <w:uiPriority w:val="1"/>
    <w:qFormat/>
    <w:rsid w:val="00C71A73"/>
  </w:style>
  <w:style w:type="character" w:customStyle="1" w:styleId="CharAmPartText">
    <w:name w:val="CharAmPartText"/>
    <w:basedOn w:val="OPCCharBase"/>
    <w:uiPriority w:val="1"/>
    <w:qFormat/>
    <w:rsid w:val="00C71A73"/>
  </w:style>
  <w:style w:type="character" w:customStyle="1" w:styleId="CharAmSchNo">
    <w:name w:val="CharAmSchNo"/>
    <w:basedOn w:val="OPCCharBase"/>
    <w:uiPriority w:val="1"/>
    <w:qFormat/>
    <w:rsid w:val="00C71A73"/>
  </w:style>
  <w:style w:type="character" w:customStyle="1" w:styleId="CharAmSchText">
    <w:name w:val="CharAmSchText"/>
    <w:basedOn w:val="OPCCharBase"/>
    <w:uiPriority w:val="1"/>
    <w:qFormat/>
    <w:rsid w:val="00C71A73"/>
  </w:style>
  <w:style w:type="character" w:customStyle="1" w:styleId="CharBoldItalic">
    <w:name w:val="CharBoldItalic"/>
    <w:basedOn w:val="OPCCharBase"/>
    <w:uiPriority w:val="1"/>
    <w:qFormat/>
    <w:rsid w:val="00C71A73"/>
    <w:rPr>
      <w:b/>
      <w:i/>
    </w:rPr>
  </w:style>
  <w:style w:type="character" w:customStyle="1" w:styleId="CharChapNo">
    <w:name w:val="CharChapNo"/>
    <w:basedOn w:val="OPCCharBase"/>
    <w:qFormat/>
    <w:rsid w:val="00C71A73"/>
  </w:style>
  <w:style w:type="character" w:customStyle="1" w:styleId="CharChapText">
    <w:name w:val="CharChapText"/>
    <w:basedOn w:val="OPCCharBase"/>
    <w:qFormat/>
    <w:rsid w:val="00C71A73"/>
  </w:style>
  <w:style w:type="character" w:customStyle="1" w:styleId="CharDivNo">
    <w:name w:val="CharDivNo"/>
    <w:basedOn w:val="OPCCharBase"/>
    <w:qFormat/>
    <w:rsid w:val="00C71A73"/>
  </w:style>
  <w:style w:type="character" w:customStyle="1" w:styleId="CharDivText">
    <w:name w:val="CharDivText"/>
    <w:basedOn w:val="OPCCharBase"/>
    <w:qFormat/>
    <w:rsid w:val="00C71A73"/>
  </w:style>
  <w:style w:type="character" w:customStyle="1" w:styleId="CharItalic">
    <w:name w:val="CharItalic"/>
    <w:basedOn w:val="OPCCharBase"/>
    <w:uiPriority w:val="1"/>
    <w:qFormat/>
    <w:rsid w:val="00C71A73"/>
    <w:rPr>
      <w:i/>
    </w:rPr>
  </w:style>
  <w:style w:type="character" w:customStyle="1" w:styleId="CharPartNo">
    <w:name w:val="CharPartNo"/>
    <w:basedOn w:val="OPCCharBase"/>
    <w:qFormat/>
    <w:rsid w:val="00C71A73"/>
  </w:style>
  <w:style w:type="character" w:customStyle="1" w:styleId="CharPartText">
    <w:name w:val="CharPartText"/>
    <w:basedOn w:val="OPCCharBase"/>
    <w:qFormat/>
    <w:rsid w:val="00C71A73"/>
  </w:style>
  <w:style w:type="character" w:customStyle="1" w:styleId="CharSectno">
    <w:name w:val="CharSectno"/>
    <w:basedOn w:val="OPCCharBase"/>
    <w:qFormat/>
    <w:rsid w:val="00C71A73"/>
  </w:style>
  <w:style w:type="character" w:customStyle="1" w:styleId="CharSubdNo">
    <w:name w:val="CharSubdNo"/>
    <w:basedOn w:val="OPCCharBase"/>
    <w:uiPriority w:val="1"/>
    <w:qFormat/>
    <w:rsid w:val="00C71A73"/>
  </w:style>
  <w:style w:type="character" w:customStyle="1" w:styleId="CharSubdText">
    <w:name w:val="CharSubdText"/>
    <w:basedOn w:val="OPCCharBase"/>
    <w:uiPriority w:val="1"/>
    <w:qFormat/>
    <w:rsid w:val="00C71A73"/>
  </w:style>
  <w:style w:type="paragraph" w:styleId="Closing">
    <w:name w:val="Closing"/>
    <w:rsid w:val="00A9020A"/>
    <w:pPr>
      <w:ind w:left="4252"/>
    </w:pPr>
    <w:rPr>
      <w:sz w:val="22"/>
      <w:szCs w:val="24"/>
    </w:rPr>
  </w:style>
  <w:style w:type="character" w:styleId="CommentReference">
    <w:name w:val="annotation reference"/>
    <w:basedOn w:val="DefaultParagraphFont"/>
    <w:rsid w:val="00A9020A"/>
    <w:rPr>
      <w:sz w:val="16"/>
      <w:szCs w:val="16"/>
    </w:rPr>
  </w:style>
  <w:style w:type="paragraph" w:styleId="CommentText">
    <w:name w:val="annotation text"/>
    <w:rsid w:val="00A9020A"/>
  </w:style>
  <w:style w:type="paragraph" w:styleId="CommentSubject">
    <w:name w:val="annotation subject"/>
    <w:next w:val="CommentText"/>
    <w:rsid w:val="00A9020A"/>
    <w:rPr>
      <w:b/>
      <w:bCs/>
      <w:szCs w:val="24"/>
    </w:rPr>
  </w:style>
  <w:style w:type="paragraph" w:customStyle="1" w:styleId="notetext">
    <w:name w:val="note(text)"/>
    <w:aliases w:val="n"/>
    <w:basedOn w:val="OPCParaBase"/>
    <w:rsid w:val="00C71A73"/>
    <w:pPr>
      <w:spacing w:before="122" w:line="240" w:lineRule="auto"/>
      <w:ind w:left="1985" w:hanging="851"/>
    </w:pPr>
    <w:rPr>
      <w:sz w:val="18"/>
    </w:rPr>
  </w:style>
  <w:style w:type="paragraph" w:customStyle="1" w:styleId="notemargin">
    <w:name w:val="note(margin)"/>
    <w:aliases w:val="nm"/>
    <w:basedOn w:val="OPCParaBase"/>
    <w:rsid w:val="00C71A73"/>
    <w:pPr>
      <w:tabs>
        <w:tab w:val="left" w:pos="709"/>
      </w:tabs>
      <w:spacing w:before="122" w:line="198" w:lineRule="exact"/>
      <w:ind w:left="709" w:hanging="709"/>
    </w:pPr>
    <w:rPr>
      <w:sz w:val="18"/>
    </w:rPr>
  </w:style>
  <w:style w:type="paragraph" w:customStyle="1" w:styleId="CTA-">
    <w:name w:val="CTA -"/>
    <w:basedOn w:val="OPCParaBase"/>
    <w:link w:val="CTA-Char"/>
    <w:rsid w:val="00C71A73"/>
    <w:pPr>
      <w:spacing w:before="60" w:line="240" w:lineRule="atLeast"/>
      <w:ind w:left="85" w:hanging="85"/>
    </w:pPr>
    <w:rPr>
      <w:sz w:val="20"/>
    </w:rPr>
  </w:style>
  <w:style w:type="paragraph" w:customStyle="1" w:styleId="CTA--">
    <w:name w:val="CTA --"/>
    <w:basedOn w:val="OPCParaBase"/>
    <w:next w:val="Normal"/>
    <w:link w:val="CTA--Char"/>
    <w:rsid w:val="00C71A73"/>
    <w:pPr>
      <w:spacing w:before="60" w:line="240" w:lineRule="atLeast"/>
      <w:ind w:left="142" w:hanging="142"/>
    </w:pPr>
    <w:rPr>
      <w:sz w:val="20"/>
    </w:rPr>
  </w:style>
  <w:style w:type="paragraph" w:customStyle="1" w:styleId="CTA---">
    <w:name w:val="CTA ---"/>
    <w:basedOn w:val="OPCParaBase"/>
    <w:next w:val="Normal"/>
    <w:link w:val="CTA---Char"/>
    <w:rsid w:val="00C71A73"/>
    <w:pPr>
      <w:spacing w:before="60" w:line="240" w:lineRule="atLeast"/>
      <w:ind w:left="198" w:hanging="198"/>
    </w:pPr>
    <w:rPr>
      <w:sz w:val="20"/>
    </w:rPr>
  </w:style>
  <w:style w:type="paragraph" w:customStyle="1" w:styleId="CTA----">
    <w:name w:val="CTA ----"/>
    <w:basedOn w:val="OPCParaBase"/>
    <w:next w:val="Normal"/>
    <w:link w:val="CTA----Char"/>
    <w:rsid w:val="00C71A73"/>
    <w:pPr>
      <w:spacing w:before="60" w:line="240" w:lineRule="atLeast"/>
      <w:ind w:left="255" w:hanging="255"/>
    </w:pPr>
    <w:rPr>
      <w:sz w:val="20"/>
    </w:rPr>
  </w:style>
  <w:style w:type="paragraph" w:customStyle="1" w:styleId="CTA1a">
    <w:name w:val="CTA 1(a)"/>
    <w:basedOn w:val="OPCParaBase"/>
    <w:rsid w:val="00C71A73"/>
    <w:pPr>
      <w:tabs>
        <w:tab w:val="right" w:pos="414"/>
      </w:tabs>
      <w:spacing w:before="40" w:line="240" w:lineRule="atLeast"/>
      <w:ind w:left="675" w:hanging="675"/>
    </w:pPr>
    <w:rPr>
      <w:sz w:val="20"/>
    </w:rPr>
  </w:style>
  <w:style w:type="paragraph" w:customStyle="1" w:styleId="CTA1ai">
    <w:name w:val="CTA 1(a)(i)"/>
    <w:basedOn w:val="OPCParaBase"/>
    <w:rsid w:val="00C71A73"/>
    <w:pPr>
      <w:tabs>
        <w:tab w:val="right" w:pos="1004"/>
      </w:tabs>
      <w:spacing w:before="40" w:line="240" w:lineRule="atLeast"/>
      <w:ind w:left="1253" w:hanging="1253"/>
    </w:pPr>
    <w:rPr>
      <w:sz w:val="20"/>
    </w:rPr>
  </w:style>
  <w:style w:type="paragraph" w:customStyle="1" w:styleId="CTA2a">
    <w:name w:val="CTA 2(a)"/>
    <w:basedOn w:val="OPCParaBase"/>
    <w:rsid w:val="00C71A73"/>
    <w:pPr>
      <w:tabs>
        <w:tab w:val="right" w:pos="482"/>
      </w:tabs>
      <w:spacing w:before="40" w:line="240" w:lineRule="atLeast"/>
      <w:ind w:left="748" w:hanging="748"/>
    </w:pPr>
    <w:rPr>
      <w:sz w:val="20"/>
    </w:rPr>
  </w:style>
  <w:style w:type="paragraph" w:customStyle="1" w:styleId="CTA2ai">
    <w:name w:val="CTA 2(a)(i)"/>
    <w:basedOn w:val="OPCParaBase"/>
    <w:rsid w:val="00C71A73"/>
    <w:pPr>
      <w:tabs>
        <w:tab w:val="right" w:pos="1089"/>
      </w:tabs>
      <w:spacing w:before="40" w:line="240" w:lineRule="atLeast"/>
      <w:ind w:left="1327" w:hanging="1327"/>
    </w:pPr>
    <w:rPr>
      <w:sz w:val="20"/>
    </w:rPr>
  </w:style>
  <w:style w:type="paragraph" w:customStyle="1" w:styleId="CTA3a">
    <w:name w:val="CTA 3(a)"/>
    <w:basedOn w:val="OPCParaBase"/>
    <w:rsid w:val="00C71A73"/>
    <w:pPr>
      <w:tabs>
        <w:tab w:val="right" w:pos="556"/>
      </w:tabs>
      <w:spacing w:before="40" w:line="240" w:lineRule="atLeast"/>
      <w:ind w:left="805" w:hanging="805"/>
    </w:pPr>
    <w:rPr>
      <w:sz w:val="20"/>
    </w:rPr>
  </w:style>
  <w:style w:type="paragraph" w:customStyle="1" w:styleId="CTA3ai">
    <w:name w:val="CTA 3(a)(i)"/>
    <w:basedOn w:val="OPCParaBase"/>
    <w:rsid w:val="00C71A73"/>
    <w:pPr>
      <w:tabs>
        <w:tab w:val="right" w:pos="1140"/>
      </w:tabs>
      <w:spacing w:before="40" w:line="240" w:lineRule="atLeast"/>
      <w:ind w:left="1361" w:hanging="1361"/>
    </w:pPr>
    <w:rPr>
      <w:sz w:val="20"/>
    </w:rPr>
  </w:style>
  <w:style w:type="paragraph" w:customStyle="1" w:styleId="CTA4a">
    <w:name w:val="CTA 4(a)"/>
    <w:basedOn w:val="OPCParaBase"/>
    <w:rsid w:val="00C71A73"/>
    <w:pPr>
      <w:tabs>
        <w:tab w:val="right" w:pos="624"/>
      </w:tabs>
      <w:spacing w:before="40" w:line="240" w:lineRule="atLeast"/>
      <w:ind w:left="873" w:hanging="873"/>
    </w:pPr>
    <w:rPr>
      <w:sz w:val="20"/>
    </w:rPr>
  </w:style>
  <w:style w:type="paragraph" w:customStyle="1" w:styleId="CTA4ai">
    <w:name w:val="CTA 4(a)(i)"/>
    <w:basedOn w:val="OPCParaBase"/>
    <w:rsid w:val="00C71A73"/>
    <w:pPr>
      <w:tabs>
        <w:tab w:val="right" w:pos="1213"/>
      </w:tabs>
      <w:spacing w:before="40" w:line="240" w:lineRule="atLeast"/>
      <w:ind w:left="1452" w:hanging="1452"/>
    </w:pPr>
    <w:rPr>
      <w:sz w:val="20"/>
    </w:rPr>
  </w:style>
  <w:style w:type="paragraph" w:customStyle="1" w:styleId="CTACAPS">
    <w:name w:val="CTA CAPS"/>
    <w:basedOn w:val="OPCParaBase"/>
    <w:rsid w:val="00C71A73"/>
    <w:pPr>
      <w:spacing w:before="60" w:line="240" w:lineRule="atLeast"/>
    </w:pPr>
    <w:rPr>
      <w:sz w:val="20"/>
    </w:rPr>
  </w:style>
  <w:style w:type="paragraph" w:customStyle="1" w:styleId="CTAright">
    <w:name w:val="CTA right"/>
    <w:basedOn w:val="OPCParaBase"/>
    <w:rsid w:val="00C71A73"/>
    <w:pPr>
      <w:spacing w:before="60" w:line="240" w:lineRule="auto"/>
      <w:jc w:val="right"/>
    </w:pPr>
    <w:rPr>
      <w:sz w:val="20"/>
    </w:rPr>
  </w:style>
  <w:style w:type="paragraph" w:styleId="Date">
    <w:name w:val="Date"/>
    <w:next w:val="Normal"/>
    <w:rsid w:val="00A9020A"/>
    <w:rPr>
      <w:sz w:val="22"/>
      <w:szCs w:val="24"/>
    </w:rPr>
  </w:style>
  <w:style w:type="paragraph" w:customStyle="1" w:styleId="subsection">
    <w:name w:val="subsection"/>
    <w:aliases w:val="ss"/>
    <w:basedOn w:val="OPCParaBase"/>
    <w:link w:val="subsectionChar"/>
    <w:rsid w:val="00C71A73"/>
    <w:pPr>
      <w:tabs>
        <w:tab w:val="right" w:pos="1021"/>
      </w:tabs>
      <w:spacing w:before="180" w:line="240" w:lineRule="auto"/>
      <w:ind w:left="1134" w:hanging="1134"/>
    </w:pPr>
  </w:style>
  <w:style w:type="paragraph" w:customStyle="1" w:styleId="Definition">
    <w:name w:val="Definition"/>
    <w:aliases w:val="dd"/>
    <w:basedOn w:val="OPCParaBase"/>
    <w:rsid w:val="00C71A73"/>
    <w:pPr>
      <w:spacing w:before="180" w:line="240" w:lineRule="auto"/>
      <w:ind w:left="1134"/>
    </w:pPr>
  </w:style>
  <w:style w:type="paragraph" w:styleId="DocumentMap">
    <w:name w:val="Document Map"/>
    <w:rsid w:val="00A9020A"/>
    <w:pPr>
      <w:shd w:val="clear" w:color="auto" w:fill="000080"/>
    </w:pPr>
    <w:rPr>
      <w:rFonts w:ascii="Tahoma" w:hAnsi="Tahoma" w:cs="Tahoma"/>
      <w:sz w:val="22"/>
      <w:szCs w:val="24"/>
    </w:rPr>
  </w:style>
  <w:style w:type="paragraph" w:styleId="E-mailSignature">
    <w:name w:val="E-mail Signature"/>
    <w:rsid w:val="00A9020A"/>
    <w:rPr>
      <w:sz w:val="22"/>
      <w:szCs w:val="24"/>
    </w:rPr>
  </w:style>
  <w:style w:type="character" w:styleId="Emphasis">
    <w:name w:val="Emphasis"/>
    <w:basedOn w:val="DefaultParagraphFont"/>
    <w:qFormat/>
    <w:rsid w:val="00A9020A"/>
    <w:rPr>
      <w:i/>
      <w:iCs/>
    </w:rPr>
  </w:style>
  <w:style w:type="character" w:styleId="EndnoteReference">
    <w:name w:val="endnote reference"/>
    <w:basedOn w:val="DefaultParagraphFont"/>
    <w:rsid w:val="00A9020A"/>
    <w:rPr>
      <w:vertAlign w:val="superscript"/>
    </w:rPr>
  </w:style>
  <w:style w:type="paragraph" w:styleId="EndnoteText">
    <w:name w:val="endnote text"/>
    <w:rsid w:val="00A9020A"/>
  </w:style>
  <w:style w:type="paragraph" w:styleId="EnvelopeAddress">
    <w:name w:val="envelope address"/>
    <w:rsid w:val="00A9020A"/>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A9020A"/>
    <w:rPr>
      <w:rFonts w:ascii="Arial" w:hAnsi="Arial" w:cs="Arial"/>
    </w:rPr>
  </w:style>
  <w:style w:type="character" w:styleId="FollowedHyperlink">
    <w:name w:val="FollowedHyperlink"/>
    <w:basedOn w:val="DefaultParagraphFont"/>
    <w:rsid w:val="00A9020A"/>
    <w:rPr>
      <w:color w:val="800080"/>
      <w:u w:val="single"/>
    </w:rPr>
  </w:style>
  <w:style w:type="paragraph" w:styleId="Footer">
    <w:name w:val="footer"/>
    <w:link w:val="FooterChar"/>
    <w:rsid w:val="00C71A73"/>
    <w:pPr>
      <w:tabs>
        <w:tab w:val="center" w:pos="4153"/>
        <w:tab w:val="right" w:pos="8306"/>
      </w:tabs>
    </w:pPr>
    <w:rPr>
      <w:sz w:val="22"/>
      <w:szCs w:val="24"/>
    </w:rPr>
  </w:style>
  <w:style w:type="character" w:styleId="FootnoteReference">
    <w:name w:val="footnote reference"/>
    <w:basedOn w:val="DefaultParagraphFont"/>
    <w:rsid w:val="00A9020A"/>
    <w:rPr>
      <w:vertAlign w:val="superscript"/>
    </w:rPr>
  </w:style>
  <w:style w:type="paragraph" w:styleId="FootnoteText">
    <w:name w:val="footnote text"/>
    <w:rsid w:val="00A9020A"/>
  </w:style>
  <w:style w:type="paragraph" w:customStyle="1" w:styleId="Formula">
    <w:name w:val="Formula"/>
    <w:basedOn w:val="OPCParaBase"/>
    <w:rsid w:val="00C71A73"/>
    <w:pPr>
      <w:spacing w:line="240" w:lineRule="auto"/>
      <w:ind w:left="1134"/>
    </w:pPr>
    <w:rPr>
      <w:sz w:val="20"/>
    </w:rPr>
  </w:style>
  <w:style w:type="paragraph" w:styleId="Header">
    <w:name w:val="header"/>
    <w:basedOn w:val="OPCParaBase"/>
    <w:link w:val="HeaderChar"/>
    <w:unhideWhenUsed/>
    <w:rsid w:val="00C71A73"/>
    <w:pPr>
      <w:keepNext/>
      <w:keepLines/>
      <w:tabs>
        <w:tab w:val="center" w:pos="4150"/>
        <w:tab w:val="right" w:pos="8307"/>
      </w:tabs>
      <w:spacing w:line="160" w:lineRule="exact"/>
    </w:pPr>
    <w:rPr>
      <w:sz w:val="16"/>
    </w:rPr>
  </w:style>
  <w:style w:type="paragraph" w:customStyle="1" w:styleId="House">
    <w:name w:val="House"/>
    <w:basedOn w:val="OPCParaBase"/>
    <w:rsid w:val="00C71A73"/>
    <w:pPr>
      <w:spacing w:line="240" w:lineRule="auto"/>
    </w:pPr>
    <w:rPr>
      <w:sz w:val="28"/>
    </w:rPr>
  </w:style>
  <w:style w:type="character" w:styleId="HTMLAcronym">
    <w:name w:val="HTML Acronym"/>
    <w:basedOn w:val="DefaultParagraphFont"/>
    <w:rsid w:val="00A9020A"/>
  </w:style>
  <w:style w:type="paragraph" w:styleId="HTMLAddress">
    <w:name w:val="HTML Address"/>
    <w:rsid w:val="00A9020A"/>
    <w:rPr>
      <w:i/>
      <w:iCs/>
      <w:sz w:val="22"/>
      <w:szCs w:val="24"/>
    </w:rPr>
  </w:style>
  <w:style w:type="character" w:styleId="HTMLCite">
    <w:name w:val="HTML Cite"/>
    <w:basedOn w:val="DefaultParagraphFont"/>
    <w:rsid w:val="00A9020A"/>
    <w:rPr>
      <w:i/>
      <w:iCs/>
    </w:rPr>
  </w:style>
  <w:style w:type="character" w:styleId="HTMLCode">
    <w:name w:val="HTML Code"/>
    <w:basedOn w:val="DefaultParagraphFont"/>
    <w:rsid w:val="00A9020A"/>
    <w:rPr>
      <w:rFonts w:ascii="Courier New" w:hAnsi="Courier New" w:cs="Courier New"/>
      <w:sz w:val="20"/>
      <w:szCs w:val="20"/>
    </w:rPr>
  </w:style>
  <w:style w:type="character" w:styleId="HTMLDefinition">
    <w:name w:val="HTML Definition"/>
    <w:basedOn w:val="DefaultParagraphFont"/>
    <w:rsid w:val="00A9020A"/>
    <w:rPr>
      <w:i/>
      <w:iCs/>
    </w:rPr>
  </w:style>
  <w:style w:type="character" w:styleId="HTMLKeyboard">
    <w:name w:val="HTML Keyboard"/>
    <w:basedOn w:val="DefaultParagraphFont"/>
    <w:rsid w:val="00A9020A"/>
    <w:rPr>
      <w:rFonts w:ascii="Courier New" w:hAnsi="Courier New" w:cs="Courier New"/>
      <w:sz w:val="20"/>
      <w:szCs w:val="20"/>
    </w:rPr>
  </w:style>
  <w:style w:type="paragraph" w:styleId="HTMLPreformatted">
    <w:name w:val="HTML Preformatted"/>
    <w:rsid w:val="00A9020A"/>
    <w:rPr>
      <w:rFonts w:ascii="Courier New" w:hAnsi="Courier New" w:cs="Courier New"/>
    </w:rPr>
  </w:style>
  <w:style w:type="character" w:styleId="HTMLSample">
    <w:name w:val="HTML Sample"/>
    <w:basedOn w:val="DefaultParagraphFont"/>
    <w:rsid w:val="00A9020A"/>
    <w:rPr>
      <w:rFonts w:ascii="Courier New" w:hAnsi="Courier New" w:cs="Courier New"/>
    </w:rPr>
  </w:style>
  <w:style w:type="character" w:styleId="HTMLTypewriter">
    <w:name w:val="HTML Typewriter"/>
    <w:basedOn w:val="DefaultParagraphFont"/>
    <w:rsid w:val="00A9020A"/>
    <w:rPr>
      <w:rFonts w:ascii="Courier New" w:hAnsi="Courier New" w:cs="Courier New"/>
      <w:sz w:val="20"/>
      <w:szCs w:val="20"/>
    </w:rPr>
  </w:style>
  <w:style w:type="character" w:styleId="HTMLVariable">
    <w:name w:val="HTML Variable"/>
    <w:basedOn w:val="DefaultParagraphFont"/>
    <w:rsid w:val="00A9020A"/>
    <w:rPr>
      <w:i/>
      <w:iCs/>
    </w:rPr>
  </w:style>
  <w:style w:type="character" w:styleId="Hyperlink">
    <w:name w:val="Hyperlink"/>
    <w:basedOn w:val="DefaultParagraphFont"/>
    <w:rsid w:val="00A9020A"/>
    <w:rPr>
      <w:color w:val="0000FF"/>
      <w:u w:val="single"/>
    </w:rPr>
  </w:style>
  <w:style w:type="paragraph" w:styleId="Index1">
    <w:name w:val="index 1"/>
    <w:next w:val="Normal"/>
    <w:rsid w:val="00A9020A"/>
    <w:pPr>
      <w:ind w:left="220" w:hanging="220"/>
    </w:pPr>
    <w:rPr>
      <w:sz w:val="22"/>
      <w:szCs w:val="24"/>
    </w:rPr>
  </w:style>
  <w:style w:type="paragraph" w:styleId="Index2">
    <w:name w:val="index 2"/>
    <w:next w:val="Normal"/>
    <w:rsid w:val="00A9020A"/>
    <w:pPr>
      <w:ind w:left="440" w:hanging="220"/>
    </w:pPr>
    <w:rPr>
      <w:sz w:val="22"/>
      <w:szCs w:val="24"/>
    </w:rPr>
  </w:style>
  <w:style w:type="paragraph" w:styleId="Index3">
    <w:name w:val="index 3"/>
    <w:next w:val="Normal"/>
    <w:rsid w:val="00A9020A"/>
    <w:pPr>
      <w:ind w:left="660" w:hanging="220"/>
    </w:pPr>
    <w:rPr>
      <w:sz w:val="22"/>
      <w:szCs w:val="24"/>
    </w:rPr>
  </w:style>
  <w:style w:type="paragraph" w:styleId="Index4">
    <w:name w:val="index 4"/>
    <w:next w:val="Normal"/>
    <w:rsid w:val="00A9020A"/>
    <w:pPr>
      <w:ind w:left="880" w:hanging="220"/>
    </w:pPr>
    <w:rPr>
      <w:sz w:val="22"/>
      <w:szCs w:val="24"/>
    </w:rPr>
  </w:style>
  <w:style w:type="paragraph" w:styleId="Index5">
    <w:name w:val="index 5"/>
    <w:next w:val="Normal"/>
    <w:rsid w:val="00A9020A"/>
    <w:pPr>
      <w:ind w:left="1100" w:hanging="220"/>
    </w:pPr>
    <w:rPr>
      <w:sz w:val="22"/>
      <w:szCs w:val="24"/>
    </w:rPr>
  </w:style>
  <w:style w:type="paragraph" w:styleId="Index6">
    <w:name w:val="index 6"/>
    <w:next w:val="Normal"/>
    <w:rsid w:val="00A9020A"/>
    <w:pPr>
      <w:ind w:left="1320" w:hanging="220"/>
    </w:pPr>
    <w:rPr>
      <w:sz w:val="22"/>
      <w:szCs w:val="24"/>
    </w:rPr>
  </w:style>
  <w:style w:type="paragraph" w:styleId="Index7">
    <w:name w:val="index 7"/>
    <w:next w:val="Normal"/>
    <w:rsid w:val="00A9020A"/>
    <w:pPr>
      <w:ind w:left="1540" w:hanging="220"/>
    </w:pPr>
    <w:rPr>
      <w:sz w:val="22"/>
      <w:szCs w:val="24"/>
    </w:rPr>
  </w:style>
  <w:style w:type="paragraph" w:styleId="Index8">
    <w:name w:val="index 8"/>
    <w:next w:val="Normal"/>
    <w:rsid w:val="00A9020A"/>
    <w:pPr>
      <w:ind w:left="1760" w:hanging="220"/>
    </w:pPr>
    <w:rPr>
      <w:sz w:val="22"/>
      <w:szCs w:val="24"/>
    </w:rPr>
  </w:style>
  <w:style w:type="paragraph" w:styleId="Index9">
    <w:name w:val="index 9"/>
    <w:next w:val="Normal"/>
    <w:rsid w:val="00A9020A"/>
    <w:pPr>
      <w:ind w:left="1980" w:hanging="220"/>
    </w:pPr>
    <w:rPr>
      <w:sz w:val="22"/>
      <w:szCs w:val="24"/>
    </w:rPr>
  </w:style>
  <w:style w:type="paragraph" w:styleId="IndexHeading">
    <w:name w:val="index heading"/>
    <w:next w:val="Index1"/>
    <w:rsid w:val="00A9020A"/>
    <w:rPr>
      <w:rFonts w:ascii="Arial" w:hAnsi="Arial" w:cs="Arial"/>
      <w:b/>
      <w:bCs/>
      <w:sz w:val="22"/>
      <w:szCs w:val="24"/>
    </w:rPr>
  </w:style>
  <w:style w:type="paragraph" w:customStyle="1" w:styleId="Item">
    <w:name w:val="Item"/>
    <w:aliases w:val="i"/>
    <w:basedOn w:val="OPCParaBase"/>
    <w:next w:val="ItemHead"/>
    <w:rsid w:val="00C71A73"/>
    <w:pPr>
      <w:keepLines/>
      <w:spacing w:before="80" w:line="240" w:lineRule="auto"/>
      <w:ind w:left="709"/>
    </w:pPr>
  </w:style>
  <w:style w:type="paragraph" w:customStyle="1" w:styleId="ItemHead">
    <w:name w:val="ItemHead"/>
    <w:aliases w:val="ih"/>
    <w:basedOn w:val="OPCParaBase"/>
    <w:next w:val="Item"/>
    <w:rsid w:val="00C71A73"/>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C71A73"/>
    <w:rPr>
      <w:sz w:val="16"/>
    </w:rPr>
  </w:style>
  <w:style w:type="paragraph" w:styleId="List">
    <w:name w:val="List"/>
    <w:rsid w:val="00A9020A"/>
    <w:pPr>
      <w:ind w:left="283" w:hanging="283"/>
    </w:pPr>
    <w:rPr>
      <w:sz w:val="22"/>
      <w:szCs w:val="24"/>
    </w:rPr>
  </w:style>
  <w:style w:type="paragraph" w:styleId="List2">
    <w:name w:val="List 2"/>
    <w:rsid w:val="00A9020A"/>
    <w:pPr>
      <w:ind w:left="566" w:hanging="283"/>
    </w:pPr>
    <w:rPr>
      <w:sz w:val="22"/>
      <w:szCs w:val="24"/>
    </w:rPr>
  </w:style>
  <w:style w:type="paragraph" w:styleId="List3">
    <w:name w:val="List 3"/>
    <w:rsid w:val="00A9020A"/>
    <w:pPr>
      <w:ind w:left="849" w:hanging="283"/>
    </w:pPr>
    <w:rPr>
      <w:sz w:val="22"/>
      <w:szCs w:val="24"/>
    </w:rPr>
  </w:style>
  <w:style w:type="paragraph" w:styleId="List4">
    <w:name w:val="List 4"/>
    <w:rsid w:val="00A9020A"/>
    <w:pPr>
      <w:ind w:left="1132" w:hanging="283"/>
    </w:pPr>
    <w:rPr>
      <w:sz w:val="22"/>
      <w:szCs w:val="24"/>
    </w:rPr>
  </w:style>
  <w:style w:type="paragraph" w:styleId="List5">
    <w:name w:val="List 5"/>
    <w:rsid w:val="00A9020A"/>
    <w:pPr>
      <w:ind w:left="1415" w:hanging="283"/>
    </w:pPr>
    <w:rPr>
      <w:sz w:val="22"/>
      <w:szCs w:val="24"/>
    </w:rPr>
  </w:style>
  <w:style w:type="paragraph" w:styleId="ListBullet">
    <w:name w:val="List Bullet"/>
    <w:rsid w:val="00A9020A"/>
    <w:pPr>
      <w:tabs>
        <w:tab w:val="num" w:pos="2989"/>
      </w:tabs>
      <w:ind w:left="1225" w:firstLine="1043"/>
    </w:pPr>
    <w:rPr>
      <w:sz w:val="22"/>
      <w:szCs w:val="24"/>
    </w:rPr>
  </w:style>
  <w:style w:type="paragraph" w:styleId="ListBullet2">
    <w:name w:val="List Bullet 2"/>
    <w:rsid w:val="00A9020A"/>
    <w:pPr>
      <w:tabs>
        <w:tab w:val="num" w:pos="360"/>
      </w:tabs>
      <w:ind w:left="360" w:hanging="360"/>
    </w:pPr>
    <w:rPr>
      <w:sz w:val="22"/>
      <w:szCs w:val="24"/>
    </w:rPr>
  </w:style>
  <w:style w:type="paragraph" w:styleId="ListBullet3">
    <w:name w:val="List Bullet 3"/>
    <w:rsid w:val="00A9020A"/>
    <w:pPr>
      <w:tabs>
        <w:tab w:val="num" w:pos="360"/>
      </w:tabs>
      <w:ind w:left="360" w:hanging="360"/>
    </w:pPr>
    <w:rPr>
      <w:sz w:val="22"/>
      <w:szCs w:val="24"/>
    </w:rPr>
  </w:style>
  <w:style w:type="paragraph" w:styleId="ListBullet4">
    <w:name w:val="List Bullet 4"/>
    <w:rsid w:val="00A9020A"/>
    <w:pPr>
      <w:tabs>
        <w:tab w:val="num" w:pos="926"/>
      </w:tabs>
      <w:ind w:left="926" w:hanging="360"/>
    </w:pPr>
    <w:rPr>
      <w:sz w:val="22"/>
      <w:szCs w:val="24"/>
    </w:rPr>
  </w:style>
  <w:style w:type="paragraph" w:styleId="ListBullet5">
    <w:name w:val="List Bullet 5"/>
    <w:rsid w:val="00A9020A"/>
    <w:pPr>
      <w:tabs>
        <w:tab w:val="num" w:pos="1492"/>
      </w:tabs>
      <w:ind w:left="1492" w:hanging="360"/>
    </w:pPr>
    <w:rPr>
      <w:sz w:val="22"/>
      <w:szCs w:val="24"/>
    </w:rPr>
  </w:style>
  <w:style w:type="paragraph" w:styleId="ListContinue">
    <w:name w:val="List Continue"/>
    <w:rsid w:val="00A9020A"/>
    <w:pPr>
      <w:spacing w:after="120"/>
      <w:ind w:left="283"/>
    </w:pPr>
    <w:rPr>
      <w:sz w:val="22"/>
      <w:szCs w:val="24"/>
    </w:rPr>
  </w:style>
  <w:style w:type="paragraph" w:styleId="ListContinue2">
    <w:name w:val="List Continue 2"/>
    <w:rsid w:val="00A9020A"/>
    <w:pPr>
      <w:spacing w:after="120"/>
      <w:ind w:left="566"/>
    </w:pPr>
    <w:rPr>
      <w:sz w:val="22"/>
      <w:szCs w:val="24"/>
    </w:rPr>
  </w:style>
  <w:style w:type="paragraph" w:styleId="ListContinue3">
    <w:name w:val="List Continue 3"/>
    <w:rsid w:val="00A9020A"/>
    <w:pPr>
      <w:spacing w:after="120"/>
      <w:ind w:left="849"/>
    </w:pPr>
    <w:rPr>
      <w:sz w:val="22"/>
      <w:szCs w:val="24"/>
    </w:rPr>
  </w:style>
  <w:style w:type="paragraph" w:styleId="ListContinue4">
    <w:name w:val="List Continue 4"/>
    <w:rsid w:val="00A9020A"/>
    <w:pPr>
      <w:spacing w:after="120"/>
      <w:ind w:left="1132"/>
    </w:pPr>
    <w:rPr>
      <w:sz w:val="22"/>
      <w:szCs w:val="24"/>
    </w:rPr>
  </w:style>
  <w:style w:type="paragraph" w:styleId="ListContinue5">
    <w:name w:val="List Continue 5"/>
    <w:rsid w:val="00A9020A"/>
    <w:pPr>
      <w:spacing w:after="120"/>
      <w:ind w:left="1415"/>
    </w:pPr>
    <w:rPr>
      <w:sz w:val="22"/>
      <w:szCs w:val="24"/>
    </w:rPr>
  </w:style>
  <w:style w:type="paragraph" w:styleId="ListNumber">
    <w:name w:val="List Number"/>
    <w:rsid w:val="00A9020A"/>
    <w:pPr>
      <w:tabs>
        <w:tab w:val="num" w:pos="4242"/>
      </w:tabs>
      <w:ind w:left="3521" w:hanging="1043"/>
    </w:pPr>
    <w:rPr>
      <w:sz w:val="22"/>
      <w:szCs w:val="24"/>
    </w:rPr>
  </w:style>
  <w:style w:type="paragraph" w:styleId="ListNumber2">
    <w:name w:val="List Number 2"/>
    <w:rsid w:val="00A9020A"/>
    <w:pPr>
      <w:tabs>
        <w:tab w:val="num" w:pos="360"/>
      </w:tabs>
      <w:ind w:left="360" w:hanging="360"/>
    </w:pPr>
    <w:rPr>
      <w:sz w:val="22"/>
      <w:szCs w:val="24"/>
    </w:rPr>
  </w:style>
  <w:style w:type="paragraph" w:styleId="ListNumber3">
    <w:name w:val="List Number 3"/>
    <w:rsid w:val="00A9020A"/>
    <w:pPr>
      <w:tabs>
        <w:tab w:val="num" w:pos="360"/>
      </w:tabs>
      <w:ind w:left="360" w:hanging="360"/>
    </w:pPr>
    <w:rPr>
      <w:sz w:val="22"/>
      <w:szCs w:val="24"/>
    </w:rPr>
  </w:style>
  <w:style w:type="paragraph" w:styleId="ListNumber4">
    <w:name w:val="List Number 4"/>
    <w:rsid w:val="00A9020A"/>
    <w:pPr>
      <w:tabs>
        <w:tab w:val="num" w:pos="360"/>
      </w:tabs>
      <w:ind w:left="360" w:hanging="360"/>
    </w:pPr>
    <w:rPr>
      <w:sz w:val="22"/>
      <w:szCs w:val="24"/>
    </w:rPr>
  </w:style>
  <w:style w:type="paragraph" w:styleId="ListNumber5">
    <w:name w:val="List Number 5"/>
    <w:rsid w:val="00A9020A"/>
    <w:pPr>
      <w:tabs>
        <w:tab w:val="num" w:pos="1440"/>
      </w:tabs>
    </w:pPr>
    <w:rPr>
      <w:sz w:val="22"/>
      <w:szCs w:val="24"/>
    </w:rPr>
  </w:style>
  <w:style w:type="paragraph" w:customStyle="1" w:styleId="LongT">
    <w:name w:val="LongT"/>
    <w:basedOn w:val="OPCParaBase"/>
    <w:rsid w:val="00C71A73"/>
    <w:pPr>
      <w:spacing w:line="240" w:lineRule="auto"/>
    </w:pPr>
    <w:rPr>
      <w:b/>
      <w:sz w:val="32"/>
    </w:rPr>
  </w:style>
  <w:style w:type="paragraph" w:styleId="MacroText">
    <w:name w:val="macro"/>
    <w:rsid w:val="00A9020A"/>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A9020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A9020A"/>
    <w:rPr>
      <w:sz w:val="24"/>
      <w:szCs w:val="24"/>
    </w:rPr>
  </w:style>
  <w:style w:type="paragraph" w:styleId="NormalIndent">
    <w:name w:val="Normal Indent"/>
    <w:rsid w:val="00A9020A"/>
    <w:pPr>
      <w:ind w:left="720"/>
    </w:pPr>
    <w:rPr>
      <w:sz w:val="22"/>
      <w:szCs w:val="24"/>
    </w:rPr>
  </w:style>
  <w:style w:type="paragraph" w:styleId="NoteHeading">
    <w:name w:val="Note Heading"/>
    <w:next w:val="Normal"/>
    <w:rsid w:val="00A9020A"/>
    <w:rPr>
      <w:sz w:val="22"/>
      <w:szCs w:val="24"/>
    </w:rPr>
  </w:style>
  <w:style w:type="paragraph" w:customStyle="1" w:styleId="notedraft">
    <w:name w:val="note(draft)"/>
    <w:aliases w:val="nd"/>
    <w:basedOn w:val="OPCParaBase"/>
    <w:rsid w:val="00C71A73"/>
    <w:pPr>
      <w:spacing w:before="240" w:line="240" w:lineRule="auto"/>
      <w:ind w:left="284" w:hanging="284"/>
    </w:pPr>
    <w:rPr>
      <w:i/>
      <w:sz w:val="24"/>
    </w:rPr>
  </w:style>
  <w:style w:type="paragraph" w:customStyle="1" w:styleId="noteParlAmend">
    <w:name w:val="note(ParlAmend)"/>
    <w:aliases w:val="npp"/>
    <w:basedOn w:val="OPCParaBase"/>
    <w:next w:val="ParlAmend"/>
    <w:rsid w:val="00C71A73"/>
    <w:pPr>
      <w:spacing w:line="240" w:lineRule="auto"/>
      <w:jc w:val="right"/>
    </w:pPr>
    <w:rPr>
      <w:rFonts w:ascii="Arial" w:hAnsi="Arial"/>
      <w:b/>
      <w:i/>
    </w:rPr>
  </w:style>
  <w:style w:type="character" w:styleId="PageNumber">
    <w:name w:val="page number"/>
    <w:basedOn w:val="DefaultParagraphFont"/>
    <w:rsid w:val="00A9020A"/>
  </w:style>
  <w:style w:type="paragraph" w:customStyle="1" w:styleId="Page1">
    <w:name w:val="Page1"/>
    <w:basedOn w:val="OPCParaBase"/>
    <w:rsid w:val="00C71A73"/>
    <w:pPr>
      <w:spacing w:before="5600" w:line="240" w:lineRule="auto"/>
    </w:pPr>
    <w:rPr>
      <w:b/>
      <w:sz w:val="32"/>
    </w:rPr>
  </w:style>
  <w:style w:type="paragraph" w:customStyle="1" w:styleId="PageBreak">
    <w:name w:val="PageBreak"/>
    <w:aliases w:val="pb"/>
    <w:basedOn w:val="OPCParaBase"/>
    <w:rsid w:val="00C71A73"/>
    <w:pPr>
      <w:spacing w:line="240" w:lineRule="auto"/>
    </w:pPr>
    <w:rPr>
      <w:sz w:val="20"/>
    </w:rPr>
  </w:style>
  <w:style w:type="paragraph" w:customStyle="1" w:styleId="paragraph">
    <w:name w:val="paragraph"/>
    <w:aliases w:val="a"/>
    <w:basedOn w:val="OPCParaBase"/>
    <w:link w:val="paragraphChar"/>
    <w:rsid w:val="00C71A73"/>
    <w:pPr>
      <w:tabs>
        <w:tab w:val="right" w:pos="1531"/>
      </w:tabs>
      <w:spacing w:before="40" w:line="240" w:lineRule="auto"/>
      <w:ind w:left="1644" w:hanging="1644"/>
    </w:pPr>
  </w:style>
  <w:style w:type="paragraph" w:customStyle="1" w:styleId="paragraphsub">
    <w:name w:val="paragraph(sub)"/>
    <w:aliases w:val="aa"/>
    <w:basedOn w:val="OPCParaBase"/>
    <w:rsid w:val="00C71A73"/>
    <w:pPr>
      <w:tabs>
        <w:tab w:val="right" w:pos="1985"/>
      </w:tabs>
      <w:spacing w:before="40" w:line="240" w:lineRule="auto"/>
      <w:ind w:left="2098" w:hanging="2098"/>
    </w:pPr>
  </w:style>
  <w:style w:type="paragraph" w:customStyle="1" w:styleId="paragraphsub-sub">
    <w:name w:val="paragraph(sub-sub)"/>
    <w:aliases w:val="aaa"/>
    <w:basedOn w:val="OPCParaBase"/>
    <w:rsid w:val="00C71A73"/>
    <w:pPr>
      <w:tabs>
        <w:tab w:val="right" w:pos="2722"/>
      </w:tabs>
      <w:spacing w:before="40" w:line="240" w:lineRule="auto"/>
      <w:ind w:left="2835" w:hanging="2835"/>
    </w:pPr>
  </w:style>
  <w:style w:type="paragraph" w:customStyle="1" w:styleId="ParlAmend">
    <w:name w:val="ParlAmend"/>
    <w:aliases w:val="pp"/>
    <w:basedOn w:val="OPCParaBase"/>
    <w:rsid w:val="00C71A73"/>
    <w:pPr>
      <w:spacing w:before="240" w:line="240" w:lineRule="atLeast"/>
      <w:ind w:hanging="567"/>
    </w:pPr>
    <w:rPr>
      <w:sz w:val="24"/>
    </w:rPr>
  </w:style>
  <w:style w:type="paragraph" w:customStyle="1" w:styleId="Penalty">
    <w:name w:val="Penalty"/>
    <w:basedOn w:val="OPCParaBase"/>
    <w:rsid w:val="00C71A73"/>
    <w:pPr>
      <w:tabs>
        <w:tab w:val="left" w:pos="2977"/>
      </w:tabs>
      <w:spacing w:before="180" w:line="240" w:lineRule="auto"/>
      <w:ind w:left="1985" w:hanging="851"/>
    </w:pPr>
  </w:style>
  <w:style w:type="paragraph" w:styleId="PlainText">
    <w:name w:val="Plain Text"/>
    <w:rsid w:val="00A9020A"/>
    <w:rPr>
      <w:rFonts w:ascii="Courier New" w:hAnsi="Courier New" w:cs="Courier New"/>
      <w:sz w:val="22"/>
    </w:rPr>
  </w:style>
  <w:style w:type="paragraph" w:customStyle="1" w:styleId="Portfolio">
    <w:name w:val="Portfolio"/>
    <w:basedOn w:val="OPCParaBase"/>
    <w:rsid w:val="00C71A73"/>
    <w:pPr>
      <w:spacing w:line="240" w:lineRule="auto"/>
    </w:pPr>
    <w:rPr>
      <w:i/>
      <w:sz w:val="20"/>
    </w:rPr>
  </w:style>
  <w:style w:type="paragraph" w:customStyle="1" w:styleId="Preamble">
    <w:name w:val="Preamble"/>
    <w:basedOn w:val="OPCParaBase"/>
    <w:next w:val="Normal"/>
    <w:rsid w:val="00C71A73"/>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C71A73"/>
    <w:pPr>
      <w:spacing w:line="240" w:lineRule="auto"/>
    </w:pPr>
    <w:rPr>
      <w:i/>
      <w:sz w:val="20"/>
    </w:rPr>
  </w:style>
  <w:style w:type="paragraph" w:styleId="Salutation">
    <w:name w:val="Salutation"/>
    <w:next w:val="Normal"/>
    <w:rsid w:val="00A9020A"/>
    <w:rPr>
      <w:sz w:val="22"/>
      <w:szCs w:val="24"/>
    </w:rPr>
  </w:style>
  <w:style w:type="paragraph" w:customStyle="1" w:styleId="Session">
    <w:name w:val="Session"/>
    <w:basedOn w:val="OPCParaBase"/>
    <w:rsid w:val="00C71A73"/>
    <w:pPr>
      <w:spacing w:line="240" w:lineRule="auto"/>
    </w:pPr>
    <w:rPr>
      <w:sz w:val="28"/>
    </w:rPr>
  </w:style>
  <w:style w:type="paragraph" w:customStyle="1" w:styleId="ShortT">
    <w:name w:val="ShortT"/>
    <w:basedOn w:val="OPCParaBase"/>
    <w:next w:val="Normal"/>
    <w:qFormat/>
    <w:rsid w:val="00C71A73"/>
    <w:pPr>
      <w:spacing w:line="240" w:lineRule="auto"/>
    </w:pPr>
    <w:rPr>
      <w:b/>
      <w:sz w:val="40"/>
    </w:rPr>
  </w:style>
  <w:style w:type="paragraph" w:styleId="Signature">
    <w:name w:val="Signature"/>
    <w:rsid w:val="00A9020A"/>
    <w:pPr>
      <w:ind w:left="4252"/>
    </w:pPr>
    <w:rPr>
      <w:sz w:val="22"/>
      <w:szCs w:val="24"/>
    </w:rPr>
  </w:style>
  <w:style w:type="paragraph" w:customStyle="1" w:styleId="Sponsor">
    <w:name w:val="Sponsor"/>
    <w:basedOn w:val="OPCParaBase"/>
    <w:rsid w:val="00C71A73"/>
    <w:pPr>
      <w:spacing w:line="240" w:lineRule="auto"/>
    </w:pPr>
    <w:rPr>
      <w:i/>
    </w:rPr>
  </w:style>
  <w:style w:type="character" w:styleId="Strong">
    <w:name w:val="Strong"/>
    <w:basedOn w:val="DefaultParagraphFont"/>
    <w:qFormat/>
    <w:rsid w:val="00A9020A"/>
    <w:rPr>
      <w:b/>
      <w:bCs/>
    </w:rPr>
  </w:style>
  <w:style w:type="paragraph" w:customStyle="1" w:styleId="Subitem">
    <w:name w:val="Subitem"/>
    <w:aliases w:val="iss"/>
    <w:basedOn w:val="OPCParaBase"/>
    <w:rsid w:val="00C71A73"/>
    <w:pPr>
      <w:spacing w:before="180" w:line="240" w:lineRule="auto"/>
      <w:ind w:left="709" w:hanging="709"/>
    </w:pPr>
  </w:style>
  <w:style w:type="paragraph" w:customStyle="1" w:styleId="SubitemHead">
    <w:name w:val="SubitemHead"/>
    <w:aliases w:val="issh"/>
    <w:basedOn w:val="OPCParaBase"/>
    <w:rsid w:val="00C71A73"/>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C71A73"/>
    <w:pPr>
      <w:spacing w:before="40" w:line="240" w:lineRule="auto"/>
      <w:ind w:left="1134"/>
    </w:pPr>
  </w:style>
  <w:style w:type="paragraph" w:customStyle="1" w:styleId="SubsectionHead">
    <w:name w:val="SubsectionHead"/>
    <w:aliases w:val="ssh"/>
    <w:basedOn w:val="OPCParaBase"/>
    <w:next w:val="subsection"/>
    <w:rsid w:val="00C71A73"/>
    <w:pPr>
      <w:keepNext/>
      <w:keepLines/>
      <w:spacing w:before="240" w:line="240" w:lineRule="auto"/>
      <w:ind w:left="1134"/>
    </w:pPr>
    <w:rPr>
      <w:i/>
    </w:rPr>
  </w:style>
  <w:style w:type="paragraph" w:styleId="Subtitle">
    <w:name w:val="Subtitle"/>
    <w:qFormat/>
    <w:rsid w:val="00A9020A"/>
    <w:pPr>
      <w:spacing w:after="60"/>
      <w:jc w:val="center"/>
    </w:pPr>
    <w:rPr>
      <w:rFonts w:ascii="Arial" w:hAnsi="Arial" w:cs="Arial"/>
      <w:sz w:val="24"/>
      <w:szCs w:val="24"/>
    </w:rPr>
  </w:style>
  <w:style w:type="table" w:styleId="Table3Deffects1">
    <w:name w:val="Table 3D effects 1"/>
    <w:basedOn w:val="TableNormal"/>
    <w:rsid w:val="00A9020A"/>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9020A"/>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9020A"/>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9020A"/>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9020A"/>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9020A"/>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9020A"/>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9020A"/>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9020A"/>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9020A"/>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9020A"/>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9020A"/>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9020A"/>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9020A"/>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9020A"/>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A9020A"/>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9020A"/>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C71A73"/>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A9020A"/>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9020A"/>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9020A"/>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9020A"/>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9020A"/>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9020A"/>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9020A"/>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9020A"/>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9020A"/>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9020A"/>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9020A"/>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9020A"/>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9020A"/>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9020A"/>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9020A"/>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9020A"/>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A9020A"/>
    <w:pPr>
      <w:ind w:left="220" w:hanging="220"/>
    </w:pPr>
    <w:rPr>
      <w:sz w:val="22"/>
      <w:szCs w:val="24"/>
    </w:rPr>
  </w:style>
  <w:style w:type="paragraph" w:styleId="TableofFigures">
    <w:name w:val="table of figures"/>
    <w:next w:val="Normal"/>
    <w:rsid w:val="00A9020A"/>
    <w:pPr>
      <w:ind w:left="440" w:hanging="440"/>
    </w:pPr>
    <w:rPr>
      <w:sz w:val="22"/>
      <w:szCs w:val="24"/>
    </w:rPr>
  </w:style>
  <w:style w:type="table" w:styleId="TableProfessional">
    <w:name w:val="Table Professional"/>
    <w:basedOn w:val="TableNormal"/>
    <w:rsid w:val="00A9020A"/>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9020A"/>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9020A"/>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9020A"/>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9020A"/>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9020A"/>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9020A"/>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A9020A"/>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9020A"/>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9020A"/>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C71A73"/>
    <w:pPr>
      <w:spacing w:before="60" w:line="240" w:lineRule="auto"/>
      <w:ind w:left="284" w:hanging="284"/>
    </w:pPr>
    <w:rPr>
      <w:sz w:val="20"/>
    </w:rPr>
  </w:style>
  <w:style w:type="paragraph" w:customStyle="1" w:styleId="Tablei">
    <w:name w:val="Table(i)"/>
    <w:aliases w:val="taa"/>
    <w:basedOn w:val="OPCParaBase"/>
    <w:rsid w:val="00C71A73"/>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C71A73"/>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C71A73"/>
    <w:pPr>
      <w:spacing w:before="60" w:line="240" w:lineRule="atLeast"/>
    </w:pPr>
    <w:rPr>
      <w:sz w:val="20"/>
    </w:rPr>
  </w:style>
  <w:style w:type="character" w:customStyle="1" w:styleId="OPCCharBase">
    <w:name w:val="OPCCharBase"/>
    <w:uiPriority w:val="1"/>
    <w:qFormat/>
    <w:rsid w:val="00C71A73"/>
  </w:style>
  <w:style w:type="paragraph" w:styleId="Title">
    <w:name w:val="Title"/>
    <w:qFormat/>
    <w:rsid w:val="00A9020A"/>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C71A73"/>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C71A73"/>
    <w:pPr>
      <w:numPr>
        <w:numId w:val="2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C71A73"/>
    <w:pPr>
      <w:spacing w:before="122" w:line="198" w:lineRule="exact"/>
      <w:ind w:left="1985" w:hanging="851"/>
      <w:jc w:val="right"/>
    </w:pPr>
    <w:rPr>
      <w:sz w:val="18"/>
    </w:rPr>
  </w:style>
  <w:style w:type="paragraph" w:customStyle="1" w:styleId="TLPTableBullet">
    <w:name w:val="TLPTableBullet"/>
    <w:aliases w:val="ttb"/>
    <w:basedOn w:val="OPCParaBase"/>
    <w:rsid w:val="00C71A73"/>
    <w:pPr>
      <w:spacing w:line="240" w:lineRule="exact"/>
      <w:ind w:left="284" w:hanging="284"/>
    </w:pPr>
    <w:rPr>
      <w:sz w:val="20"/>
    </w:rPr>
  </w:style>
  <w:style w:type="paragraph" w:styleId="TOAHeading">
    <w:name w:val="toa heading"/>
    <w:next w:val="Normal"/>
    <w:rsid w:val="00A9020A"/>
    <w:pPr>
      <w:spacing w:before="120"/>
    </w:pPr>
    <w:rPr>
      <w:rFonts w:ascii="Arial" w:hAnsi="Arial" w:cs="Arial"/>
      <w:b/>
      <w:bCs/>
      <w:sz w:val="24"/>
      <w:szCs w:val="24"/>
    </w:rPr>
  </w:style>
  <w:style w:type="paragraph" w:styleId="TOC1">
    <w:name w:val="toc 1"/>
    <w:basedOn w:val="OPCParaBase"/>
    <w:next w:val="Normal"/>
    <w:uiPriority w:val="39"/>
    <w:unhideWhenUsed/>
    <w:rsid w:val="00C71A73"/>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C71A73"/>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C71A73"/>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C71A73"/>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C71A73"/>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C71A73"/>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C71A73"/>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C71A73"/>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C71A73"/>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C71A73"/>
    <w:pPr>
      <w:keepLines/>
      <w:spacing w:before="240" w:after="120" w:line="240" w:lineRule="auto"/>
      <w:ind w:left="794"/>
    </w:pPr>
    <w:rPr>
      <w:b/>
      <w:kern w:val="28"/>
      <w:sz w:val="20"/>
    </w:rPr>
  </w:style>
  <w:style w:type="paragraph" w:customStyle="1" w:styleId="TofSectsHeading">
    <w:name w:val="TofSects(Heading)"/>
    <w:basedOn w:val="OPCParaBase"/>
    <w:rsid w:val="00C71A73"/>
    <w:pPr>
      <w:spacing w:before="240" w:after="120" w:line="240" w:lineRule="auto"/>
    </w:pPr>
    <w:rPr>
      <w:b/>
      <w:sz w:val="24"/>
    </w:rPr>
  </w:style>
  <w:style w:type="paragraph" w:customStyle="1" w:styleId="TofSectsSection">
    <w:name w:val="TofSects(Section)"/>
    <w:basedOn w:val="OPCParaBase"/>
    <w:rsid w:val="00C71A73"/>
    <w:pPr>
      <w:keepLines/>
      <w:spacing w:before="40" w:line="240" w:lineRule="auto"/>
      <w:ind w:left="1588" w:hanging="794"/>
    </w:pPr>
    <w:rPr>
      <w:kern w:val="28"/>
      <w:sz w:val="18"/>
    </w:rPr>
  </w:style>
  <w:style w:type="paragraph" w:customStyle="1" w:styleId="TofSectsSubdiv">
    <w:name w:val="TofSects(Subdiv)"/>
    <w:basedOn w:val="OPCParaBase"/>
    <w:rsid w:val="00C71A73"/>
    <w:pPr>
      <w:keepLines/>
      <w:spacing w:before="80" w:line="240" w:lineRule="auto"/>
      <w:ind w:left="1588" w:hanging="794"/>
    </w:pPr>
    <w:rPr>
      <w:kern w:val="28"/>
    </w:rPr>
  </w:style>
  <w:style w:type="character" w:customStyle="1" w:styleId="CTA---Char">
    <w:name w:val="CTA --- Char"/>
    <w:basedOn w:val="DefaultParagraphFont"/>
    <w:link w:val="CTA---"/>
    <w:rsid w:val="00620205"/>
  </w:style>
  <w:style w:type="character" w:customStyle="1" w:styleId="CTA----Char">
    <w:name w:val="CTA ---- Char"/>
    <w:basedOn w:val="CTA---Char"/>
    <w:link w:val="CTA----"/>
    <w:rsid w:val="00620205"/>
  </w:style>
  <w:style w:type="character" w:customStyle="1" w:styleId="CTA--Char">
    <w:name w:val="CTA -- Char"/>
    <w:basedOn w:val="DefaultParagraphFont"/>
    <w:link w:val="CTA--"/>
    <w:rsid w:val="00FC56E4"/>
  </w:style>
  <w:style w:type="character" w:customStyle="1" w:styleId="subsectionChar">
    <w:name w:val="subsection Char"/>
    <w:aliases w:val="ss Char"/>
    <w:basedOn w:val="DefaultParagraphFont"/>
    <w:link w:val="subsection"/>
    <w:rsid w:val="00C22B22"/>
    <w:rPr>
      <w:sz w:val="22"/>
    </w:rPr>
  </w:style>
  <w:style w:type="character" w:customStyle="1" w:styleId="paragraphChar">
    <w:name w:val="paragraph Char"/>
    <w:aliases w:val="a Char"/>
    <w:basedOn w:val="DefaultParagraphFont"/>
    <w:link w:val="paragraph"/>
    <w:rsid w:val="0016616F"/>
    <w:rPr>
      <w:sz w:val="22"/>
    </w:rPr>
  </w:style>
  <w:style w:type="character" w:customStyle="1" w:styleId="CTA-Char">
    <w:name w:val="CTA - Char"/>
    <w:basedOn w:val="DefaultParagraphFont"/>
    <w:link w:val="CTA-"/>
    <w:rsid w:val="00FB699E"/>
  </w:style>
  <w:style w:type="character" w:customStyle="1" w:styleId="FooterChar">
    <w:name w:val="Footer Char"/>
    <w:basedOn w:val="DefaultParagraphFont"/>
    <w:link w:val="Footer"/>
    <w:rsid w:val="00C71A73"/>
    <w:rPr>
      <w:sz w:val="22"/>
      <w:szCs w:val="24"/>
    </w:rPr>
  </w:style>
  <w:style w:type="character" w:customStyle="1" w:styleId="HeaderChar">
    <w:name w:val="Header Char"/>
    <w:basedOn w:val="DefaultParagraphFont"/>
    <w:link w:val="Header"/>
    <w:rsid w:val="00C71A73"/>
    <w:rPr>
      <w:sz w:val="16"/>
    </w:rPr>
  </w:style>
  <w:style w:type="paragraph" w:customStyle="1" w:styleId="CompiledActNo">
    <w:name w:val="CompiledActNo"/>
    <w:basedOn w:val="OPCParaBase"/>
    <w:next w:val="Normal"/>
    <w:rsid w:val="00C71A73"/>
    <w:rPr>
      <w:b/>
      <w:sz w:val="24"/>
      <w:szCs w:val="24"/>
    </w:rPr>
  </w:style>
  <w:style w:type="paragraph" w:customStyle="1" w:styleId="OPCParaBase">
    <w:name w:val="OPCParaBase"/>
    <w:qFormat/>
    <w:rsid w:val="00C71A73"/>
    <w:pPr>
      <w:spacing w:line="260" w:lineRule="atLeast"/>
    </w:pPr>
    <w:rPr>
      <w:sz w:val="22"/>
    </w:rPr>
  </w:style>
  <w:style w:type="paragraph" w:customStyle="1" w:styleId="noteToPara">
    <w:name w:val="noteToPara"/>
    <w:aliases w:val="ntp"/>
    <w:basedOn w:val="OPCParaBase"/>
    <w:rsid w:val="00C71A73"/>
    <w:pPr>
      <w:spacing w:before="122" w:line="198" w:lineRule="exact"/>
      <w:ind w:left="2353" w:hanging="709"/>
    </w:pPr>
    <w:rPr>
      <w:sz w:val="18"/>
    </w:rPr>
  </w:style>
  <w:style w:type="paragraph" w:customStyle="1" w:styleId="WRStyle">
    <w:name w:val="WR Style"/>
    <w:aliases w:val="WR"/>
    <w:basedOn w:val="OPCParaBase"/>
    <w:rsid w:val="00C71A73"/>
    <w:pPr>
      <w:spacing w:before="240" w:line="240" w:lineRule="auto"/>
      <w:ind w:left="284" w:hanging="284"/>
    </w:pPr>
    <w:rPr>
      <w:b/>
      <w:i/>
      <w:kern w:val="28"/>
      <w:sz w:val="24"/>
    </w:rPr>
  </w:style>
  <w:style w:type="paragraph" w:customStyle="1" w:styleId="notepara">
    <w:name w:val="note(para)"/>
    <w:aliases w:val="na"/>
    <w:basedOn w:val="OPCParaBase"/>
    <w:rsid w:val="00C71A73"/>
    <w:pPr>
      <w:spacing w:before="40" w:line="198" w:lineRule="exact"/>
      <w:ind w:left="2354" w:hanging="369"/>
    </w:pPr>
    <w:rPr>
      <w:sz w:val="18"/>
    </w:rPr>
  </w:style>
  <w:style w:type="table" w:customStyle="1" w:styleId="CFlag">
    <w:name w:val="CFlag"/>
    <w:basedOn w:val="TableNormal"/>
    <w:uiPriority w:val="99"/>
    <w:rsid w:val="00C71A73"/>
    <w:tblPr/>
  </w:style>
  <w:style w:type="paragraph" w:customStyle="1" w:styleId="SignCoverPageEnd">
    <w:name w:val="SignCoverPageEnd"/>
    <w:basedOn w:val="OPCParaBase"/>
    <w:next w:val="Normal"/>
    <w:rsid w:val="00C71A73"/>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C71A73"/>
    <w:pPr>
      <w:pBdr>
        <w:top w:val="single" w:sz="4" w:space="1" w:color="auto"/>
      </w:pBdr>
      <w:spacing w:before="360"/>
      <w:ind w:right="397"/>
      <w:jc w:val="both"/>
    </w:pPr>
  </w:style>
  <w:style w:type="paragraph" w:customStyle="1" w:styleId="ENotesHeading1">
    <w:name w:val="ENotesHeading 1"/>
    <w:aliases w:val="Enh1"/>
    <w:basedOn w:val="OPCParaBase"/>
    <w:next w:val="Normal"/>
    <w:rsid w:val="00C71A73"/>
    <w:pPr>
      <w:spacing w:before="120"/>
      <w:outlineLvl w:val="1"/>
    </w:pPr>
    <w:rPr>
      <w:b/>
      <w:sz w:val="28"/>
      <w:szCs w:val="28"/>
    </w:rPr>
  </w:style>
  <w:style w:type="paragraph" w:customStyle="1" w:styleId="ENotesHeading2">
    <w:name w:val="ENotesHeading 2"/>
    <w:aliases w:val="Enh2"/>
    <w:basedOn w:val="OPCParaBase"/>
    <w:next w:val="Normal"/>
    <w:rsid w:val="00C71A73"/>
    <w:pPr>
      <w:spacing w:before="120" w:after="120"/>
      <w:outlineLvl w:val="2"/>
    </w:pPr>
    <w:rPr>
      <w:b/>
      <w:sz w:val="24"/>
      <w:szCs w:val="28"/>
    </w:rPr>
  </w:style>
  <w:style w:type="paragraph" w:customStyle="1" w:styleId="ENotesText">
    <w:name w:val="ENotesText"/>
    <w:aliases w:val="Ent"/>
    <w:basedOn w:val="OPCParaBase"/>
    <w:next w:val="Normal"/>
    <w:rsid w:val="00C71A73"/>
    <w:pPr>
      <w:spacing w:before="120"/>
    </w:pPr>
  </w:style>
  <w:style w:type="paragraph" w:customStyle="1" w:styleId="CompiledMadeUnder">
    <w:name w:val="CompiledMadeUnder"/>
    <w:basedOn w:val="OPCParaBase"/>
    <w:next w:val="Normal"/>
    <w:rsid w:val="00C71A73"/>
    <w:rPr>
      <w:i/>
      <w:sz w:val="24"/>
      <w:szCs w:val="24"/>
    </w:rPr>
  </w:style>
  <w:style w:type="paragraph" w:customStyle="1" w:styleId="Paragraphsub-sub-sub">
    <w:name w:val="Paragraph(sub-sub-sub)"/>
    <w:aliases w:val="aaaa"/>
    <w:basedOn w:val="OPCParaBase"/>
    <w:rsid w:val="00C71A73"/>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C71A73"/>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C71A73"/>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C71A73"/>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C71A73"/>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C71A73"/>
    <w:pPr>
      <w:spacing w:before="60" w:line="240" w:lineRule="auto"/>
    </w:pPr>
    <w:rPr>
      <w:rFonts w:cs="Arial"/>
      <w:sz w:val="20"/>
      <w:szCs w:val="22"/>
    </w:rPr>
  </w:style>
  <w:style w:type="paragraph" w:customStyle="1" w:styleId="ActHead10">
    <w:name w:val="ActHead 10"/>
    <w:aliases w:val="sp"/>
    <w:basedOn w:val="OPCParaBase"/>
    <w:next w:val="ActHead3"/>
    <w:rsid w:val="00C71A73"/>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C71A73"/>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C71A73"/>
    <w:pPr>
      <w:keepNext/>
      <w:spacing w:before="60" w:line="240" w:lineRule="atLeast"/>
    </w:pPr>
    <w:rPr>
      <w:b/>
      <w:sz w:val="20"/>
    </w:rPr>
  </w:style>
  <w:style w:type="paragraph" w:customStyle="1" w:styleId="NoteToSubpara">
    <w:name w:val="NoteToSubpara"/>
    <w:aliases w:val="nts"/>
    <w:basedOn w:val="OPCParaBase"/>
    <w:rsid w:val="00C71A73"/>
    <w:pPr>
      <w:spacing w:before="40" w:line="198" w:lineRule="exact"/>
      <w:ind w:left="2835" w:hanging="709"/>
    </w:pPr>
    <w:rPr>
      <w:sz w:val="18"/>
    </w:rPr>
  </w:style>
  <w:style w:type="paragraph" w:customStyle="1" w:styleId="ENoteTableHeading">
    <w:name w:val="ENoteTableHeading"/>
    <w:aliases w:val="enth"/>
    <w:basedOn w:val="OPCParaBase"/>
    <w:rsid w:val="00C71A73"/>
    <w:pPr>
      <w:keepNext/>
      <w:spacing w:before="60" w:line="240" w:lineRule="atLeast"/>
    </w:pPr>
    <w:rPr>
      <w:rFonts w:ascii="Arial" w:hAnsi="Arial"/>
      <w:b/>
      <w:sz w:val="16"/>
    </w:rPr>
  </w:style>
  <w:style w:type="paragraph" w:customStyle="1" w:styleId="ENoteTTi">
    <w:name w:val="ENoteTTi"/>
    <w:aliases w:val="entti"/>
    <w:basedOn w:val="OPCParaBase"/>
    <w:rsid w:val="00C71A73"/>
    <w:pPr>
      <w:keepNext/>
      <w:spacing w:before="60" w:line="240" w:lineRule="atLeast"/>
      <w:ind w:left="170"/>
    </w:pPr>
    <w:rPr>
      <w:sz w:val="16"/>
    </w:rPr>
  </w:style>
  <w:style w:type="paragraph" w:customStyle="1" w:styleId="ENoteTTIndentHeading">
    <w:name w:val="ENoteTTIndentHeading"/>
    <w:aliases w:val="enTTHi"/>
    <w:basedOn w:val="OPCParaBase"/>
    <w:rsid w:val="00C71A73"/>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C71A73"/>
    <w:pPr>
      <w:spacing w:before="60" w:line="240" w:lineRule="atLeast"/>
    </w:pPr>
    <w:rPr>
      <w:sz w:val="16"/>
    </w:rPr>
  </w:style>
  <w:style w:type="paragraph" w:customStyle="1" w:styleId="MadeunderText">
    <w:name w:val="MadeunderText"/>
    <w:basedOn w:val="OPCParaBase"/>
    <w:next w:val="CompiledMadeUnder"/>
    <w:rsid w:val="00C71A73"/>
    <w:pPr>
      <w:spacing w:before="240"/>
    </w:pPr>
    <w:rPr>
      <w:sz w:val="24"/>
      <w:szCs w:val="24"/>
    </w:rPr>
  </w:style>
  <w:style w:type="paragraph" w:customStyle="1" w:styleId="ENotesHeading3">
    <w:name w:val="ENotesHeading 3"/>
    <w:aliases w:val="Enh3"/>
    <w:basedOn w:val="OPCParaBase"/>
    <w:next w:val="Normal"/>
    <w:rsid w:val="00C71A73"/>
    <w:pPr>
      <w:keepNext/>
      <w:spacing w:before="120" w:line="240" w:lineRule="auto"/>
      <w:outlineLvl w:val="4"/>
    </w:pPr>
    <w:rPr>
      <w:b/>
      <w:szCs w:val="24"/>
    </w:rPr>
  </w:style>
  <w:style w:type="paragraph" w:customStyle="1" w:styleId="SubPartCASA">
    <w:name w:val="SubPart(CASA)"/>
    <w:aliases w:val="csp"/>
    <w:basedOn w:val="OPCParaBase"/>
    <w:next w:val="ActHead3"/>
    <w:rsid w:val="00C71A73"/>
    <w:pPr>
      <w:keepNext/>
      <w:keepLines/>
      <w:spacing w:before="280"/>
      <w:outlineLvl w:val="1"/>
    </w:pPr>
    <w:rPr>
      <w:b/>
      <w:kern w:val="28"/>
      <w:sz w:val="32"/>
    </w:rPr>
  </w:style>
  <w:style w:type="character" w:customStyle="1" w:styleId="CharSubPartTextCASA">
    <w:name w:val="CharSubPartText(CASA)"/>
    <w:basedOn w:val="OPCCharBase"/>
    <w:uiPriority w:val="1"/>
    <w:rsid w:val="00C71A73"/>
  </w:style>
  <w:style w:type="character" w:customStyle="1" w:styleId="CharSubPartNoCASA">
    <w:name w:val="CharSubPartNo(CASA)"/>
    <w:basedOn w:val="OPCCharBase"/>
    <w:uiPriority w:val="1"/>
    <w:rsid w:val="00C71A73"/>
  </w:style>
  <w:style w:type="paragraph" w:customStyle="1" w:styleId="ENoteTTIndentHeadingSub">
    <w:name w:val="ENoteTTIndentHeadingSub"/>
    <w:aliases w:val="enTTHis"/>
    <w:basedOn w:val="OPCParaBase"/>
    <w:rsid w:val="00C71A73"/>
    <w:pPr>
      <w:keepNext/>
      <w:spacing w:before="60" w:line="240" w:lineRule="atLeast"/>
      <w:ind w:left="340"/>
    </w:pPr>
    <w:rPr>
      <w:b/>
      <w:sz w:val="16"/>
    </w:rPr>
  </w:style>
  <w:style w:type="paragraph" w:customStyle="1" w:styleId="ENoteTTiSub">
    <w:name w:val="ENoteTTiSub"/>
    <w:aliases w:val="enttis"/>
    <w:basedOn w:val="OPCParaBase"/>
    <w:rsid w:val="00C71A73"/>
    <w:pPr>
      <w:keepNext/>
      <w:spacing w:before="60" w:line="240" w:lineRule="atLeast"/>
      <w:ind w:left="340"/>
    </w:pPr>
    <w:rPr>
      <w:sz w:val="16"/>
    </w:rPr>
  </w:style>
  <w:style w:type="paragraph" w:customStyle="1" w:styleId="SubDivisionMigration">
    <w:name w:val="SubDivisionMigration"/>
    <w:aliases w:val="sdm"/>
    <w:basedOn w:val="OPCParaBase"/>
    <w:rsid w:val="00C71A73"/>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C71A73"/>
    <w:pPr>
      <w:keepNext/>
      <w:keepLines/>
      <w:spacing w:before="240" w:line="240" w:lineRule="auto"/>
      <w:ind w:left="1134" w:hanging="1134"/>
    </w:pPr>
    <w:rPr>
      <w:b/>
      <w:sz w:val="28"/>
    </w:rPr>
  </w:style>
  <w:style w:type="paragraph" w:customStyle="1" w:styleId="SOText">
    <w:name w:val="SO Text"/>
    <w:aliases w:val="sot"/>
    <w:link w:val="SOTextChar"/>
    <w:rsid w:val="00C71A73"/>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C71A73"/>
    <w:rPr>
      <w:rFonts w:eastAsiaTheme="minorHAnsi" w:cstheme="minorBidi"/>
      <w:sz w:val="22"/>
      <w:lang w:eastAsia="en-US"/>
    </w:rPr>
  </w:style>
  <w:style w:type="paragraph" w:customStyle="1" w:styleId="SOTextNote">
    <w:name w:val="SO TextNote"/>
    <w:aliases w:val="sont"/>
    <w:basedOn w:val="SOText"/>
    <w:qFormat/>
    <w:rsid w:val="00C71A73"/>
    <w:pPr>
      <w:spacing w:before="122" w:line="198" w:lineRule="exact"/>
      <w:ind w:left="1843" w:hanging="709"/>
    </w:pPr>
    <w:rPr>
      <w:sz w:val="18"/>
    </w:rPr>
  </w:style>
  <w:style w:type="paragraph" w:customStyle="1" w:styleId="SOPara">
    <w:name w:val="SO Para"/>
    <w:aliases w:val="soa"/>
    <w:basedOn w:val="SOText"/>
    <w:link w:val="SOParaChar"/>
    <w:qFormat/>
    <w:rsid w:val="00C71A73"/>
    <w:pPr>
      <w:tabs>
        <w:tab w:val="right" w:pos="1786"/>
      </w:tabs>
      <w:spacing w:before="40"/>
      <w:ind w:left="2070" w:hanging="936"/>
    </w:pPr>
  </w:style>
  <w:style w:type="character" w:customStyle="1" w:styleId="SOParaChar">
    <w:name w:val="SO Para Char"/>
    <w:aliases w:val="soa Char"/>
    <w:basedOn w:val="DefaultParagraphFont"/>
    <w:link w:val="SOPara"/>
    <w:rsid w:val="00C71A73"/>
    <w:rPr>
      <w:rFonts w:eastAsiaTheme="minorHAnsi" w:cstheme="minorBidi"/>
      <w:sz w:val="22"/>
      <w:lang w:eastAsia="en-US"/>
    </w:rPr>
  </w:style>
  <w:style w:type="paragraph" w:customStyle="1" w:styleId="FileName">
    <w:name w:val="FileName"/>
    <w:basedOn w:val="Normal"/>
    <w:rsid w:val="00C71A73"/>
  </w:style>
  <w:style w:type="paragraph" w:customStyle="1" w:styleId="SOHeadBold">
    <w:name w:val="SO HeadBold"/>
    <w:aliases w:val="sohb"/>
    <w:basedOn w:val="SOText"/>
    <w:next w:val="SOText"/>
    <w:link w:val="SOHeadBoldChar"/>
    <w:qFormat/>
    <w:rsid w:val="00C71A73"/>
    <w:rPr>
      <w:b/>
    </w:rPr>
  </w:style>
  <w:style w:type="character" w:customStyle="1" w:styleId="SOHeadBoldChar">
    <w:name w:val="SO HeadBold Char"/>
    <w:aliases w:val="sohb Char"/>
    <w:basedOn w:val="DefaultParagraphFont"/>
    <w:link w:val="SOHeadBold"/>
    <w:rsid w:val="00C71A73"/>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C71A73"/>
    <w:rPr>
      <w:i/>
    </w:rPr>
  </w:style>
  <w:style w:type="character" w:customStyle="1" w:styleId="SOHeadItalicChar">
    <w:name w:val="SO HeadItalic Char"/>
    <w:aliases w:val="sohi Char"/>
    <w:basedOn w:val="DefaultParagraphFont"/>
    <w:link w:val="SOHeadItalic"/>
    <w:rsid w:val="00C71A73"/>
    <w:rPr>
      <w:rFonts w:eastAsiaTheme="minorHAnsi" w:cstheme="minorBidi"/>
      <w:i/>
      <w:sz w:val="22"/>
      <w:lang w:eastAsia="en-US"/>
    </w:rPr>
  </w:style>
  <w:style w:type="paragraph" w:customStyle="1" w:styleId="SOBullet">
    <w:name w:val="SO Bullet"/>
    <w:aliases w:val="sotb"/>
    <w:basedOn w:val="SOText"/>
    <w:link w:val="SOBulletChar"/>
    <w:qFormat/>
    <w:rsid w:val="00C71A73"/>
    <w:pPr>
      <w:ind w:left="1559" w:hanging="425"/>
    </w:pPr>
  </w:style>
  <w:style w:type="character" w:customStyle="1" w:styleId="SOBulletChar">
    <w:name w:val="SO Bullet Char"/>
    <w:aliases w:val="sotb Char"/>
    <w:basedOn w:val="DefaultParagraphFont"/>
    <w:link w:val="SOBullet"/>
    <w:rsid w:val="00C71A73"/>
    <w:rPr>
      <w:rFonts w:eastAsiaTheme="minorHAnsi" w:cstheme="minorBidi"/>
      <w:sz w:val="22"/>
      <w:lang w:eastAsia="en-US"/>
    </w:rPr>
  </w:style>
  <w:style w:type="paragraph" w:customStyle="1" w:styleId="SOBulletNote">
    <w:name w:val="SO BulletNote"/>
    <w:aliases w:val="sonb"/>
    <w:basedOn w:val="SOTextNote"/>
    <w:link w:val="SOBulletNoteChar"/>
    <w:qFormat/>
    <w:rsid w:val="00C71A73"/>
    <w:pPr>
      <w:tabs>
        <w:tab w:val="left" w:pos="1560"/>
      </w:tabs>
      <w:ind w:left="2268" w:hanging="1134"/>
    </w:pPr>
  </w:style>
  <w:style w:type="character" w:customStyle="1" w:styleId="SOBulletNoteChar">
    <w:name w:val="SO BulletNote Char"/>
    <w:aliases w:val="sonb Char"/>
    <w:basedOn w:val="DefaultParagraphFont"/>
    <w:link w:val="SOBulletNote"/>
    <w:rsid w:val="00C71A73"/>
    <w:rPr>
      <w:rFonts w:eastAsiaTheme="minorHAnsi" w:cstheme="minorBidi"/>
      <w:sz w:val="18"/>
      <w:lang w:eastAsia="en-US"/>
    </w:rPr>
  </w:style>
  <w:style w:type="paragraph" w:customStyle="1" w:styleId="FreeForm">
    <w:name w:val="FreeForm"/>
    <w:rsid w:val="00C71A73"/>
    <w:rPr>
      <w:rFonts w:ascii="Arial" w:eastAsiaTheme="minorHAnsi" w:hAnsi="Arial" w:cstheme="minorBidi"/>
      <w:sz w:val="22"/>
      <w:lang w:eastAsia="en-US"/>
    </w:rPr>
  </w:style>
  <w:style w:type="paragraph" w:styleId="Revision">
    <w:name w:val="Revision"/>
    <w:hidden/>
    <w:uiPriority w:val="99"/>
    <w:semiHidden/>
    <w:rsid w:val="00E551EA"/>
    <w:rPr>
      <w:rFonts w:eastAsiaTheme="minorHAnsi" w:cstheme="minorBidi"/>
      <w:sz w:val="22"/>
      <w:lang w:eastAsia="en-US"/>
    </w:rPr>
  </w:style>
  <w:style w:type="paragraph" w:customStyle="1" w:styleId="EnStatement">
    <w:name w:val="EnStatement"/>
    <w:basedOn w:val="Normal"/>
    <w:rsid w:val="00C71A73"/>
    <w:pPr>
      <w:numPr>
        <w:numId w:val="26"/>
      </w:numPr>
    </w:pPr>
    <w:rPr>
      <w:rFonts w:eastAsia="Times New Roman" w:cs="Times New Roman"/>
      <w:lang w:eastAsia="en-AU"/>
    </w:rPr>
  </w:style>
  <w:style w:type="paragraph" w:customStyle="1" w:styleId="EnStatementHeading">
    <w:name w:val="EnStatementHeading"/>
    <w:basedOn w:val="Normal"/>
    <w:rsid w:val="00C71A73"/>
    <w:rPr>
      <w:rFonts w:eastAsia="Times New Roman" w:cs="Times New Roman"/>
      <w:b/>
      <w:lang w:eastAsia="en-AU"/>
    </w:rPr>
  </w:style>
  <w:style w:type="paragraph" w:customStyle="1" w:styleId="Transitional">
    <w:name w:val="Transitional"/>
    <w:aliases w:val="tr"/>
    <w:basedOn w:val="Normal"/>
    <w:next w:val="Normal"/>
    <w:rsid w:val="00C71A73"/>
    <w:pPr>
      <w:keepNext/>
      <w:keepLines/>
      <w:spacing w:before="220" w:line="240" w:lineRule="auto"/>
      <w:ind w:left="709" w:hanging="709"/>
    </w:pPr>
    <w:rPr>
      <w:rFonts w:ascii="Arial" w:eastAsia="Times New Roman" w:hAnsi="Arial" w:cs="Times New Roman"/>
      <w:b/>
      <w:kern w:val="28"/>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932403">
      <w:bodyDiv w:val="1"/>
      <w:marLeft w:val="0"/>
      <w:marRight w:val="0"/>
      <w:marTop w:val="0"/>
      <w:marBottom w:val="0"/>
      <w:divBdr>
        <w:top w:val="none" w:sz="0" w:space="0" w:color="auto"/>
        <w:left w:val="none" w:sz="0" w:space="0" w:color="auto"/>
        <w:bottom w:val="none" w:sz="0" w:space="0" w:color="auto"/>
        <w:right w:val="none" w:sz="0" w:space="0" w:color="auto"/>
      </w:divBdr>
    </w:div>
    <w:div w:id="359089344">
      <w:bodyDiv w:val="1"/>
      <w:marLeft w:val="0"/>
      <w:marRight w:val="0"/>
      <w:marTop w:val="0"/>
      <w:marBottom w:val="0"/>
      <w:divBdr>
        <w:top w:val="none" w:sz="0" w:space="0" w:color="auto"/>
        <w:left w:val="none" w:sz="0" w:space="0" w:color="auto"/>
        <w:bottom w:val="none" w:sz="0" w:space="0" w:color="auto"/>
        <w:right w:val="none" w:sz="0" w:space="0" w:color="auto"/>
      </w:divBdr>
    </w:div>
    <w:div w:id="483162266">
      <w:bodyDiv w:val="1"/>
      <w:marLeft w:val="0"/>
      <w:marRight w:val="0"/>
      <w:marTop w:val="0"/>
      <w:marBottom w:val="0"/>
      <w:divBdr>
        <w:top w:val="none" w:sz="0" w:space="0" w:color="auto"/>
        <w:left w:val="none" w:sz="0" w:space="0" w:color="auto"/>
        <w:bottom w:val="none" w:sz="0" w:space="0" w:color="auto"/>
        <w:right w:val="none" w:sz="0" w:space="0" w:color="auto"/>
      </w:divBdr>
    </w:div>
    <w:div w:id="597953975">
      <w:bodyDiv w:val="1"/>
      <w:marLeft w:val="0"/>
      <w:marRight w:val="0"/>
      <w:marTop w:val="0"/>
      <w:marBottom w:val="0"/>
      <w:divBdr>
        <w:top w:val="none" w:sz="0" w:space="0" w:color="auto"/>
        <w:left w:val="none" w:sz="0" w:space="0" w:color="auto"/>
        <w:bottom w:val="none" w:sz="0" w:space="0" w:color="auto"/>
        <w:right w:val="none" w:sz="0" w:space="0" w:color="auto"/>
      </w:divBdr>
    </w:div>
    <w:div w:id="732849014">
      <w:bodyDiv w:val="1"/>
      <w:marLeft w:val="0"/>
      <w:marRight w:val="0"/>
      <w:marTop w:val="0"/>
      <w:marBottom w:val="0"/>
      <w:divBdr>
        <w:top w:val="none" w:sz="0" w:space="0" w:color="auto"/>
        <w:left w:val="none" w:sz="0" w:space="0" w:color="auto"/>
        <w:bottom w:val="none" w:sz="0" w:space="0" w:color="auto"/>
        <w:right w:val="none" w:sz="0" w:space="0" w:color="auto"/>
      </w:divBdr>
    </w:div>
    <w:div w:id="815759021">
      <w:bodyDiv w:val="1"/>
      <w:marLeft w:val="0"/>
      <w:marRight w:val="0"/>
      <w:marTop w:val="0"/>
      <w:marBottom w:val="0"/>
      <w:divBdr>
        <w:top w:val="none" w:sz="0" w:space="0" w:color="auto"/>
        <w:left w:val="none" w:sz="0" w:space="0" w:color="auto"/>
        <w:bottom w:val="none" w:sz="0" w:space="0" w:color="auto"/>
        <w:right w:val="none" w:sz="0" w:space="0" w:color="auto"/>
      </w:divBdr>
    </w:div>
    <w:div w:id="865292757">
      <w:bodyDiv w:val="1"/>
      <w:marLeft w:val="0"/>
      <w:marRight w:val="0"/>
      <w:marTop w:val="0"/>
      <w:marBottom w:val="0"/>
      <w:divBdr>
        <w:top w:val="none" w:sz="0" w:space="0" w:color="auto"/>
        <w:left w:val="none" w:sz="0" w:space="0" w:color="auto"/>
        <w:bottom w:val="none" w:sz="0" w:space="0" w:color="auto"/>
        <w:right w:val="none" w:sz="0" w:space="0" w:color="auto"/>
      </w:divBdr>
    </w:div>
    <w:div w:id="916211192">
      <w:bodyDiv w:val="1"/>
      <w:marLeft w:val="0"/>
      <w:marRight w:val="0"/>
      <w:marTop w:val="0"/>
      <w:marBottom w:val="0"/>
      <w:divBdr>
        <w:top w:val="none" w:sz="0" w:space="0" w:color="auto"/>
        <w:left w:val="none" w:sz="0" w:space="0" w:color="auto"/>
        <w:bottom w:val="none" w:sz="0" w:space="0" w:color="auto"/>
        <w:right w:val="none" w:sz="0" w:space="0" w:color="auto"/>
      </w:divBdr>
    </w:div>
    <w:div w:id="1175803582">
      <w:bodyDiv w:val="1"/>
      <w:marLeft w:val="0"/>
      <w:marRight w:val="0"/>
      <w:marTop w:val="0"/>
      <w:marBottom w:val="0"/>
      <w:divBdr>
        <w:top w:val="none" w:sz="0" w:space="0" w:color="auto"/>
        <w:left w:val="none" w:sz="0" w:space="0" w:color="auto"/>
        <w:bottom w:val="none" w:sz="0" w:space="0" w:color="auto"/>
        <w:right w:val="none" w:sz="0" w:space="0" w:color="auto"/>
      </w:divBdr>
    </w:div>
    <w:div w:id="1420713486">
      <w:bodyDiv w:val="1"/>
      <w:marLeft w:val="0"/>
      <w:marRight w:val="0"/>
      <w:marTop w:val="0"/>
      <w:marBottom w:val="0"/>
      <w:divBdr>
        <w:top w:val="none" w:sz="0" w:space="0" w:color="auto"/>
        <w:left w:val="none" w:sz="0" w:space="0" w:color="auto"/>
        <w:bottom w:val="none" w:sz="0" w:space="0" w:color="auto"/>
        <w:right w:val="none" w:sz="0" w:space="0" w:color="auto"/>
      </w:divBdr>
    </w:div>
    <w:div w:id="1541168579">
      <w:bodyDiv w:val="1"/>
      <w:marLeft w:val="0"/>
      <w:marRight w:val="0"/>
      <w:marTop w:val="0"/>
      <w:marBottom w:val="0"/>
      <w:divBdr>
        <w:top w:val="none" w:sz="0" w:space="0" w:color="auto"/>
        <w:left w:val="none" w:sz="0" w:space="0" w:color="auto"/>
        <w:bottom w:val="none" w:sz="0" w:space="0" w:color="auto"/>
        <w:right w:val="none" w:sz="0" w:space="0" w:color="auto"/>
      </w:divBdr>
    </w:div>
    <w:div w:id="1545291037">
      <w:bodyDiv w:val="1"/>
      <w:marLeft w:val="0"/>
      <w:marRight w:val="0"/>
      <w:marTop w:val="0"/>
      <w:marBottom w:val="0"/>
      <w:divBdr>
        <w:top w:val="none" w:sz="0" w:space="0" w:color="auto"/>
        <w:left w:val="none" w:sz="0" w:space="0" w:color="auto"/>
        <w:bottom w:val="none" w:sz="0" w:space="0" w:color="auto"/>
        <w:right w:val="none" w:sz="0" w:space="0" w:color="auto"/>
      </w:divBdr>
    </w:div>
    <w:div w:id="1591428068">
      <w:bodyDiv w:val="1"/>
      <w:marLeft w:val="0"/>
      <w:marRight w:val="0"/>
      <w:marTop w:val="0"/>
      <w:marBottom w:val="0"/>
      <w:divBdr>
        <w:top w:val="none" w:sz="0" w:space="0" w:color="auto"/>
        <w:left w:val="none" w:sz="0" w:space="0" w:color="auto"/>
        <w:bottom w:val="none" w:sz="0" w:space="0" w:color="auto"/>
        <w:right w:val="none" w:sz="0" w:space="0" w:color="auto"/>
      </w:divBdr>
    </w:div>
    <w:div w:id="1929384470">
      <w:bodyDiv w:val="1"/>
      <w:marLeft w:val="0"/>
      <w:marRight w:val="0"/>
      <w:marTop w:val="0"/>
      <w:marBottom w:val="0"/>
      <w:divBdr>
        <w:top w:val="none" w:sz="0" w:space="0" w:color="auto"/>
        <w:left w:val="none" w:sz="0" w:space="0" w:color="auto"/>
        <w:bottom w:val="none" w:sz="0" w:space="0" w:color="auto"/>
        <w:right w:val="none" w:sz="0" w:space="0" w:color="auto"/>
      </w:divBdr>
    </w:div>
    <w:div w:id="19413753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header" Target="header16.xml"/><Relationship Id="rId21" Type="http://schemas.openxmlformats.org/officeDocument/2006/relationships/header" Target="header7.xml"/><Relationship Id="rId34" Type="http://schemas.openxmlformats.org/officeDocument/2006/relationships/header" Target="header14.xml"/><Relationship Id="rId42" Type="http://schemas.openxmlformats.org/officeDocument/2006/relationships/footer" Target="footer16.xml"/><Relationship Id="rId47" Type="http://schemas.openxmlformats.org/officeDocument/2006/relationships/footer" Target="footer18.xml"/><Relationship Id="rId50" Type="http://schemas.openxmlformats.org/officeDocument/2006/relationships/footer" Target="footer20.xml"/><Relationship Id="rId55" Type="http://schemas.openxmlformats.org/officeDocument/2006/relationships/header" Target="header24.xml"/><Relationship Id="rId63" Type="http://schemas.openxmlformats.org/officeDocument/2006/relationships/header" Target="header28.xml"/><Relationship Id="rId68" Type="http://schemas.openxmlformats.org/officeDocument/2006/relationships/footer" Target="footer2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header" Target="header15.xml"/><Relationship Id="rId40" Type="http://schemas.openxmlformats.org/officeDocument/2006/relationships/header" Target="header17.xml"/><Relationship Id="rId45" Type="http://schemas.openxmlformats.org/officeDocument/2006/relationships/header" Target="header19.xml"/><Relationship Id="rId53" Type="http://schemas.openxmlformats.org/officeDocument/2006/relationships/footer" Target="footer21.xml"/><Relationship Id="rId58" Type="http://schemas.openxmlformats.org/officeDocument/2006/relationships/header" Target="header26.xml"/><Relationship Id="rId66" Type="http://schemas.openxmlformats.org/officeDocument/2006/relationships/footer" Target="footer28.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footer" Target="footer13.xml"/><Relationship Id="rId49" Type="http://schemas.openxmlformats.org/officeDocument/2006/relationships/header" Target="header21.xml"/><Relationship Id="rId57" Type="http://schemas.openxmlformats.org/officeDocument/2006/relationships/header" Target="header25.xml"/><Relationship Id="rId61" Type="http://schemas.openxmlformats.org/officeDocument/2006/relationships/header" Target="header2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4" Type="http://schemas.openxmlformats.org/officeDocument/2006/relationships/footer" Target="footer17.xml"/><Relationship Id="rId52" Type="http://schemas.openxmlformats.org/officeDocument/2006/relationships/header" Target="header23.xml"/><Relationship Id="rId60" Type="http://schemas.openxmlformats.org/officeDocument/2006/relationships/footer" Target="footer25.xml"/><Relationship Id="rId65" Type="http://schemas.openxmlformats.org/officeDocument/2006/relationships/footer" Target="footer27.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 Id="rId35" Type="http://schemas.openxmlformats.org/officeDocument/2006/relationships/footer" Target="footer12.xml"/><Relationship Id="rId43" Type="http://schemas.openxmlformats.org/officeDocument/2006/relationships/header" Target="header18.xml"/><Relationship Id="rId48" Type="http://schemas.openxmlformats.org/officeDocument/2006/relationships/footer" Target="footer19.xml"/><Relationship Id="rId56" Type="http://schemas.openxmlformats.org/officeDocument/2006/relationships/footer" Target="footer23.xml"/><Relationship Id="rId64" Type="http://schemas.openxmlformats.org/officeDocument/2006/relationships/header" Target="header29.xml"/><Relationship Id="rId69" Type="http://schemas.openxmlformats.org/officeDocument/2006/relationships/fontTable" Target="fontTable.xml"/><Relationship Id="rId8" Type="http://schemas.openxmlformats.org/officeDocument/2006/relationships/image" Target="media/image1.wmf"/><Relationship Id="rId51" Type="http://schemas.openxmlformats.org/officeDocument/2006/relationships/header" Target="header22.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4.xml"/><Relationship Id="rId46" Type="http://schemas.openxmlformats.org/officeDocument/2006/relationships/header" Target="header20.xml"/><Relationship Id="rId59" Type="http://schemas.openxmlformats.org/officeDocument/2006/relationships/footer" Target="footer24.xml"/><Relationship Id="rId67" Type="http://schemas.openxmlformats.org/officeDocument/2006/relationships/header" Target="header30.xml"/><Relationship Id="rId20" Type="http://schemas.openxmlformats.org/officeDocument/2006/relationships/header" Target="header6.xml"/><Relationship Id="rId41" Type="http://schemas.openxmlformats.org/officeDocument/2006/relationships/footer" Target="footer15.xml"/><Relationship Id="rId54" Type="http://schemas.openxmlformats.org/officeDocument/2006/relationships/footer" Target="footer22.xml"/><Relationship Id="rId62" Type="http://schemas.openxmlformats.org/officeDocument/2006/relationships/footer" Target="footer26.xml"/><Relationship Id="rId7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_v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AADD1-DBBE-4151-8484-43B639C0B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ConsolAct_new_vol.DOTX</Template>
  <TotalTime>0</TotalTime>
  <Pages>307</Pages>
  <Words>47761</Words>
  <Characters>280490</Characters>
  <Application>Microsoft Office Word</Application>
  <DocSecurity>0</DocSecurity>
  <PresentationFormat/>
  <Lines>16149</Lines>
  <Paragraphs>9767</Paragraphs>
  <ScaleCrop>false</ScaleCrop>
  <HeadingPairs>
    <vt:vector size="2" baseType="variant">
      <vt:variant>
        <vt:lpstr>Title</vt:lpstr>
      </vt:variant>
      <vt:variant>
        <vt:i4>1</vt:i4>
      </vt:variant>
    </vt:vector>
  </HeadingPairs>
  <TitlesOfParts>
    <vt:vector size="1" baseType="lpstr">
      <vt:lpstr>Customs Tariff Act 1995</vt:lpstr>
    </vt:vector>
  </TitlesOfParts>
  <Manager/>
  <Company/>
  <LinksUpToDate>false</LinksUpToDate>
  <CharactersWithSpaces>317764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Customs Tariff Act 1995</dc:title>
  <dc:subject/>
  <dc:creator/>
  <cp:keywords/>
  <dc:description/>
  <cp:lastModifiedBy/>
  <cp:revision>1</cp:revision>
  <cp:lastPrinted>2013-05-28T03:25:00Z</cp:lastPrinted>
  <dcterms:created xsi:type="dcterms:W3CDTF">2023-08-09T06:43:00Z</dcterms:created>
  <dcterms:modified xsi:type="dcterms:W3CDTF">2023-08-09T06:43:00Z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BILL</vt:lpwstr>
  </property>
  <property fmtid="{D5CDD505-2E9C-101B-9397-08002B2CF9AE}" pid="4" name="DocType">
    <vt:lpwstr>NEW</vt:lpwstr>
  </property>
  <property fmtid="{D5CDD505-2E9C-101B-9397-08002B2CF9AE}" pid="5" name="ShortT">
    <vt:lpwstr>Customs Tariff Act 1995</vt:lpwstr>
  </property>
  <property fmtid="{D5CDD505-2E9C-101B-9397-08002B2CF9AE}" pid="6" name="Classification">
    <vt:lpwstr>OFFICIAL</vt:lpwstr>
  </property>
  <property fmtid="{D5CDD505-2E9C-101B-9397-08002B2CF9AE}" pid="7" name="DLM">
    <vt:lpwstr> </vt:lpwstr>
  </property>
  <property fmtid="{D5CDD505-2E9C-101B-9397-08002B2CF9AE}" pid="8" name="Actno">
    <vt:lpwstr/>
  </property>
  <property fmtid="{D5CDD505-2E9C-101B-9397-08002B2CF9AE}" pid="9" name="Class">
    <vt:lpwstr/>
  </property>
  <property fmtid="{D5CDD505-2E9C-101B-9397-08002B2CF9AE}" pid="10" name="Converted">
    <vt:bool>false</vt:bool>
  </property>
  <property fmtid="{D5CDD505-2E9C-101B-9397-08002B2CF9AE}" pid="11" name="CompilationVersion">
    <vt:i4>3</vt:i4>
  </property>
  <property fmtid="{D5CDD505-2E9C-101B-9397-08002B2CF9AE}" pid="12" name="CompilationNumber">
    <vt:lpwstr>86B</vt:lpwstr>
  </property>
  <property fmtid="{D5CDD505-2E9C-101B-9397-08002B2CF9AE}" pid="13" name="StartDate">
    <vt:lpwstr>1 July 2022</vt:lpwstr>
  </property>
  <property fmtid="{D5CDD505-2E9C-101B-9397-08002B2CF9AE}" pid="14" name="PreparedDate">
    <vt:filetime>2016-03-08T14:00:00Z</vt:filetime>
  </property>
  <property fmtid="{D5CDD505-2E9C-101B-9397-08002B2CF9AE}" pid="15" name="RegisteredDate">
    <vt:lpwstr>9 August 2023</vt:lpwstr>
  </property>
  <property fmtid="{D5CDD505-2E9C-101B-9397-08002B2CF9AE}" pid="16" name="IncludesUpTo">
    <vt:lpwstr>Act No. 34, 2023</vt:lpwstr>
  </property>
</Properties>
</file>