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435AD" w14:textId="77777777" w:rsidR="00FB01B5" w:rsidRDefault="00FB01B5" w:rsidP="00FB01B5">
      <w:pPr>
        <w:autoSpaceDE w:val="0"/>
        <w:autoSpaceDN w:val="0"/>
        <w:adjustRightInd w:val="0"/>
        <w:spacing w:before="120" w:after="0" w:line="240" w:lineRule="auto"/>
        <w:jc w:val="center"/>
        <w:rPr>
          <w:rFonts w:ascii="Times New Roman" w:hAnsi="Times New Roman" w:cs="Times New Roman"/>
          <w:b/>
          <w:bCs/>
          <w:lang w:val="en-US"/>
        </w:rPr>
      </w:pPr>
      <w:r w:rsidRPr="00C72998">
        <w:rPr>
          <w:rFonts w:ascii="Times New Roman" w:hAnsi="Times New Roman" w:cs="Times New Roman"/>
          <w:b/>
          <w:bCs/>
          <w:noProof/>
          <w:sz w:val="20"/>
          <w:szCs w:val="36"/>
          <w:lang w:val="en-AU" w:eastAsia="en-AU"/>
        </w:rPr>
        <w:drawing>
          <wp:inline distT="0" distB="0" distL="0" distR="0" wp14:anchorId="2868765E" wp14:editId="6AF3D98D">
            <wp:extent cx="1704975" cy="1257300"/>
            <wp:effectExtent l="0" t="0" r="9525" b="0"/>
            <wp:docPr id="153" name="Picture 15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1DBC32B3" w14:textId="77777777" w:rsidR="00FB01B5" w:rsidRPr="00EC5F24" w:rsidRDefault="00FB01B5" w:rsidP="00FB01B5">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rPr>
        <w:t xml:space="preserve">Cattle Transaction </w:t>
      </w:r>
      <w:r w:rsidRPr="00EC5F24">
        <w:rPr>
          <w:rFonts w:ascii="Times New Roman" w:hAnsi="Times New Roman" w:cs="Times New Roman"/>
          <w:b/>
          <w:bCs/>
          <w:sz w:val="36"/>
          <w:lang w:val="en-US"/>
        </w:rPr>
        <w:t>Levy Act 1995</w:t>
      </w:r>
    </w:p>
    <w:p w14:paraId="57F1B273" w14:textId="6D2ADB54" w:rsidR="00FB01B5" w:rsidRPr="00105BBE" w:rsidRDefault="00FB01B5" w:rsidP="00FB01B5">
      <w:pPr>
        <w:autoSpaceDE w:val="0"/>
        <w:autoSpaceDN w:val="0"/>
        <w:adjustRightInd w:val="0"/>
        <w:spacing w:before="960" w:after="960" w:line="240" w:lineRule="auto"/>
        <w:jc w:val="center"/>
        <w:rPr>
          <w:rFonts w:ascii="Times New Roman" w:hAnsi="Times New Roman" w:cs="Times New Roman"/>
          <w:b/>
          <w:bCs/>
          <w:sz w:val="24"/>
          <w:lang w:val="en-US"/>
        </w:rPr>
      </w:pPr>
      <w:r w:rsidRPr="00105BBE">
        <w:rPr>
          <w:rFonts w:ascii="Times New Roman" w:hAnsi="Times New Roman" w:cs="Times New Roman"/>
          <w:b/>
          <w:bCs/>
          <w:sz w:val="24"/>
          <w:lang w:val="en-US"/>
        </w:rPr>
        <w:t>No. 73 of 1995</w:t>
      </w:r>
    </w:p>
    <w:p w14:paraId="6E57D32C" w14:textId="77777777" w:rsidR="00FB01B5" w:rsidRPr="00375EBC" w:rsidRDefault="00FB01B5" w:rsidP="00375EBC">
      <w:pPr>
        <w:autoSpaceDE w:val="0"/>
        <w:autoSpaceDN w:val="0"/>
        <w:adjustRightInd w:val="0"/>
        <w:spacing w:after="120" w:line="240" w:lineRule="auto"/>
        <w:jc w:val="center"/>
        <w:rPr>
          <w:rFonts w:ascii="Times New Roman" w:hAnsi="Times New Roman" w:cs="Times New Roman"/>
          <w:b/>
          <w:bCs/>
          <w:lang w:val="en-US"/>
        </w:rPr>
      </w:pPr>
      <w:r w:rsidRPr="00375EBC">
        <w:rPr>
          <w:rFonts w:ascii="Times New Roman" w:hAnsi="Times New Roman" w:cs="Times New Roman"/>
          <w:b/>
          <w:bCs/>
          <w:lang w:val="en-US"/>
        </w:rPr>
        <w:t>CONTENTS</w:t>
      </w:r>
    </w:p>
    <w:p w14:paraId="3A4D2051" w14:textId="77777777" w:rsidR="00FB01B5" w:rsidRDefault="00FB01B5" w:rsidP="00375EBC">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Section</w:t>
      </w:r>
    </w:p>
    <w:p w14:paraId="3BDD9B78" w14:textId="77777777" w:rsidR="00FB01B5" w:rsidRDefault="00FB01B5" w:rsidP="00375EBC">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w:t>
      </w:r>
      <w:r w:rsidR="00375EBC">
        <w:rPr>
          <w:rFonts w:ascii="Times New Roman" w:hAnsi="Times New Roman" w:cs="Times New Roman"/>
          <w:lang w:val="en-US"/>
        </w:rPr>
        <w:tab/>
      </w:r>
      <w:r>
        <w:rPr>
          <w:rFonts w:ascii="Times New Roman" w:hAnsi="Times New Roman" w:cs="Times New Roman"/>
          <w:lang w:val="en-US"/>
        </w:rPr>
        <w:t>Short title</w:t>
      </w:r>
    </w:p>
    <w:p w14:paraId="3FA20E7B" w14:textId="77777777" w:rsidR="00FB01B5" w:rsidRDefault="00FB01B5" w:rsidP="00375EBC">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w:t>
      </w:r>
      <w:r w:rsidR="00375EBC">
        <w:rPr>
          <w:rFonts w:ascii="Times New Roman" w:hAnsi="Times New Roman" w:cs="Times New Roman"/>
          <w:lang w:val="en-US"/>
        </w:rPr>
        <w:tab/>
      </w:r>
      <w:r>
        <w:rPr>
          <w:rFonts w:ascii="Times New Roman" w:hAnsi="Times New Roman" w:cs="Times New Roman"/>
          <w:lang w:val="en-US"/>
        </w:rPr>
        <w:t>Commencement</w:t>
      </w:r>
    </w:p>
    <w:p w14:paraId="47124DE3" w14:textId="77777777" w:rsidR="00FB01B5" w:rsidRDefault="00FB01B5" w:rsidP="00375EBC">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w:t>
      </w:r>
      <w:r w:rsidR="00375EBC">
        <w:rPr>
          <w:rFonts w:ascii="Times New Roman" w:hAnsi="Times New Roman" w:cs="Times New Roman"/>
          <w:lang w:val="en-US"/>
        </w:rPr>
        <w:tab/>
      </w:r>
      <w:r>
        <w:rPr>
          <w:rFonts w:ascii="Times New Roman" w:hAnsi="Times New Roman" w:cs="Times New Roman"/>
          <w:lang w:val="en-US"/>
        </w:rPr>
        <w:t>Interpretation</w:t>
      </w:r>
    </w:p>
    <w:p w14:paraId="2442E910" w14:textId="77777777" w:rsidR="00FB01B5" w:rsidRDefault="00FB01B5" w:rsidP="00375EBC">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4.</w:t>
      </w:r>
      <w:r w:rsidR="00375EBC">
        <w:rPr>
          <w:rFonts w:ascii="Times New Roman" w:hAnsi="Times New Roman" w:cs="Times New Roman"/>
          <w:lang w:val="en-US"/>
        </w:rPr>
        <w:tab/>
      </w:r>
      <w:r>
        <w:rPr>
          <w:rFonts w:ascii="Times New Roman" w:hAnsi="Times New Roman" w:cs="Times New Roman"/>
          <w:lang w:val="en-US"/>
        </w:rPr>
        <w:t>Imposition of levy</w:t>
      </w:r>
    </w:p>
    <w:p w14:paraId="35F3DE5C" w14:textId="77777777" w:rsidR="00FB01B5" w:rsidRDefault="00FB01B5" w:rsidP="00375EBC">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5.</w:t>
      </w:r>
      <w:r w:rsidR="00375EBC">
        <w:rPr>
          <w:rFonts w:ascii="Times New Roman" w:hAnsi="Times New Roman" w:cs="Times New Roman"/>
          <w:lang w:val="en-US"/>
        </w:rPr>
        <w:tab/>
      </w:r>
      <w:r>
        <w:rPr>
          <w:rFonts w:ascii="Times New Roman" w:hAnsi="Times New Roman" w:cs="Times New Roman"/>
          <w:lang w:val="en-US"/>
        </w:rPr>
        <w:t>Rate of levy</w:t>
      </w:r>
    </w:p>
    <w:p w14:paraId="67A63733" w14:textId="77777777" w:rsidR="00FB01B5" w:rsidRDefault="00FB01B5" w:rsidP="00375EBC">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6.</w:t>
      </w:r>
      <w:r w:rsidR="00375EBC">
        <w:rPr>
          <w:rFonts w:ascii="Times New Roman" w:hAnsi="Times New Roman" w:cs="Times New Roman"/>
          <w:lang w:val="en-US"/>
        </w:rPr>
        <w:tab/>
      </w:r>
      <w:r>
        <w:rPr>
          <w:rFonts w:ascii="Times New Roman" w:hAnsi="Times New Roman" w:cs="Times New Roman"/>
          <w:lang w:val="en-US"/>
        </w:rPr>
        <w:t>By whom levy payable</w:t>
      </w:r>
    </w:p>
    <w:p w14:paraId="6EA0A02D" w14:textId="77777777" w:rsidR="00FB01B5" w:rsidRDefault="00FB01B5" w:rsidP="00375EBC">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7.</w:t>
      </w:r>
      <w:r w:rsidR="00375EBC">
        <w:rPr>
          <w:rFonts w:ascii="Times New Roman" w:hAnsi="Times New Roman" w:cs="Times New Roman"/>
          <w:lang w:val="en-US"/>
        </w:rPr>
        <w:tab/>
      </w:r>
      <w:r>
        <w:rPr>
          <w:rFonts w:ascii="Times New Roman" w:hAnsi="Times New Roman" w:cs="Times New Roman"/>
          <w:lang w:val="en-US"/>
        </w:rPr>
        <w:t>Regulations</w:t>
      </w:r>
    </w:p>
    <w:p w14:paraId="232DD9D5" w14:textId="77777777" w:rsidR="00375EBC" w:rsidRDefault="00375EBC" w:rsidP="00FB01B5">
      <w:pPr>
        <w:autoSpaceDE w:val="0"/>
        <w:autoSpaceDN w:val="0"/>
        <w:adjustRightInd w:val="0"/>
        <w:spacing w:before="120" w:after="0" w:line="240" w:lineRule="auto"/>
        <w:jc w:val="center"/>
        <w:rPr>
          <w:rFonts w:ascii="Times New Roman" w:hAnsi="Times New Roman" w:cs="Times New Roman"/>
          <w:b/>
          <w:bCs/>
          <w:lang w:val="en-US"/>
        </w:rPr>
        <w:sectPr w:rsidR="00375EBC" w:rsidSect="00611240">
          <w:pgSz w:w="12240" w:h="15840" w:code="1"/>
          <w:pgMar w:top="1440" w:right="1440" w:bottom="1440" w:left="1440" w:header="720" w:footer="720" w:gutter="0"/>
          <w:cols w:space="708"/>
          <w:titlePg/>
          <w:docGrid w:linePitch="360"/>
        </w:sectPr>
      </w:pPr>
    </w:p>
    <w:p w14:paraId="310A810B" w14:textId="77777777" w:rsidR="00FB01B5" w:rsidRDefault="00FB01B5" w:rsidP="00FB01B5">
      <w:pPr>
        <w:autoSpaceDE w:val="0"/>
        <w:autoSpaceDN w:val="0"/>
        <w:adjustRightInd w:val="0"/>
        <w:spacing w:before="120" w:after="0" w:line="240" w:lineRule="auto"/>
        <w:jc w:val="center"/>
        <w:rPr>
          <w:rFonts w:ascii="Times New Roman" w:hAnsi="Times New Roman" w:cs="Times New Roman"/>
          <w:b/>
          <w:bCs/>
          <w:lang w:val="en-US"/>
        </w:rPr>
      </w:pPr>
      <w:r w:rsidRPr="00C72998">
        <w:rPr>
          <w:rFonts w:ascii="Times New Roman" w:hAnsi="Times New Roman" w:cs="Times New Roman"/>
          <w:b/>
          <w:bCs/>
          <w:noProof/>
          <w:sz w:val="20"/>
          <w:szCs w:val="36"/>
          <w:lang w:val="en-AU" w:eastAsia="en-AU"/>
        </w:rPr>
        <w:lastRenderedPageBreak/>
        <w:drawing>
          <wp:inline distT="0" distB="0" distL="0" distR="0" wp14:anchorId="5259A577" wp14:editId="37206D74">
            <wp:extent cx="1704975" cy="1257300"/>
            <wp:effectExtent l="0" t="0" r="9525" b="0"/>
            <wp:docPr id="154" name="Picture 15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7B055377" w14:textId="77777777" w:rsidR="00FB01B5" w:rsidRPr="00EC5F24" w:rsidRDefault="00FB01B5" w:rsidP="00FB01B5">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lang w:val="en-US"/>
        </w:rPr>
        <w:t xml:space="preserve">Cattle </w:t>
      </w:r>
      <w:r w:rsidRPr="00EC5F24">
        <w:rPr>
          <w:rFonts w:ascii="Times New Roman" w:hAnsi="Times New Roman" w:cs="Times New Roman"/>
          <w:b/>
          <w:bCs/>
          <w:sz w:val="36"/>
        </w:rPr>
        <w:t xml:space="preserve">Transaction </w:t>
      </w:r>
      <w:r w:rsidRPr="00EC5F24">
        <w:rPr>
          <w:rFonts w:ascii="Times New Roman" w:hAnsi="Times New Roman" w:cs="Times New Roman"/>
          <w:b/>
          <w:bCs/>
          <w:sz w:val="36"/>
          <w:lang w:val="en-US"/>
        </w:rPr>
        <w:t>Levy Act 1995</w:t>
      </w:r>
    </w:p>
    <w:p w14:paraId="165FFF95" w14:textId="7213C385" w:rsidR="00FB01B5" w:rsidRPr="00105BBE" w:rsidRDefault="00FB01B5" w:rsidP="00FB01B5">
      <w:pPr>
        <w:autoSpaceDE w:val="0"/>
        <w:autoSpaceDN w:val="0"/>
        <w:adjustRightInd w:val="0"/>
        <w:spacing w:before="960" w:after="720" w:line="240" w:lineRule="auto"/>
        <w:jc w:val="center"/>
        <w:rPr>
          <w:rFonts w:ascii="Times New Roman" w:hAnsi="Times New Roman" w:cs="Times New Roman"/>
          <w:b/>
          <w:bCs/>
          <w:sz w:val="24"/>
          <w:lang w:val="en-US"/>
        </w:rPr>
      </w:pPr>
      <w:r w:rsidRPr="00105BBE">
        <w:rPr>
          <w:rFonts w:ascii="Times New Roman" w:hAnsi="Times New Roman" w:cs="Times New Roman"/>
          <w:b/>
          <w:bCs/>
          <w:sz w:val="24"/>
          <w:lang w:val="en-US"/>
        </w:rPr>
        <w:t>No. 73 of 1995</w:t>
      </w:r>
    </w:p>
    <w:p w14:paraId="7BDCBAA3" w14:textId="77777777" w:rsidR="00FB01B5" w:rsidRDefault="00FB01B5" w:rsidP="00FB01B5">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5DF0F24E" w14:textId="77777777" w:rsidR="00FB01B5" w:rsidRPr="00EC5F24" w:rsidRDefault="00FB01B5" w:rsidP="00FB01B5">
      <w:pPr>
        <w:autoSpaceDE w:val="0"/>
        <w:autoSpaceDN w:val="0"/>
        <w:adjustRightInd w:val="0"/>
        <w:spacing w:before="960" w:after="0" w:line="240" w:lineRule="auto"/>
        <w:jc w:val="center"/>
        <w:rPr>
          <w:rFonts w:ascii="Times New Roman" w:hAnsi="Times New Roman" w:cs="Times New Roman"/>
          <w:b/>
          <w:bCs/>
          <w:sz w:val="26"/>
          <w:lang w:val="en-US"/>
        </w:rPr>
      </w:pPr>
      <w:r w:rsidRPr="00EC5F24">
        <w:rPr>
          <w:rFonts w:ascii="Times New Roman" w:hAnsi="Times New Roman" w:cs="Times New Roman"/>
          <w:b/>
          <w:bCs/>
          <w:sz w:val="26"/>
          <w:lang w:val="en-US"/>
        </w:rPr>
        <w:t>An Act to impose a levy on certain transactions and other dealings involving cattle, and for related purposes</w:t>
      </w:r>
    </w:p>
    <w:p w14:paraId="7F8C742C" w14:textId="77777777" w:rsidR="00FB01B5" w:rsidRDefault="00FB01B5" w:rsidP="00FB01B5">
      <w:pPr>
        <w:autoSpaceDE w:val="0"/>
        <w:autoSpaceDN w:val="0"/>
        <w:adjustRightInd w:val="0"/>
        <w:spacing w:before="120" w:after="0" w:line="240" w:lineRule="auto"/>
        <w:jc w:val="right"/>
        <w:rPr>
          <w:rFonts w:ascii="Times New Roman" w:hAnsi="Times New Roman" w:cs="Times New Roman"/>
          <w:i/>
          <w:iCs/>
          <w:lang w:val="en-US"/>
        </w:rPr>
      </w:pPr>
      <w:r w:rsidRPr="00991AB6">
        <w:rPr>
          <w:rFonts w:ascii="Times New Roman" w:hAnsi="Times New Roman" w:cs="Times New Roman"/>
          <w:iCs/>
          <w:lang w:val="en-US"/>
        </w:rPr>
        <w:t>[</w:t>
      </w:r>
      <w:r>
        <w:rPr>
          <w:rFonts w:ascii="Times New Roman" w:hAnsi="Times New Roman" w:cs="Times New Roman"/>
          <w:i/>
          <w:iCs/>
          <w:lang w:val="en-US"/>
        </w:rPr>
        <w:t>Assented to30 June 1995</w:t>
      </w:r>
      <w:r w:rsidRPr="00991AB6">
        <w:rPr>
          <w:rFonts w:ascii="Times New Roman" w:hAnsi="Times New Roman" w:cs="Times New Roman"/>
          <w:iCs/>
          <w:lang w:val="en-US"/>
        </w:rPr>
        <w:t>]</w:t>
      </w:r>
    </w:p>
    <w:p w14:paraId="4A51B405" w14:textId="77777777" w:rsidR="00FB01B5" w:rsidRPr="00D23727" w:rsidRDefault="00FB01B5" w:rsidP="00D23727">
      <w:pPr>
        <w:autoSpaceDE w:val="0"/>
        <w:autoSpaceDN w:val="0"/>
        <w:adjustRightInd w:val="0"/>
        <w:spacing w:before="120" w:after="0" w:line="240" w:lineRule="auto"/>
        <w:ind w:firstLine="360"/>
        <w:jc w:val="both"/>
        <w:rPr>
          <w:rFonts w:ascii="Times New Roman" w:hAnsi="Times New Roman" w:cs="Times New Roman"/>
          <w:bCs/>
          <w:lang w:val="en-US"/>
        </w:rPr>
      </w:pPr>
      <w:r w:rsidRPr="00D23727">
        <w:rPr>
          <w:rFonts w:ascii="Times New Roman" w:hAnsi="Times New Roman" w:cs="Times New Roman"/>
          <w:bCs/>
          <w:lang w:val="en-US"/>
        </w:rPr>
        <w:t>The Parliament of Australia enacts:</w:t>
      </w:r>
    </w:p>
    <w:p w14:paraId="3B73FD5B" w14:textId="77777777" w:rsidR="00FB01B5" w:rsidRDefault="00FB01B5" w:rsidP="00D2372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6BCB6838" w14:textId="6EC9D752" w:rsidR="00FB01B5" w:rsidRDefault="00FB01B5" w:rsidP="00D2372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1.</w:t>
      </w:r>
      <w:r>
        <w:rPr>
          <w:rFonts w:ascii="Times New Roman" w:hAnsi="Times New Roman" w:cs="Times New Roman"/>
          <w:lang w:val="en-US"/>
        </w:rPr>
        <w:t xml:space="preserve"> This Act may be cited as the </w:t>
      </w:r>
      <w:r>
        <w:rPr>
          <w:rFonts w:ascii="Times New Roman" w:hAnsi="Times New Roman" w:cs="Times New Roman"/>
          <w:i/>
          <w:iCs/>
          <w:lang w:val="en-US"/>
        </w:rPr>
        <w:t>Cattle Transaction Levy Act 1</w:t>
      </w:r>
      <w:r w:rsidR="00105BBE">
        <w:rPr>
          <w:rFonts w:ascii="Times New Roman" w:hAnsi="Times New Roman" w:cs="Times New Roman"/>
          <w:i/>
          <w:iCs/>
          <w:lang w:val="en-US"/>
        </w:rPr>
        <w:t>9</w:t>
      </w:r>
      <w:r>
        <w:rPr>
          <w:rFonts w:ascii="Times New Roman" w:hAnsi="Times New Roman" w:cs="Times New Roman"/>
          <w:i/>
          <w:iCs/>
          <w:lang w:val="en-US"/>
        </w:rPr>
        <w:t>95.</w:t>
      </w:r>
    </w:p>
    <w:p w14:paraId="756A1637" w14:textId="77777777" w:rsidR="00FB01B5" w:rsidRDefault="00FB01B5" w:rsidP="00D2372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01E32F26"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This Act commences, or is taken to have commenced, on 1 July 1995.</w:t>
      </w:r>
    </w:p>
    <w:p w14:paraId="03947F54" w14:textId="77777777" w:rsidR="00D23727" w:rsidRDefault="00D23727">
      <w:pPr>
        <w:rPr>
          <w:rFonts w:ascii="Times New Roman" w:hAnsi="Times New Roman" w:cs="Times New Roman"/>
          <w:b/>
          <w:bCs/>
          <w:lang w:val="en-US"/>
        </w:rPr>
      </w:pPr>
      <w:r>
        <w:rPr>
          <w:rFonts w:ascii="Times New Roman" w:hAnsi="Times New Roman" w:cs="Times New Roman"/>
          <w:b/>
          <w:bCs/>
          <w:lang w:val="en-US"/>
        </w:rPr>
        <w:br w:type="page"/>
      </w:r>
    </w:p>
    <w:p w14:paraId="72E567AC" w14:textId="77777777" w:rsidR="00FB01B5" w:rsidRDefault="00FB01B5" w:rsidP="00D2372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Interpretation</w:t>
      </w:r>
    </w:p>
    <w:p w14:paraId="65C71E1E"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In this Act, unless the contrary intention appears:</w:t>
      </w:r>
    </w:p>
    <w:p w14:paraId="22DB6481" w14:textId="1FB2D923" w:rsidR="00FB01B5" w:rsidRDefault="00FB01B5" w:rsidP="00D23727">
      <w:pPr>
        <w:autoSpaceDE w:val="0"/>
        <w:autoSpaceDN w:val="0"/>
        <w:adjustRightInd w:val="0"/>
        <w:spacing w:before="120" w:after="0" w:line="240" w:lineRule="auto"/>
        <w:jc w:val="both"/>
        <w:rPr>
          <w:rFonts w:ascii="Times New Roman" w:hAnsi="Times New Roman" w:cs="Times New Roman"/>
          <w:i/>
          <w:iCs/>
          <w:lang w:val="en-US"/>
        </w:rPr>
      </w:pPr>
      <w:r w:rsidRPr="00105BBE">
        <w:rPr>
          <w:rFonts w:ascii="Times New Roman" w:hAnsi="Times New Roman" w:cs="Times New Roman"/>
          <w:b/>
          <w:lang w:val="en-US"/>
        </w:rPr>
        <w:t>"</w:t>
      </w:r>
      <w:r>
        <w:rPr>
          <w:rFonts w:ascii="Times New Roman" w:hAnsi="Times New Roman" w:cs="Times New Roman"/>
          <w:b/>
          <w:bCs/>
          <w:lang w:val="en-US"/>
        </w:rPr>
        <w:t xml:space="preserve">Australian Meat and Live-stock Corporation" </w:t>
      </w:r>
      <w:r>
        <w:rPr>
          <w:rFonts w:ascii="Times New Roman" w:hAnsi="Times New Roman" w:cs="Times New Roman"/>
          <w:lang w:val="en-US"/>
        </w:rPr>
        <w:t xml:space="preserve">means the Australian Meat and Live-stock Corporation continued in existence by section 53 of the </w:t>
      </w:r>
      <w:r>
        <w:rPr>
          <w:rFonts w:ascii="Times New Roman" w:hAnsi="Times New Roman" w:cs="Times New Roman"/>
          <w:i/>
          <w:iCs/>
          <w:lang w:val="en-US"/>
        </w:rPr>
        <w:t>Meat and Live-stock Industry Act 1995</w:t>
      </w:r>
      <w:r w:rsidRPr="00105BBE">
        <w:rPr>
          <w:rFonts w:ascii="Times New Roman" w:hAnsi="Times New Roman" w:cs="Times New Roman"/>
          <w:iCs/>
          <w:lang w:val="en-US"/>
        </w:rPr>
        <w:t>;</w:t>
      </w:r>
    </w:p>
    <w:p w14:paraId="55AB6927" w14:textId="77777777" w:rsidR="00FB01B5" w:rsidRDefault="00FB01B5" w:rsidP="00D2372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"bobby calf" </w:t>
      </w:r>
      <w:r>
        <w:rPr>
          <w:rFonts w:ascii="Times New Roman" w:hAnsi="Times New Roman" w:cs="Times New Roman"/>
          <w:lang w:val="en-US"/>
        </w:rPr>
        <w:t>means a bovine animal (other than a buffalo):</w:t>
      </w:r>
    </w:p>
    <w:p w14:paraId="2BEDD12A"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3727">
        <w:rPr>
          <w:rFonts w:ascii="Times New Roman" w:hAnsi="Times New Roman" w:cs="Times New Roman"/>
          <w:lang w:val="en-US"/>
        </w:rPr>
        <w:tab/>
      </w:r>
      <w:r>
        <w:rPr>
          <w:rFonts w:ascii="Times New Roman" w:hAnsi="Times New Roman" w:cs="Times New Roman"/>
          <w:lang w:val="en-US"/>
        </w:rPr>
        <w:t xml:space="preserve">which has been slaughtered and the dressed weight of whose </w:t>
      </w:r>
      <w:proofErr w:type="spellStart"/>
      <w:r>
        <w:rPr>
          <w:rFonts w:ascii="Times New Roman" w:hAnsi="Times New Roman" w:cs="Times New Roman"/>
          <w:lang w:val="en-US"/>
        </w:rPr>
        <w:t>carcase</w:t>
      </w:r>
      <w:proofErr w:type="spellEnd"/>
      <w:r>
        <w:rPr>
          <w:rFonts w:ascii="Times New Roman" w:hAnsi="Times New Roman" w:cs="Times New Roman"/>
          <w:lang w:val="en-US"/>
        </w:rPr>
        <w:t xml:space="preserve"> did not or does not exceed 40kg; or</w:t>
      </w:r>
    </w:p>
    <w:p w14:paraId="5D7E037C"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3727">
        <w:rPr>
          <w:rFonts w:ascii="Times New Roman" w:hAnsi="Times New Roman" w:cs="Times New Roman"/>
          <w:lang w:val="en-US"/>
        </w:rPr>
        <w:tab/>
      </w:r>
      <w:r>
        <w:rPr>
          <w:rFonts w:ascii="Times New Roman" w:hAnsi="Times New Roman" w:cs="Times New Roman"/>
          <w:lang w:val="en-US"/>
        </w:rPr>
        <w:t>which has not been slaughtered but which, at the time of the leviable dealing, had or has a liveweight that did not or does not exceed 80kg: or</w:t>
      </w:r>
    </w:p>
    <w:p w14:paraId="465893F9"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23727">
        <w:rPr>
          <w:rFonts w:ascii="Times New Roman" w:hAnsi="Times New Roman" w:cs="Times New Roman"/>
          <w:lang w:val="en-US"/>
        </w:rPr>
        <w:tab/>
      </w:r>
      <w:r>
        <w:rPr>
          <w:rFonts w:ascii="Times New Roman" w:hAnsi="Times New Roman" w:cs="Times New Roman"/>
          <w:lang w:val="en-US"/>
        </w:rPr>
        <w:t xml:space="preserve">which has not been slaughtered or had its liveweight determined at the time of the leviable dealing but which, in the opinion of the person responsible, in accordance with subsection (4), for sending the levy, would, if slaughtered at that time, have constituted or constitute a </w:t>
      </w:r>
      <w:proofErr w:type="spellStart"/>
      <w:r>
        <w:rPr>
          <w:rFonts w:ascii="Times New Roman" w:hAnsi="Times New Roman" w:cs="Times New Roman"/>
          <w:lang w:val="en-US"/>
        </w:rPr>
        <w:t>carcase</w:t>
      </w:r>
      <w:proofErr w:type="spellEnd"/>
      <w:r>
        <w:rPr>
          <w:rFonts w:ascii="Times New Roman" w:hAnsi="Times New Roman" w:cs="Times New Roman"/>
          <w:lang w:val="en-US"/>
        </w:rPr>
        <w:t xml:space="preserve"> whose dressed weight would not have exceeded or would not exceed 40kg;</w:t>
      </w:r>
    </w:p>
    <w:p w14:paraId="4F318ED3" w14:textId="77777777" w:rsidR="00FB01B5" w:rsidRDefault="00FB01B5" w:rsidP="00D2372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b/>
          <w:bCs/>
          <w:lang w:val="en-US"/>
        </w:rPr>
        <w:t xml:space="preserve">cattle" </w:t>
      </w:r>
      <w:r>
        <w:rPr>
          <w:rFonts w:ascii="Times New Roman" w:hAnsi="Times New Roman" w:cs="Times New Roman"/>
          <w:lang w:val="en-US"/>
        </w:rPr>
        <w:t>means bovine animals other than buffalo:</w:t>
      </w:r>
    </w:p>
    <w:p w14:paraId="3B41068D" w14:textId="77777777" w:rsidR="00FB01B5" w:rsidRDefault="00FB01B5" w:rsidP="00D2372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"commencement day" </w:t>
      </w:r>
      <w:r>
        <w:rPr>
          <w:rFonts w:ascii="Times New Roman" w:hAnsi="Times New Roman" w:cs="Times New Roman"/>
          <w:lang w:val="en-US"/>
        </w:rPr>
        <w:t>means 1 February 1991;</w:t>
      </w:r>
    </w:p>
    <w:p w14:paraId="48A51727" w14:textId="77777777" w:rsidR="00FB01B5" w:rsidRDefault="00FB01B5" w:rsidP="00D2372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"dairy cattle" </w:t>
      </w:r>
      <w:r>
        <w:rPr>
          <w:rFonts w:ascii="Times New Roman" w:hAnsi="Times New Roman" w:cs="Times New Roman"/>
          <w:lang w:val="en-US"/>
        </w:rPr>
        <w:t>means bovine animals that are, or, unless exported from Australia, would be likely to be, held on licensed dairy premises for a purpose related to commercial milk production, including, but without limiting the generality of the above, bulls, calves and replacement heifers:</w:t>
      </w:r>
    </w:p>
    <w:p w14:paraId="00761B66" w14:textId="77777777" w:rsidR="00FB01B5" w:rsidRDefault="00FB01B5" w:rsidP="00D2372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"leviable bobby calf" </w:t>
      </w:r>
      <w:r>
        <w:rPr>
          <w:rFonts w:ascii="Times New Roman" w:hAnsi="Times New Roman" w:cs="Times New Roman"/>
          <w:lang w:val="en-US"/>
        </w:rPr>
        <w:t>means a bobby calf to which subsection 5(3) does not apply;</w:t>
      </w:r>
    </w:p>
    <w:p w14:paraId="4E05BE91" w14:textId="77777777" w:rsidR="00FB01B5" w:rsidRDefault="00FB01B5" w:rsidP="00D2372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"leviable dealing" </w:t>
      </w:r>
      <w:r>
        <w:rPr>
          <w:rFonts w:ascii="Times New Roman" w:hAnsi="Times New Roman" w:cs="Times New Roman"/>
          <w:lang w:val="en-US"/>
        </w:rPr>
        <w:t>means:</w:t>
      </w:r>
    </w:p>
    <w:p w14:paraId="4D6CA874"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3727">
        <w:rPr>
          <w:rFonts w:ascii="Times New Roman" w:hAnsi="Times New Roman" w:cs="Times New Roman"/>
          <w:lang w:val="en-US"/>
        </w:rPr>
        <w:tab/>
      </w:r>
      <w:r>
        <w:rPr>
          <w:rFonts w:ascii="Times New Roman" w:hAnsi="Times New Roman" w:cs="Times New Roman"/>
          <w:lang w:val="en-US"/>
        </w:rPr>
        <w:t>a transaction referred to in paragraph 4(1)(a): or</w:t>
      </w:r>
    </w:p>
    <w:p w14:paraId="5C873F08"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3727">
        <w:rPr>
          <w:rFonts w:ascii="Times New Roman" w:hAnsi="Times New Roman" w:cs="Times New Roman"/>
          <w:lang w:val="en-US"/>
        </w:rPr>
        <w:tab/>
      </w:r>
      <w:r>
        <w:rPr>
          <w:rFonts w:ascii="Times New Roman" w:hAnsi="Times New Roman" w:cs="Times New Roman"/>
          <w:lang w:val="en-US"/>
        </w:rPr>
        <w:t>a delivery referred to in paragraph 4(1)(b): or</w:t>
      </w:r>
    </w:p>
    <w:p w14:paraId="4B8A0E64"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23727">
        <w:rPr>
          <w:rFonts w:ascii="Times New Roman" w:hAnsi="Times New Roman" w:cs="Times New Roman"/>
          <w:lang w:val="en-US"/>
        </w:rPr>
        <w:tab/>
      </w:r>
      <w:r>
        <w:rPr>
          <w:rFonts w:ascii="Times New Roman" w:hAnsi="Times New Roman" w:cs="Times New Roman"/>
          <w:lang w:val="en-US"/>
        </w:rPr>
        <w:t>a slaughter referred to in paragraph 4(1)(c) or (d);</w:t>
      </w:r>
    </w:p>
    <w:p w14:paraId="0A56EF2B" w14:textId="77777777" w:rsidR="00FB01B5" w:rsidRDefault="00FB01B5" w:rsidP="00D2372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"levy" </w:t>
      </w:r>
      <w:r>
        <w:rPr>
          <w:rFonts w:ascii="Times New Roman" w:hAnsi="Times New Roman" w:cs="Times New Roman"/>
          <w:lang w:val="en-US"/>
        </w:rPr>
        <w:t>means levy imposed by this Act;</w:t>
      </w:r>
    </w:p>
    <w:p w14:paraId="4421FA1F" w14:textId="77777777" w:rsidR="00FB01B5" w:rsidRDefault="00FB01B5" w:rsidP="00D2372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"licensed dairy farmer" </w:t>
      </w:r>
      <w:r>
        <w:rPr>
          <w:rFonts w:ascii="Times New Roman" w:hAnsi="Times New Roman" w:cs="Times New Roman"/>
          <w:lang w:val="en-US"/>
        </w:rPr>
        <w:t>means the person having day to day control of licensed dairy premises;</w:t>
      </w:r>
    </w:p>
    <w:p w14:paraId="66854543" w14:textId="77777777" w:rsidR="00FB01B5" w:rsidRDefault="00FB01B5" w:rsidP="00D2372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"licensed dairy premises" </w:t>
      </w:r>
      <w:r>
        <w:rPr>
          <w:rFonts w:ascii="Times New Roman" w:hAnsi="Times New Roman" w:cs="Times New Roman"/>
          <w:lang w:val="en-US"/>
        </w:rPr>
        <w:t xml:space="preserve">means premises that, under a law of the State of Territory in which the premises are situated, are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for use as a dairy farm;</w:t>
      </w:r>
    </w:p>
    <w:p w14:paraId="21BEF88E" w14:textId="5662125A" w:rsidR="00FB01B5" w:rsidRDefault="00FB01B5" w:rsidP="00D23727">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"Meat Industry Council" </w:t>
      </w:r>
      <w:r>
        <w:rPr>
          <w:rFonts w:ascii="Times New Roman" w:hAnsi="Times New Roman" w:cs="Times New Roman"/>
          <w:lang w:val="en-US"/>
        </w:rPr>
        <w:t xml:space="preserve">means the Meat Industry Council established by section 8 of the </w:t>
      </w:r>
      <w:r>
        <w:rPr>
          <w:rFonts w:ascii="Times New Roman" w:hAnsi="Times New Roman" w:cs="Times New Roman"/>
          <w:i/>
          <w:iCs/>
          <w:lang w:val="en-US"/>
        </w:rPr>
        <w:t>Meat and Livestock industry Act 1995</w:t>
      </w:r>
      <w:r w:rsidRPr="00105BBE">
        <w:rPr>
          <w:rFonts w:ascii="Times New Roman" w:hAnsi="Times New Roman" w:cs="Times New Roman"/>
          <w:lang w:val="en-US"/>
        </w:rPr>
        <w:t>;</w:t>
      </w:r>
    </w:p>
    <w:p w14:paraId="36521190" w14:textId="4C91649A" w:rsidR="00FB01B5" w:rsidRDefault="00FB01B5" w:rsidP="00D23727">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"Meat Research Corporation" </w:t>
      </w:r>
      <w:r>
        <w:rPr>
          <w:rFonts w:ascii="Times New Roman" w:hAnsi="Times New Roman" w:cs="Times New Roman"/>
          <w:lang w:val="en-US"/>
        </w:rPr>
        <w:t>means the Meat Research Corporation continued in existence by section 16</w:t>
      </w:r>
      <w:r w:rsidR="00105BBE">
        <w:rPr>
          <w:rFonts w:ascii="Times New Roman" w:hAnsi="Times New Roman" w:cs="Times New Roman"/>
          <w:lang w:val="en-US"/>
        </w:rPr>
        <w:t>6</w:t>
      </w:r>
      <w:r>
        <w:rPr>
          <w:rFonts w:ascii="Times New Roman" w:hAnsi="Times New Roman" w:cs="Times New Roman"/>
          <w:lang w:val="en-US"/>
        </w:rPr>
        <w:t xml:space="preserve"> of the </w:t>
      </w:r>
      <w:r>
        <w:rPr>
          <w:rFonts w:ascii="Times New Roman" w:hAnsi="Times New Roman" w:cs="Times New Roman"/>
          <w:i/>
          <w:iCs/>
          <w:lang w:val="en-US"/>
        </w:rPr>
        <w:t>Meat and Live-stock Industry Act 1995</w:t>
      </w:r>
      <w:r w:rsidRPr="00105BBE">
        <w:rPr>
          <w:rFonts w:ascii="Times New Roman" w:hAnsi="Times New Roman" w:cs="Times New Roman"/>
          <w:lang w:val="en-US"/>
        </w:rPr>
        <w:t>;</w:t>
      </w:r>
    </w:p>
    <w:p w14:paraId="0578A113" w14:textId="77777777" w:rsidR="00D23727" w:rsidRDefault="00D23727">
      <w:pPr>
        <w:rPr>
          <w:rFonts w:ascii="Times New Roman" w:hAnsi="Times New Roman" w:cs="Times New Roman"/>
          <w:b/>
          <w:bCs/>
          <w:lang w:val="en-US"/>
        </w:rPr>
      </w:pPr>
      <w:r>
        <w:rPr>
          <w:rFonts w:ascii="Times New Roman" w:hAnsi="Times New Roman" w:cs="Times New Roman"/>
          <w:b/>
          <w:bCs/>
          <w:lang w:val="en-US"/>
        </w:rPr>
        <w:br w:type="page"/>
      </w:r>
    </w:p>
    <w:p w14:paraId="7FC80E9F" w14:textId="5260AEEA" w:rsidR="00FB01B5" w:rsidRDefault="00FB01B5" w:rsidP="00D23727">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lastRenderedPageBreak/>
        <w:t xml:space="preserve">"National Cattle Disease Eradication Trust Account" </w:t>
      </w:r>
      <w:r>
        <w:rPr>
          <w:rFonts w:ascii="Times New Roman" w:hAnsi="Times New Roman" w:cs="Times New Roman"/>
          <w:lang w:val="en-US"/>
        </w:rPr>
        <w:t xml:space="preserve">means the trust account of that name continued in existence by section 4 of the </w:t>
      </w:r>
      <w:r>
        <w:rPr>
          <w:rFonts w:ascii="Times New Roman" w:hAnsi="Times New Roman" w:cs="Times New Roman"/>
          <w:i/>
          <w:iCs/>
          <w:lang w:val="en-US"/>
        </w:rPr>
        <w:t>National Cattle Disease Eradication Trust Account Act 1991</w:t>
      </w:r>
      <w:r w:rsidRPr="00105BBE">
        <w:rPr>
          <w:rFonts w:ascii="Times New Roman" w:hAnsi="Times New Roman" w:cs="Times New Roman"/>
          <w:lang w:val="en-US"/>
        </w:rPr>
        <w:t>;</w:t>
      </w:r>
    </w:p>
    <w:p w14:paraId="38E5D6DC" w14:textId="77777777" w:rsidR="00FB01B5" w:rsidRDefault="00FB01B5" w:rsidP="00D2372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"National Residue Survey" </w:t>
      </w:r>
      <w:r>
        <w:rPr>
          <w:rFonts w:ascii="Times New Roman" w:hAnsi="Times New Roman" w:cs="Times New Roman"/>
          <w:lang w:val="en-US"/>
        </w:rPr>
        <w:t>means a survey which is conducted by the Commonwealth to determine, by analytical testing, the incidence of residues of chemical substances in food and which is financed out of money appropriated from time to time for the purpose from the Consolidated Revenue Fund.</w:t>
      </w:r>
    </w:p>
    <w:p w14:paraId="64707B61"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In determining the weight of a </w:t>
      </w:r>
      <w:proofErr w:type="spellStart"/>
      <w:r>
        <w:rPr>
          <w:rFonts w:ascii="Times New Roman" w:hAnsi="Times New Roman" w:cs="Times New Roman"/>
          <w:lang w:val="en-US"/>
        </w:rPr>
        <w:t>carcase</w:t>
      </w:r>
      <w:proofErr w:type="spellEnd"/>
      <w:r>
        <w:rPr>
          <w:rFonts w:ascii="Times New Roman" w:hAnsi="Times New Roman" w:cs="Times New Roman"/>
          <w:lang w:val="en-US"/>
        </w:rPr>
        <w:t xml:space="preserve"> immediately after it has been dressed, no adjustment of that weight is to be made on account of shrinkage.</w:t>
      </w:r>
    </w:p>
    <w:p w14:paraId="4A3A20B0"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For the purposes of this Act, the question whether companies were or are related to each other is to be determined in the same manner as the question whether 2 corporations are related to each other is determined under the Corporations Law.</w:t>
      </w:r>
    </w:p>
    <w:p w14:paraId="3304E1B8" w14:textId="7AC699B5"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For the purposes of the definition of "bobby calf</w:t>
      </w:r>
      <w:r w:rsidR="00105BBE">
        <w:rPr>
          <w:rFonts w:ascii="Times New Roman" w:hAnsi="Times New Roman" w:cs="Times New Roman"/>
          <w:lang w:val="en-US"/>
        </w:rPr>
        <w:t>"</w:t>
      </w:r>
      <w:r>
        <w:rPr>
          <w:rFonts w:ascii="Times New Roman" w:hAnsi="Times New Roman" w:cs="Times New Roman"/>
          <w:lang w:val="en-US"/>
        </w:rPr>
        <w:t xml:space="preserve"> in subsection (1), if an amount equal to the amount of levy is required to be paid to the Commonwealth by a person (the </w:t>
      </w:r>
      <w:r w:rsidRPr="00105BBE">
        <w:rPr>
          <w:rFonts w:ascii="Times New Roman" w:hAnsi="Times New Roman" w:cs="Times New Roman"/>
          <w:b/>
          <w:lang w:val="en-US"/>
        </w:rPr>
        <w:t>"relevant person"</w:t>
      </w:r>
      <w:r>
        <w:rPr>
          <w:rFonts w:ascii="Times New Roman" w:hAnsi="Times New Roman" w:cs="Times New Roman"/>
          <w:lang w:val="en-US"/>
        </w:rPr>
        <w:t>) other than the person primarily liable for the payment of levy, the person responsible for sending the levy is taken to be the relevant person.</w:t>
      </w:r>
    </w:p>
    <w:p w14:paraId="5D542B41"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(5) </w:t>
      </w:r>
      <w:r>
        <w:rPr>
          <w:rFonts w:ascii="Times New Roman" w:hAnsi="Times New Roman" w:cs="Times New Roman"/>
          <w:lang w:val="en-US"/>
        </w:rPr>
        <w:t xml:space="preserve">Unless the contrary intention appears, a word or expression contained in this Act that is not defined for the purposes of this Act but is defined in the </w:t>
      </w:r>
      <w:r>
        <w:rPr>
          <w:rFonts w:ascii="Times New Roman" w:hAnsi="Times New Roman" w:cs="Times New Roman"/>
          <w:i/>
          <w:iCs/>
          <w:lang w:val="en-US"/>
        </w:rPr>
        <w:t xml:space="preserve">Primary Industries Levies and Charges Collection Act 1991 </w:t>
      </w:r>
      <w:r>
        <w:rPr>
          <w:rFonts w:ascii="Times New Roman" w:hAnsi="Times New Roman" w:cs="Times New Roman"/>
          <w:lang w:val="en-US"/>
        </w:rPr>
        <w:t xml:space="preserve">for the purposes of that Act has the same meaning in this Act as in the </w:t>
      </w:r>
      <w:r>
        <w:rPr>
          <w:rFonts w:ascii="Times New Roman" w:hAnsi="Times New Roman" w:cs="Times New Roman"/>
          <w:i/>
          <w:iCs/>
          <w:lang w:val="en-US"/>
        </w:rPr>
        <w:t>Primary Industries levies and Charges Collection Act 1991.</w:t>
      </w:r>
    </w:p>
    <w:p w14:paraId="010C4D89" w14:textId="77777777" w:rsidR="00FB01B5" w:rsidRDefault="00FB01B5" w:rsidP="00D2372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Imposition of levy</w:t>
      </w:r>
    </w:p>
    <w:p w14:paraId="500729FB"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4.(1) </w:t>
      </w:r>
      <w:r>
        <w:rPr>
          <w:rFonts w:ascii="Times New Roman" w:hAnsi="Times New Roman" w:cs="Times New Roman"/>
          <w:lang w:val="en-US"/>
        </w:rPr>
        <w:t>Subject to subsections (2), (3) and (4), levy is imposed on:</w:t>
      </w:r>
    </w:p>
    <w:p w14:paraId="3DE25847"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3727">
        <w:rPr>
          <w:rFonts w:ascii="Times New Roman" w:hAnsi="Times New Roman" w:cs="Times New Roman"/>
          <w:lang w:val="en-US"/>
        </w:rPr>
        <w:tab/>
      </w:r>
      <w:r>
        <w:rPr>
          <w:rFonts w:ascii="Times New Roman" w:hAnsi="Times New Roman" w:cs="Times New Roman"/>
          <w:lang w:val="en-US"/>
        </w:rPr>
        <w:t>each transaction that was or is entered into on or after the commencement day by which the ownership of cattle was or is transferred from one person to another; or</w:t>
      </w:r>
    </w:p>
    <w:p w14:paraId="2F6175C8"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3727">
        <w:rPr>
          <w:rFonts w:ascii="Times New Roman" w:hAnsi="Times New Roman" w:cs="Times New Roman"/>
          <w:lang w:val="en-US"/>
        </w:rPr>
        <w:tab/>
      </w:r>
      <w:r>
        <w:rPr>
          <w:rFonts w:ascii="Times New Roman" w:hAnsi="Times New Roman" w:cs="Times New Roman"/>
          <w:lang w:val="en-US"/>
        </w:rPr>
        <w:t>the delivery on or after the commencement day of cattle to a processor otherwise than because of a sale to the processor; or</w:t>
      </w:r>
    </w:p>
    <w:p w14:paraId="48F05944"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23727">
        <w:rPr>
          <w:rFonts w:ascii="Times New Roman" w:hAnsi="Times New Roman" w:cs="Times New Roman"/>
          <w:lang w:val="en-US"/>
        </w:rPr>
        <w:tab/>
      </w:r>
      <w:r>
        <w:rPr>
          <w:rFonts w:ascii="Times New Roman" w:hAnsi="Times New Roman" w:cs="Times New Roman"/>
          <w:lang w:val="en-US"/>
        </w:rPr>
        <w:t>the slaughter on or after the commencement day by a processor of cattle purchased by the processor and held for a period of more than 60 days after the day of the purchase and before the day of the slaughter; or</w:t>
      </w:r>
    </w:p>
    <w:p w14:paraId="479D56DA"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23727">
        <w:rPr>
          <w:rFonts w:ascii="Times New Roman" w:hAnsi="Times New Roman" w:cs="Times New Roman"/>
          <w:lang w:val="en-US"/>
        </w:rPr>
        <w:tab/>
      </w:r>
      <w:r>
        <w:rPr>
          <w:rFonts w:ascii="Times New Roman" w:hAnsi="Times New Roman" w:cs="Times New Roman"/>
          <w:lang w:val="en-US"/>
        </w:rPr>
        <w:t>the slaughter on or after the commencement day by a processor of cattle in respect of which levy would not be payable under paragraph (a), (b) or (c).</w:t>
      </w:r>
    </w:p>
    <w:p w14:paraId="7A19B82B"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Levy is not imposed:</w:t>
      </w:r>
    </w:p>
    <w:p w14:paraId="47BB34B2"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3727">
        <w:rPr>
          <w:rFonts w:ascii="Times New Roman" w:hAnsi="Times New Roman" w:cs="Times New Roman"/>
          <w:lang w:val="en-US"/>
        </w:rPr>
        <w:tab/>
      </w:r>
      <w:r>
        <w:rPr>
          <w:rFonts w:ascii="Times New Roman" w:hAnsi="Times New Roman" w:cs="Times New Roman"/>
          <w:lang w:val="en-US"/>
        </w:rPr>
        <w:t>on the sale of dairy cattle for dairying purposes; or</w:t>
      </w:r>
    </w:p>
    <w:p w14:paraId="73E159DE" w14:textId="77777777" w:rsidR="00D23727" w:rsidRDefault="00D23727">
      <w:pPr>
        <w:rPr>
          <w:rFonts w:ascii="Times New Roman" w:hAnsi="Times New Roman" w:cs="Times New Roman"/>
          <w:lang w:val="en-US"/>
        </w:rPr>
      </w:pPr>
      <w:r>
        <w:rPr>
          <w:rFonts w:ascii="Times New Roman" w:hAnsi="Times New Roman" w:cs="Times New Roman"/>
          <w:lang w:val="en-US"/>
        </w:rPr>
        <w:br w:type="page"/>
      </w:r>
    </w:p>
    <w:p w14:paraId="2741853F"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D23727">
        <w:rPr>
          <w:rFonts w:ascii="Times New Roman" w:hAnsi="Times New Roman" w:cs="Times New Roman"/>
          <w:lang w:val="en-US"/>
        </w:rPr>
        <w:tab/>
      </w:r>
      <w:r>
        <w:rPr>
          <w:rFonts w:ascii="Times New Roman" w:hAnsi="Times New Roman" w:cs="Times New Roman"/>
          <w:lang w:val="en-US"/>
        </w:rPr>
        <w:t>on the sale of cattle at auction to the vendor; or</w:t>
      </w:r>
    </w:p>
    <w:p w14:paraId="17A1956F"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23727">
        <w:rPr>
          <w:rFonts w:ascii="Times New Roman" w:hAnsi="Times New Roman" w:cs="Times New Roman"/>
          <w:lang w:val="en-US"/>
        </w:rPr>
        <w:tab/>
      </w:r>
      <w:r>
        <w:rPr>
          <w:rFonts w:ascii="Times New Roman" w:hAnsi="Times New Roman" w:cs="Times New Roman"/>
          <w:lang w:val="en-US"/>
        </w:rPr>
        <w:t>on the sale or delivery of cattle between related companies unless the company buying or taking delivery was or is a processor; or</w:t>
      </w:r>
    </w:p>
    <w:p w14:paraId="2CEE8B1B"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23727">
        <w:rPr>
          <w:rFonts w:ascii="Times New Roman" w:hAnsi="Times New Roman" w:cs="Times New Roman"/>
          <w:lang w:val="en-US"/>
        </w:rPr>
        <w:tab/>
      </w:r>
      <w:r>
        <w:rPr>
          <w:rFonts w:ascii="Times New Roman" w:hAnsi="Times New Roman" w:cs="Times New Roman"/>
          <w:lang w:val="en-US"/>
        </w:rPr>
        <w:t>on the delivery of cattle to a processor for slaughter on behalf of the person delivering the cattle if:</w:t>
      </w:r>
    </w:p>
    <w:p w14:paraId="565B6519" w14:textId="31C0F7F5"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3727">
        <w:rPr>
          <w:rFonts w:ascii="Times New Roman" w:hAnsi="Times New Roman" w:cs="Times New Roman"/>
          <w:lang w:val="en-US"/>
        </w:rPr>
        <w:tab/>
      </w:r>
      <w:r>
        <w:rPr>
          <w:rFonts w:ascii="Times New Roman" w:hAnsi="Times New Roman" w:cs="Times New Roman"/>
          <w:lang w:val="en-US"/>
        </w:rPr>
        <w:t>the delivery occurred or occurs within 14 days after the cattle were or are acquired by that person; and</w:t>
      </w:r>
    </w:p>
    <w:p w14:paraId="0B424534" w14:textId="10C9757E"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23727">
        <w:rPr>
          <w:rFonts w:ascii="Times New Roman" w:hAnsi="Times New Roman" w:cs="Times New Roman"/>
          <w:lang w:val="en-US"/>
        </w:rPr>
        <w:tab/>
      </w:r>
      <w:r>
        <w:rPr>
          <w:rFonts w:ascii="Times New Roman" w:hAnsi="Times New Roman" w:cs="Times New Roman"/>
          <w:lang w:val="en-US"/>
        </w:rPr>
        <w:t>the cattle were or are afterwards slaughtered; and</w:t>
      </w:r>
    </w:p>
    <w:p w14:paraId="08659C8F" w14:textId="6ADCA0CC"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D23727">
        <w:rPr>
          <w:rFonts w:ascii="Times New Roman" w:hAnsi="Times New Roman" w:cs="Times New Roman"/>
          <w:lang w:val="en-US"/>
        </w:rPr>
        <w:tab/>
      </w:r>
      <w:r>
        <w:rPr>
          <w:rFonts w:ascii="Times New Roman" w:hAnsi="Times New Roman" w:cs="Times New Roman"/>
          <w:lang w:val="en-US"/>
        </w:rPr>
        <w:t xml:space="preserve">the person continued or continues to own the cattle immediately after their hot </w:t>
      </w:r>
      <w:proofErr w:type="spellStart"/>
      <w:r>
        <w:rPr>
          <w:rFonts w:ascii="Times New Roman" w:hAnsi="Times New Roman" w:cs="Times New Roman"/>
          <w:lang w:val="en-US"/>
        </w:rPr>
        <w:t>carcase</w:t>
      </w:r>
      <w:proofErr w:type="spellEnd"/>
      <w:r>
        <w:rPr>
          <w:rFonts w:ascii="Times New Roman" w:hAnsi="Times New Roman" w:cs="Times New Roman"/>
          <w:lang w:val="en-US"/>
        </w:rPr>
        <w:t xml:space="preserve"> weight within the meaning of the </w:t>
      </w:r>
      <w:r>
        <w:rPr>
          <w:rFonts w:ascii="Times New Roman" w:hAnsi="Times New Roman" w:cs="Times New Roman"/>
          <w:i/>
          <w:iCs/>
          <w:lang w:val="en-US"/>
        </w:rPr>
        <w:t xml:space="preserve">Beef Production Levy Act 1990 </w:t>
      </w:r>
      <w:r>
        <w:rPr>
          <w:rFonts w:ascii="Times New Roman" w:hAnsi="Times New Roman" w:cs="Times New Roman"/>
          <w:lang w:val="en-US"/>
        </w:rPr>
        <w:t>was or is determined or is taken, for the purposes of that Act, to have been determined, as the case requires; or</w:t>
      </w:r>
    </w:p>
    <w:p w14:paraId="3D33C40F"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D23727">
        <w:rPr>
          <w:rFonts w:ascii="Times New Roman" w:hAnsi="Times New Roman" w:cs="Times New Roman"/>
          <w:lang w:val="en-US"/>
        </w:rPr>
        <w:tab/>
      </w:r>
      <w:r>
        <w:rPr>
          <w:rFonts w:ascii="Times New Roman" w:hAnsi="Times New Roman" w:cs="Times New Roman"/>
          <w:lang w:val="en-US"/>
        </w:rPr>
        <w:t>on the sale or delivery of cattle to a processor if the cattle were not or are not, at the time of the sale or delivery, fit for human consumption, under any applicable law of the Commonwealth or of a State or Territory; or</w:t>
      </w:r>
    </w:p>
    <w:p w14:paraId="05F55070"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D23727">
        <w:rPr>
          <w:rFonts w:ascii="Times New Roman" w:hAnsi="Times New Roman" w:cs="Times New Roman"/>
          <w:lang w:val="en-US"/>
        </w:rPr>
        <w:tab/>
      </w:r>
      <w:r>
        <w:rPr>
          <w:rFonts w:ascii="Times New Roman" w:hAnsi="Times New Roman" w:cs="Times New Roman"/>
          <w:lang w:val="en-US"/>
        </w:rPr>
        <w:t>in circumstances where the ownership of the cattle changed or changes:</w:t>
      </w:r>
    </w:p>
    <w:p w14:paraId="2F1B9C20" w14:textId="1CA4D10F"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3727">
        <w:rPr>
          <w:rFonts w:ascii="Times New Roman" w:hAnsi="Times New Roman" w:cs="Times New Roman"/>
          <w:lang w:val="en-US"/>
        </w:rPr>
        <w:tab/>
      </w:r>
      <w:r>
        <w:rPr>
          <w:rFonts w:ascii="Times New Roman" w:hAnsi="Times New Roman" w:cs="Times New Roman"/>
          <w:lang w:val="en-US"/>
        </w:rPr>
        <w:t xml:space="preserve">as a result of a sale or transfer ordered by a court in proceedings under the </w:t>
      </w:r>
      <w:r>
        <w:rPr>
          <w:rFonts w:ascii="Times New Roman" w:hAnsi="Times New Roman" w:cs="Times New Roman"/>
          <w:i/>
          <w:iCs/>
          <w:lang w:val="en-US"/>
        </w:rPr>
        <w:t>Family Law Act 1975</w:t>
      </w:r>
      <w:r w:rsidRPr="00105BBE">
        <w:rPr>
          <w:rFonts w:ascii="Times New Roman" w:hAnsi="Times New Roman" w:cs="Times New Roman"/>
          <w:iCs/>
          <w:lang w:val="en-US"/>
        </w:rPr>
        <w:t xml:space="preserve">; </w:t>
      </w:r>
      <w:r>
        <w:rPr>
          <w:rFonts w:ascii="Times New Roman" w:hAnsi="Times New Roman" w:cs="Times New Roman"/>
          <w:lang w:val="en-US"/>
        </w:rPr>
        <w:t>or</w:t>
      </w:r>
    </w:p>
    <w:p w14:paraId="51413D62" w14:textId="105A8828"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23727">
        <w:rPr>
          <w:rFonts w:ascii="Times New Roman" w:hAnsi="Times New Roman" w:cs="Times New Roman"/>
          <w:lang w:val="en-US"/>
        </w:rPr>
        <w:tab/>
      </w:r>
      <w:r>
        <w:rPr>
          <w:rFonts w:ascii="Times New Roman" w:hAnsi="Times New Roman" w:cs="Times New Roman"/>
          <w:lang w:val="en-US"/>
        </w:rPr>
        <w:t>by devolution on the death of the owner of the cattle; or</w:t>
      </w:r>
    </w:p>
    <w:p w14:paraId="4EDCB690" w14:textId="6B45D0A3"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D23727">
        <w:rPr>
          <w:rFonts w:ascii="Times New Roman" w:hAnsi="Times New Roman" w:cs="Times New Roman"/>
          <w:lang w:val="en-US"/>
        </w:rPr>
        <w:tab/>
      </w:r>
      <w:r>
        <w:rPr>
          <w:rFonts w:ascii="Times New Roman" w:hAnsi="Times New Roman" w:cs="Times New Roman"/>
          <w:lang w:val="en-US"/>
        </w:rPr>
        <w:t xml:space="preserve">on the happening of events referred to in subsection 36A(1) of the </w:t>
      </w:r>
      <w:r>
        <w:rPr>
          <w:rFonts w:ascii="Times New Roman" w:hAnsi="Times New Roman" w:cs="Times New Roman"/>
          <w:i/>
          <w:iCs/>
          <w:lang w:val="en-US"/>
        </w:rPr>
        <w:t>Income Tax Assessment Act 1936</w:t>
      </w:r>
      <w:r w:rsidRPr="00105BBE">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0454839D"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D23727">
        <w:rPr>
          <w:rFonts w:ascii="Times New Roman" w:hAnsi="Times New Roman" w:cs="Times New Roman"/>
          <w:lang w:val="en-US"/>
        </w:rPr>
        <w:tab/>
      </w:r>
      <w:r>
        <w:rPr>
          <w:rFonts w:ascii="Times New Roman" w:hAnsi="Times New Roman" w:cs="Times New Roman"/>
          <w:lang w:val="en-US"/>
        </w:rPr>
        <w:t>on a leviable bobby calf on which levy has already been paid.</w:t>
      </w:r>
    </w:p>
    <w:p w14:paraId="3949D495"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sidRPr="00D23727">
        <w:rPr>
          <w:rFonts w:ascii="Times New Roman" w:hAnsi="Times New Roman" w:cs="Times New Roman"/>
          <w:b/>
          <w:lang w:val="en-US"/>
        </w:rPr>
        <w:t>(3)</w:t>
      </w:r>
      <w:r>
        <w:rPr>
          <w:rFonts w:ascii="Times New Roman" w:hAnsi="Times New Roman" w:cs="Times New Roman"/>
          <w:lang w:val="en-US"/>
        </w:rPr>
        <w:t xml:space="preserve"> For the purposes of paragraph (2)(a), and without limiting the generality of that paragraph, dairy cattle are taken to have been or to be sold for dairying purposes if:</w:t>
      </w:r>
    </w:p>
    <w:p w14:paraId="606D3AF5"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3727">
        <w:rPr>
          <w:rFonts w:ascii="Times New Roman" w:hAnsi="Times New Roman" w:cs="Times New Roman"/>
          <w:lang w:val="en-US"/>
        </w:rPr>
        <w:tab/>
      </w:r>
      <w:r>
        <w:rPr>
          <w:rFonts w:ascii="Times New Roman" w:hAnsi="Times New Roman" w:cs="Times New Roman"/>
          <w:lang w:val="en-US"/>
        </w:rPr>
        <w:t>both the vendor and the purchaser were or are licensed dairy farmers; or</w:t>
      </w:r>
    </w:p>
    <w:p w14:paraId="597BB93F"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3727">
        <w:rPr>
          <w:rFonts w:ascii="Times New Roman" w:hAnsi="Times New Roman" w:cs="Times New Roman"/>
          <w:lang w:val="en-US"/>
        </w:rPr>
        <w:tab/>
      </w:r>
      <w:r>
        <w:rPr>
          <w:rFonts w:ascii="Times New Roman" w:hAnsi="Times New Roman" w:cs="Times New Roman"/>
          <w:lang w:val="en-US"/>
        </w:rPr>
        <w:t>either the vendor or the purchaser was or is a licensed dairy farmer and the cattle were or are being acquired for inclusion in, or eventual inclusion in, a herd of dairy cattle.</w:t>
      </w:r>
    </w:p>
    <w:p w14:paraId="7A7E8378"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sidRPr="00D23727">
        <w:rPr>
          <w:rFonts w:ascii="Times New Roman" w:hAnsi="Times New Roman" w:cs="Times New Roman"/>
          <w:b/>
          <w:lang w:val="en-US"/>
        </w:rPr>
        <w:t>(4)</w:t>
      </w:r>
      <w:r>
        <w:rPr>
          <w:rFonts w:ascii="Times New Roman" w:hAnsi="Times New Roman" w:cs="Times New Roman"/>
          <w:lang w:val="en-US"/>
        </w:rPr>
        <w:t xml:space="preserve"> If cattle were or are delivered to a processor, otherwise than because of a sale to the processor, for fattening or agistment for a period before slaughter by the processor, the cattle:</w:t>
      </w:r>
    </w:p>
    <w:p w14:paraId="62868DC6"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3727">
        <w:rPr>
          <w:rFonts w:ascii="Times New Roman" w:hAnsi="Times New Roman" w:cs="Times New Roman"/>
          <w:lang w:val="en-US"/>
        </w:rPr>
        <w:tab/>
      </w:r>
      <w:r>
        <w:rPr>
          <w:rFonts w:ascii="Times New Roman" w:hAnsi="Times New Roman" w:cs="Times New Roman"/>
          <w:lang w:val="en-US"/>
        </w:rPr>
        <w:t>are taken not to have been delivered to the processor for the purposes of paragraph (1)(b) unless they were or are slaughtered at the end of that period; and</w:t>
      </w:r>
    </w:p>
    <w:p w14:paraId="5EF9D672" w14:textId="77777777" w:rsidR="00D23727" w:rsidRDefault="00D23727">
      <w:pPr>
        <w:rPr>
          <w:rFonts w:ascii="Times New Roman" w:hAnsi="Times New Roman" w:cs="Times New Roman"/>
          <w:lang w:val="en-US"/>
        </w:rPr>
      </w:pPr>
      <w:r>
        <w:rPr>
          <w:rFonts w:ascii="Times New Roman" w:hAnsi="Times New Roman" w:cs="Times New Roman"/>
          <w:lang w:val="en-US"/>
        </w:rPr>
        <w:br w:type="page"/>
      </w:r>
    </w:p>
    <w:p w14:paraId="31A4B45F"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D23727">
        <w:rPr>
          <w:rFonts w:ascii="Times New Roman" w:hAnsi="Times New Roman" w:cs="Times New Roman"/>
          <w:lang w:val="en-US"/>
        </w:rPr>
        <w:tab/>
      </w:r>
      <w:r>
        <w:rPr>
          <w:rFonts w:ascii="Times New Roman" w:hAnsi="Times New Roman" w:cs="Times New Roman"/>
          <w:lang w:val="en-US"/>
        </w:rPr>
        <w:t>if they were or are slaughtered at the end of that period, are taken to have been delivered to the processor immediately before their slaughter.</w:t>
      </w:r>
    </w:p>
    <w:p w14:paraId="16A87C01" w14:textId="77777777" w:rsidR="00FB01B5" w:rsidRDefault="00FB01B5" w:rsidP="00D2372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Rate of levy</w:t>
      </w:r>
    </w:p>
    <w:p w14:paraId="58A9DD85"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5.(1) </w:t>
      </w:r>
      <w:r>
        <w:rPr>
          <w:rFonts w:ascii="Times New Roman" w:hAnsi="Times New Roman" w:cs="Times New Roman"/>
          <w:lang w:val="en-US"/>
        </w:rPr>
        <w:t>The rate of levy imposed on each head of cattle (other than a leviable bobby calf) consists of the sum of the amounts referred to in the following paragraphs:</w:t>
      </w:r>
    </w:p>
    <w:p w14:paraId="07A42923"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3727">
        <w:rPr>
          <w:rFonts w:ascii="Times New Roman" w:hAnsi="Times New Roman" w:cs="Times New Roman"/>
          <w:lang w:val="en-US"/>
        </w:rPr>
        <w:tab/>
      </w:r>
      <w:r>
        <w:rPr>
          <w:rFonts w:ascii="Times New Roman" w:hAnsi="Times New Roman" w:cs="Times New Roman"/>
          <w:lang w:val="en-US"/>
        </w:rPr>
        <w:t>8 cents or, if another amount (not exceeding 50 cents) is prescribed by the regulations, the other amount, for the purpose of payment to the Meat Industry Council;</w:t>
      </w:r>
    </w:p>
    <w:p w14:paraId="3FCAD3D2"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3727">
        <w:rPr>
          <w:rFonts w:ascii="Times New Roman" w:hAnsi="Times New Roman" w:cs="Times New Roman"/>
          <w:lang w:val="en-US"/>
        </w:rPr>
        <w:tab/>
      </w:r>
      <w:r>
        <w:rPr>
          <w:rFonts w:ascii="Times New Roman" w:hAnsi="Times New Roman" w:cs="Times New Roman"/>
          <w:lang w:val="en-US"/>
        </w:rPr>
        <w:t>whichever of the following amounts is applicable, for the purpose of payment to the Australian Meat and Live-stock Corporation:</w:t>
      </w:r>
    </w:p>
    <w:p w14:paraId="632CEA4A"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before 1 March 1993—$3.15;</w:t>
      </w:r>
    </w:p>
    <w:p w14:paraId="4D251244"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March 1993 and before 1 July 1994—$2.58;</w:t>
      </w:r>
    </w:p>
    <w:p w14:paraId="223A9E6F"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July 1994 and before 1 July 1995—$2.16;</w:t>
      </w:r>
    </w:p>
    <w:p w14:paraId="3DDCD919"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occurs on or after 1 July 1995—$2.08 or, if another amount (not exceeding $6.00) is prescribed by the regulations, the other amount;</w:t>
      </w:r>
    </w:p>
    <w:p w14:paraId="5C816694"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23727">
        <w:rPr>
          <w:rFonts w:ascii="Times New Roman" w:hAnsi="Times New Roman" w:cs="Times New Roman"/>
          <w:lang w:val="en-US"/>
        </w:rPr>
        <w:tab/>
      </w:r>
      <w:r>
        <w:rPr>
          <w:rFonts w:ascii="Times New Roman" w:hAnsi="Times New Roman" w:cs="Times New Roman"/>
          <w:lang w:val="en-US"/>
        </w:rPr>
        <w:t>whichever of the following amounts is applicable, for the purpose of payment to the Meat Research Corporation:</w:t>
      </w:r>
    </w:p>
    <w:p w14:paraId="6B491514"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before 1 May 1991—46 cents;</w:t>
      </w:r>
    </w:p>
    <w:p w14:paraId="6DBA8DE2"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May 1991 and before 1 March 1993—88 cents;</w:t>
      </w:r>
    </w:p>
    <w:p w14:paraId="28E20D6A"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March 1993 and before 1 July 1994—78 cents;</w:t>
      </w:r>
    </w:p>
    <w:p w14:paraId="03296E28"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July 1994 and before 1 July 1995—72 cents;</w:t>
      </w:r>
    </w:p>
    <w:p w14:paraId="6773B56B"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(v)</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occurs on or after 1 July 1995—72 cents or, if another amount (not exceeding $2.00) is prescribed by the regulations, the other amount;</w:t>
      </w:r>
    </w:p>
    <w:p w14:paraId="5D03AF40"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23727">
        <w:rPr>
          <w:rFonts w:ascii="Times New Roman" w:hAnsi="Times New Roman" w:cs="Times New Roman"/>
          <w:lang w:val="en-US"/>
        </w:rPr>
        <w:tab/>
      </w:r>
      <w:r>
        <w:rPr>
          <w:rFonts w:ascii="Times New Roman" w:hAnsi="Times New Roman" w:cs="Times New Roman"/>
          <w:lang w:val="en-US"/>
        </w:rPr>
        <w:t>whichever of the following amounts is applicable, for the purpose of payment to the National Cattle Disease Eradication Trust Account:</w:t>
      </w:r>
    </w:p>
    <w:p w14:paraId="716711E0"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w:t>
      </w:r>
      <w:r w:rsidRPr="00105BBE">
        <w:rPr>
          <w:rFonts w:ascii="Times New Roman" w:hAnsi="Times New Roman" w:cs="Times New Roman"/>
          <w:lang w:val="en-US"/>
        </w:rPr>
        <w:t xml:space="preserve">f </w:t>
      </w:r>
      <w:r>
        <w:rPr>
          <w:rFonts w:ascii="Times New Roman" w:hAnsi="Times New Roman" w:cs="Times New Roman"/>
          <w:lang w:val="en-US"/>
        </w:rPr>
        <w:t>cattle occurred before 1 December 1991—$2.10;</w:t>
      </w:r>
    </w:p>
    <w:p w14:paraId="1A25A03C" w14:textId="77777777" w:rsidR="00D23727" w:rsidRDefault="00D23727"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br w:type="page"/>
      </w:r>
    </w:p>
    <w:p w14:paraId="3080D9F7"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lastRenderedPageBreak/>
        <w:t>(ii)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December 1991 and before 1 March 1993— 85 cents;</w:t>
      </w:r>
    </w:p>
    <w:p w14:paraId="5A36AD19"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March 1993 and before 1 July 1993—52 cents;</w:t>
      </w:r>
    </w:p>
    <w:p w14:paraId="7E9B8626"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July 1993 and before 1 July 1995—46 cents;</w:t>
      </w:r>
    </w:p>
    <w:p w14:paraId="2F76597D"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(v)</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occurs on or after 1 July 1995—44 cents or, if another amount (not exceeding $4.00) is prescribed by the regulations, the other amount;</w:t>
      </w:r>
    </w:p>
    <w:p w14:paraId="6A53E9A6"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D23727">
        <w:rPr>
          <w:rFonts w:ascii="Times New Roman" w:hAnsi="Times New Roman" w:cs="Times New Roman"/>
          <w:lang w:val="en-US"/>
        </w:rPr>
        <w:tab/>
      </w:r>
      <w:r>
        <w:rPr>
          <w:rFonts w:ascii="Times New Roman" w:hAnsi="Times New Roman" w:cs="Times New Roman"/>
          <w:lang w:val="en-US"/>
        </w:rPr>
        <w:t>if the leviable dealing in relation to that head of cattle occurred before 1 July 1993—12 cents, for the purposes of the National Residue Survey.</w:t>
      </w:r>
    </w:p>
    <w:p w14:paraId="30376BF5"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rate of levy imposed on each head of cattle that is a leviable bobby calf consists of the sum of the amounts referred to in the following paragraphs:</w:t>
      </w:r>
    </w:p>
    <w:p w14:paraId="593569FF"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3727">
        <w:rPr>
          <w:rFonts w:ascii="Times New Roman" w:hAnsi="Times New Roman" w:cs="Times New Roman"/>
          <w:lang w:val="en-US"/>
        </w:rPr>
        <w:tab/>
      </w:r>
      <w:r>
        <w:rPr>
          <w:rFonts w:ascii="Times New Roman" w:hAnsi="Times New Roman" w:cs="Times New Roman"/>
          <w:lang w:val="en-US"/>
        </w:rPr>
        <w:t>8 cents or, if another amount (not exceeding 50 cents) is prescribed by the regulations, the other amount, for the purpose of payment to the Meat Industry Council;</w:t>
      </w:r>
    </w:p>
    <w:p w14:paraId="71304D3A"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3727">
        <w:rPr>
          <w:rFonts w:ascii="Times New Roman" w:hAnsi="Times New Roman" w:cs="Times New Roman"/>
          <w:lang w:val="en-US"/>
        </w:rPr>
        <w:tab/>
      </w:r>
      <w:r>
        <w:rPr>
          <w:rFonts w:ascii="Times New Roman" w:hAnsi="Times New Roman" w:cs="Times New Roman"/>
          <w:lang w:val="en-US"/>
        </w:rPr>
        <w:t>whichever of the following amounts is applicable, for the purpose of payment to Australian Meat and Live-stock Corporation:</w:t>
      </w:r>
    </w:p>
    <w:p w14:paraId="650F91FE"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before 1 March 1993—70 cents;</w:t>
      </w:r>
    </w:p>
    <w:p w14:paraId="2160BB15"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March 1993 and before 1 July 1994—57 cents;</w:t>
      </w:r>
    </w:p>
    <w:p w14:paraId="16F5C722"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July 1994 and before 1 July 1995—48 cents;</w:t>
      </w:r>
    </w:p>
    <w:p w14:paraId="6DE52729"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occurs on or after 1 July 1995—40 cents or, if another amount (not exceeding $1.40) is prescribed by the regulations, the other amount;</w:t>
      </w:r>
    </w:p>
    <w:p w14:paraId="0B1C387F"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23727">
        <w:rPr>
          <w:rFonts w:ascii="Times New Roman" w:hAnsi="Times New Roman" w:cs="Times New Roman"/>
          <w:lang w:val="en-US"/>
        </w:rPr>
        <w:tab/>
      </w:r>
      <w:r>
        <w:rPr>
          <w:rFonts w:ascii="Times New Roman" w:hAnsi="Times New Roman" w:cs="Times New Roman"/>
          <w:lang w:val="en-US"/>
        </w:rPr>
        <w:t>whichever of the following amounts is applicable, for the purpose of payment to the Meat Research Corporation:</w:t>
      </w:r>
    </w:p>
    <w:p w14:paraId="54B0297E"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before 1 May 1991—10 cents;</w:t>
      </w:r>
    </w:p>
    <w:p w14:paraId="053499F3"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May 1991 and before 1 March 1993—19 cents;</w:t>
      </w:r>
    </w:p>
    <w:p w14:paraId="4E02A437"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March 1993 and before 1 July 1994—17 cents;</w:t>
      </w:r>
    </w:p>
    <w:p w14:paraId="5662C0E0"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on or after 1 July 1994 and before 1 July 1995—16 cents;</w:t>
      </w:r>
    </w:p>
    <w:p w14:paraId="258E249F" w14:textId="77777777" w:rsidR="00D23727" w:rsidRDefault="00D23727">
      <w:pPr>
        <w:rPr>
          <w:rFonts w:ascii="Times New Roman" w:hAnsi="Times New Roman" w:cs="Times New Roman"/>
          <w:lang w:val="en-US"/>
        </w:rPr>
      </w:pPr>
      <w:r>
        <w:rPr>
          <w:rFonts w:ascii="Times New Roman" w:hAnsi="Times New Roman" w:cs="Times New Roman"/>
          <w:lang w:val="en-US"/>
        </w:rPr>
        <w:br w:type="page"/>
      </w:r>
    </w:p>
    <w:p w14:paraId="591FBA08"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lastRenderedPageBreak/>
        <w:t>(v)</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occurs on or after 1 July 1995—16 cents or, if another amount (not exceeding 40 cents) is prescribed by the regulations, the other amount;</w:t>
      </w:r>
    </w:p>
    <w:p w14:paraId="3130AFAE"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23727">
        <w:rPr>
          <w:rFonts w:ascii="Times New Roman" w:hAnsi="Times New Roman" w:cs="Times New Roman"/>
          <w:lang w:val="en-US"/>
        </w:rPr>
        <w:tab/>
      </w:r>
      <w:r>
        <w:rPr>
          <w:rFonts w:ascii="Times New Roman" w:hAnsi="Times New Roman" w:cs="Times New Roman"/>
          <w:lang w:val="en-US"/>
        </w:rPr>
        <w:t>whichever of the following amounts is applicable, for the purpose of payment to the National Cattle Disease Eradication Trust Account:</w:t>
      </w:r>
    </w:p>
    <w:p w14:paraId="33D079D5"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occurred before 1 December 1991—8 cents;</w:t>
      </w:r>
      <w:bookmarkStart w:id="0" w:name="_GoBack"/>
      <w:bookmarkEnd w:id="0"/>
    </w:p>
    <w:p w14:paraId="5FDEAF20" w14:textId="77777777" w:rsidR="00FB01B5" w:rsidRDefault="00FB01B5" w:rsidP="00105BBE">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23727">
        <w:rPr>
          <w:rFonts w:ascii="Times New Roman" w:hAnsi="Times New Roman" w:cs="Times New Roman"/>
          <w:lang w:val="en-US"/>
        </w:rPr>
        <w:tab/>
      </w:r>
      <w:r>
        <w:rPr>
          <w:rFonts w:ascii="Times New Roman" w:hAnsi="Times New Roman" w:cs="Times New Roman"/>
          <w:lang w:val="en-US"/>
        </w:rPr>
        <w:t xml:space="preserve">if the </w:t>
      </w:r>
      <w:proofErr w:type="spellStart"/>
      <w:r>
        <w:rPr>
          <w:rFonts w:ascii="Times New Roman" w:hAnsi="Times New Roman" w:cs="Times New Roman"/>
          <w:lang w:val="en-US"/>
        </w:rPr>
        <w:t>leviable</w:t>
      </w:r>
      <w:proofErr w:type="spellEnd"/>
      <w:r>
        <w:rPr>
          <w:rFonts w:ascii="Times New Roman" w:hAnsi="Times New Roman" w:cs="Times New Roman"/>
          <w:lang w:val="en-US"/>
        </w:rPr>
        <w:t xml:space="preserve"> dealing in relation to that head of cattle occurs on or after 1 July 1995—such amount (not exceeding 20 cents) as is prescribed by the regulations;</w:t>
      </w:r>
    </w:p>
    <w:p w14:paraId="7CF15B27"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D23727">
        <w:rPr>
          <w:rFonts w:ascii="Times New Roman" w:hAnsi="Times New Roman" w:cs="Times New Roman"/>
          <w:lang w:val="en-US"/>
        </w:rPr>
        <w:tab/>
      </w:r>
      <w:r>
        <w:rPr>
          <w:rFonts w:ascii="Times New Roman" w:hAnsi="Times New Roman" w:cs="Times New Roman"/>
          <w:lang w:val="en-US"/>
        </w:rPr>
        <w:t>if the leviable dealing in relation to that head of cattle occurred before 1 July 1993—12 cents, for the purposes of the National Residue Survey.</w:t>
      </w:r>
    </w:p>
    <w:p w14:paraId="5242E306"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For the purposes of determining the amount of levy in respect of a cow with a calf at foot, the cow and calf constitute a single head of cattle to which subsection (1) applies.</w:t>
      </w:r>
    </w:p>
    <w:p w14:paraId="6B0C40C2" w14:textId="77777777" w:rsidR="00FB01B5" w:rsidRDefault="00FB01B5" w:rsidP="00D2372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By whom levy payable</w:t>
      </w:r>
    </w:p>
    <w:p w14:paraId="501D3BAD"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6.(1) </w:t>
      </w:r>
      <w:r>
        <w:rPr>
          <w:rFonts w:ascii="Times New Roman" w:hAnsi="Times New Roman" w:cs="Times New Roman"/>
          <w:lang w:val="en-US"/>
        </w:rPr>
        <w:t>Levy on cattle the ownership of which has changed or changes because of a transaction between persons is payable by the person who owned the cattle immediately before the change of ownership.</w:t>
      </w:r>
    </w:p>
    <w:p w14:paraId="0C873697"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Levy on cattle delivered to a processor otherwise than because of a sale to the processor is payable by the person who owned the cattle immediately before the delivery.</w:t>
      </w:r>
    </w:p>
    <w:p w14:paraId="3A45F10F"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Levy on cattle slaughtered by a processor that are referred to in paragraph 4(1)(c) or (d) is payable:</w:t>
      </w:r>
    </w:p>
    <w:p w14:paraId="283D9AC0"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3727">
        <w:rPr>
          <w:rFonts w:ascii="Times New Roman" w:hAnsi="Times New Roman" w:cs="Times New Roman"/>
          <w:lang w:val="en-US"/>
        </w:rPr>
        <w:tab/>
      </w:r>
      <w:r>
        <w:rPr>
          <w:rFonts w:ascii="Times New Roman" w:hAnsi="Times New Roman" w:cs="Times New Roman"/>
          <w:lang w:val="en-US"/>
        </w:rPr>
        <w:t>if the slaughter occurred before 1 July 1995—by the processor; or</w:t>
      </w:r>
    </w:p>
    <w:p w14:paraId="5E668A78"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3727">
        <w:rPr>
          <w:rFonts w:ascii="Times New Roman" w:hAnsi="Times New Roman" w:cs="Times New Roman"/>
          <w:lang w:val="en-US"/>
        </w:rPr>
        <w:tab/>
      </w:r>
      <w:r>
        <w:rPr>
          <w:rFonts w:ascii="Times New Roman" w:hAnsi="Times New Roman" w:cs="Times New Roman"/>
          <w:lang w:val="en-US"/>
        </w:rPr>
        <w:t>otherwise—by the person who owned the cattle at the time of the slaughter.</w:t>
      </w:r>
    </w:p>
    <w:p w14:paraId="1EDB0BD1" w14:textId="77777777" w:rsidR="00FB01B5" w:rsidRDefault="00FB01B5" w:rsidP="00D2372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Regulations</w:t>
      </w:r>
    </w:p>
    <w:p w14:paraId="54610BD2"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7.(1) </w:t>
      </w:r>
      <w:r>
        <w:rPr>
          <w:rFonts w:ascii="Times New Roman" w:hAnsi="Times New Roman" w:cs="Times New Roman"/>
          <w:lang w:val="en-US"/>
        </w:rPr>
        <w:t>The Governor-General may make regulations prescribing matters:</w:t>
      </w:r>
    </w:p>
    <w:p w14:paraId="2A0F484A"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23727">
        <w:rPr>
          <w:rFonts w:ascii="Times New Roman" w:hAnsi="Times New Roman" w:cs="Times New Roman"/>
          <w:lang w:val="en-US"/>
        </w:rPr>
        <w:tab/>
      </w:r>
      <w:r>
        <w:rPr>
          <w:rFonts w:ascii="Times New Roman" w:hAnsi="Times New Roman" w:cs="Times New Roman"/>
          <w:lang w:val="en-US"/>
        </w:rPr>
        <w:t>required or permitted by this Act to be prescribed; or</w:t>
      </w:r>
    </w:p>
    <w:p w14:paraId="2754FFEC" w14:textId="77777777" w:rsidR="00FB01B5" w:rsidRDefault="00FB01B5" w:rsidP="00D2372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23727">
        <w:rPr>
          <w:rFonts w:ascii="Times New Roman" w:hAnsi="Times New Roman" w:cs="Times New Roman"/>
          <w:lang w:val="en-US"/>
        </w:rPr>
        <w:tab/>
      </w:r>
      <w:r>
        <w:rPr>
          <w:rFonts w:ascii="Times New Roman" w:hAnsi="Times New Roman" w:cs="Times New Roman"/>
          <w:lang w:val="en-US"/>
        </w:rPr>
        <w:t>necessary or convenient to be prescribed for carrying out or giving effect to this Act.</w:t>
      </w:r>
    </w:p>
    <w:p w14:paraId="02EACDB1"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The power of the Governor-General to make regulations prescribing an amount for the purposes of subsection 5(1) (other than paragraph (d)) or subsection 5(2) (other than paragraph (d)) is exercisable only on the advice of the Executive Council given after it has taken into consideration the recommendations with respect to the amount made to the Minister by the Meat Industry Council.</w:t>
      </w:r>
    </w:p>
    <w:p w14:paraId="04E1A152" w14:textId="77777777" w:rsidR="00D23727" w:rsidRDefault="00D23727">
      <w:pPr>
        <w:rPr>
          <w:rFonts w:ascii="Times New Roman" w:hAnsi="Times New Roman" w:cs="Times New Roman"/>
          <w:b/>
          <w:bCs/>
          <w:lang w:val="en-US"/>
        </w:rPr>
      </w:pPr>
      <w:r>
        <w:rPr>
          <w:rFonts w:ascii="Times New Roman" w:hAnsi="Times New Roman" w:cs="Times New Roman"/>
          <w:b/>
          <w:bCs/>
          <w:lang w:val="en-US"/>
        </w:rPr>
        <w:br w:type="page"/>
      </w:r>
    </w:p>
    <w:p w14:paraId="5EF68C19"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The Meat Industry Council must not make a recommendation to the Minister in relation to regulations to be made for the purposes of subsection 5(1) (other than paragraph (d)) or 5(2) (other than paragraph (d)):</w:t>
      </w:r>
    </w:p>
    <w:p w14:paraId="33698C97" w14:textId="77777777" w:rsidR="00FB01B5" w:rsidRDefault="00FB01B5" w:rsidP="00874C2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74C2F">
        <w:rPr>
          <w:rFonts w:ascii="Times New Roman" w:hAnsi="Times New Roman" w:cs="Times New Roman"/>
          <w:lang w:val="en-US"/>
        </w:rPr>
        <w:tab/>
      </w:r>
      <w:r>
        <w:rPr>
          <w:rFonts w:ascii="Times New Roman" w:hAnsi="Times New Roman" w:cs="Times New Roman"/>
          <w:lang w:val="en-US"/>
        </w:rPr>
        <w:t xml:space="preserve">if a motion that the terms of the recommendation be endorsed has not been put before the last general meeting of the Australian meat and live-stock industry convened under section 22 of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before the making of that recommendation; or</w:t>
      </w:r>
    </w:p>
    <w:p w14:paraId="73434E86" w14:textId="77777777" w:rsidR="00FB01B5" w:rsidRDefault="00FB01B5" w:rsidP="00874C2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74C2F">
        <w:rPr>
          <w:rFonts w:ascii="Times New Roman" w:hAnsi="Times New Roman" w:cs="Times New Roman"/>
          <w:lang w:val="en-US"/>
        </w:rPr>
        <w:tab/>
      </w:r>
      <w:r>
        <w:rPr>
          <w:rFonts w:ascii="Times New Roman" w:hAnsi="Times New Roman" w:cs="Times New Roman"/>
          <w:lang w:val="en-US"/>
        </w:rPr>
        <w:t>if such a motion is so put and defeated.</w:t>
      </w:r>
    </w:p>
    <w:p w14:paraId="78286A6E" w14:textId="77777777" w:rsidR="00FB01B5" w:rsidRDefault="00FB01B5" w:rsidP="00D23727">
      <w:pPr>
        <w:autoSpaceDE w:val="0"/>
        <w:autoSpaceDN w:val="0"/>
        <w:adjustRightInd w:val="0"/>
        <w:spacing w:before="120" w:after="0" w:line="240" w:lineRule="auto"/>
        <w:ind w:firstLine="360"/>
        <w:jc w:val="both"/>
        <w:rPr>
          <w:rFonts w:ascii="Times New Roman" w:hAnsi="Times New Roman" w:cs="Times New Roman"/>
          <w:lang w:val="en-US"/>
        </w:rPr>
      </w:pPr>
      <w:r w:rsidRPr="00874C2F">
        <w:rPr>
          <w:rFonts w:ascii="Times New Roman" w:hAnsi="Times New Roman" w:cs="Times New Roman"/>
          <w:b/>
          <w:lang w:val="en-US"/>
        </w:rPr>
        <w:t>(4)</w:t>
      </w:r>
      <w:r>
        <w:rPr>
          <w:rFonts w:ascii="Times New Roman" w:hAnsi="Times New Roman" w:cs="Times New Roman"/>
          <w:lang w:val="en-US"/>
        </w:rPr>
        <w:t xml:space="preserve"> The Meat Industry Council must, at the time of making a recommendation of the kind referred to in subsection (3) to the Minister, give the Minister written particulars of the voting in respect of the motion that the terms of the recommendation be endorsed.</w:t>
      </w:r>
    </w:p>
    <w:p w14:paraId="4187F2A0" w14:textId="77777777" w:rsidR="00063484" w:rsidRDefault="00063484" w:rsidP="00063484">
      <w:pPr>
        <w:pBdr>
          <w:bottom w:val="single" w:sz="6" w:space="1" w:color="auto"/>
        </w:pBdr>
        <w:autoSpaceDE w:val="0"/>
        <w:autoSpaceDN w:val="0"/>
        <w:adjustRightInd w:val="0"/>
        <w:spacing w:before="120" w:after="0" w:line="240" w:lineRule="auto"/>
        <w:jc w:val="both"/>
        <w:rPr>
          <w:rFonts w:ascii="Times New Roman" w:hAnsi="Times New Roman" w:cs="Times New Roman"/>
          <w:iCs/>
          <w:lang w:val="en-US"/>
        </w:rPr>
      </w:pPr>
    </w:p>
    <w:p w14:paraId="1773B6EC" w14:textId="77777777" w:rsidR="00FB01B5" w:rsidRPr="00611240" w:rsidRDefault="00FB01B5" w:rsidP="00FB01B5">
      <w:pPr>
        <w:autoSpaceDE w:val="0"/>
        <w:autoSpaceDN w:val="0"/>
        <w:adjustRightInd w:val="0"/>
        <w:spacing w:before="240" w:after="0" w:line="240" w:lineRule="auto"/>
        <w:jc w:val="both"/>
        <w:rPr>
          <w:rFonts w:ascii="Times New Roman" w:hAnsi="Times New Roman" w:cs="Times New Roman"/>
          <w:i/>
          <w:iCs/>
          <w:sz w:val="20"/>
          <w:lang w:val="en-US"/>
        </w:rPr>
      </w:pPr>
      <w:r w:rsidRPr="00611240">
        <w:rPr>
          <w:rFonts w:ascii="Times New Roman" w:hAnsi="Times New Roman" w:cs="Times New Roman"/>
          <w:iCs/>
          <w:sz w:val="20"/>
          <w:lang w:val="en-US"/>
        </w:rPr>
        <w:t>[</w:t>
      </w:r>
      <w:r w:rsidRPr="00611240">
        <w:rPr>
          <w:rFonts w:ascii="Times New Roman" w:hAnsi="Times New Roman" w:cs="Times New Roman"/>
          <w:i/>
          <w:iCs/>
          <w:sz w:val="20"/>
          <w:lang w:val="en-US"/>
        </w:rPr>
        <w:t>Minister's second reading speech made in—</w:t>
      </w:r>
    </w:p>
    <w:p w14:paraId="4D3D4A8F" w14:textId="77777777" w:rsidR="00FB01B5" w:rsidRPr="00611240" w:rsidRDefault="00FB01B5" w:rsidP="00FB01B5">
      <w:pPr>
        <w:autoSpaceDE w:val="0"/>
        <w:autoSpaceDN w:val="0"/>
        <w:adjustRightInd w:val="0"/>
        <w:spacing w:after="0" w:line="240" w:lineRule="auto"/>
        <w:ind w:left="720"/>
        <w:jc w:val="both"/>
        <w:rPr>
          <w:rFonts w:ascii="Times New Roman" w:hAnsi="Times New Roman" w:cs="Times New Roman"/>
          <w:i/>
          <w:iCs/>
          <w:sz w:val="20"/>
          <w:lang w:val="en-US"/>
        </w:rPr>
      </w:pPr>
      <w:r w:rsidRPr="00611240">
        <w:rPr>
          <w:rFonts w:ascii="Times New Roman" w:hAnsi="Times New Roman" w:cs="Times New Roman"/>
          <w:i/>
          <w:iCs/>
          <w:sz w:val="20"/>
          <w:lang w:val="en-US"/>
        </w:rPr>
        <w:t>House of Representatives on 7 June 1995</w:t>
      </w:r>
    </w:p>
    <w:p w14:paraId="43622D16" w14:textId="68BAA726" w:rsidR="00FB01B5" w:rsidRPr="00611240" w:rsidRDefault="00FB01B5" w:rsidP="00FB01B5">
      <w:pPr>
        <w:autoSpaceDE w:val="0"/>
        <w:autoSpaceDN w:val="0"/>
        <w:adjustRightInd w:val="0"/>
        <w:spacing w:after="0" w:line="240" w:lineRule="auto"/>
        <w:ind w:left="720"/>
        <w:jc w:val="both"/>
        <w:rPr>
          <w:rFonts w:ascii="Times New Roman" w:hAnsi="Times New Roman" w:cs="Times New Roman"/>
          <w:i/>
          <w:iCs/>
          <w:sz w:val="20"/>
          <w:lang w:val="en-US"/>
        </w:rPr>
      </w:pPr>
      <w:r w:rsidRPr="00611240">
        <w:rPr>
          <w:rFonts w:ascii="Times New Roman" w:hAnsi="Times New Roman" w:cs="Times New Roman"/>
          <w:i/>
          <w:iCs/>
          <w:sz w:val="20"/>
          <w:lang w:val="en-US"/>
        </w:rPr>
        <w:t>Senate on 20 June 1995</w:t>
      </w:r>
      <w:r w:rsidRPr="00105BBE">
        <w:rPr>
          <w:rFonts w:ascii="Times New Roman" w:hAnsi="Times New Roman" w:cs="Times New Roman"/>
          <w:iCs/>
          <w:sz w:val="20"/>
          <w:lang w:val="en-US"/>
        </w:rPr>
        <w:t>)</w:t>
      </w:r>
    </w:p>
    <w:sectPr w:rsidR="00FB01B5" w:rsidRPr="00611240" w:rsidSect="00611240">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50F49A" w15:done="0"/>
  <w15:commentEx w15:paraId="13FDEC3D" w15:done="0"/>
  <w15:commentEx w15:paraId="0C1AAC47" w15:done="0"/>
  <w15:commentEx w15:paraId="1E463F4F" w15:done="0"/>
  <w15:commentEx w15:paraId="22FA71B5" w15:done="0"/>
  <w15:commentEx w15:paraId="532CB6EA" w15:done="0"/>
  <w15:commentEx w15:paraId="51CFE675" w15:done="0"/>
  <w15:commentEx w15:paraId="112ABC74" w15:done="0"/>
  <w15:commentEx w15:paraId="7F97FB7E" w15:done="0"/>
  <w15:commentEx w15:paraId="1A111573" w15:done="0"/>
  <w15:commentEx w15:paraId="756890CB" w15:done="0"/>
  <w15:commentEx w15:paraId="2EECF59B" w15:done="0"/>
  <w15:commentEx w15:paraId="6556384E" w15:done="0"/>
  <w15:commentEx w15:paraId="3F24EE61" w15:done="0"/>
  <w15:commentEx w15:paraId="700339A5" w15:done="0"/>
  <w15:commentEx w15:paraId="1414529E" w15:done="0"/>
  <w15:commentEx w15:paraId="639BB6CC" w15:done="0"/>
  <w15:commentEx w15:paraId="20E9C846" w15:done="0"/>
  <w15:commentEx w15:paraId="13A6B60D" w15:done="0"/>
  <w15:commentEx w15:paraId="3A1F3DAA" w15:done="0"/>
  <w15:commentEx w15:paraId="193C35B2" w15:done="0"/>
  <w15:commentEx w15:paraId="128439F4" w15:done="0"/>
  <w15:commentEx w15:paraId="59C3370E" w15:done="0"/>
  <w15:commentEx w15:paraId="6F0D6145" w15:done="0"/>
  <w15:commentEx w15:paraId="5E6A459A" w15:done="0"/>
  <w15:commentEx w15:paraId="4A59101C" w15:done="0"/>
  <w15:commentEx w15:paraId="602DCD39" w15:done="0"/>
  <w15:commentEx w15:paraId="0C36D832" w15:done="0"/>
  <w15:commentEx w15:paraId="4986FD53" w15:done="0"/>
  <w15:commentEx w15:paraId="226666EB" w15:done="0"/>
  <w15:commentEx w15:paraId="5EEABA3E" w15:done="0"/>
  <w15:commentEx w15:paraId="4C4D93B4" w15:done="0"/>
  <w15:commentEx w15:paraId="74C04D14" w15:done="0"/>
  <w15:commentEx w15:paraId="18DC0634" w15:done="0"/>
  <w15:commentEx w15:paraId="068B31D9" w15:done="0"/>
  <w15:commentEx w15:paraId="440B8F75" w15:done="0"/>
  <w15:commentEx w15:paraId="50C6E49D" w15:done="0"/>
  <w15:commentEx w15:paraId="2C6B23A3" w15:done="0"/>
  <w15:commentEx w15:paraId="0E2B5A4E" w15:done="0"/>
  <w15:commentEx w15:paraId="3C191C5A" w15:done="0"/>
  <w15:commentEx w15:paraId="04621062" w15:done="0"/>
  <w15:commentEx w15:paraId="20E31C94" w15:done="0"/>
  <w15:commentEx w15:paraId="24919D35" w15:done="0"/>
  <w15:commentEx w15:paraId="4C552450" w15:done="0"/>
  <w15:commentEx w15:paraId="0E0B43CB" w15:done="0"/>
  <w15:commentEx w15:paraId="3A9934D6" w15:done="0"/>
  <w15:commentEx w15:paraId="7C0A729C" w15:done="0"/>
  <w15:commentEx w15:paraId="36C81F54" w15:done="0"/>
  <w15:commentEx w15:paraId="16B20313" w15:done="0"/>
  <w15:commentEx w15:paraId="73420359" w15:done="0"/>
  <w15:commentEx w15:paraId="5563607A" w15:done="0"/>
  <w15:commentEx w15:paraId="11E2041D" w15:done="0"/>
  <w15:commentEx w15:paraId="6910A97B" w15:done="0"/>
  <w15:commentEx w15:paraId="4E52554E" w15:done="0"/>
  <w15:commentEx w15:paraId="1C9A1D81" w15:done="0"/>
  <w15:commentEx w15:paraId="693AB3A1" w15:done="0"/>
  <w15:commentEx w15:paraId="260F2889" w15:done="0"/>
  <w15:commentEx w15:paraId="0B916015" w15:done="0"/>
  <w15:commentEx w15:paraId="0D694B28" w15:done="0"/>
  <w15:commentEx w15:paraId="3B87EF75" w15:done="0"/>
  <w15:commentEx w15:paraId="739141BF" w15:done="0"/>
  <w15:commentEx w15:paraId="202FFD7D" w15:done="0"/>
  <w15:commentEx w15:paraId="0A4DC945" w15:done="0"/>
  <w15:commentEx w15:paraId="7C3C6FC0" w15:done="0"/>
  <w15:commentEx w15:paraId="51BD97CA" w15:done="0"/>
  <w15:commentEx w15:paraId="68871B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0F49A" w16cid:durableId="212CC42C"/>
  <w16cid:commentId w16cid:paraId="13FDEC3D" w16cid:durableId="212CC43B"/>
  <w16cid:commentId w16cid:paraId="0C1AAC47" w16cid:durableId="212CC447"/>
  <w16cid:commentId w16cid:paraId="1E463F4F" w16cid:durableId="212CC453"/>
  <w16cid:commentId w16cid:paraId="22FA71B5" w16cid:durableId="212CC45E"/>
  <w16cid:commentId w16cid:paraId="532CB6EA" w16cid:durableId="212CC476"/>
  <w16cid:commentId w16cid:paraId="51CFE675" w16cid:durableId="212CC48B"/>
  <w16cid:commentId w16cid:paraId="112ABC74" w16cid:durableId="212CC47D"/>
  <w16cid:commentId w16cid:paraId="7F97FB7E" w16cid:durableId="212CC49C"/>
  <w16cid:commentId w16cid:paraId="1A111573" w16cid:durableId="212CC4B2"/>
  <w16cid:commentId w16cid:paraId="756890CB" w16cid:durableId="212CC4CD"/>
  <w16cid:commentId w16cid:paraId="2EECF59B" w16cid:durableId="212CC4DF"/>
  <w16cid:commentId w16cid:paraId="6556384E" w16cid:durableId="212CC504"/>
  <w16cid:commentId w16cid:paraId="3F24EE61" w16cid:durableId="212CC4E7"/>
  <w16cid:commentId w16cid:paraId="700339A5" w16cid:durableId="212CC50A"/>
  <w16cid:commentId w16cid:paraId="1414529E" w16cid:durableId="212CC4EF"/>
  <w16cid:commentId w16cid:paraId="639BB6CC" w16cid:durableId="212CC4F4"/>
  <w16cid:commentId w16cid:paraId="20E9C846" w16cid:durableId="212CC51E"/>
  <w16cid:commentId w16cid:paraId="13A6B60D" w16cid:durableId="212CC50F"/>
  <w16cid:commentId w16cid:paraId="3A1F3DAA" w16cid:durableId="212CC4F9"/>
  <w16cid:commentId w16cid:paraId="193C35B2" w16cid:durableId="212CC514"/>
  <w16cid:commentId w16cid:paraId="128439F4" w16cid:durableId="212CC4FE"/>
  <w16cid:commentId w16cid:paraId="59C3370E" w16cid:durableId="212CC525"/>
  <w16cid:commentId w16cid:paraId="6F0D6145" w16cid:durableId="212CC538"/>
  <w16cid:commentId w16cid:paraId="5E6A459A" w16cid:durableId="212CC56F"/>
  <w16cid:commentId w16cid:paraId="4A59101C" w16cid:durableId="212CC53E"/>
  <w16cid:commentId w16cid:paraId="602DCD39" w16cid:durableId="212CC575"/>
  <w16cid:commentId w16cid:paraId="0C36D832" w16cid:durableId="212CC543"/>
  <w16cid:commentId w16cid:paraId="4986FD53" w16cid:durableId="212CC57B"/>
  <w16cid:commentId w16cid:paraId="226666EB" w16cid:durableId="212CC54A"/>
  <w16cid:commentId w16cid:paraId="5EEABA3E" w16cid:durableId="212CC54F"/>
  <w16cid:commentId w16cid:paraId="4C4D93B4" w16cid:durableId="212CC581"/>
  <w16cid:commentId w16cid:paraId="74C04D14" w16cid:durableId="212CC554"/>
  <w16cid:commentId w16cid:paraId="18DC0634" w16cid:durableId="212CC586"/>
  <w16cid:commentId w16cid:paraId="068B31D9" w16cid:durableId="212CC558"/>
  <w16cid:commentId w16cid:paraId="440B8F75" w16cid:durableId="212CC58B"/>
  <w16cid:commentId w16cid:paraId="50C6E49D" w16cid:durableId="212CC55D"/>
  <w16cid:commentId w16cid:paraId="2C6B23A3" w16cid:durableId="212CC590"/>
  <w16cid:commentId w16cid:paraId="0E2B5A4E" w16cid:durableId="212CC561"/>
  <w16cid:commentId w16cid:paraId="3C191C5A" w16cid:durableId="212CC567"/>
  <w16cid:commentId w16cid:paraId="04621062" w16cid:durableId="212CC5D5"/>
  <w16cid:commentId w16cid:paraId="20E31C94" w16cid:durableId="212CC59C"/>
  <w16cid:commentId w16cid:paraId="24919D35" w16cid:durableId="212CC5DC"/>
  <w16cid:commentId w16cid:paraId="4C552450" w16cid:durableId="212CC5A2"/>
  <w16cid:commentId w16cid:paraId="0E0B43CB" w16cid:durableId="212CC5E1"/>
  <w16cid:commentId w16cid:paraId="3A9934D6" w16cid:durableId="212CC5A7"/>
  <w16cid:commentId w16cid:paraId="7C0A729C" w16cid:durableId="212CC5E6"/>
  <w16cid:commentId w16cid:paraId="36C81F54" w16cid:durableId="212CC5EC"/>
  <w16cid:commentId w16cid:paraId="16B20313" w16cid:durableId="212CC5B3"/>
  <w16cid:commentId w16cid:paraId="73420359" w16cid:durableId="212CC5F2"/>
  <w16cid:commentId w16cid:paraId="5563607A" w16cid:durableId="212CC5B9"/>
  <w16cid:commentId w16cid:paraId="11E2041D" w16cid:durableId="212CC5F6"/>
  <w16cid:commentId w16cid:paraId="6910A97B" w16cid:durableId="212CC5BD"/>
  <w16cid:commentId w16cid:paraId="4E52554E" w16cid:durableId="212CC5FB"/>
  <w16cid:commentId w16cid:paraId="1C9A1D81" w16cid:durableId="212CC601"/>
  <w16cid:commentId w16cid:paraId="693AB3A1" w16cid:durableId="212CC5C3"/>
  <w16cid:commentId w16cid:paraId="260F2889" w16cid:durableId="212CC606"/>
  <w16cid:commentId w16cid:paraId="0B916015" w16cid:durableId="212CC5C8"/>
  <w16cid:commentId w16cid:paraId="0D694B28" w16cid:durableId="212CC60F"/>
  <w16cid:commentId w16cid:paraId="3B87EF75" w16cid:durableId="212CC5CD"/>
  <w16cid:commentId w16cid:paraId="739141BF" w16cid:durableId="212CC614"/>
  <w16cid:commentId w16cid:paraId="202FFD7D" w16cid:durableId="212CC61B"/>
  <w16cid:commentId w16cid:paraId="0A4DC945" w16cid:durableId="212CC621"/>
  <w16cid:commentId w16cid:paraId="7C3C6FC0" w16cid:durableId="212CC62B"/>
  <w16cid:commentId w16cid:paraId="51BD97CA" w16cid:durableId="212CC627"/>
  <w16cid:commentId w16cid:paraId="68871B54" w16cid:durableId="212CC6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2E3C1" w14:textId="77777777" w:rsidR="004E2017" w:rsidRDefault="004E2017" w:rsidP="00E84C22">
      <w:pPr>
        <w:spacing w:after="0" w:line="240" w:lineRule="auto"/>
      </w:pPr>
      <w:r>
        <w:separator/>
      </w:r>
    </w:p>
  </w:endnote>
  <w:endnote w:type="continuationSeparator" w:id="0">
    <w:p w14:paraId="64596C72" w14:textId="77777777" w:rsidR="004E2017" w:rsidRDefault="004E2017" w:rsidP="00E84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5A611" w14:textId="77777777" w:rsidR="004E2017" w:rsidRDefault="004E2017" w:rsidP="00E84C22">
      <w:pPr>
        <w:spacing w:after="0" w:line="240" w:lineRule="auto"/>
      </w:pPr>
      <w:r>
        <w:separator/>
      </w:r>
    </w:p>
  </w:footnote>
  <w:footnote w:type="continuationSeparator" w:id="0">
    <w:p w14:paraId="75036252" w14:textId="77777777" w:rsidR="004E2017" w:rsidRDefault="004E2017" w:rsidP="00E84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DBE24" w14:textId="77777777" w:rsidR="00E84C22" w:rsidRDefault="00E84C22" w:rsidP="00E84C22">
    <w:pPr>
      <w:pStyle w:val="Header"/>
      <w:tabs>
        <w:tab w:val="clear" w:pos="4513"/>
        <w:tab w:val="clear" w:pos="9026"/>
        <w:tab w:val="left" w:pos="2790"/>
      </w:tabs>
      <w:jc w:val="center"/>
    </w:pPr>
    <w:r w:rsidRPr="00637D31">
      <w:rPr>
        <w:rFonts w:ascii="Times New Roman" w:hAnsi="Times New Roman"/>
        <w:i/>
      </w:rPr>
      <w:t>Cattle Transaction Levy</w:t>
    </w:r>
    <w:r w:rsidRPr="00637D31">
      <w:rPr>
        <w:rFonts w:ascii="Times New Roman" w:hAnsi="Times New Roman"/>
        <w:i/>
      </w:rPr>
      <w:tab/>
      <w:t>No. 73,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B5"/>
    <w:rsid w:val="00063484"/>
    <w:rsid w:val="00105BBE"/>
    <w:rsid w:val="002779AF"/>
    <w:rsid w:val="00375EBC"/>
    <w:rsid w:val="0039760A"/>
    <w:rsid w:val="004E2017"/>
    <w:rsid w:val="00611240"/>
    <w:rsid w:val="00874C2F"/>
    <w:rsid w:val="00903C58"/>
    <w:rsid w:val="00917006"/>
    <w:rsid w:val="00B747D7"/>
    <w:rsid w:val="00D23727"/>
    <w:rsid w:val="00E244AD"/>
    <w:rsid w:val="00E84C22"/>
    <w:rsid w:val="00F21901"/>
    <w:rsid w:val="00FB01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1B5"/>
    <w:rPr>
      <w:rFonts w:ascii="Tahoma" w:hAnsi="Tahoma" w:cs="Tahoma"/>
      <w:sz w:val="16"/>
      <w:szCs w:val="16"/>
    </w:rPr>
  </w:style>
  <w:style w:type="paragraph" w:styleId="Header">
    <w:name w:val="header"/>
    <w:basedOn w:val="Normal"/>
    <w:link w:val="HeaderChar"/>
    <w:uiPriority w:val="99"/>
    <w:unhideWhenUsed/>
    <w:rsid w:val="00E84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C22"/>
  </w:style>
  <w:style w:type="paragraph" w:styleId="Footer">
    <w:name w:val="footer"/>
    <w:basedOn w:val="Normal"/>
    <w:link w:val="FooterChar"/>
    <w:uiPriority w:val="99"/>
    <w:unhideWhenUsed/>
    <w:rsid w:val="00E84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C22"/>
  </w:style>
  <w:style w:type="character" w:styleId="CommentReference">
    <w:name w:val="annotation reference"/>
    <w:basedOn w:val="DefaultParagraphFont"/>
    <w:uiPriority w:val="99"/>
    <w:semiHidden/>
    <w:unhideWhenUsed/>
    <w:rsid w:val="00E244AD"/>
    <w:rPr>
      <w:sz w:val="16"/>
      <w:szCs w:val="16"/>
    </w:rPr>
  </w:style>
  <w:style w:type="paragraph" w:styleId="CommentText">
    <w:name w:val="annotation text"/>
    <w:basedOn w:val="Normal"/>
    <w:link w:val="CommentTextChar"/>
    <w:uiPriority w:val="99"/>
    <w:semiHidden/>
    <w:unhideWhenUsed/>
    <w:rsid w:val="00E244AD"/>
    <w:pPr>
      <w:spacing w:line="240" w:lineRule="auto"/>
    </w:pPr>
    <w:rPr>
      <w:sz w:val="20"/>
      <w:szCs w:val="20"/>
    </w:rPr>
  </w:style>
  <w:style w:type="character" w:customStyle="1" w:styleId="CommentTextChar">
    <w:name w:val="Comment Text Char"/>
    <w:basedOn w:val="DefaultParagraphFont"/>
    <w:link w:val="CommentText"/>
    <w:uiPriority w:val="99"/>
    <w:semiHidden/>
    <w:rsid w:val="00E244AD"/>
    <w:rPr>
      <w:sz w:val="20"/>
      <w:szCs w:val="20"/>
    </w:rPr>
  </w:style>
  <w:style w:type="paragraph" w:styleId="CommentSubject">
    <w:name w:val="annotation subject"/>
    <w:basedOn w:val="CommentText"/>
    <w:next w:val="CommentText"/>
    <w:link w:val="CommentSubjectChar"/>
    <w:uiPriority w:val="99"/>
    <w:semiHidden/>
    <w:unhideWhenUsed/>
    <w:rsid w:val="00E244AD"/>
    <w:rPr>
      <w:b/>
      <w:bCs/>
    </w:rPr>
  </w:style>
  <w:style w:type="character" w:customStyle="1" w:styleId="CommentSubjectChar">
    <w:name w:val="Comment Subject Char"/>
    <w:basedOn w:val="CommentTextChar"/>
    <w:link w:val="CommentSubject"/>
    <w:uiPriority w:val="99"/>
    <w:semiHidden/>
    <w:rsid w:val="00E244AD"/>
    <w:rPr>
      <w:b/>
      <w:bCs/>
      <w:sz w:val="20"/>
      <w:szCs w:val="20"/>
    </w:rPr>
  </w:style>
  <w:style w:type="paragraph" w:styleId="Revision">
    <w:name w:val="Revision"/>
    <w:hidden/>
    <w:uiPriority w:val="99"/>
    <w:semiHidden/>
    <w:rsid w:val="00105B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1B5"/>
    <w:rPr>
      <w:rFonts w:ascii="Tahoma" w:hAnsi="Tahoma" w:cs="Tahoma"/>
      <w:sz w:val="16"/>
      <w:szCs w:val="16"/>
    </w:rPr>
  </w:style>
  <w:style w:type="paragraph" w:styleId="Header">
    <w:name w:val="header"/>
    <w:basedOn w:val="Normal"/>
    <w:link w:val="HeaderChar"/>
    <w:uiPriority w:val="99"/>
    <w:unhideWhenUsed/>
    <w:rsid w:val="00E84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C22"/>
  </w:style>
  <w:style w:type="paragraph" w:styleId="Footer">
    <w:name w:val="footer"/>
    <w:basedOn w:val="Normal"/>
    <w:link w:val="FooterChar"/>
    <w:uiPriority w:val="99"/>
    <w:unhideWhenUsed/>
    <w:rsid w:val="00E84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C22"/>
  </w:style>
  <w:style w:type="character" w:styleId="CommentReference">
    <w:name w:val="annotation reference"/>
    <w:basedOn w:val="DefaultParagraphFont"/>
    <w:uiPriority w:val="99"/>
    <w:semiHidden/>
    <w:unhideWhenUsed/>
    <w:rsid w:val="00E244AD"/>
    <w:rPr>
      <w:sz w:val="16"/>
      <w:szCs w:val="16"/>
    </w:rPr>
  </w:style>
  <w:style w:type="paragraph" w:styleId="CommentText">
    <w:name w:val="annotation text"/>
    <w:basedOn w:val="Normal"/>
    <w:link w:val="CommentTextChar"/>
    <w:uiPriority w:val="99"/>
    <w:semiHidden/>
    <w:unhideWhenUsed/>
    <w:rsid w:val="00E244AD"/>
    <w:pPr>
      <w:spacing w:line="240" w:lineRule="auto"/>
    </w:pPr>
    <w:rPr>
      <w:sz w:val="20"/>
      <w:szCs w:val="20"/>
    </w:rPr>
  </w:style>
  <w:style w:type="character" w:customStyle="1" w:styleId="CommentTextChar">
    <w:name w:val="Comment Text Char"/>
    <w:basedOn w:val="DefaultParagraphFont"/>
    <w:link w:val="CommentText"/>
    <w:uiPriority w:val="99"/>
    <w:semiHidden/>
    <w:rsid w:val="00E244AD"/>
    <w:rPr>
      <w:sz w:val="20"/>
      <w:szCs w:val="20"/>
    </w:rPr>
  </w:style>
  <w:style w:type="paragraph" w:styleId="CommentSubject">
    <w:name w:val="annotation subject"/>
    <w:basedOn w:val="CommentText"/>
    <w:next w:val="CommentText"/>
    <w:link w:val="CommentSubjectChar"/>
    <w:uiPriority w:val="99"/>
    <w:semiHidden/>
    <w:unhideWhenUsed/>
    <w:rsid w:val="00E244AD"/>
    <w:rPr>
      <w:b/>
      <w:bCs/>
    </w:rPr>
  </w:style>
  <w:style w:type="character" w:customStyle="1" w:styleId="CommentSubjectChar">
    <w:name w:val="Comment Subject Char"/>
    <w:basedOn w:val="CommentTextChar"/>
    <w:link w:val="CommentSubject"/>
    <w:uiPriority w:val="99"/>
    <w:semiHidden/>
    <w:rsid w:val="00E244AD"/>
    <w:rPr>
      <w:b/>
      <w:bCs/>
      <w:sz w:val="20"/>
      <w:szCs w:val="20"/>
    </w:rPr>
  </w:style>
  <w:style w:type="paragraph" w:styleId="Revision">
    <w:name w:val="Revision"/>
    <w:hidden/>
    <w:uiPriority w:val="99"/>
    <w:semiHidden/>
    <w:rsid w:val="00105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2243</Words>
  <Characters>12786</Characters>
  <Application>Microsoft Office Word</Application>
  <DocSecurity>0</DocSecurity>
  <Lines>106</Lines>
  <Paragraphs>29</Paragraphs>
  <ScaleCrop>false</ScaleCrop>
  <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2019-09-18T05:06:00Z</dcterms:created>
  <dcterms:modified xsi:type="dcterms:W3CDTF">2019-11-13T23:30:00Z</dcterms:modified>
</cp:coreProperties>
</file>