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BC2BA" w14:textId="77777777" w:rsidR="00271F9A" w:rsidRDefault="00271F9A" w:rsidP="00271F9A">
      <w:pPr>
        <w:autoSpaceDE w:val="0"/>
        <w:autoSpaceDN w:val="0"/>
        <w:adjustRightInd w:val="0"/>
        <w:spacing w:before="120" w:after="0" w:line="240" w:lineRule="auto"/>
        <w:jc w:val="center"/>
        <w:rPr>
          <w:rFonts w:ascii="Times New Roman" w:hAnsi="Times New Roman" w:cs="Times New Roman"/>
          <w:b/>
          <w:bCs/>
          <w:lang w:val="en-US"/>
        </w:rPr>
      </w:pPr>
      <w:r w:rsidRPr="00C72998">
        <w:rPr>
          <w:rFonts w:ascii="Times New Roman" w:hAnsi="Times New Roman" w:cs="Times New Roman"/>
          <w:b/>
          <w:bCs/>
          <w:noProof/>
          <w:sz w:val="20"/>
          <w:szCs w:val="36"/>
          <w:lang w:val="en-AU" w:eastAsia="en-AU"/>
        </w:rPr>
        <w:drawing>
          <wp:inline distT="0" distB="0" distL="0" distR="0" wp14:anchorId="22C89C44" wp14:editId="4BA790D0">
            <wp:extent cx="1704975" cy="1257300"/>
            <wp:effectExtent l="0" t="0" r="9525" b="0"/>
            <wp:docPr id="101" name="Picture 10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3CAA07F4" w14:textId="77777777" w:rsidR="00271F9A" w:rsidRPr="00EC5F24" w:rsidRDefault="00271F9A" w:rsidP="00271F9A">
      <w:pPr>
        <w:autoSpaceDE w:val="0"/>
        <w:autoSpaceDN w:val="0"/>
        <w:adjustRightInd w:val="0"/>
        <w:spacing w:before="960" w:after="0" w:line="240" w:lineRule="auto"/>
        <w:jc w:val="center"/>
        <w:rPr>
          <w:rFonts w:ascii="Times New Roman" w:hAnsi="Times New Roman" w:cs="Times New Roman"/>
          <w:b/>
          <w:bCs/>
          <w:sz w:val="36"/>
          <w:lang w:val="en-US"/>
        </w:rPr>
      </w:pPr>
      <w:r w:rsidRPr="00EC5F24">
        <w:rPr>
          <w:rFonts w:ascii="Times New Roman" w:hAnsi="Times New Roman" w:cs="Times New Roman"/>
          <w:b/>
          <w:bCs/>
          <w:sz w:val="36"/>
          <w:lang w:val="en-US"/>
        </w:rPr>
        <w:t>Life Insurance (Consequential Amendments and Repeals) Act 1995</w:t>
      </w:r>
    </w:p>
    <w:p w14:paraId="61FFDFD3" w14:textId="10618EF4" w:rsidR="00271F9A" w:rsidRPr="00CC6C49" w:rsidRDefault="00271F9A" w:rsidP="00271F9A">
      <w:pPr>
        <w:autoSpaceDE w:val="0"/>
        <w:autoSpaceDN w:val="0"/>
        <w:adjustRightInd w:val="0"/>
        <w:spacing w:before="960" w:after="720" w:line="240" w:lineRule="auto"/>
        <w:jc w:val="center"/>
        <w:rPr>
          <w:rFonts w:ascii="Times New Roman" w:hAnsi="Times New Roman" w:cs="Times New Roman"/>
          <w:b/>
          <w:bCs/>
          <w:sz w:val="24"/>
          <w:lang w:val="en-US"/>
        </w:rPr>
      </w:pPr>
      <w:r w:rsidRPr="00CC6C49">
        <w:rPr>
          <w:rFonts w:ascii="Times New Roman" w:hAnsi="Times New Roman" w:cs="Times New Roman"/>
          <w:b/>
          <w:bCs/>
          <w:sz w:val="24"/>
          <w:lang w:val="en-US"/>
        </w:rPr>
        <w:t>No. 5 of 1995</w:t>
      </w:r>
    </w:p>
    <w:p w14:paraId="303A86BB" w14:textId="77777777" w:rsidR="00271F9A" w:rsidRDefault="00271F9A" w:rsidP="00271F9A">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en-US"/>
        </w:rPr>
      </w:pPr>
    </w:p>
    <w:p w14:paraId="504F8F0C" w14:textId="09B5DD91" w:rsidR="00271F9A" w:rsidRPr="00EC5F24" w:rsidRDefault="00271F9A" w:rsidP="00271F9A">
      <w:pPr>
        <w:autoSpaceDE w:val="0"/>
        <w:autoSpaceDN w:val="0"/>
        <w:adjustRightInd w:val="0"/>
        <w:spacing w:before="960" w:after="0" w:line="240" w:lineRule="auto"/>
        <w:jc w:val="center"/>
        <w:rPr>
          <w:rFonts w:ascii="Times New Roman" w:hAnsi="Times New Roman" w:cs="Times New Roman"/>
          <w:b/>
          <w:bCs/>
          <w:sz w:val="26"/>
          <w:lang w:val="en-US"/>
        </w:rPr>
      </w:pPr>
      <w:r w:rsidRPr="00EC5F24">
        <w:rPr>
          <w:rFonts w:ascii="Times New Roman" w:hAnsi="Times New Roman" w:cs="Times New Roman"/>
          <w:b/>
          <w:bCs/>
          <w:sz w:val="26"/>
          <w:lang w:val="en-US"/>
        </w:rPr>
        <w:t xml:space="preserve">An Act to amend and to repeal certain Acts in consequence of the enactment of the </w:t>
      </w:r>
      <w:r w:rsidRPr="00CC6C49">
        <w:rPr>
          <w:rFonts w:ascii="Times New Roman" w:hAnsi="Times New Roman" w:cs="Times New Roman"/>
          <w:b/>
          <w:bCs/>
          <w:i/>
          <w:iCs/>
          <w:sz w:val="26"/>
          <w:lang w:val="en-US"/>
        </w:rPr>
        <w:t>Life Insurance Act 1995</w:t>
      </w:r>
      <w:r w:rsidRPr="00EC5F24">
        <w:rPr>
          <w:rFonts w:ascii="Times New Roman" w:hAnsi="Times New Roman" w:cs="Times New Roman"/>
          <w:b/>
          <w:bCs/>
          <w:iCs/>
          <w:sz w:val="26"/>
          <w:lang w:val="en-US"/>
        </w:rPr>
        <w:t xml:space="preserve">, </w:t>
      </w:r>
      <w:r w:rsidRPr="00EC5F24">
        <w:rPr>
          <w:rFonts w:ascii="Times New Roman" w:hAnsi="Times New Roman" w:cs="Times New Roman"/>
          <w:b/>
          <w:bCs/>
          <w:sz w:val="26"/>
          <w:lang w:val="en-US"/>
        </w:rPr>
        <w:t>and for other purposes</w:t>
      </w:r>
    </w:p>
    <w:p w14:paraId="172F9468" w14:textId="77777777" w:rsidR="00271F9A" w:rsidRDefault="00271F9A" w:rsidP="00271F9A">
      <w:pPr>
        <w:autoSpaceDE w:val="0"/>
        <w:autoSpaceDN w:val="0"/>
        <w:adjustRightInd w:val="0"/>
        <w:spacing w:before="120" w:after="0" w:line="240" w:lineRule="auto"/>
        <w:jc w:val="right"/>
        <w:rPr>
          <w:rFonts w:ascii="Times New Roman" w:hAnsi="Times New Roman" w:cs="Times New Roman"/>
          <w:i/>
          <w:iCs/>
          <w:lang w:val="en-US"/>
        </w:rPr>
      </w:pPr>
      <w:r w:rsidRPr="00991AB6">
        <w:rPr>
          <w:rFonts w:ascii="Times New Roman" w:hAnsi="Times New Roman" w:cs="Times New Roman"/>
          <w:iCs/>
          <w:lang w:val="en-US"/>
        </w:rPr>
        <w:t>[</w:t>
      </w:r>
      <w:r>
        <w:rPr>
          <w:rFonts w:ascii="Times New Roman" w:hAnsi="Times New Roman" w:cs="Times New Roman"/>
          <w:i/>
          <w:iCs/>
          <w:lang w:val="en-US"/>
        </w:rPr>
        <w:t>Assented to 23 February 1995</w:t>
      </w:r>
      <w:r w:rsidRPr="00991AB6">
        <w:rPr>
          <w:rFonts w:ascii="Times New Roman" w:hAnsi="Times New Roman" w:cs="Times New Roman"/>
          <w:iCs/>
          <w:lang w:val="en-US"/>
        </w:rPr>
        <w:t>]</w:t>
      </w:r>
    </w:p>
    <w:p w14:paraId="175D137B"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68C103EA" w14:textId="77777777" w:rsidR="00271F9A" w:rsidRDefault="00271F9A" w:rsidP="005014B0">
      <w:pPr>
        <w:autoSpaceDE w:val="0"/>
        <w:autoSpaceDN w:val="0"/>
        <w:adjustRightInd w:val="0"/>
        <w:spacing w:before="240" w:after="60" w:line="240" w:lineRule="auto"/>
        <w:jc w:val="center"/>
        <w:rPr>
          <w:rFonts w:ascii="Times New Roman" w:hAnsi="Times New Roman" w:cs="Times New Roman"/>
          <w:b/>
          <w:bCs/>
          <w:lang w:val="en-US"/>
        </w:rPr>
      </w:pPr>
      <w:r>
        <w:rPr>
          <w:rFonts w:ascii="Times New Roman" w:hAnsi="Times New Roman" w:cs="Times New Roman"/>
          <w:b/>
          <w:bCs/>
          <w:lang w:val="en-US"/>
        </w:rPr>
        <w:t>PART 1—PRELIMINARY</w:t>
      </w:r>
    </w:p>
    <w:p w14:paraId="4FC0049E" w14:textId="77777777" w:rsidR="00271F9A" w:rsidRDefault="00271F9A" w:rsidP="005014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147E0EB9"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 </w:t>
      </w:r>
      <w:r>
        <w:rPr>
          <w:rFonts w:ascii="Times New Roman" w:hAnsi="Times New Roman" w:cs="Times New Roman"/>
          <w:lang w:val="en-US"/>
        </w:rPr>
        <w:t xml:space="preserve">This Act may be cited as the </w:t>
      </w:r>
      <w:r>
        <w:rPr>
          <w:rFonts w:ascii="Times New Roman" w:hAnsi="Times New Roman" w:cs="Times New Roman"/>
          <w:i/>
          <w:iCs/>
          <w:lang w:val="en-US"/>
        </w:rPr>
        <w:t>Life Insurance (Consequential Amendments and Repeals) Act 1995.</w:t>
      </w:r>
    </w:p>
    <w:p w14:paraId="43078335" w14:textId="77777777" w:rsidR="00271F9A" w:rsidRDefault="00271F9A" w:rsidP="005014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w:t>
      </w:r>
    </w:p>
    <w:p w14:paraId="12416458"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This Act commences on the day on which the </w:t>
      </w:r>
      <w:r>
        <w:rPr>
          <w:rFonts w:ascii="Times New Roman" w:hAnsi="Times New Roman" w:cs="Times New Roman"/>
          <w:i/>
          <w:iCs/>
          <w:lang w:val="en-US"/>
        </w:rPr>
        <w:t xml:space="preserve">Life Insurance Act 1995 </w:t>
      </w:r>
      <w:r>
        <w:rPr>
          <w:rFonts w:ascii="Times New Roman" w:hAnsi="Times New Roman" w:cs="Times New Roman"/>
          <w:lang w:val="en-US"/>
        </w:rPr>
        <w:t>commences.</w:t>
      </w:r>
    </w:p>
    <w:p w14:paraId="71B34082" w14:textId="77777777" w:rsidR="005014B0" w:rsidRDefault="005014B0">
      <w:pPr>
        <w:rPr>
          <w:rFonts w:ascii="Times New Roman" w:hAnsi="Times New Roman" w:cs="Times New Roman"/>
          <w:b/>
          <w:bCs/>
          <w:lang w:val="en-US"/>
        </w:rPr>
      </w:pPr>
      <w:r>
        <w:rPr>
          <w:rFonts w:ascii="Times New Roman" w:hAnsi="Times New Roman" w:cs="Times New Roman"/>
          <w:b/>
          <w:bCs/>
          <w:lang w:val="en-US"/>
        </w:rPr>
        <w:br w:type="page"/>
      </w:r>
    </w:p>
    <w:p w14:paraId="04BEB271" w14:textId="77777777" w:rsidR="00271F9A" w:rsidRDefault="00271F9A" w:rsidP="005014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Application</w:t>
      </w:r>
    </w:p>
    <w:p w14:paraId="22D04C3B" w14:textId="7ACD73F9"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3.(1) </w:t>
      </w:r>
      <w:r>
        <w:rPr>
          <w:rFonts w:ascii="Times New Roman" w:hAnsi="Times New Roman" w:cs="Times New Roman"/>
          <w:lang w:val="en-US"/>
        </w:rPr>
        <w:t xml:space="preserve">The amendments made by this Act to the </w:t>
      </w:r>
      <w:proofErr w:type="spellStart"/>
      <w:r>
        <w:rPr>
          <w:rFonts w:ascii="Times New Roman" w:hAnsi="Times New Roman" w:cs="Times New Roman"/>
          <w:i/>
          <w:iCs/>
          <w:lang w:val="en-US"/>
        </w:rPr>
        <w:t>Defence</w:t>
      </w:r>
      <w:proofErr w:type="spellEnd"/>
      <w:r>
        <w:rPr>
          <w:rFonts w:ascii="Times New Roman" w:hAnsi="Times New Roman" w:cs="Times New Roman"/>
          <w:i/>
          <w:iCs/>
          <w:lang w:val="en-US"/>
        </w:rPr>
        <w:t xml:space="preserve"> Force Retirement and Death Benefits Act 1973</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the </w:t>
      </w:r>
      <w:proofErr w:type="spellStart"/>
      <w:r>
        <w:rPr>
          <w:rFonts w:ascii="Times New Roman" w:hAnsi="Times New Roman" w:cs="Times New Roman"/>
          <w:i/>
          <w:iCs/>
          <w:lang w:val="en-US"/>
        </w:rPr>
        <w:t>Defence</w:t>
      </w:r>
      <w:proofErr w:type="spellEnd"/>
      <w:r>
        <w:rPr>
          <w:rFonts w:ascii="Times New Roman" w:hAnsi="Times New Roman" w:cs="Times New Roman"/>
          <w:i/>
          <w:iCs/>
          <w:lang w:val="en-US"/>
        </w:rPr>
        <w:t xml:space="preserve"> Forces Retirement Benefits Act 1948</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the </w:t>
      </w:r>
      <w:r>
        <w:rPr>
          <w:rFonts w:ascii="Times New Roman" w:hAnsi="Times New Roman" w:cs="Times New Roman"/>
          <w:i/>
          <w:iCs/>
          <w:lang w:val="en-US"/>
        </w:rPr>
        <w:t xml:space="preserve">Parliamentary Contributory Superannuation Act 1948 </w:t>
      </w:r>
      <w:r>
        <w:rPr>
          <w:rFonts w:ascii="Times New Roman" w:hAnsi="Times New Roman" w:cs="Times New Roman"/>
          <w:lang w:val="en-US"/>
        </w:rPr>
        <w:t xml:space="preserve">or the </w:t>
      </w:r>
      <w:r>
        <w:rPr>
          <w:rFonts w:ascii="Times New Roman" w:hAnsi="Times New Roman" w:cs="Times New Roman"/>
          <w:i/>
          <w:iCs/>
          <w:lang w:val="en-US"/>
        </w:rPr>
        <w:t xml:space="preserve">Superannuation Act 1976 </w:t>
      </w:r>
      <w:r>
        <w:rPr>
          <w:rFonts w:ascii="Times New Roman" w:hAnsi="Times New Roman" w:cs="Times New Roman"/>
          <w:lang w:val="en-US"/>
        </w:rPr>
        <w:t>only apply to a transfer value (within the meaning of that Act) that has become payable to or in respect of a person on or after the commencement of this Act.</w:t>
      </w:r>
    </w:p>
    <w:p w14:paraId="2C09293C"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The amendments made by this Act to the </w:t>
      </w:r>
      <w:r>
        <w:rPr>
          <w:rFonts w:ascii="Times New Roman" w:hAnsi="Times New Roman" w:cs="Times New Roman"/>
          <w:i/>
          <w:iCs/>
          <w:lang w:val="en-US"/>
        </w:rPr>
        <w:t xml:space="preserve">Income Tax Assessment Act 1936 </w:t>
      </w:r>
      <w:r>
        <w:rPr>
          <w:rFonts w:ascii="Times New Roman" w:hAnsi="Times New Roman" w:cs="Times New Roman"/>
          <w:lang w:val="en-US"/>
        </w:rPr>
        <w:t>only apply to the 1994-95 year of income and the subsequent years of income.</w:t>
      </w:r>
    </w:p>
    <w:p w14:paraId="767FA64E"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 </w:t>
      </w:r>
      <w:r>
        <w:rPr>
          <w:rFonts w:ascii="Times New Roman" w:hAnsi="Times New Roman" w:cs="Times New Roman"/>
          <w:lang w:val="en-US"/>
        </w:rPr>
        <w:t xml:space="preserve">In subsection (2), "year of income" has the same meaning as in the </w:t>
      </w:r>
      <w:r>
        <w:rPr>
          <w:rFonts w:ascii="Times New Roman" w:hAnsi="Times New Roman" w:cs="Times New Roman"/>
          <w:i/>
          <w:iCs/>
          <w:lang w:val="en-US"/>
        </w:rPr>
        <w:t>Income Tax Assessment Act 1936.</w:t>
      </w:r>
    </w:p>
    <w:p w14:paraId="1A1BF16E" w14:textId="77777777" w:rsidR="00271F9A" w:rsidRDefault="00271F9A" w:rsidP="005014B0">
      <w:pPr>
        <w:autoSpaceDE w:val="0"/>
        <w:autoSpaceDN w:val="0"/>
        <w:adjustRightInd w:val="0"/>
        <w:spacing w:before="240" w:after="60" w:line="240" w:lineRule="auto"/>
        <w:jc w:val="center"/>
        <w:rPr>
          <w:rFonts w:ascii="Times New Roman" w:hAnsi="Times New Roman" w:cs="Times New Roman"/>
          <w:b/>
          <w:bCs/>
          <w:lang w:val="en-US"/>
        </w:rPr>
      </w:pPr>
      <w:r>
        <w:rPr>
          <w:rFonts w:ascii="Times New Roman" w:hAnsi="Times New Roman" w:cs="Times New Roman"/>
          <w:b/>
          <w:bCs/>
          <w:lang w:val="en-US"/>
        </w:rPr>
        <w:t>PART 2—CONSEQUENTIAL AMENDMENTS</w:t>
      </w:r>
    </w:p>
    <w:p w14:paraId="3D09BC70" w14:textId="77777777" w:rsidR="00271F9A" w:rsidRDefault="00271F9A" w:rsidP="005014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Consequential amendments</w:t>
      </w:r>
    </w:p>
    <w:p w14:paraId="398EE65C"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4.(1) </w:t>
      </w:r>
      <w:r>
        <w:rPr>
          <w:rFonts w:ascii="Times New Roman" w:hAnsi="Times New Roman" w:cs="Times New Roman"/>
          <w:lang w:val="en-US"/>
        </w:rPr>
        <w:t>The Acts specified in Part 1 of the Schedule are amended as set out in that Part.</w:t>
      </w:r>
    </w:p>
    <w:p w14:paraId="3A2830D0" w14:textId="058CF15D"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The Corporations Law set out in section 82 of the </w:t>
      </w:r>
      <w:r>
        <w:rPr>
          <w:rFonts w:ascii="Times New Roman" w:hAnsi="Times New Roman" w:cs="Times New Roman"/>
          <w:i/>
          <w:iCs/>
          <w:lang w:val="en-US"/>
        </w:rPr>
        <w:t>Corporations Act 1989</w:t>
      </w:r>
      <w:r w:rsidRPr="00CC6C49">
        <w:rPr>
          <w:rFonts w:ascii="Times New Roman" w:hAnsi="Times New Roman" w:cs="Times New Roman"/>
          <w:iCs/>
          <w:vertAlign w:val="superscript"/>
          <w:lang w:val="en-US"/>
        </w:rPr>
        <w:t>2</w:t>
      </w:r>
      <w:r>
        <w:rPr>
          <w:rFonts w:ascii="Times New Roman" w:hAnsi="Times New Roman" w:cs="Times New Roman"/>
          <w:i/>
          <w:iCs/>
          <w:lang w:val="en-US"/>
        </w:rPr>
        <w:t xml:space="preserve"> </w:t>
      </w:r>
      <w:r>
        <w:rPr>
          <w:rFonts w:ascii="Times New Roman" w:hAnsi="Times New Roman" w:cs="Times New Roman"/>
          <w:lang w:val="en-US"/>
        </w:rPr>
        <w:t>is amended as set out in Part 2 of the Schedule.</w:t>
      </w:r>
    </w:p>
    <w:p w14:paraId="32E569CA" w14:textId="77777777" w:rsidR="00271F9A" w:rsidRDefault="00271F9A" w:rsidP="005014B0">
      <w:pPr>
        <w:autoSpaceDE w:val="0"/>
        <w:autoSpaceDN w:val="0"/>
        <w:adjustRightInd w:val="0"/>
        <w:spacing w:before="240" w:after="60" w:line="240" w:lineRule="auto"/>
        <w:jc w:val="center"/>
        <w:rPr>
          <w:rFonts w:ascii="Times New Roman" w:hAnsi="Times New Roman" w:cs="Times New Roman"/>
          <w:b/>
          <w:bCs/>
          <w:lang w:val="en-US"/>
        </w:rPr>
      </w:pPr>
      <w:r>
        <w:rPr>
          <w:rFonts w:ascii="Times New Roman" w:hAnsi="Times New Roman" w:cs="Times New Roman"/>
          <w:b/>
          <w:bCs/>
          <w:lang w:val="en-US"/>
        </w:rPr>
        <w:t>PART 3—REPEAL OF ACTS</w:t>
      </w:r>
    </w:p>
    <w:p w14:paraId="26183623" w14:textId="77777777" w:rsidR="00271F9A" w:rsidRDefault="00271F9A" w:rsidP="005014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Repeal of Acts</w:t>
      </w:r>
    </w:p>
    <w:p w14:paraId="09E1A8B2"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following Acts are repealed:</w:t>
      </w:r>
    </w:p>
    <w:p w14:paraId="31116F2F" w14:textId="42ECA5D9" w:rsidR="00271F9A" w:rsidRDefault="00271F9A" w:rsidP="005014B0">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(a)</w:t>
      </w:r>
      <w:r w:rsidR="005014B0">
        <w:rPr>
          <w:rFonts w:ascii="Times New Roman" w:hAnsi="Times New Roman" w:cs="Times New Roman"/>
          <w:lang w:val="en-US"/>
        </w:rPr>
        <w:tab/>
      </w:r>
      <w:r>
        <w:rPr>
          <w:rFonts w:ascii="Times New Roman" w:hAnsi="Times New Roman" w:cs="Times New Roman"/>
          <w:lang w:val="en-US"/>
        </w:rPr>
        <w:t xml:space="preserve">the </w:t>
      </w:r>
      <w:r>
        <w:rPr>
          <w:rFonts w:ascii="Times New Roman" w:hAnsi="Times New Roman" w:cs="Times New Roman"/>
          <w:i/>
          <w:iCs/>
          <w:lang w:val="en-US"/>
        </w:rPr>
        <w:t>Life Insurance Act 1945</w:t>
      </w:r>
      <w:r w:rsidRPr="00CC6C49">
        <w:rPr>
          <w:rFonts w:ascii="Times New Roman" w:hAnsi="Times New Roman" w:cs="Times New Roman"/>
          <w:iCs/>
          <w:lang w:val="en-US"/>
        </w:rPr>
        <w:t>;</w:t>
      </w:r>
    </w:p>
    <w:p w14:paraId="04E33299" w14:textId="5A75654C" w:rsidR="00271F9A" w:rsidRDefault="00271F9A" w:rsidP="005014B0">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(b)</w:t>
      </w:r>
      <w:r w:rsidR="005014B0">
        <w:rPr>
          <w:rFonts w:ascii="Times New Roman" w:hAnsi="Times New Roman" w:cs="Times New Roman"/>
          <w:lang w:val="en-US"/>
        </w:rPr>
        <w:tab/>
      </w:r>
      <w:r>
        <w:rPr>
          <w:rFonts w:ascii="Times New Roman" w:hAnsi="Times New Roman" w:cs="Times New Roman"/>
          <w:lang w:val="en-US"/>
        </w:rPr>
        <w:t xml:space="preserve">the </w:t>
      </w:r>
      <w:r>
        <w:rPr>
          <w:rFonts w:ascii="Times New Roman" w:hAnsi="Times New Roman" w:cs="Times New Roman"/>
          <w:i/>
          <w:iCs/>
          <w:lang w:val="en-US"/>
        </w:rPr>
        <w:t>Life Insurance Policy Holders' Protection Levies Act 1991</w:t>
      </w:r>
      <w:r w:rsidRPr="00CC6C49">
        <w:rPr>
          <w:rFonts w:ascii="Times New Roman" w:hAnsi="Times New Roman" w:cs="Times New Roman"/>
          <w:iCs/>
          <w:lang w:val="en-US"/>
        </w:rPr>
        <w:t>;</w:t>
      </w:r>
    </w:p>
    <w:p w14:paraId="1B18C6DD" w14:textId="77777777" w:rsidR="00271F9A" w:rsidRDefault="00271F9A" w:rsidP="005014B0">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(c)</w:t>
      </w:r>
      <w:r w:rsidR="005014B0">
        <w:rPr>
          <w:rFonts w:ascii="Times New Roman" w:hAnsi="Times New Roman" w:cs="Times New Roman"/>
          <w:lang w:val="en-US"/>
        </w:rPr>
        <w:tab/>
      </w:r>
      <w:r>
        <w:rPr>
          <w:rFonts w:ascii="Times New Roman" w:hAnsi="Times New Roman" w:cs="Times New Roman"/>
          <w:lang w:val="en-US"/>
        </w:rPr>
        <w:t xml:space="preserve">the </w:t>
      </w:r>
      <w:r>
        <w:rPr>
          <w:rFonts w:ascii="Times New Roman" w:hAnsi="Times New Roman" w:cs="Times New Roman"/>
          <w:i/>
          <w:iCs/>
          <w:lang w:val="en-US"/>
        </w:rPr>
        <w:t>Life Insurance Policy Holders' Protection Levies Collection Act 1991.</w:t>
      </w:r>
    </w:p>
    <w:p w14:paraId="2091D75E" w14:textId="77777777" w:rsidR="005014B0" w:rsidRDefault="005014B0" w:rsidP="005014B0">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___________</w:t>
      </w:r>
    </w:p>
    <w:p w14:paraId="15FFE4C7" w14:textId="77777777" w:rsidR="005014B0" w:rsidRDefault="005014B0">
      <w:pPr>
        <w:rPr>
          <w:rFonts w:ascii="Times New Roman" w:hAnsi="Times New Roman" w:cs="Times New Roman"/>
          <w:b/>
          <w:bCs/>
          <w:lang w:val="en-US"/>
        </w:rPr>
      </w:pPr>
      <w:r>
        <w:rPr>
          <w:rFonts w:ascii="Times New Roman" w:hAnsi="Times New Roman" w:cs="Times New Roman"/>
          <w:b/>
          <w:bCs/>
          <w:lang w:val="en-US"/>
        </w:rPr>
        <w:br w:type="page"/>
      </w:r>
    </w:p>
    <w:p w14:paraId="14F85F8B" w14:textId="77777777" w:rsidR="00271F9A" w:rsidRDefault="00271F9A" w:rsidP="005014B0">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lastRenderedPageBreak/>
        <w:t>SCHEDULE</w:t>
      </w:r>
    </w:p>
    <w:p w14:paraId="17760248" w14:textId="2490F87A" w:rsidR="00271F9A" w:rsidRPr="00CC6C49" w:rsidRDefault="005014B0" w:rsidP="005014B0">
      <w:pPr>
        <w:tabs>
          <w:tab w:val="left" w:pos="4140"/>
          <w:tab w:val="left" w:pos="7650"/>
        </w:tabs>
        <w:autoSpaceDE w:val="0"/>
        <w:autoSpaceDN w:val="0"/>
        <w:adjustRightInd w:val="0"/>
        <w:spacing w:before="240" w:after="0" w:line="240" w:lineRule="auto"/>
        <w:jc w:val="both"/>
        <w:rPr>
          <w:rFonts w:ascii="Times New Roman" w:hAnsi="Times New Roman" w:cs="Times New Roman"/>
          <w:sz w:val="20"/>
          <w:lang w:val="en-US"/>
        </w:rPr>
      </w:pPr>
      <w:r>
        <w:rPr>
          <w:rFonts w:ascii="Times New Roman" w:hAnsi="Times New Roman" w:cs="Times New Roman"/>
          <w:b/>
          <w:bCs/>
          <w:lang w:val="en-US"/>
        </w:rPr>
        <w:tab/>
      </w:r>
      <w:r w:rsidR="00271F9A">
        <w:rPr>
          <w:rFonts w:ascii="Times New Roman" w:hAnsi="Times New Roman" w:cs="Times New Roman"/>
          <w:b/>
          <w:bCs/>
          <w:lang w:val="en-US"/>
        </w:rPr>
        <w:t>PART</w:t>
      </w:r>
      <w:r>
        <w:rPr>
          <w:rFonts w:ascii="Times New Roman" w:hAnsi="Times New Roman" w:cs="Times New Roman"/>
          <w:b/>
          <w:bCs/>
          <w:lang w:val="en-US"/>
        </w:rPr>
        <w:t xml:space="preserve"> 1</w:t>
      </w:r>
      <w:r w:rsidR="00271F9A">
        <w:rPr>
          <w:rFonts w:ascii="Times New Roman" w:hAnsi="Times New Roman" w:cs="Times New Roman"/>
          <w:lang w:val="en-US"/>
        </w:rPr>
        <w:tab/>
      </w:r>
      <w:r w:rsidR="00271F9A" w:rsidRPr="00CC6C49">
        <w:rPr>
          <w:rFonts w:ascii="Times New Roman" w:hAnsi="Times New Roman" w:cs="Times New Roman"/>
          <w:sz w:val="20"/>
          <w:szCs w:val="20"/>
          <w:lang w:val="en-US"/>
        </w:rPr>
        <w:t>Subsection 4(1)</w:t>
      </w:r>
    </w:p>
    <w:p w14:paraId="25425322" w14:textId="77777777" w:rsidR="00271F9A" w:rsidRDefault="00271F9A" w:rsidP="005014B0">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AMENDMENTS OF ACTS</w:t>
      </w:r>
    </w:p>
    <w:p w14:paraId="7C7C040F" w14:textId="77777777" w:rsidR="00271F9A" w:rsidRDefault="00271F9A" w:rsidP="005014B0">
      <w:pPr>
        <w:autoSpaceDE w:val="0"/>
        <w:autoSpaceDN w:val="0"/>
        <w:adjustRightInd w:val="0"/>
        <w:spacing w:before="240" w:after="0" w:line="240" w:lineRule="auto"/>
        <w:jc w:val="center"/>
        <w:rPr>
          <w:rFonts w:ascii="Times New Roman" w:hAnsi="Times New Roman" w:cs="Times New Roman"/>
          <w:b/>
          <w:bCs/>
          <w:i/>
          <w:iCs/>
          <w:lang w:val="en-US"/>
        </w:rPr>
      </w:pPr>
      <w:proofErr w:type="spellStart"/>
      <w:r>
        <w:rPr>
          <w:rFonts w:ascii="Times New Roman" w:hAnsi="Times New Roman" w:cs="Times New Roman"/>
          <w:b/>
          <w:bCs/>
          <w:i/>
          <w:iCs/>
          <w:lang w:val="en-US"/>
        </w:rPr>
        <w:t>Defence</w:t>
      </w:r>
      <w:proofErr w:type="spellEnd"/>
      <w:r>
        <w:rPr>
          <w:rFonts w:ascii="Times New Roman" w:hAnsi="Times New Roman" w:cs="Times New Roman"/>
          <w:b/>
          <w:bCs/>
          <w:i/>
          <w:iCs/>
          <w:lang w:val="en-US"/>
        </w:rPr>
        <w:t xml:space="preserve"> Force Retirement and Death Benefits Act 1973</w:t>
      </w:r>
    </w:p>
    <w:p w14:paraId="3CB4A2F1" w14:textId="77777777" w:rsidR="00271F9A" w:rsidRDefault="00271F9A" w:rsidP="006416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Subsection 66(1) (definition of "life policy"):</w:t>
      </w:r>
    </w:p>
    <w:p w14:paraId="78DBDC2D"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259AA861" w14:textId="185AE109" w:rsidR="00271F9A" w:rsidRDefault="00271F9A" w:rsidP="0064168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lang w:val="en-US"/>
        </w:rPr>
        <w:t>"</w:t>
      </w:r>
      <w:r>
        <w:rPr>
          <w:rFonts w:ascii="Times New Roman" w:hAnsi="Times New Roman" w:cs="Times New Roman"/>
          <w:b/>
          <w:bCs/>
          <w:lang w:val="en-US"/>
        </w:rPr>
        <w:t xml:space="preserve"> 'life policy' </w:t>
      </w:r>
      <w:r>
        <w:rPr>
          <w:rFonts w:ascii="Times New Roman" w:hAnsi="Times New Roman" w:cs="Times New Roman"/>
          <w:lang w:val="en-US"/>
        </w:rPr>
        <w:t xml:space="preserve">has the same meaning as in the </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393A58CC" w14:textId="77777777" w:rsidR="00271F9A" w:rsidRDefault="00271F9A" w:rsidP="006416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 Subsection 66(1):</w:t>
      </w:r>
    </w:p>
    <w:p w14:paraId="0E6D4F7F"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28F7642" w14:textId="59AF703F" w:rsidR="00271F9A" w:rsidRPr="00CC6C49" w:rsidRDefault="00271F9A" w:rsidP="0064168C">
      <w:pPr>
        <w:autoSpaceDE w:val="0"/>
        <w:autoSpaceDN w:val="0"/>
        <w:adjustRightInd w:val="0"/>
        <w:spacing w:before="120" w:after="0" w:line="240" w:lineRule="auto"/>
        <w:jc w:val="both"/>
        <w:rPr>
          <w:rFonts w:ascii="Times New Roman" w:hAnsi="Times New Roman" w:cs="Times New Roman"/>
          <w:iCs/>
          <w:lang w:val="en-US"/>
        </w:rPr>
      </w:pPr>
      <w:r w:rsidRPr="00CC6C49">
        <w:rPr>
          <w:rFonts w:ascii="Times New Roman" w:hAnsi="Times New Roman" w:cs="Times New Roman"/>
          <w:bCs/>
          <w:lang w:val="en-US"/>
        </w:rPr>
        <w:t>"</w:t>
      </w:r>
      <w:r>
        <w:rPr>
          <w:rFonts w:ascii="Times New Roman" w:hAnsi="Times New Roman" w:cs="Times New Roman"/>
          <w:b/>
          <w:bCs/>
          <w:lang w:val="en-US"/>
        </w:rPr>
        <w:t xml:space="preserve"> 'owner of a life policy' </w:t>
      </w:r>
      <w:r>
        <w:rPr>
          <w:rFonts w:ascii="Times New Roman" w:hAnsi="Times New Roman" w:cs="Times New Roman"/>
          <w:lang w:val="en-US"/>
        </w:rPr>
        <w:t xml:space="preserve">has the same meaning as in the </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24B88185" w14:textId="77777777" w:rsidR="00271F9A" w:rsidRDefault="00271F9A" w:rsidP="006416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 Subsection 68(3):</w:t>
      </w:r>
    </w:p>
    <w:p w14:paraId="554D7FFD"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all the words from and including "he had the legal title" to and including "by his employer", substitute "the person was the owner of a life policy, or was entitled to have the rights of the owner of a life policy assigned to him or her, being a policy the premiums for which were, while the person was employed in that employment, paid in whole or in part by the person's employer".</w:t>
      </w:r>
    </w:p>
    <w:p w14:paraId="1934015A" w14:textId="77777777" w:rsidR="00271F9A" w:rsidRDefault="00271F9A" w:rsidP="006416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 Subsection 68(4):</w:t>
      </w:r>
    </w:p>
    <w:p w14:paraId="7B249782" w14:textId="77777777" w:rsidR="00271F9A" w:rsidRDefault="00271F9A" w:rsidP="0064168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4168C">
        <w:rPr>
          <w:rFonts w:ascii="Times New Roman" w:hAnsi="Times New Roman" w:cs="Times New Roman"/>
          <w:lang w:val="en-US"/>
        </w:rPr>
        <w:tab/>
      </w:r>
      <w:r>
        <w:rPr>
          <w:rFonts w:ascii="Times New Roman" w:hAnsi="Times New Roman" w:cs="Times New Roman"/>
          <w:lang w:val="en-US"/>
        </w:rPr>
        <w:t>Omit "he had the legal title to a life policy, or was entitled to have the legal title to a life policy assigned to him", substitute "the person was the owner of a life policy, or was entitled to have the rights of the owner of a life policy assigned to him or her".</w:t>
      </w:r>
    </w:p>
    <w:p w14:paraId="45D550CF" w14:textId="77777777" w:rsidR="00271F9A" w:rsidRDefault="00271F9A" w:rsidP="0064168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4168C">
        <w:rPr>
          <w:rFonts w:ascii="Times New Roman" w:hAnsi="Times New Roman" w:cs="Times New Roman"/>
          <w:lang w:val="en-US"/>
        </w:rPr>
        <w:tab/>
      </w:r>
      <w:r>
        <w:rPr>
          <w:rFonts w:ascii="Times New Roman" w:hAnsi="Times New Roman" w:cs="Times New Roman"/>
          <w:lang w:val="en-US"/>
        </w:rPr>
        <w:t>Omit "he had the legal title to that policy, or was entitled to have the legal title to that policy assigned to him", substitute "the person was the owner of that policy, or was entitled to have the rights of the owner of that policy assigned to him or her".</w:t>
      </w:r>
    </w:p>
    <w:p w14:paraId="2389F556" w14:textId="77777777" w:rsidR="00271F9A" w:rsidRDefault="00271F9A" w:rsidP="006416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 Subsection 84(1):</w:t>
      </w:r>
    </w:p>
    <w:p w14:paraId="7E959970"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"he" (wherever occurring), substitute "the person".</w:t>
      </w:r>
    </w:p>
    <w:p w14:paraId="4C2C5C8A" w14:textId="77777777" w:rsidR="00271F9A" w:rsidRDefault="00271F9A" w:rsidP="006416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 Paragraph 84(1)(b):</w:t>
      </w:r>
    </w:p>
    <w:p w14:paraId="5CE707E7" w14:textId="43F17B1E" w:rsidR="00271F9A" w:rsidRDefault="00271F9A" w:rsidP="0064168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4168C">
        <w:rPr>
          <w:rFonts w:ascii="Times New Roman" w:hAnsi="Times New Roman" w:cs="Times New Roman"/>
          <w:lang w:val="en-US"/>
        </w:rPr>
        <w:tab/>
      </w:r>
      <w:r>
        <w:rPr>
          <w:rFonts w:ascii="Times New Roman" w:hAnsi="Times New Roman" w:cs="Times New Roman"/>
          <w:lang w:val="en-US"/>
        </w:rPr>
        <w:t xml:space="preserve">Omit "him" (first </w:t>
      </w:r>
      <w:proofErr w:type="spellStart"/>
      <w:r>
        <w:rPr>
          <w:rFonts w:ascii="Times New Roman" w:hAnsi="Times New Roman" w:cs="Times New Roman"/>
          <w:lang w:val="en-US"/>
        </w:rPr>
        <w:t>occuring</w:t>
      </w:r>
      <w:proofErr w:type="spellEnd"/>
      <w:r>
        <w:rPr>
          <w:rFonts w:ascii="Times New Roman" w:hAnsi="Times New Roman" w:cs="Times New Roman"/>
          <w:lang w:val="en-US"/>
        </w:rPr>
        <w:t>), substitute "the person".</w:t>
      </w:r>
    </w:p>
    <w:p w14:paraId="262706BB" w14:textId="77777777" w:rsidR="00271F9A" w:rsidRDefault="00271F9A" w:rsidP="0064168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4168C">
        <w:rPr>
          <w:rFonts w:ascii="Times New Roman" w:hAnsi="Times New Roman" w:cs="Times New Roman"/>
          <w:lang w:val="en-US"/>
        </w:rPr>
        <w:tab/>
      </w:r>
      <w:r>
        <w:rPr>
          <w:rFonts w:ascii="Times New Roman" w:hAnsi="Times New Roman" w:cs="Times New Roman"/>
          <w:lang w:val="en-US"/>
        </w:rPr>
        <w:t>Omit all the words from and including "by reason of his having" to and including "assigned to him", substitute "because the person was the owner of a life policy or policies of a kind referred to in that subsection, or because the person was entitled to have the rights of the owner of such a policy or policies assigned to him or her".</w:t>
      </w:r>
    </w:p>
    <w:p w14:paraId="4239F74B" w14:textId="77777777" w:rsidR="0064168C" w:rsidRDefault="0064168C">
      <w:pPr>
        <w:rPr>
          <w:rFonts w:ascii="Times New Roman" w:hAnsi="Times New Roman" w:cs="Times New Roman"/>
          <w:b/>
          <w:bCs/>
          <w:lang w:val="en-US"/>
        </w:rPr>
      </w:pPr>
      <w:r>
        <w:rPr>
          <w:rFonts w:ascii="Times New Roman" w:hAnsi="Times New Roman" w:cs="Times New Roman"/>
          <w:b/>
          <w:bCs/>
          <w:lang w:val="en-US"/>
        </w:rPr>
        <w:br w:type="page"/>
      </w:r>
    </w:p>
    <w:p w14:paraId="44D0DD66" w14:textId="77777777" w:rsidR="00271F9A" w:rsidRDefault="00271F9A" w:rsidP="0064168C">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1BCA7423" w14:textId="77777777" w:rsidR="00271F9A" w:rsidRDefault="00271F9A" w:rsidP="00726FD1">
      <w:pPr>
        <w:tabs>
          <w:tab w:val="left" w:pos="4140"/>
          <w:tab w:val="left" w:pos="7650"/>
        </w:tabs>
        <w:autoSpaceDE w:val="0"/>
        <w:autoSpaceDN w:val="0"/>
        <w:adjustRightInd w:val="0"/>
        <w:spacing w:before="240" w:after="0" w:line="240" w:lineRule="auto"/>
        <w:jc w:val="center"/>
        <w:rPr>
          <w:rFonts w:ascii="Times New Roman" w:hAnsi="Times New Roman" w:cs="Times New Roman"/>
          <w:b/>
          <w:bCs/>
          <w:i/>
          <w:iCs/>
          <w:lang w:val="en-US"/>
        </w:rPr>
      </w:pPr>
      <w:proofErr w:type="spellStart"/>
      <w:r>
        <w:rPr>
          <w:rFonts w:ascii="Times New Roman" w:hAnsi="Times New Roman" w:cs="Times New Roman"/>
          <w:b/>
          <w:bCs/>
          <w:i/>
          <w:iCs/>
          <w:lang w:val="en-US"/>
        </w:rPr>
        <w:t>Defence</w:t>
      </w:r>
      <w:proofErr w:type="spellEnd"/>
      <w:r>
        <w:rPr>
          <w:rFonts w:ascii="Times New Roman" w:hAnsi="Times New Roman" w:cs="Times New Roman"/>
          <w:b/>
          <w:bCs/>
          <w:i/>
          <w:iCs/>
          <w:lang w:val="en-US"/>
        </w:rPr>
        <w:t xml:space="preserve"> Forces Retirement Benefits Act 1948</w:t>
      </w:r>
    </w:p>
    <w:p w14:paraId="40D633A3" w14:textId="77777777" w:rsidR="00271F9A" w:rsidRDefault="00271F9A" w:rsidP="008C218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 Subsection 82J(1) (definition of "life policy"):</w:t>
      </w:r>
    </w:p>
    <w:p w14:paraId="7487D4A5"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19F5B561" w14:textId="2B3A4058" w:rsidR="00271F9A" w:rsidRDefault="00271F9A" w:rsidP="008C2181">
      <w:pPr>
        <w:autoSpaceDE w:val="0"/>
        <w:autoSpaceDN w:val="0"/>
        <w:adjustRightInd w:val="0"/>
        <w:spacing w:before="120" w:after="0" w:line="240" w:lineRule="auto"/>
        <w:jc w:val="both"/>
        <w:rPr>
          <w:rFonts w:ascii="Times New Roman" w:hAnsi="Times New Roman" w:cs="Times New Roman"/>
          <w:i/>
          <w:iCs/>
          <w:lang w:val="en-US"/>
        </w:rPr>
      </w:pPr>
      <w:r w:rsidRPr="00CC6C49">
        <w:rPr>
          <w:rFonts w:ascii="Times New Roman" w:hAnsi="Times New Roman" w:cs="Times New Roman"/>
          <w:bCs/>
          <w:lang w:val="en-US"/>
        </w:rPr>
        <w:t>"</w:t>
      </w:r>
      <w:r>
        <w:rPr>
          <w:rFonts w:ascii="Times New Roman" w:hAnsi="Times New Roman" w:cs="Times New Roman"/>
          <w:b/>
          <w:bCs/>
          <w:lang w:val="en-US"/>
        </w:rPr>
        <w:t xml:space="preserve"> 'life policy' </w:t>
      </w:r>
      <w:r>
        <w:rPr>
          <w:rFonts w:ascii="Times New Roman" w:hAnsi="Times New Roman" w:cs="Times New Roman"/>
          <w:lang w:val="en-US"/>
        </w:rPr>
        <w:t xml:space="preserve">has the same meaning as in the </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023C1266" w14:textId="77777777" w:rsidR="00271F9A" w:rsidRDefault="00271F9A" w:rsidP="008C218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 Subsection 82J(1):</w:t>
      </w:r>
    </w:p>
    <w:p w14:paraId="559A8375"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3B20663" w14:textId="045FDD5B" w:rsidR="00271F9A" w:rsidRDefault="00271F9A" w:rsidP="008C2181">
      <w:pPr>
        <w:autoSpaceDE w:val="0"/>
        <w:autoSpaceDN w:val="0"/>
        <w:adjustRightInd w:val="0"/>
        <w:spacing w:before="120" w:after="0" w:line="240" w:lineRule="auto"/>
        <w:jc w:val="both"/>
        <w:rPr>
          <w:rFonts w:ascii="Times New Roman" w:hAnsi="Times New Roman" w:cs="Times New Roman"/>
          <w:i/>
          <w:iCs/>
          <w:lang w:val="en-US"/>
        </w:rPr>
      </w:pPr>
      <w:r w:rsidRPr="00CC6C49">
        <w:rPr>
          <w:rFonts w:ascii="Times New Roman" w:hAnsi="Times New Roman" w:cs="Times New Roman"/>
          <w:bCs/>
          <w:lang w:val="en-US"/>
        </w:rPr>
        <w:t>"</w:t>
      </w:r>
      <w:r>
        <w:rPr>
          <w:rFonts w:ascii="Times New Roman" w:hAnsi="Times New Roman" w:cs="Times New Roman"/>
          <w:b/>
          <w:bCs/>
          <w:lang w:val="en-US"/>
        </w:rPr>
        <w:t xml:space="preserve"> 'owner of a life policy' </w:t>
      </w:r>
      <w:r>
        <w:rPr>
          <w:rFonts w:ascii="Times New Roman" w:hAnsi="Times New Roman" w:cs="Times New Roman"/>
          <w:lang w:val="en-US"/>
        </w:rPr>
        <w:t xml:space="preserve">has the same meaning as in the </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7FABB723" w14:textId="77777777" w:rsidR="00271F9A" w:rsidRDefault="00271F9A" w:rsidP="008C218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 Subsection 82L(3):</w:t>
      </w:r>
    </w:p>
    <w:p w14:paraId="799DBC3D"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all the words from and including "he had the legal title" to and including "by his employer", substitute "the person was the owner of a life policy, or was entitled to have the rights of the owner of a life policy assigned to him or her, being a policy the premiums for which were, while the person was employed in that employment, paid in whole or in part by the person's employer".</w:t>
      </w:r>
    </w:p>
    <w:p w14:paraId="334B5A2F" w14:textId="77777777" w:rsidR="00271F9A" w:rsidRDefault="00271F9A" w:rsidP="00544C2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 Subsection 82L(4):</w:t>
      </w:r>
    </w:p>
    <w:p w14:paraId="6CCF97CF" w14:textId="77777777" w:rsidR="00271F9A" w:rsidRDefault="00271F9A" w:rsidP="00544C2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44C26">
        <w:rPr>
          <w:rFonts w:ascii="Times New Roman" w:hAnsi="Times New Roman" w:cs="Times New Roman"/>
          <w:lang w:val="en-US"/>
        </w:rPr>
        <w:tab/>
      </w:r>
      <w:r>
        <w:rPr>
          <w:rFonts w:ascii="Times New Roman" w:hAnsi="Times New Roman" w:cs="Times New Roman"/>
          <w:lang w:val="en-US"/>
        </w:rPr>
        <w:t>Omit "he had the legal title to a life policy, or was entitled to have the legal title to a life policy assigned to him", substitute "the person was the owner of a life policy, or was entitled to have the rights of the owner of a life policy assigned to him or her".</w:t>
      </w:r>
    </w:p>
    <w:p w14:paraId="72FFDF20" w14:textId="77777777" w:rsidR="00271F9A" w:rsidRDefault="00271F9A" w:rsidP="00544C2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44C26">
        <w:rPr>
          <w:rFonts w:ascii="Times New Roman" w:hAnsi="Times New Roman" w:cs="Times New Roman"/>
          <w:lang w:val="en-US"/>
        </w:rPr>
        <w:tab/>
      </w:r>
      <w:r>
        <w:rPr>
          <w:rFonts w:ascii="Times New Roman" w:hAnsi="Times New Roman" w:cs="Times New Roman"/>
          <w:lang w:val="en-US"/>
        </w:rPr>
        <w:t>Omit "he had the legal title to that policy, or was entitled to have the legal title to that policy assigned to him", substitute "the person was the owner of that policy, or was entitled to have the rights of the owner of that policy assigned to him or her".</w:t>
      </w:r>
    </w:p>
    <w:p w14:paraId="5D1FC370" w14:textId="77777777" w:rsidR="00271F9A" w:rsidRDefault="00271F9A" w:rsidP="00544C2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 Subsection 82ZH(1):</w:t>
      </w:r>
    </w:p>
    <w:p w14:paraId="2699806C"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"he" (wherever occurring), substitute "the person".</w:t>
      </w:r>
    </w:p>
    <w:p w14:paraId="69E075D1" w14:textId="77777777" w:rsidR="00271F9A" w:rsidRDefault="00271F9A" w:rsidP="00544C2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 Paragraph 82ZH(1)(b):</w:t>
      </w:r>
    </w:p>
    <w:p w14:paraId="6314B0CF" w14:textId="77777777" w:rsidR="00271F9A" w:rsidRDefault="00271F9A" w:rsidP="00544C2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44C26">
        <w:rPr>
          <w:rFonts w:ascii="Times New Roman" w:hAnsi="Times New Roman" w:cs="Times New Roman"/>
          <w:lang w:val="en-US"/>
        </w:rPr>
        <w:tab/>
      </w:r>
      <w:r>
        <w:rPr>
          <w:rFonts w:ascii="Times New Roman" w:hAnsi="Times New Roman" w:cs="Times New Roman"/>
          <w:lang w:val="en-US"/>
        </w:rPr>
        <w:t xml:space="preserve">Omit "him" (first </w:t>
      </w:r>
      <w:proofErr w:type="spellStart"/>
      <w:r>
        <w:rPr>
          <w:rFonts w:ascii="Times New Roman" w:hAnsi="Times New Roman" w:cs="Times New Roman"/>
          <w:lang w:val="en-US"/>
        </w:rPr>
        <w:t>occuring</w:t>
      </w:r>
      <w:proofErr w:type="spellEnd"/>
      <w:r>
        <w:rPr>
          <w:rFonts w:ascii="Times New Roman" w:hAnsi="Times New Roman" w:cs="Times New Roman"/>
          <w:lang w:val="en-US"/>
        </w:rPr>
        <w:t>), substitute "the person".</w:t>
      </w:r>
    </w:p>
    <w:p w14:paraId="2BCFE5E5" w14:textId="77777777" w:rsidR="00271F9A" w:rsidRDefault="00271F9A" w:rsidP="00544C2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44C26">
        <w:rPr>
          <w:rFonts w:ascii="Times New Roman" w:hAnsi="Times New Roman" w:cs="Times New Roman"/>
          <w:lang w:val="en-US"/>
        </w:rPr>
        <w:tab/>
      </w:r>
      <w:r>
        <w:rPr>
          <w:rFonts w:ascii="Times New Roman" w:hAnsi="Times New Roman" w:cs="Times New Roman"/>
          <w:lang w:val="en-US"/>
        </w:rPr>
        <w:t>Omit all the words from and including "by reason of his having" to and including "assigned to him", substitute "because the person was the owner of a life policy or policies of a kind referred to in that subsection, or because the person was entitled to have the rights of the owner of such a policy or policies assigned to him or her".</w:t>
      </w:r>
    </w:p>
    <w:p w14:paraId="61B33CDC" w14:textId="77777777" w:rsidR="00544C26" w:rsidRDefault="00544C26">
      <w:pPr>
        <w:rPr>
          <w:rFonts w:ascii="Times New Roman" w:hAnsi="Times New Roman" w:cs="Times New Roman"/>
          <w:b/>
          <w:bCs/>
          <w:lang w:val="en-US"/>
        </w:rPr>
      </w:pPr>
      <w:r>
        <w:rPr>
          <w:rFonts w:ascii="Times New Roman" w:hAnsi="Times New Roman" w:cs="Times New Roman"/>
          <w:b/>
          <w:bCs/>
          <w:lang w:val="en-US"/>
        </w:rPr>
        <w:br w:type="page"/>
      </w:r>
    </w:p>
    <w:p w14:paraId="3432A661" w14:textId="77777777" w:rsidR="00271F9A" w:rsidRDefault="00271F9A" w:rsidP="00C776B7">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1625A4A4" w14:textId="77777777" w:rsidR="00271F9A" w:rsidRDefault="00271F9A" w:rsidP="00C776B7">
      <w:pPr>
        <w:tabs>
          <w:tab w:val="left" w:pos="4140"/>
          <w:tab w:val="left" w:pos="7650"/>
        </w:tabs>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Financial Corporations Act 1974</w:t>
      </w:r>
    </w:p>
    <w:p w14:paraId="3D29F368" w14:textId="77777777" w:rsidR="00271F9A" w:rsidRDefault="00271F9A" w:rsidP="00C776B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 Paragraph 8(2)(f):</w:t>
      </w:r>
    </w:p>
    <w:p w14:paraId="0D6BAFBB" w14:textId="6006D41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iCs/>
          <w:lang w:val="en-US"/>
        </w:rPr>
        <w:t>"</w:t>
      </w:r>
      <w:r>
        <w:rPr>
          <w:rFonts w:ascii="Times New Roman" w:hAnsi="Times New Roman" w:cs="Times New Roman"/>
          <w:i/>
          <w:iCs/>
          <w:lang w:val="en-US"/>
        </w:rPr>
        <w:t>Life Insurance Act 1945-1973</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r>
        <w:rPr>
          <w:rFonts w:ascii="Times New Roman" w:hAnsi="Times New Roman" w:cs="Times New Roman"/>
          <w:i/>
          <w:iCs/>
          <w:lang w:val="en-US"/>
        </w:rPr>
        <w:t>.</w:t>
      </w:r>
    </w:p>
    <w:p w14:paraId="77414F54" w14:textId="77777777" w:rsidR="00271F9A" w:rsidRDefault="00271F9A" w:rsidP="00C776B7">
      <w:pPr>
        <w:tabs>
          <w:tab w:val="left" w:pos="4140"/>
          <w:tab w:val="left" w:pos="7650"/>
        </w:tabs>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Income Tax Assessment Act 1936</w:t>
      </w:r>
    </w:p>
    <w:p w14:paraId="1F8D44C6" w14:textId="77777777" w:rsidR="00271F9A" w:rsidRDefault="00271F9A" w:rsidP="00C776B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 Subsection 6(1) (definition of "SGIO"):</w:t>
      </w:r>
    </w:p>
    <w:p w14:paraId="09943221"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1553D96F" w14:textId="76637654" w:rsidR="00271F9A" w:rsidRDefault="00271F9A" w:rsidP="00C776B7">
      <w:pPr>
        <w:autoSpaceDE w:val="0"/>
        <w:autoSpaceDN w:val="0"/>
        <w:adjustRightInd w:val="0"/>
        <w:spacing w:before="120" w:after="0" w:line="240" w:lineRule="auto"/>
        <w:jc w:val="both"/>
        <w:rPr>
          <w:rFonts w:ascii="Times New Roman" w:hAnsi="Times New Roman" w:cs="Times New Roman"/>
          <w:lang w:val="en-US"/>
        </w:rPr>
      </w:pPr>
      <w:r w:rsidRPr="00CC6C49">
        <w:rPr>
          <w:rFonts w:ascii="Times New Roman" w:hAnsi="Times New Roman" w:cs="Times New Roman"/>
          <w:bCs/>
          <w:lang w:val="en-US"/>
        </w:rPr>
        <w:t>"</w:t>
      </w:r>
      <w:r w:rsidR="00CC6C49">
        <w:rPr>
          <w:rStyle w:val="CommentReference"/>
        </w:rPr>
        <w:t xml:space="preserve"> </w:t>
      </w:r>
      <w:r>
        <w:rPr>
          <w:rFonts w:ascii="Times New Roman" w:hAnsi="Times New Roman" w:cs="Times New Roman"/>
          <w:b/>
          <w:bCs/>
          <w:lang w:val="en-US"/>
        </w:rPr>
        <w:t>'</w:t>
      </w:r>
      <w:proofErr w:type="spellStart"/>
      <w:r>
        <w:rPr>
          <w:rFonts w:ascii="Times New Roman" w:hAnsi="Times New Roman" w:cs="Times New Roman"/>
          <w:b/>
          <w:bCs/>
          <w:lang w:val="en-US"/>
        </w:rPr>
        <w:t>SGIO</w:t>
      </w:r>
      <w:proofErr w:type="spellEnd"/>
      <w:r>
        <w:rPr>
          <w:rFonts w:ascii="Times New Roman" w:hAnsi="Times New Roman" w:cs="Times New Roman"/>
          <w:b/>
          <w:bCs/>
          <w:lang w:val="en-US"/>
        </w:rPr>
        <w:t xml:space="preserve">' </w:t>
      </w:r>
      <w:r>
        <w:rPr>
          <w:rFonts w:ascii="Times New Roman" w:hAnsi="Times New Roman" w:cs="Times New Roman"/>
          <w:lang w:val="en-US"/>
        </w:rPr>
        <w:t>means a public authority that:</w:t>
      </w:r>
    </w:p>
    <w:p w14:paraId="4CC928B4" w14:textId="77777777" w:rsidR="00271F9A" w:rsidRDefault="00271F9A" w:rsidP="00C776B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776B7">
        <w:rPr>
          <w:rFonts w:ascii="Times New Roman" w:hAnsi="Times New Roman" w:cs="Times New Roman"/>
          <w:lang w:val="en-US"/>
        </w:rPr>
        <w:tab/>
      </w:r>
      <w:r>
        <w:rPr>
          <w:rFonts w:ascii="Times New Roman" w:hAnsi="Times New Roman" w:cs="Times New Roman"/>
          <w:lang w:val="en-US"/>
        </w:rPr>
        <w:t>is constituted by a law of a State or Territory; and</w:t>
      </w:r>
    </w:p>
    <w:p w14:paraId="5C2B4FC4" w14:textId="54CD0D2A" w:rsidR="00271F9A" w:rsidRDefault="00271F9A" w:rsidP="00C776B7">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(b)</w:t>
      </w:r>
      <w:r w:rsidR="00C776B7">
        <w:rPr>
          <w:rFonts w:ascii="Times New Roman" w:hAnsi="Times New Roman" w:cs="Times New Roman"/>
          <w:lang w:val="en-US"/>
        </w:rPr>
        <w:tab/>
      </w:r>
      <w:r>
        <w:rPr>
          <w:rFonts w:ascii="Times New Roman" w:hAnsi="Times New Roman" w:cs="Times New Roman"/>
          <w:lang w:val="en-US"/>
        </w:rPr>
        <w:t xml:space="preserve">carries on life insurance business within the meaning of section 11 of the </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049FEBE5" w14:textId="77777777" w:rsidR="00271F9A" w:rsidRDefault="00271F9A" w:rsidP="00C776B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 Subsection 110(1) (definition of "Australian statutory fund"):</w:t>
      </w:r>
    </w:p>
    <w:p w14:paraId="062973EE"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iCs/>
          <w:lang w:val="en-US"/>
        </w:rPr>
        <w:t>"</w:t>
      </w:r>
      <w:r>
        <w:rPr>
          <w:rFonts w:ascii="Times New Roman" w:hAnsi="Times New Roman" w:cs="Times New Roman"/>
          <w:i/>
          <w:iCs/>
          <w:lang w:val="en-US"/>
        </w:rPr>
        <w:t>Life Insurance Act 1945-1959</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7F512CBA" w14:textId="77777777" w:rsidR="00271F9A" w:rsidRDefault="00271F9A" w:rsidP="00C776B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 Subsection 110(1) (paragraph (a) of the definition of "</w:t>
      </w:r>
      <w:proofErr w:type="spellStart"/>
      <w:r>
        <w:rPr>
          <w:rFonts w:ascii="Times New Roman" w:hAnsi="Times New Roman" w:cs="Times New Roman"/>
          <w:b/>
          <w:bCs/>
          <w:lang w:val="en-US"/>
        </w:rPr>
        <w:t>authorised</w:t>
      </w:r>
      <w:proofErr w:type="spellEnd"/>
      <w:r>
        <w:rPr>
          <w:rFonts w:ascii="Times New Roman" w:hAnsi="Times New Roman" w:cs="Times New Roman"/>
          <w:b/>
          <w:bCs/>
          <w:lang w:val="en-US"/>
        </w:rPr>
        <w:t xml:space="preserve"> actuary"):</w:t>
      </w:r>
    </w:p>
    <w:p w14:paraId="682DCF68"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iCs/>
          <w:lang w:val="en-US"/>
        </w:rPr>
        <w:t>"</w:t>
      </w:r>
      <w:r>
        <w:rPr>
          <w:rFonts w:ascii="Times New Roman" w:hAnsi="Times New Roman" w:cs="Times New Roman"/>
          <w:i/>
          <w:iCs/>
          <w:lang w:val="en-US"/>
        </w:rPr>
        <w:t>Life Insurance Act 1945</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407AC217" w14:textId="77777777" w:rsidR="00271F9A" w:rsidRDefault="00271F9A" w:rsidP="00C776B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 Subsection 110(1) (definition of "ordinary life assurance company"):</w:t>
      </w:r>
    </w:p>
    <w:p w14:paraId="4074C91E"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iCs/>
          <w:lang w:val="en-US"/>
        </w:rPr>
        <w:t>"</w:t>
      </w:r>
      <w:r>
        <w:rPr>
          <w:rFonts w:ascii="Times New Roman" w:hAnsi="Times New Roman" w:cs="Times New Roman"/>
          <w:i/>
          <w:iCs/>
          <w:lang w:val="en-US"/>
        </w:rPr>
        <w:t>Life Insurance Act 1945</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5B5458CA" w14:textId="77777777" w:rsidR="00271F9A" w:rsidRDefault="00271F9A" w:rsidP="00C776B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18. Paragraph 402(2A)(d):</w:t>
      </w:r>
    </w:p>
    <w:p w14:paraId="4DDF35DE"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"Division 3 of Part III of the </w:t>
      </w:r>
      <w:r>
        <w:rPr>
          <w:rFonts w:ascii="Times New Roman" w:hAnsi="Times New Roman" w:cs="Times New Roman"/>
          <w:i/>
          <w:iCs/>
          <w:lang w:val="en-US"/>
        </w:rPr>
        <w:t>Life Insurance Act 1945</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"Part 4 of the </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0722627D" w14:textId="77777777" w:rsidR="00271F9A" w:rsidRDefault="00271F9A" w:rsidP="00C776B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19. Section 470 (definition of "life insurance business"):</w:t>
      </w:r>
    </w:p>
    <w:p w14:paraId="4D290AE9"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3A945AA5" w14:textId="77777777" w:rsidR="00271F9A" w:rsidRDefault="00271F9A" w:rsidP="00C776B7">
      <w:pPr>
        <w:autoSpaceDE w:val="0"/>
        <w:autoSpaceDN w:val="0"/>
        <w:adjustRightInd w:val="0"/>
        <w:spacing w:before="120" w:after="0" w:line="240" w:lineRule="auto"/>
        <w:jc w:val="both"/>
        <w:rPr>
          <w:rFonts w:ascii="Times New Roman" w:hAnsi="Times New Roman" w:cs="Times New Roman"/>
          <w:i/>
          <w:iCs/>
          <w:lang w:val="en-US"/>
        </w:rPr>
      </w:pPr>
      <w:r w:rsidRPr="00CC6C49">
        <w:rPr>
          <w:rFonts w:ascii="Times New Roman" w:hAnsi="Times New Roman" w:cs="Times New Roman"/>
          <w:iCs/>
          <w:lang w:val="en-US"/>
        </w:rPr>
        <w:t>"</w:t>
      </w:r>
      <w:r w:rsidRPr="00C776B7">
        <w:rPr>
          <w:rFonts w:ascii="Times New Roman" w:hAnsi="Times New Roman" w:cs="Times New Roman"/>
          <w:b/>
          <w:lang w:val="en-US"/>
        </w:rPr>
        <w:t xml:space="preserve"> 'life insurance business' </w:t>
      </w:r>
      <w:r>
        <w:rPr>
          <w:rFonts w:ascii="Times New Roman" w:hAnsi="Times New Roman" w:cs="Times New Roman"/>
          <w:lang w:val="en-US"/>
        </w:rPr>
        <w:t xml:space="preserve">has the same meaning as in section 11 of the </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68664926" w14:textId="77777777" w:rsidR="00271F9A" w:rsidRDefault="00271F9A" w:rsidP="00C776B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20. Subsections 482(1) and (2):</w:t>
      </w:r>
    </w:p>
    <w:p w14:paraId="37113582"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iCs/>
          <w:lang w:val="en-US"/>
        </w:rPr>
        <w:t>"</w:t>
      </w:r>
      <w:r>
        <w:rPr>
          <w:rFonts w:ascii="Times New Roman" w:hAnsi="Times New Roman" w:cs="Times New Roman"/>
          <w:i/>
          <w:iCs/>
          <w:lang w:val="en-US"/>
        </w:rPr>
        <w:t>Life Insurance Act 1945</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2A3E9BFD" w14:textId="77777777" w:rsidR="00271F9A" w:rsidRDefault="00271F9A" w:rsidP="00C776B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21. Paragraph 507(11)(b):</w:t>
      </w:r>
    </w:p>
    <w:p w14:paraId="3EF2F1A2"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"Division 3 of Part III of the </w:t>
      </w:r>
      <w:r>
        <w:rPr>
          <w:rFonts w:ascii="Times New Roman" w:hAnsi="Times New Roman" w:cs="Times New Roman"/>
          <w:i/>
          <w:iCs/>
          <w:lang w:val="en-US"/>
        </w:rPr>
        <w:t>Life Insurance Act 1945</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"Part 4 of the </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092C9A96" w14:textId="77777777" w:rsidR="00C776B7" w:rsidRDefault="00C776B7">
      <w:pPr>
        <w:rPr>
          <w:rFonts w:ascii="Times New Roman" w:hAnsi="Times New Roman" w:cs="Times New Roman"/>
          <w:b/>
          <w:bCs/>
          <w:lang w:val="en-US"/>
        </w:rPr>
      </w:pPr>
      <w:r>
        <w:rPr>
          <w:rFonts w:ascii="Times New Roman" w:hAnsi="Times New Roman" w:cs="Times New Roman"/>
          <w:b/>
          <w:bCs/>
          <w:lang w:val="en-US"/>
        </w:rPr>
        <w:br w:type="page"/>
      </w:r>
    </w:p>
    <w:p w14:paraId="0F3331F4" w14:textId="77777777" w:rsidR="00271F9A" w:rsidRDefault="00271F9A" w:rsidP="00C776B7">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3A101FBA" w14:textId="77777777" w:rsidR="00271F9A" w:rsidRDefault="00271F9A" w:rsidP="004432E3">
      <w:pPr>
        <w:tabs>
          <w:tab w:val="left" w:pos="4140"/>
          <w:tab w:val="left" w:pos="7650"/>
        </w:tabs>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Insurance Acquisitions and Takeovers Act 1991</w:t>
      </w:r>
    </w:p>
    <w:p w14:paraId="179E045B" w14:textId="77777777" w:rsidR="00271F9A" w:rsidRDefault="00271F9A" w:rsidP="004432E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22. Section 4 (paragraph (b) of the definition of "accounting period"):</w:t>
      </w:r>
    </w:p>
    <w:p w14:paraId="2419CC1C"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iCs/>
          <w:lang w:val="en-US"/>
        </w:rPr>
        <w:t>"</w:t>
      </w:r>
      <w:r>
        <w:rPr>
          <w:rFonts w:ascii="Times New Roman" w:hAnsi="Times New Roman" w:cs="Times New Roman"/>
          <w:i/>
          <w:iCs/>
          <w:lang w:val="en-US"/>
        </w:rPr>
        <w:t>Life Insurance Act 1945</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0CB818BB" w14:textId="77777777" w:rsidR="00271F9A" w:rsidRDefault="00271F9A" w:rsidP="004432E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23. Section 4 (paragraph (b) of the definition of "Australian-registered insurance company"):</w:t>
      </w:r>
    </w:p>
    <w:p w14:paraId="0D996726"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iCs/>
          <w:lang w:val="en-US"/>
        </w:rPr>
        <w:t>"</w:t>
      </w:r>
      <w:r>
        <w:rPr>
          <w:rFonts w:ascii="Times New Roman" w:hAnsi="Times New Roman" w:cs="Times New Roman"/>
          <w:i/>
          <w:iCs/>
          <w:lang w:val="en-US"/>
        </w:rPr>
        <w:t>Life Insurance Act 1945</w:t>
      </w:r>
      <w:r w:rsidRPr="00CC6C49">
        <w:rPr>
          <w:rFonts w:ascii="Times New Roman" w:hAnsi="Times New Roman" w:cs="Times New Roman"/>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5116CC89" w14:textId="77777777" w:rsidR="00271F9A" w:rsidRDefault="00271F9A" w:rsidP="004432E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24. Section 4 (subparagraph (a)(ii) of the definition of "book value"):</w:t>
      </w:r>
    </w:p>
    <w:p w14:paraId="72B1724B"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iCs/>
          <w:lang w:val="en-US"/>
        </w:rPr>
        <w:t>"</w:t>
      </w:r>
      <w:r>
        <w:rPr>
          <w:rFonts w:ascii="Times New Roman" w:hAnsi="Times New Roman" w:cs="Times New Roman"/>
          <w:i/>
          <w:iCs/>
          <w:lang w:val="en-US"/>
        </w:rPr>
        <w:t>Life Insurance Act 1945</w:t>
      </w:r>
      <w:r w:rsidRPr="00CC6C49">
        <w:rPr>
          <w:rFonts w:ascii="Times New Roman" w:hAnsi="Times New Roman" w:cs="Times New Roman"/>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1C7A8EE0" w14:textId="77777777" w:rsidR="00271F9A" w:rsidRDefault="00271F9A" w:rsidP="004432E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25. Section 4 (definition of "contract of life insurance"):</w:t>
      </w:r>
    </w:p>
    <w:p w14:paraId="24C7E2F2"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235A20E7" w14:textId="77777777" w:rsidR="00271F9A" w:rsidRDefault="00271F9A" w:rsidP="004432E3">
      <w:pPr>
        <w:autoSpaceDE w:val="0"/>
        <w:autoSpaceDN w:val="0"/>
        <w:adjustRightInd w:val="0"/>
        <w:spacing w:before="120" w:after="0" w:line="240" w:lineRule="auto"/>
        <w:jc w:val="both"/>
        <w:rPr>
          <w:rFonts w:ascii="Times New Roman" w:hAnsi="Times New Roman" w:cs="Times New Roman"/>
          <w:i/>
          <w:iCs/>
          <w:lang w:val="en-US"/>
        </w:rPr>
      </w:pPr>
      <w:r w:rsidRPr="00CC6C49">
        <w:rPr>
          <w:rFonts w:ascii="Times New Roman" w:hAnsi="Times New Roman" w:cs="Times New Roman"/>
          <w:iCs/>
          <w:lang w:val="en-US"/>
        </w:rPr>
        <w:t xml:space="preserve">" </w:t>
      </w:r>
      <w:r>
        <w:rPr>
          <w:rFonts w:ascii="Times New Roman" w:hAnsi="Times New Roman" w:cs="Times New Roman"/>
          <w:b/>
          <w:bCs/>
          <w:lang w:val="en-US"/>
        </w:rPr>
        <w:t xml:space="preserve">'contract of life insurance' </w:t>
      </w:r>
      <w:r>
        <w:rPr>
          <w:rFonts w:ascii="Times New Roman" w:hAnsi="Times New Roman" w:cs="Times New Roman"/>
          <w:lang w:val="en-US"/>
        </w:rPr>
        <w:t xml:space="preserve">means a life policy or sinking fund policy, within the meaning of the </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53AD003B" w14:textId="77777777" w:rsidR="00271F9A" w:rsidRDefault="00271F9A" w:rsidP="004432E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26. Section 4 (definition of "life insurance business"):</w:t>
      </w:r>
    </w:p>
    <w:p w14:paraId="2EEEA7C2"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iCs/>
          <w:lang w:val="en-US"/>
        </w:rPr>
        <w:t>"</w:t>
      </w:r>
      <w:r>
        <w:rPr>
          <w:rFonts w:ascii="Times New Roman" w:hAnsi="Times New Roman" w:cs="Times New Roman"/>
          <w:i/>
          <w:iCs/>
          <w:lang w:val="en-US"/>
        </w:rPr>
        <w:t>Life Insurance Act 1945</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14A68C87" w14:textId="77777777" w:rsidR="00271F9A" w:rsidRDefault="00271F9A" w:rsidP="004432E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27. Section 4 (paragraph (a) of the definition of "total book net liabilities"):</w:t>
      </w:r>
    </w:p>
    <w:p w14:paraId="5469E2B8"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iCs/>
          <w:lang w:val="en-US"/>
        </w:rPr>
        <w:t>"</w:t>
      </w:r>
      <w:r>
        <w:rPr>
          <w:rFonts w:ascii="Times New Roman" w:hAnsi="Times New Roman" w:cs="Times New Roman"/>
          <w:i/>
          <w:iCs/>
          <w:lang w:val="en-US"/>
        </w:rPr>
        <w:t>Life Insurance Act 1945</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7D2B9836" w14:textId="77777777" w:rsidR="00271F9A" w:rsidRDefault="00271F9A" w:rsidP="004432E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28. Section 4 (paragraph (b) of the definition of "value"):</w:t>
      </w:r>
    </w:p>
    <w:p w14:paraId="0C7B5AFD" w14:textId="5D7DFE7B"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"or section 52 of the </w:t>
      </w:r>
      <w:r>
        <w:rPr>
          <w:rFonts w:ascii="Times New Roman" w:hAnsi="Times New Roman" w:cs="Times New Roman"/>
          <w:i/>
          <w:iCs/>
          <w:lang w:val="en-US"/>
        </w:rPr>
        <w:t>Life Insurance Act 1945</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or had given the Commissioner financial statements as at the end of that accounting period under section 82 of the </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735E49B0" w14:textId="77777777" w:rsidR="00271F9A" w:rsidRDefault="00271F9A" w:rsidP="004432E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29. Subparagraph 36(c) (ii):</w:t>
      </w:r>
    </w:p>
    <w:p w14:paraId="033DE478"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iCs/>
          <w:lang w:val="en-US"/>
        </w:rPr>
        <w:t>"</w:t>
      </w:r>
      <w:r>
        <w:rPr>
          <w:rFonts w:ascii="Times New Roman" w:hAnsi="Times New Roman" w:cs="Times New Roman"/>
          <w:i/>
          <w:iCs/>
          <w:lang w:val="en-US"/>
        </w:rPr>
        <w:t>Life Insurance Act 1945</w:t>
      </w:r>
      <w:r w:rsidRPr="00CC6C49">
        <w:rPr>
          <w:rFonts w:ascii="Times New Roman" w:hAnsi="Times New Roman" w:cs="Times New Roman"/>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78728910" w14:textId="77777777" w:rsidR="00271F9A" w:rsidRDefault="00271F9A" w:rsidP="004432E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30. Subsection 75(2):</w:t>
      </w:r>
    </w:p>
    <w:p w14:paraId="5D0110DE"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"or the </w:t>
      </w:r>
      <w:r>
        <w:rPr>
          <w:rFonts w:ascii="Times New Roman" w:hAnsi="Times New Roman" w:cs="Times New Roman"/>
          <w:i/>
          <w:iCs/>
          <w:lang w:val="en-US"/>
        </w:rPr>
        <w:t>Life Insurance Act 1945</w:t>
      </w:r>
      <w:r w:rsidRPr="00CC6C49">
        <w:rPr>
          <w:rFonts w:ascii="Times New Roman" w:hAnsi="Times New Roman" w:cs="Times New Roman"/>
          <w:iCs/>
          <w:lang w:val="en-US"/>
        </w:rPr>
        <w:t xml:space="preserve">", </w:t>
      </w:r>
      <w:r>
        <w:rPr>
          <w:rFonts w:ascii="Times New Roman" w:hAnsi="Times New Roman" w:cs="Times New Roman"/>
          <w:lang w:val="en-US"/>
        </w:rPr>
        <w:t xml:space="preserve">substitute "or the </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0CF0EE57" w14:textId="77777777" w:rsidR="00271F9A" w:rsidRDefault="00271F9A" w:rsidP="004432E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31. Subparagraph 77(1)(b)(i):</w:t>
      </w:r>
    </w:p>
    <w:p w14:paraId="11F44358"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subparagraph, substitute:</w:t>
      </w:r>
    </w:p>
    <w:p w14:paraId="62C8423C" w14:textId="77777777" w:rsidR="00271F9A" w:rsidRDefault="00271F9A" w:rsidP="005B12CF">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"(i)</w:t>
      </w:r>
      <w:r w:rsidR="005B12CF">
        <w:rPr>
          <w:rFonts w:ascii="Times New Roman" w:hAnsi="Times New Roman" w:cs="Times New Roman"/>
          <w:lang w:val="en-US"/>
        </w:rPr>
        <w:tab/>
      </w:r>
      <w:r>
        <w:rPr>
          <w:rFonts w:ascii="Times New Roman" w:hAnsi="Times New Roman" w:cs="Times New Roman"/>
          <w:lang w:val="en-US"/>
        </w:rPr>
        <w:t xml:space="preserve">a company registered under the </w:t>
      </w:r>
      <w:r>
        <w:rPr>
          <w:rFonts w:ascii="Times New Roman" w:hAnsi="Times New Roman" w:cs="Times New Roman"/>
          <w:i/>
          <w:iCs/>
          <w:lang w:val="en-US"/>
        </w:rPr>
        <w:t xml:space="preserve">Life Insurance Act 1995 </w:t>
      </w:r>
      <w:r>
        <w:rPr>
          <w:rFonts w:ascii="Times New Roman" w:hAnsi="Times New Roman" w:cs="Times New Roman"/>
          <w:lang w:val="en-US"/>
        </w:rPr>
        <w:t>has given the Commissioner financial statements as at the end of a particular accounting period under section 82 of that Act;".</w:t>
      </w:r>
    </w:p>
    <w:p w14:paraId="37A1EBA3" w14:textId="77777777" w:rsidR="00735B8C" w:rsidRDefault="00735B8C">
      <w:pPr>
        <w:rPr>
          <w:rFonts w:ascii="Times New Roman" w:hAnsi="Times New Roman" w:cs="Times New Roman"/>
          <w:b/>
          <w:bCs/>
          <w:lang w:val="en-US"/>
        </w:rPr>
      </w:pPr>
      <w:r>
        <w:rPr>
          <w:rFonts w:ascii="Times New Roman" w:hAnsi="Times New Roman" w:cs="Times New Roman"/>
          <w:b/>
          <w:bCs/>
          <w:lang w:val="en-US"/>
        </w:rPr>
        <w:br w:type="page"/>
      </w:r>
    </w:p>
    <w:p w14:paraId="59D99F02" w14:textId="77777777" w:rsidR="00271F9A" w:rsidRDefault="00271F9A" w:rsidP="00735B8C">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0CB604EB" w14:textId="77777777" w:rsidR="00271F9A" w:rsidRDefault="00271F9A" w:rsidP="00735B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32. Subparagraph 77(1)(b)(ii):</w:t>
      </w:r>
    </w:p>
    <w:p w14:paraId="3DE76225"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"accounts", substitute "statements".</w:t>
      </w:r>
    </w:p>
    <w:p w14:paraId="70ACF6D0" w14:textId="77777777" w:rsidR="00271F9A" w:rsidRDefault="00271F9A" w:rsidP="00735B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33. Subsections 77(2) and (3):</w:t>
      </w:r>
    </w:p>
    <w:p w14:paraId="36856D71"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"accounts" insert "or statements".</w:t>
      </w:r>
    </w:p>
    <w:p w14:paraId="37C466D6" w14:textId="77777777" w:rsidR="00271F9A" w:rsidRDefault="00271F9A" w:rsidP="00735B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34. Paragraph 78(1)(a):</w:t>
      </w:r>
    </w:p>
    <w:p w14:paraId="04A9F0F8"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 substitute:</w:t>
      </w:r>
    </w:p>
    <w:p w14:paraId="068E09AD" w14:textId="77777777" w:rsidR="00271F9A" w:rsidRDefault="00271F9A" w:rsidP="00735B8C">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"(a)</w:t>
      </w:r>
      <w:r w:rsidR="00735B8C">
        <w:rPr>
          <w:rFonts w:ascii="Times New Roman" w:hAnsi="Times New Roman" w:cs="Times New Roman"/>
          <w:lang w:val="en-US"/>
        </w:rPr>
        <w:tab/>
      </w:r>
      <w:r>
        <w:rPr>
          <w:rFonts w:ascii="Times New Roman" w:hAnsi="Times New Roman" w:cs="Times New Roman"/>
          <w:lang w:val="en-US"/>
        </w:rPr>
        <w:t xml:space="preserve">a company registered under the </w:t>
      </w:r>
      <w:r>
        <w:rPr>
          <w:rFonts w:ascii="Times New Roman" w:hAnsi="Times New Roman" w:cs="Times New Roman"/>
          <w:i/>
          <w:iCs/>
          <w:lang w:val="en-US"/>
        </w:rPr>
        <w:t xml:space="preserve">Life Insurance Act 1995 </w:t>
      </w:r>
      <w:r>
        <w:rPr>
          <w:rFonts w:ascii="Times New Roman" w:hAnsi="Times New Roman" w:cs="Times New Roman"/>
          <w:lang w:val="en-US"/>
        </w:rPr>
        <w:t>has given the Commissioner financial statements as at the end of a particular accounting period under section 82 of that Act; and".</w:t>
      </w:r>
    </w:p>
    <w:p w14:paraId="1215F270" w14:textId="77777777" w:rsidR="00271F9A" w:rsidRDefault="00271F9A" w:rsidP="00735B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35. Paragraph 78(1)(b) and subsections 78(2) and (3):</w:t>
      </w:r>
    </w:p>
    <w:p w14:paraId="6F027C31"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"accounts", substitute "statements".</w:t>
      </w:r>
    </w:p>
    <w:p w14:paraId="4D6344E8" w14:textId="77777777" w:rsidR="00271F9A" w:rsidRDefault="00271F9A" w:rsidP="00735B8C">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Insurance Act 1973</w:t>
      </w:r>
    </w:p>
    <w:p w14:paraId="745761B4" w14:textId="77777777" w:rsidR="00271F9A" w:rsidRDefault="00271F9A" w:rsidP="00735B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36. Subsection 3(1) (definition of "life insurance business"):</w:t>
      </w:r>
    </w:p>
    <w:p w14:paraId="574C2608"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iCs/>
          <w:lang w:val="en-US"/>
        </w:rPr>
        <w:t>"</w:t>
      </w:r>
      <w:r>
        <w:rPr>
          <w:rFonts w:ascii="Times New Roman" w:hAnsi="Times New Roman" w:cs="Times New Roman"/>
          <w:i/>
          <w:iCs/>
          <w:lang w:val="en-US"/>
        </w:rPr>
        <w:t>Life Insurance Act 1945</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1F5BF3A0" w14:textId="77777777" w:rsidR="00271F9A" w:rsidRDefault="00271F9A" w:rsidP="00735B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37. Paragraphs 30(1)(f) and 31(1)(b):</w:t>
      </w:r>
    </w:p>
    <w:p w14:paraId="259DF820"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Omit "</w:t>
      </w:r>
      <w:r>
        <w:rPr>
          <w:rFonts w:ascii="Times New Roman" w:hAnsi="Times New Roman" w:cs="Times New Roman"/>
          <w:i/>
          <w:iCs/>
          <w:lang w:val="en-US"/>
        </w:rPr>
        <w:t>Life Insurance Act 1945</w:t>
      </w:r>
      <w:r w:rsidRPr="00CC6C49">
        <w:rPr>
          <w:rFonts w:ascii="Times New Roman" w:hAnsi="Times New Roman" w:cs="Times New Roman"/>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3844A38A" w14:textId="77777777" w:rsidR="00271F9A" w:rsidRDefault="00271F9A" w:rsidP="00735B8C">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Insurance (Agents and Brokers) Act 1984</w:t>
      </w:r>
    </w:p>
    <w:p w14:paraId="3C42BCA6" w14:textId="77777777" w:rsidR="00271F9A" w:rsidRDefault="00271F9A" w:rsidP="00735B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38. Section 9 (definition of "life insurance business"):</w:t>
      </w:r>
    </w:p>
    <w:p w14:paraId="674C0C23"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iCs/>
          <w:lang w:val="en-US"/>
        </w:rPr>
        <w:t>"</w:t>
      </w:r>
      <w:r>
        <w:rPr>
          <w:rFonts w:ascii="Times New Roman" w:hAnsi="Times New Roman" w:cs="Times New Roman"/>
          <w:i/>
          <w:iCs/>
          <w:lang w:val="en-US"/>
        </w:rPr>
        <w:t>Life Insurance Act 1945</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6B7A80C4" w14:textId="77777777" w:rsidR="00271F9A" w:rsidRDefault="00271F9A" w:rsidP="00735B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39. Subsection 38(4):</w:t>
      </w:r>
    </w:p>
    <w:p w14:paraId="55AAC82D"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iCs/>
          <w:lang w:val="en-US"/>
        </w:rPr>
        <w:t>"</w:t>
      </w:r>
      <w:r>
        <w:rPr>
          <w:rFonts w:ascii="Times New Roman" w:hAnsi="Times New Roman" w:cs="Times New Roman"/>
          <w:i/>
          <w:iCs/>
          <w:lang w:val="en-US"/>
        </w:rPr>
        <w:t>Life Insurance Act 1945</w:t>
      </w:r>
      <w:r w:rsidRPr="00CC6C49">
        <w:rPr>
          <w:rFonts w:ascii="Times New Roman" w:hAnsi="Times New Roman" w:cs="Times New Roman"/>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13CE529F" w14:textId="77777777" w:rsidR="00271F9A" w:rsidRDefault="00271F9A" w:rsidP="00735B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40. Section 45:</w:t>
      </w:r>
    </w:p>
    <w:p w14:paraId="6D44634B"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"section 11 of the </w:t>
      </w:r>
      <w:r>
        <w:rPr>
          <w:rFonts w:ascii="Times New Roman" w:hAnsi="Times New Roman" w:cs="Times New Roman"/>
          <w:i/>
          <w:iCs/>
          <w:lang w:val="en-US"/>
        </w:rPr>
        <w:t>Life Insurance Act 1945</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"section 231 of the </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73A223A9" w14:textId="77777777" w:rsidR="00271F9A" w:rsidRDefault="00271F9A" w:rsidP="00735B8C">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Insurance and Superannuation Commissioner Act 1987</w:t>
      </w:r>
    </w:p>
    <w:p w14:paraId="2E3F0E7F" w14:textId="77777777" w:rsidR="00271F9A" w:rsidRDefault="00271F9A" w:rsidP="00735B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41. Section 3 (definition of "life insurance business"):</w:t>
      </w:r>
    </w:p>
    <w:p w14:paraId="441BDA9B"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iCs/>
          <w:lang w:val="en-US"/>
        </w:rPr>
        <w:t>"</w:t>
      </w:r>
      <w:r>
        <w:rPr>
          <w:rFonts w:ascii="Times New Roman" w:hAnsi="Times New Roman" w:cs="Times New Roman"/>
          <w:i/>
          <w:iCs/>
          <w:lang w:val="en-US"/>
        </w:rPr>
        <w:t>Life Insurance Act 1945</w:t>
      </w:r>
      <w:r w:rsidRPr="00CC6C49">
        <w:rPr>
          <w:rFonts w:ascii="Times New Roman" w:hAnsi="Times New Roman" w:cs="Times New Roman"/>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iCs/>
          <w:lang w:val="en-US"/>
        </w:rPr>
        <w:t>"</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7B9E362F" w14:textId="77777777" w:rsidR="00271F9A" w:rsidRDefault="00271F9A" w:rsidP="00735B8C">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Insurance Contracts Act 1984</w:t>
      </w:r>
    </w:p>
    <w:p w14:paraId="7F91AD05" w14:textId="77777777" w:rsidR="00271F9A" w:rsidRDefault="00271F9A" w:rsidP="00735B8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42. Subsection 11(1):</w:t>
      </w:r>
    </w:p>
    <w:p w14:paraId="12A79414"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1E86F19" w14:textId="77777777" w:rsidR="00735B8C" w:rsidRDefault="00735B8C">
      <w:pPr>
        <w:rPr>
          <w:rFonts w:ascii="Times New Roman" w:hAnsi="Times New Roman" w:cs="Times New Roman"/>
          <w:lang w:val="en-US"/>
        </w:rPr>
      </w:pPr>
      <w:r>
        <w:rPr>
          <w:rFonts w:ascii="Times New Roman" w:hAnsi="Times New Roman" w:cs="Times New Roman"/>
          <w:lang w:val="en-US"/>
        </w:rPr>
        <w:br w:type="page"/>
      </w:r>
    </w:p>
    <w:p w14:paraId="0CFAF5E4" w14:textId="77777777" w:rsidR="00271F9A" w:rsidRDefault="00271F9A" w:rsidP="00735B8C">
      <w:pPr>
        <w:autoSpaceDE w:val="0"/>
        <w:autoSpaceDN w:val="0"/>
        <w:adjustRightInd w:val="0"/>
        <w:spacing w:before="120" w:after="0" w:line="240" w:lineRule="auto"/>
        <w:jc w:val="center"/>
        <w:rPr>
          <w:rFonts w:ascii="Times New Roman" w:hAnsi="Times New Roman" w:cs="Times New Roman"/>
          <w:lang w:val="en-US"/>
        </w:rPr>
      </w:pPr>
      <w:r w:rsidRPr="00735B8C">
        <w:rPr>
          <w:rFonts w:ascii="Times New Roman" w:hAnsi="Times New Roman" w:cs="Times New Roman"/>
          <w:b/>
          <w:lang w:val="en-US"/>
        </w:rPr>
        <w:lastRenderedPageBreak/>
        <w:t>SCHEDULE</w:t>
      </w:r>
      <w:r>
        <w:rPr>
          <w:rFonts w:ascii="Times New Roman" w:hAnsi="Times New Roman" w:cs="Times New Roman"/>
          <w:lang w:val="en-US"/>
        </w:rPr>
        <w:t>—continued</w:t>
      </w:r>
    </w:p>
    <w:p w14:paraId="12B7DD35" w14:textId="77777777" w:rsidR="00271F9A" w:rsidRDefault="00271F9A" w:rsidP="005B24B5">
      <w:pPr>
        <w:autoSpaceDE w:val="0"/>
        <w:autoSpaceDN w:val="0"/>
        <w:adjustRightInd w:val="0"/>
        <w:spacing w:before="120" w:after="0" w:line="240" w:lineRule="auto"/>
        <w:jc w:val="both"/>
        <w:rPr>
          <w:rFonts w:ascii="Times New Roman" w:hAnsi="Times New Roman" w:cs="Times New Roman"/>
          <w:i/>
          <w:iCs/>
          <w:lang w:val="en-US"/>
        </w:rPr>
      </w:pPr>
      <w:r w:rsidRPr="00CC6C49">
        <w:rPr>
          <w:rFonts w:ascii="Times New Roman" w:hAnsi="Times New Roman" w:cs="Times New Roman"/>
          <w:iCs/>
          <w:lang w:val="en-US"/>
        </w:rPr>
        <w:t>"</w:t>
      </w:r>
      <w:r>
        <w:rPr>
          <w:rFonts w:ascii="Times New Roman" w:hAnsi="Times New Roman" w:cs="Times New Roman"/>
          <w:b/>
          <w:bCs/>
          <w:lang w:val="en-US"/>
        </w:rPr>
        <w:t xml:space="preserve"> 'continuous disability insurance policy' </w:t>
      </w:r>
      <w:r>
        <w:rPr>
          <w:rFonts w:ascii="Times New Roman" w:hAnsi="Times New Roman" w:cs="Times New Roman"/>
          <w:lang w:val="en-US"/>
        </w:rPr>
        <w:t xml:space="preserve">means a contract that is a continuous disability policy within the meaning of the </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32AE08A1" w14:textId="5452981E" w:rsidR="00271F9A" w:rsidRDefault="00271F9A" w:rsidP="005B24B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'contract of life insurance' </w:t>
      </w:r>
      <w:r>
        <w:rPr>
          <w:rFonts w:ascii="Times New Roman" w:hAnsi="Times New Roman" w:cs="Times New Roman"/>
          <w:lang w:val="en-US"/>
        </w:rPr>
        <w:t xml:space="preserve">means a contract that constitutes a life policy within the meaning of the </w:t>
      </w:r>
      <w:r>
        <w:rPr>
          <w:rFonts w:ascii="Times New Roman" w:hAnsi="Times New Roman" w:cs="Times New Roman"/>
          <w:i/>
          <w:iCs/>
          <w:lang w:val="en-US"/>
        </w:rPr>
        <w:t xml:space="preserve">Life Insurance Act </w:t>
      </w:r>
      <w:r w:rsidR="00CC6C49">
        <w:rPr>
          <w:rFonts w:ascii="Times New Roman" w:hAnsi="Times New Roman" w:cs="Times New Roman"/>
          <w:i/>
          <w:iCs/>
          <w:lang w:val="en-US"/>
        </w:rPr>
        <w:t>1995</w:t>
      </w:r>
      <w:r>
        <w:rPr>
          <w:rFonts w:ascii="Times New Roman" w:hAnsi="Times New Roman" w:cs="Times New Roman"/>
          <w:lang w:val="en-US"/>
        </w:rPr>
        <w:t>;".</w:t>
      </w:r>
    </w:p>
    <w:p w14:paraId="598DE22D" w14:textId="77777777" w:rsidR="00271F9A" w:rsidRDefault="00271F9A" w:rsidP="005B24B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43. Subsections 11(3) and (5):</w:t>
      </w:r>
    </w:p>
    <w:p w14:paraId="332AC272"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subsections.</w:t>
      </w:r>
    </w:p>
    <w:p w14:paraId="0A72710D" w14:textId="77777777" w:rsidR="00271F9A" w:rsidRDefault="00271F9A" w:rsidP="005B24B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44. Subsection 16(2):</w:t>
      </w:r>
    </w:p>
    <w:p w14:paraId="6367A6D5"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1A78328A" w14:textId="77777777" w:rsidR="00271F9A" w:rsidRDefault="00271F9A" w:rsidP="005B24B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45. Division 2 of Part III:</w:t>
      </w:r>
    </w:p>
    <w:p w14:paraId="1037A6F6"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Division, substitute:</w:t>
      </w:r>
    </w:p>
    <w:p w14:paraId="420CE224" w14:textId="643C2F27" w:rsidR="00271F9A" w:rsidRDefault="00271F9A" w:rsidP="005B24B5">
      <w:pPr>
        <w:autoSpaceDE w:val="0"/>
        <w:autoSpaceDN w:val="0"/>
        <w:adjustRightInd w:val="0"/>
        <w:spacing w:before="120" w:after="0" w:line="240" w:lineRule="auto"/>
        <w:jc w:val="center"/>
        <w:rPr>
          <w:rFonts w:ascii="Times New Roman" w:hAnsi="Times New Roman" w:cs="Times New Roman"/>
          <w:b/>
          <w:bCs/>
          <w:i/>
          <w:iCs/>
          <w:lang w:val="en-US"/>
        </w:rPr>
      </w:pPr>
      <w:r w:rsidRPr="00CC6C49">
        <w:rPr>
          <w:rFonts w:ascii="Times New Roman" w:hAnsi="Times New Roman" w:cs="Times New Roman"/>
          <w:iCs/>
          <w:lang w:val="en-US"/>
        </w:rPr>
        <w:t>"</w:t>
      </w:r>
      <w:r>
        <w:rPr>
          <w:rFonts w:ascii="Times New Roman" w:hAnsi="Times New Roman" w:cs="Times New Roman"/>
          <w:b/>
          <w:bCs/>
          <w:i/>
          <w:iCs/>
          <w:lang w:val="en-US"/>
        </w:rPr>
        <w:t>Division 2</w:t>
      </w:r>
      <w:r>
        <w:rPr>
          <w:rFonts w:ascii="Times New Roman" w:hAnsi="Times New Roman" w:cs="Times New Roman"/>
          <w:b/>
          <w:bCs/>
          <w:lang w:val="en-US"/>
        </w:rPr>
        <w:t>—</w:t>
      </w:r>
      <w:r>
        <w:rPr>
          <w:rFonts w:ascii="Times New Roman" w:hAnsi="Times New Roman" w:cs="Times New Roman"/>
          <w:b/>
          <w:bCs/>
          <w:i/>
          <w:iCs/>
          <w:lang w:val="en-US"/>
        </w:rPr>
        <w:t>other contracts of insurance</w:t>
      </w:r>
    </w:p>
    <w:p w14:paraId="034C5074" w14:textId="77777777" w:rsidR="00271F9A" w:rsidRDefault="00271F9A" w:rsidP="005B24B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Insurable interest not required</w:t>
      </w:r>
    </w:p>
    <w:p w14:paraId="21B72FA9"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"18.(1) This section applies to:</w:t>
      </w:r>
    </w:p>
    <w:p w14:paraId="0BAC1EBF" w14:textId="77777777" w:rsidR="00271F9A" w:rsidRDefault="00271F9A" w:rsidP="005B24B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B24B5">
        <w:rPr>
          <w:rFonts w:ascii="Times New Roman" w:hAnsi="Times New Roman" w:cs="Times New Roman"/>
          <w:lang w:val="en-US"/>
        </w:rPr>
        <w:tab/>
      </w:r>
      <w:r>
        <w:rPr>
          <w:rFonts w:ascii="Times New Roman" w:hAnsi="Times New Roman" w:cs="Times New Roman"/>
          <w:lang w:val="en-US"/>
        </w:rPr>
        <w:t>a contract of life insurance; or</w:t>
      </w:r>
    </w:p>
    <w:p w14:paraId="65244047" w14:textId="77777777" w:rsidR="00271F9A" w:rsidRDefault="00271F9A" w:rsidP="005B24B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B24B5">
        <w:rPr>
          <w:rFonts w:ascii="Times New Roman" w:hAnsi="Times New Roman" w:cs="Times New Roman"/>
          <w:lang w:val="en-US"/>
        </w:rPr>
        <w:tab/>
      </w:r>
      <w:r>
        <w:rPr>
          <w:rFonts w:ascii="Times New Roman" w:hAnsi="Times New Roman" w:cs="Times New Roman"/>
          <w:lang w:val="en-US"/>
        </w:rPr>
        <w:t>a contract that provides for the payment of money on the death of a person by sickness or accident.</w:t>
      </w:r>
    </w:p>
    <w:p w14:paraId="3AC2DB28"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A contract to which this section applies is not void by reason only that the insured did not have, at the time when the contract was entered into, an interest in the subject-matter of the contract.".</w:t>
      </w:r>
    </w:p>
    <w:p w14:paraId="605E4E91" w14:textId="77777777" w:rsidR="00271F9A" w:rsidRDefault="00271F9A" w:rsidP="005B24B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46. Subsections 48(4) and (5):</w:t>
      </w:r>
    </w:p>
    <w:p w14:paraId="1CF903FE"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subsections.</w:t>
      </w:r>
    </w:p>
    <w:p w14:paraId="181AEFA8" w14:textId="77777777" w:rsidR="00271F9A" w:rsidRDefault="00271F9A" w:rsidP="005B24B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47. After section 48:</w:t>
      </w:r>
    </w:p>
    <w:p w14:paraId="5C68C557"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3A67751F" w14:textId="77777777" w:rsidR="00271F9A" w:rsidRDefault="00271F9A" w:rsidP="005B24B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Life policy for the benefit of another person</w:t>
      </w:r>
    </w:p>
    <w:p w14:paraId="2E04E9EC" w14:textId="7037B90E" w:rsidR="00271F9A" w:rsidRDefault="00271F9A" w:rsidP="005014B0">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lang w:val="en-US"/>
        </w:rPr>
        <w:t>"48A.(1) This section applies to a contract of life insurance effected on the life of a person but expressed to be for the benefit of another person specified in the contract (the</w:t>
      </w:r>
      <w:r w:rsidRPr="00CC6C49">
        <w:rPr>
          <w:rFonts w:ascii="Times New Roman" w:hAnsi="Times New Roman" w:cs="Times New Roman"/>
          <w:b/>
          <w:lang w:val="en-US"/>
        </w:rPr>
        <w:t xml:space="preserve"> '</w:t>
      </w:r>
      <w:r>
        <w:rPr>
          <w:rFonts w:ascii="Times New Roman" w:hAnsi="Times New Roman" w:cs="Times New Roman"/>
          <w:b/>
          <w:bCs/>
          <w:lang w:val="en-US"/>
        </w:rPr>
        <w:t>third party'</w:t>
      </w:r>
      <w:r w:rsidRPr="00CC6C49">
        <w:rPr>
          <w:rFonts w:ascii="Times New Roman" w:hAnsi="Times New Roman" w:cs="Times New Roman"/>
          <w:iCs/>
          <w:lang w:val="en-US"/>
        </w:rPr>
        <w:t>).</w:t>
      </w:r>
    </w:p>
    <w:p w14:paraId="0D8EDD67"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following provisions have effect in relation to a contract to which this section applies:</w:t>
      </w:r>
    </w:p>
    <w:p w14:paraId="3CD063A7" w14:textId="77777777" w:rsidR="00271F9A" w:rsidRDefault="00271F9A" w:rsidP="005B24B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B24B5">
        <w:rPr>
          <w:rFonts w:ascii="Times New Roman" w:hAnsi="Times New Roman" w:cs="Times New Roman"/>
          <w:lang w:val="en-US"/>
        </w:rPr>
        <w:tab/>
      </w:r>
      <w:r>
        <w:rPr>
          <w:rFonts w:ascii="Times New Roman" w:hAnsi="Times New Roman" w:cs="Times New Roman"/>
          <w:lang w:val="en-US"/>
        </w:rPr>
        <w:t>any money that becomes payable under the contract is payable to the third party, even though he or she is not a party to the contract;</w:t>
      </w:r>
    </w:p>
    <w:p w14:paraId="218BD017" w14:textId="77777777" w:rsidR="005B24B5" w:rsidRDefault="005B24B5">
      <w:pPr>
        <w:rPr>
          <w:rFonts w:ascii="Times New Roman" w:hAnsi="Times New Roman" w:cs="Times New Roman"/>
          <w:b/>
          <w:bCs/>
          <w:lang w:val="en-US"/>
        </w:rPr>
      </w:pPr>
      <w:r>
        <w:rPr>
          <w:rFonts w:ascii="Times New Roman" w:hAnsi="Times New Roman" w:cs="Times New Roman"/>
          <w:b/>
          <w:bCs/>
          <w:lang w:val="en-US"/>
        </w:rPr>
        <w:br w:type="page"/>
      </w:r>
    </w:p>
    <w:p w14:paraId="0BBAD4B5" w14:textId="77777777" w:rsidR="00271F9A" w:rsidRDefault="00271F9A" w:rsidP="005B24B5">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197EC8C5" w14:textId="77777777" w:rsidR="00271F9A" w:rsidRDefault="00271F9A" w:rsidP="005B24B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B24B5">
        <w:rPr>
          <w:rFonts w:ascii="Times New Roman" w:hAnsi="Times New Roman" w:cs="Times New Roman"/>
          <w:lang w:val="en-US"/>
        </w:rPr>
        <w:tab/>
      </w:r>
      <w:r>
        <w:rPr>
          <w:rFonts w:ascii="Times New Roman" w:hAnsi="Times New Roman" w:cs="Times New Roman"/>
          <w:lang w:val="en-US"/>
        </w:rPr>
        <w:t>money paid under the contract does not form part of the estate of the person whose life is insured.</w:t>
      </w:r>
    </w:p>
    <w:p w14:paraId="2FE8FD11"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Nothing in this section restricts the capacity of a person to exercise any right or power under a contract of life insurance to which the person is a party. In particular, nothing in this section restricts the capacity of a person:</w:t>
      </w:r>
    </w:p>
    <w:p w14:paraId="1841444E" w14:textId="77777777" w:rsidR="00271F9A" w:rsidRDefault="00271F9A" w:rsidP="005B24B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B24B5">
        <w:rPr>
          <w:rFonts w:ascii="Times New Roman" w:hAnsi="Times New Roman" w:cs="Times New Roman"/>
          <w:lang w:val="en-US"/>
        </w:rPr>
        <w:tab/>
      </w:r>
      <w:r>
        <w:rPr>
          <w:rFonts w:ascii="Times New Roman" w:hAnsi="Times New Roman" w:cs="Times New Roman"/>
          <w:lang w:val="en-US"/>
        </w:rPr>
        <w:t>to surrender a contract of life insurance to which the person is a party; or</w:t>
      </w:r>
    </w:p>
    <w:p w14:paraId="1AE6109F" w14:textId="77777777" w:rsidR="00271F9A" w:rsidRDefault="00271F9A" w:rsidP="005B24B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B24B5">
        <w:rPr>
          <w:rFonts w:ascii="Times New Roman" w:hAnsi="Times New Roman" w:cs="Times New Roman"/>
          <w:lang w:val="en-US"/>
        </w:rPr>
        <w:tab/>
      </w:r>
      <w:r>
        <w:rPr>
          <w:rFonts w:ascii="Times New Roman" w:hAnsi="Times New Roman" w:cs="Times New Roman"/>
          <w:lang w:val="en-US"/>
        </w:rPr>
        <w:t>to borrow money on the security of a contract of life insurance; or</w:t>
      </w:r>
    </w:p>
    <w:p w14:paraId="071864A7" w14:textId="77777777" w:rsidR="00271F9A" w:rsidRDefault="00271F9A" w:rsidP="005B24B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B24B5">
        <w:rPr>
          <w:rFonts w:ascii="Times New Roman" w:hAnsi="Times New Roman" w:cs="Times New Roman"/>
          <w:lang w:val="en-US"/>
        </w:rPr>
        <w:tab/>
      </w:r>
      <w:r>
        <w:rPr>
          <w:rFonts w:ascii="Times New Roman" w:hAnsi="Times New Roman" w:cs="Times New Roman"/>
          <w:lang w:val="en-US"/>
        </w:rPr>
        <w:t>to obtain a variation of a contract of life insurance, including a variation having the result that the contract ceases to be a contract to which this section applies.".</w:t>
      </w:r>
    </w:p>
    <w:p w14:paraId="4DDA19AF" w14:textId="77777777" w:rsidR="00271F9A" w:rsidRDefault="00271F9A" w:rsidP="005B24B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48. Subsection 59(3):</w:t>
      </w:r>
    </w:p>
    <w:p w14:paraId="43181F32"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0F71AC17" w14:textId="355BA579"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"(3) This section does not apply to a contract of life insurance if the life policy that is constituted by the contract may be forfeited in accordance with subsection 210(5) of the </w:t>
      </w:r>
      <w:r>
        <w:rPr>
          <w:rFonts w:ascii="Times New Roman" w:hAnsi="Times New Roman" w:cs="Times New Roman"/>
          <w:i/>
          <w:iCs/>
          <w:lang w:val="en-US"/>
        </w:rPr>
        <w:t>Life Insurance Act 1995</w:t>
      </w:r>
      <w:r w:rsidRPr="00CC6C49">
        <w:rPr>
          <w:rFonts w:ascii="Times New Roman" w:hAnsi="Times New Roman" w:cs="Times New Roman"/>
          <w:iCs/>
          <w:lang w:val="en-US"/>
        </w:rPr>
        <w:t>"</w:t>
      </w:r>
      <w:r>
        <w:rPr>
          <w:rFonts w:ascii="Times New Roman" w:hAnsi="Times New Roman" w:cs="Times New Roman"/>
          <w:i/>
          <w:iCs/>
          <w:lang w:val="en-US"/>
        </w:rPr>
        <w:t>.</w:t>
      </w:r>
    </w:p>
    <w:p w14:paraId="16E3A98D" w14:textId="77777777" w:rsidR="00271F9A" w:rsidRDefault="00271F9A" w:rsidP="005B24B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49. Subsection 64(2):</w:t>
      </w:r>
    </w:p>
    <w:p w14:paraId="36EC4CBB"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"Where", substitute "Subject to subsection (6) and section 64B, where".</w:t>
      </w:r>
    </w:p>
    <w:p w14:paraId="224878DA" w14:textId="77777777" w:rsidR="00271F9A" w:rsidRDefault="00271F9A" w:rsidP="005B24B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50. Subsection 64(3):</w:t>
      </w:r>
    </w:p>
    <w:p w14:paraId="515111A5"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2E1EC79A" w14:textId="5679D4FB"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"(3) A reference in this section to a policy document does not include a reference to a replacement policy document issued as mentioned in subsection 221(3) of the </w:t>
      </w:r>
      <w:r>
        <w:rPr>
          <w:rFonts w:ascii="Times New Roman" w:hAnsi="Times New Roman" w:cs="Times New Roman"/>
          <w:i/>
          <w:iCs/>
          <w:lang w:val="en-US"/>
        </w:rPr>
        <w:t>Life Insurance Act 1995</w:t>
      </w:r>
      <w:r w:rsidRPr="00CC6C49">
        <w:rPr>
          <w:rFonts w:ascii="Times New Roman" w:hAnsi="Times New Roman" w:cs="Times New Roman"/>
          <w:iCs/>
          <w:lang w:val="en-US"/>
        </w:rPr>
        <w:t>"</w:t>
      </w:r>
      <w:r>
        <w:rPr>
          <w:rFonts w:ascii="Times New Roman" w:hAnsi="Times New Roman" w:cs="Times New Roman"/>
          <w:i/>
          <w:iCs/>
          <w:lang w:val="en-US"/>
        </w:rPr>
        <w:t>.</w:t>
      </w:r>
    </w:p>
    <w:p w14:paraId="6DDC1E8F" w14:textId="77777777" w:rsidR="00271F9A" w:rsidRDefault="00271F9A" w:rsidP="005B24B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51. Section 64:</w:t>
      </w:r>
    </w:p>
    <w:p w14:paraId="308D35F5"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345BC1F6"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If:</w:t>
      </w:r>
    </w:p>
    <w:p w14:paraId="3F2CB88F" w14:textId="77777777" w:rsidR="00271F9A" w:rsidRDefault="00271F9A" w:rsidP="005B24B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B24B5">
        <w:rPr>
          <w:rFonts w:ascii="Times New Roman" w:hAnsi="Times New Roman" w:cs="Times New Roman"/>
          <w:lang w:val="en-US"/>
        </w:rPr>
        <w:tab/>
      </w:r>
      <w:r>
        <w:rPr>
          <w:rFonts w:ascii="Times New Roman" w:hAnsi="Times New Roman" w:cs="Times New Roman"/>
          <w:lang w:val="en-US"/>
        </w:rPr>
        <w:t>tax of any kind has been paid, or is payable, by the insurer because of the making of the cancelled contract; and</w:t>
      </w:r>
    </w:p>
    <w:p w14:paraId="31B116A6" w14:textId="77777777" w:rsidR="00271F9A" w:rsidRDefault="00271F9A" w:rsidP="005B24B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B24B5">
        <w:rPr>
          <w:rFonts w:ascii="Times New Roman" w:hAnsi="Times New Roman" w:cs="Times New Roman"/>
          <w:lang w:val="en-US"/>
        </w:rPr>
        <w:tab/>
      </w:r>
      <w:r>
        <w:rPr>
          <w:rFonts w:ascii="Times New Roman" w:hAnsi="Times New Roman" w:cs="Times New Roman"/>
          <w:lang w:val="en-US"/>
        </w:rPr>
        <w:t>either:</w:t>
      </w:r>
    </w:p>
    <w:p w14:paraId="069A690D" w14:textId="77777777" w:rsidR="00CC6C49" w:rsidRDefault="00271F9A" w:rsidP="00CC6C49">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5B24B5">
        <w:rPr>
          <w:rFonts w:ascii="Times New Roman" w:hAnsi="Times New Roman" w:cs="Times New Roman"/>
          <w:lang w:val="en-US"/>
        </w:rPr>
        <w:tab/>
      </w:r>
      <w:r>
        <w:rPr>
          <w:rFonts w:ascii="Times New Roman" w:hAnsi="Times New Roman" w:cs="Times New Roman"/>
          <w:lang w:val="en-US"/>
        </w:rPr>
        <w:t>in a case in which the tax has been paid—the insurer is unable to obtain a refund of the tax; or</w:t>
      </w:r>
    </w:p>
    <w:p w14:paraId="3A862DD1" w14:textId="55597199" w:rsidR="00271F9A" w:rsidRDefault="00271F9A" w:rsidP="00CC6C49">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5B24B5">
        <w:rPr>
          <w:rFonts w:ascii="Times New Roman" w:hAnsi="Times New Roman" w:cs="Times New Roman"/>
          <w:lang w:val="en-US"/>
        </w:rPr>
        <w:tab/>
      </w:r>
      <w:r>
        <w:rPr>
          <w:rFonts w:ascii="Times New Roman" w:hAnsi="Times New Roman" w:cs="Times New Roman"/>
          <w:lang w:val="en-US"/>
        </w:rPr>
        <w:t>in a case in which the tax has not been paid—the tax does not cease to be payable as a result of the cancellation of the contract;</w:t>
      </w:r>
    </w:p>
    <w:p w14:paraId="489871E2" w14:textId="77777777" w:rsidR="005B24B5" w:rsidRDefault="005B24B5">
      <w:pPr>
        <w:rPr>
          <w:rFonts w:ascii="Times New Roman" w:hAnsi="Times New Roman" w:cs="Times New Roman"/>
          <w:b/>
          <w:bCs/>
          <w:lang w:val="en-US"/>
        </w:rPr>
      </w:pPr>
      <w:r>
        <w:rPr>
          <w:rFonts w:ascii="Times New Roman" w:hAnsi="Times New Roman" w:cs="Times New Roman"/>
          <w:b/>
          <w:bCs/>
          <w:lang w:val="en-US"/>
        </w:rPr>
        <w:br w:type="page"/>
      </w:r>
    </w:p>
    <w:p w14:paraId="1B55C578" w14:textId="77777777" w:rsidR="00271F9A" w:rsidRDefault="00271F9A" w:rsidP="005B24B5">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44854251" w14:textId="77777777" w:rsidR="00271F9A" w:rsidRDefault="00271F9A" w:rsidP="005B24B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amount that would otherwise be payable under subsection (2) is reduced by the amount of the tax.".</w:t>
      </w:r>
    </w:p>
    <w:p w14:paraId="474E0055" w14:textId="77777777" w:rsidR="00271F9A" w:rsidRDefault="00271F9A" w:rsidP="00F4521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52. After section 64A:</w:t>
      </w:r>
    </w:p>
    <w:p w14:paraId="166F8DBB"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in Part VII:</w:t>
      </w:r>
    </w:p>
    <w:p w14:paraId="509CF209" w14:textId="77777777" w:rsidR="00271F9A" w:rsidRDefault="00271F9A" w:rsidP="00F4521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Special provision regarding investment-linked contracts</w:t>
      </w:r>
    </w:p>
    <w:p w14:paraId="2FFE1877"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"64B.(1) In this section:</w:t>
      </w:r>
    </w:p>
    <w:p w14:paraId="41FD54DD" w14:textId="77777777" w:rsidR="00271F9A" w:rsidRDefault="00271F9A" w:rsidP="0053401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'allocation price'</w:t>
      </w:r>
      <w:r w:rsidRPr="00CC6C49">
        <w:rPr>
          <w:rFonts w:ascii="Times New Roman" w:hAnsi="Times New Roman" w:cs="Times New Roman"/>
          <w:i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an investment-linked contract, means the amount that represents the value of an investment unit for the purposes of the issue of the contract;</w:t>
      </w:r>
    </w:p>
    <w:p w14:paraId="2EAD6EA3" w14:textId="77777777" w:rsidR="00271F9A" w:rsidRDefault="00271F9A" w:rsidP="00534019">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'investment-linked contract' </w:t>
      </w:r>
      <w:r>
        <w:rPr>
          <w:rFonts w:ascii="Times New Roman" w:hAnsi="Times New Roman" w:cs="Times New Roman"/>
          <w:lang w:val="en-US"/>
        </w:rPr>
        <w:t xml:space="preserve">has the same meaning as in the </w:t>
      </w:r>
      <w:r>
        <w:rPr>
          <w:rFonts w:ascii="Times New Roman" w:hAnsi="Times New Roman" w:cs="Times New Roman"/>
          <w:i/>
          <w:iCs/>
          <w:lang w:val="en-US"/>
        </w:rPr>
        <w:t>Life Insurance Act 1995</w:t>
      </w:r>
      <w:r w:rsidRPr="00CC6C49">
        <w:rPr>
          <w:rFonts w:ascii="Times New Roman" w:hAnsi="Times New Roman" w:cs="Times New Roman"/>
          <w:iCs/>
          <w:lang w:val="en-US"/>
        </w:rPr>
        <w:t>;</w:t>
      </w:r>
    </w:p>
    <w:p w14:paraId="4E7A4093" w14:textId="77777777" w:rsidR="00271F9A" w:rsidRDefault="00271F9A" w:rsidP="0053401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'investment unit'</w:t>
      </w:r>
      <w:r w:rsidRPr="00CC6C49">
        <w:rPr>
          <w:rFonts w:ascii="Times New Roman" w:hAnsi="Times New Roman" w:cs="Times New Roman"/>
          <w:iCs/>
          <w:lang w:val="en-US"/>
        </w:rPr>
        <w:t xml:space="preserve">, </w:t>
      </w:r>
      <w:r>
        <w:rPr>
          <w:rFonts w:ascii="Times New Roman" w:hAnsi="Times New Roman" w:cs="Times New Roman"/>
          <w:lang w:val="en-US"/>
        </w:rPr>
        <w:t>in relation to an investment-linked contract, means a unit by reference to the value of which benefits under the contract arc to be calculated.</w:t>
      </w:r>
    </w:p>
    <w:p w14:paraId="430C2DAE"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on the day on which an investment-linked contract is cancelled, the amount that would have been the allocation price if the contract had been entered into on that day is less than the allocation price on the day on which the contract was entered into, the amount otherwise payable under subsection 64(2) is reduced by the adjustment amount.</w:t>
      </w:r>
    </w:p>
    <w:p w14:paraId="454143BA"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on the day on which an investment-linked contract is cancelled, the amount that would have been the allocation price if the contract had been entered into on that day is greater than the allocation price on the day on which the contract was entered into, the amount otherwise payable under subsection 64(2) is increased by the adjustment amount.</w:t>
      </w:r>
    </w:p>
    <w:p w14:paraId="73D01667"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The adjustment amount is worked out as follows:</w:t>
      </w:r>
    </w:p>
    <w:p w14:paraId="10F85379" w14:textId="77777777" w:rsidR="00271F9A" w:rsidRDefault="00271F9A" w:rsidP="0053401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34019">
        <w:rPr>
          <w:rFonts w:ascii="Times New Roman" w:hAnsi="Times New Roman" w:cs="Times New Roman"/>
          <w:lang w:val="en-US"/>
        </w:rPr>
        <w:tab/>
      </w:r>
      <w:r>
        <w:rPr>
          <w:rFonts w:ascii="Times New Roman" w:hAnsi="Times New Roman" w:cs="Times New Roman"/>
          <w:lang w:val="en-US"/>
        </w:rPr>
        <w:t>work out the difference between the allocation price on the day on which the contract was entered into and the allocation price on the day on which the contract is cancelled;</w:t>
      </w:r>
    </w:p>
    <w:p w14:paraId="21A70BB8" w14:textId="77777777" w:rsidR="00271F9A" w:rsidRDefault="00271F9A" w:rsidP="0053401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34019">
        <w:rPr>
          <w:rFonts w:ascii="Times New Roman" w:hAnsi="Times New Roman" w:cs="Times New Roman"/>
          <w:lang w:val="en-US"/>
        </w:rPr>
        <w:tab/>
      </w:r>
      <w:r>
        <w:rPr>
          <w:rFonts w:ascii="Times New Roman" w:hAnsi="Times New Roman" w:cs="Times New Roman"/>
          <w:lang w:val="en-US"/>
        </w:rPr>
        <w:t>multiply the difference by the number of investment units to which the contract relates;</w:t>
      </w:r>
    </w:p>
    <w:p w14:paraId="2079659E" w14:textId="77777777" w:rsidR="00271F9A" w:rsidRDefault="00271F9A" w:rsidP="0053401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34019">
        <w:rPr>
          <w:rFonts w:ascii="Times New Roman" w:hAnsi="Times New Roman" w:cs="Times New Roman"/>
          <w:lang w:val="en-US"/>
        </w:rPr>
        <w:tab/>
      </w:r>
      <w:r>
        <w:rPr>
          <w:rFonts w:ascii="Times New Roman" w:hAnsi="Times New Roman" w:cs="Times New Roman"/>
          <w:lang w:val="en-US"/>
        </w:rPr>
        <w:t>the result is the adjustment amount.".</w:t>
      </w:r>
    </w:p>
    <w:p w14:paraId="6C3C14B8" w14:textId="77777777" w:rsidR="00271F9A" w:rsidRDefault="00271F9A" w:rsidP="00534019">
      <w:pPr>
        <w:tabs>
          <w:tab w:val="left" w:pos="4140"/>
          <w:tab w:val="left" w:pos="7650"/>
        </w:tabs>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Insurance Supervisory Levies Collection Act 1989</w:t>
      </w:r>
    </w:p>
    <w:p w14:paraId="57F3CB22" w14:textId="77777777" w:rsidR="00271F9A" w:rsidRDefault="00271F9A" w:rsidP="00E745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53. Section 3 (definition of "company"):</w:t>
      </w:r>
    </w:p>
    <w:p w14:paraId="3EC4AD98"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After </w:t>
      </w:r>
      <w:r w:rsidRPr="00CC6C49">
        <w:rPr>
          <w:rFonts w:ascii="Times New Roman" w:hAnsi="Times New Roman" w:cs="Times New Roman"/>
          <w:iCs/>
          <w:lang w:val="en-US"/>
        </w:rPr>
        <w:t>"</w:t>
      </w:r>
      <w:r>
        <w:rPr>
          <w:rFonts w:ascii="Times New Roman" w:hAnsi="Times New Roman" w:cs="Times New Roman"/>
          <w:i/>
          <w:iCs/>
          <w:lang w:val="en-US"/>
        </w:rPr>
        <w:t>Life Insurance Act 1945</w:t>
      </w:r>
      <w:r w:rsidRPr="00CC6C49">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insert "as in force immediately before the commencement of the </w:t>
      </w:r>
      <w:r>
        <w:rPr>
          <w:rFonts w:ascii="Times New Roman" w:hAnsi="Times New Roman" w:cs="Times New Roman"/>
          <w:i/>
          <w:iCs/>
          <w:lang w:val="en-US"/>
        </w:rPr>
        <w:t>Life Insurance Act 1995</w:t>
      </w:r>
      <w:r w:rsidRPr="00CC6C49">
        <w:rPr>
          <w:rFonts w:ascii="Times New Roman" w:hAnsi="Times New Roman" w:cs="Times New Roman"/>
          <w:iCs/>
          <w:lang w:val="en-US"/>
        </w:rPr>
        <w:t>"</w:t>
      </w:r>
      <w:r>
        <w:rPr>
          <w:rFonts w:ascii="Times New Roman" w:hAnsi="Times New Roman" w:cs="Times New Roman"/>
          <w:i/>
          <w:iCs/>
          <w:lang w:val="en-US"/>
        </w:rPr>
        <w:t>.</w:t>
      </w:r>
    </w:p>
    <w:p w14:paraId="1A447CAF" w14:textId="77777777" w:rsidR="00E74531" w:rsidRDefault="00E74531">
      <w:pPr>
        <w:rPr>
          <w:rFonts w:ascii="Times New Roman" w:hAnsi="Times New Roman" w:cs="Times New Roman"/>
          <w:b/>
          <w:bCs/>
          <w:lang w:val="en-US"/>
        </w:rPr>
      </w:pPr>
      <w:r>
        <w:rPr>
          <w:rFonts w:ascii="Times New Roman" w:hAnsi="Times New Roman" w:cs="Times New Roman"/>
          <w:b/>
          <w:bCs/>
          <w:lang w:val="en-US"/>
        </w:rPr>
        <w:br w:type="page"/>
      </w:r>
    </w:p>
    <w:p w14:paraId="506FFE98" w14:textId="77777777" w:rsidR="00271F9A" w:rsidRDefault="00271F9A" w:rsidP="00E7453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7386EFD2" w14:textId="77777777" w:rsidR="00271F9A" w:rsidRDefault="00271F9A" w:rsidP="00E745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54. Section 3 (paragraph (b) of the definition of "leviable day"):</w:t>
      </w:r>
    </w:p>
    <w:p w14:paraId="1AAB4CFE"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"or".</w:t>
      </w:r>
    </w:p>
    <w:p w14:paraId="38B56FEF" w14:textId="77777777" w:rsidR="00271F9A" w:rsidRDefault="00271F9A" w:rsidP="00E745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55. Section 3 (definition of "leviable day"):</w:t>
      </w:r>
    </w:p>
    <w:p w14:paraId="2393FE7D"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7F96D301" w14:textId="77777777" w:rsidR="00271F9A" w:rsidRDefault="00271F9A" w:rsidP="00E74531">
      <w:pPr>
        <w:autoSpaceDE w:val="0"/>
        <w:autoSpaceDN w:val="0"/>
        <w:adjustRightInd w:val="0"/>
        <w:spacing w:before="120" w:after="0" w:line="240" w:lineRule="auto"/>
        <w:ind w:left="720" w:hanging="720"/>
        <w:jc w:val="both"/>
        <w:rPr>
          <w:rFonts w:ascii="Times New Roman" w:hAnsi="Times New Roman" w:cs="Times New Roman"/>
          <w:i/>
          <w:iCs/>
          <w:lang w:val="en-US"/>
        </w:rPr>
      </w:pPr>
      <w:r>
        <w:rPr>
          <w:rFonts w:ascii="Times New Roman" w:hAnsi="Times New Roman" w:cs="Times New Roman"/>
          <w:lang w:val="en-US"/>
        </w:rPr>
        <w:t>"or (d)</w:t>
      </w:r>
      <w:r w:rsidR="00E74531">
        <w:rPr>
          <w:rFonts w:ascii="Times New Roman" w:hAnsi="Times New Roman" w:cs="Times New Roman"/>
          <w:lang w:val="en-US"/>
        </w:rPr>
        <w:tab/>
      </w:r>
      <w:r>
        <w:rPr>
          <w:rFonts w:ascii="Times New Roman" w:hAnsi="Times New Roman" w:cs="Times New Roman"/>
          <w:lang w:val="en-US"/>
        </w:rPr>
        <w:t xml:space="preserve">in relation to a life company—a day during any part of which the company was registered, or was taken to be registered, under the </w:t>
      </w:r>
      <w:r>
        <w:rPr>
          <w:rFonts w:ascii="Times New Roman" w:hAnsi="Times New Roman" w:cs="Times New Roman"/>
          <w:i/>
          <w:iCs/>
          <w:lang w:val="en-US"/>
        </w:rPr>
        <w:t>Life Insurance Act 1995</w:t>
      </w:r>
      <w:r w:rsidRPr="00CC6C49">
        <w:rPr>
          <w:rFonts w:ascii="Times New Roman" w:hAnsi="Times New Roman" w:cs="Times New Roman"/>
          <w:lang w:val="en-US"/>
        </w:rPr>
        <w:t>;".</w:t>
      </w:r>
    </w:p>
    <w:p w14:paraId="5829C626" w14:textId="77777777" w:rsidR="00271F9A" w:rsidRDefault="00271F9A" w:rsidP="00E745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56. Section 3:</w:t>
      </w:r>
    </w:p>
    <w:p w14:paraId="55A37226"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A5F0D8B" w14:textId="77777777" w:rsidR="00271F9A" w:rsidRDefault="00271F9A" w:rsidP="00E74531">
      <w:pPr>
        <w:autoSpaceDE w:val="0"/>
        <w:autoSpaceDN w:val="0"/>
        <w:adjustRightInd w:val="0"/>
        <w:spacing w:before="120" w:after="0" w:line="240" w:lineRule="auto"/>
        <w:jc w:val="both"/>
        <w:rPr>
          <w:rFonts w:ascii="Times New Roman" w:hAnsi="Times New Roman" w:cs="Times New Roman"/>
          <w:i/>
          <w:iCs/>
          <w:lang w:val="en-US"/>
        </w:rPr>
      </w:pPr>
      <w:r w:rsidRPr="00CC6C49">
        <w:rPr>
          <w:rFonts w:ascii="Times New Roman" w:hAnsi="Times New Roman" w:cs="Times New Roman"/>
          <w:lang w:val="en-US"/>
        </w:rPr>
        <w:t>"</w:t>
      </w:r>
      <w:r>
        <w:rPr>
          <w:rFonts w:ascii="Times New Roman" w:hAnsi="Times New Roman" w:cs="Times New Roman"/>
          <w:b/>
          <w:bCs/>
          <w:lang w:val="en-US"/>
        </w:rPr>
        <w:t xml:space="preserve"> 'life company' </w:t>
      </w:r>
      <w:r>
        <w:rPr>
          <w:rFonts w:ascii="Times New Roman" w:hAnsi="Times New Roman" w:cs="Times New Roman"/>
          <w:lang w:val="en-US"/>
        </w:rPr>
        <w:t xml:space="preserve">means a company that is required to give financial statements under subsection 82(1) of the </w:t>
      </w:r>
      <w:r>
        <w:rPr>
          <w:rFonts w:ascii="Times New Roman" w:hAnsi="Times New Roman" w:cs="Times New Roman"/>
          <w:i/>
          <w:iCs/>
          <w:lang w:val="en-US"/>
        </w:rPr>
        <w:t>Life Insurance Act 1995</w:t>
      </w:r>
      <w:r w:rsidRPr="00CC6C49">
        <w:rPr>
          <w:rFonts w:ascii="Times New Roman" w:hAnsi="Times New Roman" w:cs="Times New Roman"/>
          <w:lang w:val="en-US"/>
        </w:rPr>
        <w:t>;</w:t>
      </w:r>
    </w:p>
    <w:p w14:paraId="2B97835C" w14:textId="77777777" w:rsidR="00271F9A" w:rsidRDefault="00271F9A" w:rsidP="00E74531">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i/>
          <w:iCs/>
          <w:lang w:val="en-US"/>
        </w:rPr>
        <w:t xml:space="preserve">'Life Insurance Act 1945' </w:t>
      </w:r>
      <w:r>
        <w:rPr>
          <w:rFonts w:ascii="Times New Roman" w:hAnsi="Times New Roman" w:cs="Times New Roman"/>
          <w:lang w:val="en-US"/>
        </w:rPr>
        <w:t xml:space="preserve">means the </w:t>
      </w:r>
      <w:r>
        <w:rPr>
          <w:rFonts w:ascii="Times New Roman" w:hAnsi="Times New Roman" w:cs="Times New Roman"/>
          <w:i/>
          <w:iCs/>
          <w:lang w:val="en-US"/>
        </w:rPr>
        <w:t xml:space="preserve">Life Insurance Act 1945 </w:t>
      </w:r>
      <w:r>
        <w:rPr>
          <w:rFonts w:ascii="Times New Roman" w:hAnsi="Times New Roman" w:cs="Times New Roman"/>
          <w:lang w:val="en-US"/>
        </w:rPr>
        <w:t xml:space="preserve">as in force from time to time before the commencement of the </w:t>
      </w:r>
      <w:r>
        <w:rPr>
          <w:rFonts w:ascii="Times New Roman" w:hAnsi="Times New Roman" w:cs="Times New Roman"/>
          <w:i/>
          <w:iCs/>
          <w:lang w:val="en-US"/>
        </w:rPr>
        <w:t xml:space="preserve">Life Insurance Act 1995 </w:t>
      </w:r>
      <w:r>
        <w:rPr>
          <w:rFonts w:ascii="Times New Roman" w:hAnsi="Times New Roman" w:cs="Times New Roman"/>
          <w:lang w:val="en-US"/>
        </w:rPr>
        <w:t xml:space="preserve">and includes the </w:t>
      </w:r>
      <w:r>
        <w:rPr>
          <w:rFonts w:ascii="Times New Roman" w:hAnsi="Times New Roman" w:cs="Times New Roman"/>
          <w:i/>
          <w:iCs/>
          <w:lang w:val="en-US"/>
        </w:rPr>
        <w:t xml:space="preserve">Life Insurance Act 1945 </w:t>
      </w:r>
      <w:r>
        <w:rPr>
          <w:rFonts w:ascii="Times New Roman" w:hAnsi="Times New Roman" w:cs="Times New Roman"/>
          <w:lang w:val="en-US"/>
        </w:rPr>
        <w:t xml:space="preserve">as in force under section 258 of the </w:t>
      </w:r>
      <w:r>
        <w:rPr>
          <w:rFonts w:ascii="Times New Roman" w:hAnsi="Times New Roman" w:cs="Times New Roman"/>
          <w:i/>
          <w:iCs/>
          <w:lang w:val="en-US"/>
        </w:rPr>
        <w:t>Life Insurance Act 1995</w:t>
      </w:r>
      <w:r w:rsidRPr="00CC6C49">
        <w:rPr>
          <w:rFonts w:ascii="Times New Roman" w:hAnsi="Times New Roman" w:cs="Times New Roman"/>
          <w:lang w:val="en-US"/>
        </w:rPr>
        <w:t>;".</w:t>
      </w:r>
    </w:p>
    <w:p w14:paraId="6E972F9E" w14:textId="77777777" w:rsidR="00271F9A" w:rsidRDefault="00271F9A" w:rsidP="00E745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57. Subsection 5(2):</w:t>
      </w:r>
    </w:p>
    <w:p w14:paraId="390AC060"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lang w:val="en-US"/>
        </w:rPr>
        <w:t>"</w:t>
      </w:r>
      <w:r>
        <w:rPr>
          <w:rFonts w:ascii="Times New Roman" w:hAnsi="Times New Roman" w:cs="Times New Roman"/>
          <w:i/>
          <w:iCs/>
          <w:lang w:val="en-US"/>
        </w:rPr>
        <w:t>Life Insurance Act 1945</w:t>
      </w:r>
      <w:r w:rsidRPr="00CC6C49">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CC6C49">
        <w:rPr>
          <w:rFonts w:ascii="Times New Roman" w:hAnsi="Times New Roman" w:cs="Times New Roman"/>
          <w:lang w:val="en-US"/>
        </w:rPr>
        <w:t>"</w:t>
      </w:r>
      <w:r>
        <w:rPr>
          <w:rFonts w:ascii="Times New Roman" w:hAnsi="Times New Roman" w:cs="Times New Roman"/>
          <w:i/>
          <w:iCs/>
          <w:lang w:val="en-US"/>
        </w:rPr>
        <w:t>Life Insurance Act 1995</w:t>
      </w:r>
      <w:r w:rsidRPr="00CC6C49">
        <w:rPr>
          <w:rFonts w:ascii="Times New Roman" w:hAnsi="Times New Roman" w:cs="Times New Roman"/>
          <w:lang w:val="en-US"/>
        </w:rPr>
        <w:t>".</w:t>
      </w:r>
    </w:p>
    <w:p w14:paraId="6C830601" w14:textId="77777777" w:rsidR="00271F9A" w:rsidRDefault="00271F9A" w:rsidP="00E745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58. Section 6:</w:t>
      </w:r>
    </w:p>
    <w:p w14:paraId="798A3A1D"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46E45E26"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w:t>
      </w:r>
    </w:p>
    <w:p w14:paraId="41FCBC22" w14:textId="77777777" w:rsidR="00271F9A" w:rsidRDefault="00271F9A" w:rsidP="00E745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74531">
        <w:rPr>
          <w:rFonts w:ascii="Times New Roman" w:hAnsi="Times New Roman" w:cs="Times New Roman"/>
          <w:lang w:val="en-US"/>
        </w:rPr>
        <w:tab/>
      </w:r>
      <w:r>
        <w:rPr>
          <w:rFonts w:ascii="Times New Roman" w:hAnsi="Times New Roman" w:cs="Times New Roman"/>
          <w:lang w:val="en-US"/>
        </w:rPr>
        <w:t xml:space="preserve">a financial year of a life company ends on or after the date of commencement of the </w:t>
      </w:r>
      <w:r>
        <w:rPr>
          <w:rFonts w:ascii="Times New Roman" w:hAnsi="Times New Roman" w:cs="Times New Roman"/>
          <w:i/>
          <w:iCs/>
          <w:lang w:val="en-US"/>
        </w:rPr>
        <w:t>Life Insurance Act 1995</w:t>
      </w:r>
      <w:r w:rsidRPr="00CC6C49">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17CA4683" w14:textId="77777777" w:rsidR="00271F9A" w:rsidRDefault="00271F9A" w:rsidP="00E745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74531">
        <w:rPr>
          <w:rFonts w:ascii="Times New Roman" w:hAnsi="Times New Roman" w:cs="Times New Roman"/>
          <w:lang w:val="en-US"/>
        </w:rPr>
        <w:tab/>
      </w:r>
      <w:r>
        <w:rPr>
          <w:rFonts w:ascii="Times New Roman" w:hAnsi="Times New Roman" w:cs="Times New Roman"/>
          <w:lang w:val="en-US"/>
        </w:rPr>
        <w:t>that financial year includes a leviable day;</w:t>
      </w:r>
    </w:p>
    <w:p w14:paraId="45FFC11E" w14:textId="77777777" w:rsidR="00271F9A" w:rsidRDefault="00271F9A" w:rsidP="00E745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life company is liable to pay a levy for the period that consists of that financial year.".</w:t>
      </w:r>
    </w:p>
    <w:p w14:paraId="7FA07835" w14:textId="77777777" w:rsidR="00271F9A" w:rsidRDefault="00271F9A" w:rsidP="00E745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59. Subsection 7(3):</w:t>
      </w:r>
    </w:p>
    <w:p w14:paraId="4A308110"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"company" (first occurring) insert", other than a life company;".</w:t>
      </w:r>
    </w:p>
    <w:p w14:paraId="41D42DBC" w14:textId="77777777" w:rsidR="00271F9A" w:rsidRDefault="00271F9A" w:rsidP="00E745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60. After subsection 7(3):</w:t>
      </w:r>
    </w:p>
    <w:p w14:paraId="03EB66DC"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8D5A610"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"(3A) Life insurance levy payable by a life company for a period is due and payable on the last day of the period within which the company is required by subsection 118(3) of the </w:t>
      </w:r>
      <w:r>
        <w:rPr>
          <w:rFonts w:ascii="Times New Roman" w:hAnsi="Times New Roman" w:cs="Times New Roman"/>
          <w:i/>
          <w:iCs/>
          <w:lang w:val="en-US"/>
        </w:rPr>
        <w:t xml:space="preserve">Life Insurance Act 1995 </w:t>
      </w:r>
      <w:r>
        <w:rPr>
          <w:rFonts w:ascii="Times New Roman" w:hAnsi="Times New Roman" w:cs="Times New Roman"/>
          <w:lang w:val="en-US"/>
        </w:rPr>
        <w:t>to give to the Commissioner financial statements as at the end of that period.".</w:t>
      </w:r>
    </w:p>
    <w:p w14:paraId="3750B118" w14:textId="77777777" w:rsidR="00E74531" w:rsidRDefault="00E74531">
      <w:pPr>
        <w:rPr>
          <w:rFonts w:ascii="Times New Roman" w:hAnsi="Times New Roman" w:cs="Times New Roman"/>
          <w:b/>
          <w:bCs/>
          <w:lang w:val="en-US"/>
        </w:rPr>
      </w:pPr>
      <w:r>
        <w:rPr>
          <w:rFonts w:ascii="Times New Roman" w:hAnsi="Times New Roman" w:cs="Times New Roman"/>
          <w:b/>
          <w:bCs/>
          <w:lang w:val="en-US"/>
        </w:rPr>
        <w:br w:type="page"/>
      </w:r>
    </w:p>
    <w:p w14:paraId="2DA6B42C" w14:textId="77777777" w:rsidR="00271F9A" w:rsidRDefault="00271F9A" w:rsidP="00E7453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6F5AB647" w14:textId="77777777" w:rsidR="00271F9A" w:rsidRDefault="00271F9A" w:rsidP="00E745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61. Subsection 7(4):</w:t>
      </w:r>
    </w:p>
    <w:p w14:paraId="060FA7C6"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"accounts" insert "or financial statements".</w:t>
      </w:r>
    </w:p>
    <w:p w14:paraId="21A412A6" w14:textId="77777777" w:rsidR="00271F9A" w:rsidRDefault="00271F9A" w:rsidP="00E74531">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Life Insurance Supervisory Levy Act 1989</w:t>
      </w:r>
    </w:p>
    <w:p w14:paraId="2E6C3B3B" w14:textId="77777777" w:rsidR="00271F9A" w:rsidRDefault="00271F9A" w:rsidP="00E745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62. Title:</w:t>
      </w:r>
    </w:p>
    <w:p w14:paraId="09290082"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b/>
          <w:bCs/>
          <w:i/>
          <w:iCs/>
          <w:lang w:val="en-US"/>
        </w:rPr>
      </w:pPr>
      <w:r>
        <w:rPr>
          <w:rFonts w:ascii="Times New Roman" w:hAnsi="Times New Roman" w:cs="Times New Roman"/>
          <w:lang w:val="en-US"/>
        </w:rPr>
        <w:t>After "</w:t>
      </w:r>
      <w:r>
        <w:rPr>
          <w:rFonts w:ascii="Times New Roman" w:hAnsi="Times New Roman" w:cs="Times New Roman"/>
          <w:b/>
          <w:bCs/>
          <w:lang w:val="en-US"/>
        </w:rPr>
        <w:t xml:space="preserve">required to lodge accounts under the </w:t>
      </w:r>
      <w:r>
        <w:rPr>
          <w:rFonts w:ascii="Times New Roman" w:hAnsi="Times New Roman" w:cs="Times New Roman"/>
          <w:b/>
          <w:bCs/>
          <w:i/>
          <w:iCs/>
          <w:lang w:val="en-US"/>
        </w:rPr>
        <w:t>Life Insurance Act 1945</w:t>
      </w:r>
      <w:r w:rsidRPr="00CC6C49">
        <w:rPr>
          <w:rFonts w:ascii="Times New Roman" w:hAnsi="Times New Roman" w:cs="Times New Roman"/>
          <w:lang w:val="en-US"/>
        </w:rPr>
        <w:t>"</w:t>
      </w:r>
      <w:r>
        <w:rPr>
          <w:rFonts w:ascii="Times New Roman" w:hAnsi="Times New Roman" w:cs="Times New Roman"/>
          <w:b/>
          <w:bCs/>
          <w:i/>
          <w:iCs/>
          <w:lang w:val="en-US"/>
        </w:rPr>
        <w:t xml:space="preserve"> </w:t>
      </w:r>
      <w:r>
        <w:rPr>
          <w:rFonts w:ascii="Times New Roman" w:hAnsi="Times New Roman" w:cs="Times New Roman"/>
          <w:lang w:val="en-US"/>
        </w:rPr>
        <w:t>insert "</w:t>
      </w:r>
      <w:r>
        <w:rPr>
          <w:rFonts w:ascii="Times New Roman" w:hAnsi="Times New Roman" w:cs="Times New Roman"/>
          <w:b/>
          <w:bCs/>
          <w:lang w:val="en-US"/>
        </w:rPr>
        <w:t xml:space="preserve">or to give financial statements under the </w:t>
      </w:r>
      <w:r>
        <w:rPr>
          <w:rFonts w:ascii="Times New Roman" w:hAnsi="Times New Roman" w:cs="Times New Roman"/>
          <w:b/>
          <w:bCs/>
          <w:i/>
          <w:iCs/>
          <w:lang w:val="en-US"/>
        </w:rPr>
        <w:t>Life Insurance Act 1995</w:t>
      </w:r>
      <w:r w:rsidRPr="00CC6C49">
        <w:rPr>
          <w:rFonts w:ascii="Times New Roman" w:hAnsi="Times New Roman" w:cs="Times New Roman"/>
          <w:lang w:val="en-US"/>
        </w:rPr>
        <w:t>".</w:t>
      </w:r>
    </w:p>
    <w:p w14:paraId="050525F1" w14:textId="77777777" w:rsidR="00271F9A" w:rsidRDefault="00271F9A" w:rsidP="00E745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63. Section 5:</w:t>
      </w:r>
    </w:p>
    <w:p w14:paraId="318D3032" w14:textId="77777777" w:rsidR="00271F9A" w:rsidRDefault="00271F9A" w:rsidP="00CC6C49">
      <w:pPr>
        <w:autoSpaceDE w:val="0"/>
        <w:autoSpaceDN w:val="0"/>
        <w:adjustRightInd w:val="0"/>
        <w:spacing w:before="120" w:after="0" w:line="240" w:lineRule="auto"/>
        <w:ind w:left="720" w:hanging="720"/>
        <w:jc w:val="both"/>
        <w:rPr>
          <w:rFonts w:ascii="Times New Roman" w:hAnsi="Times New Roman" w:cs="Times New Roman"/>
          <w:i/>
          <w:iCs/>
          <w:lang w:val="en-US"/>
        </w:rPr>
      </w:pPr>
      <w:r>
        <w:rPr>
          <w:rFonts w:ascii="Times New Roman" w:hAnsi="Times New Roman" w:cs="Times New Roman"/>
          <w:lang w:val="en-US"/>
        </w:rPr>
        <w:t xml:space="preserve">Omit </w:t>
      </w:r>
      <w:r w:rsidRPr="00CC6C49">
        <w:rPr>
          <w:rFonts w:ascii="Times New Roman" w:hAnsi="Times New Roman" w:cs="Times New Roman"/>
          <w:lang w:val="en-US"/>
        </w:rPr>
        <w:t>"</w:t>
      </w:r>
      <w:r>
        <w:rPr>
          <w:rFonts w:ascii="Times New Roman" w:hAnsi="Times New Roman" w:cs="Times New Roman"/>
          <w:i/>
          <w:iCs/>
          <w:lang w:val="en-US"/>
        </w:rPr>
        <w:t>Life Insurance Act 1945</w:t>
      </w:r>
      <w:r w:rsidRPr="00CC6C49">
        <w:rPr>
          <w:rFonts w:ascii="Times New Roman" w:hAnsi="Times New Roman" w:cs="Times New Roman"/>
          <w:lang w:val="en-US"/>
        </w:rPr>
        <w:t xml:space="preserve">", </w:t>
      </w:r>
      <w:r>
        <w:rPr>
          <w:rFonts w:ascii="Times New Roman" w:hAnsi="Times New Roman" w:cs="Times New Roman"/>
          <w:lang w:val="en-US"/>
        </w:rPr>
        <w:t xml:space="preserve">substitute </w:t>
      </w:r>
      <w:r w:rsidRPr="00CC6C49">
        <w:rPr>
          <w:rFonts w:ascii="Times New Roman" w:hAnsi="Times New Roman" w:cs="Times New Roman"/>
          <w:lang w:val="en-US"/>
        </w:rPr>
        <w:t>"</w:t>
      </w:r>
      <w:r>
        <w:rPr>
          <w:rFonts w:ascii="Times New Roman" w:hAnsi="Times New Roman" w:cs="Times New Roman"/>
          <w:i/>
          <w:iCs/>
          <w:lang w:val="en-US"/>
        </w:rPr>
        <w:t>Life Insurance Act 1995</w:t>
      </w:r>
      <w:r w:rsidRPr="00CC6C49">
        <w:rPr>
          <w:rFonts w:ascii="Times New Roman" w:hAnsi="Times New Roman" w:cs="Times New Roman"/>
          <w:lang w:val="en-US"/>
        </w:rPr>
        <w:t>".</w:t>
      </w:r>
    </w:p>
    <w:p w14:paraId="107EB6FF" w14:textId="77777777" w:rsidR="00271F9A" w:rsidRDefault="00271F9A" w:rsidP="00E74531">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Parliamentary Contributory Superannuation Act 1948</w:t>
      </w:r>
    </w:p>
    <w:p w14:paraId="683F1D64" w14:textId="77777777" w:rsidR="00271F9A" w:rsidRDefault="00271F9A" w:rsidP="00E745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64. Subsection 4(1) (definition of "life policy"):</w:t>
      </w:r>
    </w:p>
    <w:p w14:paraId="58576D7A"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2D0FCD98" w14:textId="77777777" w:rsidR="00271F9A" w:rsidRDefault="00271F9A" w:rsidP="00E74531">
      <w:pPr>
        <w:autoSpaceDE w:val="0"/>
        <w:autoSpaceDN w:val="0"/>
        <w:adjustRightInd w:val="0"/>
        <w:spacing w:before="120" w:after="0" w:line="240" w:lineRule="auto"/>
        <w:jc w:val="both"/>
        <w:rPr>
          <w:rFonts w:ascii="Times New Roman" w:hAnsi="Times New Roman" w:cs="Times New Roman"/>
          <w:i/>
          <w:iCs/>
          <w:lang w:val="en-US"/>
        </w:rPr>
      </w:pPr>
      <w:r w:rsidRPr="00CC6C49">
        <w:rPr>
          <w:rFonts w:ascii="Times New Roman" w:hAnsi="Times New Roman" w:cs="Times New Roman"/>
          <w:lang w:val="en-US"/>
        </w:rPr>
        <w:t>"</w:t>
      </w:r>
      <w:r>
        <w:rPr>
          <w:rFonts w:ascii="Times New Roman" w:hAnsi="Times New Roman" w:cs="Times New Roman"/>
          <w:b/>
          <w:bCs/>
          <w:lang w:val="en-US"/>
        </w:rPr>
        <w:t xml:space="preserve"> 'life policy' </w:t>
      </w:r>
      <w:r>
        <w:rPr>
          <w:rFonts w:ascii="Times New Roman" w:hAnsi="Times New Roman" w:cs="Times New Roman"/>
          <w:lang w:val="en-US"/>
        </w:rPr>
        <w:t xml:space="preserve">has the same meaning as in the </w:t>
      </w:r>
      <w:r>
        <w:rPr>
          <w:rFonts w:ascii="Times New Roman" w:hAnsi="Times New Roman" w:cs="Times New Roman"/>
          <w:i/>
          <w:iCs/>
          <w:lang w:val="en-US"/>
        </w:rPr>
        <w:t>Life Insurance Act 1995</w:t>
      </w:r>
      <w:r w:rsidRPr="00CC6C49">
        <w:rPr>
          <w:rFonts w:ascii="Times New Roman" w:hAnsi="Times New Roman" w:cs="Times New Roman"/>
          <w:lang w:val="en-US"/>
        </w:rPr>
        <w:t>;".</w:t>
      </w:r>
    </w:p>
    <w:p w14:paraId="524F05C0" w14:textId="77777777" w:rsidR="00271F9A" w:rsidRDefault="00271F9A" w:rsidP="00E745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65. Subsection 4(1):</w:t>
      </w:r>
    </w:p>
    <w:p w14:paraId="3C9C862B"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BD3FD48" w14:textId="2711D3E4" w:rsidR="00271F9A" w:rsidRDefault="00271F9A" w:rsidP="00CC6C49">
      <w:pPr>
        <w:autoSpaceDE w:val="0"/>
        <w:autoSpaceDN w:val="0"/>
        <w:adjustRightInd w:val="0"/>
        <w:spacing w:before="120" w:after="0" w:line="240" w:lineRule="auto"/>
        <w:ind w:left="720" w:hanging="720"/>
        <w:jc w:val="both"/>
        <w:rPr>
          <w:rFonts w:ascii="Times New Roman" w:hAnsi="Times New Roman" w:cs="Times New Roman"/>
          <w:i/>
          <w:iCs/>
          <w:lang w:val="en-US"/>
        </w:rPr>
      </w:pPr>
      <w:r>
        <w:rPr>
          <w:rFonts w:ascii="Times New Roman" w:hAnsi="Times New Roman" w:cs="Times New Roman"/>
          <w:lang w:val="en-US"/>
        </w:rPr>
        <w:t xml:space="preserve">" </w:t>
      </w:r>
      <w:r w:rsidRPr="00CC6C49">
        <w:rPr>
          <w:rFonts w:ascii="Times New Roman" w:hAnsi="Times New Roman" w:cs="Times New Roman"/>
          <w:b/>
          <w:lang w:val="en-US"/>
        </w:rPr>
        <w:t>'</w:t>
      </w:r>
      <w:r>
        <w:rPr>
          <w:rFonts w:ascii="Times New Roman" w:hAnsi="Times New Roman" w:cs="Times New Roman"/>
          <w:b/>
          <w:bCs/>
          <w:lang w:val="en-US"/>
        </w:rPr>
        <w:t xml:space="preserve">owner of a life policy' </w:t>
      </w:r>
      <w:r>
        <w:rPr>
          <w:rFonts w:ascii="Times New Roman" w:hAnsi="Times New Roman" w:cs="Times New Roman"/>
          <w:lang w:val="en-US"/>
        </w:rPr>
        <w:t xml:space="preserve">has the same meaning as in the </w:t>
      </w:r>
      <w:r>
        <w:rPr>
          <w:rFonts w:ascii="Times New Roman" w:hAnsi="Times New Roman" w:cs="Times New Roman"/>
          <w:i/>
          <w:iCs/>
          <w:lang w:val="en-US"/>
        </w:rPr>
        <w:t>Life Insurance Act 1995</w:t>
      </w:r>
      <w:r w:rsidRPr="00CC6C49">
        <w:rPr>
          <w:rFonts w:ascii="Times New Roman" w:hAnsi="Times New Roman" w:cs="Times New Roman"/>
          <w:lang w:val="en-US"/>
        </w:rPr>
        <w:t>;".</w:t>
      </w:r>
    </w:p>
    <w:p w14:paraId="6EA88EF1" w14:textId="77777777" w:rsidR="00271F9A" w:rsidRDefault="00271F9A" w:rsidP="00E745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66. Subsection 4A(3):</w:t>
      </w:r>
    </w:p>
    <w:p w14:paraId="5380A0F2"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all the words from and including "he had the legal title" to and including "by his employer", substitute "the person was the owner of a life policy, or was entitled to have the rights of the owner of a life policy assigned to him or her, being a policy the premiums for which were, while the person was employed in that employment, paid in whole or in part by the person's employer".</w:t>
      </w:r>
    </w:p>
    <w:p w14:paraId="08AB4540" w14:textId="77777777" w:rsidR="00271F9A" w:rsidRDefault="00271F9A" w:rsidP="00E745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67. Subsection 4A(4):</w:t>
      </w:r>
    </w:p>
    <w:p w14:paraId="2D8C59DB" w14:textId="77777777" w:rsidR="00271F9A" w:rsidRDefault="00271F9A" w:rsidP="008005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00500">
        <w:rPr>
          <w:rFonts w:ascii="Times New Roman" w:hAnsi="Times New Roman" w:cs="Times New Roman"/>
          <w:lang w:val="en-US"/>
        </w:rPr>
        <w:tab/>
      </w:r>
      <w:r>
        <w:rPr>
          <w:rFonts w:ascii="Times New Roman" w:hAnsi="Times New Roman" w:cs="Times New Roman"/>
          <w:lang w:val="en-US"/>
        </w:rPr>
        <w:t>Omit "he had the legal title to a life policy, or was entitled to have the legal title to a life policy assigned to him", substitute " the person was the owner of a life policy, or was entitled to have the rights of the owner of a life policy assigned to him or her".</w:t>
      </w:r>
    </w:p>
    <w:p w14:paraId="7C5FE379" w14:textId="77777777" w:rsidR="00271F9A" w:rsidRDefault="00271F9A" w:rsidP="008005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00500">
        <w:rPr>
          <w:rFonts w:ascii="Times New Roman" w:hAnsi="Times New Roman" w:cs="Times New Roman"/>
          <w:lang w:val="en-US"/>
        </w:rPr>
        <w:tab/>
      </w:r>
      <w:r>
        <w:rPr>
          <w:rFonts w:ascii="Times New Roman" w:hAnsi="Times New Roman" w:cs="Times New Roman"/>
          <w:lang w:val="en-US"/>
        </w:rPr>
        <w:t>Omit "he had the legal title to that policy, or was entitled to have the legal title to that policy assigned to him", substitute "the person was the owner of that policy, or was entitled to have the rights of the owner of that policy assigned to him or her".</w:t>
      </w:r>
    </w:p>
    <w:p w14:paraId="05A68CA6" w14:textId="77777777" w:rsidR="00800500" w:rsidRDefault="00800500">
      <w:pPr>
        <w:rPr>
          <w:rFonts w:ascii="Times New Roman" w:hAnsi="Times New Roman" w:cs="Times New Roman"/>
          <w:b/>
          <w:bCs/>
          <w:lang w:val="en-US"/>
        </w:rPr>
      </w:pPr>
      <w:r>
        <w:rPr>
          <w:rFonts w:ascii="Times New Roman" w:hAnsi="Times New Roman" w:cs="Times New Roman"/>
          <w:b/>
          <w:bCs/>
          <w:lang w:val="en-US"/>
        </w:rPr>
        <w:br w:type="page"/>
      </w:r>
    </w:p>
    <w:p w14:paraId="616E8129" w14:textId="77777777" w:rsidR="00271F9A" w:rsidRDefault="00271F9A" w:rsidP="008005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675DFF53" w14:textId="77777777" w:rsidR="00271F9A" w:rsidRDefault="00271F9A" w:rsidP="008005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68. Subsection 22R(1):</w:t>
      </w:r>
    </w:p>
    <w:p w14:paraId="1C18EF8B"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"he" (wherever occurring), substitute "the person".</w:t>
      </w:r>
    </w:p>
    <w:p w14:paraId="03AA598D" w14:textId="77777777" w:rsidR="00271F9A" w:rsidRDefault="00271F9A" w:rsidP="008005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69. Paragraph 22R(1)(b):</w:t>
      </w:r>
    </w:p>
    <w:p w14:paraId="393A3696" w14:textId="77777777" w:rsidR="00271F9A" w:rsidRDefault="00271F9A" w:rsidP="008005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00500">
        <w:rPr>
          <w:rFonts w:ascii="Times New Roman" w:hAnsi="Times New Roman" w:cs="Times New Roman"/>
          <w:lang w:val="en-US"/>
        </w:rPr>
        <w:tab/>
      </w:r>
      <w:r>
        <w:rPr>
          <w:rFonts w:ascii="Times New Roman" w:hAnsi="Times New Roman" w:cs="Times New Roman"/>
          <w:lang w:val="en-US"/>
        </w:rPr>
        <w:t>Omit "him" (first occurring), substitute "the person".</w:t>
      </w:r>
    </w:p>
    <w:p w14:paraId="094CF375" w14:textId="77777777" w:rsidR="00271F9A" w:rsidRDefault="00271F9A" w:rsidP="008005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00500">
        <w:rPr>
          <w:rFonts w:ascii="Times New Roman" w:hAnsi="Times New Roman" w:cs="Times New Roman"/>
          <w:lang w:val="en-US"/>
        </w:rPr>
        <w:tab/>
      </w:r>
      <w:r>
        <w:rPr>
          <w:rFonts w:ascii="Times New Roman" w:hAnsi="Times New Roman" w:cs="Times New Roman"/>
          <w:lang w:val="en-US"/>
        </w:rPr>
        <w:t>Omit all the words from and including "by reason of his having" to and including "assigned to him", substitute "because the person was the owner of a life policy or policies of a kind referred to in that subsection, or because the person was entitled to have the rights of the owner of such a policy or policies assigned to him or her".</w:t>
      </w:r>
    </w:p>
    <w:p w14:paraId="6824969C" w14:textId="77777777" w:rsidR="00271F9A" w:rsidRDefault="00271F9A" w:rsidP="00800500">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Pooled Development Funds Act 1992</w:t>
      </w:r>
    </w:p>
    <w:p w14:paraId="5EB2C6F8" w14:textId="77777777" w:rsidR="00271F9A" w:rsidRDefault="00271F9A" w:rsidP="008005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70. Subsection 4(1) (definition of "life office"):</w:t>
      </w:r>
    </w:p>
    <w:p w14:paraId="0B88124E"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7E32F7A0" w14:textId="6E6F7947" w:rsidR="00271F9A" w:rsidRDefault="00271F9A" w:rsidP="00800500">
      <w:pPr>
        <w:autoSpaceDE w:val="0"/>
        <w:autoSpaceDN w:val="0"/>
        <w:adjustRightInd w:val="0"/>
        <w:spacing w:before="120" w:after="0" w:line="240" w:lineRule="auto"/>
        <w:jc w:val="both"/>
        <w:rPr>
          <w:rFonts w:ascii="Times New Roman" w:hAnsi="Times New Roman" w:cs="Times New Roman"/>
          <w:lang w:val="en-US"/>
        </w:rPr>
      </w:pPr>
      <w:r w:rsidRPr="00CC6C49">
        <w:rPr>
          <w:rFonts w:ascii="Times New Roman" w:hAnsi="Times New Roman" w:cs="Times New Roman"/>
          <w:lang w:val="en-US"/>
        </w:rPr>
        <w:t>"</w:t>
      </w:r>
      <w:r>
        <w:rPr>
          <w:rFonts w:ascii="Times New Roman" w:hAnsi="Times New Roman" w:cs="Times New Roman"/>
          <w:b/>
          <w:bCs/>
          <w:lang w:val="en-US"/>
        </w:rPr>
        <w:t xml:space="preserve"> 'life office' </w:t>
      </w:r>
      <w:r>
        <w:rPr>
          <w:rFonts w:ascii="Times New Roman" w:hAnsi="Times New Roman" w:cs="Times New Roman"/>
          <w:lang w:val="en-US"/>
        </w:rPr>
        <w:t>means:</w:t>
      </w:r>
    </w:p>
    <w:p w14:paraId="0452A54C" w14:textId="01784C10" w:rsidR="00271F9A" w:rsidRDefault="00271F9A" w:rsidP="008005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00500">
        <w:rPr>
          <w:rFonts w:ascii="Times New Roman" w:hAnsi="Times New Roman" w:cs="Times New Roman"/>
          <w:lang w:val="en-US"/>
        </w:rPr>
        <w:tab/>
      </w:r>
      <w:r>
        <w:rPr>
          <w:rFonts w:ascii="Times New Roman" w:hAnsi="Times New Roman" w:cs="Times New Roman"/>
          <w:lang w:val="en-US"/>
        </w:rPr>
        <w:t xml:space="preserve">a body corporate that is registered under the </w:t>
      </w:r>
      <w:r>
        <w:rPr>
          <w:rFonts w:ascii="Times New Roman" w:hAnsi="Times New Roman" w:cs="Times New Roman"/>
          <w:i/>
          <w:iCs/>
          <w:lang w:val="en-US"/>
        </w:rPr>
        <w:t>Life Insurance Act 1995</w:t>
      </w:r>
      <w:r w:rsidRPr="00CC6C49">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719C04EF" w14:textId="77777777" w:rsidR="00271F9A" w:rsidRDefault="00271F9A" w:rsidP="008005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00500">
        <w:rPr>
          <w:rFonts w:ascii="Times New Roman" w:hAnsi="Times New Roman" w:cs="Times New Roman"/>
          <w:lang w:val="en-US"/>
        </w:rPr>
        <w:tab/>
      </w:r>
      <w:r>
        <w:rPr>
          <w:rFonts w:ascii="Times New Roman" w:hAnsi="Times New Roman" w:cs="Times New Roman"/>
          <w:lang w:val="en-US"/>
        </w:rPr>
        <w:t>a public authority:</w:t>
      </w:r>
    </w:p>
    <w:p w14:paraId="09764B19" w14:textId="6FC81C33" w:rsidR="00271F9A" w:rsidRDefault="00271F9A" w:rsidP="00CC6C49">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00500">
        <w:rPr>
          <w:rFonts w:ascii="Times New Roman" w:hAnsi="Times New Roman" w:cs="Times New Roman"/>
          <w:lang w:val="en-US"/>
        </w:rPr>
        <w:tab/>
      </w:r>
      <w:r>
        <w:rPr>
          <w:rFonts w:ascii="Times New Roman" w:hAnsi="Times New Roman" w:cs="Times New Roman"/>
          <w:lang w:val="en-US"/>
        </w:rPr>
        <w:t>that is constituted by a law of a State or internal Territory; and</w:t>
      </w:r>
    </w:p>
    <w:p w14:paraId="1A2BC4BE" w14:textId="1183584A" w:rsidR="00271F9A" w:rsidRDefault="00271F9A" w:rsidP="00CC6C49">
      <w:pPr>
        <w:autoSpaceDE w:val="0"/>
        <w:autoSpaceDN w:val="0"/>
        <w:adjustRightInd w:val="0"/>
        <w:spacing w:before="120" w:after="0" w:line="240" w:lineRule="auto"/>
        <w:ind w:left="1304" w:hanging="397"/>
        <w:jc w:val="both"/>
        <w:rPr>
          <w:rFonts w:ascii="Times New Roman" w:hAnsi="Times New Roman" w:cs="Times New Roman"/>
          <w:i/>
          <w:iCs/>
          <w:lang w:val="en-US"/>
        </w:rPr>
      </w:pPr>
      <w:r>
        <w:rPr>
          <w:rFonts w:ascii="Times New Roman" w:hAnsi="Times New Roman" w:cs="Times New Roman"/>
          <w:lang w:val="en-US"/>
        </w:rPr>
        <w:t>(ii)</w:t>
      </w:r>
      <w:r w:rsidR="00800500">
        <w:rPr>
          <w:rFonts w:ascii="Times New Roman" w:hAnsi="Times New Roman" w:cs="Times New Roman"/>
          <w:lang w:val="en-US"/>
        </w:rPr>
        <w:tab/>
      </w:r>
      <w:r>
        <w:rPr>
          <w:rFonts w:ascii="Times New Roman" w:hAnsi="Times New Roman" w:cs="Times New Roman"/>
          <w:lang w:val="en-US"/>
        </w:rPr>
        <w:t xml:space="preserve">that carries on life insurance business within the meaning of section 11 of the </w:t>
      </w:r>
      <w:r>
        <w:rPr>
          <w:rFonts w:ascii="Times New Roman" w:hAnsi="Times New Roman" w:cs="Times New Roman"/>
          <w:i/>
          <w:iCs/>
          <w:lang w:val="en-US"/>
        </w:rPr>
        <w:t>Life Insurance Act 1995</w:t>
      </w:r>
      <w:r w:rsidRPr="00CC6C49">
        <w:rPr>
          <w:rFonts w:ascii="Times New Roman" w:hAnsi="Times New Roman" w:cs="Times New Roman"/>
          <w:lang w:val="en-US"/>
        </w:rPr>
        <w:t>;".</w:t>
      </w:r>
    </w:p>
    <w:p w14:paraId="1C276B84" w14:textId="77777777" w:rsidR="00271F9A" w:rsidRDefault="00271F9A" w:rsidP="00800500">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Social Security Act 1991</w:t>
      </w:r>
    </w:p>
    <w:p w14:paraId="2F546D2A" w14:textId="77777777" w:rsidR="00271F9A" w:rsidRDefault="00271F9A" w:rsidP="008005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71. Subsection 23(1) (definition of "life insurance policy"):</w:t>
      </w:r>
    </w:p>
    <w:p w14:paraId="54EC9F4D" w14:textId="1E4EAF30" w:rsidR="00271F9A" w:rsidRDefault="00271F9A" w:rsidP="005014B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"within the meaning of the </w:t>
      </w:r>
      <w:r>
        <w:rPr>
          <w:rFonts w:ascii="Times New Roman" w:hAnsi="Times New Roman" w:cs="Times New Roman"/>
          <w:i/>
          <w:iCs/>
          <w:lang w:val="en-US"/>
        </w:rPr>
        <w:t>Life Insurance Act 1945</w:t>
      </w:r>
      <w:r w:rsidRPr="00CC6C49">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"within the meaning of the </w:t>
      </w:r>
      <w:r>
        <w:rPr>
          <w:rFonts w:ascii="Times New Roman" w:hAnsi="Times New Roman" w:cs="Times New Roman"/>
          <w:i/>
          <w:iCs/>
          <w:lang w:val="en-US"/>
        </w:rPr>
        <w:t>Life Insurance Act 1995</w:t>
      </w:r>
      <w:r w:rsidRPr="00CC6C49">
        <w:rPr>
          <w:rFonts w:ascii="Times New Roman" w:hAnsi="Times New Roman" w:cs="Times New Roman"/>
          <w:lang w:val="en-US"/>
        </w:rPr>
        <w:t>".</w:t>
      </w:r>
    </w:p>
    <w:p w14:paraId="14A82BE9" w14:textId="77777777" w:rsidR="00271F9A" w:rsidRDefault="00271F9A" w:rsidP="008005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72. Subsection 23(1) (Note at the foot of the definition of "life insurance policy"):</w:t>
      </w:r>
    </w:p>
    <w:p w14:paraId="12A94271"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Note.</w:t>
      </w:r>
    </w:p>
    <w:p w14:paraId="0266B6C1" w14:textId="77777777" w:rsidR="00271F9A" w:rsidRDefault="00271F9A" w:rsidP="00800500">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Superannuation Act 1922</w:t>
      </w:r>
    </w:p>
    <w:p w14:paraId="397DCB74" w14:textId="77777777" w:rsidR="00271F9A" w:rsidRDefault="00271F9A" w:rsidP="008005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73. Subsection 119A(1) (definition of "life policy"):</w:t>
      </w:r>
    </w:p>
    <w:p w14:paraId="29F2E39B"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66128035" w14:textId="15FC1959" w:rsidR="00271F9A" w:rsidRDefault="00271F9A" w:rsidP="00800500">
      <w:pPr>
        <w:autoSpaceDE w:val="0"/>
        <w:autoSpaceDN w:val="0"/>
        <w:adjustRightInd w:val="0"/>
        <w:spacing w:before="120" w:after="0" w:line="240" w:lineRule="auto"/>
        <w:jc w:val="both"/>
        <w:rPr>
          <w:rFonts w:ascii="Times New Roman" w:hAnsi="Times New Roman" w:cs="Times New Roman"/>
          <w:i/>
          <w:iCs/>
          <w:lang w:val="en-US"/>
        </w:rPr>
      </w:pPr>
      <w:r w:rsidRPr="00CC6C49">
        <w:rPr>
          <w:rFonts w:ascii="Times New Roman" w:hAnsi="Times New Roman" w:cs="Times New Roman"/>
          <w:lang w:val="en-US"/>
        </w:rPr>
        <w:t>"</w:t>
      </w:r>
      <w:r>
        <w:rPr>
          <w:rFonts w:ascii="Times New Roman" w:hAnsi="Times New Roman" w:cs="Times New Roman"/>
          <w:b/>
          <w:bCs/>
          <w:lang w:val="en-US"/>
        </w:rPr>
        <w:t xml:space="preserve"> 'life policy' </w:t>
      </w:r>
      <w:r>
        <w:rPr>
          <w:rFonts w:ascii="Times New Roman" w:hAnsi="Times New Roman" w:cs="Times New Roman"/>
          <w:lang w:val="en-US"/>
        </w:rPr>
        <w:t xml:space="preserve">has the same meaning as in the </w:t>
      </w:r>
      <w:r>
        <w:rPr>
          <w:rFonts w:ascii="Times New Roman" w:hAnsi="Times New Roman" w:cs="Times New Roman"/>
          <w:i/>
          <w:iCs/>
          <w:lang w:val="en-US"/>
        </w:rPr>
        <w:t xml:space="preserve">Life Insurance Act 1945 </w:t>
      </w:r>
      <w:r>
        <w:rPr>
          <w:rFonts w:ascii="Times New Roman" w:hAnsi="Times New Roman" w:cs="Times New Roman"/>
          <w:lang w:val="en-US"/>
        </w:rPr>
        <w:t xml:space="preserve">as in force immediately before the commencement of the </w:t>
      </w:r>
      <w:r>
        <w:rPr>
          <w:rFonts w:ascii="Times New Roman" w:hAnsi="Times New Roman" w:cs="Times New Roman"/>
          <w:i/>
          <w:iCs/>
          <w:lang w:val="en-US"/>
        </w:rPr>
        <w:t>Life Insurance Act 1995</w:t>
      </w:r>
      <w:r w:rsidRPr="00CC6C49">
        <w:rPr>
          <w:rFonts w:ascii="Times New Roman" w:hAnsi="Times New Roman" w:cs="Times New Roman"/>
          <w:lang w:val="en-US"/>
        </w:rPr>
        <w:t>;".</w:t>
      </w:r>
    </w:p>
    <w:p w14:paraId="6ECD555B" w14:textId="77777777" w:rsidR="00800500" w:rsidRDefault="00800500">
      <w:pPr>
        <w:rPr>
          <w:rFonts w:ascii="Times New Roman" w:hAnsi="Times New Roman" w:cs="Times New Roman"/>
          <w:b/>
          <w:bCs/>
          <w:lang w:val="en-US"/>
        </w:rPr>
      </w:pPr>
      <w:r>
        <w:rPr>
          <w:rFonts w:ascii="Times New Roman" w:hAnsi="Times New Roman" w:cs="Times New Roman"/>
          <w:b/>
          <w:bCs/>
          <w:lang w:val="en-US"/>
        </w:rPr>
        <w:br w:type="page"/>
      </w:r>
    </w:p>
    <w:p w14:paraId="565077AC" w14:textId="77777777" w:rsidR="00271F9A" w:rsidRDefault="00271F9A" w:rsidP="008005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680BE5D0" w14:textId="77777777" w:rsidR="00271F9A" w:rsidRDefault="00271F9A" w:rsidP="00800500">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Superannuation Act 1976</w:t>
      </w:r>
    </w:p>
    <w:p w14:paraId="2B7C3EB8" w14:textId="77777777" w:rsidR="00271F9A" w:rsidRDefault="00271F9A" w:rsidP="00BA73F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74. Subsection 125(1) (definition of "life policy"):</w:t>
      </w:r>
    </w:p>
    <w:p w14:paraId="587EF0BC"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18E6389C" w14:textId="2FB15232" w:rsidR="00271F9A" w:rsidRDefault="00271F9A" w:rsidP="00BA73FF">
      <w:pPr>
        <w:autoSpaceDE w:val="0"/>
        <w:autoSpaceDN w:val="0"/>
        <w:adjustRightInd w:val="0"/>
        <w:spacing w:before="120" w:after="0" w:line="240" w:lineRule="auto"/>
        <w:jc w:val="both"/>
        <w:rPr>
          <w:rFonts w:ascii="Times New Roman" w:hAnsi="Times New Roman" w:cs="Times New Roman"/>
          <w:i/>
          <w:iCs/>
          <w:lang w:val="en-US"/>
        </w:rPr>
      </w:pPr>
      <w:r w:rsidRPr="00CC6C49">
        <w:rPr>
          <w:rFonts w:ascii="Times New Roman" w:hAnsi="Times New Roman" w:cs="Times New Roman"/>
          <w:lang w:val="en-US"/>
        </w:rPr>
        <w:t>"</w:t>
      </w:r>
      <w:r>
        <w:rPr>
          <w:rFonts w:ascii="Times New Roman" w:hAnsi="Times New Roman" w:cs="Times New Roman"/>
          <w:b/>
          <w:bCs/>
          <w:lang w:val="en-US"/>
        </w:rPr>
        <w:t xml:space="preserve"> 'life policy' </w:t>
      </w:r>
      <w:r>
        <w:rPr>
          <w:rFonts w:ascii="Times New Roman" w:hAnsi="Times New Roman" w:cs="Times New Roman"/>
          <w:lang w:val="en-US"/>
        </w:rPr>
        <w:t xml:space="preserve">has the same meaning as in the </w:t>
      </w:r>
      <w:r>
        <w:rPr>
          <w:rFonts w:ascii="Times New Roman" w:hAnsi="Times New Roman" w:cs="Times New Roman"/>
          <w:i/>
          <w:iCs/>
          <w:lang w:val="en-US"/>
        </w:rPr>
        <w:t>Life Insurance Act 1995</w:t>
      </w:r>
      <w:r w:rsidRPr="00CC6C49">
        <w:rPr>
          <w:rFonts w:ascii="Times New Roman" w:hAnsi="Times New Roman" w:cs="Times New Roman"/>
          <w:lang w:val="en-US"/>
        </w:rPr>
        <w:t>".</w:t>
      </w:r>
    </w:p>
    <w:p w14:paraId="53168A1E" w14:textId="77777777" w:rsidR="00271F9A" w:rsidRDefault="00271F9A" w:rsidP="00BA73F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75. Subsection 125(1):</w:t>
      </w:r>
    </w:p>
    <w:p w14:paraId="22BD8BC0"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CA6F8F9" w14:textId="38251B89" w:rsidR="00271F9A" w:rsidRDefault="00271F9A" w:rsidP="00BA73FF">
      <w:pPr>
        <w:autoSpaceDE w:val="0"/>
        <w:autoSpaceDN w:val="0"/>
        <w:adjustRightInd w:val="0"/>
        <w:spacing w:before="120" w:after="0" w:line="240" w:lineRule="auto"/>
        <w:jc w:val="both"/>
        <w:rPr>
          <w:rFonts w:ascii="Times New Roman" w:hAnsi="Times New Roman" w:cs="Times New Roman"/>
          <w:i/>
          <w:iCs/>
          <w:lang w:val="en-US"/>
        </w:rPr>
      </w:pPr>
      <w:r w:rsidRPr="00CC6C49">
        <w:rPr>
          <w:rFonts w:ascii="Times New Roman" w:hAnsi="Times New Roman" w:cs="Times New Roman"/>
          <w:lang w:val="en-US"/>
        </w:rPr>
        <w:t>"</w:t>
      </w:r>
      <w:r>
        <w:rPr>
          <w:rFonts w:ascii="Times New Roman" w:hAnsi="Times New Roman" w:cs="Times New Roman"/>
          <w:b/>
          <w:bCs/>
          <w:lang w:val="en-US"/>
        </w:rPr>
        <w:t xml:space="preserve"> 'owner of a life policy' </w:t>
      </w:r>
      <w:r>
        <w:rPr>
          <w:rFonts w:ascii="Times New Roman" w:hAnsi="Times New Roman" w:cs="Times New Roman"/>
          <w:lang w:val="en-US"/>
        </w:rPr>
        <w:t xml:space="preserve">has the same meaning as in the </w:t>
      </w:r>
      <w:r>
        <w:rPr>
          <w:rFonts w:ascii="Times New Roman" w:hAnsi="Times New Roman" w:cs="Times New Roman"/>
          <w:i/>
          <w:iCs/>
          <w:lang w:val="en-US"/>
        </w:rPr>
        <w:t>Life Insurance Act 1995</w:t>
      </w:r>
      <w:r w:rsidR="00CC6C49">
        <w:rPr>
          <w:rFonts w:ascii="Times New Roman" w:hAnsi="Times New Roman" w:cs="Times New Roman"/>
          <w:iCs/>
          <w:lang w:val="en-US"/>
        </w:rPr>
        <w:t>;</w:t>
      </w:r>
      <w:r w:rsidRPr="00CC6C49">
        <w:rPr>
          <w:rFonts w:ascii="Times New Roman" w:hAnsi="Times New Roman" w:cs="Times New Roman"/>
          <w:lang w:val="en-US"/>
        </w:rPr>
        <w:t>"</w:t>
      </w:r>
      <w:r>
        <w:rPr>
          <w:rFonts w:ascii="Times New Roman" w:hAnsi="Times New Roman" w:cs="Times New Roman"/>
          <w:i/>
          <w:iCs/>
          <w:lang w:val="en-US"/>
        </w:rPr>
        <w:t>.</w:t>
      </w:r>
    </w:p>
    <w:p w14:paraId="0CAA5974" w14:textId="77777777" w:rsidR="00271F9A" w:rsidRDefault="00271F9A" w:rsidP="00BA73F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76. Subsection 127(3):</w:t>
      </w:r>
    </w:p>
    <w:p w14:paraId="7E366751"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all the words from and including "he had the legal title" to and including "by his employer", substitute "the person was the owner of a life policy, or was entitled to have the rights of the owner of a life policy assigned to him or her, being a policy the premiums for which were, while the person was employed in that employment, paid in whole or in part by the person's employer".</w:t>
      </w:r>
    </w:p>
    <w:p w14:paraId="082686C4" w14:textId="77777777" w:rsidR="00271F9A" w:rsidRDefault="00271F9A" w:rsidP="00BA73F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77. Subsection 127(4):</w:t>
      </w:r>
    </w:p>
    <w:p w14:paraId="490CB5E4" w14:textId="77777777" w:rsidR="00271F9A" w:rsidRDefault="00271F9A" w:rsidP="00BA73F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A73FF">
        <w:rPr>
          <w:rFonts w:ascii="Times New Roman" w:hAnsi="Times New Roman" w:cs="Times New Roman"/>
          <w:lang w:val="en-US"/>
        </w:rPr>
        <w:tab/>
      </w:r>
      <w:r>
        <w:rPr>
          <w:rFonts w:ascii="Times New Roman" w:hAnsi="Times New Roman" w:cs="Times New Roman"/>
          <w:lang w:val="en-US"/>
        </w:rPr>
        <w:t>Omit "he had the legal title to a life policy, or was entitled to have the legal title to a life policy assigned to him", substitute "the person was the owner of a life policy, or was entitled to have the rights of the owner of a life policy assigned to him or her".</w:t>
      </w:r>
    </w:p>
    <w:p w14:paraId="07AAB782" w14:textId="77777777" w:rsidR="00271F9A" w:rsidRDefault="00271F9A" w:rsidP="00BA73F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A73FF">
        <w:rPr>
          <w:rFonts w:ascii="Times New Roman" w:hAnsi="Times New Roman" w:cs="Times New Roman"/>
          <w:lang w:val="en-US"/>
        </w:rPr>
        <w:tab/>
      </w:r>
      <w:r>
        <w:rPr>
          <w:rFonts w:ascii="Times New Roman" w:hAnsi="Times New Roman" w:cs="Times New Roman"/>
          <w:lang w:val="en-US"/>
        </w:rPr>
        <w:t>Omit "he had the legal title to that policy, or was entitled to have the legal title to that policy assigned to him", substitute "the person was the owner of that policy, or was entitled to have the rights of the owner of that policy assigned to him or her".</w:t>
      </w:r>
    </w:p>
    <w:p w14:paraId="3B4EBB3C" w14:textId="77777777" w:rsidR="00271F9A" w:rsidRDefault="00271F9A" w:rsidP="00BA73F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78. Subsection 145(1):</w:t>
      </w:r>
    </w:p>
    <w:p w14:paraId="5671D1CD"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"he" (wherever occurring), substitute "the person".</w:t>
      </w:r>
    </w:p>
    <w:p w14:paraId="678A799D" w14:textId="77777777" w:rsidR="00271F9A" w:rsidRDefault="00271F9A" w:rsidP="00BA73F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79. Paragraph 145(1)(b):</w:t>
      </w:r>
    </w:p>
    <w:p w14:paraId="46687B90" w14:textId="77777777" w:rsidR="00271F9A" w:rsidRDefault="00271F9A" w:rsidP="00BA73F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A73FF">
        <w:rPr>
          <w:rFonts w:ascii="Times New Roman" w:hAnsi="Times New Roman" w:cs="Times New Roman"/>
          <w:lang w:val="en-US"/>
        </w:rPr>
        <w:tab/>
      </w:r>
      <w:r>
        <w:rPr>
          <w:rFonts w:ascii="Times New Roman" w:hAnsi="Times New Roman" w:cs="Times New Roman"/>
          <w:lang w:val="en-US"/>
        </w:rPr>
        <w:t>Omit "him" (first occurring), substitute "the person".</w:t>
      </w:r>
    </w:p>
    <w:p w14:paraId="315922FF" w14:textId="77777777" w:rsidR="00271F9A" w:rsidRDefault="00271F9A" w:rsidP="00BA73F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A73FF">
        <w:rPr>
          <w:rFonts w:ascii="Times New Roman" w:hAnsi="Times New Roman" w:cs="Times New Roman"/>
          <w:lang w:val="en-US"/>
        </w:rPr>
        <w:tab/>
      </w:r>
      <w:r>
        <w:rPr>
          <w:rFonts w:ascii="Times New Roman" w:hAnsi="Times New Roman" w:cs="Times New Roman"/>
          <w:lang w:val="en-US"/>
        </w:rPr>
        <w:t>Omit all the words from and including "by reason of his having" to and including "assigned to him", substitute "because the person was the owner of a life policy or policies of a kind referred to in that subsection, or because the person was entitled to have the rights of the owner of such a policy or policies assigned to him or her".</w:t>
      </w:r>
    </w:p>
    <w:p w14:paraId="43A068C1" w14:textId="77777777" w:rsidR="00271F9A" w:rsidRDefault="00271F9A" w:rsidP="00BA73FF">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Superannuation Industry (Supervision) Act 1993</w:t>
      </w:r>
    </w:p>
    <w:p w14:paraId="7BDF7EF7" w14:textId="77777777" w:rsidR="00271F9A" w:rsidRDefault="00271F9A" w:rsidP="00C14E7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80. Section 10 (definition of "life insurance company"):</w:t>
      </w:r>
    </w:p>
    <w:p w14:paraId="4816B52D" w14:textId="77777777" w:rsidR="00271F9A" w:rsidRDefault="00271F9A" w:rsidP="005014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2A316B79" w14:textId="77777777" w:rsidR="00C14E77" w:rsidRDefault="00C14E77">
      <w:pPr>
        <w:rPr>
          <w:rFonts w:ascii="Times New Roman" w:hAnsi="Times New Roman" w:cs="Times New Roman"/>
          <w:b/>
          <w:bCs/>
          <w:lang w:val="en-US"/>
        </w:rPr>
      </w:pPr>
      <w:r>
        <w:rPr>
          <w:rFonts w:ascii="Times New Roman" w:hAnsi="Times New Roman" w:cs="Times New Roman"/>
          <w:b/>
          <w:bCs/>
          <w:lang w:val="en-US"/>
        </w:rPr>
        <w:br w:type="page"/>
      </w:r>
    </w:p>
    <w:p w14:paraId="44F4B88E" w14:textId="77777777" w:rsidR="00271F9A" w:rsidRDefault="00271F9A" w:rsidP="00C14E77">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7B58F0E1" w14:textId="6DBAEB61" w:rsidR="00271F9A" w:rsidRDefault="00271F9A" w:rsidP="00C14E77">
      <w:pPr>
        <w:autoSpaceDE w:val="0"/>
        <w:autoSpaceDN w:val="0"/>
        <w:adjustRightInd w:val="0"/>
        <w:spacing w:before="120" w:after="0" w:line="240" w:lineRule="auto"/>
        <w:jc w:val="both"/>
        <w:rPr>
          <w:rFonts w:ascii="Times New Roman" w:hAnsi="Times New Roman" w:cs="Times New Roman"/>
          <w:lang w:val="en-US"/>
        </w:rPr>
      </w:pPr>
      <w:r w:rsidRPr="00CC6C49">
        <w:rPr>
          <w:rFonts w:ascii="Times New Roman" w:hAnsi="Times New Roman" w:cs="Times New Roman"/>
          <w:lang w:val="en-US"/>
        </w:rPr>
        <w:t>"</w:t>
      </w:r>
      <w:r>
        <w:rPr>
          <w:rFonts w:ascii="Times New Roman" w:hAnsi="Times New Roman" w:cs="Times New Roman"/>
          <w:b/>
          <w:bCs/>
          <w:lang w:val="en-US"/>
        </w:rPr>
        <w:t xml:space="preserve"> 'life insurance company' </w:t>
      </w:r>
      <w:r>
        <w:rPr>
          <w:rFonts w:ascii="Times New Roman" w:hAnsi="Times New Roman" w:cs="Times New Roman"/>
          <w:lang w:val="en-US"/>
        </w:rPr>
        <w:t>means:</w:t>
      </w:r>
    </w:p>
    <w:p w14:paraId="1E1DEB04" w14:textId="17B7B4E3" w:rsidR="00271F9A" w:rsidRDefault="00271F9A" w:rsidP="00EB6F0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B6F0B">
        <w:rPr>
          <w:rFonts w:ascii="Times New Roman" w:hAnsi="Times New Roman" w:cs="Times New Roman"/>
          <w:lang w:val="en-US"/>
        </w:rPr>
        <w:tab/>
      </w:r>
      <w:r>
        <w:rPr>
          <w:rFonts w:ascii="Times New Roman" w:hAnsi="Times New Roman" w:cs="Times New Roman"/>
          <w:lang w:val="en-US"/>
        </w:rPr>
        <w:t xml:space="preserve">a body corporate registered under the </w:t>
      </w:r>
      <w:r>
        <w:rPr>
          <w:rFonts w:ascii="Times New Roman" w:hAnsi="Times New Roman" w:cs="Times New Roman"/>
          <w:i/>
          <w:iCs/>
          <w:lang w:val="en-US"/>
        </w:rPr>
        <w:t>Life Insurance Act 1995</w:t>
      </w:r>
      <w:r w:rsidRPr="00CC6C49">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7CCDB4EB" w14:textId="77777777" w:rsidR="00271F9A" w:rsidRDefault="00271F9A" w:rsidP="00EB6F0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B6F0B">
        <w:rPr>
          <w:rFonts w:ascii="Times New Roman" w:hAnsi="Times New Roman" w:cs="Times New Roman"/>
          <w:lang w:val="en-US"/>
        </w:rPr>
        <w:tab/>
      </w:r>
      <w:r>
        <w:rPr>
          <w:rFonts w:ascii="Times New Roman" w:hAnsi="Times New Roman" w:cs="Times New Roman"/>
          <w:lang w:val="en-US"/>
        </w:rPr>
        <w:t>a public authority:</w:t>
      </w:r>
    </w:p>
    <w:p w14:paraId="7AA28B9C" w14:textId="68A6D6EC" w:rsidR="00271F9A" w:rsidRDefault="00271F9A" w:rsidP="00CC6C49">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EB6F0B">
        <w:rPr>
          <w:rFonts w:ascii="Times New Roman" w:hAnsi="Times New Roman" w:cs="Times New Roman"/>
          <w:lang w:val="en-US"/>
        </w:rPr>
        <w:tab/>
      </w:r>
      <w:r>
        <w:rPr>
          <w:rFonts w:ascii="Times New Roman" w:hAnsi="Times New Roman" w:cs="Times New Roman"/>
          <w:lang w:val="en-US"/>
        </w:rPr>
        <w:t>that is constituted by a law of a State or Territory; and</w:t>
      </w:r>
    </w:p>
    <w:p w14:paraId="48D2E3C5" w14:textId="7C726E47" w:rsidR="00271F9A" w:rsidRDefault="00271F9A" w:rsidP="00CC6C49">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EB6F0B">
        <w:rPr>
          <w:rFonts w:ascii="Times New Roman" w:hAnsi="Times New Roman" w:cs="Times New Roman"/>
          <w:lang w:val="en-US"/>
        </w:rPr>
        <w:tab/>
      </w:r>
      <w:r>
        <w:rPr>
          <w:rFonts w:ascii="Times New Roman" w:hAnsi="Times New Roman" w:cs="Times New Roman"/>
          <w:lang w:val="en-US"/>
        </w:rPr>
        <w:t>that carries on life insurance business within the meaning of section 11 of that Act;".</w:t>
      </w:r>
    </w:p>
    <w:p w14:paraId="5D78DF65" w14:textId="77777777" w:rsidR="00EB6F0B" w:rsidRDefault="00EB6F0B" w:rsidP="00EB6F0B">
      <w:pPr>
        <w:autoSpaceDE w:val="0"/>
        <w:autoSpaceDN w:val="0"/>
        <w:adjustRightInd w:val="0"/>
        <w:spacing w:before="120" w:after="0" w:line="240" w:lineRule="auto"/>
        <w:jc w:val="both"/>
        <w:rPr>
          <w:rFonts w:ascii="Times New Roman" w:hAnsi="Times New Roman" w:cs="Times New Roman"/>
          <w:b/>
          <w:bCs/>
          <w:lang w:val="en-US"/>
        </w:rPr>
      </w:pPr>
    </w:p>
    <w:p w14:paraId="011F15F0" w14:textId="77777777" w:rsidR="00271F9A" w:rsidRDefault="00EB6F0B" w:rsidP="00EB6F0B">
      <w:pPr>
        <w:tabs>
          <w:tab w:val="left" w:pos="3690"/>
          <w:tab w:val="left" w:pos="756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ab/>
      </w:r>
      <w:r w:rsidR="00271F9A">
        <w:rPr>
          <w:rFonts w:ascii="Times New Roman" w:hAnsi="Times New Roman" w:cs="Times New Roman"/>
          <w:b/>
          <w:bCs/>
          <w:lang w:val="en-US"/>
        </w:rPr>
        <w:t>PART 2</w:t>
      </w:r>
      <w:r w:rsidR="00271F9A">
        <w:rPr>
          <w:rFonts w:ascii="Times New Roman" w:hAnsi="Times New Roman" w:cs="Times New Roman"/>
          <w:lang w:val="en-US"/>
        </w:rPr>
        <w:tab/>
      </w:r>
      <w:r w:rsidR="00271F9A" w:rsidRPr="00EB6F0B">
        <w:rPr>
          <w:rFonts w:ascii="Times New Roman" w:hAnsi="Times New Roman" w:cs="Times New Roman"/>
          <w:sz w:val="19"/>
          <w:lang w:val="en-US"/>
        </w:rPr>
        <w:t>Subsection 4(2)</w:t>
      </w:r>
    </w:p>
    <w:p w14:paraId="20994F69" w14:textId="77777777" w:rsidR="00EF7B9C" w:rsidRDefault="00271F9A" w:rsidP="00EF7B9C">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AMENDMENTS OF THE CORPORATIONS LAW</w:t>
      </w:r>
    </w:p>
    <w:p w14:paraId="348843F7" w14:textId="77777777" w:rsidR="00271F9A" w:rsidRDefault="00271F9A" w:rsidP="00EF7B9C">
      <w:pPr>
        <w:autoSpaceDE w:val="0"/>
        <w:autoSpaceDN w:val="0"/>
        <w:adjustRightInd w:val="0"/>
        <w:spacing w:before="120" w:after="120" w:line="240" w:lineRule="auto"/>
        <w:ind w:left="360" w:hanging="360"/>
        <w:jc w:val="both"/>
        <w:rPr>
          <w:rFonts w:ascii="Times New Roman" w:hAnsi="Times New Roman" w:cs="Times New Roman"/>
          <w:lang w:val="en-US"/>
        </w:rPr>
      </w:pPr>
      <w:r>
        <w:rPr>
          <w:rFonts w:ascii="Times New Roman" w:hAnsi="Times New Roman" w:cs="Times New Roman"/>
          <w:lang w:val="en-US"/>
        </w:rPr>
        <w:t>1.</w:t>
      </w:r>
      <w:r w:rsidR="00EF7B9C">
        <w:rPr>
          <w:rFonts w:ascii="Times New Roman" w:hAnsi="Times New Roman" w:cs="Times New Roman"/>
          <w:lang w:val="en-US"/>
        </w:rPr>
        <w:tab/>
      </w:r>
      <w:r>
        <w:rPr>
          <w:rFonts w:ascii="Times New Roman" w:hAnsi="Times New Roman" w:cs="Times New Roman"/>
          <w:lang w:val="en-US"/>
        </w:rPr>
        <w:t>Amend the Corporations Law in accordance with the following table:</w:t>
      </w:r>
    </w:p>
    <w:tbl>
      <w:tblPr>
        <w:tblW w:w="5000" w:type="pct"/>
        <w:tblCellMar>
          <w:left w:w="40" w:type="dxa"/>
          <w:right w:w="40" w:type="dxa"/>
        </w:tblCellMar>
        <w:tblLook w:val="0000" w:firstRow="0" w:lastRow="0" w:firstColumn="0" w:lastColumn="0" w:noHBand="0" w:noVBand="0"/>
      </w:tblPr>
      <w:tblGrid>
        <w:gridCol w:w="1729"/>
        <w:gridCol w:w="3276"/>
        <w:gridCol w:w="2200"/>
        <w:gridCol w:w="2235"/>
      </w:tblGrid>
      <w:tr w:rsidR="00271F9A" w:rsidRPr="00CC6C49" w14:paraId="7BF301C3" w14:textId="77777777" w:rsidTr="00014513">
        <w:trPr>
          <w:trHeight w:val="20"/>
        </w:trPr>
        <w:tc>
          <w:tcPr>
            <w:tcW w:w="916" w:type="pct"/>
            <w:tcBorders>
              <w:top w:val="single" w:sz="6" w:space="0" w:color="auto"/>
              <w:left w:val="single" w:sz="6" w:space="0" w:color="auto"/>
              <w:bottom w:val="single" w:sz="6" w:space="0" w:color="auto"/>
              <w:right w:val="single" w:sz="6" w:space="0" w:color="auto"/>
            </w:tcBorders>
          </w:tcPr>
          <w:p w14:paraId="6AA43162" w14:textId="061282AE" w:rsidR="00271F9A" w:rsidRPr="00CC6C49" w:rsidRDefault="00271F9A" w:rsidP="00CC6C49">
            <w:pPr>
              <w:autoSpaceDE w:val="0"/>
              <w:autoSpaceDN w:val="0"/>
              <w:adjustRightInd w:val="0"/>
              <w:spacing w:before="120" w:after="120" w:line="240" w:lineRule="auto"/>
              <w:jc w:val="center"/>
              <w:rPr>
                <w:rFonts w:ascii="Times New Roman" w:hAnsi="Times New Roman" w:cs="Times New Roman"/>
                <w:b/>
                <w:bCs/>
                <w:sz w:val="20"/>
                <w:lang w:val="en-US"/>
              </w:rPr>
            </w:pPr>
            <w:r w:rsidRPr="00CC6C49">
              <w:rPr>
                <w:rFonts w:ascii="Times New Roman" w:hAnsi="Times New Roman" w:cs="Times New Roman"/>
                <w:b/>
                <w:bCs/>
                <w:sz w:val="20"/>
                <w:lang w:val="en-US"/>
              </w:rPr>
              <w:t>Amendment number</w:t>
            </w:r>
          </w:p>
        </w:tc>
        <w:tc>
          <w:tcPr>
            <w:tcW w:w="1735" w:type="pct"/>
            <w:tcBorders>
              <w:top w:val="single" w:sz="6" w:space="0" w:color="auto"/>
              <w:left w:val="single" w:sz="6" w:space="0" w:color="auto"/>
              <w:bottom w:val="single" w:sz="6" w:space="0" w:color="auto"/>
              <w:right w:val="single" w:sz="6" w:space="0" w:color="auto"/>
            </w:tcBorders>
          </w:tcPr>
          <w:p w14:paraId="38076C35" w14:textId="77777777" w:rsidR="00271F9A" w:rsidRPr="00CC6C49" w:rsidRDefault="00271F9A" w:rsidP="00014513">
            <w:pPr>
              <w:autoSpaceDE w:val="0"/>
              <w:autoSpaceDN w:val="0"/>
              <w:adjustRightInd w:val="0"/>
              <w:spacing w:before="120" w:after="120" w:line="240" w:lineRule="auto"/>
              <w:jc w:val="center"/>
              <w:rPr>
                <w:rFonts w:ascii="Times New Roman" w:hAnsi="Times New Roman" w:cs="Times New Roman"/>
                <w:b/>
                <w:bCs/>
                <w:sz w:val="20"/>
                <w:lang w:val="en-US"/>
              </w:rPr>
            </w:pPr>
            <w:r w:rsidRPr="00CC6C49">
              <w:rPr>
                <w:rFonts w:ascii="Times New Roman" w:hAnsi="Times New Roman" w:cs="Times New Roman"/>
                <w:b/>
                <w:bCs/>
                <w:sz w:val="20"/>
                <w:lang w:val="en-US"/>
              </w:rPr>
              <w:t>Provisions to be amended</w:t>
            </w:r>
          </w:p>
        </w:tc>
        <w:tc>
          <w:tcPr>
            <w:tcW w:w="1165" w:type="pct"/>
            <w:tcBorders>
              <w:top w:val="single" w:sz="6" w:space="0" w:color="auto"/>
              <w:left w:val="single" w:sz="6" w:space="0" w:color="auto"/>
              <w:bottom w:val="single" w:sz="6" w:space="0" w:color="auto"/>
              <w:right w:val="single" w:sz="6" w:space="0" w:color="auto"/>
            </w:tcBorders>
          </w:tcPr>
          <w:p w14:paraId="0FCF091F" w14:textId="77777777" w:rsidR="00271F9A" w:rsidRPr="00CC6C49" w:rsidRDefault="00271F9A" w:rsidP="00014513">
            <w:pPr>
              <w:autoSpaceDE w:val="0"/>
              <w:autoSpaceDN w:val="0"/>
              <w:adjustRightInd w:val="0"/>
              <w:spacing w:before="120" w:after="120" w:line="240" w:lineRule="auto"/>
              <w:jc w:val="center"/>
              <w:rPr>
                <w:rFonts w:ascii="Times New Roman" w:hAnsi="Times New Roman" w:cs="Times New Roman"/>
                <w:b/>
                <w:bCs/>
                <w:sz w:val="20"/>
                <w:lang w:val="en-US"/>
              </w:rPr>
            </w:pPr>
            <w:r w:rsidRPr="00CC6C49">
              <w:rPr>
                <w:rFonts w:ascii="Times New Roman" w:hAnsi="Times New Roman" w:cs="Times New Roman"/>
                <w:b/>
                <w:bCs/>
                <w:sz w:val="20"/>
                <w:lang w:val="en-US"/>
              </w:rPr>
              <w:t>Omit</w:t>
            </w:r>
          </w:p>
        </w:tc>
        <w:tc>
          <w:tcPr>
            <w:tcW w:w="1185" w:type="pct"/>
            <w:tcBorders>
              <w:top w:val="single" w:sz="6" w:space="0" w:color="auto"/>
              <w:left w:val="single" w:sz="6" w:space="0" w:color="auto"/>
              <w:bottom w:val="single" w:sz="6" w:space="0" w:color="auto"/>
              <w:right w:val="single" w:sz="6" w:space="0" w:color="auto"/>
            </w:tcBorders>
          </w:tcPr>
          <w:p w14:paraId="149D91E7" w14:textId="77777777" w:rsidR="00271F9A" w:rsidRPr="00CC6C49" w:rsidRDefault="00271F9A" w:rsidP="00014513">
            <w:pPr>
              <w:autoSpaceDE w:val="0"/>
              <w:autoSpaceDN w:val="0"/>
              <w:adjustRightInd w:val="0"/>
              <w:spacing w:before="120" w:after="120" w:line="240" w:lineRule="auto"/>
              <w:jc w:val="center"/>
              <w:rPr>
                <w:rFonts w:ascii="Times New Roman" w:hAnsi="Times New Roman" w:cs="Times New Roman"/>
                <w:b/>
                <w:bCs/>
                <w:sz w:val="20"/>
                <w:lang w:val="en-US"/>
              </w:rPr>
            </w:pPr>
            <w:r w:rsidRPr="00CC6C49">
              <w:rPr>
                <w:rFonts w:ascii="Times New Roman" w:hAnsi="Times New Roman" w:cs="Times New Roman"/>
                <w:b/>
                <w:bCs/>
                <w:sz w:val="20"/>
                <w:lang w:val="en-US"/>
              </w:rPr>
              <w:t>Substitute</w:t>
            </w:r>
          </w:p>
        </w:tc>
      </w:tr>
      <w:tr w:rsidR="00271F9A" w:rsidRPr="00CC6C49" w14:paraId="5B0FB780" w14:textId="77777777" w:rsidTr="00014513">
        <w:trPr>
          <w:trHeight w:val="20"/>
        </w:trPr>
        <w:tc>
          <w:tcPr>
            <w:tcW w:w="916" w:type="pct"/>
            <w:tcBorders>
              <w:top w:val="single" w:sz="6" w:space="0" w:color="auto"/>
              <w:left w:val="single" w:sz="6" w:space="0" w:color="auto"/>
              <w:bottom w:val="single" w:sz="6" w:space="0" w:color="auto"/>
              <w:right w:val="single" w:sz="6" w:space="0" w:color="auto"/>
            </w:tcBorders>
          </w:tcPr>
          <w:p w14:paraId="3497948B" w14:textId="77777777" w:rsidR="00271F9A" w:rsidRPr="00CC6C49" w:rsidRDefault="00271F9A" w:rsidP="00014513">
            <w:pPr>
              <w:autoSpaceDE w:val="0"/>
              <w:autoSpaceDN w:val="0"/>
              <w:adjustRightInd w:val="0"/>
              <w:spacing w:before="120" w:after="120" w:line="240" w:lineRule="auto"/>
              <w:rPr>
                <w:rFonts w:ascii="Times New Roman" w:hAnsi="Times New Roman" w:cs="Times New Roman"/>
                <w:sz w:val="20"/>
                <w:lang w:val="en-US"/>
              </w:rPr>
            </w:pPr>
            <w:r w:rsidRPr="00CC6C49">
              <w:rPr>
                <w:rFonts w:ascii="Times New Roman" w:hAnsi="Times New Roman" w:cs="Times New Roman"/>
                <w:sz w:val="20"/>
                <w:lang w:val="en-US"/>
              </w:rPr>
              <w:t>1</w:t>
            </w:r>
          </w:p>
        </w:tc>
        <w:tc>
          <w:tcPr>
            <w:tcW w:w="1735" w:type="pct"/>
            <w:tcBorders>
              <w:top w:val="single" w:sz="6" w:space="0" w:color="auto"/>
              <w:left w:val="single" w:sz="6" w:space="0" w:color="auto"/>
              <w:bottom w:val="single" w:sz="6" w:space="0" w:color="auto"/>
              <w:right w:val="single" w:sz="6" w:space="0" w:color="auto"/>
            </w:tcBorders>
          </w:tcPr>
          <w:p w14:paraId="362A7855" w14:textId="77777777" w:rsidR="00271F9A" w:rsidRPr="00CC6C49" w:rsidRDefault="00271F9A" w:rsidP="00014513">
            <w:pPr>
              <w:autoSpaceDE w:val="0"/>
              <w:autoSpaceDN w:val="0"/>
              <w:adjustRightInd w:val="0"/>
              <w:spacing w:before="120" w:after="120" w:line="240" w:lineRule="auto"/>
              <w:rPr>
                <w:rFonts w:ascii="Times New Roman" w:hAnsi="Times New Roman" w:cs="Times New Roman"/>
                <w:sz w:val="20"/>
                <w:lang w:val="en-US"/>
              </w:rPr>
            </w:pPr>
            <w:r w:rsidRPr="00CC6C49">
              <w:rPr>
                <w:rFonts w:ascii="Times New Roman" w:hAnsi="Times New Roman" w:cs="Times New Roman"/>
                <w:sz w:val="20"/>
                <w:lang w:val="en-US"/>
              </w:rPr>
              <w:t>Section 9 (paragraph (f) of the definition of "participation interest").</w:t>
            </w:r>
          </w:p>
        </w:tc>
        <w:tc>
          <w:tcPr>
            <w:tcW w:w="1165" w:type="pct"/>
            <w:tcBorders>
              <w:top w:val="single" w:sz="6" w:space="0" w:color="auto"/>
              <w:left w:val="single" w:sz="6" w:space="0" w:color="auto"/>
              <w:bottom w:val="single" w:sz="6" w:space="0" w:color="auto"/>
              <w:right w:val="single" w:sz="6" w:space="0" w:color="auto"/>
            </w:tcBorders>
          </w:tcPr>
          <w:p w14:paraId="16571492" w14:textId="77777777" w:rsidR="00271F9A" w:rsidRPr="00CC6C49" w:rsidRDefault="00271F9A" w:rsidP="00014513">
            <w:pPr>
              <w:autoSpaceDE w:val="0"/>
              <w:autoSpaceDN w:val="0"/>
              <w:adjustRightInd w:val="0"/>
              <w:spacing w:before="120" w:after="120" w:line="240" w:lineRule="auto"/>
              <w:rPr>
                <w:rFonts w:ascii="Times New Roman" w:hAnsi="Times New Roman" w:cs="Times New Roman"/>
                <w:sz w:val="20"/>
                <w:lang w:val="en-US"/>
              </w:rPr>
            </w:pPr>
            <w:r w:rsidRPr="00CC6C49">
              <w:rPr>
                <w:rFonts w:ascii="Times New Roman" w:hAnsi="Times New Roman" w:cs="Times New Roman"/>
                <w:sz w:val="20"/>
                <w:lang w:val="en-US"/>
              </w:rPr>
              <w:t>"policy of life insurance"</w:t>
            </w:r>
          </w:p>
        </w:tc>
        <w:tc>
          <w:tcPr>
            <w:tcW w:w="1185" w:type="pct"/>
            <w:tcBorders>
              <w:top w:val="single" w:sz="6" w:space="0" w:color="auto"/>
              <w:left w:val="single" w:sz="6" w:space="0" w:color="auto"/>
              <w:bottom w:val="single" w:sz="6" w:space="0" w:color="auto"/>
              <w:right w:val="single" w:sz="6" w:space="0" w:color="auto"/>
            </w:tcBorders>
          </w:tcPr>
          <w:p w14:paraId="25BCE7A7" w14:textId="127541FE" w:rsidR="00271F9A" w:rsidRPr="00CC6C49" w:rsidRDefault="00271F9A" w:rsidP="00CC6C49">
            <w:pPr>
              <w:autoSpaceDE w:val="0"/>
              <w:autoSpaceDN w:val="0"/>
              <w:adjustRightInd w:val="0"/>
              <w:spacing w:before="120" w:after="120" w:line="240" w:lineRule="auto"/>
              <w:rPr>
                <w:rFonts w:ascii="Times New Roman" w:hAnsi="Times New Roman" w:cs="Times New Roman"/>
                <w:i/>
                <w:iCs/>
                <w:sz w:val="20"/>
                <w:lang w:val="en-US"/>
              </w:rPr>
            </w:pPr>
            <w:r w:rsidRPr="00CC6C49">
              <w:rPr>
                <w:rFonts w:ascii="Times New Roman" w:hAnsi="Times New Roman" w:cs="Times New Roman"/>
                <w:sz w:val="20"/>
                <w:lang w:val="en-US"/>
              </w:rPr>
              <w:t xml:space="preserve">"life policy within the meaning of the </w:t>
            </w:r>
            <w:r w:rsidRPr="00CC6C49">
              <w:rPr>
                <w:rFonts w:ascii="Times New Roman" w:hAnsi="Times New Roman" w:cs="Times New Roman"/>
                <w:i/>
                <w:iCs/>
                <w:sz w:val="20"/>
                <w:lang w:val="en-US"/>
              </w:rPr>
              <w:t>Life Insurance Act 1995</w:t>
            </w:r>
            <w:r w:rsidRPr="00CC6C49">
              <w:rPr>
                <w:rFonts w:ascii="Times New Roman" w:hAnsi="Times New Roman" w:cs="Times New Roman"/>
                <w:sz w:val="20"/>
                <w:lang w:val="en-US"/>
              </w:rPr>
              <w:t>"</w:t>
            </w:r>
          </w:p>
        </w:tc>
      </w:tr>
      <w:tr w:rsidR="00271F9A" w:rsidRPr="00CC6C49" w14:paraId="16230C57" w14:textId="77777777" w:rsidTr="00014513">
        <w:trPr>
          <w:trHeight w:val="20"/>
        </w:trPr>
        <w:tc>
          <w:tcPr>
            <w:tcW w:w="916" w:type="pct"/>
            <w:tcBorders>
              <w:top w:val="single" w:sz="6" w:space="0" w:color="auto"/>
              <w:left w:val="single" w:sz="6" w:space="0" w:color="auto"/>
              <w:bottom w:val="single" w:sz="6" w:space="0" w:color="auto"/>
              <w:right w:val="single" w:sz="6" w:space="0" w:color="auto"/>
            </w:tcBorders>
          </w:tcPr>
          <w:p w14:paraId="04FF8E6F" w14:textId="77777777" w:rsidR="00271F9A" w:rsidRPr="00CC6C49" w:rsidRDefault="00271F9A" w:rsidP="00014513">
            <w:pPr>
              <w:autoSpaceDE w:val="0"/>
              <w:autoSpaceDN w:val="0"/>
              <w:adjustRightInd w:val="0"/>
              <w:spacing w:before="120" w:after="120" w:line="240" w:lineRule="auto"/>
              <w:rPr>
                <w:rFonts w:ascii="Times New Roman" w:hAnsi="Times New Roman" w:cs="Times New Roman"/>
                <w:sz w:val="20"/>
                <w:lang w:val="en-US"/>
              </w:rPr>
            </w:pPr>
            <w:r w:rsidRPr="00CC6C49">
              <w:rPr>
                <w:rFonts w:ascii="Times New Roman" w:hAnsi="Times New Roman" w:cs="Times New Roman"/>
                <w:sz w:val="20"/>
                <w:lang w:val="en-US"/>
              </w:rPr>
              <w:t>2</w:t>
            </w:r>
          </w:p>
        </w:tc>
        <w:tc>
          <w:tcPr>
            <w:tcW w:w="1735" w:type="pct"/>
            <w:tcBorders>
              <w:top w:val="single" w:sz="6" w:space="0" w:color="auto"/>
              <w:left w:val="single" w:sz="6" w:space="0" w:color="auto"/>
              <w:bottom w:val="single" w:sz="6" w:space="0" w:color="auto"/>
              <w:right w:val="single" w:sz="6" w:space="0" w:color="auto"/>
            </w:tcBorders>
          </w:tcPr>
          <w:p w14:paraId="5B07DF23" w14:textId="77777777" w:rsidR="00271F9A" w:rsidRPr="00CC6C49" w:rsidRDefault="00271F9A" w:rsidP="00014513">
            <w:pPr>
              <w:autoSpaceDE w:val="0"/>
              <w:autoSpaceDN w:val="0"/>
              <w:adjustRightInd w:val="0"/>
              <w:spacing w:before="120" w:after="120" w:line="240" w:lineRule="auto"/>
              <w:rPr>
                <w:rFonts w:ascii="Times New Roman" w:hAnsi="Times New Roman" w:cs="Times New Roman"/>
                <w:sz w:val="20"/>
                <w:lang w:val="en-US"/>
              </w:rPr>
            </w:pPr>
            <w:r w:rsidRPr="00CC6C49">
              <w:rPr>
                <w:rFonts w:ascii="Times New Roman" w:hAnsi="Times New Roman" w:cs="Times New Roman"/>
                <w:sz w:val="20"/>
                <w:lang w:val="en-US"/>
              </w:rPr>
              <w:t>Subparagraph 65(1)(b)(ii), paragraph 191(2)(d), paragraph 279(5)(c), subsection 408A(1) (paragraph (b) of the definition of "prescribed corporation"), subsections 409(6) and (9), subparagraph 409A(1)(b)(iv), subsection 1017A(1) (paragraph (c) of the definition of "exempt recipient"), paragraph 1052(1)(e) and section 1348.</w:t>
            </w:r>
          </w:p>
        </w:tc>
        <w:tc>
          <w:tcPr>
            <w:tcW w:w="1165" w:type="pct"/>
            <w:tcBorders>
              <w:top w:val="single" w:sz="6" w:space="0" w:color="auto"/>
              <w:left w:val="single" w:sz="6" w:space="0" w:color="auto"/>
              <w:bottom w:val="single" w:sz="6" w:space="0" w:color="auto"/>
              <w:right w:val="single" w:sz="6" w:space="0" w:color="auto"/>
            </w:tcBorders>
          </w:tcPr>
          <w:p w14:paraId="58081F00" w14:textId="77777777" w:rsidR="00271F9A" w:rsidRPr="00CC6C49" w:rsidRDefault="00271F9A" w:rsidP="00014513">
            <w:pPr>
              <w:autoSpaceDE w:val="0"/>
              <w:autoSpaceDN w:val="0"/>
              <w:adjustRightInd w:val="0"/>
              <w:spacing w:before="120" w:after="120" w:line="240" w:lineRule="auto"/>
              <w:rPr>
                <w:rFonts w:ascii="Times New Roman" w:hAnsi="Times New Roman" w:cs="Times New Roman"/>
                <w:i/>
                <w:iCs/>
                <w:sz w:val="20"/>
                <w:lang w:val="en-US"/>
              </w:rPr>
            </w:pPr>
            <w:r w:rsidRPr="00CC6C49">
              <w:rPr>
                <w:rFonts w:ascii="Times New Roman" w:hAnsi="Times New Roman" w:cs="Times New Roman"/>
                <w:sz w:val="20"/>
                <w:lang w:val="en-US"/>
              </w:rPr>
              <w:t>"</w:t>
            </w:r>
            <w:r w:rsidRPr="00CC6C49">
              <w:rPr>
                <w:rFonts w:ascii="Times New Roman" w:hAnsi="Times New Roman" w:cs="Times New Roman"/>
                <w:i/>
                <w:iCs/>
                <w:sz w:val="20"/>
                <w:lang w:val="en-US"/>
              </w:rPr>
              <w:t>Life Insurance Act 1945</w:t>
            </w:r>
            <w:r w:rsidRPr="00CC6C49">
              <w:rPr>
                <w:rFonts w:ascii="Times New Roman" w:hAnsi="Times New Roman" w:cs="Times New Roman"/>
                <w:sz w:val="20"/>
                <w:lang w:val="en-US"/>
              </w:rPr>
              <w:t>"</w:t>
            </w:r>
          </w:p>
        </w:tc>
        <w:tc>
          <w:tcPr>
            <w:tcW w:w="1185" w:type="pct"/>
            <w:tcBorders>
              <w:top w:val="single" w:sz="6" w:space="0" w:color="auto"/>
              <w:left w:val="single" w:sz="6" w:space="0" w:color="auto"/>
              <w:bottom w:val="single" w:sz="6" w:space="0" w:color="auto"/>
              <w:right w:val="single" w:sz="6" w:space="0" w:color="auto"/>
            </w:tcBorders>
          </w:tcPr>
          <w:p w14:paraId="4A9A224F" w14:textId="77777777" w:rsidR="00271F9A" w:rsidRPr="00CC6C49" w:rsidRDefault="00271F9A" w:rsidP="00014513">
            <w:pPr>
              <w:autoSpaceDE w:val="0"/>
              <w:autoSpaceDN w:val="0"/>
              <w:adjustRightInd w:val="0"/>
              <w:spacing w:before="120" w:after="120" w:line="240" w:lineRule="auto"/>
              <w:rPr>
                <w:rFonts w:ascii="Times New Roman" w:hAnsi="Times New Roman" w:cs="Times New Roman"/>
                <w:i/>
                <w:iCs/>
                <w:sz w:val="20"/>
                <w:lang w:val="en-US"/>
              </w:rPr>
            </w:pPr>
            <w:r w:rsidRPr="00CC6C49">
              <w:rPr>
                <w:rFonts w:ascii="Times New Roman" w:hAnsi="Times New Roman" w:cs="Times New Roman"/>
                <w:sz w:val="20"/>
                <w:lang w:val="en-US"/>
              </w:rPr>
              <w:t>"</w:t>
            </w:r>
            <w:r w:rsidRPr="00CC6C49">
              <w:rPr>
                <w:rFonts w:ascii="Times New Roman" w:hAnsi="Times New Roman" w:cs="Times New Roman"/>
                <w:i/>
                <w:iCs/>
                <w:sz w:val="20"/>
                <w:lang w:val="en-US"/>
              </w:rPr>
              <w:t>Life Insurance Act 1995</w:t>
            </w:r>
            <w:r w:rsidRPr="00CC6C49">
              <w:rPr>
                <w:rFonts w:ascii="Times New Roman" w:hAnsi="Times New Roman" w:cs="Times New Roman"/>
                <w:sz w:val="20"/>
                <w:lang w:val="en-US"/>
              </w:rPr>
              <w:t>"</w:t>
            </w:r>
          </w:p>
        </w:tc>
      </w:tr>
      <w:tr w:rsidR="00271F9A" w:rsidRPr="00CC6C49" w14:paraId="14EC5485" w14:textId="77777777" w:rsidTr="00014513">
        <w:trPr>
          <w:trHeight w:val="20"/>
        </w:trPr>
        <w:tc>
          <w:tcPr>
            <w:tcW w:w="916" w:type="pct"/>
            <w:tcBorders>
              <w:top w:val="single" w:sz="6" w:space="0" w:color="auto"/>
              <w:left w:val="single" w:sz="6" w:space="0" w:color="auto"/>
              <w:bottom w:val="single" w:sz="6" w:space="0" w:color="auto"/>
              <w:right w:val="single" w:sz="6" w:space="0" w:color="auto"/>
            </w:tcBorders>
          </w:tcPr>
          <w:p w14:paraId="599D1EB3" w14:textId="77777777" w:rsidR="00271F9A" w:rsidRPr="00CC6C49" w:rsidRDefault="00271F9A" w:rsidP="00014513">
            <w:pPr>
              <w:autoSpaceDE w:val="0"/>
              <w:autoSpaceDN w:val="0"/>
              <w:adjustRightInd w:val="0"/>
              <w:spacing w:before="120" w:after="120" w:line="240" w:lineRule="auto"/>
              <w:rPr>
                <w:rFonts w:ascii="Times New Roman" w:hAnsi="Times New Roman" w:cs="Times New Roman"/>
                <w:sz w:val="20"/>
                <w:lang w:val="en-US"/>
              </w:rPr>
            </w:pPr>
            <w:r w:rsidRPr="00CC6C49">
              <w:rPr>
                <w:rFonts w:ascii="Times New Roman" w:hAnsi="Times New Roman" w:cs="Times New Roman"/>
                <w:sz w:val="20"/>
                <w:lang w:val="en-US"/>
              </w:rPr>
              <w:t>3</w:t>
            </w:r>
          </w:p>
        </w:tc>
        <w:tc>
          <w:tcPr>
            <w:tcW w:w="1735" w:type="pct"/>
            <w:tcBorders>
              <w:top w:val="single" w:sz="6" w:space="0" w:color="auto"/>
              <w:left w:val="single" w:sz="6" w:space="0" w:color="auto"/>
              <w:bottom w:val="single" w:sz="6" w:space="0" w:color="auto"/>
              <w:right w:val="single" w:sz="6" w:space="0" w:color="auto"/>
            </w:tcBorders>
          </w:tcPr>
          <w:p w14:paraId="7BAFA299" w14:textId="77777777" w:rsidR="00271F9A" w:rsidRPr="00CC6C49" w:rsidRDefault="00271F9A" w:rsidP="00014513">
            <w:pPr>
              <w:autoSpaceDE w:val="0"/>
              <w:autoSpaceDN w:val="0"/>
              <w:adjustRightInd w:val="0"/>
              <w:spacing w:before="120" w:after="120" w:line="240" w:lineRule="auto"/>
              <w:rPr>
                <w:rFonts w:ascii="Times New Roman" w:hAnsi="Times New Roman" w:cs="Times New Roman"/>
                <w:sz w:val="20"/>
                <w:lang w:val="en-US"/>
              </w:rPr>
            </w:pPr>
            <w:r w:rsidRPr="00CC6C49">
              <w:rPr>
                <w:rFonts w:ascii="Times New Roman" w:hAnsi="Times New Roman" w:cs="Times New Roman"/>
                <w:sz w:val="20"/>
                <w:lang w:val="en-US"/>
              </w:rPr>
              <w:t>Section 207 and subsection 210(5).</w:t>
            </w:r>
          </w:p>
        </w:tc>
        <w:tc>
          <w:tcPr>
            <w:tcW w:w="1165" w:type="pct"/>
            <w:tcBorders>
              <w:top w:val="single" w:sz="6" w:space="0" w:color="auto"/>
              <w:left w:val="single" w:sz="6" w:space="0" w:color="auto"/>
              <w:bottom w:val="single" w:sz="6" w:space="0" w:color="auto"/>
              <w:right w:val="single" w:sz="6" w:space="0" w:color="auto"/>
            </w:tcBorders>
          </w:tcPr>
          <w:p w14:paraId="1BFDC52A" w14:textId="77777777" w:rsidR="00271F9A" w:rsidRPr="00CC6C49" w:rsidRDefault="00271F9A" w:rsidP="00014513">
            <w:pPr>
              <w:autoSpaceDE w:val="0"/>
              <w:autoSpaceDN w:val="0"/>
              <w:adjustRightInd w:val="0"/>
              <w:spacing w:before="120" w:after="120" w:line="240" w:lineRule="auto"/>
              <w:rPr>
                <w:rFonts w:ascii="Times New Roman" w:hAnsi="Times New Roman" w:cs="Times New Roman"/>
                <w:i/>
                <w:iCs/>
                <w:sz w:val="20"/>
                <w:lang w:val="en-US"/>
              </w:rPr>
            </w:pPr>
            <w:r w:rsidRPr="00CC6C49">
              <w:rPr>
                <w:rFonts w:ascii="Times New Roman" w:hAnsi="Times New Roman" w:cs="Times New Roman"/>
                <w:sz w:val="20"/>
                <w:lang w:val="en-US"/>
              </w:rPr>
              <w:t xml:space="preserve">"section 140 of the </w:t>
            </w:r>
            <w:r w:rsidRPr="00CC6C49">
              <w:rPr>
                <w:rFonts w:ascii="Times New Roman" w:hAnsi="Times New Roman" w:cs="Times New Roman"/>
                <w:i/>
                <w:iCs/>
                <w:sz w:val="20"/>
                <w:lang w:val="en-US"/>
              </w:rPr>
              <w:t>Life Insurance Act 1945</w:t>
            </w:r>
            <w:r w:rsidRPr="00CC6C49">
              <w:rPr>
                <w:rFonts w:ascii="Times New Roman" w:hAnsi="Times New Roman" w:cs="Times New Roman"/>
                <w:sz w:val="20"/>
                <w:lang w:val="en-US"/>
              </w:rPr>
              <w:t>"</w:t>
            </w:r>
          </w:p>
        </w:tc>
        <w:tc>
          <w:tcPr>
            <w:tcW w:w="1185" w:type="pct"/>
            <w:tcBorders>
              <w:top w:val="single" w:sz="6" w:space="0" w:color="auto"/>
              <w:left w:val="single" w:sz="6" w:space="0" w:color="auto"/>
              <w:bottom w:val="single" w:sz="6" w:space="0" w:color="auto"/>
              <w:right w:val="single" w:sz="6" w:space="0" w:color="auto"/>
            </w:tcBorders>
          </w:tcPr>
          <w:p w14:paraId="7181A037" w14:textId="77777777" w:rsidR="00271F9A" w:rsidRPr="00CC6C49" w:rsidRDefault="00271F9A" w:rsidP="00014513">
            <w:pPr>
              <w:autoSpaceDE w:val="0"/>
              <w:autoSpaceDN w:val="0"/>
              <w:adjustRightInd w:val="0"/>
              <w:spacing w:before="120" w:after="120" w:line="240" w:lineRule="auto"/>
              <w:rPr>
                <w:rFonts w:ascii="Times New Roman" w:hAnsi="Times New Roman" w:cs="Times New Roman"/>
                <w:i/>
                <w:iCs/>
                <w:sz w:val="20"/>
                <w:lang w:val="en-US"/>
              </w:rPr>
            </w:pPr>
            <w:r w:rsidRPr="00CC6C49">
              <w:rPr>
                <w:rFonts w:ascii="Times New Roman" w:hAnsi="Times New Roman" w:cs="Times New Roman"/>
                <w:sz w:val="20"/>
                <w:lang w:val="en-US"/>
              </w:rPr>
              <w:t xml:space="preserve">"section 242 of the </w:t>
            </w:r>
            <w:r w:rsidRPr="00CC6C49">
              <w:rPr>
                <w:rFonts w:ascii="Times New Roman" w:hAnsi="Times New Roman" w:cs="Times New Roman"/>
                <w:i/>
                <w:iCs/>
                <w:sz w:val="20"/>
                <w:lang w:val="en-US"/>
              </w:rPr>
              <w:t>Life Insurance Act 1995</w:t>
            </w:r>
            <w:r w:rsidRPr="00CC6C49">
              <w:rPr>
                <w:rFonts w:ascii="Times New Roman" w:hAnsi="Times New Roman" w:cs="Times New Roman"/>
                <w:sz w:val="20"/>
                <w:lang w:val="en-US"/>
              </w:rPr>
              <w:t>"</w:t>
            </w:r>
          </w:p>
        </w:tc>
      </w:tr>
    </w:tbl>
    <w:p w14:paraId="49733394" w14:textId="77777777" w:rsidR="00014513" w:rsidRDefault="00014513" w:rsidP="00271F9A">
      <w:pPr>
        <w:autoSpaceDE w:val="0"/>
        <w:autoSpaceDN w:val="0"/>
        <w:adjustRightInd w:val="0"/>
        <w:spacing w:before="120" w:after="0" w:line="240" w:lineRule="auto"/>
        <w:jc w:val="both"/>
        <w:rPr>
          <w:rFonts w:ascii="Times New Roman" w:hAnsi="Times New Roman" w:cs="Times New Roman"/>
          <w:b/>
          <w:bCs/>
          <w:lang w:val="en-US"/>
        </w:rPr>
      </w:pPr>
    </w:p>
    <w:p w14:paraId="638E969F" w14:textId="77777777" w:rsidR="00014513" w:rsidRDefault="00014513">
      <w:pPr>
        <w:rPr>
          <w:rFonts w:ascii="Times New Roman" w:hAnsi="Times New Roman" w:cs="Times New Roman"/>
          <w:b/>
          <w:bCs/>
          <w:lang w:val="en-US"/>
        </w:rPr>
      </w:pPr>
      <w:r>
        <w:rPr>
          <w:rFonts w:ascii="Times New Roman" w:hAnsi="Times New Roman" w:cs="Times New Roman"/>
          <w:b/>
          <w:bCs/>
          <w:lang w:val="en-US"/>
        </w:rPr>
        <w:br w:type="page"/>
      </w:r>
    </w:p>
    <w:p w14:paraId="70353424" w14:textId="77777777" w:rsidR="00271F9A" w:rsidRDefault="00271F9A" w:rsidP="00014513">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lastRenderedPageBreak/>
        <w:t>NOTES</w:t>
      </w:r>
    </w:p>
    <w:p w14:paraId="441E35E0" w14:textId="7441C046" w:rsidR="00271F9A" w:rsidRPr="00C35871" w:rsidRDefault="00271F9A" w:rsidP="00014513">
      <w:pPr>
        <w:autoSpaceDE w:val="0"/>
        <w:autoSpaceDN w:val="0"/>
        <w:adjustRightInd w:val="0"/>
        <w:spacing w:before="120" w:after="120" w:line="240" w:lineRule="auto"/>
        <w:ind w:left="360" w:hanging="360"/>
        <w:jc w:val="both"/>
        <w:rPr>
          <w:rFonts w:ascii="Times New Roman" w:hAnsi="Times New Roman" w:cs="Times New Roman"/>
          <w:sz w:val="20"/>
          <w:lang w:val="en-US"/>
        </w:rPr>
      </w:pPr>
      <w:r w:rsidRPr="00C35871">
        <w:rPr>
          <w:rFonts w:ascii="Times New Roman" w:hAnsi="Times New Roman" w:cs="Times New Roman"/>
          <w:sz w:val="20"/>
          <w:lang w:val="en-US"/>
        </w:rPr>
        <w:t>1.</w:t>
      </w:r>
      <w:r w:rsidR="00014513" w:rsidRPr="00C35871">
        <w:rPr>
          <w:rFonts w:ascii="Times New Roman" w:hAnsi="Times New Roman" w:cs="Times New Roman"/>
          <w:sz w:val="20"/>
          <w:lang w:val="en-US"/>
        </w:rPr>
        <w:tab/>
      </w:r>
      <w:r w:rsidRPr="00C35871">
        <w:rPr>
          <w:rFonts w:ascii="Times New Roman" w:hAnsi="Times New Roman" w:cs="Times New Roman"/>
          <w:sz w:val="20"/>
          <w:lang w:val="en-US"/>
        </w:rPr>
        <w:t>No. 28, 1945, as amended. For previous amendments, se</w:t>
      </w:r>
      <w:r w:rsidR="00CC6C49">
        <w:rPr>
          <w:rFonts w:ascii="Times New Roman" w:hAnsi="Times New Roman" w:cs="Times New Roman"/>
          <w:sz w:val="20"/>
          <w:lang w:val="en-US"/>
        </w:rPr>
        <w:t>e</w:t>
      </w:r>
      <w:r w:rsidRPr="00C35871">
        <w:rPr>
          <w:rFonts w:ascii="Times New Roman" w:hAnsi="Times New Roman" w:cs="Times New Roman"/>
          <w:sz w:val="20"/>
          <w:lang w:val="en-US"/>
        </w:rPr>
        <w:t xml:space="preserve"> Nos. 65 and 80, 1950; No. 94, 1953; No. 3, 1958; No. 93, 1959; No. 29, 1961; No. 145, 1965; Nos. 78 and 216, 1973; No. 32, 1977; No. 177, 1978; Nos. 92 and 176, 1981; No. 143, 1983; No. 74, 1984; No. 65, 1985; No. 99, 1987; No. 38, 1988; No. 16, 1989; and No. 1, 1992.</w:t>
      </w:r>
    </w:p>
    <w:p w14:paraId="5605A253" w14:textId="26E94D86" w:rsidR="00271F9A" w:rsidRPr="00C35871" w:rsidRDefault="00271F9A" w:rsidP="00014513">
      <w:pPr>
        <w:autoSpaceDE w:val="0"/>
        <w:autoSpaceDN w:val="0"/>
        <w:adjustRightInd w:val="0"/>
        <w:spacing w:before="120" w:after="120" w:line="240" w:lineRule="auto"/>
        <w:ind w:left="360" w:hanging="360"/>
        <w:jc w:val="both"/>
        <w:rPr>
          <w:rFonts w:ascii="Times New Roman" w:hAnsi="Times New Roman" w:cs="Times New Roman"/>
          <w:sz w:val="20"/>
          <w:lang w:val="en-US"/>
        </w:rPr>
      </w:pPr>
      <w:r w:rsidRPr="00C35871">
        <w:rPr>
          <w:rFonts w:ascii="Times New Roman" w:hAnsi="Times New Roman" w:cs="Times New Roman"/>
          <w:sz w:val="20"/>
          <w:lang w:val="en-US"/>
        </w:rPr>
        <w:t>2.</w:t>
      </w:r>
      <w:r w:rsidR="00014513" w:rsidRPr="00C35871">
        <w:rPr>
          <w:rFonts w:ascii="Times New Roman" w:hAnsi="Times New Roman" w:cs="Times New Roman"/>
          <w:sz w:val="20"/>
          <w:lang w:val="en-US"/>
        </w:rPr>
        <w:tab/>
      </w:r>
      <w:r w:rsidRPr="00C35871">
        <w:rPr>
          <w:rFonts w:ascii="Times New Roman" w:hAnsi="Times New Roman" w:cs="Times New Roman"/>
          <w:sz w:val="20"/>
          <w:lang w:val="en-US"/>
        </w:rPr>
        <w:t>No. 109, 1989, as amended. For previous amendments, se</w:t>
      </w:r>
      <w:r w:rsidR="00CC6C49">
        <w:rPr>
          <w:rFonts w:ascii="Times New Roman" w:hAnsi="Times New Roman" w:cs="Times New Roman"/>
          <w:sz w:val="20"/>
          <w:lang w:val="en-US"/>
        </w:rPr>
        <w:t>e</w:t>
      </w:r>
      <w:r w:rsidRPr="00C35871">
        <w:rPr>
          <w:rFonts w:ascii="Times New Roman" w:hAnsi="Times New Roman" w:cs="Times New Roman"/>
          <w:sz w:val="20"/>
          <w:lang w:val="en-US"/>
        </w:rPr>
        <w:t xml:space="preserve"> Nos. 110, 200 and 201, 1991; Nos. 27 and 210, 1992; and Nos. 32 and 78, 1993.</w:t>
      </w:r>
    </w:p>
    <w:p w14:paraId="31311CB9" w14:textId="77777777" w:rsidR="00271F9A" w:rsidRDefault="00271F9A" w:rsidP="00014513">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NOTE ABOUT SECTION HEADINGS</w:t>
      </w:r>
    </w:p>
    <w:p w14:paraId="4427C57D" w14:textId="094A4171" w:rsidR="00271F9A" w:rsidRPr="00CC6C49" w:rsidRDefault="00271F9A" w:rsidP="00014513">
      <w:pPr>
        <w:autoSpaceDE w:val="0"/>
        <w:autoSpaceDN w:val="0"/>
        <w:adjustRightInd w:val="0"/>
        <w:spacing w:before="120" w:after="120" w:line="240" w:lineRule="auto"/>
        <w:ind w:left="360" w:hanging="360"/>
        <w:jc w:val="both"/>
        <w:rPr>
          <w:rFonts w:ascii="Times New Roman" w:hAnsi="Times New Roman" w:cs="Times New Roman"/>
          <w:sz w:val="20"/>
          <w:lang w:val="en-US"/>
        </w:rPr>
      </w:pPr>
      <w:r w:rsidRPr="00CC6C49">
        <w:rPr>
          <w:rFonts w:ascii="Times New Roman" w:hAnsi="Times New Roman" w:cs="Times New Roman"/>
          <w:sz w:val="20"/>
          <w:lang w:val="en-US"/>
        </w:rPr>
        <w:t>1.</w:t>
      </w:r>
      <w:r w:rsidR="00014513" w:rsidRPr="00CC6C49">
        <w:rPr>
          <w:rFonts w:ascii="Times New Roman" w:hAnsi="Times New Roman" w:cs="Times New Roman"/>
          <w:sz w:val="20"/>
          <w:lang w:val="en-US"/>
        </w:rPr>
        <w:tab/>
      </w:r>
      <w:r w:rsidRPr="00CC6C49">
        <w:rPr>
          <w:rFonts w:ascii="Times New Roman" w:hAnsi="Times New Roman" w:cs="Times New Roman"/>
          <w:sz w:val="20"/>
          <w:lang w:val="en-US"/>
        </w:rPr>
        <w:t xml:space="preserve">On the commencement of this Act, the headings to sections 77 and 78 of the </w:t>
      </w:r>
      <w:r w:rsidRPr="00CC6C49">
        <w:rPr>
          <w:rFonts w:ascii="Times New Roman" w:hAnsi="Times New Roman" w:cs="Times New Roman"/>
          <w:i/>
          <w:iCs/>
          <w:sz w:val="20"/>
          <w:lang w:val="en-US"/>
        </w:rPr>
        <w:t xml:space="preserve">Insurance Acquisitions and Takeovers Act 1991 </w:t>
      </w:r>
      <w:r w:rsidRPr="00CC6C49">
        <w:rPr>
          <w:rFonts w:ascii="Times New Roman" w:hAnsi="Times New Roman" w:cs="Times New Roman"/>
          <w:sz w:val="20"/>
          <w:lang w:val="en-US"/>
        </w:rPr>
        <w:t>are changed as set out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4410"/>
      </w:tblGrid>
      <w:tr w:rsidR="00271F9A" w:rsidRPr="00CC6C49" w14:paraId="5ABC4845" w14:textId="77777777" w:rsidTr="00082151">
        <w:trPr>
          <w:jc w:val="center"/>
        </w:trPr>
        <w:tc>
          <w:tcPr>
            <w:tcW w:w="2538" w:type="dxa"/>
          </w:tcPr>
          <w:p w14:paraId="44D035E9" w14:textId="74681DA8" w:rsidR="00271F9A" w:rsidRPr="00CC6C49" w:rsidRDefault="00271F9A" w:rsidP="00CC6C49">
            <w:pPr>
              <w:autoSpaceDE w:val="0"/>
              <w:autoSpaceDN w:val="0"/>
              <w:adjustRightInd w:val="0"/>
              <w:spacing w:before="120" w:after="0" w:line="240" w:lineRule="auto"/>
              <w:jc w:val="both"/>
              <w:rPr>
                <w:rFonts w:ascii="Times New Roman" w:hAnsi="Times New Roman" w:cs="Times New Roman"/>
                <w:b/>
                <w:bCs/>
                <w:sz w:val="20"/>
                <w:lang w:val="en-US"/>
              </w:rPr>
            </w:pPr>
            <w:r w:rsidRPr="00CC6C49">
              <w:rPr>
                <w:rFonts w:ascii="Times New Roman" w:hAnsi="Times New Roman" w:cs="Times New Roman"/>
                <w:b/>
                <w:bCs/>
                <w:sz w:val="20"/>
                <w:lang w:val="en-US"/>
              </w:rPr>
              <w:t>Heading</w:t>
            </w:r>
          </w:p>
        </w:tc>
        <w:tc>
          <w:tcPr>
            <w:tcW w:w="4410" w:type="dxa"/>
          </w:tcPr>
          <w:p w14:paraId="02B0FBE6" w14:textId="77777777" w:rsidR="00271F9A" w:rsidRPr="00CC6C49" w:rsidRDefault="00271F9A" w:rsidP="004B3049">
            <w:pPr>
              <w:autoSpaceDE w:val="0"/>
              <w:autoSpaceDN w:val="0"/>
              <w:adjustRightInd w:val="0"/>
              <w:spacing w:before="120" w:after="0" w:line="240" w:lineRule="auto"/>
              <w:jc w:val="both"/>
              <w:rPr>
                <w:rFonts w:ascii="Times New Roman" w:hAnsi="Times New Roman" w:cs="Times New Roman"/>
                <w:b/>
                <w:bCs/>
                <w:sz w:val="20"/>
                <w:lang w:val="en-US"/>
              </w:rPr>
            </w:pPr>
            <w:r w:rsidRPr="00CC6C49">
              <w:rPr>
                <w:rFonts w:ascii="Times New Roman" w:hAnsi="Times New Roman" w:cs="Times New Roman"/>
                <w:b/>
                <w:bCs/>
                <w:sz w:val="20"/>
                <w:lang w:val="en-US"/>
              </w:rPr>
              <w:t>Change</w:t>
            </w:r>
          </w:p>
        </w:tc>
      </w:tr>
      <w:tr w:rsidR="00271F9A" w:rsidRPr="00CC6C49" w14:paraId="4C9575FF" w14:textId="77777777" w:rsidTr="00082151">
        <w:trPr>
          <w:jc w:val="center"/>
        </w:trPr>
        <w:tc>
          <w:tcPr>
            <w:tcW w:w="2538" w:type="dxa"/>
          </w:tcPr>
          <w:p w14:paraId="042D753C" w14:textId="77777777" w:rsidR="00271F9A" w:rsidRPr="00CC6C49" w:rsidRDefault="00271F9A" w:rsidP="00082151">
            <w:pPr>
              <w:autoSpaceDE w:val="0"/>
              <w:autoSpaceDN w:val="0"/>
              <w:adjustRightInd w:val="0"/>
              <w:spacing w:before="120" w:after="0" w:line="240" w:lineRule="auto"/>
              <w:rPr>
                <w:rFonts w:ascii="Times New Roman" w:hAnsi="Times New Roman" w:cs="Times New Roman"/>
                <w:sz w:val="20"/>
                <w:lang w:val="en-US"/>
              </w:rPr>
            </w:pPr>
            <w:r w:rsidRPr="00CC6C49">
              <w:rPr>
                <w:rFonts w:ascii="Times New Roman" w:hAnsi="Times New Roman" w:cs="Times New Roman"/>
                <w:sz w:val="20"/>
                <w:lang w:val="en-US"/>
              </w:rPr>
              <w:t>Section 77</w:t>
            </w:r>
          </w:p>
        </w:tc>
        <w:tc>
          <w:tcPr>
            <w:tcW w:w="4410" w:type="dxa"/>
          </w:tcPr>
          <w:p w14:paraId="5EF73412" w14:textId="7D7BC1C5" w:rsidR="00271F9A" w:rsidRPr="00CC6C49" w:rsidRDefault="00271F9A" w:rsidP="00CC6C49">
            <w:pPr>
              <w:autoSpaceDE w:val="0"/>
              <w:autoSpaceDN w:val="0"/>
              <w:adjustRightInd w:val="0"/>
              <w:spacing w:before="120" w:after="0" w:line="240" w:lineRule="auto"/>
              <w:rPr>
                <w:rFonts w:ascii="Times New Roman" w:hAnsi="Times New Roman" w:cs="Times New Roman"/>
                <w:sz w:val="20"/>
                <w:lang w:val="en-US"/>
              </w:rPr>
            </w:pPr>
            <w:r w:rsidRPr="00CC6C49">
              <w:rPr>
                <w:rFonts w:ascii="Times New Roman" w:hAnsi="Times New Roman" w:cs="Times New Roman"/>
                <w:sz w:val="20"/>
                <w:lang w:val="en-US"/>
              </w:rPr>
              <w:t>After "</w:t>
            </w:r>
            <w:r w:rsidRPr="00CC6C49">
              <w:rPr>
                <w:rFonts w:ascii="Times New Roman" w:hAnsi="Times New Roman" w:cs="Times New Roman"/>
                <w:b/>
                <w:sz w:val="20"/>
                <w:lang w:val="en-US"/>
              </w:rPr>
              <w:t>statutory accounts</w:t>
            </w:r>
            <w:r w:rsidRPr="00CC6C49">
              <w:rPr>
                <w:rFonts w:ascii="Times New Roman" w:hAnsi="Times New Roman" w:cs="Times New Roman"/>
                <w:sz w:val="20"/>
                <w:lang w:val="en-US"/>
              </w:rPr>
              <w:t>", insert "</w:t>
            </w:r>
            <w:r w:rsidRPr="00CC6C49">
              <w:rPr>
                <w:rFonts w:ascii="Times New Roman" w:hAnsi="Times New Roman" w:cs="Times New Roman"/>
                <w:b/>
                <w:sz w:val="20"/>
                <w:lang w:val="en-US"/>
              </w:rPr>
              <w:t>or financial statements</w:t>
            </w:r>
            <w:r w:rsidRPr="00CC6C49">
              <w:rPr>
                <w:rFonts w:ascii="Times New Roman" w:hAnsi="Times New Roman" w:cs="Times New Roman"/>
                <w:sz w:val="20"/>
                <w:lang w:val="en-US"/>
              </w:rPr>
              <w:t>".</w:t>
            </w:r>
          </w:p>
        </w:tc>
      </w:tr>
      <w:tr w:rsidR="00271F9A" w:rsidRPr="00CC6C49" w14:paraId="3832B4B4" w14:textId="77777777" w:rsidTr="00082151">
        <w:trPr>
          <w:jc w:val="center"/>
        </w:trPr>
        <w:tc>
          <w:tcPr>
            <w:tcW w:w="2538" w:type="dxa"/>
          </w:tcPr>
          <w:p w14:paraId="1CDCA137" w14:textId="77777777" w:rsidR="00271F9A" w:rsidRPr="00CC6C49" w:rsidRDefault="00271F9A" w:rsidP="00082151">
            <w:pPr>
              <w:autoSpaceDE w:val="0"/>
              <w:autoSpaceDN w:val="0"/>
              <w:adjustRightInd w:val="0"/>
              <w:spacing w:before="120" w:after="0" w:line="240" w:lineRule="auto"/>
              <w:rPr>
                <w:rFonts w:ascii="Times New Roman" w:hAnsi="Times New Roman" w:cs="Times New Roman"/>
                <w:sz w:val="20"/>
                <w:lang w:val="en-US"/>
              </w:rPr>
            </w:pPr>
            <w:r w:rsidRPr="00CC6C49">
              <w:rPr>
                <w:rFonts w:ascii="Times New Roman" w:hAnsi="Times New Roman" w:cs="Times New Roman"/>
                <w:sz w:val="20"/>
                <w:lang w:val="en-US"/>
              </w:rPr>
              <w:t>Section 78</w:t>
            </w:r>
          </w:p>
        </w:tc>
        <w:tc>
          <w:tcPr>
            <w:tcW w:w="4410" w:type="dxa"/>
          </w:tcPr>
          <w:p w14:paraId="57216BD5" w14:textId="29E0D800" w:rsidR="00271F9A" w:rsidRPr="00CC6C49" w:rsidRDefault="00271F9A" w:rsidP="00CC6C49">
            <w:pPr>
              <w:autoSpaceDE w:val="0"/>
              <w:autoSpaceDN w:val="0"/>
              <w:adjustRightInd w:val="0"/>
              <w:spacing w:before="120" w:after="0" w:line="240" w:lineRule="auto"/>
              <w:rPr>
                <w:rFonts w:ascii="Times New Roman" w:hAnsi="Times New Roman" w:cs="Times New Roman"/>
                <w:sz w:val="20"/>
                <w:lang w:val="en-US"/>
              </w:rPr>
            </w:pPr>
            <w:r w:rsidRPr="00CC6C49">
              <w:rPr>
                <w:rFonts w:ascii="Times New Roman" w:hAnsi="Times New Roman" w:cs="Times New Roman"/>
                <w:sz w:val="20"/>
                <w:lang w:val="en-US"/>
              </w:rPr>
              <w:t>Omit "</w:t>
            </w:r>
            <w:r w:rsidRPr="00CC6C49">
              <w:rPr>
                <w:rFonts w:ascii="Times New Roman" w:hAnsi="Times New Roman" w:cs="Times New Roman"/>
                <w:b/>
                <w:sz w:val="20"/>
                <w:lang w:val="en-US"/>
              </w:rPr>
              <w:t>statutory accounts</w:t>
            </w:r>
            <w:r w:rsidRPr="00CC6C49">
              <w:rPr>
                <w:rFonts w:ascii="Times New Roman" w:hAnsi="Times New Roman" w:cs="Times New Roman"/>
                <w:sz w:val="20"/>
                <w:lang w:val="en-US"/>
              </w:rPr>
              <w:t>", substitute "</w:t>
            </w:r>
            <w:r w:rsidRPr="00CC6C49">
              <w:rPr>
                <w:rFonts w:ascii="Times New Roman" w:hAnsi="Times New Roman" w:cs="Times New Roman"/>
                <w:b/>
                <w:sz w:val="20"/>
                <w:lang w:val="en-US"/>
              </w:rPr>
              <w:t>financial statements</w:t>
            </w:r>
            <w:bookmarkStart w:id="0" w:name="_GoBack"/>
            <w:bookmarkEnd w:id="0"/>
            <w:r w:rsidRPr="00CC6C49">
              <w:rPr>
                <w:rFonts w:ascii="Times New Roman" w:hAnsi="Times New Roman" w:cs="Times New Roman"/>
                <w:sz w:val="20"/>
                <w:lang w:val="en-US"/>
              </w:rPr>
              <w:t>".</w:t>
            </w:r>
          </w:p>
        </w:tc>
      </w:tr>
    </w:tbl>
    <w:p w14:paraId="0C4B2D91" w14:textId="77777777" w:rsidR="00082151" w:rsidRDefault="00082151" w:rsidP="00082151">
      <w:pPr>
        <w:pBdr>
          <w:bottom w:val="single" w:sz="4" w:space="1" w:color="auto"/>
        </w:pBdr>
        <w:autoSpaceDE w:val="0"/>
        <w:autoSpaceDN w:val="0"/>
        <w:adjustRightInd w:val="0"/>
        <w:spacing w:before="240" w:after="0" w:line="240" w:lineRule="auto"/>
        <w:jc w:val="both"/>
        <w:rPr>
          <w:rFonts w:ascii="Times New Roman" w:hAnsi="Times New Roman" w:cs="Times New Roman"/>
          <w:iCs/>
          <w:lang w:val="en-US"/>
        </w:rPr>
      </w:pPr>
    </w:p>
    <w:p w14:paraId="3B1FD4CA" w14:textId="77777777" w:rsidR="00271F9A" w:rsidRPr="00C35871" w:rsidRDefault="00271F9A" w:rsidP="00271F9A">
      <w:pPr>
        <w:autoSpaceDE w:val="0"/>
        <w:autoSpaceDN w:val="0"/>
        <w:adjustRightInd w:val="0"/>
        <w:spacing w:before="240" w:after="0" w:line="240" w:lineRule="auto"/>
        <w:jc w:val="both"/>
        <w:rPr>
          <w:rFonts w:ascii="Times New Roman" w:hAnsi="Times New Roman" w:cs="Times New Roman"/>
          <w:i/>
          <w:iCs/>
          <w:sz w:val="20"/>
          <w:lang w:val="en-US"/>
        </w:rPr>
      </w:pPr>
      <w:r w:rsidRPr="00C35871">
        <w:rPr>
          <w:rFonts w:ascii="Times New Roman" w:hAnsi="Times New Roman" w:cs="Times New Roman"/>
          <w:iCs/>
          <w:sz w:val="20"/>
          <w:lang w:val="en-US"/>
        </w:rPr>
        <w:t>[</w:t>
      </w:r>
      <w:r w:rsidRPr="00C35871">
        <w:rPr>
          <w:rFonts w:ascii="Times New Roman" w:hAnsi="Times New Roman" w:cs="Times New Roman"/>
          <w:i/>
          <w:iCs/>
          <w:sz w:val="20"/>
          <w:lang w:val="en-US"/>
        </w:rPr>
        <w:t>Minister's second reading speech made in—</w:t>
      </w:r>
    </w:p>
    <w:p w14:paraId="4F331D4D" w14:textId="77777777" w:rsidR="00271F9A" w:rsidRPr="00C35871" w:rsidRDefault="00271F9A" w:rsidP="00271F9A">
      <w:pPr>
        <w:autoSpaceDE w:val="0"/>
        <w:autoSpaceDN w:val="0"/>
        <w:adjustRightInd w:val="0"/>
        <w:spacing w:after="0" w:line="240" w:lineRule="auto"/>
        <w:ind w:left="720"/>
        <w:jc w:val="both"/>
        <w:rPr>
          <w:rFonts w:ascii="Times New Roman" w:hAnsi="Times New Roman" w:cs="Times New Roman"/>
          <w:i/>
          <w:iCs/>
          <w:sz w:val="20"/>
          <w:lang w:val="en-US"/>
        </w:rPr>
      </w:pPr>
      <w:r w:rsidRPr="00C35871">
        <w:rPr>
          <w:rFonts w:ascii="Times New Roman" w:hAnsi="Times New Roman" w:cs="Times New Roman"/>
          <w:i/>
          <w:iCs/>
          <w:sz w:val="20"/>
          <w:lang w:val="en-US"/>
        </w:rPr>
        <w:t>House of Representatives on 16 November 1994</w:t>
      </w:r>
    </w:p>
    <w:p w14:paraId="76F7FD98" w14:textId="77777777" w:rsidR="00271F9A" w:rsidRPr="00C35871" w:rsidRDefault="00271F9A" w:rsidP="00271F9A">
      <w:pPr>
        <w:autoSpaceDE w:val="0"/>
        <w:autoSpaceDN w:val="0"/>
        <w:adjustRightInd w:val="0"/>
        <w:spacing w:after="0" w:line="240" w:lineRule="auto"/>
        <w:ind w:left="720"/>
        <w:jc w:val="both"/>
        <w:rPr>
          <w:rFonts w:ascii="Times New Roman" w:hAnsi="Times New Roman" w:cs="Times New Roman"/>
          <w:i/>
          <w:iCs/>
          <w:sz w:val="20"/>
          <w:lang w:val="en-US"/>
        </w:rPr>
      </w:pPr>
      <w:r w:rsidRPr="00C35871">
        <w:rPr>
          <w:rFonts w:ascii="Times New Roman" w:hAnsi="Times New Roman" w:cs="Times New Roman"/>
          <w:i/>
          <w:iCs/>
          <w:sz w:val="20"/>
          <w:lang w:val="en-US"/>
        </w:rPr>
        <w:t>Senate on 6 December 1994</w:t>
      </w:r>
      <w:r w:rsidR="00BA7C6D">
        <w:rPr>
          <w:rFonts w:ascii="Times New Roman" w:hAnsi="Times New Roman" w:cs="Times New Roman"/>
          <w:iCs/>
          <w:sz w:val="20"/>
          <w:lang w:val="en-US"/>
        </w:rPr>
        <w:t>]</w:t>
      </w:r>
    </w:p>
    <w:sectPr w:rsidR="00271F9A" w:rsidRPr="00C35871" w:rsidSect="00C35871">
      <w:headerReference w:type="default" r:id="rId8"/>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7ECEEF" w15:done="0"/>
  <w15:commentEx w15:paraId="6FD268C7" w15:done="0"/>
  <w15:commentEx w15:paraId="57ABF11F" w15:done="0"/>
  <w15:commentEx w15:paraId="3B58765F" w15:done="0"/>
  <w15:commentEx w15:paraId="2EB3EC64" w15:done="0"/>
  <w15:commentEx w15:paraId="2531A3E1" w15:done="0"/>
  <w15:commentEx w15:paraId="06EC950C" w15:done="0"/>
  <w15:commentEx w15:paraId="42A6363D" w15:done="0"/>
  <w15:commentEx w15:paraId="045BC7DC" w15:done="0"/>
  <w15:commentEx w15:paraId="2412F7DF" w15:done="0"/>
  <w15:commentEx w15:paraId="1463A950" w15:done="0"/>
  <w15:commentEx w15:paraId="55FBAA61" w15:done="0"/>
  <w15:commentEx w15:paraId="08BAE2E5" w15:done="0"/>
  <w15:commentEx w15:paraId="700EAF68" w15:done="0"/>
  <w15:commentEx w15:paraId="6FA74E96" w15:done="0"/>
  <w15:commentEx w15:paraId="7C81BD38" w15:done="0"/>
  <w15:commentEx w15:paraId="4B0D7043" w15:done="0"/>
  <w15:commentEx w15:paraId="75683FEC" w15:done="0"/>
  <w15:commentEx w15:paraId="3DBFFF63" w15:done="0"/>
  <w15:commentEx w15:paraId="48D968DB" w15:done="0"/>
  <w15:commentEx w15:paraId="13C128B2" w15:done="0"/>
  <w15:commentEx w15:paraId="276C36F6" w15:done="0"/>
  <w15:commentEx w15:paraId="629C7EBB" w15:done="0"/>
  <w15:commentEx w15:paraId="28620CD9" w15:done="0"/>
  <w15:commentEx w15:paraId="7A5BBA7F" w15:done="0"/>
  <w15:commentEx w15:paraId="1A0D2612" w15:done="0"/>
  <w15:commentEx w15:paraId="01B910C1" w15:done="0"/>
  <w15:commentEx w15:paraId="3DC2275B" w15:done="0"/>
  <w15:commentEx w15:paraId="759D2EE9" w15:done="0"/>
  <w15:commentEx w15:paraId="7980A3B8" w15:done="0"/>
  <w15:commentEx w15:paraId="2BE87943" w15:done="0"/>
  <w15:commentEx w15:paraId="73EDF0C8" w15:done="0"/>
  <w15:commentEx w15:paraId="6143DB7D" w15:done="0"/>
  <w15:commentEx w15:paraId="593BA9A3" w15:done="0"/>
  <w15:commentEx w15:paraId="78587C15" w15:done="0"/>
  <w15:commentEx w15:paraId="72FCAD5B" w15:done="0"/>
  <w15:commentEx w15:paraId="042D0A53" w15:done="0"/>
  <w15:commentEx w15:paraId="0BDDE76A" w15:done="0"/>
  <w15:commentEx w15:paraId="2F6382F6" w15:done="0"/>
  <w15:commentEx w15:paraId="1EA5369A" w15:done="0"/>
  <w15:commentEx w15:paraId="68AB0264" w15:done="0"/>
  <w15:commentEx w15:paraId="61D42C39" w15:done="0"/>
  <w15:commentEx w15:paraId="37513C43" w15:done="0"/>
  <w15:commentEx w15:paraId="3657D3EB" w15:done="0"/>
  <w15:commentEx w15:paraId="09A20490" w15:done="0"/>
  <w15:commentEx w15:paraId="5848651E" w15:done="0"/>
  <w15:commentEx w15:paraId="09AFA9AF" w15:done="0"/>
  <w15:commentEx w15:paraId="300EC4CE" w15:done="0"/>
  <w15:commentEx w15:paraId="12A1F9D3" w15:done="0"/>
  <w15:commentEx w15:paraId="0F945275" w15:done="0"/>
  <w15:commentEx w15:paraId="6D032D39" w15:done="0"/>
  <w15:commentEx w15:paraId="77230602" w15:done="0"/>
  <w15:commentEx w15:paraId="0BAEA873" w15:done="0"/>
  <w15:commentEx w15:paraId="634A9922" w15:done="0"/>
  <w15:commentEx w15:paraId="667334F1" w15:done="0"/>
  <w15:commentEx w15:paraId="1E41F8F6" w15:done="0"/>
  <w15:commentEx w15:paraId="0C17F271" w15:done="0"/>
  <w15:commentEx w15:paraId="23377C3E" w15:done="0"/>
  <w15:commentEx w15:paraId="6F1E32D3" w15:done="0"/>
  <w15:commentEx w15:paraId="101F9514" w15:done="0"/>
  <w15:commentEx w15:paraId="0570E6C8" w15:done="0"/>
  <w15:commentEx w15:paraId="132C883B" w15:done="0"/>
  <w15:commentEx w15:paraId="42E65310" w15:done="0"/>
  <w15:commentEx w15:paraId="745AF0E9" w15:done="0"/>
  <w15:commentEx w15:paraId="2B48CBF0" w15:done="0"/>
  <w15:commentEx w15:paraId="4D0358DC" w15:done="0"/>
  <w15:commentEx w15:paraId="7DB30A8F" w15:done="0"/>
  <w15:commentEx w15:paraId="29ED923E" w15:done="0"/>
  <w15:commentEx w15:paraId="69581ECD" w15:done="0"/>
  <w15:commentEx w15:paraId="0DC9A962" w15:done="0"/>
  <w15:commentEx w15:paraId="684414C8" w15:done="0"/>
  <w15:commentEx w15:paraId="5A618F22" w15:done="0"/>
  <w15:commentEx w15:paraId="0E4BAB96" w15:done="0"/>
  <w15:commentEx w15:paraId="2C9B608E" w15:done="0"/>
  <w15:commentEx w15:paraId="4B80FDD3" w15:done="0"/>
  <w15:commentEx w15:paraId="160BEE41" w15:done="0"/>
  <w15:commentEx w15:paraId="0933FCA5" w15:done="0"/>
  <w15:commentEx w15:paraId="064F6B03" w15:done="0"/>
  <w15:commentEx w15:paraId="2698E7F6" w15:done="0"/>
  <w15:commentEx w15:paraId="4672E44E" w15:done="0"/>
  <w15:commentEx w15:paraId="18FFE418" w15:done="0"/>
  <w15:commentEx w15:paraId="2EA6862A" w15:done="0"/>
  <w15:commentEx w15:paraId="44C537ED" w15:done="0"/>
  <w15:commentEx w15:paraId="2C670A54" w15:done="0"/>
  <w15:commentEx w15:paraId="25F8063B" w15:done="0"/>
  <w15:commentEx w15:paraId="6F5292CD" w15:done="0"/>
  <w15:commentEx w15:paraId="15325C84" w15:done="0"/>
  <w15:commentEx w15:paraId="2A3AFFA9" w15:done="0"/>
  <w15:commentEx w15:paraId="7FBFB441" w15:done="0"/>
  <w15:commentEx w15:paraId="16FE7286" w15:done="0"/>
  <w15:commentEx w15:paraId="54601672" w15:done="0"/>
  <w15:commentEx w15:paraId="771080D3" w15:done="0"/>
  <w15:commentEx w15:paraId="74B227EF" w15:done="0"/>
  <w15:commentEx w15:paraId="5231B179" w15:done="0"/>
  <w15:commentEx w15:paraId="2455CE58" w15:done="0"/>
  <w15:commentEx w15:paraId="7DBE0EA8" w15:done="0"/>
  <w15:commentEx w15:paraId="2730901F" w15:done="0"/>
  <w15:commentEx w15:paraId="7133ED2C" w15:done="0"/>
  <w15:commentEx w15:paraId="5FA2FDB5" w15:done="0"/>
  <w15:commentEx w15:paraId="7BCD5CB2" w15:done="0"/>
  <w15:commentEx w15:paraId="18DCCE94" w15:done="0"/>
  <w15:commentEx w15:paraId="12C290C5" w15:done="0"/>
  <w15:commentEx w15:paraId="74588497" w15:done="0"/>
  <w15:commentEx w15:paraId="4BD84AA9" w15:done="0"/>
  <w15:commentEx w15:paraId="598C5A1B" w15:done="0"/>
  <w15:commentEx w15:paraId="676063DA" w15:done="0"/>
  <w15:commentEx w15:paraId="3741DB3F" w15:done="0"/>
  <w15:commentEx w15:paraId="35163812" w15:done="0"/>
  <w15:commentEx w15:paraId="0865B0A1" w15:done="0"/>
  <w15:commentEx w15:paraId="4AEC29FF" w15:done="0"/>
  <w15:commentEx w15:paraId="4EFF80BC" w15:done="0"/>
  <w15:commentEx w15:paraId="4EF14DAA" w15:done="0"/>
  <w15:commentEx w15:paraId="49CB722C" w15:done="0"/>
  <w15:commentEx w15:paraId="0BDFD2E6" w15:done="0"/>
  <w15:commentEx w15:paraId="7EC03ED9" w15:done="0"/>
  <w15:commentEx w15:paraId="52CDC04E" w15:done="0"/>
  <w15:commentEx w15:paraId="06B3B9F6" w15:done="0"/>
  <w15:commentEx w15:paraId="646C7432" w15:done="0"/>
  <w15:commentEx w15:paraId="4B6B23BF" w15:done="0"/>
  <w15:commentEx w15:paraId="6706EA40" w15:done="0"/>
  <w15:commentEx w15:paraId="0EB79078" w15:done="0"/>
  <w15:commentEx w15:paraId="701920E9" w15:done="0"/>
  <w15:commentEx w15:paraId="0D1156BE" w15:done="0"/>
  <w15:commentEx w15:paraId="7C6C6520" w15:done="0"/>
  <w15:commentEx w15:paraId="627878F4" w15:done="0"/>
  <w15:commentEx w15:paraId="601180E8" w15:done="0"/>
  <w15:commentEx w15:paraId="0AD91810" w15:done="0"/>
  <w15:commentEx w15:paraId="640D002A" w15:done="0"/>
  <w15:commentEx w15:paraId="7F80C707" w15:done="0"/>
  <w15:commentEx w15:paraId="19431461" w15:done="0"/>
  <w15:commentEx w15:paraId="7EA05E4A" w15:done="0"/>
  <w15:commentEx w15:paraId="1F7EBBC3" w15:done="0"/>
  <w15:commentEx w15:paraId="25348910" w15:done="0"/>
  <w15:commentEx w15:paraId="42C6C7C2" w15:done="0"/>
  <w15:commentEx w15:paraId="566B23E3" w15:done="0"/>
  <w15:commentEx w15:paraId="0DB58310" w15:done="0"/>
  <w15:commentEx w15:paraId="1EF91477" w15:done="0"/>
  <w15:commentEx w15:paraId="31CA5FDA" w15:done="0"/>
  <w15:commentEx w15:paraId="4732C7E0" w15:done="0"/>
  <w15:commentEx w15:paraId="15A69B12" w15:done="0"/>
  <w15:commentEx w15:paraId="0070150B" w15:done="0"/>
  <w15:commentEx w15:paraId="09EA370A" w15:done="0"/>
  <w15:commentEx w15:paraId="6D37DCCF" w15:done="0"/>
  <w15:commentEx w15:paraId="3EC3AB95" w15:done="0"/>
  <w15:commentEx w15:paraId="1D827B17" w15:done="0"/>
  <w15:commentEx w15:paraId="0B68E633" w15:done="0"/>
  <w15:commentEx w15:paraId="4C88F3C6" w15:done="0"/>
  <w15:commentEx w15:paraId="69EE22D0" w15:done="0"/>
  <w15:commentEx w15:paraId="49A09303" w15:done="0"/>
  <w15:commentEx w15:paraId="00C93C1D" w15:done="0"/>
  <w15:commentEx w15:paraId="2FA779EA" w15:done="0"/>
  <w15:commentEx w15:paraId="30C89FEB" w15:done="0"/>
  <w15:commentEx w15:paraId="16C4A7CF" w15:done="0"/>
  <w15:commentEx w15:paraId="10D15B87" w15:done="0"/>
  <w15:commentEx w15:paraId="510CC908" w15:done="0"/>
  <w15:commentEx w15:paraId="6BF35A96" w15:done="0"/>
  <w15:commentEx w15:paraId="1AFADE06" w15:done="0"/>
  <w15:commentEx w15:paraId="633B5A58" w15:done="0"/>
  <w15:commentEx w15:paraId="6D1CF75B" w15:done="0"/>
  <w15:commentEx w15:paraId="09AF0AFC" w15:done="0"/>
  <w15:commentEx w15:paraId="52F821F4" w15:done="0"/>
  <w15:commentEx w15:paraId="565AD6A9" w15:done="0"/>
  <w15:commentEx w15:paraId="148A7B64" w15:done="0"/>
  <w15:commentEx w15:paraId="63E166D6" w15:done="0"/>
  <w15:commentEx w15:paraId="6C919C46" w15:done="0"/>
  <w15:commentEx w15:paraId="41EC6637" w15:done="0"/>
  <w15:commentEx w15:paraId="0DC8251B" w15:done="0"/>
  <w15:commentEx w15:paraId="5C19F4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7ECEEF" w16cid:durableId="2124A955"/>
  <w16cid:commentId w16cid:paraId="6FD268C7" w16cid:durableId="2124A961"/>
  <w16cid:commentId w16cid:paraId="57ABF11F" w16cid:durableId="2124A975"/>
  <w16cid:commentId w16cid:paraId="3B58765F" w16cid:durableId="2124A97C"/>
  <w16cid:commentId w16cid:paraId="2EB3EC64" w16cid:durableId="2124A98A"/>
  <w16cid:commentId w16cid:paraId="2531A3E1" w16cid:durableId="2124A996"/>
  <w16cid:commentId w16cid:paraId="06EC950C" w16cid:durableId="2124A99C"/>
  <w16cid:commentId w16cid:paraId="42A6363D" w16cid:durableId="2124A9A9"/>
  <w16cid:commentId w16cid:paraId="045BC7DC" w16cid:durableId="2124A9B4"/>
  <w16cid:commentId w16cid:paraId="2412F7DF" w16cid:durableId="2124A9C1"/>
  <w16cid:commentId w16cid:paraId="1463A950" w16cid:durableId="2124A9BA"/>
  <w16cid:commentId w16cid:paraId="55FBAA61" w16cid:durableId="2124A9DA"/>
  <w16cid:commentId w16cid:paraId="08BAE2E5" w16cid:durableId="2124AB15"/>
  <w16cid:commentId w16cid:paraId="700EAF68" w16cid:durableId="2124AB17"/>
  <w16cid:commentId w16cid:paraId="6FA74E96" w16cid:durableId="2124AB16"/>
  <w16cid:commentId w16cid:paraId="7C81BD38" w16cid:durableId="2124AB18"/>
  <w16cid:commentId w16cid:paraId="4B0D7043" w16cid:durableId="2124AB19"/>
  <w16cid:commentId w16cid:paraId="75683FEC" w16cid:durableId="2124AB1A"/>
  <w16cid:commentId w16cid:paraId="3DBFFF63" w16cid:durableId="2124AB1B"/>
  <w16cid:commentId w16cid:paraId="48D968DB" w16cid:durableId="2124AB1C"/>
  <w16cid:commentId w16cid:paraId="13C128B2" w16cid:durableId="2124AB1D"/>
  <w16cid:commentId w16cid:paraId="276C36F6" w16cid:durableId="2124AB1E"/>
  <w16cid:commentId w16cid:paraId="629C7EBB" w16cid:durableId="2124AB1F"/>
  <w16cid:commentId w16cid:paraId="28620CD9" w16cid:durableId="2124AB20"/>
  <w16cid:commentId w16cid:paraId="7A5BBA7F" w16cid:durableId="2124AB21"/>
  <w16cid:commentId w16cid:paraId="1A0D2612" w16cid:durableId="2124AB22"/>
  <w16cid:commentId w16cid:paraId="01B910C1" w16cid:durableId="2124AB23"/>
  <w16cid:commentId w16cid:paraId="3DC2275B" w16cid:durableId="2124AB24"/>
  <w16cid:commentId w16cid:paraId="759D2EE9" w16cid:durableId="2124AB25"/>
  <w16cid:commentId w16cid:paraId="7980A3B8" w16cid:durableId="2124AB26"/>
  <w16cid:commentId w16cid:paraId="2BE87943" w16cid:durableId="2124AB27"/>
  <w16cid:commentId w16cid:paraId="73EDF0C8" w16cid:durableId="2124AB28"/>
  <w16cid:commentId w16cid:paraId="6143DB7D" w16cid:durableId="2124AB29"/>
  <w16cid:commentId w16cid:paraId="593BA9A3" w16cid:durableId="2124AB2A"/>
  <w16cid:commentId w16cid:paraId="78587C15" w16cid:durableId="2124AB2B"/>
  <w16cid:commentId w16cid:paraId="72FCAD5B" w16cid:durableId="2124AB2C"/>
  <w16cid:commentId w16cid:paraId="042D0A53" w16cid:durableId="2124AB2D"/>
  <w16cid:commentId w16cid:paraId="0BDDE76A" w16cid:durableId="2124AB2E"/>
  <w16cid:commentId w16cid:paraId="2F6382F6" w16cid:durableId="2124AB2F"/>
  <w16cid:commentId w16cid:paraId="1EA5369A" w16cid:durableId="2124AB30"/>
  <w16cid:commentId w16cid:paraId="68AB0264" w16cid:durableId="2124AB31"/>
  <w16cid:commentId w16cid:paraId="61D42C39" w16cid:durableId="2124AB32"/>
  <w16cid:commentId w16cid:paraId="37513C43" w16cid:durableId="2124AB33"/>
  <w16cid:commentId w16cid:paraId="3657D3EB" w16cid:durableId="2124AB34"/>
  <w16cid:commentId w16cid:paraId="09A20490" w16cid:durableId="2124AB35"/>
  <w16cid:commentId w16cid:paraId="5848651E" w16cid:durableId="2124AB36"/>
  <w16cid:commentId w16cid:paraId="09AFA9AF" w16cid:durableId="2124AB37"/>
  <w16cid:commentId w16cid:paraId="300EC4CE" w16cid:durableId="2124AB38"/>
  <w16cid:commentId w16cid:paraId="12A1F9D3" w16cid:durableId="2124AB39"/>
  <w16cid:commentId w16cid:paraId="0F945275" w16cid:durableId="2124AB3A"/>
  <w16cid:commentId w16cid:paraId="6D032D39" w16cid:durableId="2124AB3B"/>
  <w16cid:commentId w16cid:paraId="77230602" w16cid:durableId="2124AB3C"/>
  <w16cid:commentId w16cid:paraId="0BAEA873" w16cid:durableId="2124AB3D"/>
  <w16cid:commentId w16cid:paraId="634A9922" w16cid:durableId="2124AB3E"/>
  <w16cid:commentId w16cid:paraId="667334F1" w16cid:durableId="2124AB3F"/>
  <w16cid:commentId w16cid:paraId="1E41F8F6" w16cid:durableId="2124AB40"/>
  <w16cid:commentId w16cid:paraId="0C17F271" w16cid:durableId="2124AB41"/>
  <w16cid:commentId w16cid:paraId="23377C3E" w16cid:durableId="2124AB42"/>
  <w16cid:commentId w16cid:paraId="6F1E32D3" w16cid:durableId="2124AB43"/>
  <w16cid:commentId w16cid:paraId="101F9514" w16cid:durableId="2124AB44"/>
  <w16cid:commentId w16cid:paraId="0570E6C8" w16cid:durableId="2124AB45"/>
  <w16cid:commentId w16cid:paraId="132C883B" w16cid:durableId="2124AB46"/>
  <w16cid:commentId w16cid:paraId="42E65310" w16cid:durableId="2124AB47"/>
  <w16cid:commentId w16cid:paraId="745AF0E9" w16cid:durableId="2124AB48"/>
  <w16cid:commentId w16cid:paraId="2B48CBF0" w16cid:durableId="2124AB49"/>
  <w16cid:commentId w16cid:paraId="4D0358DC" w16cid:durableId="2124AB4A"/>
  <w16cid:commentId w16cid:paraId="7DB30A8F" w16cid:durableId="2124AB4B"/>
  <w16cid:commentId w16cid:paraId="29ED923E" w16cid:durableId="2124AB4C"/>
  <w16cid:commentId w16cid:paraId="69581ECD" w16cid:durableId="2124AB4D"/>
  <w16cid:commentId w16cid:paraId="0DC9A962" w16cid:durableId="2124AB4E"/>
  <w16cid:commentId w16cid:paraId="684414C8" w16cid:durableId="2124AB4F"/>
  <w16cid:commentId w16cid:paraId="5A618F22" w16cid:durableId="2124AB50"/>
  <w16cid:commentId w16cid:paraId="0E4BAB96" w16cid:durableId="2124AB51"/>
  <w16cid:commentId w16cid:paraId="2C9B608E" w16cid:durableId="2124AB52"/>
  <w16cid:commentId w16cid:paraId="4B80FDD3" w16cid:durableId="2124AB53"/>
  <w16cid:commentId w16cid:paraId="160BEE41" w16cid:durableId="2124AB62"/>
  <w16cid:commentId w16cid:paraId="0933FCA5" w16cid:durableId="2124AB66"/>
  <w16cid:commentId w16cid:paraId="064F6B03" w16cid:durableId="2124AB6A"/>
  <w16cid:commentId w16cid:paraId="2698E7F6" w16cid:durableId="2124AB6E"/>
  <w16cid:commentId w16cid:paraId="4672E44E" w16cid:durableId="2124AB76"/>
  <w16cid:commentId w16cid:paraId="18FFE418" w16cid:durableId="2124AB7A"/>
  <w16cid:commentId w16cid:paraId="2EA6862A" w16cid:durableId="2124AB7E"/>
  <w16cid:commentId w16cid:paraId="44C537ED" w16cid:durableId="2124AB83"/>
  <w16cid:commentId w16cid:paraId="2C670A54" w16cid:durableId="2124AB86"/>
  <w16cid:commentId w16cid:paraId="25F8063B" w16cid:durableId="2124AB8A"/>
  <w16cid:commentId w16cid:paraId="6F5292CD" w16cid:durableId="2124AB8D"/>
  <w16cid:commentId w16cid:paraId="15325C84" w16cid:durableId="2124AB91"/>
  <w16cid:commentId w16cid:paraId="2A3AFFA9" w16cid:durableId="2124AB94"/>
  <w16cid:commentId w16cid:paraId="7FBFB441" w16cid:durableId="2124AB98"/>
  <w16cid:commentId w16cid:paraId="16FE7286" w16cid:durableId="2124AB9B"/>
  <w16cid:commentId w16cid:paraId="54601672" w16cid:durableId="2124ABA0"/>
  <w16cid:commentId w16cid:paraId="771080D3" w16cid:durableId="2124ABA3"/>
  <w16cid:commentId w16cid:paraId="74B227EF" w16cid:durableId="2124ABA7"/>
  <w16cid:commentId w16cid:paraId="5231B179" w16cid:durableId="2124ABAA"/>
  <w16cid:commentId w16cid:paraId="2455CE58" w16cid:durableId="2124ABAD"/>
  <w16cid:commentId w16cid:paraId="7DBE0EA8" w16cid:durableId="2124ABB0"/>
  <w16cid:commentId w16cid:paraId="2730901F" w16cid:durableId="2124ABBA"/>
  <w16cid:commentId w16cid:paraId="7133ED2C" w16cid:durableId="2124ABC2"/>
  <w16cid:commentId w16cid:paraId="5FA2FDB5" w16cid:durableId="2124ABCB"/>
  <w16cid:commentId w16cid:paraId="7BCD5CB2" w16cid:durableId="2124ABD6"/>
  <w16cid:commentId w16cid:paraId="18DCCE94" w16cid:durableId="2124ABE7"/>
  <w16cid:commentId w16cid:paraId="12C290C5" w16cid:durableId="2124ABE0"/>
  <w16cid:commentId w16cid:paraId="74588497" w16cid:durableId="2124ABFA"/>
  <w16cid:commentId w16cid:paraId="4BD84AA9" w16cid:durableId="2124AC00"/>
  <w16cid:commentId w16cid:paraId="598C5A1B" w16cid:durableId="2124AC0B"/>
  <w16cid:commentId w16cid:paraId="676063DA" w16cid:durableId="2124AC17"/>
  <w16cid:commentId w16cid:paraId="3741DB3F" w16cid:durableId="2124AC13"/>
  <w16cid:commentId w16cid:paraId="35163812" w16cid:durableId="2124AC26"/>
  <w16cid:commentId w16cid:paraId="0865B0A1" w16cid:durableId="2124AC2D"/>
  <w16cid:commentId w16cid:paraId="4AEC29FF" w16cid:durableId="2124AC4E"/>
  <w16cid:commentId w16cid:paraId="4EFF80BC" w16cid:durableId="2124AC3C"/>
  <w16cid:commentId w16cid:paraId="4EF14DAA" w16cid:durableId="2124AC42"/>
  <w16cid:commentId w16cid:paraId="49CB722C" w16cid:durableId="2124AC47"/>
  <w16cid:commentId w16cid:paraId="0BDFD2E6" w16cid:durableId="2124AC5A"/>
  <w16cid:commentId w16cid:paraId="7EC03ED9" w16cid:durableId="2124AC63"/>
  <w16cid:commentId w16cid:paraId="52CDC04E" w16cid:durableId="2124AC6B"/>
  <w16cid:commentId w16cid:paraId="06B3B9F6" w16cid:durableId="2124AC74"/>
  <w16cid:commentId w16cid:paraId="646C7432" w16cid:durableId="2124AC7F"/>
  <w16cid:commentId w16cid:paraId="4B6B23BF" w16cid:durableId="2124AC83"/>
  <w16cid:commentId w16cid:paraId="6706EA40" w16cid:durableId="2124AC8A"/>
  <w16cid:commentId w16cid:paraId="0EB79078" w16cid:durableId="2124AC79"/>
  <w16cid:commentId w16cid:paraId="701920E9" w16cid:durableId="2124AC91"/>
  <w16cid:commentId w16cid:paraId="0D1156BE" w16cid:durableId="2124ACA4"/>
  <w16cid:commentId w16cid:paraId="7C6C6520" w16cid:durableId="2124ACB6"/>
  <w16cid:commentId w16cid:paraId="627878F4" w16cid:durableId="2124ACBD"/>
  <w16cid:commentId w16cid:paraId="601180E8" w16cid:durableId="2124ACC3"/>
  <w16cid:commentId w16cid:paraId="0AD91810" w16cid:durableId="2124ACC9"/>
  <w16cid:commentId w16cid:paraId="640D002A" w16cid:durableId="2124ACD3"/>
  <w16cid:commentId w16cid:paraId="7F80C707" w16cid:durableId="2124ACDA"/>
  <w16cid:commentId w16cid:paraId="19431461" w16cid:durableId="2124ACDF"/>
  <w16cid:commentId w16cid:paraId="7EA05E4A" w16cid:durableId="2124ACE6"/>
  <w16cid:commentId w16cid:paraId="1F7EBBC3" w16cid:durableId="2124ACEA"/>
  <w16cid:commentId w16cid:paraId="25348910" w16cid:durableId="2124AD02"/>
  <w16cid:commentId w16cid:paraId="42C6C7C2" w16cid:durableId="2124AD09"/>
  <w16cid:commentId w16cid:paraId="566B23E3" w16cid:durableId="2124AD17"/>
  <w16cid:commentId w16cid:paraId="0DB58310" w16cid:durableId="2124AD23"/>
  <w16cid:commentId w16cid:paraId="1EF91477" w16cid:durableId="2124AD1E"/>
  <w16cid:commentId w16cid:paraId="31CA5FDA" w16cid:durableId="2124AD11"/>
  <w16cid:commentId w16cid:paraId="4732C7E0" w16cid:durableId="2124AD2D"/>
  <w16cid:commentId w16cid:paraId="15A69B12" w16cid:durableId="2124AD35"/>
  <w16cid:commentId w16cid:paraId="0070150B" w16cid:durableId="2124AD44"/>
  <w16cid:commentId w16cid:paraId="09EA370A" w16cid:durableId="2124AD4C"/>
  <w16cid:commentId w16cid:paraId="6D37DCCF" w16cid:durableId="2124AD56"/>
  <w16cid:commentId w16cid:paraId="3EC3AB95" w16cid:durableId="2124AD65"/>
  <w16cid:commentId w16cid:paraId="1D827B17" w16cid:durableId="2124AD5C"/>
  <w16cid:commentId w16cid:paraId="0B68E633" w16cid:durableId="2124AD75"/>
  <w16cid:commentId w16cid:paraId="4C88F3C6" w16cid:durableId="2124AD70"/>
  <w16cid:commentId w16cid:paraId="69EE22D0" w16cid:durableId="2124AD8B"/>
  <w16cid:commentId w16cid:paraId="49A09303" w16cid:durableId="2124AD92"/>
  <w16cid:commentId w16cid:paraId="00C93C1D" w16cid:durableId="2124AD9C"/>
  <w16cid:commentId w16cid:paraId="2FA779EA" w16cid:durableId="2124ADA9"/>
  <w16cid:commentId w16cid:paraId="30C89FEB" w16cid:durableId="2124ADA3"/>
  <w16cid:commentId w16cid:paraId="16C4A7CF" w16cid:durableId="2124AE06"/>
  <w16cid:commentId w16cid:paraId="10D15B87" w16cid:durableId="2124ADBB"/>
  <w16cid:commentId w16cid:paraId="510CC908" w16cid:durableId="2124ADD0"/>
  <w16cid:commentId w16cid:paraId="6BF35A96" w16cid:durableId="2124ADD6"/>
  <w16cid:commentId w16cid:paraId="1AFADE06" w16cid:durableId="2124ADC1"/>
  <w16cid:commentId w16cid:paraId="633B5A58" w16cid:durableId="2124ADC6"/>
  <w16cid:commentId w16cid:paraId="6D1CF75B" w16cid:durableId="2124ADDA"/>
  <w16cid:commentId w16cid:paraId="09AF0AFC" w16cid:durableId="2124ADCA"/>
  <w16cid:commentId w16cid:paraId="52F821F4" w16cid:durableId="2124AE14"/>
  <w16cid:commentId w16cid:paraId="565AD6A9" w16cid:durableId="2124AE22"/>
  <w16cid:commentId w16cid:paraId="148A7B64" w16cid:durableId="2124AE2A"/>
  <w16cid:commentId w16cid:paraId="63E166D6" w16cid:durableId="2124AE35"/>
  <w16cid:commentId w16cid:paraId="6C919C46" w16cid:durableId="2124AE4B"/>
  <w16cid:commentId w16cid:paraId="41EC6637" w16cid:durableId="2124AE54"/>
  <w16cid:commentId w16cid:paraId="0DC8251B" w16cid:durableId="2124AE5A"/>
  <w16cid:commentId w16cid:paraId="5C19F499" w16cid:durableId="2124AE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C7A99" w14:textId="77777777" w:rsidR="00CA12D8" w:rsidRDefault="00CA12D8" w:rsidP="00117CD3">
      <w:pPr>
        <w:spacing w:after="0" w:line="240" w:lineRule="auto"/>
      </w:pPr>
      <w:r>
        <w:separator/>
      </w:r>
    </w:p>
  </w:endnote>
  <w:endnote w:type="continuationSeparator" w:id="0">
    <w:p w14:paraId="16C91D35" w14:textId="77777777" w:rsidR="00CA12D8" w:rsidRDefault="00CA12D8" w:rsidP="0011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67BC4" w14:textId="77777777" w:rsidR="00CA12D8" w:rsidRDefault="00CA12D8" w:rsidP="00117CD3">
      <w:pPr>
        <w:spacing w:after="0" w:line="240" w:lineRule="auto"/>
      </w:pPr>
      <w:r>
        <w:separator/>
      </w:r>
    </w:p>
  </w:footnote>
  <w:footnote w:type="continuationSeparator" w:id="0">
    <w:p w14:paraId="78E3294F" w14:textId="77777777" w:rsidR="00CA12D8" w:rsidRDefault="00CA12D8" w:rsidP="00117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D3D6F" w14:textId="77777777" w:rsidR="004B3049" w:rsidRPr="00117CD3" w:rsidRDefault="004B3049" w:rsidP="00117CD3">
    <w:pPr>
      <w:autoSpaceDE w:val="0"/>
      <w:autoSpaceDN w:val="0"/>
      <w:adjustRightInd w:val="0"/>
      <w:spacing w:after="0" w:line="240" w:lineRule="auto"/>
      <w:jc w:val="center"/>
      <w:rPr>
        <w:rFonts w:ascii="Times New Roman" w:hAnsi="Times New Roman" w:cs="Times New Roman"/>
        <w:i/>
        <w:iCs/>
      </w:rPr>
    </w:pPr>
    <w:r w:rsidRPr="00117CD3">
      <w:rPr>
        <w:rFonts w:ascii="Times New Roman" w:hAnsi="Times New Roman" w:cs="Times New Roman"/>
        <w:i/>
        <w:iCs/>
      </w:rPr>
      <w:t>Life Insurance (Consequential Amendments and Repeals)</w:t>
    </w:r>
  </w:p>
  <w:p w14:paraId="4D3A96A0" w14:textId="77777777" w:rsidR="004B3049" w:rsidRPr="00117CD3" w:rsidRDefault="004B3049" w:rsidP="00117CD3">
    <w:pPr>
      <w:pStyle w:val="Header"/>
      <w:jc w:val="center"/>
    </w:pPr>
    <w:r w:rsidRPr="00117CD3">
      <w:rPr>
        <w:rFonts w:ascii="Times New Roman" w:hAnsi="Times New Roman" w:cs="Times New Roman"/>
        <w:i/>
        <w:iCs/>
        <w:szCs w:val="24"/>
      </w:rPr>
      <w:t>No. 5, 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9A"/>
    <w:rsid w:val="00014513"/>
    <w:rsid w:val="00082151"/>
    <w:rsid w:val="00117CD3"/>
    <w:rsid w:val="00260406"/>
    <w:rsid w:val="00271F9A"/>
    <w:rsid w:val="002779AF"/>
    <w:rsid w:val="0039760A"/>
    <w:rsid w:val="004432E3"/>
    <w:rsid w:val="00492206"/>
    <w:rsid w:val="004B3049"/>
    <w:rsid w:val="005014B0"/>
    <w:rsid w:val="00534019"/>
    <w:rsid w:val="00544C26"/>
    <w:rsid w:val="005B12CF"/>
    <w:rsid w:val="005B24B5"/>
    <w:rsid w:val="005D3D22"/>
    <w:rsid w:val="0064168C"/>
    <w:rsid w:val="00726FD1"/>
    <w:rsid w:val="00735B8C"/>
    <w:rsid w:val="00800500"/>
    <w:rsid w:val="008667A5"/>
    <w:rsid w:val="008C2181"/>
    <w:rsid w:val="0097310A"/>
    <w:rsid w:val="00AD636F"/>
    <w:rsid w:val="00BA73FF"/>
    <w:rsid w:val="00BA7C6D"/>
    <w:rsid w:val="00C14E77"/>
    <w:rsid w:val="00C35871"/>
    <w:rsid w:val="00C776B7"/>
    <w:rsid w:val="00CA12D8"/>
    <w:rsid w:val="00CC6C49"/>
    <w:rsid w:val="00E74531"/>
    <w:rsid w:val="00EB6F0B"/>
    <w:rsid w:val="00EF7B9C"/>
    <w:rsid w:val="00F21901"/>
    <w:rsid w:val="00F452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F9A"/>
    <w:rPr>
      <w:rFonts w:ascii="Tahoma" w:hAnsi="Tahoma" w:cs="Tahoma"/>
      <w:sz w:val="16"/>
      <w:szCs w:val="16"/>
    </w:rPr>
  </w:style>
  <w:style w:type="paragraph" w:styleId="Header">
    <w:name w:val="header"/>
    <w:basedOn w:val="Normal"/>
    <w:link w:val="HeaderChar"/>
    <w:uiPriority w:val="99"/>
    <w:unhideWhenUsed/>
    <w:rsid w:val="00117C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CD3"/>
  </w:style>
  <w:style w:type="paragraph" w:styleId="Footer">
    <w:name w:val="footer"/>
    <w:basedOn w:val="Normal"/>
    <w:link w:val="FooterChar"/>
    <w:uiPriority w:val="99"/>
    <w:unhideWhenUsed/>
    <w:rsid w:val="00117C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CD3"/>
  </w:style>
  <w:style w:type="character" w:styleId="CommentReference">
    <w:name w:val="annotation reference"/>
    <w:basedOn w:val="DefaultParagraphFont"/>
    <w:uiPriority w:val="99"/>
    <w:semiHidden/>
    <w:unhideWhenUsed/>
    <w:rsid w:val="004B3049"/>
    <w:rPr>
      <w:sz w:val="16"/>
      <w:szCs w:val="16"/>
    </w:rPr>
  </w:style>
  <w:style w:type="paragraph" w:styleId="CommentText">
    <w:name w:val="annotation text"/>
    <w:basedOn w:val="Normal"/>
    <w:link w:val="CommentTextChar"/>
    <w:uiPriority w:val="99"/>
    <w:semiHidden/>
    <w:unhideWhenUsed/>
    <w:rsid w:val="004B3049"/>
    <w:pPr>
      <w:spacing w:line="240" w:lineRule="auto"/>
    </w:pPr>
    <w:rPr>
      <w:sz w:val="20"/>
      <w:szCs w:val="20"/>
    </w:rPr>
  </w:style>
  <w:style w:type="character" w:customStyle="1" w:styleId="CommentTextChar">
    <w:name w:val="Comment Text Char"/>
    <w:basedOn w:val="DefaultParagraphFont"/>
    <w:link w:val="CommentText"/>
    <w:uiPriority w:val="99"/>
    <w:semiHidden/>
    <w:rsid w:val="004B3049"/>
    <w:rPr>
      <w:sz w:val="20"/>
      <w:szCs w:val="20"/>
    </w:rPr>
  </w:style>
  <w:style w:type="paragraph" w:styleId="CommentSubject">
    <w:name w:val="annotation subject"/>
    <w:basedOn w:val="CommentText"/>
    <w:next w:val="CommentText"/>
    <w:link w:val="CommentSubjectChar"/>
    <w:uiPriority w:val="99"/>
    <w:semiHidden/>
    <w:unhideWhenUsed/>
    <w:rsid w:val="004B3049"/>
    <w:rPr>
      <w:b/>
      <w:bCs/>
    </w:rPr>
  </w:style>
  <w:style w:type="character" w:customStyle="1" w:styleId="CommentSubjectChar">
    <w:name w:val="Comment Subject Char"/>
    <w:basedOn w:val="CommentTextChar"/>
    <w:link w:val="CommentSubject"/>
    <w:uiPriority w:val="99"/>
    <w:semiHidden/>
    <w:rsid w:val="004B3049"/>
    <w:rPr>
      <w:b/>
      <w:bCs/>
      <w:sz w:val="20"/>
      <w:szCs w:val="20"/>
    </w:rPr>
  </w:style>
  <w:style w:type="paragraph" w:styleId="Revision">
    <w:name w:val="Revision"/>
    <w:hidden/>
    <w:uiPriority w:val="99"/>
    <w:semiHidden/>
    <w:rsid w:val="00CC6C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F9A"/>
    <w:rPr>
      <w:rFonts w:ascii="Tahoma" w:hAnsi="Tahoma" w:cs="Tahoma"/>
      <w:sz w:val="16"/>
      <w:szCs w:val="16"/>
    </w:rPr>
  </w:style>
  <w:style w:type="paragraph" w:styleId="Header">
    <w:name w:val="header"/>
    <w:basedOn w:val="Normal"/>
    <w:link w:val="HeaderChar"/>
    <w:uiPriority w:val="99"/>
    <w:unhideWhenUsed/>
    <w:rsid w:val="00117C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CD3"/>
  </w:style>
  <w:style w:type="paragraph" w:styleId="Footer">
    <w:name w:val="footer"/>
    <w:basedOn w:val="Normal"/>
    <w:link w:val="FooterChar"/>
    <w:uiPriority w:val="99"/>
    <w:unhideWhenUsed/>
    <w:rsid w:val="00117C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CD3"/>
  </w:style>
  <w:style w:type="character" w:styleId="CommentReference">
    <w:name w:val="annotation reference"/>
    <w:basedOn w:val="DefaultParagraphFont"/>
    <w:uiPriority w:val="99"/>
    <w:semiHidden/>
    <w:unhideWhenUsed/>
    <w:rsid w:val="004B3049"/>
    <w:rPr>
      <w:sz w:val="16"/>
      <w:szCs w:val="16"/>
    </w:rPr>
  </w:style>
  <w:style w:type="paragraph" w:styleId="CommentText">
    <w:name w:val="annotation text"/>
    <w:basedOn w:val="Normal"/>
    <w:link w:val="CommentTextChar"/>
    <w:uiPriority w:val="99"/>
    <w:semiHidden/>
    <w:unhideWhenUsed/>
    <w:rsid w:val="004B3049"/>
    <w:pPr>
      <w:spacing w:line="240" w:lineRule="auto"/>
    </w:pPr>
    <w:rPr>
      <w:sz w:val="20"/>
      <w:szCs w:val="20"/>
    </w:rPr>
  </w:style>
  <w:style w:type="character" w:customStyle="1" w:styleId="CommentTextChar">
    <w:name w:val="Comment Text Char"/>
    <w:basedOn w:val="DefaultParagraphFont"/>
    <w:link w:val="CommentText"/>
    <w:uiPriority w:val="99"/>
    <w:semiHidden/>
    <w:rsid w:val="004B3049"/>
    <w:rPr>
      <w:sz w:val="20"/>
      <w:szCs w:val="20"/>
    </w:rPr>
  </w:style>
  <w:style w:type="paragraph" w:styleId="CommentSubject">
    <w:name w:val="annotation subject"/>
    <w:basedOn w:val="CommentText"/>
    <w:next w:val="CommentText"/>
    <w:link w:val="CommentSubjectChar"/>
    <w:uiPriority w:val="99"/>
    <w:semiHidden/>
    <w:unhideWhenUsed/>
    <w:rsid w:val="004B3049"/>
    <w:rPr>
      <w:b/>
      <w:bCs/>
    </w:rPr>
  </w:style>
  <w:style w:type="character" w:customStyle="1" w:styleId="CommentSubjectChar">
    <w:name w:val="Comment Subject Char"/>
    <w:basedOn w:val="CommentTextChar"/>
    <w:link w:val="CommentSubject"/>
    <w:uiPriority w:val="99"/>
    <w:semiHidden/>
    <w:rsid w:val="004B3049"/>
    <w:rPr>
      <w:b/>
      <w:bCs/>
      <w:sz w:val="20"/>
      <w:szCs w:val="20"/>
    </w:rPr>
  </w:style>
  <w:style w:type="paragraph" w:styleId="Revision">
    <w:name w:val="Revision"/>
    <w:hidden/>
    <w:uiPriority w:val="99"/>
    <w:semiHidden/>
    <w:rsid w:val="00CC6C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3561</Words>
  <Characters>20300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Ziegler, Liesl</cp:lastModifiedBy>
  <cp:revision>3</cp:revision>
  <dcterms:created xsi:type="dcterms:W3CDTF">2019-09-12T01:46:00Z</dcterms:created>
  <dcterms:modified xsi:type="dcterms:W3CDTF">2019-11-12T04:01:00Z</dcterms:modified>
</cp:coreProperties>
</file>