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02DB" w14:textId="77777777" w:rsidR="00061471" w:rsidRPr="00D657A1" w:rsidRDefault="00343FBC" w:rsidP="00D657A1">
      <w:pPr>
        <w:autoSpaceDE w:val="0"/>
        <w:autoSpaceDN w:val="0"/>
        <w:adjustRightInd w:val="0"/>
        <w:spacing w:before="120"/>
        <w:jc w:val="center"/>
        <w:rPr>
          <w:sz w:val="22"/>
          <w:szCs w:val="22"/>
        </w:rPr>
      </w:pPr>
      <w:r w:rsidRPr="00D657A1">
        <w:rPr>
          <w:noProof/>
          <w:sz w:val="22"/>
          <w:szCs w:val="22"/>
          <w:lang w:val="en-AU" w:eastAsia="en-AU"/>
        </w:rPr>
        <w:drawing>
          <wp:inline distT="0" distB="0" distL="0" distR="0" wp14:anchorId="3121E001" wp14:editId="7B9B4F31">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5E8235D1" w14:textId="77777777" w:rsidR="004165D7" w:rsidRDefault="004165D7" w:rsidP="004165D7">
      <w:pPr>
        <w:autoSpaceDE w:val="0"/>
        <w:autoSpaceDN w:val="0"/>
        <w:adjustRightInd w:val="0"/>
        <w:jc w:val="center"/>
        <w:rPr>
          <w:b/>
          <w:bCs/>
          <w:sz w:val="36"/>
          <w:szCs w:val="22"/>
        </w:rPr>
      </w:pPr>
    </w:p>
    <w:p w14:paraId="44577DD9" w14:textId="77777777" w:rsidR="004165D7" w:rsidRDefault="00061471" w:rsidP="004165D7">
      <w:pPr>
        <w:autoSpaceDE w:val="0"/>
        <w:autoSpaceDN w:val="0"/>
        <w:adjustRightInd w:val="0"/>
        <w:jc w:val="center"/>
        <w:rPr>
          <w:b/>
          <w:bCs/>
          <w:sz w:val="36"/>
          <w:szCs w:val="22"/>
        </w:rPr>
      </w:pPr>
      <w:r w:rsidRPr="00D657A1">
        <w:rPr>
          <w:b/>
          <w:bCs/>
          <w:sz w:val="36"/>
          <w:szCs w:val="22"/>
        </w:rPr>
        <w:t>Superannuation Industry</w:t>
      </w:r>
    </w:p>
    <w:p w14:paraId="6B83CF63" w14:textId="77777777" w:rsidR="004165D7" w:rsidRDefault="00061471" w:rsidP="004165D7">
      <w:pPr>
        <w:autoSpaceDE w:val="0"/>
        <w:autoSpaceDN w:val="0"/>
        <w:adjustRightInd w:val="0"/>
        <w:jc w:val="center"/>
        <w:rPr>
          <w:b/>
          <w:bCs/>
          <w:sz w:val="36"/>
          <w:szCs w:val="22"/>
        </w:rPr>
      </w:pPr>
      <w:r w:rsidRPr="00D657A1">
        <w:rPr>
          <w:b/>
          <w:bCs/>
          <w:sz w:val="36"/>
          <w:szCs w:val="22"/>
        </w:rPr>
        <w:t xml:space="preserve"> (Supervision) Consequential Amendments</w:t>
      </w:r>
    </w:p>
    <w:p w14:paraId="3AB7F5D6" w14:textId="77777777" w:rsidR="00061471" w:rsidRPr="00D657A1" w:rsidRDefault="00061471" w:rsidP="004165D7">
      <w:pPr>
        <w:autoSpaceDE w:val="0"/>
        <w:autoSpaceDN w:val="0"/>
        <w:adjustRightInd w:val="0"/>
        <w:jc w:val="center"/>
        <w:rPr>
          <w:sz w:val="36"/>
          <w:szCs w:val="22"/>
        </w:rPr>
      </w:pPr>
      <w:r w:rsidRPr="00D657A1">
        <w:rPr>
          <w:b/>
          <w:bCs/>
          <w:sz w:val="36"/>
          <w:szCs w:val="22"/>
        </w:rPr>
        <w:t xml:space="preserve"> Act 1993</w:t>
      </w:r>
    </w:p>
    <w:p w14:paraId="3E5EE9BC" w14:textId="77777777" w:rsidR="00061471" w:rsidRPr="00D657A1" w:rsidRDefault="00061471" w:rsidP="001E694D">
      <w:pPr>
        <w:autoSpaceDE w:val="0"/>
        <w:autoSpaceDN w:val="0"/>
        <w:adjustRightInd w:val="0"/>
        <w:spacing w:before="720"/>
        <w:jc w:val="center"/>
        <w:rPr>
          <w:sz w:val="28"/>
          <w:szCs w:val="28"/>
        </w:rPr>
      </w:pPr>
      <w:r w:rsidRPr="00D657A1">
        <w:rPr>
          <w:b/>
          <w:bCs/>
          <w:sz w:val="28"/>
          <w:szCs w:val="28"/>
        </w:rPr>
        <w:t>No. 82 of 1993</w:t>
      </w:r>
    </w:p>
    <w:p w14:paraId="5A39A6B7" w14:textId="77777777" w:rsidR="00061471" w:rsidRPr="00D657A1" w:rsidRDefault="00061471" w:rsidP="001E694D">
      <w:pPr>
        <w:autoSpaceDE w:val="0"/>
        <w:autoSpaceDN w:val="0"/>
        <w:adjustRightInd w:val="0"/>
        <w:spacing w:before="600"/>
        <w:jc w:val="center"/>
        <w:rPr>
          <w:sz w:val="22"/>
          <w:szCs w:val="22"/>
        </w:rPr>
      </w:pPr>
      <w:r w:rsidRPr="00D657A1">
        <w:rPr>
          <w:b/>
          <w:bCs/>
          <w:sz w:val="22"/>
          <w:szCs w:val="22"/>
        </w:rPr>
        <w:t>TABLE OF PROVISIONS</w:t>
      </w:r>
    </w:p>
    <w:p w14:paraId="70BD9704" w14:textId="77777777" w:rsidR="00061471" w:rsidRPr="00D657A1" w:rsidRDefault="00061471" w:rsidP="00D657A1">
      <w:pPr>
        <w:autoSpaceDE w:val="0"/>
        <w:autoSpaceDN w:val="0"/>
        <w:adjustRightInd w:val="0"/>
        <w:spacing w:before="120"/>
        <w:jc w:val="center"/>
        <w:rPr>
          <w:sz w:val="22"/>
          <w:szCs w:val="22"/>
        </w:rPr>
      </w:pPr>
      <w:r w:rsidRPr="00D657A1">
        <w:rPr>
          <w:sz w:val="22"/>
          <w:szCs w:val="22"/>
        </w:rPr>
        <w:t>PART 1—PRELIMINARY</w:t>
      </w:r>
    </w:p>
    <w:p w14:paraId="34575ACE"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t>Section</w:t>
      </w:r>
    </w:p>
    <w:p w14:paraId="16436F79" w14:textId="77777777" w:rsidR="00061471" w:rsidRPr="00D657A1" w:rsidRDefault="00061471" w:rsidP="00D657A1">
      <w:pPr>
        <w:tabs>
          <w:tab w:val="left" w:pos="907"/>
        </w:tabs>
        <w:autoSpaceDE w:val="0"/>
        <w:autoSpaceDN w:val="0"/>
        <w:adjustRightInd w:val="0"/>
        <w:spacing w:before="120"/>
        <w:ind w:left="230"/>
        <w:jc w:val="both"/>
        <w:rPr>
          <w:sz w:val="22"/>
          <w:szCs w:val="22"/>
        </w:rPr>
      </w:pPr>
      <w:r w:rsidRPr="00D657A1">
        <w:rPr>
          <w:sz w:val="22"/>
          <w:szCs w:val="22"/>
        </w:rPr>
        <w:t>1.</w:t>
      </w:r>
      <w:r w:rsidRPr="00D657A1">
        <w:rPr>
          <w:sz w:val="22"/>
          <w:szCs w:val="22"/>
        </w:rPr>
        <w:tab/>
        <w:t>Short title</w:t>
      </w:r>
    </w:p>
    <w:p w14:paraId="3418383E" w14:textId="77777777" w:rsidR="00061471" w:rsidRPr="00D657A1" w:rsidRDefault="00061471" w:rsidP="00D657A1">
      <w:pPr>
        <w:tabs>
          <w:tab w:val="left" w:pos="907"/>
        </w:tabs>
        <w:autoSpaceDE w:val="0"/>
        <w:autoSpaceDN w:val="0"/>
        <w:adjustRightInd w:val="0"/>
        <w:ind w:left="230"/>
        <w:jc w:val="both"/>
        <w:rPr>
          <w:sz w:val="22"/>
          <w:szCs w:val="22"/>
        </w:rPr>
      </w:pPr>
      <w:r w:rsidRPr="00D657A1">
        <w:rPr>
          <w:sz w:val="22"/>
          <w:szCs w:val="22"/>
        </w:rPr>
        <w:t>2.</w:t>
      </w:r>
      <w:r w:rsidRPr="00D657A1">
        <w:rPr>
          <w:sz w:val="22"/>
          <w:szCs w:val="22"/>
        </w:rPr>
        <w:tab/>
        <w:t>Commencement</w:t>
      </w:r>
    </w:p>
    <w:p w14:paraId="203280B6" w14:textId="77777777" w:rsidR="00061471" w:rsidRPr="00D657A1" w:rsidRDefault="00061471" w:rsidP="00D657A1">
      <w:pPr>
        <w:autoSpaceDE w:val="0"/>
        <w:autoSpaceDN w:val="0"/>
        <w:adjustRightInd w:val="0"/>
        <w:spacing w:before="120"/>
        <w:jc w:val="center"/>
        <w:rPr>
          <w:sz w:val="22"/>
          <w:szCs w:val="22"/>
        </w:rPr>
      </w:pPr>
      <w:r w:rsidRPr="00D657A1">
        <w:rPr>
          <w:sz w:val="22"/>
          <w:szCs w:val="22"/>
        </w:rPr>
        <w:t>PART 2—AMENDMENT OF THE AUSTRALIAN CAPITAL TERRITORY</w:t>
      </w:r>
      <w:r w:rsidR="000275A4" w:rsidRPr="00D657A1">
        <w:rPr>
          <w:sz w:val="22"/>
          <w:szCs w:val="22"/>
        </w:rPr>
        <w:br/>
      </w:r>
      <w:r w:rsidRPr="00D657A1">
        <w:rPr>
          <w:sz w:val="22"/>
          <w:szCs w:val="22"/>
        </w:rPr>
        <w:t>(SELF-GOVERNMENT) ACT 1988</w:t>
      </w:r>
    </w:p>
    <w:p w14:paraId="4C8085F5" w14:textId="77777777" w:rsidR="00061471" w:rsidRPr="00D657A1" w:rsidRDefault="00061471" w:rsidP="00D657A1">
      <w:pPr>
        <w:tabs>
          <w:tab w:val="left" w:pos="907"/>
        </w:tabs>
        <w:autoSpaceDE w:val="0"/>
        <w:autoSpaceDN w:val="0"/>
        <w:adjustRightInd w:val="0"/>
        <w:spacing w:before="120"/>
        <w:ind w:left="230"/>
        <w:jc w:val="both"/>
        <w:rPr>
          <w:sz w:val="22"/>
          <w:szCs w:val="22"/>
        </w:rPr>
      </w:pPr>
      <w:r w:rsidRPr="00D657A1">
        <w:rPr>
          <w:sz w:val="22"/>
          <w:szCs w:val="22"/>
        </w:rPr>
        <w:t>3.</w:t>
      </w:r>
      <w:r w:rsidRPr="00D657A1">
        <w:rPr>
          <w:sz w:val="22"/>
          <w:szCs w:val="22"/>
        </w:rPr>
        <w:tab/>
        <w:t>Principal Act</w:t>
      </w:r>
    </w:p>
    <w:p w14:paraId="799FD88C" w14:textId="77777777" w:rsidR="00061471" w:rsidRPr="00D657A1" w:rsidRDefault="00061471" w:rsidP="00D657A1">
      <w:pPr>
        <w:tabs>
          <w:tab w:val="left" w:pos="907"/>
        </w:tabs>
        <w:autoSpaceDE w:val="0"/>
        <w:autoSpaceDN w:val="0"/>
        <w:adjustRightInd w:val="0"/>
        <w:ind w:left="230"/>
        <w:jc w:val="both"/>
        <w:rPr>
          <w:sz w:val="22"/>
          <w:szCs w:val="22"/>
        </w:rPr>
      </w:pPr>
      <w:r w:rsidRPr="00D657A1">
        <w:rPr>
          <w:sz w:val="22"/>
          <w:szCs w:val="22"/>
        </w:rPr>
        <w:t>4.</w:t>
      </w:r>
      <w:r w:rsidRPr="00D657A1">
        <w:rPr>
          <w:sz w:val="22"/>
          <w:szCs w:val="22"/>
        </w:rPr>
        <w:tab/>
        <w:t>Disqualification of member</w:t>
      </w:r>
    </w:p>
    <w:p w14:paraId="04437D2E" w14:textId="2EB2B4B6" w:rsidR="00061471" w:rsidRPr="00D657A1" w:rsidRDefault="00061471" w:rsidP="001E694D">
      <w:pPr>
        <w:autoSpaceDE w:val="0"/>
        <w:autoSpaceDN w:val="0"/>
        <w:adjustRightInd w:val="0"/>
        <w:spacing w:before="120" w:after="120"/>
        <w:ind w:left="1550"/>
        <w:jc w:val="both"/>
        <w:rPr>
          <w:sz w:val="22"/>
          <w:szCs w:val="22"/>
        </w:rPr>
      </w:pPr>
      <w:r w:rsidRPr="00D657A1">
        <w:rPr>
          <w:sz w:val="22"/>
          <w:szCs w:val="22"/>
        </w:rPr>
        <w:t>PART 3—AMENDMENT OF THE BANKRUPTCY ACT 1966</w:t>
      </w:r>
    </w:p>
    <w:p w14:paraId="2C260D2D" w14:textId="77777777" w:rsidR="00061471" w:rsidRPr="00D657A1" w:rsidRDefault="00061471" w:rsidP="00D657A1">
      <w:pPr>
        <w:tabs>
          <w:tab w:val="left" w:pos="907"/>
        </w:tabs>
        <w:autoSpaceDE w:val="0"/>
        <w:autoSpaceDN w:val="0"/>
        <w:adjustRightInd w:val="0"/>
        <w:ind w:left="230"/>
        <w:jc w:val="both"/>
        <w:rPr>
          <w:sz w:val="22"/>
          <w:szCs w:val="22"/>
        </w:rPr>
      </w:pPr>
      <w:r w:rsidRPr="00D657A1">
        <w:rPr>
          <w:sz w:val="22"/>
          <w:szCs w:val="22"/>
        </w:rPr>
        <w:t>5.</w:t>
      </w:r>
      <w:r w:rsidRPr="00D657A1">
        <w:rPr>
          <w:sz w:val="22"/>
          <w:szCs w:val="22"/>
        </w:rPr>
        <w:tab/>
        <w:t>Principal Act</w:t>
      </w:r>
    </w:p>
    <w:p w14:paraId="4AD44B6B" w14:textId="77777777" w:rsidR="00061471" w:rsidRPr="00D657A1" w:rsidRDefault="00061471" w:rsidP="00D657A1">
      <w:pPr>
        <w:tabs>
          <w:tab w:val="left" w:pos="907"/>
        </w:tabs>
        <w:autoSpaceDE w:val="0"/>
        <w:autoSpaceDN w:val="0"/>
        <w:adjustRightInd w:val="0"/>
        <w:ind w:left="230"/>
        <w:jc w:val="both"/>
        <w:rPr>
          <w:sz w:val="22"/>
          <w:szCs w:val="22"/>
        </w:rPr>
      </w:pPr>
      <w:r w:rsidRPr="00D657A1">
        <w:rPr>
          <w:sz w:val="22"/>
          <w:szCs w:val="22"/>
        </w:rPr>
        <w:t>6.</w:t>
      </w:r>
      <w:r w:rsidRPr="00D657A1">
        <w:rPr>
          <w:sz w:val="22"/>
          <w:szCs w:val="22"/>
        </w:rPr>
        <w:tab/>
        <w:t>Interpretation</w:t>
      </w:r>
    </w:p>
    <w:p w14:paraId="4D5E1A11" w14:textId="77777777" w:rsidR="00061471" w:rsidRPr="00D657A1" w:rsidRDefault="00061471" w:rsidP="00D657A1">
      <w:pPr>
        <w:tabs>
          <w:tab w:val="left" w:pos="907"/>
        </w:tabs>
        <w:autoSpaceDE w:val="0"/>
        <w:autoSpaceDN w:val="0"/>
        <w:adjustRightInd w:val="0"/>
        <w:ind w:left="230"/>
        <w:jc w:val="both"/>
        <w:rPr>
          <w:sz w:val="22"/>
          <w:szCs w:val="22"/>
        </w:rPr>
      </w:pPr>
      <w:r w:rsidRPr="00D657A1">
        <w:rPr>
          <w:sz w:val="22"/>
          <w:szCs w:val="22"/>
        </w:rPr>
        <w:t>7.</w:t>
      </w:r>
      <w:r w:rsidRPr="00D657A1">
        <w:rPr>
          <w:sz w:val="22"/>
          <w:szCs w:val="22"/>
        </w:rPr>
        <w:tab/>
        <w:t>Property divisible among creditors</w:t>
      </w:r>
    </w:p>
    <w:p w14:paraId="2E1AE1FB" w14:textId="77777777" w:rsidR="00061471" w:rsidRPr="00D657A1" w:rsidRDefault="00061471" w:rsidP="00D657A1">
      <w:pPr>
        <w:tabs>
          <w:tab w:val="left" w:pos="907"/>
        </w:tabs>
        <w:autoSpaceDE w:val="0"/>
        <w:autoSpaceDN w:val="0"/>
        <w:adjustRightInd w:val="0"/>
        <w:ind w:left="230"/>
        <w:jc w:val="both"/>
        <w:rPr>
          <w:sz w:val="22"/>
          <w:szCs w:val="22"/>
        </w:rPr>
      </w:pPr>
      <w:r w:rsidRPr="00D657A1">
        <w:rPr>
          <w:sz w:val="22"/>
          <w:szCs w:val="22"/>
        </w:rPr>
        <w:t>8.</w:t>
      </w:r>
      <w:r w:rsidRPr="00D657A1">
        <w:rPr>
          <w:sz w:val="22"/>
          <w:szCs w:val="22"/>
        </w:rPr>
        <w:tab/>
        <w:t>Meaning of income</w:t>
      </w:r>
    </w:p>
    <w:p w14:paraId="585C31EC" w14:textId="77777777" w:rsidR="00061471" w:rsidRPr="00D657A1" w:rsidRDefault="00061471" w:rsidP="00D657A1">
      <w:pPr>
        <w:tabs>
          <w:tab w:val="left" w:pos="907"/>
        </w:tabs>
        <w:autoSpaceDE w:val="0"/>
        <w:autoSpaceDN w:val="0"/>
        <w:adjustRightInd w:val="0"/>
        <w:ind w:left="230"/>
        <w:jc w:val="both"/>
        <w:rPr>
          <w:sz w:val="22"/>
          <w:szCs w:val="22"/>
        </w:rPr>
      </w:pPr>
      <w:r w:rsidRPr="00D657A1">
        <w:rPr>
          <w:sz w:val="22"/>
          <w:szCs w:val="22"/>
        </w:rPr>
        <w:t>9.</w:t>
      </w:r>
      <w:r w:rsidRPr="00D657A1">
        <w:rPr>
          <w:sz w:val="22"/>
          <w:szCs w:val="22"/>
        </w:rPr>
        <w:tab/>
        <w:t>Vesting of property on making of order</w:t>
      </w:r>
    </w:p>
    <w:p w14:paraId="63F41F79" w14:textId="77777777" w:rsidR="00061471" w:rsidRPr="00D657A1" w:rsidRDefault="00061471" w:rsidP="00D657A1">
      <w:pPr>
        <w:tabs>
          <w:tab w:val="left" w:pos="758"/>
        </w:tabs>
        <w:autoSpaceDE w:val="0"/>
        <w:autoSpaceDN w:val="0"/>
        <w:adjustRightInd w:val="0"/>
        <w:ind w:left="144"/>
        <w:jc w:val="both"/>
        <w:rPr>
          <w:sz w:val="22"/>
          <w:szCs w:val="22"/>
        </w:rPr>
      </w:pPr>
      <w:r w:rsidRPr="00D657A1">
        <w:rPr>
          <w:sz w:val="22"/>
          <w:szCs w:val="22"/>
        </w:rPr>
        <w:t>10.</w:t>
      </w:r>
      <w:r w:rsidRPr="00D657A1">
        <w:rPr>
          <w:sz w:val="22"/>
          <w:szCs w:val="22"/>
        </w:rPr>
        <w:tab/>
        <w:t>Insertion of new section:</w:t>
      </w:r>
    </w:p>
    <w:p w14:paraId="27683EA6" w14:textId="7EBD6F4C" w:rsidR="00061471" w:rsidRPr="00D657A1" w:rsidRDefault="00061471" w:rsidP="001E694D">
      <w:pPr>
        <w:autoSpaceDE w:val="0"/>
        <w:autoSpaceDN w:val="0"/>
        <w:adjustRightInd w:val="0"/>
        <w:ind w:left="1877" w:hanging="720"/>
        <w:jc w:val="both"/>
        <w:rPr>
          <w:sz w:val="22"/>
          <w:szCs w:val="22"/>
        </w:rPr>
      </w:pPr>
      <w:r w:rsidRPr="00D657A1">
        <w:rPr>
          <w:sz w:val="22"/>
          <w:szCs w:val="22"/>
        </w:rPr>
        <w:t>302A.</w:t>
      </w:r>
      <w:r w:rsidR="000275A4" w:rsidRPr="00D657A1">
        <w:rPr>
          <w:sz w:val="22"/>
          <w:szCs w:val="22"/>
        </w:rPr>
        <w:tab/>
      </w:r>
      <w:r w:rsidRPr="00D657A1">
        <w:rPr>
          <w:sz w:val="22"/>
          <w:szCs w:val="22"/>
        </w:rPr>
        <w:t>Certain provisions in governing rules of superannuation funds and approved deposit funds to be void</w:t>
      </w:r>
    </w:p>
    <w:p w14:paraId="65382A0A" w14:textId="77777777" w:rsidR="00061471" w:rsidRPr="00D657A1" w:rsidRDefault="00061471" w:rsidP="00D657A1">
      <w:pPr>
        <w:tabs>
          <w:tab w:val="left" w:pos="758"/>
        </w:tabs>
        <w:autoSpaceDE w:val="0"/>
        <w:autoSpaceDN w:val="0"/>
        <w:adjustRightInd w:val="0"/>
        <w:ind w:left="144"/>
        <w:jc w:val="both"/>
        <w:rPr>
          <w:sz w:val="22"/>
          <w:szCs w:val="22"/>
        </w:rPr>
      </w:pPr>
      <w:r w:rsidRPr="00D657A1">
        <w:rPr>
          <w:sz w:val="22"/>
          <w:szCs w:val="22"/>
        </w:rPr>
        <w:t>11.</w:t>
      </w:r>
      <w:r w:rsidRPr="00D657A1">
        <w:rPr>
          <w:sz w:val="22"/>
          <w:szCs w:val="22"/>
        </w:rPr>
        <w:tab/>
        <w:t>Application of amendments</w:t>
      </w:r>
    </w:p>
    <w:p w14:paraId="36B1A344" w14:textId="41002810"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4—AMENDMENT OF THE CORPORATIONS LAW</w:t>
      </w:r>
    </w:p>
    <w:p w14:paraId="57D1352E" w14:textId="77777777" w:rsidR="00061471" w:rsidRPr="00D657A1" w:rsidRDefault="00061471" w:rsidP="00D657A1">
      <w:pPr>
        <w:tabs>
          <w:tab w:val="left" w:pos="758"/>
        </w:tabs>
        <w:autoSpaceDE w:val="0"/>
        <w:autoSpaceDN w:val="0"/>
        <w:adjustRightInd w:val="0"/>
        <w:ind w:left="144"/>
        <w:jc w:val="both"/>
        <w:rPr>
          <w:sz w:val="22"/>
          <w:szCs w:val="22"/>
        </w:rPr>
      </w:pPr>
      <w:r w:rsidRPr="00D657A1">
        <w:rPr>
          <w:sz w:val="22"/>
          <w:szCs w:val="22"/>
        </w:rPr>
        <w:t>12.</w:t>
      </w:r>
      <w:r w:rsidRPr="00D657A1">
        <w:rPr>
          <w:sz w:val="22"/>
          <w:szCs w:val="22"/>
        </w:rPr>
        <w:tab/>
        <w:t>Corporations Law</w:t>
      </w:r>
    </w:p>
    <w:p w14:paraId="0FF1F883" w14:textId="77777777" w:rsidR="00061471" w:rsidRPr="00D657A1" w:rsidRDefault="00061471" w:rsidP="00D657A1">
      <w:pPr>
        <w:tabs>
          <w:tab w:val="left" w:pos="758"/>
        </w:tabs>
        <w:autoSpaceDE w:val="0"/>
        <w:autoSpaceDN w:val="0"/>
        <w:adjustRightInd w:val="0"/>
        <w:ind w:left="144"/>
        <w:jc w:val="both"/>
        <w:rPr>
          <w:sz w:val="22"/>
          <w:szCs w:val="22"/>
        </w:rPr>
      </w:pPr>
      <w:r w:rsidRPr="00D657A1">
        <w:rPr>
          <w:sz w:val="22"/>
          <w:szCs w:val="22"/>
        </w:rPr>
        <w:t>13.</w:t>
      </w:r>
      <w:r w:rsidRPr="00D657A1">
        <w:rPr>
          <w:sz w:val="22"/>
          <w:szCs w:val="22"/>
        </w:rPr>
        <w:tab/>
        <w:t>Interpretation</w:t>
      </w:r>
    </w:p>
    <w:p w14:paraId="50D7620D" w14:textId="407A1289"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5—AMENDMENT OF THE INCOME TAX ASSESSMENT ACT 1936</w:t>
      </w:r>
    </w:p>
    <w:p w14:paraId="71D969DB" w14:textId="77777777" w:rsidR="00061471" w:rsidRPr="00D657A1" w:rsidRDefault="00061471" w:rsidP="00D657A1">
      <w:pPr>
        <w:tabs>
          <w:tab w:val="left" w:pos="758"/>
        </w:tabs>
        <w:autoSpaceDE w:val="0"/>
        <w:autoSpaceDN w:val="0"/>
        <w:adjustRightInd w:val="0"/>
        <w:ind w:left="144"/>
        <w:jc w:val="both"/>
        <w:rPr>
          <w:sz w:val="22"/>
          <w:szCs w:val="22"/>
        </w:rPr>
      </w:pPr>
      <w:r w:rsidRPr="00D657A1">
        <w:rPr>
          <w:sz w:val="22"/>
          <w:szCs w:val="22"/>
        </w:rPr>
        <w:t>14.</w:t>
      </w:r>
      <w:r w:rsidRPr="00D657A1">
        <w:rPr>
          <w:sz w:val="22"/>
          <w:szCs w:val="22"/>
        </w:rPr>
        <w:tab/>
        <w:t>Principal Act</w:t>
      </w:r>
    </w:p>
    <w:p w14:paraId="3CBEEE4B" w14:textId="77777777" w:rsidR="00061471" w:rsidRPr="00D657A1" w:rsidRDefault="00061471" w:rsidP="00D657A1">
      <w:pPr>
        <w:tabs>
          <w:tab w:val="left" w:pos="758"/>
        </w:tabs>
        <w:autoSpaceDE w:val="0"/>
        <w:autoSpaceDN w:val="0"/>
        <w:adjustRightInd w:val="0"/>
        <w:ind w:left="144"/>
        <w:jc w:val="both"/>
        <w:rPr>
          <w:sz w:val="22"/>
          <w:szCs w:val="22"/>
        </w:rPr>
      </w:pPr>
      <w:r w:rsidRPr="00D657A1">
        <w:rPr>
          <w:sz w:val="22"/>
          <w:szCs w:val="22"/>
        </w:rPr>
        <w:t>15.</w:t>
      </w:r>
      <w:r w:rsidRPr="00D657A1">
        <w:rPr>
          <w:sz w:val="22"/>
          <w:szCs w:val="22"/>
        </w:rPr>
        <w:tab/>
        <w:t>Interpretation</w:t>
      </w:r>
    </w:p>
    <w:p w14:paraId="03C89748" w14:textId="77777777" w:rsidR="00061471" w:rsidRPr="00D657A1" w:rsidRDefault="00061471" w:rsidP="00D657A1">
      <w:pPr>
        <w:tabs>
          <w:tab w:val="left" w:pos="758"/>
        </w:tabs>
        <w:autoSpaceDE w:val="0"/>
        <w:autoSpaceDN w:val="0"/>
        <w:adjustRightInd w:val="0"/>
        <w:ind w:left="144"/>
        <w:jc w:val="both"/>
        <w:rPr>
          <w:sz w:val="22"/>
          <w:szCs w:val="22"/>
        </w:rPr>
      </w:pPr>
      <w:r w:rsidRPr="00D657A1">
        <w:rPr>
          <w:sz w:val="22"/>
          <w:szCs w:val="22"/>
        </w:rPr>
        <w:t>16.</w:t>
      </w:r>
      <w:r w:rsidRPr="00D657A1">
        <w:rPr>
          <w:sz w:val="22"/>
          <w:szCs w:val="22"/>
        </w:rPr>
        <w:tab/>
        <w:t>Officers to observe secrecy</w:t>
      </w:r>
    </w:p>
    <w:p w14:paraId="41604513" w14:textId="77777777" w:rsidR="00343FBC" w:rsidRPr="00D657A1" w:rsidRDefault="00343FBC" w:rsidP="00D657A1">
      <w:pPr>
        <w:autoSpaceDE w:val="0"/>
        <w:autoSpaceDN w:val="0"/>
        <w:adjustRightInd w:val="0"/>
        <w:jc w:val="center"/>
        <w:rPr>
          <w:sz w:val="22"/>
          <w:szCs w:val="22"/>
        </w:rPr>
        <w:sectPr w:rsidR="00343FBC" w:rsidRPr="00D657A1" w:rsidSect="00343FBC">
          <w:headerReference w:type="default" r:id="rId8"/>
          <w:pgSz w:w="12240" w:h="15840" w:code="1"/>
          <w:pgMar w:top="1440" w:right="1440" w:bottom="1440" w:left="1440" w:header="720" w:footer="720" w:gutter="0"/>
          <w:cols w:space="720"/>
          <w:titlePg/>
          <w:docGrid w:linePitch="360"/>
        </w:sectPr>
      </w:pPr>
    </w:p>
    <w:p w14:paraId="2546D248" w14:textId="77777777" w:rsidR="00061471" w:rsidRPr="00D657A1" w:rsidRDefault="00061471" w:rsidP="00D657A1">
      <w:pPr>
        <w:autoSpaceDE w:val="0"/>
        <w:autoSpaceDN w:val="0"/>
        <w:adjustRightInd w:val="0"/>
        <w:jc w:val="center"/>
        <w:rPr>
          <w:sz w:val="22"/>
          <w:szCs w:val="22"/>
        </w:rPr>
      </w:pPr>
      <w:r w:rsidRPr="00D657A1">
        <w:rPr>
          <w:sz w:val="22"/>
          <w:szCs w:val="22"/>
        </w:rPr>
        <w:lastRenderedPageBreak/>
        <w:t>TABLE OF PROVISIONS—</w:t>
      </w:r>
      <w:r w:rsidRPr="00D657A1">
        <w:rPr>
          <w:i/>
          <w:iCs/>
          <w:sz w:val="22"/>
          <w:szCs w:val="22"/>
        </w:rPr>
        <w:t>continued</w:t>
      </w:r>
    </w:p>
    <w:p w14:paraId="28FDC89C" w14:textId="0B1ABB16" w:rsidR="00061471" w:rsidRPr="00D657A1" w:rsidRDefault="00061471" w:rsidP="00D657A1">
      <w:pPr>
        <w:autoSpaceDE w:val="0"/>
        <w:autoSpaceDN w:val="0"/>
        <w:adjustRightInd w:val="0"/>
        <w:jc w:val="both"/>
        <w:rPr>
          <w:sz w:val="22"/>
          <w:szCs w:val="22"/>
        </w:rPr>
      </w:pPr>
      <w:r w:rsidRPr="00D657A1">
        <w:rPr>
          <w:sz w:val="22"/>
          <w:szCs w:val="22"/>
        </w:rPr>
        <w:t>Section</w:t>
      </w:r>
    </w:p>
    <w:p w14:paraId="2B05C1D8"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17.</w:t>
      </w:r>
      <w:r w:rsidRPr="00D657A1">
        <w:rPr>
          <w:sz w:val="22"/>
          <w:szCs w:val="22"/>
        </w:rPr>
        <w:tab/>
        <w:t>Assessable income to include value of benefits received from or in connection with funds that have obtained tax benefits under Part IX or former section 23FC</w:t>
      </w:r>
    </w:p>
    <w:p w14:paraId="16EA45A7"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18.</w:t>
      </w:r>
      <w:r w:rsidRPr="00D657A1">
        <w:rPr>
          <w:sz w:val="22"/>
          <w:szCs w:val="22"/>
        </w:rPr>
        <w:tab/>
        <w:t>Interpretation</w:t>
      </w:r>
    </w:p>
    <w:p w14:paraId="347EC467"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19.</w:t>
      </w:r>
      <w:r w:rsidRPr="00D657A1">
        <w:rPr>
          <w:sz w:val="22"/>
          <w:szCs w:val="22"/>
        </w:rPr>
        <w:tab/>
        <w:t>Insertion of new section:</w:t>
      </w:r>
    </w:p>
    <w:p w14:paraId="7E4167C0" w14:textId="77777777" w:rsidR="00061471" w:rsidRPr="00D657A1" w:rsidRDefault="00061471" w:rsidP="00D657A1">
      <w:pPr>
        <w:autoSpaceDE w:val="0"/>
        <w:autoSpaceDN w:val="0"/>
        <w:adjustRightInd w:val="0"/>
        <w:ind w:left="1901" w:hanging="720"/>
        <w:jc w:val="both"/>
        <w:rPr>
          <w:sz w:val="22"/>
          <w:szCs w:val="22"/>
        </w:rPr>
      </w:pPr>
      <w:r w:rsidRPr="00D657A1">
        <w:rPr>
          <w:sz w:val="22"/>
          <w:szCs w:val="22"/>
        </w:rPr>
        <w:t>27CC.</w:t>
      </w:r>
      <w:r w:rsidR="000275A4" w:rsidRPr="00D657A1">
        <w:rPr>
          <w:sz w:val="22"/>
          <w:szCs w:val="22"/>
        </w:rPr>
        <w:tab/>
      </w:r>
      <w:r w:rsidRPr="00D657A1">
        <w:rPr>
          <w:sz w:val="22"/>
          <w:szCs w:val="22"/>
        </w:rPr>
        <w:t>Exemption from tax—payment of unclaimed money to Insurance and Superannuation Commissioner by superannuation fund or approved deposit fund</w:t>
      </w:r>
    </w:p>
    <w:p w14:paraId="2E3623C4"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20.</w:t>
      </w:r>
      <w:r w:rsidRPr="00D657A1">
        <w:rPr>
          <w:sz w:val="22"/>
          <w:szCs w:val="22"/>
        </w:rPr>
        <w:tab/>
        <w:t>Interpretation</w:t>
      </w:r>
    </w:p>
    <w:p w14:paraId="6E06E925"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21.</w:t>
      </w:r>
      <w:r w:rsidRPr="00D657A1">
        <w:rPr>
          <w:sz w:val="22"/>
          <w:szCs w:val="22"/>
        </w:rPr>
        <w:tab/>
        <w:t>Interpretation</w:t>
      </w:r>
    </w:p>
    <w:p w14:paraId="1A2B3392"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22.</w:t>
      </w:r>
      <w:r w:rsidRPr="00D657A1">
        <w:rPr>
          <w:sz w:val="22"/>
          <w:szCs w:val="22"/>
        </w:rPr>
        <w:tab/>
        <w:t>Interpretation</w:t>
      </w:r>
    </w:p>
    <w:p w14:paraId="066616B9"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23.</w:t>
      </w:r>
      <w:r w:rsidRPr="00D657A1">
        <w:rPr>
          <w:sz w:val="22"/>
          <w:szCs w:val="22"/>
        </w:rPr>
        <w:tab/>
        <w:t>Interpretation</w:t>
      </w:r>
    </w:p>
    <w:p w14:paraId="158270E8"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24.</w:t>
      </w:r>
      <w:r w:rsidRPr="00D657A1">
        <w:rPr>
          <w:sz w:val="22"/>
          <w:szCs w:val="22"/>
        </w:rPr>
        <w:tab/>
        <w:t>Interpretation</w:t>
      </w:r>
    </w:p>
    <w:p w14:paraId="48322283"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25.</w:t>
      </w:r>
      <w:r w:rsidRPr="00D657A1">
        <w:rPr>
          <w:sz w:val="22"/>
          <w:szCs w:val="22"/>
        </w:rPr>
        <w:tab/>
        <w:t>Interpretation</w:t>
      </w:r>
    </w:p>
    <w:p w14:paraId="4662D833"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26.</w:t>
      </w:r>
      <w:r w:rsidRPr="00D657A1">
        <w:rPr>
          <w:sz w:val="22"/>
          <w:szCs w:val="22"/>
        </w:rPr>
        <w:tab/>
        <w:t>Rebate for personal superannuation contributions</w:t>
      </w:r>
    </w:p>
    <w:p w14:paraId="590D09D9"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27.</w:t>
      </w:r>
      <w:r w:rsidRPr="00D657A1">
        <w:rPr>
          <w:sz w:val="22"/>
          <w:szCs w:val="22"/>
        </w:rPr>
        <w:tab/>
        <w:t>Objects of this Part</w:t>
      </w:r>
    </w:p>
    <w:p w14:paraId="643FA432"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28.</w:t>
      </w:r>
      <w:r w:rsidRPr="00D657A1">
        <w:rPr>
          <w:sz w:val="22"/>
          <w:szCs w:val="22"/>
        </w:rPr>
        <w:tab/>
        <w:t>Interpretation</w:t>
      </w:r>
    </w:p>
    <w:p w14:paraId="788AEE3F"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29.</w:t>
      </w:r>
      <w:r w:rsidRPr="00D657A1">
        <w:rPr>
          <w:sz w:val="22"/>
          <w:szCs w:val="22"/>
        </w:rPr>
        <w:tab/>
        <w:t>Interpretation</w:t>
      </w:r>
    </w:p>
    <w:p w14:paraId="04E2F029"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30.</w:t>
      </w:r>
      <w:r w:rsidRPr="00D657A1">
        <w:rPr>
          <w:sz w:val="22"/>
          <w:szCs w:val="22"/>
        </w:rPr>
        <w:tab/>
        <w:t>Issue, revocation etc. of SIS notices</w:t>
      </w:r>
    </w:p>
    <w:p w14:paraId="1123FF62"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31.</w:t>
      </w:r>
      <w:r w:rsidRPr="00D657A1">
        <w:rPr>
          <w:sz w:val="22"/>
          <w:szCs w:val="22"/>
        </w:rPr>
        <w:tab/>
        <w:t>Pre-1 July 88 funding credit balance</w:t>
      </w:r>
    </w:p>
    <w:p w14:paraId="2D0905B4"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32.</w:t>
      </w:r>
      <w:r w:rsidRPr="00D657A1">
        <w:rPr>
          <w:sz w:val="22"/>
          <w:szCs w:val="22"/>
        </w:rPr>
        <w:tab/>
        <w:t>Assessment as if entity were a complying superannuation fund, complying ADF or PST</w:t>
      </w:r>
    </w:p>
    <w:p w14:paraId="4E2C9F95"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33.</w:t>
      </w:r>
      <w:r w:rsidRPr="00D657A1">
        <w:rPr>
          <w:sz w:val="22"/>
          <w:szCs w:val="22"/>
        </w:rPr>
        <w:tab/>
        <w:t>Assessment on basis of anticipated pre-1 July 88 funding credit balance</w:t>
      </w:r>
    </w:p>
    <w:p w14:paraId="20F30520"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34.</w:t>
      </w:r>
      <w:r w:rsidRPr="00D657A1">
        <w:rPr>
          <w:sz w:val="22"/>
          <w:szCs w:val="22"/>
        </w:rPr>
        <w:tab/>
        <w:t>Insertion of new Division:</w:t>
      </w:r>
    </w:p>
    <w:p w14:paraId="261868FB" w14:textId="1798E751" w:rsidR="00061471" w:rsidRPr="00D657A1" w:rsidRDefault="00061471" w:rsidP="001E694D">
      <w:pPr>
        <w:autoSpaceDE w:val="0"/>
        <w:autoSpaceDN w:val="0"/>
        <w:adjustRightInd w:val="0"/>
        <w:spacing w:before="120" w:after="120"/>
        <w:jc w:val="center"/>
        <w:rPr>
          <w:sz w:val="22"/>
          <w:szCs w:val="22"/>
        </w:rPr>
      </w:pPr>
      <w:r w:rsidRPr="00D657A1">
        <w:rPr>
          <w:i/>
          <w:iCs/>
          <w:sz w:val="22"/>
          <w:szCs w:val="22"/>
        </w:rPr>
        <w:t>Division 11</w:t>
      </w:r>
      <w:r w:rsidRPr="00D657A1">
        <w:rPr>
          <w:sz w:val="22"/>
          <w:szCs w:val="22"/>
        </w:rPr>
        <w:t>—</w:t>
      </w:r>
      <w:r w:rsidRPr="00D657A1">
        <w:rPr>
          <w:i/>
          <w:iCs/>
          <w:sz w:val="22"/>
          <w:szCs w:val="22"/>
        </w:rPr>
        <w:t>Tax treatment of matters relating to superannuation</w:t>
      </w:r>
      <w:r w:rsidR="001E694D">
        <w:rPr>
          <w:i/>
          <w:iCs/>
          <w:sz w:val="22"/>
          <w:szCs w:val="22"/>
        </w:rPr>
        <w:t xml:space="preserve"> </w:t>
      </w:r>
      <w:r w:rsidRPr="00D657A1">
        <w:rPr>
          <w:i/>
          <w:iCs/>
          <w:sz w:val="22"/>
          <w:szCs w:val="22"/>
        </w:rPr>
        <w:t>(financial assistance funding) levies</w:t>
      </w:r>
    </w:p>
    <w:p w14:paraId="11801C2F" w14:textId="77777777" w:rsidR="00061471" w:rsidRPr="00D657A1" w:rsidRDefault="00061471" w:rsidP="00D657A1">
      <w:pPr>
        <w:autoSpaceDE w:val="0"/>
        <w:autoSpaceDN w:val="0"/>
        <w:adjustRightInd w:val="0"/>
        <w:ind w:left="1901" w:hanging="720"/>
        <w:jc w:val="both"/>
        <w:rPr>
          <w:sz w:val="22"/>
          <w:szCs w:val="22"/>
        </w:rPr>
      </w:pPr>
      <w:r w:rsidRPr="00D657A1">
        <w:rPr>
          <w:sz w:val="22"/>
          <w:szCs w:val="22"/>
        </w:rPr>
        <w:t>315A.</w:t>
      </w:r>
      <w:r w:rsidR="000275A4" w:rsidRPr="00D657A1">
        <w:rPr>
          <w:sz w:val="22"/>
          <w:szCs w:val="22"/>
        </w:rPr>
        <w:tab/>
      </w:r>
      <w:r w:rsidRPr="00D657A1">
        <w:rPr>
          <w:sz w:val="22"/>
          <w:szCs w:val="22"/>
        </w:rPr>
        <w:t>Definition</w:t>
      </w:r>
    </w:p>
    <w:p w14:paraId="7AC5F6FC" w14:textId="77777777" w:rsidR="00061471" w:rsidRPr="00D657A1" w:rsidRDefault="00061471" w:rsidP="00D657A1">
      <w:pPr>
        <w:autoSpaceDE w:val="0"/>
        <w:autoSpaceDN w:val="0"/>
        <w:adjustRightInd w:val="0"/>
        <w:ind w:left="1901" w:hanging="720"/>
        <w:jc w:val="both"/>
        <w:rPr>
          <w:sz w:val="22"/>
          <w:szCs w:val="22"/>
        </w:rPr>
      </w:pPr>
      <w:r w:rsidRPr="00D657A1">
        <w:rPr>
          <w:sz w:val="22"/>
          <w:szCs w:val="22"/>
        </w:rPr>
        <w:t>315B.</w:t>
      </w:r>
      <w:r w:rsidR="000275A4" w:rsidRPr="00D657A1">
        <w:rPr>
          <w:sz w:val="22"/>
          <w:szCs w:val="22"/>
        </w:rPr>
        <w:tab/>
      </w:r>
      <w:r w:rsidRPr="00D657A1">
        <w:rPr>
          <w:sz w:val="22"/>
          <w:szCs w:val="22"/>
        </w:rPr>
        <w:t>Deduction for financial assistance funding levy</w:t>
      </w:r>
    </w:p>
    <w:p w14:paraId="17A11F6E" w14:textId="77777777" w:rsidR="00061471" w:rsidRPr="00D657A1" w:rsidRDefault="00061471" w:rsidP="00D657A1">
      <w:pPr>
        <w:autoSpaceDE w:val="0"/>
        <w:autoSpaceDN w:val="0"/>
        <w:adjustRightInd w:val="0"/>
        <w:ind w:left="1901" w:hanging="720"/>
        <w:jc w:val="both"/>
        <w:rPr>
          <w:sz w:val="22"/>
          <w:szCs w:val="22"/>
        </w:rPr>
      </w:pPr>
      <w:r w:rsidRPr="00D657A1">
        <w:rPr>
          <w:sz w:val="22"/>
          <w:szCs w:val="22"/>
        </w:rPr>
        <w:t>315C.</w:t>
      </w:r>
      <w:r w:rsidR="000275A4" w:rsidRPr="00D657A1">
        <w:rPr>
          <w:sz w:val="22"/>
          <w:szCs w:val="22"/>
        </w:rPr>
        <w:tab/>
      </w:r>
      <w:r w:rsidRPr="00D657A1">
        <w:rPr>
          <w:sz w:val="22"/>
          <w:szCs w:val="22"/>
        </w:rPr>
        <w:t>Financial assistance exempt from income tax</w:t>
      </w:r>
    </w:p>
    <w:p w14:paraId="1B3F786F" w14:textId="77777777" w:rsidR="00061471" w:rsidRPr="00D657A1" w:rsidRDefault="00061471" w:rsidP="00D657A1">
      <w:pPr>
        <w:autoSpaceDE w:val="0"/>
        <w:autoSpaceDN w:val="0"/>
        <w:adjustRightInd w:val="0"/>
        <w:ind w:left="1901" w:hanging="720"/>
        <w:jc w:val="both"/>
        <w:rPr>
          <w:sz w:val="22"/>
          <w:szCs w:val="22"/>
        </w:rPr>
      </w:pPr>
      <w:r w:rsidRPr="00D657A1">
        <w:rPr>
          <w:sz w:val="22"/>
          <w:szCs w:val="22"/>
        </w:rPr>
        <w:t>315D.</w:t>
      </w:r>
      <w:r w:rsidR="000275A4" w:rsidRPr="00D657A1">
        <w:rPr>
          <w:sz w:val="22"/>
          <w:szCs w:val="22"/>
        </w:rPr>
        <w:tab/>
      </w:r>
      <w:r w:rsidRPr="00D657A1">
        <w:rPr>
          <w:sz w:val="22"/>
          <w:szCs w:val="22"/>
        </w:rPr>
        <w:t>Repayment of financial assistance not an allowable deduction</w:t>
      </w:r>
    </w:p>
    <w:p w14:paraId="6CFBFA03" w14:textId="77777777" w:rsidR="00061471" w:rsidRPr="00D657A1" w:rsidRDefault="00061471" w:rsidP="00D657A1">
      <w:pPr>
        <w:autoSpaceDE w:val="0"/>
        <w:autoSpaceDN w:val="0"/>
        <w:adjustRightInd w:val="0"/>
        <w:ind w:left="1901" w:hanging="720"/>
        <w:jc w:val="both"/>
        <w:rPr>
          <w:sz w:val="22"/>
          <w:szCs w:val="22"/>
        </w:rPr>
      </w:pPr>
      <w:r w:rsidRPr="00D657A1">
        <w:rPr>
          <w:sz w:val="22"/>
          <w:szCs w:val="22"/>
        </w:rPr>
        <w:t>315E.</w:t>
      </w:r>
      <w:r w:rsidR="000275A4" w:rsidRPr="00D657A1">
        <w:rPr>
          <w:sz w:val="22"/>
          <w:szCs w:val="22"/>
        </w:rPr>
        <w:tab/>
      </w:r>
      <w:r w:rsidRPr="00D657A1">
        <w:rPr>
          <w:sz w:val="22"/>
          <w:szCs w:val="22"/>
        </w:rPr>
        <w:t>Amendment of assessments—remission or refund of financial assistance funding levy</w:t>
      </w:r>
    </w:p>
    <w:p w14:paraId="19B32E11" w14:textId="77777777" w:rsidR="00061471" w:rsidRPr="00D657A1" w:rsidRDefault="00061471" w:rsidP="00D657A1">
      <w:pPr>
        <w:autoSpaceDE w:val="0"/>
        <w:autoSpaceDN w:val="0"/>
        <w:adjustRightInd w:val="0"/>
        <w:ind w:left="1901" w:hanging="720"/>
        <w:jc w:val="both"/>
        <w:rPr>
          <w:sz w:val="22"/>
          <w:szCs w:val="22"/>
        </w:rPr>
      </w:pPr>
      <w:r w:rsidRPr="00D657A1">
        <w:rPr>
          <w:sz w:val="22"/>
          <w:szCs w:val="22"/>
        </w:rPr>
        <w:t>315F.</w:t>
      </w:r>
      <w:r w:rsidR="000275A4" w:rsidRPr="00D657A1">
        <w:rPr>
          <w:sz w:val="22"/>
          <w:szCs w:val="22"/>
        </w:rPr>
        <w:tab/>
      </w:r>
      <w:r w:rsidRPr="00D657A1">
        <w:rPr>
          <w:sz w:val="22"/>
          <w:szCs w:val="22"/>
        </w:rPr>
        <w:t>This Division to be primary code for tax treatment of matters relating to financial assistance funding levy</w:t>
      </w:r>
    </w:p>
    <w:p w14:paraId="09FB0816"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35.</w:t>
      </w:r>
      <w:r w:rsidRPr="00D657A1">
        <w:rPr>
          <w:sz w:val="22"/>
          <w:szCs w:val="22"/>
        </w:rPr>
        <w:tab/>
        <w:t>Application of amendments</w:t>
      </w:r>
    </w:p>
    <w:p w14:paraId="7E71F986" w14:textId="51DDE42A"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6—AMENDMENT OF THE INSURANCE AND SUPERANNUATION</w:t>
      </w:r>
      <w:r w:rsidR="001E694D">
        <w:rPr>
          <w:sz w:val="22"/>
          <w:szCs w:val="22"/>
        </w:rPr>
        <w:t xml:space="preserve"> </w:t>
      </w:r>
      <w:r w:rsidRPr="00D657A1">
        <w:rPr>
          <w:sz w:val="22"/>
          <w:szCs w:val="22"/>
        </w:rPr>
        <w:t>COMMISSIONER ACT 1987</w:t>
      </w:r>
    </w:p>
    <w:p w14:paraId="757E7918"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36.</w:t>
      </w:r>
      <w:r w:rsidRPr="00D657A1">
        <w:rPr>
          <w:sz w:val="22"/>
          <w:szCs w:val="22"/>
        </w:rPr>
        <w:tab/>
        <w:t>Principal Act</w:t>
      </w:r>
    </w:p>
    <w:p w14:paraId="0FF891D2"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37.</w:t>
      </w:r>
      <w:r w:rsidRPr="00D657A1">
        <w:rPr>
          <w:sz w:val="22"/>
          <w:szCs w:val="22"/>
        </w:rPr>
        <w:tab/>
        <w:t>Interpretation</w:t>
      </w:r>
    </w:p>
    <w:p w14:paraId="4DFEE1C1" w14:textId="4886EFA8" w:rsidR="00061471" w:rsidRPr="00D657A1" w:rsidRDefault="00061471" w:rsidP="001E694D">
      <w:pPr>
        <w:tabs>
          <w:tab w:val="left" w:pos="744"/>
        </w:tabs>
        <w:autoSpaceDE w:val="0"/>
        <w:autoSpaceDN w:val="0"/>
        <w:adjustRightInd w:val="0"/>
        <w:spacing w:before="120" w:after="120"/>
        <w:jc w:val="center"/>
        <w:rPr>
          <w:sz w:val="22"/>
          <w:szCs w:val="22"/>
        </w:rPr>
      </w:pPr>
      <w:r w:rsidRPr="00D657A1">
        <w:rPr>
          <w:sz w:val="22"/>
          <w:szCs w:val="22"/>
        </w:rPr>
        <w:t>PART 7—AMENDMENT OF THE MILITARY SUPERANNUATION AND BENEFITS ACT 1991</w:t>
      </w:r>
    </w:p>
    <w:p w14:paraId="4627995B"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38.</w:t>
      </w:r>
      <w:r w:rsidRPr="00D657A1">
        <w:rPr>
          <w:sz w:val="22"/>
          <w:szCs w:val="22"/>
        </w:rPr>
        <w:tab/>
        <w:t>Principal Act</w:t>
      </w:r>
    </w:p>
    <w:p w14:paraId="783315A4"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39.</w:t>
      </w:r>
      <w:r w:rsidRPr="00D657A1">
        <w:rPr>
          <w:sz w:val="22"/>
          <w:szCs w:val="22"/>
        </w:rPr>
        <w:tab/>
        <w:t>Amendment of Trust Deed</w:t>
      </w:r>
    </w:p>
    <w:p w14:paraId="5AD22FC2"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40.</w:t>
      </w:r>
      <w:r w:rsidRPr="00D657A1">
        <w:rPr>
          <w:sz w:val="22"/>
          <w:szCs w:val="22"/>
        </w:rPr>
        <w:tab/>
        <w:t>Application of amendment</w:t>
      </w:r>
    </w:p>
    <w:p w14:paraId="4C7F16FE" w14:textId="7F8345BD"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8—AMENDMENT OF THE SUPERANNUATION ACT 1976</w:t>
      </w:r>
    </w:p>
    <w:p w14:paraId="42A1EF3B"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41.</w:t>
      </w:r>
      <w:r w:rsidRPr="00D657A1">
        <w:rPr>
          <w:sz w:val="22"/>
          <w:szCs w:val="22"/>
        </w:rPr>
        <w:tab/>
        <w:t>Principal Act</w:t>
      </w:r>
    </w:p>
    <w:p w14:paraId="596385EB"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42.</w:t>
      </w:r>
      <w:r w:rsidRPr="00D657A1">
        <w:rPr>
          <w:sz w:val="22"/>
          <w:szCs w:val="22"/>
        </w:rPr>
        <w:tab/>
        <w:t>Interpretation</w:t>
      </w:r>
    </w:p>
    <w:p w14:paraId="5A158041"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43.</w:t>
      </w:r>
      <w:r w:rsidRPr="00D657A1">
        <w:rPr>
          <w:sz w:val="22"/>
          <w:szCs w:val="22"/>
        </w:rPr>
        <w:tab/>
        <w:t>Fund to be managed by Board</w:t>
      </w:r>
    </w:p>
    <w:p w14:paraId="05E62F6F"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44.</w:t>
      </w:r>
      <w:r w:rsidRPr="00D657A1">
        <w:rPr>
          <w:sz w:val="22"/>
          <w:szCs w:val="22"/>
        </w:rPr>
        <w:tab/>
        <w:t>Repeal of section 80A</w:t>
      </w:r>
    </w:p>
    <w:p w14:paraId="6AB6656D"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45.</w:t>
      </w:r>
      <w:r w:rsidRPr="00D657A1">
        <w:rPr>
          <w:sz w:val="22"/>
          <w:szCs w:val="22"/>
        </w:rPr>
        <w:tab/>
        <w:t>Interpretation</w:t>
      </w:r>
    </w:p>
    <w:p w14:paraId="725DF7F6"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46.</w:t>
      </w:r>
      <w:r w:rsidRPr="00D657A1">
        <w:rPr>
          <w:sz w:val="22"/>
          <w:szCs w:val="22"/>
        </w:rPr>
        <w:tab/>
        <w:t>Payment of transfer values to Commissioner</w:t>
      </w:r>
    </w:p>
    <w:p w14:paraId="19FE91C1" w14:textId="77777777" w:rsidR="00061471" w:rsidRPr="00D657A1" w:rsidRDefault="00061471" w:rsidP="00D657A1">
      <w:pPr>
        <w:tabs>
          <w:tab w:val="left" w:pos="744"/>
        </w:tabs>
        <w:autoSpaceDE w:val="0"/>
        <w:autoSpaceDN w:val="0"/>
        <w:adjustRightInd w:val="0"/>
        <w:ind w:left="749" w:hanging="605"/>
        <w:jc w:val="both"/>
        <w:rPr>
          <w:sz w:val="22"/>
          <w:szCs w:val="22"/>
        </w:rPr>
      </w:pPr>
      <w:r w:rsidRPr="00D657A1">
        <w:rPr>
          <w:sz w:val="22"/>
          <w:szCs w:val="22"/>
        </w:rPr>
        <w:t>47.</w:t>
      </w:r>
      <w:r w:rsidRPr="00D657A1">
        <w:rPr>
          <w:sz w:val="22"/>
          <w:szCs w:val="22"/>
        </w:rPr>
        <w:tab/>
        <w:t xml:space="preserve">Regulations relating to the operation of the </w:t>
      </w:r>
      <w:r w:rsidRPr="00D657A1">
        <w:rPr>
          <w:i/>
          <w:iCs/>
          <w:sz w:val="22"/>
          <w:szCs w:val="22"/>
        </w:rPr>
        <w:t xml:space="preserve">Superannuation Industry (Supervision) Act 1993 </w:t>
      </w:r>
      <w:r w:rsidRPr="00D657A1">
        <w:rPr>
          <w:sz w:val="22"/>
          <w:szCs w:val="22"/>
        </w:rPr>
        <w:t>and certain other laws</w:t>
      </w:r>
    </w:p>
    <w:p w14:paraId="562A567B" w14:textId="77777777" w:rsidR="00343FBC" w:rsidRPr="00D657A1" w:rsidRDefault="00343FBC" w:rsidP="00D657A1">
      <w:pPr>
        <w:autoSpaceDE w:val="0"/>
        <w:autoSpaceDN w:val="0"/>
        <w:adjustRightInd w:val="0"/>
        <w:jc w:val="center"/>
        <w:rPr>
          <w:sz w:val="22"/>
          <w:szCs w:val="22"/>
        </w:rPr>
        <w:sectPr w:rsidR="00343FBC" w:rsidRPr="00D657A1" w:rsidSect="001E694D">
          <w:pgSz w:w="12240" w:h="15840" w:code="1"/>
          <w:pgMar w:top="1134" w:right="1440" w:bottom="794" w:left="1440" w:header="720" w:footer="720" w:gutter="0"/>
          <w:cols w:space="720"/>
          <w:titlePg/>
          <w:docGrid w:linePitch="360"/>
        </w:sectPr>
      </w:pPr>
    </w:p>
    <w:p w14:paraId="31447D75" w14:textId="1D1C0C38" w:rsidR="00061471" w:rsidRPr="00D657A1" w:rsidRDefault="00061471" w:rsidP="00D657A1">
      <w:pPr>
        <w:autoSpaceDE w:val="0"/>
        <w:autoSpaceDN w:val="0"/>
        <w:adjustRightInd w:val="0"/>
        <w:jc w:val="center"/>
        <w:rPr>
          <w:sz w:val="22"/>
          <w:szCs w:val="22"/>
        </w:rPr>
      </w:pPr>
      <w:r w:rsidRPr="00D657A1">
        <w:rPr>
          <w:sz w:val="22"/>
          <w:szCs w:val="22"/>
        </w:rPr>
        <w:lastRenderedPageBreak/>
        <w:t>TABLE OF PROVISIONS—</w:t>
      </w:r>
      <w:r w:rsidRPr="00D657A1">
        <w:rPr>
          <w:i/>
          <w:iCs/>
          <w:sz w:val="22"/>
          <w:szCs w:val="22"/>
        </w:rPr>
        <w:t>continued</w:t>
      </w:r>
    </w:p>
    <w:p w14:paraId="2B8DC400" w14:textId="0629B3A6" w:rsidR="00061471" w:rsidRPr="00D657A1" w:rsidRDefault="00061471" w:rsidP="00D657A1">
      <w:pPr>
        <w:autoSpaceDE w:val="0"/>
        <w:autoSpaceDN w:val="0"/>
        <w:adjustRightInd w:val="0"/>
        <w:jc w:val="both"/>
        <w:rPr>
          <w:sz w:val="22"/>
          <w:szCs w:val="22"/>
        </w:rPr>
      </w:pPr>
      <w:r w:rsidRPr="00D657A1">
        <w:rPr>
          <w:sz w:val="22"/>
          <w:szCs w:val="22"/>
        </w:rPr>
        <w:t>Section</w:t>
      </w:r>
    </w:p>
    <w:p w14:paraId="78A50D50"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48.</w:t>
      </w:r>
      <w:r w:rsidRPr="00D657A1">
        <w:rPr>
          <w:sz w:val="22"/>
          <w:szCs w:val="22"/>
        </w:rPr>
        <w:tab/>
        <w:t>Application of amendments</w:t>
      </w:r>
    </w:p>
    <w:p w14:paraId="6EFCA3AE" w14:textId="5CAB97DB"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9— AMENDMENT OF THE SUPERANNUATION ACT 1990</w:t>
      </w:r>
    </w:p>
    <w:p w14:paraId="6D204085"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49.</w:t>
      </w:r>
      <w:r w:rsidRPr="00D657A1">
        <w:rPr>
          <w:sz w:val="22"/>
          <w:szCs w:val="22"/>
        </w:rPr>
        <w:tab/>
        <w:t>Principal Act</w:t>
      </w:r>
    </w:p>
    <w:p w14:paraId="09582754"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50.</w:t>
      </w:r>
      <w:r w:rsidRPr="00D657A1">
        <w:rPr>
          <w:sz w:val="22"/>
          <w:szCs w:val="22"/>
        </w:rPr>
        <w:tab/>
        <w:t>Amendment of Trust Deed</w:t>
      </w:r>
    </w:p>
    <w:p w14:paraId="15E9827B"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51.</w:t>
      </w:r>
      <w:r w:rsidRPr="00D657A1">
        <w:rPr>
          <w:sz w:val="22"/>
          <w:szCs w:val="22"/>
        </w:rPr>
        <w:tab/>
        <w:t>Application of amendment</w:t>
      </w:r>
    </w:p>
    <w:p w14:paraId="3A3F6EAB" w14:textId="298DECAE"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10—AMENDMENT OF THE SUPERANNUATION BENEFITS (SUPERVISORY MECHANISMS) ACT 1990</w:t>
      </w:r>
    </w:p>
    <w:p w14:paraId="2E8562A0"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52.</w:t>
      </w:r>
      <w:r w:rsidRPr="00D657A1">
        <w:rPr>
          <w:sz w:val="22"/>
          <w:szCs w:val="22"/>
        </w:rPr>
        <w:tab/>
        <w:t>Principal Act</w:t>
      </w:r>
    </w:p>
    <w:p w14:paraId="4E25590F"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53.</w:t>
      </w:r>
      <w:r w:rsidRPr="00D657A1">
        <w:rPr>
          <w:sz w:val="22"/>
          <w:szCs w:val="22"/>
        </w:rPr>
        <w:tab/>
        <w:t>Provision of superannuation in accordance with Ministerial guidelines</w:t>
      </w:r>
    </w:p>
    <w:p w14:paraId="09D6727D" w14:textId="48167BA0"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11—AMENDMENT OF THE SUPERANNUATION GUARANTEE</w:t>
      </w:r>
      <w:r w:rsidR="001E694D">
        <w:rPr>
          <w:sz w:val="22"/>
          <w:szCs w:val="22"/>
        </w:rPr>
        <w:t xml:space="preserve"> </w:t>
      </w:r>
      <w:r w:rsidRPr="00D657A1">
        <w:rPr>
          <w:sz w:val="22"/>
          <w:szCs w:val="22"/>
        </w:rPr>
        <w:t>(ADMINISTRATION) ACT 1992</w:t>
      </w:r>
    </w:p>
    <w:p w14:paraId="02F2D751"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54.</w:t>
      </w:r>
      <w:r w:rsidRPr="00D657A1">
        <w:rPr>
          <w:sz w:val="22"/>
          <w:szCs w:val="22"/>
        </w:rPr>
        <w:tab/>
        <w:t>Principal Act</w:t>
      </w:r>
    </w:p>
    <w:p w14:paraId="393AF0DA"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55.</w:t>
      </w:r>
      <w:r w:rsidRPr="00D657A1">
        <w:rPr>
          <w:sz w:val="22"/>
          <w:szCs w:val="22"/>
        </w:rPr>
        <w:tab/>
        <w:t>Interpretation: general</w:t>
      </w:r>
    </w:p>
    <w:p w14:paraId="2536BE68"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56.</w:t>
      </w:r>
      <w:r w:rsidRPr="00D657A1">
        <w:rPr>
          <w:sz w:val="22"/>
          <w:szCs w:val="22"/>
        </w:rPr>
        <w:tab/>
        <w:t>Certain benefit certificates presumed to be certificates in relation to complying superannuation scheme</w:t>
      </w:r>
    </w:p>
    <w:p w14:paraId="403352C7"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57.</w:t>
      </w:r>
      <w:r w:rsidRPr="00D657A1">
        <w:rPr>
          <w:sz w:val="22"/>
          <w:szCs w:val="22"/>
        </w:rPr>
        <w:tab/>
        <w:t>Certain contributions presumed to be contributions to complying superannuation fund</w:t>
      </w:r>
    </w:p>
    <w:p w14:paraId="0BFB8293"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58.</w:t>
      </w:r>
      <w:r w:rsidRPr="00D657A1">
        <w:rPr>
          <w:sz w:val="22"/>
          <w:szCs w:val="22"/>
        </w:rPr>
        <w:tab/>
        <w:t>Payment of shortfall component</w:t>
      </w:r>
    </w:p>
    <w:p w14:paraId="4ACCF28E"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59.</w:t>
      </w:r>
      <w:r w:rsidRPr="00D657A1">
        <w:rPr>
          <w:sz w:val="22"/>
          <w:szCs w:val="22"/>
        </w:rPr>
        <w:tab/>
        <w:t>Application of amendments</w:t>
      </w:r>
    </w:p>
    <w:p w14:paraId="3382116C" w14:textId="02C731AE"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12—AMENDMENT OF THE SUPERANNUATION</w:t>
      </w:r>
      <w:r w:rsidR="001E694D">
        <w:rPr>
          <w:sz w:val="22"/>
          <w:szCs w:val="22"/>
        </w:rPr>
        <w:t xml:space="preserve"> </w:t>
      </w:r>
      <w:r w:rsidRPr="00D657A1">
        <w:rPr>
          <w:sz w:val="22"/>
          <w:szCs w:val="22"/>
        </w:rPr>
        <w:t>(PRODUCTIVITY BENEFIT) ACT 1988</w:t>
      </w:r>
    </w:p>
    <w:p w14:paraId="1FE31BED"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60.</w:t>
      </w:r>
      <w:r w:rsidRPr="00D657A1">
        <w:rPr>
          <w:sz w:val="22"/>
          <w:szCs w:val="22"/>
        </w:rPr>
        <w:tab/>
        <w:t>Principal Act</w:t>
      </w:r>
    </w:p>
    <w:p w14:paraId="66B315B5"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61.</w:t>
      </w:r>
      <w:r w:rsidRPr="00D657A1">
        <w:rPr>
          <w:sz w:val="22"/>
          <w:szCs w:val="22"/>
        </w:rPr>
        <w:tab/>
        <w:t>Interpretation</w:t>
      </w:r>
    </w:p>
    <w:p w14:paraId="7F54ACF2"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62.</w:t>
      </w:r>
      <w:r w:rsidRPr="00D657A1">
        <w:rPr>
          <w:sz w:val="22"/>
          <w:szCs w:val="22"/>
        </w:rPr>
        <w:tab/>
        <w:t>When benefit payable</w:t>
      </w:r>
    </w:p>
    <w:p w14:paraId="6E7BCB34"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63.</w:t>
      </w:r>
      <w:r w:rsidRPr="00D657A1">
        <w:rPr>
          <w:sz w:val="22"/>
          <w:szCs w:val="22"/>
        </w:rPr>
        <w:tab/>
        <w:t xml:space="preserve">Minister to comply with the </w:t>
      </w:r>
      <w:r w:rsidRPr="00D657A1">
        <w:rPr>
          <w:i/>
          <w:iCs/>
          <w:sz w:val="22"/>
          <w:szCs w:val="22"/>
        </w:rPr>
        <w:t>Superannuation Industry (Supervision) Act 1993</w:t>
      </w:r>
    </w:p>
    <w:p w14:paraId="1E2F7D82"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64.</w:t>
      </w:r>
      <w:r w:rsidRPr="00D657A1">
        <w:rPr>
          <w:sz w:val="22"/>
          <w:szCs w:val="22"/>
        </w:rPr>
        <w:tab/>
        <w:t>Application of amendments</w:t>
      </w:r>
    </w:p>
    <w:p w14:paraId="1EEEA232" w14:textId="6915B6FF"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13—AMENDMENT OF THE TAXATION ADMINISTRATION</w:t>
      </w:r>
      <w:r w:rsidR="001E694D">
        <w:rPr>
          <w:sz w:val="22"/>
          <w:szCs w:val="22"/>
        </w:rPr>
        <w:t xml:space="preserve"> </w:t>
      </w:r>
      <w:r w:rsidRPr="00D657A1">
        <w:rPr>
          <w:sz w:val="22"/>
          <w:szCs w:val="22"/>
        </w:rPr>
        <w:t>ACT 1953</w:t>
      </w:r>
    </w:p>
    <w:p w14:paraId="43D113F5"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65.</w:t>
      </w:r>
      <w:r w:rsidRPr="00D657A1">
        <w:rPr>
          <w:sz w:val="22"/>
          <w:szCs w:val="22"/>
        </w:rPr>
        <w:tab/>
        <w:t>Principal Act</w:t>
      </w:r>
    </w:p>
    <w:p w14:paraId="46F775E5"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66.</w:t>
      </w:r>
      <w:r w:rsidRPr="00D657A1">
        <w:rPr>
          <w:sz w:val="22"/>
          <w:szCs w:val="22"/>
        </w:rPr>
        <w:tab/>
        <w:t>Annual report</w:t>
      </w:r>
    </w:p>
    <w:p w14:paraId="1E72AE81"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67.</w:t>
      </w:r>
      <w:r w:rsidRPr="00D657A1">
        <w:rPr>
          <w:sz w:val="22"/>
          <w:szCs w:val="22"/>
        </w:rPr>
        <w:tab/>
        <w:t>Secrecy</w:t>
      </w:r>
    </w:p>
    <w:p w14:paraId="309D5C50"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68.</w:t>
      </w:r>
      <w:r w:rsidRPr="00D657A1">
        <w:rPr>
          <w:sz w:val="22"/>
          <w:szCs w:val="22"/>
        </w:rPr>
        <w:tab/>
        <w:t>Repeal of section 8AA</w:t>
      </w:r>
    </w:p>
    <w:p w14:paraId="1FEB2D8D"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69.</w:t>
      </w:r>
      <w:r w:rsidRPr="00D657A1">
        <w:rPr>
          <w:sz w:val="22"/>
          <w:szCs w:val="22"/>
        </w:rPr>
        <w:tab/>
        <w:t>Interpretation</w:t>
      </w:r>
    </w:p>
    <w:p w14:paraId="1C3F2E73"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70.</w:t>
      </w:r>
      <w:r w:rsidRPr="00D657A1">
        <w:rPr>
          <w:sz w:val="22"/>
          <w:szCs w:val="22"/>
        </w:rPr>
        <w:tab/>
        <w:t>Court may order payment of amount in addition to penalty</w:t>
      </w:r>
    </w:p>
    <w:p w14:paraId="3EE5BC68"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71.</w:t>
      </w:r>
      <w:r w:rsidRPr="00D657A1">
        <w:rPr>
          <w:sz w:val="22"/>
          <w:szCs w:val="22"/>
        </w:rPr>
        <w:tab/>
      </w:r>
      <w:proofErr w:type="spellStart"/>
      <w:r w:rsidRPr="00D657A1">
        <w:rPr>
          <w:sz w:val="22"/>
          <w:szCs w:val="22"/>
        </w:rPr>
        <w:t>Unauthorised</w:t>
      </w:r>
      <w:proofErr w:type="spellEnd"/>
      <w:r w:rsidRPr="00D657A1">
        <w:rPr>
          <w:sz w:val="22"/>
          <w:szCs w:val="22"/>
        </w:rPr>
        <w:t xml:space="preserve"> requirement etc. that tax file number be quoted</w:t>
      </w:r>
    </w:p>
    <w:p w14:paraId="0E79B854"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72.</w:t>
      </w:r>
      <w:r w:rsidRPr="00D657A1">
        <w:rPr>
          <w:sz w:val="22"/>
          <w:szCs w:val="22"/>
        </w:rPr>
        <w:tab/>
      </w:r>
      <w:proofErr w:type="spellStart"/>
      <w:r w:rsidRPr="00D657A1">
        <w:rPr>
          <w:sz w:val="22"/>
          <w:szCs w:val="22"/>
        </w:rPr>
        <w:t>Unauthorised</w:t>
      </w:r>
      <w:proofErr w:type="spellEnd"/>
      <w:r w:rsidRPr="00D657A1">
        <w:rPr>
          <w:sz w:val="22"/>
          <w:szCs w:val="22"/>
        </w:rPr>
        <w:t xml:space="preserve"> recording etc. of tax file number</w:t>
      </w:r>
    </w:p>
    <w:p w14:paraId="6EA11A1F"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73.</w:t>
      </w:r>
      <w:r w:rsidRPr="00D657A1">
        <w:rPr>
          <w:sz w:val="22"/>
          <w:szCs w:val="22"/>
        </w:rPr>
        <w:tab/>
        <w:t>Provision of Commonwealth taxation information to State taxation authorities</w:t>
      </w:r>
    </w:p>
    <w:p w14:paraId="35740C87"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74.</w:t>
      </w:r>
      <w:r w:rsidRPr="00D657A1">
        <w:rPr>
          <w:sz w:val="22"/>
          <w:szCs w:val="22"/>
        </w:rPr>
        <w:tab/>
        <w:t>Certification by State taxation officer of copies of, and extracts from, documents</w:t>
      </w:r>
    </w:p>
    <w:p w14:paraId="401154DC"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75.</w:t>
      </w:r>
      <w:r w:rsidRPr="00D657A1">
        <w:rPr>
          <w:sz w:val="22"/>
          <w:szCs w:val="22"/>
        </w:rPr>
        <w:tab/>
        <w:t>Appearance by Commissioner etc.</w:t>
      </w:r>
    </w:p>
    <w:p w14:paraId="73F15023"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76.</w:t>
      </w:r>
      <w:r w:rsidRPr="00D657A1">
        <w:rPr>
          <w:sz w:val="22"/>
          <w:szCs w:val="22"/>
        </w:rPr>
        <w:tab/>
        <w:t>Certification by Commissioner of copies of, and extracts from, documents</w:t>
      </w:r>
    </w:p>
    <w:p w14:paraId="0B9C5537"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77.</w:t>
      </w:r>
      <w:r w:rsidRPr="00D657A1">
        <w:rPr>
          <w:sz w:val="22"/>
          <w:szCs w:val="22"/>
        </w:rPr>
        <w:tab/>
        <w:t>Application of amendments</w:t>
      </w:r>
    </w:p>
    <w:p w14:paraId="077DD442" w14:textId="40EE74DE" w:rsidR="00061471" w:rsidRPr="00D657A1" w:rsidRDefault="00061471" w:rsidP="001E694D">
      <w:pPr>
        <w:autoSpaceDE w:val="0"/>
        <w:autoSpaceDN w:val="0"/>
        <w:adjustRightInd w:val="0"/>
        <w:spacing w:before="120" w:after="120"/>
        <w:jc w:val="center"/>
        <w:rPr>
          <w:sz w:val="22"/>
          <w:szCs w:val="22"/>
        </w:rPr>
      </w:pPr>
      <w:r w:rsidRPr="00D657A1">
        <w:rPr>
          <w:sz w:val="22"/>
          <w:szCs w:val="22"/>
        </w:rPr>
        <w:t>PART 14—AMENDMENT OF THE TAXATION LAWS AMENDMENT</w:t>
      </w:r>
      <w:r w:rsidR="001E694D">
        <w:rPr>
          <w:sz w:val="22"/>
          <w:szCs w:val="22"/>
        </w:rPr>
        <w:t xml:space="preserve"> </w:t>
      </w:r>
      <w:r w:rsidRPr="00D657A1">
        <w:rPr>
          <w:sz w:val="22"/>
          <w:szCs w:val="22"/>
        </w:rPr>
        <w:t>(SUPERANNUATION) ACT 1992</w:t>
      </w:r>
    </w:p>
    <w:p w14:paraId="0144A113"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78.</w:t>
      </w:r>
      <w:r w:rsidRPr="00D657A1">
        <w:rPr>
          <w:sz w:val="22"/>
          <w:szCs w:val="22"/>
        </w:rPr>
        <w:tab/>
        <w:t>Principal Act</w:t>
      </w:r>
    </w:p>
    <w:p w14:paraId="40E4191D" w14:textId="77777777" w:rsidR="00061471" w:rsidRPr="00D657A1" w:rsidRDefault="00061471" w:rsidP="00D657A1">
      <w:pPr>
        <w:tabs>
          <w:tab w:val="left" w:pos="758"/>
        </w:tabs>
        <w:autoSpaceDE w:val="0"/>
        <w:autoSpaceDN w:val="0"/>
        <w:adjustRightInd w:val="0"/>
        <w:ind w:left="749" w:hanging="605"/>
        <w:jc w:val="both"/>
        <w:rPr>
          <w:sz w:val="22"/>
          <w:szCs w:val="22"/>
        </w:rPr>
      </w:pPr>
      <w:r w:rsidRPr="00D657A1">
        <w:rPr>
          <w:sz w:val="22"/>
          <w:szCs w:val="22"/>
        </w:rPr>
        <w:t>79.</w:t>
      </w:r>
      <w:r w:rsidRPr="00D657A1">
        <w:rPr>
          <w:sz w:val="22"/>
          <w:szCs w:val="22"/>
        </w:rPr>
        <w:tab/>
        <w:t>Application</w:t>
      </w:r>
    </w:p>
    <w:p w14:paraId="09A444C2" w14:textId="77777777" w:rsidR="00343FBC" w:rsidRPr="00D657A1" w:rsidRDefault="00343FBC" w:rsidP="00D657A1">
      <w:pPr>
        <w:autoSpaceDE w:val="0"/>
        <w:autoSpaceDN w:val="0"/>
        <w:adjustRightInd w:val="0"/>
        <w:spacing w:before="120"/>
        <w:jc w:val="center"/>
        <w:rPr>
          <w:sz w:val="22"/>
          <w:szCs w:val="22"/>
        </w:rPr>
        <w:sectPr w:rsidR="00343FBC" w:rsidRPr="00D657A1" w:rsidSect="00343FBC">
          <w:pgSz w:w="12240" w:h="15840" w:code="1"/>
          <w:pgMar w:top="1440" w:right="1440" w:bottom="1440" w:left="1440" w:header="720" w:footer="720" w:gutter="0"/>
          <w:cols w:space="720"/>
          <w:titlePg/>
          <w:docGrid w:linePitch="360"/>
        </w:sectPr>
      </w:pPr>
    </w:p>
    <w:p w14:paraId="7DEE6F89" w14:textId="77777777" w:rsidR="000275A4" w:rsidRPr="00D657A1" w:rsidRDefault="00343FBC" w:rsidP="00D657A1">
      <w:pPr>
        <w:autoSpaceDE w:val="0"/>
        <w:autoSpaceDN w:val="0"/>
        <w:adjustRightInd w:val="0"/>
        <w:spacing w:before="120"/>
        <w:jc w:val="center"/>
        <w:rPr>
          <w:sz w:val="22"/>
          <w:szCs w:val="22"/>
        </w:rPr>
      </w:pPr>
      <w:r w:rsidRPr="00D657A1">
        <w:rPr>
          <w:noProof/>
          <w:sz w:val="22"/>
          <w:szCs w:val="22"/>
          <w:lang w:val="en-AU" w:eastAsia="en-AU"/>
        </w:rPr>
        <w:lastRenderedPageBreak/>
        <w:drawing>
          <wp:inline distT="0" distB="0" distL="0" distR="0" wp14:anchorId="1039F9EC" wp14:editId="1B359499">
            <wp:extent cx="1341120" cy="982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3F39C94A" w14:textId="77777777" w:rsidR="00061471" w:rsidRPr="00D657A1" w:rsidRDefault="00061471" w:rsidP="00D657A1">
      <w:pPr>
        <w:autoSpaceDE w:val="0"/>
        <w:autoSpaceDN w:val="0"/>
        <w:adjustRightInd w:val="0"/>
        <w:spacing w:before="720"/>
        <w:jc w:val="center"/>
        <w:rPr>
          <w:sz w:val="36"/>
          <w:szCs w:val="22"/>
        </w:rPr>
      </w:pPr>
      <w:r w:rsidRPr="00D657A1">
        <w:rPr>
          <w:b/>
          <w:bCs/>
          <w:sz w:val="36"/>
          <w:szCs w:val="22"/>
        </w:rPr>
        <w:t>Superannuation Industry</w:t>
      </w:r>
      <w:r w:rsidR="000275A4" w:rsidRPr="00D657A1">
        <w:rPr>
          <w:b/>
          <w:bCs/>
          <w:sz w:val="36"/>
          <w:szCs w:val="22"/>
        </w:rPr>
        <w:br/>
      </w:r>
      <w:r w:rsidRPr="00D657A1">
        <w:rPr>
          <w:b/>
          <w:bCs/>
          <w:sz w:val="36"/>
          <w:szCs w:val="22"/>
        </w:rPr>
        <w:t>(Supervision) Consequential</w:t>
      </w:r>
      <w:r w:rsidR="000275A4" w:rsidRPr="00D657A1">
        <w:rPr>
          <w:b/>
          <w:bCs/>
          <w:sz w:val="36"/>
          <w:szCs w:val="22"/>
        </w:rPr>
        <w:br/>
      </w:r>
      <w:r w:rsidRPr="00D657A1">
        <w:rPr>
          <w:b/>
          <w:bCs/>
          <w:sz w:val="36"/>
          <w:szCs w:val="22"/>
        </w:rPr>
        <w:t>Amendments Act 1993</w:t>
      </w:r>
    </w:p>
    <w:p w14:paraId="26EBF2BA" w14:textId="77777777" w:rsidR="00061471" w:rsidRPr="00D657A1" w:rsidRDefault="00061471" w:rsidP="00D657A1">
      <w:pPr>
        <w:autoSpaceDE w:val="0"/>
        <w:autoSpaceDN w:val="0"/>
        <w:adjustRightInd w:val="0"/>
        <w:spacing w:before="720" w:after="60"/>
        <w:jc w:val="center"/>
        <w:rPr>
          <w:sz w:val="28"/>
          <w:szCs w:val="28"/>
        </w:rPr>
      </w:pPr>
      <w:r w:rsidRPr="00D657A1">
        <w:rPr>
          <w:b/>
          <w:bCs/>
          <w:sz w:val="28"/>
          <w:szCs w:val="28"/>
        </w:rPr>
        <w:t>No. 82 of 1993</w:t>
      </w:r>
    </w:p>
    <w:p w14:paraId="44CB910D" w14:textId="77777777" w:rsidR="000275A4" w:rsidRPr="00D657A1" w:rsidRDefault="000275A4" w:rsidP="00D657A1">
      <w:pPr>
        <w:pBdr>
          <w:bottom w:val="double" w:sz="4" w:space="1" w:color="auto"/>
        </w:pBdr>
        <w:autoSpaceDE w:val="0"/>
        <w:autoSpaceDN w:val="0"/>
        <w:adjustRightInd w:val="0"/>
        <w:spacing w:before="720"/>
        <w:jc w:val="center"/>
        <w:rPr>
          <w:bCs/>
          <w:sz w:val="22"/>
          <w:szCs w:val="22"/>
        </w:rPr>
      </w:pPr>
    </w:p>
    <w:p w14:paraId="50888480" w14:textId="4ADEB69D" w:rsidR="00061471" w:rsidRPr="00D657A1" w:rsidRDefault="00061471" w:rsidP="00D657A1">
      <w:pPr>
        <w:autoSpaceDE w:val="0"/>
        <w:autoSpaceDN w:val="0"/>
        <w:adjustRightInd w:val="0"/>
        <w:spacing w:before="720"/>
        <w:jc w:val="center"/>
        <w:rPr>
          <w:sz w:val="28"/>
          <w:szCs w:val="28"/>
        </w:rPr>
      </w:pPr>
      <w:r w:rsidRPr="00D657A1">
        <w:rPr>
          <w:b/>
          <w:bCs/>
          <w:sz w:val="28"/>
          <w:szCs w:val="28"/>
        </w:rPr>
        <w:t>An Act to amend the statute law of the Commonwealth in</w:t>
      </w:r>
      <w:r w:rsidR="000275A4" w:rsidRPr="00D657A1">
        <w:rPr>
          <w:b/>
          <w:bCs/>
          <w:sz w:val="28"/>
          <w:szCs w:val="28"/>
        </w:rPr>
        <w:br/>
      </w:r>
      <w:r w:rsidRPr="00D657A1">
        <w:rPr>
          <w:b/>
          <w:bCs/>
          <w:sz w:val="28"/>
          <w:szCs w:val="28"/>
        </w:rPr>
        <w:t xml:space="preserve">consequence of the enactment of the </w:t>
      </w:r>
      <w:r w:rsidRPr="00D657A1">
        <w:rPr>
          <w:b/>
          <w:bCs/>
          <w:i/>
          <w:iCs/>
          <w:sz w:val="28"/>
          <w:szCs w:val="28"/>
        </w:rPr>
        <w:t>Superannuation</w:t>
      </w:r>
      <w:r w:rsidR="000275A4" w:rsidRPr="00D657A1">
        <w:rPr>
          <w:b/>
          <w:bCs/>
          <w:i/>
          <w:iCs/>
          <w:sz w:val="28"/>
          <w:szCs w:val="28"/>
        </w:rPr>
        <w:br/>
      </w:r>
      <w:r w:rsidRPr="00D657A1">
        <w:rPr>
          <w:b/>
          <w:bCs/>
          <w:i/>
          <w:iCs/>
          <w:sz w:val="28"/>
          <w:szCs w:val="28"/>
        </w:rPr>
        <w:t>Industry (Supervision) Act 1993</w:t>
      </w:r>
      <w:r w:rsidRPr="001E694D">
        <w:rPr>
          <w:b/>
          <w:bCs/>
          <w:iCs/>
          <w:sz w:val="28"/>
          <w:szCs w:val="28"/>
        </w:rPr>
        <w:t>,</w:t>
      </w:r>
      <w:r w:rsidRPr="00D657A1">
        <w:rPr>
          <w:b/>
          <w:bCs/>
          <w:i/>
          <w:iCs/>
          <w:sz w:val="28"/>
          <w:szCs w:val="28"/>
        </w:rPr>
        <w:t xml:space="preserve"> </w:t>
      </w:r>
      <w:r w:rsidRPr="00D657A1">
        <w:rPr>
          <w:b/>
          <w:bCs/>
          <w:sz w:val="28"/>
          <w:szCs w:val="28"/>
        </w:rPr>
        <w:t>and for other purposes</w:t>
      </w:r>
    </w:p>
    <w:p w14:paraId="2050081B" w14:textId="77777777" w:rsidR="00061471" w:rsidRPr="00D657A1" w:rsidRDefault="00061471" w:rsidP="00D657A1">
      <w:pPr>
        <w:autoSpaceDE w:val="0"/>
        <w:autoSpaceDN w:val="0"/>
        <w:adjustRightInd w:val="0"/>
        <w:spacing w:before="120"/>
        <w:jc w:val="right"/>
        <w:rPr>
          <w:sz w:val="22"/>
          <w:szCs w:val="22"/>
        </w:rPr>
      </w:pPr>
      <w:r w:rsidRPr="00D657A1">
        <w:rPr>
          <w:sz w:val="22"/>
          <w:szCs w:val="22"/>
        </w:rPr>
        <w:t>[</w:t>
      </w:r>
      <w:r w:rsidRPr="00D657A1">
        <w:rPr>
          <w:i/>
          <w:iCs/>
          <w:sz w:val="22"/>
          <w:szCs w:val="22"/>
        </w:rPr>
        <w:t>Assented to 30 November 1993</w:t>
      </w:r>
      <w:r w:rsidRPr="00D657A1">
        <w:rPr>
          <w:sz w:val="22"/>
          <w:szCs w:val="22"/>
        </w:rPr>
        <w:t>]</w:t>
      </w:r>
    </w:p>
    <w:p w14:paraId="3953B2F9" w14:textId="77777777" w:rsidR="00061471" w:rsidRPr="00D657A1" w:rsidRDefault="00061471" w:rsidP="00D657A1">
      <w:pPr>
        <w:autoSpaceDE w:val="0"/>
        <w:autoSpaceDN w:val="0"/>
        <w:adjustRightInd w:val="0"/>
        <w:spacing w:before="120"/>
        <w:ind w:left="365"/>
        <w:jc w:val="both"/>
        <w:rPr>
          <w:sz w:val="22"/>
          <w:szCs w:val="22"/>
        </w:rPr>
      </w:pPr>
      <w:r w:rsidRPr="00D657A1">
        <w:rPr>
          <w:sz w:val="22"/>
          <w:szCs w:val="22"/>
        </w:rPr>
        <w:t>The Parliament of Australia enacts:</w:t>
      </w:r>
    </w:p>
    <w:p w14:paraId="5B05D904" w14:textId="2CECE81A" w:rsidR="00061471" w:rsidRPr="00D657A1" w:rsidRDefault="00061471" w:rsidP="001E694D">
      <w:pPr>
        <w:autoSpaceDE w:val="0"/>
        <w:autoSpaceDN w:val="0"/>
        <w:adjustRightInd w:val="0"/>
        <w:spacing w:before="120" w:after="120"/>
        <w:jc w:val="center"/>
        <w:rPr>
          <w:sz w:val="22"/>
          <w:szCs w:val="22"/>
        </w:rPr>
      </w:pPr>
      <w:r w:rsidRPr="00D657A1">
        <w:rPr>
          <w:b/>
          <w:bCs/>
          <w:sz w:val="22"/>
          <w:szCs w:val="22"/>
        </w:rPr>
        <w:t>PART 1—PRELIMINARY</w:t>
      </w:r>
    </w:p>
    <w:p w14:paraId="0A635123"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Short title</w:t>
      </w:r>
    </w:p>
    <w:p w14:paraId="1F2C67A9" w14:textId="77777777" w:rsidR="00061471" w:rsidRPr="00D657A1" w:rsidRDefault="00061471" w:rsidP="00D657A1">
      <w:pPr>
        <w:autoSpaceDE w:val="0"/>
        <w:autoSpaceDN w:val="0"/>
        <w:adjustRightInd w:val="0"/>
        <w:spacing w:before="120"/>
        <w:ind w:firstLine="326"/>
        <w:jc w:val="both"/>
        <w:rPr>
          <w:sz w:val="22"/>
          <w:szCs w:val="22"/>
        </w:rPr>
      </w:pPr>
      <w:r w:rsidRPr="00D657A1">
        <w:rPr>
          <w:b/>
          <w:sz w:val="22"/>
          <w:szCs w:val="22"/>
        </w:rPr>
        <w:t>1</w:t>
      </w:r>
      <w:r w:rsidRPr="00D657A1">
        <w:rPr>
          <w:b/>
          <w:bCs/>
          <w:sz w:val="22"/>
          <w:szCs w:val="22"/>
        </w:rPr>
        <w:t>.</w:t>
      </w:r>
      <w:r w:rsidRPr="00D657A1">
        <w:rPr>
          <w:b/>
          <w:bCs/>
          <w:sz w:val="22"/>
          <w:szCs w:val="22"/>
        </w:rPr>
        <w:tab/>
      </w:r>
      <w:r w:rsidRPr="00D657A1">
        <w:rPr>
          <w:sz w:val="22"/>
          <w:szCs w:val="22"/>
        </w:rPr>
        <w:t xml:space="preserve">This Act may be cited as the </w:t>
      </w:r>
      <w:r w:rsidRPr="00D657A1">
        <w:rPr>
          <w:i/>
          <w:iCs/>
          <w:sz w:val="22"/>
          <w:szCs w:val="22"/>
        </w:rPr>
        <w:t>Superannuation Industry (Supervision) Consequential Amendments Act 1993.</w:t>
      </w:r>
    </w:p>
    <w:p w14:paraId="05917DDD"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Commencement</w:t>
      </w:r>
    </w:p>
    <w:p w14:paraId="399634FE" w14:textId="56D22FE6" w:rsidR="00061471" w:rsidRPr="00D657A1" w:rsidRDefault="00061471" w:rsidP="00D657A1">
      <w:pPr>
        <w:autoSpaceDE w:val="0"/>
        <w:autoSpaceDN w:val="0"/>
        <w:adjustRightInd w:val="0"/>
        <w:spacing w:before="120"/>
        <w:ind w:firstLine="302"/>
        <w:jc w:val="both"/>
        <w:rPr>
          <w:sz w:val="22"/>
          <w:szCs w:val="22"/>
        </w:rPr>
      </w:pPr>
      <w:r w:rsidRPr="00D657A1">
        <w:rPr>
          <w:b/>
          <w:bCs/>
          <w:sz w:val="22"/>
          <w:szCs w:val="22"/>
        </w:rPr>
        <w:t>2.(1)</w:t>
      </w:r>
      <w:r w:rsidR="001E694D">
        <w:rPr>
          <w:b/>
          <w:bCs/>
          <w:sz w:val="22"/>
          <w:szCs w:val="22"/>
        </w:rPr>
        <w:t xml:space="preserve"> </w:t>
      </w:r>
      <w:r w:rsidRPr="00D657A1">
        <w:rPr>
          <w:sz w:val="22"/>
          <w:szCs w:val="22"/>
        </w:rPr>
        <w:t>Subject to subsection (2), this Act commences on 1 December 1993.</w:t>
      </w:r>
    </w:p>
    <w:p w14:paraId="527BC678" w14:textId="77777777" w:rsidR="00061471" w:rsidRPr="00D657A1" w:rsidRDefault="00061471" w:rsidP="00D657A1">
      <w:pPr>
        <w:autoSpaceDE w:val="0"/>
        <w:autoSpaceDN w:val="0"/>
        <w:adjustRightInd w:val="0"/>
        <w:spacing w:before="120"/>
        <w:ind w:left="326"/>
        <w:jc w:val="both"/>
        <w:rPr>
          <w:sz w:val="22"/>
          <w:szCs w:val="22"/>
        </w:rPr>
      </w:pPr>
      <w:r w:rsidRPr="00D657A1">
        <w:rPr>
          <w:b/>
          <w:sz w:val="22"/>
          <w:szCs w:val="22"/>
        </w:rPr>
        <w:t>(2)</w:t>
      </w:r>
      <w:r w:rsidRPr="00D657A1">
        <w:rPr>
          <w:sz w:val="22"/>
          <w:szCs w:val="22"/>
        </w:rPr>
        <w:tab/>
        <w:t>The following provisions commence on 1 July 1994:</w:t>
      </w:r>
    </w:p>
    <w:p w14:paraId="7179CD65" w14:textId="77777777" w:rsidR="00061471" w:rsidRPr="00D657A1" w:rsidRDefault="00061471" w:rsidP="00D657A1">
      <w:pPr>
        <w:autoSpaceDE w:val="0"/>
        <w:autoSpaceDN w:val="0"/>
        <w:adjustRightInd w:val="0"/>
        <w:spacing w:before="120"/>
        <w:ind w:left="326"/>
        <w:jc w:val="both"/>
        <w:rPr>
          <w:sz w:val="22"/>
          <w:szCs w:val="22"/>
        </w:rPr>
      </w:pPr>
      <w:r w:rsidRPr="00D657A1">
        <w:rPr>
          <w:sz w:val="22"/>
          <w:szCs w:val="22"/>
        </w:rPr>
        <w:t>(a)</w:t>
      </w:r>
      <w:r w:rsidRPr="00D657A1">
        <w:rPr>
          <w:sz w:val="22"/>
          <w:szCs w:val="22"/>
        </w:rPr>
        <w:tab/>
        <w:t>Part 2;</w:t>
      </w:r>
    </w:p>
    <w:p w14:paraId="68C999CB" w14:textId="78170C30" w:rsidR="00061471" w:rsidRPr="00D657A1" w:rsidRDefault="00061471" w:rsidP="00D657A1">
      <w:pPr>
        <w:tabs>
          <w:tab w:val="left" w:pos="739"/>
        </w:tabs>
        <w:autoSpaceDE w:val="0"/>
        <w:autoSpaceDN w:val="0"/>
        <w:adjustRightInd w:val="0"/>
        <w:spacing w:before="120"/>
        <w:ind w:left="336"/>
        <w:jc w:val="both"/>
        <w:rPr>
          <w:sz w:val="22"/>
          <w:szCs w:val="22"/>
        </w:rPr>
      </w:pPr>
      <w:r w:rsidRPr="00D657A1">
        <w:rPr>
          <w:sz w:val="22"/>
          <w:szCs w:val="22"/>
        </w:rPr>
        <w:br w:type="page"/>
      </w:r>
      <w:r w:rsidRPr="00D657A1">
        <w:rPr>
          <w:sz w:val="22"/>
          <w:szCs w:val="22"/>
        </w:rPr>
        <w:lastRenderedPageBreak/>
        <w:t>(b)</w:t>
      </w:r>
      <w:r w:rsidRPr="00D657A1">
        <w:rPr>
          <w:sz w:val="22"/>
          <w:szCs w:val="22"/>
        </w:rPr>
        <w:tab/>
        <w:t>Part 3;</w:t>
      </w:r>
    </w:p>
    <w:p w14:paraId="191DF590" w14:textId="77777777" w:rsidR="00061471" w:rsidRPr="00D657A1" w:rsidRDefault="00061471" w:rsidP="00D657A1">
      <w:pPr>
        <w:tabs>
          <w:tab w:val="left" w:pos="739"/>
        </w:tabs>
        <w:autoSpaceDE w:val="0"/>
        <w:autoSpaceDN w:val="0"/>
        <w:adjustRightInd w:val="0"/>
        <w:spacing w:before="120"/>
        <w:ind w:left="336"/>
        <w:jc w:val="both"/>
        <w:rPr>
          <w:sz w:val="22"/>
          <w:szCs w:val="22"/>
        </w:rPr>
      </w:pPr>
      <w:r w:rsidRPr="00D657A1">
        <w:rPr>
          <w:sz w:val="22"/>
          <w:szCs w:val="22"/>
        </w:rPr>
        <w:t>(c)</w:t>
      </w:r>
      <w:r w:rsidRPr="00D657A1">
        <w:rPr>
          <w:sz w:val="22"/>
          <w:szCs w:val="22"/>
        </w:rPr>
        <w:tab/>
        <w:t>Part 4;</w:t>
      </w:r>
    </w:p>
    <w:p w14:paraId="2D624F9C" w14:textId="77777777" w:rsidR="00061471" w:rsidRPr="00D657A1" w:rsidRDefault="00061471" w:rsidP="00D657A1">
      <w:pPr>
        <w:tabs>
          <w:tab w:val="left" w:pos="739"/>
        </w:tabs>
        <w:autoSpaceDE w:val="0"/>
        <w:autoSpaceDN w:val="0"/>
        <w:adjustRightInd w:val="0"/>
        <w:spacing w:before="120"/>
        <w:ind w:left="336"/>
        <w:jc w:val="both"/>
        <w:rPr>
          <w:sz w:val="22"/>
          <w:szCs w:val="22"/>
        </w:rPr>
      </w:pPr>
      <w:r w:rsidRPr="00D657A1">
        <w:rPr>
          <w:sz w:val="22"/>
          <w:szCs w:val="22"/>
        </w:rPr>
        <w:t>(d)</w:t>
      </w:r>
      <w:r w:rsidRPr="00D657A1">
        <w:rPr>
          <w:sz w:val="22"/>
          <w:szCs w:val="22"/>
        </w:rPr>
        <w:tab/>
        <w:t>Part 5 (other than section 14 and subsection 16(2));</w:t>
      </w:r>
    </w:p>
    <w:p w14:paraId="2F94D34A" w14:textId="77777777" w:rsidR="00061471" w:rsidRPr="00D657A1" w:rsidRDefault="00061471" w:rsidP="00D657A1">
      <w:pPr>
        <w:tabs>
          <w:tab w:val="left" w:pos="739"/>
        </w:tabs>
        <w:autoSpaceDE w:val="0"/>
        <w:autoSpaceDN w:val="0"/>
        <w:adjustRightInd w:val="0"/>
        <w:spacing w:before="120"/>
        <w:ind w:left="336"/>
        <w:jc w:val="both"/>
        <w:rPr>
          <w:sz w:val="22"/>
          <w:szCs w:val="22"/>
        </w:rPr>
      </w:pPr>
      <w:r w:rsidRPr="00D657A1">
        <w:rPr>
          <w:sz w:val="22"/>
          <w:szCs w:val="22"/>
        </w:rPr>
        <w:t>(e)</w:t>
      </w:r>
      <w:r w:rsidRPr="00D657A1">
        <w:rPr>
          <w:sz w:val="22"/>
          <w:szCs w:val="22"/>
        </w:rPr>
        <w:tab/>
        <w:t>Part 6;</w:t>
      </w:r>
    </w:p>
    <w:p w14:paraId="7B7A7986" w14:textId="77777777" w:rsidR="00061471" w:rsidRPr="00D657A1" w:rsidRDefault="00061471" w:rsidP="00D657A1">
      <w:pPr>
        <w:tabs>
          <w:tab w:val="left" w:pos="739"/>
        </w:tabs>
        <w:autoSpaceDE w:val="0"/>
        <w:autoSpaceDN w:val="0"/>
        <w:adjustRightInd w:val="0"/>
        <w:spacing w:before="120"/>
        <w:ind w:left="336"/>
        <w:jc w:val="both"/>
        <w:rPr>
          <w:sz w:val="22"/>
          <w:szCs w:val="22"/>
        </w:rPr>
      </w:pPr>
      <w:r w:rsidRPr="00D657A1">
        <w:rPr>
          <w:sz w:val="22"/>
          <w:szCs w:val="22"/>
        </w:rPr>
        <w:t>(f)</w:t>
      </w:r>
      <w:r w:rsidRPr="00D657A1">
        <w:rPr>
          <w:sz w:val="22"/>
          <w:szCs w:val="22"/>
        </w:rPr>
        <w:tab/>
        <w:t>Part 7;</w:t>
      </w:r>
    </w:p>
    <w:p w14:paraId="2494FA00" w14:textId="77777777" w:rsidR="00061471" w:rsidRPr="00D657A1" w:rsidRDefault="00061471" w:rsidP="00D657A1">
      <w:pPr>
        <w:tabs>
          <w:tab w:val="left" w:pos="701"/>
          <w:tab w:val="left" w:pos="739"/>
        </w:tabs>
        <w:autoSpaceDE w:val="0"/>
        <w:autoSpaceDN w:val="0"/>
        <w:adjustRightInd w:val="0"/>
        <w:spacing w:before="120"/>
        <w:ind w:left="336"/>
        <w:jc w:val="both"/>
        <w:rPr>
          <w:sz w:val="22"/>
          <w:szCs w:val="22"/>
        </w:rPr>
      </w:pPr>
      <w:r w:rsidRPr="00D657A1">
        <w:rPr>
          <w:sz w:val="22"/>
          <w:szCs w:val="22"/>
        </w:rPr>
        <w:t>(g)</w:t>
      </w:r>
      <w:r w:rsidRPr="00D657A1">
        <w:rPr>
          <w:sz w:val="22"/>
          <w:szCs w:val="22"/>
        </w:rPr>
        <w:tab/>
        <w:t>sections 43 and 44;</w:t>
      </w:r>
    </w:p>
    <w:p w14:paraId="02479045" w14:textId="77777777" w:rsidR="00061471" w:rsidRPr="00D657A1" w:rsidRDefault="00061471" w:rsidP="00D657A1">
      <w:pPr>
        <w:tabs>
          <w:tab w:val="left" w:pos="701"/>
          <w:tab w:val="left" w:pos="739"/>
        </w:tabs>
        <w:autoSpaceDE w:val="0"/>
        <w:autoSpaceDN w:val="0"/>
        <w:adjustRightInd w:val="0"/>
        <w:spacing w:before="120"/>
        <w:ind w:left="336"/>
        <w:jc w:val="both"/>
        <w:rPr>
          <w:sz w:val="22"/>
          <w:szCs w:val="22"/>
        </w:rPr>
      </w:pPr>
      <w:r w:rsidRPr="00D657A1">
        <w:rPr>
          <w:sz w:val="22"/>
          <w:szCs w:val="22"/>
        </w:rPr>
        <w:t>(h)</w:t>
      </w:r>
      <w:r w:rsidRPr="00D657A1">
        <w:rPr>
          <w:sz w:val="22"/>
          <w:szCs w:val="22"/>
        </w:rPr>
        <w:tab/>
        <w:t>section 47;</w:t>
      </w:r>
    </w:p>
    <w:p w14:paraId="0E76585F" w14:textId="77777777" w:rsidR="00061471" w:rsidRPr="00D657A1" w:rsidRDefault="00061471" w:rsidP="00D657A1">
      <w:pPr>
        <w:tabs>
          <w:tab w:val="left" w:pos="691"/>
        </w:tabs>
        <w:autoSpaceDE w:val="0"/>
        <w:autoSpaceDN w:val="0"/>
        <w:adjustRightInd w:val="0"/>
        <w:spacing w:before="120"/>
        <w:ind w:left="394"/>
        <w:jc w:val="both"/>
        <w:rPr>
          <w:sz w:val="22"/>
          <w:szCs w:val="22"/>
        </w:rPr>
      </w:pPr>
      <w:r w:rsidRPr="00D657A1">
        <w:rPr>
          <w:sz w:val="22"/>
          <w:szCs w:val="22"/>
        </w:rPr>
        <w:t>(</w:t>
      </w:r>
      <w:proofErr w:type="spellStart"/>
      <w:r w:rsidRPr="00D657A1">
        <w:rPr>
          <w:sz w:val="22"/>
          <w:szCs w:val="22"/>
        </w:rPr>
        <w:t>i</w:t>
      </w:r>
      <w:proofErr w:type="spellEnd"/>
      <w:r w:rsidRPr="00D657A1">
        <w:rPr>
          <w:sz w:val="22"/>
          <w:szCs w:val="22"/>
        </w:rPr>
        <w:t>)</w:t>
      </w:r>
      <w:r w:rsidRPr="00D657A1">
        <w:rPr>
          <w:sz w:val="22"/>
          <w:szCs w:val="22"/>
        </w:rPr>
        <w:tab/>
        <w:t>subsections 48(2) and (3);</w:t>
      </w:r>
    </w:p>
    <w:p w14:paraId="6D28FBEB" w14:textId="77777777" w:rsidR="00061471" w:rsidRPr="00D657A1" w:rsidRDefault="00061471" w:rsidP="00D657A1">
      <w:pPr>
        <w:tabs>
          <w:tab w:val="left" w:pos="691"/>
        </w:tabs>
        <w:autoSpaceDE w:val="0"/>
        <w:autoSpaceDN w:val="0"/>
        <w:adjustRightInd w:val="0"/>
        <w:spacing w:before="120"/>
        <w:ind w:left="394"/>
        <w:jc w:val="both"/>
        <w:rPr>
          <w:sz w:val="22"/>
          <w:szCs w:val="22"/>
        </w:rPr>
      </w:pPr>
      <w:r w:rsidRPr="00D657A1">
        <w:rPr>
          <w:sz w:val="22"/>
          <w:szCs w:val="22"/>
        </w:rPr>
        <w:t>(j)</w:t>
      </w:r>
      <w:r w:rsidRPr="00D657A1">
        <w:rPr>
          <w:sz w:val="22"/>
          <w:szCs w:val="22"/>
        </w:rPr>
        <w:tab/>
        <w:t>Part 9;</w:t>
      </w:r>
    </w:p>
    <w:p w14:paraId="58555B2F" w14:textId="77777777" w:rsidR="00061471" w:rsidRPr="00D657A1" w:rsidRDefault="00061471" w:rsidP="00D657A1">
      <w:pPr>
        <w:tabs>
          <w:tab w:val="left" w:pos="691"/>
        </w:tabs>
        <w:autoSpaceDE w:val="0"/>
        <w:autoSpaceDN w:val="0"/>
        <w:adjustRightInd w:val="0"/>
        <w:spacing w:before="120"/>
        <w:ind w:left="336"/>
        <w:jc w:val="both"/>
        <w:rPr>
          <w:sz w:val="22"/>
          <w:szCs w:val="22"/>
        </w:rPr>
      </w:pPr>
      <w:r w:rsidRPr="00D657A1">
        <w:rPr>
          <w:sz w:val="22"/>
          <w:szCs w:val="22"/>
        </w:rPr>
        <w:t>(k)</w:t>
      </w:r>
      <w:r w:rsidRPr="00D657A1">
        <w:rPr>
          <w:sz w:val="22"/>
          <w:szCs w:val="22"/>
        </w:rPr>
        <w:tab/>
        <w:t>Part 13;</w:t>
      </w:r>
    </w:p>
    <w:p w14:paraId="5D97FACE" w14:textId="44ED41DF" w:rsidR="00061471" w:rsidRPr="00D657A1" w:rsidRDefault="00061471" w:rsidP="00D657A1">
      <w:pPr>
        <w:tabs>
          <w:tab w:val="left" w:pos="691"/>
        </w:tabs>
        <w:autoSpaceDE w:val="0"/>
        <w:autoSpaceDN w:val="0"/>
        <w:adjustRightInd w:val="0"/>
        <w:spacing w:before="120"/>
        <w:ind w:left="389"/>
        <w:jc w:val="both"/>
        <w:rPr>
          <w:sz w:val="22"/>
          <w:szCs w:val="22"/>
        </w:rPr>
      </w:pPr>
      <w:r w:rsidRPr="00D657A1">
        <w:rPr>
          <w:sz w:val="22"/>
          <w:szCs w:val="22"/>
        </w:rPr>
        <w:t>(</w:t>
      </w:r>
      <w:r w:rsidR="001E694D">
        <w:rPr>
          <w:sz w:val="22"/>
          <w:szCs w:val="22"/>
        </w:rPr>
        <w:t>l</w:t>
      </w:r>
      <w:r w:rsidRPr="00D657A1">
        <w:rPr>
          <w:sz w:val="22"/>
          <w:szCs w:val="22"/>
        </w:rPr>
        <w:t>)</w:t>
      </w:r>
      <w:r w:rsidRPr="00D657A1">
        <w:rPr>
          <w:sz w:val="22"/>
          <w:szCs w:val="22"/>
        </w:rPr>
        <w:tab/>
        <w:t>Part 14.</w:t>
      </w:r>
    </w:p>
    <w:p w14:paraId="2A7D9DC9" w14:textId="472DF071"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2—AMENDMENT OF THE AUSTRALIAN CAPITAL</w:t>
      </w:r>
      <w:r w:rsidR="001E694D">
        <w:rPr>
          <w:b/>
          <w:bCs/>
          <w:sz w:val="22"/>
          <w:szCs w:val="22"/>
        </w:rPr>
        <w:t xml:space="preserve"> </w:t>
      </w:r>
      <w:r w:rsidRPr="00D657A1">
        <w:rPr>
          <w:b/>
          <w:bCs/>
          <w:sz w:val="22"/>
          <w:szCs w:val="22"/>
        </w:rPr>
        <w:t>TERRITORY (SELF-GOVERNMENT) ACT 1988</w:t>
      </w:r>
    </w:p>
    <w:p w14:paraId="301ADF8B"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11FEA1D4" w14:textId="77777777" w:rsidR="00061471" w:rsidRPr="00D657A1" w:rsidRDefault="00061471" w:rsidP="00D657A1">
      <w:pPr>
        <w:tabs>
          <w:tab w:val="left" w:pos="610"/>
        </w:tabs>
        <w:autoSpaceDE w:val="0"/>
        <w:autoSpaceDN w:val="0"/>
        <w:adjustRightInd w:val="0"/>
        <w:spacing w:before="120"/>
        <w:ind w:firstLine="312"/>
        <w:jc w:val="both"/>
        <w:rPr>
          <w:sz w:val="22"/>
          <w:szCs w:val="22"/>
        </w:rPr>
      </w:pPr>
      <w:r w:rsidRPr="00D657A1">
        <w:rPr>
          <w:b/>
          <w:bCs/>
          <w:sz w:val="22"/>
          <w:szCs w:val="22"/>
        </w:rPr>
        <w:t>3.</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Australian Capital Territory (Self-Government) Act 1988</w:t>
      </w:r>
      <w:r w:rsidRPr="00D657A1">
        <w:rPr>
          <w:sz w:val="22"/>
          <w:szCs w:val="22"/>
          <w:vertAlign w:val="superscript"/>
        </w:rPr>
        <w:t>1</w:t>
      </w:r>
      <w:r w:rsidRPr="00D657A1">
        <w:rPr>
          <w:sz w:val="22"/>
          <w:szCs w:val="22"/>
        </w:rPr>
        <w:t>.</w:t>
      </w:r>
    </w:p>
    <w:p w14:paraId="7092FCAF"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Disqualification of member</w:t>
      </w:r>
    </w:p>
    <w:p w14:paraId="51F4A807" w14:textId="77777777" w:rsidR="00061471" w:rsidRPr="00D657A1" w:rsidRDefault="00061471" w:rsidP="00D657A1">
      <w:pPr>
        <w:tabs>
          <w:tab w:val="left" w:pos="610"/>
        </w:tabs>
        <w:autoSpaceDE w:val="0"/>
        <w:autoSpaceDN w:val="0"/>
        <w:adjustRightInd w:val="0"/>
        <w:spacing w:before="120"/>
        <w:ind w:firstLine="312"/>
        <w:jc w:val="both"/>
        <w:rPr>
          <w:sz w:val="22"/>
          <w:szCs w:val="22"/>
        </w:rPr>
      </w:pPr>
      <w:r w:rsidRPr="00D657A1">
        <w:rPr>
          <w:b/>
          <w:bCs/>
          <w:sz w:val="22"/>
          <w:szCs w:val="22"/>
        </w:rPr>
        <w:t>4.</w:t>
      </w:r>
      <w:r w:rsidRPr="00D657A1">
        <w:rPr>
          <w:b/>
          <w:bCs/>
          <w:sz w:val="22"/>
          <w:szCs w:val="22"/>
        </w:rPr>
        <w:tab/>
      </w:r>
      <w:r w:rsidRPr="00D657A1">
        <w:rPr>
          <w:sz w:val="22"/>
          <w:szCs w:val="22"/>
        </w:rPr>
        <w:t>Section 14 of the Principal Act is amended by omitting the definition of "</w:t>
      </w:r>
      <w:proofErr w:type="spellStart"/>
      <w:r w:rsidRPr="00D657A1">
        <w:rPr>
          <w:sz w:val="22"/>
          <w:szCs w:val="22"/>
        </w:rPr>
        <w:t>dependant</w:t>
      </w:r>
      <w:proofErr w:type="spellEnd"/>
      <w:r w:rsidRPr="00D657A1">
        <w:rPr>
          <w:sz w:val="22"/>
          <w:szCs w:val="22"/>
        </w:rPr>
        <w:t>" in subsection (4) and substituting the following definition:</w:t>
      </w:r>
    </w:p>
    <w:p w14:paraId="31DF0875" w14:textId="7DE4BBA2" w:rsidR="00061471" w:rsidRPr="00D657A1" w:rsidRDefault="00061471" w:rsidP="00D657A1">
      <w:pPr>
        <w:tabs>
          <w:tab w:val="left" w:pos="600"/>
        </w:tabs>
        <w:autoSpaceDE w:val="0"/>
        <w:autoSpaceDN w:val="0"/>
        <w:adjustRightInd w:val="0"/>
        <w:spacing w:before="120"/>
        <w:jc w:val="both"/>
        <w:rPr>
          <w:sz w:val="22"/>
          <w:szCs w:val="22"/>
        </w:rPr>
      </w:pPr>
      <w:r w:rsidRPr="001E694D">
        <w:rPr>
          <w:sz w:val="22"/>
          <w:szCs w:val="22"/>
        </w:rPr>
        <w:t>"</w:t>
      </w:r>
      <w:r w:rsidRPr="00D657A1">
        <w:rPr>
          <w:sz w:val="22"/>
          <w:szCs w:val="22"/>
        </w:rPr>
        <w:t xml:space="preserve"> </w:t>
      </w:r>
      <w:r w:rsidRPr="00D657A1">
        <w:rPr>
          <w:b/>
          <w:bCs/>
          <w:sz w:val="22"/>
          <w:szCs w:val="22"/>
        </w:rPr>
        <w:t>'</w:t>
      </w:r>
      <w:proofErr w:type="spellStart"/>
      <w:r w:rsidRPr="00D657A1">
        <w:rPr>
          <w:b/>
          <w:bCs/>
          <w:sz w:val="22"/>
          <w:szCs w:val="22"/>
        </w:rPr>
        <w:t>dependant</w:t>
      </w:r>
      <w:proofErr w:type="spellEnd"/>
      <w:r w:rsidRPr="00D657A1">
        <w:rPr>
          <w:b/>
          <w:bCs/>
          <w:sz w:val="22"/>
          <w:szCs w:val="22"/>
        </w:rPr>
        <w:t xml:space="preserve">' </w:t>
      </w:r>
      <w:r w:rsidRPr="00D657A1">
        <w:rPr>
          <w:sz w:val="22"/>
          <w:szCs w:val="22"/>
        </w:rPr>
        <w:t xml:space="preserve">has the same meaning as in the </w:t>
      </w:r>
      <w:r w:rsidRPr="00D657A1">
        <w:rPr>
          <w:i/>
          <w:iCs/>
          <w:sz w:val="22"/>
          <w:szCs w:val="22"/>
        </w:rPr>
        <w:t>Superannuation Industry (Supervision) Act 1993</w:t>
      </w:r>
      <w:r w:rsidRPr="001E694D">
        <w:rPr>
          <w:iCs/>
          <w:sz w:val="22"/>
          <w:szCs w:val="22"/>
        </w:rPr>
        <w:t>.".</w:t>
      </w:r>
    </w:p>
    <w:p w14:paraId="54544A44" w14:textId="6EE65DF1"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3—AMENDMENT OF THE BANKRUPTCY ACT 1966</w:t>
      </w:r>
    </w:p>
    <w:p w14:paraId="40B203C5"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08477A15" w14:textId="77777777" w:rsidR="00061471" w:rsidRPr="00D657A1" w:rsidRDefault="00061471" w:rsidP="00D657A1">
      <w:pPr>
        <w:tabs>
          <w:tab w:val="left" w:pos="614"/>
        </w:tabs>
        <w:autoSpaceDE w:val="0"/>
        <w:autoSpaceDN w:val="0"/>
        <w:adjustRightInd w:val="0"/>
        <w:spacing w:before="120"/>
        <w:ind w:left="317"/>
        <w:jc w:val="both"/>
        <w:rPr>
          <w:sz w:val="22"/>
          <w:szCs w:val="22"/>
        </w:rPr>
      </w:pPr>
      <w:r w:rsidRPr="00D657A1">
        <w:rPr>
          <w:b/>
          <w:bCs/>
          <w:sz w:val="22"/>
          <w:szCs w:val="22"/>
        </w:rPr>
        <w:t>5.</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Bankruptcy Act 1966</w:t>
      </w:r>
      <w:r w:rsidRPr="00D657A1">
        <w:rPr>
          <w:sz w:val="22"/>
          <w:szCs w:val="22"/>
          <w:vertAlign w:val="superscript"/>
        </w:rPr>
        <w:t>2</w:t>
      </w:r>
      <w:r w:rsidRPr="00D657A1">
        <w:rPr>
          <w:sz w:val="22"/>
          <w:szCs w:val="22"/>
        </w:rPr>
        <w:t>.</w:t>
      </w:r>
    </w:p>
    <w:p w14:paraId="39231F1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136D912D" w14:textId="77777777" w:rsidR="00061471" w:rsidRPr="00D657A1" w:rsidRDefault="00061471" w:rsidP="00D657A1">
      <w:pPr>
        <w:tabs>
          <w:tab w:val="left" w:pos="610"/>
        </w:tabs>
        <w:autoSpaceDE w:val="0"/>
        <w:autoSpaceDN w:val="0"/>
        <w:adjustRightInd w:val="0"/>
        <w:spacing w:before="120"/>
        <w:ind w:firstLine="312"/>
        <w:jc w:val="both"/>
        <w:rPr>
          <w:sz w:val="22"/>
          <w:szCs w:val="22"/>
        </w:rPr>
      </w:pPr>
      <w:r w:rsidRPr="00D657A1">
        <w:rPr>
          <w:b/>
          <w:bCs/>
          <w:sz w:val="22"/>
          <w:szCs w:val="22"/>
        </w:rPr>
        <w:t>6.</w:t>
      </w:r>
      <w:r w:rsidRPr="00D657A1">
        <w:rPr>
          <w:b/>
          <w:bCs/>
          <w:sz w:val="22"/>
          <w:szCs w:val="22"/>
        </w:rPr>
        <w:tab/>
      </w:r>
      <w:r w:rsidRPr="00D657A1">
        <w:rPr>
          <w:sz w:val="22"/>
          <w:szCs w:val="22"/>
        </w:rPr>
        <w:t>Section 5 of the Principal Act is amended by omitting from subsection (1) the definition of "policy for pure endowment".</w:t>
      </w:r>
    </w:p>
    <w:p w14:paraId="6D672591"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Property divisible among creditors</w:t>
      </w:r>
    </w:p>
    <w:p w14:paraId="29190AB0" w14:textId="77777777" w:rsidR="00061471" w:rsidRPr="00D657A1" w:rsidRDefault="00061471" w:rsidP="00D657A1">
      <w:pPr>
        <w:tabs>
          <w:tab w:val="left" w:pos="614"/>
        </w:tabs>
        <w:autoSpaceDE w:val="0"/>
        <w:autoSpaceDN w:val="0"/>
        <w:adjustRightInd w:val="0"/>
        <w:spacing w:before="120"/>
        <w:ind w:left="317"/>
        <w:jc w:val="both"/>
        <w:rPr>
          <w:sz w:val="22"/>
          <w:szCs w:val="22"/>
        </w:rPr>
      </w:pPr>
      <w:r w:rsidRPr="00D657A1">
        <w:rPr>
          <w:b/>
          <w:bCs/>
          <w:sz w:val="22"/>
          <w:szCs w:val="22"/>
        </w:rPr>
        <w:t>7.</w:t>
      </w:r>
      <w:r w:rsidRPr="00D657A1">
        <w:rPr>
          <w:b/>
          <w:bCs/>
          <w:sz w:val="22"/>
          <w:szCs w:val="22"/>
        </w:rPr>
        <w:tab/>
      </w:r>
      <w:r w:rsidRPr="00D657A1">
        <w:rPr>
          <w:sz w:val="22"/>
          <w:szCs w:val="22"/>
        </w:rPr>
        <w:t>Section 116 of the Principal Act is amended:</w:t>
      </w:r>
    </w:p>
    <w:p w14:paraId="40BBC1B4" w14:textId="77777777" w:rsidR="00061471" w:rsidRPr="00D657A1" w:rsidRDefault="00061471" w:rsidP="00D657A1">
      <w:pPr>
        <w:autoSpaceDE w:val="0"/>
        <w:autoSpaceDN w:val="0"/>
        <w:adjustRightInd w:val="0"/>
        <w:spacing w:before="120"/>
        <w:ind w:left="710" w:hanging="389"/>
        <w:jc w:val="both"/>
        <w:rPr>
          <w:sz w:val="22"/>
          <w:szCs w:val="22"/>
        </w:rPr>
      </w:pPr>
      <w:r w:rsidRPr="00D657A1">
        <w:rPr>
          <w:b/>
          <w:sz w:val="22"/>
          <w:szCs w:val="22"/>
        </w:rPr>
        <w:t>(a)</w:t>
      </w:r>
      <w:r w:rsidRPr="00D657A1">
        <w:rPr>
          <w:sz w:val="22"/>
          <w:szCs w:val="22"/>
        </w:rPr>
        <w:tab/>
        <w:t>by omitting paragraphs (2)(d), (e), (f) and (fa) and substituting the following paragraph:</w:t>
      </w:r>
    </w:p>
    <w:p w14:paraId="7E02DFF7" w14:textId="77777777" w:rsidR="00061471" w:rsidRPr="00D657A1" w:rsidRDefault="00061471" w:rsidP="00D657A1">
      <w:pPr>
        <w:autoSpaceDE w:val="0"/>
        <w:autoSpaceDN w:val="0"/>
        <w:adjustRightInd w:val="0"/>
        <w:spacing w:before="120"/>
        <w:ind w:left="710"/>
        <w:jc w:val="both"/>
        <w:rPr>
          <w:sz w:val="22"/>
          <w:szCs w:val="22"/>
        </w:rPr>
      </w:pPr>
      <w:r w:rsidRPr="00D657A1">
        <w:rPr>
          <w:sz w:val="22"/>
          <w:szCs w:val="22"/>
        </w:rPr>
        <w:t>“(d)</w:t>
      </w:r>
      <w:r w:rsidR="00D657A1">
        <w:rPr>
          <w:sz w:val="22"/>
          <w:szCs w:val="22"/>
        </w:rPr>
        <w:t xml:space="preserve"> </w:t>
      </w:r>
      <w:r w:rsidRPr="00D657A1">
        <w:rPr>
          <w:sz w:val="22"/>
          <w:szCs w:val="22"/>
        </w:rPr>
        <w:t>subject to subsection (5):</w:t>
      </w:r>
    </w:p>
    <w:p w14:paraId="4F57152B" w14:textId="77777777" w:rsidR="00061471" w:rsidRPr="00D657A1" w:rsidRDefault="00061471" w:rsidP="00D657A1">
      <w:pPr>
        <w:autoSpaceDE w:val="0"/>
        <w:autoSpaceDN w:val="0"/>
        <w:adjustRightInd w:val="0"/>
        <w:spacing w:before="120"/>
        <w:ind w:left="1661" w:hanging="341"/>
        <w:jc w:val="both"/>
        <w:rPr>
          <w:sz w:val="22"/>
          <w:szCs w:val="22"/>
        </w:rPr>
      </w:pPr>
      <w:r w:rsidRPr="00D657A1">
        <w:rPr>
          <w:sz w:val="22"/>
          <w:szCs w:val="22"/>
        </w:rPr>
        <w:t>(</w:t>
      </w:r>
      <w:proofErr w:type="spellStart"/>
      <w:r w:rsidRPr="00D657A1">
        <w:rPr>
          <w:sz w:val="22"/>
          <w:szCs w:val="22"/>
        </w:rPr>
        <w:t>i</w:t>
      </w:r>
      <w:proofErr w:type="spellEnd"/>
      <w:r w:rsidRPr="00D657A1">
        <w:rPr>
          <w:sz w:val="22"/>
          <w:szCs w:val="22"/>
        </w:rPr>
        <w:t>)</w:t>
      </w:r>
      <w:r w:rsidRPr="00D657A1">
        <w:rPr>
          <w:sz w:val="22"/>
          <w:szCs w:val="22"/>
        </w:rPr>
        <w:tab/>
        <w:t>policies of life assurance or endowment assurance in respect of the life of the bankrupt or the spouse of the bankrupt;</w:t>
      </w:r>
    </w:p>
    <w:p w14:paraId="5AD3F7FF" w14:textId="77777777" w:rsidR="00061471" w:rsidRPr="00D657A1" w:rsidRDefault="00061471" w:rsidP="00D657A1">
      <w:pPr>
        <w:autoSpaceDE w:val="0"/>
        <w:autoSpaceDN w:val="0"/>
        <w:adjustRightInd w:val="0"/>
        <w:spacing w:before="120"/>
        <w:ind w:left="1373" w:hanging="408"/>
        <w:jc w:val="both"/>
        <w:rPr>
          <w:sz w:val="22"/>
          <w:szCs w:val="22"/>
        </w:rPr>
      </w:pPr>
      <w:r w:rsidRPr="00D657A1">
        <w:rPr>
          <w:sz w:val="22"/>
          <w:szCs w:val="22"/>
        </w:rPr>
        <w:br w:type="page"/>
      </w:r>
      <w:r w:rsidRPr="00D657A1">
        <w:rPr>
          <w:sz w:val="22"/>
          <w:szCs w:val="22"/>
        </w:rPr>
        <w:lastRenderedPageBreak/>
        <w:t>(ii)</w:t>
      </w:r>
      <w:r w:rsidRPr="00D657A1">
        <w:rPr>
          <w:sz w:val="22"/>
          <w:szCs w:val="22"/>
        </w:rPr>
        <w:tab/>
        <w:t>the proceeds of such policies received on or after the date of the bankruptcy;</w:t>
      </w:r>
    </w:p>
    <w:p w14:paraId="10DDE8A0" w14:textId="77777777" w:rsidR="00061471" w:rsidRPr="00D657A1" w:rsidRDefault="00061471" w:rsidP="00D657A1">
      <w:pPr>
        <w:autoSpaceDE w:val="0"/>
        <w:autoSpaceDN w:val="0"/>
        <w:adjustRightInd w:val="0"/>
        <w:spacing w:before="120"/>
        <w:ind w:left="965"/>
        <w:jc w:val="both"/>
        <w:rPr>
          <w:sz w:val="22"/>
          <w:szCs w:val="22"/>
        </w:rPr>
      </w:pPr>
      <w:r w:rsidRPr="00D657A1">
        <w:rPr>
          <w:sz w:val="22"/>
          <w:szCs w:val="22"/>
        </w:rPr>
        <w:t>(iii)</w:t>
      </w:r>
      <w:r w:rsidRPr="00D657A1">
        <w:rPr>
          <w:sz w:val="22"/>
          <w:szCs w:val="22"/>
        </w:rPr>
        <w:tab/>
        <w:t>the interest of the bankrupt in:</w:t>
      </w:r>
    </w:p>
    <w:p w14:paraId="2C3206B0" w14:textId="4626F0C8" w:rsidR="00061471" w:rsidRPr="00D657A1" w:rsidRDefault="00061471" w:rsidP="00D657A1">
      <w:pPr>
        <w:tabs>
          <w:tab w:val="left" w:pos="1958"/>
        </w:tabs>
        <w:autoSpaceDE w:val="0"/>
        <w:autoSpaceDN w:val="0"/>
        <w:adjustRightInd w:val="0"/>
        <w:spacing w:before="120"/>
        <w:ind w:left="1958" w:hanging="442"/>
        <w:jc w:val="both"/>
        <w:rPr>
          <w:sz w:val="22"/>
          <w:szCs w:val="22"/>
        </w:rPr>
      </w:pPr>
      <w:r w:rsidRPr="00D657A1">
        <w:rPr>
          <w:sz w:val="22"/>
          <w:szCs w:val="22"/>
        </w:rPr>
        <w:t>(A)</w:t>
      </w:r>
      <w:r w:rsidRPr="00D657A1">
        <w:rPr>
          <w:sz w:val="22"/>
          <w:szCs w:val="22"/>
        </w:rPr>
        <w:tab/>
        <w:t xml:space="preserve">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or</w:t>
      </w:r>
    </w:p>
    <w:p w14:paraId="16374922" w14:textId="77777777" w:rsidR="00061471" w:rsidRPr="00D657A1" w:rsidRDefault="00061471" w:rsidP="00D657A1">
      <w:pPr>
        <w:tabs>
          <w:tab w:val="left" w:pos="1958"/>
        </w:tabs>
        <w:autoSpaceDE w:val="0"/>
        <w:autoSpaceDN w:val="0"/>
        <w:adjustRightInd w:val="0"/>
        <w:spacing w:before="120"/>
        <w:ind w:left="1958" w:hanging="442"/>
        <w:jc w:val="both"/>
        <w:rPr>
          <w:sz w:val="22"/>
          <w:szCs w:val="22"/>
        </w:rPr>
      </w:pPr>
      <w:r w:rsidRPr="00D657A1">
        <w:rPr>
          <w:sz w:val="22"/>
          <w:szCs w:val="22"/>
        </w:rPr>
        <w:t>(B)</w:t>
      </w:r>
      <w:r w:rsidRPr="00D657A1">
        <w:rPr>
          <w:sz w:val="22"/>
          <w:szCs w:val="22"/>
        </w:rPr>
        <w:tab/>
        <w:t>an approved deposit fund (within the meaning of that Act);</w:t>
      </w:r>
    </w:p>
    <w:p w14:paraId="61FD63DB" w14:textId="19FA6B68" w:rsidR="00061471" w:rsidRPr="00D657A1" w:rsidRDefault="00061471" w:rsidP="00D657A1">
      <w:pPr>
        <w:autoSpaceDE w:val="0"/>
        <w:autoSpaceDN w:val="0"/>
        <w:adjustRightInd w:val="0"/>
        <w:spacing w:before="120"/>
        <w:ind w:left="1344" w:hanging="466"/>
        <w:jc w:val="both"/>
        <w:rPr>
          <w:sz w:val="22"/>
          <w:szCs w:val="22"/>
        </w:rPr>
      </w:pPr>
      <w:r w:rsidRPr="00D657A1">
        <w:rPr>
          <w:sz w:val="22"/>
          <w:szCs w:val="22"/>
        </w:rPr>
        <w:t>(iv)</w:t>
      </w:r>
      <w:r w:rsidRPr="00D657A1">
        <w:rPr>
          <w:sz w:val="22"/>
          <w:szCs w:val="22"/>
        </w:rPr>
        <w:tab/>
        <w:t xml:space="preserve">a payment to the bankrupt from such a fund received on or after the date of the bankruptcy, if the payment is not a pension within the meaning of the </w:t>
      </w:r>
      <w:r w:rsidRPr="00D657A1">
        <w:rPr>
          <w:i/>
          <w:iCs/>
          <w:sz w:val="22"/>
          <w:szCs w:val="22"/>
        </w:rPr>
        <w:t>Superannuation Industry (Supervision) Act 1993</w:t>
      </w:r>
      <w:r w:rsidRPr="001E694D">
        <w:rPr>
          <w:iCs/>
          <w:sz w:val="22"/>
          <w:szCs w:val="22"/>
        </w:rPr>
        <w:t>;";</w:t>
      </w:r>
    </w:p>
    <w:p w14:paraId="50ECC5D7" w14:textId="77777777" w:rsidR="00061471" w:rsidRPr="00D657A1" w:rsidRDefault="00061471" w:rsidP="00D657A1">
      <w:pPr>
        <w:tabs>
          <w:tab w:val="left" w:pos="394"/>
        </w:tabs>
        <w:autoSpaceDE w:val="0"/>
        <w:autoSpaceDN w:val="0"/>
        <w:adjustRightInd w:val="0"/>
        <w:spacing w:before="120"/>
        <w:jc w:val="both"/>
        <w:rPr>
          <w:sz w:val="22"/>
          <w:szCs w:val="22"/>
        </w:rPr>
      </w:pPr>
      <w:r w:rsidRPr="00D657A1">
        <w:rPr>
          <w:b/>
          <w:sz w:val="22"/>
          <w:szCs w:val="22"/>
        </w:rPr>
        <w:t>(b)</w:t>
      </w:r>
      <w:r w:rsidRPr="00D657A1">
        <w:rPr>
          <w:sz w:val="22"/>
          <w:szCs w:val="22"/>
        </w:rPr>
        <w:tab/>
        <w:t>by adding "or" at the end of paragraph (2A)(a);</w:t>
      </w:r>
    </w:p>
    <w:p w14:paraId="266E978F" w14:textId="77777777" w:rsidR="00061471" w:rsidRPr="00D657A1" w:rsidRDefault="00061471" w:rsidP="00D657A1">
      <w:pPr>
        <w:tabs>
          <w:tab w:val="left" w:pos="394"/>
        </w:tabs>
        <w:autoSpaceDE w:val="0"/>
        <w:autoSpaceDN w:val="0"/>
        <w:adjustRightInd w:val="0"/>
        <w:spacing w:before="120"/>
        <w:jc w:val="both"/>
        <w:rPr>
          <w:sz w:val="22"/>
          <w:szCs w:val="22"/>
        </w:rPr>
      </w:pPr>
      <w:r w:rsidRPr="00D657A1">
        <w:rPr>
          <w:b/>
          <w:sz w:val="22"/>
          <w:szCs w:val="22"/>
        </w:rPr>
        <w:t>(c)</w:t>
      </w:r>
      <w:r w:rsidRPr="00D657A1">
        <w:rPr>
          <w:sz w:val="22"/>
          <w:szCs w:val="22"/>
        </w:rPr>
        <w:tab/>
        <w:t>by omitting "or" from the end of paragraph (2A)(b);</w:t>
      </w:r>
    </w:p>
    <w:p w14:paraId="7BB9033D" w14:textId="77777777" w:rsidR="00061471" w:rsidRPr="00D657A1" w:rsidRDefault="00061471" w:rsidP="00D657A1">
      <w:pPr>
        <w:tabs>
          <w:tab w:val="left" w:pos="394"/>
        </w:tabs>
        <w:autoSpaceDE w:val="0"/>
        <w:autoSpaceDN w:val="0"/>
        <w:adjustRightInd w:val="0"/>
        <w:spacing w:before="120"/>
        <w:jc w:val="both"/>
        <w:rPr>
          <w:sz w:val="22"/>
          <w:szCs w:val="22"/>
        </w:rPr>
      </w:pPr>
      <w:r w:rsidRPr="00D657A1">
        <w:rPr>
          <w:b/>
          <w:sz w:val="22"/>
          <w:szCs w:val="22"/>
        </w:rPr>
        <w:t>(d)</w:t>
      </w:r>
      <w:r w:rsidRPr="00D657A1">
        <w:rPr>
          <w:sz w:val="22"/>
          <w:szCs w:val="22"/>
        </w:rPr>
        <w:tab/>
        <w:t>by omitting paragraph (2A)(c);</w:t>
      </w:r>
    </w:p>
    <w:p w14:paraId="03BE4781" w14:textId="77777777" w:rsidR="00061471" w:rsidRPr="00D657A1" w:rsidRDefault="00061471" w:rsidP="00D657A1">
      <w:pPr>
        <w:tabs>
          <w:tab w:val="left" w:pos="394"/>
        </w:tabs>
        <w:autoSpaceDE w:val="0"/>
        <w:autoSpaceDN w:val="0"/>
        <w:adjustRightInd w:val="0"/>
        <w:spacing w:before="120"/>
        <w:ind w:left="394" w:hanging="394"/>
        <w:jc w:val="both"/>
        <w:rPr>
          <w:sz w:val="22"/>
          <w:szCs w:val="22"/>
        </w:rPr>
      </w:pPr>
      <w:r w:rsidRPr="00D657A1">
        <w:rPr>
          <w:b/>
          <w:sz w:val="22"/>
          <w:szCs w:val="22"/>
        </w:rPr>
        <w:t>(e)</w:t>
      </w:r>
      <w:r w:rsidRPr="00D657A1">
        <w:rPr>
          <w:sz w:val="22"/>
          <w:szCs w:val="22"/>
        </w:rPr>
        <w:tab/>
        <w:t>by omitting paragraph (a) of the definition of "exempt money" in subsection (2D) and substituting the following paragraph:</w:t>
      </w:r>
    </w:p>
    <w:p w14:paraId="35C9DB95" w14:textId="77777777" w:rsidR="00061471" w:rsidRPr="00D657A1" w:rsidRDefault="00061471" w:rsidP="00D657A1">
      <w:pPr>
        <w:autoSpaceDE w:val="0"/>
        <w:autoSpaceDN w:val="0"/>
        <w:adjustRightInd w:val="0"/>
        <w:spacing w:before="120"/>
        <w:ind w:left="1358" w:hanging="514"/>
        <w:jc w:val="both"/>
        <w:rPr>
          <w:sz w:val="22"/>
          <w:szCs w:val="22"/>
        </w:rPr>
      </w:pPr>
      <w:r w:rsidRPr="00D657A1">
        <w:rPr>
          <w:sz w:val="22"/>
          <w:szCs w:val="22"/>
        </w:rPr>
        <w:t>“(a)</w:t>
      </w:r>
      <w:r w:rsidRPr="00D657A1">
        <w:rPr>
          <w:sz w:val="22"/>
          <w:szCs w:val="22"/>
        </w:rPr>
        <w:tab/>
        <w:t>an amount to which subsection (1) does not extend because of subparagraph (2)(d)(ii) or (iv);";</w:t>
      </w:r>
    </w:p>
    <w:p w14:paraId="1BF9B40E" w14:textId="77777777" w:rsidR="00061471" w:rsidRPr="00D657A1" w:rsidRDefault="00061471" w:rsidP="00D657A1">
      <w:pPr>
        <w:tabs>
          <w:tab w:val="left" w:pos="394"/>
        </w:tabs>
        <w:autoSpaceDE w:val="0"/>
        <w:autoSpaceDN w:val="0"/>
        <w:adjustRightInd w:val="0"/>
        <w:spacing w:before="120"/>
        <w:jc w:val="both"/>
        <w:rPr>
          <w:sz w:val="22"/>
          <w:szCs w:val="22"/>
        </w:rPr>
      </w:pPr>
      <w:r w:rsidRPr="00D657A1">
        <w:rPr>
          <w:b/>
          <w:sz w:val="22"/>
          <w:szCs w:val="22"/>
        </w:rPr>
        <w:t>(f)</w:t>
      </w:r>
      <w:r w:rsidRPr="00D657A1">
        <w:rPr>
          <w:sz w:val="22"/>
          <w:szCs w:val="22"/>
        </w:rPr>
        <w:tab/>
        <w:t>by adding at the end the following subsections:</w:t>
      </w:r>
    </w:p>
    <w:p w14:paraId="557D3728" w14:textId="52DAA079" w:rsidR="00061471" w:rsidRPr="00D657A1" w:rsidRDefault="001E694D" w:rsidP="00D657A1">
      <w:pPr>
        <w:autoSpaceDE w:val="0"/>
        <w:autoSpaceDN w:val="0"/>
        <w:adjustRightInd w:val="0"/>
        <w:spacing w:before="120"/>
        <w:ind w:left="403" w:firstLine="254"/>
        <w:jc w:val="both"/>
        <w:rPr>
          <w:sz w:val="22"/>
          <w:szCs w:val="22"/>
        </w:rPr>
      </w:pPr>
      <w:r>
        <w:rPr>
          <w:sz w:val="22"/>
          <w:szCs w:val="22"/>
        </w:rPr>
        <w:t xml:space="preserve">“(5) </w:t>
      </w:r>
      <w:r w:rsidR="00061471" w:rsidRPr="00D657A1">
        <w:rPr>
          <w:sz w:val="22"/>
          <w:szCs w:val="22"/>
        </w:rPr>
        <w:t>The following provisions apply in working out how subsection (1) extends to property covered by paragraph (2)(d):</w:t>
      </w:r>
    </w:p>
    <w:p w14:paraId="3FB9CA9B" w14:textId="726A6761" w:rsidR="00061471" w:rsidRPr="00D657A1" w:rsidRDefault="00061471" w:rsidP="00D657A1">
      <w:pPr>
        <w:tabs>
          <w:tab w:val="left" w:pos="1699"/>
        </w:tabs>
        <w:autoSpaceDE w:val="0"/>
        <w:autoSpaceDN w:val="0"/>
        <w:adjustRightInd w:val="0"/>
        <w:spacing w:before="120"/>
        <w:ind w:left="1699" w:hanging="394"/>
        <w:jc w:val="both"/>
        <w:rPr>
          <w:sz w:val="22"/>
          <w:szCs w:val="22"/>
        </w:rPr>
      </w:pPr>
      <w:r w:rsidRPr="00D657A1">
        <w:rPr>
          <w:sz w:val="22"/>
          <w:szCs w:val="22"/>
        </w:rPr>
        <w:t>(a)</w:t>
      </w:r>
      <w:r w:rsidRPr="00D657A1">
        <w:rPr>
          <w:sz w:val="22"/>
          <w:szCs w:val="22"/>
        </w:rPr>
        <w:tab/>
        <w:t xml:space="preserve">if the total value of the property does not exceed the bankrupt's pension RBL (worked out under section 140ZD of the </w:t>
      </w:r>
      <w:r w:rsidRPr="00D657A1">
        <w:rPr>
          <w:i/>
          <w:iCs/>
          <w:sz w:val="22"/>
          <w:szCs w:val="22"/>
        </w:rPr>
        <w:t>Income Tax Assessment Act 1936</w:t>
      </w:r>
      <w:r w:rsidRPr="001E694D">
        <w:rPr>
          <w:iCs/>
          <w:sz w:val="22"/>
          <w:szCs w:val="22"/>
        </w:rPr>
        <w:t>)</w:t>
      </w:r>
      <w:r w:rsidRPr="00D657A1">
        <w:rPr>
          <w:i/>
          <w:iCs/>
          <w:sz w:val="22"/>
          <w:szCs w:val="22"/>
        </w:rPr>
        <w:t xml:space="preserve"> </w:t>
      </w:r>
      <w:r w:rsidRPr="00D657A1">
        <w:rPr>
          <w:sz w:val="22"/>
          <w:szCs w:val="22"/>
        </w:rPr>
        <w:t>for the year of income in which the date of the bankruptcy occurred—subsection (1) does not extend to any of that property;</w:t>
      </w:r>
    </w:p>
    <w:p w14:paraId="559E6450" w14:textId="77777777" w:rsidR="00061471" w:rsidRPr="00D657A1" w:rsidRDefault="00061471" w:rsidP="00D657A1">
      <w:pPr>
        <w:tabs>
          <w:tab w:val="left" w:pos="1699"/>
        </w:tabs>
        <w:autoSpaceDE w:val="0"/>
        <w:autoSpaceDN w:val="0"/>
        <w:adjustRightInd w:val="0"/>
        <w:spacing w:before="120"/>
        <w:ind w:left="1699" w:hanging="394"/>
        <w:jc w:val="both"/>
        <w:rPr>
          <w:sz w:val="22"/>
          <w:szCs w:val="22"/>
        </w:rPr>
      </w:pPr>
      <w:r w:rsidRPr="00D657A1">
        <w:rPr>
          <w:sz w:val="22"/>
          <w:szCs w:val="22"/>
        </w:rPr>
        <w:t>(b)</w:t>
      </w:r>
      <w:r w:rsidRPr="00D657A1">
        <w:rPr>
          <w:sz w:val="22"/>
          <w:szCs w:val="22"/>
        </w:rPr>
        <w:tab/>
        <w:t>if the total value of the property exceeds that pension RBL—subsection (1) does not extend to so much of that total value as equals that pension RBL.</w:t>
      </w:r>
    </w:p>
    <w:p w14:paraId="387B4042" w14:textId="4FA11D06" w:rsidR="00061471" w:rsidRPr="00D657A1" w:rsidRDefault="001E694D" w:rsidP="00D657A1">
      <w:pPr>
        <w:autoSpaceDE w:val="0"/>
        <w:autoSpaceDN w:val="0"/>
        <w:adjustRightInd w:val="0"/>
        <w:spacing w:before="120"/>
        <w:ind w:left="384" w:firstLine="264"/>
        <w:jc w:val="both"/>
        <w:rPr>
          <w:sz w:val="22"/>
          <w:szCs w:val="22"/>
        </w:rPr>
      </w:pPr>
      <w:r>
        <w:rPr>
          <w:sz w:val="22"/>
          <w:szCs w:val="22"/>
        </w:rPr>
        <w:t xml:space="preserve">“(6) </w:t>
      </w:r>
      <w:r w:rsidR="00061471" w:rsidRPr="00D657A1">
        <w:rPr>
          <w:sz w:val="22"/>
          <w:szCs w:val="22"/>
        </w:rPr>
        <w:t>The rules may set out a method for determining how one or more items of property are to be apportioned for the purposes of paragraph (5)(b). For example, if the bankrupt's pension RBL is $800,000 and the bankrupt has 2 items of paragraph (2)(d) property each with a value of $500,000, the rules could provide that subsection (1):</w:t>
      </w:r>
    </w:p>
    <w:p w14:paraId="6B5CECBB" w14:textId="77777777" w:rsidR="00061471" w:rsidRPr="00D657A1" w:rsidRDefault="00061471" w:rsidP="00D657A1">
      <w:pPr>
        <w:tabs>
          <w:tab w:val="left" w:pos="1694"/>
        </w:tabs>
        <w:autoSpaceDE w:val="0"/>
        <w:autoSpaceDN w:val="0"/>
        <w:adjustRightInd w:val="0"/>
        <w:spacing w:before="120"/>
        <w:ind w:left="1296"/>
        <w:jc w:val="both"/>
        <w:rPr>
          <w:sz w:val="22"/>
          <w:szCs w:val="22"/>
        </w:rPr>
      </w:pPr>
      <w:r w:rsidRPr="00D657A1">
        <w:rPr>
          <w:sz w:val="22"/>
          <w:szCs w:val="22"/>
        </w:rPr>
        <w:t>(a)</w:t>
      </w:r>
      <w:r w:rsidRPr="00D657A1">
        <w:rPr>
          <w:sz w:val="22"/>
          <w:szCs w:val="22"/>
        </w:rPr>
        <w:tab/>
        <w:t>does not extend to the first item; and</w:t>
      </w:r>
    </w:p>
    <w:p w14:paraId="66F2AA15" w14:textId="77777777" w:rsidR="00061471" w:rsidRPr="00D657A1" w:rsidRDefault="00061471" w:rsidP="00D657A1">
      <w:pPr>
        <w:tabs>
          <w:tab w:val="left" w:pos="1694"/>
        </w:tabs>
        <w:autoSpaceDE w:val="0"/>
        <w:autoSpaceDN w:val="0"/>
        <w:adjustRightInd w:val="0"/>
        <w:spacing w:before="120"/>
        <w:ind w:left="1694" w:hanging="398"/>
        <w:jc w:val="both"/>
        <w:rPr>
          <w:sz w:val="22"/>
          <w:szCs w:val="22"/>
        </w:rPr>
      </w:pPr>
      <w:r w:rsidRPr="00D657A1">
        <w:rPr>
          <w:sz w:val="22"/>
          <w:szCs w:val="22"/>
        </w:rPr>
        <w:t>(b)</w:t>
      </w:r>
      <w:r w:rsidRPr="00D657A1">
        <w:rPr>
          <w:sz w:val="22"/>
          <w:szCs w:val="22"/>
        </w:rPr>
        <w:tab/>
        <w:t>does not extend to so much of the value of the second item as equals $300,000.</w:t>
      </w:r>
    </w:p>
    <w:p w14:paraId="0673D40E" w14:textId="77777777" w:rsidR="00061471" w:rsidRPr="00D657A1" w:rsidRDefault="00061471" w:rsidP="00D657A1">
      <w:pPr>
        <w:autoSpaceDE w:val="0"/>
        <w:autoSpaceDN w:val="0"/>
        <w:adjustRightInd w:val="0"/>
        <w:spacing w:before="120"/>
        <w:ind w:left="739" w:firstLine="250"/>
        <w:jc w:val="both"/>
        <w:rPr>
          <w:sz w:val="22"/>
          <w:szCs w:val="22"/>
        </w:rPr>
      </w:pPr>
      <w:r w:rsidRPr="00D657A1">
        <w:rPr>
          <w:sz w:val="22"/>
          <w:szCs w:val="22"/>
        </w:rPr>
        <w:br w:type="page"/>
      </w:r>
      <w:r w:rsidRPr="00D657A1">
        <w:rPr>
          <w:sz w:val="22"/>
          <w:szCs w:val="22"/>
        </w:rPr>
        <w:lastRenderedPageBreak/>
        <w:t>“(7)</w:t>
      </w:r>
      <w:r w:rsidRPr="00D657A1">
        <w:rPr>
          <w:sz w:val="22"/>
          <w:szCs w:val="22"/>
        </w:rPr>
        <w:tab/>
        <w:t>The rules may provide for a special method of working out the value of a specified kind of property for the purposes of subsection (5).</w:t>
      </w:r>
    </w:p>
    <w:p w14:paraId="249ACA32" w14:textId="77777777" w:rsidR="00061471" w:rsidRPr="00D657A1" w:rsidRDefault="00061471" w:rsidP="00D657A1">
      <w:pPr>
        <w:autoSpaceDE w:val="0"/>
        <w:autoSpaceDN w:val="0"/>
        <w:adjustRightInd w:val="0"/>
        <w:spacing w:before="120"/>
        <w:ind w:left="989"/>
        <w:jc w:val="both"/>
        <w:rPr>
          <w:sz w:val="22"/>
          <w:szCs w:val="22"/>
        </w:rPr>
      </w:pPr>
      <w:r w:rsidRPr="00D657A1">
        <w:rPr>
          <w:sz w:val="22"/>
          <w:szCs w:val="22"/>
        </w:rPr>
        <w:t>“(8)</w:t>
      </w:r>
      <w:r w:rsidRPr="00D657A1">
        <w:rPr>
          <w:sz w:val="22"/>
          <w:szCs w:val="22"/>
        </w:rPr>
        <w:tab/>
        <w:t>The rules may provide for the trustee of:</w:t>
      </w:r>
    </w:p>
    <w:p w14:paraId="614BA0FA" w14:textId="00979D59" w:rsidR="00061471" w:rsidRPr="00D657A1" w:rsidRDefault="00061471" w:rsidP="00D657A1">
      <w:pPr>
        <w:tabs>
          <w:tab w:val="left" w:pos="2035"/>
        </w:tabs>
        <w:autoSpaceDE w:val="0"/>
        <w:autoSpaceDN w:val="0"/>
        <w:adjustRightInd w:val="0"/>
        <w:spacing w:before="120"/>
        <w:ind w:left="2035" w:hanging="389"/>
        <w:jc w:val="both"/>
        <w:rPr>
          <w:sz w:val="22"/>
          <w:szCs w:val="22"/>
        </w:rPr>
      </w:pPr>
      <w:r w:rsidRPr="00D657A1">
        <w:rPr>
          <w:sz w:val="22"/>
          <w:szCs w:val="22"/>
        </w:rPr>
        <w:t>(a)</w:t>
      </w:r>
      <w:r w:rsidRPr="00D657A1">
        <w:rPr>
          <w:sz w:val="22"/>
          <w:szCs w:val="22"/>
        </w:rPr>
        <w:tab/>
        <w:t xml:space="preserve">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or</w:t>
      </w:r>
    </w:p>
    <w:p w14:paraId="2D6B753B" w14:textId="77777777" w:rsidR="00061471" w:rsidRPr="00D657A1" w:rsidRDefault="00061471" w:rsidP="00D657A1">
      <w:pPr>
        <w:tabs>
          <w:tab w:val="left" w:pos="2035"/>
        </w:tabs>
        <w:autoSpaceDE w:val="0"/>
        <w:autoSpaceDN w:val="0"/>
        <w:adjustRightInd w:val="0"/>
        <w:spacing w:before="120"/>
        <w:ind w:left="2035" w:hanging="389"/>
        <w:jc w:val="both"/>
        <w:rPr>
          <w:sz w:val="22"/>
          <w:szCs w:val="22"/>
        </w:rPr>
      </w:pPr>
      <w:r w:rsidRPr="00D657A1">
        <w:rPr>
          <w:sz w:val="22"/>
          <w:szCs w:val="22"/>
        </w:rPr>
        <w:t>(b)</w:t>
      </w:r>
      <w:r w:rsidRPr="00D657A1">
        <w:rPr>
          <w:sz w:val="22"/>
          <w:szCs w:val="22"/>
        </w:rPr>
        <w:tab/>
        <w:t>an approved deposit fund within the meaning of that Act;</w:t>
      </w:r>
    </w:p>
    <w:p w14:paraId="0E7D2D2E" w14:textId="77777777" w:rsidR="00061471" w:rsidRPr="00D657A1" w:rsidRDefault="00061471" w:rsidP="00D657A1">
      <w:pPr>
        <w:autoSpaceDE w:val="0"/>
        <w:autoSpaceDN w:val="0"/>
        <w:adjustRightInd w:val="0"/>
        <w:spacing w:before="120"/>
        <w:ind w:left="730"/>
        <w:jc w:val="both"/>
        <w:rPr>
          <w:sz w:val="22"/>
          <w:szCs w:val="22"/>
        </w:rPr>
      </w:pPr>
      <w:r w:rsidRPr="00D657A1">
        <w:rPr>
          <w:sz w:val="22"/>
          <w:szCs w:val="22"/>
        </w:rPr>
        <w:t xml:space="preserve">to issue a written evidentiary certificate about the value of the interest of the bankrupt in the fund. The rules may provide that, in proceedings under this Act, the certificate is </w:t>
      </w:r>
      <w:r w:rsidRPr="00D657A1">
        <w:rPr>
          <w:i/>
          <w:iCs/>
          <w:sz w:val="22"/>
          <w:szCs w:val="22"/>
        </w:rPr>
        <w:t xml:space="preserve">prima facie </w:t>
      </w:r>
      <w:r w:rsidRPr="00D657A1">
        <w:rPr>
          <w:sz w:val="22"/>
          <w:szCs w:val="22"/>
        </w:rPr>
        <w:t>evidence of the value of the interest for the purposes of subsection (5).</w:t>
      </w:r>
    </w:p>
    <w:p w14:paraId="733B01E5" w14:textId="77777777" w:rsidR="00061471" w:rsidRPr="00D657A1" w:rsidRDefault="00061471" w:rsidP="00D657A1">
      <w:pPr>
        <w:autoSpaceDE w:val="0"/>
        <w:autoSpaceDN w:val="0"/>
        <w:adjustRightInd w:val="0"/>
        <w:spacing w:before="120"/>
        <w:ind w:left="984"/>
        <w:jc w:val="both"/>
        <w:rPr>
          <w:sz w:val="22"/>
          <w:szCs w:val="22"/>
        </w:rPr>
      </w:pPr>
      <w:r w:rsidRPr="00D657A1">
        <w:rPr>
          <w:sz w:val="22"/>
          <w:szCs w:val="22"/>
        </w:rPr>
        <w:t>“(9)</w:t>
      </w:r>
      <w:r w:rsidRPr="00D657A1">
        <w:rPr>
          <w:sz w:val="22"/>
          <w:szCs w:val="22"/>
        </w:rPr>
        <w:tab/>
        <w:t>In subsections (5) to (8) (inclusive):</w:t>
      </w:r>
    </w:p>
    <w:p w14:paraId="39C49345" w14:textId="77777777" w:rsidR="00061471" w:rsidRPr="00D657A1" w:rsidRDefault="00061471" w:rsidP="00D657A1">
      <w:pPr>
        <w:autoSpaceDE w:val="0"/>
        <w:autoSpaceDN w:val="0"/>
        <w:adjustRightInd w:val="0"/>
        <w:spacing w:before="120"/>
        <w:ind w:left="744"/>
        <w:jc w:val="both"/>
        <w:rPr>
          <w:sz w:val="22"/>
          <w:szCs w:val="22"/>
        </w:rPr>
      </w:pPr>
      <w:r w:rsidRPr="00D657A1">
        <w:rPr>
          <w:b/>
          <w:bCs/>
          <w:sz w:val="22"/>
          <w:szCs w:val="22"/>
        </w:rPr>
        <w:t xml:space="preserve">'value' </w:t>
      </w:r>
      <w:r w:rsidRPr="00D657A1">
        <w:rPr>
          <w:sz w:val="22"/>
          <w:szCs w:val="22"/>
        </w:rPr>
        <w:t>includes amount.".</w:t>
      </w:r>
    </w:p>
    <w:p w14:paraId="45529941"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Meaning of income</w:t>
      </w:r>
    </w:p>
    <w:p w14:paraId="0CCE2EA1" w14:textId="77777777" w:rsidR="00061471" w:rsidRPr="00D657A1" w:rsidRDefault="00061471" w:rsidP="00D657A1">
      <w:pPr>
        <w:tabs>
          <w:tab w:val="left" w:pos="629"/>
        </w:tabs>
        <w:autoSpaceDE w:val="0"/>
        <w:autoSpaceDN w:val="0"/>
        <w:adjustRightInd w:val="0"/>
        <w:spacing w:before="120"/>
        <w:ind w:left="322"/>
        <w:jc w:val="both"/>
        <w:rPr>
          <w:sz w:val="22"/>
          <w:szCs w:val="22"/>
        </w:rPr>
      </w:pPr>
      <w:r w:rsidRPr="00D657A1">
        <w:rPr>
          <w:b/>
          <w:bCs/>
          <w:sz w:val="22"/>
          <w:szCs w:val="22"/>
        </w:rPr>
        <w:t>8.</w:t>
      </w:r>
      <w:r w:rsidRPr="00D657A1">
        <w:rPr>
          <w:b/>
          <w:bCs/>
          <w:sz w:val="22"/>
          <w:szCs w:val="22"/>
        </w:rPr>
        <w:tab/>
      </w:r>
      <w:r w:rsidRPr="00D657A1">
        <w:rPr>
          <w:sz w:val="22"/>
          <w:szCs w:val="22"/>
        </w:rPr>
        <w:t>Section 139L of the Principal Act is amended:</w:t>
      </w:r>
    </w:p>
    <w:p w14:paraId="5CDF8C10" w14:textId="77777777" w:rsidR="00061471" w:rsidRPr="00D657A1" w:rsidRDefault="00061471" w:rsidP="00D657A1">
      <w:pPr>
        <w:tabs>
          <w:tab w:val="left" w:pos="725"/>
        </w:tabs>
        <w:autoSpaceDE w:val="0"/>
        <w:autoSpaceDN w:val="0"/>
        <w:adjustRightInd w:val="0"/>
        <w:spacing w:before="120"/>
        <w:ind w:left="725" w:hanging="408"/>
        <w:jc w:val="both"/>
        <w:rPr>
          <w:sz w:val="22"/>
          <w:szCs w:val="22"/>
        </w:rPr>
      </w:pPr>
      <w:r w:rsidRPr="00D657A1">
        <w:rPr>
          <w:b/>
          <w:sz w:val="22"/>
          <w:szCs w:val="22"/>
        </w:rPr>
        <w:t>(a)</w:t>
      </w:r>
      <w:r w:rsidRPr="00D657A1">
        <w:rPr>
          <w:sz w:val="22"/>
          <w:szCs w:val="22"/>
        </w:rPr>
        <w:tab/>
        <w:t>by omitting "a payment" from paragraph (a) of the definition of "income" and substituting "an annuity or pension paid";</w:t>
      </w:r>
    </w:p>
    <w:p w14:paraId="070D16C9" w14:textId="77777777" w:rsidR="00061471" w:rsidRPr="00D657A1" w:rsidRDefault="00061471" w:rsidP="00D657A1">
      <w:pPr>
        <w:tabs>
          <w:tab w:val="left" w:pos="725"/>
        </w:tabs>
        <w:autoSpaceDE w:val="0"/>
        <w:autoSpaceDN w:val="0"/>
        <w:adjustRightInd w:val="0"/>
        <w:spacing w:before="120"/>
        <w:ind w:left="725" w:hanging="408"/>
        <w:jc w:val="both"/>
        <w:rPr>
          <w:sz w:val="22"/>
          <w:szCs w:val="22"/>
        </w:rPr>
      </w:pPr>
      <w:r w:rsidRPr="00D657A1">
        <w:rPr>
          <w:b/>
          <w:sz w:val="22"/>
          <w:szCs w:val="22"/>
        </w:rPr>
        <w:t>(b)</w:t>
      </w:r>
      <w:r w:rsidRPr="00D657A1">
        <w:rPr>
          <w:sz w:val="22"/>
          <w:szCs w:val="22"/>
        </w:rPr>
        <w:tab/>
        <w:t>by inserting "of annuity or pension" before "received" in paragraph (c) of that definition;</w:t>
      </w:r>
    </w:p>
    <w:p w14:paraId="1C2FCFC0" w14:textId="77777777" w:rsidR="00061471" w:rsidRPr="00D657A1" w:rsidRDefault="00061471" w:rsidP="00D657A1">
      <w:pPr>
        <w:tabs>
          <w:tab w:val="left" w:pos="725"/>
        </w:tabs>
        <w:autoSpaceDE w:val="0"/>
        <w:autoSpaceDN w:val="0"/>
        <w:adjustRightInd w:val="0"/>
        <w:spacing w:before="120"/>
        <w:ind w:left="317"/>
        <w:jc w:val="both"/>
        <w:rPr>
          <w:sz w:val="22"/>
          <w:szCs w:val="22"/>
        </w:rPr>
      </w:pPr>
      <w:r w:rsidRPr="00D657A1">
        <w:rPr>
          <w:b/>
          <w:sz w:val="22"/>
          <w:szCs w:val="22"/>
        </w:rPr>
        <w:t>(c)</w:t>
      </w:r>
      <w:r w:rsidRPr="00D657A1">
        <w:rPr>
          <w:sz w:val="22"/>
          <w:szCs w:val="22"/>
        </w:rPr>
        <w:tab/>
        <w:t>by inserting the following definition:</w:t>
      </w:r>
    </w:p>
    <w:p w14:paraId="7141AB19" w14:textId="35D907C4" w:rsidR="00061471" w:rsidRPr="00D657A1" w:rsidRDefault="00061471" w:rsidP="00D657A1">
      <w:pPr>
        <w:autoSpaceDE w:val="0"/>
        <w:autoSpaceDN w:val="0"/>
        <w:adjustRightInd w:val="0"/>
        <w:spacing w:before="120"/>
        <w:ind w:left="715"/>
        <w:jc w:val="both"/>
        <w:rPr>
          <w:sz w:val="22"/>
          <w:szCs w:val="22"/>
        </w:rPr>
      </w:pPr>
      <w:r w:rsidRPr="00D657A1">
        <w:rPr>
          <w:sz w:val="22"/>
          <w:szCs w:val="22"/>
        </w:rPr>
        <w:t xml:space="preserve">" </w:t>
      </w:r>
      <w:r w:rsidRPr="00D657A1">
        <w:rPr>
          <w:b/>
          <w:bCs/>
          <w:sz w:val="22"/>
          <w:szCs w:val="22"/>
        </w:rPr>
        <w:t xml:space="preserve">'pension' </w:t>
      </w:r>
      <w:r w:rsidRPr="00D657A1">
        <w:rPr>
          <w:sz w:val="22"/>
          <w:szCs w:val="22"/>
        </w:rPr>
        <w:t xml:space="preserve">includes a pension within the meaning of the </w:t>
      </w:r>
      <w:r w:rsidRPr="00D657A1">
        <w:rPr>
          <w:i/>
          <w:iCs/>
          <w:sz w:val="22"/>
          <w:szCs w:val="22"/>
        </w:rPr>
        <w:t>Superannuation Industry (Supervision) Act 1993</w:t>
      </w:r>
      <w:r w:rsidRPr="001E694D">
        <w:rPr>
          <w:iCs/>
          <w:sz w:val="22"/>
          <w:szCs w:val="22"/>
        </w:rPr>
        <w:t>.".</w:t>
      </w:r>
    </w:p>
    <w:p w14:paraId="7F4DE0A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Vesting of property on making of order</w:t>
      </w:r>
    </w:p>
    <w:p w14:paraId="69B16420" w14:textId="77777777" w:rsidR="00061471" w:rsidRPr="00D657A1" w:rsidRDefault="00061471" w:rsidP="00D657A1">
      <w:pPr>
        <w:tabs>
          <w:tab w:val="left" w:pos="629"/>
        </w:tabs>
        <w:autoSpaceDE w:val="0"/>
        <w:autoSpaceDN w:val="0"/>
        <w:adjustRightInd w:val="0"/>
        <w:spacing w:before="120"/>
        <w:ind w:left="322"/>
        <w:jc w:val="both"/>
        <w:rPr>
          <w:sz w:val="22"/>
          <w:szCs w:val="22"/>
        </w:rPr>
      </w:pPr>
      <w:r w:rsidRPr="00D657A1">
        <w:rPr>
          <w:b/>
          <w:bCs/>
          <w:sz w:val="22"/>
          <w:szCs w:val="22"/>
        </w:rPr>
        <w:t>9.</w:t>
      </w:r>
      <w:r w:rsidRPr="00D657A1">
        <w:rPr>
          <w:b/>
          <w:bCs/>
          <w:sz w:val="22"/>
          <w:szCs w:val="22"/>
        </w:rPr>
        <w:tab/>
      </w:r>
      <w:r w:rsidRPr="00D657A1">
        <w:rPr>
          <w:sz w:val="22"/>
          <w:szCs w:val="22"/>
        </w:rPr>
        <w:t>Section 249 of the Principal Act is amended:</w:t>
      </w:r>
    </w:p>
    <w:p w14:paraId="555B15A3" w14:textId="77777777" w:rsidR="00061471" w:rsidRPr="00D657A1" w:rsidRDefault="00061471" w:rsidP="00D657A1">
      <w:pPr>
        <w:autoSpaceDE w:val="0"/>
        <w:autoSpaceDN w:val="0"/>
        <w:adjustRightInd w:val="0"/>
        <w:spacing w:before="120"/>
        <w:ind w:left="725" w:hanging="398"/>
        <w:jc w:val="both"/>
        <w:rPr>
          <w:sz w:val="22"/>
          <w:szCs w:val="22"/>
        </w:rPr>
      </w:pPr>
      <w:r w:rsidRPr="00D657A1">
        <w:rPr>
          <w:b/>
          <w:sz w:val="22"/>
          <w:szCs w:val="22"/>
        </w:rPr>
        <w:t>(a)</w:t>
      </w:r>
      <w:r w:rsidRPr="00D657A1">
        <w:rPr>
          <w:sz w:val="22"/>
          <w:szCs w:val="22"/>
        </w:rPr>
        <w:tab/>
        <w:t>by omitting subparagraph (6)(a)(ii) and substituting the following subparagraph:</w:t>
      </w:r>
    </w:p>
    <w:p w14:paraId="2259EB47" w14:textId="77777777" w:rsidR="00061471" w:rsidRPr="00D657A1" w:rsidRDefault="00061471" w:rsidP="00D657A1">
      <w:pPr>
        <w:autoSpaceDE w:val="0"/>
        <w:autoSpaceDN w:val="0"/>
        <w:adjustRightInd w:val="0"/>
        <w:spacing w:before="120"/>
        <w:ind w:left="1253"/>
        <w:jc w:val="both"/>
        <w:rPr>
          <w:sz w:val="22"/>
          <w:szCs w:val="22"/>
        </w:rPr>
      </w:pPr>
      <w:r w:rsidRPr="00D657A1">
        <w:rPr>
          <w:sz w:val="22"/>
          <w:szCs w:val="22"/>
        </w:rPr>
        <w:t>"(ii) so much of:</w:t>
      </w:r>
    </w:p>
    <w:p w14:paraId="6EA3CD32" w14:textId="77777777" w:rsidR="00061471" w:rsidRPr="00D657A1" w:rsidRDefault="00061471" w:rsidP="00D657A1">
      <w:pPr>
        <w:tabs>
          <w:tab w:val="left" w:pos="2261"/>
        </w:tabs>
        <w:autoSpaceDE w:val="0"/>
        <w:autoSpaceDN w:val="0"/>
        <w:adjustRightInd w:val="0"/>
        <w:spacing w:before="120"/>
        <w:ind w:left="2261" w:hanging="446"/>
        <w:jc w:val="both"/>
        <w:rPr>
          <w:sz w:val="22"/>
          <w:szCs w:val="22"/>
        </w:rPr>
      </w:pPr>
      <w:r w:rsidRPr="00D657A1">
        <w:rPr>
          <w:sz w:val="22"/>
          <w:szCs w:val="22"/>
        </w:rPr>
        <w:t>(A)</w:t>
      </w:r>
      <w:r w:rsidRPr="00D657A1">
        <w:rPr>
          <w:sz w:val="22"/>
          <w:szCs w:val="22"/>
        </w:rPr>
        <w:tab/>
        <w:t>the proceeds of a policy of life assurance or endowment assurance; or</w:t>
      </w:r>
    </w:p>
    <w:p w14:paraId="1D03DF2B" w14:textId="77146CA5" w:rsidR="00061471" w:rsidRPr="00D657A1" w:rsidRDefault="00061471" w:rsidP="00D657A1">
      <w:pPr>
        <w:tabs>
          <w:tab w:val="left" w:pos="2261"/>
        </w:tabs>
        <w:autoSpaceDE w:val="0"/>
        <w:autoSpaceDN w:val="0"/>
        <w:adjustRightInd w:val="0"/>
        <w:spacing w:before="120"/>
        <w:ind w:left="2261" w:hanging="446"/>
        <w:jc w:val="both"/>
        <w:rPr>
          <w:sz w:val="22"/>
          <w:szCs w:val="22"/>
        </w:rPr>
      </w:pPr>
      <w:r w:rsidRPr="00D657A1">
        <w:rPr>
          <w:sz w:val="22"/>
          <w:szCs w:val="22"/>
        </w:rPr>
        <w:t>(B)</w:t>
      </w:r>
      <w:r w:rsidRPr="00D657A1">
        <w:rPr>
          <w:sz w:val="22"/>
          <w:szCs w:val="22"/>
        </w:rPr>
        <w:tab/>
        <w:t xml:space="preserve">a payment from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or an approved deposit fund (within the meaning of that Act);</w:t>
      </w:r>
    </w:p>
    <w:p w14:paraId="38952C98" w14:textId="77777777" w:rsidR="00061471" w:rsidRPr="00D657A1" w:rsidRDefault="00061471" w:rsidP="00D657A1">
      <w:pPr>
        <w:autoSpaceDE w:val="0"/>
        <w:autoSpaceDN w:val="0"/>
        <w:adjustRightInd w:val="0"/>
        <w:spacing w:before="120"/>
        <w:ind w:left="1435"/>
        <w:jc w:val="both"/>
        <w:rPr>
          <w:sz w:val="22"/>
          <w:szCs w:val="22"/>
        </w:rPr>
      </w:pPr>
      <w:r w:rsidRPr="00D657A1">
        <w:rPr>
          <w:sz w:val="22"/>
          <w:szCs w:val="22"/>
        </w:rPr>
        <w:t>as would not have been divisible among the creditors of the deceased person under Part VI if:</w:t>
      </w:r>
    </w:p>
    <w:p w14:paraId="4DDC90FE" w14:textId="77777777" w:rsidR="00061471" w:rsidRPr="00D657A1" w:rsidRDefault="00061471" w:rsidP="00D657A1">
      <w:pPr>
        <w:tabs>
          <w:tab w:val="left" w:pos="2261"/>
        </w:tabs>
        <w:autoSpaceDE w:val="0"/>
        <w:autoSpaceDN w:val="0"/>
        <w:adjustRightInd w:val="0"/>
        <w:spacing w:before="120"/>
        <w:ind w:left="1814"/>
        <w:jc w:val="both"/>
        <w:rPr>
          <w:sz w:val="22"/>
          <w:szCs w:val="22"/>
        </w:rPr>
      </w:pPr>
      <w:r w:rsidRPr="00D657A1">
        <w:rPr>
          <w:sz w:val="22"/>
          <w:szCs w:val="22"/>
        </w:rPr>
        <w:t>(C)</w:t>
      </w:r>
      <w:r w:rsidRPr="00D657A1">
        <w:rPr>
          <w:sz w:val="22"/>
          <w:szCs w:val="22"/>
        </w:rPr>
        <w:tab/>
        <w:t>the deceased person had not died; and</w:t>
      </w:r>
    </w:p>
    <w:p w14:paraId="21B34EF2" w14:textId="77777777" w:rsidR="00061471" w:rsidRPr="00D657A1" w:rsidRDefault="00061471" w:rsidP="00D657A1">
      <w:pPr>
        <w:tabs>
          <w:tab w:val="left" w:pos="2261"/>
        </w:tabs>
        <w:autoSpaceDE w:val="0"/>
        <w:autoSpaceDN w:val="0"/>
        <w:adjustRightInd w:val="0"/>
        <w:spacing w:before="120"/>
        <w:ind w:left="2261" w:hanging="446"/>
        <w:jc w:val="both"/>
        <w:rPr>
          <w:sz w:val="22"/>
          <w:szCs w:val="22"/>
        </w:rPr>
      </w:pPr>
      <w:r w:rsidRPr="00D657A1">
        <w:rPr>
          <w:sz w:val="22"/>
          <w:szCs w:val="22"/>
        </w:rPr>
        <w:t>(D)</w:t>
      </w:r>
      <w:r w:rsidRPr="00D657A1">
        <w:rPr>
          <w:sz w:val="22"/>
          <w:szCs w:val="22"/>
        </w:rPr>
        <w:tab/>
        <w:t>a sequestration order had been made against the deceased person immediately before his or her death; and</w:t>
      </w:r>
    </w:p>
    <w:p w14:paraId="76E85840" w14:textId="77777777" w:rsidR="00061471" w:rsidRPr="00D657A1" w:rsidRDefault="00061471" w:rsidP="00D657A1">
      <w:pPr>
        <w:autoSpaceDE w:val="0"/>
        <w:autoSpaceDN w:val="0"/>
        <w:adjustRightInd w:val="0"/>
        <w:spacing w:before="120"/>
        <w:ind w:left="2261" w:hanging="418"/>
        <w:jc w:val="both"/>
        <w:rPr>
          <w:sz w:val="22"/>
          <w:szCs w:val="22"/>
        </w:rPr>
      </w:pPr>
      <w:r w:rsidRPr="00D657A1">
        <w:rPr>
          <w:sz w:val="22"/>
          <w:szCs w:val="22"/>
        </w:rPr>
        <w:br w:type="page"/>
      </w:r>
      <w:r w:rsidRPr="00D657A1">
        <w:rPr>
          <w:sz w:val="22"/>
          <w:szCs w:val="22"/>
        </w:rPr>
        <w:lastRenderedPageBreak/>
        <w:t>(E)</w:t>
      </w:r>
      <w:r w:rsidR="000275A4" w:rsidRPr="00D657A1">
        <w:rPr>
          <w:sz w:val="22"/>
          <w:szCs w:val="22"/>
        </w:rPr>
        <w:tab/>
      </w:r>
      <w:r w:rsidRPr="00D657A1">
        <w:rPr>
          <w:sz w:val="22"/>
          <w:szCs w:val="22"/>
        </w:rPr>
        <w:t>the amount concerned had been paid immediately before his or her death;";</w:t>
      </w:r>
    </w:p>
    <w:p w14:paraId="4A8E943F" w14:textId="77777777" w:rsidR="00061471" w:rsidRPr="00D657A1" w:rsidRDefault="00061471" w:rsidP="00D657A1">
      <w:pPr>
        <w:tabs>
          <w:tab w:val="left" w:pos="715"/>
        </w:tabs>
        <w:autoSpaceDE w:val="0"/>
        <w:autoSpaceDN w:val="0"/>
        <w:adjustRightInd w:val="0"/>
        <w:spacing w:before="120"/>
        <w:ind w:left="715" w:hanging="398"/>
        <w:jc w:val="both"/>
        <w:rPr>
          <w:sz w:val="22"/>
          <w:szCs w:val="22"/>
        </w:rPr>
      </w:pPr>
      <w:r w:rsidRPr="00D657A1">
        <w:rPr>
          <w:b/>
          <w:sz w:val="22"/>
          <w:szCs w:val="22"/>
        </w:rPr>
        <w:t>(b)</w:t>
      </w:r>
      <w:r w:rsidRPr="00D657A1">
        <w:rPr>
          <w:sz w:val="22"/>
          <w:szCs w:val="22"/>
        </w:rPr>
        <w:tab/>
        <w:t>by omitting subparagraph (7)(a)(ii) and substituting the following subparagraph:</w:t>
      </w:r>
    </w:p>
    <w:p w14:paraId="5ADA1E9C" w14:textId="77777777" w:rsidR="00061471" w:rsidRPr="00D657A1" w:rsidRDefault="00061471" w:rsidP="00D657A1">
      <w:pPr>
        <w:autoSpaceDE w:val="0"/>
        <w:autoSpaceDN w:val="0"/>
        <w:adjustRightInd w:val="0"/>
        <w:spacing w:before="120"/>
        <w:ind w:left="1248"/>
        <w:jc w:val="both"/>
        <w:rPr>
          <w:sz w:val="22"/>
          <w:szCs w:val="22"/>
        </w:rPr>
      </w:pPr>
      <w:r w:rsidRPr="00D657A1">
        <w:rPr>
          <w:sz w:val="22"/>
          <w:szCs w:val="22"/>
        </w:rPr>
        <w:t>"(ii) so much of:</w:t>
      </w:r>
    </w:p>
    <w:p w14:paraId="7CD52BD2" w14:textId="77777777" w:rsidR="00061471" w:rsidRPr="00D657A1" w:rsidRDefault="00061471" w:rsidP="00D657A1">
      <w:pPr>
        <w:tabs>
          <w:tab w:val="left" w:pos="2261"/>
        </w:tabs>
        <w:autoSpaceDE w:val="0"/>
        <w:autoSpaceDN w:val="0"/>
        <w:adjustRightInd w:val="0"/>
        <w:spacing w:before="120"/>
        <w:ind w:left="2261" w:hanging="442"/>
        <w:jc w:val="both"/>
        <w:rPr>
          <w:sz w:val="22"/>
          <w:szCs w:val="22"/>
        </w:rPr>
      </w:pPr>
      <w:r w:rsidRPr="00D657A1">
        <w:rPr>
          <w:sz w:val="22"/>
          <w:szCs w:val="22"/>
        </w:rPr>
        <w:t>(A)</w:t>
      </w:r>
      <w:r w:rsidRPr="00D657A1">
        <w:rPr>
          <w:sz w:val="22"/>
          <w:szCs w:val="22"/>
        </w:rPr>
        <w:tab/>
        <w:t>the proceeds of a policy of life assurance or endowment assurance; or</w:t>
      </w:r>
    </w:p>
    <w:p w14:paraId="18FF1FBC" w14:textId="1603C00C" w:rsidR="00061471" w:rsidRPr="00D657A1" w:rsidRDefault="00061471" w:rsidP="00D657A1">
      <w:pPr>
        <w:tabs>
          <w:tab w:val="left" w:pos="2261"/>
        </w:tabs>
        <w:autoSpaceDE w:val="0"/>
        <w:autoSpaceDN w:val="0"/>
        <w:adjustRightInd w:val="0"/>
        <w:spacing w:before="120"/>
        <w:ind w:left="2261" w:hanging="442"/>
        <w:jc w:val="both"/>
        <w:rPr>
          <w:sz w:val="22"/>
          <w:szCs w:val="22"/>
        </w:rPr>
      </w:pPr>
      <w:r w:rsidRPr="00D657A1">
        <w:rPr>
          <w:sz w:val="22"/>
          <w:szCs w:val="22"/>
        </w:rPr>
        <w:t>(B)</w:t>
      </w:r>
      <w:r w:rsidRPr="00D657A1">
        <w:rPr>
          <w:sz w:val="22"/>
          <w:szCs w:val="22"/>
        </w:rPr>
        <w:tab/>
        <w:t xml:space="preserve">a payment from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or an approved deposit fund (within the meaning of that Act);</w:t>
      </w:r>
    </w:p>
    <w:p w14:paraId="0E71404C" w14:textId="77777777" w:rsidR="00061471" w:rsidRPr="00D657A1" w:rsidRDefault="00061471" w:rsidP="00D657A1">
      <w:pPr>
        <w:autoSpaceDE w:val="0"/>
        <w:autoSpaceDN w:val="0"/>
        <w:adjustRightInd w:val="0"/>
        <w:spacing w:before="120"/>
        <w:ind w:left="1435"/>
        <w:jc w:val="both"/>
        <w:rPr>
          <w:sz w:val="22"/>
          <w:szCs w:val="22"/>
        </w:rPr>
      </w:pPr>
      <w:r w:rsidRPr="00D657A1">
        <w:rPr>
          <w:sz w:val="22"/>
          <w:szCs w:val="22"/>
        </w:rPr>
        <w:t>as would not have been divisible among the creditors of the deceased person under Part VI if:</w:t>
      </w:r>
    </w:p>
    <w:p w14:paraId="29BC64A6" w14:textId="77777777" w:rsidR="00061471" w:rsidRPr="00D657A1" w:rsidRDefault="00061471" w:rsidP="00D657A1">
      <w:pPr>
        <w:tabs>
          <w:tab w:val="left" w:pos="2261"/>
        </w:tabs>
        <w:autoSpaceDE w:val="0"/>
        <w:autoSpaceDN w:val="0"/>
        <w:adjustRightInd w:val="0"/>
        <w:spacing w:before="120"/>
        <w:ind w:left="1819"/>
        <w:jc w:val="both"/>
        <w:rPr>
          <w:sz w:val="22"/>
          <w:szCs w:val="22"/>
        </w:rPr>
      </w:pPr>
      <w:r w:rsidRPr="00D657A1">
        <w:rPr>
          <w:sz w:val="22"/>
          <w:szCs w:val="22"/>
        </w:rPr>
        <w:t>(C)</w:t>
      </w:r>
      <w:r w:rsidRPr="00D657A1">
        <w:rPr>
          <w:sz w:val="22"/>
          <w:szCs w:val="22"/>
        </w:rPr>
        <w:tab/>
        <w:t>the deceased person had not died; and</w:t>
      </w:r>
    </w:p>
    <w:p w14:paraId="3B6E0142" w14:textId="77777777" w:rsidR="00061471" w:rsidRPr="00D657A1" w:rsidRDefault="00061471" w:rsidP="00D657A1">
      <w:pPr>
        <w:tabs>
          <w:tab w:val="left" w:pos="2261"/>
        </w:tabs>
        <w:autoSpaceDE w:val="0"/>
        <w:autoSpaceDN w:val="0"/>
        <w:adjustRightInd w:val="0"/>
        <w:spacing w:before="120"/>
        <w:ind w:left="2261" w:hanging="442"/>
        <w:jc w:val="both"/>
        <w:rPr>
          <w:sz w:val="22"/>
          <w:szCs w:val="22"/>
        </w:rPr>
      </w:pPr>
      <w:r w:rsidRPr="00D657A1">
        <w:rPr>
          <w:sz w:val="22"/>
          <w:szCs w:val="22"/>
        </w:rPr>
        <w:t>(D)</w:t>
      </w:r>
      <w:r w:rsidRPr="00D657A1">
        <w:rPr>
          <w:sz w:val="22"/>
          <w:szCs w:val="22"/>
        </w:rPr>
        <w:tab/>
        <w:t>a sequestration order had been made against the deceased person immediately before his or her death; and</w:t>
      </w:r>
    </w:p>
    <w:p w14:paraId="0633095C" w14:textId="77777777" w:rsidR="00061471" w:rsidRPr="00D657A1" w:rsidRDefault="00061471" w:rsidP="00D657A1">
      <w:pPr>
        <w:tabs>
          <w:tab w:val="left" w:pos="2261"/>
        </w:tabs>
        <w:autoSpaceDE w:val="0"/>
        <w:autoSpaceDN w:val="0"/>
        <w:adjustRightInd w:val="0"/>
        <w:spacing w:before="120"/>
        <w:ind w:left="2261" w:hanging="442"/>
        <w:jc w:val="both"/>
        <w:rPr>
          <w:sz w:val="22"/>
          <w:szCs w:val="22"/>
        </w:rPr>
      </w:pPr>
      <w:r w:rsidRPr="00D657A1">
        <w:rPr>
          <w:sz w:val="22"/>
          <w:szCs w:val="22"/>
        </w:rPr>
        <w:t>(E)</w:t>
      </w:r>
      <w:r w:rsidRPr="00D657A1">
        <w:rPr>
          <w:sz w:val="22"/>
          <w:szCs w:val="22"/>
        </w:rPr>
        <w:tab/>
        <w:t>the amount concerned had been paid immediately before his or her death;";</w:t>
      </w:r>
    </w:p>
    <w:p w14:paraId="6EFAD3BA" w14:textId="77777777" w:rsidR="00061471" w:rsidRPr="00D657A1" w:rsidRDefault="00061471" w:rsidP="00D657A1">
      <w:pPr>
        <w:tabs>
          <w:tab w:val="left" w:pos="715"/>
        </w:tabs>
        <w:autoSpaceDE w:val="0"/>
        <w:autoSpaceDN w:val="0"/>
        <w:adjustRightInd w:val="0"/>
        <w:spacing w:before="120"/>
        <w:ind w:left="715" w:hanging="398"/>
        <w:jc w:val="both"/>
        <w:rPr>
          <w:sz w:val="22"/>
          <w:szCs w:val="22"/>
        </w:rPr>
      </w:pPr>
      <w:r w:rsidRPr="00D657A1">
        <w:rPr>
          <w:b/>
          <w:sz w:val="22"/>
          <w:szCs w:val="22"/>
        </w:rPr>
        <w:t>(c)</w:t>
      </w:r>
      <w:r w:rsidRPr="00D657A1">
        <w:rPr>
          <w:sz w:val="22"/>
          <w:szCs w:val="22"/>
        </w:rPr>
        <w:tab/>
        <w:t>by omitting subparagraph (8)(a)(ii) and substituting the following subparagraph:</w:t>
      </w:r>
    </w:p>
    <w:p w14:paraId="27998773" w14:textId="77777777" w:rsidR="00061471" w:rsidRPr="00D657A1" w:rsidRDefault="00061471" w:rsidP="00D657A1">
      <w:pPr>
        <w:autoSpaceDE w:val="0"/>
        <w:autoSpaceDN w:val="0"/>
        <w:adjustRightInd w:val="0"/>
        <w:spacing w:before="120"/>
        <w:ind w:left="1248"/>
        <w:jc w:val="both"/>
        <w:rPr>
          <w:sz w:val="22"/>
          <w:szCs w:val="22"/>
        </w:rPr>
      </w:pPr>
      <w:r w:rsidRPr="00D657A1">
        <w:rPr>
          <w:sz w:val="22"/>
          <w:szCs w:val="22"/>
        </w:rPr>
        <w:t>"(ii) so much of:</w:t>
      </w:r>
    </w:p>
    <w:p w14:paraId="47EE0A70" w14:textId="77777777" w:rsidR="00061471" w:rsidRPr="00D657A1" w:rsidRDefault="00061471" w:rsidP="00D657A1">
      <w:pPr>
        <w:tabs>
          <w:tab w:val="left" w:pos="2261"/>
        </w:tabs>
        <w:autoSpaceDE w:val="0"/>
        <w:autoSpaceDN w:val="0"/>
        <w:adjustRightInd w:val="0"/>
        <w:spacing w:before="120"/>
        <w:ind w:left="2261" w:hanging="446"/>
        <w:jc w:val="both"/>
        <w:rPr>
          <w:sz w:val="22"/>
          <w:szCs w:val="22"/>
        </w:rPr>
      </w:pPr>
      <w:r w:rsidRPr="00D657A1">
        <w:rPr>
          <w:sz w:val="22"/>
          <w:szCs w:val="22"/>
        </w:rPr>
        <w:t>(A)</w:t>
      </w:r>
      <w:r w:rsidRPr="00D657A1">
        <w:rPr>
          <w:sz w:val="22"/>
          <w:szCs w:val="22"/>
        </w:rPr>
        <w:tab/>
        <w:t>the proceeds of a policy of life assurance or endowment assurance; or</w:t>
      </w:r>
    </w:p>
    <w:p w14:paraId="1213455B" w14:textId="11E9DC99" w:rsidR="00061471" w:rsidRPr="00D657A1" w:rsidRDefault="00061471" w:rsidP="00D657A1">
      <w:pPr>
        <w:tabs>
          <w:tab w:val="left" w:pos="2261"/>
        </w:tabs>
        <w:autoSpaceDE w:val="0"/>
        <w:autoSpaceDN w:val="0"/>
        <w:adjustRightInd w:val="0"/>
        <w:spacing w:before="120"/>
        <w:ind w:left="2261" w:hanging="446"/>
        <w:jc w:val="both"/>
        <w:rPr>
          <w:sz w:val="22"/>
          <w:szCs w:val="22"/>
        </w:rPr>
      </w:pPr>
      <w:r w:rsidRPr="00D657A1">
        <w:rPr>
          <w:sz w:val="22"/>
          <w:szCs w:val="22"/>
        </w:rPr>
        <w:t>(B)</w:t>
      </w:r>
      <w:r w:rsidRPr="00D657A1">
        <w:rPr>
          <w:sz w:val="22"/>
          <w:szCs w:val="22"/>
        </w:rPr>
        <w:tab/>
        <w:t xml:space="preserve">a payment from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or an approved deposit fund (within the meaning of that Act);</w:t>
      </w:r>
    </w:p>
    <w:p w14:paraId="08585F4C" w14:textId="77777777" w:rsidR="00061471" w:rsidRPr="00D657A1" w:rsidRDefault="00061471" w:rsidP="00D657A1">
      <w:pPr>
        <w:autoSpaceDE w:val="0"/>
        <w:autoSpaceDN w:val="0"/>
        <w:adjustRightInd w:val="0"/>
        <w:spacing w:before="120"/>
        <w:ind w:left="1430"/>
        <w:jc w:val="both"/>
        <w:rPr>
          <w:sz w:val="22"/>
          <w:szCs w:val="22"/>
        </w:rPr>
      </w:pPr>
      <w:r w:rsidRPr="00D657A1">
        <w:rPr>
          <w:sz w:val="22"/>
          <w:szCs w:val="22"/>
        </w:rPr>
        <w:t>as would not have been divisible among the creditors of the deceased person under Part VI if:</w:t>
      </w:r>
    </w:p>
    <w:p w14:paraId="414C92AB" w14:textId="77777777" w:rsidR="00061471" w:rsidRPr="00D657A1" w:rsidRDefault="00061471" w:rsidP="00D657A1">
      <w:pPr>
        <w:tabs>
          <w:tab w:val="left" w:pos="2261"/>
        </w:tabs>
        <w:autoSpaceDE w:val="0"/>
        <w:autoSpaceDN w:val="0"/>
        <w:adjustRightInd w:val="0"/>
        <w:spacing w:before="120"/>
        <w:ind w:left="1814"/>
        <w:jc w:val="both"/>
        <w:rPr>
          <w:sz w:val="22"/>
          <w:szCs w:val="22"/>
        </w:rPr>
      </w:pPr>
      <w:r w:rsidRPr="00D657A1">
        <w:rPr>
          <w:sz w:val="22"/>
          <w:szCs w:val="22"/>
        </w:rPr>
        <w:t>(C)</w:t>
      </w:r>
      <w:r w:rsidRPr="00D657A1">
        <w:rPr>
          <w:sz w:val="22"/>
          <w:szCs w:val="22"/>
        </w:rPr>
        <w:tab/>
        <w:t>the deceased person had not died; and</w:t>
      </w:r>
    </w:p>
    <w:p w14:paraId="31A37C78" w14:textId="77777777" w:rsidR="00061471" w:rsidRPr="00D657A1" w:rsidRDefault="00061471" w:rsidP="00D657A1">
      <w:pPr>
        <w:tabs>
          <w:tab w:val="left" w:pos="2261"/>
        </w:tabs>
        <w:autoSpaceDE w:val="0"/>
        <w:autoSpaceDN w:val="0"/>
        <w:adjustRightInd w:val="0"/>
        <w:spacing w:before="120"/>
        <w:ind w:left="2261" w:hanging="446"/>
        <w:jc w:val="both"/>
        <w:rPr>
          <w:sz w:val="22"/>
          <w:szCs w:val="22"/>
        </w:rPr>
      </w:pPr>
      <w:r w:rsidRPr="00D657A1">
        <w:rPr>
          <w:sz w:val="22"/>
          <w:szCs w:val="22"/>
        </w:rPr>
        <w:t>(D)</w:t>
      </w:r>
      <w:r w:rsidRPr="00D657A1">
        <w:rPr>
          <w:sz w:val="22"/>
          <w:szCs w:val="22"/>
        </w:rPr>
        <w:tab/>
        <w:t>a sequestration order had been made against the deceased person at that time; and</w:t>
      </w:r>
    </w:p>
    <w:p w14:paraId="67EAD2F8" w14:textId="77777777" w:rsidR="00061471" w:rsidRPr="00D657A1" w:rsidRDefault="00061471" w:rsidP="00D657A1">
      <w:pPr>
        <w:tabs>
          <w:tab w:val="left" w:pos="2261"/>
        </w:tabs>
        <w:autoSpaceDE w:val="0"/>
        <w:autoSpaceDN w:val="0"/>
        <w:adjustRightInd w:val="0"/>
        <w:spacing w:before="120"/>
        <w:ind w:left="1814"/>
        <w:jc w:val="both"/>
        <w:rPr>
          <w:sz w:val="22"/>
          <w:szCs w:val="22"/>
        </w:rPr>
      </w:pPr>
      <w:r w:rsidRPr="00D657A1">
        <w:rPr>
          <w:sz w:val="22"/>
          <w:szCs w:val="22"/>
        </w:rPr>
        <w:t>(E)</w:t>
      </w:r>
      <w:r w:rsidRPr="00D657A1">
        <w:rPr>
          <w:sz w:val="22"/>
          <w:szCs w:val="22"/>
        </w:rPr>
        <w:tab/>
        <w:t>the amount concerned had been paid at that time;".</w:t>
      </w:r>
    </w:p>
    <w:p w14:paraId="36AC69F5"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Insertion of new section</w:t>
      </w:r>
    </w:p>
    <w:p w14:paraId="0F69AB22" w14:textId="77777777" w:rsidR="00061471" w:rsidRPr="00D657A1" w:rsidRDefault="00061471" w:rsidP="00D657A1">
      <w:pPr>
        <w:autoSpaceDE w:val="0"/>
        <w:autoSpaceDN w:val="0"/>
        <w:adjustRightInd w:val="0"/>
        <w:spacing w:before="120"/>
        <w:ind w:firstLine="326"/>
        <w:jc w:val="both"/>
        <w:rPr>
          <w:sz w:val="22"/>
          <w:szCs w:val="22"/>
        </w:rPr>
      </w:pPr>
      <w:r w:rsidRPr="00D657A1">
        <w:rPr>
          <w:b/>
          <w:bCs/>
          <w:sz w:val="22"/>
          <w:szCs w:val="22"/>
        </w:rPr>
        <w:t>10.</w:t>
      </w:r>
      <w:r w:rsidRPr="00D657A1">
        <w:rPr>
          <w:b/>
          <w:bCs/>
          <w:sz w:val="22"/>
          <w:szCs w:val="22"/>
        </w:rPr>
        <w:tab/>
      </w:r>
      <w:r w:rsidRPr="00D657A1">
        <w:rPr>
          <w:sz w:val="22"/>
          <w:szCs w:val="22"/>
        </w:rPr>
        <w:t>After section 302 of the Principal Act the following section is inserted:</w:t>
      </w:r>
    </w:p>
    <w:p w14:paraId="63D6E3A2" w14:textId="77777777" w:rsidR="00061471" w:rsidRPr="00D657A1" w:rsidRDefault="00061471" w:rsidP="00D657A1">
      <w:pPr>
        <w:autoSpaceDE w:val="0"/>
        <w:autoSpaceDN w:val="0"/>
        <w:adjustRightInd w:val="0"/>
        <w:spacing w:before="120" w:after="60"/>
        <w:jc w:val="both"/>
        <w:rPr>
          <w:sz w:val="22"/>
          <w:szCs w:val="22"/>
        </w:rPr>
      </w:pPr>
      <w:r w:rsidRPr="00D657A1">
        <w:rPr>
          <w:sz w:val="22"/>
          <w:szCs w:val="22"/>
        </w:rPr>
        <w:br w:type="page"/>
      </w:r>
      <w:r w:rsidRPr="00D657A1">
        <w:rPr>
          <w:b/>
          <w:bCs/>
          <w:sz w:val="22"/>
          <w:szCs w:val="22"/>
        </w:rPr>
        <w:lastRenderedPageBreak/>
        <w:t>Certain provisions in governing rules of superannuation funds and approved deposit funds to be void</w:t>
      </w:r>
    </w:p>
    <w:p w14:paraId="45E7A51A" w14:textId="027A12EF" w:rsidR="00061471" w:rsidRPr="00D657A1" w:rsidRDefault="00061471" w:rsidP="00D657A1">
      <w:pPr>
        <w:autoSpaceDE w:val="0"/>
        <w:autoSpaceDN w:val="0"/>
        <w:adjustRightInd w:val="0"/>
        <w:spacing w:before="120"/>
        <w:ind w:firstLine="331"/>
        <w:jc w:val="both"/>
        <w:rPr>
          <w:sz w:val="22"/>
          <w:szCs w:val="22"/>
        </w:rPr>
      </w:pPr>
      <w:r w:rsidRPr="001E694D">
        <w:rPr>
          <w:bCs/>
          <w:sz w:val="22"/>
          <w:szCs w:val="22"/>
        </w:rPr>
        <w:t>“</w:t>
      </w:r>
      <w:r w:rsidRPr="00D657A1">
        <w:rPr>
          <w:sz w:val="22"/>
          <w:szCs w:val="22"/>
        </w:rPr>
        <w:t>302A</w:t>
      </w:r>
      <w:r w:rsidRPr="001E694D">
        <w:rPr>
          <w:bCs/>
          <w:sz w:val="22"/>
          <w:szCs w:val="22"/>
        </w:rPr>
        <w:t>.(</w:t>
      </w:r>
      <w:r w:rsidRPr="00D657A1">
        <w:rPr>
          <w:sz w:val="22"/>
          <w:szCs w:val="22"/>
        </w:rPr>
        <w:t>1</w:t>
      </w:r>
      <w:r w:rsidRPr="001E694D">
        <w:rPr>
          <w:bCs/>
          <w:sz w:val="22"/>
          <w:szCs w:val="22"/>
        </w:rPr>
        <w:t>)</w:t>
      </w:r>
      <w:r w:rsidRPr="00D657A1">
        <w:rPr>
          <w:b/>
          <w:bCs/>
          <w:sz w:val="22"/>
          <w:szCs w:val="22"/>
        </w:rPr>
        <w:tab/>
      </w:r>
      <w:r w:rsidRPr="00D657A1">
        <w:rPr>
          <w:sz w:val="22"/>
          <w:szCs w:val="22"/>
        </w:rPr>
        <w:t>This section applies to a provision in the governing rules of a provident, benefit, superannuation, retirement or approved deposit fund to the extent to which the provision has the effect that:</w:t>
      </w:r>
    </w:p>
    <w:p w14:paraId="62B5BBD2" w14:textId="77777777" w:rsidR="00061471" w:rsidRPr="00D657A1" w:rsidRDefault="00061471" w:rsidP="00D657A1">
      <w:pPr>
        <w:tabs>
          <w:tab w:val="left" w:pos="730"/>
        </w:tabs>
        <w:autoSpaceDE w:val="0"/>
        <w:autoSpaceDN w:val="0"/>
        <w:adjustRightInd w:val="0"/>
        <w:spacing w:before="120"/>
        <w:ind w:left="730" w:hanging="398"/>
        <w:jc w:val="both"/>
        <w:rPr>
          <w:sz w:val="22"/>
          <w:szCs w:val="22"/>
        </w:rPr>
      </w:pPr>
      <w:r w:rsidRPr="00D657A1">
        <w:rPr>
          <w:sz w:val="22"/>
          <w:szCs w:val="22"/>
        </w:rPr>
        <w:t>(a)</w:t>
      </w:r>
      <w:r w:rsidRPr="00D657A1">
        <w:rPr>
          <w:sz w:val="22"/>
          <w:szCs w:val="22"/>
        </w:rPr>
        <w:tab/>
        <w:t>any part of the beneficial interest of a member or depositor is cancelled, forfeited, reduced or qualified; or</w:t>
      </w:r>
    </w:p>
    <w:p w14:paraId="70F35E46" w14:textId="77777777" w:rsidR="00061471" w:rsidRPr="00D657A1" w:rsidRDefault="00061471" w:rsidP="00D657A1">
      <w:pPr>
        <w:tabs>
          <w:tab w:val="left" w:pos="730"/>
        </w:tabs>
        <w:autoSpaceDE w:val="0"/>
        <w:autoSpaceDN w:val="0"/>
        <w:adjustRightInd w:val="0"/>
        <w:spacing w:before="120"/>
        <w:ind w:left="730" w:hanging="398"/>
        <w:jc w:val="both"/>
        <w:rPr>
          <w:sz w:val="22"/>
          <w:szCs w:val="22"/>
        </w:rPr>
      </w:pPr>
      <w:r w:rsidRPr="00D657A1">
        <w:rPr>
          <w:sz w:val="22"/>
          <w:szCs w:val="22"/>
        </w:rPr>
        <w:t>(b)</w:t>
      </w:r>
      <w:r w:rsidRPr="00D657A1">
        <w:rPr>
          <w:sz w:val="22"/>
          <w:szCs w:val="22"/>
        </w:rPr>
        <w:tab/>
        <w:t>the trustee or another person is empowered to exercise a discretion relating to such a beneficial interest to the detriment of a member or depositor;</w:t>
      </w:r>
    </w:p>
    <w:p w14:paraId="43748E5A"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t>if the member or depositor:</w:t>
      </w:r>
    </w:p>
    <w:p w14:paraId="6985F453" w14:textId="77777777" w:rsidR="00061471" w:rsidRPr="00D657A1" w:rsidRDefault="00061471" w:rsidP="00D657A1">
      <w:pPr>
        <w:tabs>
          <w:tab w:val="left" w:pos="730"/>
        </w:tabs>
        <w:autoSpaceDE w:val="0"/>
        <w:autoSpaceDN w:val="0"/>
        <w:adjustRightInd w:val="0"/>
        <w:spacing w:before="120"/>
        <w:ind w:left="331"/>
        <w:jc w:val="both"/>
        <w:rPr>
          <w:sz w:val="22"/>
          <w:szCs w:val="22"/>
        </w:rPr>
      </w:pPr>
      <w:r w:rsidRPr="00D657A1">
        <w:rPr>
          <w:sz w:val="22"/>
          <w:szCs w:val="22"/>
        </w:rPr>
        <w:t>(c)</w:t>
      </w:r>
      <w:r w:rsidRPr="00D657A1">
        <w:rPr>
          <w:sz w:val="22"/>
          <w:szCs w:val="22"/>
        </w:rPr>
        <w:tab/>
        <w:t>becomes a bankrupt; or</w:t>
      </w:r>
    </w:p>
    <w:p w14:paraId="52FB07FE" w14:textId="77777777" w:rsidR="00061471" w:rsidRPr="00D657A1" w:rsidRDefault="00061471" w:rsidP="00D657A1">
      <w:pPr>
        <w:tabs>
          <w:tab w:val="left" w:pos="730"/>
        </w:tabs>
        <w:autoSpaceDE w:val="0"/>
        <w:autoSpaceDN w:val="0"/>
        <w:adjustRightInd w:val="0"/>
        <w:spacing w:before="120"/>
        <w:ind w:left="331"/>
        <w:jc w:val="both"/>
        <w:rPr>
          <w:sz w:val="22"/>
          <w:szCs w:val="22"/>
        </w:rPr>
      </w:pPr>
      <w:r w:rsidRPr="00D657A1">
        <w:rPr>
          <w:sz w:val="22"/>
          <w:szCs w:val="22"/>
        </w:rPr>
        <w:t>(d)</w:t>
      </w:r>
      <w:r w:rsidRPr="00D657A1">
        <w:rPr>
          <w:sz w:val="22"/>
          <w:szCs w:val="22"/>
        </w:rPr>
        <w:tab/>
        <w:t>commits an act of bankruptcy; or</w:t>
      </w:r>
    </w:p>
    <w:p w14:paraId="036E6E13" w14:textId="77777777" w:rsidR="00061471" w:rsidRPr="00D657A1" w:rsidRDefault="00061471" w:rsidP="00D657A1">
      <w:pPr>
        <w:tabs>
          <w:tab w:val="left" w:pos="730"/>
        </w:tabs>
        <w:autoSpaceDE w:val="0"/>
        <w:autoSpaceDN w:val="0"/>
        <w:adjustRightInd w:val="0"/>
        <w:spacing w:before="120"/>
        <w:ind w:left="346"/>
        <w:jc w:val="both"/>
        <w:rPr>
          <w:sz w:val="22"/>
          <w:szCs w:val="22"/>
        </w:rPr>
      </w:pPr>
      <w:r w:rsidRPr="00D657A1">
        <w:rPr>
          <w:sz w:val="22"/>
          <w:szCs w:val="22"/>
        </w:rPr>
        <w:t>(e)</w:t>
      </w:r>
      <w:r w:rsidRPr="00D657A1">
        <w:rPr>
          <w:sz w:val="22"/>
          <w:szCs w:val="22"/>
        </w:rPr>
        <w:tab/>
        <w:t>executes a deed of assignment or a deed of arrangement under this Act.</w:t>
      </w:r>
    </w:p>
    <w:p w14:paraId="3E81775D" w14:textId="77777777" w:rsidR="00061471" w:rsidRPr="00D657A1" w:rsidRDefault="00061471" w:rsidP="00D657A1">
      <w:pPr>
        <w:autoSpaceDE w:val="0"/>
        <w:autoSpaceDN w:val="0"/>
        <w:adjustRightInd w:val="0"/>
        <w:spacing w:before="120"/>
        <w:ind w:left="346"/>
        <w:jc w:val="both"/>
        <w:rPr>
          <w:sz w:val="22"/>
          <w:szCs w:val="22"/>
        </w:rPr>
      </w:pPr>
      <w:r w:rsidRPr="00D657A1">
        <w:rPr>
          <w:sz w:val="22"/>
          <w:szCs w:val="22"/>
        </w:rPr>
        <w:t>“(2)</w:t>
      </w:r>
      <w:r w:rsidRPr="00D657A1">
        <w:rPr>
          <w:sz w:val="22"/>
          <w:szCs w:val="22"/>
        </w:rPr>
        <w:tab/>
        <w:t>The provision is void.</w:t>
      </w:r>
    </w:p>
    <w:p w14:paraId="07CD07ED" w14:textId="77777777" w:rsidR="00061471" w:rsidRPr="00D657A1" w:rsidRDefault="00061471" w:rsidP="00D657A1">
      <w:pPr>
        <w:autoSpaceDE w:val="0"/>
        <w:autoSpaceDN w:val="0"/>
        <w:adjustRightInd w:val="0"/>
        <w:spacing w:before="120"/>
        <w:ind w:firstLine="336"/>
        <w:jc w:val="both"/>
        <w:rPr>
          <w:sz w:val="22"/>
          <w:szCs w:val="22"/>
        </w:rPr>
      </w:pPr>
      <w:r w:rsidRPr="00D657A1">
        <w:rPr>
          <w:sz w:val="22"/>
          <w:szCs w:val="22"/>
        </w:rPr>
        <w:t>“(3)</w:t>
      </w:r>
      <w:r w:rsidRPr="00D657A1">
        <w:rPr>
          <w:sz w:val="22"/>
          <w:szCs w:val="22"/>
        </w:rPr>
        <w:tab/>
        <w:t>This section applies to governing rules made before the commencement of this section.</w:t>
      </w:r>
    </w:p>
    <w:p w14:paraId="5FB5BA1B" w14:textId="77777777" w:rsidR="00061471" w:rsidRPr="00D657A1" w:rsidRDefault="00061471" w:rsidP="00D657A1">
      <w:pPr>
        <w:autoSpaceDE w:val="0"/>
        <w:autoSpaceDN w:val="0"/>
        <w:adjustRightInd w:val="0"/>
        <w:spacing w:before="120"/>
        <w:ind w:left="346"/>
        <w:jc w:val="both"/>
        <w:rPr>
          <w:sz w:val="22"/>
          <w:szCs w:val="22"/>
        </w:rPr>
      </w:pPr>
      <w:r w:rsidRPr="00D657A1">
        <w:rPr>
          <w:sz w:val="22"/>
          <w:szCs w:val="22"/>
        </w:rPr>
        <w:t>“(4)</w:t>
      </w:r>
      <w:r w:rsidRPr="00D657A1">
        <w:rPr>
          <w:sz w:val="22"/>
          <w:szCs w:val="22"/>
        </w:rPr>
        <w:tab/>
        <w:t>In this section:</w:t>
      </w:r>
    </w:p>
    <w:p w14:paraId="59B181B0" w14:textId="61794DD1" w:rsidR="00061471" w:rsidRPr="00D657A1" w:rsidRDefault="00061471" w:rsidP="00D657A1">
      <w:pPr>
        <w:autoSpaceDE w:val="0"/>
        <w:autoSpaceDN w:val="0"/>
        <w:adjustRightInd w:val="0"/>
        <w:spacing w:before="120"/>
        <w:jc w:val="both"/>
        <w:rPr>
          <w:sz w:val="22"/>
          <w:szCs w:val="22"/>
        </w:rPr>
      </w:pPr>
      <w:r w:rsidRPr="00D657A1">
        <w:rPr>
          <w:b/>
          <w:bCs/>
          <w:sz w:val="22"/>
          <w:szCs w:val="22"/>
        </w:rPr>
        <w:t>'governing rules'</w:t>
      </w:r>
      <w:r w:rsidRPr="001E694D">
        <w:rPr>
          <w:bCs/>
          <w:sz w:val="22"/>
          <w:szCs w:val="22"/>
        </w:rPr>
        <w:t>,</w:t>
      </w:r>
      <w:r w:rsidRPr="00D657A1">
        <w:rPr>
          <w:b/>
          <w:bCs/>
          <w:sz w:val="22"/>
          <w:szCs w:val="22"/>
        </w:rPr>
        <w:t xml:space="preserve"> </w:t>
      </w:r>
      <w:r w:rsidRPr="00D657A1">
        <w:rPr>
          <w:sz w:val="22"/>
          <w:szCs w:val="22"/>
        </w:rPr>
        <w:t>in relation to a fund, means any trust instrument, other document or legislation, or combination of them, governing the establishment or operation of the fund.".</w:t>
      </w:r>
    </w:p>
    <w:p w14:paraId="09C91BA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Application of amendments</w:t>
      </w:r>
    </w:p>
    <w:p w14:paraId="03367990" w14:textId="524DB3DA" w:rsidR="00061471" w:rsidRPr="00D657A1" w:rsidRDefault="00061471" w:rsidP="00D657A1">
      <w:pPr>
        <w:autoSpaceDE w:val="0"/>
        <w:autoSpaceDN w:val="0"/>
        <w:adjustRightInd w:val="0"/>
        <w:spacing w:before="120"/>
        <w:ind w:firstLine="331"/>
        <w:jc w:val="both"/>
        <w:rPr>
          <w:sz w:val="22"/>
          <w:szCs w:val="22"/>
        </w:rPr>
      </w:pPr>
      <w:r w:rsidRPr="00D657A1">
        <w:rPr>
          <w:b/>
          <w:bCs/>
          <w:sz w:val="22"/>
          <w:szCs w:val="22"/>
        </w:rPr>
        <w:t>11.(1)</w:t>
      </w:r>
      <w:r w:rsidR="001E694D">
        <w:rPr>
          <w:b/>
          <w:bCs/>
          <w:sz w:val="22"/>
          <w:szCs w:val="22"/>
        </w:rPr>
        <w:t xml:space="preserve"> </w:t>
      </w:r>
      <w:r w:rsidRPr="00D657A1">
        <w:rPr>
          <w:sz w:val="22"/>
          <w:szCs w:val="22"/>
        </w:rPr>
        <w:t>The following amendments made by this Part apply in relation to a bankruptcy, if the date of the bankruptcy is on or after the date of commencement of this section:</w:t>
      </w:r>
    </w:p>
    <w:p w14:paraId="5BE23D03" w14:textId="77777777" w:rsidR="00061471" w:rsidRPr="00D657A1" w:rsidRDefault="00061471" w:rsidP="00D657A1">
      <w:pPr>
        <w:tabs>
          <w:tab w:val="left" w:pos="739"/>
        </w:tabs>
        <w:autoSpaceDE w:val="0"/>
        <w:autoSpaceDN w:val="0"/>
        <w:adjustRightInd w:val="0"/>
        <w:spacing w:before="120"/>
        <w:ind w:left="739" w:hanging="403"/>
        <w:jc w:val="both"/>
        <w:rPr>
          <w:sz w:val="22"/>
          <w:szCs w:val="22"/>
        </w:rPr>
      </w:pPr>
      <w:r w:rsidRPr="00D657A1">
        <w:rPr>
          <w:sz w:val="22"/>
          <w:szCs w:val="22"/>
        </w:rPr>
        <w:t>(a)</w:t>
      </w:r>
      <w:r w:rsidRPr="00D657A1">
        <w:rPr>
          <w:sz w:val="22"/>
          <w:szCs w:val="22"/>
        </w:rPr>
        <w:tab/>
        <w:t>section 6 (to the extent to which the amendment relates to section 116 of the Principal Act);</w:t>
      </w:r>
    </w:p>
    <w:p w14:paraId="114B82AC" w14:textId="77777777" w:rsidR="00061471" w:rsidRPr="00D657A1" w:rsidRDefault="00061471" w:rsidP="00D657A1">
      <w:pPr>
        <w:tabs>
          <w:tab w:val="left" w:pos="739"/>
        </w:tabs>
        <w:autoSpaceDE w:val="0"/>
        <w:autoSpaceDN w:val="0"/>
        <w:adjustRightInd w:val="0"/>
        <w:spacing w:before="120"/>
        <w:ind w:left="336"/>
        <w:jc w:val="both"/>
        <w:rPr>
          <w:sz w:val="22"/>
          <w:szCs w:val="22"/>
        </w:rPr>
      </w:pPr>
      <w:r w:rsidRPr="00D657A1">
        <w:rPr>
          <w:sz w:val="22"/>
          <w:szCs w:val="22"/>
        </w:rPr>
        <w:t>(b)</w:t>
      </w:r>
      <w:r w:rsidRPr="00D657A1">
        <w:rPr>
          <w:sz w:val="22"/>
          <w:szCs w:val="22"/>
        </w:rPr>
        <w:tab/>
        <w:t>sections 7, 8 and 10.</w:t>
      </w:r>
    </w:p>
    <w:p w14:paraId="18E0BE27" w14:textId="77777777" w:rsidR="00061471" w:rsidRPr="00D657A1" w:rsidRDefault="00061471" w:rsidP="00D657A1">
      <w:pPr>
        <w:autoSpaceDE w:val="0"/>
        <w:autoSpaceDN w:val="0"/>
        <w:adjustRightInd w:val="0"/>
        <w:spacing w:before="120"/>
        <w:ind w:firstLine="331"/>
        <w:jc w:val="both"/>
        <w:rPr>
          <w:sz w:val="22"/>
          <w:szCs w:val="22"/>
        </w:rPr>
      </w:pPr>
      <w:r w:rsidRPr="00D657A1">
        <w:rPr>
          <w:sz w:val="22"/>
          <w:szCs w:val="22"/>
        </w:rPr>
        <w:t>(2)</w:t>
      </w:r>
      <w:r w:rsidRPr="00D657A1">
        <w:rPr>
          <w:sz w:val="22"/>
          <w:szCs w:val="22"/>
        </w:rPr>
        <w:tab/>
        <w:t>The remaining amendments made by this Part apply in relation to the death of a person, if the death occurs on or after the date of commencement of this section.</w:t>
      </w:r>
    </w:p>
    <w:p w14:paraId="00EBA474" w14:textId="14A91F46"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4—AMENDMENT OF THE CORPORATIONS LAW</w:t>
      </w:r>
    </w:p>
    <w:p w14:paraId="6B10B826"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Corporations Law</w:t>
      </w:r>
    </w:p>
    <w:p w14:paraId="7B758AFB" w14:textId="77777777" w:rsidR="00061471" w:rsidRPr="00D657A1" w:rsidRDefault="00061471" w:rsidP="00D657A1">
      <w:pPr>
        <w:autoSpaceDE w:val="0"/>
        <w:autoSpaceDN w:val="0"/>
        <w:adjustRightInd w:val="0"/>
        <w:spacing w:before="120"/>
        <w:ind w:firstLine="331"/>
        <w:jc w:val="both"/>
        <w:rPr>
          <w:sz w:val="22"/>
          <w:szCs w:val="22"/>
        </w:rPr>
      </w:pPr>
      <w:r w:rsidRPr="00D657A1">
        <w:rPr>
          <w:b/>
          <w:bCs/>
          <w:sz w:val="22"/>
          <w:szCs w:val="22"/>
        </w:rPr>
        <w:t>12.</w:t>
      </w:r>
      <w:r w:rsidRPr="00D657A1">
        <w:rPr>
          <w:b/>
          <w:bCs/>
          <w:sz w:val="22"/>
          <w:szCs w:val="22"/>
        </w:rPr>
        <w:tab/>
      </w:r>
      <w:r w:rsidRPr="00D657A1">
        <w:rPr>
          <w:sz w:val="22"/>
          <w:szCs w:val="22"/>
        </w:rPr>
        <w:t xml:space="preserve">In this Part, </w:t>
      </w:r>
      <w:r w:rsidRPr="00D657A1">
        <w:rPr>
          <w:b/>
          <w:bCs/>
          <w:sz w:val="22"/>
          <w:szCs w:val="22"/>
        </w:rPr>
        <w:t xml:space="preserve">"Corporations Law" </w:t>
      </w:r>
      <w:r w:rsidRPr="00D657A1">
        <w:rPr>
          <w:sz w:val="22"/>
          <w:szCs w:val="22"/>
        </w:rPr>
        <w:t xml:space="preserve">means the Corporations Law set out in section 82 of the </w:t>
      </w:r>
      <w:r w:rsidRPr="00D657A1">
        <w:rPr>
          <w:i/>
          <w:iCs/>
          <w:sz w:val="22"/>
          <w:szCs w:val="22"/>
        </w:rPr>
        <w:t>Corporations Act 1989</w:t>
      </w:r>
      <w:r w:rsidRPr="00D657A1">
        <w:rPr>
          <w:sz w:val="22"/>
          <w:szCs w:val="22"/>
          <w:vertAlign w:val="superscript"/>
        </w:rPr>
        <w:t>3</w:t>
      </w:r>
      <w:r w:rsidRPr="00D657A1">
        <w:rPr>
          <w:sz w:val="22"/>
          <w:szCs w:val="22"/>
        </w:rPr>
        <w:t>.</w:t>
      </w:r>
    </w:p>
    <w:p w14:paraId="6761AA41" w14:textId="77777777" w:rsidR="00061471" w:rsidRPr="00D657A1" w:rsidRDefault="00061471" w:rsidP="00D657A1">
      <w:pPr>
        <w:autoSpaceDE w:val="0"/>
        <w:autoSpaceDN w:val="0"/>
        <w:adjustRightInd w:val="0"/>
        <w:spacing w:before="120" w:after="60"/>
        <w:jc w:val="both"/>
        <w:rPr>
          <w:sz w:val="22"/>
          <w:szCs w:val="22"/>
        </w:rPr>
      </w:pPr>
      <w:r w:rsidRPr="00D657A1">
        <w:rPr>
          <w:sz w:val="22"/>
          <w:szCs w:val="22"/>
        </w:rPr>
        <w:br w:type="page"/>
      </w:r>
      <w:r w:rsidRPr="00D657A1">
        <w:rPr>
          <w:b/>
          <w:bCs/>
          <w:sz w:val="22"/>
          <w:szCs w:val="22"/>
        </w:rPr>
        <w:lastRenderedPageBreak/>
        <w:t>Interpretation</w:t>
      </w:r>
    </w:p>
    <w:p w14:paraId="28CD6F2F" w14:textId="5A93FD81" w:rsidR="00061471" w:rsidRPr="00D657A1" w:rsidRDefault="00061471" w:rsidP="00D657A1">
      <w:pPr>
        <w:tabs>
          <w:tab w:val="left" w:pos="715"/>
        </w:tabs>
        <w:autoSpaceDE w:val="0"/>
        <w:autoSpaceDN w:val="0"/>
        <w:adjustRightInd w:val="0"/>
        <w:spacing w:before="120"/>
        <w:ind w:firstLine="326"/>
        <w:jc w:val="both"/>
        <w:rPr>
          <w:sz w:val="22"/>
          <w:szCs w:val="22"/>
        </w:rPr>
      </w:pPr>
      <w:r w:rsidRPr="00D657A1">
        <w:rPr>
          <w:b/>
          <w:bCs/>
          <w:sz w:val="22"/>
          <w:szCs w:val="22"/>
        </w:rPr>
        <w:t>13.</w:t>
      </w:r>
      <w:r w:rsidRPr="00D657A1">
        <w:rPr>
          <w:b/>
          <w:bCs/>
          <w:sz w:val="22"/>
          <w:szCs w:val="22"/>
        </w:rPr>
        <w:tab/>
      </w:r>
      <w:r w:rsidRPr="00D657A1">
        <w:rPr>
          <w:sz w:val="22"/>
          <w:szCs w:val="22"/>
        </w:rPr>
        <w:t xml:space="preserve">Section 1076A of the Corporations Law is amended by omitting </w:t>
      </w:r>
      <w:r w:rsidRPr="001E694D">
        <w:rPr>
          <w:iCs/>
          <w:sz w:val="22"/>
          <w:szCs w:val="22"/>
        </w:rPr>
        <w:t>"</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from the definition of "Division 5A trust" and substituting </w:t>
      </w:r>
      <w:r w:rsidRPr="001E694D">
        <w:rPr>
          <w:iCs/>
          <w:sz w:val="22"/>
          <w:szCs w:val="22"/>
        </w:rPr>
        <w:t>"</w:t>
      </w:r>
      <w:r w:rsidRPr="00D657A1">
        <w:rPr>
          <w:i/>
          <w:iCs/>
          <w:sz w:val="22"/>
          <w:szCs w:val="22"/>
        </w:rPr>
        <w:t>Superannuation Industry (Supervision) Act 1993</w:t>
      </w:r>
      <w:r w:rsidRPr="001E694D">
        <w:rPr>
          <w:iCs/>
          <w:sz w:val="22"/>
          <w:szCs w:val="22"/>
        </w:rPr>
        <w:t>".</w:t>
      </w:r>
    </w:p>
    <w:p w14:paraId="6C2F234E" w14:textId="71E7D740"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5—AMENDMENT OF THE INCOME TAX ASSESSMENT</w:t>
      </w:r>
      <w:r w:rsidR="001E694D">
        <w:rPr>
          <w:b/>
          <w:bCs/>
          <w:sz w:val="22"/>
          <w:szCs w:val="22"/>
        </w:rPr>
        <w:t xml:space="preserve"> </w:t>
      </w:r>
      <w:r w:rsidRPr="00D657A1">
        <w:rPr>
          <w:b/>
          <w:bCs/>
          <w:sz w:val="22"/>
          <w:szCs w:val="22"/>
        </w:rPr>
        <w:t>ACT 1936</w:t>
      </w:r>
    </w:p>
    <w:p w14:paraId="676A613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772175BD" w14:textId="77777777" w:rsidR="00061471" w:rsidRPr="00D657A1" w:rsidRDefault="00061471" w:rsidP="00D657A1">
      <w:pPr>
        <w:tabs>
          <w:tab w:val="left" w:pos="715"/>
        </w:tabs>
        <w:autoSpaceDE w:val="0"/>
        <w:autoSpaceDN w:val="0"/>
        <w:adjustRightInd w:val="0"/>
        <w:spacing w:before="120"/>
        <w:ind w:firstLine="326"/>
        <w:jc w:val="both"/>
        <w:rPr>
          <w:sz w:val="22"/>
          <w:szCs w:val="22"/>
        </w:rPr>
      </w:pPr>
      <w:r w:rsidRPr="00D657A1">
        <w:rPr>
          <w:b/>
          <w:bCs/>
          <w:sz w:val="22"/>
          <w:szCs w:val="22"/>
        </w:rPr>
        <w:t>14.</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Income Tax Assessment Act 1936</w:t>
      </w:r>
      <w:r w:rsidRPr="00D657A1">
        <w:rPr>
          <w:sz w:val="22"/>
          <w:szCs w:val="22"/>
          <w:vertAlign w:val="superscript"/>
        </w:rPr>
        <w:t>4</w:t>
      </w:r>
      <w:r w:rsidRPr="00D657A1">
        <w:rPr>
          <w:sz w:val="22"/>
          <w:szCs w:val="22"/>
        </w:rPr>
        <w:t>.</w:t>
      </w:r>
    </w:p>
    <w:p w14:paraId="59AEDB4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241F2A4E" w14:textId="77777777" w:rsidR="00061471" w:rsidRPr="00D657A1" w:rsidRDefault="00061471" w:rsidP="00D657A1">
      <w:pPr>
        <w:tabs>
          <w:tab w:val="left" w:pos="715"/>
        </w:tabs>
        <w:autoSpaceDE w:val="0"/>
        <w:autoSpaceDN w:val="0"/>
        <w:adjustRightInd w:val="0"/>
        <w:spacing w:before="120"/>
        <w:ind w:firstLine="326"/>
        <w:jc w:val="both"/>
        <w:rPr>
          <w:sz w:val="22"/>
          <w:szCs w:val="22"/>
        </w:rPr>
      </w:pPr>
      <w:r w:rsidRPr="00D657A1">
        <w:rPr>
          <w:b/>
          <w:bCs/>
          <w:sz w:val="22"/>
          <w:szCs w:val="22"/>
        </w:rPr>
        <w:t>15.</w:t>
      </w:r>
      <w:r w:rsidRPr="00D657A1">
        <w:rPr>
          <w:b/>
          <w:bCs/>
          <w:sz w:val="22"/>
          <w:szCs w:val="22"/>
        </w:rPr>
        <w:tab/>
      </w:r>
      <w:r w:rsidRPr="00D657A1">
        <w:rPr>
          <w:sz w:val="22"/>
          <w:szCs w:val="22"/>
        </w:rPr>
        <w:t>Section 6 of the Principal Act is amended by omitting from the definition of "proclaimed superannuation standards day" in subsection (1) all the words after "means" and substituting "1 July 1990".</w:t>
      </w:r>
    </w:p>
    <w:p w14:paraId="5AA6C14F"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Officers to observe secrecy</w:t>
      </w:r>
    </w:p>
    <w:p w14:paraId="4A52DEC5" w14:textId="4CCA858F" w:rsidR="00061471" w:rsidRPr="00D657A1" w:rsidRDefault="00061471" w:rsidP="00D657A1">
      <w:pPr>
        <w:autoSpaceDE w:val="0"/>
        <w:autoSpaceDN w:val="0"/>
        <w:adjustRightInd w:val="0"/>
        <w:spacing w:before="120"/>
        <w:ind w:firstLine="326"/>
        <w:jc w:val="both"/>
        <w:rPr>
          <w:sz w:val="22"/>
          <w:szCs w:val="22"/>
        </w:rPr>
      </w:pPr>
      <w:r w:rsidRPr="00D657A1">
        <w:rPr>
          <w:b/>
          <w:bCs/>
          <w:sz w:val="22"/>
          <w:szCs w:val="22"/>
        </w:rPr>
        <w:t>16.(1)</w:t>
      </w:r>
      <w:r w:rsidR="001E694D">
        <w:rPr>
          <w:b/>
          <w:bCs/>
          <w:sz w:val="22"/>
          <w:szCs w:val="22"/>
        </w:rPr>
        <w:t xml:space="preserve"> </w:t>
      </w:r>
      <w:r w:rsidRPr="00D657A1">
        <w:rPr>
          <w:sz w:val="22"/>
          <w:szCs w:val="22"/>
        </w:rPr>
        <w:t>Section 16 of the Principal Act is amended by omitting from paragraph (4)(</w:t>
      </w:r>
      <w:proofErr w:type="spellStart"/>
      <w:r w:rsidRPr="00D657A1">
        <w:rPr>
          <w:sz w:val="22"/>
          <w:szCs w:val="22"/>
        </w:rPr>
        <w:t>hc</w:t>
      </w:r>
      <w:proofErr w:type="spellEnd"/>
      <w:r w:rsidRPr="00D657A1">
        <w:rPr>
          <w:sz w:val="22"/>
          <w:szCs w:val="22"/>
        </w:rPr>
        <w:t xml:space="preserve">) </w:t>
      </w:r>
      <w:r w:rsidRPr="001E694D">
        <w:rPr>
          <w:iCs/>
          <w:sz w:val="22"/>
          <w:szCs w:val="22"/>
        </w:rPr>
        <w:t>"</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and substituting </w:t>
      </w:r>
      <w:r w:rsidRPr="001E694D">
        <w:rPr>
          <w:iCs/>
          <w:sz w:val="22"/>
          <w:szCs w:val="22"/>
        </w:rPr>
        <w:t>"</w:t>
      </w:r>
      <w:r w:rsidRPr="00D657A1">
        <w:rPr>
          <w:i/>
          <w:iCs/>
          <w:sz w:val="22"/>
          <w:szCs w:val="22"/>
        </w:rPr>
        <w:t xml:space="preserve">Superannuation Entities (Taxation) Act 1987 </w:t>
      </w:r>
      <w:r w:rsidRPr="00D657A1">
        <w:rPr>
          <w:sz w:val="22"/>
          <w:szCs w:val="22"/>
        </w:rPr>
        <w:t xml:space="preserve">(including a repealed provision of that Act as that provision continues to apply because of the </w:t>
      </w:r>
      <w:r w:rsidRPr="00D657A1">
        <w:rPr>
          <w:i/>
          <w:iCs/>
          <w:sz w:val="22"/>
          <w:szCs w:val="22"/>
        </w:rPr>
        <w:t xml:space="preserve">Taxation Laws Amendment (Superannuation) Act 1992 </w:t>
      </w:r>
      <w:r w:rsidRPr="00D657A1">
        <w:rPr>
          <w:sz w:val="22"/>
          <w:szCs w:val="22"/>
        </w:rPr>
        <w:t xml:space="preserve">or the </w:t>
      </w:r>
      <w:r w:rsidRPr="00D657A1">
        <w:rPr>
          <w:i/>
          <w:iCs/>
          <w:sz w:val="22"/>
          <w:szCs w:val="22"/>
        </w:rPr>
        <w:t>Occupational Superannuation Standards Amendment Act 1993</w:t>
      </w:r>
      <w:r w:rsidRPr="001E694D">
        <w:rPr>
          <w:iCs/>
          <w:sz w:val="22"/>
          <w:szCs w:val="22"/>
        </w:rPr>
        <w:t>)"</w:t>
      </w:r>
      <w:r w:rsidRPr="00D657A1">
        <w:rPr>
          <w:i/>
          <w:iCs/>
          <w:sz w:val="22"/>
          <w:szCs w:val="22"/>
        </w:rPr>
        <w:t>.</w:t>
      </w:r>
    </w:p>
    <w:p w14:paraId="68391B0F" w14:textId="77777777" w:rsidR="00061471" w:rsidRPr="00D657A1" w:rsidRDefault="00061471" w:rsidP="00D657A1">
      <w:pPr>
        <w:autoSpaceDE w:val="0"/>
        <w:autoSpaceDN w:val="0"/>
        <w:adjustRightInd w:val="0"/>
        <w:spacing w:before="120"/>
        <w:ind w:firstLine="326"/>
        <w:jc w:val="both"/>
        <w:rPr>
          <w:sz w:val="22"/>
          <w:szCs w:val="22"/>
        </w:rPr>
      </w:pPr>
      <w:r w:rsidRPr="00D657A1">
        <w:rPr>
          <w:sz w:val="22"/>
          <w:szCs w:val="22"/>
        </w:rPr>
        <w:t>(2)</w:t>
      </w:r>
      <w:r w:rsidRPr="00D657A1">
        <w:rPr>
          <w:i/>
          <w:iCs/>
          <w:sz w:val="22"/>
          <w:szCs w:val="22"/>
        </w:rPr>
        <w:tab/>
      </w:r>
      <w:r w:rsidRPr="00D657A1">
        <w:rPr>
          <w:sz w:val="22"/>
          <w:szCs w:val="22"/>
        </w:rPr>
        <w:t>Section 16 of the Principal Act is amended by inserting after paragraph (4)(</w:t>
      </w:r>
      <w:proofErr w:type="spellStart"/>
      <w:r w:rsidRPr="00D657A1">
        <w:rPr>
          <w:sz w:val="22"/>
          <w:szCs w:val="22"/>
        </w:rPr>
        <w:t>hc</w:t>
      </w:r>
      <w:proofErr w:type="spellEnd"/>
      <w:r w:rsidRPr="00D657A1">
        <w:rPr>
          <w:sz w:val="22"/>
          <w:szCs w:val="22"/>
        </w:rPr>
        <w:t>) the following paragraph:</w:t>
      </w:r>
    </w:p>
    <w:p w14:paraId="71CFF313" w14:textId="77777777" w:rsidR="00061471" w:rsidRPr="00D657A1" w:rsidRDefault="00061471" w:rsidP="00D657A1">
      <w:pPr>
        <w:autoSpaceDE w:val="0"/>
        <w:autoSpaceDN w:val="0"/>
        <w:adjustRightInd w:val="0"/>
        <w:spacing w:before="120"/>
        <w:ind w:left="1080" w:hanging="739"/>
        <w:jc w:val="both"/>
        <w:rPr>
          <w:sz w:val="22"/>
          <w:szCs w:val="22"/>
        </w:rPr>
      </w:pPr>
      <w:r w:rsidRPr="00D657A1">
        <w:rPr>
          <w:sz w:val="22"/>
          <w:szCs w:val="22"/>
        </w:rPr>
        <w:t>"(</w:t>
      </w:r>
      <w:proofErr w:type="spellStart"/>
      <w:r w:rsidRPr="00D657A1">
        <w:rPr>
          <w:sz w:val="22"/>
          <w:szCs w:val="22"/>
        </w:rPr>
        <w:t>hca</w:t>
      </w:r>
      <w:proofErr w:type="spellEnd"/>
      <w:r w:rsidRPr="00D657A1">
        <w:rPr>
          <w:sz w:val="22"/>
          <w:szCs w:val="22"/>
        </w:rPr>
        <w:t xml:space="preserve">) the Insurance and Superannuation Commissioner, for the purpose of the administration of the </w:t>
      </w:r>
      <w:r w:rsidRPr="00D657A1">
        <w:rPr>
          <w:i/>
          <w:iCs/>
          <w:sz w:val="22"/>
          <w:szCs w:val="22"/>
        </w:rPr>
        <w:t>Superannuation Industry (Supervision) Act 1993</w:t>
      </w:r>
      <w:r w:rsidRPr="00D657A1">
        <w:rPr>
          <w:sz w:val="22"/>
          <w:szCs w:val="22"/>
        </w:rPr>
        <w:t>;".</w:t>
      </w:r>
    </w:p>
    <w:p w14:paraId="51AD1DE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Assessable income to include value of benefits received from or in connection with funds that have obtained tax benefits under Part IX or former section 23FC</w:t>
      </w:r>
    </w:p>
    <w:p w14:paraId="79622161" w14:textId="77777777" w:rsidR="00061471" w:rsidRPr="00D657A1" w:rsidRDefault="00061471" w:rsidP="00D657A1">
      <w:pPr>
        <w:autoSpaceDE w:val="0"/>
        <w:autoSpaceDN w:val="0"/>
        <w:adjustRightInd w:val="0"/>
        <w:spacing w:before="120"/>
        <w:ind w:left="331"/>
        <w:jc w:val="both"/>
        <w:rPr>
          <w:sz w:val="22"/>
          <w:szCs w:val="22"/>
        </w:rPr>
      </w:pPr>
      <w:r w:rsidRPr="00D657A1">
        <w:rPr>
          <w:b/>
          <w:bCs/>
          <w:sz w:val="22"/>
          <w:szCs w:val="22"/>
        </w:rPr>
        <w:t>17.</w:t>
      </w:r>
      <w:r w:rsidRPr="00D657A1">
        <w:rPr>
          <w:b/>
          <w:bCs/>
          <w:sz w:val="22"/>
          <w:szCs w:val="22"/>
        </w:rPr>
        <w:tab/>
      </w:r>
      <w:r w:rsidRPr="00D657A1">
        <w:rPr>
          <w:sz w:val="22"/>
          <w:szCs w:val="22"/>
        </w:rPr>
        <w:t>Section 26AFB of the Principal Act is amended:</w:t>
      </w:r>
    </w:p>
    <w:p w14:paraId="44A771FC" w14:textId="27969AA5" w:rsidR="00061471" w:rsidRPr="00D657A1" w:rsidRDefault="00061471" w:rsidP="00D657A1">
      <w:pPr>
        <w:tabs>
          <w:tab w:val="left" w:pos="715"/>
        </w:tabs>
        <w:autoSpaceDE w:val="0"/>
        <w:autoSpaceDN w:val="0"/>
        <w:adjustRightInd w:val="0"/>
        <w:spacing w:before="120"/>
        <w:ind w:left="715" w:hanging="403"/>
        <w:jc w:val="both"/>
        <w:rPr>
          <w:sz w:val="22"/>
          <w:szCs w:val="22"/>
        </w:rPr>
      </w:pPr>
      <w:r w:rsidRPr="00D657A1">
        <w:rPr>
          <w:sz w:val="22"/>
          <w:szCs w:val="22"/>
        </w:rPr>
        <w:t>(a)</w:t>
      </w:r>
      <w:r w:rsidRPr="00D657A1">
        <w:rPr>
          <w:sz w:val="22"/>
          <w:szCs w:val="22"/>
        </w:rPr>
        <w:tab/>
        <w:t xml:space="preserve">by omitting from paragraph (2)(b) "subsection 7(1)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and substituting "subsection 31(1) of the </w:t>
      </w:r>
      <w:r w:rsidRPr="00D657A1">
        <w:rPr>
          <w:i/>
          <w:iCs/>
          <w:sz w:val="22"/>
          <w:szCs w:val="22"/>
        </w:rPr>
        <w:t>Superannuation Industry (Supervision) Act 1993</w:t>
      </w:r>
      <w:r w:rsidRPr="00D657A1">
        <w:rPr>
          <w:sz w:val="22"/>
          <w:szCs w:val="22"/>
        </w:rPr>
        <w:t>";</w:t>
      </w:r>
    </w:p>
    <w:p w14:paraId="66CCB22D" w14:textId="77777777" w:rsidR="00061471" w:rsidRPr="00D657A1" w:rsidRDefault="00061471" w:rsidP="00D657A1">
      <w:pPr>
        <w:tabs>
          <w:tab w:val="left" w:pos="715"/>
        </w:tabs>
        <w:autoSpaceDE w:val="0"/>
        <w:autoSpaceDN w:val="0"/>
        <w:adjustRightInd w:val="0"/>
        <w:spacing w:before="120"/>
        <w:ind w:left="715" w:hanging="403"/>
        <w:jc w:val="both"/>
        <w:rPr>
          <w:sz w:val="22"/>
          <w:szCs w:val="22"/>
        </w:rPr>
      </w:pPr>
      <w:r w:rsidRPr="00D657A1">
        <w:rPr>
          <w:sz w:val="22"/>
          <w:szCs w:val="22"/>
        </w:rPr>
        <w:t>(b)</w:t>
      </w:r>
      <w:r w:rsidRPr="00D657A1">
        <w:rPr>
          <w:sz w:val="22"/>
          <w:szCs w:val="22"/>
        </w:rPr>
        <w:tab/>
        <w:t>by omitting paragraph (3)(b) and substituting the following paragraph:</w:t>
      </w:r>
    </w:p>
    <w:p w14:paraId="55DC5C30" w14:textId="77777777" w:rsidR="00061471" w:rsidRPr="00D657A1" w:rsidRDefault="00061471" w:rsidP="00D657A1">
      <w:pPr>
        <w:autoSpaceDE w:val="0"/>
        <w:autoSpaceDN w:val="0"/>
        <w:adjustRightInd w:val="0"/>
        <w:spacing w:before="120"/>
        <w:ind w:left="1022"/>
        <w:jc w:val="both"/>
        <w:rPr>
          <w:sz w:val="22"/>
          <w:szCs w:val="22"/>
        </w:rPr>
      </w:pPr>
      <w:r w:rsidRPr="00D657A1">
        <w:rPr>
          <w:sz w:val="22"/>
          <w:szCs w:val="22"/>
        </w:rPr>
        <w:t>“(b)</w:t>
      </w:r>
      <w:r w:rsidRPr="00D657A1">
        <w:rPr>
          <w:sz w:val="22"/>
          <w:szCs w:val="22"/>
        </w:rPr>
        <w:tab/>
        <w:t>at the time when the benefit was provided:</w:t>
      </w:r>
    </w:p>
    <w:p w14:paraId="01C9703D" w14:textId="2E00B4AC" w:rsidR="00061471" w:rsidRPr="00D657A1" w:rsidRDefault="00061471" w:rsidP="00D657A1">
      <w:pPr>
        <w:autoSpaceDE w:val="0"/>
        <w:autoSpaceDN w:val="0"/>
        <w:adjustRightInd w:val="0"/>
        <w:spacing w:before="120"/>
        <w:ind w:left="1925" w:hanging="346"/>
        <w:jc w:val="both"/>
        <w:rPr>
          <w:sz w:val="22"/>
          <w:szCs w:val="22"/>
        </w:rPr>
      </w:pPr>
      <w:r w:rsidRPr="00D657A1">
        <w:rPr>
          <w:sz w:val="22"/>
          <w:szCs w:val="22"/>
        </w:rPr>
        <w:br w:type="page"/>
      </w:r>
      <w:r w:rsidRPr="00D657A1">
        <w:rPr>
          <w:sz w:val="22"/>
          <w:szCs w:val="22"/>
        </w:rPr>
        <w:lastRenderedPageBreak/>
        <w:t>(</w:t>
      </w:r>
      <w:proofErr w:type="spellStart"/>
      <w:r w:rsidRPr="00D657A1">
        <w:rPr>
          <w:sz w:val="22"/>
          <w:szCs w:val="22"/>
        </w:rPr>
        <w:t>i</w:t>
      </w:r>
      <w:proofErr w:type="spellEnd"/>
      <w:r w:rsidRPr="00D657A1">
        <w:rPr>
          <w:sz w:val="22"/>
          <w:szCs w:val="22"/>
        </w:rPr>
        <w:t>)</w:t>
      </w:r>
      <w:r w:rsidRPr="00D657A1">
        <w:rPr>
          <w:sz w:val="22"/>
          <w:szCs w:val="22"/>
        </w:rPr>
        <w:tab/>
        <w:t xml:space="preserve">the fund was not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or</w:t>
      </w:r>
    </w:p>
    <w:p w14:paraId="27E37CA0" w14:textId="77777777" w:rsidR="00061471" w:rsidRPr="00D657A1" w:rsidRDefault="00061471" w:rsidP="00D657A1">
      <w:pPr>
        <w:autoSpaceDE w:val="0"/>
        <w:autoSpaceDN w:val="0"/>
        <w:adjustRightInd w:val="0"/>
        <w:spacing w:before="120"/>
        <w:ind w:left="1507"/>
        <w:jc w:val="both"/>
        <w:rPr>
          <w:sz w:val="22"/>
          <w:szCs w:val="22"/>
        </w:rPr>
      </w:pPr>
      <w:r w:rsidRPr="00D657A1">
        <w:rPr>
          <w:sz w:val="22"/>
          <w:szCs w:val="22"/>
        </w:rPr>
        <w:t>(ii)</w:t>
      </w:r>
      <w:r w:rsidRPr="00D657A1">
        <w:rPr>
          <w:sz w:val="22"/>
          <w:szCs w:val="22"/>
        </w:rPr>
        <w:tab/>
        <w:t>both:</w:t>
      </w:r>
    </w:p>
    <w:p w14:paraId="5D30BCE6" w14:textId="77777777" w:rsidR="00061471" w:rsidRPr="00D657A1" w:rsidRDefault="00061471" w:rsidP="00D657A1">
      <w:pPr>
        <w:tabs>
          <w:tab w:val="left" w:pos="2640"/>
        </w:tabs>
        <w:autoSpaceDE w:val="0"/>
        <w:autoSpaceDN w:val="0"/>
        <w:adjustRightInd w:val="0"/>
        <w:spacing w:before="120"/>
        <w:ind w:left="2640" w:hanging="451"/>
        <w:jc w:val="both"/>
        <w:rPr>
          <w:sz w:val="22"/>
          <w:szCs w:val="22"/>
        </w:rPr>
      </w:pPr>
      <w:r w:rsidRPr="00D657A1">
        <w:rPr>
          <w:sz w:val="22"/>
          <w:szCs w:val="22"/>
        </w:rPr>
        <w:t>(A)</w:t>
      </w:r>
      <w:r w:rsidRPr="00D657A1">
        <w:rPr>
          <w:sz w:val="22"/>
          <w:szCs w:val="22"/>
        </w:rPr>
        <w:tab/>
        <w:t>the fund was a regulated superannuation fund within the meaning of that Act; and</w:t>
      </w:r>
    </w:p>
    <w:p w14:paraId="31CBABEE" w14:textId="77777777" w:rsidR="00061471" w:rsidRPr="00D657A1" w:rsidRDefault="00061471" w:rsidP="00D657A1">
      <w:pPr>
        <w:tabs>
          <w:tab w:val="left" w:pos="2640"/>
        </w:tabs>
        <w:autoSpaceDE w:val="0"/>
        <w:autoSpaceDN w:val="0"/>
        <w:adjustRightInd w:val="0"/>
        <w:spacing w:before="120"/>
        <w:ind w:left="2640" w:hanging="451"/>
        <w:jc w:val="both"/>
        <w:rPr>
          <w:sz w:val="22"/>
          <w:szCs w:val="22"/>
        </w:rPr>
      </w:pPr>
      <w:r w:rsidRPr="00D657A1">
        <w:rPr>
          <w:sz w:val="22"/>
          <w:szCs w:val="22"/>
        </w:rPr>
        <w:t>(B)</w:t>
      </w:r>
      <w:r w:rsidRPr="00D657A1">
        <w:rPr>
          <w:sz w:val="22"/>
          <w:szCs w:val="22"/>
        </w:rPr>
        <w:tab/>
        <w:t>the fund was not maintained as required by section 62 of that Act;".</w:t>
      </w:r>
    </w:p>
    <w:p w14:paraId="6D8FA446"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3A9DF0F7" w14:textId="1FEB866F" w:rsidR="00061471" w:rsidRPr="00D657A1" w:rsidRDefault="00061471" w:rsidP="00D657A1">
      <w:pPr>
        <w:autoSpaceDE w:val="0"/>
        <w:autoSpaceDN w:val="0"/>
        <w:adjustRightInd w:val="0"/>
        <w:spacing w:before="120"/>
        <w:ind w:firstLine="331"/>
        <w:jc w:val="both"/>
        <w:rPr>
          <w:sz w:val="22"/>
          <w:szCs w:val="22"/>
        </w:rPr>
      </w:pPr>
      <w:r w:rsidRPr="00D657A1">
        <w:rPr>
          <w:b/>
          <w:bCs/>
          <w:sz w:val="22"/>
          <w:szCs w:val="22"/>
        </w:rPr>
        <w:t>18.(1)</w:t>
      </w:r>
      <w:r w:rsidRPr="00D657A1">
        <w:rPr>
          <w:b/>
          <w:bCs/>
          <w:sz w:val="22"/>
          <w:szCs w:val="22"/>
        </w:rPr>
        <w:tab/>
      </w:r>
      <w:r w:rsidRPr="00D657A1">
        <w:rPr>
          <w:sz w:val="22"/>
          <w:szCs w:val="22"/>
        </w:rPr>
        <w:t xml:space="preserve">Section 27A of the Principal Act is amended by omitting from the definitions of "annuity" and "pension" in subsection (1) "3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and substituting " 10 of the </w:t>
      </w:r>
      <w:r w:rsidRPr="00D657A1">
        <w:rPr>
          <w:i/>
          <w:iCs/>
          <w:sz w:val="22"/>
          <w:szCs w:val="22"/>
        </w:rPr>
        <w:t>Superannuation Industry (Supervision) Act 1993</w:t>
      </w:r>
      <w:r w:rsidRPr="001E694D">
        <w:rPr>
          <w:iCs/>
          <w:sz w:val="22"/>
          <w:szCs w:val="22"/>
        </w:rPr>
        <w:t>.".</w:t>
      </w:r>
    </w:p>
    <w:p w14:paraId="5831FDFC" w14:textId="77777777" w:rsidR="00061471" w:rsidRPr="00D657A1" w:rsidRDefault="00061471" w:rsidP="00D657A1">
      <w:pPr>
        <w:tabs>
          <w:tab w:val="left" w:pos="730"/>
        </w:tabs>
        <w:autoSpaceDE w:val="0"/>
        <w:autoSpaceDN w:val="0"/>
        <w:adjustRightInd w:val="0"/>
        <w:spacing w:before="120"/>
        <w:ind w:firstLine="331"/>
        <w:jc w:val="both"/>
        <w:rPr>
          <w:sz w:val="22"/>
          <w:szCs w:val="22"/>
        </w:rPr>
      </w:pPr>
      <w:r w:rsidRPr="00D657A1">
        <w:rPr>
          <w:b/>
          <w:sz w:val="22"/>
          <w:szCs w:val="22"/>
        </w:rPr>
        <w:t>(2)</w:t>
      </w:r>
      <w:r w:rsidRPr="00D657A1">
        <w:rPr>
          <w:sz w:val="22"/>
          <w:szCs w:val="22"/>
        </w:rPr>
        <w:tab/>
        <w:t>Section 27A of the Principal Act is amended by omitting paragraph (a) of the definition of "approved deposit fund" in subsection (1) and substituting the following paragraphs:</w:t>
      </w:r>
    </w:p>
    <w:p w14:paraId="10E9869D" w14:textId="170EF5F9" w:rsidR="00061471" w:rsidRPr="00D657A1" w:rsidRDefault="00061471" w:rsidP="00D657A1">
      <w:pPr>
        <w:autoSpaceDE w:val="0"/>
        <w:autoSpaceDN w:val="0"/>
        <w:adjustRightInd w:val="0"/>
        <w:spacing w:before="120"/>
        <w:ind w:left="970" w:hanging="629"/>
        <w:jc w:val="both"/>
        <w:rPr>
          <w:sz w:val="22"/>
          <w:szCs w:val="22"/>
        </w:rPr>
      </w:pPr>
      <w:r w:rsidRPr="00D657A1">
        <w:rPr>
          <w:sz w:val="22"/>
          <w:szCs w:val="22"/>
        </w:rPr>
        <w:t>"(aa)</w:t>
      </w:r>
      <w:r w:rsidRPr="00D657A1">
        <w:rPr>
          <w:sz w:val="22"/>
          <w:szCs w:val="22"/>
        </w:rPr>
        <w:tab/>
        <w:t xml:space="preserve">a fund that, at any time after the beginning of the fund's 1994-95 year of income, is or was an approved deposit fund within the meaning of the </w:t>
      </w:r>
      <w:r w:rsidRPr="00D657A1">
        <w:rPr>
          <w:i/>
          <w:iCs/>
          <w:sz w:val="22"/>
          <w:szCs w:val="22"/>
        </w:rPr>
        <w:t>Superannuation Industry (Supervision) Act 1993</w:t>
      </w:r>
      <w:r w:rsidRPr="001E694D">
        <w:rPr>
          <w:iCs/>
          <w:sz w:val="22"/>
          <w:szCs w:val="22"/>
        </w:rPr>
        <w:t xml:space="preserve">; </w:t>
      </w:r>
      <w:r w:rsidRPr="00D657A1">
        <w:rPr>
          <w:sz w:val="22"/>
          <w:szCs w:val="22"/>
        </w:rPr>
        <w:t>or</w:t>
      </w:r>
    </w:p>
    <w:p w14:paraId="69DDF53F" w14:textId="77777777" w:rsidR="00061471" w:rsidRPr="00D657A1" w:rsidRDefault="00061471" w:rsidP="00D657A1">
      <w:pPr>
        <w:autoSpaceDE w:val="0"/>
        <w:autoSpaceDN w:val="0"/>
        <w:adjustRightInd w:val="0"/>
        <w:spacing w:before="120"/>
        <w:ind w:left="586"/>
        <w:jc w:val="both"/>
        <w:rPr>
          <w:sz w:val="22"/>
          <w:szCs w:val="22"/>
        </w:rPr>
      </w:pPr>
      <w:r w:rsidRPr="00D657A1">
        <w:rPr>
          <w:sz w:val="22"/>
          <w:szCs w:val="22"/>
        </w:rPr>
        <w:t>(a)</w:t>
      </w:r>
      <w:r w:rsidRPr="00D657A1">
        <w:rPr>
          <w:sz w:val="22"/>
          <w:szCs w:val="22"/>
        </w:rPr>
        <w:tab/>
        <w:t>a fund that was, at any time during the period:</w:t>
      </w:r>
    </w:p>
    <w:p w14:paraId="03166548" w14:textId="37BF9F0D" w:rsidR="00061471" w:rsidRPr="00D657A1" w:rsidRDefault="00061471" w:rsidP="00D657A1">
      <w:pPr>
        <w:autoSpaceDE w:val="0"/>
        <w:autoSpaceDN w:val="0"/>
        <w:adjustRightInd w:val="0"/>
        <w:spacing w:before="120"/>
        <w:ind w:left="1320" w:hanging="341"/>
        <w:jc w:val="both"/>
        <w:rPr>
          <w:sz w:val="22"/>
          <w:szCs w:val="22"/>
        </w:rPr>
      </w:pPr>
      <w:r w:rsidRPr="00D657A1">
        <w:rPr>
          <w:sz w:val="22"/>
          <w:szCs w:val="22"/>
        </w:rPr>
        <w:t>(</w:t>
      </w:r>
      <w:proofErr w:type="spellStart"/>
      <w:r w:rsidRPr="00D657A1">
        <w:rPr>
          <w:sz w:val="22"/>
          <w:szCs w:val="22"/>
        </w:rPr>
        <w:t>i</w:t>
      </w:r>
      <w:proofErr w:type="spellEnd"/>
      <w:r w:rsidRPr="00D657A1">
        <w:rPr>
          <w:sz w:val="22"/>
          <w:szCs w:val="22"/>
        </w:rPr>
        <w:t>)</w:t>
      </w:r>
      <w:r w:rsidRPr="00D657A1">
        <w:rPr>
          <w:sz w:val="22"/>
          <w:szCs w:val="22"/>
        </w:rPr>
        <w:tab/>
        <w:t xml:space="preserve">beginning immediately after the commencement of section 1 of the </w:t>
      </w:r>
      <w:r w:rsidRPr="00D657A1">
        <w:rPr>
          <w:i/>
          <w:iCs/>
          <w:sz w:val="22"/>
          <w:szCs w:val="22"/>
        </w:rPr>
        <w:t>Taxation Laws Amendment Act (No. 4) 1989</w:t>
      </w:r>
      <w:r w:rsidRPr="001E694D">
        <w:rPr>
          <w:iCs/>
          <w:sz w:val="22"/>
          <w:szCs w:val="22"/>
        </w:rPr>
        <w:t>;</w:t>
      </w:r>
      <w:r w:rsidRPr="00D657A1">
        <w:rPr>
          <w:i/>
          <w:iCs/>
          <w:sz w:val="22"/>
          <w:szCs w:val="22"/>
        </w:rPr>
        <w:t xml:space="preserve"> </w:t>
      </w:r>
      <w:r w:rsidRPr="00D657A1">
        <w:rPr>
          <w:sz w:val="22"/>
          <w:szCs w:val="22"/>
        </w:rPr>
        <w:t>and</w:t>
      </w:r>
    </w:p>
    <w:p w14:paraId="0D382425" w14:textId="77777777" w:rsidR="00061471" w:rsidRPr="00D657A1" w:rsidRDefault="00061471" w:rsidP="00D657A1">
      <w:pPr>
        <w:autoSpaceDE w:val="0"/>
        <w:autoSpaceDN w:val="0"/>
        <w:adjustRightInd w:val="0"/>
        <w:spacing w:before="120"/>
        <w:ind w:left="1334" w:hanging="418"/>
        <w:jc w:val="both"/>
        <w:rPr>
          <w:sz w:val="22"/>
          <w:szCs w:val="22"/>
        </w:rPr>
      </w:pPr>
      <w:r w:rsidRPr="00D657A1">
        <w:rPr>
          <w:sz w:val="22"/>
          <w:szCs w:val="22"/>
        </w:rPr>
        <w:t>(ii)</w:t>
      </w:r>
      <w:r w:rsidRPr="00D657A1">
        <w:rPr>
          <w:sz w:val="22"/>
          <w:szCs w:val="22"/>
        </w:rPr>
        <w:tab/>
        <w:t>ending immediately before the beginning of the fund's 1994-95 year of income;</w:t>
      </w:r>
    </w:p>
    <w:p w14:paraId="3DCF60A2" w14:textId="77777777" w:rsidR="00061471" w:rsidRPr="00D657A1" w:rsidRDefault="00061471" w:rsidP="00D657A1">
      <w:pPr>
        <w:autoSpaceDE w:val="0"/>
        <w:autoSpaceDN w:val="0"/>
        <w:adjustRightInd w:val="0"/>
        <w:spacing w:before="120"/>
        <w:ind w:left="960"/>
        <w:jc w:val="both"/>
        <w:rPr>
          <w:sz w:val="22"/>
          <w:szCs w:val="22"/>
        </w:rPr>
      </w:pPr>
      <w:r w:rsidRPr="00D657A1">
        <w:rPr>
          <w:sz w:val="22"/>
          <w:szCs w:val="22"/>
        </w:rPr>
        <w:t xml:space="preserve">an approved deposit fund within the meaning of the </w:t>
      </w:r>
      <w:r w:rsidRPr="00D657A1">
        <w:rPr>
          <w:i/>
          <w:iCs/>
          <w:sz w:val="22"/>
          <w:szCs w:val="22"/>
        </w:rPr>
        <w:t xml:space="preserve">Occupational Superannuation Standards Act 1987 </w:t>
      </w:r>
      <w:r w:rsidRPr="00D657A1">
        <w:rPr>
          <w:sz w:val="22"/>
          <w:szCs w:val="22"/>
        </w:rPr>
        <w:t>as in force on 30 November 1993; or".</w:t>
      </w:r>
    </w:p>
    <w:p w14:paraId="57BAF25E" w14:textId="77777777" w:rsidR="00061471" w:rsidRPr="00D657A1" w:rsidRDefault="00061471" w:rsidP="00D657A1">
      <w:pPr>
        <w:tabs>
          <w:tab w:val="left" w:pos="730"/>
        </w:tabs>
        <w:autoSpaceDE w:val="0"/>
        <w:autoSpaceDN w:val="0"/>
        <w:adjustRightInd w:val="0"/>
        <w:spacing w:before="120"/>
        <w:ind w:firstLine="331"/>
        <w:jc w:val="both"/>
        <w:rPr>
          <w:sz w:val="22"/>
          <w:szCs w:val="22"/>
        </w:rPr>
      </w:pPr>
      <w:r w:rsidRPr="00D657A1">
        <w:rPr>
          <w:sz w:val="22"/>
          <w:szCs w:val="22"/>
        </w:rPr>
        <w:t>(3)</w:t>
      </w:r>
      <w:r w:rsidRPr="00D657A1">
        <w:rPr>
          <w:sz w:val="22"/>
          <w:szCs w:val="22"/>
        </w:rPr>
        <w:tab/>
        <w:t>Section 27A of the Principal Act is amended by omitting from subsection (1) the definition of "approved trustee".</w:t>
      </w:r>
    </w:p>
    <w:p w14:paraId="39F0F4AA" w14:textId="77777777" w:rsidR="00061471" w:rsidRPr="00D657A1" w:rsidRDefault="00061471" w:rsidP="00D657A1">
      <w:pPr>
        <w:tabs>
          <w:tab w:val="left" w:pos="730"/>
        </w:tabs>
        <w:autoSpaceDE w:val="0"/>
        <w:autoSpaceDN w:val="0"/>
        <w:adjustRightInd w:val="0"/>
        <w:spacing w:before="120"/>
        <w:ind w:firstLine="331"/>
        <w:jc w:val="both"/>
        <w:rPr>
          <w:sz w:val="22"/>
          <w:szCs w:val="22"/>
        </w:rPr>
      </w:pPr>
      <w:r w:rsidRPr="00D657A1">
        <w:rPr>
          <w:sz w:val="22"/>
          <w:szCs w:val="22"/>
        </w:rPr>
        <w:t>(4)</w:t>
      </w:r>
      <w:r w:rsidRPr="00D657A1">
        <w:rPr>
          <w:sz w:val="22"/>
          <w:szCs w:val="22"/>
        </w:rPr>
        <w:tab/>
        <w:t>Section 27A of the Principal Act is amended by inserting after subsection (3A) the following subsections:</w:t>
      </w:r>
    </w:p>
    <w:p w14:paraId="6BE6E28A" w14:textId="01563DFF" w:rsidR="00061471" w:rsidRPr="00D657A1" w:rsidRDefault="001E694D" w:rsidP="00D657A1">
      <w:pPr>
        <w:autoSpaceDE w:val="0"/>
        <w:autoSpaceDN w:val="0"/>
        <w:adjustRightInd w:val="0"/>
        <w:spacing w:before="120"/>
        <w:ind w:firstLine="331"/>
        <w:jc w:val="both"/>
        <w:rPr>
          <w:sz w:val="22"/>
          <w:szCs w:val="22"/>
        </w:rPr>
      </w:pPr>
      <w:r>
        <w:rPr>
          <w:sz w:val="22"/>
          <w:szCs w:val="22"/>
        </w:rPr>
        <w:t xml:space="preserve">"(3B) </w:t>
      </w:r>
      <w:r w:rsidR="00061471" w:rsidRPr="00D657A1">
        <w:rPr>
          <w:sz w:val="22"/>
          <w:szCs w:val="22"/>
        </w:rPr>
        <w:t xml:space="preserve">A reference in the definition of 'eligible termination payment' in subsection (1) to a payment made by the trustee of an approved deposit fund in respect of a taxpayer by reason that the taxpayer was a depositor with the fund includes a reference to an amount paid to a taxpayer under subsection 225(6) of the </w:t>
      </w:r>
      <w:r w:rsidR="00061471" w:rsidRPr="00D657A1">
        <w:rPr>
          <w:i/>
          <w:iCs/>
          <w:sz w:val="22"/>
          <w:szCs w:val="22"/>
        </w:rPr>
        <w:t>Superannuation Industry (Supervision) Act 1993</w:t>
      </w:r>
      <w:r w:rsidR="00061471" w:rsidRPr="001E694D">
        <w:rPr>
          <w:iCs/>
          <w:sz w:val="22"/>
          <w:szCs w:val="22"/>
        </w:rPr>
        <w:t>,</w:t>
      </w:r>
      <w:r w:rsidR="00061471" w:rsidRPr="00D657A1">
        <w:rPr>
          <w:i/>
          <w:iCs/>
          <w:sz w:val="22"/>
          <w:szCs w:val="22"/>
        </w:rPr>
        <w:t xml:space="preserve"> </w:t>
      </w:r>
      <w:r w:rsidR="00061471" w:rsidRPr="00D657A1">
        <w:rPr>
          <w:sz w:val="22"/>
          <w:szCs w:val="22"/>
        </w:rPr>
        <w:t>if the payment relates to an amount of unclaimed money that was payable to the taxpayer by the trustee of an approved deposit fund.</w:t>
      </w:r>
    </w:p>
    <w:p w14:paraId="138DBE99" w14:textId="2679D1BA" w:rsidR="00061471" w:rsidRPr="00D657A1" w:rsidRDefault="00061471" w:rsidP="00D657A1">
      <w:pPr>
        <w:autoSpaceDE w:val="0"/>
        <w:autoSpaceDN w:val="0"/>
        <w:adjustRightInd w:val="0"/>
        <w:spacing w:before="120"/>
        <w:ind w:firstLine="331"/>
        <w:jc w:val="both"/>
        <w:rPr>
          <w:sz w:val="22"/>
          <w:szCs w:val="22"/>
        </w:rPr>
      </w:pPr>
      <w:r w:rsidRPr="00D657A1">
        <w:rPr>
          <w:sz w:val="22"/>
          <w:szCs w:val="22"/>
        </w:rPr>
        <w:br w:type="page"/>
      </w:r>
      <w:r w:rsidR="001E694D">
        <w:rPr>
          <w:sz w:val="22"/>
          <w:szCs w:val="22"/>
        </w:rPr>
        <w:lastRenderedPageBreak/>
        <w:t xml:space="preserve">"(3C) </w:t>
      </w:r>
      <w:r w:rsidRPr="00D657A1">
        <w:rPr>
          <w:sz w:val="22"/>
          <w:szCs w:val="22"/>
        </w:rPr>
        <w:t xml:space="preserve">A reference in the definition of 'eligible termination payment' in subsection (1) to a payment made from a superannuation fund in respect of a taxpayer by reason that the taxpayer was a member of the fund includes a reference to an amount paid to a taxpayer under subsection 225(6)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if the payment relates to an amount of unclaimed money that was payable to the taxpayer by the trustee of a superannuation fund.".</w:t>
      </w:r>
    </w:p>
    <w:p w14:paraId="3FD5ADCD" w14:textId="77777777" w:rsidR="00061471" w:rsidRPr="00D657A1" w:rsidRDefault="00061471" w:rsidP="00D657A1">
      <w:pPr>
        <w:tabs>
          <w:tab w:val="left" w:pos="744"/>
        </w:tabs>
        <w:autoSpaceDE w:val="0"/>
        <w:autoSpaceDN w:val="0"/>
        <w:adjustRightInd w:val="0"/>
        <w:spacing w:before="120"/>
        <w:ind w:firstLine="326"/>
        <w:jc w:val="both"/>
        <w:rPr>
          <w:sz w:val="22"/>
          <w:szCs w:val="22"/>
        </w:rPr>
      </w:pPr>
      <w:r w:rsidRPr="00D657A1">
        <w:rPr>
          <w:b/>
          <w:sz w:val="22"/>
          <w:szCs w:val="22"/>
        </w:rPr>
        <w:t>19.</w:t>
      </w:r>
      <w:r w:rsidRPr="00D657A1">
        <w:rPr>
          <w:sz w:val="22"/>
          <w:szCs w:val="22"/>
        </w:rPr>
        <w:tab/>
        <w:t>Before section 27D of the Principal Act the following section is inserted:</w:t>
      </w:r>
    </w:p>
    <w:p w14:paraId="0379707C"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Exemption from tax—payment of unclaimed money to Insurance and Superannuation Commissioner by superannuation fund or approved deposit fund</w:t>
      </w:r>
    </w:p>
    <w:p w14:paraId="64DD04CF" w14:textId="77777777" w:rsidR="00061471" w:rsidRPr="00D657A1" w:rsidRDefault="00061471" w:rsidP="00D657A1">
      <w:pPr>
        <w:autoSpaceDE w:val="0"/>
        <w:autoSpaceDN w:val="0"/>
        <w:adjustRightInd w:val="0"/>
        <w:spacing w:before="120"/>
        <w:ind w:left="341"/>
        <w:jc w:val="both"/>
        <w:rPr>
          <w:sz w:val="22"/>
          <w:szCs w:val="22"/>
        </w:rPr>
      </w:pPr>
      <w:r w:rsidRPr="00D657A1">
        <w:rPr>
          <w:sz w:val="22"/>
          <w:szCs w:val="22"/>
        </w:rPr>
        <w:t>"27CC. If:</w:t>
      </w:r>
    </w:p>
    <w:p w14:paraId="0E0E6925" w14:textId="75467F6E" w:rsidR="00061471" w:rsidRPr="00D657A1" w:rsidRDefault="00061471" w:rsidP="00D657A1">
      <w:pPr>
        <w:tabs>
          <w:tab w:val="left" w:pos="715"/>
        </w:tabs>
        <w:autoSpaceDE w:val="0"/>
        <w:autoSpaceDN w:val="0"/>
        <w:adjustRightInd w:val="0"/>
        <w:spacing w:before="120"/>
        <w:ind w:left="715" w:hanging="384"/>
        <w:jc w:val="both"/>
        <w:rPr>
          <w:sz w:val="22"/>
          <w:szCs w:val="22"/>
        </w:rPr>
      </w:pPr>
      <w:r w:rsidRPr="00D657A1">
        <w:rPr>
          <w:sz w:val="22"/>
          <w:szCs w:val="22"/>
        </w:rPr>
        <w:t>(a)</w:t>
      </w:r>
      <w:r w:rsidRPr="00D657A1">
        <w:rPr>
          <w:sz w:val="22"/>
          <w:szCs w:val="22"/>
        </w:rPr>
        <w:tab/>
        <w:t xml:space="preserve">an amount is paid to the Insurance and Superannuation Commissioner under subsection 225(5) of the </w:t>
      </w:r>
      <w:r w:rsidRPr="00D657A1">
        <w:rPr>
          <w:i/>
          <w:iCs/>
          <w:sz w:val="22"/>
          <w:szCs w:val="22"/>
        </w:rPr>
        <w:t>Superannuation Industry (Supervision) Act 1993</w:t>
      </w:r>
      <w:r w:rsidRPr="001E694D">
        <w:rPr>
          <w:iCs/>
          <w:sz w:val="22"/>
          <w:szCs w:val="22"/>
        </w:rPr>
        <w:t xml:space="preserve">; </w:t>
      </w:r>
      <w:r w:rsidRPr="00D657A1">
        <w:rPr>
          <w:sz w:val="22"/>
          <w:szCs w:val="22"/>
        </w:rPr>
        <w:t>and</w:t>
      </w:r>
    </w:p>
    <w:p w14:paraId="59E47227" w14:textId="77777777" w:rsidR="00061471" w:rsidRPr="00D657A1" w:rsidRDefault="00061471" w:rsidP="00D657A1">
      <w:pPr>
        <w:tabs>
          <w:tab w:val="left" w:pos="715"/>
        </w:tabs>
        <w:autoSpaceDE w:val="0"/>
        <w:autoSpaceDN w:val="0"/>
        <w:adjustRightInd w:val="0"/>
        <w:spacing w:before="120"/>
        <w:ind w:left="715" w:hanging="384"/>
        <w:jc w:val="both"/>
        <w:rPr>
          <w:sz w:val="22"/>
          <w:szCs w:val="22"/>
        </w:rPr>
      </w:pPr>
      <w:r w:rsidRPr="00D657A1">
        <w:rPr>
          <w:sz w:val="22"/>
          <w:szCs w:val="22"/>
        </w:rPr>
        <w:t>(b)</w:t>
      </w:r>
      <w:r w:rsidRPr="00D657A1">
        <w:rPr>
          <w:sz w:val="22"/>
          <w:szCs w:val="22"/>
        </w:rPr>
        <w:tab/>
        <w:t>the whole or a part of that amount consists of unclaimed money that was payable to a taxpayer by the trustee of an approved deposit fund or a superannuation fund;</w:t>
      </w:r>
    </w:p>
    <w:p w14:paraId="2BFC2779"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t>the taxpayer's assessable income does not include the whole or the part, as the case may be, of the amount paid to the Insurance and Superannuation Commissioner.".</w:t>
      </w:r>
    </w:p>
    <w:p w14:paraId="0383169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57074DB7" w14:textId="77777777" w:rsidR="00061471" w:rsidRPr="00D657A1" w:rsidRDefault="00061471" w:rsidP="00D657A1">
      <w:pPr>
        <w:tabs>
          <w:tab w:val="left" w:pos="744"/>
        </w:tabs>
        <w:autoSpaceDE w:val="0"/>
        <w:autoSpaceDN w:val="0"/>
        <w:adjustRightInd w:val="0"/>
        <w:spacing w:before="120"/>
        <w:ind w:firstLine="326"/>
        <w:jc w:val="both"/>
        <w:rPr>
          <w:sz w:val="22"/>
          <w:szCs w:val="22"/>
        </w:rPr>
      </w:pPr>
      <w:r w:rsidRPr="00D657A1">
        <w:rPr>
          <w:b/>
          <w:bCs/>
          <w:sz w:val="22"/>
          <w:szCs w:val="22"/>
        </w:rPr>
        <w:t>20.</w:t>
      </w:r>
      <w:r w:rsidRPr="00D657A1">
        <w:rPr>
          <w:b/>
          <w:bCs/>
          <w:sz w:val="22"/>
          <w:szCs w:val="22"/>
        </w:rPr>
        <w:tab/>
      </w:r>
      <w:r w:rsidRPr="00D657A1">
        <w:rPr>
          <w:sz w:val="22"/>
          <w:szCs w:val="22"/>
        </w:rPr>
        <w:t>Section 82AAA of the Principal Act is amended by omitting from subsection (1) the definition of "</w:t>
      </w:r>
      <w:proofErr w:type="spellStart"/>
      <w:r w:rsidRPr="00D657A1">
        <w:rPr>
          <w:sz w:val="22"/>
          <w:szCs w:val="22"/>
        </w:rPr>
        <w:t>dependant</w:t>
      </w:r>
      <w:proofErr w:type="spellEnd"/>
      <w:r w:rsidRPr="00D657A1">
        <w:rPr>
          <w:sz w:val="22"/>
          <w:szCs w:val="22"/>
        </w:rPr>
        <w:t>" and substituting the following definition:</w:t>
      </w:r>
    </w:p>
    <w:p w14:paraId="4E3D46A9" w14:textId="23378FC6" w:rsidR="00061471" w:rsidRPr="00D657A1" w:rsidRDefault="00061471" w:rsidP="00D657A1">
      <w:pPr>
        <w:autoSpaceDE w:val="0"/>
        <w:autoSpaceDN w:val="0"/>
        <w:adjustRightInd w:val="0"/>
        <w:spacing w:before="120"/>
        <w:jc w:val="both"/>
        <w:rPr>
          <w:sz w:val="22"/>
          <w:szCs w:val="22"/>
        </w:rPr>
      </w:pPr>
      <w:r w:rsidRPr="00D657A1">
        <w:rPr>
          <w:sz w:val="22"/>
          <w:szCs w:val="22"/>
        </w:rPr>
        <w:t xml:space="preserve">" </w:t>
      </w:r>
      <w:r w:rsidRPr="00D657A1">
        <w:rPr>
          <w:b/>
          <w:bCs/>
          <w:sz w:val="22"/>
          <w:szCs w:val="22"/>
        </w:rPr>
        <w:t>'</w:t>
      </w:r>
      <w:proofErr w:type="spellStart"/>
      <w:r w:rsidRPr="00D657A1">
        <w:rPr>
          <w:b/>
          <w:bCs/>
          <w:sz w:val="22"/>
          <w:szCs w:val="22"/>
        </w:rPr>
        <w:t>dependant</w:t>
      </w:r>
      <w:proofErr w:type="spellEnd"/>
      <w:r w:rsidRPr="00D657A1">
        <w:rPr>
          <w:b/>
          <w:bCs/>
          <w:sz w:val="22"/>
          <w:szCs w:val="22"/>
        </w:rPr>
        <w:t xml:space="preserve">' </w:t>
      </w:r>
      <w:r w:rsidRPr="00D657A1">
        <w:rPr>
          <w:sz w:val="22"/>
          <w:szCs w:val="22"/>
        </w:rPr>
        <w:t xml:space="preserve">has the same meaning as in the </w:t>
      </w:r>
      <w:r w:rsidRPr="00D657A1">
        <w:rPr>
          <w:i/>
          <w:iCs/>
          <w:sz w:val="22"/>
          <w:szCs w:val="22"/>
        </w:rPr>
        <w:t>Superannuation Industry (Supervision) Act 1993</w:t>
      </w:r>
      <w:r w:rsidRPr="001E694D">
        <w:rPr>
          <w:iCs/>
          <w:sz w:val="22"/>
          <w:szCs w:val="22"/>
        </w:rPr>
        <w:t>;</w:t>
      </w:r>
      <w:r w:rsidRPr="00D657A1">
        <w:rPr>
          <w:sz w:val="22"/>
          <w:szCs w:val="22"/>
        </w:rPr>
        <w:t>".</w:t>
      </w:r>
    </w:p>
    <w:p w14:paraId="1FCCB1CA"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0ACD578C" w14:textId="77777777" w:rsidR="00061471" w:rsidRPr="00D657A1" w:rsidRDefault="00061471" w:rsidP="00D657A1">
      <w:pPr>
        <w:tabs>
          <w:tab w:val="left" w:pos="744"/>
        </w:tabs>
        <w:autoSpaceDE w:val="0"/>
        <w:autoSpaceDN w:val="0"/>
        <w:adjustRightInd w:val="0"/>
        <w:spacing w:before="120"/>
        <w:ind w:firstLine="326"/>
        <w:jc w:val="both"/>
        <w:rPr>
          <w:sz w:val="22"/>
          <w:szCs w:val="22"/>
        </w:rPr>
      </w:pPr>
      <w:r w:rsidRPr="00D657A1">
        <w:rPr>
          <w:b/>
          <w:bCs/>
          <w:sz w:val="22"/>
          <w:szCs w:val="22"/>
        </w:rPr>
        <w:t>21.</w:t>
      </w:r>
      <w:r w:rsidRPr="00D657A1">
        <w:rPr>
          <w:b/>
          <w:bCs/>
          <w:sz w:val="22"/>
          <w:szCs w:val="22"/>
        </w:rPr>
        <w:tab/>
      </w:r>
      <w:r w:rsidRPr="00D657A1">
        <w:rPr>
          <w:sz w:val="22"/>
          <w:szCs w:val="22"/>
        </w:rPr>
        <w:t>Section 82AAS of the Principal Act is amended by omitting from subsection (1) the definition of "</w:t>
      </w:r>
      <w:proofErr w:type="spellStart"/>
      <w:r w:rsidRPr="00D657A1">
        <w:rPr>
          <w:sz w:val="22"/>
          <w:szCs w:val="22"/>
        </w:rPr>
        <w:t>dependant</w:t>
      </w:r>
      <w:proofErr w:type="spellEnd"/>
      <w:r w:rsidRPr="00D657A1">
        <w:rPr>
          <w:sz w:val="22"/>
          <w:szCs w:val="22"/>
        </w:rPr>
        <w:t>" and substituting the following definition:</w:t>
      </w:r>
    </w:p>
    <w:p w14:paraId="02A43C14" w14:textId="71EE62AF" w:rsidR="00061471" w:rsidRPr="00D657A1" w:rsidRDefault="00061471" w:rsidP="00D657A1">
      <w:pPr>
        <w:autoSpaceDE w:val="0"/>
        <w:autoSpaceDN w:val="0"/>
        <w:adjustRightInd w:val="0"/>
        <w:spacing w:before="120"/>
        <w:jc w:val="both"/>
        <w:rPr>
          <w:sz w:val="22"/>
          <w:szCs w:val="22"/>
        </w:rPr>
      </w:pPr>
      <w:r w:rsidRPr="00D657A1">
        <w:rPr>
          <w:sz w:val="22"/>
          <w:szCs w:val="22"/>
        </w:rPr>
        <w:t xml:space="preserve">" </w:t>
      </w:r>
      <w:r w:rsidRPr="00D657A1">
        <w:rPr>
          <w:b/>
          <w:bCs/>
          <w:sz w:val="22"/>
          <w:szCs w:val="22"/>
        </w:rPr>
        <w:t>'</w:t>
      </w:r>
      <w:proofErr w:type="spellStart"/>
      <w:r w:rsidRPr="00D657A1">
        <w:rPr>
          <w:b/>
          <w:bCs/>
          <w:sz w:val="22"/>
          <w:szCs w:val="22"/>
        </w:rPr>
        <w:t>dependant</w:t>
      </w:r>
      <w:proofErr w:type="spellEnd"/>
      <w:r w:rsidRPr="00D657A1">
        <w:rPr>
          <w:b/>
          <w:bCs/>
          <w:sz w:val="22"/>
          <w:szCs w:val="22"/>
        </w:rPr>
        <w:t xml:space="preserve">' </w:t>
      </w:r>
      <w:r w:rsidRPr="00D657A1">
        <w:rPr>
          <w:sz w:val="22"/>
          <w:szCs w:val="22"/>
        </w:rPr>
        <w:t xml:space="preserve">has the same meaning as in the </w:t>
      </w:r>
      <w:r w:rsidRPr="00D657A1">
        <w:rPr>
          <w:i/>
          <w:iCs/>
          <w:sz w:val="22"/>
          <w:szCs w:val="22"/>
        </w:rPr>
        <w:t>Superannuation Industry (Supervision) Act 1993</w:t>
      </w:r>
      <w:r w:rsidRPr="001E694D">
        <w:rPr>
          <w:iCs/>
          <w:sz w:val="22"/>
          <w:szCs w:val="22"/>
        </w:rPr>
        <w:t>;</w:t>
      </w:r>
      <w:r w:rsidRPr="00D657A1">
        <w:rPr>
          <w:sz w:val="22"/>
          <w:szCs w:val="22"/>
        </w:rPr>
        <w:t>".</w:t>
      </w:r>
    </w:p>
    <w:p w14:paraId="71A170CD"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597168C0" w14:textId="7CCF833A" w:rsidR="00061471" w:rsidRPr="00D657A1" w:rsidRDefault="00061471" w:rsidP="00D657A1">
      <w:pPr>
        <w:tabs>
          <w:tab w:val="left" w:pos="744"/>
        </w:tabs>
        <w:autoSpaceDE w:val="0"/>
        <w:autoSpaceDN w:val="0"/>
        <w:adjustRightInd w:val="0"/>
        <w:spacing w:before="120"/>
        <w:ind w:firstLine="326"/>
        <w:jc w:val="both"/>
        <w:rPr>
          <w:sz w:val="22"/>
          <w:szCs w:val="22"/>
        </w:rPr>
      </w:pPr>
      <w:r w:rsidRPr="00D657A1">
        <w:rPr>
          <w:b/>
          <w:bCs/>
          <w:sz w:val="22"/>
          <w:szCs w:val="22"/>
        </w:rPr>
        <w:t>22.</w:t>
      </w:r>
      <w:r w:rsidRPr="00D657A1">
        <w:rPr>
          <w:b/>
          <w:bCs/>
          <w:sz w:val="22"/>
          <w:szCs w:val="22"/>
        </w:rPr>
        <w:tab/>
      </w:r>
      <w:r w:rsidRPr="00D657A1">
        <w:rPr>
          <w:sz w:val="22"/>
          <w:szCs w:val="22"/>
        </w:rPr>
        <w:t xml:space="preserve">Section 110 of the Principal Act is amended by omitting "3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from the definition of "annuity" in subsection (1) and substituting "10 of the </w:t>
      </w:r>
      <w:r w:rsidRPr="00D657A1">
        <w:rPr>
          <w:i/>
          <w:iCs/>
          <w:sz w:val="22"/>
          <w:szCs w:val="22"/>
        </w:rPr>
        <w:t>Superannuation Industry (Supervision) Act 1993</w:t>
      </w:r>
      <w:r w:rsidRPr="001E694D">
        <w:rPr>
          <w:iCs/>
          <w:sz w:val="22"/>
          <w:szCs w:val="22"/>
        </w:rPr>
        <w:t>"</w:t>
      </w:r>
      <w:r w:rsidRPr="00D657A1">
        <w:rPr>
          <w:i/>
          <w:iCs/>
          <w:sz w:val="22"/>
          <w:szCs w:val="22"/>
        </w:rPr>
        <w:t>.</w:t>
      </w:r>
    </w:p>
    <w:p w14:paraId="6ECC7D77" w14:textId="77777777" w:rsidR="00061471" w:rsidRPr="00D657A1" w:rsidRDefault="00061471" w:rsidP="00D657A1">
      <w:pPr>
        <w:autoSpaceDE w:val="0"/>
        <w:autoSpaceDN w:val="0"/>
        <w:adjustRightInd w:val="0"/>
        <w:spacing w:before="120" w:after="60"/>
        <w:jc w:val="both"/>
        <w:rPr>
          <w:sz w:val="22"/>
          <w:szCs w:val="22"/>
        </w:rPr>
      </w:pPr>
      <w:r w:rsidRPr="00D657A1">
        <w:rPr>
          <w:iCs/>
          <w:sz w:val="22"/>
          <w:szCs w:val="22"/>
        </w:rPr>
        <w:br w:type="page"/>
      </w:r>
      <w:r w:rsidRPr="00D657A1">
        <w:rPr>
          <w:b/>
          <w:bCs/>
          <w:sz w:val="22"/>
          <w:szCs w:val="22"/>
        </w:rPr>
        <w:lastRenderedPageBreak/>
        <w:t>Interpretation</w:t>
      </w:r>
    </w:p>
    <w:p w14:paraId="35F637C4" w14:textId="26665470" w:rsidR="00061471" w:rsidRPr="00D657A1" w:rsidRDefault="00061471" w:rsidP="00D657A1">
      <w:pPr>
        <w:tabs>
          <w:tab w:val="left" w:pos="749"/>
        </w:tabs>
        <w:autoSpaceDE w:val="0"/>
        <w:autoSpaceDN w:val="0"/>
        <w:adjustRightInd w:val="0"/>
        <w:spacing w:before="120"/>
        <w:ind w:firstLine="322"/>
        <w:jc w:val="both"/>
        <w:rPr>
          <w:sz w:val="22"/>
          <w:szCs w:val="22"/>
        </w:rPr>
      </w:pPr>
      <w:r w:rsidRPr="00D657A1">
        <w:rPr>
          <w:b/>
          <w:bCs/>
          <w:sz w:val="22"/>
          <w:szCs w:val="22"/>
        </w:rPr>
        <w:t>23.</w:t>
      </w:r>
      <w:r w:rsidRPr="00D657A1">
        <w:rPr>
          <w:b/>
          <w:bCs/>
          <w:sz w:val="22"/>
          <w:szCs w:val="22"/>
        </w:rPr>
        <w:tab/>
      </w:r>
      <w:r w:rsidRPr="00D657A1">
        <w:rPr>
          <w:sz w:val="22"/>
          <w:szCs w:val="22"/>
        </w:rPr>
        <w:t xml:space="preserve">Section 116E of the Principal Act is amended by omitting "3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from the definition of "annuity" in subsection (1) and substituting "10 of the </w:t>
      </w:r>
      <w:r w:rsidRPr="00D657A1">
        <w:rPr>
          <w:i/>
          <w:iCs/>
          <w:sz w:val="22"/>
          <w:szCs w:val="22"/>
        </w:rPr>
        <w:t>Superannuation Industry (Supervision) Act 1993</w:t>
      </w:r>
      <w:r w:rsidRPr="001E694D">
        <w:rPr>
          <w:iCs/>
          <w:sz w:val="22"/>
          <w:szCs w:val="22"/>
        </w:rPr>
        <w:t>".</w:t>
      </w:r>
    </w:p>
    <w:p w14:paraId="41C625A8"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699F747F" w14:textId="79776320" w:rsidR="00061471" w:rsidRPr="00D657A1" w:rsidRDefault="00061471" w:rsidP="00D657A1">
      <w:pPr>
        <w:tabs>
          <w:tab w:val="left" w:pos="749"/>
        </w:tabs>
        <w:autoSpaceDE w:val="0"/>
        <w:autoSpaceDN w:val="0"/>
        <w:adjustRightInd w:val="0"/>
        <w:spacing w:before="120"/>
        <w:ind w:firstLine="322"/>
        <w:jc w:val="both"/>
        <w:rPr>
          <w:sz w:val="22"/>
          <w:szCs w:val="22"/>
        </w:rPr>
      </w:pPr>
      <w:r w:rsidRPr="00D657A1">
        <w:rPr>
          <w:b/>
          <w:bCs/>
          <w:sz w:val="22"/>
          <w:szCs w:val="22"/>
        </w:rPr>
        <w:t>24.</w:t>
      </w:r>
      <w:r w:rsidRPr="00D657A1">
        <w:rPr>
          <w:b/>
          <w:bCs/>
          <w:sz w:val="22"/>
          <w:szCs w:val="22"/>
        </w:rPr>
        <w:tab/>
      </w:r>
      <w:r w:rsidRPr="00D657A1">
        <w:rPr>
          <w:sz w:val="22"/>
          <w:szCs w:val="22"/>
        </w:rPr>
        <w:t xml:space="preserve">Section 159GP of the Principal Act is amended by omitting "3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from the definition of "annuity" in subsection (1) and substituting "10 of the </w:t>
      </w:r>
      <w:r w:rsidRPr="00D657A1">
        <w:rPr>
          <w:i/>
          <w:iCs/>
          <w:sz w:val="22"/>
          <w:szCs w:val="22"/>
        </w:rPr>
        <w:t>Superannuation Industry (Supervision) Act 1993</w:t>
      </w:r>
      <w:r w:rsidRPr="001E694D">
        <w:rPr>
          <w:iCs/>
          <w:sz w:val="22"/>
          <w:szCs w:val="22"/>
        </w:rPr>
        <w:t>".</w:t>
      </w:r>
    </w:p>
    <w:p w14:paraId="25451D81"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6789B0E2" w14:textId="41D312B4" w:rsidR="00061471" w:rsidRPr="00D657A1" w:rsidRDefault="00061471" w:rsidP="00D657A1">
      <w:pPr>
        <w:tabs>
          <w:tab w:val="left" w:pos="749"/>
        </w:tabs>
        <w:autoSpaceDE w:val="0"/>
        <w:autoSpaceDN w:val="0"/>
        <w:adjustRightInd w:val="0"/>
        <w:spacing w:before="120"/>
        <w:ind w:firstLine="322"/>
        <w:jc w:val="both"/>
        <w:rPr>
          <w:sz w:val="22"/>
          <w:szCs w:val="22"/>
        </w:rPr>
      </w:pPr>
      <w:r w:rsidRPr="00D657A1">
        <w:rPr>
          <w:b/>
          <w:bCs/>
          <w:sz w:val="22"/>
          <w:szCs w:val="22"/>
        </w:rPr>
        <w:t>25.</w:t>
      </w:r>
      <w:r w:rsidRPr="00D657A1">
        <w:rPr>
          <w:b/>
          <w:bCs/>
          <w:sz w:val="22"/>
          <w:szCs w:val="22"/>
        </w:rPr>
        <w:tab/>
      </w:r>
      <w:r w:rsidRPr="00D657A1">
        <w:rPr>
          <w:sz w:val="22"/>
          <w:szCs w:val="22"/>
        </w:rPr>
        <w:t xml:space="preserve">Section 140C of the Principal Act is amended by omitting "3 of the </w:t>
      </w:r>
      <w:r w:rsidRPr="00D657A1">
        <w:rPr>
          <w:i/>
          <w:iCs/>
          <w:sz w:val="22"/>
          <w:szCs w:val="22"/>
        </w:rPr>
        <w:t>Occupational Superannuation Standards Act 1987</w:t>
      </w:r>
      <w:r w:rsidRPr="001E694D">
        <w:rPr>
          <w:iCs/>
          <w:sz w:val="22"/>
          <w:szCs w:val="22"/>
        </w:rPr>
        <w:t xml:space="preserve">" </w:t>
      </w:r>
      <w:r w:rsidRPr="00D657A1">
        <w:rPr>
          <w:sz w:val="22"/>
          <w:szCs w:val="22"/>
        </w:rPr>
        <w:t xml:space="preserve">from the definitions of "annuity" and "pension" and substituting "10 of the </w:t>
      </w:r>
      <w:r w:rsidRPr="00D657A1">
        <w:rPr>
          <w:i/>
          <w:iCs/>
          <w:sz w:val="22"/>
          <w:szCs w:val="22"/>
        </w:rPr>
        <w:t>Superannuation Industry (Supervision) Act 1993</w:t>
      </w:r>
      <w:r w:rsidRPr="001E694D">
        <w:rPr>
          <w:iCs/>
          <w:sz w:val="22"/>
          <w:szCs w:val="22"/>
        </w:rPr>
        <w:t>"</w:t>
      </w:r>
      <w:r w:rsidRPr="00D657A1">
        <w:rPr>
          <w:i/>
          <w:iCs/>
          <w:sz w:val="22"/>
          <w:szCs w:val="22"/>
        </w:rPr>
        <w:t>.</w:t>
      </w:r>
    </w:p>
    <w:p w14:paraId="2853B1D5"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Rebate for personal superannuation contributions</w:t>
      </w:r>
    </w:p>
    <w:p w14:paraId="2DDA0927" w14:textId="27719BC4" w:rsidR="00061471" w:rsidRPr="00D657A1" w:rsidRDefault="00061471" w:rsidP="00D657A1">
      <w:pPr>
        <w:tabs>
          <w:tab w:val="left" w:pos="749"/>
        </w:tabs>
        <w:autoSpaceDE w:val="0"/>
        <w:autoSpaceDN w:val="0"/>
        <w:adjustRightInd w:val="0"/>
        <w:spacing w:before="120"/>
        <w:ind w:firstLine="322"/>
        <w:jc w:val="both"/>
        <w:rPr>
          <w:sz w:val="22"/>
          <w:szCs w:val="22"/>
        </w:rPr>
      </w:pPr>
      <w:r w:rsidRPr="001E694D">
        <w:rPr>
          <w:b/>
          <w:sz w:val="22"/>
          <w:szCs w:val="22"/>
        </w:rPr>
        <w:t>26.</w:t>
      </w:r>
      <w:r w:rsidRPr="00D657A1">
        <w:rPr>
          <w:sz w:val="22"/>
          <w:szCs w:val="22"/>
        </w:rPr>
        <w:tab/>
        <w:t>Section 159SZ of the Principal Act is amended by omitting from the definition of "</w:t>
      </w:r>
      <w:proofErr w:type="spellStart"/>
      <w:r w:rsidRPr="00D657A1">
        <w:rPr>
          <w:sz w:val="22"/>
          <w:szCs w:val="22"/>
        </w:rPr>
        <w:t>dependant</w:t>
      </w:r>
      <w:proofErr w:type="spellEnd"/>
      <w:r w:rsidRPr="00D657A1">
        <w:rPr>
          <w:sz w:val="22"/>
          <w:szCs w:val="22"/>
        </w:rPr>
        <w:t xml:space="preserve">" in subsection (2) </w:t>
      </w:r>
      <w:r w:rsidRPr="001E694D">
        <w:rPr>
          <w:iCs/>
          <w:sz w:val="22"/>
          <w:szCs w:val="22"/>
        </w:rPr>
        <w:t>"</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and substituting </w:t>
      </w:r>
      <w:r w:rsidRPr="001E694D">
        <w:rPr>
          <w:iCs/>
          <w:sz w:val="22"/>
          <w:szCs w:val="22"/>
        </w:rPr>
        <w:t>"</w:t>
      </w:r>
      <w:r w:rsidRPr="00D657A1">
        <w:rPr>
          <w:i/>
          <w:iCs/>
          <w:sz w:val="22"/>
          <w:szCs w:val="22"/>
        </w:rPr>
        <w:t>Superannuation Industry (Supervision) Act 1993</w:t>
      </w:r>
      <w:r w:rsidRPr="001E694D">
        <w:rPr>
          <w:iCs/>
          <w:sz w:val="22"/>
          <w:szCs w:val="22"/>
        </w:rPr>
        <w:t>".</w:t>
      </w:r>
    </w:p>
    <w:p w14:paraId="209DEFAB"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Objects of this Part</w:t>
      </w:r>
    </w:p>
    <w:p w14:paraId="66002612" w14:textId="77777777" w:rsidR="00061471" w:rsidRPr="00D657A1" w:rsidRDefault="00061471" w:rsidP="00D657A1">
      <w:pPr>
        <w:tabs>
          <w:tab w:val="left" w:pos="749"/>
        </w:tabs>
        <w:autoSpaceDE w:val="0"/>
        <w:autoSpaceDN w:val="0"/>
        <w:adjustRightInd w:val="0"/>
        <w:spacing w:before="120"/>
        <w:ind w:firstLine="322"/>
        <w:jc w:val="both"/>
        <w:rPr>
          <w:sz w:val="22"/>
          <w:szCs w:val="22"/>
        </w:rPr>
      </w:pPr>
      <w:r w:rsidRPr="00D657A1">
        <w:rPr>
          <w:b/>
          <w:bCs/>
          <w:sz w:val="22"/>
          <w:szCs w:val="22"/>
        </w:rPr>
        <w:t>27.</w:t>
      </w:r>
      <w:r w:rsidRPr="00D657A1">
        <w:rPr>
          <w:b/>
          <w:bCs/>
          <w:sz w:val="22"/>
          <w:szCs w:val="22"/>
        </w:rPr>
        <w:tab/>
      </w:r>
      <w:r w:rsidRPr="00D657A1">
        <w:rPr>
          <w:sz w:val="22"/>
          <w:szCs w:val="22"/>
        </w:rPr>
        <w:t>Section 202 of the Principal Act is amended by adding at the end the following word and paragraph:</w:t>
      </w:r>
    </w:p>
    <w:p w14:paraId="2EC16E29" w14:textId="13182A06" w:rsidR="00061471" w:rsidRPr="00D657A1" w:rsidRDefault="00061471" w:rsidP="00D657A1">
      <w:pPr>
        <w:autoSpaceDE w:val="0"/>
        <w:autoSpaceDN w:val="0"/>
        <w:adjustRightInd w:val="0"/>
        <w:spacing w:before="120"/>
        <w:ind w:left="1061" w:hanging="1061"/>
        <w:jc w:val="both"/>
        <w:rPr>
          <w:sz w:val="22"/>
          <w:szCs w:val="22"/>
        </w:rPr>
      </w:pPr>
      <w:r w:rsidRPr="00D657A1">
        <w:rPr>
          <w:sz w:val="22"/>
          <w:szCs w:val="22"/>
        </w:rPr>
        <w:t>“; and (</w:t>
      </w:r>
      <w:proofErr w:type="spellStart"/>
      <w:r w:rsidRPr="00D657A1">
        <w:rPr>
          <w:sz w:val="22"/>
          <w:szCs w:val="22"/>
        </w:rPr>
        <w:t>i</w:t>
      </w:r>
      <w:proofErr w:type="spellEnd"/>
      <w:r w:rsidRPr="00D657A1">
        <w:rPr>
          <w:sz w:val="22"/>
          <w:szCs w:val="22"/>
        </w:rPr>
        <w:t xml:space="preserve">) to facilitate the administration of Parts 22 and 24 of the </w:t>
      </w:r>
      <w:r w:rsidRPr="00D657A1">
        <w:rPr>
          <w:i/>
          <w:iCs/>
          <w:sz w:val="22"/>
          <w:szCs w:val="22"/>
        </w:rPr>
        <w:t>Superannuation Industry (Supervision) Act 1993.</w:t>
      </w:r>
      <w:r w:rsidRPr="001E694D">
        <w:rPr>
          <w:iCs/>
          <w:sz w:val="22"/>
          <w:szCs w:val="22"/>
        </w:rPr>
        <w:t>"</w:t>
      </w:r>
      <w:r w:rsidRPr="00D657A1">
        <w:rPr>
          <w:i/>
          <w:iCs/>
          <w:sz w:val="22"/>
          <w:szCs w:val="22"/>
        </w:rPr>
        <w:t>.</w:t>
      </w:r>
    </w:p>
    <w:p w14:paraId="4DABEAC5"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575A532B" w14:textId="164812D5" w:rsidR="00061471" w:rsidRPr="00D657A1" w:rsidRDefault="00061471" w:rsidP="00D657A1">
      <w:pPr>
        <w:tabs>
          <w:tab w:val="left" w:pos="749"/>
        </w:tabs>
        <w:autoSpaceDE w:val="0"/>
        <w:autoSpaceDN w:val="0"/>
        <w:adjustRightInd w:val="0"/>
        <w:spacing w:before="120"/>
        <w:ind w:firstLine="322"/>
        <w:jc w:val="both"/>
        <w:rPr>
          <w:sz w:val="22"/>
          <w:szCs w:val="22"/>
        </w:rPr>
      </w:pPr>
      <w:r w:rsidRPr="00D657A1">
        <w:rPr>
          <w:b/>
          <w:bCs/>
          <w:sz w:val="22"/>
          <w:szCs w:val="22"/>
        </w:rPr>
        <w:t>28.</w:t>
      </w:r>
      <w:r w:rsidRPr="00D657A1">
        <w:rPr>
          <w:b/>
          <w:bCs/>
          <w:sz w:val="22"/>
          <w:szCs w:val="22"/>
        </w:rPr>
        <w:tab/>
      </w:r>
      <w:r w:rsidRPr="00D657A1">
        <w:rPr>
          <w:sz w:val="22"/>
          <w:szCs w:val="22"/>
        </w:rPr>
        <w:t xml:space="preserve">Section 221A of the Principal Act is amended by omitting from the definitions of "annuity" and "pension" in subsection (1) "3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and substituting "10 of the </w:t>
      </w:r>
      <w:r w:rsidRPr="00D657A1">
        <w:rPr>
          <w:i/>
          <w:iCs/>
          <w:sz w:val="22"/>
          <w:szCs w:val="22"/>
        </w:rPr>
        <w:t>Superannuation Industry (Supervision) Act 1993</w:t>
      </w:r>
      <w:r w:rsidRPr="001E694D">
        <w:rPr>
          <w:iCs/>
          <w:sz w:val="22"/>
          <w:szCs w:val="22"/>
        </w:rPr>
        <w:t>"</w:t>
      </w:r>
      <w:r w:rsidRPr="00D657A1">
        <w:rPr>
          <w:i/>
          <w:iCs/>
          <w:sz w:val="22"/>
          <w:szCs w:val="22"/>
        </w:rPr>
        <w:t>.</w:t>
      </w:r>
    </w:p>
    <w:p w14:paraId="3F357D06"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020A384F" w14:textId="0FFE6C5D" w:rsidR="00061471" w:rsidRPr="00D657A1" w:rsidRDefault="00061471" w:rsidP="00D657A1">
      <w:pPr>
        <w:autoSpaceDE w:val="0"/>
        <w:autoSpaceDN w:val="0"/>
        <w:adjustRightInd w:val="0"/>
        <w:spacing w:before="120"/>
        <w:ind w:firstLine="317"/>
        <w:jc w:val="both"/>
        <w:rPr>
          <w:sz w:val="22"/>
          <w:szCs w:val="22"/>
        </w:rPr>
      </w:pPr>
      <w:r w:rsidRPr="00D657A1">
        <w:rPr>
          <w:b/>
          <w:bCs/>
          <w:sz w:val="22"/>
          <w:szCs w:val="22"/>
        </w:rPr>
        <w:t>29.(1)</w:t>
      </w:r>
      <w:r w:rsidR="001E694D">
        <w:rPr>
          <w:b/>
          <w:bCs/>
          <w:sz w:val="22"/>
          <w:szCs w:val="22"/>
        </w:rPr>
        <w:t xml:space="preserve"> </w:t>
      </w:r>
      <w:r w:rsidRPr="00D657A1">
        <w:rPr>
          <w:sz w:val="22"/>
          <w:szCs w:val="22"/>
        </w:rPr>
        <w:t>Section 267 of the Principal Act is amended by omitting from subsection (1) the definitions of "OSS Act" and "OSS notice".</w:t>
      </w:r>
    </w:p>
    <w:p w14:paraId="5D1EDC1B" w14:textId="77777777" w:rsidR="00061471" w:rsidRPr="00D657A1" w:rsidRDefault="00061471" w:rsidP="00D657A1">
      <w:pPr>
        <w:autoSpaceDE w:val="0"/>
        <w:autoSpaceDN w:val="0"/>
        <w:adjustRightInd w:val="0"/>
        <w:spacing w:before="120"/>
        <w:ind w:firstLine="326"/>
        <w:jc w:val="both"/>
        <w:rPr>
          <w:sz w:val="22"/>
          <w:szCs w:val="22"/>
        </w:rPr>
      </w:pPr>
      <w:r w:rsidRPr="00D657A1">
        <w:rPr>
          <w:b/>
          <w:sz w:val="22"/>
          <w:szCs w:val="22"/>
        </w:rPr>
        <w:t>(2)</w:t>
      </w:r>
      <w:r w:rsidRPr="00D657A1">
        <w:rPr>
          <w:sz w:val="22"/>
          <w:szCs w:val="22"/>
        </w:rPr>
        <w:tab/>
        <w:t>Section 267 of the Principal Act is amended by omitting from subsection (1) the definitions of "complying ADF", "complying superannuation fund", "</w:t>
      </w:r>
      <w:proofErr w:type="spellStart"/>
      <w:r w:rsidRPr="00D657A1">
        <w:rPr>
          <w:sz w:val="22"/>
          <w:szCs w:val="22"/>
        </w:rPr>
        <w:t>dependant</w:t>
      </w:r>
      <w:proofErr w:type="spellEnd"/>
      <w:r w:rsidRPr="00D657A1">
        <w:rPr>
          <w:sz w:val="22"/>
          <w:szCs w:val="22"/>
        </w:rPr>
        <w:t>", "non-complying superannuation fund" and "pooled superannuation trust" or "PST" and substituting the following definitions:</w:t>
      </w:r>
    </w:p>
    <w:p w14:paraId="03EED480" w14:textId="1D2B454A" w:rsidR="00061471" w:rsidRPr="00D657A1" w:rsidRDefault="00061471" w:rsidP="00D657A1">
      <w:pPr>
        <w:autoSpaceDE w:val="0"/>
        <w:autoSpaceDN w:val="0"/>
        <w:adjustRightInd w:val="0"/>
        <w:spacing w:before="120"/>
        <w:jc w:val="both"/>
        <w:rPr>
          <w:sz w:val="22"/>
          <w:szCs w:val="22"/>
        </w:rPr>
      </w:pPr>
      <w:r w:rsidRPr="00D657A1">
        <w:rPr>
          <w:sz w:val="22"/>
          <w:szCs w:val="22"/>
        </w:rPr>
        <w:br w:type="page"/>
      </w:r>
      <w:r w:rsidRPr="001E694D">
        <w:rPr>
          <w:sz w:val="22"/>
          <w:szCs w:val="22"/>
        </w:rPr>
        <w:lastRenderedPageBreak/>
        <w:t>"</w:t>
      </w:r>
      <w:r w:rsidRPr="00D657A1">
        <w:rPr>
          <w:b/>
          <w:sz w:val="22"/>
          <w:szCs w:val="22"/>
        </w:rPr>
        <w:t xml:space="preserve"> </w:t>
      </w:r>
      <w:r w:rsidRPr="00D657A1">
        <w:rPr>
          <w:b/>
          <w:bCs/>
          <w:sz w:val="22"/>
          <w:szCs w:val="22"/>
        </w:rPr>
        <w:t xml:space="preserve">'complying </w:t>
      </w:r>
      <w:proofErr w:type="spellStart"/>
      <w:r w:rsidRPr="00D657A1">
        <w:rPr>
          <w:b/>
          <w:bCs/>
          <w:sz w:val="22"/>
          <w:szCs w:val="22"/>
        </w:rPr>
        <w:t>ADF</w:t>
      </w:r>
      <w:proofErr w:type="spellEnd"/>
      <w:r w:rsidRPr="00D657A1">
        <w:rPr>
          <w:b/>
          <w:bCs/>
          <w:sz w:val="22"/>
          <w:szCs w:val="22"/>
        </w:rPr>
        <w:t xml:space="preserve">' </w:t>
      </w:r>
      <w:r w:rsidRPr="00D657A1">
        <w:rPr>
          <w:sz w:val="22"/>
          <w:szCs w:val="22"/>
        </w:rPr>
        <w:t>has the meaning given to 'complying approved deposit fund' by section 47 of the SIS Act;</w:t>
      </w:r>
    </w:p>
    <w:p w14:paraId="7C5AF110" w14:textId="77777777" w:rsidR="00061471" w:rsidRPr="00D657A1" w:rsidRDefault="00061471" w:rsidP="00D657A1">
      <w:pPr>
        <w:autoSpaceDE w:val="0"/>
        <w:autoSpaceDN w:val="0"/>
        <w:adjustRightInd w:val="0"/>
        <w:spacing w:before="120"/>
        <w:jc w:val="both"/>
        <w:rPr>
          <w:sz w:val="22"/>
          <w:szCs w:val="22"/>
        </w:rPr>
      </w:pPr>
      <w:r w:rsidRPr="00D657A1">
        <w:rPr>
          <w:b/>
          <w:bCs/>
          <w:sz w:val="22"/>
          <w:szCs w:val="22"/>
        </w:rPr>
        <w:t xml:space="preserve">'complying superannuation fund' </w:t>
      </w:r>
      <w:r w:rsidRPr="00D657A1">
        <w:rPr>
          <w:sz w:val="22"/>
          <w:szCs w:val="22"/>
        </w:rPr>
        <w:t>has the meaning given by section 45 of the SIS Act;</w:t>
      </w:r>
    </w:p>
    <w:p w14:paraId="47DEE65A" w14:textId="77777777" w:rsidR="00061471" w:rsidRPr="00D657A1" w:rsidRDefault="00061471" w:rsidP="00D657A1">
      <w:pPr>
        <w:autoSpaceDE w:val="0"/>
        <w:autoSpaceDN w:val="0"/>
        <w:adjustRightInd w:val="0"/>
        <w:spacing w:before="120"/>
        <w:jc w:val="both"/>
        <w:rPr>
          <w:sz w:val="22"/>
          <w:szCs w:val="22"/>
        </w:rPr>
      </w:pPr>
      <w:r w:rsidRPr="00D657A1">
        <w:rPr>
          <w:b/>
          <w:bCs/>
          <w:sz w:val="22"/>
          <w:szCs w:val="22"/>
        </w:rPr>
        <w:t>'</w:t>
      </w:r>
      <w:proofErr w:type="spellStart"/>
      <w:r w:rsidRPr="00D657A1">
        <w:rPr>
          <w:b/>
          <w:bCs/>
          <w:sz w:val="22"/>
          <w:szCs w:val="22"/>
        </w:rPr>
        <w:t>dependant</w:t>
      </w:r>
      <w:proofErr w:type="spellEnd"/>
      <w:r w:rsidRPr="00D657A1">
        <w:rPr>
          <w:b/>
          <w:bCs/>
          <w:sz w:val="22"/>
          <w:szCs w:val="22"/>
        </w:rPr>
        <w:t xml:space="preserve">' </w:t>
      </w:r>
      <w:r w:rsidRPr="00D657A1">
        <w:rPr>
          <w:sz w:val="22"/>
          <w:szCs w:val="22"/>
        </w:rPr>
        <w:t>has the same meaning as in the SIS Act;</w:t>
      </w:r>
    </w:p>
    <w:p w14:paraId="4D37E821" w14:textId="77777777" w:rsidR="00061471" w:rsidRPr="00D657A1" w:rsidRDefault="00061471" w:rsidP="00D657A1">
      <w:pPr>
        <w:autoSpaceDE w:val="0"/>
        <w:autoSpaceDN w:val="0"/>
        <w:adjustRightInd w:val="0"/>
        <w:spacing w:before="120"/>
        <w:jc w:val="both"/>
        <w:rPr>
          <w:sz w:val="22"/>
          <w:szCs w:val="22"/>
        </w:rPr>
      </w:pPr>
      <w:r w:rsidRPr="00D657A1">
        <w:rPr>
          <w:b/>
          <w:bCs/>
          <w:sz w:val="22"/>
          <w:szCs w:val="22"/>
        </w:rPr>
        <w:t xml:space="preserve">'non-complying superannuation fund', </w:t>
      </w:r>
      <w:r w:rsidRPr="00D657A1">
        <w:rPr>
          <w:sz w:val="22"/>
          <w:szCs w:val="22"/>
        </w:rPr>
        <w:t>in relation to a year of income, means a fund that, at all times during the year of income when the fund is in existence, is a provident, benefit, superannuation or retirement fund, but does not include a fund that is a complying superannuation fund in relation to the year of income;</w:t>
      </w:r>
    </w:p>
    <w:p w14:paraId="74D1273B" w14:textId="77777777" w:rsidR="00061471" w:rsidRPr="00D657A1" w:rsidRDefault="00061471" w:rsidP="00D657A1">
      <w:pPr>
        <w:autoSpaceDE w:val="0"/>
        <w:autoSpaceDN w:val="0"/>
        <w:adjustRightInd w:val="0"/>
        <w:spacing w:before="120"/>
        <w:jc w:val="both"/>
        <w:rPr>
          <w:sz w:val="22"/>
          <w:szCs w:val="22"/>
        </w:rPr>
      </w:pPr>
      <w:r w:rsidRPr="00D657A1">
        <w:rPr>
          <w:b/>
          <w:bCs/>
          <w:sz w:val="22"/>
          <w:szCs w:val="22"/>
        </w:rPr>
        <w:t xml:space="preserve">'pooled superannuation trust' </w:t>
      </w:r>
      <w:r w:rsidRPr="00D657A1">
        <w:rPr>
          <w:sz w:val="22"/>
          <w:szCs w:val="22"/>
        </w:rPr>
        <w:t>has the meaning given by section 48 of the SIS Act;</w:t>
      </w:r>
    </w:p>
    <w:p w14:paraId="16DAFC32" w14:textId="77777777" w:rsidR="00061471" w:rsidRPr="00D657A1" w:rsidRDefault="00061471" w:rsidP="00D657A1">
      <w:pPr>
        <w:autoSpaceDE w:val="0"/>
        <w:autoSpaceDN w:val="0"/>
        <w:adjustRightInd w:val="0"/>
        <w:spacing w:before="120"/>
        <w:jc w:val="both"/>
        <w:rPr>
          <w:sz w:val="22"/>
          <w:szCs w:val="22"/>
        </w:rPr>
      </w:pPr>
      <w:r w:rsidRPr="00D657A1">
        <w:rPr>
          <w:b/>
          <w:bCs/>
          <w:sz w:val="22"/>
          <w:szCs w:val="22"/>
        </w:rPr>
        <w:t xml:space="preserve">'PST' </w:t>
      </w:r>
      <w:r w:rsidRPr="00D657A1">
        <w:rPr>
          <w:sz w:val="22"/>
          <w:szCs w:val="22"/>
        </w:rPr>
        <w:t>means a pooled superannuation trust;".</w:t>
      </w:r>
    </w:p>
    <w:p w14:paraId="6A09C415" w14:textId="77777777" w:rsidR="00061471" w:rsidRPr="00D657A1" w:rsidRDefault="00061471" w:rsidP="00D657A1">
      <w:pPr>
        <w:tabs>
          <w:tab w:val="left" w:pos="720"/>
        </w:tabs>
        <w:autoSpaceDE w:val="0"/>
        <w:autoSpaceDN w:val="0"/>
        <w:adjustRightInd w:val="0"/>
        <w:spacing w:before="120"/>
        <w:ind w:firstLine="326"/>
        <w:jc w:val="both"/>
        <w:rPr>
          <w:sz w:val="22"/>
          <w:szCs w:val="22"/>
        </w:rPr>
      </w:pPr>
      <w:r w:rsidRPr="00D657A1">
        <w:rPr>
          <w:sz w:val="22"/>
          <w:szCs w:val="22"/>
        </w:rPr>
        <w:t>(3)</w:t>
      </w:r>
      <w:r w:rsidRPr="00D657A1">
        <w:rPr>
          <w:sz w:val="22"/>
          <w:szCs w:val="22"/>
        </w:rPr>
        <w:tab/>
        <w:t>Section 267 of the Principal Act is amended by inserting in subsection (1) the following definition:</w:t>
      </w:r>
    </w:p>
    <w:p w14:paraId="13B44322" w14:textId="33DE9098" w:rsidR="00061471" w:rsidRPr="00D657A1" w:rsidRDefault="00061471" w:rsidP="00D657A1">
      <w:pPr>
        <w:autoSpaceDE w:val="0"/>
        <w:autoSpaceDN w:val="0"/>
        <w:adjustRightInd w:val="0"/>
        <w:spacing w:before="120"/>
        <w:jc w:val="both"/>
        <w:rPr>
          <w:sz w:val="22"/>
          <w:szCs w:val="22"/>
        </w:rPr>
      </w:pPr>
      <w:r w:rsidRPr="00D657A1">
        <w:rPr>
          <w:sz w:val="22"/>
          <w:szCs w:val="22"/>
        </w:rPr>
        <w:t xml:space="preserve">" </w:t>
      </w:r>
      <w:r w:rsidRPr="00D657A1">
        <w:rPr>
          <w:b/>
          <w:bCs/>
          <w:sz w:val="22"/>
          <w:szCs w:val="22"/>
        </w:rPr>
        <w:t xml:space="preserve">'SIS Act' </w:t>
      </w:r>
      <w:r w:rsidRPr="00D657A1">
        <w:rPr>
          <w:sz w:val="22"/>
          <w:szCs w:val="22"/>
        </w:rPr>
        <w:t xml:space="preserve">means the </w:t>
      </w:r>
      <w:r w:rsidRPr="00D657A1">
        <w:rPr>
          <w:i/>
          <w:iCs/>
          <w:sz w:val="22"/>
          <w:szCs w:val="22"/>
        </w:rPr>
        <w:t>Superannuation Industry (Supervision) Act 1993</w:t>
      </w:r>
      <w:r w:rsidRPr="001E694D">
        <w:rPr>
          <w:iCs/>
          <w:sz w:val="22"/>
          <w:szCs w:val="22"/>
        </w:rPr>
        <w:t>;".</w:t>
      </w:r>
    </w:p>
    <w:p w14:paraId="0580193E" w14:textId="77777777" w:rsidR="00061471" w:rsidRPr="00D657A1" w:rsidRDefault="00061471" w:rsidP="00D657A1">
      <w:pPr>
        <w:tabs>
          <w:tab w:val="left" w:pos="720"/>
        </w:tabs>
        <w:autoSpaceDE w:val="0"/>
        <w:autoSpaceDN w:val="0"/>
        <w:adjustRightInd w:val="0"/>
        <w:spacing w:before="120"/>
        <w:ind w:left="326"/>
        <w:jc w:val="both"/>
        <w:rPr>
          <w:sz w:val="22"/>
          <w:szCs w:val="22"/>
        </w:rPr>
      </w:pPr>
      <w:r w:rsidRPr="00D657A1">
        <w:rPr>
          <w:b/>
          <w:sz w:val="22"/>
          <w:szCs w:val="22"/>
        </w:rPr>
        <w:t>(4)</w:t>
      </w:r>
      <w:r w:rsidRPr="00D657A1">
        <w:rPr>
          <w:sz w:val="22"/>
          <w:szCs w:val="22"/>
        </w:rPr>
        <w:tab/>
        <w:t>Section 267 of the Principal Act is amended:</w:t>
      </w:r>
    </w:p>
    <w:p w14:paraId="1E55013E" w14:textId="7FC9E654" w:rsidR="00061471" w:rsidRPr="00D657A1" w:rsidRDefault="00061471" w:rsidP="00D657A1">
      <w:pPr>
        <w:tabs>
          <w:tab w:val="left" w:pos="710"/>
        </w:tabs>
        <w:autoSpaceDE w:val="0"/>
        <w:autoSpaceDN w:val="0"/>
        <w:adjustRightInd w:val="0"/>
        <w:spacing w:before="120"/>
        <w:ind w:left="710" w:hanging="394"/>
        <w:jc w:val="both"/>
        <w:rPr>
          <w:sz w:val="22"/>
          <w:szCs w:val="22"/>
        </w:rPr>
      </w:pPr>
      <w:r w:rsidRPr="00D657A1">
        <w:rPr>
          <w:b/>
          <w:sz w:val="22"/>
          <w:szCs w:val="22"/>
        </w:rPr>
        <w:t>(a)</w:t>
      </w:r>
      <w:r w:rsidRPr="00D657A1">
        <w:rPr>
          <w:sz w:val="22"/>
          <w:szCs w:val="22"/>
        </w:rPr>
        <w:tab/>
        <w:t xml:space="preserve">by omitting from the definition of "annuity" in subsection (1) "3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and substituting "10 of the SIS Act";</w:t>
      </w:r>
    </w:p>
    <w:p w14:paraId="3E1D7753" w14:textId="77777777" w:rsidR="00061471" w:rsidRPr="00D657A1" w:rsidRDefault="00061471" w:rsidP="00D657A1">
      <w:pPr>
        <w:tabs>
          <w:tab w:val="left" w:pos="710"/>
        </w:tabs>
        <w:autoSpaceDE w:val="0"/>
        <w:autoSpaceDN w:val="0"/>
        <w:adjustRightInd w:val="0"/>
        <w:spacing w:before="120"/>
        <w:ind w:left="710" w:hanging="394"/>
        <w:jc w:val="both"/>
        <w:rPr>
          <w:sz w:val="22"/>
          <w:szCs w:val="22"/>
        </w:rPr>
      </w:pPr>
      <w:r w:rsidRPr="00D657A1">
        <w:rPr>
          <w:b/>
          <w:sz w:val="22"/>
          <w:szCs w:val="22"/>
        </w:rPr>
        <w:t>(b)</w:t>
      </w:r>
      <w:r w:rsidRPr="00D657A1">
        <w:rPr>
          <w:sz w:val="22"/>
          <w:szCs w:val="22"/>
        </w:rPr>
        <w:tab/>
        <w:t>by omitting subparagraph (c)(ii) of the definition of "death or disability benefit" in subsection (1) and substituting the following subparagraph:</w:t>
      </w:r>
    </w:p>
    <w:p w14:paraId="0B776FCA" w14:textId="77777777" w:rsidR="00061471" w:rsidRPr="00D657A1" w:rsidRDefault="00061471" w:rsidP="00D657A1">
      <w:pPr>
        <w:autoSpaceDE w:val="0"/>
        <w:autoSpaceDN w:val="0"/>
        <w:adjustRightInd w:val="0"/>
        <w:spacing w:before="120"/>
        <w:ind w:left="1555" w:hanging="547"/>
        <w:jc w:val="both"/>
        <w:rPr>
          <w:sz w:val="22"/>
          <w:szCs w:val="22"/>
        </w:rPr>
      </w:pPr>
      <w:r w:rsidRPr="00D657A1">
        <w:rPr>
          <w:sz w:val="22"/>
          <w:szCs w:val="22"/>
        </w:rPr>
        <w:t>"(ii)</w:t>
      </w:r>
      <w:r w:rsidR="000275A4" w:rsidRPr="00D657A1">
        <w:rPr>
          <w:sz w:val="22"/>
          <w:szCs w:val="22"/>
        </w:rPr>
        <w:tab/>
      </w:r>
      <w:r w:rsidRPr="00D657A1">
        <w:rPr>
          <w:sz w:val="22"/>
          <w:szCs w:val="22"/>
        </w:rPr>
        <w:t>if there is in force at the beginning of the disability period an approval given in relation to the fund for the purposes of section 62 of the SIS Act and that approval specifies a maximum period for the provision of such benefits—that period;";</w:t>
      </w:r>
    </w:p>
    <w:p w14:paraId="00085A8C" w14:textId="77777777" w:rsidR="00061471" w:rsidRPr="00D657A1" w:rsidRDefault="00061471" w:rsidP="00D657A1">
      <w:pPr>
        <w:tabs>
          <w:tab w:val="left" w:pos="710"/>
        </w:tabs>
        <w:autoSpaceDE w:val="0"/>
        <w:autoSpaceDN w:val="0"/>
        <w:adjustRightInd w:val="0"/>
        <w:spacing w:before="120"/>
        <w:ind w:left="710" w:hanging="394"/>
        <w:jc w:val="both"/>
        <w:rPr>
          <w:sz w:val="22"/>
          <w:szCs w:val="22"/>
        </w:rPr>
      </w:pPr>
      <w:r w:rsidRPr="00D657A1">
        <w:rPr>
          <w:b/>
          <w:sz w:val="22"/>
          <w:szCs w:val="22"/>
        </w:rPr>
        <w:t>(c)</w:t>
      </w:r>
      <w:r w:rsidRPr="00D657A1">
        <w:rPr>
          <w:sz w:val="22"/>
          <w:szCs w:val="22"/>
        </w:rPr>
        <w:tab/>
        <w:t>by omitting from the definition of "foreign approved deposit fund" in subsection (1) "OSS Act" (first occurring) and substituting "SIS Act";</w:t>
      </w:r>
    </w:p>
    <w:p w14:paraId="5B866F3F" w14:textId="77777777" w:rsidR="00061471" w:rsidRPr="00D657A1" w:rsidRDefault="00061471" w:rsidP="00D657A1">
      <w:pPr>
        <w:tabs>
          <w:tab w:val="left" w:pos="710"/>
        </w:tabs>
        <w:autoSpaceDE w:val="0"/>
        <w:autoSpaceDN w:val="0"/>
        <w:adjustRightInd w:val="0"/>
        <w:spacing w:before="120"/>
        <w:ind w:left="710" w:hanging="394"/>
        <w:jc w:val="both"/>
        <w:rPr>
          <w:sz w:val="22"/>
          <w:szCs w:val="22"/>
        </w:rPr>
      </w:pPr>
      <w:r w:rsidRPr="00D657A1">
        <w:rPr>
          <w:b/>
          <w:sz w:val="22"/>
          <w:szCs w:val="22"/>
        </w:rPr>
        <w:t>(d)</w:t>
      </w:r>
      <w:r w:rsidRPr="00D657A1">
        <w:rPr>
          <w:sz w:val="22"/>
          <w:szCs w:val="22"/>
        </w:rPr>
        <w:tab/>
        <w:t>by omitting from paragraph (b) of the definition of "foreign approved deposit fund" in subsection (1) "subsection 3(1) of the OSS Act" and substituting "section 10 of the SIS Act";</w:t>
      </w:r>
    </w:p>
    <w:p w14:paraId="4F669B2E" w14:textId="77777777" w:rsidR="00061471" w:rsidRPr="00D657A1" w:rsidRDefault="00061471" w:rsidP="00D657A1">
      <w:pPr>
        <w:tabs>
          <w:tab w:val="left" w:pos="710"/>
        </w:tabs>
        <w:autoSpaceDE w:val="0"/>
        <w:autoSpaceDN w:val="0"/>
        <w:adjustRightInd w:val="0"/>
        <w:spacing w:before="120"/>
        <w:ind w:left="710" w:hanging="394"/>
        <w:jc w:val="both"/>
        <w:rPr>
          <w:sz w:val="22"/>
          <w:szCs w:val="22"/>
        </w:rPr>
      </w:pPr>
      <w:r w:rsidRPr="00D657A1">
        <w:rPr>
          <w:b/>
          <w:sz w:val="22"/>
          <w:szCs w:val="22"/>
        </w:rPr>
        <w:t>(e)</w:t>
      </w:r>
      <w:r w:rsidRPr="00D657A1">
        <w:rPr>
          <w:sz w:val="22"/>
          <w:szCs w:val="22"/>
        </w:rPr>
        <w:tab/>
        <w:t>by omitting from the definition of "non-complying ADF" in subsection (1) "OSS Act" and substituting "SIS Act";</w:t>
      </w:r>
    </w:p>
    <w:p w14:paraId="2E5C0C47" w14:textId="03A8BE41" w:rsidR="00061471" w:rsidRPr="00D657A1" w:rsidRDefault="00061471" w:rsidP="00D657A1">
      <w:pPr>
        <w:tabs>
          <w:tab w:val="left" w:pos="710"/>
        </w:tabs>
        <w:autoSpaceDE w:val="0"/>
        <w:autoSpaceDN w:val="0"/>
        <w:adjustRightInd w:val="0"/>
        <w:spacing w:before="120"/>
        <w:ind w:left="710" w:hanging="394"/>
        <w:jc w:val="both"/>
        <w:rPr>
          <w:sz w:val="22"/>
          <w:szCs w:val="22"/>
        </w:rPr>
      </w:pPr>
      <w:r w:rsidRPr="00D657A1">
        <w:rPr>
          <w:b/>
          <w:sz w:val="22"/>
          <w:szCs w:val="22"/>
        </w:rPr>
        <w:t>(f)</w:t>
      </w:r>
      <w:r w:rsidRPr="00D657A1">
        <w:rPr>
          <w:sz w:val="22"/>
          <w:szCs w:val="22"/>
        </w:rPr>
        <w:tab/>
        <w:t xml:space="preserve">by omitting from the definition of "pension" in subsection (1) "3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and substituting "10 of the SIS Act".</w:t>
      </w:r>
    </w:p>
    <w:p w14:paraId="1C4FCE18" w14:textId="77777777" w:rsidR="00061471" w:rsidRPr="00D657A1" w:rsidRDefault="00061471" w:rsidP="00D657A1">
      <w:pPr>
        <w:tabs>
          <w:tab w:val="left" w:pos="720"/>
        </w:tabs>
        <w:autoSpaceDE w:val="0"/>
        <w:autoSpaceDN w:val="0"/>
        <w:adjustRightInd w:val="0"/>
        <w:spacing w:before="120"/>
        <w:ind w:firstLine="326"/>
        <w:jc w:val="both"/>
        <w:rPr>
          <w:sz w:val="22"/>
          <w:szCs w:val="22"/>
        </w:rPr>
      </w:pPr>
      <w:r w:rsidRPr="00D657A1">
        <w:rPr>
          <w:b/>
          <w:sz w:val="22"/>
          <w:szCs w:val="22"/>
        </w:rPr>
        <w:t>(5)</w:t>
      </w:r>
      <w:r w:rsidRPr="00D657A1">
        <w:rPr>
          <w:sz w:val="22"/>
          <w:szCs w:val="22"/>
        </w:rPr>
        <w:tab/>
        <w:t>Section 267 of the Principal Act is amended by adding at the end the following subsection:</w:t>
      </w:r>
    </w:p>
    <w:p w14:paraId="3CA24171" w14:textId="3BEDC23F" w:rsidR="00061471" w:rsidRPr="00D657A1" w:rsidRDefault="00061471" w:rsidP="00D657A1">
      <w:pPr>
        <w:autoSpaceDE w:val="0"/>
        <w:autoSpaceDN w:val="0"/>
        <w:adjustRightInd w:val="0"/>
        <w:spacing w:before="120"/>
        <w:ind w:firstLine="326"/>
        <w:jc w:val="both"/>
        <w:rPr>
          <w:sz w:val="22"/>
          <w:szCs w:val="22"/>
        </w:rPr>
      </w:pPr>
      <w:r w:rsidRPr="00D657A1">
        <w:rPr>
          <w:sz w:val="22"/>
          <w:szCs w:val="22"/>
        </w:rPr>
        <w:br w:type="page"/>
      </w:r>
      <w:r w:rsidRPr="00D657A1">
        <w:rPr>
          <w:sz w:val="22"/>
          <w:szCs w:val="22"/>
        </w:rPr>
        <w:lastRenderedPageBreak/>
        <w:t>“(4)</w:t>
      </w:r>
      <w:r w:rsidRPr="00D657A1">
        <w:rPr>
          <w:sz w:val="22"/>
          <w:szCs w:val="22"/>
        </w:rPr>
        <w:tab/>
        <w:t xml:space="preserve">A reference in this Part to, or to a provision of, section 342 of the SIS Act includes a reference to, or to the corresponding provision of, the repealed section 15D of the </w:t>
      </w:r>
      <w:r w:rsidRPr="00D657A1">
        <w:rPr>
          <w:i/>
          <w:iCs/>
          <w:sz w:val="22"/>
          <w:szCs w:val="22"/>
        </w:rPr>
        <w:t xml:space="preserve">Occupational Superannuation Standards Act 1987 </w:t>
      </w:r>
      <w:r w:rsidRPr="00D657A1">
        <w:rPr>
          <w:sz w:val="22"/>
          <w:szCs w:val="22"/>
        </w:rPr>
        <w:t xml:space="preserve">(including that section as it continues to apply because of the </w:t>
      </w:r>
      <w:r w:rsidRPr="00D657A1">
        <w:rPr>
          <w:i/>
          <w:iCs/>
          <w:sz w:val="22"/>
          <w:szCs w:val="22"/>
        </w:rPr>
        <w:t>Occupational Superannuation Standards Amendment Act 1993</w:t>
      </w:r>
      <w:r w:rsidRPr="001E694D">
        <w:rPr>
          <w:iCs/>
          <w:sz w:val="22"/>
          <w:szCs w:val="22"/>
        </w:rPr>
        <w:t>).".</w:t>
      </w:r>
    </w:p>
    <w:p w14:paraId="37B553E8"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Issue, revocation etc. of SIS notices</w:t>
      </w:r>
    </w:p>
    <w:p w14:paraId="4260CC8A" w14:textId="77777777" w:rsidR="00061471" w:rsidRPr="00D657A1" w:rsidRDefault="00061471" w:rsidP="00D657A1">
      <w:pPr>
        <w:tabs>
          <w:tab w:val="left" w:pos="754"/>
        </w:tabs>
        <w:autoSpaceDE w:val="0"/>
        <w:autoSpaceDN w:val="0"/>
        <w:adjustRightInd w:val="0"/>
        <w:spacing w:before="120"/>
        <w:ind w:left="322"/>
        <w:jc w:val="both"/>
        <w:rPr>
          <w:sz w:val="22"/>
          <w:szCs w:val="22"/>
        </w:rPr>
      </w:pPr>
      <w:r w:rsidRPr="00D657A1">
        <w:rPr>
          <w:b/>
          <w:bCs/>
          <w:sz w:val="22"/>
          <w:szCs w:val="22"/>
        </w:rPr>
        <w:t>30.</w:t>
      </w:r>
      <w:r w:rsidRPr="00D657A1">
        <w:rPr>
          <w:b/>
          <w:bCs/>
          <w:sz w:val="22"/>
          <w:szCs w:val="22"/>
        </w:rPr>
        <w:tab/>
      </w:r>
      <w:r w:rsidRPr="00D657A1">
        <w:rPr>
          <w:sz w:val="22"/>
          <w:szCs w:val="22"/>
        </w:rPr>
        <w:t>Section 269 of the Principal Act is amended:</w:t>
      </w:r>
    </w:p>
    <w:p w14:paraId="16939B22" w14:textId="77777777" w:rsidR="00061471" w:rsidRPr="00D657A1" w:rsidRDefault="00061471" w:rsidP="00D657A1">
      <w:pPr>
        <w:tabs>
          <w:tab w:val="left" w:pos="739"/>
        </w:tabs>
        <w:autoSpaceDE w:val="0"/>
        <w:autoSpaceDN w:val="0"/>
        <w:adjustRightInd w:val="0"/>
        <w:spacing w:before="120"/>
        <w:ind w:left="336"/>
        <w:jc w:val="both"/>
        <w:rPr>
          <w:sz w:val="22"/>
          <w:szCs w:val="22"/>
        </w:rPr>
      </w:pPr>
      <w:r w:rsidRPr="00D657A1">
        <w:rPr>
          <w:b/>
          <w:sz w:val="22"/>
          <w:szCs w:val="22"/>
        </w:rPr>
        <w:t>(a)</w:t>
      </w:r>
      <w:r w:rsidRPr="00D657A1">
        <w:rPr>
          <w:sz w:val="22"/>
          <w:szCs w:val="22"/>
        </w:rPr>
        <w:tab/>
        <w:t>by omitting subsection (1);</w:t>
      </w:r>
    </w:p>
    <w:p w14:paraId="37B32864" w14:textId="77777777" w:rsidR="00061471" w:rsidRPr="00D657A1" w:rsidRDefault="00061471" w:rsidP="00D657A1">
      <w:pPr>
        <w:tabs>
          <w:tab w:val="left" w:pos="739"/>
        </w:tabs>
        <w:autoSpaceDE w:val="0"/>
        <w:autoSpaceDN w:val="0"/>
        <w:adjustRightInd w:val="0"/>
        <w:spacing w:before="120"/>
        <w:ind w:left="739" w:hanging="403"/>
        <w:jc w:val="both"/>
        <w:rPr>
          <w:sz w:val="22"/>
          <w:szCs w:val="22"/>
        </w:rPr>
      </w:pPr>
      <w:r w:rsidRPr="00D657A1">
        <w:rPr>
          <w:b/>
          <w:sz w:val="22"/>
          <w:szCs w:val="22"/>
        </w:rPr>
        <w:t>(b)</w:t>
      </w:r>
      <w:r w:rsidRPr="00D657A1">
        <w:rPr>
          <w:sz w:val="22"/>
          <w:szCs w:val="22"/>
        </w:rPr>
        <w:tab/>
        <w:t>by omitting from paragraph (2)(a) "section 15D of the OSS Act" and substituting "section 342 of the SIS Act".</w:t>
      </w:r>
    </w:p>
    <w:p w14:paraId="6F21514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Pre-1 July 88 funding credit balance</w:t>
      </w:r>
    </w:p>
    <w:p w14:paraId="6C37FF89" w14:textId="77777777" w:rsidR="00061471" w:rsidRPr="00D657A1" w:rsidRDefault="00061471" w:rsidP="00D657A1">
      <w:pPr>
        <w:tabs>
          <w:tab w:val="left" w:pos="754"/>
        </w:tabs>
        <w:autoSpaceDE w:val="0"/>
        <w:autoSpaceDN w:val="0"/>
        <w:adjustRightInd w:val="0"/>
        <w:spacing w:before="120"/>
        <w:ind w:left="322"/>
        <w:jc w:val="both"/>
        <w:rPr>
          <w:sz w:val="22"/>
          <w:szCs w:val="22"/>
        </w:rPr>
      </w:pPr>
      <w:r w:rsidRPr="00D657A1">
        <w:rPr>
          <w:b/>
          <w:bCs/>
          <w:sz w:val="22"/>
          <w:szCs w:val="22"/>
        </w:rPr>
        <w:t>31.</w:t>
      </w:r>
      <w:r w:rsidRPr="00D657A1">
        <w:rPr>
          <w:b/>
          <w:bCs/>
          <w:sz w:val="22"/>
          <w:szCs w:val="22"/>
        </w:rPr>
        <w:tab/>
      </w:r>
      <w:r w:rsidRPr="00D657A1">
        <w:rPr>
          <w:sz w:val="22"/>
          <w:szCs w:val="22"/>
        </w:rPr>
        <w:t>Section 275A of the Principal Act is amended:</w:t>
      </w:r>
    </w:p>
    <w:p w14:paraId="3B531698" w14:textId="77777777" w:rsidR="00061471" w:rsidRPr="00D657A1" w:rsidRDefault="00061471" w:rsidP="00D657A1">
      <w:pPr>
        <w:tabs>
          <w:tab w:val="left" w:pos="730"/>
        </w:tabs>
        <w:autoSpaceDE w:val="0"/>
        <w:autoSpaceDN w:val="0"/>
        <w:adjustRightInd w:val="0"/>
        <w:spacing w:before="120"/>
        <w:ind w:left="730" w:hanging="408"/>
        <w:jc w:val="both"/>
        <w:rPr>
          <w:sz w:val="22"/>
          <w:szCs w:val="22"/>
        </w:rPr>
      </w:pPr>
      <w:r w:rsidRPr="00D657A1">
        <w:rPr>
          <w:b/>
          <w:sz w:val="22"/>
          <w:szCs w:val="22"/>
        </w:rPr>
        <w:t>(a)</w:t>
      </w:r>
      <w:r w:rsidRPr="00D657A1">
        <w:rPr>
          <w:sz w:val="22"/>
          <w:szCs w:val="22"/>
        </w:rPr>
        <w:tab/>
        <w:t>by omitting from subsection (2) "15D(2) of the OSS Act" and substituting "342(2) of the SIS Act";</w:t>
      </w:r>
    </w:p>
    <w:p w14:paraId="7D968761" w14:textId="77777777" w:rsidR="00061471" w:rsidRPr="00D657A1" w:rsidRDefault="00061471" w:rsidP="00D657A1">
      <w:pPr>
        <w:tabs>
          <w:tab w:val="left" w:pos="730"/>
        </w:tabs>
        <w:autoSpaceDE w:val="0"/>
        <w:autoSpaceDN w:val="0"/>
        <w:adjustRightInd w:val="0"/>
        <w:spacing w:before="120"/>
        <w:ind w:left="730" w:hanging="408"/>
        <w:jc w:val="both"/>
        <w:rPr>
          <w:sz w:val="22"/>
          <w:szCs w:val="22"/>
        </w:rPr>
      </w:pPr>
      <w:r w:rsidRPr="00D657A1">
        <w:rPr>
          <w:b/>
          <w:sz w:val="22"/>
          <w:szCs w:val="22"/>
        </w:rPr>
        <w:t>(b)</w:t>
      </w:r>
      <w:r w:rsidRPr="00D657A1">
        <w:rPr>
          <w:sz w:val="22"/>
          <w:szCs w:val="22"/>
        </w:rPr>
        <w:tab/>
        <w:t>by omitting from subsection (4) "15D(4) of the OSS Act" and substituting "342(4) of the SIS Act";</w:t>
      </w:r>
    </w:p>
    <w:p w14:paraId="12D47CFE" w14:textId="77777777" w:rsidR="00061471" w:rsidRPr="00D657A1" w:rsidRDefault="00061471" w:rsidP="00D657A1">
      <w:pPr>
        <w:tabs>
          <w:tab w:val="left" w:pos="730"/>
        </w:tabs>
        <w:autoSpaceDE w:val="0"/>
        <w:autoSpaceDN w:val="0"/>
        <w:adjustRightInd w:val="0"/>
        <w:spacing w:before="120"/>
        <w:ind w:left="730" w:hanging="408"/>
        <w:jc w:val="both"/>
        <w:rPr>
          <w:sz w:val="22"/>
          <w:szCs w:val="22"/>
        </w:rPr>
      </w:pPr>
      <w:r w:rsidRPr="00D657A1">
        <w:rPr>
          <w:b/>
          <w:sz w:val="22"/>
          <w:szCs w:val="22"/>
        </w:rPr>
        <w:t>(c)</w:t>
      </w:r>
      <w:r w:rsidRPr="00D657A1">
        <w:rPr>
          <w:sz w:val="22"/>
          <w:szCs w:val="22"/>
        </w:rPr>
        <w:tab/>
        <w:t>by omitting from subsection (5) "15D(6) of the OSS Act" and substituting "342(6) of the SIS Act";</w:t>
      </w:r>
    </w:p>
    <w:p w14:paraId="7CCBCD59" w14:textId="77777777" w:rsidR="00061471" w:rsidRPr="00D657A1" w:rsidRDefault="00061471" w:rsidP="00D657A1">
      <w:pPr>
        <w:tabs>
          <w:tab w:val="left" w:pos="730"/>
        </w:tabs>
        <w:autoSpaceDE w:val="0"/>
        <w:autoSpaceDN w:val="0"/>
        <w:adjustRightInd w:val="0"/>
        <w:spacing w:before="120"/>
        <w:ind w:left="730" w:hanging="408"/>
        <w:jc w:val="both"/>
        <w:rPr>
          <w:sz w:val="22"/>
          <w:szCs w:val="22"/>
        </w:rPr>
      </w:pPr>
      <w:r w:rsidRPr="00D657A1">
        <w:rPr>
          <w:b/>
          <w:sz w:val="22"/>
          <w:szCs w:val="22"/>
        </w:rPr>
        <w:t>(d)</w:t>
      </w:r>
      <w:r w:rsidRPr="00D657A1">
        <w:rPr>
          <w:sz w:val="22"/>
          <w:szCs w:val="22"/>
        </w:rPr>
        <w:tab/>
        <w:t>by omitting from subsection (6) "15D(7) of the OSS Act" and substituting "342(7) of the SIS Act".</w:t>
      </w:r>
    </w:p>
    <w:p w14:paraId="3191CE90"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Assessment as if entity were a complying superannuation fund, complying ADF or PST</w:t>
      </w:r>
    </w:p>
    <w:p w14:paraId="41AE2E46" w14:textId="77777777" w:rsidR="00061471" w:rsidRPr="00D657A1" w:rsidRDefault="00061471" w:rsidP="00D657A1">
      <w:pPr>
        <w:tabs>
          <w:tab w:val="left" w:pos="754"/>
        </w:tabs>
        <w:autoSpaceDE w:val="0"/>
        <w:autoSpaceDN w:val="0"/>
        <w:adjustRightInd w:val="0"/>
        <w:spacing w:before="120"/>
        <w:ind w:left="322"/>
        <w:jc w:val="both"/>
        <w:rPr>
          <w:sz w:val="22"/>
          <w:szCs w:val="22"/>
        </w:rPr>
      </w:pPr>
      <w:r w:rsidRPr="00D657A1">
        <w:rPr>
          <w:b/>
          <w:bCs/>
          <w:sz w:val="22"/>
          <w:szCs w:val="22"/>
        </w:rPr>
        <w:t>32.</w:t>
      </w:r>
      <w:r w:rsidRPr="00D657A1">
        <w:rPr>
          <w:b/>
          <w:bCs/>
          <w:sz w:val="22"/>
          <w:szCs w:val="22"/>
        </w:rPr>
        <w:tab/>
      </w:r>
      <w:r w:rsidRPr="00D657A1">
        <w:rPr>
          <w:sz w:val="22"/>
          <w:szCs w:val="22"/>
        </w:rPr>
        <w:t>Section 300A of the Principal Act is amended:</w:t>
      </w:r>
    </w:p>
    <w:p w14:paraId="5232039A" w14:textId="77777777" w:rsidR="00061471" w:rsidRPr="00D657A1" w:rsidRDefault="00061471" w:rsidP="00D657A1">
      <w:pPr>
        <w:tabs>
          <w:tab w:val="left" w:pos="715"/>
        </w:tabs>
        <w:autoSpaceDE w:val="0"/>
        <w:autoSpaceDN w:val="0"/>
        <w:adjustRightInd w:val="0"/>
        <w:spacing w:before="120"/>
        <w:ind w:left="715" w:hanging="403"/>
        <w:jc w:val="both"/>
        <w:rPr>
          <w:sz w:val="22"/>
          <w:szCs w:val="22"/>
        </w:rPr>
      </w:pPr>
      <w:r w:rsidRPr="00D657A1">
        <w:rPr>
          <w:b/>
          <w:sz w:val="22"/>
          <w:szCs w:val="22"/>
        </w:rPr>
        <w:t>(a)</w:t>
      </w:r>
      <w:r w:rsidRPr="00D657A1">
        <w:rPr>
          <w:sz w:val="22"/>
          <w:szCs w:val="22"/>
        </w:rPr>
        <w:tab/>
        <w:t>by omitting paragraph (1)(a) and substituting the following paragraph:</w:t>
      </w:r>
    </w:p>
    <w:p w14:paraId="63C1126B" w14:textId="77777777" w:rsidR="00061471" w:rsidRPr="00D657A1" w:rsidRDefault="00061471" w:rsidP="00D657A1">
      <w:pPr>
        <w:autoSpaceDE w:val="0"/>
        <w:autoSpaceDN w:val="0"/>
        <w:adjustRightInd w:val="0"/>
        <w:spacing w:before="120"/>
        <w:ind w:left="1440" w:hanging="514"/>
        <w:jc w:val="both"/>
        <w:rPr>
          <w:sz w:val="22"/>
          <w:szCs w:val="22"/>
        </w:rPr>
      </w:pPr>
      <w:r w:rsidRPr="00D657A1">
        <w:rPr>
          <w:sz w:val="22"/>
          <w:szCs w:val="22"/>
        </w:rPr>
        <w:t>“(a)</w:t>
      </w:r>
      <w:r w:rsidRPr="00D657A1">
        <w:rPr>
          <w:sz w:val="22"/>
          <w:szCs w:val="22"/>
        </w:rPr>
        <w:tab/>
        <w:t>at the time when the Commissioner is making an assessment in relation to a fund or a unit trust for a particular year of income, the fund or unit trust is not a complying superannuation fund, complying ADF or PST in respect of the year of income; and";</w:t>
      </w:r>
    </w:p>
    <w:p w14:paraId="00EC8D29" w14:textId="77777777" w:rsidR="00061471" w:rsidRPr="00D657A1" w:rsidRDefault="00061471" w:rsidP="00D657A1">
      <w:pPr>
        <w:tabs>
          <w:tab w:val="left" w:pos="715"/>
        </w:tabs>
        <w:autoSpaceDE w:val="0"/>
        <w:autoSpaceDN w:val="0"/>
        <w:adjustRightInd w:val="0"/>
        <w:spacing w:before="120"/>
        <w:ind w:left="715" w:hanging="403"/>
        <w:jc w:val="both"/>
        <w:rPr>
          <w:sz w:val="22"/>
          <w:szCs w:val="22"/>
        </w:rPr>
      </w:pPr>
      <w:r w:rsidRPr="00D657A1">
        <w:rPr>
          <w:b/>
          <w:sz w:val="22"/>
          <w:szCs w:val="22"/>
        </w:rPr>
        <w:t>(b)</w:t>
      </w:r>
      <w:r w:rsidRPr="00D657A1">
        <w:rPr>
          <w:sz w:val="22"/>
          <w:szCs w:val="22"/>
        </w:rPr>
        <w:tab/>
        <w:t>by omitting from paragraph (1)(b) "one of those sections" and substituting "section 40 of the SIS Act";</w:t>
      </w:r>
    </w:p>
    <w:p w14:paraId="0DEFFBCB" w14:textId="77777777" w:rsidR="00061471" w:rsidRPr="00D657A1" w:rsidRDefault="00061471" w:rsidP="00D657A1">
      <w:pPr>
        <w:tabs>
          <w:tab w:val="left" w:pos="715"/>
        </w:tabs>
        <w:autoSpaceDE w:val="0"/>
        <w:autoSpaceDN w:val="0"/>
        <w:adjustRightInd w:val="0"/>
        <w:spacing w:before="120"/>
        <w:ind w:left="715" w:hanging="403"/>
        <w:jc w:val="both"/>
        <w:rPr>
          <w:sz w:val="22"/>
          <w:szCs w:val="22"/>
        </w:rPr>
      </w:pPr>
      <w:r w:rsidRPr="00D657A1">
        <w:rPr>
          <w:b/>
          <w:sz w:val="22"/>
          <w:szCs w:val="22"/>
        </w:rPr>
        <w:t>(c)</w:t>
      </w:r>
      <w:r w:rsidRPr="00D657A1">
        <w:rPr>
          <w:sz w:val="22"/>
          <w:szCs w:val="22"/>
        </w:rPr>
        <w:tab/>
        <w:t>by omitting from subparagraph (2)(b)(</w:t>
      </w:r>
      <w:proofErr w:type="spellStart"/>
      <w:r w:rsidRPr="00D657A1">
        <w:rPr>
          <w:sz w:val="22"/>
          <w:szCs w:val="22"/>
        </w:rPr>
        <w:t>i</w:t>
      </w:r>
      <w:proofErr w:type="spellEnd"/>
      <w:r w:rsidRPr="00D657A1">
        <w:rPr>
          <w:sz w:val="22"/>
          <w:szCs w:val="22"/>
        </w:rPr>
        <w:t>) "return, certificates and fees referred to in subsection 12(1), 14(1) or 15B(1) of the OSS Act" and substituting "return and certificates referred to in subsection 36(1) of the SIS Act".</w:t>
      </w:r>
    </w:p>
    <w:p w14:paraId="4A9B606E" w14:textId="77777777" w:rsidR="00061471" w:rsidRPr="00D657A1" w:rsidRDefault="00061471" w:rsidP="00D657A1">
      <w:pPr>
        <w:autoSpaceDE w:val="0"/>
        <w:autoSpaceDN w:val="0"/>
        <w:adjustRightInd w:val="0"/>
        <w:spacing w:before="120" w:after="60"/>
        <w:jc w:val="both"/>
        <w:rPr>
          <w:sz w:val="22"/>
          <w:szCs w:val="22"/>
        </w:rPr>
      </w:pPr>
      <w:r w:rsidRPr="00D657A1">
        <w:rPr>
          <w:sz w:val="22"/>
          <w:szCs w:val="22"/>
        </w:rPr>
        <w:br w:type="page"/>
      </w:r>
      <w:r w:rsidRPr="00D657A1">
        <w:rPr>
          <w:b/>
          <w:bCs/>
          <w:sz w:val="22"/>
          <w:szCs w:val="22"/>
        </w:rPr>
        <w:lastRenderedPageBreak/>
        <w:t>Assessment on basis of anticipated pre-1 July 88 funding credit balance</w:t>
      </w:r>
    </w:p>
    <w:p w14:paraId="45CF3E74" w14:textId="7AC69345" w:rsidR="00061471" w:rsidRPr="00D657A1" w:rsidRDefault="00061471" w:rsidP="00D657A1">
      <w:pPr>
        <w:autoSpaceDE w:val="0"/>
        <w:autoSpaceDN w:val="0"/>
        <w:adjustRightInd w:val="0"/>
        <w:spacing w:before="120"/>
        <w:ind w:firstLine="312"/>
        <w:jc w:val="both"/>
        <w:rPr>
          <w:sz w:val="22"/>
          <w:szCs w:val="22"/>
        </w:rPr>
      </w:pPr>
      <w:r w:rsidRPr="00D657A1">
        <w:rPr>
          <w:b/>
          <w:bCs/>
          <w:sz w:val="22"/>
          <w:szCs w:val="22"/>
        </w:rPr>
        <w:t>33.(1)</w:t>
      </w:r>
      <w:r w:rsidR="001E694D">
        <w:rPr>
          <w:b/>
          <w:bCs/>
          <w:sz w:val="22"/>
          <w:szCs w:val="22"/>
        </w:rPr>
        <w:t xml:space="preserve"> </w:t>
      </w:r>
      <w:r w:rsidRPr="00D657A1">
        <w:rPr>
          <w:sz w:val="22"/>
          <w:szCs w:val="22"/>
        </w:rPr>
        <w:t>Section 300B of the Principal Act is amended by omitting from subparagraph (1)(a)(</w:t>
      </w:r>
      <w:proofErr w:type="spellStart"/>
      <w:r w:rsidRPr="00D657A1">
        <w:rPr>
          <w:sz w:val="22"/>
          <w:szCs w:val="22"/>
        </w:rPr>
        <w:t>i</w:t>
      </w:r>
      <w:proofErr w:type="spellEnd"/>
      <w:r w:rsidRPr="00D657A1">
        <w:rPr>
          <w:sz w:val="22"/>
          <w:szCs w:val="22"/>
        </w:rPr>
        <w:t>) "subsection 15D(2) or (7), or both, of the OSS Act" and substituting "subsection 342(2) or (7), or both, of the SIS Act,".</w:t>
      </w:r>
    </w:p>
    <w:p w14:paraId="3A9BCC3F" w14:textId="77777777" w:rsidR="00061471" w:rsidRPr="00D657A1" w:rsidRDefault="00061471" w:rsidP="00D657A1">
      <w:pPr>
        <w:autoSpaceDE w:val="0"/>
        <w:autoSpaceDN w:val="0"/>
        <w:adjustRightInd w:val="0"/>
        <w:spacing w:before="120"/>
        <w:jc w:val="both"/>
        <w:rPr>
          <w:sz w:val="22"/>
          <w:szCs w:val="22"/>
        </w:rPr>
      </w:pPr>
      <w:r w:rsidRPr="00D657A1">
        <w:rPr>
          <w:b/>
          <w:sz w:val="22"/>
          <w:szCs w:val="22"/>
        </w:rPr>
        <w:t>(2)</w:t>
      </w:r>
      <w:r w:rsidRPr="00D657A1">
        <w:rPr>
          <w:sz w:val="22"/>
          <w:szCs w:val="22"/>
        </w:rPr>
        <w:tab/>
        <w:t>Section 300B of the Principal Act is amended by omitting sub-subparagraphs (2)(b)(</w:t>
      </w:r>
      <w:proofErr w:type="spellStart"/>
      <w:r w:rsidRPr="00D657A1">
        <w:rPr>
          <w:sz w:val="22"/>
          <w:szCs w:val="22"/>
        </w:rPr>
        <w:t>i</w:t>
      </w:r>
      <w:proofErr w:type="spellEnd"/>
      <w:r w:rsidRPr="00D657A1">
        <w:rPr>
          <w:sz w:val="22"/>
          <w:szCs w:val="22"/>
        </w:rPr>
        <w:t>)(A) and (B) and substituting the following sub-subparagraphs:</w:t>
      </w:r>
    </w:p>
    <w:p w14:paraId="05F75A24" w14:textId="77777777" w:rsidR="00061471" w:rsidRPr="00D657A1" w:rsidRDefault="00061471" w:rsidP="001E694D">
      <w:pPr>
        <w:autoSpaceDE w:val="0"/>
        <w:autoSpaceDN w:val="0"/>
        <w:adjustRightInd w:val="0"/>
        <w:spacing w:before="120"/>
        <w:ind w:left="283"/>
        <w:jc w:val="both"/>
        <w:rPr>
          <w:sz w:val="22"/>
          <w:szCs w:val="22"/>
        </w:rPr>
      </w:pPr>
      <w:r w:rsidRPr="00D657A1">
        <w:rPr>
          <w:sz w:val="22"/>
          <w:szCs w:val="22"/>
        </w:rPr>
        <w:t>"(A)</w:t>
      </w:r>
      <w:r w:rsidRPr="00D657A1">
        <w:rPr>
          <w:sz w:val="22"/>
          <w:szCs w:val="22"/>
        </w:rPr>
        <w:tab/>
        <w:t>if the anticipated notice, or any of the anticipated notices, is a notice under subsection 342(2) of the SIS Act—the application, certificates, other documents and fee referred to in subsection 342(3) of that Act in relation to the fund by the end of 12 months after the Commissioner of Taxation makes the assessment, or by such date as is prescribed by the regulations, whichever is the earlier; or</w:t>
      </w:r>
    </w:p>
    <w:p w14:paraId="7D49D4F7" w14:textId="2957E6CE" w:rsidR="00061471" w:rsidRPr="00D657A1" w:rsidRDefault="00061471" w:rsidP="001E694D">
      <w:pPr>
        <w:autoSpaceDE w:val="0"/>
        <w:autoSpaceDN w:val="0"/>
        <w:adjustRightInd w:val="0"/>
        <w:spacing w:before="120"/>
        <w:ind w:left="283"/>
        <w:jc w:val="both"/>
        <w:rPr>
          <w:sz w:val="22"/>
          <w:szCs w:val="22"/>
        </w:rPr>
      </w:pPr>
      <w:r w:rsidRPr="00D657A1">
        <w:rPr>
          <w:sz w:val="22"/>
          <w:szCs w:val="22"/>
        </w:rPr>
        <w:t>(B)</w:t>
      </w:r>
      <w:r w:rsidRPr="00D657A1">
        <w:rPr>
          <w:sz w:val="22"/>
          <w:szCs w:val="22"/>
        </w:rPr>
        <w:tab/>
        <w:t>if the anticipated notice, or any of the anticipated notices, is a notice under subsection 342(7) of the SIS Act—</w:t>
      </w:r>
      <w:proofErr w:type="spellStart"/>
      <w:r w:rsidRPr="00D657A1">
        <w:rPr>
          <w:sz w:val="22"/>
          <w:szCs w:val="22"/>
        </w:rPr>
        <w:t>any thing</w:t>
      </w:r>
      <w:proofErr w:type="spellEnd"/>
      <w:r w:rsidRPr="00D657A1">
        <w:rPr>
          <w:sz w:val="22"/>
          <w:szCs w:val="22"/>
        </w:rPr>
        <w:t xml:space="preserve"> required to be given in relation to the notice under regulations for the purposes of that subsection by the end of 12 months after the Commissioner of Taxation makes the assessment, or by the time by which the thing is required by the regulations to be given, whichever is the earlier; or".</w:t>
      </w:r>
    </w:p>
    <w:p w14:paraId="147C0949" w14:textId="77777777" w:rsidR="00061471" w:rsidRPr="00D657A1" w:rsidRDefault="00061471" w:rsidP="00D657A1">
      <w:pPr>
        <w:autoSpaceDE w:val="0"/>
        <w:autoSpaceDN w:val="0"/>
        <w:adjustRightInd w:val="0"/>
        <w:spacing w:before="120"/>
        <w:ind w:firstLine="350"/>
        <w:jc w:val="both"/>
        <w:rPr>
          <w:sz w:val="22"/>
          <w:szCs w:val="22"/>
        </w:rPr>
      </w:pPr>
      <w:r w:rsidRPr="00D657A1">
        <w:rPr>
          <w:b/>
          <w:sz w:val="22"/>
          <w:szCs w:val="22"/>
        </w:rPr>
        <w:t>34.</w:t>
      </w:r>
      <w:r w:rsidRPr="00D657A1">
        <w:rPr>
          <w:sz w:val="22"/>
          <w:szCs w:val="22"/>
        </w:rPr>
        <w:tab/>
        <w:t>After Division 10 of Part IX of the Principal Act the following Division is inserted:</w:t>
      </w:r>
    </w:p>
    <w:p w14:paraId="757CEB3D" w14:textId="35039B7F" w:rsidR="00061471" w:rsidRPr="00D657A1" w:rsidRDefault="00061471" w:rsidP="00D657A1">
      <w:pPr>
        <w:autoSpaceDE w:val="0"/>
        <w:autoSpaceDN w:val="0"/>
        <w:adjustRightInd w:val="0"/>
        <w:spacing w:before="120"/>
        <w:jc w:val="center"/>
        <w:rPr>
          <w:sz w:val="22"/>
          <w:szCs w:val="22"/>
        </w:rPr>
      </w:pPr>
      <w:r w:rsidRPr="001E694D">
        <w:rPr>
          <w:bCs/>
          <w:iCs/>
          <w:sz w:val="22"/>
          <w:szCs w:val="22"/>
        </w:rPr>
        <w:t>"</w:t>
      </w:r>
      <w:r w:rsidRPr="00D657A1">
        <w:rPr>
          <w:b/>
          <w:bCs/>
          <w:i/>
          <w:iCs/>
          <w:sz w:val="22"/>
          <w:szCs w:val="22"/>
        </w:rPr>
        <w:t>Division 11</w:t>
      </w:r>
      <w:r w:rsidRPr="00D657A1">
        <w:rPr>
          <w:sz w:val="22"/>
          <w:szCs w:val="22"/>
        </w:rPr>
        <w:t>—</w:t>
      </w:r>
      <w:r w:rsidRPr="00D657A1">
        <w:rPr>
          <w:b/>
          <w:bCs/>
          <w:i/>
          <w:iCs/>
          <w:sz w:val="22"/>
          <w:szCs w:val="22"/>
        </w:rPr>
        <w:t>Tax treatment of matters relating to superannuation</w:t>
      </w:r>
      <w:r w:rsidR="001E694D">
        <w:rPr>
          <w:b/>
          <w:bCs/>
          <w:i/>
          <w:iCs/>
          <w:sz w:val="22"/>
          <w:szCs w:val="22"/>
        </w:rPr>
        <w:t xml:space="preserve"> </w:t>
      </w:r>
      <w:r w:rsidRPr="00D657A1">
        <w:rPr>
          <w:b/>
          <w:bCs/>
          <w:i/>
          <w:iCs/>
          <w:sz w:val="22"/>
          <w:szCs w:val="22"/>
        </w:rPr>
        <w:t>(financial assistance funding) levies</w:t>
      </w:r>
    </w:p>
    <w:p w14:paraId="54598C6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Definition</w:t>
      </w:r>
    </w:p>
    <w:p w14:paraId="0A6D28D0" w14:textId="0FFBF48C" w:rsidR="00061471" w:rsidRPr="00D657A1" w:rsidRDefault="00061471" w:rsidP="00D657A1">
      <w:pPr>
        <w:autoSpaceDE w:val="0"/>
        <w:autoSpaceDN w:val="0"/>
        <w:adjustRightInd w:val="0"/>
        <w:spacing w:before="120"/>
        <w:ind w:left="360"/>
        <w:jc w:val="both"/>
        <w:rPr>
          <w:sz w:val="22"/>
          <w:szCs w:val="22"/>
        </w:rPr>
      </w:pPr>
      <w:r w:rsidRPr="001E694D">
        <w:rPr>
          <w:bCs/>
          <w:sz w:val="22"/>
          <w:szCs w:val="22"/>
        </w:rPr>
        <w:t>“</w:t>
      </w:r>
      <w:r w:rsidRPr="00D657A1">
        <w:rPr>
          <w:sz w:val="22"/>
          <w:szCs w:val="22"/>
        </w:rPr>
        <w:t>315A</w:t>
      </w:r>
      <w:r w:rsidRPr="001E694D">
        <w:rPr>
          <w:bCs/>
          <w:sz w:val="22"/>
          <w:szCs w:val="22"/>
        </w:rPr>
        <w:t>.</w:t>
      </w:r>
      <w:r w:rsidR="001E694D">
        <w:rPr>
          <w:b/>
          <w:bCs/>
          <w:sz w:val="22"/>
          <w:szCs w:val="22"/>
        </w:rPr>
        <w:t xml:space="preserve"> </w:t>
      </w:r>
      <w:r w:rsidRPr="00D657A1">
        <w:rPr>
          <w:sz w:val="22"/>
          <w:szCs w:val="22"/>
        </w:rPr>
        <w:t>In this Division:</w:t>
      </w:r>
    </w:p>
    <w:p w14:paraId="18C366AB" w14:textId="77777777" w:rsidR="00061471" w:rsidRPr="00D657A1" w:rsidRDefault="00061471" w:rsidP="00D657A1">
      <w:pPr>
        <w:autoSpaceDE w:val="0"/>
        <w:autoSpaceDN w:val="0"/>
        <w:adjustRightInd w:val="0"/>
        <w:spacing w:before="120"/>
        <w:jc w:val="both"/>
        <w:rPr>
          <w:sz w:val="22"/>
          <w:szCs w:val="22"/>
        </w:rPr>
      </w:pPr>
      <w:r w:rsidRPr="00D657A1">
        <w:rPr>
          <w:b/>
          <w:bCs/>
          <w:sz w:val="22"/>
          <w:szCs w:val="22"/>
        </w:rPr>
        <w:t xml:space="preserve">'financial assistance funding levy' </w:t>
      </w:r>
      <w:r w:rsidRPr="00D657A1">
        <w:rPr>
          <w:sz w:val="22"/>
          <w:szCs w:val="22"/>
        </w:rPr>
        <w:t xml:space="preserve">means levy imposed by regulations under section 6 of the </w:t>
      </w:r>
      <w:r w:rsidRPr="00D657A1">
        <w:rPr>
          <w:i/>
          <w:iCs/>
          <w:sz w:val="22"/>
          <w:szCs w:val="22"/>
        </w:rPr>
        <w:t>Superannuation (Financial Assistance Funding) Levy Act 1993.</w:t>
      </w:r>
    </w:p>
    <w:p w14:paraId="1B465CF4"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Deduction for financial assistance funding levy</w:t>
      </w:r>
    </w:p>
    <w:p w14:paraId="7568C445" w14:textId="6B132308" w:rsidR="00061471" w:rsidRPr="00D657A1" w:rsidRDefault="00061471" w:rsidP="00D657A1">
      <w:pPr>
        <w:autoSpaceDE w:val="0"/>
        <w:autoSpaceDN w:val="0"/>
        <w:adjustRightInd w:val="0"/>
        <w:spacing w:before="120"/>
        <w:ind w:firstLine="326"/>
        <w:jc w:val="both"/>
        <w:rPr>
          <w:sz w:val="22"/>
          <w:szCs w:val="22"/>
        </w:rPr>
      </w:pPr>
      <w:r w:rsidRPr="001E694D">
        <w:rPr>
          <w:bCs/>
          <w:sz w:val="22"/>
          <w:szCs w:val="22"/>
        </w:rPr>
        <w:t>“</w:t>
      </w:r>
      <w:r w:rsidRPr="00D657A1">
        <w:rPr>
          <w:sz w:val="22"/>
          <w:szCs w:val="22"/>
        </w:rPr>
        <w:t>315B</w:t>
      </w:r>
      <w:r w:rsidRPr="001E694D">
        <w:rPr>
          <w:bCs/>
          <w:sz w:val="22"/>
          <w:szCs w:val="22"/>
        </w:rPr>
        <w:t>.</w:t>
      </w:r>
      <w:r w:rsidR="001E694D">
        <w:rPr>
          <w:b/>
          <w:bCs/>
          <w:sz w:val="22"/>
          <w:szCs w:val="22"/>
        </w:rPr>
        <w:t xml:space="preserve"> </w:t>
      </w:r>
      <w:r w:rsidRPr="00D657A1">
        <w:rPr>
          <w:sz w:val="22"/>
          <w:szCs w:val="22"/>
        </w:rPr>
        <w:t>Financial assistance funding levy incurred by a taxpayer is an allowable deduction for the year of income in which the levy is incurred.</w:t>
      </w:r>
    </w:p>
    <w:p w14:paraId="4F3E7DC8"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Financial assistance exempt from income tax</w:t>
      </w:r>
    </w:p>
    <w:p w14:paraId="2B6C3F18" w14:textId="0758163A" w:rsidR="00061471" w:rsidRPr="00D657A1" w:rsidRDefault="00061471" w:rsidP="00D657A1">
      <w:pPr>
        <w:autoSpaceDE w:val="0"/>
        <w:autoSpaceDN w:val="0"/>
        <w:adjustRightInd w:val="0"/>
        <w:spacing w:before="120"/>
        <w:ind w:firstLine="341"/>
        <w:jc w:val="both"/>
        <w:rPr>
          <w:sz w:val="22"/>
          <w:szCs w:val="22"/>
        </w:rPr>
      </w:pPr>
      <w:r w:rsidRPr="001E694D">
        <w:rPr>
          <w:bCs/>
          <w:sz w:val="22"/>
          <w:szCs w:val="22"/>
        </w:rPr>
        <w:t>“</w:t>
      </w:r>
      <w:r w:rsidRPr="00D657A1">
        <w:rPr>
          <w:sz w:val="22"/>
          <w:szCs w:val="22"/>
        </w:rPr>
        <w:t>315C</w:t>
      </w:r>
      <w:r w:rsidRPr="001E694D">
        <w:rPr>
          <w:bCs/>
          <w:sz w:val="22"/>
          <w:szCs w:val="22"/>
        </w:rPr>
        <w:t>.</w:t>
      </w:r>
      <w:r w:rsidR="001E694D">
        <w:rPr>
          <w:b/>
          <w:bCs/>
          <w:sz w:val="22"/>
          <w:szCs w:val="22"/>
        </w:rPr>
        <w:t xml:space="preserve"> </w:t>
      </w:r>
      <w:r w:rsidRPr="00D657A1">
        <w:rPr>
          <w:sz w:val="22"/>
          <w:szCs w:val="22"/>
        </w:rPr>
        <w:t xml:space="preserve">A grant of financial assistance under Part 23 of the </w:t>
      </w:r>
      <w:r w:rsidRPr="00D657A1">
        <w:rPr>
          <w:i/>
          <w:iCs/>
          <w:sz w:val="22"/>
          <w:szCs w:val="22"/>
        </w:rPr>
        <w:t xml:space="preserve">Superannuation Industry (Supervision) Act 1993 </w:t>
      </w:r>
      <w:r w:rsidRPr="00D657A1">
        <w:rPr>
          <w:sz w:val="22"/>
          <w:szCs w:val="22"/>
        </w:rPr>
        <w:t>is exempt from income tax.</w:t>
      </w:r>
    </w:p>
    <w:p w14:paraId="72BD4299"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Repayment of financial assistance not an allowable deduction</w:t>
      </w:r>
    </w:p>
    <w:p w14:paraId="61B0E157" w14:textId="4C785F8A" w:rsidR="00061471" w:rsidRPr="00D657A1" w:rsidRDefault="00061471" w:rsidP="00D657A1">
      <w:pPr>
        <w:autoSpaceDE w:val="0"/>
        <w:autoSpaceDN w:val="0"/>
        <w:adjustRightInd w:val="0"/>
        <w:spacing w:before="120"/>
        <w:ind w:firstLine="341"/>
        <w:jc w:val="both"/>
        <w:rPr>
          <w:sz w:val="22"/>
          <w:szCs w:val="22"/>
        </w:rPr>
      </w:pPr>
      <w:r w:rsidRPr="001E694D">
        <w:rPr>
          <w:bCs/>
          <w:sz w:val="22"/>
          <w:szCs w:val="22"/>
        </w:rPr>
        <w:t>“</w:t>
      </w:r>
      <w:r w:rsidRPr="00D657A1">
        <w:rPr>
          <w:sz w:val="22"/>
          <w:szCs w:val="22"/>
        </w:rPr>
        <w:t>315D</w:t>
      </w:r>
      <w:r w:rsidRPr="001E694D">
        <w:rPr>
          <w:bCs/>
          <w:sz w:val="22"/>
          <w:szCs w:val="22"/>
        </w:rPr>
        <w:t>.</w:t>
      </w:r>
      <w:r w:rsidR="001E694D">
        <w:rPr>
          <w:b/>
          <w:bCs/>
          <w:sz w:val="22"/>
          <w:szCs w:val="22"/>
        </w:rPr>
        <w:t xml:space="preserve"> </w:t>
      </w:r>
      <w:r w:rsidRPr="00D657A1">
        <w:rPr>
          <w:sz w:val="22"/>
          <w:szCs w:val="22"/>
        </w:rPr>
        <w:t xml:space="preserve">A repayment of financial assistance under Part 23 of the </w:t>
      </w:r>
      <w:r w:rsidRPr="00D657A1">
        <w:rPr>
          <w:i/>
          <w:iCs/>
          <w:sz w:val="22"/>
          <w:szCs w:val="22"/>
        </w:rPr>
        <w:t xml:space="preserve">Superannuation Industry (Supervision) Act 1993 </w:t>
      </w:r>
      <w:r w:rsidRPr="00D657A1">
        <w:rPr>
          <w:sz w:val="22"/>
          <w:szCs w:val="22"/>
        </w:rPr>
        <w:t>is not an allowable deduction.</w:t>
      </w:r>
    </w:p>
    <w:p w14:paraId="59C1A6E3" w14:textId="77777777" w:rsidR="00061471" w:rsidRPr="00D657A1" w:rsidRDefault="00061471" w:rsidP="00D657A1">
      <w:pPr>
        <w:autoSpaceDE w:val="0"/>
        <w:autoSpaceDN w:val="0"/>
        <w:adjustRightInd w:val="0"/>
        <w:spacing w:before="120" w:after="60"/>
        <w:jc w:val="both"/>
        <w:rPr>
          <w:sz w:val="22"/>
          <w:szCs w:val="22"/>
        </w:rPr>
      </w:pPr>
      <w:r w:rsidRPr="00D657A1">
        <w:rPr>
          <w:sz w:val="22"/>
          <w:szCs w:val="22"/>
        </w:rPr>
        <w:br w:type="page"/>
      </w:r>
      <w:r w:rsidRPr="00D657A1">
        <w:rPr>
          <w:b/>
          <w:bCs/>
          <w:sz w:val="22"/>
          <w:szCs w:val="22"/>
        </w:rPr>
        <w:lastRenderedPageBreak/>
        <w:t>Amendment of assessments—remission or refund of financial assistance funding levy</w:t>
      </w:r>
    </w:p>
    <w:p w14:paraId="752C3BF6" w14:textId="50BEA89F" w:rsidR="00061471" w:rsidRPr="00D657A1" w:rsidRDefault="00061471" w:rsidP="00D657A1">
      <w:pPr>
        <w:autoSpaceDE w:val="0"/>
        <w:autoSpaceDN w:val="0"/>
        <w:adjustRightInd w:val="0"/>
        <w:spacing w:before="120"/>
        <w:ind w:firstLine="331"/>
        <w:jc w:val="both"/>
        <w:rPr>
          <w:sz w:val="22"/>
          <w:szCs w:val="22"/>
        </w:rPr>
      </w:pPr>
      <w:r w:rsidRPr="001E694D">
        <w:rPr>
          <w:bCs/>
          <w:sz w:val="22"/>
          <w:szCs w:val="22"/>
        </w:rPr>
        <w:t>“</w:t>
      </w:r>
      <w:r w:rsidRPr="00D657A1">
        <w:rPr>
          <w:sz w:val="22"/>
          <w:szCs w:val="22"/>
        </w:rPr>
        <w:t>315E</w:t>
      </w:r>
      <w:r w:rsidRPr="001E694D">
        <w:rPr>
          <w:bCs/>
          <w:sz w:val="22"/>
          <w:szCs w:val="22"/>
        </w:rPr>
        <w:t>.(</w:t>
      </w:r>
      <w:r w:rsidRPr="00D657A1">
        <w:rPr>
          <w:sz w:val="22"/>
          <w:szCs w:val="22"/>
        </w:rPr>
        <w:t>1</w:t>
      </w:r>
      <w:r w:rsidRPr="001E694D">
        <w:rPr>
          <w:bCs/>
          <w:sz w:val="22"/>
          <w:szCs w:val="22"/>
        </w:rPr>
        <w:t>)</w:t>
      </w:r>
      <w:r w:rsidRPr="00D657A1">
        <w:rPr>
          <w:b/>
          <w:bCs/>
          <w:sz w:val="22"/>
          <w:szCs w:val="22"/>
        </w:rPr>
        <w:tab/>
      </w:r>
      <w:r w:rsidRPr="00D657A1">
        <w:rPr>
          <w:sz w:val="22"/>
          <w:szCs w:val="22"/>
        </w:rPr>
        <w:t>Section 170 does not prevent the amendment of an assessment for the purposes of giving effect to section 315B or 315C.</w:t>
      </w:r>
    </w:p>
    <w:p w14:paraId="3D0542FB" w14:textId="77777777" w:rsidR="00061471" w:rsidRPr="00D657A1" w:rsidRDefault="00061471" w:rsidP="00D657A1">
      <w:pPr>
        <w:autoSpaceDE w:val="0"/>
        <w:autoSpaceDN w:val="0"/>
        <w:adjustRightInd w:val="0"/>
        <w:spacing w:before="120"/>
        <w:ind w:firstLine="336"/>
        <w:jc w:val="both"/>
        <w:rPr>
          <w:sz w:val="22"/>
          <w:szCs w:val="22"/>
        </w:rPr>
      </w:pPr>
      <w:r w:rsidRPr="00D657A1">
        <w:rPr>
          <w:sz w:val="22"/>
          <w:szCs w:val="22"/>
        </w:rPr>
        <w:t>“(2)</w:t>
      </w:r>
      <w:r w:rsidRPr="00D657A1">
        <w:rPr>
          <w:sz w:val="22"/>
          <w:szCs w:val="22"/>
        </w:rPr>
        <w:tab/>
        <w:t>The following are examples of situations that could result in such an amendment being made:</w:t>
      </w:r>
    </w:p>
    <w:p w14:paraId="0DE75F58" w14:textId="77777777" w:rsidR="00061471" w:rsidRPr="00D657A1" w:rsidRDefault="00061471" w:rsidP="00D657A1">
      <w:pPr>
        <w:tabs>
          <w:tab w:val="left" w:pos="739"/>
        </w:tabs>
        <w:autoSpaceDE w:val="0"/>
        <w:autoSpaceDN w:val="0"/>
        <w:adjustRightInd w:val="0"/>
        <w:spacing w:before="120"/>
        <w:ind w:left="739" w:hanging="403"/>
        <w:jc w:val="both"/>
        <w:rPr>
          <w:sz w:val="22"/>
          <w:szCs w:val="22"/>
        </w:rPr>
      </w:pPr>
      <w:r w:rsidRPr="00D657A1">
        <w:rPr>
          <w:sz w:val="22"/>
          <w:szCs w:val="22"/>
        </w:rPr>
        <w:t>(a)</w:t>
      </w:r>
      <w:r w:rsidRPr="00D657A1">
        <w:rPr>
          <w:sz w:val="22"/>
          <w:szCs w:val="22"/>
        </w:rPr>
        <w:tab/>
        <w:t>the remission of the whole or a part of an amount of financial assistance funding levy;</w:t>
      </w:r>
    </w:p>
    <w:p w14:paraId="00416360" w14:textId="77777777" w:rsidR="00061471" w:rsidRPr="00D657A1" w:rsidRDefault="00061471" w:rsidP="00D657A1">
      <w:pPr>
        <w:tabs>
          <w:tab w:val="left" w:pos="739"/>
        </w:tabs>
        <w:autoSpaceDE w:val="0"/>
        <w:autoSpaceDN w:val="0"/>
        <w:adjustRightInd w:val="0"/>
        <w:spacing w:before="120"/>
        <w:ind w:left="739" w:hanging="403"/>
        <w:jc w:val="both"/>
        <w:rPr>
          <w:sz w:val="22"/>
          <w:szCs w:val="22"/>
        </w:rPr>
      </w:pPr>
      <w:r w:rsidRPr="00D657A1">
        <w:rPr>
          <w:sz w:val="22"/>
          <w:szCs w:val="22"/>
        </w:rPr>
        <w:t>(b)</w:t>
      </w:r>
      <w:r w:rsidRPr="00D657A1">
        <w:rPr>
          <w:sz w:val="22"/>
          <w:szCs w:val="22"/>
        </w:rPr>
        <w:tab/>
        <w:t>the refund or other application of an overpayment of financial assistance funding levy.</w:t>
      </w:r>
    </w:p>
    <w:p w14:paraId="678E1A63" w14:textId="77777777" w:rsidR="00061471" w:rsidRPr="00D657A1" w:rsidRDefault="00061471" w:rsidP="00D657A1">
      <w:pPr>
        <w:autoSpaceDE w:val="0"/>
        <w:autoSpaceDN w:val="0"/>
        <w:adjustRightInd w:val="0"/>
        <w:spacing w:before="120"/>
        <w:ind w:firstLine="336"/>
        <w:jc w:val="both"/>
        <w:rPr>
          <w:sz w:val="22"/>
          <w:szCs w:val="22"/>
        </w:rPr>
      </w:pPr>
      <w:r w:rsidRPr="00D657A1">
        <w:rPr>
          <w:sz w:val="22"/>
          <w:szCs w:val="22"/>
        </w:rPr>
        <w:t>“(3)</w:t>
      </w:r>
      <w:r w:rsidRPr="00D657A1">
        <w:rPr>
          <w:sz w:val="22"/>
          <w:szCs w:val="22"/>
        </w:rPr>
        <w:tab/>
        <w:t>For the purposes of section 315B, the effect of a remission of financial assistance funding levy is that the amount remitted is taken never to have been incurred.</w:t>
      </w:r>
    </w:p>
    <w:p w14:paraId="519730DD"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This Division to be primary code for tax treatment of matters relating to financial assistance funding levy</w:t>
      </w:r>
    </w:p>
    <w:p w14:paraId="303A81E7" w14:textId="22BB9D1A" w:rsidR="00061471" w:rsidRPr="00D657A1" w:rsidRDefault="00061471" w:rsidP="00D657A1">
      <w:pPr>
        <w:autoSpaceDE w:val="0"/>
        <w:autoSpaceDN w:val="0"/>
        <w:adjustRightInd w:val="0"/>
        <w:spacing w:before="120"/>
        <w:ind w:left="355"/>
        <w:jc w:val="both"/>
        <w:rPr>
          <w:sz w:val="22"/>
          <w:szCs w:val="22"/>
        </w:rPr>
      </w:pPr>
      <w:r w:rsidRPr="001E694D">
        <w:rPr>
          <w:bCs/>
          <w:sz w:val="22"/>
          <w:szCs w:val="22"/>
        </w:rPr>
        <w:t>“</w:t>
      </w:r>
      <w:r w:rsidRPr="00D657A1">
        <w:rPr>
          <w:sz w:val="22"/>
          <w:szCs w:val="22"/>
        </w:rPr>
        <w:t>315F</w:t>
      </w:r>
      <w:r w:rsidRPr="001E694D">
        <w:rPr>
          <w:bCs/>
          <w:sz w:val="22"/>
          <w:szCs w:val="22"/>
        </w:rPr>
        <w:t>.</w:t>
      </w:r>
      <w:r w:rsidRPr="00D657A1">
        <w:rPr>
          <w:b/>
          <w:bCs/>
          <w:sz w:val="22"/>
          <w:szCs w:val="22"/>
        </w:rPr>
        <w:tab/>
      </w:r>
      <w:r w:rsidRPr="00D657A1">
        <w:rPr>
          <w:sz w:val="22"/>
          <w:szCs w:val="22"/>
        </w:rPr>
        <w:t>If any of the following events happen:</w:t>
      </w:r>
    </w:p>
    <w:p w14:paraId="4F9638CF" w14:textId="77777777" w:rsidR="00061471" w:rsidRPr="00D657A1" w:rsidRDefault="00061471" w:rsidP="00D657A1">
      <w:pPr>
        <w:tabs>
          <w:tab w:val="left" w:pos="744"/>
        </w:tabs>
        <w:autoSpaceDE w:val="0"/>
        <w:autoSpaceDN w:val="0"/>
        <w:adjustRightInd w:val="0"/>
        <w:spacing w:before="120"/>
        <w:ind w:left="341"/>
        <w:jc w:val="both"/>
        <w:rPr>
          <w:sz w:val="22"/>
          <w:szCs w:val="22"/>
        </w:rPr>
      </w:pPr>
      <w:r w:rsidRPr="00D657A1">
        <w:rPr>
          <w:sz w:val="22"/>
          <w:szCs w:val="22"/>
        </w:rPr>
        <w:t>(a)</w:t>
      </w:r>
      <w:r w:rsidRPr="00D657A1">
        <w:rPr>
          <w:sz w:val="22"/>
          <w:szCs w:val="22"/>
        </w:rPr>
        <w:tab/>
        <w:t>a taxpayer incurs financial assistance funding levy;</w:t>
      </w:r>
    </w:p>
    <w:p w14:paraId="510E3863" w14:textId="77777777" w:rsidR="00061471" w:rsidRPr="00D657A1" w:rsidRDefault="00061471" w:rsidP="00D657A1">
      <w:pPr>
        <w:tabs>
          <w:tab w:val="left" w:pos="744"/>
        </w:tabs>
        <w:autoSpaceDE w:val="0"/>
        <w:autoSpaceDN w:val="0"/>
        <w:adjustRightInd w:val="0"/>
        <w:spacing w:before="120"/>
        <w:ind w:left="744" w:hanging="403"/>
        <w:jc w:val="both"/>
        <w:rPr>
          <w:sz w:val="22"/>
          <w:szCs w:val="22"/>
        </w:rPr>
      </w:pPr>
      <w:r w:rsidRPr="00D657A1">
        <w:rPr>
          <w:sz w:val="22"/>
          <w:szCs w:val="22"/>
        </w:rPr>
        <w:t>(b)</w:t>
      </w:r>
      <w:r w:rsidRPr="00D657A1">
        <w:rPr>
          <w:sz w:val="22"/>
          <w:szCs w:val="22"/>
        </w:rPr>
        <w:tab/>
        <w:t>the remission of the whole or a part of an amount of financial assistance funding levy;</w:t>
      </w:r>
    </w:p>
    <w:p w14:paraId="299609FA" w14:textId="77777777" w:rsidR="00061471" w:rsidRPr="00D657A1" w:rsidRDefault="00061471" w:rsidP="00D657A1">
      <w:pPr>
        <w:tabs>
          <w:tab w:val="left" w:pos="744"/>
        </w:tabs>
        <w:autoSpaceDE w:val="0"/>
        <w:autoSpaceDN w:val="0"/>
        <w:adjustRightInd w:val="0"/>
        <w:spacing w:before="120"/>
        <w:ind w:left="744" w:hanging="403"/>
        <w:jc w:val="both"/>
        <w:rPr>
          <w:sz w:val="22"/>
          <w:szCs w:val="22"/>
        </w:rPr>
      </w:pPr>
      <w:r w:rsidRPr="00D657A1">
        <w:rPr>
          <w:sz w:val="22"/>
          <w:szCs w:val="22"/>
        </w:rPr>
        <w:t>(c)</w:t>
      </w:r>
      <w:r w:rsidRPr="00D657A1">
        <w:rPr>
          <w:sz w:val="22"/>
          <w:szCs w:val="22"/>
        </w:rPr>
        <w:tab/>
        <w:t>the refund or other application of an overpayment of financial assistance funding levy;</w:t>
      </w:r>
    </w:p>
    <w:p w14:paraId="7C0997C1"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t>the event is to be ignored in determining:</w:t>
      </w:r>
    </w:p>
    <w:p w14:paraId="170FC273" w14:textId="77777777" w:rsidR="00061471" w:rsidRPr="00D657A1" w:rsidRDefault="00061471" w:rsidP="00D657A1">
      <w:pPr>
        <w:tabs>
          <w:tab w:val="left" w:pos="744"/>
        </w:tabs>
        <w:autoSpaceDE w:val="0"/>
        <w:autoSpaceDN w:val="0"/>
        <w:adjustRightInd w:val="0"/>
        <w:spacing w:before="120"/>
        <w:ind w:left="744" w:hanging="403"/>
        <w:jc w:val="both"/>
        <w:rPr>
          <w:sz w:val="22"/>
          <w:szCs w:val="22"/>
        </w:rPr>
      </w:pPr>
      <w:r w:rsidRPr="00D657A1">
        <w:rPr>
          <w:sz w:val="22"/>
          <w:szCs w:val="22"/>
        </w:rPr>
        <w:t>(d)</w:t>
      </w:r>
      <w:r w:rsidRPr="00D657A1">
        <w:rPr>
          <w:sz w:val="22"/>
          <w:szCs w:val="22"/>
        </w:rPr>
        <w:tab/>
        <w:t>whether an amount is included in the assessable income of a taxpayer under a provision of this Act other than this Division or Part IIIA; or</w:t>
      </w:r>
    </w:p>
    <w:p w14:paraId="52A368A7" w14:textId="77777777" w:rsidR="00061471" w:rsidRPr="00D657A1" w:rsidRDefault="00061471" w:rsidP="00D657A1">
      <w:pPr>
        <w:tabs>
          <w:tab w:val="left" w:pos="744"/>
        </w:tabs>
        <w:autoSpaceDE w:val="0"/>
        <w:autoSpaceDN w:val="0"/>
        <w:adjustRightInd w:val="0"/>
        <w:spacing w:before="120"/>
        <w:ind w:left="744" w:hanging="403"/>
        <w:jc w:val="both"/>
        <w:rPr>
          <w:sz w:val="22"/>
          <w:szCs w:val="22"/>
        </w:rPr>
      </w:pPr>
      <w:r w:rsidRPr="00D657A1">
        <w:rPr>
          <w:sz w:val="22"/>
          <w:szCs w:val="22"/>
        </w:rPr>
        <w:t>(e)</w:t>
      </w:r>
      <w:r w:rsidRPr="00D657A1">
        <w:rPr>
          <w:sz w:val="22"/>
          <w:szCs w:val="22"/>
        </w:rPr>
        <w:tab/>
        <w:t>whether an amount is allowable as a deduction to a taxpayer under a provision of this Act other than this Division; or</w:t>
      </w:r>
    </w:p>
    <w:p w14:paraId="61F2B551" w14:textId="77777777" w:rsidR="00061471" w:rsidRPr="00D657A1" w:rsidRDefault="00061471" w:rsidP="00D657A1">
      <w:pPr>
        <w:tabs>
          <w:tab w:val="left" w:pos="744"/>
        </w:tabs>
        <w:autoSpaceDE w:val="0"/>
        <w:autoSpaceDN w:val="0"/>
        <w:adjustRightInd w:val="0"/>
        <w:spacing w:before="120"/>
        <w:ind w:left="341"/>
        <w:jc w:val="both"/>
        <w:rPr>
          <w:sz w:val="22"/>
          <w:szCs w:val="22"/>
        </w:rPr>
      </w:pPr>
      <w:r w:rsidRPr="00D657A1">
        <w:rPr>
          <w:sz w:val="22"/>
          <w:szCs w:val="22"/>
        </w:rPr>
        <w:t>(f)</w:t>
      </w:r>
      <w:r w:rsidRPr="00D657A1">
        <w:rPr>
          <w:sz w:val="22"/>
          <w:szCs w:val="22"/>
        </w:rPr>
        <w:tab/>
        <w:t>whether Part IIIA applies in respect of the disposal of an asset.".</w:t>
      </w:r>
    </w:p>
    <w:p w14:paraId="3722DEC9"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Application of amendments</w:t>
      </w:r>
    </w:p>
    <w:p w14:paraId="4FC9903F" w14:textId="77777777" w:rsidR="00061471" w:rsidRPr="00D657A1" w:rsidRDefault="00061471" w:rsidP="00D657A1">
      <w:pPr>
        <w:autoSpaceDE w:val="0"/>
        <w:autoSpaceDN w:val="0"/>
        <w:adjustRightInd w:val="0"/>
        <w:spacing w:before="120"/>
        <w:jc w:val="both"/>
        <w:rPr>
          <w:sz w:val="22"/>
          <w:szCs w:val="22"/>
        </w:rPr>
      </w:pPr>
      <w:r w:rsidRPr="00D657A1">
        <w:rPr>
          <w:i/>
          <w:iCs/>
          <w:sz w:val="22"/>
          <w:szCs w:val="22"/>
        </w:rPr>
        <w:t>Definitions of "annuity" and "pension"</w:t>
      </w:r>
    </w:p>
    <w:p w14:paraId="02AFA8D1" w14:textId="115B2BD1" w:rsidR="00061471" w:rsidRPr="00D657A1" w:rsidRDefault="00061471" w:rsidP="00D657A1">
      <w:pPr>
        <w:autoSpaceDE w:val="0"/>
        <w:autoSpaceDN w:val="0"/>
        <w:adjustRightInd w:val="0"/>
        <w:spacing w:before="120"/>
        <w:ind w:firstLine="302"/>
        <w:jc w:val="both"/>
        <w:rPr>
          <w:sz w:val="22"/>
          <w:szCs w:val="22"/>
        </w:rPr>
      </w:pPr>
      <w:r w:rsidRPr="00D657A1">
        <w:rPr>
          <w:b/>
          <w:bCs/>
          <w:sz w:val="22"/>
          <w:szCs w:val="22"/>
        </w:rPr>
        <w:t>35</w:t>
      </w:r>
      <w:r w:rsidRPr="001E694D">
        <w:rPr>
          <w:iCs/>
          <w:sz w:val="22"/>
          <w:szCs w:val="22"/>
        </w:rPr>
        <w:t>.(</w:t>
      </w:r>
      <w:r w:rsidRPr="00D657A1">
        <w:rPr>
          <w:b/>
          <w:bCs/>
          <w:sz w:val="22"/>
          <w:szCs w:val="22"/>
        </w:rPr>
        <w:t>1</w:t>
      </w:r>
      <w:r w:rsidRPr="001E694D">
        <w:rPr>
          <w:iCs/>
          <w:sz w:val="22"/>
          <w:szCs w:val="22"/>
        </w:rPr>
        <w:t>)</w:t>
      </w:r>
      <w:r w:rsidR="001E694D">
        <w:rPr>
          <w:i/>
          <w:iCs/>
          <w:sz w:val="22"/>
          <w:szCs w:val="22"/>
        </w:rPr>
        <w:t xml:space="preserve"> </w:t>
      </w:r>
      <w:r w:rsidRPr="00D657A1">
        <w:rPr>
          <w:sz w:val="22"/>
          <w:szCs w:val="22"/>
        </w:rPr>
        <w:t>The amendments made to the definitions of "annuity" and "pension" in subsections 27A(1), 110(1) and 116E(1), section 140C and subsections 159GP(1), 221A(1) and 267(1) of the Principal Act made by this Part apply in relation to annuities and pensions, where the first day of the period to which the first payment of pension or annuity relates is on or after the date of commencement of this subsection.</w:t>
      </w:r>
    </w:p>
    <w:p w14:paraId="27EC0AEE" w14:textId="77777777" w:rsidR="00061471" w:rsidRPr="00D657A1" w:rsidRDefault="00061471" w:rsidP="00D657A1">
      <w:pPr>
        <w:autoSpaceDE w:val="0"/>
        <w:autoSpaceDN w:val="0"/>
        <w:adjustRightInd w:val="0"/>
        <w:spacing w:before="120"/>
        <w:jc w:val="both"/>
        <w:rPr>
          <w:sz w:val="22"/>
          <w:szCs w:val="22"/>
        </w:rPr>
      </w:pPr>
      <w:r w:rsidRPr="00D657A1">
        <w:rPr>
          <w:i/>
          <w:iCs/>
          <w:sz w:val="22"/>
          <w:szCs w:val="22"/>
        </w:rPr>
        <w:t>ETPs</w:t>
      </w:r>
      <w:r w:rsidRPr="00D657A1">
        <w:rPr>
          <w:sz w:val="22"/>
          <w:szCs w:val="22"/>
        </w:rPr>
        <w:t>—</w:t>
      </w:r>
      <w:r w:rsidRPr="00D657A1">
        <w:rPr>
          <w:i/>
          <w:iCs/>
          <w:sz w:val="22"/>
          <w:szCs w:val="22"/>
        </w:rPr>
        <w:t>redundant definition</w:t>
      </w:r>
    </w:p>
    <w:p w14:paraId="256C1E5D" w14:textId="5E8BCAA1" w:rsidR="00061471" w:rsidRPr="00D657A1" w:rsidRDefault="00061471" w:rsidP="00D657A1">
      <w:pPr>
        <w:autoSpaceDE w:val="0"/>
        <w:autoSpaceDN w:val="0"/>
        <w:adjustRightInd w:val="0"/>
        <w:spacing w:before="120"/>
        <w:ind w:firstLine="336"/>
        <w:jc w:val="both"/>
        <w:rPr>
          <w:sz w:val="22"/>
          <w:szCs w:val="22"/>
        </w:rPr>
      </w:pPr>
      <w:r w:rsidRPr="001E694D">
        <w:rPr>
          <w:b/>
          <w:iCs/>
          <w:sz w:val="22"/>
          <w:szCs w:val="22"/>
        </w:rPr>
        <w:t>(</w:t>
      </w:r>
      <w:r w:rsidRPr="001E694D">
        <w:rPr>
          <w:b/>
          <w:bCs/>
          <w:sz w:val="22"/>
          <w:szCs w:val="22"/>
        </w:rPr>
        <w:t>2</w:t>
      </w:r>
      <w:r w:rsidRPr="001E694D">
        <w:rPr>
          <w:b/>
          <w:iCs/>
          <w:sz w:val="22"/>
          <w:szCs w:val="22"/>
        </w:rPr>
        <w:t>)</w:t>
      </w:r>
      <w:r w:rsidRPr="00D657A1">
        <w:rPr>
          <w:i/>
          <w:iCs/>
          <w:sz w:val="22"/>
          <w:szCs w:val="22"/>
        </w:rPr>
        <w:tab/>
      </w:r>
      <w:r w:rsidRPr="00D657A1">
        <w:rPr>
          <w:sz w:val="22"/>
          <w:szCs w:val="22"/>
        </w:rPr>
        <w:t>The omission of the definition of "approved trustee" in subsection 27A(1) of the Principal Act effected by this Part applies in relation to an eligible termination payment made on or after 1 July 1990.</w:t>
      </w:r>
    </w:p>
    <w:p w14:paraId="3FD58E5B"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br w:type="page"/>
      </w:r>
      <w:r w:rsidRPr="00D657A1">
        <w:rPr>
          <w:i/>
          <w:iCs/>
          <w:sz w:val="22"/>
          <w:szCs w:val="22"/>
        </w:rPr>
        <w:lastRenderedPageBreak/>
        <w:t>Superannuation contributions</w:t>
      </w:r>
    </w:p>
    <w:p w14:paraId="7EC31837" w14:textId="77777777" w:rsidR="00061471" w:rsidRPr="00D657A1" w:rsidRDefault="00061471" w:rsidP="00D657A1">
      <w:pPr>
        <w:tabs>
          <w:tab w:val="left" w:pos="715"/>
        </w:tabs>
        <w:autoSpaceDE w:val="0"/>
        <w:autoSpaceDN w:val="0"/>
        <w:adjustRightInd w:val="0"/>
        <w:spacing w:before="120"/>
        <w:ind w:firstLine="326"/>
        <w:jc w:val="both"/>
        <w:rPr>
          <w:sz w:val="22"/>
          <w:szCs w:val="22"/>
        </w:rPr>
      </w:pPr>
      <w:r w:rsidRPr="00D657A1">
        <w:rPr>
          <w:b/>
          <w:sz w:val="22"/>
          <w:szCs w:val="22"/>
        </w:rPr>
        <w:t>(3)</w:t>
      </w:r>
      <w:r w:rsidRPr="00D657A1">
        <w:rPr>
          <w:sz w:val="22"/>
          <w:szCs w:val="22"/>
        </w:rPr>
        <w:tab/>
        <w:t>The amendments of sections 82AAA, 82AAS and 159SZ of the Principal Act made by this Part apply in relation to contributions made on or after the date of commencement of this subsection.</w:t>
      </w:r>
    </w:p>
    <w:p w14:paraId="1D84EA0C" w14:textId="77777777" w:rsidR="00061471" w:rsidRPr="00D657A1" w:rsidRDefault="00061471" w:rsidP="00D657A1">
      <w:pPr>
        <w:autoSpaceDE w:val="0"/>
        <w:autoSpaceDN w:val="0"/>
        <w:adjustRightInd w:val="0"/>
        <w:spacing w:before="120"/>
        <w:jc w:val="both"/>
        <w:rPr>
          <w:sz w:val="22"/>
          <w:szCs w:val="22"/>
        </w:rPr>
      </w:pPr>
      <w:r w:rsidRPr="00D657A1">
        <w:rPr>
          <w:i/>
          <w:iCs/>
          <w:sz w:val="22"/>
          <w:szCs w:val="22"/>
        </w:rPr>
        <w:t>Section 26AFB and Part IX</w:t>
      </w:r>
    </w:p>
    <w:p w14:paraId="0F138FC6" w14:textId="77777777" w:rsidR="00061471" w:rsidRPr="00D657A1" w:rsidRDefault="00061471" w:rsidP="00D657A1">
      <w:pPr>
        <w:tabs>
          <w:tab w:val="left" w:pos="715"/>
        </w:tabs>
        <w:autoSpaceDE w:val="0"/>
        <w:autoSpaceDN w:val="0"/>
        <w:adjustRightInd w:val="0"/>
        <w:spacing w:before="120"/>
        <w:ind w:firstLine="326"/>
        <w:jc w:val="both"/>
        <w:rPr>
          <w:sz w:val="22"/>
          <w:szCs w:val="22"/>
        </w:rPr>
      </w:pPr>
      <w:r w:rsidRPr="00D657A1">
        <w:rPr>
          <w:b/>
          <w:sz w:val="22"/>
          <w:szCs w:val="22"/>
        </w:rPr>
        <w:t>(4)</w:t>
      </w:r>
      <w:r w:rsidRPr="00D657A1">
        <w:rPr>
          <w:sz w:val="22"/>
          <w:szCs w:val="22"/>
        </w:rPr>
        <w:tab/>
        <w:t>The amendments of section 26AFB and Part IX of the Principal Act made by this Part (other than the amendments relating to the definitions of "annuity" and "pension" in subsection 267(1) of the Principal Act, the amendments relating to pre-1 July 88 funding credits and the amendment inserting Division 11 in Part IX) apply in relation to a fund for the 1994-95 year of income of the fund and for all later years of income.</w:t>
      </w:r>
    </w:p>
    <w:p w14:paraId="7C7F685B" w14:textId="4313BC16"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6—AMENDMENT OF THE INSURANCE AND</w:t>
      </w:r>
      <w:r w:rsidR="001E694D">
        <w:rPr>
          <w:b/>
          <w:bCs/>
          <w:sz w:val="22"/>
          <w:szCs w:val="22"/>
        </w:rPr>
        <w:t xml:space="preserve"> </w:t>
      </w:r>
      <w:r w:rsidRPr="00D657A1">
        <w:rPr>
          <w:b/>
          <w:bCs/>
          <w:sz w:val="22"/>
          <w:szCs w:val="22"/>
        </w:rPr>
        <w:t>SUPERANNUATION COMMISSIONER ACT 1987</w:t>
      </w:r>
    </w:p>
    <w:p w14:paraId="3ED36B90"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4FD23A92" w14:textId="77777777" w:rsidR="00061471" w:rsidRPr="00D657A1" w:rsidRDefault="00061471" w:rsidP="00D657A1">
      <w:pPr>
        <w:tabs>
          <w:tab w:val="left" w:pos="821"/>
        </w:tabs>
        <w:autoSpaceDE w:val="0"/>
        <w:autoSpaceDN w:val="0"/>
        <w:adjustRightInd w:val="0"/>
        <w:spacing w:before="120"/>
        <w:ind w:firstLine="322"/>
        <w:jc w:val="both"/>
        <w:rPr>
          <w:sz w:val="22"/>
          <w:szCs w:val="22"/>
        </w:rPr>
      </w:pPr>
      <w:r w:rsidRPr="00D657A1">
        <w:rPr>
          <w:b/>
          <w:bCs/>
          <w:sz w:val="22"/>
          <w:szCs w:val="22"/>
        </w:rPr>
        <w:t>36.</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Insurance and Superannuation Commissioner Act 1987</w:t>
      </w:r>
      <w:r w:rsidRPr="00D657A1">
        <w:rPr>
          <w:sz w:val="22"/>
          <w:szCs w:val="22"/>
          <w:vertAlign w:val="superscript"/>
        </w:rPr>
        <w:t>5</w:t>
      </w:r>
      <w:r w:rsidRPr="00D657A1">
        <w:rPr>
          <w:sz w:val="22"/>
          <w:szCs w:val="22"/>
        </w:rPr>
        <w:t>.</w:t>
      </w:r>
    </w:p>
    <w:p w14:paraId="4F1DC2E9"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43CB569C" w14:textId="5FC2D05F" w:rsidR="00061471" w:rsidRPr="00D657A1" w:rsidRDefault="00061471" w:rsidP="00D657A1">
      <w:pPr>
        <w:tabs>
          <w:tab w:val="left" w:pos="715"/>
        </w:tabs>
        <w:autoSpaceDE w:val="0"/>
        <w:autoSpaceDN w:val="0"/>
        <w:adjustRightInd w:val="0"/>
        <w:spacing w:before="120"/>
        <w:ind w:firstLine="312"/>
        <w:jc w:val="both"/>
        <w:rPr>
          <w:sz w:val="22"/>
          <w:szCs w:val="22"/>
        </w:rPr>
      </w:pPr>
      <w:r w:rsidRPr="00D657A1">
        <w:rPr>
          <w:b/>
          <w:bCs/>
          <w:sz w:val="22"/>
          <w:szCs w:val="22"/>
        </w:rPr>
        <w:t>37.</w:t>
      </w:r>
      <w:r w:rsidRPr="00D657A1">
        <w:rPr>
          <w:b/>
          <w:bCs/>
          <w:sz w:val="22"/>
          <w:szCs w:val="22"/>
        </w:rPr>
        <w:tab/>
      </w:r>
      <w:r w:rsidRPr="00D657A1">
        <w:rPr>
          <w:sz w:val="22"/>
          <w:szCs w:val="22"/>
        </w:rPr>
        <w:t xml:space="preserve">Section 3 of the Principal Act is amended by omitting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(wherever occurring) and substituting </w:t>
      </w:r>
      <w:r w:rsidRPr="00D657A1">
        <w:rPr>
          <w:i/>
          <w:iCs/>
          <w:sz w:val="22"/>
          <w:szCs w:val="22"/>
        </w:rPr>
        <w:t>"Superannuation Industry (Supervision) Act 1993</w:t>
      </w:r>
      <w:r w:rsidRPr="001E694D">
        <w:rPr>
          <w:iCs/>
          <w:sz w:val="22"/>
          <w:szCs w:val="22"/>
        </w:rPr>
        <w:t>".</w:t>
      </w:r>
    </w:p>
    <w:p w14:paraId="6AC68313" w14:textId="450913FA"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7—AMENDMENT OF THE MILITARY</w:t>
      </w:r>
      <w:r w:rsidR="001E694D">
        <w:rPr>
          <w:b/>
          <w:bCs/>
          <w:sz w:val="22"/>
          <w:szCs w:val="22"/>
        </w:rPr>
        <w:t xml:space="preserve"> </w:t>
      </w:r>
      <w:r w:rsidRPr="00D657A1">
        <w:rPr>
          <w:b/>
          <w:bCs/>
          <w:sz w:val="22"/>
          <w:szCs w:val="22"/>
        </w:rPr>
        <w:t>SUPERANNUATION AND BENEFITS ACT 1991</w:t>
      </w:r>
    </w:p>
    <w:p w14:paraId="5C9F5906"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68273563" w14:textId="487FC763" w:rsidR="00061471" w:rsidRPr="00D657A1" w:rsidRDefault="00061471" w:rsidP="00D657A1">
      <w:pPr>
        <w:tabs>
          <w:tab w:val="left" w:pos="715"/>
        </w:tabs>
        <w:autoSpaceDE w:val="0"/>
        <w:autoSpaceDN w:val="0"/>
        <w:adjustRightInd w:val="0"/>
        <w:spacing w:before="120"/>
        <w:ind w:firstLine="312"/>
        <w:jc w:val="both"/>
        <w:rPr>
          <w:sz w:val="22"/>
          <w:szCs w:val="22"/>
        </w:rPr>
      </w:pPr>
      <w:r w:rsidRPr="00D657A1">
        <w:rPr>
          <w:b/>
          <w:bCs/>
          <w:sz w:val="22"/>
          <w:szCs w:val="22"/>
        </w:rPr>
        <w:t>38.</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Military Superannuation and Benefits Act 1991</w:t>
      </w:r>
      <w:r w:rsidRPr="001E694D">
        <w:rPr>
          <w:iCs/>
          <w:sz w:val="22"/>
          <w:szCs w:val="22"/>
          <w:vertAlign w:val="superscript"/>
        </w:rPr>
        <w:t>6</w:t>
      </w:r>
      <w:r w:rsidRPr="00D657A1">
        <w:rPr>
          <w:i/>
          <w:iCs/>
          <w:sz w:val="22"/>
          <w:szCs w:val="22"/>
        </w:rPr>
        <w:t>.</w:t>
      </w:r>
    </w:p>
    <w:p w14:paraId="4337FA9F"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Amendment of Trust Deed</w:t>
      </w:r>
    </w:p>
    <w:p w14:paraId="55966F91" w14:textId="77777777" w:rsidR="00061471" w:rsidRPr="00D657A1" w:rsidRDefault="00061471" w:rsidP="00D657A1">
      <w:pPr>
        <w:tabs>
          <w:tab w:val="left" w:pos="715"/>
        </w:tabs>
        <w:autoSpaceDE w:val="0"/>
        <w:autoSpaceDN w:val="0"/>
        <w:adjustRightInd w:val="0"/>
        <w:spacing w:before="120"/>
        <w:ind w:firstLine="312"/>
        <w:jc w:val="both"/>
        <w:rPr>
          <w:sz w:val="22"/>
          <w:szCs w:val="22"/>
        </w:rPr>
      </w:pPr>
      <w:r w:rsidRPr="00D657A1">
        <w:rPr>
          <w:b/>
          <w:bCs/>
          <w:sz w:val="22"/>
          <w:szCs w:val="22"/>
        </w:rPr>
        <w:t>39.</w:t>
      </w:r>
      <w:r w:rsidRPr="00D657A1">
        <w:rPr>
          <w:b/>
          <w:bCs/>
          <w:sz w:val="22"/>
          <w:szCs w:val="22"/>
        </w:rPr>
        <w:tab/>
      </w:r>
      <w:r w:rsidRPr="00D657A1">
        <w:rPr>
          <w:sz w:val="22"/>
          <w:szCs w:val="22"/>
        </w:rPr>
        <w:t>Section 5 of the Principal Act is amended by omitting subsection (2) and substituting the following subsection:</w:t>
      </w:r>
    </w:p>
    <w:p w14:paraId="0742E44C" w14:textId="77777777" w:rsidR="00061471" w:rsidRPr="00D657A1" w:rsidRDefault="00061471" w:rsidP="00D657A1">
      <w:pPr>
        <w:autoSpaceDE w:val="0"/>
        <w:autoSpaceDN w:val="0"/>
        <w:adjustRightInd w:val="0"/>
        <w:spacing w:before="120"/>
        <w:ind w:firstLine="326"/>
        <w:jc w:val="both"/>
        <w:rPr>
          <w:sz w:val="22"/>
          <w:szCs w:val="22"/>
        </w:rPr>
      </w:pPr>
      <w:r w:rsidRPr="00D657A1">
        <w:rPr>
          <w:sz w:val="22"/>
          <w:szCs w:val="22"/>
        </w:rPr>
        <w:t>“(2)</w:t>
      </w:r>
      <w:r w:rsidRPr="00D657A1">
        <w:rPr>
          <w:sz w:val="22"/>
          <w:szCs w:val="22"/>
        </w:rPr>
        <w:tab/>
        <w:t>If compliance with a provision of the Trust Deed as amended under subsection (1) would have the effect that the Scheme:</w:t>
      </w:r>
    </w:p>
    <w:p w14:paraId="2C3CEA30" w14:textId="65432536" w:rsidR="00061471" w:rsidRPr="00D657A1" w:rsidRDefault="00061471" w:rsidP="00D657A1">
      <w:pPr>
        <w:tabs>
          <w:tab w:val="left" w:pos="715"/>
        </w:tabs>
        <w:autoSpaceDE w:val="0"/>
        <w:autoSpaceDN w:val="0"/>
        <w:adjustRightInd w:val="0"/>
        <w:spacing w:before="120"/>
        <w:ind w:left="715" w:hanging="379"/>
        <w:jc w:val="both"/>
        <w:rPr>
          <w:sz w:val="22"/>
          <w:szCs w:val="22"/>
        </w:rPr>
      </w:pPr>
      <w:r w:rsidRPr="00D657A1">
        <w:rPr>
          <w:sz w:val="22"/>
          <w:szCs w:val="22"/>
        </w:rPr>
        <w:t>(a)</w:t>
      </w:r>
      <w:r w:rsidRPr="00D657A1">
        <w:rPr>
          <w:sz w:val="22"/>
          <w:szCs w:val="22"/>
        </w:rPr>
        <w:tab/>
        <w:t xml:space="preserve">would not be a regulated superannuation fund within the meaning of the </w:t>
      </w:r>
      <w:r w:rsidRPr="00D657A1">
        <w:rPr>
          <w:i/>
          <w:iCs/>
          <w:sz w:val="22"/>
          <w:szCs w:val="22"/>
        </w:rPr>
        <w:t>Superannuation Industry (Supervision) Act 1993</w:t>
      </w:r>
      <w:r w:rsidRPr="001E694D">
        <w:rPr>
          <w:iCs/>
          <w:sz w:val="22"/>
          <w:szCs w:val="22"/>
        </w:rPr>
        <w:t xml:space="preserve">; </w:t>
      </w:r>
      <w:r w:rsidRPr="00D657A1">
        <w:rPr>
          <w:sz w:val="22"/>
          <w:szCs w:val="22"/>
        </w:rPr>
        <w:t>or</w:t>
      </w:r>
    </w:p>
    <w:p w14:paraId="37F0FE37" w14:textId="77777777" w:rsidR="00061471" w:rsidRPr="00D657A1" w:rsidRDefault="00061471" w:rsidP="00D657A1">
      <w:pPr>
        <w:tabs>
          <w:tab w:val="left" w:pos="715"/>
        </w:tabs>
        <w:autoSpaceDE w:val="0"/>
        <w:autoSpaceDN w:val="0"/>
        <w:adjustRightInd w:val="0"/>
        <w:spacing w:before="120"/>
        <w:ind w:left="322"/>
        <w:jc w:val="both"/>
        <w:rPr>
          <w:sz w:val="22"/>
          <w:szCs w:val="22"/>
        </w:rPr>
      </w:pPr>
      <w:r w:rsidRPr="00D657A1">
        <w:rPr>
          <w:sz w:val="22"/>
          <w:szCs w:val="22"/>
        </w:rPr>
        <w:t>(b)</w:t>
      </w:r>
      <w:r w:rsidRPr="00D657A1">
        <w:rPr>
          <w:sz w:val="22"/>
          <w:szCs w:val="22"/>
        </w:rPr>
        <w:tab/>
        <w:t>would not comply with that Act;</w:t>
      </w:r>
    </w:p>
    <w:p w14:paraId="33556876" w14:textId="77777777" w:rsidR="00061471" w:rsidRPr="00D657A1" w:rsidRDefault="00061471" w:rsidP="00D657A1">
      <w:pPr>
        <w:tabs>
          <w:tab w:val="left" w:pos="710"/>
        </w:tabs>
        <w:autoSpaceDE w:val="0"/>
        <w:autoSpaceDN w:val="0"/>
        <w:adjustRightInd w:val="0"/>
        <w:spacing w:before="120"/>
        <w:jc w:val="both"/>
        <w:rPr>
          <w:sz w:val="22"/>
          <w:szCs w:val="22"/>
        </w:rPr>
      </w:pPr>
      <w:r w:rsidRPr="00D657A1">
        <w:rPr>
          <w:sz w:val="22"/>
          <w:szCs w:val="22"/>
        </w:rPr>
        <w:t>that provision is invalid.".</w:t>
      </w:r>
    </w:p>
    <w:p w14:paraId="6E954098" w14:textId="77777777" w:rsidR="00061471" w:rsidRPr="00D657A1" w:rsidRDefault="00061471" w:rsidP="00D657A1">
      <w:pPr>
        <w:autoSpaceDE w:val="0"/>
        <w:autoSpaceDN w:val="0"/>
        <w:adjustRightInd w:val="0"/>
        <w:spacing w:before="120" w:after="60"/>
        <w:jc w:val="both"/>
        <w:rPr>
          <w:sz w:val="22"/>
          <w:szCs w:val="22"/>
        </w:rPr>
      </w:pPr>
      <w:r w:rsidRPr="00D657A1">
        <w:rPr>
          <w:sz w:val="22"/>
          <w:szCs w:val="22"/>
        </w:rPr>
        <w:br w:type="page"/>
      </w:r>
      <w:r w:rsidRPr="00D657A1">
        <w:rPr>
          <w:b/>
          <w:bCs/>
          <w:sz w:val="22"/>
          <w:szCs w:val="22"/>
        </w:rPr>
        <w:lastRenderedPageBreak/>
        <w:t>Application of amendment</w:t>
      </w:r>
    </w:p>
    <w:p w14:paraId="6EDBFD3A" w14:textId="77777777" w:rsidR="00061471" w:rsidRPr="00D657A1" w:rsidRDefault="00061471" w:rsidP="00D657A1">
      <w:pPr>
        <w:tabs>
          <w:tab w:val="left" w:pos="758"/>
        </w:tabs>
        <w:autoSpaceDE w:val="0"/>
        <w:autoSpaceDN w:val="0"/>
        <w:adjustRightInd w:val="0"/>
        <w:spacing w:before="120"/>
        <w:ind w:firstLine="331"/>
        <w:jc w:val="both"/>
        <w:rPr>
          <w:sz w:val="22"/>
          <w:szCs w:val="22"/>
        </w:rPr>
      </w:pPr>
      <w:r w:rsidRPr="00D657A1">
        <w:rPr>
          <w:b/>
          <w:bCs/>
          <w:sz w:val="22"/>
          <w:szCs w:val="22"/>
        </w:rPr>
        <w:t>40.</w:t>
      </w:r>
      <w:r w:rsidRPr="00D657A1">
        <w:rPr>
          <w:b/>
          <w:bCs/>
          <w:sz w:val="22"/>
          <w:szCs w:val="22"/>
        </w:rPr>
        <w:tab/>
      </w:r>
      <w:r w:rsidRPr="00D657A1">
        <w:rPr>
          <w:sz w:val="22"/>
          <w:szCs w:val="22"/>
        </w:rPr>
        <w:t>The amendment made by this Part does not apply to the Scheme in relation to a year of income of the Scheme earlier than the 1994-95 year of income.</w:t>
      </w:r>
    </w:p>
    <w:p w14:paraId="088E9D93" w14:textId="3CD84EDF"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8—AMENDMENT OF THE SUPERANNUATION ACT 1976</w:t>
      </w:r>
    </w:p>
    <w:p w14:paraId="623FBB7C"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42086EE5" w14:textId="51298622" w:rsidR="00061471" w:rsidRPr="00D657A1" w:rsidRDefault="00061471" w:rsidP="00D657A1">
      <w:pPr>
        <w:tabs>
          <w:tab w:val="left" w:pos="758"/>
        </w:tabs>
        <w:autoSpaceDE w:val="0"/>
        <w:autoSpaceDN w:val="0"/>
        <w:adjustRightInd w:val="0"/>
        <w:spacing w:before="120"/>
        <w:ind w:left="331"/>
        <w:jc w:val="both"/>
        <w:rPr>
          <w:sz w:val="22"/>
          <w:szCs w:val="22"/>
        </w:rPr>
      </w:pPr>
      <w:r w:rsidRPr="00D657A1">
        <w:rPr>
          <w:b/>
          <w:bCs/>
          <w:sz w:val="22"/>
          <w:szCs w:val="22"/>
        </w:rPr>
        <w:t>41.</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Superannuation Act 1976</w:t>
      </w:r>
      <w:r w:rsidRPr="001E694D">
        <w:rPr>
          <w:iCs/>
          <w:sz w:val="22"/>
          <w:szCs w:val="22"/>
          <w:vertAlign w:val="superscript"/>
        </w:rPr>
        <w:t>7</w:t>
      </w:r>
      <w:r w:rsidRPr="00D657A1">
        <w:rPr>
          <w:i/>
          <w:iCs/>
          <w:sz w:val="22"/>
          <w:szCs w:val="22"/>
        </w:rPr>
        <w:t>.</w:t>
      </w:r>
    </w:p>
    <w:p w14:paraId="589321C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1F83C04A" w14:textId="77777777" w:rsidR="00061471" w:rsidRPr="00D657A1" w:rsidRDefault="00061471" w:rsidP="00D657A1">
      <w:pPr>
        <w:tabs>
          <w:tab w:val="left" w:pos="758"/>
        </w:tabs>
        <w:autoSpaceDE w:val="0"/>
        <w:autoSpaceDN w:val="0"/>
        <w:adjustRightInd w:val="0"/>
        <w:spacing w:before="120"/>
        <w:ind w:left="331"/>
        <w:jc w:val="both"/>
        <w:rPr>
          <w:sz w:val="22"/>
          <w:szCs w:val="22"/>
        </w:rPr>
      </w:pPr>
      <w:r w:rsidRPr="00D657A1">
        <w:rPr>
          <w:b/>
          <w:bCs/>
          <w:sz w:val="22"/>
          <w:szCs w:val="22"/>
        </w:rPr>
        <w:t>42.</w:t>
      </w:r>
      <w:r w:rsidRPr="00D657A1">
        <w:rPr>
          <w:b/>
          <w:bCs/>
          <w:sz w:val="22"/>
          <w:szCs w:val="22"/>
        </w:rPr>
        <w:tab/>
      </w:r>
      <w:r w:rsidRPr="00D657A1">
        <w:rPr>
          <w:sz w:val="22"/>
          <w:szCs w:val="22"/>
        </w:rPr>
        <w:t>Section 3 of the Principal Act is amended:</w:t>
      </w:r>
    </w:p>
    <w:p w14:paraId="1C748710" w14:textId="1AC6C96F" w:rsidR="00061471" w:rsidRPr="00D657A1" w:rsidRDefault="00061471" w:rsidP="00D657A1">
      <w:pPr>
        <w:tabs>
          <w:tab w:val="left" w:pos="734"/>
        </w:tabs>
        <w:autoSpaceDE w:val="0"/>
        <w:autoSpaceDN w:val="0"/>
        <w:adjustRightInd w:val="0"/>
        <w:spacing w:before="120"/>
        <w:ind w:left="734" w:hanging="403"/>
        <w:jc w:val="both"/>
        <w:rPr>
          <w:sz w:val="22"/>
          <w:szCs w:val="22"/>
        </w:rPr>
      </w:pPr>
      <w:r w:rsidRPr="00D657A1">
        <w:rPr>
          <w:b/>
          <w:sz w:val="22"/>
          <w:szCs w:val="22"/>
        </w:rPr>
        <w:t>(a)</w:t>
      </w:r>
      <w:r w:rsidRPr="00D657A1">
        <w:rPr>
          <w:sz w:val="22"/>
          <w:szCs w:val="22"/>
        </w:rPr>
        <w:tab/>
        <w:t xml:space="preserve">by omitting "within the meaning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from paragraph (e) of the definition of "deferred annuity" in subsection (1);</w:t>
      </w:r>
    </w:p>
    <w:p w14:paraId="3D6E42C9" w14:textId="28EF5E04" w:rsidR="00061471" w:rsidRPr="00D657A1" w:rsidRDefault="00061471" w:rsidP="00D657A1">
      <w:pPr>
        <w:tabs>
          <w:tab w:val="left" w:pos="734"/>
        </w:tabs>
        <w:autoSpaceDE w:val="0"/>
        <w:autoSpaceDN w:val="0"/>
        <w:adjustRightInd w:val="0"/>
        <w:spacing w:before="120"/>
        <w:ind w:left="734" w:hanging="403"/>
        <w:jc w:val="both"/>
        <w:rPr>
          <w:sz w:val="22"/>
          <w:szCs w:val="22"/>
        </w:rPr>
      </w:pPr>
      <w:r w:rsidRPr="00D657A1">
        <w:rPr>
          <w:b/>
          <w:sz w:val="22"/>
          <w:szCs w:val="22"/>
        </w:rPr>
        <w:t>(b)</w:t>
      </w:r>
      <w:r w:rsidRPr="00D657A1">
        <w:rPr>
          <w:sz w:val="22"/>
          <w:szCs w:val="22"/>
        </w:rPr>
        <w:tab/>
        <w:t xml:space="preserve">by omitting </w:t>
      </w:r>
      <w:r w:rsidRPr="001E694D">
        <w:rPr>
          <w:iCs/>
          <w:sz w:val="22"/>
          <w:szCs w:val="22"/>
        </w:rPr>
        <w:t>"</w:t>
      </w:r>
      <w:r w:rsidRPr="00D657A1">
        <w:rPr>
          <w:i/>
          <w:iCs/>
          <w:sz w:val="22"/>
          <w:szCs w:val="22"/>
        </w:rPr>
        <w:t>Occupational Superannuation Standards Act 1987</w:t>
      </w:r>
      <w:r w:rsidRPr="001E694D">
        <w:rPr>
          <w:iCs/>
          <w:sz w:val="22"/>
          <w:szCs w:val="22"/>
        </w:rPr>
        <w:t xml:space="preserve">" </w:t>
      </w:r>
      <w:r w:rsidRPr="00D657A1">
        <w:rPr>
          <w:sz w:val="22"/>
          <w:szCs w:val="22"/>
        </w:rPr>
        <w:t xml:space="preserve">from the definition of "preservation fund" in subsection (1) and substituting </w:t>
      </w:r>
      <w:r w:rsidRPr="00D657A1">
        <w:rPr>
          <w:i/>
          <w:iCs/>
          <w:sz w:val="22"/>
          <w:szCs w:val="22"/>
        </w:rPr>
        <w:t>"Superannuation Industry (Supervision) Act 1993</w:t>
      </w:r>
      <w:r w:rsidRPr="001E694D">
        <w:rPr>
          <w:iCs/>
          <w:sz w:val="22"/>
          <w:szCs w:val="22"/>
        </w:rPr>
        <w:t>".</w:t>
      </w:r>
    </w:p>
    <w:p w14:paraId="4A04E7EB"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Fund to be managed by Board</w:t>
      </w:r>
    </w:p>
    <w:p w14:paraId="3942067A" w14:textId="78ED7060" w:rsidR="00061471" w:rsidRPr="00D657A1" w:rsidRDefault="00061471" w:rsidP="00D657A1">
      <w:pPr>
        <w:tabs>
          <w:tab w:val="left" w:pos="758"/>
        </w:tabs>
        <w:autoSpaceDE w:val="0"/>
        <w:autoSpaceDN w:val="0"/>
        <w:adjustRightInd w:val="0"/>
        <w:spacing w:before="120"/>
        <w:ind w:firstLine="331"/>
        <w:jc w:val="both"/>
        <w:rPr>
          <w:sz w:val="22"/>
          <w:szCs w:val="22"/>
        </w:rPr>
      </w:pPr>
      <w:r w:rsidRPr="00D657A1">
        <w:rPr>
          <w:b/>
          <w:bCs/>
          <w:sz w:val="22"/>
          <w:szCs w:val="22"/>
        </w:rPr>
        <w:t>43.</w:t>
      </w:r>
      <w:r w:rsidRPr="00D657A1">
        <w:rPr>
          <w:b/>
          <w:bCs/>
          <w:sz w:val="22"/>
          <w:szCs w:val="22"/>
        </w:rPr>
        <w:tab/>
      </w:r>
      <w:r w:rsidRPr="00D657A1">
        <w:rPr>
          <w:sz w:val="22"/>
          <w:szCs w:val="22"/>
        </w:rPr>
        <w:t xml:space="preserve">Section 41 of the Principal Act is amended by omitting from subsection (3) "standards prescribed by regulations under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and substituting "the </w:t>
      </w:r>
      <w:r w:rsidRPr="00D657A1">
        <w:rPr>
          <w:i/>
          <w:iCs/>
          <w:sz w:val="22"/>
          <w:szCs w:val="22"/>
        </w:rPr>
        <w:t>Superannuation Industry (Supervision) Act 1993</w:t>
      </w:r>
      <w:r w:rsidRPr="001E694D">
        <w:rPr>
          <w:iCs/>
          <w:sz w:val="22"/>
          <w:szCs w:val="22"/>
        </w:rPr>
        <w:t>".</w:t>
      </w:r>
    </w:p>
    <w:p w14:paraId="34FF4393"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Repeal of section 80A</w:t>
      </w:r>
    </w:p>
    <w:p w14:paraId="3FD01C4B" w14:textId="77777777" w:rsidR="00061471" w:rsidRPr="00D657A1" w:rsidRDefault="00061471" w:rsidP="00D657A1">
      <w:pPr>
        <w:tabs>
          <w:tab w:val="left" w:pos="758"/>
        </w:tabs>
        <w:autoSpaceDE w:val="0"/>
        <w:autoSpaceDN w:val="0"/>
        <w:adjustRightInd w:val="0"/>
        <w:spacing w:before="120"/>
        <w:ind w:left="331"/>
        <w:jc w:val="both"/>
        <w:rPr>
          <w:sz w:val="22"/>
          <w:szCs w:val="22"/>
        </w:rPr>
      </w:pPr>
      <w:r w:rsidRPr="00D657A1">
        <w:rPr>
          <w:b/>
          <w:bCs/>
          <w:sz w:val="22"/>
          <w:szCs w:val="22"/>
        </w:rPr>
        <w:t>44.</w:t>
      </w:r>
      <w:r w:rsidRPr="00D657A1">
        <w:rPr>
          <w:b/>
          <w:bCs/>
          <w:sz w:val="22"/>
          <w:szCs w:val="22"/>
        </w:rPr>
        <w:tab/>
      </w:r>
      <w:r w:rsidRPr="00D657A1">
        <w:rPr>
          <w:sz w:val="22"/>
          <w:szCs w:val="22"/>
        </w:rPr>
        <w:t>Section 80A of the Principal Act is repealed.</w:t>
      </w:r>
    </w:p>
    <w:p w14:paraId="2DDA446F"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29803256" w14:textId="77777777" w:rsidR="00061471" w:rsidRPr="00D657A1" w:rsidRDefault="00061471" w:rsidP="00D657A1">
      <w:pPr>
        <w:tabs>
          <w:tab w:val="left" w:pos="758"/>
        </w:tabs>
        <w:autoSpaceDE w:val="0"/>
        <w:autoSpaceDN w:val="0"/>
        <w:adjustRightInd w:val="0"/>
        <w:spacing w:before="120"/>
        <w:ind w:firstLine="331"/>
        <w:jc w:val="both"/>
        <w:rPr>
          <w:sz w:val="22"/>
          <w:szCs w:val="22"/>
        </w:rPr>
      </w:pPr>
      <w:r w:rsidRPr="00D657A1">
        <w:rPr>
          <w:b/>
          <w:bCs/>
          <w:sz w:val="22"/>
          <w:szCs w:val="22"/>
        </w:rPr>
        <w:t>45.</w:t>
      </w:r>
      <w:r w:rsidRPr="00D657A1">
        <w:rPr>
          <w:b/>
          <w:bCs/>
          <w:sz w:val="22"/>
          <w:szCs w:val="22"/>
        </w:rPr>
        <w:tab/>
      </w:r>
      <w:r w:rsidRPr="00D657A1">
        <w:rPr>
          <w:sz w:val="22"/>
          <w:szCs w:val="22"/>
        </w:rPr>
        <w:t>Section 110A of the Principal Act is amended by omitting from the definition of "preservation fund" all the words after "in accordance" and substituting the following word and paragraphs:</w:t>
      </w:r>
    </w:p>
    <w:p w14:paraId="3617E92E"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t>"with:</w:t>
      </w:r>
    </w:p>
    <w:p w14:paraId="4E595EAE" w14:textId="35720A42" w:rsidR="00061471" w:rsidRPr="00D657A1" w:rsidRDefault="00061471" w:rsidP="00D657A1">
      <w:pPr>
        <w:autoSpaceDE w:val="0"/>
        <w:autoSpaceDN w:val="0"/>
        <w:adjustRightInd w:val="0"/>
        <w:spacing w:before="120"/>
        <w:ind w:left="734" w:hanging="384"/>
        <w:jc w:val="both"/>
        <w:rPr>
          <w:sz w:val="22"/>
          <w:szCs w:val="22"/>
        </w:rPr>
      </w:pPr>
      <w:r w:rsidRPr="00D657A1">
        <w:rPr>
          <w:sz w:val="22"/>
          <w:szCs w:val="22"/>
        </w:rPr>
        <w:t>(a)</w:t>
      </w:r>
      <w:r w:rsidRPr="00D657A1">
        <w:rPr>
          <w:sz w:val="22"/>
          <w:szCs w:val="22"/>
        </w:rPr>
        <w:tab/>
        <w:t xml:space="preserve">standards prescribed by regulations made for the purposes of a provision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as that provision:</w:t>
      </w:r>
    </w:p>
    <w:p w14:paraId="5592124D" w14:textId="77777777" w:rsidR="00061471" w:rsidRPr="00D657A1" w:rsidRDefault="00061471" w:rsidP="00D657A1">
      <w:pPr>
        <w:autoSpaceDE w:val="0"/>
        <w:autoSpaceDN w:val="0"/>
        <w:adjustRightInd w:val="0"/>
        <w:spacing w:before="120"/>
        <w:ind w:left="1339" w:hanging="350"/>
        <w:jc w:val="both"/>
        <w:rPr>
          <w:sz w:val="22"/>
          <w:szCs w:val="22"/>
        </w:rPr>
      </w:pPr>
      <w:r w:rsidRPr="00D657A1">
        <w:rPr>
          <w:sz w:val="22"/>
          <w:szCs w:val="22"/>
        </w:rPr>
        <w:t>(</w:t>
      </w:r>
      <w:proofErr w:type="spellStart"/>
      <w:r w:rsidRPr="00D657A1">
        <w:rPr>
          <w:sz w:val="22"/>
          <w:szCs w:val="22"/>
        </w:rPr>
        <w:t>i</w:t>
      </w:r>
      <w:proofErr w:type="spellEnd"/>
      <w:r w:rsidRPr="00D657A1">
        <w:rPr>
          <w:sz w:val="22"/>
          <w:szCs w:val="22"/>
        </w:rPr>
        <w:t>)</w:t>
      </w:r>
      <w:r w:rsidRPr="00D657A1">
        <w:rPr>
          <w:sz w:val="22"/>
          <w:szCs w:val="22"/>
        </w:rPr>
        <w:tab/>
        <w:t>applies to a year of income of a fund earlier than the 1994-95 year of income; or</w:t>
      </w:r>
    </w:p>
    <w:p w14:paraId="5FD4ECB0" w14:textId="21271DA3" w:rsidR="00061471" w:rsidRPr="00D657A1" w:rsidRDefault="00061471" w:rsidP="00D657A1">
      <w:pPr>
        <w:autoSpaceDE w:val="0"/>
        <w:autoSpaceDN w:val="0"/>
        <w:adjustRightInd w:val="0"/>
        <w:spacing w:before="120"/>
        <w:ind w:left="1339" w:hanging="413"/>
        <w:jc w:val="both"/>
        <w:rPr>
          <w:sz w:val="22"/>
          <w:szCs w:val="22"/>
        </w:rPr>
      </w:pPr>
      <w:r w:rsidRPr="00D657A1">
        <w:rPr>
          <w:sz w:val="22"/>
          <w:szCs w:val="22"/>
        </w:rPr>
        <w:t>(ii)</w:t>
      </w:r>
      <w:r w:rsidRPr="00D657A1">
        <w:rPr>
          <w:sz w:val="22"/>
          <w:szCs w:val="22"/>
        </w:rPr>
        <w:tab/>
        <w:t xml:space="preserve">continues to apply, despite its repeal, because of the </w:t>
      </w:r>
      <w:r w:rsidRPr="00D657A1">
        <w:rPr>
          <w:i/>
          <w:iCs/>
          <w:sz w:val="22"/>
          <w:szCs w:val="22"/>
        </w:rPr>
        <w:t>Occupational Superannuation Standards Amendment Act 1993</w:t>
      </w:r>
      <w:r w:rsidRPr="001E694D">
        <w:rPr>
          <w:iCs/>
          <w:sz w:val="22"/>
          <w:szCs w:val="22"/>
        </w:rPr>
        <w:t xml:space="preserve">; </w:t>
      </w:r>
      <w:r w:rsidRPr="00D657A1">
        <w:rPr>
          <w:sz w:val="22"/>
          <w:szCs w:val="22"/>
        </w:rPr>
        <w:t>or</w:t>
      </w:r>
    </w:p>
    <w:p w14:paraId="0688F82E" w14:textId="7A2678B5" w:rsidR="00061471" w:rsidRPr="00D657A1" w:rsidRDefault="00061471" w:rsidP="00D657A1">
      <w:pPr>
        <w:autoSpaceDE w:val="0"/>
        <w:autoSpaceDN w:val="0"/>
        <w:adjustRightInd w:val="0"/>
        <w:spacing w:before="120"/>
        <w:ind w:left="730" w:hanging="384"/>
        <w:jc w:val="both"/>
        <w:rPr>
          <w:sz w:val="22"/>
          <w:szCs w:val="22"/>
        </w:rPr>
      </w:pPr>
      <w:r w:rsidRPr="00D657A1">
        <w:rPr>
          <w:sz w:val="22"/>
          <w:szCs w:val="22"/>
        </w:rPr>
        <w:br w:type="page"/>
      </w:r>
      <w:r w:rsidRPr="00D657A1">
        <w:rPr>
          <w:sz w:val="22"/>
          <w:szCs w:val="22"/>
        </w:rPr>
        <w:lastRenderedPageBreak/>
        <w:t>(b)</w:t>
      </w:r>
      <w:r w:rsidRPr="00D657A1">
        <w:rPr>
          <w:sz w:val="22"/>
          <w:szCs w:val="22"/>
        </w:rPr>
        <w:tab/>
        <w:t xml:space="preserve">standards prescribed by regulations under the </w:t>
      </w:r>
      <w:r w:rsidRPr="00D657A1">
        <w:rPr>
          <w:i/>
          <w:iCs/>
          <w:sz w:val="22"/>
          <w:szCs w:val="22"/>
        </w:rPr>
        <w:t>Superannuation Industry (Supervision) Act 1993</w:t>
      </w:r>
      <w:r w:rsidRPr="001E694D">
        <w:rPr>
          <w:iCs/>
          <w:sz w:val="22"/>
          <w:szCs w:val="22"/>
        </w:rPr>
        <w:t>;".</w:t>
      </w:r>
    </w:p>
    <w:p w14:paraId="4FA5A0D3"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Payment of transfer values to Commissioner</w:t>
      </w:r>
    </w:p>
    <w:p w14:paraId="2017ADA0" w14:textId="77777777" w:rsidR="00061471" w:rsidRPr="00D657A1" w:rsidRDefault="00061471" w:rsidP="00D657A1">
      <w:pPr>
        <w:tabs>
          <w:tab w:val="left" w:pos="835"/>
        </w:tabs>
        <w:autoSpaceDE w:val="0"/>
        <w:autoSpaceDN w:val="0"/>
        <w:adjustRightInd w:val="0"/>
        <w:spacing w:before="120"/>
        <w:ind w:firstLine="312"/>
        <w:jc w:val="both"/>
        <w:rPr>
          <w:sz w:val="22"/>
          <w:szCs w:val="22"/>
        </w:rPr>
      </w:pPr>
      <w:r w:rsidRPr="00D657A1">
        <w:rPr>
          <w:b/>
          <w:bCs/>
          <w:sz w:val="22"/>
          <w:szCs w:val="22"/>
        </w:rPr>
        <w:t>46.</w:t>
      </w:r>
      <w:r w:rsidRPr="00D657A1">
        <w:rPr>
          <w:b/>
          <w:bCs/>
          <w:sz w:val="22"/>
          <w:szCs w:val="22"/>
        </w:rPr>
        <w:tab/>
      </w:r>
      <w:r w:rsidRPr="00D657A1">
        <w:rPr>
          <w:sz w:val="22"/>
          <w:szCs w:val="22"/>
        </w:rPr>
        <w:t>Section 128 of the Principal Act is amended by omitting from subsection (4C) all the words after "satisfy" and substituting:</w:t>
      </w:r>
    </w:p>
    <w:p w14:paraId="476C86FA" w14:textId="77777777" w:rsidR="00061471" w:rsidRPr="00D657A1" w:rsidRDefault="00061471" w:rsidP="00D657A1">
      <w:pPr>
        <w:tabs>
          <w:tab w:val="left" w:pos="835"/>
        </w:tabs>
        <w:autoSpaceDE w:val="0"/>
        <w:autoSpaceDN w:val="0"/>
        <w:adjustRightInd w:val="0"/>
        <w:spacing w:before="120"/>
        <w:jc w:val="both"/>
        <w:rPr>
          <w:sz w:val="22"/>
          <w:szCs w:val="22"/>
        </w:rPr>
      </w:pPr>
      <w:r w:rsidRPr="00D657A1">
        <w:rPr>
          <w:sz w:val="22"/>
          <w:szCs w:val="22"/>
        </w:rPr>
        <w:t>"whichever of the following (if any) is applicable to the benefit:</w:t>
      </w:r>
    </w:p>
    <w:p w14:paraId="2982F2F9" w14:textId="0A4BEC26" w:rsidR="00061471" w:rsidRPr="00D657A1" w:rsidRDefault="00061471" w:rsidP="00D657A1">
      <w:pPr>
        <w:tabs>
          <w:tab w:val="left" w:pos="734"/>
        </w:tabs>
        <w:autoSpaceDE w:val="0"/>
        <w:autoSpaceDN w:val="0"/>
        <w:adjustRightInd w:val="0"/>
        <w:spacing w:before="120"/>
        <w:ind w:left="734" w:hanging="394"/>
        <w:jc w:val="both"/>
        <w:rPr>
          <w:sz w:val="22"/>
          <w:szCs w:val="22"/>
        </w:rPr>
      </w:pPr>
      <w:r w:rsidRPr="00D657A1">
        <w:rPr>
          <w:sz w:val="22"/>
          <w:szCs w:val="22"/>
        </w:rPr>
        <w:t>(a)</w:t>
      </w:r>
      <w:r w:rsidRPr="00D657A1">
        <w:rPr>
          <w:sz w:val="22"/>
          <w:szCs w:val="22"/>
        </w:rPr>
        <w:tab/>
        <w:t xml:space="preserve">the superannuation fund conditions applicable under the provisions of the </w:t>
      </w:r>
      <w:r w:rsidRPr="00D657A1">
        <w:rPr>
          <w:i/>
          <w:iCs/>
          <w:sz w:val="22"/>
          <w:szCs w:val="22"/>
        </w:rPr>
        <w:t>Occupational Superannuation Standards Act 1987</w:t>
      </w:r>
      <w:r w:rsidRPr="001E694D">
        <w:rPr>
          <w:iCs/>
          <w:sz w:val="22"/>
          <w:szCs w:val="22"/>
        </w:rPr>
        <w:t xml:space="preserve">, </w:t>
      </w:r>
      <w:r w:rsidRPr="00D657A1">
        <w:rPr>
          <w:sz w:val="22"/>
          <w:szCs w:val="22"/>
        </w:rPr>
        <w:t>as those provisions:</w:t>
      </w:r>
    </w:p>
    <w:p w14:paraId="1FAFFF3E" w14:textId="77777777" w:rsidR="00061471" w:rsidRPr="00D657A1" w:rsidRDefault="00061471" w:rsidP="00D657A1">
      <w:pPr>
        <w:autoSpaceDE w:val="0"/>
        <w:autoSpaceDN w:val="0"/>
        <w:adjustRightInd w:val="0"/>
        <w:spacing w:before="120"/>
        <w:ind w:left="1339" w:hanging="350"/>
        <w:jc w:val="both"/>
        <w:rPr>
          <w:sz w:val="22"/>
          <w:szCs w:val="22"/>
        </w:rPr>
      </w:pPr>
      <w:r w:rsidRPr="00D657A1">
        <w:rPr>
          <w:sz w:val="22"/>
          <w:szCs w:val="22"/>
        </w:rPr>
        <w:t>(</w:t>
      </w:r>
      <w:proofErr w:type="spellStart"/>
      <w:r w:rsidRPr="00D657A1">
        <w:rPr>
          <w:sz w:val="22"/>
          <w:szCs w:val="22"/>
        </w:rPr>
        <w:t>i</w:t>
      </w:r>
      <w:proofErr w:type="spellEnd"/>
      <w:r w:rsidRPr="00D657A1">
        <w:rPr>
          <w:sz w:val="22"/>
          <w:szCs w:val="22"/>
        </w:rPr>
        <w:t>)</w:t>
      </w:r>
      <w:r w:rsidRPr="00D657A1">
        <w:rPr>
          <w:sz w:val="22"/>
          <w:szCs w:val="22"/>
        </w:rPr>
        <w:tab/>
        <w:t>apply to a year of income of a fund earlier than the 1994-95 year of income; or</w:t>
      </w:r>
    </w:p>
    <w:p w14:paraId="3DDFBD9F" w14:textId="01185294" w:rsidR="00061471" w:rsidRPr="00D657A1" w:rsidRDefault="00061471" w:rsidP="00D657A1">
      <w:pPr>
        <w:autoSpaceDE w:val="0"/>
        <w:autoSpaceDN w:val="0"/>
        <w:adjustRightInd w:val="0"/>
        <w:spacing w:before="120"/>
        <w:ind w:left="1334" w:hanging="408"/>
        <w:jc w:val="both"/>
        <w:rPr>
          <w:sz w:val="22"/>
          <w:szCs w:val="22"/>
        </w:rPr>
      </w:pPr>
      <w:r w:rsidRPr="00D657A1">
        <w:rPr>
          <w:sz w:val="22"/>
          <w:szCs w:val="22"/>
        </w:rPr>
        <w:t>(ii)</w:t>
      </w:r>
      <w:r w:rsidRPr="00D657A1">
        <w:rPr>
          <w:sz w:val="22"/>
          <w:szCs w:val="22"/>
        </w:rPr>
        <w:tab/>
        <w:t xml:space="preserve">continue to apply, despite their repeal, because of the </w:t>
      </w:r>
      <w:r w:rsidRPr="00D657A1">
        <w:rPr>
          <w:i/>
          <w:iCs/>
          <w:sz w:val="22"/>
          <w:szCs w:val="22"/>
        </w:rPr>
        <w:t>Occupational Superannuation Standards Amendment Act 1993</w:t>
      </w:r>
      <w:r w:rsidRPr="001E694D">
        <w:rPr>
          <w:iCs/>
          <w:sz w:val="22"/>
          <w:szCs w:val="22"/>
        </w:rPr>
        <w:t>;</w:t>
      </w:r>
    </w:p>
    <w:p w14:paraId="4B7A5D45" w14:textId="77777777" w:rsidR="00061471" w:rsidRPr="00D657A1" w:rsidRDefault="00061471" w:rsidP="00D657A1">
      <w:pPr>
        <w:tabs>
          <w:tab w:val="left" w:pos="734"/>
        </w:tabs>
        <w:autoSpaceDE w:val="0"/>
        <w:autoSpaceDN w:val="0"/>
        <w:adjustRightInd w:val="0"/>
        <w:spacing w:before="120"/>
        <w:ind w:left="734" w:hanging="394"/>
        <w:jc w:val="both"/>
        <w:rPr>
          <w:sz w:val="22"/>
          <w:szCs w:val="22"/>
        </w:rPr>
      </w:pPr>
      <w:r w:rsidRPr="00D657A1">
        <w:rPr>
          <w:sz w:val="22"/>
          <w:szCs w:val="22"/>
        </w:rPr>
        <w:t>(b)</w:t>
      </w:r>
      <w:r w:rsidRPr="00D657A1">
        <w:rPr>
          <w:sz w:val="22"/>
          <w:szCs w:val="22"/>
        </w:rPr>
        <w:tab/>
        <w:t xml:space="preserve">the </w:t>
      </w:r>
      <w:r w:rsidRPr="00D657A1">
        <w:rPr>
          <w:i/>
          <w:iCs/>
          <w:sz w:val="22"/>
          <w:szCs w:val="22"/>
        </w:rPr>
        <w:t xml:space="preserve">Superannuation Industry (Supervision) Act 1993 </w:t>
      </w:r>
      <w:r w:rsidRPr="00D657A1">
        <w:rPr>
          <w:sz w:val="22"/>
          <w:szCs w:val="22"/>
        </w:rPr>
        <w:t>or regulations under that Act.".</w:t>
      </w:r>
    </w:p>
    <w:p w14:paraId="3058F81C"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 xml:space="preserve">Regulations relating to the operation of the </w:t>
      </w:r>
      <w:r w:rsidRPr="00D657A1">
        <w:rPr>
          <w:b/>
          <w:bCs/>
          <w:i/>
          <w:iCs/>
          <w:sz w:val="22"/>
          <w:szCs w:val="22"/>
        </w:rPr>
        <w:t xml:space="preserve">Superannuation Industry (Supervision) Act 1993 </w:t>
      </w:r>
      <w:r w:rsidRPr="00D657A1">
        <w:rPr>
          <w:b/>
          <w:bCs/>
          <w:sz w:val="22"/>
          <w:szCs w:val="22"/>
        </w:rPr>
        <w:t>and certain other laws</w:t>
      </w:r>
    </w:p>
    <w:p w14:paraId="60330E0E" w14:textId="77777777" w:rsidR="00061471" w:rsidRPr="00D657A1" w:rsidRDefault="00061471" w:rsidP="00D657A1">
      <w:pPr>
        <w:tabs>
          <w:tab w:val="left" w:pos="758"/>
        </w:tabs>
        <w:autoSpaceDE w:val="0"/>
        <w:autoSpaceDN w:val="0"/>
        <w:adjustRightInd w:val="0"/>
        <w:spacing w:before="120"/>
        <w:ind w:left="336"/>
        <w:jc w:val="both"/>
        <w:rPr>
          <w:sz w:val="22"/>
          <w:szCs w:val="22"/>
        </w:rPr>
      </w:pPr>
      <w:r w:rsidRPr="00D657A1">
        <w:rPr>
          <w:b/>
          <w:sz w:val="22"/>
          <w:szCs w:val="22"/>
        </w:rPr>
        <w:t>47.</w:t>
      </w:r>
      <w:r w:rsidRPr="00D657A1">
        <w:rPr>
          <w:sz w:val="22"/>
          <w:szCs w:val="22"/>
        </w:rPr>
        <w:tab/>
        <w:t>Section 155C of the Principal Act is amended:</w:t>
      </w:r>
    </w:p>
    <w:p w14:paraId="21AF1EA8" w14:textId="1C3DC7EE" w:rsidR="00061471" w:rsidRPr="00D657A1" w:rsidRDefault="00061471" w:rsidP="00D657A1">
      <w:pPr>
        <w:tabs>
          <w:tab w:val="left" w:pos="725"/>
        </w:tabs>
        <w:autoSpaceDE w:val="0"/>
        <w:autoSpaceDN w:val="0"/>
        <w:adjustRightInd w:val="0"/>
        <w:spacing w:before="120"/>
        <w:ind w:left="725" w:hanging="398"/>
        <w:jc w:val="both"/>
        <w:rPr>
          <w:sz w:val="22"/>
          <w:szCs w:val="22"/>
        </w:rPr>
      </w:pPr>
      <w:r w:rsidRPr="00D657A1">
        <w:rPr>
          <w:sz w:val="22"/>
          <w:szCs w:val="22"/>
        </w:rPr>
        <w:t>(a)</w:t>
      </w:r>
      <w:r w:rsidRPr="00D657A1">
        <w:rPr>
          <w:sz w:val="22"/>
          <w:szCs w:val="22"/>
        </w:rPr>
        <w:tab/>
        <w:t xml:space="preserve">by omitting from subsection (1)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and substituting "an eligible regulatory law";</w:t>
      </w:r>
    </w:p>
    <w:p w14:paraId="5637D844" w14:textId="77777777" w:rsidR="00061471" w:rsidRPr="00D657A1" w:rsidRDefault="00061471" w:rsidP="00D657A1">
      <w:pPr>
        <w:tabs>
          <w:tab w:val="left" w:pos="725"/>
        </w:tabs>
        <w:autoSpaceDE w:val="0"/>
        <w:autoSpaceDN w:val="0"/>
        <w:adjustRightInd w:val="0"/>
        <w:spacing w:before="120"/>
        <w:ind w:left="326"/>
        <w:jc w:val="both"/>
        <w:rPr>
          <w:sz w:val="22"/>
          <w:szCs w:val="22"/>
        </w:rPr>
      </w:pPr>
      <w:r w:rsidRPr="00D657A1">
        <w:rPr>
          <w:sz w:val="22"/>
          <w:szCs w:val="22"/>
        </w:rPr>
        <w:t>(b)</w:t>
      </w:r>
      <w:r w:rsidRPr="00D657A1">
        <w:rPr>
          <w:sz w:val="22"/>
          <w:szCs w:val="22"/>
        </w:rPr>
        <w:tab/>
        <w:t>by adding at the end the following subsection:</w:t>
      </w:r>
    </w:p>
    <w:p w14:paraId="37707C40" w14:textId="77777777" w:rsidR="00061471" w:rsidRPr="00D657A1" w:rsidRDefault="00061471" w:rsidP="00D657A1">
      <w:pPr>
        <w:autoSpaceDE w:val="0"/>
        <w:autoSpaceDN w:val="0"/>
        <w:adjustRightInd w:val="0"/>
        <w:spacing w:before="120"/>
        <w:ind w:left="989"/>
        <w:jc w:val="both"/>
        <w:rPr>
          <w:sz w:val="22"/>
          <w:szCs w:val="22"/>
        </w:rPr>
      </w:pPr>
      <w:r w:rsidRPr="00D657A1">
        <w:rPr>
          <w:sz w:val="22"/>
          <w:szCs w:val="22"/>
        </w:rPr>
        <w:t>“(3)</w:t>
      </w:r>
      <w:r w:rsidRPr="00D657A1">
        <w:rPr>
          <w:sz w:val="22"/>
          <w:szCs w:val="22"/>
        </w:rPr>
        <w:tab/>
        <w:t>In this section:</w:t>
      </w:r>
    </w:p>
    <w:p w14:paraId="715B6B07" w14:textId="77777777" w:rsidR="00061471" w:rsidRPr="00D657A1" w:rsidRDefault="00061471" w:rsidP="00D657A1">
      <w:pPr>
        <w:autoSpaceDE w:val="0"/>
        <w:autoSpaceDN w:val="0"/>
        <w:adjustRightInd w:val="0"/>
        <w:spacing w:before="120"/>
        <w:ind w:left="744"/>
        <w:jc w:val="both"/>
        <w:rPr>
          <w:sz w:val="22"/>
          <w:szCs w:val="22"/>
        </w:rPr>
      </w:pPr>
      <w:r w:rsidRPr="00D657A1">
        <w:rPr>
          <w:b/>
          <w:bCs/>
          <w:sz w:val="22"/>
          <w:szCs w:val="22"/>
        </w:rPr>
        <w:t xml:space="preserve">'eligible regulatory law' </w:t>
      </w:r>
      <w:r w:rsidRPr="00D657A1">
        <w:rPr>
          <w:sz w:val="22"/>
          <w:szCs w:val="22"/>
        </w:rPr>
        <w:t>means:</w:t>
      </w:r>
    </w:p>
    <w:p w14:paraId="5B25EC32" w14:textId="5A2BC08D" w:rsidR="00061471" w:rsidRPr="00D657A1" w:rsidRDefault="00061471" w:rsidP="00D657A1">
      <w:pPr>
        <w:tabs>
          <w:tab w:val="left" w:pos="1296"/>
        </w:tabs>
        <w:autoSpaceDE w:val="0"/>
        <w:autoSpaceDN w:val="0"/>
        <w:adjustRightInd w:val="0"/>
        <w:spacing w:before="120"/>
        <w:ind w:left="926"/>
        <w:jc w:val="both"/>
        <w:rPr>
          <w:sz w:val="22"/>
          <w:szCs w:val="22"/>
        </w:rPr>
      </w:pPr>
      <w:r w:rsidRPr="00D657A1">
        <w:rPr>
          <w:sz w:val="22"/>
          <w:szCs w:val="22"/>
        </w:rPr>
        <w:t>(a)</w:t>
      </w:r>
      <w:r w:rsidRPr="00D657A1">
        <w:rPr>
          <w:sz w:val="22"/>
          <w:szCs w:val="22"/>
        </w:rPr>
        <w:tab/>
        <w:t xml:space="preserve">the </w:t>
      </w:r>
      <w:r w:rsidRPr="00D657A1">
        <w:rPr>
          <w:i/>
          <w:iCs/>
          <w:sz w:val="22"/>
          <w:szCs w:val="22"/>
        </w:rPr>
        <w:t>Superannuation Industry (Supervision) Act 1993</w:t>
      </w:r>
      <w:r w:rsidRPr="001E694D">
        <w:rPr>
          <w:iCs/>
          <w:sz w:val="22"/>
          <w:szCs w:val="22"/>
        </w:rPr>
        <w:t xml:space="preserve">; </w:t>
      </w:r>
      <w:r w:rsidRPr="00D657A1">
        <w:rPr>
          <w:sz w:val="22"/>
          <w:szCs w:val="22"/>
        </w:rPr>
        <w:t>or</w:t>
      </w:r>
    </w:p>
    <w:p w14:paraId="58E30F5B" w14:textId="1434AF99" w:rsidR="00061471" w:rsidRPr="00D657A1" w:rsidRDefault="00061471" w:rsidP="00D657A1">
      <w:pPr>
        <w:tabs>
          <w:tab w:val="left" w:pos="1296"/>
        </w:tabs>
        <w:autoSpaceDE w:val="0"/>
        <w:autoSpaceDN w:val="0"/>
        <w:adjustRightInd w:val="0"/>
        <w:spacing w:before="120"/>
        <w:ind w:left="1296" w:hanging="370"/>
        <w:jc w:val="both"/>
        <w:rPr>
          <w:sz w:val="22"/>
          <w:szCs w:val="22"/>
        </w:rPr>
      </w:pPr>
      <w:r w:rsidRPr="00D657A1">
        <w:rPr>
          <w:sz w:val="22"/>
          <w:szCs w:val="22"/>
        </w:rPr>
        <w:t>(b)</w:t>
      </w:r>
      <w:r w:rsidRPr="00D657A1">
        <w:rPr>
          <w:sz w:val="22"/>
          <w:szCs w:val="22"/>
        </w:rPr>
        <w:tab/>
        <w:t xml:space="preserve">the </w:t>
      </w:r>
      <w:r w:rsidRPr="00D657A1">
        <w:rPr>
          <w:i/>
          <w:iCs/>
          <w:sz w:val="22"/>
          <w:szCs w:val="22"/>
        </w:rPr>
        <w:t xml:space="preserve">Superannuation Entities (Taxation) Act 1987 </w:t>
      </w:r>
      <w:r w:rsidRPr="00D657A1">
        <w:rPr>
          <w:sz w:val="22"/>
          <w:szCs w:val="22"/>
        </w:rPr>
        <w:t xml:space="preserve">(including a repealed provision of that Act which continues to apply because of the </w:t>
      </w:r>
      <w:r w:rsidRPr="00D657A1">
        <w:rPr>
          <w:i/>
          <w:iCs/>
          <w:sz w:val="22"/>
          <w:szCs w:val="22"/>
        </w:rPr>
        <w:t xml:space="preserve">Taxation Laws Amendment (Superannuation) Act 1992 </w:t>
      </w:r>
      <w:r w:rsidRPr="00D657A1">
        <w:rPr>
          <w:sz w:val="22"/>
          <w:szCs w:val="22"/>
        </w:rPr>
        <w:t xml:space="preserve">or the </w:t>
      </w:r>
      <w:r w:rsidRPr="00D657A1">
        <w:rPr>
          <w:i/>
          <w:iCs/>
          <w:sz w:val="22"/>
          <w:szCs w:val="22"/>
        </w:rPr>
        <w:t>Occupational Superannuation Standards Amendment Act 1993</w:t>
      </w:r>
      <w:r w:rsidRPr="001E694D">
        <w:rPr>
          <w:iCs/>
          <w:sz w:val="22"/>
          <w:szCs w:val="22"/>
        </w:rPr>
        <w:t>);</w:t>
      </w:r>
      <w:r w:rsidRPr="00D657A1">
        <w:rPr>
          <w:i/>
          <w:iCs/>
          <w:sz w:val="22"/>
          <w:szCs w:val="22"/>
        </w:rPr>
        <w:t xml:space="preserve"> </w:t>
      </w:r>
      <w:r w:rsidRPr="00D657A1">
        <w:rPr>
          <w:sz w:val="22"/>
          <w:szCs w:val="22"/>
        </w:rPr>
        <w:t>or</w:t>
      </w:r>
    </w:p>
    <w:p w14:paraId="19D1040E" w14:textId="77EE01FE" w:rsidR="00061471" w:rsidRPr="00D657A1" w:rsidRDefault="00061471" w:rsidP="00D657A1">
      <w:pPr>
        <w:tabs>
          <w:tab w:val="left" w:pos="1296"/>
        </w:tabs>
        <w:autoSpaceDE w:val="0"/>
        <w:autoSpaceDN w:val="0"/>
        <w:adjustRightInd w:val="0"/>
        <w:spacing w:before="120"/>
        <w:ind w:left="926"/>
        <w:jc w:val="both"/>
        <w:rPr>
          <w:sz w:val="22"/>
          <w:szCs w:val="22"/>
        </w:rPr>
      </w:pPr>
      <w:r w:rsidRPr="00D657A1">
        <w:rPr>
          <w:sz w:val="22"/>
          <w:szCs w:val="22"/>
        </w:rPr>
        <w:t>(c)</w:t>
      </w:r>
      <w:r w:rsidRPr="00D657A1">
        <w:rPr>
          <w:sz w:val="22"/>
          <w:szCs w:val="22"/>
        </w:rPr>
        <w:tab/>
        <w:t xml:space="preserve">the </w:t>
      </w:r>
      <w:r w:rsidRPr="00D657A1">
        <w:rPr>
          <w:i/>
          <w:iCs/>
          <w:sz w:val="22"/>
          <w:szCs w:val="22"/>
        </w:rPr>
        <w:t>Superannuation (Resolution of Complaints) Act 1993</w:t>
      </w:r>
      <w:r w:rsidRPr="001E694D">
        <w:rPr>
          <w:iCs/>
          <w:sz w:val="22"/>
          <w:szCs w:val="22"/>
        </w:rPr>
        <w:t>;</w:t>
      </w:r>
      <w:r w:rsidRPr="00D657A1">
        <w:rPr>
          <w:i/>
          <w:iCs/>
          <w:sz w:val="22"/>
          <w:szCs w:val="22"/>
        </w:rPr>
        <w:t xml:space="preserve"> </w:t>
      </w:r>
      <w:r w:rsidRPr="00D657A1">
        <w:rPr>
          <w:sz w:val="22"/>
          <w:szCs w:val="22"/>
        </w:rPr>
        <w:t>or</w:t>
      </w:r>
    </w:p>
    <w:p w14:paraId="02955971" w14:textId="729B5453" w:rsidR="00061471" w:rsidRPr="00D657A1" w:rsidRDefault="00061471" w:rsidP="00D657A1">
      <w:pPr>
        <w:tabs>
          <w:tab w:val="left" w:pos="1296"/>
        </w:tabs>
        <w:autoSpaceDE w:val="0"/>
        <w:autoSpaceDN w:val="0"/>
        <w:adjustRightInd w:val="0"/>
        <w:spacing w:before="120"/>
        <w:ind w:left="926"/>
        <w:jc w:val="both"/>
        <w:rPr>
          <w:sz w:val="22"/>
          <w:szCs w:val="22"/>
        </w:rPr>
      </w:pPr>
      <w:r w:rsidRPr="00D657A1">
        <w:rPr>
          <w:sz w:val="22"/>
          <w:szCs w:val="22"/>
        </w:rPr>
        <w:t>(d)</w:t>
      </w:r>
      <w:r w:rsidRPr="00D657A1">
        <w:rPr>
          <w:sz w:val="22"/>
          <w:szCs w:val="22"/>
        </w:rPr>
        <w:tab/>
        <w:t xml:space="preserve">the </w:t>
      </w:r>
      <w:r w:rsidRPr="00D657A1">
        <w:rPr>
          <w:i/>
          <w:iCs/>
          <w:sz w:val="22"/>
          <w:szCs w:val="22"/>
        </w:rPr>
        <w:t>Income Tax Assessment Act 1936</w:t>
      </w:r>
      <w:r w:rsidRPr="001E694D">
        <w:rPr>
          <w:iCs/>
          <w:sz w:val="22"/>
          <w:szCs w:val="22"/>
        </w:rPr>
        <w:t>.".</w:t>
      </w:r>
    </w:p>
    <w:p w14:paraId="3694FB0D"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Application of amendments</w:t>
      </w:r>
    </w:p>
    <w:p w14:paraId="0C6FE1A4" w14:textId="5FAAF2F3" w:rsidR="00061471" w:rsidRPr="00D657A1" w:rsidRDefault="00061471" w:rsidP="00D657A1">
      <w:pPr>
        <w:autoSpaceDE w:val="0"/>
        <w:autoSpaceDN w:val="0"/>
        <w:adjustRightInd w:val="0"/>
        <w:spacing w:before="120"/>
        <w:ind w:firstLine="317"/>
        <w:jc w:val="both"/>
        <w:rPr>
          <w:sz w:val="22"/>
          <w:szCs w:val="22"/>
        </w:rPr>
      </w:pPr>
      <w:r w:rsidRPr="00D657A1">
        <w:rPr>
          <w:b/>
          <w:bCs/>
          <w:sz w:val="22"/>
          <w:szCs w:val="22"/>
        </w:rPr>
        <w:t>48.(1)</w:t>
      </w:r>
      <w:r w:rsidR="001E694D">
        <w:rPr>
          <w:b/>
          <w:bCs/>
          <w:sz w:val="22"/>
          <w:szCs w:val="22"/>
        </w:rPr>
        <w:t xml:space="preserve"> </w:t>
      </w:r>
      <w:r w:rsidRPr="00D657A1">
        <w:rPr>
          <w:sz w:val="22"/>
          <w:szCs w:val="22"/>
        </w:rPr>
        <w:t>The amendment made by paragraph 42(b) applies in relation to a fund for the 1994-95 year of income of the fund and for all later years of income.</w:t>
      </w:r>
    </w:p>
    <w:p w14:paraId="3B3018BC" w14:textId="57014F00" w:rsidR="00061471" w:rsidRPr="00D657A1" w:rsidRDefault="00061471" w:rsidP="00D657A1">
      <w:pPr>
        <w:tabs>
          <w:tab w:val="left" w:pos="725"/>
        </w:tabs>
        <w:autoSpaceDE w:val="0"/>
        <w:autoSpaceDN w:val="0"/>
        <w:adjustRightInd w:val="0"/>
        <w:spacing w:before="120"/>
        <w:ind w:firstLine="331"/>
        <w:jc w:val="both"/>
        <w:rPr>
          <w:sz w:val="22"/>
          <w:szCs w:val="22"/>
        </w:rPr>
      </w:pPr>
      <w:r w:rsidRPr="00D657A1">
        <w:rPr>
          <w:sz w:val="22"/>
          <w:szCs w:val="22"/>
        </w:rPr>
        <w:br w:type="page"/>
      </w:r>
      <w:r w:rsidRPr="00D657A1">
        <w:rPr>
          <w:b/>
          <w:sz w:val="22"/>
          <w:szCs w:val="22"/>
        </w:rPr>
        <w:lastRenderedPageBreak/>
        <w:t>(2)</w:t>
      </w:r>
      <w:r w:rsidRPr="00D657A1">
        <w:rPr>
          <w:sz w:val="22"/>
          <w:szCs w:val="22"/>
        </w:rPr>
        <w:tab/>
        <w:t xml:space="preserve">Despite the repeal of section 80A of the Principal Act effected by this Part, that section continues to apply, in relation to repealed Part IIIA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as if that first-mentioned repeal had not been effected.</w:t>
      </w:r>
    </w:p>
    <w:p w14:paraId="3F31BB10" w14:textId="77777777" w:rsidR="00061471" w:rsidRPr="00D657A1" w:rsidRDefault="00061471" w:rsidP="00D657A1">
      <w:pPr>
        <w:tabs>
          <w:tab w:val="left" w:pos="725"/>
        </w:tabs>
        <w:autoSpaceDE w:val="0"/>
        <w:autoSpaceDN w:val="0"/>
        <w:adjustRightInd w:val="0"/>
        <w:spacing w:before="120"/>
        <w:ind w:firstLine="331"/>
        <w:jc w:val="both"/>
        <w:rPr>
          <w:sz w:val="22"/>
          <w:szCs w:val="22"/>
        </w:rPr>
      </w:pPr>
      <w:r w:rsidRPr="00D657A1">
        <w:rPr>
          <w:b/>
          <w:sz w:val="22"/>
          <w:szCs w:val="22"/>
        </w:rPr>
        <w:t>(3)</w:t>
      </w:r>
      <w:r w:rsidRPr="00D657A1">
        <w:rPr>
          <w:sz w:val="22"/>
          <w:szCs w:val="22"/>
        </w:rPr>
        <w:tab/>
        <w:t xml:space="preserve">The reference in subsection (2) to repealed Part IIIA of the </w:t>
      </w:r>
      <w:r w:rsidRPr="00D657A1">
        <w:rPr>
          <w:i/>
          <w:iCs/>
          <w:sz w:val="22"/>
          <w:szCs w:val="22"/>
        </w:rPr>
        <w:t xml:space="preserve">Occupational Superannuation Standards Act 1987 </w:t>
      </w:r>
      <w:r w:rsidRPr="00D657A1">
        <w:rPr>
          <w:sz w:val="22"/>
          <w:szCs w:val="22"/>
        </w:rPr>
        <w:t xml:space="preserve">includes a reference to that Part as it continues to apply because of the </w:t>
      </w:r>
      <w:r w:rsidRPr="00D657A1">
        <w:rPr>
          <w:i/>
          <w:iCs/>
          <w:sz w:val="22"/>
          <w:szCs w:val="22"/>
        </w:rPr>
        <w:t>Taxation Laws Amendment (Superannuation) Act 1992.</w:t>
      </w:r>
    </w:p>
    <w:p w14:paraId="71E23BB0" w14:textId="03A825AB"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9—AMENDMENT OF THE SUPERANNUATION</w:t>
      </w:r>
      <w:r w:rsidR="001E694D">
        <w:rPr>
          <w:sz w:val="22"/>
          <w:szCs w:val="22"/>
        </w:rPr>
        <w:t xml:space="preserve"> </w:t>
      </w:r>
      <w:r w:rsidRPr="00D657A1">
        <w:rPr>
          <w:b/>
          <w:bCs/>
          <w:sz w:val="22"/>
          <w:szCs w:val="22"/>
        </w:rPr>
        <w:t>ACT 1990</w:t>
      </w:r>
    </w:p>
    <w:p w14:paraId="0F18B7D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425171F8" w14:textId="77777777" w:rsidR="00061471" w:rsidRPr="00D657A1" w:rsidRDefault="00061471" w:rsidP="00D657A1">
      <w:pPr>
        <w:tabs>
          <w:tab w:val="left" w:pos="758"/>
        </w:tabs>
        <w:autoSpaceDE w:val="0"/>
        <w:autoSpaceDN w:val="0"/>
        <w:adjustRightInd w:val="0"/>
        <w:spacing w:before="120"/>
        <w:ind w:left="331"/>
        <w:jc w:val="both"/>
        <w:rPr>
          <w:sz w:val="22"/>
          <w:szCs w:val="22"/>
        </w:rPr>
      </w:pPr>
      <w:r w:rsidRPr="00D657A1">
        <w:rPr>
          <w:b/>
          <w:bCs/>
          <w:sz w:val="22"/>
          <w:szCs w:val="22"/>
        </w:rPr>
        <w:t>49.</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Superannuation Act 1990</w:t>
      </w:r>
      <w:r w:rsidRPr="00D657A1">
        <w:rPr>
          <w:sz w:val="22"/>
          <w:szCs w:val="22"/>
          <w:vertAlign w:val="superscript"/>
        </w:rPr>
        <w:t>8</w:t>
      </w:r>
      <w:r w:rsidRPr="00D657A1">
        <w:rPr>
          <w:sz w:val="22"/>
          <w:szCs w:val="22"/>
        </w:rPr>
        <w:t>.</w:t>
      </w:r>
    </w:p>
    <w:p w14:paraId="498E2025"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Amendment of Trust Deed</w:t>
      </w:r>
    </w:p>
    <w:p w14:paraId="6C73F83E" w14:textId="77777777" w:rsidR="00061471" w:rsidRPr="00D657A1" w:rsidRDefault="00061471" w:rsidP="00D657A1">
      <w:pPr>
        <w:tabs>
          <w:tab w:val="left" w:pos="744"/>
        </w:tabs>
        <w:autoSpaceDE w:val="0"/>
        <w:autoSpaceDN w:val="0"/>
        <w:adjustRightInd w:val="0"/>
        <w:spacing w:before="120"/>
        <w:ind w:firstLine="317"/>
        <w:jc w:val="both"/>
        <w:rPr>
          <w:sz w:val="22"/>
          <w:szCs w:val="22"/>
        </w:rPr>
      </w:pPr>
      <w:r w:rsidRPr="00D657A1">
        <w:rPr>
          <w:b/>
          <w:bCs/>
          <w:sz w:val="22"/>
          <w:szCs w:val="22"/>
        </w:rPr>
        <w:t>50.</w:t>
      </w:r>
      <w:r w:rsidRPr="00D657A1">
        <w:rPr>
          <w:b/>
          <w:bCs/>
          <w:sz w:val="22"/>
          <w:szCs w:val="22"/>
        </w:rPr>
        <w:tab/>
      </w:r>
      <w:r w:rsidRPr="00D657A1">
        <w:rPr>
          <w:sz w:val="22"/>
          <w:szCs w:val="22"/>
        </w:rPr>
        <w:t>Section 5 of the Principal Act is amended by omitting subsection (2) and substituting the following subsection:</w:t>
      </w:r>
    </w:p>
    <w:p w14:paraId="38074355" w14:textId="77777777" w:rsidR="00061471" w:rsidRPr="00D657A1" w:rsidRDefault="00061471" w:rsidP="00D657A1">
      <w:pPr>
        <w:autoSpaceDE w:val="0"/>
        <w:autoSpaceDN w:val="0"/>
        <w:adjustRightInd w:val="0"/>
        <w:spacing w:before="120"/>
        <w:ind w:firstLine="336"/>
        <w:jc w:val="both"/>
        <w:rPr>
          <w:sz w:val="22"/>
          <w:szCs w:val="22"/>
        </w:rPr>
      </w:pPr>
      <w:r w:rsidRPr="00D657A1">
        <w:rPr>
          <w:sz w:val="22"/>
          <w:szCs w:val="22"/>
        </w:rPr>
        <w:t>“(2)</w:t>
      </w:r>
      <w:r w:rsidRPr="00D657A1">
        <w:rPr>
          <w:sz w:val="22"/>
          <w:szCs w:val="22"/>
        </w:rPr>
        <w:tab/>
        <w:t>If compliance with a provision of the Trust Deed as amended under subsection (1) would have the effect that the Superannuation Scheme:</w:t>
      </w:r>
    </w:p>
    <w:p w14:paraId="09AEE16F" w14:textId="094F7673" w:rsidR="00061471" w:rsidRPr="00D657A1" w:rsidRDefault="00061471" w:rsidP="00D657A1">
      <w:pPr>
        <w:tabs>
          <w:tab w:val="left" w:pos="730"/>
        </w:tabs>
        <w:autoSpaceDE w:val="0"/>
        <w:autoSpaceDN w:val="0"/>
        <w:adjustRightInd w:val="0"/>
        <w:spacing w:before="120"/>
        <w:ind w:left="730" w:hanging="384"/>
        <w:jc w:val="both"/>
        <w:rPr>
          <w:sz w:val="22"/>
          <w:szCs w:val="22"/>
        </w:rPr>
      </w:pPr>
      <w:r w:rsidRPr="00D657A1">
        <w:rPr>
          <w:sz w:val="22"/>
          <w:szCs w:val="22"/>
        </w:rPr>
        <w:t>(a)</w:t>
      </w:r>
      <w:r w:rsidRPr="00D657A1">
        <w:rPr>
          <w:sz w:val="22"/>
          <w:szCs w:val="22"/>
        </w:rPr>
        <w:tab/>
        <w:t xml:space="preserve">would not be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or</w:t>
      </w:r>
    </w:p>
    <w:p w14:paraId="150B12BA" w14:textId="77777777" w:rsidR="00061471" w:rsidRPr="00D657A1" w:rsidRDefault="00061471" w:rsidP="00D657A1">
      <w:pPr>
        <w:tabs>
          <w:tab w:val="left" w:pos="730"/>
        </w:tabs>
        <w:autoSpaceDE w:val="0"/>
        <w:autoSpaceDN w:val="0"/>
        <w:adjustRightInd w:val="0"/>
        <w:spacing w:before="120"/>
        <w:ind w:left="331"/>
        <w:jc w:val="both"/>
        <w:rPr>
          <w:sz w:val="22"/>
          <w:szCs w:val="22"/>
        </w:rPr>
      </w:pPr>
      <w:r w:rsidRPr="00D657A1">
        <w:rPr>
          <w:sz w:val="22"/>
          <w:szCs w:val="22"/>
        </w:rPr>
        <w:t>(b)</w:t>
      </w:r>
      <w:r w:rsidRPr="00D657A1">
        <w:rPr>
          <w:sz w:val="22"/>
          <w:szCs w:val="22"/>
        </w:rPr>
        <w:tab/>
        <w:t>would not comply with that Act;</w:t>
      </w:r>
    </w:p>
    <w:p w14:paraId="64DA3446" w14:textId="77777777" w:rsidR="00061471" w:rsidRPr="00D657A1" w:rsidRDefault="00061471" w:rsidP="00D657A1">
      <w:pPr>
        <w:tabs>
          <w:tab w:val="left" w:pos="720"/>
        </w:tabs>
        <w:autoSpaceDE w:val="0"/>
        <w:autoSpaceDN w:val="0"/>
        <w:adjustRightInd w:val="0"/>
        <w:spacing w:before="120"/>
        <w:jc w:val="both"/>
        <w:rPr>
          <w:sz w:val="22"/>
          <w:szCs w:val="22"/>
        </w:rPr>
      </w:pPr>
      <w:r w:rsidRPr="00D657A1">
        <w:rPr>
          <w:sz w:val="22"/>
          <w:szCs w:val="22"/>
        </w:rPr>
        <w:t>that provision is invalid.".</w:t>
      </w:r>
    </w:p>
    <w:p w14:paraId="22143EF1"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Application of amendment</w:t>
      </w:r>
    </w:p>
    <w:p w14:paraId="7DBF7166" w14:textId="77777777" w:rsidR="00061471" w:rsidRPr="00D657A1" w:rsidRDefault="00061471" w:rsidP="00D657A1">
      <w:pPr>
        <w:tabs>
          <w:tab w:val="left" w:pos="744"/>
        </w:tabs>
        <w:autoSpaceDE w:val="0"/>
        <w:autoSpaceDN w:val="0"/>
        <w:adjustRightInd w:val="0"/>
        <w:spacing w:before="120"/>
        <w:ind w:firstLine="317"/>
        <w:jc w:val="both"/>
        <w:rPr>
          <w:sz w:val="22"/>
          <w:szCs w:val="22"/>
        </w:rPr>
      </w:pPr>
      <w:r w:rsidRPr="00D657A1">
        <w:rPr>
          <w:b/>
          <w:bCs/>
          <w:sz w:val="22"/>
          <w:szCs w:val="22"/>
        </w:rPr>
        <w:t>51.</w:t>
      </w:r>
      <w:r w:rsidRPr="00D657A1">
        <w:rPr>
          <w:b/>
          <w:bCs/>
          <w:sz w:val="22"/>
          <w:szCs w:val="22"/>
        </w:rPr>
        <w:tab/>
      </w:r>
      <w:r w:rsidRPr="00D657A1">
        <w:rPr>
          <w:sz w:val="22"/>
          <w:szCs w:val="22"/>
        </w:rPr>
        <w:t>The amendment made by this Part does not apply to the Superannuation Scheme in relation to a year of income of the Superannuation Scheme earlier than the 1994-95 year of income.</w:t>
      </w:r>
    </w:p>
    <w:p w14:paraId="346E4BB1" w14:textId="2FFE9A45"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10—AMENDMENT OF THE SUPERANNUATION</w:t>
      </w:r>
      <w:r w:rsidR="001E694D">
        <w:rPr>
          <w:rStyle w:val="CommentReference"/>
        </w:rPr>
        <w:t xml:space="preserve"> </w:t>
      </w:r>
      <w:r w:rsidRPr="00D657A1">
        <w:rPr>
          <w:b/>
          <w:bCs/>
          <w:sz w:val="22"/>
          <w:szCs w:val="22"/>
        </w:rPr>
        <w:t>BENEFITS (SUPERVISORY MECHANISMS) ACT 1990</w:t>
      </w:r>
    </w:p>
    <w:p w14:paraId="065AA609"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5EA06DDA" w14:textId="77777777" w:rsidR="00061471" w:rsidRPr="00D657A1" w:rsidRDefault="00061471" w:rsidP="00D657A1">
      <w:pPr>
        <w:tabs>
          <w:tab w:val="left" w:pos="744"/>
        </w:tabs>
        <w:autoSpaceDE w:val="0"/>
        <w:autoSpaceDN w:val="0"/>
        <w:adjustRightInd w:val="0"/>
        <w:spacing w:before="120"/>
        <w:ind w:firstLine="317"/>
        <w:jc w:val="both"/>
        <w:rPr>
          <w:sz w:val="22"/>
          <w:szCs w:val="22"/>
        </w:rPr>
      </w:pPr>
      <w:r w:rsidRPr="00D657A1">
        <w:rPr>
          <w:b/>
          <w:bCs/>
          <w:sz w:val="22"/>
          <w:szCs w:val="22"/>
        </w:rPr>
        <w:t>52.</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Superannuation Benefits (Supervisory Mechanisms) Act 1990</w:t>
      </w:r>
      <w:r w:rsidRPr="00D657A1">
        <w:rPr>
          <w:sz w:val="22"/>
          <w:szCs w:val="22"/>
          <w:vertAlign w:val="superscript"/>
        </w:rPr>
        <w:t>9</w:t>
      </w:r>
      <w:r w:rsidRPr="00D657A1">
        <w:rPr>
          <w:sz w:val="22"/>
          <w:szCs w:val="22"/>
        </w:rPr>
        <w:t>.</w:t>
      </w:r>
    </w:p>
    <w:p w14:paraId="4BA32214"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Provision of superannuation in accordance with Ministerial guidelines</w:t>
      </w:r>
    </w:p>
    <w:p w14:paraId="4C5F49F5" w14:textId="77777777" w:rsidR="00061471" w:rsidRPr="00D657A1" w:rsidRDefault="00061471" w:rsidP="00D657A1">
      <w:pPr>
        <w:tabs>
          <w:tab w:val="left" w:pos="744"/>
        </w:tabs>
        <w:autoSpaceDE w:val="0"/>
        <w:autoSpaceDN w:val="0"/>
        <w:adjustRightInd w:val="0"/>
        <w:spacing w:before="120"/>
        <w:ind w:firstLine="317"/>
        <w:jc w:val="both"/>
        <w:rPr>
          <w:sz w:val="22"/>
          <w:szCs w:val="22"/>
        </w:rPr>
      </w:pPr>
      <w:r w:rsidRPr="00D657A1">
        <w:rPr>
          <w:b/>
          <w:bCs/>
          <w:sz w:val="22"/>
          <w:szCs w:val="22"/>
        </w:rPr>
        <w:t>53.</w:t>
      </w:r>
      <w:r w:rsidRPr="00D657A1">
        <w:rPr>
          <w:b/>
          <w:bCs/>
          <w:sz w:val="22"/>
          <w:szCs w:val="22"/>
        </w:rPr>
        <w:tab/>
      </w:r>
      <w:r w:rsidRPr="00D657A1">
        <w:rPr>
          <w:sz w:val="22"/>
          <w:szCs w:val="22"/>
        </w:rPr>
        <w:t>Section 6 of the Principal Act is amended by omitting from subsection (6) all the words after "inconsistent" and substituting the following word and paragraphs:</w:t>
      </w:r>
    </w:p>
    <w:p w14:paraId="7EA51D08"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br w:type="page"/>
      </w:r>
      <w:r w:rsidRPr="00D657A1">
        <w:rPr>
          <w:sz w:val="22"/>
          <w:szCs w:val="22"/>
        </w:rPr>
        <w:lastRenderedPageBreak/>
        <w:t>"with:</w:t>
      </w:r>
    </w:p>
    <w:p w14:paraId="1F57C4BA" w14:textId="5CC94BB0" w:rsidR="00061471" w:rsidRPr="00D657A1" w:rsidRDefault="00061471" w:rsidP="00D657A1">
      <w:pPr>
        <w:tabs>
          <w:tab w:val="left" w:pos="754"/>
        </w:tabs>
        <w:autoSpaceDE w:val="0"/>
        <w:autoSpaceDN w:val="0"/>
        <w:adjustRightInd w:val="0"/>
        <w:spacing w:before="120"/>
        <w:ind w:left="754" w:hanging="394"/>
        <w:jc w:val="both"/>
        <w:rPr>
          <w:sz w:val="22"/>
          <w:szCs w:val="22"/>
        </w:rPr>
      </w:pPr>
      <w:r w:rsidRPr="00D657A1">
        <w:rPr>
          <w:sz w:val="22"/>
          <w:szCs w:val="22"/>
        </w:rPr>
        <w:t>(c)</w:t>
      </w:r>
      <w:r w:rsidRPr="00D657A1">
        <w:rPr>
          <w:sz w:val="22"/>
          <w:szCs w:val="22"/>
        </w:rPr>
        <w:tab/>
        <w:t xml:space="preserve">regulations made under a provision of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as that provision:</w:t>
      </w:r>
    </w:p>
    <w:p w14:paraId="0522E120" w14:textId="77777777" w:rsidR="00061471" w:rsidRPr="00D657A1" w:rsidRDefault="00061471" w:rsidP="00D657A1">
      <w:pPr>
        <w:autoSpaceDE w:val="0"/>
        <w:autoSpaceDN w:val="0"/>
        <w:adjustRightInd w:val="0"/>
        <w:spacing w:before="120"/>
        <w:ind w:left="1358" w:hanging="341"/>
        <w:jc w:val="both"/>
        <w:rPr>
          <w:sz w:val="22"/>
          <w:szCs w:val="22"/>
        </w:rPr>
      </w:pPr>
      <w:r w:rsidRPr="00D657A1">
        <w:rPr>
          <w:sz w:val="22"/>
          <w:szCs w:val="22"/>
        </w:rPr>
        <w:t>(</w:t>
      </w:r>
      <w:proofErr w:type="spellStart"/>
      <w:r w:rsidRPr="00D657A1">
        <w:rPr>
          <w:sz w:val="22"/>
          <w:szCs w:val="22"/>
        </w:rPr>
        <w:t>i</w:t>
      </w:r>
      <w:proofErr w:type="spellEnd"/>
      <w:r w:rsidRPr="00D657A1">
        <w:rPr>
          <w:sz w:val="22"/>
          <w:szCs w:val="22"/>
        </w:rPr>
        <w:t>)</w:t>
      </w:r>
      <w:r w:rsidRPr="00D657A1">
        <w:rPr>
          <w:sz w:val="22"/>
          <w:szCs w:val="22"/>
        </w:rPr>
        <w:tab/>
        <w:t>applies to a fund for a year of income earlier than the 1994-95 year of income; or</w:t>
      </w:r>
    </w:p>
    <w:p w14:paraId="26233C07" w14:textId="6886AE4B" w:rsidR="00061471" w:rsidRPr="00D657A1" w:rsidRDefault="00061471" w:rsidP="00D657A1">
      <w:pPr>
        <w:autoSpaceDE w:val="0"/>
        <w:autoSpaceDN w:val="0"/>
        <w:adjustRightInd w:val="0"/>
        <w:spacing w:before="120"/>
        <w:ind w:left="1354" w:hanging="408"/>
        <w:jc w:val="both"/>
        <w:rPr>
          <w:sz w:val="22"/>
          <w:szCs w:val="22"/>
        </w:rPr>
      </w:pPr>
      <w:r w:rsidRPr="00D657A1">
        <w:rPr>
          <w:sz w:val="22"/>
          <w:szCs w:val="22"/>
        </w:rPr>
        <w:t>(ii)</w:t>
      </w:r>
      <w:r w:rsidRPr="00D657A1">
        <w:rPr>
          <w:sz w:val="22"/>
          <w:szCs w:val="22"/>
        </w:rPr>
        <w:tab/>
        <w:t xml:space="preserve">continues to apply, despite its repeal, because of the </w:t>
      </w:r>
      <w:r w:rsidRPr="00D657A1">
        <w:rPr>
          <w:i/>
          <w:iCs/>
          <w:sz w:val="22"/>
          <w:szCs w:val="22"/>
        </w:rPr>
        <w:t>Occupational Superannuation Standards Amendment Act 1993</w:t>
      </w:r>
      <w:r w:rsidRPr="001E694D">
        <w:rPr>
          <w:iCs/>
          <w:sz w:val="22"/>
          <w:szCs w:val="22"/>
        </w:rPr>
        <w:t xml:space="preserve">; </w:t>
      </w:r>
      <w:r w:rsidRPr="00D657A1">
        <w:rPr>
          <w:sz w:val="22"/>
          <w:szCs w:val="22"/>
        </w:rPr>
        <w:t>or</w:t>
      </w:r>
    </w:p>
    <w:p w14:paraId="30C2A33F" w14:textId="77777777" w:rsidR="00061471" w:rsidRPr="00D657A1" w:rsidRDefault="00061471" w:rsidP="00D657A1">
      <w:pPr>
        <w:tabs>
          <w:tab w:val="left" w:pos="754"/>
        </w:tabs>
        <w:autoSpaceDE w:val="0"/>
        <w:autoSpaceDN w:val="0"/>
        <w:adjustRightInd w:val="0"/>
        <w:spacing w:before="120"/>
        <w:ind w:left="754" w:hanging="394"/>
        <w:jc w:val="both"/>
        <w:rPr>
          <w:sz w:val="22"/>
          <w:szCs w:val="22"/>
        </w:rPr>
      </w:pPr>
      <w:r w:rsidRPr="00D657A1">
        <w:rPr>
          <w:sz w:val="22"/>
          <w:szCs w:val="22"/>
        </w:rPr>
        <w:t>(d)</w:t>
      </w:r>
      <w:r w:rsidRPr="00D657A1">
        <w:rPr>
          <w:sz w:val="22"/>
          <w:szCs w:val="22"/>
        </w:rPr>
        <w:tab/>
        <w:t xml:space="preserve">the </w:t>
      </w:r>
      <w:r w:rsidRPr="00D657A1">
        <w:rPr>
          <w:i/>
          <w:iCs/>
          <w:sz w:val="22"/>
          <w:szCs w:val="22"/>
        </w:rPr>
        <w:t xml:space="preserve">Superannuation Industry (Supervision) Act 1993 </w:t>
      </w:r>
      <w:r w:rsidRPr="00D657A1">
        <w:rPr>
          <w:sz w:val="22"/>
          <w:szCs w:val="22"/>
        </w:rPr>
        <w:t>or regulations under that Act; or</w:t>
      </w:r>
    </w:p>
    <w:p w14:paraId="35FD8566" w14:textId="08BCF4C2" w:rsidR="00061471" w:rsidRPr="00D657A1" w:rsidRDefault="00061471" w:rsidP="00D657A1">
      <w:pPr>
        <w:tabs>
          <w:tab w:val="left" w:pos="754"/>
        </w:tabs>
        <w:autoSpaceDE w:val="0"/>
        <w:autoSpaceDN w:val="0"/>
        <w:adjustRightInd w:val="0"/>
        <w:spacing w:before="120"/>
        <w:ind w:left="754" w:hanging="394"/>
        <w:jc w:val="both"/>
        <w:rPr>
          <w:sz w:val="22"/>
          <w:szCs w:val="22"/>
        </w:rPr>
      </w:pPr>
      <w:r w:rsidRPr="00D657A1">
        <w:rPr>
          <w:sz w:val="22"/>
          <w:szCs w:val="22"/>
        </w:rPr>
        <w:t>(e)</w:t>
      </w:r>
      <w:r w:rsidRPr="00D657A1">
        <w:rPr>
          <w:sz w:val="22"/>
          <w:szCs w:val="22"/>
        </w:rPr>
        <w:tab/>
        <w:t xml:space="preserve">the </w:t>
      </w:r>
      <w:r w:rsidRPr="00D657A1">
        <w:rPr>
          <w:i/>
          <w:iCs/>
          <w:sz w:val="22"/>
          <w:szCs w:val="22"/>
        </w:rPr>
        <w:t xml:space="preserve">Superannuation Entities (Taxation) Act 1987 </w:t>
      </w:r>
      <w:r w:rsidRPr="001E694D">
        <w:rPr>
          <w:iCs/>
          <w:sz w:val="22"/>
          <w:szCs w:val="22"/>
        </w:rPr>
        <w:t>o</w:t>
      </w:r>
      <w:r w:rsidR="001E694D" w:rsidRPr="001E694D">
        <w:rPr>
          <w:iCs/>
          <w:sz w:val="22"/>
          <w:szCs w:val="22"/>
        </w:rPr>
        <w:t>r</w:t>
      </w:r>
      <w:r w:rsidRPr="00D657A1">
        <w:rPr>
          <w:i/>
          <w:iCs/>
          <w:sz w:val="22"/>
          <w:szCs w:val="22"/>
        </w:rPr>
        <w:t xml:space="preserve"> </w:t>
      </w:r>
      <w:r w:rsidRPr="00D657A1">
        <w:rPr>
          <w:sz w:val="22"/>
          <w:szCs w:val="22"/>
        </w:rPr>
        <w:t>regulations under that Act; or</w:t>
      </w:r>
    </w:p>
    <w:p w14:paraId="59F367E7" w14:textId="26979236" w:rsidR="00061471" w:rsidRPr="00D657A1" w:rsidRDefault="00061471" w:rsidP="00D657A1">
      <w:pPr>
        <w:tabs>
          <w:tab w:val="left" w:pos="754"/>
        </w:tabs>
        <w:autoSpaceDE w:val="0"/>
        <w:autoSpaceDN w:val="0"/>
        <w:adjustRightInd w:val="0"/>
        <w:spacing w:before="120"/>
        <w:ind w:left="360"/>
        <w:jc w:val="both"/>
        <w:rPr>
          <w:sz w:val="22"/>
          <w:szCs w:val="22"/>
        </w:rPr>
      </w:pPr>
      <w:r w:rsidRPr="00D657A1">
        <w:rPr>
          <w:sz w:val="22"/>
          <w:szCs w:val="22"/>
        </w:rPr>
        <w:t>(f)</w:t>
      </w:r>
      <w:r w:rsidRPr="00D657A1">
        <w:rPr>
          <w:sz w:val="22"/>
          <w:szCs w:val="22"/>
        </w:rPr>
        <w:tab/>
        <w:t xml:space="preserve">Division 14 of Part III of the </w:t>
      </w:r>
      <w:r w:rsidRPr="00D657A1">
        <w:rPr>
          <w:i/>
          <w:iCs/>
          <w:sz w:val="22"/>
          <w:szCs w:val="22"/>
        </w:rPr>
        <w:t>Income Tax Assessment Act 1936</w:t>
      </w:r>
      <w:r w:rsidRPr="001E694D">
        <w:rPr>
          <w:iCs/>
          <w:sz w:val="22"/>
          <w:szCs w:val="22"/>
        </w:rPr>
        <w:t>.".</w:t>
      </w:r>
    </w:p>
    <w:p w14:paraId="69E5FE8E" w14:textId="3EF9508F"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11—AMENDMENT OF THE SUPERANNUATION</w:t>
      </w:r>
      <w:r w:rsidR="001E694D">
        <w:rPr>
          <w:b/>
          <w:bCs/>
          <w:sz w:val="22"/>
          <w:szCs w:val="22"/>
        </w:rPr>
        <w:t xml:space="preserve"> </w:t>
      </w:r>
      <w:r w:rsidRPr="00D657A1">
        <w:rPr>
          <w:b/>
          <w:bCs/>
          <w:sz w:val="22"/>
          <w:szCs w:val="22"/>
        </w:rPr>
        <w:t>GUARANTEE (ADMINISTRATION) ACT 1992</w:t>
      </w:r>
    </w:p>
    <w:p w14:paraId="37636E2B"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7C8646A0" w14:textId="77777777" w:rsidR="00061471" w:rsidRPr="00D657A1" w:rsidRDefault="00061471" w:rsidP="00D657A1">
      <w:pPr>
        <w:tabs>
          <w:tab w:val="left" w:pos="734"/>
        </w:tabs>
        <w:autoSpaceDE w:val="0"/>
        <w:autoSpaceDN w:val="0"/>
        <w:adjustRightInd w:val="0"/>
        <w:spacing w:before="120"/>
        <w:ind w:firstLine="312"/>
        <w:jc w:val="both"/>
        <w:rPr>
          <w:sz w:val="22"/>
          <w:szCs w:val="22"/>
        </w:rPr>
      </w:pPr>
      <w:r w:rsidRPr="00D657A1">
        <w:rPr>
          <w:b/>
          <w:bCs/>
          <w:sz w:val="22"/>
          <w:szCs w:val="22"/>
        </w:rPr>
        <w:t>54.</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Superannuation Guarantee (Administration) Act 1992</w:t>
      </w:r>
      <w:r w:rsidRPr="00D657A1">
        <w:rPr>
          <w:sz w:val="22"/>
          <w:szCs w:val="22"/>
          <w:vertAlign w:val="superscript"/>
        </w:rPr>
        <w:t>10</w:t>
      </w:r>
      <w:r w:rsidRPr="00D657A1">
        <w:rPr>
          <w:sz w:val="22"/>
          <w:szCs w:val="22"/>
        </w:rPr>
        <w:t>.</w:t>
      </w:r>
    </w:p>
    <w:p w14:paraId="4650749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 general</w:t>
      </w:r>
    </w:p>
    <w:p w14:paraId="17969B0E" w14:textId="77777777" w:rsidR="00061471" w:rsidRPr="00D657A1" w:rsidRDefault="00061471" w:rsidP="00D657A1">
      <w:pPr>
        <w:tabs>
          <w:tab w:val="left" w:pos="734"/>
        </w:tabs>
        <w:autoSpaceDE w:val="0"/>
        <w:autoSpaceDN w:val="0"/>
        <w:adjustRightInd w:val="0"/>
        <w:spacing w:before="120"/>
        <w:ind w:firstLine="312"/>
        <w:jc w:val="both"/>
        <w:rPr>
          <w:sz w:val="22"/>
          <w:szCs w:val="22"/>
        </w:rPr>
      </w:pPr>
      <w:r w:rsidRPr="00D657A1">
        <w:rPr>
          <w:b/>
          <w:bCs/>
          <w:sz w:val="22"/>
          <w:szCs w:val="22"/>
        </w:rPr>
        <w:t>55.</w:t>
      </w:r>
      <w:r w:rsidRPr="00D657A1">
        <w:rPr>
          <w:b/>
          <w:bCs/>
          <w:sz w:val="22"/>
          <w:szCs w:val="22"/>
        </w:rPr>
        <w:tab/>
      </w:r>
      <w:r w:rsidRPr="00D657A1">
        <w:rPr>
          <w:sz w:val="22"/>
          <w:szCs w:val="22"/>
        </w:rPr>
        <w:t>Section 6 of the Principal Act is amended by omitting from subsection (1) the definition of "superannuation fund" and substituting the following definition:</w:t>
      </w:r>
    </w:p>
    <w:p w14:paraId="07C730C5" w14:textId="7D946546" w:rsidR="00061471" w:rsidRPr="00D657A1" w:rsidRDefault="00061471" w:rsidP="00D657A1">
      <w:pPr>
        <w:autoSpaceDE w:val="0"/>
        <w:autoSpaceDN w:val="0"/>
        <w:adjustRightInd w:val="0"/>
        <w:spacing w:before="120"/>
        <w:jc w:val="both"/>
        <w:rPr>
          <w:sz w:val="22"/>
          <w:szCs w:val="22"/>
        </w:rPr>
      </w:pPr>
      <w:r w:rsidRPr="00D657A1">
        <w:rPr>
          <w:sz w:val="22"/>
          <w:szCs w:val="22"/>
        </w:rPr>
        <w:t xml:space="preserve">" </w:t>
      </w:r>
      <w:r w:rsidRPr="00D657A1">
        <w:rPr>
          <w:b/>
          <w:bCs/>
          <w:sz w:val="22"/>
          <w:szCs w:val="22"/>
        </w:rPr>
        <w:t xml:space="preserve">'superannuation fund' </w:t>
      </w:r>
      <w:r w:rsidRPr="00D657A1">
        <w:rPr>
          <w:sz w:val="22"/>
          <w:szCs w:val="22"/>
        </w:rPr>
        <w:t xml:space="preserve">has the same meaning as in the </w:t>
      </w:r>
      <w:r w:rsidRPr="00D657A1">
        <w:rPr>
          <w:i/>
          <w:iCs/>
          <w:sz w:val="22"/>
          <w:szCs w:val="22"/>
        </w:rPr>
        <w:t>Superannuation Industry (Supervision) Act 1993</w:t>
      </w:r>
      <w:r w:rsidRPr="001E694D">
        <w:rPr>
          <w:iCs/>
          <w:sz w:val="22"/>
          <w:szCs w:val="22"/>
        </w:rPr>
        <w:t>;</w:t>
      </w:r>
      <w:r w:rsidRPr="00D657A1">
        <w:rPr>
          <w:sz w:val="22"/>
          <w:szCs w:val="22"/>
        </w:rPr>
        <w:t>".</w:t>
      </w:r>
    </w:p>
    <w:p w14:paraId="7FA6B062"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Certain benefit certificates presumed to be certificates in relation to complying superannuation scheme</w:t>
      </w:r>
    </w:p>
    <w:p w14:paraId="38C98FFF" w14:textId="77777777" w:rsidR="00061471" w:rsidRPr="00D657A1" w:rsidRDefault="00061471" w:rsidP="00D657A1">
      <w:pPr>
        <w:tabs>
          <w:tab w:val="left" w:pos="754"/>
        </w:tabs>
        <w:autoSpaceDE w:val="0"/>
        <w:autoSpaceDN w:val="0"/>
        <w:adjustRightInd w:val="0"/>
        <w:spacing w:before="120"/>
        <w:ind w:left="331"/>
        <w:jc w:val="both"/>
        <w:rPr>
          <w:sz w:val="22"/>
          <w:szCs w:val="22"/>
        </w:rPr>
      </w:pPr>
      <w:r w:rsidRPr="00D657A1">
        <w:rPr>
          <w:b/>
          <w:bCs/>
          <w:sz w:val="22"/>
          <w:szCs w:val="22"/>
        </w:rPr>
        <w:t>56.</w:t>
      </w:r>
      <w:r w:rsidRPr="00D657A1">
        <w:rPr>
          <w:b/>
          <w:bCs/>
          <w:sz w:val="22"/>
          <w:szCs w:val="22"/>
        </w:rPr>
        <w:tab/>
      </w:r>
      <w:r w:rsidRPr="00D657A1">
        <w:rPr>
          <w:sz w:val="22"/>
          <w:szCs w:val="22"/>
        </w:rPr>
        <w:t>Section 24 of the Principal Act is amended:</w:t>
      </w:r>
    </w:p>
    <w:p w14:paraId="27A5EECC" w14:textId="77777777" w:rsidR="00061471" w:rsidRPr="00D657A1" w:rsidRDefault="00061471" w:rsidP="00D657A1">
      <w:pPr>
        <w:tabs>
          <w:tab w:val="left" w:pos="720"/>
        </w:tabs>
        <w:autoSpaceDE w:val="0"/>
        <w:autoSpaceDN w:val="0"/>
        <w:adjustRightInd w:val="0"/>
        <w:spacing w:before="120"/>
        <w:ind w:left="720" w:hanging="398"/>
        <w:jc w:val="both"/>
        <w:rPr>
          <w:sz w:val="22"/>
          <w:szCs w:val="22"/>
        </w:rPr>
      </w:pPr>
      <w:r w:rsidRPr="00D657A1">
        <w:rPr>
          <w:sz w:val="22"/>
          <w:szCs w:val="22"/>
        </w:rPr>
        <w:t>(a)</w:t>
      </w:r>
      <w:r w:rsidRPr="00D657A1">
        <w:rPr>
          <w:sz w:val="22"/>
          <w:szCs w:val="22"/>
        </w:rPr>
        <w:tab/>
        <w:t>by omitting from subsections (1) and (2) "subsections (3) and (4)" and substituting "subsection (4)";</w:t>
      </w:r>
    </w:p>
    <w:p w14:paraId="23C6D4B0" w14:textId="77777777" w:rsidR="00061471" w:rsidRPr="00D657A1" w:rsidRDefault="00061471" w:rsidP="00D657A1">
      <w:pPr>
        <w:tabs>
          <w:tab w:val="left" w:pos="720"/>
        </w:tabs>
        <w:autoSpaceDE w:val="0"/>
        <w:autoSpaceDN w:val="0"/>
        <w:adjustRightInd w:val="0"/>
        <w:spacing w:before="120"/>
        <w:ind w:left="720" w:hanging="398"/>
        <w:jc w:val="both"/>
        <w:rPr>
          <w:sz w:val="22"/>
          <w:szCs w:val="22"/>
        </w:rPr>
      </w:pPr>
      <w:r w:rsidRPr="00D657A1">
        <w:rPr>
          <w:sz w:val="22"/>
          <w:szCs w:val="22"/>
        </w:rPr>
        <w:t>(b)</w:t>
      </w:r>
      <w:r w:rsidRPr="00D657A1">
        <w:rPr>
          <w:sz w:val="22"/>
          <w:szCs w:val="22"/>
        </w:rPr>
        <w:tab/>
        <w:t>by omitting subparagraph (1)(a)(</w:t>
      </w:r>
      <w:proofErr w:type="spellStart"/>
      <w:r w:rsidRPr="00D657A1">
        <w:rPr>
          <w:sz w:val="22"/>
          <w:szCs w:val="22"/>
        </w:rPr>
        <w:t>i</w:t>
      </w:r>
      <w:proofErr w:type="spellEnd"/>
      <w:r w:rsidRPr="00D657A1">
        <w:rPr>
          <w:sz w:val="22"/>
          <w:szCs w:val="22"/>
        </w:rPr>
        <w:t>) and (ii) and substituting the following subparagraphs:</w:t>
      </w:r>
    </w:p>
    <w:p w14:paraId="1DDA2FD8" w14:textId="74106203" w:rsidR="00061471" w:rsidRPr="00D657A1" w:rsidRDefault="00061471" w:rsidP="00D657A1">
      <w:pPr>
        <w:autoSpaceDE w:val="0"/>
        <w:autoSpaceDN w:val="0"/>
        <w:adjustRightInd w:val="0"/>
        <w:spacing w:before="120"/>
        <w:ind w:left="1306" w:hanging="466"/>
        <w:jc w:val="both"/>
        <w:rPr>
          <w:sz w:val="22"/>
          <w:szCs w:val="22"/>
        </w:rPr>
      </w:pPr>
      <w:r w:rsidRPr="00D657A1">
        <w:rPr>
          <w:sz w:val="22"/>
          <w:szCs w:val="22"/>
        </w:rPr>
        <w:t>“(</w:t>
      </w:r>
      <w:proofErr w:type="spellStart"/>
      <w:r w:rsidRPr="00D657A1">
        <w:rPr>
          <w:sz w:val="22"/>
          <w:szCs w:val="22"/>
        </w:rPr>
        <w:t>i</w:t>
      </w:r>
      <w:proofErr w:type="spellEnd"/>
      <w:r w:rsidRPr="00D657A1">
        <w:rPr>
          <w:sz w:val="22"/>
          <w:szCs w:val="22"/>
        </w:rPr>
        <w:t>)</w:t>
      </w:r>
      <w:r w:rsidRPr="00D657A1">
        <w:rPr>
          <w:sz w:val="22"/>
          <w:szCs w:val="22"/>
        </w:rPr>
        <w:tab/>
        <w:t xml:space="preserve">is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and</w:t>
      </w:r>
    </w:p>
    <w:p w14:paraId="566A2505" w14:textId="3B686CC4" w:rsidR="00061471" w:rsidRPr="00D657A1" w:rsidRDefault="00061471" w:rsidP="00D657A1">
      <w:pPr>
        <w:autoSpaceDE w:val="0"/>
        <w:autoSpaceDN w:val="0"/>
        <w:adjustRightInd w:val="0"/>
        <w:spacing w:before="120"/>
        <w:ind w:left="1301" w:hanging="398"/>
        <w:jc w:val="both"/>
        <w:rPr>
          <w:sz w:val="22"/>
          <w:szCs w:val="22"/>
        </w:rPr>
      </w:pPr>
      <w:r w:rsidRPr="00D657A1">
        <w:rPr>
          <w:sz w:val="22"/>
          <w:szCs w:val="22"/>
        </w:rPr>
        <w:t>(ii)</w:t>
      </w:r>
      <w:r w:rsidRPr="00D657A1">
        <w:rPr>
          <w:sz w:val="22"/>
          <w:szCs w:val="22"/>
        </w:rPr>
        <w:tab/>
        <w:t xml:space="preserve">is not subject to a direction under section 63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and</w:t>
      </w:r>
    </w:p>
    <w:p w14:paraId="411B0975" w14:textId="77777777" w:rsidR="00061471" w:rsidRPr="00D657A1" w:rsidRDefault="00061471" w:rsidP="00D657A1">
      <w:pPr>
        <w:autoSpaceDE w:val="0"/>
        <w:autoSpaceDN w:val="0"/>
        <w:adjustRightInd w:val="0"/>
        <w:spacing w:before="120"/>
        <w:ind w:left="1306" w:hanging="475"/>
        <w:jc w:val="both"/>
        <w:rPr>
          <w:sz w:val="22"/>
          <w:szCs w:val="22"/>
        </w:rPr>
      </w:pPr>
      <w:r w:rsidRPr="00D657A1">
        <w:rPr>
          <w:sz w:val="22"/>
          <w:szCs w:val="22"/>
        </w:rPr>
        <w:t>(iii)</w:t>
      </w:r>
      <w:r w:rsidRPr="00D657A1">
        <w:rPr>
          <w:sz w:val="22"/>
          <w:szCs w:val="22"/>
        </w:rPr>
        <w:tab/>
        <w:t>has not been subject to such a direction at any time since the beginning of the day on which the benefit certificate is expressed to take effect; or";</w:t>
      </w:r>
    </w:p>
    <w:p w14:paraId="4546A2C6" w14:textId="77777777" w:rsidR="00061471" w:rsidRPr="00D657A1" w:rsidRDefault="00061471" w:rsidP="00D657A1">
      <w:pPr>
        <w:tabs>
          <w:tab w:val="left" w:pos="725"/>
        </w:tabs>
        <w:autoSpaceDE w:val="0"/>
        <w:autoSpaceDN w:val="0"/>
        <w:adjustRightInd w:val="0"/>
        <w:spacing w:before="120"/>
        <w:ind w:left="331"/>
        <w:jc w:val="both"/>
        <w:rPr>
          <w:sz w:val="22"/>
          <w:szCs w:val="22"/>
        </w:rPr>
      </w:pPr>
      <w:r w:rsidRPr="00D657A1">
        <w:rPr>
          <w:sz w:val="22"/>
          <w:szCs w:val="22"/>
        </w:rPr>
        <w:br w:type="page"/>
      </w:r>
      <w:r w:rsidRPr="00D657A1">
        <w:rPr>
          <w:b/>
          <w:sz w:val="22"/>
          <w:szCs w:val="22"/>
        </w:rPr>
        <w:lastRenderedPageBreak/>
        <w:t>(c)</w:t>
      </w:r>
      <w:r w:rsidRPr="00D657A1">
        <w:rPr>
          <w:sz w:val="22"/>
          <w:szCs w:val="22"/>
        </w:rPr>
        <w:tab/>
        <w:t>by omitting subsection (3);</w:t>
      </w:r>
    </w:p>
    <w:p w14:paraId="41DF5488" w14:textId="0EFDACC6" w:rsidR="00061471" w:rsidRPr="00D657A1" w:rsidRDefault="00061471" w:rsidP="00D657A1">
      <w:pPr>
        <w:tabs>
          <w:tab w:val="left" w:pos="725"/>
        </w:tabs>
        <w:autoSpaceDE w:val="0"/>
        <w:autoSpaceDN w:val="0"/>
        <w:adjustRightInd w:val="0"/>
        <w:spacing w:before="120"/>
        <w:ind w:left="725" w:hanging="394"/>
        <w:jc w:val="both"/>
        <w:rPr>
          <w:sz w:val="22"/>
          <w:szCs w:val="22"/>
        </w:rPr>
      </w:pPr>
      <w:r w:rsidRPr="00D657A1">
        <w:rPr>
          <w:b/>
          <w:sz w:val="22"/>
          <w:szCs w:val="22"/>
        </w:rPr>
        <w:t>(d)</w:t>
      </w:r>
      <w:r w:rsidRPr="00D657A1">
        <w:rPr>
          <w:sz w:val="22"/>
          <w:szCs w:val="22"/>
        </w:rPr>
        <w:tab/>
        <w:t xml:space="preserve">by omitting from subsection (4) "operating while in breach of a superannuation fund condition under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(wherever occurring) and substituting "not a regulated superannuation fund within the meaning of the </w:t>
      </w:r>
      <w:r w:rsidRPr="00D657A1">
        <w:rPr>
          <w:i/>
          <w:iCs/>
          <w:sz w:val="22"/>
          <w:szCs w:val="22"/>
        </w:rPr>
        <w:t xml:space="preserve">Superannuation Industry (Supervision) Act 1993 </w:t>
      </w:r>
      <w:r w:rsidRPr="00D657A1">
        <w:rPr>
          <w:sz w:val="22"/>
          <w:szCs w:val="22"/>
        </w:rPr>
        <w:t>or is operating while in breach of that Act or regulations under that Act";</w:t>
      </w:r>
    </w:p>
    <w:p w14:paraId="2FBAADA3" w14:textId="77777777" w:rsidR="00061471" w:rsidRPr="00D657A1" w:rsidRDefault="00061471" w:rsidP="00D657A1">
      <w:pPr>
        <w:tabs>
          <w:tab w:val="left" w:pos="725"/>
        </w:tabs>
        <w:autoSpaceDE w:val="0"/>
        <w:autoSpaceDN w:val="0"/>
        <w:adjustRightInd w:val="0"/>
        <w:spacing w:before="120"/>
        <w:ind w:left="331"/>
        <w:jc w:val="both"/>
        <w:rPr>
          <w:sz w:val="22"/>
          <w:szCs w:val="22"/>
        </w:rPr>
      </w:pPr>
      <w:r w:rsidRPr="00D657A1">
        <w:rPr>
          <w:b/>
          <w:sz w:val="22"/>
          <w:szCs w:val="22"/>
        </w:rPr>
        <w:t>(e)</w:t>
      </w:r>
      <w:r w:rsidRPr="00D657A1">
        <w:rPr>
          <w:sz w:val="22"/>
          <w:szCs w:val="22"/>
        </w:rPr>
        <w:tab/>
        <w:t>by inserting after subsection (4) the following subsection:</w:t>
      </w:r>
    </w:p>
    <w:p w14:paraId="27A423F4" w14:textId="77777777" w:rsidR="00061471" w:rsidRPr="00D657A1" w:rsidRDefault="00061471" w:rsidP="00D657A1">
      <w:pPr>
        <w:autoSpaceDE w:val="0"/>
        <w:autoSpaceDN w:val="0"/>
        <w:adjustRightInd w:val="0"/>
        <w:spacing w:before="120"/>
        <w:ind w:left="706" w:firstLine="283"/>
        <w:jc w:val="both"/>
        <w:rPr>
          <w:sz w:val="22"/>
          <w:szCs w:val="22"/>
        </w:rPr>
      </w:pPr>
      <w:r w:rsidRPr="00D657A1">
        <w:rPr>
          <w:sz w:val="22"/>
          <w:szCs w:val="22"/>
        </w:rPr>
        <w:t xml:space="preserve">"(4A) Section 39 of the </w:t>
      </w:r>
      <w:r w:rsidRPr="00D657A1">
        <w:rPr>
          <w:i/>
          <w:iCs/>
          <w:sz w:val="22"/>
          <w:szCs w:val="22"/>
        </w:rPr>
        <w:t xml:space="preserve">Superannuation Industry (Supervision) Act 1993 </w:t>
      </w:r>
      <w:r w:rsidRPr="00D657A1">
        <w:rPr>
          <w:sz w:val="22"/>
          <w:szCs w:val="22"/>
        </w:rPr>
        <w:t>applies for the purposes of subsection (4) of this section in a corresponding way to the way in which it applies for the purposes of Division 2 of Part 5 of that Act.".</w:t>
      </w:r>
    </w:p>
    <w:p w14:paraId="5F040408"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Certain contributions presumed to be contributions to complying superannuation fund</w:t>
      </w:r>
    </w:p>
    <w:p w14:paraId="381B902E" w14:textId="77777777" w:rsidR="00061471" w:rsidRPr="00D657A1" w:rsidRDefault="00061471" w:rsidP="00D657A1">
      <w:pPr>
        <w:tabs>
          <w:tab w:val="left" w:pos="744"/>
        </w:tabs>
        <w:autoSpaceDE w:val="0"/>
        <w:autoSpaceDN w:val="0"/>
        <w:adjustRightInd w:val="0"/>
        <w:spacing w:before="120"/>
        <w:ind w:left="312"/>
        <w:jc w:val="both"/>
        <w:rPr>
          <w:sz w:val="22"/>
          <w:szCs w:val="22"/>
        </w:rPr>
      </w:pPr>
      <w:r w:rsidRPr="00D657A1">
        <w:rPr>
          <w:b/>
          <w:bCs/>
          <w:sz w:val="22"/>
          <w:szCs w:val="22"/>
        </w:rPr>
        <w:t>57.</w:t>
      </w:r>
      <w:r w:rsidRPr="00D657A1">
        <w:rPr>
          <w:b/>
          <w:bCs/>
          <w:sz w:val="22"/>
          <w:szCs w:val="22"/>
        </w:rPr>
        <w:tab/>
      </w:r>
      <w:r w:rsidRPr="00D657A1">
        <w:rPr>
          <w:sz w:val="22"/>
          <w:szCs w:val="22"/>
        </w:rPr>
        <w:t>Section 25 of the Principal Act is amended:</w:t>
      </w:r>
    </w:p>
    <w:p w14:paraId="1477166C" w14:textId="77777777" w:rsidR="00061471" w:rsidRPr="00D657A1" w:rsidRDefault="00061471" w:rsidP="00D657A1">
      <w:pPr>
        <w:tabs>
          <w:tab w:val="left" w:pos="715"/>
        </w:tabs>
        <w:autoSpaceDE w:val="0"/>
        <w:autoSpaceDN w:val="0"/>
        <w:adjustRightInd w:val="0"/>
        <w:spacing w:before="120"/>
        <w:ind w:left="715" w:hanging="398"/>
        <w:jc w:val="both"/>
        <w:rPr>
          <w:sz w:val="22"/>
          <w:szCs w:val="22"/>
        </w:rPr>
      </w:pPr>
      <w:r w:rsidRPr="00D657A1">
        <w:rPr>
          <w:b/>
          <w:sz w:val="22"/>
          <w:szCs w:val="22"/>
        </w:rPr>
        <w:t>(a)</w:t>
      </w:r>
      <w:r w:rsidRPr="00D657A1">
        <w:rPr>
          <w:sz w:val="22"/>
          <w:szCs w:val="22"/>
        </w:rPr>
        <w:tab/>
        <w:t>by omitting from subsection (1) all the words after "the time the contribution is" and substituting the following words and paragraphs:</w:t>
      </w:r>
    </w:p>
    <w:p w14:paraId="37A3DB51" w14:textId="77777777" w:rsidR="00061471" w:rsidRPr="00D657A1" w:rsidRDefault="00061471" w:rsidP="00D657A1">
      <w:pPr>
        <w:autoSpaceDE w:val="0"/>
        <w:autoSpaceDN w:val="0"/>
        <w:adjustRightInd w:val="0"/>
        <w:spacing w:before="120"/>
        <w:ind w:left="730"/>
        <w:jc w:val="both"/>
        <w:rPr>
          <w:sz w:val="22"/>
          <w:szCs w:val="22"/>
        </w:rPr>
      </w:pPr>
      <w:r w:rsidRPr="00D657A1">
        <w:rPr>
          <w:sz w:val="22"/>
          <w:szCs w:val="22"/>
        </w:rPr>
        <w:t>"made, the employer has obtained a written statement, provided by or on behalf of the trustee of the fund, that the fund:</w:t>
      </w:r>
    </w:p>
    <w:p w14:paraId="2421811A" w14:textId="321A43B2" w:rsidR="00061471" w:rsidRPr="00D657A1" w:rsidRDefault="00061471" w:rsidP="00D657A1">
      <w:pPr>
        <w:tabs>
          <w:tab w:val="left" w:pos="1310"/>
        </w:tabs>
        <w:autoSpaceDE w:val="0"/>
        <w:autoSpaceDN w:val="0"/>
        <w:adjustRightInd w:val="0"/>
        <w:spacing w:before="120"/>
        <w:ind w:left="1310" w:hanging="384"/>
        <w:jc w:val="both"/>
        <w:rPr>
          <w:sz w:val="22"/>
          <w:szCs w:val="22"/>
        </w:rPr>
      </w:pPr>
      <w:r w:rsidRPr="00D657A1">
        <w:rPr>
          <w:sz w:val="22"/>
          <w:szCs w:val="22"/>
        </w:rPr>
        <w:t>(a)</w:t>
      </w:r>
      <w:r w:rsidRPr="00D657A1">
        <w:rPr>
          <w:sz w:val="22"/>
          <w:szCs w:val="22"/>
        </w:rPr>
        <w:tab/>
        <w:t xml:space="preserve">is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and</w:t>
      </w:r>
    </w:p>
    <w:p w14:paraId="346291A5" w14:textId="77777777" w:rsidR="00061471" w:rsidRPr="00D657A1" w:rsidRDefault="00061471" w:rsidP="00D657A1">
      <w:pPr>
        <w:tabs>
          <w:tab w:val="left" w:pos="1310"/>
        </w:tabs>
        <w:autoSpaceDE w:val="0"/>
        <w:autoSpaceDN w:val="0"/>
        <w:adjustRightInd w:val="0"/>
        <w:spacing w:before="120"/>
        <w:ind w:left="926"/>
        <w:jc w:val="both"/>
        <w:rPr>
          <w:sz w:val="22"/>
          <w:szCs w:val="22"/>
        </w:rPr>
      </w:pPr>
      <w:r w:rsidRPr="00D657A1">
        <w:rPr>
          <w:sz w:val="22"/>
          <w:szCs w:val="22"/>
        </w:rPr>
        <w:t>(b)</w:t>
      </w:r>
      <w:r w:rsidRPr="00D657A1">
        <w:rPr>
          <w:sz w:val="22"/>
          <w:szCs w:val="22"/>
        </w:rPr>
        <w:tab/>
        <w:t>is not subject to a direction under section 63 of that Act.";</w:t>
      </w:r>
    </w:p>
    <w:p w14:paraId="447A408E" w14:textId="6C8214EC" w:rsidR="00061471" w:rsidRPr="00D657A1" w:rsidRDefault="00061471" w:rsidP="00D657A1">
      <w:pPr>
        <w:tabs>
          <w:tab w:val="left" w:pos="715"/>
        </w:tabs>
        <w:autoSpaceDE w:val="0"/>
        <w:autoSpaceDN w:val="0"/>
        <w:adjustRightInd w:val="0"/>
        <w:spacing w:before="120"/>
        <w:ind w:left="715" w:hanging="398"/>
        <w:jc w:val="both"/>
        <w:rPr>
          <w:sz w:val="22"/>
          <w:szCs w:val="22"/>
        </w:rPr>
      </w:pPr>
      <w:r w:rsidRPr="00D657A1">
        <w:rPr>
          <w:b/>
          <w:sz w:val="22"/>
          <w:szCs w:val="22"/>
        </w:rPr>
        <w:t>(b)</w:t>
      </w:r>
      <w:r w:rsidRPr="00D657A1">
        <w:rPr>
          <w:sz w:val="22"/>
          <w:szCs w:val="22"/>
        </w:rPr>
        <w:tab/>
        <w:t xml:space="preserve">by omitting from paragraph (2)(b) "operating while in breach of a superannuation fund condition under the </w:t>
      </w:r>
      <w:r w:rsidRPr="00D657A1">
        <w:rPr>
          <w:i/>
          <w:iCs/>
          <w:sz w:val="22"/>
          <w:szCs w:val="22"/>
        </w:rPr>
        <w:t>Occupational Superannuation Standards Act 1987</w:t>
      </w:r>
      <w:r w:rsidRPr="001E694D">
        <w:rPr>
          <w:iCs/>
          <w:sz w:val="22"/>
          <w:szCs w:val="22"/>
        </w:rPr>
        <w:t>"</w:t>
      </w:r>
      <w:r w:rsidRPr="00D657A1">
        <w:rPr>
          <w:i/>
          <w:iCs/>
          <w:sz w:val="22"/>
          <w:szCs w:val="22"/>
        </w:rPr>
        <w:t xml:space="preserve"> </w:t>
      </w:r>
      <w:r w:rsidRPr="00D657A1">
        <w:rPr>
          <w:sz w:val="22"/>
          <w:szCs w:val="22"/>
        </w:rPr>
        <w:t xml:space="preserve">and substituting "not a regulated superannuation fund within the meaning of the </w:t>
      </w:r>
      <w:r w:rsidRPr="00D657A1">
        <w:rPr>
          <w:i/>
          <w:iCs/>
          <w:sz w:val="22"/>
          <w:szCs w:val="22"/>
        </w:rPr>
        <w:t xml:space="preserve">Superannuation Industry (Supervision) Act 1993 </w:t>
      </w:r>
      <w:r w:rsidRPr="00D657A1">
        <w:rPr>
          <w:sz w:val="22"/>
          <w:szCs w:val="22"/>
        </w:rPr>
        <w:t>or is operating while in breach of that Act or regulations under that Act";</w:t>
      </w:r>
    </w:p>
    <w:p w14:paraId="210B6AB8" w14:textId="77777777" w:rsidR="00061471" w:rsidRPr="00D657A1" w:rsidRDefault="00061471" w:rsidP="00D657A1">
      <w:pPr>
        <w:tabs>
          <w:tab w:val="left" w:pos="715"/>
        </w:tabs>
        <w:autoSpaceDE w:val="0"/>
        <w:autoSpaceDN w:val="0"/>
        <w:adjustRightInd w:val="0"/>
        <w:spacing w:before="120"/>
        <w:ind w:left="317"/>
        <w:jc w:val="both"/>
        <w:rPr>
          <w:sz w:val="22"/>
          <w:szCs w:val="22"/>
        </w:rPr>
      </w:pPr>
      <w:r w:rsidRPr="00D657A1">
        <w:rPr>
          <w:b/>
          <w:sz w:val="22"/>
          <w:szCs w:val="22"/>
        </w:rPr>
        <w:t>(c)</w:t>
      </w:r>
      <w:r w:rsidRPr="00D657A1">
        <w:rPr>
          <w:sz w:val="22"/>
          <w:szCs w:val="22"/>
        </w:rPr>
        <w:tab/>
        <w:t>by adding at the end the following subsection:</w:t>
      </w:r>
    </w:p>
    <w:p w14:paraId="4E09D43C" w14:textId="77777777" w:rsidR="00061471" w:rsidRPr="00D657A1" w:rsidRDefault="00061471" w:rsidP="00D657A1">
      <w:pPr>
        <w:autoSpaceDE w:val="0"/>
        <w:autoSpaceDN w:val="0"/>
        <w:adjustRightInd w:val="0"/>
        <w:spacing w:before="120"/>
        <w:ind w:left="720" w:firstLine="254"/>
        <w:jc w:val="both"/>
        <w:rPr>
          <w:sz w:val="22"/>
          <w:szCs w:val="22"/>
        </w:rPr>
      </w:pPr>
      <w:r w:rsidRPr="00D657A1">
        <w:rPr>
          <w:sz w:val="22"/>
          <w:szCs w:val="22"/>
        </w:rPr>
        <w:t>“(3)</w:t>
      </w:r>
      <w:r w:rsidRPr="00D657A1">
        <w:rPr>
          <w:sz w:val="22"/>
          <w:szCs w:val="22"/>
        </w:rPr>
        <w:tab/>
        <w:t xml:space="preserve">Section 39 of the </w:t>
      </w:r>
      <w:r w:rsidRPr="00D657A1">
        <w:rPr>
          <w:i/>
          <w:iCs/>
          <w:sz w:val="22"/>
          <w:szCs w:val="22"/>
        </w:rPr>
        <w:t xml:space="preserve">Superannuation Industry (Supervision) Act 1993 </w:t>
      </w:r>
      <w:r w:rsidRPr="00D657A1">
        <w:rPr>
          <w:sz w:val="22"/>
          <w:szCs w:val="22"/>
        </w:rPr>
        <w:t>applies for the purposes of subsection (2) of this section in a corresponding way to the way in which it applies for the purposes of Division 2 of Part 5 of that Act.".</w:t>
      </w:r>
    </w:p>
    <w:p w14:paraId="6A1FCEE5"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Payment of shortfall component</w:t>
      </w:r>
    </w:p>
    <w:p w14:paraId="615123DF" w14:textId="77777777" w:rsidR="00061471" w:rsidRPr="00D657A1" w:rsidRDefault="00061471" w:rsidP="00D657A1">
      <w:pPr>
        <w:tabs>
          <w:tab w:val="left" w:pos="744"/>
        </w:tabs>
        <w:autoSpaceDE w:val="0"/>
        <w:autoSpaceDN w:val="0"/>
        <w:adjustRightInd w:val="0"/>
        <w:spacing w:before="120"/>
        <w:ind w:firstLine="312"/>
        <w:jc w:val="both"/>
        <w:rPr>
          <w:sz w:val="22"/>
          <w:szCs w:val="22"/>
        </w:rPr>
      </w:pPr>
      <w:r w:rsidRPr="00D657A1">
        <w:rPr>
          <w:b/>
          <w:bCs/>
          <w:sz w:val="22"/>
          <w:szCs w:val="22"/>
        </w:rPr>
        <w:t>58.</w:t>
      </w:r>
      <w:r w:rsidRPr="00D657A1">
        <w:rPr>
          <w:b/>
          <w:bCs/>
          <w:sz w:val="22"/>
          <w:szCs w:val="22"/>
        </w:rPr>
        <w:tab/>
      </w:r>
      <w:r w:rsidRPr="00D657A1">
        <w:rPr>
          <w:sz w:val="22"/>
          <w:szCs w:val="22"/>
        </w:rPr>
        <w:t>Section 65 of the Principal Act is amended by omitting from subsection (2) all the words after "at the time the payment is" and substituting the following words and paragraphs:</w:t>
      </w:r>
    </w:p>
    <w:p w14:paraId="00DA0572" w14:textId="77777777" w:rsidR="00061471" w:rsidRPr="00D657A1" w:rsidRDefault="00061471" w:rsidP="00D657A1">
      <w:pPr>
        <w:autoSpaceDE w:val="0"/>
        <w:autoSpaceDN w:val="0"/>
        <w:adjustRightInd w:val="0"/>
        <w:spacing w:before="120"/>
        <w:jc w:val="both"/>
        <w:rPr>
          <w:sz w:val="22"/>
          <w:szCs w:val="22"/>
        </w:rPr>
      </w:pPr>
      <w:r w:rsidRPr="00D657A1">
        <w:rPr>
          <w:sz w:val="22"/>
          <w:szCs w:val="22"/>
        </w:rPr>
        <w:br w:type="page"/>
      </w:r>
      <w:r w:rsidRPr="00D657A1">
        <w:rPr>
          <w:sz w:val="22"/>
          <w:szCs w:val="22"/>
        </w:rPr>
        <w:lastRenderedPageBreak/>
        <w:t>"made, the Commissioner has obtained a written statement, provided by or on behalf of the trustee of the fund, that the fund:</w:t>
      </w:r>
    </w:p>
    <w:p w14:paraId="470F9B50" w14:textId="448E3CDE" w:rsidR="00061471" w:rsidRPr="00D657A1" w:rsidRDefault="00061471" w:rsidP="00D657A1">
      <w:pPr>
        <w:tabs>
          <w:tab w:val="left" w:pos="725"/>
        </w:tabs>
        <w:autoSpaceDE w:val="0"/>
        <w:autoSpaceDN w:val="0"/>
        <w:adjustRightInd w:val="0"/>
        <w:spacing w:before="120"/>
        <w:ind w:left="725" w:hanging="389"/>
        <w:jc w:val="both"/>
        <w:rPr>
          <w:sz w:val="22"/>
          <w:szCs w:val="22"/>
        </w:rPr>
      </w:pPr>
      <w:r w:rsidRPr="00D657A1">
        <w:rPr>
          <w:sz w:val="22"/>
          <w:szCs w:val="22"/>
        </w:rPr>
        <w:t>(a)</w:t>
      </w:r>
      <w:r w:rsidRPr="00D657A1">
        <w:rPr>
          <w:sz w:val="22"/>
          <w:szCs w:val="22"/>
        </w:rPr>
        <w:tab/>
        <w:t xml:space="preserve">is a regulated superannuation fund within the meaning of the </w:t>
      </w:r>
      <w:r w:rsidRPr="00D657A1">
        <w:rPr>
          <w:i/>
          <w:iCs/>
          <w:sz w:val="22"/>
          <w:szCs w:val="22"/>
        </w:rPr>
        <w:t>Superannuation Industry (Supervision) Act 1993</w:t>
      </w:r>
      <w:r w:rsidRPr="001E694D">
        <w:rPr>
          <w:iCs/>
          <w:sz w:val="22"/>
          <w:szCs w:val="22"/>
        </w:rPr>
        <w:t>;</w:t>
      </w:r>
      <w:r w:rsidRPr="00D657A1">
        <w:rPr>
          <w:i/>
          <w:iCs/>
          <w:sz w:val="22"/>
          <w:szCs w:val="22"/>
        </w:rPr>
        <w:t xml:space="preserve"> </w:t>
      </w:r>
      <w:r w:rsidRPr="00D657A1">
        <w:rPr>
          <w:sz w:val="22"/>
          <w:szCs w:val="22"/>
        </w:rPr>
        <w:t>and</w:t>
      </w:r>
    </w:p>
    <w:p w14:paraId="3CC62F0B" w14:textId="77777777" w:rsidR="00061471" w:rsidRPr="00D657A1" w:rsidRDefault="00061471" w:rsidP="00D657A1">
      <w:pPr>
        <w:tabs>
          <w:tab w:val="left" w:pos="725"/>
        </w:tabs>
        <w:autoSpaceDE w:val="0"/>
        <w:autoSpaceDN w:val="0"/>
        <w:adjustRightInd w:val="0"/>
        <w:spacing w:before="120"/>
        <w:ind w:left="336"/>
        <w:jc w:val="both"/>
        <w:rPr>
          <w:sz w:val="22"/>
          <w:szCs w:val="22"/>
        </w:rPr>
      </w:pPr>
      <w:r w:rsidRPr="00D657A1">
        <w:rPr>
          <w:sz w:val="22"/>
          <w:szCs w:val="22"/>
        </w:rPr>
        <w:t>(b)</w:t>
      </w:r>
      <w:r w:rsidRPr="00D657A1">
        <w:rPr>
          <w:sz w:val="22"/>
          <w:szCs w:val="22"/>
        </w:rPr>
        <w:tab/>
        <w:t>is not subject to a direction under section 63 of that Act.".</w:t>
      </w:r>
    </w:p>
    <w:p w14:paraId="1A079C4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Application of amendments</w:t>
      </w:r>
    </w:p>
    <w:p w14:paraId="31031D1F" w14:textId="77777777" w:rsidR="00061471" w:rsidRPr="00D657A1" w:rsidRDefault="00061471" w:rsidP="00D657A1">
      <w:pPr>
        <w:autoSpaceDE w:val="0"/>
        <w:autoSpaceDN w:val="0"/>
        <w:adjustRightInd w:val="0"/>
        <w:spacing w:before="120"/>
        <w:jc w:val="both"/>
        <w:rPr>
          <w:sz w:val="22"/>
          <w:szCs w:val="22"/>
        </w:rPr>
      </w:pPr>
      <w:r w:rsidRPr="00D657A1">
        <w:rPr>
          <w:i/>
          <w:iCs/>
          <w:sz w:val="22"/>
          <w:szCs w:val="22"/>
        </w:rPr>
        <w:t>New definition of "superannuation fund"</w:t>
      </w:r>
    </w:p>
    <w:p w14:paraId="5F80F31F" w14:textId="5D39DA55" w:rsidR="00061471" w:rsidRPr="00D657A1" w:rsidRDefault="00061471" w:rsidP="00D657A1">
      <w:pPr>
        <w:autoSpaceDE w:val="0"/>
        <w:autoSpaceDN w:val="0"/>
        <w:adjustRightInd w:val="0"/>
        <w:spacing w:before="120"/>
        <w:ind w:firstLine="317"/>
        <w:jc w:val="both"/>
        <w:rPr>
          <w:sz w:val="22"/>
          <w:szCs w:val="22"/>
        </w:rPr>
      </w:pPr>
      <w:r w:rsidRPr="00D657A1">
        <w:rPr>
          <w:b/>
          <w:bCs/>
          <w:sz w:val="22"/>
          <w:szCs w:val="22"/>
        </w:rPr>
        <w:t>59</w:t>
      </w:r>
      <w:r w:rsidRPr="00D657A1">
        <w:rPr>
          <w:i/>
          <w:iCs/>
          <w:sz w:val="22"/>
          <w:szCs w:val="22"/>
        </w:rPr>
        <w:t>.</w:t>
      </w:r>
      <w:r w:rsidRPr="001E694D">
        <w:rPr>
          <w:b/>
          <w:iCs/>
          <w:sz w:val="22"/>
          <w:szCs w:val="22"/>
        </w:rPr>
        <w:t>(</w:t>
      </w:r>
      <w:r w:rsidRPr="001E694D">
        <w:rPr>
          <w:b/>
          <w:bCs/>
          <w:sz w:val="22"/>
          <w:szCs w:val="22"/>
        </w:rPr>
        <w:t>1</w:t>
      </w:r>
      <w:r w:rsidRPr="001E694D">
        <w:rPr>
          <w:b/>
          <w:iCs/>
          <w:sz w:val="22"/>
          <w:szCs w:val="22"/>
        </w:rPr>
        <w:t>)</w:t>
      </w:r>
      <w:r w:rsidR="001E694D">
        <w:rPr>
          <w:i/>
          <w:iCs/>
          <w:sz w:val="22"/>
          <w:szCs w:val="22"/>
        </w:rPr>
        <w:t xml:space="preserve"> </w:t>
      </w:r>
      <w:r w:rsidRPr="00D657A1">
        <w:rPr>
          <w:sz w:val="22"/>
          <w:szCs w:val="22"/>
        </w:rPr>
        <w:t>The amendment made by section 55 applies in relation to a fund for the 1994-95 year of income of the fund and for all later years of income.</w:t>
      </w:r>
    </w:p>
    <w:p w14:paraId="70FBC353" w14:textId="77777777" w:rsidR="00061471" w:rsidRPr="00D657A1" w:rsidRDefault="00061471" w:rsidP="00D657A1">
      <w:pPr>
        <w:autoSpaceDE w:val="0"/>
        <w:autoSpaceDN w:val="0"/>
        <w:adjustRightInd w:val="0"/>
        <w:spacing w:before="120"/>
        <w:jc w:val="both"/>
        <w:rPr>
          <w:sz w:val="22"/>
          <w:szCs w:val="22"/>
        </w:rPr>
      </w:pPr>
      <w:r w:rsidRPr="00D657A1">
        <w:rPr>
          <w:i/>
          <w:iCs/>
          <w:sz w:val="22"/>
          <w:szCs w:val="22"/>
        </w:rPr>
        <w:t>Section 24</w:t>
      </w:r>
    </w:p>
    <w:p w14:paraId="058149E8" w14:textId="77777777" w:rsidR="00061471" w:rsidRPr="00D657A1" w:rsidRDefault="00061471" w:rsidP="00D657A1">
      <w:pPr>
        <w:tabs>
          <w:tab w:val="left" w:pos="710"/>
        </w:tabs>
        <w:autoSpaceDE w:val="0"/>
        <w:autoSpaceDN w:val="0"/>
        <w:adjustRightInd w:val="0"/>
        <w:spacing w:before="120"/>
        <w:ind w:firstLine="322"/>
        <w:jc w:val="both"/>
        <w:rPr>
          <w:sz w:val="22"/>
          <w:szCs w:val="22"/>
        </w:rPr>
      </w:pPr>
      <w:r w:rsidRPr="00D657A1">
        <w:rPr>
          <w:b/>
          <w:sz w:val="22"/>
          <w:szCs w:val="22"/>
        </w:rPr>
        <w:t>(2)</w:t>
      </w:r>
      <w:r w:rsidRPr="00D657A1">
        <w:rPr>
          <w:sz w:val="22"/>
          <w:szCs w:val="22"/>
        </w:rPr>
        <w:tab/>
        <w:t>The amendments made by section 56 apply to a scheme in relation to so much of a contribution period as occurs after the beginning of the scheme's 1994-95 year of income.</w:t>
      </w:r>
    </w:p>
    <w:p w14:paraId="4BFCFB68" w14:textId="77777777" w:rsidR="00061471" w:rsidRPr="00D657A1" w:rsidRDefault="00061471" w:rsidP="00D657A1">
      <w:pPr>
        <w:autoSpaceDE w:val="0"/>
        <w:autoSpaceDN w:val="0"/>
        <w:adjustRightInd w:val="0"/>
        <w:spacing w:before="120"/>
        <w:jc w:val="both"/>
        <w:rPr>
          <w:sz w:val="22"/>
          <w:szCs w:val="22"/>
        </w:rPr>
      </w:pPr>
      <w:r w:rsidRPr="00D657A1">
        <w:rPr>
          <w:i/>
          <w:iCs/>
          <w:sz w:val="22"/>
          <w:szCs w:val="22"/>
        </w:rPr>
        <w:t>Section 25</w:t>
      </w:r>
    </w:p>
    <w:p w14:paraId="4345B27A" w14:textId="77777777" w:rsidR="00061471" w:rsidRPr="00D657A1" w:rsidRDefault="00061471" w:rsidP="00D657A1">
      <w:pPr>
        <w:tabs>
          <w:tab w:val="left" w:pos="710"/>
        </w:tabs>
        <w:autoSpaceDE w:val="0"/>
        <w:autoSpaceDN w:val="0"/>
        <w:adjustRightInd w:val="0"/>
        <w:spacing w:before="120"/>
        <w:ind w:firstLine="322"/>
        <w:jc w:val="both"/>
        <w:rPr>
          <w:sz w:val="22"/>
          <w:szCs w:val="22"/>
        </w:rPr>
      </w:pPr>
      <w:r w:rsidRPr="00D657A1">
        <w:rPr>
          <w:b/>
          <w:sz w:val="22"/>
          <w:szCs w:val="22"/>
        </w:rPr>
        <w:t>(3)</w:t>
      </w:r>
      <w:r w:rsidRPr="00D657A1">
        <w:rPr>
          <w:sz w:val="22"/>
          <w:szCs w:val="22"/>
        </w:rPr>
        <w:tab/>
        <w:t>The amendments made by section 57 apply to contributions made to a superannuation fund at or after the beginning of the fund's 1994-95 year of income.</w:t>
      </w:r>
    </w:p>
    <w:p w14:paraId="63DCC929" w14:textId="77777777" w:rsidR="00061471" w:rsidRPr="00D657A1" w:rsidRDefault="00061471" w:rsidP="00D657A1">
      <w:pPr>
        <w:autoSpaceDE w:val="0"/>
        <w:autoSpaceDN w:val="0"/>
        <w:adjustRightInd w:val="0"/>
        <w:spacing w:before="120"/>
        <w:jc w:val="both"/>
        <w:rPr>
          <w:sz w:val="22"/>
          <w:szCs w:val="22"/>
        </w:rPr>
      </w:pPr>
      <w:r w:rsidRPr="00D657A1">
        <w:rPr>
          <w:i/>
          <w:iCs/>
          <w:sz w:val="22"/>
          <w:szCs w:val="22"/>
        </w:rPr>
        <w:t>Section 65</w:t>
      </w:r>
    </w:p>
    <w:p w14:paraId="281E17BE" w14:textId="77777777" w:rsidR="00061471" w:rsidRPr="00D657A1" w:rsidRDefault="00061471" w:rsidP="00D657A1">
      <w:pPr>
        <w:tabs>
          <w:tab w:val="left" w:pos="710"/>
        </w:tabs>
        <w:autoSpaceDE w:val="0"/>
        <w:autoSpaceDN w:val="0"/>
        <w:adjustRightInd w:val="0"/>
        <w:spacing w:before="120"/>
        <w:ind w:firstLine="322"/>
        <w:jc w:val="both"/>
        <w:rPr>
          <w:sz w:val="22"/>
          <w:szCs w:val="22"/>
        </w:rPr>
      </w:pPr>
      <w:r w:rsidRPr="00D657A1">
        <w:rPr>
          <w:b/>
          <w:sz w:val="22"/>
          <w:szCs w:val="22"/>
        </w:rPr>
        <w:t>(4)</w:t>
      </w:r>
      <w:r w:rsidRPr="00D657A1">
        <w:rPr>
          <w:sz w:val="22"/>
          <w:szCs w:val="22"/>
        </w:rPr>
        <w:tab/>
        <w:t>The amendment made by section 58 applies to a payment to a superannuation fund at or after the beginning of the fund's 1994-95 year of income.</w:t>
      </w:r>
    </w:p>
    <w:p w14:paraId="25819271" w14:textId="18370BC7" w:rsidR="00061471" w:rsidRPr="00D657A1" w:rsidRDefault="00061471" w:rsidP="001E694D">
      <w:pPr>
        <w:autoSpaceDE w:val="0"/>
        <w:autoSpaceDN w:val="0"/>
        <w:adjustRightInd w:val="0"/>
        <w:spacing w:before="240" w:after="120"/>
        <w:jc w:val="center"/>
        <w:rPr>
          <w:sz w:val="22"/>
          <w:szCs w:val="22"/>
        </w:rPr>
      </w:pPr>
      <w:r w:rsidRPr="00D657A1">
        <w:rPr>
          <w:b/>
          <w:bCs/>
          <w:sz w:val="22"/>
          <w:szCs w:val="22"/>
        </w:rPr>
        <w:t>PART 12—AMENDMENT OF THE SUPERANNUATION</w:t>
      </w:r>
      <w:r w:rsidR="001E694D">
        <w:rPr>
          <w:b/>
          <w:bCs/>
          <w:sz w:val="22"/>
          <w:szCs w:val="22"/>
        </w:rPr>
        <w:t xml:space="preserve"> </w:t>
      </w:r>
      <w:r w:rsidRPr="00D657A1">
        <w:rPr>
          <w:b/>
          <w:bCs/>
          <w:sz w:val="22"/>
          <w:szCs w:val="22"/>
        </w:rPr>
        <w:t>(PRODUCTIVITY BENEFIT) ACT 1988</w:t>
      </w:r>
    </w:p>
    <w:p w14:paraId="76DBB84A"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6639D469" w14:textId="77777777" w:rsidR="00061471" w:rsidRPr="00D657A1" w:rsidRDefault="00061471" w:rsidP="00D657A1">
      <w:pPr>
        <w:tabs>
          <w:tab w:val="left" w:pos="734"/>
        </w:tabs>
        <w:autoSpaceDE w:val="0"/>
        <w:autoSpaceDN w:val="0"/>
        <w:adjustRightInd w:val="0"/>
        <w:spacing w:before="120"/>
        <w:ind w:firstLine="312"/>
        <w:jc w:val="both"/>
        <w:rPr>
          <w:sz w:val="22"/>
          <w:szCs w:val="22"/>
        </w:rPr>
      </w:pPr>
      <w:r w:rsidRPr="00D657A1">
        <w:rPr>
          <w:b/>
          <w:bCs/>
          <w:sz w:val="22"/>
          <w:szCs w:val="22"/>
        </w:rPr>
        <w:t>60.</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Superannuation (Productivity Benefit) Act 1988</w:t>
      </w:r>
      <w:r w:rsidRPr="00D657A1">
        <w:rPr>
          <w:sz w:val="22"/>
          <w:szCs w:val="22"/>
          <w:vertAlign w:val="superscript"/>
        </w:rPr>
        <w:t>11</w:t>
      </w:r>
      <w:r w:rsidRPr="00D657A1">
        <w:rPr>
          <w:sz w:val="22"/>
          <w:szCs w:val="22"/>
        </w:rPr>
        <w:t>.</w:t>
      </w:r>
    </w:p>
    <w:p w14:paraId="53969EC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545621F1" w14:textId="77777777" w:rsidR="00061471" w:rsidRPr="00D657A1" w:rsidRDefault="00061471" w:rsidP="00D657A1">
      <w:pPr>
        <w:tabs>
          <w:tab w:val="left" w:pos="754"/>
        </w:tabs>
        <w:autoSpaceDE w:val="0"/>
        <w:autoSpaceDN w:val="0"/>
        <w:adjustRightInd w:val="0"/>
        <w:spacing w:before="120"/>
        <w:ind w:left="331"/>
        <w:jc w:val="both"/>
        <w:rPr>
          <w:sz w:val="22"/>
          <w:szCs w:val="22"/>
        </w:rPr>
      </w:pPr>
      <w:r w:rsidRPr="00D657A1">
        <w:rPr>
          <w:b/>
          <w:bCs/>
          <w:sz w:val="22"/>
          <w:szCs w:val="22"/>
        </w:rPr>
        <w:t>61.</w:t>
      </w:r>
      <w:r w:rsidRPr="00D657A1">
        <w:rPr>
          <w:b/>
          <w:bCs/>
          <w:sz w:val="22"/>
          <w:szCs w:val="22"/>
        </w:rPr>
        <w:tab/>
      </w:r>
      <w:r w:rsidRPr="00D657A1">
        <w:rPr>
          <w:sz w:val="22"/>
          <w:szCs w:val="22"/>
        </w:rPr>
        <w:t>Section 3 of the Principal Act is amended:</w:t>
      </w:r>
    </w:p>
    <w:p w14:paraId="0760F8BD" w14:textId="77777777" w:rsidR="00061471" w:rsidRPr="00D657A1" w:rsidRDefault="00061471" w:rsidP="00D657A1">
      <w:pPr>
        <w:tabs>
          <w:tab w:val="left" w:pos="725"/>
        </w:tabs>
        <w:autoSpaceDE w:val="0"/>
        <w:autoSpaceDN w:val="0"/>
        <w:adjustRightInd w:val="0"/>
        <w:spacing w:before="120"/>
        <w:ind w:left="322"/>
        <w:jc w:val="both"/>
        <w:rPr>
          <w:sz w:val="22"/>
          <w:szCs w:val="22"/>
        </w:rPr>
      </w:pPr>
      <w:r w:rsidRPr="00D657A1">
        <w:rPr>
          <w:b/>
          <w:sz w:val="22"/>
          <w:szCs w:val="22"/>
        </w:rPr>
        <w:t>(a)</w:t>
      </w:r>
      <w:r w:rsidRPr="00D657A1">
        <w:rPr>
          <w:sz w:val="22"/>
          <w:szCs w:val="22"/>
        </w:rPr>
        <w:tab/>
        <w:t>by omitting the definition of "Standards Act" from subsection (1);</w:t>
      </w:r>
    </w:p>
    <w:p w14:paraId="2E332A80" w14:textId="77777777" w:rsidR="00061471" w:rsidRPr="00D657A1" w:rsidRDefault="00061471" w:rsidP="00D657A1">
      <w:pPr>
        <w:tabs>
          <w:tab w:val="left" w:pos="725"/>
        </w:tabs>
        <w:autoSpaceDE w:val="0"/>
        <w:autoSpaceDN w:val="0"/>
        <w:adjustRightInd w:val="0"/>
        <w:spacing w:before="120"/>
        <w:ind w:left="725" w:hanging="403"/>
        <w:jc w:val="both"/>
        <w:rPr>
          <w:sz w:val="22"/>
          <w:szCs w:val="22"/>
        </w:rPr>
      </w:pPr>
      <w:r w:rsidRPr="00D657A1">
        <w:rPr>
          <w:b/>
          <w:sz w:val="22"/>
          <w:szCs w:val="22"/>
        </w:rPr>
        <w:t>(b)</w:t>
      </w:r>
      <w:r w:rsidRPr="00D657A1">
        <w:rPr>
          <w:sz w:val="22"/>
          <w:szCs w:val="22"/>
        </w:rPr>
        <w:tab/>
        <w:t>by omitting the definitions of "approved deposit fund" and "superannuation fund" from subsection (1) and substituting the following definitions:</w:t>
      </w:r>
    </w:p>
    <w:p w14:paraId="7BF2410B" w14:textId="27D9D7ED" w:rsidR="00061471" w:rsidRPr="00D657A1" w:rsidRDefault="00061471" w:rsidP="00D657A1">
      <w:pPr>
        <w:autoSpaceDE w:val="0"/>
        <w:autoSpaceDN w:val="0"/>
        <w:adjustRightInd w:val="0"/>
        <w:spacing w:before="120"/>
        <w:ind w:left="715"/>
        <w:jc w:val="both"/>
        <w:rPr>
          <w:sz w:val="22"/>
          <w:szCs w:val="22"/>
        </w:rPr>
      </w:pPr>
      <w:r w:rsidRPr="00D657A1">
        <w:rPr>
          <w:sz w:val="22"/>
          <w:szCs w:val="22"/>
        </w:rPr>
        <w:t xml:space="preserve">" </w:t>
      </w:r>
      <w:r w:rsidRPr="00D657A1">
        <w:rPr>
          <w:b/>
          <w:bCs/>
          <w:sz w:val="22"/>
          <w:szCs w:val="22"/>
        </w:rPr>
        <w:t xml:space="preserve">'approved deposit fund' </w:t>
      </w:r>
      <w:r w:rsidRPr="00D657A1">
        <w:rPr>
          <w:sz w:val="22"/>
          <w:szCs w:val="22"/>
        </w:rPr>
        <w:t xml:space="preserve">has the same meaning as in the </w:t>
      </w:r>
      <w:r w:rsidRPr="00D657A1">
        <w:rPr>
          <w:i/>
          <w:iCs/>
          <w:sz w:val="22"/>
          <w:szCs w:val="22"/>
        </w:rPr>
        <w:t>Superannuation Industry (Supervision) Act 1993</w:t>
      </w:r>
      <w:r w:rsidRPr="00E24CDE">
        <w:rPr>
          <w:iCs/>
          <w:sz w:val="22"/>
          <w:szCs w:val="22"/>
        </w:rPr>
        <w:t>;</w:t>
      </w:r>
    </w:p>
    <w:p w14:paraId="17B64D51" w14:textId="0BEE5AF1" w:rsidR="00061471" w:rsidRPr="00D657A1" w:rsidRDefault="00061471" w:rsidP="00D657A1">
      <w:pPr>
        <w:autoSpaceDE w:val="0"/>
        <w:autoSpaceDN w:val="0"/>
        <w:adjustRightInd w:val="0"/>
        <w:spacing w:before="120"/>
        <w:ind w:left="734"/>
        <w:jc w:val="both"/>
        <w:rPr>
          <w:sz w:val="22"/>
          <w:szCs w:val="22"/>
        </w:rPr>
      </w:pPr>
      <w:r w:rsidRPr="00D657A1">
        <w:rPr>
          <w:iCs/>
          <w:sz w:val="22"/>
          <w:szCs w:val="22"/>
        </w:rPr>
        <w:br w:type="page"/>
      </w:r>
      <w:r w:rsidRPr="00D657A1">
        <w:rPr>
          <w:b/>
          <w:bCs/>
          <w:sz w:val="22"/>
          <w:szCs w:val="22"/>
        </w:rPr>
        <w:lastRenderedPageBreak/>
        <w:t xml:space="preserve">'superannuation fund' </w:t>
      </w:r>
      <w:r w:rsidRPr="00D657A1">
        <w:rPr>
          <w:sz w:val="22"/>
          <w:szCs w:val="22"/>
        </w:rPr>
        <w:t xml:space="preserve">has the same meaning as in the </w:t>
      </w:r>
      <w:r w:rsidRPr="00D657A1">
        <w:rPr>
          <w:i/>
          <w:iCs/>
          <w:sz w:val="22"/>
          <w:szCs w:val="22"/>
        </w:rPr>
        <w:t>Superannuation Industry (Supervision) Act 1993</w:t>
      </w:r>
      <w:r w:rsidRPr="00E24CDE">
        <w:rPr>
          <w:iCs/>
          <w:sz w:val="22"/>
          <w:szCs w:val="22"/>
        </w:rPr>
        <w:t>"</w:t>
      </w:r>
      <w:r w:rsidRPr="00D657A1">
        <w:rPr>
          <w:i/>
          <w:iCs/>
          <w:sz w:val="22"/>
          <w:szCs w:val="22"/>
        </w:rPr>
        <w:t>.</w:t>
      </w:r>
    </w:p>
    <w:p w14:paraId="47C0DBE4"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When benefit payable</w:t>
      </w:r>
    </w:p>
    <w:p w14:paraId="4CC08DE6" w14:textId="052F61E7"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bCs/>
          <w:sz w:val="22"/>
          <w:szCs w:val="22"/>
        </w:rPr>
        <w:t>62.</w:t>
      </w:r>
      <w:r w:rsidRPr="00D657A1">
        <w:rPr>
          <w:b/>
          <w:bCs/>
          <w:sz w:val="22"/>
          <w:szCs w:val="22"/>
        </w:rPr>
        <w:tab/>
      </w:r>
      <w:r w:rsidRPr="00D657A1">
        <w:rPr>
          <w:sz w:val="22"/>
          <w:szCs w:val="22"/>
        </w:rPr>
        <w:t>Section 6 of the Principal Act is amended by omitting from subparagraph (7)(a)(</w:t>
      </w:r>
      <w:proofErr w:type="spellStart"/>
      <w:r w:rsidRPr="00D657A1">
        <w:rPr>
          <w:sz w:val="22"/>
          <w:szCs w:val="22"/>
        </w:rPr>
        <w:t>i</w:t>
      </w:r>
      <w:proofErr w:type="spellEnd"/>
      <w:r w:rsidRPr="00D657A1">
        <w:rPr>
          <w:sz w:val="22"/>
          <w:szCs w:val="22"/>
        </w:rPr>
        <w:t xml:space="preserve">) "Standards Act" and substituting </w:t>
      </w:r>
      <w:r w:rsidRPr="00E24CDE">
        <w:rPr>
          <w:iCs/>
          <w:sz w:val="22"/>
          <w:szCs w:val="22"/>
        </w:rPr>
        <w:t>"</w:t>
      </w:r>
      <w:r w:rsidRPr="00D657A1">
        <w:rPr>
          <w:i/>
          <w:iCs/>
          <w:sz w:val="22"/>
          <w:szCs w:val="22"/>
        </w:rPr>
        <w:t>Superannuation Industry (Supervision) Act 1993".</w:t>
      </w:r>
    </w:p>
    <w:p w14:paraId="121082C1"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 xml:space="preserve">Minister to comply with the </w:t>
      </w:r>
      <w:r w:rsidRPr="00D657A1">
        <w:rPr>
          <w:b/>
          <w:bCs/>
          <w:i/>
          <w:iCs/>
          <w:sz w:val="22"/>
          <w:szCs w:val="22"/>
        </w:rPr>
        <w:t>Superannuation Industry (Supervision) Act 1993</w:t>
      </w:r>
    </w:p>
    <w:p w14:paraId="1E74E38F" w14:textId="00D2556E"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sz w:val="22"/>
          <w:szCs w:val="22"/>
        </w:rPr>
        <w:t>63.</w:t>
      </w:r>
      <w:r w:rsidRPr="00D657A1">
        <w:rPr>
          <w:sz w:val="22"/>
          <w:szCs w:val="22"/>
        </w:rPr>
        <w:tab/>
        <w:t xml:space="preserve">Section 9D of the Principal Act is amended by omitting "Standards Act" and substituting </w:t>
      </w:r>
      <w:r w:rsidRPr="00D657A1">
        <w:rPr>
          <w:i/>
          <w:iCs/>
          <w:sz w:val="22"/>
          <w:szCs w:val="22"/>
        </w:rPr>
        <w:t>"Superannuation Industry (Supervision) Act 1993</w:t>
      </w:r>
      <w:r w:rsidRPr="00E24CDE">
        <w:rPr>
          <w:iCs/>
          <w:sz w:val="22"/>
          <w:szCs w:val="22"/>
        </w:rPr>
        <w:t>".</w:t>
      </w:r>
    </w:p>
    <w:p w14:paraId="054A9655"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Application of amendments</w:t>
      </w:r>
    </w:p>
    <w:p w14:paraId="1975E2E5" w14:textId="77777777"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bCs/>
          <w:sz w:val="22"/>
          <w:szCs w:val="22"/>
        </w:rPr>
        <w:t>64.</w:t>
      </w:r>
      <w:r w:rsidRPr="00D657A1">
        <w:rPr>
          <w:b/>
          <w:bCs/>
          <w:sz w:val="22"/>
          <w:szCs w:val="22"/>
        </w:rPr>
        <w:tab/>
      </w:r>
      <w:r w:rsidRPr="00D657A1">
        <w:rPr>
          <w:sz w:val="22"/>
          <w:szCs w:val="22"/>
        </w:rPr>
        <w:t>The amendments made by this Part apply in relation to a fund for the 1994-95 year of income of the fund and for all later years of income.</w:t>
      </w:r>
    </w:p>
    <w:p w14:paraId="5A8E1E84" w14:textId="249869C1" w:rsidR="00061471" w:rsidRPr="00D657A1" w:rsidRDefault="00061471" w:rsidP="00E24CDE">
      <w:pPr>
        <w:autoSpaceDE w:val="0"/>
        <w:autoSpaceDN w:val="0"/>
        <w:adjustRightInd w:val="0"/>
        <w:spacing w:before="240" w:after="120"/>
        <w:jc w:val="center"/>
        <w:rPr>
          <w:sz w:val="22"/>
          <w:szCs w:val="22"/>
        </w:rPr>
      </w:pPr>
      <w:r w:rsidRPr="00D657A1">
        <w:rPr>
          <w:b/>
          <w:bCs/>
          <w:sz w:val="22"/>
          <w:szCs w:val="22"/>
        </w:rPr>
        <w:t>PART 13—AMENDMENT OF THE TAXATION</w:t>
      </w:r>
      <w:r w:rsidR="00E24CDE">
        <w:rPr>
          <w:b/>
          <w:bCs/>
          <w:sz w:val="22"/>
          <w:szCs w:val="22"/>
        </w:rPr>
        <w:t xml:space="preserve"> </w:t>
      </w:r>
      <w:r w:rsidRPr="00D657A1">
        <w:rPr>
          <w:b/>
          <w:bCs/>
          <w:sz w:val="22"/>
          <w:szCs w:val="22"/>
        </w:rPr>
        <w:t>ADMINISTRATION ACT 1953</w:t>
      </w:r>
    </w:p>
    <w:p w14:paraId="1935980E"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38170C5B" w14:textId="77777777"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bCs/>
          <w:sz w:val="22"/>
          <w:szCs w:val="22"/>
        </w:rPr>
        <w:t>65.</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Taxation Administration Act 1953</w:t>
      </w:r>
      <w:r w:rsidRPr="00D657A1">
        <w:rPr>
          <w:sz w:val="22"/>
          <w:szCs w:val="22"/>
          <w:vertAlign w:val="superscript"/>
        </w:rPr>
        <w:t>12</w:t>
      </w:r>
      <w:r w:rsidRPr="00D657A1">
        <w:rPr>
          <w:sz w:val="22"/>
          <w:szCs w:val="22"/>
        </w:rPr>
        <w:t>.</w:t>
      </w:r>
    </w:p>
    <w:p w14:paraId="6741CC88"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Annual report</w:t>
      </w:r>
    </w:p>
    <w:p w14:paraId="62507690" w14:textId="77777777"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bCs/>
          <w:sz w:val="22"/>
          <w:szCs w:val="22"/>
        </w:rPr>
        <w:t>66.</w:t>
      </w:r>
      <w:r w:rsidRPr="00D657A1">
        <w:rPr>
          <w:b/>
          <w:bCs/>
          <w:sz w:val="22"/>
          <w:szCs w:val="22"/>
        </w:rPr>
        <w:tab/>
      </w:r>
      <w:r w:rsidRPr="00D657A1">
        <w:rPr>
          <w:sz w:val="22"/>
          <w:szCs w:val="22"/>
        </w:rPr>
        <w:t>Section 3B of the Principal Act is amended by omitting subsection (1A).</w:t>
      </w:r>
    </w:p>
    <w:p w14:paraId="43E16780"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Secrecy</w:t>
      </w:r>
    </w:p>
    <w:p w14:paraId="394C76A3" w14:textId="77777777"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sz w:val="22"/>
          <w:szCs w:val="22"/>
        </w:rPr>
        <w:t>67.</w:t>
      </w:r>
      <w:r w:rsidRPr="00D657A1">
        <w:rPr>
          <w:sz w:val="22"/>
          <w:szCs w:val="22"/>
        </w:rPr>
        <w:tab/>
        <w:t>Section 3C of the Principal Act is amended by omitting subsection (1AA).</w:t>
      </w:r>
    </w:p>
    <w:p w14:paraId="45701C96"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Repeal of section 8AA</w:t>
      </w:r>
    </w:p>
    <w:p w14:paraId="79058A5E" w14:textId="77777777" w:rsidR="00061471" w:rsidRPr="00D657A1" w:rsidRDefault="00061471" w:rsidP="00D657A1">
      <w:pPr>
        <w:tabs>
          <w:tab w:val="left" w:pos="763"/>
        </w:tabs>
        <w:autoSpaceDE w:val="0"/>
        <w:autoSpaceDN w:val="0"/>
        <w:adjustRightInd w:val="0"/>
        <w:spacing w:before="120"/>
        <w:ind w:left="346"/>
        <w:jc w:val="both"/>
        <w:rPr>
          <w:sz w:val="22"/>
          <w:szCs w:val="22"/>
        </w:rPr>
      </w:pPr>
      <w:r w:rsidRPr="00D657A1">
        <w:rPr>
          <w:b/>
          <w:bCs/>
          <w:sz w:val="22"/>
          <w:szCs w:val="22"/>
        </w:rPr>
        <w:t>68.</w:t>
      </w:r>
      <w:r w:rsidRPr="00D657A1">
        <w:rPr>
          <w:b/>
          <w:bCs/>
          <w:sz w:val="22"/>
          <w:szCs w:val="22"/>
        </w:rPr>
        <w:tab/>
      </w:r>
      <w:r w:rsidRPr="00D657A1">
        <w:rPr>
          <w:sz w:val="22"/>
          <w:szCs w:val="22"/>
        </w:rPr>
        <w:t>Section 8AA of the Principal Act is repealed.</w:t>
      </w:r>
    </w:p>
    <w:p w14:paraId="649A3D38"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Interpretation</w:t>
      </w:r>
    </w:p>
    <w:p w14:paraId="0C2B7DF7" w14:textId="77777777"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bCs/>
          <w:sz w:val="22"/>
          <w:szCs w:val="22"/>
        </w:rPr>
        <w:t>69.</w:t>
      </w:r>
      <w:r w:rsidRPr="00D657A1">
        <w:rPr>
          <w:b/>
          <w:bCs/>
          <w:sz w:val="22"/>
          <w:szCs w:val="22"/>
        </w:rPr>
        <w:tab/>
      </w:r>
      <w:r w:rsidRPr="00D657A1">
        <w:rPr>
          <w:sz w:val="22"/>
          <w:szCs w:val="22"/>
        </w:rPr>
        <w:t>Section 8J of the Principal Act is amended by omitting paragraph (2)(ka).</w:t>
      </w:r>
    </w:p>
    <w:p w14:paraId="7B8C206D"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Court may order payment of amount in addition to penalty</w:t>
      </w:r>
    </w:p>
    <w:p w14:paraId="49C5028A" w14:textId="77777777" w:rsidR="00061471" w:rsidRPr="00D657A1" w:rsidRDefault="00061471" w:rsidP="00D657A1">
      <w:pPr>
        <w:tabs>
          <w:tab w:val="left" w:pos="754"/>
        </w:tabs>
        <w:autoSpaceDE w:val="0"/>
        <w:autoSpaceDN w:val="0"/>
        <w:adjustRightInd w:val="0"/>
        <w:spacing w:before="120"/>
        <w:ind w:firstLine="336"/>
        <w:jc w:val="both"/>
        <w:rPr>
          <w:sz w:val="22"/>
          <w:szCs w:val="22"/>
        </w:rPr>
      </w:pPr>
      <w:r w:rsidRPr="00D657A1">
        <w:rPr>
          <w:b/>
          <w:bCs/>
          <w:sz w:val="22"/>
          <w:szCs w:val="22"/>
        </w:rPr>
        <w:t>70.</w:t>
      </w:r>
      <w:r w:rsidRPr="00D657A1">
        <w:rPr>
          <w:b/>
          <w:bCs/>
          <w:sz w:val="22"/>
          <w:szCs w:val="22"/>
        </w:rPr>
        <w:tab/>
      </w:r>
      <w:r w:rsidRPr="00D657A1">
        <w:rPr>
          <w:sz w:val="22"/>
          <w:szCs w:val="22"/>
        </w:rPr>
        <w:t>Section 8W of the Principal Act is amended by omitting subsection (1A).</w:t>
      </w:r>
    </w:p>
    <w:p w14:paraId="25FF353C" w14:textId="77777777" w:rsidR="00061471" w:rsidRPr="00D657A1" w:rsidRDefault="00061471" w:rsidP="00D657A1">
      <w:pPr>
        <w:autoSpaceDE w:val="0"/>
        <w:autoSpaceDN w:val="0"/>
        <w:adjustRightInd w:val="0"/>
        <w:spacing w:before="120" w:after="60"/>
        <w:jc w:val="both"/>
        <w:rPr>
          <w:sz w:val="22"/>
          <w:szCs w:val="22"/>
        </w:rPr>
      </w:pPr>
      <w:r w:rsidRPr="00D657A1">
        <w:rPr>
          <w:sz w:val="22"/>
          <w:szCs w:val="22"/>
        </w:rPr>
        <w:br w:type="page"/>
      </w:r>
      <w:proofErr w:type="spellStart"/>
      <w:r w:rsidRPr="00D657A1">
        <w:rPr>
          <w:b/>
          <w:bCs/>
          <w:sz w:val="22"/>
          <w:szCs w:val="22"/>
        </w:rPr>
        <w:lastRenderedPageBreak/>
        <w:t>Unauthorised</w:t>
      </w:r>
      <w:proofErr w:type="spellEnd"/>
      <w:r w:rsidRPr="00D657A1">
        <w:rPr>
          <w:b/>
          <w:bCs/>
          <w:sz w:val="22"/>
          <w:szCs w:val="22"/>
        </w:rPr>
        <w:t xml:space="preserve"> requirement etc. that tax file number be quoted</w:t>
      </w:r>
    </w:p>
    <w:p w14:paraId="4AAA151D"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71.</w:t>
      </w:r>
      <w:r w:rsidRPr="00D657A1">
        <w:rPr>
          <w:b/>
          <w:bCs/>
          <w:sz w:val="22"/>
          <w:szCs w:val="22"/>
        </w:rPr>
        <w:tab/>
      </w:r>
      <w:r w:rsidRPr="00D657A1">
        <w:rPr>
          <w:sz w:val="22"/>
          <w:szCs w:val="22"/>
        </w:rPr>
        <w:t>Section 8WA of the Principal Act is amended by omitting from paragraph (1)(b) "or (h)" and substituting ", (h) or (</w:t>
      </w:r>
      <w:proofErr w:type="spellStart"/>
      <w:r w:rsidRPr="00D657A1">
        <w:rPr>
          <w:sz w:val="22"/>
          <w:szCs w:val="22"/>
        </w:rPr>
        <w:t>i</w:t>
      </w:r>
      <w:proofErr w:type="spellEnd"/>
      <w:r w:rsidRPr="00D657A1">
        <w:rPr>
          <w:sz w:val="22"/>
          <w:szCs w:val="22"/>
        </w:rPr>
        <w:t>)".</w:t>
      </w:r>
    </w:p>
    <w:p w14:paraId="79F8DCF6" w14:textId="77777777" w:rsidR="00061471" w:rsidRPr="00D657A1" w:rsidRDefault="00061471" w:rsidP="00D657A1">
      <w:pPr>
        <w:autoSpaceDE w:val="0"/>
        <w:autoSpaceDN w:val="0"/>
        <w:adjustRightInd w:val="0"/>
        <w:spacing w:before="120" w:after="60"/>
        <w:jc w:val="both"/>
        <w:rPr>
          <w:sz w:val="22"/>
          <w:szCs w:val="22"/>
        </w:rPr>
      </w:pPr>
      <w:proofErr w:type="spellStart"/>
      <w:r w:rsidRPr="00D657A1">
        <w:rPr>
          <w:b/>
          <w:bCs/>
          <w:sz w:val="22"/>
          <w:szCs w:val="22"/>
        </w:rPr>
        <w:t>Unauthorised</w:t>
      </w:r>
      <w:proofErr w:type="spellEnd"/>
      <w:r w:rsidRPr="00D657A1">
        <w:rPr>
          <w:b/>
          <w:bCs/>
          <w:sz w:val="22"/>
          <w:szCs w:val="22"/>
        </w:rPr>
        <w:t xml:space="preserve"> recording etc. of tax file number</w:t>
      </w:r>
    </w:p>
    <w:p w14:paraId="5B41CAFE"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72.</w:t>
      </w:r>
      <w:r w:rsidRPr="00D657A1">
        <w:rPr>
          <w:b/>
          <w:bCs/>
          <w:sz w:val="22"/>
          <w:szCs w:val="22"/>
        </w:rPr>
        <w:tab/>
      </w:r>
      <w:r w:rsidRPr="00D657A1">
        <w:rPr>
          <w:sz w:val="22"/>
          <w:szCs w:val="22"/>
        </w:rPr>
        <w:t>Section 8WB of the Principal Act is amended by omitting from paragraphs (1)(d) and (e) "or (h)" and substituting ", (h) or (</w:t>
      </w:r>
      <w:proofErr w:type="spellStart"/>
      <w:r w:rsidRPr="00D657A1">
        <w:rPr>
          <w:sz w:val="22"/>
          <w:szCs w:val="22"/>
        </w:rPr>
        <w:t>i</w:t>
      </w:r>
      <w:proofErr w:type="spellEnd"/>
      <w:r w:rsidRPr="00D657A1">
        <w:rPr>
          <w:sz w:val="22"/>
          <w:szCs w:val="22"/>
        </w:rPr>
        <w:t>)".</w:t>
      </w:r>
    </w:p>
    <w:p w14:paraId="06155568"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Provision of Commonwealth taxation information to State taxation authorities</w:t>
      </w:r>
    </w:p>
    <w:p w14:paraId="7B7A362B"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73.</w:t>
      </w:r>
      <w:r w:rsidRPr="00D657A1">
        <w:rPr>
          <w:b/>
          <w:bCs/>
          <w:sz w:val="22"/>
          <w:szCs w:val="22"/>
        </w:rPr>
        <w:tab/>
      </w:r>
      <w:r w:rsidRPr="00D657A1">
        <w:rPr>
          <w:sz w:val="22"/>
          <w:szCs w:val="22"/>
        </w:rPr>
        <w:t>Section 13J of the Principal Act is amended by omitting subsection (7).</w:t>
      </w:r>
    </w:p>
    <w:p w14:paraId="1A7D0317"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Certification by State taxation officer of copies of, and extracts from, documents</w:t>
      </w:r>
    </w:p>
    <w:p w14:paraId="48EC3962"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74.</w:t>
      </w:r>
      <w:r w:rsidRPr="00D657A1">
        <w:rPr>
          <w:b/>
          <w:bCs/>
          <w:sz w:val="22"/>
          <w:szCs w:val="22"/>
        </w:rPr>
        <w:tab/>
      </w:r>
      <w:r w:rsidRPr="00D657A1">
        <w:rPr>
          <w:sz w:val="22"/>
          <w:szCs w:val="22"/>
        </w:rPr>
        <w:t>Section 13K of the Principal Act is amended by omitting subsection (10).</w:t>
      </w:r>
    </w:p>
    <w:p w14:paraId="29624F00"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Appearance by Commissioner etc.</w:t>
      </w:r>
    </w:p>
    <w:p w14:paraId="3B7D8A24"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75.</w:t>
      </w:r>
      <w:r w:rsidRPr="00D657A1">
        <w:rPr>
          <w:b/>
          <w:bCs/>
          <w:sz w:val="22"/>
          <w:szCs w:val="22"/>
        </w:rPr>
        <w:tab/>
      </w:r>
      <w:r w:rsidRPr="00D657A1">
        <w:rPr>
          <w:sz w:val="22"/>
          <w:szCs w:val="22"/>
        </w:rPr>
        <w:t>Section 15 of the Principal Act is amended by omitting subsection (3).</w:t>
      </w:r>
    </w:p>
    <w:p w14:paraId="5A296A6F"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Certification by Commissioner of copies of, and extracts from, documents</w:t>
      </w:r>
    </w:p>
    <w:p w14:paraId="01E4F89F"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76.</w:t>
      </w:r>
      <w:r w:rsidRPr="00D657A1">
        <w:rPr>
          <w:b/>
          <w:bCs/>
          <w:sz w:val="22"/>
          <w:szCs w:val="22"/>
        </w:rPr>
        <w:tab/>
      </w:r>
      <w:r w:rsidRPr="00D657A1">
        <w:rPr>
          <w:sz w:val="22"/>
          <w:szCs w:val="22"/>
        </w:rPr>
        <w:t>Section 15A of the Principal Act is amended by omitting subsection (10).</w:t>
      </w:r>
    </w:p>
    <w:p w14:paraId="4822AC80"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Application of amendments</w:t>
      </w:r>
    </w:p>
    <w:p w14:paraId="754081F1"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77.</w:t>
      </w:r>
      <w:r w:rsidRPr="00D657A1">
        <w:rPr>
          <w:b/>
          <w:bCs/>
          <w:sz w:val="22"/>
          <w:szCs w:val="22"/>
        </w:rPr>
        <w:tab/>
      </w:r>
      <w:r w:rsidRPr="00D657A1">
        <w:rPr>
          <w:sz w:val="22"/>
          <w:szCs w:val="22"/>
        </w:rPr>
        <w:t xml:space="preserve">Despite the amendments made, and repeals effected, by this Part (other than sections 71 and 72), the Principal Act continues to apply, in relation to a matter arising out of a provision of the </w:t>
      </w:r>
      <w:r w:rsidRPr="00D657A1">
        <w:rPr>
          <w:i/>
          <w:iCs/>
          <w:sz w:val="22"/>
          <w:szCs w:val="22"/>
        </w:rPr>
        <w:t xml:space="preserve">Occupational Superannuation Standards Act 1987 </w:t>
      </w:r>
      <w:r w:rsidRPr="00D657A1">
        <w:rPr>
          <w:sz w:val="22"/>
          <w:szCs w:val="22"/>
        </w:rPr>
        <w:t>repealed by:</w:t>
      </w:r>
    </w:p>
    <w:p w14:paraId="46C5EA6B" w14:textId="72C66425" w:rsidR="00061471" w:rsidRPr="00D657A1" w:rsidRDefault="00061471" w:rsidP="00D657A1">
      <w:pPr>
        <w:tabs>
          <w:tab w:val="left" w:pos="725"/>
        </w:tabs>
        <w:autoSpaceDE w:val="0"/>
        <w:autoSpaceDN w:val="0"/>
        <w:adjustRightInd w:val="0"/>
        <w:spacing w:before="120"/>
        <w:ind w:left="725" w:hanging="384"/>
        <w:jc w:val="both"/>
        <w:rPr>
          <w:sz w:val="22"/>
          <w:szCs w:val="22"/>
        </w:rPr>
      </w:pPr>
      <w:r w:rsidRPr="00D657A1">
        <w:rPr>
          <w:sz w:val="22"/>
          <w:szCs w:val="22"/>
        </w:rPr>
        <w:t>(a)</w:t>
      </w:r>
      <w:r w:rsidRPr="00D657A1">
        <w:rPr>
          <w:sz w:val="22"/>
          <w:szCs w:val="22"/>
        </w:rPr>
        <w:tab/>
        <w:t xml:space="preserve">Division 2 of Part 3 of the </w:t>
      </w:r>
      <w:r w:rsidRPr="00D657A1">
        <w:rPr>
          <w:i/>
          <w:iCs/>
          <w:sz w:val="22"/>
          <w:szCs w:val="22"/>
        </w:rPr>
        <w:t>Taxation Laws Amendment (Superannuation) Act 1992</w:t>
      </w:r>
      <w:r w:rsidRPr="00E24CDE">
        <w:rPr>
          <w:iCs/>
          <w:sz w:val="22"/>
          <w:szCs w:val="22"/>
        </w:rPr>
        <w:t xml:space="preserve">; </w:t>
      </w:r>
      <w:r w:rsidRPr="00D657A1">
        <w:rPr>
          <w:sz w:val="22"/>
          <w:szCs w:val="22"/>
        </w:rPr>
        <w:t>or</w:t>
      </w:r>
    </w:p>
    <w:p w14:paraId="7D2C1E64" w14:textId="77777777" w:rsidR="00E24CDE" w:rsidRDefault="00061471" w:rsidP="00D657A1">
      <w:pPr>
        <w:tabs>
          <w:tab w:val="left" w:pos="720"/>
        </w:tabs>
        <w:autoSpaceDE w:val="0"/>
        <w:autoSpaceDN w:val="0"/>
        <w:adjustRightInd w:val="0"/>
        <w:spacing w:before="120"/>
        <w:ind w:firstLine="317"/>
        <w:jc w:val="both"/>
        <w:rPr>
          <w:rStyle w:val="CommentReference"/>
        </w:rPr>
      </w:pPr>
      <w:r w:rsidRPr="00D657A1">
        <w:rPr>
          <w:sz w:val="22"/>
          <w:szCs w:val="22"/>
        </w:rPr>
        <w:t>(b)</w:t>
      </w:r>
      <w:r w:rsidRPr="00D657A1">
        <w:rPr>
          <w:sz w:val="22"/>
          <w:szCs w:val="22"/>
        </w:rPr>
        <w:tab/>
        <w:t xml:space="preserve">the </w:t>
      </w:r>
      <w:r w:rsidRPr="00D657A1">
        <w:rPr>
          <w:i/>
          <w:iCs/>
          <w:sz w:val="22"/>
          <w:szCs w:val="22"/>
        </w:rPr>
        <w:t>Occupational Superannuation Standards Amendment Act 1993</w:t>
      </w:r>
      <w:r w:rsidRPr="00E24CDE">
        <w:rPr>
          <w:iCs/>
          <w:sz w:val="22"/>
          <w:szCs w:val="22"/>
        </w:rPr>
        <w:t>;</w:t>
      </w:r>
    </w:p>
    <w:p w14:paraId="31BEEC0E" w14:textId="22F87379" w:rsidR="00061471" w:rsidRPr="00D657A1" w:rsidRDefault="00061471" w:rsidP="00D657A1">
      <w:pPr>
        <w:tabs>
          <w:tab w:val="left" w:pos="720"/>
        </w:tabs>
        <w:autoSpaceDE w:val="0"/>
        <w:autoSpaceDN w:val="0"/>
        <w:adjustRightInd w:val="0"/>
        <w:spacing w:before="120"/>
        <w:ind w:firstLine="317"/>
        <w:jc w:val="both"/>
        <w:rPr>
          <w:sz w:val="22"/>
          <w:szCs w:val="22"/>
        </w:rPr>
      </w:pPr>
      <w:r w:rsidRPr="00D657A1">
        <w:rPr>
          <w:sz w:val="22"/>
          <w:szCs w:val="22"/>
        </w:rPr>
        <w:t>as if those amendments had not been made and those repeals had not been effected.</w:t>
      </w:r>
    </w:p>
    <w:p w14:paraId="04729F1E" w14:textId="3C120D1A" w:rsidR="00061471" w:rsidRPr="00D657A1" w:rsidRDefault="00061471" w:rsidP="00E24CDE">
      <w:pPr>
        <w:autoSpaceDE w:val="0"/>
        <w:autoSpaceDN w:val="0"/>
        <w:adjustRightInd w:val="0"/>
        <w:spacing w:before="240" w:after="120"/>
        <w:jc w:val="center"/>
        <w:rPr>
          <w:sz w:val="22"/>
          <w:szCs w:val="22"/>
        </w:rPr>
      </w:pPr>
      <w:r w:rsidRPr="00D657A1">
        <w:rPr>
          <w:b/>
          <w:bCs/>
          <w:sz w:val="22"/>
          <w:szCs w:val="22"/>
        </w:rPr>
        <w:t>PART 14—AMENDMENT OF THE TAXATION LAWS</w:t>
      </w:r>
      <w:r w:rsidR="00E24CDE">
        <w:rPr>
          <w:rStyle w:val="CommentReference"/>
        </w:rPr>
        <w:t xml:space="preserve"> </w:t>
      </w:r>
      <w:r w:rsidRPr="00D657A1">
        <w:rPr>
          <w:b/>
          <w:bCs/>
          <w:sz w:val="22"/>
          <w:szCs w:val="22"/>
        </w:rPr>
        <w:t>AMENDMENT (SUPERANNUATION) ACT 1992</w:t>
      </w:r>
    </w:p>
    <w:p w14:paraId="3C4F070F" w14:textId="77777777" w:rsidR="00061471" w:rsidRPr="00D657A1" w:rsidRDefault="00061471" w:rsidP="00D657A1">
      <w:pPr>
        <w:autoSpaceDE w:val="0"/>
        <w:autoSpaceDN w:val="0"/>
        <w:adjustRightInd w:val="0"/>
        <w:spacing w:before="120" w:after="60"/>
        <w:jc w:val="both"/>
        <w:rPr>
          <w:sz w:val="22"/>
          <w:szCs w:val="22"/>
        </w:rPr>
      </w:pPr>
      <w:r w:rsidRPr="00D657A1">
        <w:rPr>
          <w:b/>
          <w:bCs/>
          <w:sz w:val="22"/>
          <w:szCs w:val="22"/>
        </w:rPr>
        <w:t>Principal Act</w:t>
      </w:r>
    </w:p>
    <w:p w14:paraId="3ECE9707" w14:textId="77777777" w:rsidR="00061471" w:rsidRPr="00D657A1" w:rsidRDefault="00061471" w:rsidP="00D657A1">
      <w:pPr>
        <w:tabs>
          <w:tab w:val="left" w:pos="734"/>
        </w:tabs>
        <w:autoSpaceDE w:val="0"/>
        <w:autoSpaceDN w:val="0"/>
        <w:adjustRightInd w:val="0"/>
        <w:spacing w:before="120"/>
        <w:ind w:firstLine="317"/>
        <w:jc w:val="both"/>
        <w:rPr>
          <w:sz w:val="22"/>
          <w:szCs w:val="22"/>
        </w:rPr>
      </w:pPr>
      <w:r w:rsidRPr="00D657A1">
        <w:rPr>
          <w:b/>
          <w:bCs/>
          <w:sz w:val="22"/>
          <w:szCs w:val="22"/>
        </w:rPr>
        <w:t>78.</w:t>
      </w:r>
      <w:r w:rsidRPr="00D657A1">
        <w:rPr>
          <w:b/>
          <w:bCs/>
          <w:sz w:val="22"/>
          <w:szCs w:val="22"/>
        </w:rPr>
        <w:tab/>
      </w:r>
      <w:r w:rsidRPr="00D657A1">
        <w:rPr>
          <w:sz w:val="22"/>
          <w:szCs w:val="22"/>
        </w:rPr>
        <w:t xml:space="preserve">In this Part, </w:t>
      </w:r>
      <w:r w:rsidRPr="00D657A1">
        <w:rPr>
          <w:b/>
          <w:bCs/>
          <w:sz w:val="22"/>
          <w:szCs w:val="22"/>
        </w:rPr>
        <w:t xml:space="preserve">"Principal Act" </w:t>
      </w:r>
      <w:r w:rsidRPr="00D657A1">
        <w:rPr>
          <w:sz w:val="22"/>
          <w:szCs w:val="22"/>
        </w:rPr>
        <w:t xml:space="preserve">means the </w:t>
      </w:r>
      <w:r w:rsidRPr="00D657A1">
        <w:rPr>
          <w:i/>
          <w:iCs/>
          <w:sz w:val="22"/>
          <w:szCs w:val="22"/>
        </w:rPr>
        <w:t>Taxation Laws Amendment (Superannuation) Act 1992</w:t>
      </w:r>
      <w:r w:rsidRPr="00D657A1">
        <w:rPr>
          <w:sz w:val="22"/>
          <w:szCs w:val="22"/>
          <w:vertAlign w:val="superscript"/>
        </w:rPr>
        <w:t>13</w:t>
      </w:r>
      <w:r w:rsidRPr="00D657A1">
        <w:rPr>
          <w:sz w:val="22"/>
          <w:szCs w:val="22"/>
        </w:rPr>
        <w:t>.</w:t>
      </w:r>
    </w:p>
    <w:p w14:paraId="1684B373" w14:textId="77777777" w:rsidR="00061471" w:rsidRPr="00D657A1" w:rsidRDefault="00061471" w:rsidP="00D657A1">
      <w:pPr>
        <w:autoSpaceDE w:val="0"/>
        <w:autoSpaceDN w:val="0"/>
        <w:adjustRightInd w:val="0"/>
        <w:spacing w:before="120" w:after="60"/>
        <w:jc w:val="both"/>
        <w:rPr>
          <w:sz w:val="22"/>
          <w:szCs w:val="22"/>
        </w:rPr>
      </w:pPr>
      <w:r w:rsidRPr="00D657A1">
        <w:rPr>
          <w:sz w:val="22"/>
          <w:szCs w:val="22"/>
        </w:rPr>
        <w:br w:type="page"/>
      </w:r>
      <w:r w:rsidRPr="00D657A1">
        <w:rPr>
          <w:b/>
          <w:bCs/>
          <w:sz w:val="22"/>
          <w:szCs w:val="22"/>
        </w:rPr>
        <w:lastRenderedPageBreak/>
        <w:t>Application</w:t>
      </w:r>
    </w:p>
    <w:p w14:paraId="7BE4F653" w14:textId="77777777" w:rsidR="00061471" w:rsidRPr="00D657A1" w:rsidRDefault="00061471" w:rsidP="00D657A1">
      <w:pPr>
        <w:autoSpaceDE w:val="0"/>
        <w:autoSpaceDN w:val="0"/>
        <w:adjustRightInd w:val="0"/>
        <w:spacing w:before="120"/>
        <w:ind w:left="336"/>
        <w:jc w:val="both"/>
        <w:rPr>
          <w:sz w:val="22"/>
          <w:szCs w:val="22"/>
        </w:rPr>
      </w:pPr>
      <w:r w:rsidRPr="00D657A1">
        <w:rPr>
          <w:b/>
          <w:bCs/>
          <w:sz w:val="22"/>
          <w:szCs w:val="22"/>
        </w:rPr>
        <w:t>79.</w:t>
      </w:r>
      <w:r w:rsidRPr="00D657A1">
        <w:rPr>
          <w:b/>
          <w:bCs/>
          <w:sz w:val="22"/>
          <w:szCs w:val="22"/>
        </w:rPr>
        <w:tab/>
      </w:r>
      <w:r w:rsidRPr="00D657A1">
        <w:rPr>
          <w:sz w:val="22"/>
          <w:szCs w:val="22"/>
        </w:rPr>
        <w:t>Section 69 of the Principal Act is amended:</w:t>
      </w:r>
    </w:p>
    <w:p w14:paraId="19CACD29" w14:textId="77777777" w:rsidR="00061471" w:rsidRPr="00D657A1" w:rsidRDefault="00061471" w:rsidP="00D657A1">
      <w:pPr>
        <w:tabs>
          <w:tab w:val="left" w:pos="734"/>
        </w:tabs>
        <w:autoSpaceDE w:val="0"/>
        <w:autoSpaceDN w:val="0"/>
        <w:adjustRightInd w:val="0"/>
        <w:spacing w:before="120"/>
        <w:ind w:left="734" w:hanging="408"/>
        <w:jc w:val="both"/>
        <w:rPr>
          <w:sz w:val="22"/>
          <w:szCs w:val="22"/>
        </w:rPr>
      </w:pPr>
      <w:r w:rsidRPr="00D657A1">
        <w:rPr>
          <w:sz w:val="22"/>
          <w:szCs w:val="22"/>
        </w:rPr>
        <w:t>(a)</w:t>
      </w:r>
      <w:r w:rsidRPr="00D657A1">
        <w:rPr>
          <w:sz w:val="22"/>
          <w:szCs w:val="22"/>
        </w:rPr>
        <w:tab/>
        <w:t>by omitting from subsection (1) "Principal Act continues" and substituting "RBL provisions of the Principal Act continue";</w:t>
      </w:r>
    </w:p>
    <w:p w14:paraId="142D4CE1" w14:textId="77777777" w:rsidR="00061471" w:rsidRPr="00D657A1" w:rsidRDefault="00061471" w:rsidP="00D657A1">
      <w:pPr>
        <w:tabs>
          <w:tab w:val="left" w:pos="734"/>
        </w:tabs>
        <w:autoSpaceDE w:val="0"/>
        <w:autoSpaceDN w:val="0"/>
        <w:adjustRightInd w:val="0"/>
        <w:spacing w:before="120"/>
        <w:ind w:left="326"/>
        <w:jc w:val="both"/>
        <w:rPr>
          <w:sz w:val="22"/>
          <w:szCs w:val="22"/>
        </w:rPr>
      </w:pPr>
      <w:r w:rsidRPr="00D657A1">
        <w:rPr>
          <w:sz w:val="22"/>
          <w:szCs w:val="22"/>
        </w:rPr>
        <w:t>(b)</w:t>
      </w:r>
      <w:r w:rsidRPr="00D657A1">
        <w:rPr>
          <w:sz w:val="22"/>
          <w:szCs w:val="22"/>
        </w:rPr>
        <w:tab/>
        <w:t>by adding at the end the following subsection:</w:t>
      </w:r>
    </w:p>
    <w:p w14:paraId="28EB02F2" w14:textId="77777777" w:rsidR="00061471" w:rsidRPr="00D657A1" w:rsidRDefault="00061471" w:rsidP="00D657A1">
      <w:pPr>
        <w:autoSpaceDE w:val="0"/>
        <w:autoSpaceDN w:val="0"/>
        <w:adjustRightInd w:val="0"/>
        <w:spacing w:before="120"/>
        <w:ind w:left="989"/>
        <w:jc w:val="both"/>
        <w:rPr>
          <w:sz w:val="22"/>
          <w:szCs w:val="22"/>
        </w:rPr>
      </w:pPr>
      <w:r w:rsidRPr="00D657A1">
        <w:rPr>
          <w:sz w:val="22"/>
          <w:szCs w:val="22"/>
        </w:rPr>
        <w:t>“(4)</w:t>
      </w:r>
      <w:r w:rsidRPr="00D657A1">
        <w:rPr>
          <w:sz w:val="22"/>
          <w:szCs w:val="22"/>
        </w:rPr>
        <w:tab/>
        <w:t>In this section:</w:t>
      </w:r>
    </w:p>
    <w:p w14:paraId="5ADCC206" w14:textId="77777777" w:rsidR="00061471" w:rsidRPr="00D657A1" w:rsidRDefault="00061471" w:rsidP="00D657A1">
      <w:pPr>
        <w:autoSpaceDE w:val="0"/>
        <w:autoSpaceDN w:val="0"/>
        <w:adjustRightInd w:val="0"/>
        <w:spacing w:before="120"/>
        <w:ind w:left="749"/>
        <w:jc w:val="both"/>
        <w:rPr>
          <w:sz w:val="22"/>
          <w:szCs w:val="22"/>
        </w:rPr>
      </w:pPr>
      <w:r w:rsidRPr="00D657A1">
        <w:rPr>
          <w:b/>
          <w:bCs/>
          <w:sz w:val="22"/>
          <w:szCs w:val="22"/>
        </w:rPr>
        <w:t xml:space="preserve">'RBL provisions of the Principal Act' </w:t>
      </w:r>
      <w:r w:rsidRPr="00D657A1">
        <w:rPr>
          <w:sz w:val="22"/>
          <w:szCs w:val="22"/>
        </w:rPr>
        <w:t>means:</w:t>
      </w:r>
    </w:p>
    <w:p w14:paraId="620C3E4A" w14:textId="77777777" w:rsidR="00061471" w:rsidRPr="00D657A1" w:rsidRDefault="00061471" w:rsidP="00D657A1">
      <w:pPr>
        <w:tabs>
          <w:tab w:val="left" w:pos="1325"/>
        </w:tabs>
        <w:autoSpaceDE w:val="0"/>
        <w:autoSpaceDN w:val="0"/>
        <w:adjustRightInd w:val="0"/>
        <w:spacing w:before="120"/>
        <w:ind w:left="941"/>
        <w:jc w:val="both"/>
        <w:rPr>
          <w:sz w:val="22"/>
          <w:szCs w:val="22"/>
        </w:rPr>
      </w:pPr>
      <w:r w:rsidRPr="00D657A1">
        <w:rPr>
          <w:sz w:val="22"/>
          <w:szCs w:val="22"/>
        </w:rPr>
        <w:t>(a)</w:t>
      </w:r>
      <w:r w:rsidRPr="00D657A1">
        <w:rPr>
          <w:sz w:val="22"/>
          <w:szCs w:val="22"/>
        </w:rPr>
        <w:tab/>
        <w:t>Part IIIA of the Principal Act; and</w:t>
      </w:r>
    </w:p>
    <w:p w14:paraId="0ABE7C1F" w14:textId="77777777" w:rsidR="00061471" w:rsidRPr="00D657A1" w:rsidRDefault="00061471" w:rsidP="00D657A1">
      <w:pPr>
        <w:tabs>
          <w:tab w:val="left" w:pos="1325"/>
        </w:tabs>
        <w:autoSpaceDE w:val="0"/>
        <w:autoSpaceDN w:val="0"/>
        <w:adjustRightInd w:val="0"/>
        <w:spacing w:before="120"/>
        <w:ind w:left="1325" w:hanging="384"/>
        <w:jc w:val="both"/>
        <w:rPr>
          <w:sz w:val="22"/>
          <w:szCs w:val="22"/>
        </w:rPr>
      </w:pPr>
      <w:r w:rsidRPr="00D657A1">
        <w:rPr>
          <w:sz w:val="22"/>
          <w:szCs w:val="22"/>
        </w:rPr>
        <w:t>(b)</w:t>
      </w:r>
      <w:r w:rsidRPr="00D657A1">
        <w:rPr>
          <w:sz w:val="22"/>
          <w:szCs w:val="22"/>
        </w:rPr>
        <w:tab/>
        <w:t>the remaining provisions of the Principal Act in so far as they relate to Part IIIA of the Principal Act.".</w:t>
      </w:r>
    </w:p>
    <w:p w14:paraId="48AC5F91" w14:textId="77777777" w:rsidR="00CE195C" w:rsidRPr="00D657A1" w:rsidRDefault="001E694D" w:rsidP="00D657A1">
      <w:pPr>
        <w:autoSpaceDE w:val="0"/>
        <w:autoSpaceDN w:val="0"/>
        <w:adjustRightInd w:val="0"/>
        <w:spacing w:before="120"/>
        <w:jc w:val="both"/>
        <w:rPr>
          <w:b/>
          <w:bCs/>
          <w:sz w:val="22"/>
          <w:szCs w:val="22"/>
        </w:rPr>
      </w:pPr>
      <w:r>
        <w:rPr>
          <w:b/>
          <w:bCs/>
          <w:sz w:val="22"/>
          <w:szCs w:val="22"/>
        </w:rPr>
        <w:pict w14:anchorId="71927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17DB2142" w14:textId="77777777" w:rsidR="00061471" w:rsidRPr="00D657A1" w:rsidRDefault="00061471" w:rsidP="00D657A1">
      <w:pPr>
        <w:autoSpaceDE w:val="0"/>
        <w:autoSpaceDN w:val="0"/>
        <w:adjustRightInd w:val="0"/>
        <w:spacing w:before="120"/>
        <w:jc w:val="center"/>
        <w:rPr>
          <w:sz w:val="22"/>
          <w:szCs w:val="22"/>
        </w:rPr>
      </w:pPr>
      <w:r w:rsidRPr="00D657A1">
        <w:rPr>
          <w:b/>
          <w:bCs/>
          <w:sz w:val="22"/>
          <w:szCs w:val="22"/>
        </w:rPr>
        <w:t>NOTES</w:t>
      </w:r>
    </w:p>
    <w:p w14:paraId="4C97A3D0" w14:textId="232FCC8F" w:rsidR="00061471" w:rsidRPr="00E24CDE" w:rsidRDefault="00061471" w:rsidP="00D657A1">
      <w:pPr>
        <w:tabs>
          <w:tab w:val="left" w:pos="235"/>
        </w:tabs>
        <w:autoSpaceDE w:val="0"/>
        <w:autoSpaceDN w:val="0"/>
        <w:adjustRightInd w:val="0"/>
        <w:spacing w:before="120"/>
        <w:ind w:left="230" w:hanging="230"/>
        <w:jc w:val="both"/>
        <w:rPr>
          <w:sz w:val="20"/>
          <w:szCs w:val="22"/>
        </w:rPr>
      </w:pPr>
      <w:r w:rsidRPr="00E24CDE">
        <w:rPr>
          <w:sz w:val="20"/>
          <w:szCs w:val="22"/>
        </w:rPr>
        <w:t>1.</w:t>
      </w:r>
      <w:r w:rsidRPr="00E24CDE">
        <w:rPr>
          <w:sz w:val="20"/>
          <w:szCs w:val="22"/>
        </w:rPr>
        <w:tab/>
        <w:t>No. 106, 1988, as amended. For previous amendments, see No. 60, 1989; No. 33, 1991; and Nos. 10, 49 and 104, 1992.</w:t>
      </w:r>
    </w:p>
    <w:p w14:paraId="70743D4C" w14:textId="77777777" w:rsidR="00061471" w:rsidRPr="00E24CDE" w:rsidRDefault="00061471" w:rsidP="00D657A1">
      <w:pPr>
        <w:tabs>
          <w:tab w:val="left" w:pos="250"/>
        </w:tabs>
        <w:autoSpaceDE w:val="0"/>
        <w:autoSpaceDN w:val="0"/>
        <w:adjustRightInd w:val="0"/>
        <w:spacing w:before="120"/>
        <w:ind w:left="230" w:hanging="230"/>
        <w:jc w:val="both"/>
        <w:rPr>
          <w:sz w:val="20"/>
          <w:szCs w:val="22"/>
        </w:rPr>
      </w:pPr>
      <w:r w:rsidRPr="00E24CDE">
        <w:rPr>
          <w:sz w:val="20"/>
          <w:szCs w:val="22"/>
        </w:rPr>
        <w:t>2.</w:t>
      </w:r>
      <w:r w:rsidRPr="00E24CDE">
        <w:rPr>
          <w:sz w:val="20"/>
          <w:szCs w:val="22"/>
        </w:rPr>
        <w:tab/>
        <w:t>No. 33, 1966, as amended. For previous amendments, see No. 121, 1968; No. 40, 1969; No. 122, 1970; No. 216, 1973; No. 56, 1975; Nos. 37, 91 and 161, 1976; No. 111, 1977; No. 155, 1979; Nos. 12 and 70, 1980; Nos. 74 and 176, 1981; No. 18, 1983; Nos. 10 and 63, 1984; Nos. 21 and 193, 1985; Nos. 154 and 168, 1986; Nos. 73 and 119, 1987; Nos. 8, 38 and 99, 1988; No. 129, 1989; No. 115, 1990; Nos. 9, 81, 143 and 210, 1992; and Nos. 11 and 32, 1993.</w:t>
      </w:r>
    </w:p>
    <w:p w14:paraId="36608B8A" w14:textId="77777777" w:rsidR="00061471" w:rsidRPr="00E24CDE" w:rsidRDefault="00061471" w:rsidP="00D657A1">
      <w:pPr>
        <w:tabs>
          <w:tab w:val="left" w:pos="254"/>
        </w:tabs>
        <w:autoSpaceDE w:val="0"/>
        <w:autoSpaceDN w:val="0"/>
        <w:adjustRightInd w:val="0"/>
        <w:spacing w:before="120"/>
        <w:ind w:left="230" w:hanging="230"/>
        <w:jc w:val="both"/>
        <w:rPr>
          <w:sz w:val="20"/>
          <w:szCs w:val="22"/>
        </w:rPr>
      </w:pPr>
      <w:r w:rsidRPr="00E24CDE">
        <w:rPr>
          <w:sz w:val="20"/>
          <w:szCs w:val="22"/>
        </w:rPr>
        <w:t>3.</w:t>
      </w:r>
      <w:r w:rsidRPr="00E24CDE">
        <w:rPr>
          <w:sz w:val="20"/>
          <w:szCs w:val="22"/>
        </w:rPr>
        <w:tab/>
        <w:t>No. 109, 1989, as amended. For previous amendments, see No. 100, 1990; Nos. 100, 200 and 201, 1991; Nos. 27 and 210, 1992; and No. 32, 1993.</w:t>
      </w:r>
    </w:p>
    <w:p w14:paraId="30D5FB96" w14:textId="77777777" w:rsidR="00061471" w:rsidRPr="00E24CDE" w:rsidRDefault="00061471" w:rsidP="00D657A1">
      <w:pPr>
        <w:tabs>
          <w:tab w:val="left" w:pos="254"/>
        </w:tabs>
        <w:autoSpaceDE w:val="0"/>
        <w:autoSpaceDN w:val="0"/>
        <w:adjustRightInd w:val="0"/>
        <w:spacing w:before="120"/>
        <w:ind w:left="230" w:hanging="230"/>
        <w:jc w:val="both"/>
        <w:rPr>
          <w:sz w:val="20"/>
          <w:szCs w:val="22"/>
        </w:rPr>
      </w:pPr>
      <w:r w:rsidRPr="00E24CDE">
        <w:rPr>
          <w:sz w:val="20"/>
          <w:szCs w:val="22"/>
        </w:rPr>
        <w:t>4.</w:t>
      </w:r>
      <w:r w:rsidRPr="00E24CDE">
        <w:rPr>
          <w:sz w:val="20"/>
          <w:szCs w:val="22"/>
        </w:rPr>
        <w:tab/>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w:t>
      </w:r>
    </w:p>
    <w:p w14:paraId="1C2163CA" w14:textId="4AC62F7A" w:rsidR="00061471" w:rsidRPr="00D657A1" w:rsidRDefault="00061471" w:rsidP="00E24CDE">
      <w:pPr>
        <w:tabs>
          <w:tab w:val="left" w:pos="254"/>
        </w:tabs>
        <w:autoSpaceDE w:val="0"/>
        <w:autoSpaceDN w:val="0"/>
        <w:adjustRightInd w:val="0"/>
        <w:spacing w:before="120"/>
        <w:ind w:left="254" w:hanging="254"/>
        <w:jc w:val="center"/>
        <w:rPr>
          <w:sz w:val="22"/>
          <w:szCs w:val="22"/>
        </w:rPr>
      </w:pPr>
      <w:r w:rsidRPr="00E24CDE">
        <w:rPr>
          <w:sz w:val="20"/>
          <w:szCs w:val="22"/>
        </w:rPr>
        <w:br w:type="page"/>
      </w:r>
      <w:r w:rsidRPr="00D657A1">
        <w:rPr>
          <w:b/>
          <w:bCs/>
          <w:sz w:val="22"/>
          <w:szCs w:val="22"/>
        </w:rPr>
        <w:lastRenderedPageBreak/>
        <w:t>NOTES—</w:t>
      </w:r>
      <w:r w:rsidRPr="00D657A1">
        <w:rPr>
          <w:sz w:val="22"/>
          <w:szCs w:val="22"/>
        </w:rPr>
        <w:t>continued</w:t>
      </w:r>
    </w:p>
    <w:p w14:paraId="47FDFBFF" w14:textId="7ABBE8E1" w:rsidR="00061471" w:rsidRPr="00E24CDE" w:rsidRDefault="00061471" w:rsidP="00D657A1">
      <w:pPr>
        <w:autoSpaceDE w:val="0"/>
        <w:autoSpaceDN w:val="0"/>
        <w:adjustRightInd w:val="0"/>
        <w:spacing w:before="120"/>
        <w:ind w:left="341"/>
        <w:jc w:val="both"/>
        <w:rPr>
          <w:sz w:val="20"/>
          <w:szCs w:val="22"/>
        </w:rPr>
      </w:pPr>
      <w:r w:rsidRPr="00E24CDE">
        <w:rPr>
          <w:sz w:val="20"/>
          <w:szCs w:val="22"/>
        </w:rPr>
        <w:t>95, 97, 127 and 153</w:t>
      </w:r>
      <w:bookmarkStart w:id="0" w:name="_GoBack"/>
      <w:bookmarkEnd w:id="0"/>
      <w:r w:rsidRPr="00E24CDE">
        <w:rPr>
          <w:sz w:val="20"/>
          <w:szCs w:val="22"/>
        </w:rPr>
        <w:t>, 1988; Nos. 2, 11, 56, 70, 73, 105, 107, 129, 163 and 167, 1989; No. 97, 1989 (as amended by No. 105, 1989); Nos. 20, 35, 45, 57, 58, 60, 61, 87, 119 and 135, 1990; Nos. 4, 5, 6, 48, 55 and 100, 1991; Nos. 3, 35, 69, 70, 80, 81, 92, 98, 101, 118, 138, 167, 190, 191, 208, 223, 224, 227, 237 and 238, 1992; and Nos. 7, 17, 18, 27 and 32, 1993.</w:t>
      </w:r>
    </w:p>
    <w:p w14:paraId="75B947A4" w14:textId="77777777" w:rsidR="00061471" w:rsidRPr="00E24CDE" w:rsidRDefault="00061471" w:rsidP="00D657A1">
      <w:pPr>
        <w:tabs>
          <w:tab w:val="left" w:pos="254"/>
        </w:tabs>
        <w:autoSpaceDE w:val="0"/>
        <w:autoSpaceDN w:val="0"/>
        <w:adjustRightInd w:val="0"/>
        <w:spacing w:before="120"/>
        <w:jc w:val="both"/>
        <w:rPr>
          <w:sz w:val="20"/>
          <w:szCs w:val="22"/>
        </w:rPr>
      </w:pPr>
      <w:r w:rsidRPr="00E24CDE">
        <w:rPr>
          <w:sz w:val="20"/>
          <w:szCs w:val="22"/>
        </w:rPr>
        <w:t>5.</w:t>
      </w:r>
      <w:r w:rsidRPr="00E24CDE">
        <w:rPr>
          <w:sz w:val="20"/>
          <w:szCs w:val="22"/>
        </w:rPr>
        <w:tab/>
        <w:t>No. 98, 1987, as amended. For previous amendments, see Nos. 55 and 122, 1991.</w:t>
      </w:r>
    </w:p>
    <w:p w14:paraId="5FFE4EE5" w14:textId="77777777" w:rsidR="00061471" w:rsidRPr="00E24CDE" w:rsidRDefault="00061471" w:rsidP="00D657A1">
      <w:pPr>
        <w:tabs>
          <w:tab w:val="left" w:pos="254"/>
        </w:tabs>
        <w:autoSpaceDE w:val="0"/>
        <w:autoSpaceDN w:val="0"/>
        <w:adjustRightInd w:val="0"/>
        <w:spacing w:before="120"/>
        <w:jc w:val="both"/>
        <w:rPr>
          <w:sz w:val="20"/>
          <w:szCs w:val="22"/>
        </w:rPr>
      </w:pPr>
      <w:r w:rsidRPr="00E24CDE">
        <w:rPr>
          <w:sz w:val="20"/>
          <w:szCs w:val="22"/>
        </w:rPr>
        <w:t>6.</w:t>
      </w:r>
      <w:r w:rsidRPr="00E24CDE">
        <w:rPr>
          <w:sz w:val="20"/>
          <w:szCs w:val="22"/>
        </w:rPr>
        <w:tab/>
        <w:t>No. 135, 1991, as amended. For previous amendments, see Nos. 91 and 92, 1992.</w:t>
      </w:r>
    </w:p>
    <w:p w14:paraId="3A258BD2" w14:textId="77777777" w:rsidR="00061471" w:rsidRPr="00E24CDE" w:rsidRDefault="00061471" w:rsidP="00D657A1">
      <w:pPr>
        <w:tabs>
          <w:tab w:val="left" w:pos="254"/>
        </w:tabs>
        <w:autoSpaceDE w:val="0"/>
        <w:autoSpaceDN w:val="0"/>
        <w:adjustRightInd w:val="0"/>
        <w:spacing w:before="120"/>
        <w:ind w:left="254" w:hanging="254"/>
        <w:jc w:val="both"/>
        <w:rPr>
          <w:sz w:val="20"/>
          <w:szCs w:val="22"/>
        </w:rPr>
      </w:pPr>
      <w:r w:rsidRPr="00E24CDE">
        <w:rPr>
          <w:sz w:val="20"/>
          <w:szCs w:val="22"/>
        </w:rPr>
        <w:t>7.</w:t>
      </w:r>
      <w:r w:rsidRPr="00E24CDE">
        <w:rPr>
          <w:sz w:val="20"/>
          <w:szCs w:val="22"/>
        </w:rPr>
        <w:tab/>
        <w:t>No. 31, 1976, as amended. For previous amendments, see No. 51, 1976; No. 80, 1977; Nos. 17, 134, 336 and 170, 1978; Nos. 52 and 155, 1979; No. 177, 1980; No. 92, 1981; No. 92, 1983; Nos. 63 and 165, 1984; Nos. 80, 93, 151 and 153, 1986; No. 141, 1987; Nos. 38 and 130, 1988; Nos. 71, 97 and 125, 1989; No. 40, 1990; Nos. 13, 122 and 130, 1991; and Nos. 95, 185, 187 and 196, 1992.</w:t>
      </w:r>
    </w:p>
    <w:p w14:paraId="4D71CEF4" w14:textId="77777777" w:rsidR="00061471" w:rsidRPr="00E24CDE" w:rsidRDefault="00061471" w:rsidP="00D657A1">
      <w:pPr>
        <w:tabs>
          <w:tab w:val="left" w:pos="254"/>
        </w:tabs>
        <w:autoSpaceDE w:val="0"/>
        <w:autoSpaceDN w:val="0"/>
        <w:adjustRightInd w:val="0"/>
        <w:spacing w:before="120"/>
        <w:ind w:left="254" w:hanging="254"/>
        <w:jc w:val="both"/>
        <w:rPr>
          <w:sz w:val="20"/>
          <w:szCs w:val="22"/>
        </w:rPr>
      </w:pPr>
      <w:r w:rsidRPr="00E24CDE">
        <w:rPr>
          <w:sz w:val="20"/>
          <w:szCs w:val="22"/>
        </w:rPr>
        <w:t>8.</w:t>
      </w:r>
      <w:r w:rsidRPr="00E24CDE">
        <w:rPr>
          <w:sz w:val="20"/>
          <w:szCs w:val="22"/>
        </w:rPr>
        <w:tab/>
        <w:t>No. 38, 1990, as amended. For previous amendments, see Nos. 13 and 130, 1991; and Nos. 187 and 196, 1992.</w:t>
      </w:r>
    </w:p>
    <w:p w14:paraId="221D546A" w14:textId="77777777" w:rsidR="00061471" w:rsidRPr="00E24CDE" w:rsidRDefault="00061471" w:rsidP="00D657A1">
      <w:pPr>
        <w:tabs>
          <w:tab w:val="left" w:pos="254"/>
        </w:tabs>
        <w:autoSpaceDE w:val="0"/>
        <w:autoSpaceDN w:val="0"/>
        <w:adjustRightInd w:val="0"/>
        <w:spacing w:before="120"/>
        <w:ind w:left="254" w:hanging="254"/>
        <w:jc w:val="both"/>
        <w:rPr>
          <w:sz w:val="20"/>
          <w:szCs w:val="22"/>
        </w:rPr>
      </w:pPr>
      <w:r w:rsidRPr="00E24CDE">
        <w:rPr>
          <w:sz w:val="20"/>
          <w:szCs w:val="22"/>
        </w:rPr>
        <w:t>9.</w:t>
      </w:r>
      <w:r w:rsidRPr="00E24CDE">
        <w:rPr>
          <w:sz w:val="20"/>
          <w:szCs w:val="22"/>
        </w:rPr>
        <w:tab/>
        <w:t>No. 39, 1990, as amended. For previous amendments, see No. 130, 1991; and No. 196, 1992.</w:t>
      </w:r>
    </w:p>
    <w:p w14:paraId="5A3C1DF4" w14:textId="77777777" w:rsidR="00061471" w:rsidRPr="00E24CDE" w:rsidRDefault="00061471" w:rsidP="00D657A1">
      <w:pPr>
        <w:tabs>
          <w:tab w:val="left" w:pos="254"/>
        </w:tabs>
        <w:autoSpaceDE w:val="0"/>
        <w:autoSpaceDN w:val="0"/>
        <w:adjustRightInd w:val="0"/>
        <w:spacing w:before="120"/>
        <w:ind w:left="254" w:hanging="254"/>
        <w:jc w:val="both"/>
        <w:rPr>
          <w:sz w:val="20"/>
          <w:szCs w:val="22"/>
        </w:rPr>
      </w:pPr>
      <w:r w:rsidRPr="00E24CDE">
        <w:rPr>
          <w:sz w:val="20"/>
          <w:szCs w:val="22"/>
        </w:rPr>
        <w:t>10.</w:t>
      </w:r>
      <w:r w:rsidR="00CE195C" w:rsidRPr="00E24CDE">
        <w:rPr>
          <w:sz w:val="20"/>
          <w:szCs w:val="22"/>
        </w:rPr>
        <w:t xml:space="preserve"> </w:t>
      </w:r>
      <w:r w:rsidRPr="00E24CDE">
        <w:rPr>
          <w:sz w:val="20"/>
          <w:szCs w:val="22"/>
        </w:rPr>
        <w:t>No. 111, 1992, as amended. For previous amendments, see No. 208, 1992; and No. 7, 1993.</w:t>
      </w:r>
    </w:p>
    <w:p w14:paraId="4F56035D" w14:textId="77777777" w:rsidR="00061471" w:rsidRPr="00E24CDE" w:rsidRDefault="00061471" w:rsidP="00D657A1">
      <w:pPr>
        <w:tabs>
          <w:tab w:val="left" w:pos="235"/>
        </w:tabs>
        <w:autoSpaceDE w:val="0"/>
        <w:autoSpaceDN w:val="0"/>
        <w:adjustRightInd w:val="0"/>
        <w:spacing w:before="120"/>
        <w:ind w:left="254" w:hanging="254"/>
        <w:jc w:val="both"/>
        <w:rPr>
          <w:sz w:val="20"/>
          <w:szCs w:val="22"/>
        </w:rPr>
      </w:pPr>
      <w:r w:rsidRPr="00E24CDE">
        <w:rPr>
          <w:sz w:val="20"/>
          <w:szCs w:val="22"/>
        </w:rPr>
        <w:t>11.</w:t>
      </w:r>
      <w:r w:rsidR="00CE195C" w:rsidRPr="00E24CDE">
        <w:rPr>
          <w:sz w:val="20"/>
          <w:szCs w:val="22"/>
        </w:rPr>
        <w:t xml:space="preserve"> </w:t>
      </w:r>
      <w:r w:rsidRPr="00E24CDE">
        <w:rPr>
          <w:sz w:val="20"/>
          <w:szCs w:val="22"/>
        </w:rPr>
        <w:t>No. 70, 1988, as amended. For previous amendments, see No. 130, 1988; No. 40, 1990; No. 130, 1991; and No. 187, 1992.</w:t>
      </w:r>
    </w:p>
    <w:p w14:paraId="31CBEBF1" w14:textId="77777777" w:rsidR="00061471" w:rsidRPr="00E24CDE" w:rsidRDefault="00061471" w:rsidP="00D657A1">
      <w:pPr>
        <w:autoSpaceDE w:val="0"/>
        <w:autoSpaceDN w:val="0"/>
        <w:adjustRightInd w:val="0"/>
        <w:spacing w:before="120"/>
        <w:ind w:left="254" w:hanging="254"/>
        <w:jc w:val="both"/>
        <w:rPr>
          <w:sz w:val="20"/>
          <w:szCs w:val="22"/>
        </w:rPr>
      </w:pPr>
      <w:r w:rsidRPr="00E24CDE">
        <w:rPr>
          <w:sz w:val="20"/>
          <w:szCs w:val="22"/>
        </w:rPr>
        <w:t>12.</w:t>
      </w:r>
      <w:r w:rsidR="00CE195C" w:rsidRPr="00E24CDE">
        <w:rPr>
          <w:sz w:val="20"/>
          <w:szCs w:val="22"/>
        </w:rPr>
        <w:t xml:space="preserve"> </w:t>
      </w:r>
      <w:r w:rsidRPr="00E24CDE">
        <w:rPr>
          <w:sz w:val="20"/>
          <w:szCs w:val="22"/>
        </w:rPr>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Nos. 95 and 97, 1988; Nos. 97, 105, 107, 124, 163 and 167, 1989; Nos. 20, 60, 61, 110, 119 and 136, 1990; Nos. 5, 6, 48, 100, 122 and 216, 1991; Nos. 47, 92, 98, 101, 118, 138, 208, 210 and 224, 1992; and No. 17, 1993.</w:t>
      </w:r>
    </w:p>
    <w:p w14:paraId="77273844" w14:textId="77777777" w:rsidR="00061471" w:rsidRPr="00E24CDE" w:rsidRDefault="00061471" w:rsidP="00D657A1">
      <w:pPr>
        <w:tabs>
          <w:tab w:val="left" w:pos="254"/>
        </w:tabs>
        <w:autoSpaceDE w:val="0"/>
        <w:autoSpaceDN w:val="0"/>
        <w:adjustRightInd w:val="0"/>
        <w:spacing w:before="120"/>
        <w:ind w:left="254" w:hanging="254"/>
        <w:jc w:val="both"/>
        <w:rPr>
          <w:sz w:val="20"/>
          <w:szCs w:val="22"/>
        </w:rPr>
      </w:pPr>
      <w:r w:rsidRPr="00E24CDE">
        <w:rPr>
          <w:sz w:val="20"/>
          <w:szCs w:val="22"/>
        </w:rPr>
        <w:t>13.</w:t>
      </w:r>
      <w:r w:rsidR="00CE195C" w:rsidRPr="00E24CDE">
        <w:rPr>
          <w:sz w:val="20"/>
          <w:szCs w:val="22"/>
        </w:rPr>
        <w:t xml:space="preserve"> </w:t>
      </w:r>
      <w:r w:rsidRPr="00E24CDE">
        <w:rPr>
          <w:sz w:val="20"/>
          <w:szCs w:val="22"/>
        </w:rPr>
        <w:t>No. 208, 1992, as amended. For previous amendments, see No. 7, 1993.</w:t>
      </w:r>
    </w:p>
    <w:p w14:paraId="36A67FFD" w14:textId="77777777" w:rsidR="00061471" w:rsidRPr="00E24CDE" w:rsidRDefault="00061471" w:rsidP="00D657A1">
      <w:pPr>
        <w:autoSpaceDE w:val="0"/>
        <w:autoSpaceDN w:val="0"/>
        <w:adjustRightInd w:val="0"/>
        <w:spacing w:before="120"/>
        <w:jc w:val="both"/>
        <w:rPr>
          <w:sz w:val="20"/>
          <w:szCs w:val="22"/>
        </w:rPr>
      </w:pPr>
      <w:r w:rsidRPr="00E24CDE">
        <w:rPr>
          <w:sz w:val="20"/>
          <w:szCs w:val="22"/>
        </w:rPr>
        <w:t>[</w:t>
      </w:r>
      <w:r w:rsidRPr="00E24CDE">
        <w:rPr>
          <w:i/>
          <w:iCs/>
          <w:sz w:val="20"/>
          <w:szCs w:val="22"/>
        </w:rPr>
        <w:t>Minister's second reading speech made in</w:t>
      </w:r>
      <w:r w:rsidRPr="00E24CDE">
        <w:rPr>
          <w:sz w:val="20"/>
          <w:szCs w:val="22"/>
        </w:rPr>
        <w:t>—</w:t>
      </w:r>
    </w:p>
    <w:p w14:paraId="2C88ED58" w14:textId="77777777" w:rsidR="00061471" w:rsidRPr="00E24CDE" w:rsidRDefault="00061471" w:rsidP="00D657A1">
      <w:pPr>
        <w:autoSpaceDE w:val="0"/>
        <w:autoSpaceDN w:val="0"/>
        <w:adjustRightInd w:val="0"/>
        <w:ind w:left="792"/>
        <w:jc w:val="both"/>
        <w:rPr>
          <w:sz w:val="20"/>
          <w:szCs w:val="22"/>
        </w:rPr>
      </w:pPr>
      <w:r w:rsidRPr="00E24CDE">
        <w:rPr>
          <w:i/>
          <w:iCs/>
          <w:sz w:val="20"/>
          <w:szCs w:val="22"/>
        </w:rPr>
        <w:t>House of Representatives on 27 May 1993</w:t>
      </w:r>
    </w:p>
    <w:p w14:paraId="1C061A0B" w14:textId="3AD0C920" w:rsidR="00DC20DB" w:rsidRPr="00E24CDE" w:rsidRDefault="00061471" w:rsidP="00D657A1">
      <w:pPr>
        <w:autoSpaceDE w:val="0"/>
        <w:autoSpaceDN w:val="0"/>
        <w:adjustRightInd w:val="0"/>
        <w:ind w:left="792"/>
        <w:jc w:val="both"/>
        <w:rPr>
          <w:sz w:val="22"/>
        </w:rPr>
      </w:pPr>
      <w:r w:rsidRPr="00E24CDE">
        <w:rPr>
          <w:i/>
          <w:iCs/>
          <w:sz w:val="20"/>
          <w:szCs w:val="22"/>
        </w:rPr>
        <w:t>Senate on 18 October 1993</w:t>
      </w:r>
      <w:r w:rsidRPr="00E24CDE">
        <w:rPr>
          <w:sz w:val="20"/>
          <w:szCs w:val="22"/>
        </w:rPr>
        <w:t>]</w:t>
      </w:r>
    </w:p>
    <w:sectPr w:rsidR="00DC20DB" w:rsidRPr="00E24CDE" w:rsidSect="00343FBC">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9A870D" w15:done="0"/>
  <w15:commentEx w15:paraId="010B3763" w15:done="0"/>
  <w15:commentEx w15:paraId="2B060759" w15:done="0"/>
  <w15:commentEx w15:paraId="4FE185ED" w15:done="0"/>
  <w15:commentEx w15:paraId="13AB2AFB" w15:done="0"/>
  <w15:commentEx w15:paraId="786A344B" w15:done="0"/>
  <w15:commentEx w15:paraId="2EB06459" w15:done="0"/>
  <w15:commentEx w15:paraId="2F2ADED4" w15:done="0"/>
  <w15:commentEx w15:paraId="19C19735" w15:done="0"/>
  <w15:commentEx w15:paraId="63F16A85" w15:done="0"/>
  <w15:commentEx w15:paraId="292332D5" w15:done="0"/>
  <w15:commentEx w15:paraId="02AAF845" w15:done="0"/>
  <w15:commentEx w15:paraId="13656E3B" w15:done="0"/>
  <w15:commentEx w15:paraId="7237777A" w15:done="0"/>
  <w15:commentEx w15:paraId="36A52132" w15:done="0"/>
  <w15:commentEx w15:paraId="6462D0AD" w15:done="0"/>
  <w15:commentEx w15:paraId="72E3F1EA" w15:done="0"/>
  <w15:commentEx w15:paraId="29BC542F" w15:done="0"/>
  <w15:commentEx w15:paraId="0517086F" w15:done="0"/>
  <w15:commentEx w15:paraId="24B74613" w15:done="0"/>
  <w15:commentEx w15:paraId="3DCFEEF4" w15:done="0"/>
  <w15:commentEx w15:paraId="2F4BCA77" w15:done="0"/>
  <w15:commentEx w15:paraId="30AE1BF8" w15:done="0"/>
  <w15:commentEx w15:paraId="1E50E5ED" w15:done="0"/>
  <w15:commentEx w15:paraId="73E7D43A" w15:done="0"/>
  <w15:commentEx w15:paraId="46A7222D" w15:done="0"/>
  <w15:commentEx w15:paraId="6BF942F4" w15:done="0"/>
  <w15:commentEx w15:paraId="6B535DAB" w15:done="0"/>
  <w15:commentEx w15:paraId="665E98B2" w15:done="0"/>
  <w15:commentEx w15:paraId="1631C248" w15:done="0"/>
  <w15:commentEx w15:paraId="73DA2E9B" w15:done="0"/>
  <w15:commentEx w15:paraId="100B8E7F" w15:done="0"/>
  <w15:commentEx w15:paraId="32F31121" w15:done="0"/>
  <w15:commentEx w15:paraId="04C62BA2" w15:done="0"/>
  <w15:commentEx w15:paraId="1FADA88E" w15:done="0"/>
  <w15:commentEx w15:paraId="7D1B33FB" w15:done="0"/>
  <w15:commentEx w15:paraId="236AEE8F" w15:done="0"/>
  <w15:commentEx w15:paraId="126E72A7" w15:done="0"/>
  <w15:commentEx w15:paraId="68516682" w15:done="0"/>
  <w15:commentEx w15:paraId="5EAE50A4" w15:done="0"/>
  <w15:commentEx w15:paraId="770550DE" w15:done="0"/>
  <w15:commentEx w15:paraId="7EB3F168" w15:done="0"/>
  <w15:commentEx w15:paraId="00D0C773" w15:done="0"/>
  <w15:commentEx w15:paraId="67281DA9" w15:done="0"/>
  <w15:commentEx w15:paraId="35BE05EC" w15:done="0"/>
  <w15:commentEx w15:paraId="6B4A3C19" w15:done="0"/>
  <w15:commentEx w15:paraId="5D0B95BC" w15:done="0"/>
  <w15:commentEx w15:paraId="722A7BF1" w15:done="0"/>
  <w15:commentEx w15:paraId="30EF72E7" w15:done="0"/>
  <w15:commentEx w15:paraId="102E2344" w15:done="0"/>
  <w15:commentEx w15:paraId="7615F786" w15:done="0"/>
  <w15:commentEx w15:paraId="501BB5BF" w15:done="0"/>
  <w15:commentEx w15:paraId="4D70202D" w15:done="0"/>
  <w15:commentEx w15:paraId="5E70D290" w15:done="0"/>
  <w15:commentEx w15:paraId="7229821D" w15:done="0"/>
  <w15:commentEx w15:paraId="609648F2" w15:done="0"/>
  <w15:commentEx w15:paraId="68F0E75B" w15:done="0"/>
  <w15:commentEx w15:paraId="15F4350D" w15:done="0"/>
  <w15:commentEx w15:paraId="75626C0E" w15:done="0"/>
  <w15:commentEx w15:paraId="36E17A4B" w15:done="0"/>
  <w15:commentEx w15:paraId="209049D0" w15:done="0"/>
  <w15:commentEx w15:paraId="2FB40C2D" w15:done="0"/>
  <w15:commentEx w15:paraId="0A0E2865" w15:done="0"/>
  <w15:commentEx w15:paraId="622B0069" w15:done="0"/>
  <w15:commentEx w15:paraId="39797487" w15:done="0"/>
  <w15:commentEx w15:paraId="6CB256B0" w15:done="0"/>
  <w15:commentEx w15:paraId="20DDD5A4" w15:done="0"/>
  <w15:commentEx w15:paraId="1D15FA59" w15:done="0"/>
  <w15:commentEx w15:paraId="31585541" w15:done="0"/>
  <w15:commentEx w15:paraId="2EF78717" w15:done="0"/>
  <w15:commentEx w15:paraId="0C261FFD" w15:done="0"/>
  <w15:commentEx w15:paraId="6FF50D9E" w15:done="0"/>
  <w15:commentEx w15:paraId="24346CEE" w15:done="0"/>
  <w15:commentEx w15:paraId="22D971DF" w15:done="0"/>
  <w15:commentEx w15:paraId="5E8CEF07" w15:done="0"/>
  <w15:commentEx w15:paraId="35755D28" w15:done="0"/>
  <w15:commentEx w15:paraId="461F4E11" w15:done="0"/>
  <w15:commentEx w15:paraId="1E7F8B1F" w15:done="0"/>
  <w15:commentEx w15:paraId="04D72E37" w15:done="0"/>
  <w15:commentEx w15:paraId="178D5B1E" w15:done="0"/>
  <w15:commentEx w15:paraId="0B30BBA5" w15:done="0"/>
  <w15:commentEx w15:paraId="0C562FD3" w15:done="0"/>
  <w15:commentEx w15:paraId="78BD5C43" w15:done="0"/>
  <w15:commentEx w15:paraId="2DB56F1B" w15:done="0"/>
  <w15:commentEx w15:paraId="0838F8BB" w15:done="0"/>
  <w15:commentEx w15:paraId="26A70175" w15:done="0"/>
  <w15:commentEx w15:paraId="004D06EE" w15:done="0"/>
  <w15:commentEx w15:paraId="4AE80D56" w15:done="0"/>
  <w15:commentEx w15:paraId="1B522A3E" w15:done="0"/>
  <w15:commentEx w15:paraId="6A502CC1" w15:done="0"/>
  <w15:commentEx w15:paraId="538941D4" w15:done="0"/>
  <w15:commentEx w15:paraId="61481FF9" w15:done="0"/>
  <w15:commentEx w15:paraId="4574C7F1" w15:done="0"/>
  <w15:commentEx w15:paraId="5DF752C4" w15:done="0"/>
  <w15:commentEx w15:paraId="76F3EFE9" w15:done="0"/>
  <w15:commentEx w15:paraId="6116DF6E" w15:done="0"/>
  <w15:commentEx w15:paraId="03577816" w15:done="0"/>
  <w15:commentEx w15:paraId="08CBAE83" w15:done="0"/>
  <w15:commentEx w15:paraId="4623F189" w15:done="0"/>
  <w15:commentEx w15:paraId="55BF0330" w15:done="0"/>
  <w15:commentEx w15:paraId="116D59C8" w15:done="0"/>
  <w15:commentEx w15:paraId="58C693BB" w15:done="0"/>
  <w15:commentEx w15:paraId="714D8B2A" w15:done="0"/>
  <w15:commentEx w15:paraId="186E964F" w15:done="0"/>
  <w15:commentEx w15:paraId="7FA13A17" w15:done="0"/>
  <w15:commentEx w15:paraId="16EE31D5" w15:done="0"/>
  <w15:commentEx w15:paraId="7B207D58" w15:done="0"/>
  <w15:commentEx w15:paraId="5B23EF75" w15:done="0"/>
  <w15:commentEx w15:paraId="463AAB81" w15:done="0"/>
  <w15:commentEx w15:paraId="3423394E" w15:done="0"/>
  <w15:commentEx w15:paraId="2C493251" w15:done="0"/>
  <w15:commentEx w15:paraId="676E4E8E" w15:done="0"/>
  <w15:commentEx w15:paraId="35003F44" w15:done="0"/>
  <w15:commentEx w15:paraId="7D716B49" w15:done="0"/>
  <w15:commentEx w15:paraId="0894C18E" w15:done="0"/>
  <w15:commentEx w15:paraId="73B80180" w15:done="0"/>
  <w15:commentEx w15:paraId="1B70AEF1" w15:done="0"/>
  <w15:commentEx w15:paraId="14BE2B08" w15:done="0"/>
  <w15:commentEx w15:paraId="6DD54788" w15:done="0"/>
  <w15:commentEx w15:paraId="762D1ACA" w15:done="0"/>
  <w15:commentEx w15:paraId="65DB4257" w15:done="0"/>
  <w15:commentEx w15:paraId="0CEE9128" w15:done="0"/>
  <w15:commentEx w15:paraId="7BC84B50" w15:done="0"/>
  <w15:commentEx w15:paraId="438F0C5B" w15:done="0"/>
  <w15:commentEx w15:paraId="1C26A51E" w15:done="0"/>
  <w15:commentEx w15:paraId="109B2C88" w15:done="0"/>
  <w15:commentEx w15:paraId="6BE45114" w15:done="0"/>
  <w15:commentEx w15:paraId="33617D1F" w15:done="0"/>
  <w15:commentEx w15:paraId="36679D1E" w15:done="0"/>
  <w15:commentEx w15:paraId="086DB478" w15:done="0"/>
  <w15:commentEx w15:paraId="5BE00303" w15:done="0"/>
  <w15:commentEx w15:paraId="10C25EBE" w15:done="0"/>
  <w15:commentEx w15:paraId="6B691D22" w15:done="0"/>
  <w15:commentEx w15:paraId="39853DF7" w15:done="0"/>
  <w15:commentEx w15:paraId="3BB175B2" w15:done="0"/>
  <w15:commentEx w15:paraId="3A7535C1" w15:done="0"/>
  <w15:commentEx w15:paraId="6C456C44" w15:done="0"/>
  <w15:commentEx w15:paraId="35278E8D" w15:done="0"/>
  <w15:commentEx w15:paraId="3A6E2FFF" w15:done="0"/>
  <w15:commentEx w15:paraId="1D29BC81" w15:done="0"/>
  <w15:commentEx w15:paraId="60D7F168" w15:done="0"/>
  <w15:commentEx w15:paraId="4FEF5D2C" w15:done="0"/>
  <w15:commentEx w15:paraId="1BC8EC30" w15:done="0"/>
  <w15:commentEx w15:paraId="39F09D5E" w15:done="0"/>
  <w15:commentEx w15:paraId="65273606" w15:done="0"/>
  <w15:commentEx w15:paraId="40430356" w15:done="0"/>
  <w15:commentEx w15:paraId="564AA8E3" w15:done="0"/>
  <w15:commentEx w15:paraId="3E3761AE" w15:done="0"/>
  <w15:commentEx w15:paraId="61F83429" w15:done="0"/>
  <w15:commentEx w15:paraId="16827F1D" w15:done="0"/>
  <w15:commentEx w15:paraId="5994E368" w15:done="0"/>
  <w15:commentEx w15:paraId="54B17DA1" w15:done="0"/>
  <w15:commentEx w15:paraId="71EEB703" w15:done="0"/>
  <w15:commentEx w15:paraId="3F11E46D" w15:done="0"/>
  <w15:commentEx w15:paraId="24BAE14E" w15:done="0"/>
  <w15:commentEx w15:paraId="6AA51EFA" w15:done="0"/>
  <w15:commentEx w15:paraId="53F93598" w15:done="0"/>
  <w15:commentEx w15:paraId="578F44DD" w15:done="0"/>
  <w15:commentEx w15:paraId="60574115" w15:done="0"/>
  <w15:commentEx w15:paraId="74AA61A0" w15:done="0"/>
  <w15:commentEx w15:paraId="7CD7790A" w15:done="0"/>
  <w15:commentEx w15:paraId="315979FE" w15:done="0"/>
  <w15:commentEx w15:paraId="3EB74B73" w15:done="0"/>
  <w15:commentEx w15:paraId="3E92785C" w15:done="0"/>
  <w15:commentEx w15:paraId="155106F8" w15:done="0"/>
  <w15:commentEx w15:paraId="0E651057" w15:done="0"/>
  <w15:commentEx w15:paraId="78B604E9" w15:done="0"/>
  <w15:commentEx w15:paraId="17B68BFA" w15:done="0"/>
  <w15:commentEx w15:paraId="50644E35" w15:done="0"/>
  <w15:commentEx w15:paraId="5CD602D2" w15:done="0"/>
  <w15:commentEx w15:paraId="1CDC79D3" w15:done="0"/>
  <w15:commentEx w15:paraId="0D9B6452" w15:done="0"/>
  <w15:commentEx w15:paraId="4CAD73B6" w15:done="0"/>
  <w15:commentEx w15:paraId="17F86ED5" w15:done="0"/>
  <w15:commentEx w15:paraId="5613638A" w15:done="0"/>
  <w15:commentEx w15:paraId="67A36819" w15:done="0"/>
  <w15:commentEx w15:paraId="3C34DFA3" w15:done="0"/>
  <w15:commentEx w15:paraId="28E0F841" w15:done="0"/>
  <w15:commentEx w15:paraId="34D8DD8D" w15:done="0"/>
  <w15:commentEx w15:paraId="67EEAF6B" w15:done="0"/>
  <w15:commentEx w15:paraId="04CA7996" w15:done="0"/>
  <w15:commentEx w15:paraId="09CCA80B" w15:done="0"/>
  <w15:commentEx w15:paraId="7D5B335A" w15:done="0"/>
  <w15:commentEx w15:paraId="371378D6" w15:done="0"/>
  <w15:commentEx w15:paraId="7545AB9D" w15:done="0"/>
  <w15:commentEx w15:paraId="13E197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A870D" w16cid:durableId="20F80763"/>
  <w16cid:commentId w16cid:paraId="010B3763" w16cid:durableId="20F80774"/>
  <w16cid:commentId w16cid:paraId="2B060759" w16cid:durableId="20F80785"/>
  <w16cid:commentId w16cid:paraId="4FE185ED" w16cid:durableId="20F8078F"/>
  <w16cid:commentId w16cid:paraId="13AB2AFB" w16cid:durableId="20F8079A"/>
  <w16cid:commentId w16cid:paraId="786A344B" w16cid:durableId="20F807A7"/>
  <w16cid:commentId w16cid:paraId="2EB06459" w16cid:durableId="20F807AD"/>
  <w16cid:commentId w16cid:paraId="2F2ADED4" w16cid:durableId="20F80A0A"/>
  <w16cid:commentId w16cid:paraId="19C19735" w16cid:durableId="20F80A1F"/>
  <w16cid:commentId w16cid:paraId="63F16A85" w16cid:durableId="20F80A12"/>
  <w16cid:commentId w16cid:paraId="292332D5" w16cid:durableId="20F80A2B"/>
  <w16cid:commentId w16cid:paraId="02AAF845" w16cid:durableId="20F80A3A"/>
  <w16cid:commentId w16cid:paraId="13656E3B" w16cid:durableId="20F80A46"/>
  <w16cid:commentId w16cid:paraId="7237777A" w16cid:durableId="20F80A56"/>
  <w16cid:commentId w16cid:paraId="36A52132" w16cid:durableId="20F80A5F"/>
  <w16cid:commentId w16cid:paraId="6462D0AD" w16cid:durableId="20F80A67"/>
  <w16cid:commentId w16cid:paraId="72E3F1EA" w16cid:durableId="20F80A70"/>
  <w16cid:commentId w16cid:paraId="29BC542F" w16cid:durableId="20F80A7B"/>
  <w16cid:commentId w16cid:paraId="0517086F" w16cid:durableId="20F80A87"/>
  <w16cid:commentId w16cid:paraId="24B74613" w16cid:durableId="20F80A94"/>
  <w16cid:commentId w16cid:paraId="3DCFEEF4" w16cid:durableId="20F80AA0"/>
  <w16cid:commentId w16cid:paraId="2F4BCA77" w16cid:durableId="20F80AB0"/>
  <w16cid:commentId w16cid:paraId="30AE1BF8" w16cid:durableId="20F80ABB"/>
  <w16cid:commentId w16cid:paraId="1E50E5ED" w16cid:durableId="20F80AC6"/>
  <w16cid:commentId w16cid:paraId="73E7D43A" w16cid:durableId="20F80B67"/>
  <w16cid:commentId w16cid:paraId="46A7222D" w16cid:durableId="20F80AD7"/>
  <w16cid:commentId w16cid:paraId="6BF942F4" w16cid:durableId="20F80AE2"/>
  <w16cid:commentId w16cid:paraId="6B535DAB" w16cid:durableId="20F80AEB"/>
  <w16cid:commentId w16cid:paraId="665E98B2" w16cid:durableId="20F80AF4"/>
  <w16cid:commentId w16cid:paraId="1631C248" w16cid:durableId="20F80AFF"/>
  <w16cid:commentId w16cid:paraId="73DA2E9B" w16cid:durableId="20F80B05"/>
  <w16cid:commentId w16cid:paraId="100B8E7F" w16cid:durableId="20F80B1D"/>
  <w16cid:commentId w16cid:paraId="32F31121" w16cid:durableId="20F80B26"/>
  <w16cid:commentId w16cid:paraId="04C62BA2" w16cid:durableId="20F80B41"/>
  <w16cid:commentId w16cid:paraId="1FADA88E" w16cid:durableId="20F80B32"/>
  <w16cid:commentId w16cid:paraId="7D1B33FB" w16cid:durableId="20F80B47"/>
  <w16cid:commentId w16cid:paraId="236AEE8F" w16cid:durableId="20F80B91"/>
  <w16cid:commentId w16cid:paraId="126E72A7" w16cid:durableId="20F80B9F"/>
  <w16cid:commentId w16cid:paraId="68516682" w16cid:durableId="20F80BA6"/>
  <w16cid:commentId w16cid:paraId="5EAE50A4" w16cid:durableId="20F80BB3"/>
  <w16cid:commentId w16cid:paraId="770550DE" w16cid:durableId="20F80BC1"/>
  <w16cid:commentId w16cid:paraId="7EB3F168" w16cid:durableId="20F80BCA"/>
  <w16cid:commentId w16cid:paraId="00D0C773" w16cid:durableId="20F80BDC"/>
  <w16cid:commentId w16cid:paraId="67281DA9" w16cid:durableId="20F80BE8"/>
  <w16cid:commentId w16cid:paraId="35BE05EC" w16cid:durableId="20F80BEE"/>
  <w16cid:commentId w16cid:paraId="6B4A3C19" w16cid:durableId="20F80BF9"/>
  <w16cid:commentId w16cid:paraId="5D0B95BC" w16cid:durableId="20F80BFE"/>
  <w16cid:commentId w16cid:paraId="722A7BF1" w16cid:durableId="20F80C06"/>
  <w16cid:commentId w16cid:paraId="30EF72E7" w16cid:durableId="20F80C1E"/>
  <w16cid:commentId w16cid:paraId="102E2344" w16cid:durableId="20F80C2D"/>
  <w16cid:commentId w16cid:paraId="7615F786" w16cid:durableId="20F80C24"/>
  <w16cid:commentId w16cid:paraId="501BB5BF" w16cid:durableId="20F80C33"/>
  <w16cid:commentId w16cid:paraId="4D70202D" w16cid:durableId="20F80C39"/>
  <w16cid:commentId w16cid:paraId="5E70D290" w16cid:durableId="20F80C41"/>
  <w16cid:commentId w16cid:paraId="7229821D" w16cid:durableId="20F80C4F"/>
  <w16cid:commentId w16cid:paraId="609648F2" w16cid:durableId="20F80C5B"/>
  <w16cid:commentId w16cid:paraId="68F0E75B" w16cid:durableId="20F80C64"/>
  <w16cid:commentId w16cid:paraId="15F4350D" w16cid:durableId="20F80C6A"/>
  <w16cid:commentId w16cid:paraId="75626C0E" w16cid:durableId="20F80C73"/>
  <w16cid:commentId w16cid:paraId="36E17A4B" w16cid:durableId="20F80C84"/>
  <w16cid:commentId w16cid:paraId="209049D0" w16cid:durableId="20F80C93"/>
  <w16cid:commentId w16cid:paraId="2FB40C2D" w16cid:durableId="20F80C9A"/>
  <w16cid:commentId w16cid:paraId="0A0E2865" w16cid:durableId="20F80C9D"/>
  <w16cid:commentId w16cid:paraId="622B0069" w16cid:durableId="20F80CA7"/>
  <w16cid:commentId w16cid:paraId="39797487" w16cid:durableId="20F80CAF"/>
  <w16cid:commentId w16cid:paraId="6CB256B0" w16cid:durableId="20F80CB8"/>
  <w16cid:commentId w16cid:paraId="20DDD5A4" w16cid:durableId="20F80CC1"/>
  <w16cid:commentId w16cid:paraId="1D15FA59" w16cid:durableId="20F80CCA"/>
  <w16cid:commentId w16cid:paraId="31585541" w16cid:durableId="20F80CD3"/>
  <w16cid:commentId w16cid:paraId="2EF78717" w16cid:durableId="20F80CDE"/>
  <w16cid:commentId w16cid:paraId="0C261FFD" w16cid:durableId="20F80CE9"/>
  <w16cid:commentId w16cid:paraId="6FF50D9E" w16cid:durableId="20F80CFE"/>
  <w16cid:commentId w16cid:paraId="24346CEE" w16cid:durableId="20F80D08"/>
  <w16cid:commentId w16cid:paraId="22D971DF" w16cid:durableId="20F80D0D"/>
  <w16cid:commentId w16cid:paraId="5E8CEF07" w16cid:durableId="20F80D1D"/>
  <w16cid:commentId w16cid:paraId="35755D28" w16cid:durableId="20F80D25"/>
  <w16cid:commentId w16cid:paraId="461F4E11" w16cid:durableId="20F80D2C"/>
  <w16cid:commentId w16cid:paraId="1E7F8B1F" w16cid:durableId="20F80D32"/>
  <w16cid:commentId w16cid:paraId="04D72E37" w16cid:durableId="20F80D39"/>
  <w16cid:commentId w16cid:paraId="178D5B1E" w16cid:durableId="20F80D3F"/>
  <w16cid:commentId w16cid:paraId="0B30BBA5" w16cid:durableId="20F80D7D"/>
  <w16cid:commentId w16cid:paraId="0C562FD3" w16cid:durableId="20F80D45"/>
  <w16cid:commentId w16cid:paraId="78BD5C43" w16cid:durableId="20F80D4B"/>
  <w16cid:commentId w16cid:paraId="2DB56F1B" w16cid:durableId="20F80D4F"/>
  <w16cid:commentId w16cid:paraId="0838F8BB" w16cid:durableId="20F80D54"/>
  <w16cid:commentId w16cid:paraId="26A70175" w16cid:durableId="20F80D5C"/>
  <w16cid:commentId w16cid:paraId="004D06EE" w16cid:durableId="20F80D63"/>
  <w16cid:commentId w16cid:paraId="4AE80D56" w16cid:durableId="20F80D69"/>
  <w16cid:commentId w16cid:paraId="1B522A3E" w16cid:durableId="20F80D73"/>
  <w16cid:commentId w16cid:paraId="6A502CC1" w16cid:durableId="20F80D98"/>
  <w16cid:commentId w16cid:paraId="538941D4" w16cid:durableId="20F80DA6"/>
  <w16cid:commentId w16cid:paraId="61481FF9" w16cid:durableId="20F80DAF"/>
  <w16cid:commentId w16cid:paraId="4574C7F1" w16cid:durableId="20F80DBC"/>
  <w16cid:commentId w16cid:paraId="5DF752C4" w16cid:durableId="20F80DCF"/>
  <w16cid:commentId w16cid:paraId="76F3EFE9" w16cid:durableId="20F80DEB"/>
  <w16cid:commentId w16cid:paraId="6116DF6E" w16cid:durableId="20F80E02"/>
  <w16cid:commentId w16cid:paraId="03577816" w16cid:durableId="20F80E0F"/>
  <w16cid:commentId w16cid:paraId="08CBAE83" w16cid:durableId="20F80E1D"/>
  <w16cid:commentId w16cid:paraId="4623F189" w16cid:durableId="20F80E25"/>
  <w16cid:commentId w16cid:paraId="55BF0330" w16cid:durableId="20F80E48"/>
  <w16cid:commentId w16cid:paraId="116D59C8" w16cid:durableId="20F80E2D"/>
  <w16cid:commentId w16cid:paraId="58C693BB" w16cid:durableId="20F80E51"/>
  <w16cid:commentId w16cid:paraId="714D8B2A" w16cid:durableId="20F80E56"/>
  <w16cid:commentId w16cid:paraId="186E964F" w16cid:durableId="20F80E36"/>
  <w16cid:commentId w16cid:paraId="7FA13A17" w16cid:durableId="20F80E5B"/>
  <w16cid:commentId w16cid:paraId="16EE31D5" w16cid:durableId="20F80E5F"/>
  <w16cid:commentId w16cid:paraId="7B207D58" w16cid:durableId="20F80E3B"/>
  <w16cid:commentId w16cid:paraId="5B23EF75" w16cid:durableId="20F80E64"/>
  <w16cid:commentId w16cid:paraId="463AAB81" w16cid:durableId="20F80E69"/>
  <w16cid:commentId w16cid:paraId="3423394E" w16cid:durableId="20F80E42"/>
  <w16cid:commentId w16cid:paraId="2C493251" w16cid:durableId="20F80E9A"/>
  <w16cid:commentId w16cid:paraId="676E4E8E" w16cid:durableId="20F80EA0"/>
  <w16cid:commentId w16cid:paraId="35003F44" w16cid:durableId="20F80EAC"/>
  <w16cid:commentId w16cid:paraId="7D716B49" w16cid:durableId="20F80EB4"/>
  <w16cid:commentId w16cid:paraId="0894C18E" w16cid:durableId="20F80EBA"/>
  <w16cid:commentId w16cid:paraId="73B80180" w16cid:durableId="20F80ECA"/>
  <w16cid:commentId w16cid:paraId="1B70AEF1" w16cid:durableId="20F80ED1"/>
  <w16cid:commentId w16cid:paraId="14BE2B08" w16cid:durableId="20F80EDC"/>
  <w16cid:commentId w16cid:paraId="6DD54788" w16cid:durableId="20F80EED"/>
  <w16cid:commentId w16cid:paraId="762D1ACA" w16cid:durableId="20F80EF3"/>
  <w16cid:commentId w16cid:paraId="65DB4257" w16cid:durableId="20F80F09"/>
  <w16cid:commentId w16cid:paraId="0CEE9128" w16cid:durableId="20F80F04"/>
  <w16cid:commentId w16cid:paraId="7BC84B50" w16cid:durableId="20F80F17"/>
  <w16cid:commentId w16cid:paraId="438F0C5B" w16cid:durableId="20F80F23"/>
  <w16cid:commentId w16cid:paraId="1C26A51E" w16cid:durableId="20F80F29"/>
  <w16cid:commentId w16cid:paraId="109B2C88" w16cid:durableId="20F80F32"/>
  <w16cid:commentId w16cid:paraId="6BE45114" w16cid:durableId="20F80F3A"/>
  <w16cid:commentId w16cid:paraId="33617D1F" w16cid:durableId="20F80F47"/>
  <w16cid:commentId w16cid:paraId="36679D1E" w16cid:durableId="20F80F56"/>
  <w16cid:commentId w16cid:paraId="086DB478" w16cid:durableId="20F80F62"/>
  <w16cid:commentId w16cid:paraId="5BE00303" w16cid:durableId="20F80F6C"/>
  <w16cid:commentId w16cid:paraId="10C25EBE" w16cid:durableId="20F80F7A"/>
  <w16cid:commentId w16cid:paraId="6B691D22" w16cid:durableId="20F80F71"/>
  <w16cid:commentId w16cid:paraId="39853DF7" w16cid:durableId="20F80F80"/>
  <w16cid:commentId w16cid:paraId="3BB175B2" w16cid:durableId="20F80F85"/>
  <w16cid:commentId w16cid:paraId="3A7535C1" w16cid:durableId="20F80F8E"/>
  <w16cid:commentId w16cid:paraId="6C456C44" w16cid:durableId="20F80F99"/>
  <w16cid:commentId w16cid:paraId="35278E8D" w16cid:durableId="20F80F9F"/>
  <w16cid:commentId w16cid:paraId="3A6E2FFF" w16cid:durableId="20F80FAC"/>
  <w16cid:commentId w16cid:paraId="1D29BC81" w16cid:durableId="20F80FB6"/>
  <w16cid:commentId w16cid:paraId="60D7F168" w16cid:durableId="20F80FBD"/>
  <w16cid:commentId w16cid:paraId="4FEF5D2C" w16cid:durableId="20F80FC4"/>
  <w16cid:commentId w16cid:paraId="1BC8EC30" w16cid:durableId="20F80FCB"/>
  <w16cid:commentId w16cid:paraId="39F09D5E" w16cid:durableId="20F80FD2"/>
  <w16cid:commentId w16cid:paraId="65273606" w16cid:durableId="20F80FD7"/>
  <w16cid:commentId w16cid:paraId="40430356" w16cid:durableId="20F80FDB"/>
  <w16cid:commentId w16cid:paraId="564AA8E3" w16cid:durableId="20F80FE1"/>
  <w16cid:commentId w16cid:paraId="3E3761AE" w16cid:durableId="20F80FF4"/>
  <w16cid:commentId w16cid:paraId="61F83429" w16cid:durableId="20F80FFD"/>
  <w16cid:commentId w16cid:paraId="16827F1D" w16cid:durableId="20F81004"/>
  <w16cid:commentId w16cid:paraId="5994E368" w16cid:durableId="20F8100F"/>
  <w16cid:commentId w16cid:paraId="54B17DA1" w16cid:durableId="20F81016"/>
  <w16cid:commentId w16cid:paraId="71EEB703" w16cid:durableId="20F81021"/>
  <w16cid:commentId w16cid:paraId="3F11E46D" w16cid:durableId="20F81033"/>
  <w16cid:commentId w16cid:paraId="24BAE14E" w16cid:durableId="20F8103B"/>
  <w16cid:commentId w16cid:paraId="6AA51EFA" w16cid:durableId="20F81046"/>
  <w16cid:commentId w16cid:paraId="53F93598" w16cid:durableId="20F81053"/>
  <w16cid:commentId w16cid:paraId="578F44DD" w16cid:durableId="20F8105B"/>
  <w16cid:commentId w16cid:paraId="60574115" w16cid:durableId="20F81063"/>
  <w16cid:commentId w16cid:paraId="74AA61A0" w16cid:durableId="20F8106F"/>
  <w16cid:commentId w16cid:paraId="7CD7790A" w16cid:durableId="20F81079"/>
  <w16cid:commentId w16cid:paraId="315979FE" w16cid:durableId="20F8107F"/>
  <w16cid:commentId w16cid:paraId="3EB74B73" w16cid:durableId="20F8108F"/>
  <w16cid:commentId w16cid:paraId="3E92785C" w16cid:durableId="20F8109D"/>
  <w16cid:commentId w16cid:paraId="155106F8" w16cid:durableId="20F810A4"/>
  <w16cid:commentId w16cid:paraId="0E651057" w16cid:durableId="20F810BD"/>
  <w16cid:commentId w16cid:paraId="78B604E9" w16cid:durableId="20F810C6"/>
  <w16cid:commentId w16cid:paraId="17B68BFA" w16cid:durableId="20F810CE"/>
  <w16cid:commentId w16cid:paraId="50644E35" w16cid:durableId="20F810D4"/>
  <w16cid:commentId w16cid:paraId="5CD602D2" w16cid:durableId="20F810DE"/>
  <w16cid:commentId w16cid:paraId="1CDC79D3" w16cid:durableId="20F810E6"/>
  <w16cid:commentId w16cid:paraId="0D9B6452" w16cid:durableId="20F810F0"/>
  <w16cid:commentId w16cid:paraId="4CAD73B6" w16cid:durableId="20F810FE"/>
  <w16cid:commentId w16cid:paraId="17F86ED5" w16cid:durableId="20F81107"/>
  <w16cid:commentId w16cid:paraId="5613638A" w16cid:durableId="20F81115"/>
  <w16cid:commentId w16cid:paraId="67A36819" w16cid:durableId="20F8111D"/>
  <w16cid:commentId w16cid:paraId="3C34DFA3" w16cid:durableId="20F81124"/>
  <w16cid:commentId w16cid:paraId="28E0F841" w16cid:durableId="20F81486"/>
  <w16cid:commentId w16cid:paraId="34D8DD8D" w16cid:durableId="20F81493"/>
  <w16cid:commentId w16cid:paraId="67EEAF6B" w16cid:durableId="20F8149A"/>
  <w16cid:commentId w16cid:paraId="04CA7996" w16cid:durableId="20F814AA"/>
  <w16cid:commentId w16cid:paraId="09CCA80B" w16cid:durableId="20F814B3"/>
  <w16cid:commentId w16cid:paraId="7D5B335A" w16cid:durableId="20F814C9"/>
  <w16cid:commentId w16cid:paraId="371378D6" w16cid:durableId="20F81509"/>
  <w16cid:commentId w16cid:paraId="7545AB9D" w16cid:durableId="20F81512"/>
  <w16cid:commentId w16cid:paraId="13E1977B" w16cid:durableId="20F815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69355" w14:textId="77777777" w:rsidR="001E694D" w:rsidRDefault="001E694D">
      <w:r>
        <w:separator/>
      </w:r>
    </w:p>
  </w:endnote>
  <w:endnote w:type="continuationSeparator" w:id="0">
    <w:p w14:paraId="3B166054" w14:textId="77777777" w:rsidR="001E694D" w:rsidRDefault="001E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0E9C0" w14:textId="77777777" w:rsidR="001E694D" w:rsidRDefault="001E694D">
      <w:r>
        <w:separator/>
      </w:r>
    </w:p>
  </w:footnote>
  <w:footnote w:type="continuationSeparator" w:id="0">
    <w:p w14:paraId="5D396A14" w14:textId="77777777" w:rsidR="001E694D" w:rsidRDefault="001E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0729" w14:textId="42E5771B" w:rsidR="001E694D" w:rsidRDefault="001E694D" w:rsidP="000275A4">
    <w:pPr>
      <w:pStyle w:val="Header"/>
      <w:jc w:val="center"/>
    </w:pPr>
    <w:r w:rsidRPr="00EB1B5F">
      <w:rPr>
        <w:i/>
        <w:iCs/>
        <w:sz w:val="22"/>
        <w:szCs w:val="22"/>
      </w:rPr>
      <w:t>Superannuation Industry (Supervision)</w:t>
    </w:r>
    <w:r>
      <w:rPr>
        <w:i/>
        <w:iCs/>
        <w:sz w:val="22"/>
        <w:szCs w:val="22"/>
      </w:rPr>
      <w:br/>
    </w:r>
    <w:r w:rsidRPr="00EB1B5F">
      <w:rPr>
        <w:i/>
        <w:iCs/>
        <w:sz w:val="22"/>
        <w:szCs w:val="22"/>
      </w:rPr>
      <w:t xml:space="preserve">Consequential Amendments </w:t>
    </w:r>
    <w:r>
      <w:rPr>
        <w:i/>
        <w:iCs/>
        <w:sz w:val="22"/>
        <w:szCs w:val="22"/>
      </w:rPr>
      <w:t xml:space="preserve">      </w:t>
    </w:r>
    <w:r w:rsidRPr="00EB1B5F">
      <w:rPr>
        <w:i/>
        <w:iCs/>
        <w:sz w:val="22"/>
        <w:szCs w:val="22"/>
      </w:rPr>
      <w:t>No. 82,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71"/>
    <w:rsid w:val="000275A4"/>
    <w:rsid w:val="00061471"/>
    <w:rsid w:val="000701DC"/>
    <w:rsid w:val="001E694D"/>
    <w:rsid w:val="002308D9"/>
    <w:rsid w:val="00297CA1"/>
    <w:rsid w:val="00343FBC"/>
    <w:rsid w:val="0039649B"/>
    <w:rsid w:val="004165D7"/>
    <w:rsid w:val="00522A0B"/>
    <w:rsid w:val="006C0216"/>
    <w:rsid w:val="008A2E3D"/>
    <w:rsid w:val="009E48B1"/>
    <w:rsid w:val="009F099C"/>
    <w:rsid w:val="00B36217"/>
    <w:rsid w:val="00B421ED"/>
    <w:rsid w:val="00B52AFA"/>
    <w:rsid w:val="00C10C39"/>
    <w:rsid w:val="00CE195C"/>
    <w:rsid w:val="00D657A1"/>
    <w:rsid w:val="00DB2BC6"/>
    <w:rsid w:val="00DC20DB"/>
    <w:rsid w:val="00E24CDE"/>
    <w:rsid w:val="00FB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C0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75A4"/>
    <w:pPr>
      <w:tabs>
        <w:tab w:val="center" w:pos="4320"/>
        <w:tab w:val="right" w:pos="8640"/>
      </w:tabs>
    </w:pPr>
  </w:style>
  <w:style w:type="paragraph" w:styleId="Footer">
    <w:name w:val="footer"/>
    <w:basedOn w:val="Normal"/>
    <w:rsid w:val="000275A4"/>
    <w:pPr>
      <w:tabs>
        <w:tab w:val="center" w:pos="4320"/>
        <w:tab w:val="right" w:pos="8640"/>
      </w:tabs>
    </w:pPr>
  </w:style>
  <w:style w:type="character" w:styleId="CommentReference">
    <w:name w:val="annotation reference"/>
    <w:basedOn w:val="DefaultParagraphFont"/>
    <w:semiHidden/>
    <w:unhideWhenUsed/>
    <w:rsid w:val="008A2E3D"/>
    <w:rPr>
      <w:sz w:val="16"/>
      <w:szCs w:val="16"/>
    </w:rPr>
  </w:style>
  <w:style w:type="paragraph" w:styleId="CommentText">
    <w:name w:val="annotation text"/>
    <w:basedOn w:val="Normal"/>
    <w:link w:val="CommentTextChar"/>
    <w:semiHidden/>
    <w:unhideWhenUsed/>
    <w:rsid w:val="008A2E3D"/>
    <w:rPr>
      <w:sz w:val="20"/>
      <w:szCs w:val="20"/>
    </w:rPr>
  </w:style>
  <w:style w:type="character" w:customStyle="1" w:styleId="CommentTextChar">
    <w:name w:val="Comment Text Char"/>
    <w:basedOn w:val="DefaultParagraphFont"/>
    <w:link w:val="CommentText"/>
    <w:semiHidden/>
    <w:rsid w:val="008A2E3D"/>
  </w:style>
  <w:style w:type="paragraph" w:styleId="CommentSubject">
    <w:name w:val="annotation subject"/>
    <w:basedOn w:val="CommentText"/>
    <w:next w:val="CommentText"/>
    <w:link w:val="CommentSubjectChar"/>
    <w:semiHidden/>
    <w:unhideWhenUsed/>
    <w:rsid w:val="008A2E3D"/>
    <w:rPr>
      <w:b/>
      <w:bCs/>
    </w:rPr>
  </w:style>
  <w:style w:type="character" w:customStyle="1" w:styleId="CommentSubjectChar">
    <w:name w:val="Comment Subject Char"/>
    <w:basedOn w:val="CommentTextChar"/>
    <w:link w:val="CommentSubject"/>
    <w:semiHidden/>
    <w:rsid w:val="008A2E3D"/>
    <w:rPr>
      <w:b/>
      <w:bCs/>
    </w:rPr>
  </w:style>
  <w:style w:type="paragraph" w:styleId="BalloonText">
    <w:name w:val="Balloon Text"/>
    <w:basedOn w:val="Normal"/>
    <w:link w:val="BalloonTextChar"/>
    <w:semiHidden/>
    <w:unhideWhenUsed/>
    <w:rsid w:val="008A2E3D"/>
    <w:rPr>
      <w:rFonts w:ascii="Segoe UI" w:hAnsi="Segoe UI" w:cs="Segoe UI"/>
      <w:sz w:val="18"/>
      <w:szCs w:val="18"/>
    </w:rPr>
  </w:style>
  <w:style w:type="character" w:customStyle="1" w:styleId="BalloonTextChar">
    <w:name w:val="Balloon Text Char"/>
    <w:basedOn w:val="DefaultParagraphFont"/>
    <w:link w:val="BalloonText"/>
    <w:semiHidden/>
    <w:rsid w:val="008A2E3D"/>
    <w:rPr>
      <w:rFonts w:ascii="Segoe UI" w:hAnsi="Segoe UI" w:cs="Segoe UI"/>
      <w:sz w:val="18"/>
      <w:szCs w:val="18"/>
    </w:rPr>
  </w:style>
  <w:style w:type="paragraph" w:styleId="Revision">
    <w:name w:val="Revision"/>
    <w:hidden/>
    <w:uiPriority w:val="99"/>
    <w:semiHidden/>
    <w:rsid w:val="001E69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75A4"/>
    <w:pPr>
      <w:tabs>
        <w:tab w:val="center" w:pos="4320"/>
        <w:tab w:val="right" w:pos="8640"/>
      </w:tabs>
    </w:pPr>
  </w:style>
  <w:style w:type="paragraph" w:styleId="Footer">
    <w:name w:val="footer"/>
    <w:basedOn w:val="Normal"/>
    <w:rsid w:val="000275A4"/>
    <w:pPr>
      <w:tabs>
        <w:tab w:val="center" w:pos="4320"/>
        <w:tab w:val="right" w:pos="8640"/>
      </w:tabs>
    </w:pPr>
  </w:style>
  <w:style w:type="character" w:styleId="CommentReference">
    <w:name w:val="annotation reference"/>
    <w:basedOn w:val="DefaultParagraphFont"/>
    <w:semiHidden/>
    <w:unhideWhenUsed/>
    <w:rsid w:val="008A2E3D"/>
    <w:rPr>
      <w:sz w:val="16"/>
      <w:szCs w:val="16"/>
    </w:rPr>
  </w:style>
  <w:style w:type="paragraph" w:styleId="CommentText">
    <w:name w:val="annotation text"/>
    <w:basedOn w:val="Normal"/>
    <w:link w:val="CommentTextChar"/>
    <w:semiHidden/>
    <w:unhideWhenUsed/>
    <w:rsid w:val="008A2E3D"/>
    <w:rPr>
      <w:sz w:val="20"/>
      <w:szCs w:val="20"/>
    </w:rPr>
  </w:style>
  <w:style w:type="character" w:customStyle="1" w:styleId="CommentTextChar">
    <w:name w:val="Comment Text Char"/>
    <w:basedOn w:val="DefaultParagraphFont"/>
    <w:link w:val="CommentText"/>
    <w:semiHidden/>
    <w:rsid w:val="008A2E3D"/>
  </w:style>
  <w:style w:type="paragraph" w:styleId="CommentSubject">
    <w:name w:val="annotation subject"/>
    <w:basedOn w:val="CommentText"/>
    <w:next w:val="CommentText"/>
    <w:link w:val="CommentSubjectChar"/>
    <w:semiHidden/>
    <w:unhideWhenUsed/>
    <w:rsid w:val="008A2E3D"/>
    <w:rPr>
      <w:b/>
      <w:bCs/>
    </w:rPr>
  </w:style>
  <w:style w:type="character" w:customStyle="1" w:styleId="CommentSubjectChar">
    <w:name w:val="Comment Subject Char"/>
    <w:basedOn w:val="CommentTextChar"/>
    <w:link w:val="CommentSubject"/>
    <w:semiHidden/>
    <w:rsid w:val="008A2E3D"/>
    <w:rPr>
      <w:b/>
      <w:bCs/>
    </w:rPr>
  </w:style>
  <w:style w:type="paragraph" w:styleId="BalloonText">
    <w:name w:val="Balloon Text"/>
    <w:basedOn w:val="Normal"/>
    <w:link w:val="BalloonTextChar"/>
    <w:semiHidden/>
    <w:unhideWhenUsed/>
    <w:rsid w:val="008A2E3D"/>
    <w:rPr>
      <w:rFonts w:ascii="Segoe UI" w:hAnsi="Segoe UI" w:cs="Segoe UI"/>
      <w:sz w:val="18"/>
      <w:szCs w:val="18"/>
    </w:rPr>
  </w:style>
  <w:style w:type="character" w:customStyle="1" w:styleId="BalloonTextChar">
    <w:name w:val="Balloon Text Char"/>
    <w:basedOn w:val="DefaultParagraphFont"/>
    <w:link w:val="BalloonText"/>
    <w:semiHidden/>
    <w:rsid w:val="008A2E3D"/>
    <w:rPr>
      <w:rFonts w:ascii="Segoe UI" w:hAnsi="Segoe UI" w:cs="Segoe UI"/>
      <w:sz w:val="18"/>
      <w:szCs w:val="18"/>
    </w:rPr>
  </w:style>
  <w:style w:type="paragraph" w:styleId="Revision">
    <w:name w:val="Revision"/>
    <w:hidden/>
    <w:uiPriority w:val="99"/>
    <w:semiHidden/>
    <w:rsid w:val="001E69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8275</Words>
  <Characters>42420</Characters>
  <Application>Microsoft Office Word</Application>
  <DocSecurity>0</DocSecurity>
  <Lines>1146</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2019-08-09T05:52:00Z</dcterms:created>
  <dcterms:modified xsi:type="dcterms:W3CDTF">2019-10-28T04:31:00Z</dcterms:modified>
</cp:coreProperties>
</file>