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1AC2C" w14:textId="77777777" w:rsidR="00C307AA" w:rsidRPr="008C7F95" w:rsidRDefault="00C307AA" w:rsidP="00C30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de-DE"/>
        </w:rPr>
      </w:pPr>
      <w:r w:rsidRPr="008C7F95">
        <w:rPr>
          <w:rFonts w:ascii="Times New Roman" w:hAnsi="Times New Roman" w:cs="Times New Roman"/>
          <w:b/>
          <w:bCs/>
          <w:noProof/>
          <w:sz w:val="36"/>
          <w:szCs w:val="36"/>
          <w:lang w:val="en-AU" w:eastAsia="en-AU"/>
        </w:rPr>
        <w:drawing>
          <wp:inline distT="0" distB="0" distL="0" distR="0" wp14:anchorId="1E69144D" wp14:editId="403C8B0A">
            <wp:extent cx="1704975" cy="1257300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0AAC" w14:textId="77777777" w:rsidR="00C307AA" w:rsidRPr="008C7F95" w:rsidRDefault="00C307AA" w:rsidP="00C307AA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8C7F95">
        <w:rPr>
          <w:rFonts w:ascii="Times New Roman" w:hAnsi="Times New Roman" w:cs="Times New Roman"/>
          <w:b/>
          <w:bCs/>
          <w:sz w:val="36"/>
          <w:lang w:val="en-US"/>
        </w:rPr>
        <w:t xml:space="preserve">Australian Institute of Health Amendment </w:t>
      </w:r>
      <w:r w:rsidR="004B4C01">
        <w:rPr>
          <w:rFonts w:ascii="Times New Roman" w:hAnsi="Times New Roman" w:cs="Times New Roman"/>
          <w:b/>
          <w:bCs/>
          <w:sz w:val="36"/>
          <w:lang w:val="en-US"/>
        </w:rPr>
        <w:br/>
      </w:r>
      <w:r w:rsidRPr="008C7F95">
        <w:rPr>
          <w:rFonts w:ascii="Times New Roman" w:hAnsi="Times New Roman" w:cs="Times New Roman"/>
          <w:b/>
          <w:bCs/>
          <w:sz w:val="36"/>
          <w:lang w:val="en-US"/>
        </w:rPr>
        <w:t>Act 1992</w:t>
      </w:r>
    </w:p>
    <w:p w14:paraId="0A41378A" w14:textId="350C4301" w:rsidR="00C307AA" w:rsidRPr="008C7F95" w:rsidRDefault="00C307AA" w:rsidP="00C307AA">
      <w:pPr>
        <w:autoSpaceDE w:val="0"/>
        <w:autoSpaceDN w:val="0"/>
        <w:adjustRightInd w:val="0"/>
        <w:spacing w:before="960" w:after="7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34689">
        <w:rPr>
          <w:rFonts w:ascii="Times New Roman" w:hAnsi="Times New Roman" w:cs="Times New Roman"/>
          <w:b/>
          <w:bCs/>
          <w:sz w:val="24"/>
          <w:szCs w:val="24"/>
          <w:lang w:val="en-US"/>
        </w:rPr>
        <w:t>No. 16 of 1992</w:t>
      </w:r>
    </w:p>
    <w:p w14:paraId="02FC4E73" w14:textId="77777777" w:rsidR="00C307AA" w:rsidRPr="008C7F95" w:rsidRDefault="00C307AA" w:rsidP="00C307AA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de-DE"/>
        </w:rPr>
      </w:pPr>
    </w:p>
    <w:p w14:paraId="245A56CA" w14:textId="77777777" w:rsidR="00C307AA" w:rsidRPr="008C7F95" w:rsidRDefault="00C307AA" w:rsidP="00C307AA">
      <w:pPr>
        <w:autoSpaceDE w:val="0"/>
        <w:autoSpaceDN w:val="0"/>
        <w:adjustRightInd w:val="0"/>
        <w:spacing w:before="96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en-US"/>
        </w:rPr>
      </w:pPr>
      <w:r w:rsidRPr="008C7F95">
        <w:rPr>
          <w:rFonts w:ascii="Times New Roman" w:hAnsi="Times New Roman" w:cs="Times New Roman"/>
          <w:b/>
          <w:bCs/>
          <w:sz w:val="26"/>
          <w:lang w:val="de-DE"/>
        </w:rPr>
        <w:t xml:space="preserve">An Act </w:t>
      </w:r>
      <w:r w:rsidRPr="008C7F95">
        <w:rPr>
          <w:rFonts w:ascii="Times New Roman" w:hAnsi="Times New Roman" w:cs="Times New Roman"/>
          <w:b/>
          <w:bCs/>
          <w:sz w:val="26"/>
          <w:lang w:val="en-US"/>
        </w:rPr>
        <w:t xml:space="preserve">to amend the </w:t>
      </w:r>
      <w:r w:rsidRPr="008C7F95">
        <w:rPr>
          <w:rFonts w:ascii="Times New Roman" w:hAnsi="Times New Roman" w:cs="Times New Roman"/>
          <w:b/>
          <w:bCs/>
          <w:i/>
          <w:iCs/>
          <w:sz w:val="26"/>
          <w:lang w:val="en-US"/>
        </w:rPr>
        <w:t>Australian Institute of Health Act 1987</w:t>
      </w:r>
    </w:p>
    <w:p w14:paraId="38C04207" w14:textId="77777777" w:rsidR="00C307AA" w:rsidRPr="008C7F95" w:rsidRDefault="00C307AA" w:rsidP="00C307AA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8C7F95">
        <w:rPr>
          <w:rFonts w:ascii="Times New Roman" w:hAnsi="Times New Roman" w:cs="Times New Roman"/>
          <w:iCs/>
          <w:lang w:val="en-US"/>
        </w:rPr>
        <w:t>[</w:t>
      </w:r>
      <w:r w:rsidRPr="008C7F95">
        <w:rPr>
          <w:rFonts w:ascii="Times New Roman" w:hAnsi="Times New Roman" w:cs="Times New Roman"/>
          <w:i/>
          <w:iCs/>
          <w:lang w:val="en-US"/>
        </w:rPr>
        <w:t>Assented to 6 April 1992</w:t>
      </w:r>
      <w:r w:rsidRPr="008C7F95">
        <w:rPr>
          <w:rFonts w:ascii="Times New Roman" w:hAnsi="Times New Roman" w:cs="Times New Roman"/>
          <w:iCs/>
          <w:lang w:val="en-US"/>
        </w:rPr>
        <w:t>]</w:t>
      </w:r>
    </w:p>
    <w:p w14:paraId="42B1CB54" w14:textId="77777777" w:rsidR="00C307AA" w:rsidRPr="008C7F95" w:rsidRDefault="00C307AA" w:rsidP="00C307AA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8C7F95">
        <w:rPr>
          <w:rFonts w:ascii="Times New Roman" w:hAnsi="Times New Roman" w:cs="Times New Roman"/>
          <w:iCs/>
          <w:lang w:val="en-US"/>
        </w:rPr>
        <w:t>[</w:t>
      </w:r>
      <w:r w:rsidRPr="008C7F95">
        <w:rPr>
          <w:rFonts w:ascii="Times New Roman" w:hAnsi="Times New Roman" w:cs="Times New Roman"/>
          <w:i/>
          <w:iCs/>
          <w:lang w:val="en-US"/>
        </w:rPr>
        <w:t>Date of commencement 4 May 1992</w:t>
      </w:r>
      <w:r w:rsidRPr="008C7F95">
        <w:rPr>
          <w:rFonts w:ascii="Times New Roman" w:hAnsi="Times New Roman" w:cs="Times New Roman"/>
          <w:iCs/>
          <w:lang w:val="en-US"/>
        </w:rPr>
        <w:t>]</w:t>
      </w:r>
    </w:p>
    <w:p w14:paraId="39D2259D" w14:textId="2A8979D9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The Parliament of Australia enacts:</w:t>
      </w:r>
    </w:p>
    <w:p w14:paraId="4DF9D88B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Short title etc.</w:t>
      </w:r>
    </w:p>
    <w:p w14:paraId="04F5248A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1.(1) </w:t>
      </w:r>
      <w:r w:rsidRPr="008C7F95">
        <w:rPr>
          <w:rFonts w:ascii="Times New Roman" w:hAnsi="Times New Roman" w:cs="Times New Roman"/>
          <w:lang w:val="en-US"/>
        </w:rPr>
        <w:t xml:space="preserve">This Act may be cited as the </w:t>
      </w:r>
      <w:r w:rsidRPr="008C7F95">
        <w:rPr>
          <w:rFonts w:ascii="Times New Roman" w:hAnsi="Times New Roman" w:cs="Times New Roman"/>
          <w:i/>
          <w:iCs/>
          <w:lang w:val="en-US"/>
        </w:rPr>
        <w:t>Australian Institute of Health Amendment Act 1992.</w:t>
      </w:r>
    </w:p>
    <w:p w14:paraId="4B878604" w14:textId="5EE9F915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(2) </w:t>
      </w:r>
      <w:r w:rsidRPr="008C7F95">
        <w:rPr>
          <w:rFonts w:ascii="Times New Roman" w:hAnsi="Times New Roman" w:cs="Times New Roman"/>
          <w:lang w:val="en-US"/>
        </w:rPr>
        <w:t>In this Act, "</w:t>
      </w:r>
      <w:r w:rsidRPr="008C7F95">
        <w:rPr>
          <w:rFonts w:ascii="Times New Roman" w:hAnsi="Times New Roman" w:cs="Times New Roman"/>
          <w:b/>
          <w:bCs/>
          <w:lang w:val="en-US"/>
        </w:rPr>
        <w:t xml:space="preserve">Principal Act" </w:t>
      </w:r>
      <w:r w:rsidRPr="008C7F95">
        <w:rPr>
          <w:rFonts w:ascii="Times New Roman" w:hAnsi="Times New Roman" w:cs="Times New Roman"/>
          <w:lang w:val="en-US"/>
        </w:rPr>
        <w:t xml:space="preserve">means the </w:t>
      </w:r>
      <w:r w:rsidRPr="008C7F95">
        <w:rPr>
          <w:rFonts w:ascii="Times New Roman" w:hAnsi="Times New Roman" w:cs="Times New Roman"/>
          <w:i/>
          <w:iCs/>
          <w:lang w:val="en-US"/>
        </w:rPr>
        <w:t>Australian Institute of Health Act 1987</w:t>
      </w:r>
      <w:r w:rsidRPr="00B34689">
        <w:rPr>
          <w:rFonts w:ascii="Times New Roman" w:hAnsi="Times New Roman" w:cs="Times New Roman"/>
          <w:iCs/>
          <w:vertAlign w:val="superscript"/>
          <w:lang w:val="en-US"/>
        </w:rPr>
        <w:t>1</w:t>
      </w:r>
      <w:r w:rsidRPr="00B34689">
        <w:rPr>
          <w:rFonts w:ascii="Times New Roman" w:hAnsi="Times New Roman" w:cs="Times New Roman"/>
          <w:iCs/>
          <w:lang w:val="en-US"/>
        </w:rPr>
        <w:t>.</w:t>
      </w:r>
    </w:p>
    <w:p w14:paraId="292D3706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Short title</w:t>
      </w:r>
    </w:p>
    <w:p w14:paraId="46A4A66A" w14:textId="021453C3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2. </w:t>
      </w:r>
      <w:r w:rsidRPr="008C7F95">
        <w:rPr>
          <w:rFonts w:ascii="Times New Roman" w:hAnsi="Times New Roman" w:cs="Times New Roman"/>
          <w:lang w:val="en-US"/>
        </w:rPr>
        <w:t xml:space="preserve">Section 1 of the Principal Act is amended by inserting 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>and Welfare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C7F95">
        <w:rPr>
          <w:rFonts w:ascii="Times New Roman" w:hAnsi="Times New Roman" w:cs="Times New Roman"/>
          <w:lang w:val="en-US"/>
        </w:rPr>
        <w:t xml:space="preserve">after 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>Health</w:t>
      </w:r>
      <w:r w:rsidRPr="00B34689">
        <w:rPr>
          <w:rFonts w:ascii="Times New Roman" w:hAnsi="Times New Roman" w:cs="Times New Roman"/>
          <w:iCs/>
          <w:lang w:val="en-US"/>
        </w:rPr>
        <w:t>".</w:t>
      </w:r>
    </w:p>
    <w:p w14:paraId="3591040E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Interpretation</w:t>
      </w:r>
    </w:p>
    <w:p w14:paraId="175554D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3. </w:t>
      </w:r>
      <w:r w:rsidRPr="008C7F95">
        <w:rPr>
          <w:rFonts w:ascii="Times New Roman" w:hAnsi="Times New Roman" w:cs="Times New Roman"/>
          <w:lang w:val="en-US"/>
        </w:rPr>
        <w:t>Section 3 of the Principal Act is amended:</w:t>
      </w:r>
    </w:p>
    <w:p w14:paraId="3FA5A2F0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"and Welfare" after "Health" in the definition of "Institute" in subsection (1);</w:t>
      </w:r>
    </w:p>
    <w:p w14:paraId="5068A64E" w14:textId="77777777" w:rsidR="00C65CDF" w:rsidRPr="008C7F95" w:rsidRDefault="00C65CDF">
      <w:pPr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br w:type="page"/>
      </w:r>
    </w:p>
    <w:p w14:paraId="59C0E55C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lastRenderedPageBreak/>
        <w:t>(b)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the following definitions:</w:t>
      </w:r>
    </w:p>
    <w:p w14:paraId="582BF142" w14:textId="01B70FE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B34689">
        <w:rPr>
          <w:rFonts w:ascii="Times New Roman" w:hAnsi="Times New Roman" w:cs="Times New Roman"/>
          <w:bCs/>
          <w:lang w:val="en-US"/>
        </w:rPr>
        <w:t>"</w:t>
      </w:r>
      <w:r w:rsidRPr="008C7F95">
        <w:rPr>
          <w:rFonts w:ascii="Times New Roman" w:hAnsi="Times New Roman" w:cs="Times New Roman"/>
          <w:b/>
          <w:bCs/>
          <w:lang w:val="en-US"/>
        </w:rPr>
        <w:t xml:space="preserve"> 'State Housing Department' </w:t>
      </w:r>
      <w:r w:rsidRPr="008C7F95">
        <w:rPr>
          <w:rFonts w:ascii="Times New Roman" w:hAnsi="Times New Roman" w:cs="Times New Roman"/>
          <w:lang w:val="en-US"/>
        </w:rPr>
        <w:t>means the Department of State of a State or Territory that deals with matters relating to housing in the State or Territory;</w:t>
      </w:r>
    </w:p>
    <w:p w14:paraId="28D34DF7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'State Housing Minister' </w:t>
      </w:r>
      <w:r w:rsidRPr="008C7F95">
        <w:rPr>
          <w:rFonts w:ascii="Times New Roman" w:hAnsi="Times New Roman" w:cs="Times New Roman"/>
          <w:lang w:val="en-US"/>
        </w:rPr>
        <w:t>means:</w:t>
      </w:r>
    </w:p>
    <w:p w14:paraId="4D62C02A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Minister of the Crown for a State; or</w:t>
      </w:r>
    </w:p>
    <w:p w14:paraId="6072F76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Minister of the Australian Capital Territory; or</w:t>
      </w:r>
    </w:p>
    <w:p w14:paraId="35892233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(c)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Minister of the Northern Territory;</w:t>
      </w:r>
    </w:p>
    <w:p w14:paraId="68F1CFD3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who is responsible, or principally responsible, for the administration of matters relating to housing in the State or Territory, as the case may be;</w:t>
      </w:r>
    </w:p>
    <w:p w14:paraId="1FBEAE9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'State Welfare Minister' </w:t>
      </w:r>
      <w:r w:rsidRPr="008C7F95">
        <w:rPr>
          <w:rFonts w:ascii="Times New Roman" w:hAnsi="Times New Roman" w:cs="Times New Roman"/>
          <w:lang w:val="en-US"/>
        </w:rPr>
        <w:t>means:</w:t>
      </w:r>
    </w:p>
    <w:p w14:paraId="713BAD24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Minister of the Crown for a State; or</w:t>
      </w:r>
    </w:p>
    <w:p w14:paraId="196E2E53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Minister of the Australian Capital Territory; or</w:t>
      </w:r>
    </w:p>
    <w:p w14:paraId="32F3DD87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(c)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Minister of the Northern Territory;</w:t>
      </w:r>
    </w:p>
    <w:p w14:paraId="5086406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who is responsible, or principally responsible, for the administration of matters relating to welfare in the State or Territory, as the case may be;</w:t>
      </w:r>
    </w:p>
    <w:p w14:paraId="4962CB99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'welfare-related information and statistics' </w:t>
      </w:r>
      <w:r w:rsidRPr="008C7F95">
        <w:rPr>
          <w:rFonts w:ascii="Times New Roman" w:hAnsi="Times New Roman" w:cs="Times New Roman"/>
          <w:lang w:val="en-US"/>
        </w:rPr>
        <w:t>means information and statistics collected and produced from data relevant to the provision of welfare services;</w:t>
      </w:r>
    </w:p>
    <w:p w14:paraId="6E298E49" w14:textId="1D93ADF5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'welfare </w:t>
      </w:r>
      <w:r w:rsidRPr="00B34689">
        <w:rPr>
          <w:rFonts w:ascii="Times New Roman" w:hAnsi="Times New Roman" w:cs="Times New Roman"/>
          <w:b/>
          <w:lang w:val="en-US"/>
        </w:rPr>
        <w:t>services'</w:t>
      </w:r>
      <w:r w:rsidRPr="008C7F95">
        <w:rPr>
          <w:rFonts w:ascii="Times New Roman" w:hAnsi="Times New Roman" w:cs="Times New Roman"/>
          <w:lang w:val="en-US"/>
        </w:rPr>
        <w:t xml:space="preserve"> includes:</w:t>
      </w:r>
    </w:p>
    <w:p w14:paraId="4B448154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aged care services; and</w:t>
      </w:r>
    </w:p>
    <w:p w14:paraId="1E224245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 xml:space="preserve">child care services (including services designed to encourage or support participation by parents in educational courses, training and the </w:t>
      </w:r>
      <w:proofErr w:type="spellStart"/>
      <w:r w:rsidRPr="008C7F95">
        <w:rPr>
          <w:rFonts w:ascii="Times New Roman" w:hAnsi="Times New Roman" w:cs="Times New Roman"/>
          <w:lang w:val="en-US"/>
        </w:rPr>
        <w:t>labour</w:t>
      </w:r>
      <w:proofErr w:type="spellEnd"/>
      <w:r w:rsidRPr="008C7F95">
        <w:rPr>
          <w:rFonts w:ascii="Times New Roman" w:hAnsi="Times New Roman" w:cs="Times New Roman"/>
          <w:lang w:val="en-US"/>
        </w:rPr>
        <w:t xml:space="preserve"> force); and</w:t>
      </w:r>
    </w:p>
    <w:p w14:paraId="235500D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(c)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services for people with disabilities; and</w:t>
      </w:r>
    </w:p>
    <w:p w14:paraId="0F0F4082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(d)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housing assistance (including programs designed to provide access to secure housing in the long term and programs to provide access to crisis accommodation in the short term); and</w:t>
      </w:r>
    </w:p>
    <w:p w14:paraId="572A785E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(e)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child welfare services (including, in particular, child protection and substitute care services); and</w:t>
      </w:r>
    </w:p>
    <w:p w14:paraId="13589062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(f)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other community services.".</w:t>
      </w:r>
    </w:p>
    <w:p w14:paraId="47A7B819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Functions of the Institute</w:t>
      </w:r>
    </w:p>
    <w:p w14:paraId="084E6F47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4. </w:t>
      </w:r>
      <w:r w:rsidRPr="008C7F95">
        <w:rPr>
          <w:rFonts w:ascii="Times New Roman" w:hAnsi="Times New Roman" w:cs="Times New Roman"/>
          <w:lang w:val="en-US"/>
        </w:rPr>
        <w:t>Section 5 of the Principal Act is amended:</w:t>
      </w:r>
    </w:p>
    <w:p w14:paraId="440FA240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(a)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before subsection (1) the following subsection:</w:t>
      </w:r>
    </w:p>
    <w:p w14:paraId="26D05894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[Institute to have health-related and welfare-related functions]</w:t>
      </w:r>
    </w:p>
    <w:p w14:paraId="21E2EBC0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"(1AA) The functions of the Institute are:</w:t>
      </w:r>
    </w:p>
    <w:p w14:paraId="197AF14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health-related functions conferred by subsection (1); and</w:t>
      </w:r>
    </w:p>
    <w:p w14:paraId="1C860F8D" w14:textId="77777777" w:rsidR="00C65CDF" w:rsidRPr="008C7F95" w:rsidRDefault="00C65CDF">
      <w:pPr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br w:type="page"/>
      </w:r>
    </w:p>
    <w:p w14:paraId="5E0F4BE5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lastRenderedPageBreak/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welfare-related functions conferred by subsection (1A).";</w:t>
      </w:r>
    </w:p>
    <w:p w14:paraId="0BDF6876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(b)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subsection (1) "functions of the Institute" and substituting "Institute's health-related functions";</w:t>
      </w:r>
    </w:p>
    <w:p w14:paraId="14B7294C" w14:textId="15D31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(c)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in paragraph (1)</w:t>
      </w:r>
      <w:r w:rsidR="00B34689">
        <w:rPr>
          <w:rFonts w:ascii="Times New Roman" w:hAnsi="Times New Roman" w:cs="Times New Roman"/>
          <w:lang w:val="en-US"/>
        </w:rPr>
        <w:t>(j</w:t>
      </w:r>
      <w:r w:rsidRPr="008C7F95">
        <w:rPr>
          <w:rFonts w:ascii="Times New Roman" w:hAnsi="Times New Roman" w:cs="Times New Roman"/>
          <w:lang w:val="en-US"/>
        </w:rPr>
        <w:t>) "under this subsection" after "Institute";</w:t>
      </w:r>
    </w:p>
    <w:p w14:paraId="51B80573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(d)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subsection (1) the following subsection:</w:t>
      </w:r>
    </w:p>
    <w:p w14:paraId="1BB5F980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[Welfare-related functions]</w:t>
      </w:r>
    </w:p>
    <w:p w14:paraId="2F316C7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"(1A) The Institute's welfare-related functions are:</w:t>
      </w:r>
    </w:p>
    <w:p w14:paraId="161B816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to collect, with the agreement of the Australian Bureau of Statistics, and, if necessary, with the Bureau's assistance, welfare-related information and statistics (whether by itself or in association with other bodies or persons); and</w:t>
      </w:r>
    </w:p>
    <w:p w14:paraId="383F1FC9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to produce welfare-related information and statistics (whether by itself or in association with other bodies or persons); and</w:t>
      </w:r>
    </w:p>
    <w:p w14:paraId="68B328A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(c)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to co-ordinate the collection and production of welfare-related information and statistics by other bodies or persons; and</w:t>
      </w:r>
    </w:p>
    <w:p w14:paraId="3C2C59B4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(d)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to provide assistance (including financial assistance) for the collection and production of welfare-related information and statistics by other bodies or persons; and</w:t>
      </w:r>
    </w:p>
    <w:p w14:paraId="0C7A149A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(e)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 xml:space="preserve">to develop, in consultation with the Australian Bureau of Statistics, </w:t>
      </w:r>
      <w:proofErr w:type="spellStart"/>
      <w:r w:rsidRPr="008C7F95">
        <w:rPr>
          <w:rFonts w:ascii="Times New Roman" w:hAnsi="Times New Roman" w:cs="Times New Roman"/>
          <w:lang w:val="en-US"/>
        </w:rPr>
        <w:t>specialised</w:t>
      </w:r>
      <w:proofErr w:type="spellEnd"/>
      <w:r w:rsidRPr="008C7F95">
        <w:rPr>
          <w:rFonts w:ascii="Times New Roman" w:hAnsi="Times New Roman" w:cs="Times New Roman"/>
          <w:lang w:val="en-US"/>
        </w:rPr>
        <w:t xml:space="preserve"> statistical standards and classifications relevant to welfare services; and</w:t>
      </w:r>
    </w:p>
    <w:p w14:paraId="427512F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(f)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subject to section 29, to enable researchers to have access to welfare-related information and statistics held by the Institute or by bodies or persons with whom contracts or arrangements have been entered into by the Institute; and</w:t>
      </w:r>
    </w:p>
    <w:p w14:paraId="206652D9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(g)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to publish methodological and substantive reports on work carried out by or in association with the Institute under this subsection; and</w:t>
      </w:r>
    </w:p>
    <w:p w14:paraId="108507A2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(h)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to do anything incidental to the functions conferred by paragraphs (a) to (g).";</w:t>
      </w:r>
    </w:p>
    <w:p w14:paraId="5A827930" w14:textId="77777777" w:rsidR="00C307AA" w:rsidRPr="008C7F95" w:rsidRDefault="00C307AA" w:rsidP="00ED0898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ED0898">
        <w:rPr>
          <w:rFonts w:ascii="Times New Roman" w:hAnsi="Times New Roman" w:cs="Times New Roman"/>
          <w:b/>
          <w:lang w:val="en-US"/>
        </w:rPr>
        <w:t>(e)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subsection (3) "Subsection (1)" and substituting "This section".</w:t>
      </w:r>
    </w:p>
    <w:p w14:paraId="5A700E23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Directions by Minister</w:t>
      </w:r>
    </w:p>
    <w:p w14:paraId="17DB3D8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5. </w:t>
      </w:r>
      <w:r w:rsidRPr="008C7F95">
        <w:rPr>
          <w:rFonts w:ascii="Times New Roman" w:hAnsi="Times New Roman" w:cs="Times New Roman"/>
          <w:lang w:val="en-US"/>
        </w:rPr>
        <w:t>Section 7 of the Principal Act is amended:</w:t>
      </w:r>
    </w:p>
    <w:p w14:paraId="50D4B564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subsection (1) ", after consultation with the Chairperson and each of the State Health Ministers";</w:t>
      </w:r>
    </w:p>
    <w:p w14:paraId="0B3FAA8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subsection (1) the following subsections:</w:t>
      </w:r>
    </w:p>
    <w:p w14:paraId="247CBCEE" w14:textId="77777777" w:rsidR="00C65CDF" w:rsidRPr="008C7F95" w:rsidRDefault="00C65CDF">
      <w:pPr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br w:type="page"/>
      </w:r>
    </w:p>
    <w:p w14:paraId="6068B46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lastRenderedPageBreak/>
        <w:t>"(1A) The Minister must consult the Chairperson before giving any direction to the Institute.</w:t>
      </w:r>
    </w:p>
    <w:p w14:paraId="2BDE9BC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"(1B) The Minister must consult each State Health Minister before giving the direction if the direction relates to the Institute's health-related functions.</w:t>
      </w:r>
    </w:p>
    <w:p w14:paraId="160A1302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"(1C) The Minister must consult each State Welfare Minister before giving the direction if the direction:</w:t>
      </w:r>
    </w:p>
    <w:p w14:paraId="1B87E9A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relates to the Institute's welfare-related functions; and</w:t>
      </w:r>
    </w:p>
    <w:p w14:paraId="481C634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does not concern housing matters.</w:t>
      </w:r>
    </w:p>
    <w:p w14:paraId="041A1F19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"(1D) The Minister must consult each State Housing Minister before giving the direction if the direction:</w:t>
      </w:r>
    </w:p>
    <w:p w14:paraId="7927B64E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relates to the Institute's welfare-related functions; and</w:t>
      </w:r>
    </w:p>
    <w:p w14:paraId="0389BF55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concerns housing matters.".</w:t>
      </w:r>
    </w:p>
    <w:p w14:paraId="567DD00F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Constitution of Institute</w:t>
      </w:r>
    </w:p>
    <w:p w14:paraId="33A3A16C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6. </w:t>
      </w:r>
      <w:r w:rsidRPr="008C7F95">
        <w:rPr>
          <w:rFonts w:ascii="Times New Roman" w:hAnsi="Times New Roman" w:cs="Times New Roman"/>
          <w:lang w:val="en-US"/>
        </w:rPr>
        <w:t>Section 8 of the Principal Act is amended:</w:t>
      </w:r>
    </w:p>
    <w:p w14:paraId="27747B23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(a)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paragraph (1)(c) "3 members" and substituting "a member";</w:t>
      </w:r>
    </w:p>
    <w:p w14:paraId="3AA4AB75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(b)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paragraph (1)(c) the following paragraphs:</w:t>
      </w:r>
    </w:p>
    <w:p w14:paraId="5A5274C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"(ca)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 member nominated by the Standing Committee of Social Welfare Administrators;</w:t>
      </w:r>
    </w:p>
    <w:p w14:paraId="2855F45E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</w:t>
      </w:r>
      <w:proofErr w:type="spellStart"/>
      <w:r w:rsidRPr="008C7F95">
        <w:rPr>
          <w:rFonts w:ascii="Times New Roman" w:hAnsi="Times New Roman" w:cs="Times New Roman"/>
          <w:lang w:val="en-US"/>
        </w:rPr>
        <w:t>cb</w:t>
      </w:r>
      <w:proofErr w:type="spellEnd"/>
      <w:r w:rsidRPr="008C7F95">
        <w:rPr>
          <w:rFonts w:ascii="Times New Roman" w:hAnsi="Times New Roman" w:cs="Times New Roman"/>
          <w:lang w:val="en-US"/>
        </w:rPr>
        <w:t>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 representative of the State Housing Departments nominated in the manner determined by the Minister;";</w:t>
      </w:r>
    </w:p>
    <w:p w14:paraId="048C9557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(c)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paragraph (1)(f) and substituting the following paragraphs:</w:t>
      </w:r>
    </w:p>
    <w:p w14:paraId="2049E042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</w:rPr>
        <w:t>"(f)</w:t>
      </w:r>
      <w:r w:rsidR="00C65CDF" w:rsidRPr="008C7F95">
        <w:rPr>
          <w:rFonts w:ascii="Times New Roman" w:hAnsi="Times New Roman" w:cs="Times New Roman"/>
        </w:rPr>
        <w:tab/>
      </w:r>
      <w:r w:rsidRPr="008C7F95">
        <w:rPr>
          <w:rFonts w:ascii="Times New Roman" w:hAnsi="Times New Roman" w:cs="Times New Roman"/>
          <w:lang w:val="en-US"/>
        </w:rPr>
        <w:t>a person:</w:t>
      </w:r>
    </w:p>
    <w:p w14:paraId="4D2CF98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 has knowledge of the needs of consumers of health services; and</w:t>
      </w:r>
    </w:p>
    <w:p w14:paraId="516E6B3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whose nomination has been recommended by a body that is referred to in the Schedule and that represents consumers of health services; and</w:t>
      </w:r>
    </w:p>
    <w:p w14:paraId="14130FE5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 has been nominated by the Minister;</w:t>
      </w:r>
    </w:p>
    <w:p w14:paraId="3A55768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(fa)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 person:</w:t>
      </w:r>
    </w:p>
    <w:p w14:paraId="7BB18EB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 has knowledge of the needs of consumers of welfare services; and</w:t>
      </w:r>
    </w:p>
    <w:p w14:paraId="65BD8CC6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whose nomination has been recommended by a body that is referred to in the Schedule and that represents consumers of welfare services; and</w:t>
      </w:r>
    </w:p>
    <w:p w14:paraId="33CE770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 has been nominated by the Minister;</w:t>
      </w:r>
    </w:p>
    <w:p w14:paraId="12B9EF83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(fb)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 person:</w:t>
      </w:r>
    </w:p>
    <w:p w14:paraId="02263A8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 has knowledge of the needs of consumers of housing assistance services; and</w:t>
      </w:r>
    </w:p>
    <w:p w14:paraId="0F9F0609" w14:textId="77777777" w:rsidR="00C65CDF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whose nomination has been recommended by a</w:t>
      </w:r>
    </w:p>
    <w:p w14:paraId="62B75053" w14:textId="77777777" w:rsidR="00C65CDF" w:rsidRPr="008C7F95" w:rsidRDefault="00C65CDF">
      <w:pPr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br w:type="page"/>
      </w:r>
    </w:p>
    <w:p w14:paraId="2D9174D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lastRenderedPageBreak/>
        <w:t>body that is referred to in the Schedule and that represents consumers of housing assistance services; and</w:t>
      </w:r>
    </w:p>
    <w:p w14:paraId="403B48A6" w14:textId="77777777" w:rsidR="00C65CDF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 has been nominated by the Minister;</w:t>
      </w:r>
    </w:p>
    <w:p w14:paraId="3D5ED029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(fc)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 person:</w:t>
      </w:r>
    </w:p>
    <w:p w14:paraId="79649626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 has expertise in research into public health issues; and</w:t>
      </w:r>
    </w:p>
    <w:p w14:paraId="22E1272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whose nomination has been recommended by a body that is referred to in the Schedule and that is a peak body promoting research into public health issues; and</w:t>
      </w:r>
    </w:p>
    <w:p w14:paraId="32A85DBC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who has been nominated by the Minister;";</w:t>
      </w:r>
    </w:p>
    <w:p w14:paraId="0020C939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(d)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in paragraph (1)(g) "other" after "3";</w:t>
      </w:r>
    </w:p>
    <w:p w14:paraId="04D42D9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(e)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paragraph (1)(h) "nominated by the Consumers' Health Forum of Australia" and substituting "of the staff of the Institute elected by that staff;</w:t>
      </w:r>
    </w:p>
    <w:p w14:paraId="5AE658FE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(f)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subsection (1) the following subsection:</w:t>
      </w:r>
    </w:p>
    <w:p w14:paraId="51F0EDA3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"(1A) A recommendation for the purposes of paragraph (1)(f), (fa), (fb) or (fc):</w:t>
      </w:r>
    </w:p>
    <w:p w14:paraId="22D9665A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may be made by one or more bodies; and</w:t>
      </w:r>
    </w:p>
    <w:p w14:paraId="09383FE6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may contain one or more names.";</w:t>
      </w:r>
    </w:p>
    <w:p w14:paraId="4DF80CAE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(g)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paragraph (3)(a) "or (f)" and substituting ", (f), (fa), (fb), (fc) or (h)";</w:t>
      </w:r>
    </w:p>
    <w:p w14:paraId="400B5CE8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(h)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paragraph (3)(b) "(c) or";</w:t>
      </w:r>
    </w:p>
    <w:p w14:paraId="0EF80720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(i)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paragraph (3)(b) the following paragraph:</w:t>
      </w:r>
    </w:p>
    <w:p w14:paraId="5C361E1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</w:t>
      </w:r>
      <w:proofErr w:type="spellStart"/>
      <w:r w:rsidRPr="008C7F95">
        <w:rPr>
          <w:rFonts w:ascii="Times New Roman" w:hAnsi="Times New Roman" w:cs="Times New Roman"/>
          <w:lang w:val="en-US"/>
        </w:rPr>
        <w:t>ba</w:t>
      </w:r>
      <w:proofErr w:type="spellEnd"/>
      <w:r w:rsidRPr="008C7F95">
        <w:rPr>
          <w:rFonts w:ascii="Times New Roman" w:hAnsi="Times New Roman" w:cs="Times New Roman"/>
          <w:lang w:val="en-US"/>
        </w:rPr>
        <w:t>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 vacancy of not more than 6 months duration in the office of a member referred to in paragraph (1)(c), (ca) or (</w:t>
      </w:r>
      <w:proofErr w:type="spellStart"/>
      <w:r w:rsidRPr="008C7F95">
        <w:rPr>
          <w:rFonts w:ascii="Times New Roman" w:hAnsi="Times New Roman" w:cs="Times New Roman"/>
          <w:lang w:val="en-US"/>
        </w:rPr>
        <w:t>cb</w:t>
      </w:r>
      <w:proofErr w:type="spellEnd"/>
      <w:r w:rsidRPr="008C7F95">
        <w:rPr>
          <w:rFonts w:ascii="Times New Roman" w:hAnsi="Times New Roman" w:cs="Times New Roman"/>
          <w:lang w:val="en-US"/>
        </w:rPr>
        <w:t>);";</w:t>
      </w:r>
    </w:p>
    <w:p w14:paraId="232DD697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lang w:val="en-US"/>
        </w:rPr>
        <w:t>(</w:t>
      </w:r>
      <w:r w:rsidR="00C65CDF" w:rsidRPr="008C7F95">
        <w:rPr>
          <w:rFonts w:ascii="Times New Roman" w:hAnsi="Times New Roman" w:cs="Times New Roman"/>
          <w:b/>
          <w:lang w:val="en-US"/>
        </w:rPr>
        <w:t>j</w:t>
      </w:r>
      <w:r w:rsidRPr="008C7F95">
        <w:rPr>
          <w:rFonts w:ascii="Times New Roman" w:hAnsi="Times New Roman" w:cs="Times New Roman"/>
          <w:b/>
          <w:lang w:val="en-US"/>
        </w:rPr>
        <w:t>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subsection (5) ", and shall be appointed on a full-time or part-time basis for such period, not exceeding 3 years, as is specified in the instrument of appointment";</w:t>
      </w:r>
    </w:p>
    <w:p w14:paraId="308E1E19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lang w:val="en-US"/>
        </w:rPr>
        <w:t>(k)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subsection (5) the following subsections:</w:t>
      </w:r>
    </w:p>
    <w:p w14:paraId="5725643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"(5A) Subject to this Act, a member referred to in paragraph (1)(a), (c), (ca), (</w:t>
      </w:r>
      <w:proofErr w:type="spellStart"/>
      <w:r w:rsidRPr="008C7F95">
        <w:rPr>
          <w:rFonts w:ascii="Times New Roman" w:hAnsi="Times New Roman" w:cs="Times New Roman"/>
          <w:lang w:val="en-US"/>
        </w:rPr>
        <w:t>cb</w:t>
      </w:r>
      <w:proofErr w:type="spellEnd"/>
      <w:r w:rsidRPr="008C7F95">
        <w:rPr>
          <w:rFonts w:ascii="Times New Roman" w:hAnsi="Times New Roman" w:cs="Times New Roman"/>
          <w:lang w:val="en-US"/>
        </w:rPr>
        <w:t>), (f), (fa), (fb), (fc) or (g) may be appointed on a full-time or a part-time basis and holds office for such period, not exceeding 3 years, as is specified in the instrument of appointment.</w:t>
      </w:r>
    </w:p>
    <w:p w14:paraId="5083A372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"(5B) Subject to this Act, a member elected under paragraph (1)(h) holds office on a part-time basis for a period of one year commencing on:</w:t>
      </w:r>
    </w:p>
    <w:p w14:paraId="65222F18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the day on which the poll for the election of the member is held; or</w:t>
      </w:r>
    </w:p>
    <w:p w14:paraId="6B758E06" w14:textId="77777777" w:rsidR="00C65CDF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if that day occurs before the expiration of the term of</w:t>
      </w:r>
    </w:p>
    <w:p w14:paraId="17D66203" w14:textId="77777777" w:rsidR="00C65CDF" w:rsidRPr="008C7F95" w:rsidRDefault="00C65CDF">
      <w:pPr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br w:type="page"/>
      </w:r>
    </w:p>
    <w:p w14:paraId="167ABAE0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lastRenderedPageBreak/>
        <w:t>office of the person whose place the member fills—the day after the expiration of that term.".</w:t>
      </w:r>
    </w:p>
    <w:p w14:paraId="7D5FD62C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Remuneration and allowances</w:t>
      </w:r>
    </w:p>
    <w:p w14:paraId="60A85C08" w14:textId="6E02FF2B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7</w:t>
      </w:r>
      <w:r w:rsidRPr="008C7F95">
        <w:rPr>
          <w:rFonts w:ascii="Times New Roman" w:hAnsi="Times New Roman" w:cs="Times New Roman"/>
          <w:lang w:val="en-US"/>
        </w:rPr>
        <w:t xml:space="preserve">. Section 10 of the Principal Act is amended by omitting from subsection (3) 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>Tribunals</w:t>
      </w:r>
      <w:r w:rsidR="00B34689"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C7F95">
        <w:rPr>
          <w:rFonts w:ascii="Times New Roman" w:hAnsi="Times New Roman" w:cs="Times New Roman"/>
          <w:lang w:val="en-US"/>
        </w:rPr>
        <w:t xml:space="preserve">and substituting 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>Tribunal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>.</w:t>
      </w:r>
    </w:p>
    <w:p w14:paraId="35DF7719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Termination of appointment</w:t>
      </w:r>
    </w:p>
    <w:p w14:paraId="58E8CBE7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8. </w:t>
      </w:r>
      <w:r w:rsidRPr="008C7F95">
        <w:rPr>
          <w:rFonts w:ascii="Times New Roman" w:hAnsi="Times New Roman" w:cs="Times New Roman"/>
          <w:lang w:val="en-US"/>
        </w:rPr>
        <w:t>Section 13 of the Principal Act is amended:</w:t>
      </w:r>
    </w:p>
    <w:p w14:paraId="75E3443E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(a)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paragraph (3)(a) "or (f)" and substituting ", (ca) or (</w:t>
      </w:r>
      <w:proofErr w:type="spellStart"/>
      <w:r w:rsidRPr="008C7F95">
        <w:rPr>
          <w:rFonts w:ascii="Times New Roman" w:hAnsi="Times New Roman" w:cs="Times New Roman"/>
          <w:lang w:val="en-US"/>
        </w:rPr>
        <w:t>cb</w:t>
      </w:r>
      <w:proofErr w:type="spellEnd"/>
      <w:r w:rsidRPr="008C7F95">
        <w:rPr>
          <w:rFonts w:ascii="Times New Roman" w:hAnsi="Times New Roman" w:cs="Times New Roman"/>
          <w:lang w:val="en-US"/>
        </w:rPr>
        <w:t>)";</w:t>
      </w:r>
    </w:p>
    <w:p w14:paraId="2ABDEAD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(b)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paragraph (3)(b) the following word and paragraph:</w:t>
      </w:r>
    </w:p>
    <w:p w14:paraId="52E839AA" w14:textId="4520CC6D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584" w:hanging="86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"; or (c) a member has b</w:t>
      </w:r>
      <w:r w:rsidR="00B34689">
        <w:rPr>
          <w:rFonts w:ascii="Times New Roman" w:hAnsi="Times New Roman" w:cs="Times New Roman"/>
          <w:lang w:val="en-US"/>
        </w:rPr>
        <w:t>een elected under paragraph 8(1</w:t>
      </w:r>
      <w:r w:rsidRPr="008C7F95">
        <w:rPr>
          <w:rFonts w:ascii="Times New Roman" w:hAnsi="Times New Roman" w:cs="Times New Roman"/>
          <w:lang w:val="en-US"/>
        </w:rPr>
        <w:t>)(h) and the member ceases to be a member of the staff of the Institute.".</w:t>
      </w:r>
    </w:p>
    <w:p w14:paraId="31F901A1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Disclosure of interests</w:t>
      </w:r>
    </w:p>
    <w:p w14:paraId="38C05348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9. </w:t>
      </w:r>
      <w:r w:rsidRPr="008C7F95">
        <w:rPr>
          <w:rFonts w:ascii="Times New Roman" w:hAnsi="Times New Roman" w:cs="Times New Roman"/>
          <w:lang w:val="en-US"/>
        </w:rPr>
        <w:t>Section 14 of the Principal Act is amended by omitting from subsection (3) "(f) or (h)" and substituting "(ca), (</w:t>
      </w:r>
      <w:proofErr w:type="spellStart"/>
      <w:r w:rsidRPr="008C7F95">
        <w:rPr>
          <w:rFonts w:ascii="Times New Roman" w:hAnsi="Times New Roman" w:cs="Times New Roman"/>
          <w:lang w:val="en-US"/>
        </w:rPr>
        <w:t>cb</w:t>
      </w:r>
      <w:proofErr w:type="spellEnd"/>
      <w:r w:rsidRPr="008C7F95">
        <w:rPr>
          <w:rFonts w:ascii="Times New Roman" w:hAnsi="Times New Roman" w:cs="Times New Roman"/>
          <w:lang w:val="en-US"/>
        </w:rPr>
        <w:t>) or (h)".</w:t>
      </w:r>
    </w:p>
    <w:p w14:paraId="4547CA2C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Committees</w:t>
      </w:r>
    </w:p>
    <w:p w14:paraId="6E23CBBB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10. </w:t>
      </w:r>
      <w:r w:rsidRPr="008C7F95">
        <w:rPr>
          <w:rFonts w:ascii="Times New Roman" w:hAnsi="Times New Roman" w:cs="Times New Roman"/>
          <w:lang w:val="en-US"/>
        </w:rPr>
        <w:t>Section 16 of the Principal Act is amended:</w:t>
      </w:r>
    </w:p>
    <w:p w14:paraId="6E4BA54A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(a)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omitting from subsection (1) "Australian Institute of;</w:t>
      </w:r>
    </w:p>
    <w:p w14:paraId="6710F87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(b)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in subsection (1) "of the Australian Institute of Health and Welfare" after "Committee";</w:t>
      </w:r>
    </w:p>
    <w:p w14:paraId="111A20A4" w14:textId="29861AAC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i/>
          <w:i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(c)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 xml:space="preserve">by omitting from subsection (12) 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>Tribunals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8C7F95">
        <w:rPr>
          <w:rFonts w:ascii="Times New Roman" w:hAnsi="Times New Roman" w:cs="Times New Roman"/>
          <w:lang w:val="en-US"/>
        </w:rPr>
        <w:t xml:space="preserve">and substituting 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>Tribunal</w:t>
      </w:r>
      <w:r w:rsidRPr="00B34689">
        <w:rPr>
          <w:rFonts w:ascii="Times New Roman" w:hAnsi="Times New Roman" w:cs="Times New Roman"/>
          <w:iCs/>
          <w:lang w:val="en-US"/>
        </w:rPr>
        <w:t>"</w:t>
      </w:r>
      <w:r w:rsidRPr="008C7F95">
        <w:rPr>
          <w:rFonts w:ascii="Times New Roman" w:hAnsi="Times New Roman" w:cs="Times New Roman"/>
          <w:i/>
          <w:iCs/>
          <w:lang w:val="en-US"/>
        </w:rPr>
        <w:t>.</w:t>
      </w:r>
    </w:p>
    <w:p w14:paraId="3262FAC3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Director of Institute</w:t>
      </w:r>
    </w:p>
    <w:p w14:paraId="1A3AD3B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11. </w:t>
      </w:r>
      <w:r w:rsidRPr="008C7F95">
        <w:rPr>
          <w:rFonts w:ascii="Times New Roman" w:hAnsi="Times New Roman" w:cs="Times New Roman"/>
          <w:lang w:val="en-US"/>
        </w:rPr>
        <w:t>Section 17 of the Principal Act is amended by omitting subsection (4).</w:t>
      </w:r>
    </w:p>
    <w:p w14:paraId="5DDA161C" w14:textId="77777777" w:rsidR="00C307AA" w:rsidRPr="008C7F95" w:rsidRDefault="00C307AA" w:rsidP="00C65CD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Periodical reports</w:t>
      </w:r>
    </w:p>
    <w:p w14:paraId="128F1434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12. </w:t>
      </w:r>
      <w:r w:rsidRPr="008C7F95">
        <w:rPr>
          <w:rFonts w:ascii="Times New Roman" w:hAnsi="Times New Roman" w:cs="Times New Roman"/>
          <w:lang w:val="en-US"/>
        </w:rPr>
        <w:t>Section 31 of the Principal Act is amended:</w:t>
      </w:r>
    </w:p>
    <w:p w14:paraId="1606D52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(a)</w:t>
      </w:r>
      <w:r w:rsidR="00C65CDF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subsection (1) the following subsection:</w:t>
      </w:r>
    </w:p>
    <w:p w14:paraId="1F2CE15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"(1A) The Institute must submit to the Minister:</w:t>
      </w:r>
    </w:p>
    <w:p w14:paraId="17CE613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as soon as practicable after (and in any event within 6 months of) 30 June 1993, a welfare report prepared by the Institute for the period:</w:t>
      </w:r>
    </w:p>
    <w:p w14:paraId="63751A54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 xml:space="preserve">beginning on the day on which the </w:t>
      </w:r>
      <w:r w:rsidRPr="008C7F95">
        <w:rPr>
          <w:rFonts w:ascii="Times New Roman" w:hAnsi="Times New Roman" w:cs="Times New Roman"/>
          <w:i/>
          <w:iCs/>
          <w:lang w:val="en-US"/>
        </w:rPr>
        <w:t xml:space="preserve">Australian Institute of Health Amendment Act 1992 </w:t>
      </w:r>
      <w:r w:rsidRPr="008C7F95">
        <w:rPr>
          <w:rFonts w:ascii="Times New Roman" w:hAnsi="Times New Roman" w:cs="Times New Roman"/>
          <w:lang w:val="en-US"/>
        </w:rPr>
        <w:t>commences; and</w:t>
      </w:r>
    </w:p>
    <w:p w14:paraId="1E7FF90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944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(ii)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ending on 30 June 1993; and</w:t>
      </w:r>
    </w:p>
    <w:p w14:paraId="2E82878C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C65CDF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as soon as practicable after (and in any event within</w:t>
      </w:r>
    </w:p>
    <w:p w14:paraId="6096CA31" w14:textId="77777777" w:rsidR="007F06E1" w:rsidRPr="008C7F95" w:rsidRDefault="007F06E1">
      <w:pPr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br w:type="page"/>
      </w:r>
    </w:p>
    <w:p w14:paraId="13D7ACD2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ind w:left="1411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lastRenderedPageBreak/>
        <w:t>6 months of) 30 June 1995 and every second 30 June thereafter, a welfare report for the 2 year period ending on that 30 June.";</w:t>
      </w:r>
    </w:p>
    <w:p w14:paraId="540DA0CC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(b)</w:t>
      </w:r>
      <w:r w:rsidR="007F06E1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in paragraph (2)(a) "or welfare" after "health";</w:t>
      </w:r>
    </w:p>
    <w:p w14:paraId="29DE87E7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(c)</w:t>
      </w:r>
      <w:r w:rsidR="007F06E1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after subsection (3) the following subsection:</w:t>
      </w:r>
    </w:p>
    <w:p w14:paraId="591081EE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ind w:left="720" w:firstLine="187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"(3A) A welfare report must provide:</w:t>
      </w:r>
    </w:p>
    <w:p w14:paraId="69557F92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(a)</w:t>
      </w:r>
      <w:r w:rsidR="007F06E1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statistics and related information concerning the provision of welfare services to the Australian people; and</w:t>
      </w:r>
    </w:p>
    <w:p w14:paraId="100BE466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ind w:left="1411" w:hanging="504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(b)</w:t>
      </w:r>
      <w:r w:rsidR="007F06E1" w:rsidRPr="008C7F95">
        <w:rPr>
          <w:rFonts w:ascii="Times New Roman" w:hAnsi="Times New Roman" w:cs="Times New Roman"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an outline of the development of welfare-related information and statistics by the Institute, whether by itself or in association with other persons or bodies;</w:t>
      </w:r>
    </w:p>
    <w:p w14:paraId="3345E729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during the period to which the report relates.";</w:t>
      </w:r>
    </w:p>
    <w:p w14:paraId="1BC1DC06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(d)</w:t>
      </w:r>
      <w:r w:rsidR="007F06E1" w:rsidRPr="008C7F95">
        <w:rPr>
          <w:rFonts w:ascii="Times New Roman" w:hAnsi="Times New Roman" w:cs="Times New Roman"/>
          <w:b/>
          <w:bCs/>
          <w:lang w:val="en-US"/>
        </w:rPr>
        <w:tab/>
      </w:r>
      <w:r w:rsidRPr="008C7F95">
        <w:rPr>
          <w:rFonts w:ascii="Times New Roman" w:hAnsi="Times New Roman" w:cs="Times New Roman"/>
          <w:lang w:val="en-US"/>
        </w:rPr>
        <w:t>by inserting in subsection (4) "or (1A)" after "(1)".</w:t>
      </w:r>
    </w:p>
    <w:p w14:paraId="77229AA2" w14:textId="77777777" w:rsidR="00C307AA" w:rsidRPr="008C7F95" w:rsidRDefault="00C307AA" w:rsidP="007F06E1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Schedule</w:t>
      </w:r>
    </w:p>
    <w:p w14:paraId="05932B7F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13. </w:t>
      </w:r>
      <w:r w:rsidRPr="008C7F95">
        <w:rPr>
          <w:rFonts w:ascii="Times New Roman" w:hAnsi="Times New Roman" w:cs="Times New Roman"/>
          <w:lang w:val="en-US"/>
        </w:rPr>
        <w:t>The Principal Act is amended by adding at the end the Schedule set out in Schedule 1 to this Act.</w:t>
      </w:r>
    </w:p>
    <w:p w14:paraId="79F85750" w14:textId="77777777" w:rsidR="00C307AA" w:rsidRPr="008C7F95" w:rsidRDefault="00C307AA" w:rsidP="007F06E1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Minor amendments</w:t>
      </w:r>
    </w:p>
    <w:p w14:paraId="473A9066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14. </w:t>
      </w:r>
      <w:r w:rsidRPr="008C7F95">
        <w:rPr>
          <w:rFonts w:ascii="Times New Roman" w:hAnsi="Times New Roman" w:cs="Times New Roman"/>
          <w:lang w:val="en-US"/>
        </w:rPr>
        <w:t>The Principal Act is further amended as set out in Schedule 2.</w:t>
      </w:r>
    </w:p>
    <w:p w14:paraId="2CC2681B" w14:textId="77777777" w:rsidR="007F06E1" w:rsidRPr="008C7F95" w:rsidRDefault="007F06E1" w:rsidP="007F06E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____________</w:t>
      </w:r>
    </w:p>
    <w:p w14:paraId="39209F7D" w14:textId="77777777" w:rsidR="007F06E1" w:rsidRPr="008C7F95" w:rsidRDefault="007F06E1">
      <w:pPr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br w:type="page"/>
      </w:r>
    </w:p>
    <w:p w14:paraId="3393436C" w14:textId="77777777" w:rsidR="00C307AA" w:rsidRPr="008643EF" w:rsidRDefault="007F06E1" w:rsidP="007F06E1">
      <w:pPr>
        <w:tabs>
          <w:tab w:val="left" w:pos="3798"/>
          <w:tab w:val="left" w:pos="81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lastRenderedPageBreak/>
        <w:tab/>
      </w:r>
      <w:r w:rsidR="00C307AA" w:rsidRPr="008C7F95">
        <w:rPr>
          <w:rFonts w:ascii="Times New Roman" w:hAnsi="Times New Roman" w:cs="Times New Roman"/>
          <w:b/>
          <w:bCs/>
          <w:lang w:val="en-US"/>
        </w:rPr>
        <w:t>SCHEDULE 1</w:t>
      </w:r>
      <w:r w:rsidR="00C307AA" w:rsidRPr="008C7F95">
        <w:rPr>
          <w:rFonts w:ascii="Times New Roman" w:hAnsi="Times New Roman" w:cs="Times New Roman"/>
          <w:b/>
          <w:bCs/>
          <w:lang w:val="en-US"/>
        </w:rPr>
        <w:tab/>
      </w:r>
      <w:r w:rsidR="008643EF" w:rsidRPr="008643EF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C307AA" w:rsidRPr="008643EF">
        <w:rPr>
          <w:rFonts w:ascii="Times New Roman" w:hAnsi="Times New Roman" w:cs="Times New Roman"/>
          <w:sz w:val="20"/>
          <w:szCs w:val="20"/>
          <w:lang w:val="en-US"/>
        </w:rPr>
        <w:t>ection 13</w:t>
      </w:r>
    </w:p>
    <w:p w14:paraId="338E44E0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NEW SCHEDULE TO PRINCIPAL ACT</w:t>
      </w:r>
    </w:p>
    <w:p w14:paraId="73F51984" w14:textId="77777777" w:rsidR="00C307AA" w:rsidRPr="008643EF" w:rsidRDefault="007F06E1" w:rsidP="007F06E1">
      <w:pPr>
        <w:tabs>
          <w:tab w:val="left" w:pos="3798"/>
          <w:tab w:val="left" w:pos="774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ab/>
      </w:r>
      <w:r w:rsidR="00C307AA" w:rsidRPr="008C7F95">
        <w:rPr>
          <w:rFonts w:ascii="Times New Roman" w:hAnsi="Times New Roman" w:cs="Times New Roman"/>
          <w:b/>
          <w:bCs/>
          <w:lang w:val="en-US"/>
        </w:rPr>
        <w:t>SCHEDULE</w:t>
      </w:r>
      <w:r w:rsidR="00C307AA" w:rsidRPr="008C7F95">
        <w:rPr>
          <w:rFonts w:ascii="Times New Roman" w:hAnsi="Times New Roman" w:cs="Times New Roman"/>
          <w:b/>
          <w:bCs/>
          <w:lang w:val="en-US"/>
        </w:rPr>
        <w:tab/>
      </w:r>
      <w:r w:rsidR="00C307AA" w:rsidRPr="008643EF">
        <w:rPr>
          <w:rFonts w:ascii="Times New Roman" w:hAnsi="Times New Roman" w:cs="Times New Roman"/>
          <w:sz w:val="20"/>
          <w:szCs w:val="20"/>
          <w:lang w:val="en-US"/>
        </w:rPr>
        <w:t>Subsection 8(1)</w:t>
      </w:r>
    </w:p>
    <w:p w14:paraId="1CE0DC7C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BODIES THAT MAY NOMINATE BOARD MEMBERS</w:t>
      </w:r>
    </w:p>
    <w:p w14:paraId="79773A84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Australian Council of Social Service</w:t>
      </w:r>
    </w:p>
    <w:p w14:paraId="6E0CC001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Australian Hospital Association</w:t>
      </w:r>
    </w:p>
    <w:p w14:paraId="7A2ECF7C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Australian Medical Association</w:t>
      </w:r>
    </w:p>
    <w:p w14:paraId="70DAC241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Australian Pensioners' and Superannuants' Federation</w:t>
      </w:r>
    </w:p>
    <w:p w14:paraId="135B1B59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Australian Private Hospitals' Association</w:t>
      </w:r>
    </w:p>
    <w:p w14:paraId="2934CFD1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Brotherhood of St Laurence</w:t>
      </w:r>
    </w:p>
    <w:p w14:paraId="6A155E63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Catholic Social Welfare Commission</w:t>
      </w:r>
    </w:p>
    <w:p w14:paraId="50D2F785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Consumers' Health Forum of Australia</w:t>
      </w:r>
    </w:p>
    <w:p w14:paraId="486E9750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National Shelter</w:t>
      </w:r>
    </w:p>
    <w:p w14:paraId="55AFA46A" w14:textId="77777777" w:rsidR="00C307AA" w:rsidRPr="008C7F95" w:rsidRDefault="00C307AA" w:rsidP="007F06E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Public Health Association of Australia</w:t>
      </w:r>
    </w:p>
    <w:p w14:paraId="4E4353DE" w14:textId="77777777" w:rsidR="007F06E1" w:rsidRPr="008C7F95" w:rsidRDefault="007F06E1" w:rsidP="007F06E1">
      <w:pPr>
        <w:autoSpaceDE w:val="0"/>
        <w:autoSpaceDN w:val="0"/>
        <w:adjustRightInd w:val="0"/>
        <w:spacing w:before="120" w:after="48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____________</w:t>
      </w:r>
    </w:p>
    <w:p w14:paraId="07F551EE" w14:textId="77777777" w:rsidR="00C307AA" w:rsidRPr="00215EAF" w:rsidRDefault="007F06E1" w:rsidP="007F06E1">
      <w:pPr>
        <w:tabs>
          <w:tab w:val="left" w:pos="3798"/>
          <w:tab w:val="left" w:pos="801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ab/>
      </w:r>
      <w:r w:rsidR="00C307AA" w:rsidRPr="008C7F95">
        <w:rPr>
          <w:rFonts w:ascii="Times New Roman" w:hAnsi="Times New Roman" w:cs="Times New Roman"/>
          <w:b/>
          <w:bCs/>
          <w:lang w:val="en-US"/>
        </w:rPr>
        <w:t>SCHEDULE 2</w:t>
      </w:r>
      <w:r w:rsidR="00C307AA" w:rsidRPr="008C7F95">
        <w:rPr>
          <w:rFonts w:ascii="Times New Roman" w:hAnsi="Times New Roman" w:cs="Times New Roman"/>
          <w:b/>
          <w:bCs/>
          <w:lang w:val="en-US"/>
        </w:rPr>
        <w:tab/>
      </w:r>
      <w:r w:rsidR="00C307AA" w:rsidRPr="00215EAF">
        <w:rPr>
          <w:rFonts w:ascii="Times New Roman" w:hAnsi="Times New Roman" w:cs="Times New Roman"/>
          <w:sz w:val="20"/>
          <w:szCs w:val="20"/>
          <w:lang w:val="en-US"/>
        </w:rPr>
        <w:t>Section 14</w:t>
      </w:r>
    </w:p>
    <w:p w14:paraId="6954C89D" w14:textId="77777777" w:rsidR="00C307AA" w:rsidRPr="008C7F95" w:rsidRDefault="00C307AA" w:rsidP="00167FA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MINOR AMENDMENTS</w:t>
      </w:r>
    </w:p>
    <w:p w14:paraId="74A10EDE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Title to Act:</w:t>
      </w:r>
    </w:p>
    <w:p w14:paraId="61C440B3" w14:textId="54CF4C36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lang w:val="en-US"/>
        </w:rPr>
        <w:t>Insert "</w:t>
      </w:r>
      <w:r w:rsidRPr="008C7F95">
        <w:rPr>
          <w:rFonts w:ascii="Times New Roman" w:hAnsi="Times New Roman" w:cs="Times New Roman"/>
          <w:b/>
          <w:bCs/>
          <w:lang w:val="en-US"/>
        </w:rPr>
        <w:t>and Welfare</w:t>
      </w:r>
      <w:r w:rsidRPr="00B34689">
        <w:rPr>
          <w:rFonts w:ascii="Times New Roman" w:hAnsi="Times New Roman" w:cs="Times New Roman"/>
          <w:bCs/>
          <w:lang w:val="en-US"/>
        </w:rPr>
        <w:t>"</w:t>
      </w:r>
      <w:r w:rsidRPr="008C7F9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C7F95">
        <w:rPr>
          <w:rFonts w:ascii="Times New Roman" w:hAnsi="Times New Roman" w:cs="Times New Roman"/>
          <w:lang w:val="en-US"/>
        </w:rPr>
        <w:t>after "</w:t>
      </w:r>
      <w:r w:rsidRPr="008C7F95">
        <w:rPr>
          <w:rFonts w:ascii="Times New Roman" w:hAnsi="Times New Roman" w:cs="Times New Roman"/>
          <w:b/>
          <w:bCs/>
          <w:lang w:val="en-US"/>
        </w:rPr>
        <w:t>Health</w:t>
      </w:r>
      <w:r w:rsidRPr="00B34689">
        <w:rPr>
          <w:rFonts w:ascii="Times New Roman" w:hAnsi="Times New Roman" w:cs="Times New Roman"/>
          <w:bCs/>
          <w:lang w:val="en-US"/>
        </w:rPr>
        <w:t>".</w:t>
      </w:r>
    </w:p>
    <w:p w14:paraId="40F2FC27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Heading to Part II:</w:t>
      </w:r>
    </w:p>
    <w:p w14:paraId="44C037F0" w14:textId="429A8ADC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lang w:val="en-US"/>
        </w:rPr>
        <w:t>Insert "</w:t>
      </w:r>
      <w:r w:rsidRPr="008C7F95">
        <w:rPr>
          <w:rFonts w:ascii="Times New Roman" w:hAnsi="Times New Roman" w:cs="Times New Roman"/>
          <w:b/>
          <w:bCs/>
          <w:lang w:val="en-US"/>
        </w:rPr>
        <w:t>AND WELFARE</w:t>
      </w:r>
      <w:r w:rsidRPr="00B34689">
        <w:rPr>
          <w:rFonts w:ascii="Times New Roman" w:hAnsi="Times New Roman" w:cs="Times New Roman"/>
          <w:bCs/>
          <w:lang w:val="en-US"/>
        </w:rPr>
        <w:t>"</w:t>
      </w:r>
      <w:r w:rsidRPr="008C7F9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C7F95">
        <w:rPr>
          <w:rFonts w:ascii="Times New Roman" w:hAnsi="Times New Roman" w:cs="Times New Roman"/>
          <w:lang w:val="en-US"/>
        </w:rPr>
        <w:t>after "</w:t>
      </w:r>
      <w:r w:rsidRPr="008C7F95">
        <w:rPr>
          <w:rFonts w:ascii="Times New Roman" w:hAnsi="Times New Roman" w:cs="Times New Roman"/>
          <w:b/>
          <w:bCs/>
          <w:lang w:val="en-US"/>
        </w:rPr>
        <w:t>HEALTH</w:t>
      </w:r>
      <w:r w:rsidRPr="00B34689">
        <w:rPr>
          <w:rFonts w:ascii="Times New Roman" w:hAnsi="Times New Roman" w:cs="Times New Roman"/>
          <w:bCs/>
          <w:lang w:val="en-US"/>
        </w:rPr>
        <w:t>".</w:t>
      </w:r>
    </w:p>
    <w:p w14:paraId="1D2ECEE0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Subsection 3(1):</w:t>
      </w:r>
    </w:p>
    <w:p w14:paraId="27C3354D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Insert the following definitions:</w:t>
      </w:r>
    </w:p>
    <w:p w14:paraId="06E0A138" w14:textId="287606AC" w:rsidR="00C307AA" w:rsidRPr="008C7F95" w:rsidRDefault="00C307AA" w:rsidP="00167F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B34689">
        <w:rPr>
          <w:rFonts w:ascii="Times New Roman" w:hAnsi="Times New Roman" w:cs="Times New Roman"/>
          <w:bCs/>
          <w:lang w:val="en-US"/>
        </w:rPr>
        <w:t>"</w:t>
      </w:r>
      <w:r w:rsidRPr="008C7F95">
        <w:rPr>
          <w:rFonts w:ascii="Times New Roman" w:hAnsi="Times New Roman" w:cs="Times New Roman"/>
          <w:b/>
          <w:bCs/>
          <w:lang w:val="en-US"/>
        </w:rPr>
        <w:t xml:space="preserve"> 'Ethics Committee' </w:t>
      </w:r>
      <w:r w:rsidRPr="008C7F95">
        <w:rPr>
          <w:rFonts w:ascii="Times New Roman" w:hAnsi="Times New Roman" w:cs="Times New Roman"/>
          <w:lang w:val="en-US"/>
        </w:rPr>
        <w:t>means the Health Ethics Committee of the Australian Institute of Health and Welfare;</w:t>
      </w:r>
    </w:p>
    <w:p w14:paraId="72959770" w14:textId="77777777" w:rsidR="00C307AA" w:rsidRPr="008C7F95" w:rsidRDefault="00C307AA" w:rsidP="00167F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'health-related information and statistics' </w:t>
      </w:r>
      <w:r w:rsidRPr="008C7F95">
        <w:rPr>
          <w:rFonts w:ascii="Times New Roman" w:hAnsi="Times New Roman" w:cs="Times New Roman"/>
          <w:lang w:val="en-US"/>
        </w:rPr>
        <w:t xml:space="preserve">means </w:t>
      </w:r>
      <w:r w:rsidRPr="008C7F95">
        <w:rPr>
          <w:rFonts w:ascii="Times New Roman" w:hAnsi="Times New Roman" w:cs="Times New Roman"/>
          <w:lang w:val="es-ES_tradnl"/>
        </w:rPr>
        <w:t xml:space="preserve">informaron </w:t>
      </w:r>
      <w:r w:rsidRPr="008C7F95">
        <w:rPr>
          <w:rFonts w:ascii="Times New Roman" w:hAnsi="Times New Roman" w:cs="Times New Roman"/>
          <w:lang w:val="en-US"/>
        </w:rPr>
        <w:t>and statistics collected and produced from data relevant to health or health services;</w:t>
      </w:r>
    </w:p>
    <w:p w14:paraId="6FDFA96F" w14:textId="77777777" w:rsidR="00C307AA" w:rsidRPr="008C7F95" w:rsidRDefault="00C307AA" w:rsidP="00167F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 xml:space="preserve">'production' </w:t>
      </w:r>
      <w:r w:rsidRPr="008C7F95">
        <w:rPr>
          <w:rFonts w:ascii="Times New Roman" w:hAnsi="Times New Roman" w:cs="Times New Roman"/>
          <w:lang w:val="en-US"/>
        </w:rPr>
        <w:t>means compilation, analysis and dissemination;".</w:t>
      </w:r>
    </w:p>
    <w:p w14:paraId="7273EA01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Subsection 4(1):</w:t>
      </w:r>
    </w:p>
    <w:p w14:paraId="63E50ABE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Insert "and Welfare" after "Health".</w:t>
      </w:r>
    </w:p>
    <w:p w14:paraId="64DA07E4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Subsection 5(2):</w:t>
      </w:r>
    </w:p>
    <w:p w14:paraId="1B6DB31C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Omit the subsection.</w:t>
      </w:r>
    </w:p>
    <w:p w14:paraId="5A7D079F" w14:textId="77777777" w:rsidR="00167FAF" w:rsidRPr="008C7F95" w:rsidRDefault="00167FAF">
      <w:pPr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br w:type="page"/>
      </w:r>
    </w:p>
    <w:p w14:paraId="099A3F6C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lastRenderedPageBreak/>
        <w:t>SCHEDULE 2—</w:t>
      </w:r>
      <w:r w:rsidRPr="008C7F95">
        <w:rPr>
          <w:rFonts w:ascii="Times New Roman" w:hAnsi="Times New Roman" w:cs="Times New Roman"/>
          <w:lang w:val="en-US"/>
        </w:rPr>
        <w:t>continued</w:t>
      </w:r>
    </w:p>
    <w:p w14:paraId="7D7FD1D8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Subsection 29(2):</w:t>
      </w:r>
    </w:p>
    <w:p w14:paraId="2BA253D7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Omit "Nothing", substitute "Subject to subsections (2A) and (2B), nothing".</w:t>
      </w:r>
    </w:p>
    <w:p w14:paraId="0D772910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Paragraph 29(2)(c):</w:t>
      </w:r>
    </w:p>
    <w:p w14:paraId="2F6F0901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Omit "Australian Institute of Health".</w:t>
      </w:r>
    </w:p>
    <w:p w14:paraId="51B93C0F" w14:textId="77777777" w:rsidR="00C307AA" w:rsidRPr="008C7F95" w:rsidRDefault="00C307AA" w:rsidP="00167FAF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After subsection 29(2):</w:t>
      </w:r>
    </w:p>
    <w:p w14:paraId="4A41FD57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Insert:</w:t>
      </w:r>
    </w:p>
    <w:p w14:paraId="60A0D00A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"(2A) Paragraph (2)(c) applies only to information that is health-related information and statistics.</w:t>
      </w:r>
    </w:p>
    <w:p w14:paraId="1459FCE2" w14:textId="77777777" w:rsidR="00C307AA" w:rsidRPr="008C7F95" w:rsidRDefault="00C307AA" w:rsidP="00C65C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"(2B) Paragraph (2)(c) applies to a document only to the extent to which the document contains health-related information and statistics.".</w:t>
      </w:r>
    </w:p>
    <w:p w14:paraId="5B471722" w14:textId="77777777" w:rsidR="00167FAF" w:rsidRPr="008C7F95" w:rsidRDefault="00167FAF" w:rsidP="00167F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__________________________________________________________________________________</w:t>
      </w:r>
    </w:p>
    <w:p w14:paraId="514F538F" w14:textId="77777777" w:rsidR="00C307AA" w:rsidRPr="008C7F95" w:rsidRDefault="00C307AA" w:rsidP="00167FA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C7F95">
        <w:rPr>
          <w:rFonts w:ascii="Times New Roman" w:hAnsi="Times New Roman" w:cs="Times New Roman"/>
          <w:b/>
          <w:bCs/>
          <w:lang w:val="en-US"/>
        </w:rPr>
        <w:t>NOTE</w:t>
      </w:r>
    </w:p>
    <w:p w14:paraId="6B45777A" w14:textId="77777777" w:rsidR="00C307AA" w:rsidRPr="007C7E22" w:rsidRDefault="00C307AA" w:rsidP="00167FAF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0"/>
          <w:lang w:val="en-US"/>
        </w:rPr>
      </w:pPr>
      <w:r w:rsidRPr="007C7E22">
        <w:rPr>
          <w:rFonts w:ascii="Times New Roman" w:hAnsi="Times New Roman" w:cs="Times New Roman"/>
          <w:sz w:val="20"/>
          <w:lang w:val="en-US"/>
        </w:rPr>
        <w:t>1.</w:t>
      </w:r>
      <w:r w:rsidR="00167FAF" w:rsidRPr="007C7E22">
        <w:rPr>
          <w:rFonts w:ascii="Times New Roman" w:hAnsi="Times New Roman" w:cs="Times New Roman"/>
          <w:sz w:val="20"/>
          <w:lang w:val="en-US"/>
        </w:rPr>
        <w:tab/>
      </w:r>
      <w:r w:rsidRPr="007C7E22">
        <w:rPr>
          <w:rFonts w:ascii="Times New Roman" w:hAnsi="Times New Roman" w:cs="Times New Roman"/>
          <w:sz w:val="20"/>
          <w:lang w:val="en-US"/>
        </w:rPr>
        <w:t>No. 41, 1987, as amended. For previous amendments, see No. 79, 1988; No. 95, 1989; and No. 122, 1991.</w:t>
      </w:r>
    </w:p>
    <w:p w14:paraId="63057E0D" w14:textId="77777777" w:rsidR="00C307AA" w:rsidRPr="008C7F95" w:rsidRDefault="00C307AA" w:rsidP="00167FA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C7F95">
        <w:rPr>
          <w:rFonts w:ascii="Times New Roman" w:hAnsi="Times New Roman" w:cs="Times New Roman"/>
          <w:lang w:val="en-US"/>
        </w:rPr>
        <w:t>NOTE ABOUT SUBSECTION HEADINGS</w:t>
      </w:r>
    </w:p>
    <w:p w14:paraId="64C1A6F1" w14:textId="77777777" w:rsidR="00C307AA" w:rsidRPr="007C7E22" w:rsidRDefault="00C307AA" w:rsidP="00167FAF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0"/>
          <w:lang w:val="en-US"/>
        </w:rPr>
      </w:pPr>
      <w:r w:rsidRPr="007C7E22">
        <w:rPr>
          <w:rFonts w:ascii="Times New Roman" w:hAnsi="Times New Roman" w:cs="Times New Roman"/>
          <w:sz w:val="20"/>
          <w:lang w:val="en-US"/>
        </w:rPr>
        <w:t>1.</w:t>
      </w:r>
      <w:r w:rsidR="00167FAF" w:rsidRPr="007C7E22">
        <w:rPr>
          <w:rFonts w:ascii="Times New Roman" w:hAnsi="Times New Roman" w:cs="Times New Roman"/>
          <w:sz w:val="20"/>
          <w:lang w:val="en-US"/>
        </w:rPr>
        <w:tab/>
      </w:r>
      <w:r w:rsidRPr="007C7E22">
        <w:rPr>
          <w:rFonts w:ascii="Times New Roman" w:hAnsi="Times New Roman" w:cs="Times New Roman"/>
          <w:sz w:val="20"/>
          <w:lang w:val="en-US"/>
        </w:rPr>
        <w:t xml:space="preserve">On the day on which this Act commences, headings to subsections of the </w:t>
      </w:r>
      <w:r w:rsidRPr="007C7E22">
        <w:rPr>
          <w:rFonts w:ascii="Times New Roman" w:hAnsi="Times New Roman" w:cs="Times New Roman"/>
          <w:i/>
          <w:iCs/>
          <w:sz w:val="20"/>
          <w:lang w:val="en-US"/>
        </w:rPr>
        <w:t xml:space="preserve">Australian Institute of Health Act 1987 </w:t>
      </w:r>
      <w:r w:rsidRPr="007C7E22">
        <w:rPr>
          <w:rFonts w:ascii="Times New Roman" w:hAnsi="Times New Roman" w:cs="Times New Roman"/>
          <w:sz w:val="20"/>
          <w:lang w:val="en-US"/>
        </w:rPr>
        <w:t>are inserted as set out in the following Table:</w:t>
      </w:r>
    </w:p>
    <w:p w14:paraId="742E4CCE" w14:textId="66D7448D" w:rsidR="00C307AA" w:rsidRPr="008C7F95" w:rsidRDefault="00C307AA" w:rsidP="00DF7DA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34689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</w:t>
      </w:r>
    </w:p>
    <w:tbl>
      <w:tblPr>
        <w:tblW w:w="4780" w:type="pct"/>
        <w:tblInd w:w="40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3"/>
        <w:gridCol w:w="6022"/>
      </w:tblGrid>
      <w:tr w:rsidR="00C307AA" w:rsidRPr="008C7F95" w14:paraId="693C9A7F" w14:textId="77777777" w:rsidTr="00DF7DAF">
        <w:trPr>
          <w:trHeight w:val="20"/>
        </w:trPr>
        <w:tc>
          <w:tcPr>
            <w:tcW w:w="15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457233" w14:textId="77777777" w:rsidR="00C307AA" w:rsidRPr="00B34689" w:rsidRDefault="00C307AA" w:rsidP="00DF7DA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Subsection</w:t>
            </w:r>
          </w:p>
        </w:tc>
        <w:tc>
          <w:tcPr>
            <w:tcW w:w="345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3ACFA5" w14:textId="77777777" w:rsidR="00C307AA" w:rsidRPr="00B34689" w:rsidRDefault="00C307AA" w:rsidP="00DF7DA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Heading</w:t>
            </w:r>
          </w:p>
        </w:tc>
      </w:tr>
      <w:tr w:rsidR="00C307AA" w:rsidRPr="008C7F95" w14:paraId="795435AB" w14:textId="77777777" w:rsidTr="00DF7DAF">
        <w:trPr>
          <w:trHeight w:val="20"/>
        </w:trPr>
        <w:tc>
          <w:tcPr>
            <w:tcW w:w="1541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FFE4C2" w14:textId="77777777" w:rsidR="00C307AA" w:rsidRPr="00B34689" w:rsidRDefault="00C307AA" w:rsidP="00DF7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Subsection 5(1)</w:t>
            </w:r>
          </w:p>
        </w:tc>
        <w:tc>
          <w:tcPr>
            <w:tcW w:w="345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F7D285" w14:textId="77777777" w:rsidR="00C307AA" w:rsidRPr="00B34689" w:rsidRDefault="00C307AA" w:rsidP="00DF7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46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[Health-related functions]</w:t>
            </w:r>
          </w:p>
        </w:tc>
      </w:tr>
      <w:tr w:rsidR="00C307AA" w:rsidRPr="008C7F95" w14:paraId="438EA041" w14:textId="77777777" w:rsidTr="00DF7DAF">
        <w:trPr>
          <w:trHeight w:val="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</w:tcPr>
          <w:p w14:paraId="2E9BDCFB" w14:textId="77777777" w:rsidR="00C307AA" w:rsidRPr="00B34689" w:rsidRDefault="00C307AA" w:rsidP="00DF7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Subsection 5(2)</w:t>
            </w:r>
          </w:p>
        </w:tc>
        <w:tc>
          <w:tcPr>
            <w:tcW w:w="3459" w:type="pct"/>
            <w:tcBorders>
              <w:top w:val="nil"/>
              <w:left w:val="nil"/>
              <w:bottom w:val="nil"/>
              <w:right w:val="nil"/>
            </w:tcBorders>
          </w:tcPr>
          <w:p w14:paraId="2C794667" w14:textId="77777777" w:rsidR="00C307AA" w:rsidRPr="00B34689" w:rsidRDefault="00C307AA" w:rsidP="00DF7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46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[Interpretation]</w:t>
            </w:r>
          </w:p>
        </w:tc>
      </w:tr>
      <w:tr w:rsidR="00C307AA" w:rsidRPr="008C7F95" w14:paraId="560431A4" w14:textId="77777777" w:rsidTr="00DF7DAF">
        <w:trPr>
          <w:trHeight w:val="20"/>
        </w:trPr>
        <w:tc>
          <w:tcPr>
            <w:tcW w:w="15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6B85A" w14:textId="77777777" w:rsidR="00C307AA" w:rsidRPr="00B34689" w:rsidRDefault="00C307AA" w:rsidP="00DF7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Subsection 5(3)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FB2D44" w14:textId="77777777" w:rsidR="00C307AA" w:rsidRPr="00B34689" w:rsidRDefault="00C307AA" w:rsidP="00DF7D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346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[Functions of Australian Bureau of Statistics not limited by this section]</w:t>
            </w:r>
          </w:p>
        </w:tc>
      </w:tr>
    </w:tbl>
    <w:p w14:paraId="79F1334C" w14:textId="77777777" w:rsidR="00D962C2" w:rsidRPr="00164259" w:rsidRDefault="00C307AA" w:rsidP="00D962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164259">
        <w:rPr>
          <w:rFonts w:ascii="Times New Roman" w:hAnsi="Times New Roman" w:cs="Times New Roman"/>
          <w:iCs/>
          <w:sz w:val="20"/>
          <w:lang w:val="en-US"/>
        </w:rPr>
        <w:t>[</w:t>
      </w:r>
      <w:r w:rsidRPr="00164259">
        <w:rPr>
          <w:rFonts w:ascii="Times New Roman" w:hAnsi="Times New Roman" w:cs="Times New Roman"/>
          <w:i/>
          <w:iCs/>
          <w:sz w:val="20"/>
          <w:lang w:val="en-US"/>
        </w:rPr>
        <w:t>Minister's second reading speech made in—</w:t>
      </w:r>
    </w:p>
    <w:p w14:paraId="3549D8D4" w14:textId="77777777" w:rsidR="00D962C2" w:rsidRPr="00164259" w:rsidRDefault="00C307AA" w:rsidP="00D962C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164259">
        <w:rPr>
          <w:rFonts w:ascii="Times New Roman" w:hAnsi="Times New Roman" w:cs="Times New Roman"/>
          <w:i/>
          <w:iCs/>
          <w:sz w:val="20"/>
          <w:lang w:val="en-US"/>
        </w:rPr>
        <w:t>House of Representatives on 7 November 1991</w:t>
      </w:r>
    </w:p>
    <w:p w14:paraId="6D101E58" w14:textId="77777777" w:rsidR="00C307AA" w:rsidRPr="00164259" w:rsidRDefault="00C307AA" w:rsidP="00D962C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lang w:val="en-US"/>
        </w:rPr>
      </w:pPr>
      <w:r w:rsidRPr="00164259">
        <w:rPr>
          <w:rFonts w:ascii="Times New Roman" w:hAnsi="Times New Roman" w:cs="Times New Roman"/>
          <w:i/>
          <w:iCs/>
          <w:sz w:val="20"/>
          <w:lang w:val="en-US"/>
        </w:rPr>
        <w:t xml:space="preserve">Senate on 13 November </w:t>
      </w:r>
      <w:bookmarkStart w:id="0" w:name="_GoBack"/>
      <w:bookmarkEnd w:id="0"/>
      <w:r w:rsidRPr="00164259">
        <w:rPr>
          <w:rFonts w:ascii="Times New Roman" w:hAnsi="Times New Roman" w:cs="Times New Roman"/>
          <w:i/>
          <w:iCs/>
          <w:sz w:val="20"/>
          <w:lang w:val="en-US"/>
        </w:rPr>
        <w:t>1991</w:t>
      </w:r>
      <w:r w:rsidRPr="00164259">
        <w:rPr>
          <w:rFonts w:ascii="Times New Roman" w:hAnsi="Times New Roman" w:cs="Times New Roman"/>
          <w:iCs/>
          <w:sz w:val="20"/>
          <w:lang w:val="en-US"/>
        </w:rPr>
        <w:t>]</w:t>
      </w:r>
    </w:p>
    <w:sectPr w:rsidR="00C307AA" w:rsidRPr="00164259" w:rsidSect="007C7C16">
      <w:headerReference w:type="default" r:id="rId8"/>
      <w:pgSz w:w="11906" w:h="16838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EA092B" w15:done="0"/>
  <w15:commentEx w15:paraId="186EB4E1" w15:done="0"/>
  <w15:commentEx w15:paraId="6A1DD1AF" w15:done="0"/>
  <w15:commentEx w15:paraId="15021E63" w15:done="0"/>
  <w15:commentEx w15:paraId="0D548074" w15:done="0"/>
  <w15:commentEx w15:paraId="7DD0965D" w15:done="0"/>
  <w15:commentEx w15:paraId="46255EC7" w15:done="0"/>
  <w15:commentEx w15:paraId="22B1CED6" w15:done="0"/>
  <w15:commentEx w15:paraId="1A58B9B7" w15:done="0"/>
  <w15:commentEx w15:paraId="58D97061" w15:done="0"/>
  <w15:commentEx w15:paraId="28B91D58" w15:done="0"/>
  <w15:commentEx w15:paraId="60A78638" w15:done="0"/>
  <w15:commentEx w15:paraId="15D4F69A" w15:done="0"/>
  <w15:commentEx w15:paraId="260526C6" w15:done="0"/>
  <w15:commentEx w15:paraId="2EAD2F94" w15:done="0"/>
  <w15:commentEx w15:paraId="45071CB4" w15:done="0"/>
  <w15:commentEx w15:paraId="3CE4FA5C" w15:done="0"/>
  <w15:commentEx w15:paraId="37657483" w15:done="0"/>
  <w15:commentEx w15:paraId="4A339E4E" w15:done="0"/>
  <w15:commentEx w15:paraId="394CF293" w15:done="0"/>
  <w15:commentEx w15:paraId="5802BBE1" w15:done="0"/>
  <w15:commentEx w15:paraId="7BEE95B4" w15:done="0"/>
  <w15:commentEx w15:paraId="0AF21AF9" w15:done="0"/>
  <w15:commentEx w15:paraId="05016A3F" w15:done="0"/>
  <w15:commentEx w15:paraId="2255B7AC" w15:done="0"/>
  <w15:commentEx w15:paraId="4D7411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EA092B" w16cid:durableId="209A6A72"/>
  <w16cid:commentId w16cid:paraId="186EB4E1" w16cid:durableId="209A6A81"/>
  <w16cid:commentId w16cid:paraId="6A1DD1AF" w16cid:durableId="209A6A8B"/>
  <w16cid:commentId w16cid:paraId="15021E63" w16cid:durableId="209A6A97"/>
  <w16cid:commentId w16cid:paraId="0D548074" w16cid:durableId="209A6A9C"/>
  <w16cid:commentId w16cid:paraId="7DD0965D" w16cid:durableId="209A6AA1"/>
  <w16cid:commentId w16cid:paraId="46255EC7" w16cid:durableId="209A6AA5"/>
  <w16cid:commentId w16cid:paraId="22B1CED6" w16cid:durableId="209A6AB4"/>
  <w16cid:commentId w16cid:paraId="1A58B9B7" w16cid:durableId="209A6ACC"/>
  <w16cid:commentId w16cid:paraId="58D97061" w16cid:durableId="209A6AE9"/>
  <w16cid:commentId w16cid:paraId="28B91D58" w16cid:durableId="209A6B51"/>
  <w16cid:commentId w16cid:paraId="60A78638" w16cid:durableId="209A6B5C"/>
  <w16cid:commentId w16cid:paraId="15D4F69A" w16cid:durableId="209A6B56"/>
  <w16cid:commentId w16cid:paraId="260526C6" w16cid:durableId="209A6B65"/>
  <w16cid:commentId w16cid:paraId="2EAD2F94" w16cid:durableId="209A6B6C"/>
  <w16cid:commentId w16cid:paraId="45071CB4" w16cid:durableId="209A6B7A"/>
  <w16cid:commentId w16cid:paraId="3CE4FA5C" w16cid:durableId="209A6B8A"/>
  <w16cid:commentId w16cid:paraId="37657483" w16cid:durableId="209A6B91"/>
  <w16cid:commentId w16cid:paraId="4A339E4E" w16cid:durableId="209A6B95"/>
  <w16cid:commentId w16cid:paraId="394CF293" w16cid:durableId="209A6B9A"/>
  <w16cid:commentId w16cid:paraId="5802BBE1" w16cid:durableId="209A6BD4"/>
  <w16cid:commentId w16cid:paraId="7BEE95B4" w16cid:durableId="209A6BDD"/>
  <w16cid:commentId w16cid:paraId="0AF21AF9" w16cid:durableId="209A6BE5"/>
  <w16cid:commentId w16cid:paraId="05016A3F" w16cid:durableId="209A6BEA"/>
  <w16cid:commentId w16cid:paraId="2255B7AC" w16cid:durableId="209A6BF2"/>
  <w16cid:commentId w16cid:paraId="4D741195" w16cid:durableId="209A6C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13EA3" w14:textId="77777777" w:rsidR="00D85765" w:rsidRDefault="00D85765" w:rsidP="007C7C16">
      <w:pPr>
        <w:spacing w:after="0" w:line="240" w:lineRule="auto"/>
      </w:pPr>
      <w:r>
        <w:separator/>
      </w:r>
    </w:p>
  </w:endnote>
  <w:endnote w:type="continuationSeparator" w:id="0">
    <w:p w14:paraId="1AF59597" w14:textId="77777777" w:rsidR="00D85765" w:rsidRDefault="00D85765" w:rsidP="007C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75FE3" w14:textId="77777777" w:rsidR="00D85765" w:rsidRDefault="00D85765" w:rsidP="007C7C16">
      <w:pPr>
        <w:spacing w:after="0" w:line="240" w:lineRule="auto"/>
      </w:pPr>
      <w:r>
        <w:separator/>
      </w:r>
    </w:p>
  </w:footnote>
  <w:footnote w:type="continuationSeparator" w:id="0">
    <w:p w14:paraId="38F8B5A4" w14:textId="77777777" w:rsidR="00D85765" w:rsidRDefault="00D85765" w:rsidP="007C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2CE5" w14:textId="77777777" w:rsidR="007C7C16" w:rsidRPr="007C7C16" w:rsidRDefault="007C7C16" w:rsidP="007C7C16">
    <w:pPr>
      <w:pStyle w:val="Header"/>
      <w:tabs>
        <w:tab w:val="clear" w:pos="4513"/>
        <w:tab w:val="center" w:pos="4680"/>
      </w:tabs>
      <w:jc w:val="center"/>
    </w:pPr>
    <w:r w:rsidRPr="007C7C16">
      <w:rPr>
        <w:rFonts w:ascii="Times New Roman" w:hAnsi="Times New Roman" w:cs="Times New Roman"/>
        <w:i/>
        <w:iCs/>
        <w:szCs w:val="24"/>
      </w:rPr>
      <w:t>Australian Institute of Health Amendment</w:t>
    </w:r>
    <w:r>
      <w:rPr>
        <w:rFonts w:ascii="Times New Roman" w:hAnsi="Times New Roman" w:cs="Times New Roman"/>
        <w:i/>
        <w:iCs/>
        <w:szCs w:val="24"/>
      </w:rPr>
      <w:tab/>
    </w:r>
    <w:r w:rsidRPr="007C7C16">
      <w:rPr>
        <w:rFonts w:ascii="Times New Roman" w:hAnsi="Times New Roman" w:cs="Times New Roman"/>
        <w:i/>
        <w:iCs/>
        <w:szCs w:val="24"/>
      </w:rPr>
      <w:t>No. 16, 1992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AA"/>
    <w:rsid w:val="00164259"/>
    <w:rsid w:val="00167FAF"/>
    <w:rsid w:val="001E246B"/>
    <w:rsid w:val="00215EAF"/>
    <w:rsid w:val="002779AF"/>
    <w:rsid w:val="0039760A"/>
    <w:rsid w:val="004B4C01"/>
    <w:rsid w:val="005C0D48"/>
    <w:rsid w:val="00605036"/>
    <w:rsid w:val="00737759"/>
    <w:rsid w:val="007C7C16"/>
    <w:rsid w:val="007C7E22"/>
    <w:rsid w:val="007F06E1"/>
    <w:rsid w:val="008643EF"/>
    <w:rsid w:val="008C7F95"/>
    <w:rsid w:val="00912D88"/>
    <w:rsid w:val="00B34689"/>
    <w:rsid w:val="00C307AA"/>
    <w:rsid w:val="00C65CDF"/>
    <w:rsid w:val="00D85765"/>
    <w:rsid w:val="00D962C2"/>
    <w:rsid w:val="00DF7DAF"/>
    <w:rsid w:val="00ED0898"/>
    <w:rsid w:val="00F2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1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16"/>
  </w:style>
  <w:style w:type="paragraph" w:styleId="Footer">
    <w:name w:val="footer"/>
    <w:basedOn w:val="Normal"/>
    <w:link w:val="FooterChar"/>
    <w:uiPriority w:val="99"/>
    <w:unhideWhenUsed/>
    <w:rsid w:val="007C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16"/>
  </w:style>
  <w:style w:type="character" w:styleId="CommentReference">
    <w:name w:val="annotation reference"/>
    <w:basedOn w:val="DefaultParagraphFont"/>
    <w:uiPriority w:val="99"/>
    <w:semiHidden/>
    <w:unhideWhenUsed/>
    <w:rsid w:val="00737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7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6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16"/>
  </w:style>
  <w:style w:type="paragraph" w:styleId="Footer">
    <w:name w:val="footer"/>
    <w:basedOn w:val="Normal"/>
    <w:link w:val="FooterChar"/>
    <w:uiPriority w:val="99"/>
    <w:unhideWhenUsed/>
    <w:rsid w:val="007C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16"/>
  </w:style>
  <w:style w:type="character" w:styleId="CommentReference">
    <w:name w:val="annotation reference"/>
    <w:basedOn w:val="DefaultParagraphFont"/>
    <w:uiPriority w:val="99"/>
    <w:semiHidden/>
    <w:unhideWhenUsed/>
    <w:rsid w:val="00737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7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7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7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Pettingill, Tia</cp:lastModifiedBy>
  <cp:revision>3</cp:revision>
  <dcterms:created xsi:type="dcterms:W3CDTF">2019-05-30T04:50:00Z</dcterms:created>
  <dcterms:modified xsi:type="dcterms:W3CDTF">2019-10-21T22:54:00Z</dcterms:modified>
</cp:coreProperties>
</file>