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5D8BD" w14:textId="77777777" w:rsidR="00AC5E87" w:rsidRPr="00E64800" w:rsidRDefault="00AC5E87" w:rsidP="00AC5E87">
      <w:pPr>
        <w:autoSpaceDE w:val="0"/>
        <w:autoSpaceDN w:val="0"/>
        <w:adjustRightInd w:val="0"/>
        <w:spacing w:after="0" w:line="240" w:lineRule="auto"/>
        <w:jc w:val="center"/>
        <w:rPr>
          <w:rFonts w:ascii="Times New Roman" w:hAnsi="Times New Roman" w:cs="Times New Roman"/>
          <w:lang w:val="en-US"/>
        </w:rPr>
      </w:pPr>
      <w:r w:rsidRPr="00E64800">
        <w:rPr>
          <w:rFonts w:ascii="Times New Roman" w:hAnsi="Times New Roman" w:cs="Times New Roman"/>
          <w:b/>
          <w:bCs/>
          <w:noProof/>
          <w:sz w:val="36"/>
          <w:szCs w:val="36"/>
          <w:lang w:val="en-AU" w:eastAsia="en-AU"/>
        </w:rPr>
        <w:drawing>
          <wp:inline distT="0" distB="0" distL="0" distR="0" wp14:anchorId="67FF6D0E" wp14:editId="4D078E8C">
            <wp:extent cx="1704975" cy="12573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6EA8C577" w14:textId="77777777" w:rsidR="00AC5E87" w:rsidRPr="00E64800" w:rsidRDefault="00AC5E87" w:rsidP="00AC5E87">
      <w:pPr>
        <w:autoSpaceDE w:val="0"/>
        <w:autoSpaceDN w:val="0"/>
        <w:adjustRightInd w:val="0"/>
        <w:spacing w:before="960" w:after="0" w:line="240" w:lineRule="auto"/>
        <w:jc w:val="center"/>
        <w:rPr>
          <w:rFonts w:ascii="Times New Roman" w:hAnsi="Times New Roman" w:cs="Times New Roman"/>
          <w:b/>
          <w:bCs/>
          <w:sz w:val="36"/>
          <w:lang w:val="en-US"/>
        </w:rPr>
      </w:pPr>
      <w:r w:rsidRPr="00E64800">
        <w:rPr>
          <w:rFonts w:ascii="Times New Roman" w:hAnsi="Times New Roman" w:cs="Times New Roman"/>
          <w:b/>
          <w:bCs/>
          <w:sz w:val="36"/>
          <w:lang w:val="en-US"/>
        </w:rPr>
        <w:t>Life Insurance Policy Holders' Protection Levies Collection Act 1991</w:t>
      </w:r>
    </w:p>
    <w:p w14:paraId="5BAC5B58" w14:textId="6A37F244" w:rsidR="00AC5E87" w:rsidRPr="00E64800" w:rsidRDefault="00AC5E87" w:rsidP="00AC5E87">
      <w:pPr>
        <w:autoSpaceDE w:val="0"/>
        <w:autoSpaceDN w:val="0"/>
        <w:adjustRightInd w:val="0"/>
        <w:spacing w:before="960" w:after="960" w:line="240" w:lineRule="auto"/>
        <w:jc w:val="center"/>
        <w:rPr>
          <w:rFonts w:ascii="Times New Roman" w:hAnsi="Times New Roman" w:cs="Times New Roman"/>
          <w:b/>
          <w:bCs/>
          <w:lang w:val="en-US"/>
        </w:rPr>
      </w:pPr>
      <w:r w:rsidRPr="003A4FE0">
        <w:rPr>
          <w:rFonts w:ascii="Times New Roman" w:hAnsi="Times New Roman" w:cs="Times New Roman"/>
          <w:b/>
          <w:bCs/>
          <w:sz w:val="24"/>
          <w:szCs w:val="24"/>
          <w:lang w:val="en-US"/>
        </w:rPr>
        <w:t>No. 3 of 1992</w:t>
      </w:r>
    </w:p>
    <w:p w14:paraId="7E391535" w14:textId="77777777" w:rsidR="00AC5E87" w:rsidRPr="00E64800" w:rsidRDefault="00AC5E87" w:rsidP="00AC5E87">
      <w:pPr>
        <w:autoSpaceDE w:val="0"/>
        <w:autoSpaceDN w:val="0"/>
        <w:adjustRightInd w:val="0"/>
        <w:spacing w:after="0" w:line="240" w:lineRule="auto"/>
        <w:ind w:left="1080" w:hanging="720"/>
        <w:jc w:val="center"/>
        <w:rPr>
          <w:rFonts w:ascii="Times New Roman" w:hAnsi="Times New Roman" w:cs="Times New Roman"/>
          <w:b/>
          <w:bCs/>
          <w:sz w:val="20"/>
          <w:lang w:val="en-US"/>
        </w:rPr>
      </w:pPr>
      <w:r w:rsidRPr="00E64800">
        <w:rPr>
          <w:rFonts w:ascii="Times New Roman" w:hAnsi="Times New Roman" w:cs="Times New Roman"/>
          <w:b/>
          <w:bCs/>
          <w:sz w:val="20"/>
          <w:lang w:val="en-US"/>
        </w:rPr>
        <w:t>TABLE OF PROVISIONS</w:t>
      </w:r>
    </w:p>
    <w:p w14:paraId="6EEF9514" w14:textId="77777777" w:rsidR="00AC5E87" w:rsidRPr="00E64800" w:rsidRDefault="00AC5E87" w:rsidP="00F0253D">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E64800">
        <w:rPr>
          <w:rFonts w:ascii="Times New Roman" w:hAnsi="Times New Roman" w:cs="Times New Roman"/>
          <w:sz w:val="20"/>
          <w:lang w:val="en-US"/>
        </w:rPr>
        <w:t>PART 1—PRELIMINARY</w:t>
      </w:r>
    </w:p>
    <w:p w14:paraId="7836FFCC" w14:textId="77777777" w:rsidR="00AC5E87" w:rsidRPr="00E64800" w:rsidRDefault="00AC5E87" w:rsidP="00F0253D">
      <w:pPr>
        <w:autoSpaceDE w:val="0"/>
        <w:autoSpaceDN w:val="0"/>
        <w:adjustRightInd w:val="0"/>
        <w:spacing w:after="0" w:line="240" w:lineRule="auto"/>
        <w:jc w:val="both"/>
        <w:rPr>
          <w:rFonts w:ascii="Times New Roman" w:hAnsi="Times New Roman" w:cs="Times New Roman"/>
          <w:sz w:val="20"/>
          <w:lang w:val="en-US"/>
        </w:rPr>
      </w:pPr>
      <w:r w:rsidRPr="00E64800">
        <w:rPr>
          <w:rFonts w:ascii="Times New Roman" w:hAnsi="Times New Roman" w:cs="Times New Roman"/>
          <w:sz w:val="20"/>
          <w:lang w:val="en-US"/>
        </w:rPr>
        <w:t>Section</w:t>
      </w:r>
    </w:p>
    <w:p w14:paraId="710025B9"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1.</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Short title</w:t>
      </w:r>
    </w:p>
    <w:p w14:paraId="2DB42AB6"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2.</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Commencement</w:t>
      </w:r>
    </w:p>
    <w:p w14:paraId="73D74F5F"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3.</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Object of Act</w:t>
      </w:r>
    </w:p>
    <w:p w14:paraId="260CE5C0"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4.</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Application of Life Insurance Act</w:t>
      </w:r>
    </w:p>
    <w:p w14:paraId="57D6C280"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5.</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Interpretation</w:t>
      </w:r>
    </w:p>
    <w:p w14:paraId="64F09AD7"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6.</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 xml:space="preserve">Company's statutory accounts to be </w:t>
      </w:r>
      <w:r w:rsidRPr="00E64800">
        <w:rPr>
          <w:rFonts w:ascii="Times New Roman" w:hAnsi="Times New Roman" w:cs="Times New Roman"/>
          <w:i/>
          <w:iCs/>
          <w:sz w:val="20"/>
          <w:lang w:val="en-US"/>
        </w:rPr>
        <w:t xml:space="preserve">prima facie </w:t>
      </w:r>
      <w:r w:rsidRPr="00E64800">
        <w:rPr>
          <w:rFonts w:ascii="Times New Roman" w:hAnsi="Times New Roman" w:cs="Times New Roman"/>
          <w:sz w:val="20"/>
          <w:lang w:val="en-US"/>
        </w:rPr>
        <w:t>evidence of value of its assets</w:t>
      </w:r>
    </w:p>
    <w:p w14:paraId="7D710AFC"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7.</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Commissioner to notify Australian proportion of value of assets in statutory funds</w:t>
      </w:r>
    </w:p>
    <w:p w14:paraId="74BF606D"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8.</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Non-leviable funds—eligible companies</w:t>
      </w:r>
    </w:p>
    <w:p w14:paraId="6CE3319A" w14:textId="77777777" w:rsidR="00AC5E87" w:rsidRPr="00E64800" w:rsidRDefault="00AC5E87" w:rsidP="00F0253D">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E64800">
        <w:rPr>
          <w:rFonts w:ascii="Times New Roman" w:hAnsi="Times New Roman" w:cs="Times New Roman"/>
          <w:sz w:val="20"/>
          <w:lang w:val="en-US"/>
        </w:rPr>
        <w:t>PART 2—COLLECTION OF LIFE INSURANCE POLICY HOLDERS' PROTECTION LEVIES</w:t>
      </w:r>
    </w:p>
    <w:p w14:paraId="62F2D276"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9.</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By whom levy payable</w:t>
      </w:r>
    </w:p>
    <w:p w14:paraId="1880D9E7"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10.</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When levy due for payment</w:t>
      </w:r>
    </w:p>
    <w:p w14:paraId="22342F03"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11.</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Penalty for non-payment of levy</w:t>
      </w:r>
    </w:p>
    <w:p w14:paraId="46FC537E"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12.</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Recovery of levy and late payment penalty</w:t>
      </w:r>
    </w:p>
    <w:p w14:paraId="591BD49A"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13.</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Levy may be paid out of statutory funds</w:t>
      </w:r>
    </w:p>
    <w:p w14:paraId="1BB7EAE5"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14.</w:t>
      </w:r>
      <w:r w:rsidR="00F0253D" w:rsidRPr="00E64800">
        <w:rPr>
          <w:rFonts w:ascii="Times New Roman" w:hAnsi="Times New Roman" w:cs="Times New Roman"/>
          <w:sz w:val="20"/>
          <w:lang w:val="en-US"/>
        </w:rPr>
        <w:tab/>
      </w:r>
      <w:r w:rsidRPr="00E64800">
        <w:rPr>
          <w:rFonts w:ascii="Times New Roman" w:hAnsi="Times New Roman" w:cs="Times New Roman"/>
          <w:sz w:val="20"/>
          <w:lang w:val="en-US"/>
        </w:rPr>
        <w:t>Manner of payment of levy etc.</w:t>
      </w:r>
    </w:p>
    <w:p w14:paraId="79BB0996" w14:textId="77777777" w:rsidR="00F0253D" w:rsidRPr="00E64800" w:rsidRDefault="00F0253D">
      <w:pPr>
        <w:rPr>
          <w:rFonts w:ascii="Times New Roman" w:hAnsi="Times New Roman" w:cs="Times New Roman"/>
          <w:sz w:val="20"/>
          <w:lang w:val="en-US"/>
        </w:rPr>
      </w:pPr>
      <w:r w:rsidRPr="00E64800">
        <w:rPr>
          <w:rFonts w:ascii="Times New Roman" w:hAnsi="Times New Roman" w:cs="Times New Roman"/>
          <w:sz w:val="20"/>
          <w:lang w:val="en-US"/>
        </w:rPr>
        <w:br w:type="page"/>
      </w:r>
    </w:p>
    <w:p w14:paraId="176BBAC1" w14:textId="77777777" w:rsidR="00AC5E87" w:rsidRPr="00E64800" w:rsidRDefault="00AC5E87" w:rsidP="00F0253D">
      <w:pPr>
        <w:autoSpaceDE w:val="0"/>
        <w:autoSpaceDN w:val="0"/>
        <w:adjustRightInd w:val="0"/>
        <w:spacing w:before="120" w:after="0" w:line="240" w:lineRule="auto"/>
        <w:jc w:val="center"/>
        <w:rPr>
          <w:rFonts w:ascii="Times New Roman" w:hAnsi="Times New Roman" w:cs="Times New Roman"/>
          <w:i/>
          <w:iCs/>
          <w:sz w:val="20"/>
          <w:lang w:val="en-US"/>
        </w:rPr>
      </w:pPr>
      <w:r w:rsidRPr="00E64800">
        <w:rPr>
          <w:rFonts w:ascii="Times New Roman" w:hAnsi="Times New Roman" w:cs="Times New Roman"/>
          <w:sz w:val="20"/>
          <w:lang w:val="en-US"/>
        </w:rPr>
        <w:lastRenderedPageBreak/>
        <w:t>TABLE OF PROVISIONS—</w:t>
      </w:r>
      <w:r w:rsidRPr="00E64800">
        <w:rPr>
          <w:rFonts w:ascii="Times New Roman" w:hAnsi="Times New Roman" w:cs="Times New Roman"/>
          <w:i/>
          <w:iCs/>
          <w:sz w:val="20"/>
          <w:lang w:val="en-US"/>
        </w:rPr>
        <w:t>continued</w:t>
      </w:r>
    </w:p>
    <w:p w14:paraId="1AE829F3" w14:textId="77777777" w:rsidR="00AC5E87" w:rsidRPr="00E64800" w:rsidRDefault="00AC5E87" w:rsidP="00F0253D">
      <w:pPr>
        <w:autoSpaceDE w:val="0"/>
        <w:autoSpaceDN w:val="0"/>
        <w:adjustRightInd w:val="0"/>
        <w:spacing w:before="240" w:after="0" w:line="240" w:lineRule="auto"/>
        <w:jc w:val="both"/>
        <w:rPr>
          <w:rFonts w:ascii="Times New Roman" w:hAnsi="Times New Roman" w:cs="Times New Roman"/>
          <w:sz w:val="20"/>
          <w:lang w:val="en-US"/>
        </w:rPr>
      </w:pPr>
      <w:r w:rsidRPr="00E64800">
        <w:rPr>
          <w:rFonts w:ascii="Times New Roman" w:hAnsi="Times New Roman" w:cs="Times New Roman"/>
          <w:sz w:val="20"/>
          <w:lang w:val="en-US"/>
        </w:rPr>
        <w:t>Section</w:t>
      </w:r>
    </w:p>
    <w:p w14:paraId="579E0CB8" w14:textId="77777777" w:rsidR="00AC5E87" w:rsidRPr="00E64800" w:rsidRDefault="00AC5E87" w:rsidP="00C2572A">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E64800">
        <w:rPr>
          <w:rFonts w:ascii="Times New Roman" w:hAnsi="Times New Roman" w:cs="Times New Roman"/>
          <w:sz w:val="20"/>
          <w:lang w:val="en-US"/>
        </w:rPr>
        <w:t>PART 3—LIFE INSURANCE POLICY HOLDERS' PROTECTION FUND</w:t>
      </w:r>
    </w:p>
    <w:p w14:paraId="655AC695"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15.</w:t>
      </w:r>
      <w:r w:rsidR="00C2572A" w:rsidRPr="00E64800">
        <w:rPr>
          <w:rFonts w:ascii="Times New Roman" w:hAnsi="Times New Roman" w:cs="Times New Roman"/>
          <w:sz w:val="20"/>
          <w:lang w:val="en-US"/>
        </w:rPr>
        <w:tab/>
      </w:r>
      <w:r w:rsidRPr="00E64800">
        <w:rPr>
          <w:rFonts w:ascii="Times New Roman" w:hAnsi="Times New Roman" w:cs="Times New Roman"/>
          <w:sz w:val="20"/>
          <w:lang w:val="en-US"/>
        </w:rPr>
        <w:t>Life Insurance Policy Holders' Protection Fund</w:t>
      </w:r>
    </w:p>
    <w:p w14:paraId="668136DD"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16.</w:t>
      </w:r>
      <w:r w:rsidR="00C2572A" w:rsidRPr="00E64800">
        <w:rPr>
          <w:rFonts w:ascii="Times New Roman" w:hAnsi="Times New Roman" w:cs="Times New Roman"/>
          <w:sz w:val="20"/>
          <w:lang w:val="en-US"/>
        </w:rPr>
        <w:tab/>
      </w:r>
      <w:r w:rsidRPr="00E64800">
        <w:rPr>
          <w:rFonts w:ascii="Times New Roman" w:hAnsi="Times New Roman" w:cs="Times New Roman"/>
          <w:sz w:val="20"/>
          <w:lang w:val="en-US"/>
        </w:rPr>
        <w:t>Payments into Fund</w:t>
      </w:r>
    </w:p>
    <w:p w14:paraId="0622BC57"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17.</w:t>
      </w:r>
      <w:r w:rsidR="00C2572A" w:rsidRPr="00E64800">
        <w:rPr>
          <w:rFonts w:ascii="Times New Roman" w:hAnsi="Times New Roman" w:cs="Times New Roman"/>
          <w:sz w:val="20"/>
          <w:lang w:val="en-US"/>
        </w:rPr>
        <w:tab/>
      </w:r>
      <w:r w:rsidRPr="00E64800">
        <w:rPr>
          <w:rFonts w:ascii="Times New Roman" w:hAnsi="Times New Roman" w:cs="Times New Roman"/>
          <w:sz w:val="20"/>
          <w:lang w:val="en-US"/>
        </w:rPr>
        <w:t>Purposes of Fund</w:t>
      </w:r>
    </w:p>
    <w:p w14:paraId="7DA01956"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18.</w:t>
      </w:r>
      <w:r w:rsidR="00C2572A" w:rsidRPr="00E64800">
        <w:rPr>
          <w:rFonts w:ascii="Times New Roman" w:hAnsi="Times New Roman" w:cs="Times New Roman"/>
          <w:sz w:val="20"/>
          <w:lang w:val="en-US"/>
        </w:rPr>
        <w:tab/>
      </w:r>
      <w:r w:rsidRPr="00E64800">
        <w:rPr>
          <w:rFonts w:ascii="Times New Roman" w:hAnsi="Times New Roman" w:cs="Times New Roman"/>
          <w:sz w:val="20"/>
          <w:lang w:val="en-US"/>
        </w:rPr>
        <w:t>Separate notional accounts to be kept within Fund</w:t>
      </w:r>
    </w:p>
    <w:p w14:paraId="01F9003E"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19.</w:t>
      </w:r>
      <w:r w:rsidR="00C2572A" w:rsidRPr="00E64800">
        <w:rPr>
          <w:rFonts w:ascii="Times New Roman" w:hAnsi="Times New Roman" w:cs="Times New Roman"/>
          <w:sz w:val="20"/>
          <w:lang w:val="en-US"/>
        </w:rPr>
        <w:tab/>
      </w:r>
      <w:r w:rsidRPr="00E64800">
        <w:rPr>
          <w:rFonts w:ascii="Times New Roman" w:hAnsi="Times New Roman" w:cs="Times New Roman"/>
          <w:sz w:val="20"/>
          <w:lang w:val="en-US"/>
        </w:rPr>
        <w:t>Transfer of equity in Fund</w:t>
      </w:r>
    </w:p>
    <w:p w14:paraId="488AF1B6"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20.</w:t>
      </w:r>
      <w:r w:rsidR="00C2572A" w:rsidRPr="00E64800">
        <w:rPr>
          <w:rFonts w:ascii="Times New Roman" w:hAnsi="Times New Roman" w:cs="Times New Roman"/>
          <w:sz w:val="20"/>
          <w:lang w:val="en-US"/>
        </w:rPr>
        <w:tab/>
      </w:r>
      <w:r w:rsidRPr="00E64800">
        <w:rPr>
          <w:rFonts w:ascii="Times New Roman" w:hAnsi="Times New Roman" w:cs="Times New Roman"/>
          <w:sz w:val="20"/>
          <w:lang w:val="en-US"/>
        </w:rPr>
        <w:t>Winding-up advances</w:t>
      </w:r>
    </w:p>
    <w:p w14:paraId="1567ACE3"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21.</w:t>
      </w:r>
      <w:r w:rsidR="00C2572A" w:rsidRPr="00E64800">
        <w:rPr>
          <w:rFonts w:ascii="Times New Roman" w:hAnsi="Times New Roman" w:cs="Times New Roman"/>
          <w:sz w:val="20"/>
          <w:lang w:val="en-US"/>
        </w:rPr>
        <w:tab/>
      </w:r>
      <w:r w:rsidRPr="00E64800">
        <w:rPr>
          <w:rFonts w:ascii="Times New Roman" w:hAnsi="Times New Roman" w:cs="Times New Roman"/>
          <w:sz w:val="20"/>
          <w:lang w:val="en-US"/>
        </w:rPr>
        <w:t>Winding-up of Fund</w:t>
      </w:r>
    </w:p>
    <w:p w14:paraId="45603BCF" w14:textId="77777777" w:rsidR="00AC5E87" w:rsidRPr="00E64800" w:rsidRDefault="00AC5E87" w:rsidP="00C2572A">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E64800">
        <w:rPr>
          <w:rFonts w:ascii="Times New Roman" w:hAnsi="Times New Roman" w:cs="Times New Roman"/>
          <w:sz w:val="20"/>
          <w:lang w:val="en-US"/>
        </w:rPr>
        <w:t>PART 4—GRANTS OF FINANCIAL ASSISTANCE FROM THE FUND</w:t>
      </w:r>
    </w:p>
    <w:p w14:paraId="17E348A5"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22.</w:t>
      </w:r>
      <w:r w:rsidR="00C2572A" w:rsidRPr="00E64800">
        <w:rPr>
          <w:rFonts w:ascii="Times New Roman" w:hAnsi="Times New Roman" w:cs="Times New Roman"/>
          <w:sz w:val="20"/>
          <w:lang w:val="en-US"/>
        </w:rPr>
        <w:tab/>
      </w:r>
      <w:r w:rsidRPr="00E64800">
        <w:rPr>
          <w:rFonts w:ascii="Times New Roman" w:hAnsi="Times New Roman" w:cs="Times New Roman"/>
          <w:sz w:val="20"/>
          <w:lang w:val="en-US"/>
        </w:rPr>
        <w:t>Judicial manager or liquidator of eligible company may apply for grant of financial assistance from the Fund</w:t>
      </w:r>
    </w:p>
    <w:p w14:paraId="0566B09F"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23.</w:t>
      </w:r>
      <w:r w:rsidR="00C2572A" w:rsidRPr="00E64800">
        <w:rPr>
          <w:rFonts w:ascii="Times New Roman" w:hAnsi="Times New Roman" w:cs="Times New Roman"/>
          <w:sz w:val="20"/>
          <w:lang w:val="en-US"/>
        </w:rPr>
        <w:tab/>
      </w:r>
      <w:r w:rsidRPr="00E64800">
        <w:rPr>
          <w:rFonts w:ascii="Times New Roman" w:hAnsi="Times New Roman" w:cs="Times New Roman"/>
          <w:sz w:val="20"/>
          <w:lang w:val="en-US"/>
        </w:rPr>
        <w:t>Grants of financial assistance from the Fund</w:t>
      </w:r>
    </w:p>
    <w:p w14:paraId="4F926C99"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24.</w:t>
      </w:r>
      <w:r w:rsidR="00C2572A" w:rsidRPr="00E64800">
        <w:rPr>
          <w:rFonts w:ascii="Times New Roman" w:hAnsi="Times New Roman" w:cs="Times New Roman"/>
          <w:sz w:val="20"/>
          <w:lang w:val="en-US"/>
        </w:rPr>
        <w:tab/>
      </w:r>
      <w:r w:rsidRPr="00E64800">
        <w:rPr>
          <w:rFonts w:ascii="Times New Roman" w:hAnsi="Times New Roman" w:cs="Times New Roman"/>
          <w:sz w:val="20"/>
          <w:lang w:val="en-US"/>
        </w:rPr>
        <w:t>Conditions to which grant of financial assistance is subject</w:t>
      </w:r>
    </w:p>
    <w:p w14:paraId="3F5D0332" w14:textId="77777777" w:rsidR="00AC5E87" w:rsidRPr="00E64800" w:rsidRDefault="00AC5E87" w:rsidP="00C2572A">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E64800">
        <w:rPr>
          <w:rFonts w:ascii="Times New Roman" w:hAnsi="Times New Roman" w:cs="Times New Roman"/>
          <w:sz w:val="20"/>
          <w:lang w:val="en-US"/>
        </w:rPr>
        <w:t>PART 5—REPAYMENT OF GRANTS OF FINANCIAL ASSISTANCE</w:t>
      </w:r>
    </w:p>
    <w:p w14:paraId="6E50784B"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25.</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Repayment of overpayments of grants</w:t>
      </w:r>
    </w:p>
    <w:p w14:paraId="2023BB00"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26.</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Repayment of grant if conditions are contravened</w:t>
      </w:r>
    </w:p>
    <w:p w14:paraId="15C9BC41"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27.</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Repayment of grant if a specified contingency happens</w:t>
      </w:r>
    </w:p>
    <w:p w14:paraId="7747C780"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28.</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Remission of grant repayments</w:t>
      </w:r>
    </w:p>
    <w:p w14:paraId="17BD7B0E"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29.</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Recovery of grant repayments</w:t>
      </w:r>
    </w:p>
    <w:p w14:paraId="5B267DCF"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30.</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Grant repayments may be paid out of statutory funds</w:t>
      </w:r>
    </w:p>
    <w:p w14:paraId="6EB5511A"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31.</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Manner in which grant repayments are to be made</w:t>
      </w:r>
    </w:p>
    <w:p w14:paraId="3CF549A8"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32.</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Priority of grant repayments</w:t>
      </w:r>
    </w:p>
    <w:p w14:paraId="29178B93" w14:textId="77777777" w:rsidR="00AC5E87" w:rsidRPr="00E64800" w:rsidRDefault="00AC5E87" w:rsidP="00DF124C">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E64800">
        <w:rPr>
          <w:rFonts w:ascii="Times New Roman" w:hAnsi="Times New Roman" w:cs="Times New Roman"/>
          <w:sz w:val="20"/>
          <w:lang w:val="en-US"/>
        </w:rPr>
        <w:t>PART 6—PROVISIONS RELATING TO THE JUDICIAL MANAGER OR LIQUIDATOR OF AN ELIGIBLE COMPANY</w:t>
      </w:r>
    </w:p>
    <w:p w14:paraId="07523C34"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33.</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Grants to be under the control of the judicial manager or liquidator</w:t>
      </w:r>
    </w:p>
    <w:p w14:paraId="78DC5A66"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34.</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Judicial manager or liquidator under the control of the Court</w:t>
      </w:r>
    </w:p>
    <w:p w14:paraId="3884EE25"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35.</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Application of Division 8 of Part III of the Life Insurance Act</w:t>
      </w:r>
    </w:p>
    <w:p w14:paraId="5EB0DB47" w14:textId="77777777" w:rsidR="00AC5E87" w:rsidRPr="00E64800" w:rsidRDefault="00AC5E87" w:rsidP="00DF124C">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E64800">
        <w:rPr>
          <w:rFonts w:ascii="Times New Roman" w:hAnsi="Times New Roman" w:cs="Times New Roman"/>
          <w:sz w:val="20"/>
          <w:lang w:val="en-US"/>
        </w:rPr>
        <w:t>PART 7—DECISION-MAKING PRINCIPLES</w:t>
      </w:r>
    </w:p>
    <w:p w14:paraId="41D92AD4"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36.</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Decision-making principles</w:t>
      </w:r>
    </w:p>
    <w:p w14:paraId="434CE068" w14:textId="77777777" w:rsidR="00AC5E87" w:rsidRPr="00E64800" w:rsidRDefault="00AC5E87" w:rsidP="00DF124C">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E64800">
        <w:rPr>
          <w:rFonts w:ascii="Times New Roman" w:hAnsi="Times New Roman" w:cs="Times New Roman"/>
          <w:sz w:val="20"/>
          <w:lang w:val="en-US"/>
        </w:rPr>
        <w:t>PART 8—REVIEW OF DECISIONS</w:t>
      </w:r>
    </w:p>
    <w:p w14:paraId="7749C401"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37.</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Review of decisions</w:t>
      </w:r>
    </w:p>
    <w:p w14:paraId="63F14C7A"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38.</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Only judicial manager/liquidator of an eligible company has standing to seek review of decisions affecting the eligible company</w:t>
      </w:r>
    </w:p>
    <w:p w14:paraId="3B0FD6BD" w14:textId="77777777" w:rsidR="00AC5E87" w:rsidRPr="00E64800" w:rsidRDefault="00AC5E87" w:rsidP="00DF124C">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E64800">
        <w:rPr>
          <w:rFonts w:ascii="Times New Roman" w:hAnsi="Times New Roman" w:cs="Times New Roman"/>
          <w:sz w:val="20"/>
          <w:lang w:val="en-US"/>
        </w:rPr>
        <w:t>PART 9—MISCELLANEOUS</w:t>
      </w:r>
    </w:p>
    <w:p w14:paraId="69ADD225"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39.</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Delegation</w:t>
      </w:r>
    </w:p>
    <w:p w14:paraId="4C63CC34"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40.</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Annual report</w:t>
      </w:r>
    </w:p>
    <w:p w14:paraId="2B9DBCE9"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41.</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Regulations</w:t>
      </w:r>
    </w:p>
    <w:p w14:paraId="5D64FE33" w14:textId="77777777" w:rsidR="00AC5E87" w:rsidRPr="00E64800" w:rsidRDefault="00AC5E87" w:rsidP="00DF124C">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E64800">
        <w:rPr>
          <w:rFonts w:ascii="Times New Roman" w:hAnsi="Times New Roman" w:cs="Times New Roman"/>
          <w:sz w:val="20"/>
          <w:lang w:val="en-US"/>
        </w:rPr>
        <w:t>PART 10—CONSEQUENTIAL AMENDMENTS</w:t>
      </w:r>
    </w:p>
    <w:p w14:paraId="0678D647" w14:textId="77777777" w:rsidR="00AC5E87" w:rsidRPr="00E64800" w:rsidRDefault="00AC5E87" w:rsidP="00AC5E87">
      <w:pPr>
        <w:autoSpaceDE w:val="0"/>
        <w:autoSpaceDN w:val="0"/>
        <w:adjustRightInd w:val="0"/>
        <w:spacing w:after="0" w:line="240" w:lineRule="auto"/>
        <w:ind w:left="1080" w:hanging="720"/>
        <w:jc w:val="both"/>
        <w:rPr>
          <w:rFonts w:ascii="Times New Roman" w:hAnsi="Times New Roman" w:cs="Times New Roman"/>
          <w:sz w:val="20"/>
          <w:lang w:val="en-US"/>
        </w:rPr>
      </w:pPr>
      <w:r w:rsidRPr="00E64800">
        <w:rPr>
          <w:rFonts w:ascii="Times New Roman" w:hAnsi="Times New Roman" w:cs="Times New Roman"/>
          <w:sz w:val="20"/>
          <w:lang w:val="en-US"/>
        </w:rPr>
        <w:t>42.</w:t>
      </w:r>
      <w:r w:rsidR="00DF124C" w:rsidRPr="00E64800">
        <w:rPr>
          <w:rFonts w:ascii="Times New Roman" w:hAnsi="Times New Roman" w:cs="Times New Roman"/>
          <w:sz w:val="20"/>
          <w:lang w:val="en-US"/>
        </w:rPr>
        <w:tab/>
      </w:r>
      <w:r w:rsidRPr="00E64800">
        <w:rPr>
          <w:rFonts w:ascii="Times New Roman" w:hAnsi="Times New Roman" w:cs="Times New Roman"/>
          <w:sz w:val="20"/>
          <w:lang w:val="en-US"/>
        </w:rPr>
        <w:t>Consequential amendments</w:t>
      </w:r>
    </w:p>
    <w:p w14:paraId="64C11CE9" w14:textId="77777777" w:rsidR="00AC5E87" w:rsidRPr="00E64800" w:rsidRDefault="00AC5E87" w:rsidP="00297BE8">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E64800">
        <w:rPr>
          <w:rFonts w:ascii="Times New Roman" w:hAnsi="Times New Roman" w:cs="Times New Roman"/>
          <w:sz w:val="20"/>
          <w:lang w:val="en-US"/>
        </w:rPr>
        <w:t>SCHEDULE</w:t>
      </w:r>
    </w:p>
    <w:p w14:paraId="5F7EFC8C" w14:textId="77777777" w:rsidR="00AC5E87" w:rsidRPr="00E64800" w:rsidRDefault="00AC5E87" w:rsidP="00297BE8">
      <w:pPr>
        <w:autoSpaceDE w:val="0"/>
        <w:autoSpaceDN w:val="0"/>
        <w:adjustRightInd w:val="0"/>
        <w:spacing w:after="0" w:line="240" w:lineRule="auto"/>
        <w:jc w:val="center"/>
        <w:rPr>
          <w:rFonts w:ascii="Times New Roman" w:hAnsi="Times New Roman" w:cs="Times New Roman"/>
          <w:sz w:val="20"/>
          <w:lang w:val="en-US"/>
        </w:rPr>
      </w:pPr>
      <w:r w:rsidRPr="00E64800">
        <w:rPr>
          <w:rFonts w:ascii="Times New Roman" w:hAnsi="Times New Roman" w:cs="Times New Roman"/>
          <w:sz w:val="20"/>
          <w:lang w:val="en-US"/>
        </w:rPr>
        <w:t>CONSEQUENTIAL AMENDMENTS</w:t>
      </w:r>
    </w:p>
    <w:p w14:paraId="25AB61E6" w14:textId="77777777" w:rsidR="008A4FF2" w:rsidRPr="00E64800" w:rsidRDefault="008A4FF2" w:rsidP="00AC5E87">
      <w:pPr>
        <w:rPr>
          <w:rFonts w:ascii="Times New Roman" w:hAnsi="Times New Roman" w:cs="Times New Roman"/>
          <w:b/>
          <w:bCs/>
          <w:caps/>
          <w:lang w:val="en-US"/>
        </w:rPr>
        <w:sectPr w:rsidR="008A4FF2" w:rsidRPr="00E64800" w:rsidSect="008A4FF2">
          <w:pgSz w:w="11906" w:h="16838"/>
          <w:pgMar w:top="1440" w:right="1440" w:bottom="1440" w:left="1440" w:header="720" w:footer="720" w:gutter="0"/>
          <w:cols w:space="708"/>
          <w:titlePg/>
          <w:docGrid w:linePitch="360"/>
        </w:sectPr>
      </w:pPr>
    </w:p>
    <w:p w14:paraId="3AD782A1" w14:textId="77777777" w:rsidR="00AC5E87" w:rsidRPr="00E64800" w:rsidRDefault="00AC5E87" w:rsidP="00AC5E87">
      <w:pPr>
        <w:autoSpaceDE w:val="0"/>
        <w:autoSpaceDN w:val="0"/>
        <w:adjustRightInd w:val="0"/>
        <w:spacing w:after="0" w:line="240" w:lineRule="auto"/>
        <w:jc w:val="center"/>
        <w:rPr>
          <w:rFonts w:ascii="Times New Roman" w:hAnsi="Times New Roman" w:cs="Times New Roman"/>
          <w:b/>
          <w:bCs/>
          <w:caps/>
          <w:lang w:val="en-US"/>
        </w:rPr>
      </w:pPr>
      <w:r w:rsidRPr="00E64800">
        <w:rPr>
          <w:rFonts w:ascii="Times New Roman" w:hAnsi="Times New Roman" w:cs="Times New Roman"/>
          <w:b/>
          <w:bCs/>
          <w:noProof/>
          <w:sz w:val="36"/>
          <w:szCs w:val="36"/>
          <w:lang w:val="en-AU" w:eastAsia="en-AU"/>
        </w:rPr>
        <w:lastRenderedPageBreak/>
        <w:drawing>
          <wp:inline distT="0" distB="0" distL="0" distR="0" wp14:anchorId="35F4703E" wp14:editId="7D82DD20">
            <wp:extent cx="1704975" cy="12573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8BB3EAA" w14:textId="77777777" w:rsidR="00AC5E87" w:rsidRPr="00E64800" w:rsidRDefault="00AC5E87" w:rsidP="00AC5E87">
      <w:pPr>
        <w:autoSpaceDE w:val="0"/>
        <w:autoSpaceDN w:val="0"/>
        <w:adjustRightInd w:val="0"/>
        <w:spacing w:before="960" w:after="0" w:line="240" w:lineRule="auto"/>
        <w:jc w:val="center"/>
        <w:rPr>
          <w:rFonts w:ascii="Times New Roman" w:hAnsi="Times New Roman" w:cs="Times New Roman"/>
          <w:b/>
          <w:bCs/>
          <w:sz w:val="36"/>
          <w:lang w:val="en-US"/>
        </w:rPr>
      </w:pPr>
      <w:r w:rsidRPr="00E64800">
        <w:rPr>
          <w:rFonts w:ascii="Times New Roman" w:hAnsi="Times New Roman" w:cs="Times New Roman"/>
          <w:b/>
          <w:bCs/>
          <w:sz w:val="36"/>
          <w:lang w:val="en-US"/>
        </w:rPr>
        <w:t>Life Insurance Policy Holders' Protection Levies Collection Act 1991</w:t>
      </w:r>
    </w:p>
    <w:p w14:paraId="425FFA57" w14:textId="384946F0" w:rsidR="00AC5E87" w:rsidRPr="00E64800" w:rsidRDefault="00AC5E87" w:rsidP="00AC5E87">
      <w:pPr>
        <w:autoSpaceDE w:val="0"/>
        <w:autoSpaceDN w:val="0"/>
        <w:adjustRightInd w:val="0"/>
        <w:spacing w:before="960" w:after="720" w:line="240" w:lineRule="auto"/>
        <w:jc w:val="center"/>
        <w:rPr>
          <w:rFonts w:ascii="Times New Roman" w:hAnsi="Times New Roman" w:cs="Times New Roman"/>
          <w:b/>
          <w:bCs/>
          <w:lang w:val="en-US"/>
        </w:rPr>
      </w:pPr>
      <w:r w:rsidRPr="003A4FE0">
        <w:rPr>
          <w:rFonts w:ascii="Times New Roman" w:hAnsi="Times New Roman" w:cs="Times New Roman"/>
          <w:b/>
          <w:bCs/>
          <w:sz w:val="24"/>
          <w:szCs w:val="24"/>
          <w:lang w:val="en-US"/>
        </w:rPr>
        <w:t>No. 3 of 1992</w:t>
      </w:r>
    </w:p>
    <w:p w14:paraId="7713BBBC" w14:textId="77777777" w:rsidR="00AC5E87" w:rsidRPr="00E64800" w:rsidRDefault="00AC5E87" w:rsidP="00AC5E87">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4B161D39" w14:textId="349D56EE" w:rsidR="00AC5E87" w:rsidRPr="00E64800" w:rsidRDefault="00AC5E87" w:rsidP="00AC5E87">
      <w:pPr>
        <w:autoSpaceDE w:val="0"/>
        <w:autoSpaceDN w:val="0"/>
        <w:adjustRightInd w:val="0"/>
        <w:spacing w:before="960" w:after="0" w:line="240" w:lineRule="auto"/>
        <w:jc w:val="center"/>
        <w:rPr>
          <w:rFonts w:ascii="Times New Roman" w:hAnsi="Times New Roman" w:cs="Times New Roman"/>
          <w:b/>
          <w:bCs/>
          <w:sz w:val="26"/>
          <w:lang w:val="en-US"/>
        </w:rPr>
      </w:pPr>
      <w:r w:rsidRPr="00E64800">
        <w:rPr>
          <w:rFonts w:ascii="Times New Roman" w:hAnsi="Times New Roman" w:cs="Times New Roman"/>
          <w:b/>
          <w:bCs/>
          <w:sz w:val="26"/>
          <w:lang w:val="en-US"/>
        </w:rPr>
        <w:t xml:space="preserve">An Act to provide for the collection and application of the levies imposed by regulations under the </w:t>
      </w:r>
      <w:r w:rsidRPr="00E64800">
        <w:rPr>
          <w:rFonts w:ascii="Times New Roman" w:hAnsi="Times New Roman" w:cs="Times New Roman"/>
          <w:b/>
          <w:bCs/>
          <w:i/>
          <w:iCs/>
          <w:sz w:val="26"/>
          <w:lang w:val="en-US"/>
        </w:rPr>
        <w:t>Life Insurance Policy Holders' Protection Levies Act 1991</w:t>
      </w:r>
      <w:r w:rsidRPr="003A4FE0">
        <w:rPr>
          <w:rFonts w:ascii="Times New Roman" w:hAnsi="Times New Roman" w:cs="Times New Roman"/>
          <w:b/>
          <w:bCs/>
          <w:iCs/>
          <w:sz w:val="26"/>
          <w:lang w:val="en-US"/>
        </w:rPr>
        <w:t>,</w:t>
      </w:r>
      <w:r w:rsidRPr="00E64800">
        <w:rPr>
          <w:rFonts w:ascii="Times New Roman" w:hAnsi="Times New Roman" w:cs="Times New Roman"/>
          <w:b/>
          <w:bCs/>
          <w:i/>
          <w:iCs/>
          <w:sz w:val="26"/>
          <w:lang w:val="en-US"/>
        </w:rPr>
        <w:t xml:space="preserve"> </w:t>
      </w:r>
      <w:r w:rsidRPr="00E64800">
        <w:rPr>
          <w:rFonts w:ascii="Times New Roman" w:hAnsi="Times New Roman" w:cs="Times New Roman"/>
          <w:b/>
          <w:bCs/>
          <w:sz w:val="26"/>
          <w:lang w:val="en-US"/>
        </w:rPr>
        <w:t>and for other purposes</w:t>
      </w:r>
    </w:p>
    <w:p w14:paraId="2A6BEC59" w14:textId="77777777" w:rsidR="00AC5E87" w:rsidRPr="00E64800" w:rsidRDefault="00AC5E87" w:rsidP="00AC5E87">
      <w:pPr>
        <w:autoSpaceDE w:val="0"/>
        <w:autoSpaceDN w:val="0"/>
        <w:adjustRightInd w:val="0"/>
        <w:spacing w:before="120" w:after="0" w:line="240" w:lineRule="auto"/>
        <w:jc w:val="right"/>
        <w:rPr>
          <w:rFonts w:ascii="Times New Roman" w:hAnsi="Times New Roman" w:cs="Times New Roman"/>
          <w:i/>
          <w:iCs/>
          <w:lang w:val="en-US"/>
        </w:rPr>
      </w:pPr>
      <w:r w:rsidRPr="00E64800">
        <w:rPr>
          <w:rFonts w:ascii="Times New Roman" w:hAnsi="Times New Roman" w:cs="Times New Roman"/>
          <w:iCs/>
          <w:lang w:val="en-US"/>
        </w:rPr>
        <w:t>[</w:t>
      </w:r>
      <w:r w:rsidRPr="00E64800">
        <w:rPr>
          <w:rFonts w:ascii="Times New Roman" w:hAnsi="Times New Roman" w:cs="Times New Roman"/>
          <w:i/>
          <w:iCs/>
          <w:lang w:val="en-US"/>
        </w:rPr>
        <w:t>Assented to 6 January 1992</w:t>
      </w:r>
      <w:r w:rsidRPr="00E64800">
        <w:rPr>
          <w:rFonts w:ascii="Times New Roman" w:hAnsi="Times New Roman" w:cs="Times New Roman"/>
          <w:iCs/>
          <w:lang w:val="en-US"/>
        </w:rPr>
        <w:t>]</w:t>
      </w:r>
    </w:p>
    <w:p w14:paraId="0956E79B" w14:textId="52EEE62B"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lang w:val="en-US"/>
        </w:rPr>
        <w:t>The Parliament of Australia enacts:</w:t>
      </w:r>
    </w:p>
    <w:p w14:paraId="65FFCD8B" w14:textId="77777777" w:rsidR="00AC5E87" w:rsidRPr="00E64800" w:rsidRDefault="00AC5E87" w:rsidP="00E24B42">
      <w:pPr>
        <w:autoSpaceDE w:val="0"/>
        <w:autoSpaceDN w:val="0"/>
        <w:adjustRightInd w:val="0"/>
        <w:spacing w:before="240" w:after="60" w:line="240" w:lineRule="auto"/>
        <w:jc w:val="center"/>
        <w:rPr>
          <w:rFonts w:ascii="Times New Roman" w:hAnsi="Times New Roman" w:cs="Times New Roman"/>
          <w:b/>
          <w:bCs/>
          <w:lang w:val="en-US"/>
        </w:rPr>
      </w:pPr>
      <w:r w:rsidRPr="00E64800">
        <w:rPr>
          <w:rFonts w:ascii="Times New Roman" w:hAnsi="Times New Roman" w:cs="Times New Roman"/>
          <w:b/>
          <w:bCs/>
          <w:lang w:val="en-US"/>
        </w:rPr>
        <w:t>PART 1—PRELIMINARY</w:t>
      </w:r>
    </w:p>
    <w:p w14:paraId="217D3C18" w14:textId="77777777" w:rsidR="00AC5E87" w:rsidRPr="00E64800" w:rsidRDefault="00AC5E87" w:rsidP="00E24B4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Short title</w:t>
      </w:r>
    </w:p>
    <w:p w14:paraId="5C771C17"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i/>
          <w:iCs/>
          <w:lang w:val="en-US"/>
        </w:rPr>
      </w:pPr>
      <w:r w:rsidRPr="00E64800">
        <w:rPr>
          <w:rFonts w:ascii="Times New Roman" w:hAnsi="Times New Roman" w:cs="Times New Roman"/>
          <w:b/>
          <w:bCs/>
          <w:lang w:val="en-US"/>
        </w:rPr>
        <w:t xml:space="preserve">1. </w:t>
      </w:r>
      <w:r w:rsidRPr="00E64800">
        <w:rPr>
          <w:rFonts w:ascii="Times New Roman" w:hAnsi="Times New Roman" w:cs="Times New Roman"/>
          <w:lang w:val="en-US"/>
        </w:rPr>
        <w:t xml:space="preserve">This Act may be cited as the </w:t>
      </w:r>
      <w:r w:rsidRPr="00E64800">
        <w:rPr>
          <w:rFonts w:ascii="Times New Roman" w:hAnsi="Times New Roman" w:cs="Times New Roman"/>
          <w:i/>
          <w:iCs/>
          <w:lang w:val="en-US"/>
        </w:rPr>
        <w:t>Life Insurance Policy Holders' Protection Levies Collection Act 1991.</w:t>
      </w:r>
    </w:p>
    <w:p w14:paraId="607D811C" w14:textId="77777777" w:rsidR="00E24B42" w:rsidRPr="00E64800" w:rsidRDefault="00E24B42">
      <w:pPr>
        <w:rPr>
          <w:rFonts w:ascii="Times New Roman" w:hAnsi="Times New Roman" w:cs="Times New Roman"/>
          <w:b/>
          <w:bCs/>
          <w:lang w:val="en-US"/>
        </w:rPr>
      </w:pPr>
      <w:r w:rsidRPr="00E64800">
        <w:rPr>
          <w:rFonts w:ascii="Times New Roman" w:hAnsi="Times New Roman" w:cs="Times New Roman"/>
          <w:b/>
          <w:bCs/>
          <w:lang w:val="en-US"/>
        </w:rPr>
        <w:br w:type="page"/>
      </w:r>
    </w:p>
    <w:p w14:paraId="49CEF872" w14:textId="77777777" w:rsidR="00AC5E87" w:rsidRPr="00E64800" w:rsidRDefault="00AC5E87" w:rsidP="00E24B4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lastRenderedPageBreak/>
        <w:t>Commencement</w:t>
      </w:r>
    </w:p>
    <w:p w14:paraId="241E0F1F"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This Act commences on the day on which it receives the Royal Assent.</w:t>
      </w:r>
    </w:p>
    <w:p w14:paraId="3036ECB5" w14:textId="77777777" w:rsidR="00AC5E87" w:rsidRPr="00E64800" w:rsidRDefault="00AC5E87" w:rsidP="006E0509">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Object of Act</w:t>
      </w:r>
    </w:p>
    <w:p w14:paraId="4623AA6E"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 </w:t>
      </w:r>
      <w:r w:rsidRPr="00E64800">
        <w:rPr>
          <w:rFonts w:ascii="Times New Roman" w:hAnsi="Times New Roman" w:cs="Times New Roman"/>
          <w:lang w:val="en-US"/>
        </w:rPr>
        <w:t>The object of this Act is to provide a measure of financial protection for the policy holders of:</w:t>
      </w:r>
    </w:p>
    <w:p w14:paraId="614E0D29" w14:textId="77777777" w:rsidR="00AC5E87" w:rsidRPr="00E64800" w:rsidRDefault="00AC5E87" w:rsidP="006E0509">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6E0509" w:rsidRPr="00E64800">
        <w:rPr>
          <w:rFonts w:ascii="Times New Roman" w:hAnsi="Times New Roman" w:cs="Times New Roman"/>
          <w:lang w:val="en-US"/>
        </w:rPr>
        <w:tab/>
      </w:r>
      <w:r w:rsidRPr="00E64800">
        <w:rPr>
          <w:rFonts w:ascii="Times New Roman" w:hAnsi="Times New Roman" w:cs="Times New Roman"/>
          <w:lang w:val="en-US"/>
        </w:rPr>
        <w:t>Occidental Life Insurance Company of Australia Limited; and</w:t>
      </w:r>
    </w:p>
    <w:p w14:paraId="0A5BB783" w14:textId="77777777" w:rsidR="00AC5E87" w:rsidRPr="00E64800" w:rsidRDefault="00AC5E87" w:rsidP="006E0509">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6E0509" w:rsidRPr="00E64800">
        <w:rPr>
          <w:rFonts w:ascii="Times New Roman" w:hAnsi="Times New Roman" w:cs="Times New Roman"/>
          <w:lang w:val="en-US"/>
        </w:rPr>
        <w:tab/>
      </w:r>
      <w:r w:rsidRPr="00E64800">
        <w:rPr>
          <w:rFonts w:ascii="Times New Roman" w:hAnsi="Times New Roman" w:cs="Times New Roman"/>
          <w:lang w:val="en-US"/>
        </w:rPr>
        <w:t>Regal Life Insurance Limited.</w:t>
      </w:r>
    </w:p>
    <w:p w14:paraId="7B9BD95A" w14:textId="77777777" w:rsidR="00AC5E87" w:rsidRPr="00E64800" w:rsidRDefault="00AC5E87" w:rsidP="006E0509">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Application of Life Insurance Act</w:t>
      </w:r>
    </w:p>
    <w:p w14:paraId="24EE5DD0"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4. </w:t>
      </w:r>
      <w:r w:rsidRPr="00E64800">
        <w:rPr>
          <w:rFonts w:ascii="Times New Roman" w:hAnsi="Times New Roman" w:cs="Times New Roman"/>
          <w:lang w:val="en-US"/>
        </w:rPr>
        <w:t xml:space="preserve">Part I of the </w:t>
      </w:r>
      <w:r w:rsidRPr="00E64800">
        <w:rPr>
          <w:rFonts w:ascii="Times New Roman" w:hAnsi="Times New Roman" w:cs="Times New Roman"/>
          <w:i/>
          <w:iCs/>
          <w:lang w:val="en-US"/>
        </w:rPr>
        <w:t xml:space="preserve">Life Insurance Act 1945 </w:t>
      </w:r>
      <w:r w:rsidRPr="00E64800">
        <w:rPr>
          <w:rFonts w:ascii="Times New Roman" w:hAnsi="Times New Roman" w:cs="Times New Roman"/>
          <w:lang w:val="en-US"/>
        </w:rPr>
        <w:t>applies in relation to this Act in a corresponding way to the way in which it applies in relation to that Act.</w:t>
      </w:r>
    </w:p>
    <w:p w14:paraId="6791C1D0" w14:textId="77777777" w:rsidR="00AC5E87" w:rsidRPr="00E64800" w:rsidRDefault="00AC5E87" w:rsidP="006E0509">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Interpretation</w:t>
      </w:r>
    </w:p>
    <w:p w14:paraId="5DC52CD1"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5. </w:t>
      </w:r>
      <w:r w:rsidRPr="00E64800">
        <w:rPr>
          <w:rFonts w:ascii="Times New Roman" w:hAnsi="Times New Roman" w:cs="Times New Roman"/>
          <w:lang w:val="en-US"/>
        </w:rPr>
        <w:t>In this Act, unless the contrary intention appears:</w:t>
      </w:r>
    </w:p>
    <w:p w14:paraId="7055291C" w14:textId="61C0BEDB" w:rsidR="00AC5E87" w:rsidRPr="00E64800" w:rsidRDefault="00AC5E87" w:rsidP="006E0509">
      <w:pPr>
        <w:autoSpaceDE w:val="0"/>
        <w:autoSpaceDN w:val="0"/>
        <w:adjustRightInd w:val="0"/>
        <w:spacing w:before="120" w:after="0" w:line="240" w:lineRule="auto"/>
        <w:jc w:val="both"/>
        <w:rPr>
          <w:rFonts w:ascii="Times New Roman" w:hAnsi="Times New Roman" w:cs="Times New Roman"/>
          <w:i/>
          <w:iCs/>
          <w:lang w:val="en-US"/>
        </w:rPr>
      </w:pPr>
      <w:r w:rsidRPr="00E64800">
        <w:rPr>
          <w:rFonts w:ascii="Times New Roman" w:hAnsi="Times New Roman" w:cs="Times New Roman"/>
          <w:b/>
          <w:bCs/>
          <w:lang w:val="en-US"/>
        </w:rPr>
        <w:t xml:space="preserve">"associate" </w:t>
      </w:r>
      <w:r w:rsidRPr="00E64800">
        <w:rPr>
          <w:rFonts w:ascii="Times New Roman" w:hAnsi="Times New Roman" w:cs="Times New Roman"/>
          <w:lang w:val="en-US"/>
        </w:rPr>
        <w:t>has the same meaning in relation to a person as that expression has in relation to a person in section 26</w:t>
      </w:r>
      <w:r w:rsidR="003A4FE0" w:rsidRPr="003A4FE0">
        <w:rPr>
          <w:rFonts w:ascii="Times New Roman" w:hAnsi="Times New Roman" w:cs="Times New Roman"/>
          <w:smallCaps/>
          <w:lang w:val="en-US"/>
        </w:rPr>
        <w:t>aab</w:t>
      </w:r>
      <w:r w:rsidRPr="00E64800">
        <w:rPr>
          <w:rFonts w:ascii="Times New Roman" w:hAnsi="Times New Roman" w:cs="Times New Roman"/>
          <w:lang w:val="en-US"/>
        </w:rPr>
        <w:t xml:space="preserve"> of the </w:t>
      </w:r>
      <w:r w:rsidRPr="00E64800">
        <w:rPr>
          <w:rFonts w:ascii="Times New Roman" w:hAnsi="Times New Roman" w:cs="Times New Roman"/>
          <w:i/>
          <w:iCs/>
          <w:lang w:val="en-US"/>
        </w:rPr>
        <w:t>Income Tax Assessment Act 1936</w:t>
      </w:r>
      <w:r w:rsidRPr="003A4FE0">
        <w:rPr>
          <w:rFonts w:ascii="Times New Roman" w:hAnsi="Times New Roman" w:cs="Times New Roman"/>
          <w:iCs/>
          <w:lang w:val="en-US"/>
        </w:rPr>
        <w:t>;</w:t>
      </w:r>
    </w:p>
    <w:p w14:paraId="0E17198D" w14:textId="77777777" w:rsidR="00AC5E87" w:rsidRPr="00E64800" w:rsidRDefault="00AC5E87" w:rsidP="006E0509">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lang w:val="en-US"/>
        </w:rPr>
        <w:t>"</w:t>
      </w:r>
      <w:r w:rsidRPr="00E64800">
        <w:rPr>
          <w:rFonts w:ascii="Times New Roman" w:hAnsi="Times New Roman" w:cs="Times New Roman"/>
          <w:b/>
          <w:bCs/>
          <w:lang w:val="en-US"/>
        </w:rPr>
        <w:t xml:space="preserve">Australian policy" </w:t>
      </w:r>
      <w:r w:rsidRPr="00E64800">
        <w:rPr>
          <w:rFonts w:ascii="Times New Roman" w:hAnsi="Times New Roman" w:cs="Times New Roman"/>
          <w:lang w:val="en-US"/>
        </w:rPr>
        <w:t>means a life policy that is registered in a register kept at a registry in a State or a Territory;</w:t>
      </w:r>
    </w:p>
    <w:p w14:paraId="273BEBCC" w14:textId="747AF255" w:rsidR="00AC5E87" w:rsidRPr="00E64800" w:rsidRDefault="00AC5E87" w:rsidP="006E0509">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"Australian proportion"</w:t>
      </w:r>
      <w:r w:rsidRPr="003A4FE0">
        <w:rPr>
          <w:rFonts w:ascii="Times New Roman" w:hAnsi="Times New Roman" w:cs="Times New Roman"/>
          <w:bCs/>
          <w:lang w:val="en-US"/>
        </w:rPr>
        <w:t>,</w:t>
      </w:r>
      <w:r w:rsidRPr="00E64800">
        <w:rPr>
          <w:rFonts w:ascii="Times New Roman" w:hAnsi="Times New Roman" w:cs="Times New Roman"/>
          <w:b/>
          <w:bCs/>
          <w:lang w:val="en-US"/>
        </w:rPr>
        <w:t xml:space="preserve"> </w:t>
      </w:r>
      <w:r w:rsidRPr="00E64800">
        <w:rPr>
          <w:rFonts w:ascii="Times New Roman" w:hAnsi="Times New Roman" w:cs="Times New Roman"/>
          <w:lang w:val="en-US"/>
        </w:rPr>
        <w:t>in relation to the value of the assets in a leviable fund of a company as at a particular time, means the amount equal to:</w:t>
      </w:r>
    </w:p>
    <w:p w14:paraId="40D1C614" w14:textId="77777777" w:rsidR="00AC5E87" w:rsidRPr="00E64800" w:rsidRDefault="00AC5E87" w:rsidP="006E0509">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6E0509" w:rsidRPr="00E64800">
        <w:rPr>
          <w:rFonts w:ascii="Times New Roman" w:hAnsi="Times New Roman" w:cs="Times New Roman"/>
          <w:lang w:val="en-US"/>
        </w:rPr>
        <w:tab/>
      </w:r>
      <w:r w:rsidRPr="00E64800">
        <w:rPr>
          <w:rFonts w:ascii="Times New Roman" w:hAnsi="Times New Roman" w:cs="Times New Roman"/>
          <w:lang w:val="en-US"/>
        </w:rPr>
        <w:t>if the company gives to the Commissioner, within the period and in the manner and form specified in the regulations, a certificate by the appointed actuary—so much of the value of the assets as at that time as is attributable to Australian policies; or</w:t>
      </w:r>
    </w:p>
    <w:p w14:paraId="4AA8C65B" w14:textId="77777777" w:rsidR="00AC5E87" w:rsidRPr="00E64800" w:rsidRDefault="00AC5E87" w:rsidP="006E0509">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6E0509" w:rsidRPr="00E64800">
        <w:rPr>
          <w:rFonts w:ascii="Times New Roman" w:hAnsi="Times New Roman" w:cs="Times New Roman"/>
          <w:lang w:val="en-US"/>
        </w:rPr>
        <w:tab/>
      </w:r>
      <w:r w:rsidRPr="00E64800">
        <w:rPr>
          <w:rFonts w:ascii="Times New Roman" w:hAnsi="Times New Roman" w:cs="Times New Roman"/>
          <w:lang w:val="en-US"/>
        </w:rPr>
        <w:t>in any other case—the value of the assets as at that time;</w:t>
      </w:r>
    </w:p>
    <w:p w14:paraId="47CE69C6" w14:textId="0629720C" w:rsidR="00AC5E87" w:rsidRPr="00E64800" w:rsidRDefault="00AC5E87" w:rsidP="006E0509">
      <w:pPr>
        <w:autoSpaceDE w:val="0"/>
        <w:autoSpaceDN w:val="0"/>
        <w:adjustRightInd w:val="0"/>
        <w:spacing w:before="120" w:after="0" w:line="240" w:lineRule="auto"/>
        <w:jc w:val="both"/>
        <w:rPr>
          <w:rFonts w:ascii="Times New Roman" w:hAnsi="Times New Roman" w:cs="Times New Roman"/>
          <w:i/>
          <w:iCs/>
          <w:lang w:val="en-US"/>
        </w:rPr>
      </w:pPr>
      <w:r w:rsidRPr="00E64800">
        <w:rPr>
          <w:rFonts w:ascii="Times New Roman" w:hAnsi="Times New Roman" w:cs="Times New Roman"/>
          <w:lang w:val="en-US"/>
        </w:rPr>
        <w:t>"</w:t>
      </w:r>
      <w:r w:rsidRPr="00E64800">
        <w:rPr>
          <w:rFonts w:ascii="Times New Roman" w:hAnsi="Times New Roman" w:cs="Times New Roman"/>
          <w:b/>
          <w:bCs/>
          <w:lang w:val="en-US"/>
        </w:rPr>
        <w:t xml:space="preserve">bank" </w:t>
      </w:r>
      <w:r w:rsidRPr="00E64800">
        <w:rPr>
          <w:rFonts w:ascii="Times New Roman" w:hAnsi="Times New Roman" w:cs="Times New Roman"/>
          <w:lang w:val="en-US"/>
        </w:rPr>
        <w:t xml:space="preserve">has the same meaning as in the </w:t>
      </w:r>
      <w:r w:rsidRPr="00E64800">
        <w:rPr>
          <w:rFonts w:ascii="Times New Roman" w:hAnsi="Times New Roman" w:cs="Times New Roman"/>
          <w:i/>
          <w:iCs/>
          <w:lang w:val="en-US"/>
        </w:rPr>
        <w:t>Banking Act 1959</w:t>
      </w:r>
      <w:r w:rsidRPr="003A4FE0">
        <w:rPr>
          <w:rFonts w:ascii="Times New Roman" w:hAnsi="Times New Roman" w:cs="Times New Roman"/>
          <w:iCs/>
          <w:lang w:val="en-US"/>
        </w:rPr>
        <w:t>;</w:t>
      </w:r>
    </w:p>
    <w:p w14:paraId="54BCAD2A" w14:textId="77777777" w:rsidR="00AC5E87" w:rsidRPr="00E64800" w:rsidRDefault="00AC5E87" w:rsidP="006E0509">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"company" </w:t>
      </w:r>
      <w:r w:rsidRPr="00E64800">
        <w:rPr>
          <w:rFonts w:ascii="Times New Roman" w:hAnsi="Times New Roman" w:cs="Times New Roman"/>
          <w:lang w:val="en-US"/>
        </w:rPr>
        <w:t>includes a body corporate that has ceased to carry on life insurance business in Australia;</w:t>
      </w:r>
    </w:p>
    <w:p w14:paraId="654C1519" w14:textId="77777777" w:rsidR="00AC5E87" w:rsidRPr="00E64800" w:rsidRDefault="00AC5E87" w:rsidP="006E0509">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"eligible company" </w:t>
      </w:r>
      <w:r w:rsidRPr="00E64800">
        <w:rPr>
          <w:rFonts w:ascii="Times New Roman" w:hAnsi="Times New Roman" w:cs="Times New Roman"/>
          <w:lang w:val="en-US"/>
        </w:rPr>
        <w:t>means:</w:t>
      </w:r>
    </w:p>
    <w:p w14:paraId="32D24F0D" w14:textId="77777777" w:rsidR="00AC5E87" w:rsidRPr="00E64800" w:rsidRDefault="00AC5E87" w:rsidP="006E0509">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6E0509" w:rsidRPr="00E64800">
        <w:rPr>
          <w:rFonts w:ascii="Times New Roman" w:hAnsi="Times New Roman" w:cs="Times New Roman"/>
          <w:lang w:val="en-US"/>
        </w:rPr>
        <w:tab/>
      </w:r>
      <w:r w:rsidRPr="00E64800">
        <w:rPr>
          <w:rFonts w:ascii="Times New Roman" w:hAnsi="Times New Roman" w:cs="Times New Roman"/>
          <w:lang w:val="en-US"/>
        </w:rPr>
        <w:t>Occidental Life Insurance Company of Australia Limited; or</w:t>
      </w:r>
    </w:p>
    <w:p w14:paraId="492F7FF0" w14:textId="77777777" w:rsidR="00AC5E87" w:rsidRPr="00E64800" w:rsidRDefault="00AC5E87" w:rsidP="006E0509">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6E0509" w:rsidRPr="00E64800">
        <w:rPr>
          <w:rFonts w:ascii="Times New Roman" w:hAnsi="Times New Roman" w:cs="Times New Roman"/>
          <w:lang w:val="en-US"/>
        </w:rPr>
        <w:tab/>
      </w:r>
      <w:r w:rsidRPr="00E64800">
        <w:rPr>
          <w:rFonts w:ascii="Times New Roman" w:hAnsi="Times New Roman" w:cs="Times New Roman"/>
          <w:lang w:val="en-US"/>
        </w:rPr>
        <w:t>Regal Life Insurance Limited;</w:t>
      </w:r>
    </w:p>
    <w:p w14:paraId="3E4BE857" w14:textId="77777777" w:rsidR="00AC5E87" w:rsidRPr="00E64800" w:rsidRDefault="00AC5E87" w:rsidP="006E0509">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"final winding-up payment" </w:t>
      </w:r>
      <w:r w:rsidRPr="00E64800">
        <w:rPr>
          <w:rFonts w:ascii="Times New Roman" w:hAnsi="Times New Roman" w:cs="Times New Roman"/>
          <w:lang w:val="en-US"/>
        </w:rPr>
        <w:t>means a payment under section 21;</w:t>
      </w:r>
    </w:p>
    <w:p w14:paraId="011D1665" w14:textId="77777777" w:rsidR="00AC5E87" w:rsidRPr="00E64800" w:rsidRDefault="00AC5E87" w:rsidP="006E0509">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"Fund" </w:t>
      </w:r>
      <w:r w:rsidRPr="00E64800">
        <w:rPr>
          <w:rFonts w:ascii="Times New Roman" w:hAnsi="Times New Roman" w:cs="Times New Roman"/>
          <w:lang w:val="en-US"/>
        </w:rPr>
        <w:t>means the Life Insurance Policy Holders' Protection Fund established by section 15;</w:t>
      </w:r>
    </w:p>
    <w:p w14:paraId="53F0CA6D" w14:textId="77777777" w:rsidR="00AC5E87" w:rsidRPr="00E64800" w:rsidRDefault="00AC5E87" w:rsidP="006E0509">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"grant" </w:t>
      </w:r>
      <w:r w:rsidRPr="00E64800">
        <w:rPr>
          <w:rFonts w:ascii="Times New Roman" w:hAnsi="Times New Roman" w:cs="Times New Roman"/>
          <w:lang w:val="en-US"/>
        </w:rPr>
        <w:t>means a payment under section 23 by way of a grant of financial assistance from the Fund;</w:t>
      </w:r>
    </w:p>
    <w:p w14:paraId="5792981B" w14:textId="77777777" w:rsidR="00AC5E87" w:rsidRPr="00E64800" w:rsidRDefault="00AC5E87" w:rsidP="006E0509">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"grant determination" </w:t>
      </w:r>
      <w:r w:rsidRPr="00E64800">
        <w:rPr>
          <w:rFonts w:ascii="Times New Roman" w:hAnsi="Times New Roman" w:cs="Times New Roman"/>
          <w:lang w:val="en-US"/>
        </w:rPr>
        <w:t>means a determination under section 23;</w:t>
      </w:r>
    </w:p>
    <w:p w14:paraId="2DE22751" w14:textId="77777777" w:rsidR="00AC5E87" w:rsidRPr="00E64800" w:rsidRDefault="00AC5E87" w:rsidP="006E0509">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"grant repayment" </w:t>
      </w:r>
      <w:r w:rsidRPr="00E64800">
        <w:rPr>
          <w:rFonts w:ascii="Times New Roman" w:hAnsi="Times New Roman" w:cs="Times New Roman"/>
          <w:lang w:val="en-US"/>
        </w:rPr>
        <w:t>means a repayment under Part 5;</w:t>
      </w:r>
    </w:p>
    <w:p w14:paraId="580B0A4B" w14:textId="77777777" w:rsidR="006E0509" w:rsidRPr="00E64800" w:rsidRDefault="006E0509">
      <w:pPr>
        <w:rPr>
          <w:rFonts w:ascii="Times New Roman" w:hAnsi="Times New Roman" w:cs="Times New Roman"/>
          <w:b/>
          <w:bCs/>
          <w:lang w:val="en-US"/>
        </w:rPr>
      </w:pPr>
      <w:r w:rsidRPr="00E64800">
        <w:rPr>
          <w:rFonts w:ascii="Times New Roman" w:hAnsi="Times New Roman" w:cs="Times New Roman"/>
          <w:b/>
          <w:bCs/>
          <w:lang w:val="en-US"/>
        </w:rPr>
        <w:br w:type="page"/>
      </w:r>
    </w:p>
    <w:p w14:paraId="3A96BE1B" w14:textId="77777777" w:rsidR="00AC5E87" w:rsidRPr="00E64800" w:rsidRDefault="00AC5E87" w:rsidP="006E0509">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lastRenderedPageBreak/>
        <w:t xml:space="preserve">"late payment penalty" </w:t>
      </w:r>
      <w:r w:rsidRPr="00E64800">
        <w:rPr>
          <w:rFonts w:ascii="Times New Roman" w:hAnsi="Times New Roman" w:cs="Times New Roman"/>
          <w:lang w:val="en-US"/>
        </w:rPr>
        <w:t>means penalty payable under section 11;</w:t>
      </w:r>
    </w:p>
    <w:p w14:paraId="4407EA00" w14:textId="4B866AA4" w:rsidR="00AC5E87" w:rsidRPr="00E64800" w:rsidRDefault="00AC5E87" w:rsidP="006E0509">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w:t>
      </w:r>
      <w:proofErr w:type="spellStart"/>
      <w:r w:rsidRPr="00E64800">
        <w:rPr>
          <w:rFonts w:ascii="Times New Roman" w:hAnsi="Times New Roman" w:cs="Times New Roman"/>
          <w:b/>
          <w:bCs/>
          <w:lang w:val="en-US"/>
        </w:rPr>
        <w:t>leviable</w:t>
      </w:r>
      <w:proofErr w:type="spellEnd"/>
      <w:r w:rsidRPr="00E64800">
        <w:rPr>
          <w:rFonts w:ascii="Times New Roman" w:hAnsi="Times New Roman" w:cs="Times New Roman"/>
          <w:b/>
          <w:bCs/>
          <w:lang w:val="en-US"/>
        </w:rPr>
        <w:t xml:space="preserve"> fund"</w:t>
      </w:r>
      <w:r w:rsidRPr="003A4FE0">
        <w:rPr>
          <w:rFonts w:ascii="Times New Roman" w:hAnsi="Times New Roman" w:cs="Times New Roman"/>
          <w:bCs/>
          <w:lang w:val="en-US"/>
        </w:rPr>
        <w:t xml:space="preserve">, </w:t>
      </w:r>
      <w:r w:rsidRPr="00E64800">
        <w:rPr>
          <w:rFonts w:ascii="Times New Roman" w:hAnsi="Times New Roman" w:cs="Times New Roman"/>
          <w:lang w:val="en-US"/>
        </w:rPr>
        <w:t>in relation to a company, means a statutory fund maintained by the company other than:</w:t>
      </w:r>
    </w:p>
    <w:p w14:paraId="7EA8D3D1" w14:textId="77777777" w:rsidR="00AC5E87" w:rsidRPr="00E64800" w:rsidRDefault="00AC5E87" w:rsidP="006E0509">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6E0509" w:rsidRPr="00E64800">
        <w:rPr>
          <w:rFonts w:ascii="Times New Roman" w:hAnsi="Times New Roman" w:cs="Times New Roman"/>
          <w:lang w:val="en-US"/>
        </w:rPr>
        <w:tab/>
      </w:r>
      <w:r w:rsidRPr="00E64800">
        <w:rPr>
          <w:rFonts w:ascii="Times New Roman" w:hAnsi="Times New Roman" w:cs="Times New Roman"/>
          <w:lang w:val="en-US"/>
        </w:rPr>
        <w:t>in all cases—a fund where no part of the value of the assets in the fund is attributable to Australian policies; or</w:t>
      </w:r>
    </w:p>
    <w:p w14:paraId="2DD3069E" w14:textId="77777777" w:rsidR="00AC5E87" w:rsidRPr="00E64800" w:rsidRDefault="00AC5E87" w:rsidP="006E0509">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6E0509" w:rsidRPr="00E64800">
        <w:rPr>
          <w:rFonts w:ascii="Times New Roman" w:hAnsi="Times New Roman" w:cs="Times New Roman"/>
          <w:lang w:val="en-US"/>
        </w:rPr>
        <w:tab/>
      </w:r>
      <w:r w:rsidRPr="00E64800">
        <w:rPr>
          <w:rFonts w:ascii="Times New Roman" w:hAnsi="Times New Roman" w:cs="Times New Roman"/>
          <w:lang w:val="en-US"/>
        </w:rPr>
        <w:t>in the case of an eligible company—a fund in respect of which a declaration under section 8 is in force;</w:t>
      </w:r>
    </w:p>
    <w:p w14:paraId="13B1A176" w14:textId="77777777" w:rsidR="00AC5E87" w:rsidRPr="00E64800" w:rsidRDefault="00AC5E87" w:rsidP="00224652">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"levy" </w:t>
      </w:r>
      <w:r w:rsidRPr="00E64800">
        <w:rPr>
          <w:rFonts w:ascii="Times New Roman" w:hAnsi="Times New Roman" w:cs="Times New Roman"/>
          <w:lang w:val="en-US"/>
        </w:rPr>
        <w:t>means protection levy;</w:t>
      </w:r>
    </w:p>
    <w:p w14:paraId="208BD8FA" w14:textId="77777777" w:rsidR="00AC5E87" w:rsidRPr="00E64800" w:rsidRDefault="00AC5E87" w:rsidP="00224652">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"person" </w:t>
      </w:r>
      <w:r w:rsidRPr="00E64800">
        <w:rPr>
          <w:rFonts w:ascii="Times New Roman" w:hAnsi="Times New Roman" w:cs="Times New Roman"/>
          <w:lang w:val="en-US"/>
        </w:rPr>
        <w:t>includes:</w:t>
      </w:r>
    </w:p>
    <w:p w14:paraId="300FAFA2"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224652" w:rsidRPr="00E64800">
        <w:rPr>
          <w:rFonts w:ascii="Times New Roman" w:hAnsi="Times New Roman" w:cs="Times New Roman"/>
          <w:lang w:val="en-US"/>
        </w:rPr>
        <w:tab/>
      </w:r>
      <w:r w:rsidRPr="00E64800">
        <w:rPr>
          <w:rFonts w:ascii="Times New Roman" w:hAnsi="Times New Roman" w:cs="Times New Roman"/>
          <w:lang w:val="en-US"/>
        </w:rPr>
        <w:t>a body politic; or</w:t>
      </w:r>
    </w:p>
    <w:p w14:paraId="64D1B842"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224652" w:rsidRPr="00E64800">
        <w:rPr>
          <w:rFonts w:ascii="Times New Roman" w:hAnsi="Times New Roman" w:cs="Times New Roman"/>
          <w:lang w:val="en-US"/>
        </w:rPr>
        <w:tab/>
      </w:r>
      <w:r w:rsidRPr="00E64800">
        <w:rPr>
          <w:rFonts w:ascii="Times New Roman" w:hAnsi="Times New Roman" w:cs="Times New Roman"/>
          <w:lang w:val="en-US"/>
        </w:rPr>
        <w:t>a body corporate; or</w:t>
      </w:r>
    </w:p>
    <w:p w14:paraId="5C96B715"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224652" w:rsidRPr="00E64800">
        <w:rPr>
          <w:rFonts w:ascii="Times New Roman" w:hAnsi="Times New Roman" w:cs="Times New Roman"/>
          <w:lang w:val="en-US"/>
        </w:rPr>
        <w:tab/>
      </w:r>
      <w:r w:rsidRPr="00E64800">
        <w:rPr>
          <w:rFonts w:ascii="Times New Roman" w:hAnsi="Times New Roman" w:cs="Times New Roman"/>
          <w:lang w:val="en-US"/>
        </w:rPr>
        <w:t>a partnership; or</w:t>
      </w:r>
    </w:p>
    <w:p w14:paraId="1CFA8B2E"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(d)</w:t>
      </w:r>
      <w:r w:rsidR="00224652" w:rsidRPr="00E64800">
        <w:rPr>
          <w:rFonts w:ascii="Times New Roman" w:hAnsi="Times New Roman" w:cs="Times New Roman"/>
          <w:lang w:val="en-US"/>
        </w:rPr>
        <w:tab/>
      </w:r>
      <w:r w:rsidRPr="00E64800">
        <w:rPr>
          <w:rFonts w:ascii="Times New Roman" w:hAnsi="Times New Roman" w:cs="Times New Roman"/>
          <w:lang w:val="en-US"/>
        </w:rPr>
        <w:t>any other unincorporated association or body of persons; or</w:t>
      </w:r>
    </w:p>
    <w:p w14:paraId="52BA226D"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(e)</w:t>
      </w:r>
      <w:r w:rsidR="00224652" w:rsidRPr="00E64800">
        <w:rPr>
          <w:rFonts w:ascii="Times New Roman" w:hAnsi="Times New Roman" w:cs="Times New Roman"/>
          <w:lang w:val="en-US"/>
        </w:rPr>
        <w:tab/>
      </w:r>
      <w:r w:rsidRPr="00E64800">
        <w:rPr>
          <w:rFonts w:ascii="Times New Roman" w:hAnsi="Times New Roman" w:cs="Times New Roman"/>
          <w:lang w:val="en-US"/>
        </w:rPr>
        <w:t>a person in a particular capacity of trustee;</w:t>
      </w:r>
    </w:p>
    <w:p w14:paraId="49C78AB6" w14:textId="077F2A04" w:rsidR="00AC5E87" w:rsidRPr="00E64800" w:rsidRDefault="00AC5E87" w:rsidP="00224652">
      <w:pPr>
        <w:autoSpaceDE w:val="0"/>
        <w:autoSpaceDN w:val="0"/>
        <w:adjustRightInd w:val="0"/>
        <w:spacing w:before="120" w:after="0" w:line="240" w:lineRule="auto"/>
        <w:jc w:val="both"/>
        <w:rPr>
          <w:rFonts w:ascii="Times New Roman" w:hAnsi="Times New Roman" w:cs="Times New Roman"/>
          <w:i/>
          <w:iCs/>
          <w:lang w:val="en-US"/>
        </w:rPr>
      </w:pPr>
      <w:r w:rsidRPr="00E64800">
        <w:rPr>
          <w:rFonts w:ascii="Times New Roman" w:hAnsi="Times New Roman" w:cs="Times New Roman"/>
          <w:b/>
          <w:bCs/>
          <w:lang w:val="en-US"/>
        </w:rPr>
        <w:t xml:space="preserve">"protection levy" </w:t>
      </w:r>
      <w:r w:rsidRPr="00E64800">
        <w:rPr>
          <w:rFonts w:ascii="Times New Roman" w:hAnsi="Times New Roman" w:cs="Times New Roman"/>
          <w:lang w:val="en-US"/>
        </w:rPr>
        <w:t xml:space="preserve">means a levy imposed by regulations under the </w:t>
      </w:r>
      <w:r w:rsidRPr="00E64800">
        <w:rPr>
          <w:rFonts w:ascii="Times New Roman" w:hAnsi="Times New Roman" w:cs="Times New Roman"/>
          <w:i/>
          <w:iCs/>
          <w:lang w:val="en-US"/>
        </w:rPr>
        <w:t>Life Insurance Policy Holders' Protection Levies Act 1991</w:t>
      </w:r>
      <w:r w:rsidRPr="003A4FE0">
        <w:rPr>
          <w:rFonts w:ascii="Times New Roman" w:hAnsi="Times New Roman" w:cs="Times New Roman"/>
          <w:iCs/>
          <w:lang w:val="en-US"/>
        </w:rPr>
        <w:t>;</w:t>
      </w:r>
    </w:p>
    <w:p w14:paraId="07213D2A" w14:textId="77777777" w:rsidR="00AC5E87" w:rsidRPr="00E64800" w:rsidRDefault="00AC5E87" w:rsidP="00224652">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"separate notional account" </w:t>
      </w:r>
      <w:r w:rsidRPr="00E64800">
        <w:rPr>
          <w:rFonts w:ascii="Times New Roman" w:hAnsi="Times New Roman" w:cs="Times New Roman"/>
          <w:lang w:val="en-US"/>
        </w:rPr>
        <w:t>means a separate notional account kept in accordance with section 18;</w:t>
      </w:r>
    </w:p>
    <w:p w14:paraId="21342DF4" w14:textId="5033DBC2" w:rsidR="00AC5E87" w:rsidRPr="00E64800" w:rsidRDefault="00AC5E87" w:rsidP="00224652">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"value"</w:t>
      </w:r>
      <w:r w:rsidRPr="003A4FE0">
        <w:rPr>
          <w:rFonts w:ascii="Times New Roman" w:hAnsi="Times New Roman" w:cs="Times New Roman"/>
          <w:bCs/>
          <w:lang w:val="en-US"/>
        </w:rPr>
        <w:t>,</w:t>
      </w:r>
      <w:r w:rsidRPr="00E64800">
        <w:rPr>
          <w:rFonts w:ascii="Times New Roman" w:hAnsi="Times New Roman" w:cs="Times New Roman"/>
          <w:b/>
          <w:bCs/>
          <w:lang w:val="en-US"/>
        </w:rPr>
        <w:t xml:space="preserve"> </w:t>
      </w:r>
      <w:r w:rsidRPr="00E64800">
        <w:rPr>
          <w:rFonts w:ascii="Times New Roman" w:hAnsi="Times New Roman" w:cs="Times New Roman"/>
          <w:lang w:val="en-US"/>
        </w:rPr>
        <w:t>in relation to an asset of a company, in relation to a particular time, means the amount that, if:</w:t>
      </w:r>
    </w:p>
    <w:p w14:paraId="69D3BE3C"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224652" w:rsidRPr="00E64800">
        <w:rPr>
          <w:rFonts w:ascii="Times New Roman" w:hAnsi="Times New Roman" w:cs="Times New Roman"/>
          <w:lang w:val="en-US"/>
        </w:rPr>
        <w:tab/>
      </w:r>
      <w:r w:rsidRPr="00E64800">
        <w:rPr>
          <w:rFonts w:ascii="Times New Roman" w:hAnsi="Times New Roman" w:cs="Times New Roman"/>
          <w:lang w:val="en-US"/>
        </w:rPr>
        <w:t>a financial year of the company had ended at that time; and</w:t>
      </w:r>
    </w:p>
    <w:p w14:paraId="7B35E068" w14:textId="7BE8D139"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224652" w:rsidRPr="00E64800">
        <w:rPr>
          <w:rFonts w:ascii="Times New Roman" w:hAnsi="Times New Roman" w:cs="Times New Roman"/>
          <w:lang w:val="en-US"/>
        </w:rPr>
        <w:tab/>
      </w:r>
      <w:r w:rsidRPr="00E64800">
        <w:rPr>
          <w:rFonts w:ascii="Times New Roman" w:hAnsi="Times New Roman" w:cs="Times New Roman"/>
          <w:lang w:val="en-US"/>
        </w:rPr>
        <w:t xml:space="preserve">the company had lodged accounts for that financial year with the Commissioner under section 52 of the </w:t>
      </w:r>
      <w:r w:rsidRPr="00E64800">
        <w:rPr>
          <w:rFonts w:ascii="Times New Roman" w:hAnsi="Times New Roman" w:cs="Times New Roman"/>
          <w:i/>
          <w:iCs/>
          <w:lang w:val="en-US"/>
        </w:rPr>
        <w:t>Life Insurance Act 1945</w:t>
      </w:r>
      <w:r w:rsidRPr="003A4FE0">
        <w:rPr>
          <w:rFonts w:ascii="Times New Roman" w:hAnsi="Times New Roman" w:cs="Times New Roman"/>
          <w:iCs/>
          <w:lang w:val="en-US"/>
        </w:rPr>
        <w:t>;</w:t>
      </w:r>
      <w:r w:rsidRPr="00E64800">
        <w:rPr>
          <w:rFonts w:ascii="Times New Roman" w:hAnsi="Times New Roman" w:cs="Times New Roman"/>
          <w:i/>
          <w:iCs/>
          <w:lang w:val="en-US"/>
        </w:rPr>
        <w:t xml:space="preserve"> </w:t>
      </w:r>
      <w:r w:rsidRPr="00E64800">
        <w:rPr>
          <w:rFonts w:ascii="Times New Roman" w:hAnsi="Times New Roman" w:cs="Times New Roman"/>
          <w:lang w:val="en-US"/>
        </w:rPr>
        <w:t>and</w:t>
      </w:r>
    </w:p>
    <w:p w14:paraId="5CEEE31A"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224652" w:rsidRPr="00E64800">
        <w:rPr>
          <w:rFonts w:ascii="Times New Roman" w:hAnsi="Times New Roman" w:cs="Times New Roman"/>
          <w:lang w:val="en-US"/>
        </w:rPr>
        <w:tab/>
      </w:r>
      <w:r w:rsidRPr="00E64800">
        <w:rPr>
          <w:rFonts w:ascii="Times New Roman" w:hAnsi="Times New Roman" w:cs="Times New Roman"/>
          <w:lang w:val="en-US"/>
        </w:rPr>
        <w:t>those accounts had been prepared in accordance with the applicable accounting principles;</w:t>
      </w:r>
    </w:p>
    <w:p w14:paraId="538B36E2" w14:textId="77777777" w:rsidR="00AC5E87" w:rsidRPr="00E64800" w:rsidRDefault="00AC5E87" w:rsidP="00224652">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lang w:val="en-US"/>
        </w:rPr>
        <w:t>would have been shown in those accounts as the value of the asset as at that time;</w:t>
      </w:r>
    </w:p>
    <w:p w14:paraId="1EC55F29" w14:textId="77777777" w:rsidR="00AC5E87" w:rsidRPr="00E64800" w:rsidRDefault="00AC5E87" w:rsidP="00224652">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"winding-up advance" </w:t>
      </w:r>
      <w:r w:rsidRPr="00E64800">
        <w:rPr>
          <w:rFonts w:ascii="Times New Roman" w:hAnsi="Times New Roman" w:cs="Times New Roman"/>
          <w:lang w:val="en-US"/>
        </w:rPr>
        <w:t>means a payment under section 20;</w:t>
      </w:r>
    </w:p>
    <w:p w14:paraId="14E06052" w14:textId="77777777" w:rsidR="00AC5E87" w:rsidRPr="00E64800" w:rsidRDefault="00AC5E87" w:rsidP="00224652">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 xml:space="preserve">"winding-up advance payment day" </w:t>
      </w:r>
      <w:r w:rsidRPr="00E64800">
        <w:rPr>
          <w:rFonts w:ascii="Times New Roman" w:hAnsi="Times New Roman" w:cs="Times New Roman"/>
          <w:lang w:val="en-US"/>
        </w:rPr>
        <w:t>has the meaning given by section 20;</w:t>
      </w:r>
    </w:p>
    <w:p w14:paraId="7EDBD4A5" w14:textId="5F300DF2" w:rsidR="00AC5E87" w:rsidRPr="00E64800" w:rsidRDefault="00AC5E87" w:rsidP="00224652">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b/>
          <w:bCs/>
          <w:lang w:val="en-US"/>
        </w:rPr>
        <w:t>"winding-up day"</w:t>
      </w:r>
      <w:r w:rsidRPr="003A4FE0">
        <w:rPr>
          <w:rFonts w:ascii="Times New Roman" w:hAnsi="Times New Roman" w:cs="Times New Roman"/>
          <w:bCs/>
          <w:lang w:val="en-US"/>
        </w:rPr>
        <w:t xml:space="preserve">, </w:t>
      </w:r>
      <w:r w:rsidRPr="00E64800">
        <w:rPr>
          <w:rFonts w:ascii="Times New Roman" w:hAnsi="Times New Roman" w:cs="Times New Roman"/>
          <w:lang w:val="en-US"/>
        </w:rPr>
        <w:t>in relation to the Fund, means the day on which a declaration that the Fund is to be wound up is made under section 21.</w:t>
      </w:r>
    </w:p>
    <w:p w14:paraId="5279BA3F" w14:textId="77777777" w:rsidR="00AC5E87" w:rsidRPr="00E64800" w:rsidRDefault="00AC5E87" w:rsidP="00224652">
      <w:pPr>
        <w:autoSpaceDE w:val="0"/>
        <w:autoSpaceDN w:val="0"/>
        <w:adjustRightInd w:val="0"/>
        <w:spacing w:before="120" w:after="0" w:line="240" w:lineRule="auto"/>
        <w:jc w:val="both"/>
        <w:rPr>
          <w:rFonts w:ascii="Times New Roman" w:hAnsi="Times New Roman" w:cs="Times New Roman"/>
          <w:b/>
          <w:bCs/>
          <w:lang w:val="en-US"/>
        </w:rPr>
      </w:pPr>
      <w:r w:rsidRPr="00E64800">
        <w:rPr>
          <w:rFonts w:ascii="Times New Roman" w:hAnsi="Times New Roman" w:cs="Times New Roman"/>
          <w:b/>
          <w:bCs/>
          <w:lang w:val="en-US"/>
        </w:rPr>
        <w:t xml:space="preserve">Company's statutory accounts to be </w:t>
      </w:r>
      <w:r w:rsidRPr="00E64800">
        <w:rPr>
          <w:rFonts w:ascii="Times New Roman" w:hAnsi="Times New Roman" w:cs="Times New Roman"/>
          <w:b/>
          <w:bCs/>
          <w:i/>
          <w:iCs/>
          <w:lang w:val="en-US"/>
        </w:rPr>
        <w:t xml:space="preserve">prima facie </w:t>
      </w:r>
      <w:r w:rsidRPr="00E64800">
        <w:rPr>
          <w:rFonts w:ascii="Times New Roman" w:hAnsi="Times New Roman" w:cs="Times New Roman"/>
          <w:b/>
          <w:bCs/>
          <w:lang w:val="en-US"/>
        </w:rPr>
        <w:t>evidence of value of its assets</w:t>
      </w:r>
    </w:p>
    <w:p w14:paraId="22EAE9EA"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6. (1) </w:t>
      </w:r>
      <w:r w:rsidRPr="00E64800">
        <w:rPr>
          <w:rFonts w:ascii="Times New Roman" w:hAnsi="Times New Roman" w:cs="Times New Roman"/>
          <w:lang w:val="en-US"/>
        </w:rPr>
        <w:t>This section applies if:</w:t>
      </w:r>
    </w:p>
    <w:p w14:paraId="291C867C" w14:textId="3C873550"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224652" w:rsidRPr="00E64800">
        <w:rPr>
          <w:rFonts w:ascii="Times New Roman" w:hAnsi="Times New Roman" w:cs="Times New Roman"/>
          <w:lang w:val="en-US"/>
        </w:rPr>
        <w:tab/>
      </w:r>
      <w:r w:rsidRPr="00E64800">
        <w:rPr>
          <w:rFonts w:ascii="Times New Roman" w:hAnsi="Times New Roman" w:cs="Times New Roman"/>
          <w:lang w:val="en-US"/>
        </w:rPr>
        <w:t xml:space="preserve">a company has prepared accounts for a financial year in accordance with section 44 of the </w:t>
      </w:r>
      <w:r w:rsidRPr="00E64800">
        <w:rPr>
          <w:rFonts w:ascii="Times New Roman" w:hAnsi="Times New Roman" w:cs="Times New Roman"/>
          <w:i/>
          <w:iCs/>
          <w:lang w:val="en-US"/>
        </w:rPr>
        <w:t>Life Insurance Act 1945</w:t>
      </w:r>
      <w:r w:rsidRPr="003A4FE0">
        <w:rPr>
          <w:rFonts w:ascii="Times New Roman" w:hAnsi="Times New Roman" w:cs="Times New Roman"/>
          <w:iCs/>
          <w:lang w:val="en-US"/>
        </w:rPr>
        <w:t xml:space="preserve">; </w:t>
      </w:r>
      <w:r w:rsidRPr="00E64800">
        <w:rPr>
          <w:rFonts w:ascii="Times New Roman" w:hAnsi="Times New Roman" w:cs="Times New Roman"/>
          <w:lang w:val="en-US"/>
        </w:rPr>
        <w:t>and</w:t>
      </w:r>
    </w:p>
    <w:p w14:paraId="465FF9AB"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224652" w:rsidRPr="00E64800">
        <w:rPr>
          <w:rFonts w:ascii="Times New Roman" w:hAnsi="Times New Roman" w:cs="Times New Roman"/>
          <w:lang w:val="en-US"/>
        </w:rPr>
        <w:tab/>
      </w:r>
      <w:r w:rsidRPr="00E64800">
        <w:rPr>
          <w:rFonts w:ascii="Times New Roman" w:hAnsi="Times New Roman" w:cs="Times New Roman"/>
          <w:lang w:val="en-US"/>
        </w:rPr>
        <w:t>the company has lodged those accounts with the Commissioner under section 52 of that Act; and</w:t>
      </w:r>
    </w:p>
    <w:p w14:paraId="6AF9FEEB"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224652" w:rsidRPr="00E64800">
        <w:rPr>
          <w:rFonts w:ascii="Times New Roman" w:hAnsi="Times New Roman" w:cs="Times New Roman"/>
          <w:lang w:val="en-US"/>
        </w:rPr>
        <w:tab/>
      </w:r>
      <w:r w:rsidRPr="00E64800">
        <w:rPr>
          <w:rFonts w:ascii="Times New Roman" w:hAnsi="Times New Roman" w:cs="Times New Roman"/>
          <w:lang w:val="en-US"/>
        </w:rPr>
        <w:t>an amount is shown in those accounts as the value of an asset of the company as at the end of the financial year.</w:t>
      </w:r>
    </w:p>
    <w:p w14:paraId="13B5697F" w14:textId="77777777" w:rsidR="00224652" w:rsidRPr="00E64800" w:rsidRDefault="00224652">
      <w:pPr>
        <w:rPr>
          <w:rFonts w:ascii="Times New Roman" w:hAnsi="Times New Roman" w:cs="Times New Roman"/>
          <w:b/>
          <w:bCs/>
          <w:lang w:val="en-US"/>
        </w:rPr>
      </w:pPr>
      <w:r w:rsidRPr="00E64800">
        <w:rPr>
          <w:rFonts w:ascii="Times New Roman" w:hAnsi="Times New Roman" w:cs="Times New Roman"/>
          <w:b/>
          <w:bCs/>
          <w:lang w:val="en-US"/>
        </w:rPr>
        <w:br w:type="page"/>
      </w:r>
    </w:p>
    <w:p w14:paraId="319CE4CF"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lastRenderedPageBreak/>
        <w:t xml:space="preserve">(2) </w:t>
      </w:r>
      <w:r w:rsidRPr="00E64800">
        <w:rPr>
          <w:rFonts w:ascii="Times New Roman" w:hAnsi="Times New Roman" w:cs="Times New Roman"/>
          <w:lang w:val="en-US"/>
        </w:rPr>
        <w:t xml:space="preserve">For the purposes of this Act, the accounts are </w:t>
      </w:r>
      <w:r w:rsidRPr="00E64800">
        <w:rPr>
          <w:rFonts w:ascii="Times New Roman" w:hAnsi="Times New Roman" w:cs="Times New Roman"/>
          <w:i/>
          <w:iCs/>
          <w:lang w:val="en-US"/>
        </w:rPr>
        <w:t xml:space="preserve">prima facie </w:t>
      </w:r>
      <w:r w:rsidRPr="00E64800">
        <w:rPr>
          <w:rFonts w:ascii="Times New Roman" w:hAnsi="Times New Roman" w:cs="Times New Roman"/>
          <w:lang w:val="en-US"/>
        </w:rPr>
        <w:t>evidence of the value of the asset as at the end of that financial year of the company.</w:t>
      </w:r>
    </w:p>
    <w:p w14:paraId="6B02B176"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 </w:t>
      </w:r>
      <w:r w:rsidRPr="00E64800">
        <w:rPr>
          <w:rFonts w:ascii="Times New Roman" w:hAnsi="Times New Roman" w:cs="Times New Roman"/>
          <w:lang w:val="en-US"/>
        </w:rPr>
        <w:t>The Commissioner may certify that a document is a copy of the accounts.</w:t>
      </w:r>
    </w:p>
    <w:p w14:paraId="615EFB05"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(4) </w:t>
      </w:r>
      <w:r w:rsidRPr="00E64800">
        <w:rPr>
          <w:rFonts w:ascii="Times New Roman" w:hAnsi="Times New Roman" w:cs="Times New Roman"/>
          <w:lang w:val="en-US"/>
        </w:rPr>
        <w:t>This section applies to the certified copy as if it were the original.</w:t>
      </w:r>
    </w:p>
    <w:p w14:paraId="13D0D219"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Commissioner to notify Australian proportion of value of assets in statutory funds</w:t>
      </w:r>
    </w:p>
    <w:p w14:paraId="4D18D668"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7. (1) </w:t>
      </w:r>
      <w:r w:rsidRPr="00E64800">
        <w:rPr>
          <w:rFonts w:ascii="Times New Roman" w:hAnsi="Times New Roman" w:cs="Times New Roman"/>
          <w:lang w:val="en-US"/>
        </w:rPr>
        <w:t>As soon as practicable after the Commissioner receives a certificate under this Part by the appointed actuary of a company with respect to the Australian proportion of the value of the assets in a statutory fund of a company as at a particular time, the Commissioner must cause to be given to the company a notice setting out the amount that, in the Commissioner's opinion, is the Australian proportion of that value.</w:t>
      </w:r>
    </w:p>
    <w:p w14:paraId="4CE63F01"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 xml:space="preserve">For the purposes of this Act, a notice under subsection (1) is </w:t>
      </w:r>
      <w:r w:rsidRPr="00E64800">
        <w:rPr>
          <w:rFonts w:ascii="Times New Roman" w:hAnsi="Times New Roman" w:cs="Times New Roman"/>
          <w:i/>
          <w:iCs/>
          <w:lang w:val="en-US"/>
        </w:rPr>
        <w:t xml:space="preserve">prima facie </w:t>
      </w:r>
      <w:r w:rsidRPr="00E64800">
        <w:rPr>
          <w:rFonts w:ascii="Times New Roman" w:hAnsi="Times New Roman" w:cs="Times New Roman"/>
          <w:lang w:val="en-US"/>
        </w:rPr>
        <w:t>evidence that the amount specified in the notice is correct.</w:t>
      </w:r>
    </w:p>
    <w:p w14:paraId="380BE06E"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Non-leviable funds—eligible companies</w:t>
      </w:r>
    </w:p>
    <w:p w14:paraId="3AADB859"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8. (1) </w:t>
      </w:r>
      <w:r w:rsidRPr="00E64800">
        <w:rPr>
          <w:rFonts w:ascii="Times New Roman" w:hAnsi="Times New Roman" w:cs="Times New Roman"/>
          <w:lang w:val="en-US"/>
        </w:rPr>
        <w:t>The Commissioner must declare a statutory fund maintained by an eligible company to be a non-leviable fund for the purposes of this Part if the Commissioner is satisfied that the statutory fund is in deficit.</w:t>
      </w:r>
    </w:p>
    <w:p w14:paraId="358606C0"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The Commissioner, in making a decision under subsection (1), must have regard to:</w:t>
      </w:r>
    </w:p>
    <w:p w14:paraId="71BDB41C"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224652" w:rsidRPr="00E64800">
        <w:rPr>
          <w:rFonts w:ascii="Times New Roman" w:hAnsi="Times New Roman" w:cs="Times New Roman"/>
          <w:lang w:val="en-US"/>
        </w:rPr>
        <w:tab/>
      </w:r>
      <w:r w:rsidRPr="00E64800">
        <w:rPr>
          <w:rFonts w:ascii="Times New Roman" w:hAnsi="Times New Roman" w:cs="Times New Roman"/>
          <w:lang w:val="en-US"/>
        </w:rPr>
        <w:t>any advice received from the judicial manager or liquidator of the company concerned; and</w:t>
      </w:r>
    </w:p>
    <w:p w14:paraId="15B39780"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224652" w:rsidRPr="00E64800">
        <w:rPr>
          <w:rFonts w:ascii="Times New Roman" w:hAnsi="Times New Roman" w:cs="Times New Roman"/>
          <w:lang w:val="en-US"/>
        </w:rPr>
        <w:tab/>
      </w:r>
      <w:r w:rsidRPr="00E64800">
        <w:rPr>
          <w:rFonts w:ascii="Times New Roman" w:hAnsi="Times New Roman" w:cs="Times New Roman"/>
          <w:lang w:val="en-US"/>
        </w:rPr>
        <w:t>other relevant matters.</w:t>
      </w:r>
    </w:p>
    <w:p w14:paraId="25C7D0C2"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 </w:t>
      </w:r>
      <w:r w:rsidRPr="00E64800">
        <w:rPr>
          <w:rFonts w:ascii="Times New Roman" w:hAnsi="Times New Roman" w:cs="Times New Roman"/>
          <w:lang w:val="en-US"/>
        </w:rPr>
        <w:t>A declaration under subsection (1) is to be in writing and the Commissioner must cause a copy of the declaration to be served on the judicial manager or liquidator of the eligible company concerned.</w:t>
      </w:r>
    </w:p>
    <w:p w14:paraId="7DA07259" w14:textId="77777777" w:rsidR="00AC5E87" w:rsidRPr="00E64800" w:rsidRDefault="00AC5E87" w:rsidP="00224652">
      <w:pPr>
        <w:autoSpaceDE w:val="0"/>
        <w:autoSpaceDN w:val="0"/>
        <w:adjustRightInd w:val="0"/>
        <w:spacing w:before="240" w:after="0" w:line="240" w:lineRule="auto"/>
        <w:jc w:val="center"/>
        <w:rPr>
          <w:rFonts w:ascii="Times New Roman" w:hAnsi="Times New Roman" w:cs="Times New Roman"/>
          <w:b/>
          <w:bCs/>
          <w:lang w:val="en-US"/>
        </w:rPr>
      </w:pPr>
      <w:r w:rsidRPr="00E64800">
        <w:rPr>
          <w:rFonts w:ascii="Times New Roman" w:hAnsi="Times New Roman" w:cs="Times New Roman"/>
          <w:b/>
          <w:bCs/>
          <w:lang w:val="en-US"/>
        </w:rPr>
        <w:t>PART 2—COLLECTION OF LIFE INSURANCE POLICY</w:t>
      </w:r>
      <w:r w:rsidR="00224652" w:rsidRPr="00E64800">
        <w:rPr>
          <w:rFonts w:ascii="Times New Roman" w:hAnsi="Times New Roman" w:cs="Times New Roman"/>
          <w:b/>
          <w:bCs/>
          <w:lang w:val="en-US"/>
        </w:rPr>
        <w:br/>
      </w:r>
      <w:r w:rsidRPr="00E64800">
        <w:rPr>
          <w:rFonts w:ascii="Times New Roman" w:hAnsi="Times New Roman" w:cs="Times New Roman"/>
          <w:b/>
          <w:bCs/>
          <w:lang w:val="en-US"/>
        </w:rPr>
        <w:t>HOLDERS' PROTECTION LEVIES</w:t>
      </w:r>
    </w:p>
    <w:p w14:paraId="0F4FB24D"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By whom levy payable</w:t>
      </w:r>
    </w:p>
    <w:p w14:paraId="7F77F216"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9. </w:t>
      </w:r>
      <w:r w:rsidRPr="00E64800">
        <w:rPr>
          <w:rFonts w:ascii="Times New Roman" w:hAnsi="Times New Roman" w:cs="Times New Roman"/>
          <w:lang w:val="en-US"/>
        </w:rPr>
        <w:t>A levy imposed on the assets of a company is payable by the company.</w:t>
      </w:r>
    </w:p>
    <w:p w14:paraId="378F2616"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When levy due for payment</w:t>
      </w:r>
    </w:p>
    <w:p w14:paraId="09B4E9A5"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10. </w:t>
      </w:r>
      <w:r w:rsidRPr="00E64800">
        <w:rPr>
          <w:rFonts w:ascii="Times New Roman" w:hAnsi="Times New Roman" w:cs="Times New Roman"/>
          <w:lang w:val="en-US"/>
        </w:rPr>
        <w:t>A levy payable by a company is due and payable on the 28th day after the day on which the regulation imposing the levy took effect.</w:t>
      </w:r>
    </w:p>
    <w:p w14:paraId="7C7415A3" w14:textId="77777777" w:rsidR="00224652" w:rsidRPr="00E64800" w:rsidRDefault="00224652">
      <w:pPr>
        <w:rPr>
          <w:rFonts w:ascii="Times New Roman" w:hAnsi="Times New Roman" w:cs="Times New Roman"/>
          <w:b/>
          <w:bCs/>
          <w:lang w:val="en-US"/>
        </w:rPr>
      </w:pPr>
      <w:r w:rsidRPr="00E64800">
        <w:rPr>
          <w:rFonts w:ascii="Times New Roman" w:hAnsi="Times New Roman" w:cs="Times New Roman"/>
          <w:b/>
          <w:bCs/>
          <w:lang w:val="en-US"/>
        </w:rPr>
        <w:br w:type="page"/>
      </w:r>
    </w:p>
    <w:p w14:paraId="0C6EFEFC"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lastRenderedPageBreak/>
        <w:t>Penalty for non-payment of levy</w:t>
      </w:r>
    </w:p>
    <w:p w14:paraId="1938CB43"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11.</w:t>
      </w:r>
      <w:r w:rsidRPr="00E64800">
        <w:rPr>
          <w:rFonts w:ascii="Times New Roman" w:hAnsi="Times New Roman" w:cs="Times New Roman"/>
          <w:lang w:val="en-US"/>
        </w:rPr>
        <w:t xml:space="preserve"> </w:t>
      </w:r>
      <w:r w:rsidRPr="00E64800">
        <w:rPr>
          <w:rFonts w:ascii="Times New Roman" w:hAnsi="Times New Roman" w:cs="Times New Roman"/>
          <w:b/>
          <w:bCs/>
          <w:lang w:val="en-US"/>
        </w:rPr>
        <w:t xml:space="preserve">(1) </w:t>
      </w:r>
      <w:r w:rsidRPr="00E64800">
        <w:rPr>
          <w:rFonts w:ascii="Times New Roman" w:hAnsi="Times New Roman" w:cs="Times New Roman"/>
          <w:lang w:val="en-US"/>
        </w:rPr>
        <w:t>If any levy payable by a company remains unpaid after the time when it became due for payment, the company is liable to pay to the Commonwealth, by way of penalty, an amount calculated at the rate of 20% per year on the amount unpaid, computed from that time.</w:t>
      </w:r>
    </w:p>
    <w:p w14:paraId="32DA8848"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The Commissioner may remit the whole or a part of an amount payable under this section.</w:t>
      </w:r>
    </w:p>
    <w:p w14:paraId="04AAFBD1"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Recovery of levy and late payment penalty</w:t>
      </w:r>
    </w:p>
    <w:p w14:paraId="2E8B233F"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12. </w:t>
      </w:r>
      <w:r w:rsidRPr="00E64800">
        <w:rPr>
          <w:rFonts w:ascii="Times New Roman" w:hAnsi="Times New Roman" w:cs="Times New Roman"/>
          <w:lang w:val="en-US"/>
        </w:rPr>
        <w:t>The following amounts may be recovered by the Commonwealth as debts due to the Commonwealth:</w:t>
      </w:r>
    </w:p>
    <w:p w14:paraId="2AD3E2B5"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224652" w:rsidRPr="00E64800">
        <w:rPr>
          <w:rFonts w:ascii="Times New Roman" w:hAnsi="Times New Roman" w:cs="Times New Roman"/>
          <w:lang w:val="en-US"/>
        </w:rPr>
        <w:tab/>
      </w:r>
      <w:r w:rsidRPr="00E64800">
        <w:rPr>
          <w:rFonts w:ascii="Times New Roman" w:hAnsi="Times New Roman" w:cs="Times New Roman"/>
          <w:lang w:val="en-US"/>
        </w:rPr>
        <w:t>levy that is due and payable;</w:t>
      </w:r>
    </w:p>
    <w:p w14:paraId="1DAD03C9"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224652" w:rsidRPr="00E64800">
        <w:rPr>
          <w:rFonts w:ascii="Times New Roman" w:hAnsi="Times New Roman" w:cs="Times New Roman"/>
          <w:lang w:val="en-US"/>
        </w:rPr>
        <w:tab/>
      </w:r>
      <w:r w:rsidRPr="00E64800">
        <w:rPr>
          <w:rFonts w:ascii="Times New Roman" w:hAnsi="Times New Roman" w:cs="Times New Roman"/>
          <w:lang w:val="en-US"/>
        </w:rPr>
        <w:t>late payment penalty that is due and payable.</w:t>
      </w:r>
    </w:p>
    <w:p w14:paraId="1176FB2E"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Levy may be paid out of statutory funds</w:t>
      </w:r>
    </w:p>
    <w:p w14:paraId="1C8EE04A" w14:textId="5AD6AE9F"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13. </w:t>
      </w:r>
      <w:r w:rsidRPr="00E64800">
        <w:rPr>
          <w:rFonts w:ascii="Times New Roman" w:hAnsi="Times New Roman" w:cs="Times New Roman"/>
          <w:lang w:val="en-US"/>
        </w:rPr>
        <w:t xml:space="preserve">In spite of anything in the </w:t>
      </w:r>
      <w:r w:rsidRPr="00E64800">
        <w:rPr>
          <w:rFonts w:ascii="Times New Roman" w:hAnsi="Times New Roman" w:cs="Times New Roman"/>
          <w:i/>
          <w:iCs/>
          <w:lang w:val="en-US"/>
        </w:rPr>
        <w:t>Life Insurance Act 1945</w:t>
      </w:r>
      <w:r w:rsidRPr="003A4FE0">
        <w:rPr>
          <w:rFonts w:ascii="Times New Roman" w:hAnsi="Times New Roman" w:cs="Times New Roman"/>
          <w:iCs/>
          <w:lang w:val="en-US"/>
        </w:rPr>
        <w:t>,</w:t>
      </w:r>
      <w:r w:rsidRPr="00E64800">
        <w:rPr>
          <w:rFonts w:ascii="Times New Roman" w:hAnsi="Times New Roman" w:cs="Times New Roman"/>
          <w:i/>
          <w:iCs/>
          <w:lang w:val="en-US"/>
        </w:rPr>
        <w:t xml:space="preserve"> </w:t>
      </w:r>
      <w:r w:rsidRPr="00E64800">
        <w:rPr>
          <w:rFonts w:ascii="Times New Roman" w:hAnsi="Times New Roman" w:cs="Times New Roman"/>
          <w:lang w:val="en-US"/>
        </w:rPr>
        <w:t>the assets in a statutory fund may be applied in making a payment of levy.</w:t>
      </w:r>
    </w:p>
    <w:p w14:paraId="303F42C9"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Manner of payment of levy etc.</w:t>
      </w:r>
    </w:p>
    <w:p w14:paraId="05F1F2F0"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14. </w:t>
      </w:r>
      <w:r w:rsidRPr="00E64800">
        <w:rPr>
          <w:rFonts w:ascii="Times New Roman" w:hAnsi="Times New Roman" w:cs="Times New Roman"/>
          <w:lang w:val="en-US"/>
        </w:rPr>
        <w:t>The regulations may make provision for and in relation to:</w:t>
      </w:r>
    </w:p>
    <w:p w14:paraId="2E019377"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224652" w:rsidRPr="00E64800">
        <w:rPr>
          <w:rFonts w:ascii="Times New Roman" w:hAnsi="Times New Roman" w:cs="Times New Roman"/>
          <w:lang w:val="en-US"/>
        </w:rPr>
        <w:tab/>
      </w:r>
      <w:r w:rsidRPr="00E64800">
        <w:rPr>
          <w:rFonts w:ascii="Times New Roman" w:hAnsi="Times New Roman" w:cs="Times New Roman"/>
          <w:lang w:val="en-US"/>
        </w:rPr>
        <w:t>exemptions from levy and remissions of levy; and</w:t>
      </w:r>
    </w:p>
    <w:p w14:paraId="0D831181"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224652" w:rsidRPr="00E64800">
        <w:rPr>
          <w:rFonts w:ascii="Times New Roman" w:hAnsi="Times New Roman" w:cs="Times New Roman"/>
          <w:lang w:val="en-US"/>
        </w:rPr>
        <w:tab/>
      </w:r>
      <w:r w:rsidRPr="00E64800">
        <w:rPr>
          <w:rFonts w:ascii="Times New Roman" w:hAnsi="Times New Roman" w:cs="Times New Roman"/>
          <w:lang w:val="en-US"/>
        </w:rPr>
        <w:t>the manner of payment for levy and late payment penalty; and</w:t>
      </w:r>
    </w:p>
    <w:p w14:paraId="78432A19"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224652" w:rsidRPr="00E64800">
        <w:rPr>
          <w:rFonts w:ascii="Times New Roman" w:hAnsi="Times New Roman" w:cs="Times New Roman"/>
          <w:lang w:val="en-US"/>
        </w:rPr>
        <w:tab/>
      </w:r>
      <w:r w:rsidRPr="00E64800">
        <w:rPr>
          <w:rFonts w:ascii="Times New Roman" w:hAnsi="Times New Roman" w:cs="Times New Roman"/>
          <w:lang w:val="en-US"/>
        </w:rPr>
        <w:t>the refund (or other application) of overpayments.</w:t>
      </w:r>
    </w:p>
    <w:p w14:paraId="43B2EFAD" w14:textId="77777777" w:rsidR="00AC5E87" w:rsidRPr="00E64800" w:rsidRDefault="00AC5E87" w:rsidP="00224652">
      <w:pPr>
        <w:autoSpaceDE w:val="0"/>
        <w:autoSpaceDN w:val="0"/>
        <w:adjustRightInd w:val="0"/>
        <w:spacing w:before="240" w:after="60" w:line="240" w:lineRule="auto"/>
        <w:jc w:val="center"/>
        <w:rPr>
          <w:rFonts w:ascii="Times New Roman" w:hAnsi="Times New Roman" w:cs="Times New Roman"/>
          <w:b/>
          <w:bCs/>
          <w:lang w:val="en-US"/>
        </w:rPr>
      </w:pPr>
      <w:r w:rsidRPr="00E64800">
        <w:rPr>
          <w:rFonts w:ascii="Times New Roman" w:hAnsi="Times New Roman" w:cs="Times New Roman"/>
          <w:b/>
          <w:bCs/>
          <w:lang w:val="en-US"/>
        </w:rPr>
        <w:t>PART 3—LIFE INSURANCE POLICY HOLDERS' PROTECTION FUND</w:t>
      </w:r>
    </w:p>
    <w:p w14:paraId="42A19D95"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Life Insurance Policy Holders' Protection Fund</w:t>
      </w:r>
    </w:p>
    <w:p w14:paraId="4D273FE2"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15. (1) </w:t>
      </w:r>
      <w:r w:rsidRPr="00E64800">
        <w:rPr>
          <w:rFonts w:ascii="Times New Roman" w:hAnsi="Times New Roman" w:cs="Times New Roman"/>
          <w:lang w:val="en-US"/>
        </w:rPr>
        <w:t>An account called the Life Insurance Policy Holders' Protection Fund is established by this subsection.</w:t>
      </w:r>
    </w:p>
    <w:p w14:paraId="75CAAA5F" w14:textId="3D76ADF5"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i/>
          <w:iCs/>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The Fund is a trust account for the purposes of section 62</w:t>
      </w:r>
      <w:r w:rsidR="003A4FE0" w:rsidRPr="003A4FE0">
        <w:rPr>
          <w:rFonts w:ascii="Times New Roman" w:hAnsi="Times New Roman" w:cs="Times New Roman"/>
          <w:smallCaps/>
          <w:lang w:val="en-US"/>
        </w:rPr>
        <w:t>a</w:t>
      </w:r>
      <w:r w:rsidRPr="00E64800">
        <w:rPr>
          <w:rFonts w:ascii="Times New Roman" w:hAnsi="Times New Roman" w:cs="Times New Roman"/>
          <w:caps/>
          <w:lang w:val="en-US"/>
        </w:rPr>
        <w:t xml:space="preserve"> </w:t>
      </w:r>
      <w:r w:rsidRPr="00E64800">
        <w:rPr>
          <w:rFonts w:ascii="Times New Roman" w:hAnsi="Times New Roman" w:cs="Times New Roman"/>
          <w:lang w:val="en-US"/>
        </w:rPr>
        <w:t xml:space="preserve">of the </w:t>
      </w:r>
      <w:r w:rsidRPr="00E64800">
        <w:rPr>
          <w:rFonts w:ascii="Times New Roman" w:hAnsi="Times New Roman" w:cs="Times New Roman"/>
          <w:i/>
          <w:iCs/>
          <w:lang w:val="en-US"/>
        </w:rPr>
        <w:t>Audit Act 1901.</w:t>
      </w:r>
    </w:p>
    <w:p w14:paraId="7AF70694" w14:textId="23D22FC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i/>
          <w:iCs/>
          <w:lang w:val="en-US"/>
        </w:rPr>
      </w:pPr>
      <w:r w:rsidRPr="00E64800">
        <w:rPr>
          <w:rFonts w:ascii="Times New Roman" w:hAnsi="Times New Roman" w:cs="Times New Roman"/>
          <w:b/>
          <w:bCs/>
          <w:lang w:val="en-US"/>
        </w:rPr>
        <w:t xml:space="preserve">(3) </w:t>
      </w:r>
      <w:r w:rsidRPr="00E64800">
        <w:rPr>
          <w:rFonts w:ascii="Times New Roman" w:hAnsi="Times New Roman" w:cs="Times New Roman"/>
          <w:lang w:val="en-US"/>
        </w:rPr>
        <w:t>So far as practicable, money in the Fund that is not required for the purpose of making payments out of the Fund must be invested in accordance with section 62</w:t>
      </w:r>
      <w:r w:rsidR="003A4FE0" w:rsidRPr="003A4FE0">
        <w:rPr>
          <w:rFonts w:ascii="Times New Roman" w:hAnsi="Times New Roman" w:cs="Times New Roman"/>
          <w:smallCaps/>
          <w:lang w:val="en-US"/>
        </w:rPr>
        <w:t>b</w:t>
      </w:r>
      <w:r w:rsidRPr="00E64800">
        <w:rPr>
          <w:rFonts w:ascii="Times New Roman" w:hAnsi="Times New Roman" w:cs="Times New Roman"/>
          <w:lang w:val="en-US"/>
        </w:rPr>
        <w:t xml:space="preserve"> of the </w:t>
      </w:r>
      <w:r w:rsidRPr="00E64800">
        <w:rPr>
          <w:rFonts w:ascii="Times New Roman" w:hAnsi="Times New Roman" w:cs="Times New Roman"/>
          <w:i/>
          <w:iCs/>
          <w:lang w:val="en-US"/>
        </w:rPr>
        <w:t>Audit Act 1901.</w:t>
      </w:r>
    </w:p>
    <w:p w14:paraId="71C45692"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Payments into Fund</w:t>
      </w:r>
    </w:p>
    <w:p w14:paraId="143A1428"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16. </w:t>
      </w:r>
      <w:r w:rsidRPr="00E64800">
        <w:rPr>
          <w:rFonts w:ascii="Times New Roman" w:hAnsi="Times New Roman" w:cs="Times New Roman"/>
          <w:lang w:val="en-US"/>
        </w:rPr>
        <w:t>There are to be paid into the Fund:</w:t>
      </w:r>
    </w:p>
    <w:p w14:paraId="1323F26A"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224652" w:rsidRPr="00E64800">
        <w:rPr>
          <w:rFonts w:ascii="Times New Roman" w:hAnsi="Times New Roman" w:cs="Times New Roman"/>
          <w:lang w:val="en-US"/>
        </w:rPr>
        <w:tab/>
      </w:r>
      <w:r w:rsidRPr="00E64800">
        <w:rPr>
          <w:rFonts w:ascii="Times New Roman" w:hAnsi="Times New Roman" w:cs="Times New Roman"/>
          <w:lang w:val="en-US"/>
        </w:rPr>
        <w:t>amounts of levy; and</w:t>
      </w:r>
    </w:p>
    <w:p w14:paraId="6517829B"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224652" w:rsidRPr="00E64800">
        <w:rPr>
          <w:rFonts w:ascii="Times New Roman" w:hAnsi="Times New Roman" w:cs="Times New Roman"/>
          <w:lang w:val="en-US"/>
        </w:rPr>
        <w:tab/>
      </w:r>
      <w:r w:rsidRPr="00E64800">
        <w:rPr>
          <w:rFonts w:ascii="Times New Roman" w:hAnsi="Times New Roman" w:cs="Times New Roman"/>
          <w:lang w:val="en-US"/>
        </w:rPr>
        <w:t>income from the investment of money in the Fund; and</w:t>
      </w:r>
    </w:p>
    <w:p w14:paraId="51FA53B1"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224652" w:rsidRPr="00E64800">
        <w:rPr>
          <w:rFonts w:ascii="Times New Roman" w:hAnsi="Times New Roman" w:cs="Times New Roman"/>
          <w:lang w:val="en-US"/>
        </w:rPr>
        <w:tab/>
      </w:r>
      <w:r w:rsidRPr="00E64800">
        <w:rPr>
          <w:rFonts w:ascii="Times New Roman" w:hAnsi="Times New Roman" w:cs="Times New Roman"/>
          <w:lang w:val="en-US"/>
        </w:rPr>
        <w:t>grant repayments.</w:t>
      </w:r>
    </w:p>
    <w:p w14:paraId="0B698FE9" w14:textId="77777777" w:rsidR="00224652" w:rsidRPr="00E64800" w:rsidRDefault="00224652">
      <w:pPr>
        <w:rPr>
          <w:rFonts w:ascii="Times New Roman" w:hAnsi="Times New Roman" w:cs="Times New Roman"/>
          <w:b/>
          <w:bCs/>
          <w:lang w:val="en-US"/>
        </w:rPr>
      </w:pPr>
      <w:r w:rsidRPr="00E64800">
        <w:rPr>
          <w:rFonts w:ascii="Times New Roman" w:hAnsi="Times New Roman" w:cs="Times New Roman"/>
          <w:b/>
          <w:bCs/>
          <w:lang w:val="en-US"/>
        </w:rPr>
        <w:br w:type="page"/>
      </w:r>
    </w:p>
    <w:p w14:paraId="6BC2929E"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lastRenderedPageBreak/>
        <w:t>Purposes of Fund</w:t>
      </w:r>
    </w:p>
    <w:p w14:paraId="227FA159"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17. </w:t>
      </w:r>
      <w:r w:rsidRPr="00E64800">
        <w:rPr>
          <w:rFonts w:ascii="Times New Roman" w:hAnsi="Times New Roman" w:cs="Times New Roman"/>
          <w:lang w:val="en-US"/>
        </w:rPr>
        <w:t>The purposes of the Fund are as follows:</w:t>
      </w:r>
    </w:p>
    <w:p w14:paraId="155DA72E"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224652" w:rsidRPr="00E64800">
        <w:rPr>
          <w:rFonts w:ascii="Times New Roman" w:hAnsi="Times New Roman" w:cs="Times New Roman"/>
          <w:lang w:val="en-US"/>
        </w:rPr>
        <w:tab/>
      </w:r>
      <w:r w:rsidRPr="00E64800">
        <w:rPr>
          <w:rFonts w:ascii="Times New Roman" w:hAnsi="Times New Roman" w:cs="Times New Roman"/>
          <w:lang w:val="en-US"/>
        </w:rPr>
        <w:t>making grants; and</w:t>
      </w:r>
    </w:p>
    <w:p w14:paraId="44E34D01"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224652" w:rsidRPr="00E64800">
        <w:rPr>
          <w:rFonts w:ascii="Times New Roman" w:hAnsi="Times New Roman" w:cs="Times New Roman"/>
          <w:lang w:val="en-US"/>
        </w:rPr>
        <w:tab/>
      </w:r>
      <w:r w:rsidRPr="00E64800">
        <w:rPr>
          <w:rFonts w:ascii="Times New Roman" w:hAnsi="Times New Roman" w:cs="Times New Roman"/>
          <w:lang w:val="en-US"/>
        </w:rPr>
        <w:t>making winding-up advances; and</w:t>
      </w:r>
    </w:p>
    <w:p w14:paraId="5F0DE92B"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224652" w:rsidRPr="00E64800">
        <w:rPr>
          <w:rFonts w:ascii="Times New Roman" w:hAnsi="Times New Roman" w:cs="Times New Roman"/>
          <w:lang w:val="en-US"/>
        </w:rPr>
        <w:tab/>
      </w:r>
      <w:r w:rsidRPr="00E64800">
        <w:rPr>
          <w:rFonts w:ascii="Times New Roman" w:hAnsi="Times New Roman" w:cs="Times New Roman"/>
          <w:lang w:val="en-US"/>
        </w:rPr>
        <w:t>making final winding-up payments.</w:t>
      </w:r>
    </w:p>
    <w:p w14:paraId="33B6ED3D" w14:textId="77777777" w:rsidR="00AC5E87" w:rsidRPr="00E64800" w:rsidRDefault="00AC5E87" w:rsidP="00224652">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Separate notional accounts to be kept within Fund</w:t>
      </w:r>
    </w:p>
    <w:p w14:paraId="0BB8161B"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18. (1) </w:t>
      </w:r>
      <w:r w:rsidRPr="00E64800">
        <w:rPr>
          <w:rFonts w:ascii="Times New Roman" w:hAnsi="Times New Roman" w:cs="Times New Roman"/>
          <w:lang w:val="en-US"/>
        </w:rPr>
        <w:t>A separate notional account must be kept within the Fund for each company.</w:t>
      </w:r>
    </w:p>
    <w:p w14:paraId="3034AE3A"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The following amounts are credits to a company's separate notional account:</w:t>
      </w:r>
    </w:p>
    <w:p w14:paraId="700CA52F" w14:textId="77777777" w:rsidR="00AC5E87" w:rsidRPr="00E64800" w:rsidRDefault="00AC5E87" w:rsidP="00224652">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224652" w:rsidRPr="00E64800">
        <w:rPr>
          <w:rFonts w:ascii="Times New Roman" w:hAnsi="Times New Roman" w:cs="Times New Roman"/>
          <w:lang w:val="en-US"/>
        </w:rPr>
        <w:tab/>
      </w:r>
      <w:r w:rsidRPr="00E64800">
        <w:rPr>
          <w:rFonts w:ascii="Times New Roman" w:hAnsi="Times New Roman" w:cs="Times New Roman"/>
          <w:lang w:val="en-US"/>
        </w:rPr>
        <w:t>levy paid by the company;</w:t>
      </w:r>
    </w:p>
    <w:p w14:paraId="3029EC2B" w14:textId="45CA73A2" w:rsidR="00AC5E87" w:rsidRDefault="00AC5E87" w:rsidP="00224652">
      <w:pPr>
        <w:autoSpaceDE w:val="0"/>
        <w:autoSpaceDN w:val="0"/>
        <w:adjustRightInd w:val="0"/>
        <w:spacing w:before="120" w:after="12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224652" w:rsidRPr="00E64800">
        <w:rPr>
          <w:rFonts w:ascii="Times New Roman" w:hAnsi="Times New Roman" w:cs="Times New Roman"/>
          <w:lang w:val="en-US"/>
        </w:rPr>
        <w:tab/>
      </w:r>
      <w:r w:rsidRPr="00E64800">
        <w:rPr>
          <w:rFonts w:ascii="Times New Roman" w:hAnsi="Times New Roman" w:cs="Times New Roman"/>
          <w:lang w:val="en-US"/>
        </w:rPr>
        <w:t>amounts calculated using the formula:</w:t>
      </w:r>
    </w:p>
    <w:p w14:paraId="02C2DFFA" w14:textId="1625EE55" w:rsidR="003A4FE0" w:rsidRPr="00E64800" w:rsidRDefault="003A4FE0" w:rsidP="003A4FE0">
      <w:pPr>
        <w:autoSpaceDE w:val="0"/>
        <w:autoSpaceDN w:val="0"/>
        <w:adjustRightInd w:val="0"/>
        <w:spacing w:before="120" w:after="120" w:line="240" w:lineRule="auto"/>
        <w:ind w:left="720" w:hanging="360"/>
        <w:jc w:val="center"/>
        <w:rPr>
          <w:rFonts w:ascii="Times New Roman" w:hAnsi="Times New Roman" w:cs="Times New Roman"/>
          <w:lang w:val="en-US"/>
        </w:rPr>
      </w:pPr>
      <w:r w:rsidRPr="003A4FE0">
        <w:drawing>
          <wp:inline distT="0" distB="0" distL="0" distR="0" wp14:anchorId="28EAC824" wp14:editId="7B854591">
            <wp:extent cx="2543613" cy="409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4401" cy="417831"/>
                    </a:xfrm>
                    <a:prstGeom prst="rect">
                      <a:avLst/>
                    </a:prstGeom>
                    <a:noFill/>
                    <a:ln>
                      <a:noFill/>
                    </a:ln>
                  </pic:spPr>
                </pic:pic>
              </a:graphicData>
            </a:graphic>
          </wp:inline>
        </w:drawing>
      </w:r>
    </w:p>
    <w:p w14:paraId="3A918DEA" w14:textId="77777777" w:rsidR="00AC5E87" w:rsidRPr="00E64800" w:rsidRDefault="00AC5E87" w:rsidP="00224652">
      <w:pPr>
        <w:autoSpaceDE w:val="0"/>
        <w:autoSpaceDN w:val="0"/>
        <w:adjustRightInd w:val="0"/>
        <w:spacing w:before="120" w:after="0" w:line="240" w:lineRule="auto"/>
        <w:ind w:left="360" w:firstLine="360"/>
        <w:jc w:val="both"/>
        <w:rPr>
          <w:rFonts w:ascii="Times New Roman" w:hAnsi="Times New Roman" w:cs="Times New Roman"/>
          <w:lang w:val="en-US"/>
        </w:rPr>
      </w:pPr>
      <w:r w:rsidRPr="00E64800">
        <w:rPr>
          <w:rFonts w:ascii="Times New Roman" w:hAnsi="Times New Roman" w:cs="Times New Roman"/>
          <w:lang w:val="en-US"/>
        </w:rPr>
        <w:t>where:</w:t>
      </w:r>
    </w:p>
    <w:p w14:paraId="7CFE1648" w14:textId="77777777" w:rsidR="00AC5E87" w:rsidRPr="00E64800" w:rsidRDefault="00AC5E87" w:rsidP="00224652">
      <w:pPr>
        <w:autoSpaceDE w:val="0"/>
        <w:autoSpaceDN w:val="0"/>
        <w:adjustRightInd w:val="0"/>
        <w:spacing w:before="120" w:after="0" w:line="240" w:lineRule="auto"/>
        <w:ind w:left="360" w:firstLine="360"/>
        <w:jc w:val="both"/>
        <w:rPr>
          <w:rFonts w:ascii="Times New Roman" w:hAnsi="Times New Roman" w:cs="Times New Roman"/>
          <w:lang w:val="en-US"/>
        </w:rPr>
      </w:pPr>
      <w:r w:rsidRPr="00E64800">
        <w:rPr>
          <w:rFonts w:ascii="Times New Roman" w:hAnsi="Times New Roman" w:cs="Times New Roman"/>
          <w:b/>
          <w:bCs/>
          <w:lang w:val="en-US"/>
        </w:rPr>
        <w:t xml:space="preserve">"Non-levy amount" </w:t>
      </w:r>
      <w:r w:rsidRPr="00E64800">
        <w:rPr>
          <w:rFonts w:ascii="Times New Roman" w:hAnsi="Times New Roman" w:cs="Times New Roman"/>
          <w:lang w:val="en-US"/>
        </w:rPr>
        <w:t>means:</w:t>
      </w:r>
    </w:p>
    <w:p w14:paraId="3AA9C4EA" w14:textId="77777777" w:rsidR="00AC5E87" w:rsidRPr="00E64800" w:rsidRDefault="00AC5E87" w:rsidP="00224652">
      <w:pPr>
        <w:autoSpaceDE w:val="0"/>
        <w:autoSpaceDN w:val="0"/>
        <w:adjustRightInd w:val="0"/>
        <w:spacing w:before="120" w:after="0" w:line="240" w:lineRule="auto"/>
        <w:ind w:left="1411" w:hanging="504"/>
        <w:jc w:val="both"/>
        <w:rPr>
          <w:rFonts w:ascii="Times New Roman" w:hAnsi="Times New Roman" w:cs="Times New Roman"/>
          <w:lang w:val="en-US"/>
        </w:rPr>
      </w:pPr>
      <w:r w:rsidRPr="00E64800">
        <w:rPr>
          <w:rFonts w:ascii="Times New Roman" w:hAnsi="Times New Roman" w:cs="Times New Roman"/>
          <w:lang w:val="en-US"/>
        </w:rPr>
        <w:t>(i)</w:t>
      </w:r>
      <w:r w:rsidR="00224652" w:rsidRPr="00E64800">
        <w:rPr>
          <w:rFonts w:ascii="Times New Roman" w:hAnsi="Times New Roman" w:cs="Times New Roman"/>
          <w:lang w:val="en-US"/>
        </w:rPr>
        <w:tab/>
      </w:r>
      <w:r w:rsidRPr="00E64800">
        <w:rPr>
          <w:rFonts w:ascii="Times New Roman" w:hAnsi="Times New Roman" w:cs="Times New Roman"/>
          <w:lang w:val="en-US"/>
        </w:rPr>
        <w:t>income from the investment of money in the Fund; or</w:t>
      </w:r>
    </w:p>
    <w:p w14:paraId="1DF4091F" w14:textId="77777777" w:rsidR="00AC5E87" w:rsidRPr="00E64800" w:rsidRDefault="00AC5E87" w:rsidP="00224652">
      <w:pPr>
        <w:autoSpaceDE w:val="0"/>
        <w:autoSpaceDN w:val="0"/>
        <w:adjustRightInd w:val="0"/>
        <w:spacing w:before="120" w:after="0" w:line="240" w:lineRule="auto"/>
        <w:ind w:left="1411" w:hanging="504"/>
        <w:jc w:val="both"/>
        <w:rPr>
          <w:rFonts w:ascii="Times New Roman" w:hAnsi="Times New Roman" w:cs="Times New Roman"/>
          <w:lang w:val="en-US"/>
        </w:rPr>
      </w:pPr>
      <w:r w:rsidRPr="00E64800">
        <w:rPr>
          <w:rFonts w:ascii="Times New Roman" w:hAnsi="Times New Roman" w:cs="Times New Roman"/>
          <w:lang w:val="en-US"/>
        </w:rPr>
        <w:t>(ii)</w:t>
      </w:r>
      <w:r w:rsidR="00224652" w:rsidRPr="00E64800">
        <w:rPr>
          <w:rFonts w:ascii="Times New Roman" w:hAnsi="Times New Roman" w:cs="Times New Roman"/>
          <w:lang w:val="en-US"/>
        </w:rPr>
        <w:tab/>
      </w:r>
      <w:r w:rsidRPr="00E64800">
        <w:rPr>
          <w:rFonts w:ascii="Times New Roman" w:hAnsi="Times New Roman" w:cs="Times New Roman"/>
          <w:lang w:val="en-US"/>
        </w:rPr>
        <w:t>a grant repayment;</w:t>
      </w:r>
    </w:p>
    <w:p w14:paraId="360EA202" w14:textId="77777777" w:rsidR="00AC5E87" w:rsidRPr="00E64800" w:rsidRDefault="00AC5E87" w:rsidP="00224652">
      <w:pPr>
        <w:autoSpaceDE w:val="0"/>
        <w:autoSpaceDN w:val="0"/>
        <w:adjustRightInd w:val="0"/>
        <w:spacing w:before="120" w:after="0" w:line="240" w:lineRule="auto"/>
        <w:ind w:left="720"/>
        <w:jc w:val="both"/>
        <w:rPr>
          <w:rFonts w:ascii="Times New Roman" w:hAnsi="Times New Roman" w:cs="Times New Roman"/>
          <w:lang w:val="en-US"/>
        </w:rPr>
      </w:pPr>
      <w:r w:rsidRPr="00E64800">
        <w:rPr>
          <w:rFonts w:ascii="Times New Roman" w:hAnsi="Times New Roman" w:cs="Times New Roman"/>
          <w:lang w:val="en-US"/>
        </w:rPr>
        <w:t>"</w:t>
      </w:r>
      <w:r w:rsidRPr="00E64800">
        <w:rPr>
          <w:rFonts w:ascii="Times New Roman" w:hAnsi="Times New Roman" w:cs="Times New Roman"/>
          <w:b/>
          <w:bCs/>
          <w:lang w:val="en-US"/>
        </w:rPr>
        <w:t>Individual b</w:t>
      </w:r>
      <w:bookmarkStart w:id="0" w:name="_GoBack"/>
      <w:bookmarkEnd w:id="0"/>
      <w:r w:rsidRPr="00E64800">
        <w:rPr>
          <w:rFonts w:ascii="Times New Roman" w:hAnsi="Times New Roman" w:cs="Times New Roman"/>
          <w:b/>
          <w:bCs/>
          <w:lang w:val="en-US"/>
        </w:rPr>
        <w:t xml:space="preserve">alance" </w:t>
      </w:r>
      <w:r w:rsidRPr="00E64800">
        <w:rPr>
          <w:rFonts w:ascii="Times New Roman" w:hAnsi="Times New Roman" w:cs="Times New Roman"/>
          <w:lang w:val="en-US"/>
        </w:rPr>
        <w:t>means the number of dollars in the last credit balance of the company's separate notional account before the income was derived or the repayment was made, as the case may be;</w:t>
      </w:r>
    </w:p>
    <w:p w14:paraId="6A6A05F5" w14:textId="77777777" w:rsidR="00AC5E87" w:rsidRPr="00E64800" w:rsidRDefault="00AC5E87" w:rsidP="00224652">
      <w:pPr>
        <w:autoSpaceDE w:val="0"/>
        <w:autoSpaceDN w:val="0"/>
        <w:adjustRightInd w:val="0"/>
        <w:spacing w:before="120" w:after="0" w:line="240" w:lineRule="auto"/>
        <w:ind w:left="720"/>
        <w:jc w:val="both"/>
        <w:rPr>
          <w:rFonts w:ascii="Times New Roman" w:hAnsi="Times New Roman" w:cs="Times New Roman"/>
          <w:lang w:val="en-US"/>
        </w:rPr>
      </w:pPr>
      <w:r w:rsidRPr="00E64800">
        <w:rPr>
          <w:rFonts w:ascii="Times New Roman" w:hAnsi="Times New Roman" w:cs="Times New Roman"/>
          <w:b/>
          <w:bCs/>
          <w:lang w:val="en-US"/>
        </w:rPr>
        <w:t xml:space="preserve">"Total balance" </w:t>
      </w:r>
      <w:r w:rsidRPr="00E64800">
        <w:rPr>
          <w:rFonts w:ascii="Times New Roman" w:hAnsi="Times New Roman" w:cs="Times New Roman"/>
          <w:lang w:val="en-US"/>
        </w:rPr>
        <w:t>means the total number of dollars in the amount last standing to the credit of the Fund before the income was derived or the repayment was made, as the case may be.</w:t>
      </w:r>
    </w:p>
    <w:p w14:paraId="0073830A"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 </w:t>
      </w:r>
      <w:r w:rsidRPr="00E64800">
        <w:rPr>
          <w:rFonts w:ascii="Times New Roman" w:hAnsi="Times New Roman" w:cs="Times New Roman"/>
          <w:lang w:val="en-US"/>
        </w:rPr>
        <w:t>The following amounts are debits to a company's separate notional account:</w:t>
      </w:r>
    </w:p>
    <w:p w14:paraId="6A76D3D9" w14:textId="42CABCAB" w:rsidR="00AC5E87" w:rsidRDefault="00AC5E87" w:rsidP="00224652">
      <w:pPr>
        <w:autoSpaceDE w:val="0"/>
        <w:autoSpaceDN w:val="0"/>
        <w:adjustRightInd w:val="0"/>
        <w:spacing w:before="120" w:after="12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224652" w:rsidRPr="00E64800">
        <w:rPr>
          <w:rFonts w:ascii="Times New Roman" w:hAnsi="Times New Roman" w:cs="Times New Roman"/>
          <w:lang w:val="en-US"/>
        </w:rPr>
        <w:tab/>
      </w:r>
      <w:r w:rsidRPr="00E64800">
        <w:rPr>
          <w:rFonts w:ascii="Times New Roman" w:hAnsi="Times New Roman" w:cs="Times New Roman"/>
          <w:lang w:val="en-US"/>
        </w:rPr>
        <w:t>amounts calculated using the formula:</w:t>
      </w:r>
    </w:p>
    <w:p w14:paraId="76B4C2A9" w14:textId="1496273F" w:rsidR="003A4FE0" w:rsidRPr="00E64800" w:rsidRDefault="003A4FE0" w:rsidP="003A4FE0">
      <w:pPr>
        <w:autoSpaceDE w:val="0"/>
        <w:autoSpaceDN w:val="0"/>
        <w:adjustRightInd w:val="0"/>
        <w:spacing w:before="120" w:after="120" w:line="240" w:lineRule="auto"/>
        <w:ind w:left="720" w:hanging="360"/>
        <w:jc w:val="center"/>
        <w:rPr>
          <w:rFonts w:ascii="Times New Roman" w:hAnsi="Times New Roman" w:cs="Times New Roman"/>
          <w:lang w:val="en-US"/>
        </w:rPr>
      </w:pPr>
      <w:r w:rsidRPr="003A4FE0">
        <w:drawing>
          <wp:inline distT="0" distB="0" distL="0" distR="0" wp14:anchorId="1F746EA7" wp14:editId="20917920">
            <wp:extent cx="1807659" cy="402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747" cy="410368"/>
                    </a:xfrm>
                    <a:prstGeom prst="rect">
                      <a:avLst/>
                    </a:prstGeom>
                    <a:noFill/>
                    <a:ln>
                      <a:noFill/>
                    </a:ln>
                  </pic:spPr>
                </pic:pic>
              </a:graphicData>
            </a:graphic>
          </wp:inline>
        </w:drawing>
      </w:r>
    </w:p>
    <w:p w14:paraId="2E6D8299" w14:textId="77777777" w:rsidR="00AC5E87" w:rsidRPr="00E64800" w:rsidRDefault="00AC5E87" w:rsidP="00224652">
      <w:pPr>
        <w:autoSpaceDE w:val="0"/>
        <w:autoSpaceDN w:val="0"/>
        <w:adjustRightInd w:val="0"/>
        <w:spacing w:before="120" w:after="0" w:line="240" w:lineRule="auto"/>
        <w:ind w:left="720"/>
        <w:jc w:val="both"/>
        <w:rPr>
          <w:rFonts w:ascii="Times New Roman" w:hAnsi="Times New Roman" w:cs="Times New Roman"/>
          <w:lang w:val="en-US"/>
        </w:rPr>
      </w:pPr>
      <w:r w:rsidRPr="00E64800">
        <w:rPr>
          <w:rFonts w:ascii="Times New Roman" w:hAnsi="Times New Roman" w:cs="Times New Roman"/>
          <w:lang w:val="en-US"/>
        </w:rPr>
        <w:t>where:</w:t>
      </w:r>
    </w:p>
    <w:p w14:paraId="3A37E0C1" w14:textId="77777777" w:rsidR="00AC5E87" w:rsidRPr="00E64800" w:rsidRDefault="00AC5E87" w:rsidP="00224652">
      <w:pPr>
        <w:autoSpaceDE w:val="0"/>
        <w:autoSpaceDN w:val="0"/>
        <w:adjustRightInd w:val="0"/>
        <w:spacing w:before="120" w:after="0" w:line="240" w:lineRule="auto"/>
        <w:ind w:left="720"/>
        <w:jc w:val="both"/>
        <w:rPr>
          <w:rFonts w:ascii="Times New Roman" w:hAnsi="Times New Roman" w:cs="Times New Roman"/>
          <w:lang w:val="en-US"/>
        </w:rPr>
      </w:pPr>
      <w:r w:rsidRPr="00E64800">
        <w:rPr>
          <w:rFonts w:ascii="Times New Roman" w:hAnsi="Times New Roman" w:cs="Times New Roman"/>
          <w:b/>
          <w:bCs/>
          <w:lang w:val="en-US"/>
        </w:rPr>
        <w:t xml:space="preserve">"Grant" </w:t>
      </w:r>
      <w:r w:rsidRPr="00E64800">
        <w:rPr>
          <w:rFonts w:ascii="Times New Roman" w:hAnsi="Times New Roman" w:cs="Times New Roman"/>
          <w:lang w:val="en-US"/>
        </w:rPr>
        <w:t>means the amount of a grant;</w:t>
      </w:r>
    </w:p>
    <w:p w14:paraId="0CB6164C" w14:textId="77777777" w:rsidR="00AC5E87" w:rsidRPr="00E64800" w:rsidRDefault="00AC5E87" w:rsidP="00224652">
      <w:pPr>
        <w:autoSpaceDE w:val="0"/>
        <w:autoSpaceDN w:val="0"/>
        <w:adjustRightInd w:val="0"/>
        <w:spacing w:before="120" w:after="0" w:line="240" w:lineRule="auto"/>
        <w:ind w:left="720"/>
        <w:jc w:val="both"/>
        <w:rPr>
          <w:rFonts w:ascii="Times New Roman" w:hAnsi="Times New Roman" w:cs="Times New Roman"/>
          <w:lang w:val="en-US"/>
        </w:rPr>
      </w:pPr>
      <w:r w:rsidRPr="00E64800">
        <w:rPr>
          <w:rFonts w:ascii="Times New Roman" w:hAnsi="Times New Roman" w:cs="Times New Roman"/>
          <w:b/>
          <w:bCs/>
          <w:lang w:val="en-US"/>
        </w:rPr>
        <w:t xml:space="preserve">"Individual balance" </w:t>
      </w:r>
      <w:r w:rsidRPr="00E64800">
        <w:rPr>
          <w:rFonts w:ascii="Times New Roman" w:hAnsi="Times New Roman" w:cs="Times New Roman"/>
          <w:lang w:val="en-US"/>
        </w:rPr>
        <w:t>means the number of dollars in the last credit balance of the company's separate notional account before the grant was paid;</w:t>
      </w:r>
    </w:p>
    <w:p w14:paraId="40820E58" w14:textId="77777777" w:rsidR="00AC5E87" w:rsidRPr="00E64800" w:rsidRDefault="00AC5E87" w:rsidP="00224652">
      <w:pPr>
        <w:autoSpaceDE w:val="0"/>
        <w:autoSpaceDN w:val="0"/>
        <w:adjustRightInd w:val="0"/>
        <w:spacing w:before="120" w:after="0" w:line="240" w:lineRule="auto"/>
        <w:ind w:left="720"/>
        <w:jc w:val="both"/>
        <w:rPr>
          <w:rFonts w:ascii="Times New Roman" w:hAnsi="Times New Roman" w:cs="Times New Roman"/>
          <w:lang w:val="en-US"/>
        </w:rPr>
      </w:pPr>
      <w:r w:rsidRPr="00E64800">
        <w:rPr>
          <w:rFonts w:ascii="Times New Roman" w:hAnsi="Times New Roman" w:cs="Times New Roman"/>
          <w:b/>
          <w:bCs/>
          <w:lang w:val="en-US"/>
        </w:rPr>
        <w:t xml:space="preserve">"Total balance" </w:t>
      </w:r>
      <w:r w:rsidRPr="00E64800">
        <w:rPr>
          <w:rFonts w:ascii="Times New Roman" w:hAnsi="Times New Roman" w:cs="Times New Roman"/>
          <w:lang w:val="en-US"/>
        </w:rPr>
        <w:t>means the total number of dollars in the amount last standing to the credit of the Fund before the grant was paid;</w:t>
      </w:r>
    </w:p>
    <w:p w14:paraId="586D0A4D" w14:textId="77777777" w:rsidR="00AC5E87" w:rsidRPr="00E64800" w:rsidRDefault="00AC5E87" w:rsidP="007C7144">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C7144" w:rsidRPr="00E64800">
        <w:rPr>
          <w:rFonts w:ascii="Times New Roman" w:hAnsi="Times New Roman" w:cs="Times New Roman"/>
          <w:lang w:val="en-US"/>
        </w:rPr>
        <w:tab/>
      </w:r>
      <w:r w:rsidRPr="00E64800">
        <w:rPr>
          <w:rFonts w:ascii="Times New Roman" w:hAnsi="Times New Roman" w:cs="Times New Roman"/>
          <w:lang w:val="en-US"/>
        </w:rPr>
        <w:t>winding-up advances paid to the company;</w:t>
      </w:r>
    </w:p>
    <w:p w14:paraId="6A311EFC" w14:textId="77777777" w:rsidR="00AC5E87" w:rsidRPr="00E64800" w:rsidRDefault="00AC5E87" w:rsidP="007C7144">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7C7144" w:rsidRPr="00E64800">
        <w:rPr>
          <w:rFonts w:ascii="Times New Roman" w:hAnsi="Times New Roman" w:cs="Times New Roman"/>
          <w:lang w:val="en-US"/>
        </w:rPr>
        <w:tab/>
      </w:r>
      <w:r w:rsidRPr="00E64800">
        <w:rPr>
          <w:rFonts w:ascii="Times New Roman" w:hAnsi="Times New Roman" w:cs="Times New Roman"/>
          <w:lang w:val="en-US"/>
        </w:rPr>
        <w:t>final winding-up payments paid to the company.</w:t>
      </w:r>
    </w:p>
    <w:p w14:paraId="797EA2C7" w14:textId="77777777" w:rsidR="00F17937" w:rsidRPr="00E64800" w:rsidRDefault="00F17937">
      <w:pPr>
        <w:rPr>
          <w:rFonts w:ascii="Times New Roman" w:hAnsi="Times New Roman" w:cs="Times New Roman"/>
          <w:b/>
          <w:bCs/>
          <w:lang w:val="en-US"/>
        </w:rPr>
      </w:pPr>
      <w:r w:rsidRPr="00E64800">
        <w:rPr>
          <w:rFonts w:ascii="Times New Roman" w:hAnsi="Times New Roman" w:cs="Times New Roman"/>
          <w:b/>
          <w:bCs/>
          <w:lang w:val="en-US"/>
        </w:rPr>
        <w:br w:type="page"/>
      </w:r>
    </w:p>
    <w:p w14:paraId="0A37A874"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lastRenderedPageBreak/>
        <w:t xml:space="preserve">(4) </w:t>
      </w:r>
      <w:r w:rsidRPr="00E64800">
        <w:rPr>
          <w:rFonts w:ascii="Times New Roman" w:hAnsi="Times New Roman" w:cs="Times New Roman"/>
          <w:lang w:val="en-US"/>
        </w:rPr>
        <w:t>This section has effect subject to a scheme covered by section 19.</w:t>
      </w:r>
    </w:p>
    <w:p w14:paraId="14461CDF" w14:textId="77777777" w:rsidR="00AC5E87" w:rsidRPr="00E64800" w:rsidRDefault="00AC5E87" w:rsidP="004377BB">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Transfer of equity in Fund</w:t>
      </w:r>
    </w:p>
    <w:p w14:paraId="60CE495D"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19. </w:t>
      </w:r>
      <w:r w:rsidRPr="00E64800">
        <w:rPr>
          <w:rFonts w:ascii="Times New Roman" w:hAnsi="Times New Roman" w:cs="Times New Roman"/>
          <w:lang w:val="en-US"/>
        </w:rPr>
        <w:t xml:space="preserve">A scheme confirmed by the Court under Division 9 of Part III of the </w:t>
      </w:r>
      <w:r w:rsidRPr="00E64800">
        <w:rPr>
          <w:rFonts w:ascii="Times New Roman" w:hAnsi="Times New Roman" w:cs="Times New Roman"/>
          <w:i/>
          <w:iCs/>
          <w:lang w:val="en-US"/>
        </w:rPr>
        <w:t xml:space="preserve">Life Insurance Act 1945 </w:t>
      </w:r>
      <w:r w:rsidRPr="00E64800">
        <w:rPr>
          <w:rFonts w:ascii="Times New Roman" w:hAnsi="Times New Roman" w:cs="Times New Roman"/>
          <w:lang w:val="en-US"/>
        </w:rPr>
        <w:t>may make provision for and in relation to the transfer of the whole or a part of:</w:t>
      </w:r>
    </w:p>
    <w:p w14:paraId="64E15105" w14:textId="77777777" w:rsidR="00AC5E87" w:rsidRPr="00E64800" w:rsidRDefault="00AC5E87" w:rsidP="004377BB">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4377BB" w:rsidRPr="00E64800">
        <w:rPr>
          <w:rFonts w:ascii="Times New Roman" w:hAnsi="Times New Roman" w:cs="Times New Roman"/>
          <w:lang w:val="en-US"/>
        </w:rPr>
        <w:tab/>
      </w:r>
      <w:r w:rsidRPr="00E64800">
        <w:rPr>
          <w:rFonts w:ascii="Times New Roman" w:hAnsi="Times New Roman" w:cs="Times New Roman"/>
          <w:lang w:val="en-US"/>
        </w:rPr>
        <w:t>the separate notional account of a company; and</w:t>
      </w:r>
    </w:p>
    <w:p w14:paraId="32EE1DA9" w14:textId="77777777" w:rsidR="00AC5E87" w:rsidRPr="00E64800" w:rsidRDefault="00AC5E87" w:rsidP="004377BB">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4377BB" w:rsidRPr="00E64800">
        <w:rPr>
          <w:rFonts w:ascii="Times New Roman" w:hAnsi="Times New Roman" w:cs="Times New Roman"/>
          <w:lang w:val="en-US"/>
        </w:rPr>
        <w:tab/>
      </w:r>
      <w:r w:rsidRPr="00E64800">
        <w:rPr>
          <w:rFonts w:ascii="Times New Roman" w:hAnsi="Times New Roman" w:cs="Times New Roman"/>
          <w:lang w:val="en-US"/>
        </w:rPr>
        <w:t>the entitlements of a company under section 20 or 21.</w:t>
      </w:r>
    </w:p>
    <w:p w14:paraId="73F4A4FF" w14:textId="77777777" w:rsidR="00AC5E87" w:rsidRPr="00E64800" w:rsidRDefault="00AC5E87" w:rsidP="004377BB">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Winding-up advances</w:t>
      </w:r>
    </w:p>
    <w:p w14:paraId="0B6ACB38" w14:textId="4E155389"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20. (1) </w:t>
      </w:r>
      <w:r w:rsidRPr="00E64800">
        <w:rPr>
          <w:rFonts w:ascii="Times New Roman" w:hAnsi="Times New Roman" w:cs="Times New Roman"/>
          <w:lang w:val="en-US"/>
        </w:rPr>
        <w:t xml:space="preserve">If the Commissioner is satisfied that further grants are unlikely to be paid for a considerable period, the Commissioner may, by notice published in the </w:t>
      </w:r>
      <w:r w:rsidRPr="00E64800">
        <w:rPr>
          <w:rFonts w:ascii="Times New Roman" w:hAnsi="Times New Roman" w:cs="Times New Roman"/>
          <w:i/>
          <w:iCs/>
          <w:lang w:val="en-US"/>
        </w:rPr>
        <w:t>Gazette</w:t>
      </w:r>
      <w:r w:rsidRPr="003A4FE0">
        <w:rPr>
          <w:rFonts w:ascii="Times New Roman" w:hAnsi="Times New Roman" w:cs="Times New Roman"/>
          <w:iCs/>
          <w:lang w:val="en-US"/>
        </w:rPr>
        <w:t>,</w:t>
      </w:r>
      <w:r w:rsidRPr="00E64800">
        <w:rPr>
          <w:rFonts w:ascii="Times New Roman" w:hAnsi="Times New Roman" w:cs="Times New Roman"/>
          <w:i/>
          <w:iCs/>
          <w:lang w:val="en-US"/>
        </w:rPr>
        <w:t xml:space="preserve"> </w:t>
      </w:r>
      <w:r w:rsidRPr="00E64800">
        <w:rPr>
          <w:rFonts w:ascii="Times New Roman" w:hAnsi="Times New Roman" w:cs="Times New Roman"/>
          <w:lang w:val="en-US"/>
        </w:rPr>
        <w:t>determine that a specified day is a winding-up advance payment day.</w:t>
      </w:r>
    </w:p>
    <w:p w14:paraId="1B02CB22"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On a winding-up advance payment day, there is payable by the Commonwealth to each company whose separate notional account has a credit balance so much of the money in the Fund as represents that balance.</w:t>
      </w:r>
    </w:p>
    <w:p w14:paraId="55379C23"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 </w:t>
      </w:r>
      <w:r w:rsidRPr="00E64800">
        <w:rPr>
          <w:rFonts w:ascii="Times New Roman" w:hAnsi="Times New Roman" w:cs="Times New Roman"/>
          <w:lang w:val="en-US"/>
        </w:rPr>
        <w:t>Subsection (2) has effect subject to a scheme covered by section 19.</w:t>
      </w:r>
    </w:p>
    <w:p w14:paraId="516DBAD0"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(4) </w:t>
      </w:r>
      <w:r w:rsidRPr="00E64800">
        <w:rPr>
          <w:rFonts w:ascii="Times New Roman" w:hAnsi="Times New Roman" w:cs="Times New Roman"/>
          <w:lang w:val="en-US"/>
        </w:rPr>
        <w:t>A winding-up advance payment day must not be a day on which a regulation imposing a levy takes effect.</w:t>
      </w:r>
    </w:p>
    <w:p w14:paraId="79A49E11" w14:textId="77777777" w:rsidR="00AC5E87" w:rsidRPr="00E64800" w:rsidRDefault="00AC5E87" w:rsidP="004377BB">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Winding-up of Fund</w:t>
      </w:r>
    </w:p>
    <w:p w14:paraId="3B50F095" w14:textId="6D67D67C"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21. (1) </w:t>
      </w:r>
      <w:r w:rsidRPr="00E64800">
        <w:rPr>
          <w:rFonts w:ascii="Times New Roman" w:hAnsi="Times New Roman" w:cs="Times New Roman"/>
          <w:lang w:val="en-US"/>
        </w:rPr>
        <w:t xml:space="preserve">If the Commissioner is satisfied that there are unlikely to be further payments to or from the Fund (other than income from the investment of money in the Fund), the Commissioner may, by notice published in the </w:t>
      </w:r>
      <w:r w:rsidRPr="00E64800">
        <w:rPr>
          <w:rFonts w:ascii="Times New Roman" w:hAnsi="Times New Roman" w:cs="Times New Roman"/>
          <w:i/>
          <w:iCs/>
          <w:lang w:val="en-US"/>
        </w:rPr>
        <w:t>Gazette</w:t>
      </w:r>
      <w:r w:rsidRPr="003A4FE0">
        <w:rPr>
          <w:rFonts w:ascii="Times New Roman" w:hAnsi="Times New Roman" w:cs="Times New Roman"/>
          <w:iCs/>
          <w:lang w:val="en-US"/>
        </w:rPr>
        <w:t>,</w:t>
      </w:r>
      <w:r w:rsidRPr="00E64800">
        <w:rPr>
          <w:rFonts w:ascii="Times New Roman" w:hAnsi="Times New Roman" w:cs="Times New Roman"/>
          <w:i/>
          <w:iCs/>
          <w:lang w:val="en-US"/>
        </w:rPr>
        <w:t xml:space="preserve"> </w:t>
      </w:r>
      <w:r w:rsidRPr="00E64800">
        <w:rPr>
          <w:rFonts w:ascii="Times New Roman" w:hAnsi="Times New Roman" w:cs="Times New Roman"/>
          <w:lang w:val="en-US"/>
        </w:rPr>
        <w:t>declare that the Fund is to be wound up.</w:t>
      </w:r>
    </w:p>
    <w:p w14:paraId="2B2A4817"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On the winding-up day, there is payable by the Commonwealth to each company whose separate notional account has a credit balance so much of the money in the Fund as represents that balance.</w:t>
      </w:r>
    </w:p>
    <w:p w14:paraId="101C6A88"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 </w:t>
      </w:r>
      <w:r w:rsidRPr="00E64800">
        <w:rPr>
          <w:rFonts w:ascii="Times New Roman" w:hAnsi="Times New Roman" w:cs="Times New Roman"/>
          <w:lang w:val="en-US"/>
        </w:rPr>
        <w:t>If, on a particular day after the winding-up day, an amount is paid into the Fund, there is payable by the Commonwealth to each company whose separate notional account has a credit balance so much of the money in the Fund as represents that balance.</w:t>
      </w:r>
    </w:p>
    <w:p w14:paraId="2D2FA485"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(4) </w:t>
      </w:r>
      <w:r w:rsidRPr="00E64800">
        <w:rPr>
          <w:rFonts w:ascii="Times New Roman" w:hAnsi="Times New Roman" w:cs="Times New Roman"/>
          <w:lang w:val="en-US"/>
        </w:rPr>
        <w:t>Subsections (2) and (3) have effect subject to a scheme covered by section 19.</w:t>
      </w:r>
    </w:p>
    <w:p w14:paraId="17C7563D" w14:textId="77777777" w:rsidR="00B30973" w:rsidRDefault="00B30973">
      <w:pPr>
        <w:rPr>
          <w:rFonts w:ascii="Times New Roman" w:hAnsi="Times New Roman" w:cs="Times New Roman"/>
          <w:b/>
          <w:bCs/>
          <w:lang w:val="en-US"/>
        </w:rPr>
      </w:pPr>
      <w:r>
        <w:rPr>
          <w:rFonts w:ascii="Times New Roman" w:hAnsi="Times New Roman" w:cs="Times New Roman"/>
          <w:b/>
          <w:bCs/>
          <w:lang w:val="en-US"/>
        </w:rPr>
        <w:br w:type="page"/>
      </w:r>
    </w:p>
    <w:p w14:paraId="5544266B" w14:textId="77777777" w:rsidR="00AC5E87" w:rsidRPr="00E64800" w:rsidRDefault="00AC5E87" w:rsidP="004377BB">
      <w:pPr>
        <w:autoSpaceDE w:val="0"/>
        <w:autoSpaceDN w:val="0"/>
        <w:adjustRightInd w:val="0"/>
        <w:spacing w:before="240" w:after="0" w:line="240" w:lineRule="auto"/>
        <w:jc w:val="center"/>
        <w:rPr>
          <w:rFonts w:ascii="Times New Roman" w:hAnsi="Times New Roman" w:cs="Times New Roman"/>
          <w:b/>
          <w:bCs/>
          <w:lang w:val="en-US"/>
        </w:rPr>
      </w:pPr>
      <w:r w:rsidRPr="00E64800">
        <w:rPr>
          <w:rFonts w:ascii="Times New Roman" w:hAnsi="Times New Roman" w:cs="Times New Roman"/>
          <w:b/>
          <w:bCs/>
          <w:lang w:val="en-US"/>
        </w:rPr>
        <w:lastRenderedPageBreak/>
        <w:t>PART 4—GRANTS OF FINANCIAL ASSISTANCE FROM THE FUND</w:t>
      </w:r>
    </w:p>
    <w:p w14:paraId="3282C2EB" w14:textId="77777777" w:rsidR="00AC5E87" w:rsidRPr="00E64800" w:rsidRDefault="00AC5E87" w:rsidP="00987A19">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Judicial manager or liquidator of eligible company may apply for grant of financial assistance from the Fund</w:t>
      </w:r>
    </w:p>
    <w:p w14:paraId="5D7C885D"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22. (1) </w:t>
      </w:r>
      <w:r w:rsidRPr="00E64800">
        <w:rPr>
          <w:rFonts w:ascii="Times New Roman" w:hAnsi="Times New Roman" w:cs="Times New Roman"/>
          <w:lang w:val="en-US"/>
        </w:rPr>
        <w:t>The judicial manager or liquidator of an eligible company may apply to the Commissioner for a grant of financial assistance from the Fund.</w:t>
      </w:r>
    </w:p>
    <w:p w14:paraId="0D882D35"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An application must:</w:t>
      </w:r>
    </w:p>
    <w:p w14:paraId="3C3B006D"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75778F" w:rsidRPr="00E64800">
        <w:rPr>
          <w:rFonts w:ascii="Times New Roman" w:hAnsi="Times New Roman" w:cs="Times New Roman"/>
          <w:lang w:val="en-US"/>
        </w:rPr>
        <w:tab/>
      </w:r>
      <w:r w:rsidRPr="00E64800">
        <w:rPr>
          <w:rFonts w:ascii="Times New Roman" w:hAnsi="Times New Roman" w:cs="Times New Roman"/>
          <w:lang w:val="en-US"/>
        </w:rPr>
        <w:t>be in writing; and</w:t>
      </w:r>
    </w:p>
    <w:p w14:paraId="3E8C3BF3"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5778F" w:rsidRPr="00E64800">
        <w:rPr>
          <w:rFonts w:ascii="Times New Roman" w:hAnsi="Times New Roman" w:cs="Times New Roman"/>
          <w:lang w:val="en-US"/>
        </w:rPr>
        <w:tab/>
      </w:r>
      <w:r w:rsidRPr="00E64800">
        <w:rPr>
          <w:rFonts w:ascii="Times New Roman" w:hAnsi="Times New Roman" w:cs="Times New Roman"/>
          <w:lang w:val="en-US"/>
        </w:rPr>
        <w:t>be accompanied by such information as the Commissioner requires.</w:t>
      </w:r>
    </w:p>
    <w:p w14:paraId="24E4B7C4"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Grants of financial assistance from the Fund</w:t>
      </w:r>
    </w:p>
    <w:p w14:paraId="756A8F8D"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23. (1) </w:t>
      </w:r>
      <w:r w:rsidRPr="00E64800">
        <w:rPr>
          <w:rFonts w:ascii="Times New Roman" w:hAnsi="Times New Roman" w:cs="Times New Roman"/>
          <w:lang w:val="en-US"/>
        </w:rPr>
        <w:t>After considering the application, the Commissioner may determine that the eligible company is entitled to be paid a specified amount by the Commonwealth by way of a grant of financial assistance from the Fund.</w:t>
      </w:r>
    </w:p>
    <w:p w14:paraId="1411FAA7"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The Commissioner must not make a grant determination unless the Commissioner is satisfied:</w:t>
      </w:r>
    </w:p>
    <w:p w14:paraId="10C997D6" w14:textId="241FDB69"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75778F" w:rsidRPr="00E64800">
        <w:rPr>
          <w:rFonts w:ascii="Times New Roman" w:hAnsi="Times New Roman" w:cs="Times New Roman"/>
          <w:lang w:val="en-US"/>
        </w:rPr>
        <w:tab/>
      </w:r>
      <w:r w:rsidRPr="00E64800">
        <w:rPr>
          <w:rFonts w:ascii="Times New Roman" w:hAnsi="Times New Roman" w:cs="Times New Roman"/>
          <w:lang w:val="en-US"/>
        </w:rPr>
        <w:t>that the assets of the eligible company are insufficient to meet the liabilities of the eligible company covered by sub-subparagraphs 24 (1) (a) (</w:t>
      </w:r>
      <w:proofErr w:type="spellStart"/>
      <w:r w:rsidRPr="00E64800">
        <w:rPr>
          <w:rFonts w:ascii="Times New Roman" w:hAnsi="Times New Roman" w:cs="Times New Roman"/>
          <w:lang w:val="en-US"/>
        </w:rPr>
        <w:t>i</w:t>
      </w:r>
      <w:proofErr w:type="spellEnd"/>
      <w:r w:rsidRPr="00E64800">
        <w:rPr>
          <w:rFonts w:ascii="Times New Roman" w:hAnsi="Times New Roman" w:cs="Times New Roman"/>
          <w:lang w:val="en-US"/>
        </w:rPr>
        <w:t>) (</w:t>
      </w:r>
      <w:r w:rsidR="003A4FE0" w:rsidRPr="003A4FE0">
        <w:rPr>
          <w:rFonts w:ascii="Times New Roman" w:hAnsi="Times New Roman" w:cs="Times New Roman"/>
          <w:smallCaps/>
          <w:lang w:val="en-US"/>
        </w:rPr>
        <w:t>a</w:t>
      </w:r>
      <w:r w:rsidRPr="00E64800">
        <w:rPr>
          <w:rFonts w:ascii="Times New Roman" w:hAnsi="Times New Roman" w:cs="Times New Roman"/>
          <w:lang w:val="en-US"/>
        </w:rPr>
        <w:t>), (</w:t>
      </w:r>
      <w:r w:rsidR="003A4FE0" w:rsidRPr="003A4FE0">
        <w:rPr>
          <w:rFonts w:ascii="Times New Roman" w:hAnsi="Times New Roman" w:cs="Times New Roman"/>
          <w:smallCaps/>
          <w:lang w:val="en-US"/>
        </w:rPr>
        <w:t>b</w:t>
      </w:r>
      <w:r w:rsidRPr="00E64800">
        <w:rPr>
          <w:rFonts w:ascii="Times New Roman" w:hAnsi="Times New Roman" w:cs="Times New Roman"/>
          <w:lang w:val="en-US"/>
        </w:rPr>
        <w:t>) and (</w:t>
      </w:r>
      <w:r w:rsidR="003A4FE0" w:rsidRPr="003A4FE0">
        <w:rPr>
          <w:rFonts w:ascii="Times New Roman" w:hAnsi="Times New Roman" w:cs="Times New Roman"/>
          <w:smallCaps/>
          <w:lang w:val="en-US"/>
        </w:rPr>
        <w:t>c</w:t>
      </w:r>
      <w:r w:rsidRPr="00E64800">
        <w:rPr>
          <w:rFonts w:ascii="Times New Roman" w:hAnsi="Times New Roman" w:cs="Times New Roman"/>
          <w:lang w:val="en-US"/>
        </w:rPr>
        <w:t>); or</w:t>
      </w:r>
    </w:p>
    <w:p w14:paraId="20D2A4F1" w14:textId="5534E363"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5778F" w:rsidRPr="00E64800">
        <w:rPr>
          <w:rFonts w:ascii="Times New Roman" w:hAnsi="Times New Roman" w:cs="Times New Roman"/>
          <w:lang w:val="en-US"/>
        </w:rPr>
        <w:tab/>
      </w:r>
      <w:r w:rsidRPr="00E64800">
        <w:rPr>
          <w:rFonts w:ascii="Times New Roman" w:hAnsi="Times New Roman" w:cs="Times New Roman"/>
          <w:lang w:val="en-US"/>
        </w:rPr>
        <w:t xml:space="preserve">that it would be imprudent to </w:t>
      </w:r>
      <w:proofErr w:type="spellStart"/>
      <w:r w:rsidRPr="00E64800">
        <w:rPr>
          <w:rFonts w:ascii="Times New Roman" w:hAnsi="Times New Roman" w:cs="Times New Roman"/>
          <w:lang w:val="en-US"/>
        </w:rPr>
        <w:t>realise</w:t>
      </w:r>
      <w:proofErr w:type="spellEnd"/>
      <w:r w:rsidRPr="00E64800">
        <w:rPr>
          <w:rFonts w:ascii="Times New Roman" w:hAnsi="Times New Roman" w:cs="Times New Roman"/>
          <w:lang w:val="en-US"/>
        </w:rPr>
        <w:t xml:space="preserve"> the assets of the eligible company in order to meet the liabilities of the eligible company covered by sub-subparagraphs 24 (1) (a) (</w:t>
      </w:r>
      <w:proofErr w:type="spellStart"/>
      <w:r w:rsidRPr="00E64800">
        <w:rPr>
          <w:rFonts w:ascii="Times New Roman" w:hAnsi="Times New Roman" w:cs="Times New Roman"/>
          <w:lang w:val="en-US"/>
        </w:rPr>
        <w:t>i</w:t>
      </w:r>
      <w:proofErr w:type="spellEnd"/>
      <w:r w:rsidRPr="00E64800">
        <w:rPr>
          <w:rFonts w:ascii="Times New Roman" w:hAnsi="Times New Roman" w:cs="Times New Roman"/>
          <w:lang w:val="en-US"/>
        </w:rPr>
        <w:t>) (</w:t>
      </w:r>
      <w:r w:rsidR="003A4FE0" w:rsidRPr="003A4FE0">
        <w:rPr>
          <w:rFonts w:ascii="Times New Roman" w:hAnsi="Times New Roman" w:cs="Times New Roman"/>
          <w:smallCaps/>
          <w:lang w:val="en-US"/>
        </w:rPr>
        <w:t>a</w:t>
      </w:r>
      <w:r w:rsidRPr="00E64800">
        <w:rPr>
          <w:rFonts w:ascii="Times New Roman" w:hAnsi="Times New Roman" w:cs="Times New Roman"/>
          <w:lang w:val="en-US"/>
        </w:rPr>
        <w:t>), (</w:t>
      </w:r>
      <w:r w:rsidR="003A4FE0" w:rsidRPr="003A4FE0">
        <w:rPr>
          <w:rFonts w:ascii="Times New Roman" w:hAnsi="Times New Roman" w:cs="Times New Roman"/>
          <w:smallCaps/>
          <w:lang w:val="en-US"/>
        </w:rPr>
        <w:t>b</w:t>
      </w:r>
      <w:r w:rsidRPr="00E64800">
        <w:rPr>
          <w:rFonts w:ascii="Times New Roman" w:hAnsi="Times New Roman" w:cs="Times New Roman"/>
          <w:lang w:val="en-US"/>
        </w:rPr>
        <w:t>) and (</w:t>
      </w:r>
      <w:r w:rsidR="003A4FE0" w:rsidRPr="003A4FE0">
        <w:rPr>
          <w:rFonts w:ascii="Times New Roman" w:hAnsi="Times New Roman" w:cs="Times New Roman"/>
          <w:smallCaps/>
          <w:lang w:val="en-US"/>
        </w:rPr>
        <w:t>c</w:t>
      </w:r>
      <w:r w:rsidRPr="00E64800">
        <w:rPr>
          <w:rFonts w:ascii="Times New Roman" w:hAnsi="Times New Roman" w:cs="Times New Roman"/>
          <w:lang w:val="en-US"/>
        </w:rPr>
        <w:t>).</w:t>
      </w:r>
    </w:p>
    <w:p w14:paraId="4C0E6DDE"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513A9F">
        <w:rPr>
          <w:rFonts w:ascii="Times New Roman" w:hAnsi="Times New Roman" w:cs="Times New Roman"/>
          <w:b/>
          <w:lang w:val="en-US"/>
        </w:rPr>
        <w:t>(3)</w:t>
      </w:r>
      <w:r w:rsidRPr="00E64800">
        <w:rPr>
          <w:rFonts w:ascii="Times New Roman" w:hAnsi="Times New Roman" w:cs="Times New Roman"/>
          <w:lang w:val="en-US"/>
        </w:rPr>
        <w:t xml:space="preserve"> The Commissioner must cause a copy of a grant determination to be served on the judicial manager or liquidator of the eligible company concerned.</w:t>
      </w:r>
    </w:p>
    <w:p w14:paraId="6099BFF4"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Conditions to which grant of financial assistance is subject</w:t>
      </w:r>
    </w:p>
    <w:p w14:paraId="0565D979"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24. (1) </w:t>
      </w:r>
      <w:r w:rsidRPr="00E64800">
        <w:rPr>
          <w:rFonts w:ascii="Times New Roman" w:hAnsi="Times New Roman" w:cs="Times New Roman"/>
          <w:lang w:val="en-US"/>
        </w:rPr>
        <w:t>A grant made to an eligible company is subject to the following conditions:</w:t>
      </w:r>
    </w:p>
    <w:p w14:paraId="2F54A4AA"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75778F" w:rsidRPr="00E64800">
        <w:rPr>
          <w:rFonts w:ascii="Times New Roman" w:hAnsi="Times New Roman" w:cs="Times New Roman"/>
          <w:lang w:val="en-US"/>
        </w:rPr>
        <w:tab/>
      </w:r>
      <w:r w:rsidRPr="00E64800">
        <w:rPr>
          <w:rFonts w:ascii="Times New Roman" w:hAnsi="Times New Roman" w:cs="Times New Roman"/>
          <w:lang w:val="en-US"/>
        </w:rPr>
        <w:t>a condition that the grant will be applied only:</w:t>
      </w:r>
    </w:p>
    <w:p w14:paraId="5D3DDFF4" w14:textId="77777777" w:rsidR="00AC5E87" w:rsidRPr="00E64800" w:rsidRDefault="00AC5E87" w:rsidP="0075778F">
      <w:pPr>
        <w:autoSpaceDE w:val="0"/>
        <w:autoSpaceDN w:val="0"/>
        <w:adjustRightInd w:val="0"/>
        <w:spacing w:before="120" w:after="0" w:line="240" w:lineRule="auto"/>
        <w:ind w:left="1411" w:hanging="504"/>
        <w:jc w:val="both"/>
        <w:rPr>
          <w:rFonts w:ascii="Times New Roman" w:hAnsi="Times New Roman" w:cs="Times New Roman"/>
          <w:lang w:val="en-US"/>
        </w:rPr>
      </w:pPr>
      <w:r w:rsidRPr="00E64800">
        <w:rPr>
          <w:rFonts w:ascii="Times New Roman" w:hAnsi="Times New Roman" w:cs="Times New Roman"/>
          <w:lang w:val="en-US"/>
        </w:rPr>
        <w:t>(i)</w:t>
      </w:r>
      <w:r w:rsidR="0075778F" w:rsidRPr="00E64800">
        <w:rPr>
          <w:rFonts w:ascii="Times New Roman" w:hAnsi="Times New Roman" w:cs="Times New Roman"/>
          <w:lang w:val="en-US"/>
        </w:rPr>
        <w:tab/>
      </w:r>
      <w:r w:rsidRPr="00E64800">
        <w:rPr>
          <w:rFonts w:ascii="Times New Roman" w:hAnsi="Times New Roman" w:cs="Times New Roman"/>
          <w:lang w:val="en-US"/>
        </w:rPr>
        <w:t>in any case—to meet the following liabilities of the eligible company:</w:t>
      </w:r>
    </w:p>
    <w:p w14:paraId="29C57772" w14:textId="24ECF076" w:rsidR="00AC5E87" w:rsidRPr="00E64800" w:rsidRDefault="00AC5E87" w:rsidP="0075778F">
      <w:pPr>
        <w:autoSpaceDE w:val="0"/>
        <w:autoSpaceDN w:val="0"/>
        <w:adjustRightInd w:val="0"/>
        <w:spacing w:before="120" w:after="0" w:line="240" w:lineRule="auto"/>
        <w:ind w:left="1944" w:hanging="504"/>
        <w:jc w:val="both"/>
        <w:rPr>
          <w:rFonts w:ascii="Times New Roman" w:hAnsi="Times New Roman" w:cs="Times New Roman"/>
          <w:lang w:val="en-US"/>
        </w:rPr>
      </w:pPr>
      <w:r w:rsidRPr="00E64800">
        <w:rPr>
          <w:rFonts w:ascii="Times New Roman" w:hAnsi="Times New Roman" w:cs="Times New Roman"/>
          <w:lang w:val="en-US"/>
        </w:rPr>
        <w:t>(</w:t>
      </w:r>
      <w:r w:rsidR="003A4FE0" w:rsidRPr="003A4FE0">
        <w:rPr>
          <w:rFonts w:ascii="Times New Roman" w:hAnsi="Times New Roman" w:cs="Times New Roman"/>
          <w:smallCaps/>
          <w:lang w:val="en-US"/>
        </w:rPr>
        <w:t>a</w:t>
      </w:r>
      <w:r w:rsidRPr="00E64800">
        <w:rPr>
          <w:rFonts w:ascii="Times New Roman" w:hAnsi="Times New Roman" w:cs="Times New Roman"/>
          <w:lang w:val="en-US"/>
        </w:rPr>
        <w:t>)</w:t>
      </w:r>
      <w:r w:rsidR="0075778F" w:rsidRPr="00E64800">
        <w:rPr>
          <w:rFonts w:ascii="Times New Roman" w:hAnsi="Times New Roman" w:cs="Times New Roman"/>
          <w:lang w:val="en-US"/>
        </w:rPr>
        <w:tab/>
      </w:r>
      <w:r w:rsidRPr="00E64800">
        <w:rPr>
          <w:rFonts w:ascii="Times New Roman" w:hAnsi="Times New Roman" w:cs="Times New Roman"/>
          <w:lang w:val="en-US"/>
        </w:rPr>
        <w:t>not more than 90% of so much of an amount due and payable by the eligible company under a life policy as is not excessive;</w:t>
      </w:r>
    </w:p>
    <w:p w14:paraId="17842828" w14:textId="469DF94E" w:rsidR="00AC5E87" w:rsidRPr="00E64800" w:rsidRDefault="00AC5E87" w:rsidP="0075778F">
      <w:pPr>
        <w:autoSpaceDE w:val="0"/>
        <w:autoSpaceDN w:val="0"/>
        <w:adjustRightInd w:val="0"/>
        <w:spacing w:before="120" w:after="0" w:line="240" w:lineRule="auto"/>
        <w:ind w:left="1944" w:hanging="504"/>
        <w:jc w:val="both"/>
        <w:rPr>
          <w:rFonts w:ascii="Times New Roman" w:hAnsi="Times New Roman" w:cs="Times New Roman"/>
          <w:lang w:val="en-US"/>
        </w:rPr>
      </w:pPr>
      <w:r w:rsidRPr="00E64800">
        <w:rPr>
          <w:rFonts w:ascii="Times New Roman" w:hAnsi="Times New Roman" w:cs="Times New Roman"/>
          <w:lang w:val="en-US"/>
        </w:rPr>
        <w:t>(</w:t>
      </w:r>
      <w:r w:rsidR="003A4FE0" w:rsidRPr="003A4FE0">
        <w:rPr>
          <w:rFonts w:ascii="Times New Roman" w:hAnsi="Times New Roman" w:cs="Times New Roman"/>
          <w:smallCaps/>
          <w:lang w:val="en-US"/>
        </w:rPr>
        <w:t>b</w:t>
      </w:r>
      <w:r w:rsidRPr="00E64800">
        <w:rPr>
          <w:rFonts w:ascii="Times New Roman" w:hAnsi="Times New Roman" w:cs="Times New Roman"/>
          <w:lang w:val="en-US"/>
        </w:rPr>
        <w:t>)</w:t>
      </w:r>
      <w:r w:rsidR="0075778F" w:rsidRPr="00E64800">
        <w:rPr>
          <w:rFonts w:ascii="Times New Roman" w:hAnsi="Times New Roman" w:cs="Times New Roman"/>
          <w:lang w:val="en-US"/>
        </w:rPr>
        <w:tab/>
      </w:r>
      <w:r w:rsidRPr="00E64800">
        <w:rPr>
          <w:rFonts w:ascii="Times New Roman" w:hAnsi="Times New Roman" w:cs="Times New Roman"/>
          <w:lang w:val="en-US"/>
        </w:rPr>
        <w:t>not more than 90% of so much of an amount due and payable by the eligible company in respect of the surrender of a life policy as is not excessive;</w:t>
      </w:r>
    </w:p>
    <w:p w14:paraId="440554E8" w14:textId="49B6145F" w:rsidR="0075778F" w:rsidRPr="00E64800" w:rsidRDefault="00AC5E87" w:rsidP="0075778F">
      <w:pPr>
        <w:autoSpaceDE w:val="0"/>
        <w:autoSpaceDN w:val="0"/>
        <w:adjustRightInd w:val="0"/>
        <w:spacing w:before="120" w:after="0" w:line="240" w:lineRule="auto"/>
        <w:ind w:left="1944" w:hanging="504"/>
        <w:jc w:val="both"/>
        <w:rPr>
          <w:rFonts w:ascii="Times New Roman" w:hAnsi="Times New Roman" w:cs="Times New Roman"/>
          <w:lang w:val="en-US"/>
        </w:rPr>
      </w:pPr>
      <w:r w:rsidRPr="00E64800">
        <w:rPr>
          <w:rFonts w:ascii="Times New Roman" w:hAnsi="Times New Roman" w:cs="Times New Roman"/>
          <w:lang w:val="en-US"/>
        </w:rPr>
        <w:t>(</w:t>
      </w:r>
      <w:r w:rsidR="003A4FE0" w:rsidRPr="003A4FE0">
        <w:rPr>
          <w:rFonts w:ascii="Times New Roman" w:hAnsi="Times New Roman" w:cs="Times New Roman"/>
          <w:smallCaps/>
          <w:lang w:val="en-US"/>
        </w:rPr>
        <w:t>c</w:t>
      </w:r>
      <w:r w:rsidRPr="00E64800">
        <w:rPr>
          <w:rFonts w:ascii="Times New Roman" w:hAnsi="Times New Roman" w:cs="Times New Roman"/>
          <w:lang w:val="en-US"/>
        </w:rPr>
        <w:t>)</w:t>
      </w:r>
      <w:r w:rsidR="0075778F" w:rsidRPr="00E64800">
        <w:rPr>
          <w:rFonts w:ascii="Times New Roman" w:hAnsi="Times New Roman" w:cs="Times New Roman"/>
          <w:lang w:val="en-US"/>
        </w:rPr>
        <w:tab/>
      </w:r>
      <w:r w:rsidRPr="00E64800">
        <w:rPr>
          <w:rFonts w:ascii="Times New Roman" w:hAnsi="Times New Roman" w:cs="Times New Roman"/>
          <w:lang w:val="en-US"/>
        </w:rPr>
        <w:t>liabilities in respect of administrative expenses reasonably incurred by the eligible company in</w:t>
      </w:r>
    </w:p>
    <w:p w14:paraId="1B9721F9" w14:textId="77777777" w:rsidR="0075778F" w:rsidRPr="00E64800" w:rsidRDefault="0075778F">
      <w:pPr>
        <w:rPr>
          <w:rFonts w:ascii="Times New Roman" w:hAnsi="Times New Roman" w:cs="Times New Roman"/>
          <w:lang w:val="en-US"/>
        </w:rPr>
      </w:pPr>
      <w:r w:rsidRPr="00E64800">
        <w:rPr>
          <w:rFonts w:ascii="Times New Roman" w:hAnsi="Times New Roman" w:cs="Times New Roman"/>
          <w:lang w:val="en-US"/>
        </w:rPr>
        <w:br w:type="page"/>
      </w:r>
    </w:p>
    <w:p w14:paraId="0FFF1132" w14:textId="23C75E49" w:rsidR="00AC5E87" w:rsidRPr="00E64800" w:rsidRDefault="00AC5E87" w:rsidP="0075778F">
      <w:pPr>
        <w:autoSpaceDE w:val="0"/>
        <w:autoSpaceDN w:val="0"/>
        <w:adjustRightInd w:val="0"/>
        <w:spacing w:before="120" w:after="0" w:line="240" w:lineRule="auto"/>
        <w:ind w:left="1944"/>
        <w:jc w:val="both"/>
        <w:rPr>
          <w:rFonts w:ascii="Times New Roman" w:hAnsi="Times New Roman" w:cs="Times New Roman"/>
          <w:lang w:val="en-US"/>
        </w:rPr>
      </w:pPr>
      <w:r w:rsidRPr="00E64800">
        <w:rPr>
          <w:rFonts w:ascii="Times New Roman" w:hAnsi="Times New Roman" w:cs="Times New Roman"/>
          <w:lang w:val="en-US"/>
        </w:rPr>
        <w:lastRenderedPageBreak/>
        <w:t>meeting liabilities covered by sub-subparagraph (</w:t>
      </w:r>
      <w:r w:rsidR="003A4FE0" w:rsidRPr="003A4FE0">
        <w:rPr>
          <w:rFonts w:ascii="Times New Roman" w:hAnsi="Times New Roman" w:cs="Times New Roman"/>
          <w:smallCaps/>
          <w:lang w:val="en-US"/>
        </w:rPr>
        <w:t>a</w:t>
      </w:r>
      <w:r w:rsidRPr="00E64800">
        <w:rPr>
          <w:rFonts w:ascii="Times New Roman" w:hAnsi="Times New Roman" w:cs="Times New Roman"/>
          <w:lang w:val="en-US"/>
        </w:rPr>
        <w:t>) or (</w:t>
      </w:r>
      <w:r w:rsidR="003A4FE0" w:rsidRPr="003A4FE0">
        <w:rPr>
          <w:rFonts w:ascii="Times New Roman" w:hAnsi="Times New Roman" w:cs="Times New Roman"/>
          <w:smallCaps/>
          <w:lang w:val="en-US"/>
        </w:rPr>
        <w:t>b</w:t>
      </w:r>
      <w:r w:rsidRPr="00E64800">
        <w:rPr>
          <w:rFonts w:ascii="Times New Roman" w:hAnsi="Times New Roman" w:cs="Times New Roman"/>
          <w:lang w:val="en-US"/>
        </w:rPr>
        <w:t>);</w:t>
      </w:r>
    </w:p>
    <w:p w14:paraId="4743666F" w14:textId="16BD756F" w:rsidR="00AC5E87" w:rsidRPr="00E64800" w:rsidRDefault="00AC5E87" w:rsidP="0075778F">
      <w:pPr>
        <w:autoSpaceDE w:val="0"/>
        <w:autoSpaceDN w:val="0"/>
        <w:adjustRightInd w:val="0"/>
        <w:spacing w:before="120" w:after="0" w:line="240" w:lineRule="auto"/>
        <w:ind w:left="1944" w:hanging="504"/>
        <w:jc w:val="both"/>
        <w:rPr>
          <w:rFonts w:ascii="Times New Roman" w:hAnsi="Times New Roman" w:cs="Times New Roman"/>
          <w:lang w:val="en-US"/>
        </w:rPr>
      </w:pPr>
      <w:r w:rsidRPr="00E64800">
        <w:rPr>
          <w:rFonts w:ascii="Times New Roman" w:hAnsi="Times New Roman" w:cs="Times New Roman"/>
          <w:lang w:val="en-US"/>
        </w:rPr>
        <w:t>(</w:t>
      </w:r>
      <w:r w:rsidR="003A4FE0" w:rsidRPr="003A4FE0">
        <w:rPr>
          <w:rFonts w:ascii="Times New Roman" w:hAnsi="Times New Roman" w:cs="Times New Roman"/>
          <w:smallCaps/>
          <w:lang w:val="en-US"/>
        </w:rPr>
        <w:t>d</w:t>
      </w:r>
      <w:r w:rsidRPr="00E64800">
        <w:rPr>
          <w:rFonts w:ascii="Times New Roman" w:hAnsi="Times New Roman" w:cs="Times New Roman"/>
          <w:lang w:val="en-US"/>
        </w:rPr>
        <w:t>)</w:t>
      </w:r>
      <w:r w:rsidR="0075778F" w:rsidRPr="00E64800">
        <w:rPr>
          <w:rFonts w:ascii="Times New Roman" w:hAnsi="Times New Roman" w:cs="Times New Roman"/>
          <w:lang w:val="en-US"/>
        </w:rPr>
        <w:tab/>
      </w:r>
      <w:r w:rsidRPr="00E64800">
        <w:rPr>
          <w:rFonts w:ascii="Times New Roman" w:hAnsi="Times New Roman" w:cs="Times New Roman"/>
          <w:lang w:val="en-US"/>
        </w:rPr>
        <w:t>such other liabilities (if any) as are specified by the Commissioner in the grant determination; or</w:t>
      </w:r>
    </w:p>
    <w:p w14:paraId="7FBD7DCC" w14:textId="77777777" w:rsidR="00AC5E87" w:rsidRPr="00E64800" w:rsidRDefault="00AC5E87" w:rsidP="0075778F">
      <w:pPr>
        <w:autoSpaceDE w:val="0"/>
        <w:autoSpaceDN w:val="0"/>
        <w:adjustRightInd w:val="0"/>
        <w:spacing w:before="120" w:after="0" w:line="240" w:lineRule="auto"/>
        <w:ind w:left="1411" w:hanging="504"/>
        <w:jc w:val="both"/>
        <w:rPr>
          <w:rFonts w:ascii="Times New Roman" w:hAnsi="Times New Roman" w:cs="Times New Roman"/>
          <w:lang w:val="en-US"/>
        </w:rPr>
      </w:pPr>
      <w:r w:rsidRPr="00E64800">
        <w:rPr>
          <w:rFonts w:ascii="Times New Roman" w:hAnsi="Times New Roman" w:cs="Times New Roman"/>
          <w:lang w:val="en-US"/>
        </w:rPr>
        <w:t>(ii)</w:t>
      </w:r>
      <w:r w:rsidR="0075778F" w:rsidRPr="00E64800">
        <w:rPr>
          <w:rFonts w:ascii="Times New Roman" w:hAnsi="Times New Roman" w:cs="Times New Roman"/>
          <w:lang w:val="en-US"/>
        </w:rPr>
        <w:tab/>
      </w:r>
      <w:r w:rsidRPr="00E64800">
        <w:rPr>
          <w:rFonts w:ascii="Times New Roman" w:hAnsi="Times New Roman" w:cs="Times New Roman"/>
          <w:lang w:val="en-US"/>
        </w:rPr>
        <w:t xml:space="preserve">if a scheme for the transfer or amalgamation of the whole or a part of the life insurance business of the eligible company is confirmed by the Court under Division 9 of Part III of the </w:t>
      </w:r>
      <w:r w:rsidRPr="00E64800">
        <w:rPr>
          <w:rFonts w:ascii="Times New Roman" w:hAnsi="Times New Roman" w:cs="Times New Roman"/>
          <w:i/>
          <w:iCs/>
          <w:lang w:val="en-US"/>
        </w:rPr>
        <w:t>Life Insurance Act 1945</w:t>
      </w:r>
      <w:r w:rsidRPr="00E64800">
        <w:rPr>
          <w:rFonts w:ascii="Times New Roman" w:hAnsi="Times New Roman" w:cs="Times New Roman"/>
          <w:lang w:val="en-US"/>
        </w:rPr>
        <w:t>—in payment to another company, in accordance with the scheme, of the whole or a part of such of the liabilities of the eligible company as are covered by subparagraph (i);</w:t>
      </w:r>
    </w:p>
    <w:p w14:paraId="238FF445"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5778F" w:rsidRPr="00E64800">
        <w:rPr>
          <w:rFonts w:ascii="Times New Roman" w:hAnsi="Times New Roman" w:cs="Times New Roman"/>
          <w:lang w:val="en-US"/>
        </w:rPr>
        <w:tab/>
      </w:r>
      <w:r w:rsidRPr="00E64800">
        <w:rPr>
          <w:rFonts w:ascii="Times New Roman" w:hAnsi="Times New Roman" w:cs="Times New Roman"/>
          <w:lang w:val="en-US"/>
        </w:rPr>
        <w:t>a condition that the grant will be applied within such period as is specified in the grant determination;</w:t>
      </w:r>
    </w:p>
    <w:p w14:paraId="649AC9F7"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75778F" w:rsidRPr="00E64800">
        <w:rPr>
          <w:rFonts w:ascii="Times New Roman" w:hAnsi="Times New Roman" w:cs="Times New Roman"/>
          <w:lang w:val="en-US"/>
        </w:rPr>
        <w:tab/>
      </w:r>
      <w:r w:rsidRPr="00E64800">
        <w:rPr>
          <w:rFonts w:ascii="Times New Roman" w:hAnsi="Times New Roman" w:cs="Times New Roman"/>
          <w:lang w:val="en-US"/>
        </w:rPr>
        <w:t>a condition that a grant will not be invested except with a bank;</w:t>
      </w:r>
    </w:p>
    <w:p w14:paraId="2142ECD6"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(d)</w:t>
      </w:r>
      <w:r w:rsidR="0075778F" w:rsidRPr="00E64800">
        <w:rPr>
          <w:rFonts w:ascii="Times New Roman" w:hAnsi="Times New Roman" w:cs="Times New Roman"/>
          <w:lang w:val="en-US"/>
        </w:rPr>
        <w:tab/>
      </w:r>
      <w:r w:rsidRPr="00E64800">
        <w:rPr>
          <w:rFonts w:ascii="Times New Roman" w:hAnsi="Times New Roman" w:cs="Times New Roman"/>
          <w:lang w:val="en-US"/>
        </w:rPr>
        <w:t>such other conditions (if any) as are specified by the Commissioner in the grant determination.</w:t>
      </w:r>
    </w:p>
    <w:p w14:paraId="1F849AFF"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Without limiting the generality of the conditions that may be specified under paragraph (1) (d), the conditions may:</w:t>
      </w:r>
    </w:p>
    <w:p w14:paraId="3D3AE687"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75778F" w:rsidRPr="00E64800">
        <w:rPr>
          <w:rFonts w:ascii="Times New Roman" w:hAnsi="Times New Roman" w:cs="Times New Roman"/>
          <w:lang w:val="en-US"/>
        </w:rPr>
        <w:tab/>
      </w:r>
      <w:r w:rsidRPr="00E64800">
        <w:rPr>
          <w:rFonts w:ascii="Times New Roman" w:hAnsi="Times New Roman" w:cs="Times New Roman"/>
          <w:lang w:val="en-US"/>
        </w:rPr>
        <w:t>require the judicial manager or liquidator to prepare and give reports to the Commissioner; and</w:t>
      </w:r>
    </w:p>
    <w:p w14:paraId="17AAA43C"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5778F" w:rsidRPr="00E64800">
        <w:rPr>
          <w:rFonts w:ascii="Times New Roman" w:hAnsi="Times New Roman" w:cs="Times New Roman"/>
          <w:lang w:val="en-US"/>
        </w:rPr>
        <w:tab/>
      </w:r>
      <w:r w:rsidRPr="00E64800">
        <w:rPr>
          <w:rFonts w:ascii="Times New Roman" w:hAnsi="Times New Roman" w:cs="Times New Roman"/>
          <w:lang w:val="en-US"/>
        </w:rPr>
        <w:t>provide that, except with the written consent of the Commissioner, no part of the grant will be applied in a manner which benefits, or is capable of benefiting, whether directly or indirectly, through one or more interposed companies, partnerships or trusts, any person:</w:t>
      </w:r>
    </w:p>
    <w:p w14:paraId="086B4773" w14:textId="77777777" w:rsidR="00AC5E87" w:rsidRPr="00E64800" w:rsidRDefault="00AC5E87" w:rsidP="0075778F">
      <w:pPr>
        <w:autoSpaceDE w:val="0"/>
        <w:autoSpaceDN w:val="0"/>
        <w:adjustRightInd w:val="0"/>
        <w:spacing w:before="120" w:after="0" w:line="240" w:lineRule="auto"/>
        <w:ind w:left="1411" w:hanging="504"/>
        <w:jc w:val="both"/>
        <w:rPr>
          <w:rFonts w:ascii="Times New Roman" w:hAnsi="Times New Roman" w:cs="Times New Roman"/>
          <w:lang w:val="en-US"/>
        </w:rPr>
      </w:pPr>
      <w:r w:rsidRPr="00E64800">
        <w:rPr>
          <w:rFonts w:ascii="Times New Roman" w:hAnsi="Times New Roman" w:cs="Times New Roman"/>
          <w:lang w:val="en-US"/>
        </w:rPr>
        <w:t>(i)</w:t>
      </w:r>
      <w:r w:rsidR="0075778F" w:rsidRPr="00E64800">
        <w:rPr>
          <w:rFonts w:ascii="Times New Roman" w:hAnsi="Times New Roman" w:cs="Times New Roman"/>
          <w:lang w:val="en-US"/>
        </w:rPr>
        <w:tab/>
      </w:r>
      <w:r w:rsidRPr="00E64800">
        <w:rPr>
          <w:rFonts w:ascii="Times New Roman" w:hAnsi="Times New Roman" w:cs="Times New Roman"/>
          <w:lang w:val="en-US"/>
        </w:rPr>
        <w:t>who had authority to direct, or had control over, any part of the financial affairs of the eligible company at any time during a financial year of the eligible company during which acts or things which contributed to the eligible company's financial difficulties were done or omitted to be done; or</w:t>
      </w:r>
    </w:p>
    <w:p w14:paraId="16A0BC5B" w14:textId="77777777" w:rsidR="00AC5E87" w:rsidRPr="00E64800" w:rsidRDefault="00AC5E87" w:rsidP="0075778F">
      <w:pPr>
        <w:autoSpaceDE w:val="0"/>
        <w:autoSpaceDN w:val="0"/>
        <w:adjustRightInd w:val="0"/>
        <w:spacing w:before="120" w:after="0" w:line="240" w:lineRule="auto"/>
        <w:ind w:left="1411" w:hanging="504"/>
        <w:jc w:val="both"/>
        <w:rPr>
          <w:rFonts w:ascii="Times New Roman" w:hAnsi="Times New Roman" w:cs="Times New Roman"/>
          <w:lang w:val="en-US"/>
        </w:rPr>
      </w:pPr>
      <w:r w:rsidRPr="00E64800">
        <w:rPr>
          <w:rFonts w:ascii="Times New Roman" w:hAnsi="Times New Roman" w:cs="Times New Roman"/>
          <w:lang w:val="en-US"/>
        </w:rPr>
        <w:t>(ii)</w:t>
      </w:r>
      <w:r w:rsidR="0075778F" w:rsidRPr="00E64800">
        <w:rPr>
          <w:rFonts w:ascii="Times New Roman" w:hAnsi="Times New Roman" w:cs="Times New Roman"/>
          <w:lang w:val="en-US"/>
        </w:rPr>
        <w:tab/>
      </w:r>
      <w:r w:rsidRPr="00E64800">
        <w:rPr>
          <w:rFonts w:ascii="Times New Roman" w:hAnsi="Times New Roman" w:cs="Times New Roman"/>
          <w:lang w:val="en-US"/>
        </w:rPr>
        <w:t>who may have contributed to the eligible company's financial difficulties; or</w:t>
      </w:r>
    </w:p>
    <w:p w14:paraId="2F669DAA" w14:textId="77777777" w:rsidR="00AC5E87" w:rsidRPr="00E64800" w:rsidRDefault="00AC5E87" w:rsidP="0075778F">
      <w:pPr>
        <w:autoSpaceDE w:val="0"/>
        <w:autoSpaceDN w:val="0"/>
        <w:adjustRightInd w:val="0"/>
        <w:spacing w:before="120" w:after="0" w:line="240" w:lineRule="auto"/>
        <w:ind w:left="1411" w:hanging="504"/>
        <w:jc w:val="both"/>
        <w:rPr>
          <w:rFonts w:ascii="Times New Roman" w:hAnsi="Times New Roman" w:cs="Times New Roman"/>
          <w:lang w:val="en-US"/>
        </w:rPr>
      </w:pPr>
      <w:r w:rsidRPr="00E64800">
        <w:rPr>
          <w:rFonts w:ascii="Times New Roman" w:hAnsi="Times New Roman" w:cs="Times New Roman"/>
          <w:lang w:val="en-US"/>
        </w:rPr>
        <w:t>(iii)</w:t>
      </w:r>
      <w:r w:rsidR="0075778F" w:rsidRPr="00E64800">
        <w:rPr>
          <w:rFonts w:ascii="Times New Roman" w:hAnsi="Times New Roman" w:cs="Times New Roman"/>
          <w:lang w:val="en-US"/>
        </w:rPr>
        <w:tab/>
      </w:r>
      <w:r w:rsidRPr="00E64800">
        <w:rPr>
          <w:rFonts w:ascii="Times New Roman" w:hAnsi="Times New Roman" w:cs="Times New Roman"/>
          <w:lang w:val="en-US"/>
        </w:rPr>
        <w:t>who had any responsibility, whether under contract or otherwise, for managing or investing assets in a statutory fund of the eligible company at any time during a financial year of the eligible company during which acts or things which contributed to the eligible company's financial difficulties were done or omitted to be done; or</w:t>
      </w:r>
    </w:p>
    <w:p w14:paraId="0EBB5BDA" w14:textId="77777777" w:rsidR="00AC5E87" w:rsidRPr="00E64800" w:rsidRDefault="00AC5E87" w:rsidP="0075778F">
      <w:pPr>
        <w:autoSpaceDE w:val="0"/>
        <w:autoSpaceDN w:val="0"/>
        <w:adjustRightInd w:val="0"/>
        <w:spacing w:before="120" w:after="0" w:line="240" w:lineRule="auto"/>
        <w:ind w:left="1411" w:hanging="504"/>
        <w:jc w:val="both"/>
        <w:rPr>
          <w:rFonts w:ascii="Times New Roman" w:hAnsi="Times New Roman" w:cs="Times New Roman"/>
          <w:lang w:val="en-US"/>
        </w:rPr>
      </w:pPr>
      <w:r w:rsidRPr="00E64800">
        <w:rPr>
          <w:rFonts w:ascii="Times New Roman" w:hAnsi="Times New Roman" w:cs="Times New Roman"/>
          <w:lang w:val="en-US"/>
        </w:rPr>
        <w:t>(iv)</w:t>
      </w:r>
      <w:r w:rsidR="0075778F" w:rsidRPr="00E64800">
        <w:rPr>
          <w:rFonts w:ascii="Times New Roman" w:hAnsi="Times New Roman" w:cs="Times New Roman"/>
          <w:lang w:val="en-US"/>
        </w:rPr>
        <w:tab/>
      </w:r>
      <w:r w:rsidRPr="00E64800">
        <w:rPr>
          <w:rFonts w:ascii="Times New Roman" w:hAnsi="Times New Roman" w:cs="Times New Roman"/>
          <w:lang w:val="en-US"/>
        </w:rPr>
        <w:t>who may have profited, or stood to profit, either directly or indirectly, through one or more interposed companies, partnerships or trusts, from the eligible company's financial difficulties; or</w:t>
      </w:r>
    </w:p>
    <w:p w14:paraId="44BF6C8C" w14:textId="77777777" w:rsidR="0075778F" w:rsidRPr="00E64800" w:rsidRDefault="0075778F">
      <w:pPr>
        <w:rPr>
          <w:rFonts w:ascii="Times New Roman" w:hAnsi="Times New Roman" w:cs="Times New Roman"/>
          <w:lang w:val="en-US"/>
        </w:rPr>
      </w:pPr>
      <w:r w:rsidRPr="00E64800">
        <w:rPr>
          <w:rFonts w:ascii="Times New Roman" w:hAnsi="Times New Roman" w:cs="Times New Roman"/>
          <w:lang w:val="en-US"/>
        </w:rPr>
        <w:br w:type="page"/>
      </w:r>
    </w:p>
    <w:p w14:paraId="7EB41318" w14:textId="77777777" w:rsidR="00AC5E87" w:rsidRPr="00E64800" w:rsidRDefault="00AC5E87" w:rsidP="0075778F">
      <w:pPr>
        <w:autoSpaceDE w:val="0"/>
        <w:autoSpaceDN w:val="0"/>
        <w:adjustRightInd w:val="0"/>
        <w:spacing w:before="120" w:after="0" w:line="240" w:lineRule="auto"/>
        <w:ind w:left="1411" w:hanging="504"/>
        <w:jc w:val="both"/>
        <w:rPr>
          <w:rFonts w:ascii="Times New Roman" w:hAnsi="Times New Roman" w:cs="Times New Roman"/>
          <w:lang w:val="en-US"/>
        </w:rPr>
      </w:pPr>
      <w:r w:rsidRPr="00E64800">
        <w:rPr>
          <w:rFonts w:ascii="Times New Roman" w:hAnsi="Times New Roman" w:cs="Times New Roman"/>
          <w:lang w:val="en-US"/>
        </w:rPr>
        <w:lastRenderedPageBreak/>
        <w:t>(v)</w:t>
      </w:r>
      <w:r w:rsidR="0075778F" w:rsidRPr="00E64800">
        <w:rPr>
          <w:rFonts w:ascii="Times New Roman" w:hAnsi="Times New Roman" w:cs="Times New Roman"/>
          <w:lang w:val="en-US"/>
        </w:rPr>
        <w:tab/>
      </w:r>
      <w:r w:rsidRPr="00E64800">
        <w:rPr>
          <w:rFonts w:ascii="Times New Roman" w:hAnsi="Times New Roman" w:cs="Times New Roman"/>
          <w:lang w:val="en-US"/>
        </w:rPr>
        <w:t>who is an associate of a person covered by subparagraph (i), (ii), (iii) or (iv); and</w:t>
      </w:r>
    </w:p>
    <w:p w14:paraId="5D4D708F"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75778F" w:rsidRPr="00E64800">
        <w:rPr>
          <w:rFonts w:ascii="Times New Roman" w:hAnsi="Times New Roman" w:cs="Times New Roman"/>
          <w:lang w:val="en-US"/>
        </w:rPr>
        <w:tab/>
      </w:r>
      <w:r w:rsidRPr="00E64800">
        <w:rPr>
          <w:rFonts w:ascii="Times New Roman" w:hAnsi="Times New Roman" w:cs="Times New Roman"/>
          <w:lang w:val="en-US"/>
        </w:rPr>
        <w:t>provide that, except with the written consent of the Commissioner, the grant will be applied only in relation to such of the liabilities of the eligible company covered by subparagraph (1) (a) (i) as relate to a specified statutory fund of the eligible company.</w:t>
      </w:r>
    </w:p>
    <w:p w14:paraId="7EE40D10"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 </w:t>
      </w:r>
      <w:r w:rsidRPr="00E64800">
        <w:rPr>
          <w:rFonts w:ascii="Times New Roman" w:hAnsi="Times New Roman" w:cs="Times New Roman"/>
          <w:lang w:val="en-US"/>
        </w:rPr>
        <w:t>For the purposes of this section, if the surrender value of a life policy cannot be readily ascertained from the policy, the amount due and payable by the company concerned in respect of the surrender of the policy is taken to be:</w:t>
      </w:r>
    </w:p>
    <w:p w14:paraId="0DD62D54"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75778F" w:rsidRPr="00E64800">
        <w:rPr>
          <w:rFonts w:ascii="Times New Roman" w:hAnsi="Times New Roman" w:cs="Times New Roman"/>
          <w:lang w:val="en-US"/>
        </w:rPr>
        <w:tab/>
      </w:r>
      <w:r w:rsidRPr="00E64800">
        <w:rPr>
          <w:rFonts w:ascii="Times New Roman" w:hAnsi="Times New Roman" w:cs="Times New Roman"/>
          <w:lang w:val="en-US"/>
        </w:rPr>
        <w:t xml:space="preserve">if the surrender value of the policy can be readily ascertained in accordance with the rules set out in Part II of the Sixth Schedule to the </w:t>
      </w:r>
      <w:r w:rsidRPr="00E64800">
        <w:rPr>
          <w:rFonts w:ascii="Times New Roman" w:hAnsi="Times New Roman" w:cs="Times New Roman"/>
          <w:i/>
          <w:iCs/>
          <w:lang w:val="en-US"/>
        </w:rPr>
        <w:t>Life Insurance Act 1945</w:t>
      </w:r>
      <w:r w:rsidRPr="00E64800">
        <w:rPr>
          <w:rFonts w:ascii="Times New Roman" w:hAnsi="Times New Roman" w:cs="Times New Roman"/>
          <w:lang w:val="en-US"/>
        </w:rPr>
        <w:t>—the amount calculated in accordance with those rules; or</w:t>
      </w:r>
    </w:p>
    <w:p w14:paraId="6C95B592"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5778F" w:rsidRPr="00E64800">
        <w:rPr>
          <w:rFonts w:ascii="Times New Roman" w:hAnsi="Times New Roman" w:cs="Times New Roman"/>
          <w:lang w:val="en-US"/>
        </w:rPr>
        <w:tab/>
      </w:r>
      <w:r w:rsidRPr="00E64800">
        <w:rPr>
          <w:rFonts w:ascii="Times New Roman" w:hAnsi="Times New Roman" w:cs="Times New Roman"/>
          <w:lang w:val="en-US"/>
        </w:rPr>
        <w:t>in any other case—such amount as is ascertained in accordance with a written notice given to the company by the Commissioner.</w:t>
      </w:r>
    </w:p>
    <w:p w14:paraId="46639BDF" w14:textId="77777777" w:rsidR="00AC5E87" w:rsidRPr="00E64800" w:rsidRDefault="00AC5E87" w:rsidP="0075778F">
      <w:pPr>
        <w:autoSpaceDE w:val="0"/>
        <w:autoSpaceDN w:val="0"/>
        <w:adjustRightInd w:val="0"/>
        <w:spacing w:before="240" w:after="0" w:line="240" w:lineRule="auto"/>
        <w:jc w:val="center"/>
        <w:rPr>
          <w:rFonts w:ascii="Times New Roman" w:hAnsi="Times New Roman" w:cs="Times New Roman"/>
          <w:b/>
          <w:bCs/>
          <w:lang w:val="en-US"/>
        </w:rPr>
      </w:pPr>
      <w:r w:rsidRPr="00E64800">
        <w:rPr>
          <w:rFonts w:ascii="Times New Roman" w:hAnsi="Times New Roman" w:cs="Times New Roman"/>
          <w:b/>
          <w:bCs/>
          <w:lang w:val="en-US"/>
        </w:rPr>
        <w:t>PART 5—REPAYMENT OF GRANTS OF FINANCIAL ASSISTANCE</w:t>
      </w:r>
    </w:p>
    <w:p w14:paraId="765FA156"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Repayment of overpayments of grants</w:t>
      </w:r>
    </w:p>
    <w:p w14:paraId="4DBD4C97"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25. </w:t>
      </w:r>
      <w:r w:rsidRPr="00E64800">
        <w:rPr>
          <w:rFonts w:ascii="Times New Roman" w:hAnsi="Times New Roman" w:cs="Times New Roman"/>
          <w:lang w:val="en-US"/>
        </w:rPr>
        <w:t>If the amount of a grant paid to an eligible company at a particular time exceeds the total amount for which the grant may be applied at that time, the company is liable to repay to the Commonwealth the amount of the excess.</w:t>
      </w:r>
    </w:p>
    <w:p w14:paraId="72300981"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Repayment of grant if conditions are contravened</w:t>
      </w:r>
    </w:p>
    <w:p w14:paraId="37E99319"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26. </w:t>
      </w:r>
      <w:r w:rsidRPr="00E64800">
        <w:rPr>
          <w:rFonts w:ascii="Times New Roman" w:hAnsi="Times New Roman" w:cs="Times New Roman"/>
          <w:lang w:val="en-US"/>
        </w:rPr>
        <w:t>If a condition applicable to a grant paid to an eligible company is contravened, the company is liable to repay to the Commonwealth the amount of the payment.</w:t>
      </w:r>
    </w:p>
    <w:p w14:paraId="16BCFC07"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Repayment of grant if a specified contingency happens</w:t>
      </w:r>
    </w:p>
    <w:p w14:paraId="6B1D5921"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27. (1) </w:t>
      </w:r>
      <w:r w:rsidRPr="00E64800">
        <w:rPr>
          <w:rFonts w:ascii="Times New Roman" w:hAnsi="Times New Roman" w:cs="Times New Roman"/>
          <w:lang w:val="en-US"/>
        </w:rPr>
        <w:t>If:</w:t>
      </w:r>
    </w:p>
    <w:p w14:paraId="5FF136DB"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75778F" w:rsidRPr="00E64800">
        <w:rPr>
          <w:rFonts w:ascii="Times New Roman" w:hAnsi="Times New Roman" w:cs="Times New Roman"/>
          <w:lang w:val="en-US"/>
        </w:rPr>
        <w:tab/>
      </w:r>
      <w:r w:rsidRPr="00E64800">
        <w:rPr>
          <w:rFonts w:ascii="Times New Roman" w:hAnsi="Times New Roman" w:cs="Times New Roman"/>
          <w:lang w:val="en-US"/>
        </w:rPr>
        <w:t>a grant has been paid to an eligible company; and</w:t>
      </w:r>
    </w:p>
    <w:p w14:paraId="43D250BE"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5778F" w:rsidRPr="00E64800">
        <w:rPr>
          <w:rFonts w:ascii="Times New Roman" w:hAnsi="Times New Roman" w:cs="Times New Roman"/>
          <w:lang w:val="en-US"/>
        </w:rPr>
        <w:tab/>
      </w:r>
      <w:r w:rsidRPr="00E64800">
        <w:rPr>
          <w:rFonts w:ascii="Times New Roman" w:hAnsi="Times New Roman" w:cs="Times New Roman"/>
          <w:lang w:val="en-US"/>
        </w:rPr>
        <w:t>a contingency or event is specified in the grant determination for the purposes of this section; and</w:t>
      </w:r>
    </w:p>
    <w:p w14:paraId="7670530D"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75778F" w:rsidRPr="00E64800">
        <w:rPr>
          <w:rFonts w:ascii="Times New Roman" w:hAnsi="Times New Roman" w:cs="Times New Roman"/>
          <w:lang w:val="en-US"/>
        </w:rPr>
        <w:tab/>
      </w:r>
      <w:r w:rsidRPr="00E64800">
        <w:rPr>
          <w:rFonts w:ascii="Times New Roman" w:hAnsi="Times New Roman" w:cs="Times New Roman"/>
          <w:lang w:val="en-US"/>
        </w:rPr>
        <w:t>that contingency or event occurs;</w:t>
      </w:r>
    </w:p>
    <w:p w14:paraId="4E2F053F" w14:textId="77777777" w:rsidR="00AC5E87" w:rsidRPr="00E64800" w:rsidRDefault="00AC5E87" w:rsidP="0075778F">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lang w:val="en-US"/>
        </w:rPr>
        <w:t>then, on the occurrence of that contingency or event, the company is liable to repay to the Commonwealth the amount of the payment.</w:t>
      </w:r>
    </w:p>
    <w:p w14:paraId="7CE90E89"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The contingencies or events that may be specified in the grant determination include, but are not limited to, the satisfaction (in whole or in part) of a debt, a chose in action or any other right.</w:t>
      </w:r>
    </w:p>
    <w:p w14:paraId="13DF9702" w14:textId="77777777" w:rsidR="0075778F" w:rsidRPr="00E64800" w:rsidRDefault="0075778F">
      <w:pPr>
        <w:rPr>
          <w:rFonts w:ascii="Times New Roman" w:hAnsi="Times New Roman" w:cs="Times New Roman"/>
          <w:b/>
          <w:bCs/>
          <w:lang w:val="en-US"/>
        </w:rPr>
      </w:pPr>
      <w:r w:rsidRPr="00E64800">
        <w:rPr>
          <w:rFonts w:ascii="Times New Roman" w:hAnsi="Times New Roman" w:cs="Times New Roman"/>
          <w:b/>
          <w:bCs/>
          <w:lang w:val="en-US"/>
        </w:rPr>
        <w:br w:type="page"/>
      </w:r>
    </w:p>
    <w:p w14:paraId="03B0D74F"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lastRenderedPageBreak/>
        <w:t>Remission of grant repayments</w:t>
      </w:r>
    </w:p>
    <w:p w14:paraId="3240B24A"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28. </w:t>
      </w:r>
      <w:r w:rsidRPr="00E64800">
        <w:rPr>
          <w:rFonts w:ascii="Times New Roman" w:hAnsi="Times New Roman" w:cs="Times New Roman"/>
          <w:lang w:val="en-US"/>
        </w:rPr>
        <w:t>The Commissioner may remit the whole or a part of a grant repayment payable under section 26 or 27.</w:t>
      </w:r>
    </w:p>
    <w:p w14:paraId="77048A62"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Recovery of grant repayments</w:t>
      </w:r>
    </w:p>
    <w:p w14:paraId="043DD913"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29. </w:t>
      </w:r>
      <w:r w:rsidRPr="00E64800">
        <w:rPr>
          <w:rFonts w:ascii="Times New Roman" w:hAnsi="Times New Roman" w:cs="Times New Roman"/>
          <w:lang w:val="en-US"/>
        </w:rPr>
        <w:t>A grant repayment may be recovered by the Commonwealth as a debt due to the Commonwealth.</w:t>
      </w:r>
    </w:p>
    <w:p w14:paraId="53BD70F6"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Grant repayments may be paid out of statutory funds</w:t>
      </w:r>
    </w:p>
    <w:p w14:paraId="25A37D03" w14:textId="687282C6"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30. </w:t>
      </w:r>
      <w:r w:rsidRPr="00E64800">
        <w:rPr>
          <w:rFonts w:ascii="Times New Roman" w:hAnsi="Times New Roman" w:cs="Times New Roman"/>
          <w:lang w:val="en-US"/>
        </w:rPr>
        <w:t xml:space="preserve">In spite of anything in the </w:t>
      </w:r>
      <w:r w:rsidRPr="00E64800">
        <w:rPr>
          <w:rFonts w:ascii="Times New Roman" w:hAnsi="Times New Roman" w:cs="Times New Roman"/>
          <w:i/>
          <w:iCs/>
          <w:lang w:val="en-US"/>
        </w:rPr>
        <w:t>Life Insurance Act 1945</w:t>
      </w:r>
      <w:r w:rsidRPr="003A4FE0">
        <w:rPr>
          <w:rFonts w:ascii="Times New Roman" w:hAnsi="Times New Roman" w:cs="Times New Roman"/>
          <w:iCs/>
          <w:lang w:val="en-US"/>
        </w:rPr>
        <w:t>,</w:t>
      </w:r>
      <w:r w:rsidRPr="00E64800">
        <w:rPr>
          <w:rFonts w:ascii="Times New Roman" w:hAnsi="Times New Roman" w:cs="Times New Roman"/>
          <w:i/>
          <w:iCs/>
          <w:lang w:val="en-US"/>
        </w:rPr>
        <w:t xml:space="preserve"> </w:t>
      </w:r>
      <w:r w:rsidRPr="00E64800">
        <w:rPr>
          <w:rFonts w:ascii="Times New Roman" w:hAnsi="Times New Roman" w:cs="Times New Roman"/>
          <w:lang w:val="en-US"/>
        </w:rPr>
        <w:t>the assets in a statutory fund of an eligible company may be applied in making a grant repayment.</w:t>
      </w:r>
    </w:p>
    <w:p w14:paraId="0BFFA84C"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Manner in which grant repayments are to be made</w:t>
      </w:r>
    </w:p>
    <w:p w14:paraId="69E814AB"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31. </w:t>
      </w:r>
      <w:r w:rsidRPr="00E64800">
        <w:rPr>
          <w:rFonts w:ascii="Times New Roman" w:hAnsi="Times New Roman" w:cs="Times New Roman"/>
          <w:lang w:val="en-US"/>
        </w:rPr>
        <w:t>The regulations may make provision for and in relation to the manner in which grant repayments are to be made.</w:t>
      </w:r>
    </w:p>
    <w:p w14:paraId="076DD2A5"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Priority of grant repayments</w:t>
      </w:r>
    </w:p>
    <w:p w14:paraId="1B36B459"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32. (1) </w:t>
      </w:r>
      <w:r w:rsidRPr="00E64800">
        <w:rPr>
          <w:rFonts w:ascii="Times New Roman" w:hAnsi="Times New Roman" w:cs="Times New Roman"/>
          <w:lang w:val="en-US"/>
        </w:rPr>
        <w:t>In spite of anything contained in any other law of the Commonwealth or in any law of a State or a Territory:</w:t>
      </w:r>
    </w:p>
    <w:p w14:paraId="1CB17AD9" w14:textId="67E1CDF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75778F" w:rsidRPr="00E64800">
        <w:rPr>
          <w:rFonts w:ascii="Times New Roman" w:hAnsi="Times New Roman" w:cs="Times New Roman"/>
          <w:lang w:val="en-US"/>
        </w:rPr>
        <w:tab/>
      </w:r>
      <w:r w:rsidRPr="00E64800">
        <w:rPr>
          <w:rFonts w:ascii="Times New Roman" w:hAnsi="Times New Roman" w:cs="Times New Roman"/>
          <w:lang w:val="en-US"/>
        </w:rPr>
        <w:t>a grant repayment has priority over all other debts (other than amounts payable under section 22</w:t>
      </w:r>
      <w:r w:rsidR="003A4FE0">
        <w:rPr>
          <w:rFonts w:ascii="Times New Roman" w:hAnsi="Times New Roman" w:cs="Times New Roman"/>
          <w:lang w:val="en-US"/>
        </w:rPr>
        <w:t>1</w:t>
      </w:r>
      <w:r w:rsidR="003A4FE0" w:rsidRPr="003A4FE0">
        <w:rPr>
          <w:rFonts w:ascii="Times New Roman" w:hAnsi="Times New Roman" w:cs="Times New Roman"/>
          <w:smallCaps/>
          <w:lang w:val="en-US"/>
        </w:rPr>
        <w:t>p</w:t>
      </w:r>
      <w:r w:rsidRPr="00E64800">
        <w:rPr>
          <w:rFonts w:ascii="Times New Roman" w:hAnsi="Times New Roman" w:cs="Times New Roman"/>
          <w:lang w:val="en-US"/>
        </w:rPr>
        <w:t xml:space="preserve"> or subsection 221</w:t>
      </w:r>
      <w:r w:rsidR="003A4FE0" w:rsidRPr="003A4FE0">
        <w:rPr>
          <w:rFonts w:ascii="Times New Roman" w:hAnsi="Times New Roman" w:cs="Times New Roman"/>
          <w:smallCaps/>
          <w:lang w:val="en-US"/>
        </w:rPr>
        <w:t>yhj</w:t>
      </w:r>
      <w:r w:rsidRPr="00E64800">
        <w:rPr>
          <w:rFonts w:ascii="Times New Roman" w:hAnsi="Times New Roman" w:cs="Times New Roman"/>
          <w:lang w:val="en-US"/>
        </w:rPr>
        <w:t xml:space="preserve"> (3) or 22</w:t>
      </w:r>
      <w:r w:rsidR="003A4FE0">
        <w:rPr>
          <w:rFonts w:ascii="Times New Roman" w:hAnsi="Times New Roman" w:cs="Times New Roman"/>
          <w:lang w:val="en-US"/>
        </w:rPr>
        <w:t>1</w:t>
      </w:r>
      <w:r w:rsidR="003A4FE0" w:rsidRPr="003A4FE0">
        <w:rPr>
          <w:rFonts w:ascii="Times New Roman" w:hAnsi="Times New Roman" w:cs="Times New Roman"/>
          <w:smallCaps/>
          <w:lang w:val="en-US"/>
        </w:rPr>
        <w:t>yhzd</w:t>
      </w:r>
      <w:r w:rsidR="003A4FE0">
        <w:rPr>
          <w:rFonts w:ascii="Times New Roman" w:hAnsi="Times New Roman" w:cs="Times New Roman"/>
          <w:smallCaps/>
          <w:lang w:val="en-US"/>
        </w:rPr>
        <w:t xml:space="preserve"> </w:t>
      </w:r>
      <w:r w:rsidRPr="00E64800">
        <w:rPr>
          <w:rFonts w:ascii="Times New Roman" w:hAnsi="Times New Roman" w:cs="Times New Roman"/>
          <w:lang w:val="en-US"/>
        </w:rPr>
        <w:t xml:space="preserve">(3) of the </w:t>
      </w:r>
      <w:r w:rsidRPr="00E64800">
        <w:rPr>
          <w:rFonts w:ascii="Times New Roman" w:hAnsi="Times New Roman" w:cs="Times New Roman"/>
          <w:i/>
          <w:iCs/>
          <w:lang w:val="en-US"/>
        </w:rPr>
        <w:t>Income Tax Assessment Act 1936</w:t>
      </w:r>
      <w:r w:rsidRPr="003A4FE0">
        <w:rPr>
          <w:rFonts w:ascii="Times New Roman" w:hAnsi="Times New Roman" w:cs="Times New Roman"/>
          <w:iCs/>
          <w:lang w:val="en-US"/>
        </w:rPr>
        <w:t>),</w:t>
      </w:r>
      <w:r w:rsidRPr="00E64800">
        <w:rPr>
          <w:rFonts w:ascii="Times New Roman" w:hAnsi="Times New Roman" w:cs="Times New Roman"/>
          <w:i/>
          <w:iCs/>
          <w:lang w:val="en-US"/>
        </w:rPr>
        <w:t xml:space="preserve"> </w:t>
      </w:r>
      <w:r w:rsidRPr="00E64800">
        <w:rPr>
          <w:rFonts w:ascii="Times New Roman" w:hAnsi="Times New Roman" w:cs="Times New Roman"/>
          <w:lang w:val="en-US"/>
        </w:rPr>
        <w:t>whether preferential, secured or unsecured; and</w:t>
      </w:r>
    </w:p>
    <w:p w14:paraId="5FC2995E"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5778F" w:rsidRPr="00E64800">
        <w:rPr>
          <w:rFonts w:ascii="Times New Roman" w:hAnsi="Times New Roman" w:cs="Times New Roman"/>
          <w:lang w:val="en-US"/>
        </w:rPr>
        <w:tab/>
      </w:r>
      <w:r w:rsidRPr="00E64800">
        <w:rPr>
          <w:rFonts w:ascii="Times New Roman" w:hAnsi="Times New Roman" w:cs="Times New Roman"/>
          <w:lang w:val="en-US"/>
        </w:rPr>
        <w:t xml:space="preserve">if an amount is payable by a company under a provision of the </w:t>
      </w:r>
      <w:r w:rsidRPr="00E64800">
        <w:rPr>
          <w:rFonts w:ascii="Times New Roman" w:hAnsi="Times New Roman" w:cs="Times New Roman"/>
          <w:i/>
          <w:iCs/>
          <w:lang w:val="en-US"/>
        </w:rPr>
        <w:t xml:space="preserve">Income Tax Assessment Act 1936 </w:t>
      </w:r>
      <w:r w:rsidRPr="00E64800">
        <w:rPr>
          <w:rFonts w:ascii="Times New Roman" w:hAnsi="Times New Roman" w:cs="Times New Roman"/>
          <w:lang w:val="en-US"/>
        </w:rPr>
        <w:t xml:space="preserve">mentioned in paragraph (a)— a grant repayment payable by the company ranks equally with the amount payable under that provision of the </w:t>
      </w:r>
      <w:r w:rsidRPr="00E64800">
        <w:rPr>
          <w:rFonts w:ascii="Times New Roman" w:hAnsi="Times New Roman" w:cs="Times New Roman"/>
          <w:i/>
          <w:iCs/>
          <w:lang w:val="en-US"/>
        </w:rPr>
        <w:t xml:space="preserve">Income Tax Assessment Act 1936 </w:t>
      </w:r>
      <w:r w:rsidRPr="00E64800">
        <w:rPr>
          <w:rFonts w:ascii="Times New Roman" w:hAnsi="Times New Roman" w:cs="Times New Roman"/>
          <w:lang w:val="en-US"/>
        </w:rPr>
        <w:t>in priority to all other debts, whether preferential, secured or unsecured.</w:t>
      </w:r>
    </w:p>
    <w:p w14:paraId="47829060"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Subsection (1) does not operate so as to make a grant repayment payable in priority to any costs, charges or expenses of the judicial management or winding-up of an eligible company that are lawfully payable out of the assets of the company unless the Crown in right of a State or Territory or any other creditor:</w:t>
      </w:r>
    </w:p>
    <w:p w14:paraId="76E99BEC"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75778F" w:rsidRPr="00E64800">
        <w:rPr>
          <w:rFonts w:ascii="Times New Roman" w:hAnsi="Times New Roman" w:cs="Times New Roman"/>
          <w:lang w:val="en-US"/>
        </w:rPr>
        <w:tab/>
      </w:r>
      <w:r w:rsidRPr="00E64800">
        <w:rPr>
          <w:rFonts w:ascii="Times New Roman" w:hAnsi="Times New Roman" w:cs="Times New Roman"/>
          <w:lang w:val="en-US"/>
        </w:rPr>
        <w:t>is entitled to payment of a debt in priority to any or all of those costs, charges and expenses; and</w:t>
      </w:r>
    </w:p>
    <w:p w14:paraId="7B0F9FE5"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5778F" w:rsidRPr="00E64800">
        <w:rPr>
          <w:rFonts w:ascii="Times New Roman" w:hAnsi="Times New Roman" w:cs="Times New Roman"/>
          <w:lang w:val="en-US"/>
        </w:rPr>
        <w:tab/>
      </w:r>
      <w:r w:rsidRPr="00E64800">
        <w:rPr>
          <w:rFonts w:ascii="Times New Roman" w:hAnsi="Times New Roman" w:cs="Times New Roman"/>
          <w:lang w:val="en-US"/>
        </w:rPr>
        <w:t>has not waived that priority.</w:t>
      </w:r>
    </w:p>
    <w:p w14:paraId="21761B70"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 </w:t>
      </w:r>
      <w:r w:rsidRPr="00E64800">
        <w:rPr>
          <w:rFonts w:ascii="Times New Roman" w:hAnsi="Times New Roman" w:cs="Times New Roman"/>
          <w:lang w:val="en-US"/>
        </w:rPr>
        <w:t>A reference in subsection (2) to the costs, charges or expenses of the judicial management or winding-up of a company includes a reference to the remuneration of the judicial manager or liquidator.</w:t>
      </w:r>
    </w:p>
    <w:p w14:paraId="4B076C48" w14:textId="77777777" w:rsidR="0075778F" w:rsidRPr="00E64800" w:rsidRDefault="0075778F">
      <w:pPr>
        <w:rPr>
          <w:rFonts w:ascii="Times New Roman" w:hAnsi="Times New Roman" w:cs="Times New Roman"/>
          <w:b/>
          <w:bCs/>
          <w:lang w:val="en-US"/>
        </w:rPr>
      </w:pPr>
      <w:r w:rsidRPr="00E64800">
        <w:rPr>
          <w:rFonts w:ascii="Times New Roman" w:hAnsi="Times New Roman" w:cs="Times New Roman"/>
          <w:b/>
          <w:bCs/>
          <w:lang w:val="en-US"/>
        </w:rPr>
        <w:br w:type="page"/>
      </w:r>
    </w:p>
    <w:p w14:paraId="76D1E2C4" w14:textId="77777777" w:rsidR="00AC5E87" w:rsidRPr="00E64800" w:rsidRDefault="00AC5E87" w:rsidP="0075778F">
      <w:pPr>
        <w:autoSpaceDE w:val="0"/>
        <w:autoSpaceDN w:val="0"/>
        <w:adjustRightInd w:val="0"/>
        <w:spacing w:before="120" w:after="0" w:line="240" w:lineRule="auto"/>
        <w:jc w:val="center"/>
        <w:rPr>
          <w:rFonts w:ascii="Times New Roman" w:hAnsi="Times New Roman" w:cs="Times New Roman"/>
          <w:b/>
          <w:bCs/>
          <w:lang w:val="en-US"/>
        </w:rPr>
      </w:pPr>
      <w:r w:rsidRPr="00E64800">
        <w:rPr>
          <w:rFonts w:ascii="Times New Roman" w:hAnsi="Times New Roman" w:cs="Times New Roman"/>
          <w:b/>
          <w:bCs/>
          <w:lang w:val="en-US"/>
        </w:rPr>
        <w:lastRenderedPageBreak/>
        <w:t>PART 6—PROVISIONS RELATING TO THE JUDICIAL</w:t>
      </w:r>
      <w:r w:rsidR="0075778F" w:rsidRPr="00E64800">
        <w:rPr>
          <w:rFonts w:ascii="Times New Roman" w:hAnsi="Times New Roman" w:cs="Times New Roman"/>
          <w:b/>
          <w:bCs/>
          <w:lang w:val="en-US"/>
        </w:rPr>
        <w:br/>
      </w:r>
      <w:r w:rsidRPr="00E64800">
        <w:rPr>
          <w:rFonts w:ascii="Times New Roman" w:hAnsi="Times New Roman" w:cs="Times New Roman"/>
          <w:b/>
          <w:bCs/>
          <w:lang w:val="en-US"/>
        </w:rPr>
        <w:t>MANAGER OR LIQUIDATOR OF AN ELIGIBLE COMPANY</w:t>
      </w:r>
    </w:p>
    <w:p w14:paraId="6CF56685"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Grants to be under the control of the judicial manager or liquidator</w:t>
      </w:r>
    </w:p>
    <w:p w14:paraId="1D6AFD1F"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33. (1) </w:t>
      </w:r>
      <w:r w:rsidRPr="00E64800">
        <w:rPr>
          <w:rFonts w:ascii="Times New Roman" w:hAnsi="Times New Roman" w:cs="Times New Roman"/>
          <w:lang w:val="en-US"/>
        </w:rPr>
        <w:t>Grants paid to an eligible company are under the control of the judicial manager or liquidator of the company.</w:t>
      </w:r>
    </w:p>
    <w:p w14:paraId="2C7D4B08"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The judicial manager or liquidator of an eligible company is responsible for ensuring that the company complies with this Act.</w:t>
      </w:r>
    </w:p>
    <w:p w14:paraId="5DB4314B"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Judicial manager or liquidator under the control of the Court</w:t>
      </w:r>
    </w:p>
    <w:p w14:paraId="64D3FDB5"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34. (1) </w:t>
      </w:r>
      <w:r w:rsidRPr="00E64800">
        <w:rPr>
          <w:rFonts w:ascii="Times New Roman" w:hAnsi="Times New Roman" w:cs="Times New Roman"/>
          <w:lang w:val="en-US"/>
        </w:rPr>
        <w:t>The judicial manager or liquidator of an eligible company must act under the control of the Court and may apply to the Court at any time for instructions in relation to any matter arising under this Act.</w:t>
      </w:r>
    </w:p>
    <w:p w14:paraId="33B90570"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The judicial manager or liquidator of an eligible company must give particulars of the application to the Commissioner.</w:t>
      </w:r>
    </w:p>
    <w:p w14:paraId="5C1256C1"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 </w:t>
      </w:r>
      <w:r w:rsidRPr="00E64800">
        <w:rPr>
          <w:rFonts w:ascii="Times New Roman" w:hAnsi="Times New Roman" w:cs="Times New Roman"/>
          <w:lang w:val="en-US"/>
        </w:rPr>
        <w:t>The Commissioner is entitled to be heard on the application.</w:t>
      </w:r>
    </w:p>
    <w:p w14:paraId="46970560"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(4) </w:t>
      </w:r>
      <w:r w:rsidRPr="00E64800">
        <w:rPr>
          <w:rFonts w:ascii="Times New Roman" w:hAnsi="Times New Roman" w:cs="Times New Roman"/>
          <w:lang w:val="en-US"/>
        </w:rPr>
        <w:t>The Court may give such directions to the judicial manager or liquidator of an eligible company as appear to the Court to be necessary or desirable with respect to the operation of this Act.</w:t>
      </w:r>
    </w:p>
    <w:p w14:paraId="2AB616DB"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(5) </w:t>
      </w:r>
      <w:r w:rsidRPr="00E64800">
        <w:rPr>
          <w:rFonts w:ascii="Times New Roman" w:hAnsi="Times New Roman" w:cs="Times New Roman"/>
          <w:lang w:val="en-US"/>
        </w:rPr>
        <w:t>Directions may be given:</w:t>
      </w:r>
    </w:p>
    <w:p w14:paraId="2697A760"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75778F" w:rsidRPr="00E64800">
        <w:rPr>
          <w:rFonts w:ascii="Times New Roman" w:hAnsi="Times New Roman" w:cs="Times New Roman"/>
          <w:lang w:val="en-US"/>
        </w:rPr>
        <w:tab/>
      </w:r>
      <w:r w:rsidRPr="00E64800">
        <w:rPr>
          <w:rFonts w:ascii="Times New Roman" w:hAnsi="Times New Roman" w:cs="Times New Roman"/>
          <w:lang w:val="en-US"/>
        </w:rPr>
        <w:t>on the Court's own initiative; or</w:t>
      </w:r>
    </w:p>
    <w:p w14:paraId="22FCE338"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5778F" w:rsidRPr="00E64800">
        <w:rPr>
          <w:rFonts w:ascii="Times New Roman" w:hAnsi="Times New Roman" w:cs="Times New Roman"/>
          <w:lang w:val="en-US"/>
        </w:rPr>
        <w:tab/>
      </w:r>
      <w:r w:rsidRPr="00E64800">
        <w:rPr>
          <w:rFonts w:ascii="Times New Roman" w:hAnsi="Times New Roman" w:cs="Times New Roman"/>
          <w:lang w:val="en-US"/>
        </w:rPr>
        <w:t>on the application of the Commissioner; or</w:t>
      </w:r>
    </w:p>
    <w:p w14:paraId="5AA5B0E9"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75778F" w:rsidRPr="00E64800">
        <w:rPr>
          <w:rFonts w:ascii="Times New Roman" w:hAnsi="Times New Roman" w:cs="Times New Roman"/>
          <w:lang w:val="en-US"/>
        </w:rPr>
        <w:tab/>
      </w:r>
      <w:r w:rsidRPr="00E64800">
        <w:rPr>
          <w:rFonts w:ascii="Times New Roman" w:hAnsi="Times New Roman" w:cs="Times New Roman"/>
          <w:lang w:val="en-US"/>
        </w:rPr>
        <w:t>on the application of the judicial manager or liquidator concerned.</w:t>
      </w:r>
    </w:p>
    <w:p w14:paraId="2180C51F"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Application of Division 8 of Part III of the Life Insurance Act</w:t>
      </w:r>
    </w:p>
    <w:p w14:paraId="6416EE02"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35. </w:t>
      </w:r>
      <w:r w:rsidRPr="00E64800">
        <w:rPr>
          <w:rFonts w:ascii="Times New Roman" w:hAnsi="Times New Roman" w:cs="Times New Roman"/>
          <w:lang w:val="en-US"/>
        </w:rPr>
        <w:t xml:space="preserve">Division 8 of Part III of the </w:t>
      </w:r>
      <w:r w:rsidRPr="00E64800">
        <w:rPr>
          <w:rFonts w:ascii="Times New Roman" w:hAnsi="Times New Roman" w:cs="Times New Roman"/>
          <w:i/>
          <w:iCs/>
          <w:lang w:val="en-US"/>
        </w:rPr>
        <w:t xml:space="preserve">Life Insurance Act 1945 </w:t>
      </w:r>
      <w:r w:rsidRPr="00E64800">
        <w:rPr>
          <w:rFonts w:ascii="Times New Roman" w:hAnsi="Times New Roman" w:cs="Times New Roman"/>
          <w:lang w:val="en-US"/>
        </w:rPr>
        <w:t>has effect as if the provisions of this Act were provisions of that Division.</w:t>
      </w:r>
    </w:p>
    <w:p w14:paraId="5EB5A1F5" w14:textId="77777777" w:rsidR="00AC5E87" w:rsidRPr="00E64800" w:rsidRDefault="00AC5E87" w:rsidP="0075778F">
      <w:pPr>
        <w:autoSpaceDE w:val="0"/>
        <w:autoSpaceDN w:val="0"/>
        <w:adjustRightInd w:val="0"/>
        <w:spacing w:before="240" w:after="0" w:line="240" w:lineRule="auto"/>
        <w:jc w:val="center"/>
        <w:rPr>
          <w:rFonts w:ascii="Times New Roman" w:hAnsi="Times New Roman" w:cs="Times New Roman"/>
          <w:b/>
          <w:bCs/>
          <w:lang w:val="en-US"/>
        </w:rPr>
      </w:pPr>
      <w:r w:rsidRPr="00E64800">
        <w:rPr>
          <w:rFonts w:ascii="Times New Roman" w:hAnsi="Times New Roman" w:cs="Times New Roman"/>
          <w:b/>
          <w:bCs/>
          <w:lang w:val="en-US"/>
        </w:rPr>
        <w:t>PART 7—DECISION-MAKING PRINCIPLES</w:t>
      </w:r>
    </w:p>
    <w:p w14:paraId="79132F08"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Decision-making principles</w:t>
      </w:r>
    </w:p>
    <w:p w14:paraId="70004FD9" w14:textId="6257CD0D"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36. (1) </w:t>
      </w:r>
      <w:r w:rsidRPr="00E64800">
        <w:rPr>
          <w:rFonts w:ascii="Times New Roman" w:hAnsi="Times New Roman" w:cs="Times New Roman"/>
          <w:lang w:val="en-US"/>
        </w:rPr>
        <w:t>The Commissioner may, by signed instrument, formulate principles (in this section called "</w:t>
      </w:r>
      <w:r w:rsidRPr="00E64800">
        <w:rPr>
          <w:rFonts w:ascii="Times New Roman" w:hAnsi="Times New Roman" w:cs="Times New Roman"/>
          <w:b/>
          <w:bCs/>
          <w:lang w:val="en-US"/>
        </w:rPr>
        <w:t>decision-making principles"</w:t>
      </w:r>
      <w:r w:rsidRPr="003A4FE0">
        <w:rPr>
          <w:rFonts w:ascii="Times New Roman" w:hAnsi="Times New Roman" w:cs="Times New Roman"/>
          <w:bCs/>
          <w:lang w:val="en-US"/>
        </w:rPr>
        <w:t>)</w:t>
      </w:r>
      <w:r w:rsidRPr="00E64800">
        <w:rPr>
          <w:rFonts w:ascii="Times New Roman" w:hAnsi="Times New Roman" w:cs="Times New Roman"/>
          <w:b/>
          <w:bCs/>
          <w:lang w:val="en-US"/>
        </w:rPr>
        <w:t xml:space="preserve"> </w:t>
      </w:r>
      <w:r w:rsidRPr="00E64800">
        <w:rPr>
          <w:rFonts w:ascii="Times New Roman" w:hAnsi="Times New Roman" w:cs="Times New Roman"/>
          <w:lang w:val="en-US"/>
        </w:rPr>
        <w:t>to be complied with by him or her in making decisions under section 11, 23 or 28.</w:t>
      </w:r>
    </w:p>
    <w:p w14:paraId="5704211B"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In making a decision under section 11, 23 or 28, the Commissioner must comply with any relevant decision-making principles.</w:t>
      </w:r>
    </w:p>
    <w:p w14:paraId="5476EA97" w14:textId="77777777" w:rsidR="0075778F" w:rsidRPr="00E64800" w:rsidRDefault="0075778F">
      <w:pPr>
        <w:rPr>
          <w:rFonts w:ascii="Times New Roman" w:hAnsi="Times New Roman" w:cs="Times New Roman"/>
          <w:b/>
          <w:bCs/>
          <w:lang w:val="en-US"/>
        </w:rPr>
      </w:pPr>
      <w:r w:rsidRPr="00E64800">
        <w:rPr>
          <w:rFonts w:ascii="Times New Roman" w:hAnsi="Times New Roman" w:cs="Times New Roman"/>
          <w:b/>
          <w:bCs/>
          <w:lang w:val="en-US"/>
        </w:rPr>
        <w:br w:type="page"/>
      </w:r>
    </w:p>
    <w:p w14:paraId="71127E44" w14:textId="4F1184DE"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i/>
          <w:iCs/>
          <w:lang w:val="en-US"/>
        </w:rPr>
      </w:pPr>
      <w:r w:rsidRPr="00E64800">
        <w:rPr>
          <w:rFonts w:ascii="Times New Roman" w:hAnsi="Times New Roman" w:cs="Times New Roman"/>
          <w:b/>
          <w:bCs/>
          <w:lang w:val="en-US"/>
        </w:rPr>
        <w:lastRenderedPageBreak/>
        <w:t xml:space="preserve">(3) </w:t>
      </w:r>
      <w:r w:rsidRPr="00E64800">
        <w:rPr>
          <w:rFonts w:ascii="Times New Roman" w:hAnsi="Times New Roman" w:cs="Times New Roman"/>
          <w:lang w:val="en-US"/>
        </w:rPr>
        <w:t>Decision-making principles are disallowable instruments for the purposes of section 46</w:t>
      </w:r>
      <w:r w:rsidR="003A4FE0" w:rsidRPr="003A4FE0">
        <w:rPr>
          <w:rFonts w:ascii="Times New Roman" w:hAnsi="Times New Roman" w:cs="Times New Roman"/>
          <w:smallCaps/>
          <w:lang w:val="en-US"/>
        </w:rPr>
        <w:t>a</w:t>
      </w:r>
      <w:r w:rsidRPr="00E64800">
        <w:rPr>
          <w:rFonts w:ascii="Times New Roman" w:hAnsi="Times New Roman" w:cs="Times New Roman"/>
          <w:caps/>
          <w:lang w:val="en-US"/>
        </w:rPr>
        <w:t xml:space="preserve"> </w:t>
      </w:r>
      <w:r w:rsidRPr="00E64800">
        <w:rPr>
          <w:rFonts w:ascii="Times New Roman" w:hAnsi="Times New Roman" w:cs="Times New Roman"/>
          <w:lang w:val="en-US"/>
        </w:rPr>
        <w:t xml:space="preserve">of the </w:t>
      </w:r>
      <w:r w:rsidRPr="00E64800">
        <w:rPr>
          <w:rFonts w:ascii="Times New Roman" w:hAnsi="Times New Roman" w:cs="Times New Roman"/>
          <w:i/>
          <w:iCs/>
          <w:lang w:val="en-US"/>
        </w:rPr>
        <w:t>Acts Interpretation Act 1901.</w:t>
      </w:r>
    </w:p>
    <w:p w14:paraId="6D82E79E" w14:textId="77777777" w:rsidR="00AC5E87" w:rsidRPr="00E64800" w:rsidRDefault="00AC5E87" w:rsidP="0075778F">
      <w:pPr>
        <w:autoSpaceDE w:val="0"/>
        <w:autoSpaceDN w:val="0"/>
        <w:adjustRightInd w:val="0"/>
        <w:spacing w:before="240" w:after="0" w:line="240" w:lineRule="auto"/>
        <w:jc w:val="center"/>
        <w:rPr>
          <w:rFonts w:ascii="Times New Roman" w:hAnsi="Times New Roman" w:cs="Times New Roman"/>
          <w:b/>
          <w:bCs/>
          <w:lang w:val="en-US"/>
        </w:rPr>
      </w:pPr>
      <w:r w:rsidRPr="00E64800">
        <w:rPr>
          <w:rFonts w:ascii="Times New Roman" w:hAnsi="Times New Roman" w:cs="Times New Roman"/>
          <w:b/>
          <w:bCs/>
          <w:lang w:val="en-US"/>
        </w:rPr>
        <w:t>PART 8—REVIEW OF DECISIONS</w:t>
      </w:r>
    </w:p>
    <w:p w14:paraId="51FC8E69"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Review of decisions</w:t>
      </w:r>
    </w:p>
    <w:p w14:paraId="60F02F47" w14:textId="548694D3"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37. </w:t>
      </w:r>
      <w:r w:rsidRPr="00E64800">
        <w:rPr>
          <w:rFonts w:ascii="Times New Roman" w:hAnsi="Times New Roman" w:cs="Times New Roman"/>
          <w:lang w:val="en-US"/>
        </w:rPr>
        <w:t>Sections 138 and 138</w:t>
      </w:r>
      <w:r w:rsidR="003A4FE0" w:rsidRPr="003A4FE0">
        <w:rPr>
          <w:rFonts w:ascii="Times New Roman" w:hAnsi="Times New Roman" w:cs="Times New Roman"/>
          <w:smallCaps/>
          <w:lang w:val="en-US"/>
        </w:rPr>
        <w:t>a</w:t>
      </w:r>
      <w:r w:rsidRPr="00E64800">
        <w:rPr>
          <w:rFonts w:ascii="Times New Roman" w:hAnsi="Times New Roman" w:cs="Times New Roman"/>
          <w:caps/>
          <w:lang w:val="en-US"/>
        </w:rPr>
        <w:t xml:space="preserve"> </w:t>
      </w:r>
      <w:r w:rsidRPr="00E64800">
        <w:rPr>
          <w:rFonts w:ascii="Times New Roman" w:hAnsi="Times New Roman" w:cs="Times New Roman"/>
          <w:lang w:val="en-US"/>
        </w:rPr>
        <w:t xml:space="preserve">of the </w:t>
      </w:r>
      <w:r w:rsidRPr="00E64800">
        <w:rPr>
          <w:rFonts w:ascii="Times New Roman" w:hAnsi="Times New Roman" w:cs="Times New Roman"/>
          <w:i/>
          <w:iCs/>
          <w:lang w:val="en-US"/>
        </w:rPr>
        <w:t xml:space="preserve">Life Insurance Act 1945 </w:t>
      </w:r>
      <w:r w:rsidRPr="00E64800">
        <w:rPr>
          <w:rFonts w:ascii="Times New Roman" w:hAnsi="Times New Roman" w:cs="Times New Roman"/>
          <w:lang w:val="en-US"/>
        </w:rPr>
        <w:t>have effect, subject to any necessary modifications, as if a decision of the Commissioner under section 8, 11, 23 or 28 of this Act were a reviewable decision.</w:t>
      </w:r>
    </w:p>
    <w:p w14:paraId="7952AE86"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Only judicial manager/liquidator of an eligible company has standing to seek review of decisions affecting the eligible company</w:t>
      </w:r>
    </w:p>
    <w:p w14:paraId="73FE54EB"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38. </w:t>
      </w:r>
      <w:r w:rsidRPr="00E64800">
        <w:rPr>
          <w:rFonts w:ascii="Times New Roman" w:hAnsi="Times New Roman" w:cs="Times New Roman"/>
          <w:lang w:val="en-US"/>
        </w:rPr>
        <w:t>The only person who can:</w:t>
      </w:r>
    </w:p>
    <w:p w14:paraId="7F0CC084"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75778F" w:rsidRPr="00E64800">
        <w:rPr>
          <w:rFonts w:ascii="Times New Roman" w:hAnsi="Times New Roman" w:cs="Times New Roman"/>
          <w:lang w:val="en-US"/>
        </w:rPr>
        <w:tab/>
      </w:r>
      <w:r w:rsidRPr="00E64800">
        <w:rPr>
          <w:rFonts w:ascii="Times New Roman" w:hAnsi="Times New Roman" w:cs="Times New Roman"/>
          <w:lang w:val="en-US"/>
        </w:rPr>
        <w:t xml:space="preserve">make a request under subsection 138 (2) of the </w:t>
      </w:r>
      <w:r w:rsidRPr="00E64800">
        <w:rPr>
          <w:rFonts w:ascii="Times New Roman" w:hAnsi="Times New Roman" w:cs="Times New Roman"/>
          <w:i/>
          <w:iCs/>
          <w:lang w:val="en-US"/>
        </w:rPr>
        <w:t xml:space="preserve">Life Insurance Act 1945 </w:t>
      </w:r>
      <w:r w:rsidRPr="00E64800">
        <w:rPr>
          <w:rFonts w:ascii="Times New Roman" w:hAnsi="Times New Roman" w:cs="Times New Roman"/>
          <w:lang w:val="en-US"/>
        </w:rPr>
        <w:t>in respect of a decision made under section 8, 11, 23 or 28 of this Act in relation to an eligible company; or</w:t>
      </w:r>
    </w:p>
    <w:p w14:paraId="27427F9E"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5778F" w:rsidRPr="00E64800">
        <w:rPr>
          <w:rFonts w:ascii="Times New Roman" w:hAnsi="Times New Roman" w:cs="Times New Roman"/>
          <w:lang w:val="en-US"/>
        </w:rPr>
        <w:tab/>
      </w:r>
      <w:r w:rsidRPr="00E64800">
        <w:rPr>
          <w:rFonts w:ascii="Times New Roman" w:hAnsi="Times New Roman" w:cs="Times New Roman"/>
          <w:lang w:val="en-US"/>
        </w:rPr>
        <w:t>make an application to the Administrative Appeals Tribunal for review of a decision:</w:t>
      </w:r>
    </w:p>
    <w:p w14:paraId="3D268706" w14:textId="77777777" w:rsidR="00AC5E87" w:rsidRPr="00E64800" w:rsidRDefault="00AC5E87" w:rsidP="0075778F">
      <w:pPr>
        <w:autoSpaceDE w:val="0"/>
        <w:autoSpaceDN w:val="0"/>
        <w:adjustRightInd w:val="0"/>
        <w:spacing w:before="120" w:after="0" w:line="240" w:lineRule="auto"/>
        <w:ind w:left="1411" w:hanging="504"/>
        <w:jc w:val="both"/>
        <w:rPr>
          <w:rFonts w:ascii="Times New Roman" w:hAnsi="Times New Roman" w:cs="Times New Roman"/>
          <w:lang w:val="en-US"/>
        </w:rPr>
      </w:pPr>
      <w:r w:rsidRPr="00E64800">
        <w:rPr>
          <w:rFonts w:ascii="Times New Roman" w:hAnsi="Times New Roman" w:cs="Times New Roman"/>
          <w:lang w:val="en-US"/>
        </w:rPr>
        <w:t>(i)</w:t>
      </w:r>
      <w:r w:rsidR="0075778F" w:rsidRPr="00E64800">
        <w:rPr>
          <w:rFonts w:ascii="Times New Roman" w:hAnsi="Times New Roman" w:cs="Times New Roman"/>
          <w:lang w:val="en-US"/>
        </w:rPr>
        <w:tab/>
      </w:r>
      <w:r w:rsidRPr="00E64800">
        <w:rPr>
          <w:rFonts w:ascii="Times New Roman" w:hAnsi="Times New Roman" w:cs="Times New Roman"/>
          <w:lang w:val="en-US"/>
        </w:rPr>
        <w:t>made under section 8, 11, 23 or 28 of this Act in relation to an eligible company; and</w:t>
      </w:r>
    </w:p>
    <w:p w14:paraId="0A16B49E" w14:textId="25AC359D" w:rsidR="00AC5E87" w:rsidRPr="00E64800" w:rsidRDefault="00AC5E87" w:rsidP="0075778F">
      <w:pPr>
        <w:autoSpaceDE w:val="0"/>
        <w:autoSpaceDN w:val="0"/>
        <w:adjustRightInd w:val="0"/>
        <w:spacing w:before="120" w:after="0" w:line="240" w:lineRule="auto"/>
        <w:ind w:left="1411" w:hanging="504"/>
        <w:jc w:val="both"/>
        <w:rPr>
          <w:rFonts w:ascii="Times New Roman" w:hAnsi="Times New Roman" w:cs="Times New Roman"/>
          <w:i/>
          <w:iCs/>
          <w:lang w:val="en-US"/>
        </w:rPr>
      </w:pPr>
      <w:r w:rsidRPr="00E64800">
        <w:rPr>
          <w:rFonts w:ascii="Times New Roman" w:hAnsi="Times New Roman" w:cs="Times New Roman"/>
          <w:lang w:val="en-US"/>
        </w:rPr>
        <w:t>(ii)</w:t>
      </w:r>
      <w:r w:rsidR="0075778F" w:rsidRPr="00E64800">
        <w:rPr>
          <w:rFonts w:ascii="Times New Roman" w:hAnsi="Times New Roman" w:cs="Times New Roman"/>
          <w:lang w:val="en-US"/>
        </w:rPr>
        <w:tab/>
      </w:r>
      <w:r w:rsidRPr="00E64800">
        <w:rPr>
          <w:rFonts w:ascii="Times New Roman" w:hAnsi="Times New Roman" w:cs="Times New Roman"/>
          <w:lang w:val="en-US"/>
        </w:rPr>
        <w:t xml:space="preserve">that has been confirmed or varied under subsection 138 (4) of the </w:t>
      </w:r>
      <w:r w:rsidRPr="00E64800">
        <w:rPr>
          <w:rFonts w:ascii="Times New Roman" w:hAnsi="Times New Roman" w:cs="Times New Roman"/>
          <w:i/>
          <w:iCs/>
          <w:lang w:val="en-US"/>
        </w:rPr>
        <w:t>Life Insurance Act 1945</w:t>
      </w:r>
      <w:r w:rsidRPr="003A4FE0">
        <w:rPr>
          <w:rFonts w:ascii="Times New Roman" w:hAnsi="Times New Roman" w:cs="Times New Roman"/>
          <w:iCs/>
          <w:lang w:val="en-US"/>
        </w:rPr>
        <w:t>;</w:t>
      </w:r>
    </w:p>
    <w:p w14:paraId="241BD729" w14:textId="77777777" w:rsidR="00AC5E87" w:rsidRPr="00E64800" w:rsidRDefault="00AC5E87" w:rsidP="0075778F">
      <w:pPr>
        <w:autoSpaceDE w:val="0"/>
        <w:autoSpaceDN w:val="0"/>
        <w:adjustRightInd w:val="0"/>
        <w:spacing w:before="120" w:after="0" w:line="240" w:lineRule="auto"/>
        <w:jc w:val="both"/>
        <w:rPr>
          <w:rFonts w:ascii="Times New Roman" w:hAnsi="Times New Roman" w:cs="Times New Roman"/>
          <w:lang w:val="en-US"/>
        </w:rPr>
      </w:pPr>
      <w:r w:rsidRPr="00E64800">
        <w:rPr>
          <w:rFonts w:ascii="Times New Roman" w:hAnsi="Times New Roman" w:cs="Times New Roman"/>
          <w:lang w:val="en-US"/>
        </w:rPr>
        <w:t>is:</w:t>
      </w:r>
    </w:p>
    <w:p w14:paraId="5B19F77D"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(c)</w:t>
      </w:r>
      <w:r w:rsidR="0075778F" w:rsidRPr="00E64800">
        <w:rPr>
          <w:rFonts w:ascii="Times New Roman" w:hAnsi="Times New Roman" w:cs="Times New Roman"/>
          <w:lang w:val="en-US"/>
        </w:rPr>
        <w:tab/>
      </w:r>
      <w:r w:rsidRPr="00E64800">
        <w:rPr>
          <w:rFonts w:ascii="Times New Roman" w:hAnsi="Times New Roman" w:cs="Times New Roman"/>
          <w:lang w:val="en-US"/>
        </w:rPr>
        <w:t>the judicial manager or liquidator of the eligible company; or</w:t>
      </w:r>
    </w:p>
    <w:p w14:paraId="0E386E13"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(d)</w:t>
      </w:r>
      <w:r w:rsidR="0075778F" w:rsidRPr="00E64800">
        <w:rPr>
          <w:rFonts w:ascii="Times New Roman" w:hAnsi="Times New Roman" w:cs="Times New Roman"/>
          <w:lang w:val="en-US"/>
        </w:rPr>
        <w:tab/>
      </w:r>
      <w:r w:rsidRPr="00E64800">
        <w:rPr>
          <w:rFonts w:ascii="Times New Roman" w:hAnsi="Times New Roman" w:cs="Times New Roman"/>
          <w:lang w:val="en-US"/>
        </w:rPr>
        <w:t>if there is no judicial manager or liquidator of the eligible company—the eligible company.</w:t>
      </w:r>
    </w:p>
    <w:p w14:paraId="25E38574" w14:textId="77777777" w:rsidR="00AC5E87" w:rsidRPr="00E64800" w:rsidRDefault="00AC5E87" w:rsidP="0075778F">
      <w:pPr>
        <w:autoSpaceDE w:val="0"/>
        <w:autoSpaceDN w:val="0"/>
        <w:adjustRightInd w:val="0"/>
        <w:spacing w:before="240" w:after="0" w:line="240" w:lineRule="auto"/>
        <w:jc w:val="center"/>
        <w:rPr>
          <w:rFonts w:ascii="Times New Roman" w:hAnsi="Times New Roman" w:cs="Times New Roman"/>
          <w:b/>
          <w:bCs/>
          <w:lang w:val="en-US"/>
        </w:rPr>
      </w:pPr>
      <w:r w:rsidRPr="00E64800">
        <w:rPr>
          <w:rFonts w:ascii="Times New Roman" w:hAnsi="Times New Roman" w:cs="Times New Roman"/>
          <w:b/>
          <w:bCs/>
          <w:lang w:val="en-US"/>
        </w:rPr>
        <w:t>PART 9—MISCELLANEOUS</w:t>
      </w:r>
    </w:p>
    <w:p w14:paraId="24836F9C"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Delegation</w:t>
      </w:r>
    </w:p>
    <w:p w14:paraId="615D7D8D"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39. </w:t>
      </w:r>
      <w:r w:rsidRPr="00E64800">
        <w:rPr>
          <w:rFonts w:ascii="Times New Roman" w:hAnsi="Times New Roman" w:cs="Times New Roman"/>
          <w:lang w:val="en-US"/>
        </w:rPr>
        <w:t>The Commissioner may, by signed instrument, delegate any or all of the Commissioner's powers under this Act (other than Part 7) to a member of the staff assisting the Commissioner.</w:t>
      </w:r>
    </w:p>
    <w:p w14:paraId="5AA667CF"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Annual report</w:t>
      </w:r>
    </w:p>
    <w:p w14:paraId="3CE94505"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40. (1) </w:t>
      </w:r>
      <w:r w:rsidRPr="00E64800">
        <w:rPr>
          <w:rFonts w:ascii="Times New Roman" w:hAnsi="Times New Roman" w:cs="Times New Roman"/>
          <w:lang w:val="en-US"/>
        </w:rPr>
        <w:t>The Commissioner must, within 3 months after each year ending on 30 June, prepare and give to the Minister a report on the working of this Act during that year.</w:t>
      </w:r>
    </w:p>
    <w:p w14:paraId="5C099BF8"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(2) </w:t>
      </w:r>
      <w:r w:rsidRPr="00E64800">
        <w:rPr>
          <w:rFonts w:ascii="Times New Roman" w:hAnsi="Times New Roman" w:cs="Times New Roman"/>
          <w:lang w:val="en-US"/>
        </w:rPr>
        <w:t>The Minister must cause a copy of the report of the Commissioner under this section to be laid before each House of the Parliament within 15 sitting days of that House after the receipt of the report by the Minister.</w:t>
      </w:r>
    </w:p>
    <w:p w14:paraId="77B15A0C" w14:textId="77777777" w:rsidR="0075778F" w:rsidRPr="00E64800" w:rsidRDefault="0075778F">
      <w:pPr>
        <w:rPr>
          <w:rFonts w:ascii="Times New Roman" w:hAnsi="Times New Roman" w:cs="Times New Roman"/>
          <w:b/>
          <w:bCs/>
          <w:lang w:val="en-US"/>
        </w:rPr>
      </w:pPr>
      <w:r w:rsidRPr="00E64800">
        <w:rPr>
          <w:rFonts w:ascii="Times New Roman" w:hAnsi="Times New Roman" w:cs="Times New Roman"/>
          <w:b/>
          <w:bCs/>
          <w:lang w:val="en-US"/>
        </w:rPr>
        <w:br w:type="page"/>
      </w:r>
    </w:p>
    <w:p w14:paraId="69D88035" w14:textId="77777777" w:rsidR="00AC5E87" w:rsidRPr="00E64800" w:rsidRDefault="00AC5E87" w:rsidP="0075778F">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lastRenderedPageBreak/>
        <w:t>Regulations</w:t>
      </w:r>
    </w:p>
    <w:p w14:paraId="31BB6937"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41. </w:t>
      </w:r>
      <w:r w:rsidRPr="00E64800">
        <w:rPr>
          <w:rFonts w:ascii="Times New Roman" w:hAnsi="Times New Roman" w:cs="Times New Roman"/>
          <w:lang w:val="en-US"/>
        </w:rPr>
        <w:t>The Governor-General may make regulations, not inconsistent with this Act, prescribing matters:</w:t>
      </w:r>
    </w:p>
    <w:p w14:paraId="7DC03566"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(a)</w:t>
      </w:r>
      <w:r w:rsidR="0075778F" w:rsidRPr="00E64800">
        <w:rPr>
          <w:rFonts w:ascii="Times New Roman" w:hAnsi="Times New Roman" w:cs="Times New Roman"/>
          <w:lang w:val="en-US"/>
        </w:rPr>
        <w:tab/>
      </w:r>
      <w:r w:rsidRPr="00E64800">
        <w:rPr>
          <w:rFonts w:ascii="Times New Roman" w:hAnsi="Times New Roman" w:cs="Times New Roman"/>
          <w:lang w:val="en-US"/>
        </w:rPr>
        <w:t>required or permitted by this Act to be prescribed; or</w:t>
      </w:r>
    </w:p>
    <w:p w14:paraId="51CD82C3" w14:textId="77777777" w:rsidR="00AC5E87" w:rsidRPr="00E64800" w:rsidRDefault="00AC5E87" w:rsidP="0075778F">
      <w:pPr>
        <w:autoSpaceDE w:val="0"/>
        <w:autoSpaceDN w:val="0"/>
        <w:adjustRightInd w:val="0"/>
        <w:spacing w:before="120" w:after="0" w:line="240" w:lineRule="auto"/>
        <w:ind w:left="720" w:hanging="360"/>
        <w:jc w:val="both"/>
        <w:rPr>
          <w:rFonts w:ascii="Times New Roman" w:hAnsi="Times New Roman" w:cs="Times New Roman"/>
          <w:lang w:val="en-US"/>
        </w:rPr>
      </w:pPr>
      <w:r w:rsidRPr="00E64800">
        <w:rPr>
          <w:rFonts w:ascii="Times New Roman" w:hAnsi="Times New Roman" w:cs="Times New Roman"/>
          <w:lang w:val="en-US"/>
        </w:rPr>
        <w:t>(b)</w:t>
      </w:r>
      <w:r w:rsidR="0075778F" w:rsidRPr="00E64800">
        <w:rPr>
          <w:rFonts w:ascii="Times New Roman" w:hAnsi="Times New Roman" w:cs="Times New Roman"/>
          <w:lang w:val="en-US"/>
        </w:rPr>
        <w:tab/>
      </w:r>
      <w:r w:rsidRPr="00E64800">
        <w:rPr>
          <w:rFonts w:ascii="Times New Roman" w:hAnsi="Times New Roman" w:cs="Times New Roman"/>
          <w:lang w:val="en-US"/>
        </w:rPr>
        <w:t>necessary or convenient to be prescribed for carrying out or giving effect to this Act.</w:t>
      </w:r>
    </w:p>
    <w:p w14:paraId="541E64A8" w14:textId="77777777" w:rsidR="00AC5E87" w:rsidRPr="00E64800" w:rsidRDefault="00AC5E87" w:rsidP="0075778F">
      <w:pPr>
        <w:autoSpaceDE w:val="0"/>
        <w:autoSpaceDN w:val="0"/>
        <w:adjustRightInd w:val="0"/>
        <w:spacing w:before="240" w:after="0" w:line="240" w:lineRule="auto"/>
        <w:jc w:val="center"/>
        <w:rPr>
          <w:rFonts w:ascii="Times New Roman" w:hAnsi="Times New Roman" w:cs="Times New Roman"/>
          <w:b/>
          <w:bCs/>
          <w:lang w:val="en-US"/>
        </w:rPr>
      </w:pPr>
      <w:r w:rsidRPr="00E64800">
        <w:rPr>
          <w:rFonts w:ascii="Times New Roman" w:hAnsi="Times New Roman" w:cs="Times New Roman"/>
          <w:b/>
          <w:bCs/>
          <w:lang w:val="en-US"/>
        </w:rPr>
        <w:t>PART 10—CONSEQUENTIAL AMENDMENTS</w:t>
      </w:r>
    </w:p>
    <w:p w14:paraId="2D085780" w14:textId="77777777" w:rsidR="00AC5E87" w:rsidRPr="00E64800" w:rsidRDefault="00AC5E87" w:rsidP="00F41D8C">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Consequential amendments</w:t>
      </w:r>
    </w:p>
    <w:p w14:paraId="34119481" w14:textId="77777777"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b/>
          <w:bCs/>
          <w:lang w:val="en-US"/>
        </w:rPr>
        <w:t xml:space="preserve">42. </w:t>
      </w:r>
      <w:r w:rsidRPr="00E64800">
        <w:rPr>
          <w:rFonts w:ascii="Times New Roman" w:hAnsi="Times New Roman" w:cs="Times New Roman"/>
          <w:lang w:val="en-US"/>
        </w:rPr>
        <w:t>The Acts specified in the Schedule are amended as set out in the Schedule.</w:t>
      </w:r>
    </w:p>
    <w:p w14:paraId="217AEBE3" w14:textId="77777777" w:rsidR="00F41D8C" w:rsidRPr="00E64800" w:rsidRDefault="00F41D8C" w:rsidP="00F41D8C">
      <w:pPr>
        <w:autoSpaceDE w:val="0"/>
        <w:autoSpaceDN w:val="0"/>
        <w:adjustRightInd w:val="0"/>
        <w:spacing w:before="120" w:after="0" w:line="240" w:lineRule="auto"/>
        <w:jc w:val="center"/>
        <w:rPr>
          <w:rFonts w:ascii="Times New Roman" w:hAnsi="Times New Roman" w:cs="Times New Roman"/>
          <w:b/>
          <w:bCs/>
          <w:lang w:val="en-US"/>
        </w:rPr>
      </w:pPr>
      <w:r w:rsidRPr="00E64800">
        <w:rPr>
          <w:rFonts w:ascii="Times New Roman" w:hAnsi="Times New Roman" w:cs="Times New Roman"/>
          <w:b/>
          <w:bCs/>
          <w:lang w:val="en-US"/>
        </w:rPr>
        <w:t>__________</w:t>
      </w:r>
    </w:p>
    <w:p w14:paraId="03B820D6" w14:textId="77777777" w:rsidR="00AC5E87" w:rsidRPr="00513A9F" w:rsidRDefault="00F41D8C" w:rsidP="00F41D8C">
      <w:pPr>
        <w:tabs>
          <w:tab w:val="left" w:pos="3906"/>
          <w:tab w:val="left" w:pos="7920"/>
        </w:tabs>
        <w:autoSpaceDE w:val="0"/>
        <w:autoSpaceDN w:val="0"/>
        <w:adjustRightInd w:val="0"/>
        <w:spacing w:before="120" w:after="0" w:line="240" w:lineRule="auto"/>
        <w:jc w:val="both"/>
        <w:rPr>
          <w:rFonts w:ascii="Times New Roman" w:hAnsi="Times New Roman" w:cs="Times New Roman"/>
          <w:sz w:val="20"/>
          <w:szCs w:val="20"/>
          <w:lang w:val="en-US"/>
        </w:rPr>
      </w:pPr>
      <w:r w:rsidRPr="00E64800">
        <w:rPr>
          <w:rFonts w:ascii="Times New Roman" w:hAnsi="Times New Roman" w:cs="Times New Roman"/>
          <w:b/>
          <w:bCs/>
          <w:lang w:val="en-US"/>
        </w:rPr>
        <w:tab/>
      </w:r>
      <w:r w:rsidR="00AC5E87" w:rsidRPr="00E64800">
        <w:rPr>
          <w:rFonts w:ascii="Times New Roman" w:hAnsi="Times New Roman" w:cs="Times New Roman"/>
          <w:b/>
          <w:bCs/>
          <w:lang w:val="en-US"/>
        </w:rPr>
        <w:t>SCHEDULE</w:t>
      </w:r>
      <w:r w:rsidR="00AC5E87" w:rsidRPr="00E64800">
        <w:rPr>
          <w:rFonts w:ascii="Times New Roman" w:hAnsi="Times New Roman" w:cs="Times New Roman"/>
          <w:b/>
          <w:bCs/>
          <w:lang w:val="en-US"/>
        </w:rPr>
        <w:tab/>
      </w:r>
      <w:r w:rsidR="00AC5E87" w:rsidRPr="00513A9F">
        <w:rPr>
          <w:rFonts w:ascii="Times New Roman" w:hAnsi="Times New Roman" w:cs="Times New Roman"/>
          <w:sz w:val="20"/>
          <w:szCs w:val="20"/>
          <w:lang w:val="en-US"/>
        </w:rPr>
        <w:t>Section 42</w:t>
      </w:r>
    </w:p>
    <w:p w14:paraId="49D05C27" w14:textId="77777777" w:rsidR="00AC5E87" w:rsidRPr="00E64800" w:rsidRDefault="00AC5E87" w:rsidP="00F41D8C">
      <w:pPr>
        <w:autoSpaceDE w:val="0"/>
        <w:autoSpaceDN w:val="0"/>
        <w:adjustRightInd w:val="0"/>
        <w:spacing w:before="120" w:after="0" w:line="240" w:lineRule="auto"/>
        <w:jc w:val="center"/>
        <w:rPr>
          <w:rFonts w:ascii="Times New Roman" w:hAnsi="Times New Roman" w:cs="Times New Roman"/>
          <w:lang w:val="en-US"/>
        </w:rPr>
      </w:pPr>
      <w:r w:rsidRPr="00E64800">
        <w:rPr>
          <w:rFonts w:ascii="Times New Roman" w:hAnsi="Times New Roman" w:cs="Times New Roman"/>
          <w:lang w:val="en-US"/>
        </w:rPr>
        <w:t>CONSEQUENTIAL AMENDMENTS</w:t>
      </w:r>
    </w:p>
    <w:p w14:paraId="596C16AA" w14:textId="77777777" w:rsidR="00AC5E87" w:rsidRPr="00E64800" w:rsidRDefault="00AC5E87" w:rsidP="00F41D8C">
      <w:pPr>
        <w:autoSpaceDE w:val="0"/>
        <w:autoSpaceDN w:val="0"/>
        <w:adjustRightInd w:val="0"/>
        <w:spacing w:before="120" w:after="0" w:line="240" w:lineRule="auto"/>
        <w:jc w:val="center"/>
        <w:rPr>
          <w:rFonts w:ascii="Times New Roman" w:hAnsi="Times New Roman" w:cs="Times New Roman"/>
          <w:b/>
          <w:bCs/>
          <w:i/>
          <w:iCs/>
          <w:lang w:val="en-US"/>
        </w:rPr>
      </w:pPr>
      <w:r w:rsidRPr="00E64800">
        <w:rPr>
          <w:rFonts w:ascii="Times New Roman" w:hAnsi="Times New Roman" w:cs="Times New Roman"/>
          <w:b/>
          <w:bCs/>
          <w:i/>
          <w:iCs/>
          <w:lang w:val="en-US"/>
        </w:rPr>
        <w:t>Crown Debts (Priority) Act 1981</w:t>
      </w:r>
    </w:p>
    <w:p w14:paraId="22AE5113" w14:textId="77777777" w:rsidR="00AC5E87" w:rsidRPr="00E64800" w:rsidRDefault="00AC5E87" w:rsidP="00F41D8C">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Section 4:</w:t>
      </w:r>
    </w:p>
    <w:p w14:paraId="14690D2A" w14:textId="453F1216"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i/>
          <w:iCs/>
          <w:lang w:val="en-US"/>
        </w:rPr>
      </w:pPr>
      <w:r w:rsidRPr="00E64800">
        <w:rPr>
          <w:rFonts w:ascii="Times New Roman" w:hAnsi="Times New Roman" w:cs="Times New Roman"/>
          <w:lang w:val="en-US"/>
        </w:rPr>
        <w:t xml:space="preserve">Add at the end "or of section 32 of the </w:t>
      </w:r>
      <w:r w:rsidRPr="00E64800">
        <w:rPr>
          <w:rFonts w:ascii="Times New Roman" w:hAnsi="Times New Roman" w:cs="Times New Roman"/>
          <w:i/>
          <w:iCs/>
          <w:lang w:val="en-US"/>
        </w:rPr>
        <w:t>Life Insurance Policy Holders' Protection Levies Collection Act 1991</w:t>
      </w:r>
      <w:r w:rsidRPr="003A4FE0">
        <w:rPr>
          <w:rFonts w:ascii="Times New Roman" w:hAnsi="Times New Roman" w:cs="Times New Roman"/>
          <w:iCs/>
          <w:lang w:val="en-US"/>
        </w:rPr>
        <w:t>".</w:t>
      </w:r>
    </w:p>
    <w:p w14:paraId="1D2AADC5" w14:textId="77777777" w:rsidR="00AC5E87" w:rsidRPr="00E64800" w:rsidRDefault="00AC5E87" w:rsidP="00F41D8C">
      <w:pPr>
        <w:autoSpaceDE w:val="0"/>
        <w:autoSpaceDN w:val="0"/>
        <w:adjustRightInd w:val="0"/>
        <w:spacing w:before="120" w:after="0" w:line="240" w:lineRule="auto"/>
        <w:jc w:val="center"/>
        <w:rPr>
          <w:rFonts w:ascii="Times New Roman" w:hAnsi="Times New Roman" w:cs="Times New Roman"/>
          <w:b/>
          <w:bCs/>
          <w:i/>
          <w:iCs/>
          <w:lang w:val="en-US"/>
        </w:rPr>
      </w:pPr>
      <w:r w:rsidRPr="00E64800">
        <w:rPr>
          <w:rFonts w:ascii="Times New Roman" w:hAnsi="Times New Roman" w:cs="Times New Roman"/>
          <w:b/>
          <w:bCs/>
          <w:i/>
          <w:iCs/>
          <w:lang w:val="en-US"/>
        </w:rPr>
        <w:t>Income Tax Assessment Act 1936</w:t>
      </w:r>
    </w:p>
    <w:p w14:paraId="09592A2C" w14:textId="4180C666" w:rsidR="00AC5E87" w:rsidRPr="00E64800" w:rsidRDefault="00AC5E87" w:rsidP="00F41D8C">
      <w:pPr>
        <w:autoSpaceDE w:val="0"/>
        <w:autoSpaceDN w:val="0"/>
        <w:adjustRightInd w:val="0"/>
        <w:spacing w:before="120" w:after="60" w:line="240" w:lineRule="auto"/>
        <w:jc w:val="both"/>
        <w:rPr>
          <w:rFonts w:ascii="Times New Roman" w:hAnsi="Times New Roman" w:cs="Times New Roman"/>
          <w:b/>
          <w:bCs/>
          <w:lang w:val="en-US"/>
        </w:rPr>
      </w:pPr>
      <w:r w:rsidRPr="00E64800">
        <w:rPr>
          <w:rFonts w:ascii="Times New Roman" w:hAnsi="Times New Roman" w:cs="Times New Roman"/>
          <w:b/>
          <w:bCs/>
          <w:lang w:val="en-US"/>
        </w:rPr>
        <w:t>Subsection 221</w:t>
      </w:r>
      <w:r w:rsidR="003A4FE0" w:rsidRPr="003A4FE0">
        <w:rPr>
          <w:rFonts w:ascii="Times New Roman" w:hAnsi="Times New Roman" w:cs="Times New Roman"/>
          <w:b/>
          <w:bCs/>
          <w:smallCaps/>
          <w:lang w:val="en-US"/>
        </w:rPr>
        <w:t>p</w:t>
      </w:r>
      <w:r w:rsidRPr="00E64800">
        <w:rPr>
          <w:rFonts w:ascii="Times New Roman" w:hAnsi="Times New Roman" w:cs="Times New Roman"/>
          <w:b/>
          <w:bCs/>
          <w:lang w:val="en-US"/>
        </w:rPr>
        <w:t xml:space="preserve"> (2):</w:t>
      </w:r>
    </w:p>
    <w:p w14:paraId="3CB39807" w14:textId="0FA1F2DE" w:rsidR="00AC5E87" w:rsidRPr="00E64800" w:rsidRDefault="00AC5E87" w:rsidP="00E24B42">
      <w:pPr>
        <w:autoSpaceDE w:val="0"/>
        <w:autoSpaceDN w:val="0"/>
        <w:adjustRightInd w:val="0"/>
        <w:spacing w:before="120" w:after="0" w:line="240" w:lineRule="auto"/>
        <w:ind w:firstLine="360"/>
        <w:jc w:val="both"/>
        <w:rPr>
          <w:rFonts w:ascii="Times New Roman" w:hAnsi="Times New Roman" w:cs="Times New Roman"/>
          <w:lang w:val="en-US"/>
        </w:rPr>
      </w:pPr>
      <w:r w:rsidRPr="00E64800">
        <w:rPr>
          <w:rFonts w:ascii="Times New Roman" w:hAnsi="Times New Roman" w:cs="Times New Roman"/>
          <w:lang w:val="en-US"/>
        </w:rPr>
        <w:t xml:space="preserve">Insert "of this Act or under Part 5 of the </w:t>
      </w:r>
      <w:r w:rsidRPr="00E64800">
        <w:rPr>
          <w:rFonts w:ascii="Times New Roman" w:hAnsi="Times New Roman" w:cs="Times New Roman"/>
          <w:i/>
          <w:iCs/>
          <w:lang w:val="en-US"/>
        </w:rPr>
        <w:t>Life Insurance Policy Holders' Protection Levies Collection Act 1991</w:t>
      </w:r>
      <w:r w:rsidRPr="003A4FE0">
        <w:rPr>
          <w:rFonts w:ascii="Times New Roman" w:hAnsi="Times New Roman" w:cs="Times New Roman"/>
          <w:iCs/>
          <w:lang w:val="en-US"/>
        </w:rPr>
        <w:t>"</w:t>
      </w:r>
      <w:r w:rsidRPr="00E64800">
        <w:rPr>
          <w:rFonts w:ascii="Times New Roman" w:hAnsi="Times New Roman" w:cs="Times New Roman"/>
          <w:i/>
          <w:iCs/>
          <w:lang w:val="en-US"/>
        </w:rPr>
        <w:t xml:space="preserve"> </w:t>
      </w:r>
      <w:r w:rsidRPr="00E64800">
        <w:rPr>
          <w:rFonts w:ascii="Times New Roman" w:hAnsi="Times New Roman" w:cs="Times New Roman"/>
          <w:lang w:val="en-US"/>
        </w:rPr>
        <w:t>after "22</w:t>
      </w:r>
      <w:r w:rsidR="003A4FE0">
        <w:rPr>
          <w:rFonts w:ascii="Times New Roman" w:hAnsi="Times New Roman" w:cs="Times New Roman"/>
          <w:lang w:val="en-US"/>
        </w:rPr>
        <w:t>1</w:t>
      </w:r>
      <w:r w:rsidR="003A4FE0" w:rsidRPr="003A4FE0">
        <w:rPr>
          <w:rFonts w:ascii="Times New Roman" w:hAnsi="Times New Roman" w:cs="Times New Roman"/>
          <w:smallCaps/>
          <w:lang w:val="en-US"/>
        </w:rPr>
        <w:t>yhzd</w:t>
      </w:r>
      <w:r w:rsidR="003A4FE0">
        <w:rPr>
          <w:rFonts w:ascii="Times New Roman" w:hAnsi="Times New Roman" w:cs="Times New Roman"/>
          <w:smallCaps/>
          <w:lang w:val="en-US"/>
        </w:rPr>
        <w:t xml:space="preserve"> </w:t>
      </w:r>
      <w:r w:rsidRPr="00E64800">
        <w:rPr>
          <w:rFonts w:ascii="Times New Roman" w:hAnsi="Times New Roman" w:cs="Times New Roman"/>
          <w:lang w:val="en-US"/>
        </w:rPr>
        <w:t>(3)" (wherever occurring).</w:t>
      </w:r>
    </w:p>
    <w:p w14:paraId="50DC074E" w14:textId="77777777" w:rsidR="00F41D8C" w:rsidRPr="00E64800" w:rsidRDefault="00F41D8C" w:rsidP="00F41D8C">
      <w:pPr>
        <w:autoSpaceDE w:val="0"/>
        <w:autoSpaceDN w:val="0"/>
        <w:adjustRightInd w:val="0"/>
        <w:spacing w:before="120" w:after="0" w:line="240" w:lineRule="auto"/>
        <w:jc w:val="both"/>
        <w:rPr>
          <w:rFonts w:ascii="Times New Roman" w:hAnsi="Times New Roman" w:cs="Times New Roman"/>
          <w:i/>
          <w:iCs/>
          <w:lang w:val="en-US"/>
        </w:rPr>
      </w:pPr>
      <w:r w:rsidRPr="00E64800">
        <w:rPr>
          <w:rFonts w:ascii="Times New Roman" w:hAnsi="Times New Roman" w:cs="Times New Roman"/>
          <w:i/>
          <w:iCs/>
          <w:lang w:val="en-US"/>
        </w:rPr>
        <w:t>________________________________________________________________________________</w:t>
      </w:r>
    </w:p>
    <w:p w14:paraId="24110F1C" w14:textId="77777777" w:rsidR="00F41D8C" w:rsidRPr="00AE7266" w:rsidRDefault="00AC5E87" w:rsidP="00F41D8C">
      <w:pPr>
        <w:autoSpaceDE w:val="0"/>
        <w:autoSpaceDN w:val="0"/>
        <w:adjustRightInd w:val="0"/>
        <w:spacing w:before="240" w:after="0" w:line="240" w:lineRule="auto"/>
        <w:jc w:val="both"/>
        <w:rPr>
          <w:rFonts w:ascii="Times New Roman" w:hAnsi="Times New Roman" w:cs="Times New Roman"/>
          <w:i/>
          <w:iCs/>
          <w:sz w:val="20"/>
          <w:lang w:val="en-US"/>
        </w:rPr>
      </w:pPr>
      <w:r w:rsidRPr="00AE7266">
        <w:rPr>
          <w:rFonts w:ascii="Times New Roman" w:hAnsi="Times New Roman" w:cs="Times New Roman"/>
          <w:iCs/>
          <w:sz w:val="20"/>
          <w:lang w:val="en-US"/>
        </w:rPr>
        <w:t>[</w:t>
      </w:r>
      <w:r w:rsidRPr="00AE7266">
        <w:rPr>
          <w:rFonts w:ascii="Times New Roman" w:hAnsi="Times New Roman" w:cs="Times New Roman"/>
          <w:i/>
          <w:iCs/>
          <w:sz w:val="20"/>
          <w:lang w:val="en-US"/>
        </w:rPr>
        <w:t>Minister's second reading speech made in—</w:t>
      </w:r>
    </w:p>
    <w:p w14:paraId="3D7D5B7F" w14:textId="77777777" w:rsidR="00F41D8C" w:rsidRPr="00AE7266" w:rsidRDefault="00AC5E87" w:rsidP="00F41D8C">
      <w:pPr>
        <w:autoSpaceDE w:val="0"/>
        <w:autoSpaceDN w:val="0"/>
        <w:adjustRightInd w:val="0"/>
        <w:spacing w:after="0" w:line="240" w:lineRule="auto"/>
        <w:ind w:left="720"/>
        <w:jc w:val="both"/>
        <w:rPr>
          <w:rFonts w:ascii="Times New Roman" w:hAnsi="Times New Roman" w:cs="Times New Roman"/>
          <w:i/>
          <w:iCs/>
          <w:sz w:val="20"/>
          <w:lang w:val="en-US"/>
        </w:rPr>
      </w:pPr>
      <w:r w:rsidRPr="00AE7266">
        <w:rPr>
          <w:rFonts w:ascii="Times New Roman" w:hAnsi="Times New Roman" w:cs="Times New Roman"/>
          <w:i/>
          <w:iCs/>
          <w:sz w:val="20"/>
          <w:lang w:val="en-US"/>
        </w:rPr>
        <w:t>House of Representatives on 6 June 1991</w:t>
      </w:r>
    </w:p>
    <w:p w14:paraId="0D2BE511" w14:textId="77777777" w:rsidR="00AC5E87" w:rsidRPr="00AE7266" w:rsidRDefault="00AC5E87" w:rsidP="00F41D8C">
      <w:pPr>
        <w:autoSpaceDE w:val="0"/>
        <w:autoSpaceDN w:val="0"/>
        <w:adjustRightInd w:val="0"/>
        <w:spacing w:after="0" w:line="240" w:lineRule="auto"/>
        <w:ind w:left="720"/>
        <w:jc w:val="both"/>
        <w:rPr>
          <w:rFonts w:ascii="Times New Roman" w:hAnsi="Times New Roman" w:cs="Times New Roman"/>
          <w:i/>
          <w:iCs/>
          <w:sz w:val="20"/>
          <w:lang w:val="en-US"/>
        </w:rPr>
      </w:pPr>
      <w:r w:rsidRPr="00AE7266">
        <w:rPr>
          <w:rFonts w:ascii="Times New Roman" w:hAnsi="Times New Roman" w:cs="Times New Roman"/>
          <w:i/>
          <w:iCs/>
          <w:sz w:val="20"/>
          <w:lang w:val="en-US"/>
        </w:rPr>
        <w:t>Senate on 21 August 1991</w:t>
      </w:r>
      <w:r w:rsidRPr="00AE7266">
        <w:rPr>
          <w:rFonts w:ascii="Times New Roman" w:hAnsi="Times New Roman" w:cs="Times New Roman"/>
          <w:iCs/>
          <w:sz w:val="20"/>
          <w:lang w:val="en-US"/>
        </w:rPr>
        <w:t>]</w:t>
      </w:r>
    </w:p>
    <w:sectPr w:rsidR="00AC5E87" w:rsidRPr="00AE7266" w:rsidSect="008A4FF2">
      <w:headerReference w:type="default" r:id="rId10"/>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E7582E" w15:done="0"/>
  <w15:commentEx w15:paraId="662E9102" w15:done="0"/>
  <w15:commentEx w15:paraId="237DF1B0" w15:done="0"/>
  <w15:commentEx w15:paraId="31ADBF5C" w15:done="0"/>
  <w15:commentEx w15:paraId="7192FEC4" w15:done="0"/>
  <w15:commentEx w15:paraId="2F4496F2" w15:done="0"/>
  <w15:commentEx w15:paraId="755F918F" w15:done="0"/>
  <w15:commentEx w15:paraId="6E601E5F" w15:done="0"/>
  <w15:commentEx w15:paraId="787A136D" w15:done="0"/>
  <w15:commentEx w15:paraId="7E48329B" w15:done="0"/>
  <w15:commentEx w15:paraId="32CA67CF" w15:done="0"/>
  <w15:commentEx w15:paraId="19FD41A6" w15:done="0"/>
  <w15:commentEx w15:paraId="23CC41CB" w15:done="0"/>
  <w15:commentEx w15:paraId="6E04BCF8" w15:done="0"/>
  <w15:commentEx w15:paraId="46D26716" w15:done="0"/>
  <w15:commentEx w15:paraId="10C98D8A" w15:done="0"/>
  <w15:commentEx w15:paraId="1F4792BE" w15:done="0"/>
  <w15:commentEx w15:paraId="17D551ED" w15:done="0"/>
  <w15:commentEx w15:paraId="6DB4AED6" w15:done="0"/>
  <w15:commentEx w15:paraId="47A43B5B" w15:done="0"/>
  <w15:commentEx w15:paraId="0285F664" w15:done="0"/>
  <w15:commentEx w15:paraId="684A161E" w15:done="0"/>
  <w15:commentEx w15:paraId="7D3F7B27" w15:done="0"/>
  <w15:commentEx w15:paraId="07647A7D" w15:done="0"/>
  <w15:commentEx w15:paraId="34BBAF81" w15:done="0"/>
  <w15:commentEx w15:paraId="1F48B425" w15:done="0"/>
  <w15:commentEx w15:paraId="43339F78" w15:done="0"/>
  <w15:commentEx w15:paraId="2E79A8FE" w15:done="0"/>
  <w15:commentEx w15:paraId="0C54EF6B" w15:done="0"/>
  <w15:commentEx w15:paraId="317198DD" w15:done="0"/>
  <w15:commentEx w15:paraId="6E022A94" w15:done="0"/>
  <w15:commentEx w15:paraId="642856DD" w15:done="0"/>
  <w15:commentEx w15:paraId="7A995A16" w15:done="0"/>
  <w15:commentEx w15:paraId="6821FD38" w15:done="0"/>
  <w15:commentEx w15:paraId="7AFC37AA" w15:done="0"/>
  <w15:commentEx w15:paraId="38F06B4C" w15:done="0"/>
  <w15:commentEx w15:paraId="7A5103DE" w15:done="0"/>
  <w15:commentEx w15:paraId="110E63DF" w15:done="0"/>
  <w15:commentEx w15:paraId="701A1E2D" w15:done="0"/>
  <w15:commentEx w15:paraId="35049F15" w15:done="0"/>
  <w15:commentEx w15:paraId="0D57B07D" w15:done="0"/>
  <w15:commentEx w15:paraId="781A664D" w15:done="0"/>
  <w15:commentEx w15:paraId="27D38F56" w15:done="0"/>
  <w15:commentEx w15:paraId="7A2E975A" w15:done="0"/>
  <w15:commentEx w15:paraId="687151FA" w15:done="0"/>
  <w15:commentEx w15:paraId="5E62CE71" w15:done="0"/>
  <w15:commentEx w15:paraId="0F96B1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E7582E" w16cid:durableId="2098C805"/>
  <w16cid:commentId w16cid:paraId="662E9102" w16cid:durableId="2098C82B"/>
  <w16cid:commentId w16cid:paraId="237DF1B0" w16cid:durableId="2098C837"/>
  <w16cid:commentId w16cid:paraId="31ADBF5C" w16cid:durableId="2098C842"/>
  <w16cid:commentId w16cid:paraId="7192FEC4" w16cid:durableId="2098C874"/>
  <w16cid:commentId w16cid:paraId="2F4496F2" w16cid:durableId="2098C87D"/>
  <w16cid:commentId w16cid:paraId="755F918F" w16cid:durableId="2098C885"/>
  <w16cid:commentId w16cid:paraId="6E601E5F" w16cid:durableId="2098C88D"/>
  <w16cid:commentId w16cid:paraId="787A136D" w16cid:durableId="2098C89E"/>
  <w16cid:commentId w16cid:paraId="7E48329B" w16cid:durableId="2098C8AB"/>
  <w16cid:commentId w16cid:paraId="32CA67CF" w16cid:durableId="2098C8B3"/>
  <w16cid:commentId w16cid:paraId="19FD41A6" w16cid:durableId="2098C8BC"/>
  <w16cid:commentId w16cid:paraId="23CC41CB" w16cid:durableId="2098C8C6"/>
  <w16cid:commentId w16cid:paraId="6E04BCF8" w16cid:durableId="2098C8CD"/>
  <w16cid:commentId w16cid:paraId="46D26716" w16cid:durableId="2098C8FD"/>
  <w16cid:commentId w16cid:paraId="10C98D8A" w16cid:durableId="2098C907"/>
  <w16cid:commentId w16cid:paraId="1F4792BE" w16cid:durableId="2098C90C"/>
  <w16cid:commentId w16cid:paraId="17D551ED" w16cid:durableId="2098C92C"/>
  <w16cid:commentId w16cid:paraId="6DB4AED6" w16cid:durableId="2098C939"/>
  <w16cid:commentId w16cid:paraId="47A43B5B" w16cid:durableId="2098C950"/>
  <w16cid:commentId w16cid:paraId="0285F664" w16cid:durableId="2098C954"/>
  <w16cid:commentId w16cid:paraId="684A161E" w16cid:durableId="2098C958"/>
  <w16cid:commentId w16cid:paraId="7D3F7B27" w16cid:durableId="2098C95E"/>
  <w16cid:commentId w16cid:paraId="07647A7D" w16cid:durableId="2098C963"/>
  <w16cid:commentId w16cid:paraId="34BBAF81" w16cid:durableId="2098C96A"/>
  <w16cid:commentId w16cid:paraId="1F48B425" w16cid:durableId="2098C972"/>
  <w16cid:commentId w16cid:paraId="43339F78" w16cid:durableId="2098C976"/>
  <w16cid:commentId w16cid:paraId="2E79A8FE" w16cid:durableId="2098C97B"/>
  <w16cid:commentId w16cid:paraId="0C54EF6B" w16cid:durableId="2098C986"/>
  <w16cid:commentId w16cid:paraId="317198DD" w16cid:durableId="2098C989"/>
  <w16cid:commentId w16cid:paraId="6E022A94" w16cid:durableId="2098C98E"/>
  <w16cid:commentId w16cid:paraId="642856DD" w16cid:durableId="2098C9BB"/>
  <w16cid:commentId w16cid:paraId="7A995A16" w16cid:durableId="2098C9CA"/>
  <w16cid:commentId w16cid:paraId="6821FD38" w16cid:durableId="2098C9D0"/>
  <w16cid:commentId w16cid:paraId="7AFC37AA" w16cid:durableId="2098C9D7"/>
  <w16cid:commentId w16cid:paraId="38F06B4C" w16cid:durableId="2098C9DF"/>
  <w16cid:commentId w16cid:paraId="7A5103DE" w16cid:durableId="2098C9E9"/>
  <w16cid:commentId w16cid:paraId="110E63DF" w16cid:durableId="2098C9EF"/>
  <w16cid:commentId w16cid:paraId="701A1E2D" w16cid:durableId="2098CA0B"/>
  <w16cid:commentId w16cid:paraId="35049F15" w16cid:durableId="2098CA17"/>
  <w16cid:commentId w16cid:paraId="0D57B07D" w16cid:durableId="2098CA20"/>
  <w16cid:commentId w16cid:paraId="781A664D" w16cid:durableId="2098CA2D"/>
  <w16cid:commentId w16cid:paraId="27D38F56" w16cid:durableId="2098CA41"/>
  <w16cid:commentId w16cid:paraId="7A2E975A" w16cid:durableId="2098CA48"/>
  <w16cid:commentId w16cid:paraId="687151FA" w16cid:durableId="2098CA66"/>
  <w16cid:commentId w16cid:paraId="5E62CE71" w16cid:durableId="2098CA50"/>
  <w16cid:commentId w16cid:paraId="0F96B11A" w16cid:durableId="2098CA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E15FC" w14:textId="77777777" w:rsidR="00954A9F" w:rsidRDefault="00954A9F" w:rsidP="008A4FF2">
      <w:pPr>
        <w:spacing w:after="0" w:line="240" w:lineRule="auto"/>
      </w:pPr>
      <w:r>
        <w:separator/>
      </w:r>
    </w:p>
  </w:endnote>
  <w:endnote w:type="continuationSeparator" w:id="0">
    <w:p w14:paraId="0CA59019" w14:textId="77777777" w:rsidR="00954A9F" w:rsidRDefault="00954A9F" w:rsidP="008A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9AC82" w14:textId="77777777" w:rsidR="00954A9F" w:rsidRDefault="00954A9F" w:rsidP="008A4FF2">
      <w:pPr>
        <w:spacing w:after="0" w:line="240" w:lineRule="auto"/>
      </w:pPr>
      <w:r>
        <w:separator/>
      </w:r>
    </w:p>
  </w:footnote>
  <w:footnote w:type="continuationSeparator" w:id="0">
    <w:p w14:paraId="5ED2C50C" w14:textId="77777777" w:rsidR="00954A9F" w:rsidRDefault="00954A9F" w:rsidP="008A4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0CDBD" w14:textId="77777777" w:rsidR="008A4FF2" w:rsidRDefault="008A4FF2" w:rsidP="008A4FF2">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i/>
        <w:iCs/>
      </w:rPr>
      <w:t>Life Insurance Policy Holders' Protection</w:t>
    </w:r>
  </w:p>
  <w:p w14:paraId="58D19923" w14:textId="77777777" w:rsidR="008A4FF2" w:rsidRDefault="008A4FF2" w:rsidP="008A4FF2">
    <w:pPr>
      <w:pStyle w:val="Header"/>
      <w:tabs>
        <w:tab w:val="clear" w:pos="4513"/>
        <w:tab w:val="center" w:pos="2520"/>
      </w:tabs>
      <w:jc w:val="center"/>
    </w:pPr>
    <w:r>
      <w:rPr>
        <w:rFonts w:ascii="Times New Roman" w:hAnsi="Times New Roman" w:cs="Times New Roman"/>
        <w:i/>
        <w:iCs/>
      </w:rPr>
      <w:t>Levies Collection</w:t>
    </w:r>
    <w:r>
      <w:rPr>
        <w:rFonts w:ascii="Times New Roman" w:hAnsi="Times New Roman" w:cs="Times New Roman"/>
        <w:i/>
        <w:iCs/>
      </w:rPr>
      <w:tab/>
      <w:t>No. 3,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87"/>
    <w:rsid w:val="000B2564"/>
    <w:rsid w:val="001B274A"/>
    <w:rsid w:val="00224652"/>
    <w:rsid w:val="002779AF"/>
    <w:rsid w:val="00297BE8"/>
    <w:rsid w:val="0039760A"/>
    <w:rsid w:val="003A4FE0"/>
    <w:rsid w:val="004377BB"/>
    <w:rsid w:val="00513A9F"/>
    <w:rsid w:val="006D4F3C"/>
    <w:rsid w:val="006E0509"/>
    <w:rsid w:val="0075778F"/>
    <w:rsid w:val="007C7144"/>
    <w:rsid w:val="008A4FF2"/>
    <w:rsid w:val="00954A9F"/>
    <w:rsid w:val="00987A19"/>
    <w:rsid w:val="00AC5E87"/>
    <w:rsid w:val="00AE7266"/>
    <w:rsid w:val="00B30973"/>
    <w:rsid w:val="00B3146C"/>
    <w:rsid w:val="00B6235C"/>
    <w:rsid w:val="00C2572A"/>
    <w:rsid w:val="00C848AB"/>
    <w:rsid w:val="00DC1EB7"/>
    <w:rsid w:val="00DF124C"/>
    <w:rsid w:val="00E24B42"/>
    <w:rsid w:val="00E64800"/>
    <w:rsid w:val="00F0253D"/>
    <w:rsid w:val="00F17937"/>
    <w:rsid w:val="00F21901"/>
    <w:rsid w:val="00F41D8C"/>
    <w:rsid w:val="00FD54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68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87"/>
    <w:rPr>
      <w:rFonts w:ascii="Tahoma" w:hAnsi="Tahoma" w:cs="Tahoma"/>
      <w:sz w:val="16"/>
      <w:szCs w:val="16"/>
    </w:rPr>
  </w:style>
  <w:style w:type="table" w:styleId="TableGrid">
    <w:name w:val="Table Grid"/>
    <w:basedOn w:val="TableNormal"/>
    <w:uiPriority w:val="59"/>
    <w:rsid w:val="00224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FF2"/>
  </w:style>
  <w:style w:type="paragraph" w:styleId="Footer">
    <w:name w:val="footer"/>
    <w:basedOn w:val="Normal"/>
    <w:link w:val="FooterChar"/>
    <w:uiPriority w:val="99"/>
    <w:unhideWhenUsed/>
    <w:rsid w:val="008A4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FF2"/>
  </w:style>
  <w:style w:type="character" w:styleId="CommentReference">
    <w:name w:val="annotation reference"/>
    <w:basedOn w:val="DefaultParagraphFont"/>
    <w:uiPriority w:val="99"/>
    <w:semiHidden/>
    <w:unhideWhenUsed/>
    <w:rsid w:val="00C848AB"/>
    <w:rPr>
      <w:sz w:val="16"/>
      <w:szCs w:val="16"/>
    </w:rPr>
  </w:style>
  <w:style w:type="paragraph" w:styleId="CommentText">
    <w:name w:val="annotation text"/>
    <w:basedOn w:val="Normal"/>
    <w:link w:val="CommentTextChar"/>
    <w:uiPriority w:val="99"/>
    <w:semiHidden/>
    <w:unhideWhenUsed/>
    <w:rsid w:val="00C848AB"/>
    <w:pPr>
      <w:spacing w:line="240" w:lineRule="auto"/>
    </w:pPr>
    <w:rPr>
      <w:sz w:val="20"/>
      <w:szCs w:val="20"/>
    </w:rPr>
  </w:style>
  <w:style w:type="character" w:customStyle="1" w:styleId="CommentTextChar">
    <w:name w:val="Comment Text Char"/>
    <w:basedOn w:val="DefaultParagraphFont"/>
    <w:link w:val="CommentText"/>
    <w:uiPriority w:val="99"/>
    <w:semiHidden/>
    <w:rsid w:val="00C848AB"/>
    <w:rPr>
      <w:sz w:val="20"/>
      <w:szCs w:val="20"/>
    </w:rPr>
  </w:style>
  <w:style w:type="paragraph" w:styleId="CommentSubject">
    <w:name w:val="annotation subject"/>
    <w:basedOn w:val="CommentText"/>
    <w:next w:val="CommentText"/>
    <w:link w:val="CommentSubjectChar"/>
    <w:uiPriority w:val="99"/>
    <w:semiHidden/>
    <w:unhideWhenUsed/>
    <w:rsid w:val="00C848AB"/>
    <w:rPr>
      <w:b/>
      <w:bCs/>
    </w:rPr>
  </w:style>
  <w:style w:type="character" w:customStyle="1" w:styleId="CommentSubjectChar">
    <w:name w:val="Comment Subject Char"/>
    <w:basedOn w:val="CommentTextChar"/>
    <w:link w:val="CommentSubject"/>
    <w:uiPriority w:val="99"/>
    <w:semiHidden/>
    <w:rsid w:val="00C848AB"/>
    <w:rPr>
      <w:b/>
      <w:bCs/>
      <w:sz w:val="20"/>
      <w:szCs w:val="20"/>
    </w:rPr>
  </w:style>
  <w:style w:type="paragraph" w:styleId="Revision">
    <w:name w:val="Revision"/>
    <w:hidden/>
    <w:uiPriority w:val="99"/>
    <w:semiHidden/>
    <w:rsid w:val="003A4F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87"/>
    <w:rPr>
      <w:rFonts w:ascii="Tahoma" w:hAnsi="Tahoma" w:cs="Tahoma"/>
      <w:sz w:val="16"/>
      <w:szCs w:val="16"/>
    </w:rPr>
  </w:style>
  <w:style w:type="table" w:styleId="TableGrid">
    <w:name w:val="Table Grid"/>
    <w:basedOn w:val="TableNormal"/>
    <w:uiPriority w:val="59"/>
    <w:rsid w:val="00224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FF2"/>
  </w:style>
  <w:style w:type="paragraph" w:styleId="Footer">
    <w:name w:val="footer"/>
    <w:basedOn w:val="Normal"/>
    <w:link w:val="FooterChar"/>
    <w:uiPriority w:val="99"/>
    <w:unhideWhenUsed/>
    <w:rsid w:val="008A4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FF2"/>
  </w:style>
  <w:style w:type="character" w:styleId="CommentReference">
    <w:name w:val="annotation reference"/>
    <w:basedOn w:val="DefaultParagraphFont"/>
    <w:uiPriority w:val="99"/>
    <w:semiHidden/>
    <w:unhideWhenUsed/>
    <w:rsid w:val="00C848AB"/>
    <w:rPr>
      <w:sz w:val="16"/>
      <w:szCs w:val="16"/>
    </w:rPr>
  </w:style>
  <w:style w:type="paragraph" w:styleId="CommentText">
    <w:name w:val="annotation text"/>
    <w:basedOn w:val="Normal"/>
    <w:link w:val="CommentTextChar"/>
    <w:uiPriority w:val="99"/>
    <w:semiHidden/>
    <w:unhideWhenUsed/>
    <w:rsid w:val="00C848AB"/>
    <w:pPr>
      <w:spacing w:line="240" w:lineRule="auto"/>
    </w:pPr>
    <w:rPr>
      <w:sz w:val="20"/>
      <w:szCs w:val="20"/>
    </w:rPr>
  </w:style>
  <w:style w:type="character" w:customStyle="1" w:styleId="CommentTextChar">
    <w:name w:val="Comment Text Char"/>
    <w:basedOn w:val="DefaultParagraphFont"/>
    <w:link w:val="CommentText"/>
    <w:uiPriority w:val="99"/>
    <w:semiHidden/>
    <w:rsid w:val="00C848AB"/>
    <w:rPr>
      <w:sz w:val="20"/>
      <w:szCs w:val="20"/>
    </w:rPr>
  </w:style>
  <w:style w:type="paragraph" w:styleId="CommentSubject">
    <w:name w:val="annotation subject"/>
    <w:basedOn w:val="CommentText"/>
    <w:next w:val="CommentText"/>
    <w:link w:val="CommentSubjectChar"/>
    <w:uiPriority w:val="99"/>
    <w:semiHidden/>
    <w:unhideWhenUsed/>
    <w:rsid w:val="00C848AB"/>
    <w:rPr>
      <w:b/>
      <w:bCs/>
    </w:rPr>
  </w:style>
  <w:style w:type="character" w:customStyle="1" w:styleId="CommentSubjectChar">
    <w:name w:val="Comment Subject Char"/>
    <w:basedOn w:val="CommentTextChar"/>
    <w:link w:val="CommentSubject"/>
    <w:uiPriority w:val="99"/>
    <w:semiHidden/>
    <w:rsid w:val="00C848AB"/>
    <w:rPr>
      <w:b/>
      <w:bCs/>
      <w:sz w:val="20"/>
      <w:szCs w:val="20"/>
    </w:rPr>
  </w:style>
  <w:style w:type="paragraph" w:styleId="Revision">
    <w:name w:val="Revision"/>
    <w:hidden/>
    <w:uiPriority w:val="99"/>
    <w:semiHidden/>
    <w:rsid w:val="003A4F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4006</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2019-05-28T23:08:00Z</dcterms:created>
  <dcterms:modified xsi:type="dcterms:W3CDTF">2019-10-21T00:35:00Z</dcterms:modified>
</cp:coreProperties>
</file>