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86D95" w14:textId="77777777" w:rsidR="00A9143A" w:rsidRDefault="00A9143A" w:rsidP="00A9143A">
      <w:pPr>
        <w:autoSpaceDE w:val="0"/>
        <w:autoSpaceDN w:val="0"/>
        <w:adjustRightInd w:val="0"/>
        <w:spacing w:after="0" w:line="240" w:lineRule="auto"/>
        <w:jc w:val="center"/>
        <w:rPr>
          <w:rFonts w:ascii="Times New Roman" w:hAnsi="Times New Roman" w:cs="Times New Roman"/>
          <w:b/>
          <w:bCs/>
          <w:lang w:val="es-ES_tradnl"/>
        </w:rPr>
      </w:pPr>
      <w:r>
        <w:rPr>
          <w:rFonts w:ascii="Times New Roman" w:hAnsi="Times New Roman" w:cs="Times New Roman"/>
          <w:b/>
          <w:bCs/>
          <w:noProof/>
          <w:sz w:val="36"/>
          <w:szCs w:val="36"/>
          <w:lang w:val="en-AU" w:eastAsia="en-AU"/>
        </w:rPr>
        <w:drawing>
          <wp:inline distT="0" distB="0" distL="0" distR="0" wp14:anchorId="691A7A12" wp14:editId="37CA009F">
            <wp:extent cx="1704975" cy="1257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1C09D3B" w14:textId="77777777" w:rsidR="00A9143A" w:rsidRPr="00861C88" w:rsidRDefault="00A9143A" w:rsidP="00A9143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 xml:space="preserve">Fisheries </w:t>
      </w:r>
      <w:r w:rsidRPr="00861C88">
        <w:rPr>
          <w:rFonts w:ascii="Times New Roman" w:hAnsi="Times New Roman" w:cs="Times New Roman"/>
          <w:b/>
          <w:bCs/>
          <w:sz w:val="36"/>
          <w:lang w:val="es-ES_tradnl"/>
        </w:rPr>
        <w:t xml:space="preserve">Management </w:t>
      </w:r>
      <w:r w:rsidRPr="00861C88">
        <w:rPr>
          <w:rFonts w:ascii="Times New Roman" w:hAnsi="Times New Roman" w:cs="Times New Roman"/>
          <w:b/>
          <w:bCs/>
          <w:sz w:val="36"/>
          <w:lang w:val="en-US"/>
        </w:rPr>
        <w:t>Act 1991</w:t>
      </w:r>
    </w:p>
    <w:p w14:paraId="355CD1CD" w14:textId="6C153BC2" w:rsidR="00A9143A" w:rsidRPr="004B14B1" w:rsidRDefault="00A9143A" w:rsidP="009B00A3">
      <w:pPr>
        <w:autoSpaceDE w:val="0"/>
        <w:autoSpaceDN w:val="0"/>
        <w:adjustRightInd w:val="0"/>
        <w:spacing w:before="600" w:after="600" w:line="240" w:lineRule="auto"/>
        <w:jc w:val="center"/>
        <w:rPr>
          <w:rFonts w:ascii="Times New Roman" w:hAnsi="Times New Roman" w:cs="Times New Roman"/>
          <w:b/>
          <w:bCs/>
          <w:sz w:val="24"/>
          <w:lang w:val="en-US"/>
        </w:rPr>
      </w:pPr>
      <w:r w:rsidRPr="004B14B1">
        <w:rPr>
          <w:rFonts w:ascii="Times New Roman" w:hAnsi="Times New Roman" w:cs="Times New Roman"/>
          <w:b/>
          <w:bCs/>
          <w:sz w:val="24"/>
          <w:lang w:val="en-US"/>
        </w:rPr>
        <w:t>No. 162 of 1991</w:t>
      </w:r>
    </w:p>
    <w:p w14:paraId="44E9787E" w14:textId="77777777" w:rsidR="00A9143A" w:rsidRPr="004B14B1" w:rsidRDefault="00A9143A" w:rsidP="00A9143A">
      <w:pPr>
        <w:autoSpaceDE w:val="0"/>
        <w:autoSpaceDN w:val="0"/>
        <w:adjustRightInd w:val="0"/>
        <w:spacing w:after="0" w:line="240" w:lineRule="auto"/>
        <w:jc w:val="center"/>
        <w:rPr>
          <w:rFonts w:ascii="Times New Roman" w:hAnsi="Times New Roman" w:cs="Times New Roman"/>
          <w:b/>
          <w:bCs/>
          <w:lang w:val="en-US"/>
        </w:rPr>
      </w:pPr>
      <w:r w:rsidRPr="004B14B1">
        <w:rPr>
          <w:rFonts w:ascii="Times New Roman" w:hAnsi="Times New Roman" w:cs="Times New Roman"/>
          <w:b/>
          <w:bCs/>
          <w:lang w:val="en-US"/>
        </w:rPr>
        <w:t>TABLE OF PROVISIONS</w:t>
      </w:r>
    </w:p>
    <w:p w14:paraId="4BC05D81" w14:textId="77777777" w:rsidR="00A9143A" w:rsidRPr="004B14B1" w:rsidRDefault="00A9143A" w:rsidP="00216863">
      <w:pPr>
        <w:autoSpaceDE w:val="0"/>
        <w:autoSpaceDN w:val="0"/>
        <w:adjustRightInd w:val="0"/>
        <w:spacing w:before="240" w:after="120" w:line="240" w:lineRule="auto"/>
        <w:jc w:val="center"/>
        <w:rPr>
          <w:rFonts w:ascii="Times New Roman" w:hAnsi="Times New Roman" w:cs="Times New Roman"/>
          <w:lang w:val="en-US"/>
        </w:rPr>
      </w:pPr>
      <w:r w:rsidRPr="004B14B1">
        <w:rPr>
          <w:rFonts w:ascii="Times New Roman" w:hAnsi="Times New Roman" w:cs="Times New Roman"/>
          <w:lang w:val="en-US"/>
        </w:rPr>
        <w:t>PART 1—PRELIMINARY</w:t>
      </w:r>
    </w:p>
    <w:p w14:paraId="2DCFEEA3" w14:textId="77777777" w:rsidR="00A9143A" w:rsidRPr="004B14B1" w:rsidRDefault="00A9143A" w:rsidP="00216863">
      <w:pPr>
        <w:autoSpaceDE w:val="0"/>
        <w:autoSpaceDN w:val="0"/>
        <w:adjustRightInd w:val="0"/>
        <w:spacing w:after="0" w:line="240" w:lineRule="auto"/>
        <w:jc w:val="both"/>
        <w:rPr>
          <w:rFonts w:ascii="Times New Roman" w:hAnsi="Times New Roman" w:cs="Times New Roman"/>
          <w:sz w:val="20"/>
          <w:lang w:val="en-US"/>
        </w:rPr>
      </w:pPr>
      <w:r w:rsidRPr="004B14B1">
        <w:rPr>
          <w:rFonts w:ascii="Times New Roman" w:hAnsi="Times New Roman" w:cs="Times New Roman"/>
          <w:sz w:val="20"/>
          <w:lang w:val="en-US"/>
        </w:rPr>
        <w:t>Section</w:t>
      </w:r>
    </w:p>
    <w:p w14:paraId="1D02B5B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Short title</w:t>
      </w:r>
    </w:p>
    <w:p w14:paraId="0C01E06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2.</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Commencement</w:t>
      </w:r>
    </w:p>
    <w:p w14:paraId="3F0BC99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3.</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Objectives</w:t>
      </w:r>
    </w:p>
    <w:p w14:paraId="4241290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4.</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Interpretation</w:t>
      </w:r>
    </w:p>
    <w:p w14:paraId="58CED6F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5.</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Coastal waters</w:t>
      </w:r>
    </w:p>
    <w:p w14:paraId="1219A623"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Act binds the Crown</w:t>
      </w:r>
    </w:p>
    <w:p w14:paraId="7D074F79"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Application</w:t>
      </w:r>
    </w:p>
    <w:p w14:paraId="1C80CF1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Application of Act to areas outside the AFZ</w:t>
      </w:r>
    </w:p>
    <w:p w14:paraId="1495823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Application of Act to Protected Zone</w:t>
      </w:r>
    </w:p>
    <w:p w14:paraId="46B06DA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Operation of certain State and Territory laws</w:t>
      </w:r>
    </w:p>
    <w:p w14:paraId="796BE0C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Excepted waters</w:t>
      </w:r>
    </w:p>
    <w:p w14:paraId="3A9A4FB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Sedentary organisms—Australian continental shelf</w:t>
      </w:r>
    </w:p>
    <w:p w14:paraId="4CEFEB47" w14:textId="77777777" w:rsidR="00A9143A" w:rsidRPr="004B14B1" w:rsidRDefault="00A9143A" w:rsidP="00216863">
      <w:pPr>
        <w:autoSpaceDE w:val="0"/>
        <w:autoSpaceDN w:val="0"/>
        <w:adjustRightInd w:val="0"/>
        <w:spacing w:before="240" w:after="120" w:line="240" w:lineRule="auto"/>
        <w:jc w:val="center"/>
        <w:rPr>
          <w:rFonts w:ascii="Times New Roman" w:hAnsi="Times New Roman" w:cs="Times New Roman"/>
          <w:lang w:val="en-US"/>
        </w:rPr>
      </w:pPr>
      <w:r w:rsidRPr="004B14B1">
        <w:rPr>
          <w:rFonts w:ascii="Times New Roman" w:hAnsi="Times New Roman" w:cs="Times New Roman"/>
          <w:lang w:val="en-US"/>
        </w:rPr>
        <w:t>PART 2—FISHING AND THE MARINE ENVIRONMENT</w:t>
      </w:r>
    </w:p>
    <w:p w14:paraId="2B21E28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Driftnet fishing</w:t>
      </w:r>
    </w:p>
    <w:p w14:paraId="4DFD1A4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Regulation etc. of certain practices</w:t>
      </w:r>
    </w:p>
    <w:p w14:paraId="01E70F7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Prohibition against certain fishing</w:t>
      </w:r>
    </w:p>
    <w:p w14:paraId="1847DAC9" w14:textId="77777777" w:rsidR="00A9143A" w:rsidRPr="004B14B1" w:rsidRDefault="00A9143A" w:rsidP="00216863">
      <w:pPr>
        <w:autoSpaceDE w:val="0"/>
        <w:autoSpaceDN w:val="0"/>
        <w:adjustRightInd w:val="0"/>
        <w:spacing w:before="240" w:after="120" w:line="240" w:lineRule="auto"/>
        <w:jc w:val="center"/>
        <w:rPr>
          <w:rFonts w:ascii="Times New Roman" w:hAnsi="Times New Roman" w:cs="Times New Roman"/>
          <w:lang w:val="en-US"/>
        </w:rPr>
      </w:pPr>
      <w:r w:rsidRPr="004B14B1">
        <w:rPr>
          <w:rFonts w:ascii="Times New Roman" w:hAnsi="Times New Roman" w:cs="Times New Roman"/>
          <w:lang w:val="en-US"/>
        </w:rPr>
        <w:t>PART 3—REGULATION OF FISHING</w:t>
      </w:r>
    </w:p>
    <w:p w14:paraId="17A1131D"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1</w:t>
      </w:r>
      <w:r w:rsidRPr="004B14B1">
        <w:rPr>
          <w:rFonts w:ascii="Times New Roman" w:hAnsi="Times New Roman" w:cs="Times New Roman"/>
          <w:sz w:val="20"/>
          <w:lang w:val="en-US"/>
        </w:rPr>
        <w:t>—</w:t>
      </w:r>
      <w:r w:rsidRPr="004B14B1">
        <w:rPr>
          <w:rFonts w:ascii="Times New Roman" w:hAnsi="Times New Roman" w:cs="Times New Roman"/>
          <w:i/>
          <w:iCs/>
          <w:sz w:val="20"/>
          <w:lang w:val="en-US"/>
        </w:rPr>
        <w:t>Preliminary</w:t>
      </w:r>
    </w:p>
    <w:p w14:paraId="1966EB9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AFMA to pursue objectives</w:t>
      </w:r>
    </w:p>
    <w:p w14:paraId="1C68F891"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2</w:t>
      </w:r>
      <w:r w:rsidRPr="004B14B1">
        <w:rPr>
          <w:rFonts w:ascii="Times New Roman" w:hAnsi="Times New Roman" w:cs="Times New Roman"/>
          <w:sz w:val="20"/>
          <w:lang w:val="en-US"/>
        </w:rPr>
        <w:t>—</w:t>
      </w:r>
      <w:r w:rsidRPr="004B14B1">
        <w:rPr>
          <w:rFonts w:ascii="Times New Roman" w:hAnsi="Times New Roman" w:cs="Times New Roman"/>
          <w:i/>
          <w:iCs/>
          <w:sz w:val="20"/>
          <w:lang w:val="en-US"/>
        </w:rPr>
        <w:t>Plans of management</w:t>
      </w:r>
    </w:p>
    <w:p w14:paraId="02149E0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17.</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Plans of management</w:t>
      </w:r>
    </w:p>
    <w:p w14:paraId="6C004E9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18.</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Action after determining a plan of management</w:t>
      </w:r>
    </w:p>
    <w:p w14:paraId="62D39F9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19.</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Tabling, disallowance etc. of determinations</w:t>
      </w:r>
    </w:p>
    <w:p w14:paraId="6B9F5A1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20.</w:t>
      </w:r>
      <w:r w:rsidR="00216863" w:rsidRPr="004B14B1">
        <w:rPr>
          <w:rFonts w:ascii="Times New Roman" w:hAnsi="Times New Roman" w:cs="Times New Roman"/>
          <w:sz w:val="20"/>
          <w:lang w:val="en-US"/>
        </w:rPr>
        <w:tab/>
      </w:r>
      <w:r w:rsidRPr="004B14B1">
        <w:rPr>
          <w:rFonts w:ascii="Times New Roman" w:hAnsi="Times New Roman" w:cs="Times New Roman"/>
          <w:sz w:val="20"/>
          <w:lang w:val="en-US"/>
        </w:rPr>
        <w:t>Amendment or revocation of plan of management</w:t>
      </w:r>
    </w:p>
    <w:p w14:paraId="5B513C6A" w14:textId="77777777" w:rsidR="00216863" w:rsidRPr="004B14B1" w:rsidRDefault="00A9143A" w:rsidP="00AB7671">
      <w:pPr>
        <w:autoSpaceDE w:val="0"/>
        <w:autoSpaceDN w:val="0"/>
        <w:adjustRightInd w:val="0"/>
        <w:spacing w:before="120" w:after="0" w:line="240" w:lineRule="auto"/>
        <w:jc w:val="both"/>
        <w:rPr>
          <w:rFonts w:ascii="Times New Roman" w:hAnsi="Times New Roman" w:cs="Times New Roman"/>
          <w:sz w:val="20"/>
          <w:lang w:val="de-DE"/>
        </w:rPr>
      </w:pPr>
      <w:r w:rsidRPr="004B14B1">
        <w:rPr>
          <w:rFonts w:ascii="Times New Roman" w:hAnsi="Times New Roman" w:cs="Times New Roman"/>
          <w:sz w:val="20"/>
          <w:lang w:val="en-US"/>
        </w:rPr>
        <w:t>30353</w:t>
      </w:r>
      <w:r w:rsidR="00AB7671" w:rsidRPr="004B14B1">
        <w:rPr>
          <w:rFonts w:ascii="Times New Roman" w:hAnsi="Times New Roman" w:cs="Times New Roman"/>
          <w:sz w:val="20"/>
          <w:lang w:val="en-US"/>
        </w:rPr>
        <w:tab/>
      </w:r>
      <w:r w:rsidRPr="004B14B1">
        <w:rPr>
          <w:rFonts w:ascii="Times New Roman" w:hAnsi="Times New Roman" w:cs="Times New Roman"/>
          <w:sz w:val="20"/>
          <w:lang w:val="en-US"/>
        </w:rPr>
        <w:t>Cat. No. 91 4524 1</w:t>
      </w:r>
      <w:r w:rsidR="00216863" w:rsidRPr="004B14B1">
        <w:rPr>
          <w:rFonts w:ascii="Times New Roman" w:hAnsi="Times New Roman" w:cs="Times New Roman"/>
          <w:sz w:val="20"/>
          <w:lang w:val="de-DE"/>
        </w:rPr>
        <w:br w:type="page"/>
      </w:r>
    </w:p>
    <w:p w14:paraId="568790BD" w14:textId="77777777" w:rsidR="00A9143A" w:rsidRPr="004B14B1" w:rsidRDefault="00A9143A" w:rsidP="004B14B1">
      <w:pPr>
        <w:autoSpaceDE w:val="0"/>
        <w:autoSpaceDN w:val="0"/>
        <w:adjustRightInd w:val="0"/>
        <w:spacing w:after="0" w:line="240" w:lineRule="auto"/>
        <w:jc w:val="center"/>
        <w:rPr>
          <w:rFonts w:ascii="Times New Roman" w:hAnsi="Times New Roman" w:cs="Times New Roman"/>
          <w:i/>
          <w:iCs/>
          <w:lang w:val="en-US"/>
        </w:rPr>
      </w:pPr>
      <w:r w:rsidRPr="004B14B1">
        <w:rPr>
          <w:rFonts w:ascii="Times New Roman" w:hAnsi="Times New Roman" w:cs="Times New Roman"/>
          <w:lang w:val="de-DE"/>
        </w:rPr>
        <w:lastRenderedPageBreak/>
        <w:t xml:space="preserve">TABLE </w:t>
      </w:r>
      <w:r w:rsidRPr="004B14B1">
        <w:rPr>
          <w:rFonts w:ascii="Times New Roman" w:hAnsi="Times New Roman" w:cs="Times New Roman"/>
          <w:lang w:val="en-US"/>
        </w:rPr>
        <w:t>OF PROVISIONS—</w:t>
      </w:r>
      <w:r w:rsidRPr="004B14B1">
        <w:rPr>
          <w:rFonts w:ascii="Times New Roman" w:hAnsi="Times New Roman" w:cs="Times New Roman"/>
          <w:i/>
          <w:iCs/>
          <w:lang w:val="en-US"/>
        </w:rPr>
        <w:t>continued</w:t>
      </w:r>
    </w:p>
    <w:p w14:paraId="29C88185" w14:textId="77777777" w:rsidR="00A9143A" w:rsidRPr="004B14B1" w:rsidRDefault="00A9143A" w:rsidP="00736E76">
      <w:pPr>
        <w:autoSpaceDE w:val="0"/>
        <w:autoSpaceDN w:val="0"/>
        <w:adjustRightInd w:val="0"/>
        <w:spacing w:after="0" w:line="240" w:lineRule="auto"/>
        <w:jc w:val="both"/>
        <w:rPr>
          <w:rFonts w:ascii="Times New Roman" w:hAnsi="Times New Roman" w:cs="Times New Roman"/>
          <w:sz w:val="20"/>
          <w:lang w:val="en-US"/>
        </w:rPr>
      </w:pPr>
      <w:r w:rsidRPr="004B14B1">
        <w:rPr>
          <w:rFonts w:ascii="Times New Roman" w:hAnsi="Times New Roman" w:cs="Times New Roman"/>
          <w:sz w:val="20"/>
          <w:lang w:val="en-US"/>
        </w:rPr>
        <w:t>Section</w:t>
      </w:r>
    </w:p>
    <w:p w14:paraId="0C1DA383"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56.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AFMA etc. not liable in certain circumstances</w:t>
      </w:r>
    </w:p>
    <w:p w14:paraId="6816840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57.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Offences</w:t>
      </w:r>
    </w:p>
    <w:p w14:paraId="42D4A7B0" w14:textId="77777777" w:rsidR="00A9143A" w:rsidRPr="004B14B1" w:rsidRDefault="00A9143A" w:rsidP="004B14B1">
      <w:pPr>
        <w:autoSpaceDE w:val="0"/>
        <w:autoSpaceDN w:val="0"/>
        <w:adjustRightInd w:val="0"/>
        <w:spacing w:before="120" w:after="120" w:line="240" w:lineRule="auto"/>
        <w:jc w:val="center"/>
        <w:rPr>
          <w:rFonts w:ascii="Times New Roman" w:hAnsi="Times New Roman" w:cs="Times New Roman"/>
          <w:lang w:val="en-US"/>
        </w:rPr>
      </w:pPr>
      <w:r w:rsidRPr="004B14B1">
        <w:rPr>
          <w:rFonts w:ascii="Times New Roman" w:hAnsi="Times New Roman" w:cs="Times New Roman"/>
          <w:lang w:val="en-US"/>
        </w:rPr>
        <w:t>PART 5—CO-OPERATION WITH STATES AND NORTHERN TERRITORY IN MANAGEMENT OF FISHERIES</w:t>
      </w:r>
    </w:p>
    <w:p w14:paraId="7331D0EB"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1</w:t>
      </w:r>
      <w:r w:rsidRPr="004B14B1">
        <w:rPr>
          <w:rFonts w:ascii="Times New Roman" w:hAnsi="Times New Roman" w:cs="Times New Roman"/>
          <w:sz w:val="20"/>
          <w:lang w:val="en-US"/>
        </w:rPr>
        <w:t>—</w:t>
      </w:r>
      <w:r w:rsidRPr="004B14B1">
        <w:rPr>
          <w:rFonts w:ascii="Times New Roman" w:hAnsi="Times New Roman" w:cs="Times New Roman"/>
          <w:i/>
          <w:iCs/>
          <w:sz w:val="20"/>
          <w:lang w:val="en-US"/>
        </w:rPr>
        <w:t>Preliminary</w:t>
      </w:r>
    </w:p>
    <w:p w14:paraId="5928BA3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58.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Interpretation</w:t>
      </w:r>
    </w:p>
    <w:p w14:paraId="0A7D7B2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59.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Application of Part in relation to Northern Territory</w:t>
      </w:r>
    </w:p>
    <w:p w14:paraId="0AEB05A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Acting Ministers</w:t>
      </w:r>
    </w:p>
    <w:p w14:paraId="75439F44"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2</w:t>
      </w:r>
      <w:r w:rsidRPr="004B14B1">
        <w:rPr>
          <w:rFonts w:ascii="Times New Roman" w:hAnsi="Times New Roman" w:cs="Times New Roman"/>
          <w:sz w:val="20"/>
          <w:lang w:val="en-US"/>
        </w:rPr>
        <w:t>—</w:t>
      </w:r>
      <w:r w:rsidRPr="004B14B1">
        <w:rPr>
          <w:rFonts w:ascii="Times New Roman" w:hAnsi="Times New Roman" w:cs="Times New Roman"/>
          <w:i/>
          <w:iCs/>
          <w:sz w:val="20"/>
          <w:lang w:val="en-US"/>
        </w:rPr>
        <w:t>Joint Authorities</w:t>
      </w:r>
    </w:p>
    <w:p w14:paraId="3E41F33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Establishment of Joint Authorities</w:t>
      </w:r>
    </w:p>
    <w:p w14:paraId="031CFE4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Functions of Joint Authority</w:t>
      </w:r>
    </w:p>
    <w:p w14:paraId="0A535CC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Deputies of members</w:t>
      </w:r>
    </w:p>
    <w:p w14:paraId="3B1A411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Representation on Joint Authority</w:t>
      </w:r>
    </w:p>
    <w:p w14:paraId="793FEC2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Delegation</w:t>
      </w:r>
    </w:p>
    <w:p w14:paraId="245493A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Procedure of Joint Authorities</w:t>
      </w:r>
    </w:p>
    <w:p w14:paraId="5BB139B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Decisions taken without meeting</w:t>
      </w:r>
    </w:p>
    <w:p w14:paraId="39002FB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Advisory committees</w:t>
      </w:r>
    </w:p>
    <w:p w14:paraId="5732901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69.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Administration</w:t>
      </w:r>
    </w:p>
    <w:p w14:paraId="49CD8BD4"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Annual reports</w:t>
      </w:r>
    </w:p>
    <w:p w14:paraId="6D7A31EF"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3</w:t>
      </w:r>
      <w:r w:rsidRPr="004B14B1">
        <w:rPr>
          <w:rFonts w:ascii="Times New Roman" w:hAnsi="Times New Roman" w:cs="Times New Roman"/>
          <w:sz w:val="20"/>
          <w:lang w:val="en-US"/>
        </w:rPr>
        <w:t>—</w:t>
      </w:r>
      <w:r w:rsidRPr="004B14B1">
        <w:rPr>
          <w:rFonts w:ascii="Times New Roman" w:hAnsi="Times New Roman" w:cs="Times New Roman"/>
          <w:i/>
          <w:iCs/>
          <w:sz w:val="20"/>
          <w:lang w:val="en-US"/>
        </w:rPr>
        <w:t>Arrangements with respect to management of particular fisheries</w:t>
      </w:r>
    </w:p>
    <w:p w14:paraId="03DA8993"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 with States—Joint Authority to manage</w:t>
      </w:r>
    </w:p>
    <w:p w14:paraId="71DC87A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Other arrangements with States</w:t>
      </w:r>
    </w:p>
    <w:p w14:paraId="344D9EF6"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 with States—general provisions</w:t>
      </w:r>
    </w:p>
    <w:p w14:paraId="20D8165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Arrangements—how made etc.</w:t>
      </w:r>
    </w:p>
    <w:p w14:paraId="1CDCD7D4"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Arrangements—how terminated etc.</w:t>
      </w:r>
    </w:p>
    <w:p w14:paraId="5F508E8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Extension of operation of this Act</w:t>
      </w:r>
    </w:p>
    <w:p w14:paraId="307962F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Exclusion of this Act</w:t>
      </w:r>
    </w:p>
    <w:p w14:paraId="3BD7140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Functions of Joint Authorities under this Act</w:t>
      </w:r>
    </w:p>
    <w:p w14:paraId="4527DFA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79.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Powers of Joint Authority etc.</w:t>
      </w:r>
    </w:p>
    <w:p w14:paraId="25BCE43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Application of provisions relating to offences</w:t>
      </w:r>
    </w:p>
    <w:p w14:paraId="5A8BC8D4"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Evidentiary provision</w:t>
      </w:r>
    </w:p>
    <w:p w14:paraId="3FA4455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Reconsideration by Joint Authority and right to review by Administrative Appeals Tribunal</w:t>
      </w:r>
    </w:p>
    <w:p w14:paraId="1C0593D2" w14:textId="77777777" w:rsidR="00A9143A" w:rsidRPr="004B14B1" w:rsidRDefault="00A9143A" w:rsidP="009B00A3">
      <w:pPr>
        <w:autoSpaceDE w:val="0"/>
        <w:autoSpaceDN w:val="0"/>
        <w:adjustRightInd w:val="0"/>
        <w:spacing w:before="120" w:after="120" w:line="240" w:lineRule="auto"/>
        <w:jc w:val="center"/>
        <w:rPr>
          <w:rFonts w:ascii="Times New Roman" w:hAnsi="Times New Roman" w:cs="Times New Roman"/>
          <w:lang w:val="en-US"/>
        </w:rPr>
      </w:pPr>
      <w:r w:rsidRPr="004B14B1">
        <w:rPr>
          <w:rFonts w:ascii="Times New Roman" w:hAnsi="Times New Roman" w:cs="Times New Roman"/>
          <w:lang w:val="en-US"/>
        </w:rPr>
        <w:t>PART 6—SURVEILLANCE AND ENFORCEMENT</w:t>
      </w:r>
    </w:p>
    <w:p w14:paraId="1D049803"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1</w:t>
      </w:r>
      <w:r w:rsidRPr="004B14B1">
        <w:rPr>
          <w:rFonts w:ascii="Times New Roman" w:hAnsi="Times New Roman" w:cs="Times New Roman"/>
          <w:sz w:val="20"/>
          <w:lang w:val="en-US"/>
        </w:rPr>
        <w:t>—</w:t>
      </w:r>
      <w:r w:rsidRPr="004B14B1">
        <w:rPr>
          <w:rFonts w:ascii="Times New Roman" w:hAnsi="Times New Roman" w:cs="Times New Roman"/>
          <w:i/>
          <w:iCs/>
          <w:sz w:val="20"/>
          <w:lang w:val="en-US"/>
        </w:rPr>
        <w:t>Officers</w:t>
      </w:r>
    </w:p>
    <w:p w14:paraId="544871D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Appointment of officers</w:t>
      </w:r>
    </w:p>
    <w:p w14:paraId="7A43711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Powers of officers</w:t>
      </w:r>
    </w:p>
    <w:p w14:paraId="085727A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Warrants</w:t>
      </w:r>
    </w:p>
    <w:p w14:paraId="1297E0B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Warrants may be granted by telephone</w:t>
      </w:r>
    </w:p>
    <w:p w14:paraId="6793CFA6"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 to pursue persons and boats</w:t>
      </w:r>
    </w:p>
    <w:p w14:paraId="2C91FBF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Release of seized property</w:t>
      </w:r>
    </w:p>
    <w:p w14:paraId="777C9C8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89.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Identity cards</w:t>
      </w:r>
    </w:p>
    <w:p w14:paraId="028CF64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Officer etc. not liable to certain actions</w:t>
      </w:r>
    </w:p>
    <w:p w14:paraId="74D0CD8B" w14:textId="77777777" w:rsidR="00A9143A" w:rsidRPr="004B14B1" w:rsidRDefault="00A9143A" w:rsidP="009B00A3">
      <w:pPr>
        <w:autoSpaceDE w:val="0"/>
        <w:autoSpaceDN w:val="0"/>
        <w:adjustRightInd w:val="0"/>
        <w:spacing w:before="120" w:after="12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2</w:t>
      </w:r>
      <w:r w:rsidRPr="004B14B1">
        <w:rPr>
          <w:rFonts w:ascii="Times New Roman" w:hAnsi="Times New Roman" w:cs="Times New Roman"/>
          <w:sz w:val="20"/>
          <w:lang w:val="en-US"/>
        </w:rPr>
        <w:t>—</w:t>
      </w:r>
      <w:r w:rsidRPr="004B14B1">
        <w:rPr>
          <w:rFonts w:ascii="Times New Roman" w:hAnsi="Times New Roman" w:cs="Times New Roman"/>
          <w:i/>
          <w:iCs/>
          <w:sz w:val="20"/>
          <w:lang w:val="en-US"/>
        </w:rPr>
        <w:t>Fish receiver permits</w:t>
      </w:r>
    </w:p>
    <w:p w14:paraId="096A3FD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Grant of fish receiver permits</w:t>
      </w:r>
    </w:p>
    <w:p w14:paraId="4C1FECB4"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Holder of fish receiver permit to give information etc.</w:t>
      </w:r>
    </w:p>
    <w:p w14:paraId="7FC887C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Offences in relation to returns etc.</w:t>
      </w:r>
    </w:p>
    <w:p w14:paraId="4B0F08E9"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3</w:t>
      </w:r>
      <w:r w:rsidRPr="004B14B1">
        <w:rPr>
          <w:rFonts w:ascii="Times New Roman" w:hAnsi="Times New Roman" w:cs="Times New Roman"/>
          <w:sz w:val="20"/>
          <w:lang w:val="en-US"/>
        </w:rPr>
        <w:t>—</w:t>
      </w:r>
      <w:r w:rsidRPr="004B14B1">
        <w:rPr>
          <w:rFonts w:ascii="Times New Roman" w:hAnsi="Times New Roman" w:cs="Times New Roman"/>
          <w:i/>
          <w:iCs/>
          <w:sz w:val="20"/>
          <w:lang w:val="en-US"/>
        </w:rPr>
        <w:t>Foreign fishing boats—port permits</w:t>
      </w:r>
    </w:p>
    <w:p w14:paraId="1AD59E1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Grant of port permits</w:t>
      </w:r>
    </w:p>
    <w:p w14:paraId="101EFB8D" w14:textId="77777777" w:rsidR="00A9143A" w:rsidRPr="004B14B1" w:rsidRDefault="00736E76" w:rsidP="009B00A3">
      <w:pPr>
        <w:jc w:val="center"/>
        <w:rPr>
          <w:rFonts w:ascii="Times New Roman" w:hAnsi="Times New Roman" w:cs="Times New Roman"/>
          <w:i/>
          <w:iCs/>
          <w:sz w:val="20"/>
          <w:lang w:val="en-US"/>
        </w:rPr>
      </w:pPr>
      <w:r w:rsidRPr="004B14B1">
        <w:rPr>
          <w:rFonts w:ascii="Times New Roman" w:hAnsi="Times New Roman" w:cs="Times New Roman"/>
          <w:sz w:val="20"/>
          <w:lang w:val="en-US"/>
        </w:rPr>
        <w:br w:type="page"/>
      </w:r>
      <w:r w:rsidR="00A9143A" w:rsidRPr="004B14B1">
        <w:rPr>
          <w:rFonts w:ascii="Times New Roman" w:hAnsi="Times New Roman" w:cs="Times New Roman"/>
          <w:lang w:val="en-US"/>
        </w:rPr>
        <w:lastRenderedPageBreak/>
        <w:t>TABLE OF PROVISIONS—</w:t>
      </w:r>
      <w:r w:rsidR="00A9143A" w:rsidRPr="004B14B1">
        <w:rPr>
          <w:rFonts w:ascii="Times New Roman" w:hAnsi="Times New Roman" w:cs="Times New Roman"/>
          <w:i/>
          <w:iCs/>
          <w:lang w:val="en-US"/>
        </w:rPr>
        <w:t>continued</w:t>
      </w:r>
    </w:p>
    <w:p w14:paraId="0FA51B3B" w14:textId="77777777" w:rsidR="00A9143A" w:rsidRPr="004B14B1" w:rsidRDefault="00A9143A" w:rsidP="00736E76">
      <w:pPr>
        <w:autoSpaceDE w:val="0"/>
        <w:autoSpaceDN w:val="0"/>
        <w:adjustRightInd w:val="0"/>
        <w:spacing w:after="0" w:line="240" w:lineRule="auto"/>
        <w:jc w:val="both"/>
        <w:rPr>
          <w:rFonts w:ascii="Times New Roman" w:hAnsi="Times New Roman" w:cs="Times New Roman"/>
          <w:sz w:val="20"/>
          <w:lang w:val="en-US"/>
        </w:rPr>
      </w:pPr>
      <w:r w:rsidRPr="004B14B1">
        <w:rPr>
          <w:rFonts w:ascii="Times New Roman" w:hAnsi="Times New Roman" w:cs="Times New Roman"/>
          <w:sz w:val="20"/>
          <w:lang w:val="en-US"/>
        </w:rPr>
        <w:t>Section</w:t>
      </w:r>
    </w:p>
    <w:p w14:paraId="4C125317"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4</w:t>
      </w:r>
      <w:r w:rsidRPr="004B14B1">
        <w:rPr>
          <w:rFonts w:ascii="Times New Roman" w:hAnsi="Times New Roman" w:cs="Times New Roman"/>
          <w:sz w:val="20"/>
          <w:lang w:val="en-US"/>
        </w:rPr>
        <w:t>—</w:t>
      </w:r>
      <w:r w:rsidRPr="004B14B1">
        <w:rPr>
          <w:rFonts w:ascii="Times New Roman" w:hAnsi="Times New Roman" w:cs="Times New Roman"/>
          <w:i/>
          <w:iCs/>
          <w:sz w:val="20"/>
          <w:lang w:val="en-US"/>
        </w:rPr>
        <w:t>Enforcement generally</w:t>
      </w:r>
    </w:p>
    <w:p w14:paraId="760A7D1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Offences</w:t>
      </w:r>
    </w:p>
    <w:p w14:paraId="0B6D85C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Removing fish from traps etc.</w:t>
      </w:r>
    </w:p>
    <w:p w14:paraId="03B182D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Persons not to receive fish in certain circumstances</w:t>
      </w:r>
    </w:p>
    <w:p w14:paraId="4BF5A61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Court may make certain orders</w:t>
      </w:r>
    </w:p>
    <w:p w14:paraId="29F15902"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5</w:t>
      </w:r>
      <w:r w:rsidRPr="004B14B1">
        <w:rPr>
          <w:rFonts w:ascii="Times New Roman" w:hAnsi="Times New Roman" w:cs="Times New Roman"/>
          <w:sz w:val="20"/>
          <w:lang w:val="en-US"/>
        </w:rPr>
        <w:t>—</w:t>
      </w:r>
      <w:r w:rsidRPr="004B14B1">
        <w:rPr>
          <w:rFonts w:ascii="Times New Roman" w:hAnsi="Times New Roman" w:cs="Times New Roman"/>
          <w:i/>
          <w:iCs/>
          <w:sz w:val="20"/>
          <w:lang w:val="en-US"/>
        </w:rPr>
        <w:t>Foreign boats—additional enforcement provisions</w:t>
      </w:r>
    </w:p>
    <w:p w14:paraId="2AF0725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99.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Using foreign boat for recreational fishing</w:t>
      </w:r>
    </w:p>
    <w:p w14:paraId="655FAB4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Using foreign boat for fishing in AFZ</w:t>
      </w:r>
    </w:p>
    <w:p w14:paraId="2239BE2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Having foreign boat equipped with nets etc.</w:t>
      </w:r>
    </w:p>
    <w:p w14:paraId="1C41647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Certain foreign boats not to enter Australian ports</w:t>
      </w:r>
    </w:p>
    <w:p w14:paraId="13B90CB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Foreign boats not to land fish in Australia</w:t>
      </w:r>
    </w:p>
    <w:p w14:paraId="3D28B0C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 xml:space="preserve">Foreign boats not to contravene condition of Treaty </w:t>
      </w:r>
      <w:proofErr w:type="spellStart"/>
      <w:r w:rsidRPr="004B14B1">
        <w:rPr>
          <w:rFonts w:ascii="Times New Roman" w:hAnsi="Times New Roman" w:cs="Times New Roman"/>
          <w:sz w:val="20"/>
          <w:lang w:val="en-US"/>
        </w:rPr>
        <w:t>licence</w:t>
      </w:r>
      <w:proofErr w:type="spellEnd"/>
    </w:p>
    <w:p w14:paraId="5D11966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Certain prosecutions to require consent of Minister</w:t>
      </w:r>
    </w:p>
    <w:p w14:paraId="06C3F9C3"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 xml:space="preserve">Division </w:t>
      </w:r>
      <w:r w:rsidRPr="004B14B1">
        <w:rPr>
          <w:rFonts w:ascii="Times New Roman" w:hAnsi="Times New Roman" w:cs="Times New Roman"/>
          <w:sz w:val="20"/>
          <w:lang w:val="en-US"/>
        </w:rPr>
        <w:t>6—</w:t>
      </w:r>
      <w:r w:rsidRPr="004B14B1">
        <w:rPr>
          <w:rFonts w:ascii="Times New Roman" w:hAnsi="Times New Roman" w:cs="Times New Roman"/>
          <w:i/>
          <w:iCs/>
          <w:sz w:val="20"/>
          <w:lang w:val="en-US"/>
        </w:rPr>
        <w:t>General</w:t>
      </w:r>
    </w:p>
    <w:p w14:paraId="2751697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Forfeiture</w:t>
      </w:r>
    </w:p>
    <w:p w14:paraId="794883F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False or misleading information etc.</w:t>
      </w:r>
    </w:p>
    <w:p w14:paraId="6DFCD88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Obstruction of officers etc.</w:t>
      </w:r>
    </w:p>
    <w:p w14:paraId="180C9070" w14:textId="77777777" w:rsidR="00A9143A" w:rsidRPr="004B14B1" w:rsidRDefault="00A9143A" w:rsidP="009B00A3">
      <w:pPr>
        <w:autoSpaceDE w:val="0"/>
        <w:autoSpaceDN w:val="0"/>
        <w:adjustRightInd w:val="0"/>
        <w:spacing w:before="120" w:after="120" w:line="240" w:lineRule="auto"/>
        <w:jc w:val="center"/>
        <w:rPr>
          <w:rFonts w:ascii="Times New Roman" w:hAnsi="Times New Roman" w:cs="Times New Roman"/>
          <w:lang w:val="en-US"/>
        </w:rPr>
      </w:pPr>
      <w:r w:rsidRPr="004B14B1">
        <w:rPr>
          <w:rFonts w:ascii="Times New Roman" w:hAnsi="Times New Roman" w:cs="Times New Roman"/>
          <w:lang w:val="en-US"/>
        </w:rPr>
        <w:t>PART 7—COLLECTION OF LEVY AND CHARGE</w:t>
      </w:r>
    </w:p>
    <w:p w14:paraId="350DCBDD"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1—Collection of levy imposed by the Fishing Levy Act 1991</w:t>
      </w:r>
    </w:p>
    <w:p w14:paraId="6D52B97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109.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Interpretation</w:t>
      </w:r>
    </w:p>
    <w:p w14:paraId="19A1344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When is levy due?</w:t>
      </w:r>
    </w:p>
    <w:p w14:paraId="585FC7A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Payment by instalments</w:t>
      </w:r>
    </w:p>
    <w:p w14:paraId="6D7C656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Penalty for non-payment</w:t>
      </w:r>
    </w:p>
    <w:p w14:paraId="584A2E2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Recovery of levy and other amounts</w:t>
      </w:r>
    </w:p>
    <w:p w14:paraId="30D96802"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2</w:t>
      </w:r>
      <w:r w:rsidRPr="004B14B1">
        <w:rPr>
          <w:rFonts w:ascii="Times New Roman" w:hAnsi="Times New Roman" w:cs="Times New Roman"/>
          <w:sz w:val="20"/>
          <w:lang w:val="en-US"/>
        </w:rPr>
        <w:t>—</w:t>
      </w:r>
      <w:r w:rsidRPr="004B14B1">
        <w:rPr>
          <w:rFonts w:ascii="Times New Roman" w:hAnsi="Times New Roman" w:cs="Times New Roman"/>
          <w:i/>
          <w:iCs/>
          <w:sz w:val="20"/>
          <w:lang w:val="en-US"/>
        </w:rPr>
        <w:t xml:space="preserve">Collection of levy imposed by the Foreign Fishing </w:t>
      </w:r>
      <w:proofErr w:type="spellStart"/>
      <w:r w:rsidRPr="004B14B1">
        <w:rPr>
          <w:rFonts w:ascii="Times New Roman" w:hAnsi="Times New Roman" w:cs="Times New Roman"/>
          <w:i/>
          <w:iCs/>
          <w:sz w:val="20"/>
          <w:lang w:val="en-US"/>
        </w:rPr>
        <w:t>Licences</w:t>
      </w:r>
      <w:proofErr w:type="spellEnd"/>
      <w:r w:rsidRPr="004B14B1">
        <w:rPr>
          <w:rFonts w:ascii="Times New Roman" w:hAnsi="Times New Roman" w:cs="Times New Roman"/>
          <w:i/>
          <w:iCs/>
          <w:sz w:val="20"/>
          <w:lang w:val="en-US"/>
        </w:rPr>
        <w:t xml:space="preserve"> Levy Act 1991</w:t>
      </w:r>
    </w:p>
    <w:p w14:paraId="1F77E66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Interpretation</w:t>
      </w:r>
    </w:p>
    <w:p w14:paraId="55CEB07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 between AFMA and person by whom levy payable</w:t>
      </w:r>
    </w:p>
    <w:p w14:paraId="7553D3A3"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When is levy due?</w:t>
      </w:r>
    </w:p>
    <w:p w14:paraId="2BEB065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Penalty for non-payment</w:t>
      </w:r>
    </w:p>
    <w:p w14:paraId="725EB6E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Recovery of levy and other amounts</w:t>
      </w:r>
    </w:p>
    <w:p w14:paraId="369CB050"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3</w:t>
      </w:r>
      <w:r w:rsidRPr="004B14B1">
        <w:rPr>
          <w:rFonts w:ascii="Times New Roman" w:hAnsi="Times New Roman" w:cs="Times New Roman"/>
          <w:sz w:val="20"/>
          <w:lang w:val="en-US"/>
        </w:rPr>
        <w:t>—</w:t>
      </w:r>
      <w:r w:rsidRPr="004B14B1">
        <w:rPr>
          <w:rFonts w:ascii="Times New Roman" w:hAnsi="Times New Roman" w:cs="Times New Roman"/>
          <w:i/>
          <w:iCs/>
          <w:sz w:val="20"/>
          <w:lang w:val="en-US"/>
        </w:rPr>
        <w:t>Collection of charge imposed by the Statutory Fishing Rights Charge Act 1991</w:t>
      </w:r>
    </w:p>
    <w:p w14:paraId="3424BD9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119.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Interpretation</w:t>
      </w:r>
    </w:p>
    <w:p w14:paraId="008AEDA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When is charge due?</w:t>
      </w:r>
    </w:p>
    <w:p w14:paraId="6CCAF8C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Payment by instalments</w:t>
      </w:r>
    </w:p>
    <w:p w14:paraId="41B7BCF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Penalty for non-payment</w:t>
      </w:r>
    </w:p>
    <w:p w14:paraId="40D95C1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Recovery of charge and other amounts</w:t>
      </w:r>
    </w:p>
    <w:p w14:paraId="6DAE008B" w14:textId="77777777" w:rsidR="00A9143A" w:rsidRPr="004B14B1" w:rsidRDefault="00A9143A" w:rsidP="009B00A3">
      <w:pPr>
        <w:autoSpaceDE w:val="0"/>
        <w:autoSpaceDN w:val="0"/>
        <w:adjustRightInd w:val="0"/>
        <w:spacing w:before="120" w:after="120" w:line="240" w:lineRule="auto"/>
        <w:jc w:val="center"/>
        <w:rPr>
          <w:rFonts w:ascii="Times New Roman" w:hAnsi="Times New Roman" w:cs="Times New Roman"/>
          <w:lang w:val="en-US"/>
        </w:rPr>
      </w:pPr>
      <w:r w:rsidRPr="004B14B1">
        <w:rPr>
          <w:rFonts w:ascii="Times New Roman" w:hAnsi="Times New Roman" w:cs="Times New Roman"/>
          <w:lang w:val="en-US"/>
        </w:rPr>
        <w:t>PART 8—REVIEW BY THE STATUTORY FISHING RIGHTS ALLOCATION REVIEW PANEL</w:t>
      </w:r>
    </w:p>
    <w:p w14:paraId="4757C4D0"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1—Establishment etc. of Panel</w:t>
      </w:r>
    </w:p>
    <w:p w14:paraId="0D26443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Establishment of Panel</w:t>
      </w:r>
    </w:p>
    <w:p w14:paraId="1012E37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Constitution</w:t>
      </w:r>
    </w:p>
    <w:p w14:paraId="3FAD3A0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Appointment of members</w:t>
      </w:r>
    </w:p>
    <w:p w14:paraId="7396EFC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Qualifications etc. of Principal Member</w:t>
      </w:r>
    </w:p>
    <w:p w14:paraId="007AC1E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Acting Principal Member</w:t>
      </w:r>
    </w:p>
    <w:p w14:paraId="006E5FF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129.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Constitution of Panel for exercise of powers</w:t>
      </w:r>
    </w:p>
    <w:p w14:paraId="2564496B" w14:textId="77777777" w:rsidR="00736E76" w:rsidRDefault="00736E76">
      <w:pPr>
        <w:rPr>
          <w:rFonts w:ascii="Times New Roman" w:hAnsi="Times New Roman" w:cs="Times New Roman"/>
          <w:sz w:val="19"/>
          <w:lang w:val="en-US"/>
        </w:rPr>
      </w:pPr>
      <w:r>
        <w:rPr>
          <w:rFonts w:ascii="Times New Roman" w:hAnsi="Times New Roman" w:cs="Times New Roman"/>
          <w:sz w:val="19"/>
          <w:lang w:val="en-US"/>
        </w:rPr>
        <w:br w:type="page"/>
      </w:r>
    </w:p>
    <w:p w14:paraId="1361662D" w14:textId="77777777" w:rsidR="00A9143A" w:rsidRPr="004B14B1" w:rsidRDefault="00A9143A" w:rsidP="00736E76">
      <w:pPr>
        <w:autoSpaceDE w:val="0"/>
        <w:autoSpaceDN w:val="0"/>
        <w:adjustRightInd w:val="0"/>
        <w:spacing w:before="120" w:after="0" w:line="240" w:lineRule="auto"/>
        <w:jc w:val="center"/>
        <w:rPr>
          <w:rFonts w:ascii="Times New Roman" w:hAnsi="Times New Roman" w:cs="Times New Roman"/>
          <w:i/>
          <w:iCs/>
          <w:lang w:val="en-US"/>
        </w:rPr>
      </w:pPr>
      <w:r w:rsidRPr="004B14B1">
        <w:rPr>
          <w:rFonts w:ascii="Times New Roman" w:hAnsi="Times New Roman" w:cs="Times New Roman"/>
          <w:lang w:val="en-US"/>
        </w:rPr>
        <w:lastRenderedPageBreak/>
        <w:t>TABLE OF PROVISIONS—</w:t>
      </w:r>
      <w:r w:rsidRPr="004B14B1">
        <w:rPr>
          <w:rFonts w:ascii="Times New Roman" w:hAnsi="Times New Roman" w:cs="Times New Roman"/>
          <w:i/>
          <w:iCs/>
          <w:lang w:val="en-US"/>
        </w:rPr>
        <w:t>continued</w:t>
      </w:r>
    </w:p>
    <w:p w14:paraId="1A997E71" w14:textId="77777777" w:rsidR="00A9143A" w:rsidRPr="004B14B1" w:rsidRDefault="00A9143A" w:rsidP="00736E76">
      <w:pPr>
        <w:autoSpaceDE w:val="0"/>
        <w:autoSpaceDN w:val="0"/>
        <w:adjustRightInd w:val="0"/>
        <w:spacing w:after="0" w:line="240" w:lineRule="auto"/>
        <w:jc w:val="both"/>
        <w:rPr>
          <w:rFonts w:ascii="Times New Roman" w:hAnsi="Times New Roman" w:cs="Times New Roman"/>
          <w:sz w:val="20"/>
          <w:lang w:val="en-US"/>
        </w:rPr>
      </w:pPr>
      <w:r w:rsidRPr="004B14B1">
        <w:rPr>
          <w:rFonts w:ascii="Times New Roman" w:hAnsi="Times New Roman" w:cs="Times New Roman"/>
          <w:sz w:val="20"/>
          <w:lang w:val="en-US"/>
        </w:rPr>
        <w:t>Section</w:t>
      </w:r>
    </w:p>
    <w:p w14:paraId="0D9465B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Member unable to complete review</w:t>
      </w:r>
    </w:p>
    <w:p w14:paraId="110F0991"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Remuneration and allowances of members</w:t>
      </w:r>
    </w:p>
    <w:p w14:paraId="08EEC6F9"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Other terms and conditions</w:t>
      </w:r>
    </w:p>
    <w:p w14:paraId="4B53FEA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Resignation</w:t>
      </w:r>
    </w:p>
    <w:p w14:paraId="705C6993"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Disclosure of interests</w:t>
      </w:r>
    </w:p>
    <w:p w14:paraId="244B10F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Termination of appointment</w:t>
      </w:r>
    </w:p>
    <w:p w14:paraId="6ED657D9"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Registries</w:t>
      </w:r>
    </w:p>
    <w:p w14:paraId="2FF51FA9"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Officers of Panel</w:t>
      </w:r>
    </w:p>
    <w:p w14:paraId="69CC6BB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Acting appointments</w:t>
      </w:r>
    </w:p>
    <w:p w14:paraId="624E073A"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2</w:t>
      </w:r>
      <w:r w:rsidRPr="004B14B1">
        <w:rPr>
          <w:rFonts w:ascii="Times New Roman" w:hAnsi="Times New Roman" w:cs="Times New Roman"/>
          <w:sz w:val="20"/>
          <w:lang w:val="en-US"/>
        </w:rPr>
        <w:t>—</w:t>
      </w:r>
      <w:r w:rsidRPr="004B14B1">
        <w:rPr>
          <w:rFonts w:ascii="Times New Roman" w:hAnsi="Times New Roman" w:cs="Times New Roman"/>
          <w:i/>
          <w:iCs/>
          <w:sz w:val="20"/>
          <w:lang w:val="en-US"/>
        </w:rPr>
        <w:t>Selection and nomination process for members of the Panel</w:t>
      </w:r>
    </w:p>
    <w:p w14:paraId="6678268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139.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Request for nominations</w:t>
      </w:r>
    </w:p>
    <w:p w14:paraId="2A6B809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Selection committee</w:t>
      </w:r>
    </w:p>
    <w:p w14:paraId="7931998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Selection committee—applied provisions</w:t>
      </w:r>
    </w:p>
    <w:p w14:paraId="7EDC3E29"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3</w:t>
      </w:r>
      <w:r w:rsidRPr="004B14B1">
        <w:rPr>
          <w:rFonts w:ascii="Times New Roman" w:hAnsi="Times New Roman" w:cs="Times New Roman"/>
          <w:sz w:val="20"/>
          <w:lang w:val="en-US"/>
        </w:rPr>
        <w:t>—</w:t>
      </w:r>
      <w:r w:rsidRPr="004B14B1">
        <w:rPr>
          <w:rFonts w:ascii="Times New Roman" w:hAnsi="Times New Roman" w:cs="Times New Roman"/>
          <w:i/>
          <w:iCs/>
          <w:sz w:val="20"/>
          <w:lang w:val="en-US"/>
        </w:rPr>
        <w:t>Review by Panel</w:t>
      </w:r>
    </w:p>
    <w:p w14:paraId="6249B4F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Function</w:t>
      </w:r>
    </w:p>
    <w:p w14:paraId="40B11EC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Application to Panel for review</w:t>
      </w:r>
    </w:p>
    <w:p w14:paraId="65F5D1F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AFMA or Joint Authority to be notified of application for review</w:t>
      </w:r>
    </w:p>
    <w:p w14:paraId="2283DFB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Arrangements for hearing of application</w:t>
      </w:r>
    </w:p>
    <w:p w14:paraId="382B6A0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Powers of the Panel etc.</w:t>
      </w:r>
    </w:p>
    <w:p w14:paraId="748F0E2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Procedure of Panel</w:t>
      </w:r>
    </w:p>
    <w:p w14:paraId="2F1F64F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Representation before Panel</w:t>
      </w:r>
    </w:p>
    <w:p w14:paraId="6271D79C"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149.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Oral evidence usually given in public</w:t>
      </w:r>
    </w:p>
    <w:p w14:paraId="4469612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Powers in relation to decisions under review</w:t>
      </w:r>
    </w:p>
    <w:p w14:paraId="19BFE03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Withdrawal of application for review</w:t>
      </w:r>
    </w:p>
    <w:p w14:paraId="710984C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Power to dismiss application</w:t>
      </w:r>
    </w:p>
    <w:p w14:paraId="1537CE9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Refusal to be sworn or to answer questions etc.</w:t>
      </w:r>
    </w:p>
    <w:p w14:paraId="18FD39EB"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Majority decision</w:t>
      </w:r>
    </w:p>
    <w:p w14:paraId="45A3B5A7"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Panel may restrict publication of certain matters</w:t>
      </w:r>
    </w:p>
    <w:p w14:paraId="347C93DF"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Failure of witness to attend</w:t>
      </w:r>
    </w:p>
    <w:p w14:paraId="2A41A17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Protection of members and persons giving evidence</w:t>
      </w:r>
    </w:p>
    <w:p w14:paraId="32DB0DD8"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Fees for persons giving evidence</w:t>
      </w:r>
    </w:p>
    <w:p w14:paraId="18AEEE3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159.</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Person must not obstruct etc.</w:t>
      </w:r>
    </w:p>
    <w:p w14:paraId="09F65AAD"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160.</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Procedure following Panel decision</w:t>
      </w:r>
    </w:p>
    <w:p w14:paraId="4B016162" w14:textId="77777777" w:rsidR="00A9143A" w:rsidRPr="004B14B1" w:rsidRDefault="00A9143A" w:rsidP="004B14B1">
      <w:pPr>
        <w:autoSpaceDE w:val="0"/>
        <w:autoSpaceDN w:val="0"/>
        <w:adjustRightInd w:val="0"/>
        <w:spacing w:before="60" w:after="60" w:line="240" w:lineRule="auto"/>
        <w:jc w:val="center"/>
        <w:rPr>
          <w:rFonts w:ascii="Times New Roman" w:hAnsi="Times New Roman" w:cs="Times New Roman"/>
          <w:i/>
          <w:iCs/>
          <w:sz w:val="20"/>
          <w:lang w:val="en-US"/>
        </w:rPr>
      </w:pPr>
      <w:r w:rsidRPr="004B14B1">
        <w:rPr>
          <w:rFonts w:ascii="Times New Roman" w:hAnsi="Times New Roman" w:cs="Times New Roman"/>
          <w:i/>
          <w:iCs/>
          <w:sz w:val="20"/>
          <w:lang w:val="en-US"/>
        </w:rPr>
        <w:t>Division 4</w:t>
      </w:r>
      <w:r w:rsidRPr="004B14B1">
        <w:rPr>
          <w:rFonts w:ascii="Times New Roman" w:hAnsi="Times New Roman" w:cs="Times New Roman"/>
          <w:sz w:val="20"/>
          <w:lang w:val="en-US"/>
        </w:rPr>
        <w:t>—</w:t>
      </w:r>
      <w:r w:rsidRPr="004B14B1">
        <w:rPr>
          <w:rFonts w:ascii="Times New Roman" w:hAnsi="Times New Roman" w:cs="Times New Roman"/>
          <w:i/>
          <w:iCs/>
          <w:sz w:val="20"/>
          <w:lang w:val="en-US"/>
        </w:rPr>
        <w:t>Appeals</w:t>
      </w:r>
    </w:p>
    <w:p w14:paraId="0F01D1D5"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161.</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Appeal to Federal Court of Australia on question of law</w:t>
      </w:r>
    </w:p>
    <w:p w14:paraId="53DB9B1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162.</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Operation etc. of decision subject to appeal</w:t>
      </w:r>
    </w:p>
    <w:p w14:paraId="2AD8A7FB" w14:textId="77777777" w:rsidR="00A9143A" w:rsidRPr="004B14B1" w:rsidRDefault="00A9143A" w:rsidP="004B14B1">
      <w:pPr>
        <w:autoSpaceDE w:val="0"/>
        <w:autoSpaceDN w:val="0"/>
        <w:adjustRightInd w:val="0"/>
        <w:spacing w:before="120" w:after="120" w:line="240" w:lineRule="auto"/>
        <w:jc w:val="center"/>
        <w:rPr>
          <w:rFonts w:ascii="Times New Roman" w:hAnsi="Times New Roman" w:cs="Times New Roman"/>
          <w:lang w:val="en-US"/>
        </w:rPr>
      </w:pPr>
      <w:r w:rsidRPr="004B14B1">
        <w:rPr>
          <w:rFonts w:ascii="Times New Roman" w:hAnsi="Times New Roman" w:cs="Times New Roman"/>
          <w:lang w:val="en-US"/>
        </w:rPr>
        <w:t>PART 9—MISCELLANEOUS</w:t>
      </w:r>
    </w:p>
    <w:p w14:paraId="54B102A0"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163.</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Delegation by Minister</w:t>
      </w:r>
    </w:p>
    <w:p w14:paraId="25BEA80A"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164.</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Conduct of directors, servants and agents</w:t>
      </w:r>
    </w:p>
    <w:p w14:paraId="1E416166"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165.</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Reconsideration by AFMA and right to review by Administrative Appeal Tribunal</w:t>
      </w:r>
    </w:p>
    <w:p w14:paraId="4D4250C2"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166.</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Evidence</w:t>
      </w:r>
    </w:p>
    <w:p w14:paraId="0420FFFE"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167.</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AFMA to compile statistics</w:t>
      </w:r>
    </w:p>
    <w:p w14:paraId="01095AC4" w14:textId="77777777" w:rsidR="00A9143A" w:rsidRPr="004B14B1" w:rsidRDefault="00A9143A" w:rsidP="00A9143A">
      <w:pPr>
        <w:autoSpaceDE w:val="0"/>
        <w:autoSpaceDN w:val="0"/>
        <w:adjustRightInd w:val="0"/>
        <w:spacing w:after="0" w:line="240" w:lineRule="auto"/>
        <w:ind w:left="1080" w:hanging="720"/>
        <w:jc w:val="both"/>
        <w:rPr>
          <w:rFonts w:ascii="Times New Roman" w:hAnsi="Times New Roman" w:cs="Times New Roman"/>
          <w:sz w:val="20"/>
          <w:lang w:val="en-US"/>
        </w:rPr>
      </w:pPr>
      <w:r w:rsidRPr="004B14B1">
        <w:rPr>
          <w:rFonts w:ascii="Times New Roman" w:hAnsi="Times New Roman" w:cs="Times New Roman"/>
          <w:sz w:val="20"/>
          <w:lang w:val="en-US"/>
        </w:rPr>
        <w:t>168.</w:t>
      </w:r>
      <w:r w:rsidR="00736E76" w:rsidRPr="004B14B1">
        <w:rPr>
          <w:rFonts w:ascii="Times New Roman" w:hAnsi="Times New Roman" w:cs="Times New Roman"/>
          <w:sz w:val="20"/>
          <w:lang w:val="en-US"/>
        </w:rPr>
        <w:tab/>
      </w:r>
      <w:r w:rsidRPr="004B14B1">
        <w:rPr>
          <w:rFonts w:ascii="Times New Roman" w:hAnsi="Times New Roman" w:cs="Times New Roman"/>
          <w:sz w:val="20"/>
          <w:lang w:val="en-US"/>
        </w:rPr>
        <w:t>Regulations</w:t>
      </w:r>
    </w:p>
    <w:p w14:paraId="5EEBBA1D" w14:textId="77777777" w:rsidR="00A9143A" w:rsidRPr="004B14B1" w:rsidRDefault="00A9143A" w:rsidP="00736E76">
      <w:pPr>
        <w:autoSpaceDE w:val="0"/>
        <w:autoSpaceDN w:val="0"/>
        <w:adjustRightInd w:val="0"/>
        <w:spacing w:before="240" w:after="120" w:line="240" w:lineRule="auto"/>
        <w:jc w:val="center"/>
        <w:rPr>
          <w:rFonts w:ascii="Times New Roman" w:hAnsi="Times New Roman" w:cs="Times New Roman"/>
          <w:lang w:val="en-US"/>
        </w:rPr>
      </w:pPr>
      <w:r w:rsidRPr="004B14B1">
        <w:rPr>
          <w:rFonts w:ascii="Times New Roman" w:hAnsi="Times New Roman" w:cs="Times New Roman"/>
          <w:lang w:val="en-US"/>
        </w:rPr>
        <w:t>SCHEDULE</w:t>
      </w:r>
    </w:p>
    <w:p w14:paraId="144FCB1F" w14:textId="77777777" w:rsidR="00A9143A" w:rsidRPr="004B14B1" w:rsidRDefault="00A9143A" w:rsidP="009A69EA">
      <w:pPr>
        <w:autoSpaceDE w:val="0"/>
        <w:autoSpaceDN w:val="0"/>
        <w:adjustRightInd w:val="0"/>
        <w:spacing w:before="120" w:after="0" w:line="240" w:lineRule="auto"/>
        <w:jc w:val="center"/>
        <w:rPr>
          <w:rFonts w:ascii="Times New Roman" w:hAnsi="Times New Roman" w:cs="Times New Roman"/>
          <w:sz w:val="20"/>
          <w:lang w:val="en-US"/>
        </w:rPr>
      </w:pPr>
      <w:r w:rsidRPr="004B14B1">
        <w:rPr>
          <w:rFonts w:ascii="Times New Roman" w:hAnsi="Times New Roman" w:cs="Times New Roman"/>
          <w:sz w:val="20"/>
          <w:lang w:val="en-US"/>
        </w:rPr>
        <w:t>TREATY ON FISHERIES BETWEEN THE GOVERNMENTS OF CERTAIN PACIFIC ISLAND STATES AND THE GOVERNMENT OF THE UNITED STATES OF AMERICA</w:t>
      </w:r>
    </w:p>
    <w:p w14:paraId="5430285F" w14:textId="77777777" w:rsidR="00064CD2" w:rsidRDefault="00064CD2" w:rsidP="00A9143A">
      <w:pPr>
        <w:rPr>
          <w:rFonts w:ascii="Times New Roman" w:hAnsi="Times New Roman" w:cs="Times New Roman"/>
          <w:b/>
          <w:bCs/>
          <w:lang w:val="en-US"/>
        </w:rPr>
        <w:sectPr w:rsidR="00064CD2" w:rsidSect="009B00A3">
          <w:pgSz w:w="12240" w:h="15840" w:code="1"/>
          <w:pgMar w:top="1440" w:right="1440" w:bottom="1440" w:left="1440" w:header="720" w:footer="720" w:gutter="0"/>
          <w:cols w:space="708"/>
          <w:titlePg/>
          <w:docGrid w:linePitch="360"/>
        </w:sectPr>
      </w:pPr>
    </w:p>
    <w:p w14:paraId="5689A29F" w14:textId="77777777" w:rsidR="00A9143A" w:rsidRDefault="00A9143A" w:rsidP="00A9143A">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noProof/>
          <w:sz w:val="36"/>
          <w:szCs w:val="36"/>
          <w:lang w:val="en-AU" w:eastAsia="en-AU"/>
        </w:rPr>
        <w:lastRenderedPageBreak/>
        <w:drawing>
          <wp:inline distT="0" distB="0" distL="0" distR="0" wp14:anchorId="5B86A5CF" wp14:editId="5793CC11">
            <wp:extent cx="1704975" cy="1257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9308CFE" w14:textId="77777777" w:rsidR="00A9143A" w:rsidRPr="00861C88" w:rsidRDefault="00A9143A" w:rsidP="00A9143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Fisheries Management Act 1991</w:t>
      </w:r>
    </w:p>
    <w:p w14:paraId="569DE74E" w14:textId="59DB24D8" w:rsidR="00A9143A" w:rsidRPr="004B14B1" w:rsidRDefault="00A9143A" w:rsidP="00A9143A">
      <w:pPr>
        <w:autoSpaceDE w:val="0"/>
        <w:autoSpaceDN w:val="0"/>
        <w:adjustRightInd w:val="0"/>
        <w:spacing w:before="960" w:after="720" w:line="240" w:lineRule="auto"/>
        <w:jc w:val="center"/>
        <w:rPr>
          <w:rFonts w:ascii="Times New Roman" w:hAnsi="Times New Roman" w:cs="Times New Roman"/>
          <w:b/>
          <w:bCs/>
          <w:sz w:val="24"/>
          <w:lang w:val="en-US"/>
        </w:rPr>
      </w:pPr>
      <w:r w:rsidRPr="004B14B1">
        <w:rPr>
          <w:rFonts w:ascii="Times New Roman" w:hAnsi="Times New Roman" w:cs="Times New Roman"/>
          <w:b/>
          <w:bCs/>
          <w:sz w:val="24"/>
          <w:lang w:val="en-US"/>
        </w:rPr>
        <w:t>No. 162 of 1991</w:t>
      </w:r>
    </w:p>
    <w:p w14:paraId="02BF7F12" w14:textId="77777777" w:rsidR="00A9143A" w:rsidRDefault="00A9143A" w:rsidP="00A9143A">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077A7FF4" w14:textId="77777777" w:rsidR="00A9143A" w:rsidRPr="00861C88" w:rsidRDefault="00A9143A" w:rsidP="00A9143A">
      <w:pPr>
        <w:autoSpaceDE w:val="0"/>
        <w:autoSpaceDN w:val="0"/>
        <w:adjustRightInd w:val="0"/>
        <w:spacing w:before="960" w:after="0" w:line="240" w:lineRule="auto"/>
        <w:jc w:val="center"/>
        <w:rPr>
          <w:rFonts w:ascii="Times New Roman" w:hAnsi="Times New Roman" w:cs="Times New Roman"/>
          <w:b/>
          <w:bCs/>
          <w:sz w:val="26"/>
          <w:lang w:val="en-US"/>
        </w:rPr>
      </w:pPr>
      <w:r w:rsidRPr="00861C88">
        <w:rPr>
          <w:rFonts w:ascii="Times New Roman" w:hAnsi="Times New Roman" w:cs="Times New Roman"/>
          <w:b/>
          <w:bCs/>
          <w:sz w:val="26"/>
          <w:lang w:val="en-US"/>
        </w:rPr>
        <w:t>An Act relating to fisheries</w:t>
      </w:r>
    </w:p>
    <w:p w14:paraId="018B5FC8" w14:textId="77777777" w:rsidR="00A9143A" w:rsidRDefault="00A9143A" w:rsidP="00A9143A">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10 November 1991</w:t>
      </w:r>
      <w:r w:rsidRPr="00CF0354">
        <w:rPr>
          <w:rFonts w:ascii="Times New Roman" w:hAnsi="Times New Roman" w:cs="Times New Roman"/>
          <w:iCs/>
          <w:lang w:val="en-US"/>
        </w:rPr>
        <w:t>]</w:t>
      </w:r>
    </w:p>
    <w:p w14:paraId="5AE61F3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9493C75" w14:textId="77777777" w:rsidR="00A9143A" w:rsidRDefault="00A9143A" w:rsidP="00736E76">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19A135FD" w14:textId="77777777" w:rsidR="00A9143A" w:rsidRDefault="00A9143A" w:rsidP="0073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8A0EA7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Fisheries Management Act 1991.</w:t>
      </w:r>
    </w:p>
    <w:p w14:paraId="304F18D1" w14:textId="77777777" w:rsidR="00A9143A" w:rsidRDefault="00A9143A" w:rsidP="0073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577D80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Sections </w:t>
      </w:r>
      <w:r w:rsidRPr="005C22D6">
        <w:rPr>
          <w:rFonts w:ascii="Times New Roman" w:hAnsi="Times New Roman" w:cs="Times New Roman"/>
          <w:caps/>
          <w:lang w:val="en-US"/>
        </w:rPr>
        <w:t xml:space="preserve">1 </w:t>
      </w:r>
      <w:r>
        <w:rPr>
          <w:rFonts w:ascii="Times New Roman" w:hAnsi="Times New Roman" w:cs="Times New Roman"/>
          <w:lang w:val="en-US"/>
        </w:rPr>
        <w:t xml:space="preserve">and </w:t>
      </w:r>
      <w:r w:rsidRPr="005C22D6">
        <w:rPr>
          <w:rFonts w:ascii="Times New Roman" w:hAnsi="Times New Roman" w:cs="Times New Roman"/>
          <w:caps/>
          <w:lang w:val="en-US"/>
        </w:rPr>
        <w:t xml:space="preserve">2 </w:t>
      </w:r>
      <w:r>
        <w:rPr>
          <w:rFonts w:ascii="Times New Roman" w:hAnsi="Times New Roman" w:cs="Times New Roman"/>
          <w:lang w:val="en-US"/>
        </w:rPr>
        <w:t>commence on the day on which this Act receives the Royal Assent.</w:t>
      </w:r>
    </w:p>
    <w:p w14:paraId="41A65C2E" w14:textId="21CCE41D"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sidRPr="005C22D6">
        <w:rPr>
          <w:rFonts w:ascii="Times New Roman" w:hAnsi="Times New Roman" w:cs="Times New Roman"/>
          <w:b/>
          <w:bCs/>
          <w:caps/>
          <w:lang w:val="en-US"/>
        </w:rPr>
        <w:t>(2)</w:t>
      </w:r>
      <w:r>
        <w:rPr>
          <w:rFonts w:ascii="Times New Roman" w:hAnsi="Times New Roman" w:cs="Times New Roman"/>
          <w:b/>
          <w:bCs/>
          <w:lang w:val="en-US"/>
        </w:rPr>
        <w:t xml:space="preserve"> </w:t>
      </w:r>
      <w:r>
        <w:rPr>
          <w:rFonts w:ascii="Times New Roman" w:hAnsi="Times New Roman" w:cs="Times New Roman"/>
          <w:lang w:val="en-US"/>
        </w:rPr>
        <w:t xml:space="preserve">Part </w:t>
      </w:r>
      <w:r w:rsidRPr="005C22D6">
        <w:rPr>
          <w:rFonts w:ascii="Times New Roman" w:hAnsi="Times New Roman" w:cs="Times New Roman"/>
          <w:caps/>
          <w:lang w:val="en-US"/>
        </w:rPr>
        <w:t xml:space="preserve">5 </w:t>
      </w:r>
      <w:r>
        <w:rPr>
          <w:rFonts w:ascii="Times New Roman" w:hAnsi="Times New Roman" w:cs="Times New Roman"/>
          <w:lang w:val="en-US"/>
        </w:rPr>
        <w:t xml:space="preserve">commences upon the repeal </w:t>
      </w:r>
      <w:r w:rsidR="004B14B1">
        <w:rPr>
          <w:rFonts w:ascii="Times New Roman" w:hAnsi="Times New Roman" w:cs="Times New Roman"/>
          <w:lang w:val="en-US"/>
        </w:rPr>
        <w:t>o</w:t>
      </w:r>
      <w:r>
        <w:rPr>
          <w:rFonts w:ascii="Times New Roman" w:hAnsi="Times New Roman" w:cs="Times New Roman"/>
          <w:lang w:val="en-US"/>
        </w:rPr>
        <w:t xml:space="preserve">r the ceasing to have effect (as the case may be) of Part </w:t>
      </w:r>
      <w:proofErr w:type="spellStart"/>
      <w:r w:rsidRPr="005C22D6">
        <w:rPr>
          <w:rFonts w:ascii="Times New Roman" w:hAnsi="Times New Roman" w:cs="Times New Roman"/>
          <w:caps/>
          <w:lang w:val="en-US"/>
        </w:rPr>
        <w:t>IV</w:t>
      </w:r>
      <w:r w:rsidR="004B14B1">
        <w:rPr>
          <w:rFonts w:ascii="Times New Roman" w:hAnsi="Times New Roman" w:cs="Times New Roman"/>
          <w:smallCaps/>
          <w:lang w:val="en-US"/>
        </w:rPr>
        <w:t>a</w:t>
      </w:r>
      <w:proofErr w:type="spellEnd"/>
      <w:r w:rsidRPr="005C22D6">
        <w:rPr>
          <w:rFonts w:ascii="Times New Roman" w:hAnsi="Times New Roman" w:cs="Times New Roman"/>
          <w:caps/>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Fisheries Act 1952.</w:t>
      </w:r>
    </w:p>
    <w:p w14:paraId="262B24E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 (4), the remaining provisions of this Act commence on a day or days to be fixed by Proclamation.</w:t>
      </w:r>
    </w:p>
    <w:p w14:paraId="60349E9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provision mentioned in subsection (3) does not commence under that subsection within the period of 6 months commencing on the day on which this Act receives the Royal Assent, it commences on the first day after the end of that period.</w:t>
      </w:r>
    </w:p>
    <w:p w14:paraId="5DB508C8" w14:textId="77777777" w:rsidR="006A7E23" w:rsidRDefault="006A7E23" w:rsidP="0073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br w:type="page"/>
      </w:r>
    </w:p>
    <w:p w14:paraId="051EB927" w14:textId="77777777" w:rsidR="00A9143A" w:rsidRDefault="00A9143A" w:rsidP="0073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Objectives</w:t>
      </w:r>
    </w:p>
    <w:p w14:paraId="06B1AE2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following objectives must be pursued by the Minister in the administration of this Act and by AFMA in the performance of its functions:</w:t>
      </w:r>
    </w:p>
    <w:p w14:paraId="69724B8E"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6E76">
        <w:rPr>
          <w:rFonts w:ascii="Times New Roman" w:hAnsi="Times New Roman" w:cs="Times New Roman"/>
          <w:lang w:val="en-US"/>
        </w:rPr>
        <w:tab/>
      </w:r>
      <w:r>
        <w:rPr>
          <w:rFonts w:ascii="Times New Roman" w:hAnsi="Times New Roman" w:cs="Times New Roman"/>
          <w:lang w:val="en-US"/>
        </w:rPr>
        <w:t>implementing efficient and cost-effective fisheries management on behalf of the Commonwealth; and</w:t>
      </w:r>
    </w:p>
    <w:p w14:paraId="60C9746E"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6E76">
        <w:rPr>
          <w:rFonts w:ascii="Times New Roman" w:hAnsi="Times New Roman" w:cs="Times New Roman"/>
          <w:lang w:val="en-US"/>
        </w:rPr>
        <w:tab/>
      </w:r>
      <w:r>
        <w:rPr>
          <w:rFonts w:ascii="Times New Roman" w:hAnsi="Times New Roman" w:cs="Times New Roman"/>
          <w:lang w:val="en-US"/>
        </w:rPr>
        <w:t>ensuring that the exploitation of fisheries resources and the carrying on of any related activities are conducted in a manner consistent with the principles of ecologically sustainable development, in particular the need to have regard to the impact of fishing activities on non-target species and the marine environment; and</w:t>
      </w:r>
    </w:p>
    <w:p w14:paraId="2B8484BE"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36E76">
        <w:rPr>
          <w:rFonts w:ascii="Times New Roman" w:hAnsi="Times New Roman" w:cs="Times New Roman"/>
          <w:lang w:val="en-US"/>
        </w:rPr>
        <w:tab/>
      </w:r>
      <w:proofErr w:type="spellStart"/>
      <w:r>
        <w:rPr>
          <w:rFonts w:ascii="Times New Roman" w:hAnsi="Times New Roman" w:cs="Times New Roman"/>
          <w:lang w:val="en-US"/>
        </w:rPr>
        <w:t>maximising</w:t>
      </w:r>
      <w:proofErr w:type="spellEnd"/>
      <w:r>
        <w:rPr>
          <w:rFonts w:ascii="Times New Roman" w:hAnsi="Times New Roman" w:cs="Times New Roman"/>
          <w:lang w:val="en-US"/>
        </w:rPr>
        <w:t xml:space="preserve"> economic efficiency in the exploitation of fisheries resources; and</w:t>
      </w:r>
    </w:p>
    <w:p w14:paraId="15E52C44"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36E76">
        <w:rPr>
          <w:rFonts w:ascii="Times New Roman" w:hAnsi="Times New Roman" w:cs="Times New Roman"/>
          <w:lang w:val="en-US"/>
        </w:rPr>
        <w:tab/>
      </w:r>
      <w:r>
        <w:rPr>
          <w:rFonts w:ascii="Times New Roman" w:hAnsi="Times New Roman" w:cs="Times New Roman"/>
          <w:lang w:val="en-US"/>
        </w:rPr>
        <w:t>ensuring accountability to the fishing industry and to the Australian community in AFMA's management of fisheries resources; and</w:t>
      </w:r>
    </w:p>
    <w:p w14:paraId="13DFEBDF"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36E76">
        <w:rPr>
          <w:rFonts w:ascii="Times New Roman" w:hAnsi="Times New Roman" w:cs="Times New Roman"/>
          <w:lang w:val="en-US"/>
        </w:rPr>
        <w:tab/>
      </w:r>
      <w:r>
        <w:rPr>
          <w:rFonts w:ascii="Times New Roman" w:hAnsi="Times New Roman" w:cs="Times New Roman"/>
          <w:lang w:val="en-US"/>
        </w:rPr>
        <w:t>achieving government targets in relation to the recovery of the costs of AFMA.</w:t>
      </w:r>
    </w:p>
    <w:p w14:paraId="1068823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 xml:space="preserve">(2) </w:t>
      </w:r>
      <w:r>
        <w:rPr>
          <w:rFonts w:ascii="Times New Roman" w:hAnsi="Times New Roman" w:cs="Times New Roman"/>
          <w:lang w:val="en-US"/>
        </w:rPr>
        <w:t>In addition to the objectives mentioned in subsection (1), or in section 78 of this Act, the Minister, AFMA and Joint Authorities are to have regard to the objectives of:</w:t>
      </w:r>
    </w:p>
    <w:p w14:paraId="14580DF0"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6E76">
        <w:rPr>
          <w:rFonts w:ascii="Times New Roman" w:hAnsi="Times New Roman" w:cs="Times New Roman"/>
          <w:lang w:val="en-US"/>
        </w:rPr>
        <w:tab/>
      </w:r>
      <w:r>
        <w:rPr>
          <w:rFonts w:ascii="Times New Roman" w:hAnsi="Times New Roman" w:cs="Times New Roman"/>
          <w:lang w:val="en-US"/>
        </w:rPr>
        <w:t>ensuring, through proper conservation and management measures, that the living resources of the AFZ are not endangered by over-exploitation; and</w:t>
      </w:r>
    </w:p>
    <w:p w14:paraId="111B6C22"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6E76">
        <w:rPr>
          <w:rFonts w:ascii="Times New Roman" w:hAnsi="Times New Roman" w:cs="Times New Roman"/>
          <w:lang w:val="en-US"/>
        </w:rPr>
        <w:tab/>
      </w:r>
      <w:r>
        <w:rPr>
          <w:rFonts w:ascii="Times New Roman" w:hAnsi="Times New Roman" w:cs="Times New Roman"/>
          <w:lang w:val="en-US"/>
        </w:rPr>
        <w:t xml:space="preserve">achieving the optimum </w:t>
      </w:r>
      <w:proofErr w:type="spellStart"/>
      <w:r>
        <w:rPr>
          <w:rFonts w:ascii="Times New Roman" w:hAnsi="Times New Roman" w:cs="Times New Roman"/>
          <w:lang w:val="en-US"/>
        </w:rPr>
        <w:t>utilisation</w:t>
      </w:r>
      <w:proofErr w:type="spellEnd"/>
      <w:r>
        <w:rPr>
          <w:rFonts w:ascii="Times New Roman" w:hAnsi="Times New Roman" w:cs="Times New Roman"/>
          <w:lang w:val="en-US"/>
        </w:rPr>
        <w:t xml:space="preserve"> of the living resources of the AFZ;</w:t>
      </w:r>
    </w:p>
    <w:p w14:paraId="641013D0" w14:textId="77777777" w:rsidR="00A9143A" w:rsidRDefault="00A9143A" w:rsidP="00736E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must ensure, as far as practicable, that measures adopted in pursuit of those objectives must not be inconsistent with the preservation, conservation and protection of all species of whales.</w:t>
      </w:r>
    </w:p>
    <w:p w14:paraId="57D50CF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Interpretation</w:t>
      </w:r>
    </w:p>
    <w:p w14:paraId="236064D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In this Act, unless the contrary intention appears:</w:t>
      </w:r>
    </w:p>
    <w:p w14:paraId="4409232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"Administrator" </w:t>
      </w:r>
      <w:r>
        <w:rPr>
          <w:rFonts w:ascii="Times New Roman" w:hAnsi="Times New Roman" w:cs="Times New Roman"/>
          <w:lang w:val="en-US"/>
        </w:rPr>
        <w:t xml:space="preserve">means the person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that is the Administrator within the meaning of the Treaty;</w:t>
      </w:r>
    </w:p>
    <w:p w14:paraId="2D9799D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"AFMA" </w:t>
      </w:r>
      <w:r>
        <w:rPr>
          <w:rFonts w:ascii="Times New Roman" w:hAnsi="Times New Roman" w:cs="Times New Roman"/>
          <w:lang w:val="en-US"/>
        </w:rPr>
        <w:t>means the Australian Fisheries Management Authority;</w:t>
      </w:r>
    </w:p>
    <w:p w14:paraId="2BF4B54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"AFZ" </w:t>
      </w:r>
      <w:r>
        <w:rPr>
          <w:rFonts w:ascii="Times New Roman" w:hAnsi="Times New Roman" w:cs="Times New Roman"/>
          <w:lang w:val="en-US"/>
        </w:rPr>
        <w:t>means the Australian fishing zone;</w:t>
      </w:r>
    </w:p>
    <w:p w14:paraId="65DC24A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"approved" </w:t>
      </w:r>
      <w:r>
        <w:rPr>
          <w:rFonts w:ascii="Times New Roman" w:hAnsi="Times New Roman" w:cs="Times New Roman"/>
          <w:lang w:val="en-US"/>
        </w:rPr>
        <w:t>means approved by AFMA or, in relation to a Joint Authority fishery, by the Joint Authority;</w:t>
      </w:r>
    </w:p>
    <w:p w14:paraId="4977517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"Australian boat" </w:t>
      </w:r>
      <w:r>
        <w:rPr>
          <w:rFonts w:ascii="Times New Roman" w:hAnsi="Times New Roman" w:cs="Times New Roman"/>
          <w:lang w:val="en-US"/>
        </w:rPr>
        <w:t>means:</w:t>
      </w:r>
    </w:p>
    <w:p w14:paraId="017E306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sidR="00736E76">
        <w:rPr>
          <w:rFonts w:ascii="Times New Roman" w:hAnsi="Times New Roman" w:cs="Times New Roman"/>
          <w:lang w:val="en-US"/>
        </w:rPr>
        <w:tab/>
      </w:r>
      <w:r>
        <w:rPr>
          <w:rFonts w:ascii="Times New Roman" w:hAnsi="Times New Roman" w:cs="Times New Roman"/>
          <w:lang w:val="en-US"/>
        </w:rPr>
        <w:t>a boat:</w:t>
      </w:r>
    </w:p>
    <w:p w14:paraId="6113D341" w14:textId="77777777" w:rsidR="00A9143A" w:rsidRDefault="00A9143A" w:rsidP="00736E7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736E76">
        <w:rPr>
          <w:rFonts w:ascii="Times New Roman" w:hAnsi="Times New Roman" w:cs="Times New Roman"/>
          <w:lang w:val="en-US"/>
        </w:rPr>
        <w:tab/>
      </w:r>
      <w:r>
        <w:rPr>
          <w:rFonts w:ascii="Times New Roman" w:hAnsi="Times New Roman" w:cs="Times New Roman"/>
          <w:lang w:val="en-US"/>
        </w:rPr>
        <w:t>the operations of which are based on a place in Australia or an external Territory; and</w:t>
      </w:r>
    </w:p>
    <w:p w14:paraId="509C5DC6" w14:textId="77777777" w:rsidR="0061255C" w:rsidRDefault="00A9143A" w:rsidP="00736E7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36E76">
        <w:rPr>
          <w:rFonts w:ascii="Times New Roman" w:hAnsi="Times New Roman" w:cs="Times New Roman"/>
          <w:lang w:val="en-US"/>
        </w:rPr>
        <w:tab/>
      </w:r>
      <w:r>
        <w:rPr>
          <w:rFonts w:ascii="Times New Roman" w:hAnsi="Times New Roman" w:cs="Times New Roman"/>
          <w:lang w:val="en-US"/>
        </w:rPr>
        <w:t>that is wholly-owned by a natural person who is a resident</w:t>
      </w:r>
    </w:p>
    <w:p w14:paraId="19C64F39" w14:textId="77777777" w:rsidR="0061255C" w:rsidRDefault="0061255C">
      <w:pPr>
        <w:rPr>
          <w:rFonts w:ascii="Times New Roman" w:hAnsi="Times New Roman" w:cs="Times New Roman"/>
          <w:lang w:val="en-US"/>
        </w:rPr>
      </w:pPr>
      <w:r>
        <w:rPr>
          <w:rFonts w:ascii="Times New Roman" w:hAnsi="Times New Roman" w:cs="Times New Roman"/>
          <w:lang w:val="en-US"/>
        </w:rPr>
        <w:br w:type="page"/>
      </w:r>
    </w:p>
    <w:p w14:paraId="67D9EC76" w14:textId="77777777" w:rsidR="00A9143A" w:rsidRDefault="00A9143A" w:rsidP="0061255C">
      <w:pPr>
        <w:autoSpaceDE w:val="0"/>
        <w:autoSpaceDN w:val="0"/>
        <w:adjustRightInd w:val="0"/>
        <w:spacing w:before="120" w:after="0" w:line="240" w:lineRule="auto"/>
        <w:ind w:left="1411"/>
        <w:jc w:val="both"/>
        <w:rPr>
          <w:rFonts w:ascii="Times New Roman" w:hAnsi="Times New Roman" w:cs="Times New Roman"/>
          <w:lang w:val="en-US"/>
        </w:rPr>
      </w:pPr>
      <w:r>
        <w:rPr>
          <w:rFonts w:ascii="Times New Roman" w:hAnsi="Times New Roman" w:cs="Times New Roman"/>
          <w:lang w:val="en-US"/>
        </w:rPr>
        <w:lastRenderedPageBreak/>
        <w:t>of, or by a company incorporated in, Australia or an external Territory; and</w:t>
      </w:r>
    </w:p>
    <w:p w14:paraId="2E5151E5" w14:textId="77777777" w:rsidR="00A9143A" w:rsidRDefault="00A9143A" w:rsidP="00736E7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736E76">
        <w:rPr>
          <w:rFonts w:ascii="Times New Roman" w:hAnsi="Times New Roman" w:cs="Times New Roman"/>
          <w:lang w:val="en-US"/>
        </w:rPr>
        <w:tab/>
      </w:r>
      <w:r>
        <w:rPr>
          <w:rFonts w:ascii="Times New Roman" w:hAnsi="Times New Roman" w:cs="Times New Roman"/>
          <w:lang w:val="en-US"/>
        </w:rPr>
        <w:t>that was built in Australia or an external Territory; or</w:t>
      </w:r>
    </w:p>
    <w:p w14:paraId="00BF8EAB" w14:textId="292A80F6"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6E76">
        <w:rPr>
          <w:rFonts w:ascii="Times New Roman" w:hAnsi="Times New Roman" w:cs="Times New Roman"/>
          <w:lang w:val="en-US"/>
        </w:rPr>
        <w:tab/>
      </w:r>
      <w:r>
        <w:rPr>
          <w:rFonts w:ascii="Times New Roman" w:hAnsi="Times New Roman" w:cs="Times New Roman"/>
          <w:lang w:val="en-US"/>
        </w:rPr>
        <w:t xml:space="preserve">a boat, not being a boat mentioned in paragraph (a) or a boat owned by a foreign resident that is under a demise charter, that is registered under the </w:t>
      </w:r>
      <w:r>
        <w:rPr>
          <w:rFonts w:ascii="Times New Roman" w:hAnsi="Times New Roman" w:cs="Times New Roman"/>
          <w:i/>
          <w:iCs/>
          <w:lang w:val="en-US"/>
        </w:rPr>
        <w:t>Shipping Registration Act 1981</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4FD0ECBE" w14:textId="77777777" w:rsidR="00A9143A" w:rsidRDefault="00A9143A" w:rsidP="0073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36E76">
        <w:rPr>
          <w:rFonts w:ascii="Times New Roman" w:hAnsi="Times New Roman" w:cs="Times New Roman"/>
          <w:lang w:val="en-US"/>
        </w:rPr>
        <w:tab/>
      </w:r>
      <w:r>
        <w:rPr>
          <w:rFonts w:ascii="Times New Roman" w:hAnsi="Times New Roman" w:cs="Times New Roman"/>
          <w:lang w:val="en-US"/>
        </w:rPr>
        <w:t>a boat the subject of a declaration under subsection (2);</w:t>
      </w:r>
    </w:p>
    <w:p w14:paraId="1D171ED3"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continental shelf </w:t>
      </w:r>
      <w:r>
        <w:rPr>
          <w:rFonts w:ascii="Times New Roman" w:hAnsi="Times New Roman" w:cs="Times New Roman"/>
          <w:lang w:val="en-US"/>
        </w:rPr>
        <w:t>means the continental shelf adjacent to the coast of Australia and the continental shelf adjacent to each of the external Territories;</w:t>
      </w:r>
    </w:p>
    <w:p w14:paraId="1B0655E1"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fishing zone" </w:t>
      </w:r>
      <w:r>
        <w:rPr>
          <w:rFonts w:ascii="Times New Roman" w:hAnsi="Times New Roman" w:cs="Times New Roman"/>
          <w:lang w:val="en-US"/>
        </w:rPr>
        <w:t>means:</w:t>
      </w:r>
    </w:p>
    <w:p w14:paraId="5D194851"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1255C">
        <w:rPr>
          <w:rFonts w:ascii="Times New Roman" w:hAnsi="Times New Roman" w:cs="Times New Roman"/>
          <w:lang w:val="en-US"/>
        </w:rPr>
        <w:tab/>
      </w:r>
      <w:r>
        <w:rPr>
          <w:rFonts w:ascii="Times New Roman" w:hAnsi="Times New Roman" w:cs="Times New Roman"/>
          <w:lang w:val="en-US"/>
        </w:rPr>
        <w:t>the waters adjacent to Australia and having as their inner limits the baselines by reference to which the territorial limits of Australia are defined for the purposes of international law and as their outer limits lines seaward from those inner limits every point on each of which is 200 nautical miles from the point on one of those baselines that is nearest to the first-mentioned point; and</w:t>
      </w:r>
    </w:p>
    <w:p w14:paraId="2DF83261"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1255C">
        <w:rPr>
          <w:rFonts w:ascii="Times New Roman" w:hAnsi="Times New Roman" w:cs="Times New Roman"/>
          <w:lang w:val="en-US"/>
        </w:rPr>
        <w:tab/>
      </w:r>
      <w:r>
        <w:rPr>
          <w:rFonts w:ascii="Times New Roman" w:hAnsi="Times New Roman" w:cs="Times New Roman"/>
          <w:lang w:val="en-US"/>
        </w:rPr>
        <w:t>the waters adjacent to each external Territory and having as their inner limits the baselines by reference to which the territorial limits of that Territory are defined for the purposes of international law and as their outer limits lines seaward from those inner limits every point on each of which is 200 nautical miles from the point on one of those baselines that is nearest to the first-mentioned point;</w:t>
      </w:r>
    </w:p>
    <w:p w14:paraId="25B17CBF"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does not include:</w:t>
      </w:r>
    </w:p>
    <w:p w14:paraId="250B6622"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1255C">
        <w:rPr>
          <w:rFonts w:ascii="Times New Roman" w:hAnsi="Times New Roman" w:cs="Times New Roman"/>
          <w:lang w:val="en-US"/>
        </w:rPr>
        <w:tab/>
      </w:r>
      <w:r>
        <w:rPr>
          <w:rFonts w:ascii="Times New Roman" w:hAnsi="Times New Roman" w:cs="Times New Roman"/>
          <w:lang w:val="en-US"/>
        </w:rPr>
        <w:t>coastal waters of, or waters within the limits of, a State or internal Territory; or</w:t>
      </w:r>
    </w:p>
    <w:p w14:paraId="4159E96A"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1255C">
        <w:rPr>
          <w:rFonts w:ascii="Times New Roman" w:hAnsi="Times New Roman" w:cs="Times New Roman"/>
          <w:lang w:val="en-US"/>
        </w:rPr>
        <w:tab/>
      </w:r>
      <w:r>
        <w:rPr>
          <w:rFonts w:ascii="Times New Roman" w:hAnsi="Times New Roman" w:cs="Times New Roman"/>
          <w:lang w:val="en-US"/>
        </w:rPr>
        <w:t>waters that are excepted waters; or</w:t>
      </w:r>
    </w:p>
    <w:p w14:paraId="315C50CA"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1255C">
        <w:rPr>
          <w:rFonts w:ascii="Times New Roman" w:hAnsi="Times New Roman" w:cs="Times New Roman"/>
          <w:lang w:val="en-US"/>
        </w:rPr>
        <w:tab/>
      </w:r>
      <w:r>
        <w:rPr>
          <w:rFonts w:ascii="Times New Roman" w:hAnsi="Times New Roman" w:cs="Times New Roman"/>
          <w:lang w:val="en-US"/>
        </w:rPr>
        <w:t>waters, that under an agreement in force between Australia and another country, are within the fisheries jurisdiction of that other country;</w:t>
      </w:r>
    </w:p>
    <w:p w14:paraId="3D942196"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"boat" </w:t>
      </w:r>
      <w:r>
        <w:rPr>
          <w:rFonts w:ascii="Times New Roman" w:hAnsi="Times New Roman" w:cs="Times New Roman"/>
          <w:lang w:val="en-US"/>
        </w:rPr>
        <w:t>means launch, vessel or floating craft of any description;</w:t>
      </w:r>
    </w:p>
    <w:p w14:paraId="76D946EA"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"charter boat" </w:t>
      </w:r>
      <w:r>
        <w:rPr>
          <w:rFonts w:ascii="Times New Roman" w:hAnsi="Times New Roman" w:cs="Times New Roman"/>
          <w:lang w:val="en-US"/>
        </w:rPr>
        <w:t>means a boat that is being used exclusively for recreational fishing in the course of an arrangement under which money or some other consideration is, or is required to be, paid or given by or on behalf of a person or persons for the right to fish from that boat;</w:t>
      </w:r>
    </w:p>
    <w:p w14:paraId="08826D88" w14:textId="41953ACB" w:rsidR="00A9143A" w:rsidRPr="005C22D6" w:rsidRDefault="00A9143A" w:rsidP="0061255C">
      <w:pPr>
        <w:autoSpaceDE w:val="0"/>
        <w:autoSpaceDN w:val="0"/>
        <w:adjustRightInd w:val="0"/>
        <w:spacing w:before="120" w:after="0" w:line="240" w:lineRule="auto"/>
        <w:jc w:val="both"/>
        <w:rPr>
          <w:rFonts w:ascii="Times New Roman" w:hAnsi="Times New Roman" w:cs="Times New Roman"/>
          <w:b/>
          <w:bCs/>
          <w:caps/>
          <w:lang w:val="en-US"/>
        </w:rPr>
      </w:pPr>
      <w:r>
        <w:rPr>
          <w:rFonts w:ascii="Times New Roman" w:hAnsi="Times New Roman" w:cs="Times New Roman"/>
          <w:b/>
          <w:bCs/>
          <w:lang w:val="en-US"/>
        </w:rPr>
        <w:t xml:space="preserve">"coastal waters" </w:t>
      </w:r>
      <w:r>
        <w:rPr>
          <w:rFonts w:ascii="Times New Roman" w:hAnsi="Times New Roman" w:cs="Times New Roman"/>
          <w:lang w:val="en-US"/>
        </w:rPr>
        <w:t>has the meaning given by section</w:t>
      </w:r>
      <w:r w:rsidRPr="004B14B1">
        <w:rPr>
          <w:rFonts w:ascii="Times New Roman" w:hAnsi="Times New Roman" w:cs="Times New Roman"/>
          <w:lang w:val="en-US"/>
        </w:rPr>
        <w:t xml:space="preserve"> </w:t>
      </w:r>
      <w:r w:rsidRPr="004B14B1">
        <w:rPr>
          <w:rFonts w:ascii="Times New Roman" w:hAnsi="Times New Roman" w:cs="Times New Roman"/>
          <w:bCs/>
          <w:caps/>
          <w:lang w:val="en-US"/>
        </w:rPr>
        <w:t>5;</w:t>
      </w:r>
    </w:p>
    <w:p w14:paraId="0EB0AAE3" w14:textId="18FA8856" w:rsidR="00A9143A" w:rsidRDefault="00A9143A" w:rsidP="0061255C">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"continental shelf' </w:t>
      </w:r>
      <w:r>
        <w:rPr>
          <w:rFonts w:ascii="Times New Roman" w:hAnsi="Times New Roman" w:cs="Times New Roman"/>
          <w:lang w:val="en-US"/>
        </w:rPr>
        <w:t xml:space="preserve">has the same meaning as in the </w:t>
      </w:r>
      <w:r>
        <w:rPr>
          <w:rFonts w:ascii="Times New Roman" w:hAnsi="Times New Roman" w:cs="Times New Roman"/>
          <w:i/>
          <w:iCs/>
          <w:lang w:val="en-US"/>
        </w:rPr>
        <w:t>Seas and Submerged Lands Act 1973</w:t>
      </w:r>
      <w:r w:rsidRPr="004B14B1">
        <w:rPr>
          <w:rFonts w:ascii="Times New Roman" w:hAnsi="Times New Roman" w:cs="Times New Roman"/>
          <w:iCs/>
          <w:lang w:val="en-US"/>
        </w:rPr>
        <w:t>;</w:t>
      </w:r>
    </w:p>
    <w:p w14:paraId="2A988DF3"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"dealing" </w:t>
      </w:r>
      <w:r>
        <w:rPr>
          <w:rFonts w:ascii="Times New Roman" w:hAnsi="Times New Roman" w:cs="Times New Roman"/>
          <w:lang w:val="en-US"/>
        </w:rPr>
        <w:t>includes a transmission by operation of law;</w:t>
      </w:r>
    </w:p>
    <w:p w14:paraId="398A61B1" w14:textId="77777777" w:rsidR="00A9143A" w:rsidRPr="005C22D6" w:rsidRDefault="00A9143A" w:rsidP="0061255C">
      <w:pPr>
        <w:autoSpaceDE w:val="0"/>
        <w:autoSpaceDN w:val="0"/>
        <w:adjustRightInd w:val="0"/>
        <w:spacing w:before="120" w:after="0" w:line="240" w:lineRule="auto"/>
        <w:jc w:val="both"/>
        <w:rPr>
          <w:rFonts w:ascii="Times New Roman" w:hAnsi="Times New Roman" w:cs="Times New Roman"/>
          <w:caps/>
          <w:lang w:val="en-US"/>
        </w:rPr>
      </w:pPr>
      <w:r>
        <w:rPr>
          <w:rFonts w:ascii="Times New Roman" w:hAnsi="Times New Roman" w:cs="Times New Roman"/>
          <w:b/>
          <w:bCs/>
          <w:lang w:val="en-US"/>
        </w:rPr>
        <w:t xml:space="preserve">"excepted waters" </w:t>
      </w:r>
      <w:r>
        <w:rPr>
          <w:rFonts w:ascii="Times New Roman" w:hAnsi="Times New Roman" w:cs="Times New Roman"/>
          <w:lang w:val="en-US"/>
        </w:rPr>
        <w:t xml:space="preserve">means waters specified by Proclamation under section </w:t>
      </w:r>
      <w:r w:rsidRPr="005C22D6">
        <w:rPr>
          <w:rFonts w:ascii="Times New Roman" w:hAnsi="Times New Roman" w:cs="Times New Roman"/>
          <w:caps/>
          <w:lang w:val="en-US"/>
        </w:rPr>
        <w:t>11;</w:t>
      </w:r>
    </w:p>
    <w:p w14:paraId="0CD2A8E8" w14:textId="77777777" w:rsidR="0061255C" w:rsidRDefault="0061255C">
      <w:pPr>
        <w:rPr>
          <w:rFonts w:ascii="Times New Roman" w:hAnsi="Times New Roman" w:cs="Times New Roman"/>
          <w:b/>
          <w:bCs/>
          <w:lang w:val="en-US"/>
        </w:rPr>
      </w:pPr>
      <w:r>
        <w:rPr>
          <w:rFonts w:ascii="Times New Roman" w:hAnsi="Times New Roman" w:cs="Times New Roman"/>
          <w:b/>
          <w:bCs/>
          <w:lang w:val="en-US"/>
        </w:rPr>
        <w:br w:type="page"/>
      </w:r>
    </w:p>
    <w:p w14:paraId="08A68B73"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"fish" </w:t>
      </w:r>
      <w:r>
        <w:rPr>
          <w:rFonts w:ascii="Times New Roman" w:hAnsi="Times New Roman" w:cs="Times New Roman"/>
          <w:lang w:val="en-US"/>
        </w:rPr>
        <w:t xml:space="preserve">includes all species of bony fish, sharks, rays, crustaceans, </w:t>
      </w:r>
      <w:proofErr w:type="spellStart"/>
      <w:r>
        <w:rPr>
          <w:rFonts w:ascii="Times New Roman" w:hAnsi="Times New Roman" w:cs="Times New Roman"/>
          <w:lang w:val="en-US"/>
        </w:rPr>
        <w:t>molluscs</w:t>
      </w:r>
      <w:proofErr w:type="spellEnd"/>
      <w:r>
        <w:rPr>
          <w:rFonts w:ascii="Times New Roman" w:hAnsi="Times New Roman" w:cs="Times New Roman"/>
          <w:lang w:val="en-US"/>
        </w:rPr>
        <w:t xml:space="preserve"> and other marine organisms, but does not include marine mammals or marine reptiles;</w:t>
      </w:r>
    </w:p>
    <w:p w14:paraId="784072F8"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 receiver permit" </w:t>
      </w:r>
      <w:r>
        <w:rPr>
          <w:rFonts w:ascii="Times New Roman" w:hAnsi="Times New Roman" w:cs="Times New Roman"/>
          <w:lang w:val="en-US"/>
        </w:rPr>
        <w:t>means a fish receiver permit granted under section 91;</w:t>
      </w:r>
    </w:p>
    <w:p w14:paraId="5B879D23"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"fishery" </w:t>
      </w:r>
      <w:r>
        <w:rPr>
          <w:rFonts w:ascii="Times New Roman" w:hAnsi="Times New Roman" w:cs="Times New Roman"/>
          <w:lang w:val="en-US"/>
        </w:rPr>
        <w:t>means a class of activities by way of fishing, including activities identified by reference to all or any of the following:</w:t>
      </w:r>
    </w:p>
    <w:p w14:paraId="7CA42A18"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1255C">
        <w:rPr>
          <w:rFonts w:ascii="Times New Roman" w:hAnsi="Times New Roman" w:cs="Times New Roman"/>
          <w:lang w:val="en-US"/>
        </w:rPr>
        <w:tab/>
      </w:r>
      <w:r>
        <w:rPr>
          <w:rFonts w:ascii="Times New Roman" w:hAnsi="Times New Roman" w:cs="Times New Roman"/>
          <w:lang w:val="en-US"/>
        </w:rPr>
        <w:t>a species or type of fish;</w:t>
      </w:r>
    </w:p>
    <w:p w14:paraId="40EFC784"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1255C">
        <w:rPr>
          <w:rFonts w:ascii="Times New Roman" w:hAnsi="Times New Roman" w:cs="Times New Roman"/>
          <w:lang w:val="en-US"/>
        </w:rPr>
        <w:tab/>
      </w:r>
      <w:r>
        <w:rPr>
          <w:rFonts w:ascii="Times New Roman" w:hAnsi="Times New Roman" w:cs="Times New Roman"/>
          <w:lang w:val="en-US"/>
        </w:rPr>
        <w:t>a description of fish by reference to sex or any other characteristic;</w:t>
      </w:r>
    </w:p>
    <w:p w14:paraId="49C5E2E7"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1255C">
        <w:rPr>
          <w:rFonts w:ascii="Times New Roman" w:hAnsi="Times New Roman" w:cs="Times New Roman"/>
          <w:lang w:val="en-US"/>
        </w:rPr>
        <w:tab/>
      </w:r>
      <w:r>
        <w:rPr>
          <w:rFonts w:ascii="Times New Roman" w:hAnsi="Times New Roman" w:cs="Times New Roman"/>
          <w:lang w:val="en-US"/>
        </w:rPr>
        <w:t>an area of waters or of seabed;</w:t>
      </w:r>
    </w:p>
    <w:p w14:paraId="479E8A7D"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1255C">
        <w:rPr>
          <w:rFonts w:ascii="Times New Roman" w:hAnsi="Times New Roman" w:cs="Times New Roman"/>
          <w:lang w:val="en-US"/>
        </w:rPr>
        <w:tab/>
      </w:r>
      <w:r>
        <w:rPr>
          <w:rFonts w:ascii="Times New Roman" w:hAnsi="Times New Roman" w:cs="Times New Roman"/>
          <w:lang w:val="en-US"/>
        </w:rPr>
        <w:t>a method of fishing;</w:t>
      </w:r>
    </w:p>
    <w:p w14:paraId="2833BDB2"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1255C">
        <w:rPr>
          <w:rFonts w:ascii="Times New Roman" w:hAnsi="Times New Roman" w:cs="Times New Roman"/>
          <w:lang w:val="en-US"/>
        </w:rPr>
        <w:tab/>
      </w:r>
      <w:r>
        <w:rPr>
          <w:rFonts w:ascii="Times New Roman" w:hAnsi="Times New Roman" w:cs="Times New Roman"/>
          <w:lang w:val="en-US"/>
        </w:rPr>
        <w:t>a class of boats;</w:t>
      </w:r>
    </w:p>
    <w:p w14:paraId="640118CC"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1255C">
        <w:rPr>
          <w:rFonts w:ascii="Times New Roman" w:hAnsi="Times New Roman" w:cs="Times New Roman"/>
          <w:lang w:val="en-US"/>
        </w:rPr>
        <w:tab/>
      </w:r>
      <w:r>
        <w:rPr>
          <w:rFonts w:ascii="Times New Roman" w:hAnsi="Times New Roman" w:cs="Times New Roman"/>
          <w:lang w:val="en-US"/>
        </w:rPr>
        <w:t>a class of persons;</w:t>
      </w:r>
    </w:p>
    <w:p w14:paraId="192140B9"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61255C">
        <w:rPr>
          <w:rFonts w:ascii="Times New Roman" w:hAnsi="Times New Roman" w:cs="Times New Roman"/>
          <w:lang w:val="en-US"/>
        </w:rPr>
        <w:tab/>
      </w:r>
      <w:r>
        <w:rPr>
          <w:rFonts w:ascii="Times New Roman" w:hAnsi="Times New Roman" w:cs="Times New Roman"/>
          <w:lang w:val="en-US"/>
        </w:rPr>
        <w:t>a purpose of activities;</w:t>
      </w:r>
    </w:p>
    <w:p w14:paraId="2BBCC14A"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"fishing" </w:t>
      </w:r>
      <w:r>
        <w:rPr>
          <w:rFonts w:ascii="Times New Roman" w:hAnsi="Times New Roman" w:cs="Times New Roman"/>
          <w:lang w:val="en-US"/>
        </w:rPr>
        <w:t>means:</w:t>
      </w:r>
    </w:p>
    <w:p w14:paraId="035003AF"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1255C">
        <w:rPr>
          <w:rFonts w:ascii="Times New Roman" w:hAnsi="Times New Roman" w:cs="Times New Roman"/>
          <w:lang w:val="en-US"/>
        </w:rPr>
        <w:tab/>
      </w:r>
      <w:r>
        <w:rPr>
          <w:rFonts w:ascii="Times New Roman" w:hAnsi="Times New Roman" w:cs="Times New Roman"/>
          <w:lang w:val="en-US"/>
        </w:rPr>
        <w:t>searching for, or taking, fish; or</w:t>
      </w:r>
    </w:p>
    <w:p w14:paraId="2FAA1536"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1255C">
        <w:rPr>
          <w:rFonts w:ascii="Times New Roman" w:hAnsi="Times New Roman" w:cs="Times New Roman"/>
          <w:lang w:val="en-US"/>
        </w:rPr>
        <w:tab/>
      </w:r>
      <w:r>
        <w:rPr>
          <w:rFonts w:ascii="Times New Roman" w:hAnsi="Times New Roman" w:cs="Times New Roman"/>
          <w:lang w:val="en-US"/>
        </w:rPr>
        <w:t>attempting to search for, or take, fish; or</w:t>
      </w:r>
    </w:p>
    <w:p w14:paraId="2AFC7AC8"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1255C">
        <w:rPr>
          <w:rFonts w:ascii="Times New Roman" w:hAnsi="Times New Roman" w:cs="Times New Roman"/>
          <w:lang w:val="en-US"/>
        </w:rPr>
        <w:tab/>
      </w:r>
      <w:r>
        <w:rPr>
          <w:rFonts w:ascii="Times New Roman" w:hAnsi="Times New Roman" w:cs="Times New Roman"/>
          <w:lang w:val="en-US"/>
        </w:rPr>
        <w:t>engaging in any other activities that can reasonably be expected to result in the locating, or taking, of fish; or</w:t>
      </w:r>
    </w:p>
    <w:p w14:paraId="32FF240C"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1255C">
        <w:rPr>
          <w:rFonts w:ascii="Times New Roman" w:hAnsi="Times New Roman" w:cs="Times New Roman"/>
          <w:lang w:val="en-US"/>
        </w:rPr>
        <w:tab/>
      </w:r>
      <w:r>
        <w:rPr>
          <w:rFonts w:ascii="Times New Roman" w:hAnsi="Times New Roman" w:cs="Times New Roman"/>
          <w:lang w:val="en-US"/>
        </w:rPr>
        <w:t>placing, searching for or recovering fish aggregating devices or associated electronic equipment such as radio beacons; or</w:t>
      </w:r>
    </w:p>
    <w:p w14:paraId="0116AE97"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1255C">
        <w:rPr>
          <w:rFonts w:ascii="Times New Roman" w:hAnsi="Times New Roman" w:cs="Times New Roman"/>
          <w:lang w:val="en-US"/>
        </w:rPr>
        <w:tab/>
      </w:r>
      <w:r>
        <w:rPr>
          <w:rFonts w:ascii="Times New Roman" w:hAnsi="Times New Roman" w:cs="Times New Roman"/>
          <w:lang w:val="en-US"/>
        </w:rPr>
        <w:t>any operations at sea directly in support of, or in preparation for, any activity described in this definition; or</w:t>
      </w:r>
    </w:p>
    <w:p w14:paraId="5E347C3E"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1255C">
        <w:rPr>
          <w:rFonts w:ascii="Times New Roman" w:hAnsi="Times New Roman" w:cs="Times New Roman"/>
          <w:lang w:val="en-US"/>
        </w:rPr>
        <w:tab/>
      </w:r>
      <w:r>
        <w:rPr>
          <w:rFonts w:ascii="Times New Roman" w:hAnsi="Times New Roman" w:cs="Times New Roman"/>
          <w:lang w:val="en-US"/>
        </w:rPr>
        <w:t>aircraft use relating to any activity described in this definition except flights in emergencies involving the health or safety of crew members or the safety of a boat; or</w:t>
      </w:r>
    </w:p>
    <w:p w14:paraId="1E8F48DE"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61255C">
        <w:rPr>
          <w:rFonts w:ascii="Times New Roman" w:hAnsi="Times New Roman" w:cs="Times New Roman"/>
          <w:lang w:val="en-US"/>
        </w:rPr>
        <w:tab/>
      </w:r>
      <w:r>
        <w:rPr>
          <w:rFonts w:ascii="Times New Roman" w:hAnsi="Times New Roman" w:cs="Times New Roman"/>
          <w:lang w:val="en-US"/>
        </w:rPr>
        <w:t xml:space="preserve">the processing, carrying or </w:t>
      </w:r>
      <w:proofErr w:type="spellStart"/>
      <w:r>
        <w:rPr>
          <w:rFonts w:ascii="Times New Roman" w:hAnsi="Times New Roman" w:cs="Times New Roman"/>
          <w:lang w:val="en-US"/>
        </w:rPr>
        <w:t>transhipping</w:t>
      </w:r>
      <w:proofErr w:type="spellEnd"/>
      <w:r>
        <w:rPr>
          <w:rFonts w:ascii="Times New Roman" w:hAnsi="Times New Roman" w:cs="Times New Roman"/>
          <w:lang w:val="en-US"/>
        </w:rPr>
        <w:t xml:space="preserve"> of fish that have been taken;</w:t>
      </w:r>
    </w:p>
    <w:p w14:paraId="79EB32A1"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"fishing concession" </w:t>
      </w:r>
      <w:r>
        <w:rPr>
          <w:rFonts w:ascii="Times New Roman" w:hAnsi="Times New Roman" w:cs="Times New Roman"/>
          <w:lang w:val="en-US"/>
        </w:rPr>
        <w:t>means:</w:t>
      </w:r>
    </w:p>
    <w:p w14:paraId="4F023D5A"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1255C">
        <w:rPr>
          <w:rFonts w:ascii="Times New Roman" w:hAnsi="Times New Roman" w:cs="Times New Roman"/>
          <w:lang w:val="en-US"/>
        </w:rPr>
        <w:tab/>
      </w:r>
      <w:r>
        <w:rPr>
          <w:rFonts w:ascii="Times New Roman" w:hAnsi="Times New Roman" w:cs="Times New Roman"/>
          <w:lang w:val="en-US"/>
        </w:rPr>
        <w:t>a statutory fishing right; or</w:t>
      </w:r>
    </w:p>
    <w:p w14:paraId="23F89112"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1255C">
        <w:rPr>
          <w:rFonts w:ascii="Times New Roman" w:hAnsi="Times New Roman" w:cs="Times New Roman"/>
          <w:lang w:val="en-US"/>
        </w:rPr>
        <w:tab/>
      </w:r>
      <w:r>
        <w:rPr>
          <w:rFonts w:ascii="Times New Roman" w:hAnsi="Times New Roman" w:cs="Times New Roman"/>
          <w:lang w:val="en-US"/>
        </w:rPr>
        <w:t>a fishing permit; or</w:t>
      </w:r>
    </w:p>
    <w:p w14:paraId="11E21E2F"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1255C">
        <w:rPr>
          <w:rFonts w:ascii="Times New Roman" w:hAnsi="Times New Roman" w:cs="Times New Roman"/>
          <w:lang w:val="en-US"/>
        </w:rPr>
        <w:tab/>
      </w:r>
      <w:r>
        <w:rPr>
          <w:rFonts w:ascii="Times New Roman" w:hAnsi="Times New Roman" w:cs="Times New Roman"/>
          <w:lang w:val="en-US"/>
        </w:rPr>
        <w:t xml:space="preserve">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2AAC9EDB"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"fishing permit" </w:t>
      </w:r>
      <w:r>
        <w:rPr>
          <w:rFonts w:ascii="Times New Roman" w:hAnsi="Times New Roman" w:cs="Times New Roman"/>
          <w:lang w:val="en-US"/>
        </w:rPr>
        <w:t>means a fishing permit granted under section 32;</w:t>
      </w:r>
    </w:p>
    <w:p w14:paraId="3B5710B9"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"fishing right" </w:t>
      </w:r>
      <w:r>
        <w:rPr>
          <w:rFonts w:ascii="Times New Roman" w:hAnsi="Times New Roman" w:cs="Times New Roman"/>
          <w:lang w:val="en-US"/>
        </w:rPr>
        <w:t>means a statutory fishing right;</w:t>
      </w:r>
    </w:p>
    <w:p w14:paraId="162968E5"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"fishing vessel of the United States" </w:t>
      </w:r>
      <w:r>
        <w:rPr>
          <w:rFonts w:ascii="Times New Roman" w:hAnsi="Times New Roman" w:cs="Times New Roman"/>
          <w:lang w:val="en-US"/>
        </w:rPr>
        <w:t>has the same meaning as in the Treaty;</w:t>
      </w:r>
    </w:p>
    <w:p w14:paraId="4DA9CAF1"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boat" </w:t>
      </w:r>
      <w:r>
        <w:rPr>
          <w:rFonts w:ascii="Times New Roman" w:hAnsi="Times New Roman" w:cs="Times New Roman"/>
          <w:lang w:val="en-US"/>
        </w:rPr>
        <w:t>means a boat other than an Australian boat;</w:t>
      </w:r>
    </w:p>
    <w:p w14:paraId="05DB70C5"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fishing </w:t>
      </w:r>
      <w:proofErr w:type="spellStart"/>
      <w:r>
        <w:rPr>
          <w:rFonts w:ascii="Times New Roman" w:hAnsi="Times New Roman" w:cs="Times New Roman"/>
          <w:b/>
          <w:bCs/>
          <w:lang w:val="en-US"/>
        </w:rPr>
        <w:t>licence</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granted under section 34;</w:t>
      </w:r>
    </w:p>
    <w:p w14:paraId="4E81FAA6"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master fishing </w:t>
      </w:r>
      <w:proofErr w:type="spellStart"/>
      <w:r>
        <w:rPr>
          <w:rFonts w:ascii="Times New Roman" w:hAnsi="Times New Roman" w:cs="Times New Roman"/>
          <w:b/>
          <w:bCs/>
          <w:lang w:val="en-US"/>
        </w:rPr>
        <w:t>licence</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granted under section 40;</w:t>
      </w:r>
    </w:p>
    <w:p w14:paraId="6B799E46" w14:textId="77777777" w:rsidR="0061255C" w:rsidRDefault="0061255C">
      <w:pPr>
        <w:rPr>
          <w:rFonts w:ascii="Times New Roman" w:hAnsi="Times New Roman" w:cs="Times New Roman"/>
          <w:b/>
          <w:bCs/>
          <w:lang w:val="en-US"/>
        </w:rPr>
      </w:pPr>
      <w:r>
        <w:rPr>
          <w:rFonts w:ascii="Times New Roman" w:hAnsi="Times New Roman" w:cs="Times New Roman"/>
          <w:b/>
          <w:bCs/>
          <w:lang w:val="en-US"/>
        </w:rPr>
        <w:br w:type="page"/>
      </w:r>
    </w:p>
    <w:p w14:paraId="33B9D9D1"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de-DE"/>
        </w:rPr>
        <w:lastRenderedPageBreak/>
        <w:t xml:space="preserve">"Joint </w:t>
      </w:r>
      <w:r>
        <w:rPr>
          <w:rFonts w:ascii="Times New Roman" w:hAnsi="Times New Roman" w:cs="Times New Roman"/>
          <w:b/>
          <w:bCs/>
          <w:lang w:val="en-US"/>
        </w:rPr>
        <w:t xml:space="preserve">Authority" </w:t>
      </w:r>
      <w:r>
        <w:rPr>
          <w:rFonts w:ascii="Times New Roman" w:hAnsi="Times New Roman" w:cs="Times New Roman"/>
          <w:lang w:val="en-US"/>
        </w:rPr>
        <w:t>means an authority established by or under section 61;</w:t>
      </w:r>
    </w:p>
    <w:p w14:paraId="7BE60076"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"managed fishery" </w:t>
      </w:r>
      <w:r>
        <w:rPr>
          <w:rFonts w:ascii="Times New Roman" w:hAnsi="Times New Roman" w:cs="Times New Roman"/>
          <w:lang w:val="en-US"/>
        </w:rPr>
        <w:t>means a fishery to which a plan of management relates;</w:t>
      </w:r>
    </w:p>
    <w:p w14:paraId="41ACB164" w14:textId="60BB093E"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"master"</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boat, means the master or other person in charge of the boat;</w:t>
      </w:r>
    </w:p>
    <w:p w14:paraId="191E335B" w14:textId="21F258BB"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"member"</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the Panel, means a member of the Panel;</w:t>
      </w:r>
    </w:p>
    <w:p w14:paraId="36A4DE5C"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"modification" </w:t>
      </w:r>
      <w:r>
        <w:rPr>
          <w:rFonts w:ascii="Times New Roman" w:hAnsi="Times New Roman" w:cs="Times New Roman"/>
          <w:lang w:val="en-US"/>
        </w:rPr>
        <w:t>includes addition, omission and substitution;</w:t>
      </w:r>
    </w:p>
    <w:p w14:paraId="6DF34104"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"observer" </w:t>
      </w:r>
      <w:r>
        <w:rPr>
          <w:rFonts w:ascii="Times New Roman" w:hAnsi="Times New Roman" w:cs="Times New Roman"/>
          <w:lang w:val="en-US"/>
        </w:rPr>
        <w:t>means a person who is an observer within the meaning of Part 6 of Annex 1 to the Treaty;</w:t>
      </w:r>
    </w:p>
    <w:p w14:paraId="28122F3D"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"officer" </w:t>
      </w:r>
      <w:r>
        <w:rPr>
          <w:rFonts w:ascii="Times New Roman" w:hAnsi="Times New Roman" w:cs="Times New Roman"/>
          <w:lang w:val="en-US"/>
        </w:rPr>
        <w:t>means:</w:t>
      </w:r>
    </w:p>
    <w:p w14:paraId="5CAB0981"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1255C">
        <w:rPr>
          <w:rFonts w:ascii="Times New Roman" w:hAnsi="Times New Roman" w:cs="Times New Roman"/>
          <w:lang w:val="en-US"/>
        </w:rPr>
        <w:tab/>
      </w:r>
      <w:r>
        <w:rPr>
          <w:rFonts w:ascii="Times New Roman" w:hAnsi="Times New Roman" w:cs="Times New Roman"/>
          <w:lang w:val="en-US"/>
        </w:rPr>
        <w:t>a person appointed under section 83 to be an officer for the purposes of this Act; or</w:t>
      </w:r>
    </w:p>
    <w:p w14:paraId="28988B9B"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1255C">
        <w:rPr>
          <w:rFonts w:ascii="Times New Roman" w:hAnsi="Times New Roman" w:cs="Times New Roman"/>
          <w:lang w:val="en-US"/>
        </w:rPr>
        <w:tab/>
      </w:r>
      <w:r>
        <w:rPr>
          <w:rFonts w:ascii="Times New Roman" w:hAnsi="Times New Roman" w:cs="Times New Roman"/>
          <w:lang w:val="en-US"/>
        </w:rPr>
        <w:t>a member or special member of the Australian Federal Police or a member of the police force of a State or Territory; or</w:t>
      </w:r>
    </w:p>
    <w:p w14:paraId="7F3088CE" w14:textId="77777777" w:rsidR="00A9143A" w:rsidRDefault="00A9143A" w:rsidP="0061255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1255C">
        <w:rPr>
          <w:rFonts w:ascii="Times New Roman" w:hAnsi="Times New Roman" w:cs="Times New Roman"/>
          <w:lang w:val="en-US"/>
        </w:rPr>
        <w:tab/>
      </w:r>
      <w:r>
        <w:rPr>
          <w:rFonts w:ascii="Times New Roman" w:hAnsi="Times New Roman" w:cs="Times New Roman"/>
          <w:lang w:val="en-US"/>
        </w:rPr>
        <w:t xml:space="preserve">a member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w:t>
      </w:r>
    </w:p>
    <w:p w14:paraId="03FD3C54" w14:textId="22E3C3DC"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"Pacific Island party"</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the Treaty, has the same meaning as in the Treaty;</w:t>
      </w:r>
    </w:p>
    <w:p w14:paraId="25000ECD"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"Pacific Island party officer" </w:t>
      </w:r>
      <w:r>
        <w:rPr>
          <w:rFonts w:ascii="Times New Roman" w:hAnsi="Times New Roman" w:cs="Times New Roman"/>
          <w:lang w:val="en-US"/>
        </w:rPr>
        <w:t xml:space="preserve">means a person (other than a person mentioned in paragraph (a), (b) or (c) of the definition of "officer") who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or under the law of a Pacific Island party to perform the functions and duties of an observer on Treaty boats;</w:t>
      </w:r>
    </w:p>
    <w:p w14:paraId="089A8D06" w14:textId="77777777" w:rsidR="004B14B1"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"Panel" </w:t>
      </w:r>
      <w:r>
        <w:rPr>
          <w:rFonts w:ascii="Times New Roman" w:hAnsi="Times New Roman" w:cs="Times New Roman"/>
          <w:lang w:val="en-US"/>
        </w:rPr>
        <w:t xml:space="preserve">means the Statutory Fishing Rights Allocation Review Panel; </w:t>
      </w:r>
    </w:p>
    <w:p w14:paraId="0E448F5D" w14:textId="21D0F44A"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"party"</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the Treaty, has the same meaning as in the Treaty;</w:t>
      </w:r>
    </w:p>
    <w:p w14:paraId="773CA1CC"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"plan of management" </w:t>
      </w:r>
      <w:r>
        <w:rPr>
          <w:rFonts w:ascii="Times New Roman" w:hAnsi="Times New Roman" w:cs="Times New Roman"/>
          <w:lang w:val="en-US"/>
        </w:rPr>
        <w:t>means a plan of management determined under section 17;</w:t>
      </w:r>
    </w:p>
    <w:p w14:paraId="6C180618" w14:textId="77777777" w:rsidR="00A9143A" w:rsidRDefault="00A9143A" w:rsidP="0061255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"port permit" </w:t>
      </w:r>
      <w:r>
        <w:rPr>
          <w:rFonts w:ascii="Times New Roman" w:hAnsi="Times New Roman" w:cs="Times New Roman"/>
          <w:lang w:val="en-US"/>
        </w:rPr>
        <w:t>means a port permit granted under section 94;</w:t>
      </w:r>
    </w:p>
    <w:p w14:paraId="70AEB1A4" w14:textId="5EE1ABED"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"processing"</w:t>
      </w:r>
      <w:r w:rsidRPr="004B14B1">
        <w:rPr>
          <w:rFonts w:ascii="Times New Roman" w:hAnsi="Times New Roman" w:cs="Times New Roman"/>
          <w:bCs/>
          <w:lang w:val="en-US"/>
        </w:rPr>
        <w:t xml:space="preserve">, </w:t>
      </w:r>
      <w:r>
        <w:rPr>
          <w:rFonts w:ascii="Times New Roman" w:hAnsi="Times New Roman" w:cs="Times New Roman"/>
          <w:lang w:val="en-US"/>
        </w:rPr>
        <w:t>in relation to fish, includes the work of cutting up,</w:t>
      </w:r>
      <w:r w:rsidR="00934C14">
        <w:rPr>
          <w:rFonts w:ascii="Times New Roman" w:hAnsi="Times New Roman" w:cs="Times New Roman"/>
          <w:lang w:val="en-US"/>
        </w:rPr>
        <w:t xml:space="preserve"> </w:t>
      </w:r>
      <w:r>
        <w:rPr>
          <w:rFonts w:ascii="Times New Roman" w:hAnsi="Times New Roman" w:cs="Times New Roman"/>
          <w:lang w:val="en-US"/>
        </w:rPr>
        <w:t>dismembering, cleaning, sorting, packing or freezing;</w:t>
      </w:r>
    </w:p>
    <w:p w14:paraId="78E1C235"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"Register" </w:t>
      </w:r>
      <w:r>
        <w:rPr>
          <w:rFonts w:ascii="Times New Roman" w:hAnsi="Times New Roman" w:cs="Times New Roman"/>
          <w:lang w:val="en-US"/>
        </w:rPr>
        <w:t>means the Register of Statutory Fishing Rights kept by AFMA under section 44;</w:t>
      </w:r>
    </w:p>
    <w:p w14:paraId="07E45F2C"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"relevant Treaty purpose" </w:t>
      </w:r>
      <w:r>
        <w:rPr>
          <w:rFonts w:ascii="Times New Roman" w:hAnsi="Times New Roman" w:cs="Times New Roman"/>
          <w:lang w:val="en-US"/>
        </w:rPr>
        <w:t>has the meaning given by subsection (6);</w:t>
      </w:r>
    </w:p>
    <w:p w14:paraId="5F23CE75"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"scientific permit" </w:t>
      </w:r>
      <w:r>
        <w:rPr>
          <w:rFonts w:ascii="Times New Roman" w:hAnsi="Times New Roman" w:cs="Times New Roman"/>
          <w:lang w:val="en-US"/>
        </w:rPr>
        <w:t>means a scientific permit granted under section 33;</w:t>
      </w:r>
    </w:p>
    <w:p w14:paraId="7BB45689"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"sedentary organism" </w:t>
      </w:r>
      <w:r>
        <w:rPr>
          <w:rFonts w:ascii="Times New Roman" w:hAnsi="Times New Roman" w:cs="Times New Roman"/>
          <w:lang w:val="en-US"/>
        </w:rPr>
        <w:t>means an organism of a kind declared by Proclamation under section 12 to be a sedentary organism to which this Act applies;</w:t>
      </w:r>
    </w:p>
    <w:p w14:paraId="5068C586"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"statutory fishing right" </w:t>
      </w:r>
      <w:r>
        <w:rPr>
          <w:rFonts w:ascii="Times New Roman" w:hAnsi="Times New Roman" w:cs="Times New Roman"/>
          <w:lang w:val="en-US"/>
        </w:rPr>
        <w:t>has the meaning given by section 21;</w:t>
      </w:r>
    </w:p>
    <w:p w14:paraId="5E6E73FA" w14:textId="4520BB26"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"take"</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fish, means catch, take or harvest;</w:t>
      </w:r>
    </w:p>
    <w:p w14:paraId="4E6436E7"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"temporary order" </w:t>
      </w:r>
      <w:r>
        <w:rPr>
          <w:rFonts w:ascii="Times New Roman" w:hAnsi="Times New Roman" w:cs="Times New Roman"/>
          <w:lang w:val="en-US"/>
        </w:rPr>
        <w:t>means an order made under section 43;</w:t>
      </w:r>
    </w:p>
    <w:p w14:paraId="759B2A22"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"Treaty" </w:t>
      </w:r>
      <w:r>
        <w:rPr>
          <w:rFonts w:ascii="Times New Roman" w:hAnsi="Times New Roman" w:cs="Times New Roman"/>
          <w:lang w:val="en-US"/>
        </w:rPr>
        <w:t>means the Treaty on Fisheries between the Governments of Certain Pacific Island States and the Government of the United States of America that was signed at Port Moresby on 2 April 1987, a copy</w:t>
      </w:r>
    </w:p>
    <w:p w14:paraId="5CAC61F8" w14:textId="77777777" w:rsidR="00934C14" w:rsidRDefault="00934C14">
      <w:pPr>
        <w:rPr>
          <w:rFonts w:ascii="Times New Roman" w:hAnsi="Times New Roman" w:cs="Times New Roman"/>
          <w:lang w:val="en-US"/>
        </w:rPr>
      </w:pPr>
      <w:r>
        <w:rPr>
          <w:rFonts w:ascii="Times New Roman" w:hAnsi="Times New Roman" w:cs="Times New Roman"/>
          <w:lang w:val="en-US"/>
        </w:rPr>
        <w:br w:type="page"/>
      </w:r>
    </w:p>
    <w:p w14:paraId="5C375E9A"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of which is set out in the Schedule, and, subject to subsection (7), includes that Treaty as amended from time to time;</w:t>
      </w:r>
    </w:p>
    <w:p w14:paraId="53352F48"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"Treaty area" </w:t>
      </w:r>
      <w:r>
        <w:rPr>
          <w:rFonts w:ascii="Times New Roman" w:hAnsi="Times New Roman" w:cs="Times New Roman"/>
          <w:lang w:val="en-US"/>
        </w:rPr>
        <w:t>has the same meaning as in the Treaty;</w:t>
      </w:r>
    </w:p>
    <w:p w14:paraId="3A63C83B"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"Treaty boat" </w:t>
      </w:r>
      <w:r>
        <w:rPr>
          <w:rFonts w:ascii="Times New Roman" w:hAnsi="Times New Roman" w:cs="Times New Roman"/>
          <w:lang w:val="en-US"/>
        </w:rPr>
        <w:t>means a foreign boat that is a fishing vessel of the United States;</w:t>
      </w:r>
    </w:p>
    <w:p w14:paraId="21054891"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"Treaty </w:t>
      </w:r>
      <w:proofErr w:type="spellStart"/>
      <w:r>
        <w:rPr>
          <w:rFonts w:ascii="Times New Roman" w:hAnsi="Times New Roman" w:cs="Times New Roman"/>
          <w:b/>
          <w:bCs/>
          <w:lang w:val="en-US"/>
        </w:rPr>
        <w:t>licence</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for the purposes of the Treaty, by the Administrator in respect of a Treaty boat;</w:t>
      </w:r>
    </w:p>
    <w:p w14:paraId="62BDA0F0"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"Treaty licensing area" </w:t>
      </w:r>
      <w:r>
        <w:rPr>
          <w:rFonts w:ascii="Times New Roman" w:hAnsi="Times New Roman" w:cs="Times New Roman"/>
          <w:lang w:val="en-US"/>
        </w:rPr>
        <w:t>means the waters that are within both:</w:t>
      </w:r>
    </w:p>
    <w:p w14:paraId="1FD41538" w14:textId="77777777" w:rsidR="00A9143A" w:rsidRDefault="00A9143A" w:rsidP="00934C1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4C14">
        <w:rPr>
          <w:rFonts w:ascii="Times New Roman" w:hAnsi="Times New Roman" w:cs="Times New Roman"/>
          <w:lang w:val="en-US"/>
        </w:rPr>
        <w:tab/>
      </w:r>
      <w:r>
        <w:rPr>
          <w:rFonts w:ascii="Times New Roman" w:hAnsi="Times New Roman" w:cs="Times New Roman"/>
          <w:lang w:val="en-US"/>
        </w:rPr>
        <w:t>the AFZ; and</w:t>
      </w:r>
    </w:p>
    <w:p w14:paraId="263ECCC1" w14:textId="77777777" w:rsidR="00A9143A" w:rsidRDefault="00A9143A" w:rsidP="00934C1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4C14">
        <w:rPr>
          <w:rFonts w:ascii="Times New Roman" w:hAnsi="Times New Roman" w:cs="Times New Roman"/>
          <w:lang w:val="en-US"/>
        </w:rPr>
        <w:tab/>
      </w:r>
      <w:r>
        <w:rPr>
          <w:rFonts w:ascii="Times New Roman" w:hAnsi="Times New Roman" w:cs="Times New Roman"/>
          <w:lang w:val="en-US"/>
        </w:rPr>
        <w:t>the Treaty area;</w:t>
      </w:r>
    </w:p>
    <w:p w14:paraId="5241BF8F" w14:textId="77777777"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other than waters within a closed area in relation to Australia within the meaning of Annex 1 to the Treaty;</w:t>
      </w:r>
    </w:p>
    <w:p w14:paraId="3F5EBAAC" w14:textId="77777777" w:rsidR="00A9143A" w:rsidRDefault="00A9143A" w:rsidP="00934C1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"whale" </w:t>
      </w:r>
      <w:r>
        <w:rPr>
          <w:rFonts w:ascii="Times New Roman" w:hAnsi="Times New Roman" w:cs="Times New Roman"/>
          <w:lang w:val="en-US"/>
        </w:rPr>
        <w:t xml:space="preserve">means any member of the sub-order </w:t>
      </w:r>
      <w:proofErr w:type="spellStart"/>
      <w:r>
        <w:rPr>
          <w:rFonts w:ascii="Times New Roman" w:hAnsi="Times New Roman" w:cs="Times New Roman"/>
          <w:i/>
          <w:iCs/>
          <w:lang w:val="en-US"/>
        </w:rPr>
        <w:t>Mysticeti</w:t>
      </w:r>
      <w:proofErr w:type="spellEnd"/>
      <w:r>
        <w:rPr>
          <w:rFonts w:ascii="Times New Roman" w:hAnsi="Times New Roman" w:cs="Times New Roman"/>
          <w:i/>
          <w:iCs/>
          <w:lang w:val="en-US"/>
        </w:rPr>
        <w:t xml:space="preserve"> </w:t>
      </w:r>
      <w:r>
        <w:rPr>
          <w:rFonts w:ascii="Times New Roman" w:hAnsi="Times New Roman" w:cs="Times New Roman"/>
          <w:lang w:val="en-US"/>
        </w:rPr>
        <w:t xml:space="preserve">or </w:t>
      </w:r>
      <w:proofErr w:type="spellStart"/>
      <w:r>
        <w:rPr>
          <w:rFonts w:ascii="Times New Roman" w:hAnsi="Times New Roman" w:cs="Times New Roman"/>
          <w:i/>
          <w:iCs/>
          <w:lang w:val="en-US"/>
        </w:rPr>
        <w:t>Odontoceti</w:t>
      </w:r>
      <w:proofErr w:type="spellEnd"/>
      <w:r>
        <w:rPr>
          <w:rFonts w:ascii="Times New Roman" w:hAnsi="Times New Roman" w:cs="Times New Roman"/>
          <w:i/>
          <w:iCs/>
          <w:lang w:val="en-US"/>
        </w:rPr>
        <w:t xml:space="preserve"> </w:t>
      </w:r>
      <w:r>
        <w:rPr>
          <w:rFonts w:ascii="Times New Roman" w:hAnsi="Times New Roman" w:cs="Times New Roman"/>
          <w:lang w:val="en-US"/>
        </w:rPr>
        <w:t xml:space="preserve">of the order </w:t>
      </w:r>
      <w:r>
        <w:rPr>
          <w:rFonts w:ascii="Times New Roman" w:hAnsi="Times New Roman" w:cs="Times New Roman"/>
          <w:i/>
          <w:iCs/>
          <w:lang w:val="en-US"/>
        </w:rPr>
        <w:t>Cetacea.</w:t>
      </w:r>
    </w:p>
    <w:p w14:paraId="302C3DA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Where:</w:t>
      </w:r>
    </w:p>
    <w:p w14:paraId="2C45784C" w14:textId="77777777" w:rsidR="00A9143A" w:rsidRDefault="00A9143A" w:rsidP="00934C1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4C14">
        <w:rPr>
          <w:rFonts w:ascii="Times New Roman" w:hAnsi="Times New Roman" w:cs="Times New Roman"/>
          <w:lang w:val="en-US"/>
        </w:rPr>
        <w:tab/>
      </w:r>
      <w:r>
        <w:rPr>
          <w:rFonts w:ascii="Times New Roman" w:hAnsi="Times New Roman" w:cs="Times New Roman"/>
          <w:lang w:val="en-US"/>
        </w:rPr>
        <w:t>a boat has been lawfully imported into Australia for a limited period; and</w:t>
      </w:r>
    </w:p>
    <w:p w14:paraId="0024CC89" w14:textId="77777777" w:rsidR="00A9143A" w:rsidRDefault="00A9143A" w:rsidP="00934C1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4C14">
        <w:rPr>
          <w:rFonts w:ascii="Times New Roman" w:hAnsi="Times New Roman" w:cs="Times New Roman"/>
          <w:lang w:val="en-US"/>
        </w:rPr>
        <w:tab/>
      </w:r>
      <w:r>
        <w:rPr>
          <w:rFonts w:ascii="Times New Roman" w:hAnsi="Times New Roman" w:cs="Times New Roman"/>
          <w:lang w:val="en-US"/>
        </w:rPr>
        <w:t>AFMA is satisfied that the extent of participation of citizens or residents of Australia, either directly or indirectly (whether through the holding of shares in a company or otherwise), in the control of the operations of the boat in the AFZ during that period, and the nature of those operations, will be such as to justify it in so doing;</w:t>
      </w:r>
    </w:p>
    <w:p w14:paraId="1EC75DD7" w14:textId="231E492A" w:rsidR="00A9143A" w:rsidRDefault="00A9143A" w:rsidP="00934C1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AFMA may, by instrument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declare that, during that period, the boat is taken to be an Australian boat for the purposes of this Act.</w:t>
      </w:r>
    </w:p>
    <w:p w14:paraId="6167D22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 may:</w:t>
      </w:r>
    </w:p>
    <w:p w14:paraId="66F7051A" w14:textId="7ADB75A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because of a change in circumstances, by instrument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at any time revoke an instrument under subsection (2); or</w:t>
      </w:r>
    </w:p>
    <w:p w14:paraId="2D8BA0D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by instrument published in the </w:t>
      </w:r>
      <w:r>
        <w:rPr>
          <w:rFonts w:ascii="Times New Roman" w:hAnsi="Times New Roman" w:cs="Times New Roman"/>
          <w:i/>
          <w:iCs/>
          <w:lang w:val="en-US"/>
        </w:rPr>
        <w:t xml:space="preserve">Gazette, </w:t>
      </w:r>
      <w:r>
        <w:rPr>
          <w:rFonts w:ascii="Times New Roman" w:hAnsi="Times New Roman" w:cs="Times New Roman"/>
          <w:lang w:val="en-US"/>
        </w:rPr>
        <w:t>extend the period for which an instrument under subsection (2) is to remain in force.</w:t>
      </w:r>
    </w:p>
    <w:p w14:paraId="60A6559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this Act:</w:t>
      </w:r>
    </w:p>
    <w:p w14:paraId="682F250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relation to a fishery or a managed fishery that is identified by reference to an area, a reference to activities in the fishery or in the managed fishery includes activities in that area; and</w:t>
      </w:r>
    </w:p>
    <w:p w14:paraId="73AC51D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relation to a fishery or a managed fishery that is identified by reference to any matter other than an area, a reference to activities in the fishery or in the managed fishery includes activities in relation to the fishery.</w:t>
      </w:r>
    </w:p>
    <w:p w14:paraId="34CC65D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For the purposes of this Act, a charter boat and the person in charge of the boat are taken to be engaged in commercial fishing.</w:t>
      </w:r>
    </w:p>
    <w:p w14:paraId="206BE6EA"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6686518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(6)</w:t>
      </w:r>
      <w:r>
        <w:rPr>
          <w:rFonts w:ascii="Times New Roman" w:hAnsi="Times New Roman" w:cs="Times New Roman"/>
          <w:lang w:val="en-US"/>
        </w:rPr>
        <w:t xml:space="preserve"> A reference in this Act to a relevant Treaty purpose is a reference to the purpose of:</w:t>
      </w:r>
    </w:p>
    <w:p w14:paraId="49F1D26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performing the functions and duties of an observer in accordance with Part 6 of Annex 1 to the Treaty or an observer program conducted in accordance with the Treaty; or</w:t>
      </w:r>
    </w:p>
    <w:p w14:paraId="5D217BA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ascertaining whether the provisions of this Act have been or are being complied with on, or in relation to the use of, a Treaty boat while it is in the AFZ.</w:t>
      </w:r>
    </w:p>
    <w:p w14:paraId="6891A56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An amendment of the Treaty:</w:t>
      </w:r>
    </w:p>
    <w:p w14:paraId="36829A2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does not have effect for the purposes of this Act unless the amendment is declared by the regulations to have effect for the purposes of this Act; and</w:t>
      </w:r>
    </w:p>
    <w:p w14:paraId="4B5FFC0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takes effect for the purposes of this Act on the day on which regulations mentioned in paragraph (a) take effect or on such later day as is specified in those regulations.</w:t>
      </w:r>
    </w:p>
    <w:p w14:paraId="3C54145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Coastal waters</w:t>
      </w:r>
    </w:p>
    <w:p w14:paraId="009D6D9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For the purposes of this Act, the coastal waters of a State or internal Territory are:</w:t>
      </w:r>
    </w:p>
    <w:p w14:paraId="3281990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part or parts of the territorial sea of Australia that are:</w:t>
      </w:r>
    </w:p>
    <w:p w14:paraId="30D8D90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within 3 nautical miles of the baseline by reference to which the territorial limits of Australia are defined for the purposes of international law; and</w:t>
      </w:r>
    </w:p>
    <w:p w14:paraId="0A0B5A1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adjacent to that State or Territory; and</w:t>
      </w:r>
    </w:p>
    <w:p w14:paraId="708D0E4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any marine or tidal waters that are on the landward side of that baseline and are adjacent to that State or Territory but are not within the limits of a State or Territory.</w:t>
      </w:r>
    </w:p>
    <w:p w14:paraId="6E6A503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 xml:space="preserve">(2) </w:t>
      </w:r>
      <w:r>
        <w:rPr>
          <w:rFonts w:ascii="Times New Roman" w:hAnsi="Times New Roman" w:cs="Times New Roman"/>
          <w:lang w:val="en-US"/>
        </w:rPr>
        <w:t>Any part of the territorial sea of Australia that is adjacent to the Jervis Bay Territory is, for the purposes of subsection (1), taken to be adjacent to New South Wales.</w:t>
      </w:r>
    </w:p>
    <w:p w14:paraId="7F932A1C"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binds the Crown</w:t>
      </w:r>
    </w:p>
    <w:p w14:paraId="4BC36AE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Act binds the Crown in right of the Commonwealth, of each of the States, of the Australian Capital Territory, of the Northern Territory and of Norfolk Island.</w:t>
      </w:r>
    </w:p>
    <w:p w14:paraId="22EA28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 xml:space="preserve">(2) </w:t>
      </w:r>
      <w:r>
        <w:rPr>
          <w:rFonts w:ascii="Times New Roman" w:hAnsi="Times New Roman" w:cs="Times New Roman"/>
          <w:lang w:val="en-US"/>
        </w:rPr>
        <w:t>Nothing in this Act makes the Crown liable to be prosecuted for an offence.</w:t>
      </w:r>
    </w:p>
    <w:p w14:paraId="0C308DE6"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3DC071D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Act extends to all of the Territories and has extra-territorial operation.</w:t>
      </w:r>
    </w:p>
    <w:p w14:paraId="1ADB40C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 xml:space="preserve">(2) </w:t>
      </w:r>
      <w:r>
        <w:rPr>
          <w:rFonts w:ascii="Times New Roman" w:hAnsi="Times New Roman" w:cs="Times New Roman"/>
          <w:lang w:val="en-US"/>
        </w:rPr>
        <w:t>In relation to the AFZ and to fishing for sedentary organisms outside the AFZ, this Act applies to all persons, including foreigners, and to all boats, including foreign boats.</w:t>
      </w:r>
    </w:p>
    <w:p w14:paraId="68511B09"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0A87151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In relation to so much of a managed fishery as is outside the AFZ, this Act:</w:t>
      </w:r>
    </w:p>
    <w:p w14:paraId="7B3FFD1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applies to Australian boats and all persons, including foreigners, on Australian boats; and</w:t>
      </w:r>
    </w:p>
    <w:p w14:paraId="60DE873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subject to subsection (2), does not apply to foreign boats.</w:t>
      </w:r>
    </w:p>
    <w:p w14:paraId="53F5699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Act to areas outside the AFZ</w:t>
      </w:r>
    </w:p>
    <w:p w14:paraId="08E0E3A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regulations may provide that, in relation to specified areas outside the AFZ, this Act applies, to:</w:t>
      </w:r>
    </w:p>
    <w:p w14:paraId="368A6C0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Australian citizens; and</w:t>
      </w:r>
    </w:p>
    <w:p w14:paraId="775F847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bodies corporate that are incorporated in Australia or carry on activities mainly in Australia; and</w:t>
      </w:r>
    </w:p>
    <w:p w14:paraId="266991F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Australian boats; and</w:t>
      </w:r>
    </w:p>
    <w:p w14:paraId="3B1258C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persons on board Australian boats.</w:t>
      </w:r>
    </w:p>
    <w:p w14:paraId="49E470C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(2)</w:t>
      </w:r>
      <w:r>
        <w:rPr>
          <w:rFonts w:ascii="Times New Roman" w:hAnsi="Times New Roman" w:cs="Times New Roman"/>
          <w:lang w:val="en-US"/>
        </w:rPr>
        <w:t xml:space="preserve"> The Act so applies subject to any exceptions or modifications specified in the regulations.</w:t>
      </w:r>
    </w:p>
    <w:p w14:paraId="5BC8769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(3)</w:t>
      </w:r>
      <w:r>
        <w:rPr>
          <w:rFonts w:ascii="Times New Roman" w:hAnsi="Times New Roman" w:cs="Times New Roman"/>
          <w:lang w:val="en-US"/>
        </w:rPr>
        <w:t xml:space="preserve"> When a provision of this Act applies in relation to such an area, then, subject to the regulations, references in that provision to the AFZ are to be read as references to that area.</w:t>
      </w:r>
    </w:p>
    <w:p w14:paraId="347B2E7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Act to Protected Zone</w:t>
      </w:r>
    </w:p>
    <w:p w14:paraId="74B2655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Act, other than this section and sections 84, 107 and 108, does not apply to or in relation to the Protected Zone.</w:t>
      </w:r>
    </w:p>
    <w:p w14:paraId="7AE7B4B1" w14:textId="04B560BF"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there is in force a Proclamation under subsection 15</w:t>
      </w:r>
      <w:r w:rsidR="004B14B1">
        <w:rPr>
          <w:rFonts w:ascii="Times New Roman" w:hAnsi="Times New Roman" w:cs="Times New Roman"/>
          <w:lang w:val="en-US"/>
        </w:rPr>
        <w:t xml:space="preserve"> </w:t>
      </w:r>
      <w:r>
        <w:rPr>
          <w:rFonts w:ascii="Times New Roman" w:hAnsi="Times New Roman" w:cs="Times New Roman"/>
          <w:lang w:val="en-US"/>
        </w:rPr>
        <w:t xml:space="preserve">(1) or (2) of the </w:t>
      </w:r>
      <w:r>
        <w:rPr>
          <w:rFonts w:ascii="Times New Roman" w:hAnsi="Times New Roman" w:cs="Times New Roman"/>
          <w:i/>
          <w:iCs/>
          <w:lang w:val="en-US"/>
        </w:rPr>
        <w:t xml:space="preserve">Torres Strait Fisheries Act 1984 </w:t>
      </w:r>
      <w:r>
        <w:rPr>
          <w:rFonts w:ascii="Times New Roman" w:hAnsi="Times New Roman" w:cs="Times New Roman"/>
          <w:lang w:val="en-US"/>
        </w:rPr>
        <w:t>in relation to an area adjacent to the Protected Zone, this Act, other than this section and sections 84, 10</w:t>
      </w:r>
      <w:r w:rsidR="00453C0D">
        <w:rPr>
          <w:rFonts w:ascii="Times New Roman" w:hAnsi="Times New Roman" w:cs="Times New Roman"/>
          <w:lang w:val="en-US"/>
        </w:rPr>
        <w:t xml:space="preserve">7 and 108, does not, except as </w:t>
      </w:r>
      <w:r>
        <w:rPr>
          <w:rFonts w:ascii="Times New Roman" w:hAnsi="Times New Roman" w:cs="Times New Roman"/>
          <w:lang w:val="en-US"/>
        </w:rPr>
        <w:t xml:space="preserve">provided by subsection (3), apply in relation to any activities within that area to which the </w:t>
      </w:r>
      <w:r>
        <w:rPr>
          <w:rFonts w:ascii="Times New Roman" w:hAnsi="Times New Roman" w:cs="Times New Roman"/>
          <w:i/>
          <w:iCs/>
          <w:lang w:val="en-US"/>
        </w:rPr>
        <w:t xml:space="preserve">Torres Strait Fisheries Act 1984 </w:t>
      </w:r>
      <w:r>
        <w:rPr>
          <w:rFonts w:ascii="Times New Roman" w:hAnsi="Times New Roman" w:cs="Times New Roman"/>
          <w:lang w:val="en-US"/>
        </w:rPr>
        <w:t>applies by virtue of the Proclamation.</w:t>
      </w:r>
    </w:p>
    <w:p w14:paraId="260BD9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Proclamation came into force after the commencement of this section, this Act applies, in relation to matters that occurred after that commencement but before the Proclamation came into force, in relation to any activities within the area to which the Proclamation relates.</w:t>
      </w:r>
    </w:p>
    <w:p w14:paraId="2FAC459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this section:</w:t>
      </w:r>
    </w:p>
    <w:p w14:paraId="7EF62185" w14:textId="77777777" w:rsidR="00A9143A" w:rsidRDefault="00A9143A" w:rsidP="006242A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"Protected Zone" </w:t>
      </w:r>
      <w:r>
        <w:rPr>
          <w:rFonts w:ascii="Times New Roman" w:hAnsi="Times New Roman" w:cs="Times New Roman"/>
          <w:lang w:val="en-US"/>
        </w:rPr>
        <w:t xml:space="preserve">has the same meaning as in the </w:t>
      </w:r>
      <w:r>
        <w:rPr>
          <w:rFonts w:ascii="Times New Roman" w:hAnsi="Times New Roman" w:cs="Times New Roman"/>
          <w:i/>
          <w:iCs/>
          <w:lang w:val="en-US"/>
        </w:rPr>
        <w:t>Torres Strait Fisheries Act 1984.</w:t>
      </w:r>
    </w:p>
    <w:p w14:paraId="4370D49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Operation of certain State and Territory laws</w:t>
      </w:r>
    </w:p>
    <w:p w14:paraId="5A9886A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Except as provided by subsections (2) and (3), this Act is not intended to exclude or limit the concurrent operation of any law of a State or Territory.</w:t>
      </w:r>
    </w:p>
    <w:p w14:paraId="2871F6A1"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370F490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Subject to subsection (3), the Parliament intends that this Act is to apply to the exclusion of any law of a State or Territory relating to fishing so far as that law would, but for this Act, apply to:</w:t>
      </w:r>
    </w:p>
    <w:p w14:paraId="6071FA9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activities in the AFZ; or</w:t>
      </w:r>
    </w:p>
    <w:p w14:paraId="0FA68923" w14:textId="0E4DE9B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activities in the coastal waters of a State or Territory in respect of which a fishery to which an arrangement mentioned in section 12</w:t>
      </w:r>
      <w:r w:rsidRPr="00453C0D">
        <w:rPr>
          <w:rFonts w:ascii="Times New Roman" w:hAnsi="Times New Roman" w:cs="Times New Roman"/>
          <w:bCs/>
          <w:caps/>
          <w:lang w:val="en-US"/>
        </w:rPr>
        <w:t xml:space="preserve">k </w:t>
      </w:r>
      <w:r>
        <w:rPr>
          <w:rFonts w:ascii="Times New Roman" w:hAnsi="Times New Roman" w:cs="Times New Roman"/>
          <w:lang w:val="en-US"/>
        </w:rPr>
        <w:t xml:space="preserve">of the </w:t>
      </w:r>
      <w:r>
        <w:rPr>
          <w:rFonts w:ascii="Times New Roman" w:hAnsi="Times New Roman" w:cs="Times New Roman"/>
          <w:i/>
          <w:iCs/>
          <w:lang w:val="en-US"/>
        </w:rPr>
        <w:t>Fisheries Act 1952</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 section 76 of this Act, relates; or</w:t>
      </w:r>
    </w:p>
    <w:p w14:paraId="02E7ABE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the landing in the State or Territory of fish taken under a statutory fishing right or fishing permit by requiring such landing to be done under a </w:t>
      </w:r>
      <w:proofErr w:type="spellStart"/>
      <w:r>
        <w:rPr>
          <w:rFonts w:ascii="Times New Roman" w:hAnsi="Times New Roman" w:cs="Times New Roman"/>
          <w:lang w:val="en-US"/>
        </w:rPr>
        <w:t>licence</w:t>
      </w:r>
      <w:proofErr w:type="spellEnd"/>
      <w:r>
        <w:rPr>
          <w:rFonts w:ascii="Times New Roman" w:hAnsi="Times New Roman" w:cs="Times New Roman"/>
          <w:lang w:val="en-US"/>
        </w:rPr>
        <w:t>, permit or similar instrument or upon payment of a fee or charge.</w:t>
      </w:r>
    </w:p>
    <w:p w14:paraId="0CB9980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Act does not apply to:</w:t>
      </w:r>
    </w:p>
    <w:p w14:paraId="470919D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recreational fishing carried on in the AFZ or outside the AFZ by the use of an Australian boat, other than recreational fishing that is prohibited or regulated by a plan of management; or</w:t>
      </w:r>
    </w:p>
    <w:p w14:paraId="4331DFEF" w14:textId="3C6CA0E2"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recreational fishing carried on by the use of an Australian boat in the coastal waters of a State or Territory, being coastal waters in respect of which an arrangement mentioned in section 12K of the </w:t>
      </w:r>
      <w:r>
        <w:rPr>
          <w:rFonts w:ascii="Times New Roman" w:hAnsi="Times New Roman" w:cs="Times New Roman"/>
          <w:i/>
          <w:iCs/>
          <w:lang w:val="en-US"/>
        </w:rPr>
        <w:t>Fisheries Act 1952</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 section 76 of this Act, relates, other than recreational fishing that is prohibited or regulated by a plan of management; or</w:t>
      </w:r>
    </w:p>
    <w:p w14:paraId="6B68A84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activities in the AFZ to which, because of section 77, this Act does not apply.</w:t>
      </w:r>
    </w:p>
    <w:p w14:paraId="290C2DB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Excepted waters</w:t>
      </w:r>
    </w:p>
    <w:p w14:paraId="5343A15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The Governor-General may, by Proclamation, declare any waters to be excepted waters for the purposes of this Act.</w:t>
      </w:r>
    </w:p>
    <w:p w14:paraId="6492A11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Sedentary organisms—Australian continental shelf</w:t>
      </w:r>
    </w:p>
    <w:p w14:paraId="6839BDB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 the Governor-General is satisfied that a marine organism of any kind is, for the purposes of international law, part of the living natural resources of the Australian continental shelf because it is, for the purposes of international law, an organism belonging to a sedentary species, the Governor-General may, by Proclamation, declare the organism to be a sedentary organism to which this Act applies.</w:t>
      </w:r>
    </w:p>
    <w:p w14:paraId="0A2F628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Where by this Act (other than Part 5), or the regulations, provision is made in relation to fishing in the AFZ or a fishery, such provision, to the extent that it is capable of doing so, extends by force of this section to fishing for sedentary organisms, in or on any part of the Australian continental shelf not within the AFZ or the fishery as if they were within the AFZ or the fishery.</w:t>
      </w:r>
    </w:p>
    <w:p w14:paraId="56E3C17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Without limiting the operation of subsection (2), a reference in that subsection to making provision in relation to fishing includes a reference to making provision in respect of:</w:t>
      </w:r>
    </w:p>
    <w:p w14:paraId="7A81C5B3"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5F8A4B3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242A7">
        <w:rPr>
          <w:rFonts w:ascii="Times New Roman" w:hAnsi="Times New Roman" w:cs="Times New Roman"/>
          <w:lang w:val="en-US"/>
        </w:rPr>
        <w:tab/>
      </w:r>
      <w:r>
        <w:rPr>
          <w:rFonts w:ascii="Times New Roman" w:hAnsi="Times New Roman" w:cs="Times New Roman"/>
          <w:lang w:val="en-US"/>
        </w:rPr>
        <w:t xml:space="preserve">the granting of fishing concessions, scientific permits and foreign master fishing </w:t>
      </w:r>
      <w:proofErr w:type="spellStart"/>
      <w:r>
        <w:rPr>
          <w:rFonts w:ascii="Times New Roman" w:hAnsi="Times New Roman" w:cs="Times New Roman"/>
          <w:lang w:val="en-US"/>
        </w:rPr>
        <w:t>licences</w:t>
      </w:r>
      <w:proofErr w:type="spellEnd"/>
      <w:r>
        <w:rPr>
          <w:rFonts w:ascii="Times New Roman" w:hAnsi="Times New Roman" w:cs="Times New Roman"/>
          <w:lang w:val="en-US"/>
        </w:rPr>
        <w:t>; and</w:t>
      </w:r>
    </w:p>
    <w:p w14:paraId="5773E86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prohibition or regulation of fishing; and</w:t>
      </w:r>
    </w:p>
    <w:p w14:paraId="14A6869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powers of officers.</w:t>
      </w:r>
    </w:p>
    <w:p w14:paraId="53860E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reference in this section to the Australian continental shelf includes a reference to the waters above the Australian continental shelf.</w:t>
      </w:r>
    </w:p>
    <w:p w14:paraId="58F732D3" w14:textId="77777777" w:rsidR="00A9143A" w:rsidRDefault="00A9143A" w:rsidP="006242A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PART </w:t>
      </w:r>
      <w:r>
        <w:rPr>
          <w:rFonts w:ascii="Times New Roman" w:hAnsi="Times New Roman" w:cs="Times New Roman"/>
          <w:lang w:val="en-US"/>
        </w:rPr>
        <w:t>2—</w:t>
      </w:r>
      <w:r>
        <w:rPr>
          <w:rFonts w:ascii="Times New Roman" w:hAnsi="Times New Roman" w:cs="Times New Roman"/>
          <w:b/>
          <w:bCs/>
          <w:lang w:val="en-US"/>
        </w:rPr>
        <w:t>FISHING AND THE MARINE ENVIRONMENT</w:t>
      </w:r>
    </w:p>
    <w:p w14:paraId="1E65A03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Driftnet fishing</w:t>
      </w:r>
    </w:p>
    <w:p w14:paraId="3BC1515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(1) </w:t>
      </w:r>
      <w:r>
        <w:rPr>
          <w:rFonts w:ascii="Times New Roman" w:hAnsi="Times New Roman" w:cs="Times New Roman"/>
          <w:lang w:val="en-US"/>
        </w:rPr>
        <w:t>A person must not engage in driftnet fishing activities in the AFZ.</w:t>
      </w:r>
    </w:p>
    <w:p w14:paraId="0259BF16"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$50,000.</w:t>
      </w:r>
    </w:p>
    <w:p w14:paraId="480471F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 Australian citizen must not engage in driftnet fishing activities outside the AFZ.</w:t>
      </w:r>
    </w:p>
    <w:p w14:paraId="6D956C7F"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$50,000.</w:t>
      </w:r>
    </w:p>
    <w:p w14:paraId="18702B7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body corporate that is incorporated in Australia or carries on activities mainly in Australia must not engage in driftnet fishing activities outside the AFZ.</w:t>
      </w:r>
    </w:p>
    <w:p w14:paraId="22403A4A"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$250,000</w:t>
      </w:r>
    </w:p>
    <w:p w14:paraId="1508FC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must not, outside the AFZ, engage in driftnet fishing activities from an Australian boat.</w:t>
      </w:r>
    </w:p>
    <w:p w14:paraId="14C5EFE0"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$50,000.</w:t>
      </w:r>
    </w:p>
    <w:p w14:paraId="08901C6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(5)</w:t>
      </w:r>
      <w:r>
        <w:rPr>
          <w:rFonts w:ascii="Times New Roman" w:hAnsi="Times New Roman" w:cs="Times New Roman"/>
          <w:lang w:val="en-US"/>
        </w:rPr>
        <w:t xml:space="preserve"> In subsection (1):</w:t>
      </w:r>
    </w:p>
    <w:p w14:paraId="1B9F2FFB"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"driftnet" </w:t>
      </w:r>
      <w:r>
        <w:rPr>
          <w:rFonts w:ascii="Times New Roman" w:hAnsi="Times New Roman" w:cs="Times New Roman"/>
          <w:lang w:val="en-US"/>
        </w:rPr>
        <w:t xml:space="preserve">means a gillnet or other net or a combination of nets that is more than 2.5 </w:t>
      </w:r>
      <w:proofErr w:type="spellStart"/>
      <w:r>
        <w:rPr>
          <w:rFonts w:ascii="Times New Roman" w:hAnsi="Times New Roman" w:cs="Times New Roman"/>
          <w:lang w:val="en-US"/>
        </w:rPr>
        <w:t>kilometres</w:t>
      </w:r>
      <w:proofErr w:type="spellEnd"/>
      <w:r>
        <w:rPr>
          <w:rFonts w:ascii="Times New Roman" w:hAnsi="Times New Roman" w:cs="Times New Roman"/>
          <w:lang w:val="en-US"/>
        </w:rPr>
        <w:t xml:space="preserve"> in length, or such shorter length as is prescribed, the purpose of which is to enmesh, entrap or entangle fish by drifting on the surface of or in the water;</w:t>
      </w:r>
    </w:p>
    <w:p w14:paraId="4500745E"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"driftnet fishing activities" </w:t>
      </w:r>
      <w:r>
        <w:rPr>
          <w:rFonts w:ascii="Times New Roman" w:hAnsi="Times New Roman" w:cs="Times New Roman"/>
          <w:lang w:val="en-US"/>
        </w:rPr>
        <w:t>means:</w:t>
      </w:r>
    </w:p>
    <w:p w14:paraId="3D7D1F3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taking fish with the use of a driftnet; or</w:t>
      </w:r>
    </w:p>
    <w:p w14:paraId="0423CF3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engaging in any other activity that can reasonably be expected to result in the taking of fish with the use of a driftnet, including searching for and locating fish to be taken by that method; or</w:t>
      </w:r>
    </w:p>
    <w:p w14:paraId="6CD013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any operations at sea in support of, or in preparation for any activity described in this definition, including operations of placing, searching for or recovering fish aggregating devices or associated electronic equipment such as radio beacons; or</w:t>
      </w:r>
    </w:p>
    <w:p w14:paraId="057A45F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aircraft use relating to the activities described in this definition except for flights in emergencies involving the health or safety of crew members or the safety of a boat; or</w:t>
      </w:r>
    </w:p>
    <w:p w14:paraId="3EDA9CC0" w14:textId="77777777" w:rsidR="00CD61FC"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 xml:space="preserve">transporting, </w:t>
      </w:r>
      <w:proofErr w:type="spellStart"/>
      <w:r>
        <w:rPr>
          <w:rFonts w:ascii="Times New Roman" w:hAnsi="Times New Roman" w:cs="Times New Roman"/>
          <w:lang w:val="en-US"/>
        </w:rPr>
        <w:t>transhipping</w:t>
      </w:r>
      <w:proofErr w:type="spellEnd"/>
      <w:r>
        <w:rPr>
          <w:rFonts w:ascii="Times New Roman" w:hAnsi="Times New Roman" w:cs="Times New Roman"/>
          <w:lang w:val="en-US"/>
        </w:rPr>
        <w:t xml:space="preserve"> and processing any driftnet catch,</w:t>
      </w:r>
    </w:p>
    <w:p w14:paraId="63BC35EF"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466DF6E7" w14:textId="77777777" w:rsidR="00A9143A" w:rsidRDefault="00A9143A" w:rsidP="00CD61FC">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and co-operation in the provision of food, fuel and other supplies for boats equipped for or engaged in driftnet fishing.</w:t>
      </w:r>
    </w:p>
    <w:p w14:paraId="03A5D70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 etc. of certain practices</w:t>
      </w:r>
    </w:p>
    <w:p w14:paraId="0C3722F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For the purpose of conserving the marine environment, the regulations may prohibit, or make provision for the regulation of, the engaging in specified activities, or the use of specified practices, by:</w:t>
      </w:r>
    </w:p>
    <w:p w14:paraId="3A44A45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persons engaged in fishing in the AFZ; and</w:t>
      </w:r>
    </w:p>
    <w:p w14:paraId="76614BD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Australian boats, and persons on Australian boats, engaged in fishing outside the AFZ.</w:t>
      </w:r>
    </w:p>
    <w:p w14:paraId="0DA72D5B"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regulations may be made in relation to:</w:t>
      </w:r>
    </w:p>
    <w:p w14:paraId="6183C30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employment of specified fishing practices or methods; and</w:t>
      </w:r>
    </w:p>
    <w:p w14:paraId="16DD4AD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use of specified fishing equipment; and</w:t>
      </w:r>
    </w:p>
    <w:p w14:paraId="428C100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taking, and treatment of, by-catches; and</w:t>
      </w:r>
    </w:p>
    <w:p w14:paraId="124F260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littering at sea.</w:t>
      </w:r>
    </w:p>
    <w:p w14:paraId="0171787D"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against certain fishing</w:t>
      </w:r>
    </w:p>
    <w:p w14:paraId="7928068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must not (otherwise than in accordance with the terms of a scientific permit):</w:t>
      </w:r>
    </w:p>
    <w:p w14:paraId="0F8EA4CA" w14:textId="04B256F6"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in the AFZ, take black cod </w:t>
      </w:r>
      <w:r w:rsidRPr="004B14B1">
        <w:rPr>
          <w:rFonts w:ascii="Times New Roman" w:hAnsi="Times New Roman" w:cs="Times New Roman"/>
          <w:iCs/>
          <w:lang w:val="en-US"/>
        </w:rPr>
        <w:t>(</w:t>
      </w:r>
      <w:proofErr w:type="spellStart"/>
      <w:r>
        <w:rPr>
          <w:rFonts w:ascii="Times New Roman" w:hAnsi="Times New Roman" w:cs="Times New Roman"/>
          <w:i/>
          <w:iCs/>
          <w:lang w:val="en-US"/>
        </w:rPr>
        <w:t>Epinephelus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daemelii</w:t>
      </w:r>
      <w:proofErr w:type="spellEnd"/>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6E54864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the AFZ, or in a part of the AFZ specified in the regulations, take prescribed fish.</w:t>
      </w:r>
    </w:p>
    <w:p w14:paraId="3BAFB0FA"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w:t>
      </w:r>
    </w:p>
    <w:p w14:paraId="5E252B6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on an Australian boat must not, outside the AFZ, take a prescribed fish.</w:t>
      </w:r>
    </w:p>
    <w:p w14:paraId="52FE09CB"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w:t>
      </w:r>
    </w:p>
    <w:p w14:paraId="76CA9D9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It is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a prosecution for an offence against this section if the person charged satisfies the court that, upon becoming aware of the taking of the fish, he or she took steps immediately to return the fish or to its natural environment.</w:t>
      </w:r>
    </w:p>
    <w:p w14:paraId="560D8D50" w14:textId="77777777" w:rsidR="00A9143A" w:rsidRDefault="00A9143A" w:rsidP="006242A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3—REGULATION OF FISHING</w:t>
      </w:r>
    </w:p>
    <w:p w14:paraId="60F32AE0"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lang w:val="en-US"/>
        </w:rPr>
        <w:t>—</w:t>
      </w:r>
      <w:r>
        <w:rPr>
          <w:rFonts w:ascii="Times New Roman" w:hAnsi="Times New Roman" w:cs="Times New Roman"/>
          <w:b/>
          <w:bCs/>
          <w:i/>
          <w:iCs/>
          <w:lang w:val="en-US"/>
        </w:rPr>
        <w:t>Preliminary</w:t>
      </w:r>
    </w:p>
    <w:p w14:paraId="6BC0B40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AFMA to pursue objectives</w:t>
      </w:r>
    </w:p>
    <w:p w14:paraId="5AC77CE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In performing its functions under this Part, AFMA must pursue its objectives and, in addition, act in accordance with its corporate plan and its current annual operational plan.</w:t>
      </w:r>
    </w:p>
    <w:p w14:paraId="320ECC2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Nothing in subsection (1) is taken to limit the operation of subsection 17 (10).</w:t>
      </w:r>
    </w:p>
    <w:p w14:paraId="7CBBF7FE" w14:textId="77777777" w:rsidR="00CD61FC" w:rsidRDefault="00CD61FC">
      <w:pPr>
        <w:rPr>
          <w:rFonts w:ascii="Times New Roman" w:hAnsi="Times New Roman" w:cs="Times New Roman"/>
          <w:b/>
          <w:bCs/>
          <w:i/>
          <w:iCs/>
          <w:lang w:val="en-US"/>
        </w:rPr>
      </w:pPr>
      <w:r>
        <w:rPr>
          <w:rFonts w:ascii="Times New Roman" w:hAnsi="Times New Roman" w:cs="Times New Roman"/>
          <w:b/>
          <w:bCs/>
          <w:i/>
          <w:iCs/>
          <w:lang w:val="en-US"/>
        </w:rPr>
        <w:br w:type="page"/>
      </w:r>
    </w:p>
    <w:p w14:paraId="5225D212"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 xml:space="preserve">Division </w:t>
      </w:r>
      <w:r>
        <w:rPr>
          <w:rFonts w:ascii="Times New Roman" w:hAnsi="Times New Roman" w:cs="Times New Roman"/>
          <w:i/>
          <w:iCs/>
          <w:lang w:val="en-US"/>
        </w:rPr>
        <w:t>2</w:t>
      </w:r>
      <w:r>
        <w:rPr>
          <w:rFonts w:ascii="Times New Roman" w:hAnsi="Times New Roman" w:cs="Times New Roman"/>
          <w:lang w:val="en-US"/>
        </w:rPr>
        <w:t>—</w:t>
      </w:r>
      <w:r>
        <w:rPr>
          <w:rFonts w:ascii="Times New Roman" w:hAnsi="Times New Roman" w:cs="Times New Roman"/>
          <w:b/>
          <w:bCs/>
          <w:i/>
          <w:iCs/>
          <w:lang w:val="en-US"/>
        </w:rPr>
        <w:t>Plans of management</w:t>
      </w:r>
    </w:p>
    <w:p w14:paraId="0FF8CDB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Plans of management</w:t>
      </w:r>
    </w:p>
    <w:p w14:paraId="56F7A7E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(1) </w:t>
      </w:r>
      <w:r>
        <w:rPr>
          <w:rFonts w:ascii="Times New Roman" w:hAnsi="Times New Roman" w:cs="Times New Roman"/>
          <w:lang w:val="en-US"/>
        </w:rPr>
        <w:t>AFMA may, in writing, after consultation with such persons engaged in fishing as appear to AFMA to be appropriate and after giving due consideration to any representations mentioned in subsection (3), determine a plan of management for a fishery.</w:t>
      </w:r>
    </w:p>
    <w:p w14:paraId="75F180B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Before determining a plan of management for a fishery, AFMA must prepare a draft of the plan and, by public notice:</w:t>
      </w:r>
    </w:p>
    <w:p w14:paraId="4CE3DBF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state that it intends to determine a plan of management in respect of the fishery; and</w:t>
      </w:r>
    </w:p>
    <w:p w14:paraId="5C7AC416" w14:textId="228343B9"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invite interested persons to make representations in connection with the draft plan by a date specified in the notice, not being less than one month after the date of publication of the notice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6CC157A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specify:</w:t>
      </w:r>
    </w:p>
    <w:p w14:paraId="504CB5CD"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an address from which copies of the draft plan may be obtained; and</w:t>
      </w:r>
    </w:p>
    <w:p w14:paraId="29E7575C"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an address to which representations may be forwarded.</w:t>
      </w:r>
    </w:p>
    <w:p w14:paraId="2B0F2EC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may, not later than the date specified in the notice, make representations to AFMA in connection with the draft plan.</w:t>
      </w:r>
    </w:p>
    <w:p w14:paraId="00815CC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 a reference to public notice is a reference to notice published:</w:t>
      </w:r>
    </w:p>
    <w:p w14:paraId="7DD1471C" w14:textId="2B61CACC"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60A1F0F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each State and Territory, in a newspaper circulating throughout that State or Territory; and</w:t>
      </w:r>
    </w:p>
    <w:p w14:paraId="3FA4FEA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in such other newspaper or publication (if any) that appears to AFMA to be appropriate in the circumstances.</w:t>
      </w:r>
    </w:p>
    <w:p w14:paraId="37C93F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plan of management for a fishery is to set out:</w:t>
      </w:r>
    </w:p>
    <w:p w14:paraId="3E9049D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objectives of the plan of management; and</w:t>
      </w:r>
    </w:p>
    <w:p w14:paraId="406EB24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measures by which the objectives are to be attained; and</w:t>
      </w:r>
    </w:p>
    <w:p w14:paraId="71B90A9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performance criteria against which the measures taken may be assessed.</w:t>
      </w:r>
    </w:p>
    <w:p w14:paraId="62D8AF7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Without limiting the operation of subsection (5), a plan of management for a fishery may:</w:t>
      </w:r>
    </w:p>
    <w:p w14:paraId="2DD0CD2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determine:</w:t>
      </w:r>
    </w:p>
    <w:p w14:paraId="3E5A8E2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manner in which the fishing capacity of the fishery is to be measured; and</w:t>
      </w:r>
    </w:p>
    <w:p w14:paraId="330D6C1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the fishing capacity, measured in that manner, permitted for the fishery; and</w:t>
      </w:r>
    </w:p>
    <w:p w14:paraId="24F80E4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provide for the management of the fishery by means of a system of statutory fishing rights, and other fishing concessions; and</w:t>
      </w:r>
    </w:p>
    <w:p w14:paraId="5B48EA3F" w14:textId="77777777" w:rsidR="00CD61FC"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contain a description of the fishery by reference to area, fish</w:t>
      </w:r>
    </w:p>
    <w:p w14:paraId="174F6A07"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5CA33AAD" w14:textId="77777777" w:rsidR="00A9143A" w:rsidRDefault="00A9143A" w:rsidP="00CD61FC">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species, fishing methods to be employed or any other matter; and</w:t>
      </w:r>
    </w:p>
    <w:p w14:paraId="7D0ED82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subject to section 28, formulate procedures to be followed for selecting persons to whom fishing concessions are to be granted including, in the case of fishing rights:</w:t>
      </w:r>
    </w:p>
    <w:p w14:paraId="3D878A8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holding of an auction; or</w:t>
      </w:r>
    </w:p>
    <w:p w14:paraId="13D9B9E8"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the calling of tenders; or</w:t>
      </w:r>
    </w:p>
    <w:p w14:paraId="22BDA57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the conducting of a ballot; and</w:t>
      </w:r>
    </w:p>
    <w:p w14:paraId="60828CB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specify the kind and quantity of equipment that may be used in the fishery; and</w:t>
      </w:r>
    </w:p>
    <w:p w14:paraId="0B5C4BC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lang w:val="en-US"/>
        </w:rPr>
        <w:tab/>
      </w:r>
      <w:r>
        <w:rPr>
          <w:rFonts w:ascii="Times New Roman" w:hAnsi="Times New Roman" w:cs="Times New Roman"/>
          <w:lang w:val="en-US"/>
        </w:rPr>
        <w:t xml:space="preserve">specify the circumstances in which a statutory fishing right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fishing by or from a foreign boat; and</w:t>
      </w:r>
    </w:p>
    <w:p w14:paraId="6ED4C7B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6242A7">
        <w:rPr>
          <w:rFonts w:ascii="Times New Roman" w:hAnsi="Times New Roman" w:cs="Times New Roman"/>
          <w:lang w:val="en-US"/>
        </w:rPr>
        <w:tab/>
      </w:r>
      <w:r>
        <w:rPr>
          <w:rFonts w:ascii="Times New Roman" w:hAnsi="Times New Roman" w:cs="Times New Roman"/>
          <w:lang w:val="en-US"/>
        </w:rPr>
        <w:t>impose obligations on the holders of fishing concessions; and</w:t>
      </w:r>
    </w:p>
    <w:p w14:paraId="73FECC4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6242A7">
        <w:rPr>
          <w:rFonts w:ascii="Times New Roman" w:hAnsi="Times New Roman" w:cs="Times New Roman"/>
          <w:lang w:val="en-US"/>
        </w:rPr>
        <w:tab/>
      </w:r>
      <w:r>
        <w:rPr>
          <w:rFonts w:ascii="Times New Roman" w:hAnsi="Times New Roman" w:cs="Times New Roman"/>
          <w:lang w:val="en-US"/>
        </w:rPr>
        <w:t>prohibit or regulate recreational fishing in the fishery; and</w:t>
      </w:r>
    </w:p>
    <w:p w14:paraId="10F002D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prohibit or regulate fishing for scientific research purposes in the fishery.</w:t>
      </w:r>
    </w:p>
    <w:p w14:paraId="62A9780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plan of management for a fishery must:</w:t>
      </w:r>
    </w:p>
    <w:p w14:paraId="1A6E656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if the plan makes provision in relation to the management of the fishery by means of a system of statutory fishing rights— provide for registration of persons who are to be eligible for the grant of fishing rights and specify the conditions relevant to such registration; and</w:t>
      </w:r>
    </w:p>
    <w:p w14:paraId="1836125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contain a statement of any right of review that a person has in relation to such registration or the grant, or refusal to make a grant, of a fishing concession.</w:t>
      </w:r>
    </w:p>
    <w:p w14:paraId="6D6A643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 plan of management may make provision in relation to a matter by applying, adopting or incorporating, with or without modification:</w:t>
      </w:r>
    </w:p>
    <w:p w14:paraId="2593EFF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 provision of any Act or any regulation made under an Act, or of any other determination, as in force at a particular time or as in force from time to time; or</w:t>
      </w:r>
    </w:p>
    <w:p w14:paraId="376AC4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any matter contained in any other instrument or writing as in force or existing at the time when the determination takes effect.</w:t>
      </w:r>
    </w:p>
    <w:p w14:paraId="1610C5C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A plan of management has no effect to the extent that it is inconsistent with a provision of this Act.</w:t>
      </w:r>
    </w:p>
    <w:p w14:paraId="1C7F7646"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While a plan of management is in force for a fishery, AFMA must perform its functions, and exercise its powers, under this Act in relation to the fishery in accordance with the plan of management.</w:t>
      </w:r>
    </w:p>
    <w:p w14:paraId="60E92A41"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6C06DCB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Action after determining a plan of management</w:t>
      </w:r>
    </w:p>
    <w:p w14:paraId="5E4F831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When AFMA has determined a plan of management for a fishery, it must:</w:t>
      </w:r>
    </w:p>
    <w:p w14:paraId="2B66204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submit the plan to the Minister; and</w:t>
      </w:r>
    </w:p>
    <w:p w14:paraId="07F1A38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inform the Minister of the nature of any representations it received, and the consultations it conducted, before determining the plan.</w:t>
      </w:r>
    </w:p>
    <w:p w14:paraId="5C1B5A6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(2)</w:t>
      </w:r>
      <w:r>
        <w:rPr>
          <w:rFonts w:ascii="Times New Roman" w:hAnsi="Times New Roman" w:cs="Times New Roman"/>
          <w:lang w:val="en-US"/>
        </w:rPr>
        <w:t xml:space="preserve"> The Minister must accept the plan if it appears to the Minister that:</w:t>
      </w:r>
    </w:p>
    <w:p w14:paraId="206895B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AFMA gave due consideration to any representations it received, and conducted adequate consultations, before determining the plan; and</w:t>
      </w:r>
    </w:p>
    <w:p w14:paraId="67433A1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plan is consistent with AFMA's corporate plan and current annual operational plan.</w:t>
      </w:r>
    </w:p>
    <w:p w14:paraId="19190E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Minister does not accept the plan, the Minister must refer it to AFMA and inform AFMA why it was not accepted.</w:t>
      </w:r>
    </w:p>
    <w:p w14:paraId="714865C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When the plan has been so referred to AFMA, AFMA must, as soon as practicable after receipt of the plan, take such steps as appear to it to be necessary to ensure acceptance of the plan by the Minister and again submit the plan to the Minister.</w:t>
      </w:r>
    </w:p>
    <w:p w14:paraId="0175E11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Minister again does not accept the plan, the procedures mentioned in subsections (3) and (4) continue to apply in relation to the plan until it is accepted by the Minister or withdrawn by AFMA.</w:t>
      </w:r>
    </w:p>
    <w:p w14:paraId="2248AF4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Tabling, disallowance etc. of determinations</w:t>
      </w:r>
    </w:p>
    <w:p w14:paraId="59793007" w14:textId="5B776B30"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AFMA must cause to be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in respect of each determination made under section </w:t>
      </w:r>
      <w:r w:rsidRPr="005C22D6">
        <w:rPr>
          <w:rFonts w:ascii="Times New Roman" w:hAnsi="Times New Roman" w:cs="Times New Roman"/>
          <w:caps/>
          <w:lang w:val="en-US"/>
        </w:rPr>
        <w:t xml:space="preserve">17 </w:t>
      </w:r>
      <w:r>
        <w:rPr>
          <w:rFonts w:ascii="Times New Roman" w:hAnsi="Times New Roman" w:cs="Times New Roman"/>
          <w:lang w:val="en-US"/>
        </w:rPr>
        <w:t>and accepted by the Minister, notice of:</w:t>
      </w:r>
    </w:p>
    <w:p w14:paraId="19345DD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fact that the determination has been made; and</w:t>
      </w:r>
    </w:p>
    <w:p w14:paraId="0900C27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place or places where copies of the determination can be obtained.</w:t>
      </w:r>
    </w:p>
    <w:p w14:paraId="7D3051DF" w14:textId="4E0BE80D"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Sections 48 (other than paragraph </w:t>
      </w:r>
      <w:r w:rsidRPr="005C22D6">
        <w:rPr>
          <w:rFonts w:ascii="Times New Roman" w:hAnsi="Times New Roman" w:cs="Times New Roman"/>
          <w:caps/>
          <w:lang w:val="en-US"/>
        </w:rPr>
        <w:t xml:space="preserve">(1) </w:t>
      </w:r>
      <w:r>
        <w:rPr>
          <w:rFonts w:ascii="Times New Roman" w:hAnsi="Times New Roman" w:cs="Times New Roman"/>
          <w:lang w:val="en-US"/>
        </w:rPr>
        <w:t>(a)), 48</w:t>
      </w:r>
      <w:r w:rsidR="004B14B1">
        <w:rPr>
          <w:rFonts w:ascii="Times New Roman" w:hAnsi="Times New Roman" w:cs="Times New Roman"/>
          <w:smallCaps/>
          <w:lang w:val="en-US"/>
        </w:rPr>
        <w:t>a</w:t>
      </w:r>
      <w:r>
        <w:rPr>
          <w:rFonts w:ascii="Times New Roman" w:hAnsi="Times New Roman" w:cs="Times New Roman"/>
          <w:lang w:val="en-US"/>
        </w:rPr>
        <w:t>, 48</w:t>
      </w:r>
      <w:r w:rsidR="004B14B1">
        <w:rPr>
          <w:rFonts w:ascii="Times New Roman" w:hAnsi="Times New Roman" w:cs="Times New Roman"/>
          <w:smallCaps/>
          <w:lang w:val="en-US"/>
        </w:rPr>
        <w:t>b</w:t>
      </w:r>
      <w:r>
        <w:rPr>
          <w:rFonts w:ascii="Times New Roman" w:hAnsi="Times New Roman" w:cs="Times New Roman"/>
          <w:lang w:val="en-US"/>
        </w:rPr>
        <w:t xml:space="preserve">, 49 and 50 of the </w:t>
      </w:r>
      <w:r>
        <w:rPr>
          <w:rFonts w:ascii="Times New Roman" w:hAnsi="Times New Roman" w:cs="Times New Roman"/>
          <w:i/>
          <w:iCs/>
          <w:lang w:val="en-US"/>
        </w:rPr>
        <w:t xml:space="preserve">Acts Interpretation Act 1901 </w:t>
      </w:r>
      <w:r>
        <w:rPr>
          <w:rFonts w:ascii="Times New Roman" w:hAnsi="Times New Roman" w:cs="Times New Roman"/>
          <w:lang w:val="en-US"/>
        </w:rPr>
        <w:t>apply to determinations as if, in those sections, references to regulations were references to determinations and references to a regulation were references to a provision of a determination.</w:t>
      </w:r>
    </w:p>
    <w:p w14:paraId="41C1DCA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Determinations are not statutory rules within the meaning of the </w:t>
      </w:r>
      <w:r>
        <w:rPr>
          <w:rFonts w:ascii="Times New Roman" w:hAnsi="Times New Roman" w:cs="Times New Roman"/>
          <w:i/>
          <w:iCs/>
          <w:lang w:val="en-US"/>
        </w:rPr>
        <w:t>Statutory Rules Publication Act 1903.</w:t>
      </w:r>
    </w:p>
    <w:p w14:paraId="453A202C" w14:textId="60579323"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section 5 of the </w:t>
      </w:r>
      <w:r>
        <w:rPr>
          <w:rFonts w:ascii="Times New Roman" w:hAnsi="Times New Roman" w:cs="Times New Roman"/>
          <w:i/>
          <w:iCs/>
          <w:lang w:val="en-US"/>
        </w:rPr>
        <w:t>Evidence Act 1905</w:t>
      </w:r>
      <w:r w:rsidRPr="004B14B1">
        <w:rPr>
          <w:rFonts w:ascii="Times New Roman" w:hAnsi="Times New Roman" w:cs="Times New Roman"/>
          <w:iCs/>
          <w:lang w:val="en-US"/>
        </w:rPr>
        <w:t xml:space="preserve">, </w:t>
      </w:r>
      <w:r>
        <w:rPr>
          <w:rFonts w:ascii="Times New Roman" w:hAnsi="Times New Roman" w:cs="Times New Roman"/>
          <w:lang w:val="en-US"/>
        </w:rPr>
        <w:t>a determination is taken to be an order made by a Minister.</w:t>
      </w:r>
    </w:p>
    <w:p w14:paraId="61F1125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(5)</w:t>
      </w:r>
      <w:r>
        <w:rPr>
          <w:rFonts w:ascii="Times New Roman" w:hAnsi="Times New Roman" w:cs="Times New Roman"/>
          <w:lang w:val="en-US"/>
        </w:rPr>
        <w:t xml:space="preserve"> A determination is taken to be an enactment for the purposes of the </w:t>
      </w:r>
      <w:r>
        <w:rPr>
          <w:rFonts w:ascii="Times New Roman" w:hAnsi="Times New Roman" w:cs="Times New Roman"/>
          <w:i/>
          <w:iCs/>
          <w:lang w:val="en-US"/>
        </w:rPr>
        <w:t>Administrative Appeals Tribunal Act 1975.</w:t>
      </w:r>
    </w:p>
    <w:p w14:paraId="7859BC6A"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259E37C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Amendment or revocation of plan of management</w:t>
      </w:r>
    </w:p>
    <w:p w14:paraId="41CE9E2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AFMA may at any time amend a plan of management.</w:t>
      </w:r>
    </w:p>
    <w:p w14:paraId="2E95A48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AFMA amends a plan of management, it must:</w:t>
      </w:r>
    </w:p>
    <w:p w14:paraId="3DD63DB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give written notification of that fact to each person who is the holder of a statutory fishing right granted in accordance with the plan; and</w:t>
      </w:r>
    </w:p>
    <w:p w14:paraId="5F0976E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inform the person where copies of the amended plan may be obtained.</w:t>
      </w:r>
    </w:p>
    <w:p w14:paraId="09247B2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 may revoke a plan of management.</w:t>
      </w:r>
    </w:p>
    <w:p w14:paraId="57964AB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 plan of management for a fishery is revoked under subsection (3), statutory fishing rights, fishing permits, foreign fishing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scientific permits, foreign master fishing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and fish receiver permits granted by AFMA that relate to the fishery cease to have effect in relation to the fishery.</w:t>
      </w:r>
    </w:p>
    <w:p w14:paraId="3BBCE80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Sections 17, 18 and 19 apply in relation to an amendment of a plan of management and the revocation of a plan of management in the same way as they apply to a plan of management prepared under section 17.</w:t>
      </w:r>
    </w:p>
    <w:p w14:paraId="591E526C" w14:textId="377C52CC"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4B14B1">
        <w:rPr>
          <w:rFonts w:ascii="Times New Roman" w:hAnsi="Times New Roman" w:cs="Times New Roman"/>
          <w:b/>
          <w:i/>
          <w:iCs/>
          <w:lang w:val="en-US"/>
        </w:rPr>
        <w:t>3</w:t>
      </w:r>
      <w:r w:rsidRPr="004B14B1">
        <w:rPr>
          <w:rFonts w:ascii="Times New Roman" w:hAnsi="Times New Roman" w:cs="Times New Roman"/>
          <w:b/>
          <w:lang w:val="en-US"/>
        </w:rPr>
        <w:t>—</w:t>
      </w:r>
      <w:r>
        <w:rPr>
          <w:rFonts w:ascii="Times New Roman" w:hAnsi="Times New Roman" w:cs="Times New Roman"/>
          <w:b/>
          <w:bCs/>
          <w:i/>
          <w:iCs/>
          <w:lang w:val="en-US"/>
        </w:rPr>
        <w:t>Statutory fishing rights</w:t>
      </w:r>
    </w:p>
    <w:p w14:paraId="7B4CD91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Nature of a statutory fishing right</w:t>
      </w:r>
    </w:p>
    <w:p w14:paraId="4E30473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For the purposes of this Act, a statutory fishing right is:</w:t>
      </w:r>
    </w:p>
    <w:p w14:paraId="2D29653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 right to a specified quantity of fish in, or a specified proportion of the fish in, a managed fishery; or</w:t>
      </w:r>
    </w:p>
    <w:p w14:paraId="281C02F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 right to use a boat in a managed fishery for purposes specified in a plan of management; or</w:t>
      </w:r>
    </w:p>
    <w:p w14:paraId="55A9678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 right entitling a person to use:</w:t>
      </w:r>
    </w:p>
    <w:p w14:paraId="5EF4DA8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specified fishing equipment; or</w:t>
      </w:r>
    </w:p>
    <w:p w14:paraId="726FD031"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 specified quantity of fishing equipment; or</w:t>
      </w:r>
    </w:p>
    <w:p w14:paraId="4692EAA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a specified type of boat; or</w:t>
      </w:r>
    </w:p>
    <w:p w14:paraId="0D3FDBA9"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6242A7">
        <w:rPr>
          <w:rFonts w:ascii="Times New Roman" w:hAnsi="Times New Roman" w:cs="Times New Roman"/>
          <w:lang w:val="en-US"/>
        </w:rPr>
        <w:tab/>
      </w:r>
      <w:r>
        <w:rPr>
          <w:rFonts w:ascii="Times New Roman" w:hAnsi="Times New Roman" w:cs="Times New Roman"/>
          <w:lang w:val="en-US"/>
        </w:rPr>
        <w:t>a boat of a specified size;</w:t>
      </w:r>
    </w:p>
    <w:p w14:paraId="65DAAC92" w14:textId="77777777" w:rsidR="00A9143A" w:rsidRDefault="00A9143A" w:rsidP="006242A7">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in a managed fishery; or</w:t>
      </w:r>
    </w:p>
    <w:p w14:paraId="111B568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any other right in respect of fishing in a managed fishery.</w:t>
      </w:r>
    </w:p>
    <w:p w14:paraId="60D230D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fishing right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fishing:</w:t>
      </w:r>
    </w:p>
    <w:p w14:paraId="7AA84E6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by or from an Australian boat; and</w:t>
      </w:r>
    </w:p>
    <w:p w14:paraId="25D44B9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the relevant plan of management so provides—by or from a foreign boat.</w:t>
      </w:r>
    </w:p>
    <w:p w14:paraId="5C63A941"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7661099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AFMA to establish system of statutory fishing rights</w:t>
      </w:r>
    </w:p>
    <w:p w14:paraId="03B8C92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 plan of management provides for the management by AFMA of a fishery by means of a system of statutory fishing rights, AFMA is to establish and administer such a system in accordance with the plan.</w:t>
      </w:r>
    </w:p>
    <w:p w14:paraId="630ACAE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AFMA is to give to a person to whom it grants a fishing right a certificate evidencing the grant of the fishing right.</w:t>
      </w:r>
    </w:p>
    <w:p w14:paraId="30167D3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fishing right is granted subject to the following conditions:</w:t>
      </w:r>
    </w:p>
    <w:p w14:paraId="69CEB8D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holder of the fishing right must comply with any obligations imposed on the holder by the relevant plan of management;</w:t>
      </w:r>
    </w:p>
    <w:p w14:paraId="3A96E93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fishing right will cease to have effect if the plan of management for the fishery to which the fishing right relates is revoked under subsection 20 (3);</w:t>
      </w:r>
    </w:p>
    <w:p w14:paraId="4A7E21F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fishing right may, under subsection 75 (7), cease to have effect or, under subsection 79 (3), cease to apply to a fishery;</w:t>
      </w:r>
    </w:p>
    <w:p w14:paraId="63EA275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the fishing right may be cancelled under section 39;</w:t>
      </w:r>
    </w:p>
    <w:p w14:paraId="28F5402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no compensation is payable because the fishing right is cancelled, ceases to have effect or ceases to apply to a fishery.</w:t>
      </w:r>
    </w:p>
    <w:p w14:paraId="63AAED6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fishing right:</w:t>
      </w:r>
    </w:p>
    <w:p w14:paraId="2F63B04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 specified in the certificate, including conditions relating to the suspension or cancellation of the fishing right and the transferability or otherwise of the fishing right; and</w:t>
      </w:r>
    </w:p>
    <w:p w14:paraId="1E6ECF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comes into force on the day specified for the purpose in the certificate, or, if no day is so specified, on the day on which it is granted; and</w:t>
      </w:r>
    </w:p>
    <w:p w14:paraId="1C0C694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subject to this Act, remains in force:</w:t>
      </w:r>
    </w:p>
    <w:p w14:paraId="232F5ED3"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until the day specified for the purpose in the certificate; or</w:t>
      </w:r>
    </w:p>
    <w:p w14:paraId="6B55879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if no such day is specified, until cancelled or surrendered or it otherwise ceases to have effect, under this Act.</w:t>
      </w:r>
    </w:p>
    <w:p w14:paraId="4B3E810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AFMA may, by written notice given to the holder of a fishing right, whether or not at the request of the holder, vary or revoke a condition of the fishing right (not being a condition mentioned in subsection (3)) or specify a condition or a further condition to which the fishing right is to be subject.</w:t>
      </w:r>
    </w:p>
    <w:p w14:paraId="37E8714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fishing right ceases to be in force if the holder of the fishing right surrenders it by written notice given to AFMA.</w:t>
      </w:r>
    </w:p>
    <w:p w14:paraId="6B4DE60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Certain decisions to be provisional</w:t>
      </w:r>
    </w:p>
    <w:p w14:paraId="267DF6A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AFMA or a Joint Authority makes a decision as to the person or persons to whom the grant of a fishing right in a managed fishery is to be made, not being a grant or grants to be made after:</w:t>
      </w:r>
    </w:p>
    <w:p w14:paraId="496C3E5B"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58A1132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242A7">
        <w:rPr>
          <w:rFonts w:ascii="Times New Roman" w:hAnsi="Times New Roman" w:cs="Times New Roman"/>
          <w:lang w:val="en-US"/>
        </w:rPr>
        <w:tab/>
      </w:r>
      <w:r>
        <w:rPr>
          <w:rFonts w:ascii="Times New Roman" w:hAnsi="Times New Roman" w:cs="Times New Roman"/>
          <w:lang w:val="en-US"/>
        </w:rPr>
        <w:t>the holding of an auction in respect of the grant; or</w:t>
      </w:r>
    </w:p>
    <w:p w14:paraId="3668C72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calling of tenders in respect of the grant; or</w:t>
      </w:r>
    </w:p>
    <w:p w14:paraId="6CAD63B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conducting of a ballot in respect of the grant; the following provisions of this section apply.</w:t>
      </w:r>
    </w:p>
    <w:p w14:paraId="52D7F618" w14:textId="6447536B"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AFMA or the Joint Authority, as the case may be, by notice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must set out the name of the person or persons to whom the fishing rights are to be granted and a summary of the fishing rights to be granted to each such person.</w:t>
      </w:r>
    </w:p>
    <w:p w14:paraId="4208C59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grant of a fishing right must not be made to such a person:</w:t>
      </w:r>
    </w:p>
    <w:p w14:paraId="6592228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before the end of the period within which, under section 143, applications to the Panel may be made for review of the decision in relation to the grant; or</w:t>
      </w:r>
    </w:p>
    <w:p w14:paraId="32427C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an application in relation to the decision is made to the Panel under section 143—before the application is dealt with by the Panel or otherwise disposed of.</w:t>
      </w:r>
    </w:p>
    <w:p w14:paraId="3BA048CA"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lang w:val="en-US"/>
        </w:rPr>
        <w:t>—</w:t>
      </w:r>
      <w:r>
        <w:rPr>
          <w:rFonts w:ascii="Times New Roman" w:hAnsi="Times New Roman" w:cs="Times New Roman"/>
          <w:b/>
          <w:bCs/>
          <w:i/>
          <w:iCs/>
          <w:lang w:val="en-US"/>
        </w:rPr>
        <w:t>Ways of granting statutory fishing rights</w:t>
      </w:r>
    </w:p>
    <w:p w14:paraId="0F15489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of intention to grant fishing rights</w:t>
      </w:r>
    </w:p>
    <w:p w14:paraId="3E8DE50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(1) </w:t>
      </w:r>
      <w:r>
        <w:rPr>
          <w:rFonts w:ascii="Times New Roman" w:hAnsi="Times New Roman" w:cs="Times New Roman"/>
          <w:lang w:val="en-US"/>
        </w:rPr>
        <w:t>AFMA may, by public notice, declare that it intends to grant a fishing right or fishing rights specified in the notice in relation to fishing in a specified managed fishery.</w:t>
      </w:r>
    </w:p>
    <w:p w14:paraId="6498FFA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subsection (1) to public notice is a reference to notice published:</w:t>
      </w:r>
    </w:p>
    <w:p w14:paraId="5C94CB5D" w14:textId="7F39F633"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in the </w:t>
      </w:r>
      <w:r>
        <w:rPr>
          <w:rFonts w:ascii="Times New Roman" w:hAnsi="Times New Roman" w:cs="Times New Roman"/>
          <w:i/>
          <w:iCs/>
          <w:lang w:val="en-US"/>
        </w:rPr>
        <w:t>Gazette</w:t>
      </w:r>
      <w:r w:rsidRPr="004B14B1">
        <w:rPr>
          <w:rFonts w:ascii="Times New Roman" w:hAnsi="Times New Roman" w:cs="Times New Roman"/>
          <w:iCs/>
          <w:lang w:val="en-US"/>
        </w:rPr>
        <w:t xml:space="preserve">; </w:t>
      </w:r>
      <w:r>
        <w:rPr>
          <w:rFonts w:ascii="Times New Roman" w:hAnsi="Times New Roman" w:cs="Times New Roman"/>
          <w:lang w:val="en-US"/>
        </w:rPr>
        <w:t>and</w:t>
      </w:r>
    </w:p>
    <w:p w14:paraId="534A87E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each State and Territory, in a newspaper circulating throughout that State or Territory; and</w:t>
      </w:r>
    </w:p>
    <w:p w14:paraId="6D4B751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in such other newspaper or publication (if any) that appears to AFMA to be appropriate in the circumstances.</w:t>
      </w:r>
    </w:p>
    <w:p w14:paraId="02D7CF9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Contents of notice</w:t>
      </w:r>
    </w:p>
    <w:p w14:paraId="2C43C4C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 </w:t>
      </w:r>
      <w:r>
        <w:rPr>
          <w:rFonts w:ascii="Times New Roman" w:hAnsi="Times New Roman" w:cs="Times New Roman"/>
          <w:lang w:val="en-US"/>
        </w:rPr>
        <w:t>AFMA must, in a notice under section 24:</w:t>
      </w:r>
    </w:p>
    <w:p w14:paraId="3EE0AF8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describe the fishing activities that will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fishing right or fishing rights; and</w:t>
      </w:r>
    </w:p>
    <w:p w14:paraId="4CB9D4F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specify the way in which the grant is to be made and, if the grant is to be made otherwise than by auction, tender or ballot, give full particulars of the procedures to be followed for selecting a person to whom the grant will be made available under section 29; and</w:t>
      </w:r>
    </w:p>
    <w:p w14:paraId="102BA6D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set out the conditions (if any) that are to be satisfied by persons applying under section 26 for registration as eligible persons for the grant before they may be so registered; and</w:t>
      </w:r>
    </w:p>
    <w:p w14:paraId="75ABD51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if an auction is to be held, specify the lowest bid that will be a qualifying bid for the purposes of subsection 29 (1); and</w:t>
      </w:r>
    </w:p>
    <w:p w14:paraId="5C1B283A"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18E3148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sidR="006242A7">
        <w:rPr>
          <w:rFonts w:ascii="Times New Roman" w:hAnsi="Times New Roman" w:cs="Times New Roman"/>
          <w:lang w:val="en-US"/>
        </w:rPr>
        <w:tab/>
      </w:r>
      <w:r>
        <w:rPr>
          <w:rFonts w:ascii="Times New Roman" w:hAnsi="Times New Roman" w:cs="Times New Roman"/>
          <w:lang w:val="en-US"/>
        </w:rPr>
        <w:t>specify:</w:t>
      </w:r>
    </w:p>
    <w:p w14:paraId="5A988378"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fees (if any) payable by persons applying for registration; and</w:t>
      </w:r>
    </w:p>
    <w:p w14:paraId="27F88469"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the period (if any) for which the fishing right will be in force unless it is sooner cancelled or otherwise ceases to apply or have effect; and</w:t>
      </w:r>
    </w:p>
    <w:p w14:paraId="03FC869E" w14:textId="558F86E8"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 xml:space="preserve">if the grant is to be made otherwise than by auction or by calling tenders—the amount (if any) that is the amount of charge on the grant for the purposes of the </w:t>
      </w:r>
      <w:r>
        <w:rPr>
          <w:rFonts w:ascii="Times New Roman" w:hAnsi="Times New Roman" w:cs="Times New Roman"/>
          <w:i/>
          <w:iCs/>
          <w:lang w:val="en-US"/>
        </w:rPr>
        <w:t>Statutory Fishing Rights Charge Act 1991</w:t>
      </w:r>
      <w:r w:rsidRPr="004B14B1">
        <w:rPr>
          <w:rFonts w:ascii="Times New Roman" w:hAnsi="Times New Roman" w:cs="Times New Roman"/>
          <w:iCs/>
          <w:lang w:val="en-US"/>
        </w:rPr>
        <w:t xml:space="preserve">; </w:t>
      </w:r>
      <w:r>
        <w:rPr>
          <w:rFonts w:ascii="Times New Roman" w:hAnsi="Times New Roman" w:cs="Times New Roman"/>
          <w:lang w:val="en-US"/>
        </w:rPr>
        <w:t>and</w:t>
      </w:r>
    </w:p>
    <w:p w14:paraId="09C5000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6242A7">
        <w:rPr>
          <w:rFonts w:ascii="Times New Roman" w:hAnsi="Times New Roman" w:cs="Times New Roman"/>
          <w:lang w:val="en-US"/>
        </w:rPr>
        <w:tab/>
      </w:r>
      <w:r>
        <w:rPr>
          <w:rFonts w:ascii="Times New Roman" w:hAnsi="Times New Roman" w:cs="Times New Roman"/>
          <w:lang w:val="en-US"/>
        </w:rPr>
        <w:t xml:space="preserve">whether any charge imposed on the grant under the </w:t>
      </w:r>
      <w:r>
        <w:rPr>
          <w:rFonts w:ascii="Times New Roman" w:hAnsi="Times New Roman" w:cs="Times New Roman"/>
          <w:i/>
          <w:iCs/>
          <w:lang w:val="en-US"/>
        </w:rPr>
        <w:t xml:space="preserve">Statutory Fishing Rights Charge Act 1991 </w:t>
      </w:r>
      <w:r>
        <w:rPr>
          <w:rFonts w:ascii="Times New Roman" w:hAnsi="Times New Roman" w:cs="Times New Roman"/>
          <w:lang w:val="en-US"/>
        </w:rPr>
        <w:t>is to be paid in one lump sum or by instalments and, if the charge is to be paid by instalments, the number and frequency of those instalments; and</w:t>
      </w:r>
    </w:p>
    <w:p w14:paraId="659F52A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6242A7">
        <w:rPr>
          <w:rFonts w:ascii="Times New Roman" w:hAnsi="Times New Roman" w:cs="Times New Roman"/>
          <w:lang w:val="en-US"/>
        </w:rPr>
        <w:tab/>
      </w:r>
      <w:r>
        <w:rPr>
          <w:rFonts w:ascii="Times New Roman" w:hAnsi="Times New Roman" w:cs="Times New Roman"/>
          <w:lang w:val="en-US"/>
        </w:rPr>
        <w:t>the right of review available to persons in relation to the grant of, or the refusal to grant, a fishing right; and</w:t>
      </w:r>
    </w:p>
    <w:p w14:paraId="2C32B46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w:t>
      </w:r>
      <w:r w:rsidR="006242A7">
        <w:rPr>
          <w:rFonts w:ascii="Times New Roman" w:hAnsi="Times New Roman" w:cs="Times New Roman"/>
          <w:lang w:val="en-US"/>
        </w:rPr>
        <w:tab/>
      </w:r>
      <w:r>
        <w:rPr>
          <w:rFonts w:ascii="Times New Roman" w:hAnsi="Times New Roman" w:cs="Times New Roman"/>
          <w:lang w:val="en-US"/>
        </w:rPr>
        <w:t>an address from which copies of the plan of management may be obtained; and</w:t>
      </w:r>
    </w:p>
    <w:p w14:paraId="303F7DD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(vii)</w:t>
      </w:r>
      <w:r w:rsidR="006242A7">
        <w:rPr>
          <w:rFonts w:ascii="Times New Roman" w:hAnsi="Times New Roman" w:cs="Times New Roman"/>
          <w:lang w:val="en-US"/>
        </w:rPr>
        <w:tab/>
      </w:r>
      <w:r>
        <w:rPr>
          <w:rFonts w:ascii="Times New Roman" w:hAnsi="Times New Roman" w:cs="Times New Roman"/>
          <w:lang w:val="en-US"/>
        </w:rPr>
        <w:t>any other matter in respect of the grant that, in the opinion of AFMA, should be notified to prospective applicants; and</w:t>
      </w:r>
    </w:p>
    <w:p w14:paraId="0ECB008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lang w:val="en-US"/>
        </w:rPr>
        <w:tab/>
      </w:r>
      <w:r>
        <w:rPr>
          <w:rFonts w:ascii="Times New Roman" w:hAnsi="Times New Roman" w:cs="Times New Roman"/>
          <w:lang w:val="en-US"/>
        </w:rPr>
        <w:t>invite interested persons to apply to AFMA, in the approved form, within the period specified in the notice, to be registered as eligible persons for the grant.</w:t>
      </w:r>
    </w:p>
    <w:p w14:paraId="1CDF7AE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Registration of applicants</w:t>
      </w:r>
    </w:p>
    <w:p w14:paraId="447ADD8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may apply to AFMA, in the approved form, for registration as an eligible person for a grant of a fishing right.</w:t>
      </w:r>
    </w:p>
    <w:p w14:paraId="3891C70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AFMA must register as an eligible person for a grant of a fishing right each applicant who:</w:t>
      </w:r>
    </w:p>
    <w:p w14:paraId="4B8C635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satisfies the conditions (if any) for registration specified in the plan of management in relation to the grant; and</w:t>
      </w:r>
    </w:p>
    <w:p w14:paraId="63CB71E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has paid the prescribed fee; and</w:t>
      </w:r>
    </w:p>
    <w:p w14:paraId="0EDE2D8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in the case of an applicant tendering for the grant—has complied with subsections 27 (2) and (3).</w:t>
      </w:r>
    </w:p>
    <w:p w14:paraId="7C8434E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 must, as soon as practicable, notify the applicant in writing of its decision to register or not to register the applicant as an eligible person for a grant of a fishing right and of the right of review that the person has in relation to that decision.</w:t>
      </w:r>
    </w:p>
    <w:p w14:paraId="76EE84F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Tenders for fishing rights</w:t>
      </w:r>
    </w:p>
    <w:p w14:paraId="376FEC1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section applies where, under a plan of management, tenders are to be called in respect of the grant of a fishing right or fishing rights.</w:t>
      </w:r>
    </w:p>
    <w:p w14:paraId="5BC13201"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1DA82FA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An application for registration must be accompanied by a tender made in accordance with subsection (3).</w:t>
      </w:r>
    </w:p>
    <w:p w14:paraId="5839B51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tender must:</w:t>
      </w:r>
    </w:p>
    <w:p w14:paraId="38E645B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specify the amount that the applicant is willing to pay to the Commonwealth for the grant; and</w:t>
      </w:r>
    </w:p>
    <w:p w14:paraId="750D8D6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be enclosed in a sealed, opaque envelope on which is written only:</w:t>
      </w:r>
    </w:p>
    <w:p w14:paraId="23F7191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name and address of the applicant; and</w:t>
      </w:r>
    </w:p>
    <w:p w14:paraId="598A4B5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words identifying the grant to which the tender relates.</w:t>
      </w:r>
    </w:p>
    <w:p w14:paraId="2978329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bCs/>
          <w:lang w:val="en-US"/>
        </w:rPr>
        <w:t>(4)</w:t>
      </w:r>
      <w:r>
        <w:rPr>
          <w:rFonts w:ascii="Times New Roman" w:hAnsi="Times New Roman" w:cs="Times New Roman"/>
          <w:lang w:val="en-US"/>
        </w:rPr>
        <w:t xml:space="preserve"> AFMA must take reasonable steps to ensure that the envelope containing the tender is kept in such a way as to prevent premature disclosure of the amount specified in the tender and, in particular, must take reasonable steps to ensure that the envelope is not interfered with until it is opened in accordance with the regulations.</w:t>
      </w:r>
    </w:p>
    <w:p w14:paraId="0339FF1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Prescribed procedures for grant of fishing rights</w:t>
      </w:r>
    </w:p>
    <w:p w14:paraId="62FAB65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(1) </w:t>
      </w:r>
      <w:r>
        <w:rPr>
          <w:rFonts w:ascii="Times New Roman" w:hAnsi="Times New Roman" w:cs="Times New Roman"/>
          <w:lang w:val="en-US"/>
        </w:rPr>
        <w:t>Where a grant of a fishing right is required to be made by auction, tender or ballot the regulations must prescribe the procedures to be followed for selecting the person to whom the grant will be made available under section 29.</w:t>
      </w:r>
    </w:p>
    <w:p w14:paraId="47331EC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those procedures must include:</w:t>
      </w:r>
    </w:p>
    <w:p w14:paraId="0F306E9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an auction—the procedures to be followed for:</w:t>
      </w:r>
    </w:p>
    <w:p w14:paraId="50107153"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holding the auction; and</w:t>
      </w:r>
    </w:p>
    <w:p w14:paraId="21D8536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where a grant of a fishing right, being a grant that was available to a person under section 29 as a result of an auction, has ceased to be so available, holding another auction in respect of the grant; and</w:t>
      </w:r>
    </w:p>
    <w:p w14:paraId="0304262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the case of tenders—the procedures to be followed for:</w:t>
      </w:r>
    </w:p>
    <w:p w14:paraId="5138858D"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opening the envelopes containing the tenders lodged by the persons registered under subsection 26 (2) as eligible persons for the grant; and</w:t>
      </w:r>
    </w:p>
    <w:p w14:paraId="006854D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recording the amount specified in each of those tenders; and</w:t>
      </w:r>
    </w:p>
    <w:p w14:paraId="3D8B3B5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ranking those persons by reference to the amounts so recorded; and</w:t>
      </w:r>
    </w:p>
    <w:p w14:paraId="2170F2F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in the case of a ballot—the procedures to be followed for:</w:t>
      </w:r>
    </w:p>
    <w:p w14:paraId="0524EA7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conducting the ballot; and</w:t>
      </w:r>
    </w:p>
    <w:p w14:paraId="74435B59"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ranking the participants in the ballot in accordance with the order of precedence allotted to them by the ballot; and</w:t>
      </w:r>
    </w:p>
    <w:p w14:paraId="57146529" w14:textId="31B7B80A" w:rsidR="00CD61FC"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 xml:space="preserve">the preparation, where tenders have been called or a ballot conducted, of a list (in this Division called the </w:t>
      </w:r>
      <w:r>
        <w:rPr>
          <w:rFonts w:ascii="Times New Roman" w:hAnsi="Times New Roman" w:cs="Times New Roman"/>
          <w:b/>
          <w:bCs/>
          <w:lang w:val="en-US"/>
        </w:rPr>
        <w:t>"precedence list"</w:t>
      </w:r>
      <w:r w:rsidRPr="004B14B1">
        <w:rPr>
          <w:rFonts w:ascii="Times New Roman" w:hAnsi="Times New Roman" w:cs="Times New Roman"/>
          <w:bCs/>
          <w:lang w:val="en-US"/>
        </w:rPr>
        <w:t xml:space="preserve">) </w:t>
      </w:r>
      <w:r>
        <w:rPr>
          <w:rFonts w:ascii="Times New Roman" w:hAnsi="Times New Roman" w:cs="Times New Roman"/>
          <w:lang w:val="en-US"/>
        </w:rPr>
        <w:t>of all the persons who have been registered under section</w:t>
      </w:r>
    </w:p>
    <w:p w14:paraId="4479AB3D"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0AAB18BB" w14:textId="77777777" w:rsidR="00A9143A" w:rsidRDefault="00A9143A" w:rsidP="00CD61FC">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26 as eligible persons for the grant in the order in which they have, in accordance with the procedures prescribed by the regulations, been ranked for the purposes of the grant.</w:t>
      </w:r>
    </w:p>
    <w:p w14:paraId="60E0820B"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made available to highest bidder etc.</w:t>
      </w:r>
    </w:p>
    <w:p w14:paraId="1FE9BE1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 (1) </w:t>
      </w:r>
      <w:r>
        <w:rPr>
          <w:rFonts w:ascii="Times New Roman" w:hAnsi="Times New Roman" w:cs="Times New Roman"/>
          <w:lang w:val="en-US"/>
        </w:rPr>
        <w:t>Where an auction has been held in respect of the grant of a fishing right, the grant is available to the person who made the highest qualifying bid for the grant at the auction.</w:t>
      </w:r>
    </w:p>
    <w:p w14:paraId="652EF10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tenders have been called, or a ballot conducted, in respect of the grant of a fishing right, the grant is available to the person ranked highest on the precedence list prepared for the purposes of the grant.</w:t>
      </w:r>
    </w:p>
    <w:p w14:paraId="54E207A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subsections (1) and (2) do not apply in relation to a grant of a fishing right, the grant is available to the person selected in accordance with the procedures specified for that purpose in the plan of management relating to the grant.</w:t>
      </w:r>
    </w:p>
    <w:p w14:paraId="7E4CE85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 grant of a fishing right is available to a person under this section, AFMA must, as soon as practicable:</w:t>
      </w:r>
    </w:p>
    <w:p w14:paraId="677A147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s-ES_tradnl"/>
        </w:rPr>
        <w:t>(a)</w:t>
      </w:r>
      <w:r w:rsidR="006242A7">
        <w:rPr>
          <w:rFonts w:ascii="Times New Roman" w:hAnsi="Times New Roman" w:cs="Times New Roman"/>
          <w:lang w:val="es-ES_tradnl"/>
        </w:rPr>
        <w:tab/>
      </w:r>
      <w:r>
        <w:rPr>
          <w:rFonts w:ascii="Times New Roman" w:hAnsi="Times New Roman" w:cs="Times New Roman"/>
          <w:lang w:val="en-US"/>
        </w:rPr>
        <w:t>notify that fact in writing to that person and to each other person who was registered under section 26 as an eligible person for the grant of that fishing right; and</w:t>
      </w:r>
    </w:p>
    <w:p w14:paraId="516F0DC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give to each such person a statement in writing of the reasons for making the grant so available and of any right of review that the person has in relation to the decision to make the grant so available.</w:t>
      </w:r>
    </w:p>
    <w:p w14:paraId="2C70D6F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 of charge to be tendered</w:t>
      </w:r>
    </w:p>
    <w:p w14:paraId="7FF2F693" w14:textId="6DD90B70"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 a person to whom a grant becomes available under subsection 29</w:t>
      </w:r>
      <w:r w:rsidR="004B14B1">
        <w:rPr>
          <w:rFonts w:ascii="Times New Roman" w:hAnsi="Times New Roman" w:cs="Times New Roman"/>
          <w:lang w:val="en-US"/>
        </w:rPr>
        <w:t xml:space="preserve"> </w:t>
      </w:r>
      <w:r>
        <w:rPr>
          <w:rFonts w:ascii="Times New Roman" w:hAnsi="Times New Roman" w:cs="Times New Roman"/>
          <w:lang w:val="en-US"/>
        </w:rPr>
        <w:t xml:space="preserve">(1) does not, immediately after having been notified of that fact, tender the amount of charge due and payable at that time under the </w:t>
      </w:r>
      <w:r>
        <w:rPr>
          <w:rFonts w:ascii="Times New Roman" w:hAnsi="Times New Roman" w:cs="Times New Roman"/>
          <w:i/>
          <w:iCs/>
          <w:lang w:val="en-US"/>
        </w:rPr>
        <w:t xml:space="preserve">Statutory Fishing Rights Charge Act 1991 </w:t>
      </w:r>
      <w:r>
        <w:rPr>
          <w:rFonts w:ascii="Times New Roman" w:hAnsi="Times New Roman" w:cs="Times New Roman"/>
          <w:lang w:val="en-US"/>
        </w:rPr>
        <w:t>in respect of the grant, the grant ceases to be available to the person.</w:t>
      </w:r>
    </w:p>
    <w:p w14:paraId="26EA5E7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If, within 30 days after a grant of fishing rights has become available to a person, either because of subsection 29 (2) or (3) or because of a previous application of this subsection, the person does not tender the amount of any charge due and payable under the </w:t>
      </w:r>
      <w:r>
        <w:rPr>
          <w:rFonts w:ascii="Times New Roman" w:hAnsi="Times New Roman" w:cs="Times New Roman"/>
          <w:i/>
          <w:iCs/>
          <w:lang w:val="en-US"/>
        </w:rPr>
        <w:t xml:space="preserve">Statutory Fishing Rights Charge Act 1991 </w:t>
      </w:r>
      <w:r>
        <w:rPr>
          <w:rFonts w:ascii="Times New Roman" w:hAnsi="Times New Roman" w:cs="Times New Roman"/>
          <w:lang w:val="en-US"/>
        </w:rPr>
        <w:t>in respect of the grant:</w:t>
      </w:r>
    </w:p>
    <w:p w14:paraId="0837A94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grant ceases to be available to the person; and</w:t>
      </w:r>
    </w:p>
    <w:p w14:paraId="5A6576F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a precedence list has been prepared for the purposes of the grant:</w:t>
      </w:r>
    </w:p>
    <w:p w14:paraId="01918C5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name of the person is, by force of this subsection, deleted from the list; and</w:t>
      </w:r>
    </w:p>
    <w:p w14:paraId="47C2B33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the grant is available to the person who then becomes the highest ranking person on that list.</w:t>
      </w:r>
    </w:p>
    <w:p w14:paraId="13610565"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0C18A12D"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AFMA to grant fishing right</w:t>
      </w:r>
    </w:p>
    <w:p w14:paraId="27EBF8A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31.</w:t>
      </w:r>
      <w:r>
        <w:rPr>
          <w:rFonts w:ascii="Times New Roman" w:hAnsi="Times New Roman" w:cs="Times New Roman"/>
          <w:lang w:val="en-US"/>
        </w:rPr>
        <w:t xml:space="preserve"> Upon the request of a person to whom the grant of a fishing right is available, AFMA must grant the fishing right to that person.</w:t>
      </w:r>
    </w:p>
    <w:p w14:paraId="22AE7562" w14:textId="409EF916"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w:t>
      </w:r>
      <w:r w:rsidRPr="004B14B1">
        <w:rPr>
          <w:rFonts w:ascii="Times New Roman" w:hAnsi="Times New Roman" w:cs="Times New Roman"/>
          <w:b/>
          <w:bCs/>
          <w:i/>
          <w:iCs/>
          <w:lang w:val="en-US"/>
        </w:rPr>
        <w:t xml:space="preserve"> </w:t>
      </w:r>
      <w:r w:rsidRPr="004B14B1">
        <w:rPr>
          <w:rFonts w:ascii="Times New Roman" w:hAnsi="Times New Roman" w:cs="Times New Roman"/>
          <w:b/>
          <w:lang w:val="en-US"/>
        </w:rPr>
        <w:t>5—</w:t>
      </w:r>
      <w:r>
        <w:rPr>
          <w:rFonts w:ascii="Times New Roman" w:hAnsi="Times New Roman" w:cs="Times New Roman"/>
          <w:b/>
          <w:bCs/>
          <w:i/>
          <w:iCs/>
          <w:lang w:val="en-US"/>
        </w:rPr>
        <w:t>Fishing permits</w:t>
      </w:r>
    </w:p>
    <w:p w14:paraId="19DA073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of fishing permits</w:t>
      </w:r>
    </w:p>
    <w:p w14:paraId="5C53C84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AFMA may, upon application made in the approved form, grant to a person a fishing permit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a specified Australian boat by that person, or a person acting on that person's behalf, for fishing in a specified area of the AFZ or a specified fishery.</w:t>
      </w:r>
    </w:p>
    <w:p w14:paraId="1537634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made for the grant of a fishing permit must provide AFMA with such information as it reasonably requires for a proper consideration of the application.</w:t>
      </w:r>
    </w:p>
    <w:p w14:paraId="08E93F1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Without limiting the operation of subsection (1), AFMA may refuse to grant a fishing permit if it has reason to believe that a requirement of a law of the Commonwealth, or of a State or Territory, has not been complied with in relation to the boat.</w:t>
      </w:r>
    </w:p>
    <w:p w14:paraId="77261F1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fishing permit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use of a boat:</w:t>
      </w:r>
    </w:p>
    <w:p w14:paraId="0C835EA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for commercial fishing generally; or</w:t>
      </w:r>
    </w:p>
    <w:p w14:paraId="26D296B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for recreational fishing generally; or</w:t>
      </w:r>
    </w:p>
    <w:p w14:paraId="77ECBBD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as a charter boat; or</w:t>
      </w:r>
    </w:p>
    <w:p w14:paraId="4FEF7E1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for specified fishing activities, including:</w:t>
      </w:r>
    </w:p>
    <w:p w14:paraId="31C47DB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carrying of fish; or</w:t>
      </w:r>
    </w:p>
    <w:p w14:paraId="5A169A29"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the processing of fish; or</w:t>
      </w:r>
    </w:p>
    <w:p w14:paraId="3024ECD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the testing of fishing equipment.</w:t>
      </w:r>
    </w:p>
    <w:p w14:paraId="139EB4B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(5)</w:t>
      </w:r>
      <w:r>
        <w:rPr>
          <w:rFonts w:ascii="Times New Roman" w:hAnsi="Times New Roman" w:cs="Times New Roman"/>
          <w:lang w:val="en-US"/>
        </w:rPr>
        <w:t xml:space="preserve"> A fishing permit is granted subject to the following conditions:</w:t>
      </w:r>
    </w:p>
    <w:p w14:paraId="4A86DA2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if the fishing permit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fishing in a specified managed fishery—the holder of the permit must comply with any obligations imposed on the holder by the relevant plan of management;</w:t>
      </w:r>
    </w:p>
    <w:p w14:paraId="326C84B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if the fishing permit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fishing in a specified managed fishery—the permit will cease to have effect if the plan of management for the fishery is revoked under subsection 20 (3);</w:t>
      </w:r>
    </w:p>
    <w:p w14:paraId="082CBD0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fishing permit may, under subsection 75 (7), cease to have effect or, under subsection 79 (3), cease to apply to a fishery;</w:t>
      </w:r>
    </w:p>
    <w:p w14:paraId="375B4BE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the fishing permit may be cancelled under section 39;</w:t>
      </w:r>
    </w:p>
    <w:p w14:paraId="447C429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no compensation is payable because the fishing permit is cancelled, ceases to have effect or ceases to apply to a fishery.</w:t>
      </w:r>
    </w:p>
    <w:p w14:paraId="6E12D0D3"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fishing permit:</w:t>
      </w:r>
    </w:p>
    <w:p w14:paraId="62E21D2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w:t>
      </w:r>
    </w:p>
    <w:p w14:paraId="1785F7D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specified in the permit; or</w:t>
      </w:r>
    </w:p>
    <w:p w14:paraId="09814780" w14:textId="77777777" w:rsidR="00CD61FC" w:rsidRDefault="00CD61FC">
      <w:pPr>
        <w:rPr>
          <w:rFonts w:ascii="Times New Roman" w:hAnsi="Times New Roman" w:cs="Times New Roman"/>
          <w:lang w:val="en-US"/>
        </w:rPr>
      </w:pPr>
      <w:r>
        <w:rPr>
          <w:rFonts w:ascii="Times New Roman" w:hAnsi="Times New Roman" w:cs="Times New Roman"/>
          <w:lang w:val="en-US"/>
        </w:rPr>
        <w:br w:type="page"/>
      </w:r>
    </w:p>
    <w:p w14:paraId="3FA0B7EA"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sidR="006242A7">
        <w:rPr>
          <w:rFonts w:ascii="Times New Roman" w:hAnsi="Times New Roman" w:cs="Times New Roman"/>
          <w:lang w:val="en-US"/>
        </w:rPr>
        <w:tab/>
      </w:r>
      <w:r>
        <w:rPr>
          <w:rFonts w:ascii="Times New Roman" w:hAnsi="Times New Roman" w:cs="Times New Roman"/>
          <w:lang w:val="en-US"/>
        </w:rPr>
        <w:t>prescribed in relation to permits granted under this section; and</w:t>
      </w:r>
    </w:p>
    <w:p w14:paraId="13BC719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comes into force on the day specified for the purpose in the permit or, if no day is so specified, on the day on which it is granted; and</w:t>
      </w:r>
    </w:p>
    <w:p w14:paraId="3F5F533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subject to this Act, remains in force until the day specified for the purpose in the permit, being a day not later than 5 years after the day on which it came into force.</w:t>
      </w:r>
    </w:p>
    <w:p w14:paraId="4707AA1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Without limiting the operation of paragraph (6) (a), the conditions that may be specified in a permit include conditions relating to:</w:t>
      </w:r>
    </w:p>
    <w:p w14:paraId="0C14F0A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fish that may be taken; or</w:t>
      </w:r>
    </w:p>
    <w:p w14:paraId="1A61D8C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quantity of fish that may be taken; or</w:t>
      </w:r>
    </w:p>
    <w:p w14:paraId="36C6A33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rate at which fish may be taken; or</w:t>
      </w:r>
    </w:p>
    <w:p w14:paraId="7D7022A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the methods or equipment that may be used to take fish; or</w:t>
      </w:r>
    </w:p>
    <w:p w14:paraId="51EF8C2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the methods or equipment that may be used to process or carry fish.</w:t>
      </w:r>
    </w:p>
    <w:p w14:paraId="6DDFD83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AFMA may, by written notice given to the holder of a permit, whether or not at the request of the holder, vary or revoke a condition of the permit (not being a condition mentioned in subsection (5)) or specify a condition or a further condition to which the permit is to be subject.</w:t>
      </w:r>
    </w:p>
    <w:p w14:paraId="3F772E2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A permit ceases to be in force if the holder of the permit surrenders the permit by written notice given to AFMA.</w:t>
      </w:r>
    </w:p>
    <w:p w14:paraId="5A320BB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Except where a fishing permit is stated to be non-transferable, AFMA may, on the application of the holder of the permit and of another person as proposed transferee, transfer the permit to that other person.</w:t>
      </w:r>
    </w:p>
    <w:p w14:paraId="4CF785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A fishing permit is to be in the approved form.</w:t>
      </w:r>
    </w:p>
    <w:p w14:paraId="4ED21726"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Scientific permits</w:t>
      </w:r>
    </w:p>
    <w:p w14:paraId="6CCED9D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of scientific permits</w:t>
      </w:r>
    </w:p>
    <w:p w14:paraId="56878F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 (1) </w:t>
      </w:r>
      <w:r>
        <w:rPr>
          <w:rFonts w:ascii="Times New Roman" w:hAnsi="Times New Roman" w:cs="Times New Roman"/>
          <w:lang w:val="en-US"/>
        </w:rPr>
        <w:t xml:space="preserve">AFMA may, upon application made in the approved form, grant to a person a scientific permit in respect of a specified boat (including a foreign boat)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the boat by that person, or a person acting on that person's behalf, for scientific research purposes in a specified area of the AFZ or a specified fishery.</w:t>
      </w:r>
    </w:p>
    <w:p w14:paraId="29A1BA3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made for the grant of a scientific permit must provide AFMA with such information as it reasonably requires for a proper consideration of the application.</w:t>
      </w:r>
    </w:p>
    <w:p w14:paraId="3C70F205" w14:textId="77777777" w:rsidR="00CD61FC"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scientific permit is granted subject to the following conditions:</w:t>
      </w:r>
    </w:p>
    <w:p w14:paraId="54018C32" w14:textId="77777777" w:rsidR="00A9143A" w:rsidRDefault="00A9143A" w:rsidP="00CD61F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61FC">
        <w:rPr>
          <w:rFonts w:ascii="Times New Roman" w:hAnsi="Times New Roman" w:cs="Times New Roman"/>
          <w:lang w:val="en-US"/>
        </w:rPr>
        <w:tab/>
      </w:r>
      <w:r>
        <w:rPr>
          <w:rFonts w:ascii="Times New Roman" w:hAnsi="Times New Roman" w:cs="Times New Roman"/>
          <w:lang w:val="en-US"/>
        </w:rPr>
        <w:t xml:space="preserve">if the permit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the use of a boat for scientific research</w:t>
      </w:r>
    </w:p>
    <w:p w14:paraId="5A6C46F5" w14:textId="77777777" w:rsidR="006242A7" w:rsidRDefault="006242A7">
      <w:pPr>
        <w:rPr>
          <w:rFonts w:ascii="Times New Roman" w:hAnsi="Times New Roman" w:cs="Times New Roman"/>
          <w:lang w:val="en-US"/>
        </w:rPr>
      </w:pPr>
      <w:r>
        <w:rPr>
          <w:rFonts w:ascii="Times New Roman" w:hAnsi="Times New Roman" w:cs="Times New Roman"/>
          <w:lang w:val="en-US"/>
        </w:rPr>
        <w:br w:type="page"/>
      </w:r>
    </w:p>
    <w:p w14:paraId="06EB1B52" w14:textId="77777777" w:rsidR="00A9143A" w:rsidRDefault="00A9143A" w:rsidP="00CD61FC">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purposes in a specified managed fishery—the permit will cease to have effect in relation to that fishery if the plan of management for the fishery is revoked under subsection 20 (3);</w:t>
      </w:r>
    </w:p>
    <w:p w14:paraId="0483C50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permit may, under subsection 75 (7), cease to have effect or, under subsection 79 (3), cease to apply to a fishery;</w:t>
      </w:r>
    </w:p>
    <w:p w14:paraId="4E294AE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permit may be revoked under subsection (6);</w:t>
      </w:r>
    </w:p>
    <w:p w14:paraId="212C02D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no compensation is payable because the permit is revoked, ceases to have effect or ceases to apply to a fishery.</w:t>
      </w:r>
    </w:p>
    <w:p w14:paraId="3076F54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scientific permit:</w:t>
      </w:r>
    </w:p>
    <w:p w14:paraId="5EABD36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 specified in the permit; and</w:t>
      </w:r>
    </w:p>
    <w:p w14:paraId="00DAA60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comes into force on the day specified for the purpose in the permit or, if no day is so specified, on the day on which it is granted; and</w:t>
      </w:r>
    </w:p>
    <w:p w14:paraId="5F206BE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subject to this Act, remains in force until the day specified for the purpose in the permit, being a day not later than 6 months after the day on which it came into force.</w:t>
      </w:r>
    </w:p>
    <w:p w14:paraId="79D8657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Without limiting the operation of subsection (4), the conditions that may be specified in a scientific permit include conditions relating to:</w:t>
      </w:r>
    </w:p>
    <w:p w14:paraId="7DB8944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carriage on board the boat concerned of persons nominated by AFMA to make scientific observations; or</w:t>
      </w:r>
    </w:p>
    <w:p w14:paraId="2D1CC40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sale or disposal of fish taken during the course of activities carried out under the permit.</w:t>
      </w:r>
    </w:p>
    <w:p w14:paraId="439A0E5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AFMA may, by written notice given to the holder of a scientific permit, whether or not at the request of the holder:</w:t>
      </w:r>
    </w:p>
    <w:p w14:paraId="08254E3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revoke the permit; or</w:t>
      </w:r>
    </w:p>
    <w:p w14:paraId="1A3569D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vary or revoke a condition to which the permit is subject or specify a condition or further condition to which the permit is to be subject.</w:t>
      </w:r>
    </w:p>
    <w:p w14:paraId="0E2963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scientific permit ceases to be in force if the holder of the permit surrenders the permit by written notice given to AFMA.</w:t>
      </w:r>
    </w:p>
    <w:p w14:paraId="64E3802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 scientific permit is to be in the approved form.</w:t>
      </w:r>
    </w:p>
    <w:p w14:paraId="06B8511B" w14:textId="1E5EB752"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4B14B1">
        <w:rPr>
          <w:rFonts w:ascii="Times New Roman" w:hAnsi="Times New Roman" w:cs="Times New Roman"/>
          <w:b/>
          <w:bCs/>
          <w:i/>
          <w:lang w:val="en-US"/>
        </w:rPr>
        <w:t>7</w:t>
      </w:r>
      <w:r>
        <w:rPr>
          <w:rFonts w:ascii="Times New Roman" w:hAnsi="Times New Roman" w:cs="Times New Roman"/>
          <w:b/>
          <w:bCs/>
          <w:lang w:val="en-US"/>
        </w:rPr>
        <w:t>—</w:t>
      </w:r>
      <w:r>
        <w:rPr>
          <w:rFonts w:ascii="Times New Roman" w:hAnsi="Times New Roman" w:cs="Times New Roman"/>
          <w:b/>
          <w:bCs/>
          <w:i/>
          <w:iCs/>
          <w:lang w:val="en-US"/>
        </w:rPr>
        <w:t xml:space="preserve">Foreign fishing </w:t>
      </w:r>
      <w:proofErr w:type="spellStart"/>
      <w:r>
        <w:rPr>
          <w:rFonts w:ascii="Times New Roman" w:hAnsi="Times New Roman" w:cs="Times New Roman"/>
          <w:b/>
          <w:bCs/>
          <w:i/>
          <w:iCs/>
          <w:lang w:val="en-US"/>
        </w:rPr>
        <w:t>licences</w:t>
      </w:r>
      <w:proofErr w:type="spellEnd"/>
      <w:r>
        <w:rPr>
          <w:rFonts w:ascii="Times New Roman" w:hAnsi="Times New Roman" w:cs="Times New Roman"/>
          <w:b/>
          <w:bCs/>
          <w:i/>
          <w:iCs/>
          <w:lang w:val="en-US"/>
        </w:rPr>
        <w:t xml:space="preserve"> and Treaty </w:t>
      </w:r>
      <w:proofErr w:type="spellStart"/>
      <w:r>
        <w:rPr>
          <w:rFonts w:ascii="Times New Roman" w:hAnsi="Times New Roman" w:cs="Times New Roman"/>
          <w:b/>
          <w:bCs/>
          <w:i/>
          <w:iCs/>
          <w:lang w:val="en-US"/>
        </w:rPr>
        <w:t>licences</w:t>
      </w:r>
      <w:proofErr w:type="spellEnd"/>
    </w:p>
    <w:p w14:paraId="680C32BA"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Grant of foreign fishing </w:t>
      </w:r>
      <w:proofErr w:type="spellStart"/>
      <w:r>
        <w:rPr>
          <w:rFonts w:ascii="Times New Roman" w:hAnsi="Times New Roman" w:cs="Times New Roman"/>
          <w:b/>
          <w:bCs/>
          <w:lang w:val="en-US"/>
        </w:rPr>
        <w:t>licences</w:t>
      </w:r>
      <w:proofErr w:type="spellEnd"/>
    </w:p>
    <w:p w14:paraId="3702F31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 (1) </w:t>
      </w:r>
      <w:r>
        <w:rPr>
          <w:rFonts w:ascii="Times New Roman" w:hAnsi="Times New Roman" w:cs="Times New Roman"/>
          <w:lang w:val="en-US"/>
        </w:rPr>
        <w:t xml:space="preserve">AFMA may, upon application made in the approved form, grant to a person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a specified foreign boat by that person, or a person acting on that person's behalf, for commercial fishing in a specified area of the AFZ or a specified fishery.</w:t>
      </w:r>
    </w:p>
    <w:p w14:paraId="0733C9CB"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68D1127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An application made for the grant of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must provide </w:t>
      </w:r>
      <w:proofErr w:type="spellStart"/>
      <w:r>
        <w:rPr>
          <w:rFonts w:ascii="Times New Roman" w:hAnsi="Times New Roman" w:cs="Times New Roman"/>
          <w:lang w:val="en-US"/>
        </w:rPr>
        <w:t>AFMA</w:t>
      </w:r>
      <w:proofErr w:type="spellEnd"/>
      <w:r>
        <w:rPr>
          <w:rFonts w:ascii="Times New Roman" w:hAnsi="Times New Roman" w:cs="Times New Roman"/>
          <w:lang w:val="en-US"/>
        </w:rPr>
        <w:t xml:space="preserve"> with such information as it reasonably requires for a proper consideration of the application.</w:t>
      </w:r>
    </w:p>
    <w:p w14:paraId="37BE2F0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In considering whether to grant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AFMA</w:t>
      </w:r>
      <w:proofErr w:type="spellEnd"/>
      <w:r>
        <w:rPr>
          <w:rFonts w:ascii="Times New Roman" w:hAnsi="Times New Roman" w:cs="Times New Roman"/>
          <w:lang w:val="en-US"/>
        </w:rPr>
        <w:t xml:space="preserve"> must give effect to any obligation undertaken by the Commonwealth contained in an agreement entered into by the Commonwealth that is relevant in the particular case.</w:t>
      </w:r>
    </w:p>
    <w:p w14:paraId="161F0A8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granted subject to the following conditions:</w:t>
      </w:r>
    </w:p>
    <w:p w14:paraId="3FE438A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commercial fishing in a specified managed fishery—the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must comply with any obligations imposed on the holder by the relevant plan of management;</w:t>
      </w:r>
    </w:p>
    <w:p w14:paraId="315E6DC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commercial fishing in a specified managed fishery—the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will cease to have effect in relation to the fishery if the plan of management for the fishery is revoked under subsection 20 (3);</w:t>
      </w:r>
    </w:p>
    <w:p w14:paraId="0EA668F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may be cancelled under section 39;</w:t>
      </w:r>
    </w:p>
    <w:p w14:paraId="2114FD3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 xml:space="preserve">no compensation is payable because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cancelled.</w:t>
      </w:r>
    </w:p>
    <w:p w14:paraId="3D42A64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granted under this section:</w:t>
      </w:r>
    </w:p>
    <w:p w14:paraId="40F2E63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is subject to the condition that, while the boat to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relates is in the AFZ, the person in charge of the boat is the holder of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and</w:t>
      </w:r>
    </w:p>
    <w:p w14:paraId="41758FD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is subject to such other conditions as are specified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and</w:t>
      </w:r>
    </w:p>
    <w:p w14:paraId="561BDAC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comes into force on the day specified for the purpose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if no day is so specified, on the day on which it is granted; and</w:t>
      </w:r>
    </w:p>
    <w:p w14:paraId="05A4326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 xml:space="preserve">subject to this Act, remains in force until the day specified for the purpose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being a day not later than 12 months after the day on which it came into force.</w:t>
      </w:r>
    </w:p>
    <w:p w14:paraId="072E3871"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Without limiting the operation of subsection (5), the conditions that may be specified in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include conditions relating to any matter that may be included in a fishing permit granted under section 32.</w:t>
      </w:r>
    </w:p>
    <w:p w14:paraId="1338022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AFMA may, at any time, subject to such conditions (if any) as are specified in the endorsement, endorse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so as to extend it to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boat to be brought into a specified port in Australia or in an external Territory at such time as is, or at such times as are, specified in the endorsement.</w:t>
      </w:r>
    </w:p>
    <w:p w14:paraId="66B8118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AFMA may, by written notice given to the holder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respect of which an endorsement under subsection (7) is in force, revoke the endorsement.</w:t>
      </w:r>
    </w:p>
    <w:p w14:paraId="3E851CB8" w14:textId="77777777" w:rsidR="00CD61FC" w:rsidRDefault="00CD61FC">
      <w:pPr>
        <w:rPr>
          <w:rFonts w:ascii="Times New Roman" w:hAnsi="Times New Roman" w:cs="Times New Roman"/>
          <w:b/>
          <w:bCs/>
          <w:lang w:val="en-US"/>
        </w:rPr>
      </w:pPr>
      <w:r>
        <w:rPr>
          <w:rFonts w:ascii="Times New Roman" w:hAnsi="Times New Roman" w:cs="Times New Roman"/>
          <w:b/>
          <w:bCs/>
          <w:lang w:val="en-US"/>
        </w:rPr>
        <w:br w:type="page"/>
      </w:r>
    </w:p>
    <w:p w14:paraId="13AB8CE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(9) </w:t>
      </w:r>
      <w:r>
        <w:rPr>
          <w:rFonts w:ascii="Times New Roman" w:hAnsi="Times New Roman" w:cs="Times New Roman"/>
          <w:lang w:val="en-US"/>
        </w:rPr>
        <w:t xml:space="preserve">AFMA may, by written notice given to the holder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whether or not at the request of the holder, vary or revoke a condition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(not being a condition mentioned in subsection (4)) or specify a condition or further condition to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to be subject.</w:t>
      </w:r>
    </w:p>
    <w:p w14:paraId="3749F78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 xml:space="preserve">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ceases to be in force if 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surrenders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by written notice given to AFMA.</w:t>
      </w:r>
    </w:p>
    <w:p w14:paraId="2BAAB07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 xml:space="preserve">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to be in the approved form.</w:t>
      </w:r>
    </w:p>
    <w:p w14:paraId="4E3FBF2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Agreements to grant foreign fishing </w:t>
      </w:r>
      <w:proofErr w:type="spellStart"/>
      <w:r>
        <w:rPr>
          <w:rFonts w:ascii="Times New Roman" w:hAnsi="Times New Roman" w:cs="Times New Roman"/>
          <w:b/>
          <w:bCs/>
          <w:lang w:val="en-US"/>
        </w:rPr>
        <w:t>licences</w:t>
      </w:r>
      <w:proofErr w:type="spellEnd"/>
    </w:p>
    <w:p w14:paraId="7E9649A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 (1) </w:t>
      </w:r>
      <w:r>
        <w:rPr>
          <w:rFonts w:ascii="Times New Roman" w:hAnsi="Times New Roman" w:cs="Times New Roman"/>
          <w:lang w:val="en-US"/>
        </w:rPr>
        <w:t xml:space="preserve">AFMA, with the approval of the Minister, may enter into an agreement with a person that contains a provision under which AFMA agrees to grant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2 or more such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(whether to that person or to any other person or persons) in respect of a foreign boat or 2 or more foreign boats.</w:t>
      </w:r>
    </w:p>
    <w:p w14:paraId="6693CAB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AFMA has entered into an agreement with a person that contains a provision of a kind mentioned in subsection (1), AFMA may, with the approval of the Minister, enter into a further agreement with the person varying the terms of the provision or varying the terms of the provision as varied under this subsection.</w:t>
      </w:r>
    </w:p>
    <w:p w14:paraId="4ED4492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is to cause a copy of such an agreement or further agreement, as the case may be, to be laid before each House of the Parliament within 15 sitting days of that House after the agreement, or the further agreement, as the case may be, is entered into.</w:t>
      </w:r>
    </w:p>
    <w:p w14:paraId="410787B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Where:</w:t>
      </w:r>
    </w:p>
    <w:p w14:paraId="58EDEE1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AFMA has entered into an agreement under subsection (1); or</w:t>
      </w:r>
    </w:p>
    <w:p w14:paraId="3AD4B3B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there is in force an agreement between the Commonwealth and the government of another country that contains a provision under which foreign fishing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are agreed to be granted in respect of foreign boats (whether or not the provision also provides for the payment of an amount or amounts to the Commonwealth);</w:t>
      </w:r>
    </w:p>
    <w:p w14:paraId="0CFE4906"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AFMA must, in deciding whether or not to grant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any of the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to which the agreement relates, have regard only to the terms of the agreement.</w:t>
      </w:r>
    </w:p>
    <w:p w14:paraId="124415B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Subsection (4) has effect only so far as that subsection is not a law imposing taxation within the meaning of section 55 of the Constitution.</w:t>
      </w:r>
    </w:p>
    <w:p w14:paraId="5902D41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Fisheries agreements</w:t>
      </w:r>
    </w:p>
    <w:p w14:paraId="5C8F6DC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(1) </w:t>
      </w:r>
      <w:r>
        <w:rPr>
          <w:rFonts w:ascii="Times New Roman" w:hAnsi="Times New Roman" w:cs="Times New Roman"/>
          <w:lang w:val="en-US"/>
        </w:rPr>
        <w:t xml:space="preserve">If the Commonwealth enters into an agreement with the government of another country that contains a provision under which foreign fishing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are agreed to be granted in respect of foreign boats (whether or not the provision also provides for the payment of</w:t>
      </w:r>
    </w:p>
    <w:p w14:paraId="0573CCC2" w14:textId="77777777" w:rsidR="006242A7" w:rsidRDefault="006242A7">
      <w:pPr>
        <w:rPr>
          <w:rFonts w:ascii="Times New Roman" w:hAnsi="Times New Roman" w:cs="Times New Roman"/>
          <w:lang w:val="en-US"/>
        </w:rPr>
      </w:pPr>
      <w:r>
        <w:rPr>
          <w:rFonts w:ascii="Times New Roman" w:hAnsi="Times New Roman" w:cs="Times New Roman"/>
          <w:lang w:val="en-US"/>
        </w:rPr>
        <w:br w:type="page"/>
      </w:r>
    </w:p>
    <w:p w14:paraId="4682D0F2"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an amount or amounts to the Commonwealth), the Minister is to cause a copy of the agreement to be laid before each House of the Parliament within 15 sitting days of that House after the agreement is entered into.</w:t>
      </w:r>
    </w:p>
    <w:p w14:paraId="23969CA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w:t>
      </w:r>
    </w:p>
    <w:p w14:paraId="6405344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an agreement that contains a provision of a kind mentioned in subsection (1) is in force; and</w:t>
      </w:r>
    </w:p>
    <w:p w14:paraId="36B3275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provision provides for the payment of an amount or amounts to the Commonwealth; and</w:t>
      </w:r>
    </w:p>
    <w:p w14:paraId="11F8FA2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to which the provision relates has or have been granted in respect of a foreign fishing boat or foreign fishing boats; and</w:t>
      </w:r>
    </w:p>
    <w:p w14:paraId="17A1002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the whole or any part of an amount specified in the provision is not paid to the Commonwealth in accordance with the terms of the provision;</w:t>
      </w:r>
    </w:p>
    <w:p w14:paraId="168EF604"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AFMA may suspend each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by written notice given to 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580ACE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AFMA has suspended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under subsection (2) and the amount concerned is fully paid, AFMA must revoke the suspension by written notice given to 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3474FAC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Subsections (2) and (3) have effect only so far as those subsections are not laws imposing taxation within the meaning of section 55 of the Constitution.</w:t>
      </w:r>
    </w:p>
    <w:p w14:paraId="06C538E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Treaty </w:t>
      </w:r>
      <w:proofErr w:type="spellStart"/>
      <w:r>
        <w:rPr>
          <w:rFonts w:ascii="Times New Roman" w:hAnsi="Times New Roman" w:cs="Times New Roman"/>
          <w:b/>
          <w:bCs/>
          <w:lang w:val="en-US"/>
        </w:rPr>
        <w:t>licences</w:t>
      </w:r>
      <w:proofErr w:type="spellEnd"/>
    </w:p>
    <w:p w14:paraId="5724A78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 (1) </w:t>
      </w:r>
      <w:r>
        <w:rPr>
          <w:rFonts w:ascii="Times New Roman" w:hAnsi="Times New Roman" w:cs="Times New Roman"/>
          <w:lang w:val="en-US"/>
        </w:rPr>
        <w:t xml:space="preserve">For the purposes of this Act,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taken to be in force in respect of a boat at all times during the period of validity of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as stated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except when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suspended within the meaning of this section.</w:t>
      </w:r>
    </w:p>
    <w:p w14:paraId="343B7C9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in respect of a Treaty boat is suspended when:</w:t>
      </w:r>
    </w:p>
    <w:p w14:paraId="6927C6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each party to the Treaty has been notified in writing by the Minister that an investigation is being conducted in relation to an alleged contravention of a provision of the Treaty with the use of, or in relation to, the boat; or</w:t>
      </w:r>
    </w:p>
    <w:p w14:paraId="36069D8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the Minister is notified in writing by the Administrator that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has been suspended in accordance with paragraph 8 of Article 5 of the Treaty.</w:t>
      </w:r>
    </w:p>
    <w:p w14:paraId="36D534E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notice under paragraph (2) (a) must give particulars of the alleged contravention.</w:t>
      </w:r>
    </w:p>
    <w:p w14:paraId="2C5C6AD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ceases to be suspended:</w:t>
      </w:r>
    </w:p>
    <w:p w14:paraId="707BDF3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where paragraph (2) (a) applies—when the Minister has, in writing, notified the Administrator that the investigation has been completed; or</w:t>
      </w:r>
    </w:p>
    <w:p w14:paraId="5B305A9D"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6911141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6242A7">
        <w:rPr>
          <w:rFonts w:ascii="Times New Roman" w:hAnsi="Times New Roman" w:cs="Times New Roman"/>
          <w:lang w:val="en-US"/>
        </w:rPr>
        <w:tab/>
      </w:r>
      <w:r>
        <w:rPr>
          <w:rFonts w:ascii="Times New Roman" w:hAnsi="Times New Roman" w:cs="Times New Roman"/>
          <w:lang w:val="en-US"/>
        </w:rPr>
        <w:t xml:space="preserve">where paragraph (2) (b) applies—when the Minister is notified in writing by the Administrator that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no longer suspended.</w:t>
      </w:r>
    </w:p>
    <w:p w14:paraId="4F3BEAFA"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w:t>
      </w:r>
      <w:r>
        <w:rPr>
          <w:rFonts w:ascii="Times New Roman" w:hAnsi="Times New Roman" w:cs="Times New Roman"/>
          <w:lang w:val="en-US"/>
        </w:rPr>
        <w:t>—</w:t>
      </w:r>
      <w:r>
        <w:rPr>
          <w:rFonts w:ascii="Times New Roman" w:hAnsi="Times New Roman" w:cs="Times New Roman"/>
          <w:b/>
          <w:bCs/>
          <w:i/>
          <w:iCs/>
          <w:lang w:val="en-US"/>
        </w:rPr>
        <w:t>Suspension and cancellation of fishing concessions</w:t>
      </w:r>
    </w:p>
    <w:p w14:paraId="48B25D0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Suspension of fishing concessions</w:t>
      </w:r>
    </w:p>
    <w:p w14:paraId="7DA69D3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 (1) </w:t>
      </w:r>
      <w:r>
        <w:rPr>
          <w:rFonts w:ascii="Times New Roman" w:hAnsi="Times New Roman" w:cs="Times New Roman"/>
          <w:lang w:val="en-US"/>
        </w:rPr>
        <w:t>AFMA may, by written notice given to the holder of a fishing concession, suspend the operation of the concession if:</w:t>
      </w:r>
    </w:p>
    <w:p w14:paraId="7BEA4D7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any fee, levy, charge or other money relating to the concession is not paid as it becomes due; or</w:t>
      </w:r>
    </w:p>
    <w:p w14:paraId="66AB1CF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it has reasonable grounds to believe that:</w:t>
      </w:r>
    </w:p>
    <w:p w14:paraId="4D82C289"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there has been a contravention of a condition of the concession; or</w:t>
      </w:r>
    </w:p>
    <w:p w14:paraId="2C6DF25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in an application under this Act, the holder of the concession made a statement or furnished information that was, to the holder's knowledge, false or misleading in a material particular, not being an act or omission in relation to which AFMA has previously exercised powers under this subsection; or</w:t>
      </w:r>
    </w:p>
    <w:p w14:paraId="10F5BA2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to do so would be in accordance with a condition of the fishing concession relating to suspension of the concession.</w:t>
      </w:r>
    </w:p>
    <w:p w14:paraId="3DF37B3B" w14:textId="6F1261D6"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Subject to subsection (3), where a fishing concession is so suspended (otherwise than for the reason mentioned in paragraph (1)</w:t>
      </w:r>
      <w:r w:rsidR="004B14B1">
        <w:rPr>
          <w:rFonts w:ascii="Times New Roman" w:hAnsi="Times New Roman" w:cs="Times New Roman"/>
          <w:lang w:val="en-US"/>
        </w:rPr>
        <w:t xml:space="preserve"> </w:t>
      </w:r>
      <w:r>
        <w:rPr>
          <w:rFonts w:ascii="Times New Roman" w:hAnsi="Times New Roman" w:cs="Times New Roman"/>
          <w:lang w:val="en-US"/>
        </w:rPr>
        <w:t>(a)), the suspension, unless it is sooner revoked, ceases:</w:t>
      </w:r>
    </w:p>
    <w:p w14:paraId="40CB531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if proceedings for an offence against this Act in relation to the alleged act or omission because of which the concession was suspended are instituted against the holder of the concession, or a person who acted on behalf of the holder of the concession, within one month after the suspension—on completion of the proceedings; or</w:t>
      </w:r>
    </w:p>
    <w:p w14:paraId="533F45D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any other case—at the end of one month after the suspension.</w:t>
      </w:r>
    </w:p>
    <w:p w14:paraId="3D68051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 may, by written notice given to the holder of a fishing concession, suspend the fishing concession for such period as is specified in the notice, if the holder of the fishing concession is convicted of an offence against this Act, the regulations or any other law of the Commonwealth relating to fishing or against a law of New Zealand, Papua New Guinea or a State or Territory relating to fishing.</w:t>
      </w:r>
    </w:p>
    <w:p w14:paraId="5A97A94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AFMA, by written notice given to the holder of a fishing concession suspended under this section:</w:t>
      </w:r>
    </w:p>
    <w:p w14:paraId="074600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may revoke the suspension; and</w:t>
      </w:r>
    </w:p>
    <w:p w14:paraId="239D7E4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the concession was suspended for the reason mentioned in paragraph (1) (a), must revoke the suspension:</w:t>
      </w:r>
    </w:p>
    <w:p w14:paraId="6C0233E5"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if the money is paid; or</w:t>
      </w:r>
    </w:p>
    <w:p w14:paraId="2B8DCAAF"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9A5640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sidR="006242A7">
        <w:rPr>
          <w:rFonts w:ascii="Times New Roman" w:hAnsi="Times New Roman" w:cs="Times New Roman"/>
          <w:lang w:val="en-US"/>
        </w:rPr>
        <w:tab/>
      </w:r>
      <w:r>
        <w:rPr>
          <w:rFonts w:ascii="Times New Roman" w:hAnsi="Times New Roman" w:cs="Times New Roman"/>
          <w:lang w:val="en-US"/>
        </w:rPr>
        <w:t>if the holder enters into an arrangement mentioned in paragraph 39 (c) in relation to the money; or</w:t>
      </w:r>
    </w:p>
    <w:p w14:paraId="58FB532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there is a remission or refund made under the regulations of the whole of the money.</w:t>
      </w:r>
    </w:p>
    <w:p w14:paraId="3CB3089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of fishing concessions</w:t>
      </w:r>
    </w:p>
    <w:p w14:paraId="3B5E675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39.</w:t>
      </w:r>
      <w:r>
        <w:rPr>
          <w:rFonts w:ascii="Times New Roman" w:hAnsi="Times New Roman" w:cs="Times New Roman"/>
          <w:lang w:val="en-US"/>
        </w:rPr>
        <w:t xml:space="preserve"> AFMA may, by notice in writing given to the holder of a fishing concession, whether or not it has previously suspended the fishing concession, cancel the concession if:</w:t>
      </w:r>
    </w:p>
    <w:p w14:paraId="2FB0766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holder of the concession is convicted of an offence against this Act, the regulations or any other law of the Commonwealth relating to fishing or against a law of New Zealand, Papua New Guinea or a State or Territory relating to fishing; or</w:t>
      </w:r>
    </w:p>
    <w:p w14:paraId="1FBB7E4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to do so would be in accordance with a condition of the concession relating to cancellation of the concession; or</w:t>
      </w:r>
    </w:p>
    <w:p w14:paraId="76E72A7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any fee, levy, charge or other money relating to the concession is not paid or the holder does not enter into an arrangement satisfactory to AFMA in relation to the money within such period as is prescribed after the time at which such fee, levy, charge or other money became due.</w:t>
      </w:r>
    </w:p>
    <w:p w14:paraId="1D5654C2"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9</w:t>
      </w:r>
      <w:r>
        <w:rPr>
          <w:rFonts w:ascii="Times New Roman" w:hAnsi="Times New Roman" w:cs="Times New Roman"/>
          <w:b/>
          <w:bCs/>
          <w:lang w:val="en-US"/>
        </w:rPr>
        <w:t>—</w:t>
      </w:r>
      <w:r>
        <w:rPr>
          <w:rFonts w:ascii="Times New Roman" w:hAnsi="Times New Roman" w:cs="Times New Roman"/>
          <w:b/>
          <w:bCs/>
          <w:i/>
          <w:iCs/>
          <w:lang w:val="en-US"/>
        </w:rPr>
        <w:t xml:space="preserve">Foreign master fishing </w:t>
      </w:r>
      <w:proofErr w:type="spellStart"/>
      <w:r>
        <w:rPr>
          <w:rFonts w:ascii="Times New Roman" w:hAnsi="Times New Roman" w:cs="Times New Roman"/>
          <w:b/>
          <w:bCs/>
          <w:i/>
          <w:iCs/>
          <w:lang w:val="en-US"/>
        </w:rPr>
        <w:t>licences</w:t>
      </w:r>
      <w:proofErr w:type="spellEnd"/>
    </w:p>
    <w:p w14:paraId="13FE4B7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Grant of foreign master fishing </w:t>
      </w:r>
      <w:proofErr w:type="spellStart"/>
      <w:r>
        <w:rPr>
          <w:rFonts w:ascii="Times New Roman" w:hAnsi="Times New Roman" w:cs="Times New Roman"/>
          <w:b/>
          <w:bCs/>
          <w:lang w:val="en-US"/>
        </w:rPr>
        <w:t>licences</w:t>
      </w:r>
      <w:proofErr w:type="spellEnd"/>
    </w:p>
    <w:p w14:paraId="1DA164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AFMA may, upon application made in the approved form, grant to a person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person to be in charge of a foreign boat that is being used for commercial fishing in a specified area of the AFZ or a specified fishery.</w:t>
      </w:r>
    </w:p>
    <w:p w14:paraId="53A2074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made for the grant of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must provide </w:t>
      </w:r>
      <w:proofErr w:type="spellStart"/>
      <w:r>
        <w:rPr>
          <w:rFonts w:ascii="Times New Roman" w:hAnsi="Times New Roman" w:cs="Times New Roman"/>
          <w:lang w:val="en-US"/>
        </w:rPr>
        <w:t>AFMA</w:t>
      </w:r>
      <w:proofErr w:type="spellEnd"/>
      <w:r>
        <w:rPr>
          <w:rFonts w:ascii="Times New Roman" w:hAnsi="Times New Roman" w:cs="Times New Roman"/>
          <w:lang w:val="en-US"/>
        </w:rPr>
        <w:t xml:space="preserve"> with such information as it reasonably requires for a proper consideration of the application.</w:t>
      </w:r>
    </w:p>
    <w:p w14:paraId="09FD916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granted subject to the following conditions:</w:t>
      </w:r>
    </w:p>
    <w:p w14:paraId="5FC0AE4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a person to be in charge of a foreign boat that is being used for commercial fishing in a specified managed fishery—the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must comply with any obligations imposed on the holder by the relevant plan of management;</w:t>
      </w:r>
    </w:p>
    <w:p w14:paraId="7DEAD60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a person to be in charge of a foreign boat that is being used for commercial fishing in a specified managed fishery—the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will cease to have effect in relation to that fishery if the plan of management for the fishery is revoked under subsection 20 (3);</w:t>
      </w:r>
    </w:p>
    <w:p w14:paraId="3521842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may be cancelled under subsection (8);</w:t>
      </w:r>
    </w:p>
    <w:p w14:paraId="61D80CF5"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3875FAB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6242A7">
        <w:rPr>
          <w:rFonts w:ascii="Times New Roman" w:hAnsi="Times New Roman" w:cs="Times New Roman"/>
          <w:lang w:val="en-US"/>
        </w:rPr>
        <w:tab/>
      </w:r>
      <w:r>
        <w:rPr>
          <w:rFonts w:ascii="Times New Roman" w:hAnsi="Times New Roman" w:cs="Times New Roman"/>
          <w:lang w:val="en-US"/>
        </w:rPr>
        <w:t>no compensation is payable because the fishing permit is cancelled or ceases to have effect.</w:t>
      </w:r>
    </w:p>
    <w:p w14:paraId="211FB43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bCs/>
          <w:lang w:val="en-US"/>
        </w:rPr>
        <w:t>(4)</w:t>
      </w:r>
      <w:r>
        <w:rPr>
          <w:rFonts w:ascii="Times New Roman" w:hAnsi="Times New Roman" w:cs="Times New Roman"/>
          <w:lang w:val="en-US"/>
        </w:rPr>
        <w:t xml:space="preserv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granted under this section:</w:t>
      </w:r>
    </w:p>
    <w:p w14:paraId="5851803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w:t>
      </w:r>
    </w:p>
    <w:p w14:paraId="49B19155"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 xml:space="preserve">specified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3C21364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 xml:space="preserve">prescribed in relation to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granted under this section; and</w:t>
      </w:r>
    </w:p>
    <w:p w14:paraId="612D32A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comes into force on the day specified for the purpose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if no day is so specified, on the day on which it is granted; and</w:t>
      </w:r>
    </w:p>
    <w:p w14:paraId="1DFD85E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subject to this section, remains in force until the day specified for the purpose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being a day not later than the end of the period of 12 months after the day on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came into force.</w:t>
      </w:r>
    </w:p>
    <w:p w14:paraId="220739E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AFMA may, by written notice given to the holder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whether or not at the request of the holder, vary or revoke a condition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(not being a condition mentioned in subsection (3)) or specify a condition or further condition to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to be subject.</w:t>
      </w:r>
    </w:p>
    <w:p w14:paraId="0A4508D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ceases to be in force if 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surrenders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by written notice given to AFMA.</w:t>
      </w:r>
    </w:p>
    <w:p w14:paraId="1571FE1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under this section is to be in the approved form.</w:t>
      </w:r>
    </w:p>
    <w:p w14:paraId="512DC99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AFMA may, by written notice given to the holder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cancel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if the holder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convicted of an offence against this Act, the regulations or any other law of the Commonwealth relating to fishing or against a law of New Zealand, Papua New Guinea or a State or Territory relating to fishing.</w:t>
      </w:r>
    </w:p>
    <w:p w14:paraId="649A9A43"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10</w:t>
      </w:r>
      <w:r>
        <w:rPr>
          <w:rFonts w:ascii="Times New Roman" w:hAnsi="Times New Roman" w:cs="Times New Roman"/>
          <w:lang w:val="en-US"/>
        </w:rPr>
        <w:t>—</w:t>
      </w:r>
      <w:r>
        <w:rPr>
          <w:rFonts w:ascii="Times New Roman" w:hAnsi="Times New Roman" w:cs="Times New Roman"/>
          <w:b/>
          <w:bCs/>
          <w:i/>
          <w:iCs/>
          <w:lang w:val="en-US"/>
        </w:rPr>
        <w:t>Miscellaneous</w:t>
      </w:r>
    </w:p>
    <w:p w14:paraId="1A1CED56"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Authority to extend to tender boats</w:t>
      </w:r>
    </w:p>
    <w:p w14:paraId="62C9AC6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41.</w:t>
      </w:r>
      <w:r>
        <w:rPr>
          <w:rFonts w:ascii="Times New Roman" w:hAnsi="Times New Roman" w:cs="Times New Roman"/>
          <w:lang w:val="en-US"/>
        </w:rPr>
        <w:t xml:space="preserve"> Where the use by a person of a specified boat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fishing concession or scientific permit, the authority to use that boat extends to the use of any tender boat carried by the first-mentioned boat.</w:t>
      </w:r>
    </w:p>
    <w:p w14:paraId="6DE87D3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Holders of fishing concessions to furnish returns etc.</w:t>
      </w:r>
    </w:p>
    <w:p w14:paraId="0B18292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regulations may provide for the holders of fishing concessions to record, and furnish returns containing, information in relation to:</w:t>
      </w:r>
    </w:p>
    <w:p w14:paraId="38EFA15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taking of fish under fishing concessions and the sale or disposal of such fish; or</w:t>
      </w:r>
    </w:p>
    <w:p w14:paraId="5C0DA78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the carrying and </w:t>
      </w:r>
      <w:proofErr w:type="spellStart"/>
      <w:r>
        <w:rPr>
          <w:rFonts w:ascii="Times New Roman" w:hAnsi="Times New Roman" w:cs="Times New Roman"/>
          <w:lang w:val="en-US"/>
        </w:rPr>
        <w:t>transhipping</w:t>
      </w:r>
      <w:proofErr w:type="spellEnd"/>
      <w:r>
        <w:rPr>
          <w:rFonts w:ascii="Times New Roman" w:hAnsi="Times New Roman" w:cs="Times New Roman"/>
          <w:lang w:val="en-US"/>
        </w:rPr>
        <w:t xml:space="preserve"> of fish taken under fishing concessions; or</w:t>
      </w:r>
    </w:p>
    <w:p w14:paraId="12E1AC5C"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69DFA9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6242A7">
        <w:rPr>
          <w:rFonts w:ascii="Times New Roman" w:hAnsi="Times New Roman" w:cs="Times New Roman"/>
          <w:lang w:val="en-US"/>
        </w:rPr>
        <w:tab/>
      </w:r>
      <w:r>
        <w:rPr>
          <w:rFonts w:ascii="Times New Roman" w:hAnsi="Times New Roman" w:cs="Times New Roman"/>
          <w:lang w:val="en-US"/>
        </w:rPr>
        <w:t>the processing of fish taken under fishing concessions and the sale or disposal of fish so processed.</w:t>
      </w:r>
    </w:p>
    <w:p w14:paraId="25A47E4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a condition of a fishing concession that the holder of the fishing concession will comply with the requirements of any regulations made by virtue of subsection (1).</w:t>
      </w:r>
    </w:p>
    <w:p w14:paraId="328C4B05"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Temporary orders</w:t>
      </w:r>
    </w:p>
    <w:p w14:paraId="4B26DCA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 (1) </w:t>
      </w:r>
      <w:r>
        <w:rPr>
          <w:rFonts w:ascii="Times New Roman" w:hAnsi="Times New Roman" w:cs="Times New Roman"/>
          <w:lang w:val="en-US"/>
        </w:rPr>
        <w:t>The purpose of this section is to enable quick action to be taken:</w:t>
      </w:r>
    </w:p>
    <w:p w14:paraId="2CEACFD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to deal with emergencies; or</w:t>
      </w:r>
    </w:p>
    <w:p w14:paraId="47349CF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to correct errors or anomalies in a plan of management.</w:t>
      </w:r>
    </w:p>
    <w:p w14:paraId="487751A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AFMA is satisfied that:</w:t>
      </w:r>
    </w:p>
    <w:p w14:paraId="24835E6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it is necessary to take action for the purpose of this section; and</w:t>
      </w:r>
    </w:p>
    <w:p w14:paraId="5EC9C29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action contemplated is consistent with AFMA's objectives; and</w:t>
      </w:r>
    </w:p>
    <w:p w14:paraId="7D3A78D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no other action is appropriate;</w:t>
      </w:r>
    </w:p>
    <w:p w14:paraId="473A981D"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AFMA may make an order, consistent with this Act and the regulations, with respect to:</w:t>
      </w:r>
    </w:p>
    <w:p w14:paraId="2DEA597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any matter directly or indirectly connected with fishing:</w:t>
      </w:r>
    </w:p>
    <w:p w14:paraId="127613C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in a managed fishery; or</w:t>
      </w:r>
    </w:p>
    <w:p w14:paraId="56E176F5"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in the AFZ but not in a managed fishery; or</w:t>
      </w:r>
    </w:p>
    <w:p w14:paraId="229D81A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any other matter relating to a managed fishery, being a matter that may be provided for by a plan of management; or</w:t>
      </w:r>
    </w:p>
    <w:p w14:paraId="0F83A5A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lang w:val="en-US"/>
        </w:rPr>
        <w:tab/>
      </w:r>
      <w:r>
        <w:rPr>
          <w:rFonts w:ascii="Times New Roman" w:hAnsi="Times New Roman" w:cs="Times New Roman"/>
          <w:lang w:val="en-US"/>
        </w:rPr>
        <w:t>any incidental matter.</w:t>
      </w:r>
    </w:p>
    <w:p w14:paraId="4877DF0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 may at any time make an order cancelling a previous order.</w:t>
      </w:r>
    </w:p>
    <w:p w14:paraId="39B3C8B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order ceases to have effect:</w:t>
      </w:r>
    </w:p>
    <w:p w14:paraId="4127DEA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on a day specified in the order; or</w:t>
      </w:r>
    </w:p>
    <w:p w14:paraId="3195CC7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on being cancelled by another order; or</w:t>
      </w:r>
    </w:p>
    <w:p w14:paraId="5AD2C21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at the end of 3 months after the order is made; whichever is soonest.</w:t>
      </w:r>
    </w:p>
    <w:p w14:paraId="626D78D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Subject to subsections (6) and (7), AFMA must not make an order the same in substance as a previous order within 6 months after the previous order has ceased to have effect.</w:t>
      </w:r>
    </w:p>
    <w:p w14:paraId="1CC1098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While an order is in force, AFMA may make one, and only one, further order the same in substance as the first-mentioned order.</w:t>
      </w:r>
    </w:p>
    <w:p w14:paraId="34972F7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(7)</w:t>
      </w:r>
      <w:r>
        <w:rPr>
          <w:rFonts w:ascii="Times New Roman" w:hAnsi="Times New Roman" w:cs="Times New Roman"/>
          <w:lang w:val="en-US"/>
        </w:rPr>
        <w:t xml:space="preserve"> Nothing in subsections (5) and (6) prevents AFMA from making a further order the same in substance as a previous order to deal with a different emergency.</w:t>
      </w:r>
    </w:p>
    <w:p w14:paraId="27050DF9"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07F5DB3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(8)</w:t>
      </w:r>
      <w:r>
        <w:rPr>
          <w:rFonts w:ascii="Times New Roman" w:hAnsi="Times New Roman" w:cs="Times New Roman"/>
          <w:lang w:val="en-US"/>
        </w:rPr>
        <w:t xml:space="preserve"> </w:t>
      </w:r>
      <w:r>
        <w:rPr>
          <w:rFonts w:ascii="Times New Roman" w:hAnsi="Times New Roman" w:cs="Times New Roman"/>
          <w:lang w:val="es-ES_tradnl"/>
        </w:rPr>
        <w:t xml:space="preserve">AFMA </w:t>
      </w:r>
      <w:r>
        <w:rPr>
          <w:rFonts w:ascii="Times New Roman" w:hAnsi="Times New Roman" w:cs="Times New Roman"/>
          <w:lang w:val="en-US"/>
        </w:rPr>
        <w:t>may, by writing under its common seal, delegate its powers under this section to the Managing Director of AFMA, but to no other person.</w:t>
      </w:r>
    </w:p>
    <w:p w14:paraId="7DE73A3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If an order is inconsistent with a provision of:</w:t>
      </w:r>
    </w:p>
    <w:p w14:paraId="2AB2735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 plan of management; or</w:t>
      </w:r>
    </w:p>
    <w:p w14:paraId="1B00364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a fishing concession, scientific permit,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fish receiver permit;</w:t>
      </w:r>
    </w:p>
    <w:p w14:paraId="722E77C3"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order overrides the provision and, to that extent, the provision has no effect.</w:t>
      </w:r>
    </w:p>
    <w:p w14:paraId="7BB562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When an order ceases to have effect, any provision overridden by the order revives, subject to this Act, unless the regulations provide otherwise.</w:t>
      </w:r>
    </w:p>
    <w:p w14:paraId="788B3A43" w14:textId="68E08F4B"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(11)</w:t>
      </w:r>
      <w:r>
        <w:rPr>
          <w:rFonts w:ascii="Times New Roman" w:hAnsi="Times New Roman" w:cs="Times New Roman"/>
          <w:lang w:val="en-US"/>
        </w:rPr>
        <w:t xml:space="preserve"> An order is a disallowable instrument for the purposes of section 46</w:t>
      </w:r>
      <w:r w:rsidR="004B14B1" w:rsidRPr="004B14B1">
        <w:rPr>
          <w:rFonts w:ascii="Times New Roman" w:hAnsi="Times New Roman" w:cs="Times New Roman"/>
          <w:bCs/>
          <w:smallCaps/>
          <w:lang w:val="en-US"/>
        </w:rPr>
        <w:t>b</w:t>
      </w:r>
      <w:r w:rsidRPr="005C22D6">
        <w:rPr>
          <w:rFonts w:ascii="Times New Roman" w:hAnsi="Times New Roman" w:cs="Times New Roman"/>
          <w:b/>
          <w:bCs/>
          <w:caps/>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Acts Interpretation Act 1901.</w:t>
      </w:r>
    </w:p>
    <w:p w14:paraId="10470A43" w14:textId="77777777" w:rsidR="00A9143A" w:rsidRDefault="00A9143A" w:rsidP="006242A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4—REGISTER OF STATUTORY FISHING RIGHTS</w:t>
      </w:r>
    </w:p>
    <w:p w14:paraId="106171CD"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Register</w:t>
      </w:r>
    </w:p>
    <w:p w14:paraId="0557879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AFMA is to keep a Register of Statutory Fishing Rights.</w:t>
      </w:r>
    </w:p>
    <w:p w14:paraId="09F85AB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Register may be kept wholly or partly by use of a computer.</w:t>
      </w:r>
    </w:p>
    <w:p w14:paraId="17BD935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the Register is kept wholly or partly by use of a computer:</w:t>
      </w:r>
    </w:p>
    <w:p w14:paraId="5ECA87E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references in this Act to an entry in the Register are to be read as including references to a record of particulars kept by use of the computer and comprising the Register or part of the Register; and</w:t>
      </w:r>
    </w:p>
    <w:p w14:paraId="1ACBDF0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references in this Act to particulars being registered, or entered in the Register, are to be read as including references to the keeping of a record of those particulars as part of the Register by use of the computer; and</w:t>
      </w:r>
    </w:p>
    <w:p w14:paraId="1A3858B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references in this Act to the rectification of the Register are to be read as including references to the rectification of the record of particulars kept by use of the computer and comprising the Register or part of the Register.</w:t>
      </w:r>
    </w:p>
    <w:p w14:paraId="7EB0A61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Information to be included in Register</w:t>
      </w:r>
    </w:p>
    <w:p w14:paraId="59E0CE5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AFMA must register each fishing right that it or a Joint Authority managing a fishery in accordance with the law of the Commonwealth grants by entering in the Register the following particulars:</w:t>
      </w:r>
    </w:p>
    <w:p w14:paraId="2058E7E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name of the person to whom the fishing right is granted;</w:t>
      </w:r>
    </w:p>
    <w:p w14:paraId="0DC54B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 description of the fishing right;</w:t>
      </w:r>
    </w:p>
    <w:p w14:paraId="64FDC59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period (if any) for which the fishing right is granted;</w:t>
      </w:r>
    </w:p>
    <w:p w14:paraId="7692288A"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602A2B8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6242A7">
        <w:rPr>
          <w:rFonts w:ascii="Times New Roman" w:hAnsi="Times New Roman" w:cs="Times New Roman"/>
          <w:lang w:val="en-US"/>
        </w:rPr>
        <w:tab/>
      </w:r>
      <w:r>
        <w:rPr>
          <w:rFonts w:ascii="Times New Roman" w:hAnsi="Times New Roman" w:cs="Times New Roman"/>
          <w:lang w:val="en-US"/>
        </w:rPr>
        <w:t>the managed fishery in relation to which the fishing right is granted;</w:t>
      </w:r>
    </w:p>
    <w:p w14:paraId="4CD5659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the conditions of the fishing right;</w:t>
      </w:r>
    </w:p>
    <w:p w14:paraId="31A8040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lang w:val="en-US"/>
        </w:rPr>
        <w:tab/>
      </w:r>
      <w:r>
        <w:rPr>
          <w:rFonts w:ascii="Times New Roman" w:hAnsi="Times New Roman" w:cs="Times New Roman"/>
          <w:lang w:val="en-US"/>
        </w:rPr>
        <w:t>such other particulars (if any) as are prescribed.</w:t>
      </w:r>
    </w:p>
    <w:p w14:paraId="15AEC7F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 Joint Authority grants a fishing right, it must give to AFMA such information in relation to the grant as will enable AFMA to comply with subsection (1).</w:t>
      </w:r>
    </w:p>
    <w:p w14:paraId="6D3A6FF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Creation etc. of interests in fishing rights</w:t>
      </w:r>
    </w:p>
    <w:p w14:paraId="75E69F7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section applies to a dealing that would, but for subsection (2), have the effect of creating, assigning, transferring, transmitting or extinguishing an interest in a fishing right.</w:t>
      </w:r>
    </w:p>
    <w:p w14:paraId="2B80636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dealing has no effect of a kind mentioned in subsection (1) until it is registered under this section.</w:t>
      </w:r>
    </w:p>
    <w:p w14:paraId="777187A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party to the dealing may lodge with AFMA:</w:t>
      </w:r>
    </w:p>
    <w:p w14:paraId="596D344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an application in the form approved by AFMA for registration of the dealing; and</w:t>
      </w:r>
    </w:p>
    <w:p w14:paraId="4D7C884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instrument evidencing the dealing; and</w:t>
      </w:r>
    </w:p>
    <w:p w14:paraId="3D83D90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 instrument setting out such particulars (if any) as are prescribed for the purposes of an application for registration; and</w:t>
      </w:r>
    </w:p>
    <w:p w14:paraId="0629392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one copy each of the application and of the instruments mentioned in paragraphs (b) and (c).</w:t>
      </w:r>
    </w:p>
    <w:p w14:paraId="7682910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an application to AFMA is so made, AFMA must:</w:t>
      </w:r>
    </w:p>
    <w:p w14:paraId="0A0320D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register the dealing by entering in the Register the following particulars:</w:t>
      </w:r>
    </w:p>
    <w:p w14:paraId="350FF42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the name of the person acquiring the interest in the fishing right;</w:t>
      </w:r>
    </w:p>
    <w:p w14:paraId="40177043"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 description of the dealing; and</w:t>
      </w:r>
    </w:p>
    <w:p w14:paraId="5E3A953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endorse on the instrument evidencing the dealing and the copy of that instrument the fact of the entry having been made together with the date and time of the making of the entry.</w:t>
      </w:r>
    </w:p>
    <w:p w14:paraId="087BB89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Where an entry is so made in the Register:</w:t>
      </w:r>
    </w:p>
    <w:p w14:paraId="0D64A57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one copy of an instrument evidencing the dealing is to be kept by AFMA and made available for inspection in accordance with this Part; and</w:t>
      </w:r>
    </w:p>
    <w:p w14:paraId="692C735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original instrument is to be returned to the person who made the application for registration.</w:t>
      </w:r>
    </w:p>
    <w:p w14:paraId="6951916B"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Trusts not registrable</w:t>
      </w:r>
    </w:p>
    <w:p w14:paraId="7944944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47.</w:t>
      </w:r>
      <w:r>
        <w:rPr>
          <w:rFonts w:ascii="Times New Roman" w:hAnsi="Times New Roman" w:cs="Times New Roman"/>
          <w:lang w:val="en-US"/>
        </w:rPr>
        <w:t xml:space="preserve"> Notice of any kind of trust relating to a fishing right is not receivable by AFMA and must not be registered.</w:t>
      </w:r>
    </w:p>
    <w:p w14:paraId="56F962E6"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3853FC2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Power of holder of fishing right to deal with fishing right</w:t>
      </w:r>
    </w:p>
    <w:p w14:paraId="08FE366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Except where a condition of a fishing right provides otherwise, a holder of a fishing right may, subject only to any rights appearing in the Register to be vested in another person and to section 49, deal with the fishing right as its absolute owner and give good discharges for any consideration for any such dealing.</w:t>
      </w:r>
    </w:p>
    <w:p w14:paraId="1B7997B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Subsection </w:t>
      </w:r>
      <w:r w:rsidRPr="005C22D6">
        <w:rPr>
          <w:rFonts w:ascii="Times New Roman" w:hAnsi="Times New Roman" w:cs="Times New Roman"/>
          <w:caps/>
          <w:lang w:val="en-US"/>
        </w:rPr>
        <w:t xml:space="preserve">(1) </w:t>
      </w:r>
      <w:r>
        <w:rPr>
          <w:rFonts w:ascii="Times New Roman" w:hAnsi="Times New Roman" w:cs="Times New Roman"/>
          <w:lang w:val="en-US"/>
        </w:rPr>
        <w:t>only protects a person who deals with such a holder as a purchaser in good faith for value and without notice of any fraud on the part of the holder.</w:t>
      </w:r>
    </w:p>
    <w:p w14:paraId="22BCE9FF" w14:textId="77777777" w:rsidR="00A9143A" w:rsidRPr="005C22D6" w:rsidRDefault="00A9143A" w:rsidP="00736E76">
      <w:pPr>
        <w:autoSpaceDE w:val="0"/>
        <w:autoSpaceDN w:val="0"/>
        <w:adjustRightInd w:val="0"/>
        <w:spacing w:before="120" w:after="0" w:line="240" w:lineRule="auto"/>
        <w:ind w:firstLine="360"/>
        <w:jc w:val="both"/>
        <w:rPr>
          <w:rFonts w:ascii="Times New Roman" w:hAnsi="Times New Roman" w:cs="Times New Roman"/>
          <w:caps/>
          <w:lang w:val="en-US"/>
        </w:rPr>
      </w:pPr>
      <w:r w:rsidRPr="005C22D6">
        <w:rPr>
          <w:rFonts w:ascii="Times New Roman" w:hAnsi="Times New Roman" w:cs="Times New Roman"/>
          <w:b/>
          <w:bCs/>
          <w:caps/>
          <w:lang w:val="en-US"/>
        </w:rPr>
        <w:t>(3)</w:t>
      </w:r>
      <w:r>
        <w:rPr>
          <w:rFonts w:ascii="Times New Roman" w:hAnsi="Times New Roman" w:cs="Times New Roman"/>
          <w:lang w:val="en-US"/>
        </w:rPr>
        <w:t xml:space="preserve"> Equities in relation to a fishing right may be enforced against the holder of the fishing right except to the prejudice of a person protected by subsection </w:t>
      </w:r>
      <w:r w:rsidRPr="005C22D6">
        <w:rPr>
          <w:rFonts w:ascii="Times New Roman" w:hAnsi="Times New Roman" w:cs="Times New Roman"/>
          <w:caps/>
          <w:lang w:val="en-US"/>
        </w:rPr>
        <w:t>(2).</w:t>
      </w:r>
    </w:p>
    <w:p w14:paraId="446991C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Approval of AFMA etc. to dealing required in certain circumstances</w:t>
      </w:r>
    </w:p>
    <w:p w14:paraId="210B988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must not transfer the ownership of a fishing right unless AFMA or, if the fishing right was granted by a Joint Authority, the Joint Authority has, in writing, given its approval to the transfer.</w:t>
      </w:r>
    </w:p>
    <w:p w14:paraId="54E837B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AFMA or the Joint Authority may only refuse to give an approval for the purposes of subsection </w:t>
      </w:r>
      <w:r w:rsidRPr="005C22D6">
        <w:rPr>
          <w:rFonts w:ascii="Times New Roman" w:hAnsi="Times New Roman" w:cs="Times New Roman"/>
          <w:caps/>
          <w:lang w:val="en-US"/>
        </w:rPr>
        <w:t xml:space="preserve">(1) </w:t>
      </w:r>
      <w:r>
        <w:rPr>
          <w:rFonts w:ascii="Times New Roman" w:hAnsi="Times New Roman" w:cs="Times New Roman"/>
          <w:lang w:val="en-US"/>
        </w:rPr>
        <w:t>if the transfer would be contrary to the requirements of the relevant plan of management or a condition of the fishing right.</w:t>
      </w:r>
    </w:p>
    <w:p w14:paraId="6BADF67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(3)</w:t>
      </w:r>
      <w:r>
        <w:rPr>
          <w:rFonts w:ascii="Times New Roman" w:hAnsi="Times New Roman" w:cs="Times New Roman"/>
          <w:lang w:val="en-US"/>
        </w:rPr>
        <w:t xml:space="preserve"> A purported dealing in contravention of subsection </w:t>
      </w:r>
      <w:r w:rsidRPr="005C22D6">
        <w:rPr>
          <w:rFonts w:ascii="Times New Roman" w:hAnsi="Times New Roman" w:cs="Times New Roman"/>
          <w:caps/>
          <w:lang w:val="en-US"/>
        </w:rPr>
        <w:t xml:space="preserve">(1) </w:t>
      </w:r>
      <w:r>
        <w:rPr>
          <w:rFonts w:ascii="Times New Roman" w:hAnsi="Times New Roman" w:cs="Times New Roman"/>
          <w:lang w:val="en-US"/>
        </w:rPr>
        <w:t>has no effect.</w:t>
      </w:r>
    </w:p>
    <w:p w14:paraId="0BD519A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Suspension, cancellation etc. of fishing right to be noted in Register</w:t>
      </w:r>
    </w:p>
    <w:p w14:paraId="0946279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 fishing right registered under this Part is suspended, cancelled or ceases to have effect (other than because of subsection 43 (9)), or a suspension of a fishing right is revoked, then:</w:t>
      </w:r>
    </w:p>
    <w:p w14:paraId="6368778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if the fishing right is suspended or a suspension is revoked— AFMA must make a notation in the Register to that effect; and</w:t>
      </w:r>
    </w:p>
    <w:p w14:paraId="39BD98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the fishing right is cancelled or ceases to have effect—AFMA must make a notation in the Register to that effect and cancel the registration of the fishing right.</w:t>
      </w:r>
    </w:p>
    <w:p w14:paraId="399FDE9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Where, because of a decision made by AFMA, a Joint Authority, the Administrative Appeals Tribunal or a court, a notation made by AFMA under subsection </w:t>
      </w:r>
      <w:r w:rsidRPr="005C22D6">
        <w:rPr>
          <w:rFonts w:ascii="Times New Roman" w:hAnsi="Times New Roman" w:cs="Times New Roman"/>
          <w:caps/>
          <w:lang w:val="en-US"/>
        </w:rPr>
        <w:t xml:space="preserve">(1) </w:t>
      </w:r>
      <w:r>
        <w:rPr>
          <w:rFonts w:ascii="Times New Roman" w:hAnsi="Times New Roman" w:cs="Times New Roman"/>
          <w:lang w:val="en-US"/>
        </w:rPr>
        <w:t>is no longer correct, AFMA must rectify the Register accordingly.</w:t>
      </w:r>
    </w:p>
    <w:p w14:paraId="452B065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(3)</w:t>
      </w:r>
      <w:r>
        <w:rPr>
          <w:rFonts w:ascii="Times New Roman" w:hAnsi="Times New Roman" w:cs="Times New Roman"/>
          <w:lang w:val="en-US"/>
        </w:rPr>
        <w:t xml:space="preserve"> Where:</w:t>
      </w:r>
    </w:p>
    <w:p w14:paraId="1E9E4BD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AFMA does anything under subsection </w:t>
      </w:r>
      <w:r w:rsidRPr="005C22D6">
        <w:rPr>
          <w:rFonts w:ascii="Times New Roman" w:hAnsi="Times New Roman" w:cs="Times New Roman"/>
          <w:caps/>
          <w:lang w:val="en-US"/>
        </w:rPr>
        <w:t xml:space="preserve">(1) </w:t>
      </w:r>
      <w:r>
        <w:rPr>
          <w:rFonts w:ascii="Times New Roman" w:hAnsi="Times New Roman" w:cs="Times New Roman"/>
          <w:lang w:val="en-US"/>
        </w:rPr>
        <w:t xml:space="preserve">or </w:t>
      </w:r>
      <w:r w:rsidRPr="005C22D6">
        <w:rPr>
          <w:rFonts w:ascii="Times New Roman" w:hAnsi="Times New Roman" w:cs="Times New Roman"/>
          <w:caps/>
          <w:lang w:val="en-US"/>
        </w:rPr>
        <w:t xml:space="preserve">(2) </w:t>
      </w:r>
      <w:r>
        <w:rPr>
          <w:rFonts w:ascii="Times New Roman" w:hAnsi="Times New Roman" w:cs="Times New Roman"/>
          <w:lang w:val="en-US"/>
        </w:rPr>
        <w:t>in relation to a fishing right; and</w:t>
      </w:r>
    </w:p>
    <w:p w14:paraId="39D109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 person other than the holder of the fishing right has an interest in the fishing right, being an interest in relation to which a dealing has been registered under section 46;</w:t>
      </w:r>
    </w:p>
    <w:p w14:paraId="2357A7B4"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4C97C21"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AFMA must give the person written notification of what it has done.</w:t>
      </w:r>
    </w:p>
    <w:p w14:paraId="70ABF2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Where, because of subsection 43 (9), a provision of a fishing right registered under this Part has no effect, AFMA must make a notation in the Register to that effect.</w:t>
      </w:r>
    </w:p>
    <w:p w14:paraId="0F8BA36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Where AFMA has made a notation in the Register under subsection (4) and the relevant provision of the fishing right revives, AFMA must make a notation in the Register to that effect.</w:t>
      </w:r>
    </w:p>
    <w:p w14:paraId="7B08C4E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AFMA not concerned with certain matters</w:t>
      </w:r>
    </w:p>
    <w:p w14:paraId="1A763F3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51.</w:t>
      </w:r>
      <w:r>
        <w:rPr>
          <w:rFonts w:ascii="Times New Roman" w:hAnsi="Times New Roman" w:cs="Times New Roman"/>
          <w:lang w:val="en-US"/>
        </w:rPr>
        <w:t xml:space="preserve"> AFMA is not concerned with the effect in law of any instrument lodged under section 46 and the registration of the dealing does not give to the instrument any effect that it would not have if this Part had not been enacted.</w:t>
      </w:r>
    </w:p>
    <w:p w14:paraId="4562DEB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Inspection of Register and documents</w:t>
      </w:r>
    </w:p>
    <w:p w14:paraId="7D06065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Register and all instruments and documents subject to inspection under this Part must be available for inspection, in accordance with the regulations and upon payment of the prescribed fee, by any person during the hours that AFMA is open for business.</w:t>
      </w:r>
    </w:p>
    <w:p w14:paraId="6B2F045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Register is kept wholly or partly by use of a computer, subsection (1) is taken to be complied with, to the extent that the Register is so kept, by giving members of the public access to a computer terminal that they can use to inspect the Register, either on a screen or in the form of a computer print-out.</w:t>
      </w:r>
    </w:p>
    <w:p w14:paraId="05C730E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Evidentiary provisions</w:t>
      </w:r>
    </w:p>
    <w:p w14:paraId="45AB4AD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Register is prima facie evidence of any particulars registered in it.</w:t>
      </w:r>
    </w:p>
    <w:p w14:paraId="57639DF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Register is wholly or partly kept by use of a computer, a document issued by AFMA producing in writing all or any of the particulars comprising the Register, or that part of it, as the case may be, is admissible in any proceedings as prima facie evidence of those particulars.</w:t>
      </w:r>
    </w:p>
    <w:p w14:paraId="23AF972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signed copy of, or signed extract from, the Register is admissible in any proceedings as if it were the original.</w:t>
      </w:r>
    </w:p>
    <w:p w14:paraId="224649C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signed copy of, or signed extract from, an instrument evidencing a dealing registered under this Part is admissible in any proceedings as if it were the original.</w:t>
      </w:r>
    </w:p>
    <w:p w14:paraId="7D89EB6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AFMA, upon application made in the form approved by AFMA, must supply a person with a document mentioned in subsection (2) or a signed copy of, or a signed extract from, an entry in the Register or an instrument evidencing a dealing registered under this Part.</w:t>
      </w:r>
    </w:p>
    <w:p w14:paraId="2F18B58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this section:</w:t>
      </w:r>
    </w:p>
    <w:p w14:paraId="61F886C2"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16569958"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"signed" </w:t>
      </w:r>
      <w:r>
        <w:rPr>
          <w:rFonts w:ascii="Times New Roman" w:hAnsi="Times New Roman" w:cs="Times New Roman"/>
          <w:lang w:val="en-US"/>
        </w:rPr>
        <w:t>means signed by a person on behalf of AFMA.</w:t>
      </w:r>
    </w:p>
    <w:p w14:paraId="134588C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Orders for rectification of Register</w:t>
      </w:r>
    </w:p>
    <w:p w14:paraId="6D9D22E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aggrieved by:</w:t>
      </w:r>
    </w:p>
    <w:p w14:paraId="4050748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omission of an entry from the Register; or</w:t>
      </w:r>
    </w:p>
    <w:p w14:paraId="6993F21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an entry made in the Register without sufficient cause; or</w:t>
      </w:r>
    </w:p>
    <w:p w14:paraId="6BBBC81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 entry wrongly existing in the Register; or</w:t>
      </w:r>
    </w:p>
    <w:p w14:paraId="1DF7920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an error or defect in an entry in the Register;</w:t>
      </w:r>
    </w:p>
    <w:p w14:paraId="3DAA5D54"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may apply to a prescribed court for an order to rectify the Register.</w:t>
      </w:r>
    </w:p>
    <w:p w14:paraId="4BCB353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On hearing an application, the court may:</w:t>
      </w:r>
    </w:p>
    <w:p w14:paraId="4DC610D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decide any question that it is necessary or expedient to decide in connection with the rectification of the Register; and</w:t>
      </w:r>
    </w:p>
    <w:p w14:paraId="4281045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make any order it thinks fit for the rectification of the Register.</w:t>
      </w:r>
    </w:p>
    <w:p w14:paraId="6A90373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AFMA:</w:t>
      </w:r>
    </w:p>
    <w:p w14:paraId="39A379B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must be given notice of an application; and</w:t>
      </w:r>
    </w:p>
    <w:p w14:paraId="4F80826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may appear and be heard in the proceedings; and</w:t>
      </w:r>
    </w:p>
    <w:p w14:paraId="101749A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 employee of AFMA must appear if directed to do so by the court.</w:t>
      </w:r>
    </w:p>
    <w:p w14:paraId="6870D01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copy of an order must be served on AFMA by the Registrar or other appropriate officer of the court.</w:t>
      </w:r>
    </w:p>
    <w:p w14:paraId="4AEC3FC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On receiving the copy of an order, AFMA must rectify the Register accordingly.</w:t>
      </w:r>
    </w:p>
    <w:p w14:paraId="64576FF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this section:</w:t>
      </w:r>
    </w:p>
    <w:p w14:paraId="096F12D4"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"prescribed court" </w:t>
      </w:r>
      <w:r>
        <w:rPr>
          <w:rFonts w:ascii="Times New Roman" w:hAnsi="Times New Roman" w:cs="Times New Roman"/>
          <w:lang w:val="en-US"/>
        </w:rPr>
        <w:t xml:space="preserve">means the Federal Court of Australia, the Supreme Court of a State, the Supreme Court of the Australian Capital Territory, the Supreme Court of the Northern </w:t>
      </w:r>
      <w:r w:rsidR="00453C0D">
        <w:rPr>
          <w:rFonts w:ascii="Times New Roman" w:hAnsi="Times New Roman" w:cs="Times New Roman"/>
          <w:lang w:val="en-US"/>
        </w:rPr>
        <w:t>Territory, or</w:t>
      </w:r>
      <w:r>
        <w:rPr>
          <w:rFonts w:ascii="Times New Roman" w:hAnsi="Times New Roman" w:cs="Times New Roman"/>
          <w:lang w:val="en-US"/>
        </w:rPr>
        <w:t xml:space="preserve"> the Supreme Court of Norfolk Island.</w:t>
      </w:r>
    </w:p>
    <w:p w14:paraId="0531F60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Correction of clerical errors etc. in Register</w:t>
      </w:r>
    </w:p>
    <w:p w14:paraId="68B942E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55.</w:t>
      </w:r>
      <w:r>
        <w:rPr>
          <w:rFonts w:ascii="Times New Roman" w:hAnsi="Times New Roman" w:cs="Times New Roman"/>
          <w:lang w:val="en-US"/>
        </w:rPr>
        <w:t xml:space="preserve"> AFMA may correct, or cause to be corrected, any clerical error or obvious mistake in the Register.</w:t>
      </w:r>
    </w:p>
    <w:p w14:paraId="2648DDF5"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AFMA etc. not liable in certain circumstances</w:t>
      </w:r>
    </w:p>
    <w:p w14:paraId="5477B66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56.</w:t>
      </w:r>
      <w:r>
        <w:rPr>
          <w:rFonts w:ascii="Times New Roman" w:hAnsi="Times New Roman" w:cs="Times New Roman"/>
          <w:lang w:val="en-US"/>
        </w:rPr>
        <w:t xml:space="preserve"> AFMA or an employee of AFMA is not liable to an action, suit or proceeding for or in respect of an act or matter in good faith done or omitted to be done in the exercise or purported exercise of any power conferred by this Part.</w:t>
      </w:r>
    </w:p>
    <w:p w14:paraId="0F9D625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w:t>
      </w:r>
    </w:p>
    <w:p w14:paraId="23D1693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57.</w:t>
      </w:r>
      <w:r>
        <w:rPr>
          <w:rFonts w:ascii="Times New Roman" w:hAnsi="Times New Roman" w:cs="Times New Roman"/>
          <w:lang w:val="en-US"/>
        </w:rPr>
        <w:t xml:space="preserve"> A person must not wilfully:</w:t>
      </w:r>
    </w:p>
    <w:p w14:paraId="33BD0CE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make, cause to be made or concur in making a false entry in the Register; or</w:t>
      </w:r>
    </w:p>
    <w:p w14:paraId="76A52281"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3829A33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6242A7">
        <w:rPr>
          <w:rFonts w:ascii="Times New Roman" w:hAnsi="Times New Roman" w:cs="Times New Roman"/>
          <w:lang w:val="en-US"/>
        </w:rPr>
        <w:tab/>
      </w:r>
      <w:r>
        <w:rPr>
          <w:rFonts w:ascii="Times New Roman" w:hAnsi="Times New Roman" w:cs="Times New Roman"/>
          <w:lang w:val="en-US"/>
        </w:rPr>
        <w:t>produce or tender in evidence a document falsely purporting to be:</w:t>
      </w:r>
    </w:p>
    <w:p w14:paraId="3067C55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an instrument, or a copy of or extract from an instrument, lodged with AFMA under this Part; or</w:t>
      </w:r>
    </w:p>
    <w:p w14:paraId="180B135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 copy of or extract from an entry in the Register.</w:t>
      </w:r>
    </w:p>
    <w:p w14:paraId="7BF2D8C8"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2 years.</w:t>
      </w:r>
    </w:p>
    <w:p w14:paraId="2E73767B" w14:textId="77777777" w:rsidR="00A9143A" w:rsidRDefault="00A9143A" w:rsidP="006242A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5—CO-OPERATION WITH STATES AND NORTHERN TERRITORY IN MANAGEMENT OF FISHERIES</w:t>
      </w:r>
    </w:p>
    <w:p w14:paraId="1E95100C"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lang w:val="en-US"/>
        </w:rPr>
        <w:t>—</w:t>
      </w:r>
      <w:r>
        <w:rPr>
          <w:rFonts w:ascii="Times New Roman" w:hAnsi="Times New Roman" w:cs="Times New Roman"/>
          <w:b/>
          <w:bCs/>
          <w:i/>
          <w:iCs/>
          <w:lang w:val="en-US"/>
        </w:rPr>
        <w:t>Preliminary</w:t>
      </w:r>
    </w:p>
    <w:p w14:paraId="57955B26"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17D6A2E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In this Part, unless the contrary intention appears:</w:t>
      </w:r>
    </w:p>
    <w:p w14:paraId="2033AF64" w14:textId="3A30613D"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"appropriate Minister"</w:t>
      </w:r>
      <w:r w:rsidRPr="004B14B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State, means the Minister of the State for the time being administering the laws of the State relating to marine fishing;</w:t>
      </w:r>
    </w:p>
    <w:p w14:paraId="79DC4965"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"Commonwealth Minister" </w:t>
      </w:r>
      <w:r>
        <w:rPr>
          <w:rFonts w:ascii="Times New Roman" w:hAnsi="Times New Roman" w:cs="Times New Roman"/>
          <w:lang w:val="en-US"/>
        </w:rPr>
        <w:t>means the Minister;</w:t>
      </w:r>
    </w:p>
    <w:p w14:paraId="12F89F21"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"Joint Authority fishery" </w:t>
      </w:r>
      <w:r>
        <w:rPr>
          <w:rFonts w:ascii="Times New Roman" w:hAnsi="Times New Roman" w:cs="Times New Roman"/>
          <w:lang w:val="en-US"/>
        </w:rPr>
        <w:t>means a fishery in respect of which there is in force an arrangement under this Part under which the fishery is to be under the management of a Joint Authority.</w:t>
      </w:r>
    </w:p>
    <w:p w14:paraId="66FD7D2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Part, waters relevant to a State are the coastal waters of the State and the AFZ.</w:t>
      </w:r>
    </w:p>
    <w:p w14:paraId="25B6CB36"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Part in relation to Northern Territory</w:t>
      </w:r>
    </w:p>
    <w:p w14:paraId="709E972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This Part has effect as if the Northern Territory were a State.</w:t>
      </w:r>
    </w:p>
    <w:p w14:paraId="0F18B5E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Part to the Governor of a State is to be read, in relation to the Northern Territory, as a reference to the Administrator of the Territory.</w:t>
      </w:r>
    </w:p>
    <w:p w14:paraId="4206AAB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Ministers</w:t>
      </w:r>
    </w:p>
    <w:p w14:paraId="14CF315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functions and powers of the Commonwealth Minister under this Part, including the Minister's functions and powers as a member of a Joint Authority, may be performed and exercised by another Minister of the Commonwealth acting for and on behalf of the Commonwealth Minister, and references in this Part to the Commonwealth Minister are to be read as including references to a Minister so acting.</w:t>
      </w:r>
    </w:p>
    <w:p w14:paraId="6BA5167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functions and powers of the appropriate Minister of a State under this Part as a member of a Joint Authority, may be performed and exercised by a Minister of the State acting for and on behalf of the appropriate Minister, and references in this Part to the appropriate Minister of a State are to be read as including references to a Minister so acting.</w:t>
      </w:r>
    </w:p>
    <w:p w14:paraId="375CE6F2" w14:textId="77777777" w:rsidR="009B1DDD" w:rsidRDefault="009B1DDD">
      <w:pPr>
        <w:rPr>
          <w:rFonts w:ascii="Times New Roman" w:hAnsi="Times New Roman" w:cs="Times New Roman"/>
          <w:b/>
          <w:bCs/>
          <w:i/>
          <w:iCs/>
          <w:lang w:val="en-US"/>
        </w:rPr>
      </w:pPr>
      <w:r>
        <w:rPr>
          <w:rFonts w:ascii="Times New Roman" w:hAnsi="Times New Roman" w:cs="Times New Roman"/>
          <w:b/>
          <w:bCs/>
          <w:i/>
          <w:iCs/>
          <w:lang w:val="en-US"/>
        </w:rPr>
        <w:br w:type="page"/>
      </w:r>
    </w:p>
    <w:p w14:paraId="02149F78"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2</w:t>
      </w:r>
      <w:r>
        <w:rPr>
          <w:rFonts w:ascii="Times New Roman" w:hAnsi="Times New Roman" w:cs="Times New Roman"/>
          <w:b/>
          <w:bCs/>
          <w:lang w:val="en-US"/>
        </w:rPr>
        <w:t>—</w:t>
      </w:r>
      <w:r>
        <w:rPr>
          <w:rFonts w:ascii="Times New Roman" w:hAnsi="Times New Roman" w:cs="Times New Roman"/>
          <w:b/>
          <w:bCs/>
          <w:i/>
          <w:iCs/>
          <w:lang w:val="en-US"/>
        </w:rPr>
        <w:t>Joint Authorities</w:t>
      </w:r>
    </w:p>
    <w:p w14:paraId="6C3671F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Joint Authorities</w:t>
      </w:r>
    </w:p>
    <w:p w14:paraId="7FC00E5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Commonwealth may make an arrangement with a State or States for the establishment of a Joint Authority consisting of the Commonwealth Minister together with the appropriate Minister or Ministers of that State or those States.</w:t>
      </w:r>
    </w:p>
    <w:p w14:paraId="05F3141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Each arrangement is to be made by instrument approved by the Governor-General and the Governor or Governors of the State or States represented on the Joint Authority.</w:t>
      </w:r>
    </w:p>
    <w:p w14:paraId="5957AE1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Joint Authority may be abolished by a further such instrument, but such an instrument does not take effect while there is in operation an arrangement under Division 3 providing that the Joint Authority is to have the management of a particular fishery.</w:t>
      </w:r>
    </w:p>
    <w:p w14:paraId="13BFB25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Commonwealth Minister is to cause a copy of every instrument so approved to be published in the </w:t>
      </w:r>
      <w:r>
        <w:rPr>
          <w:rFonts w:ascii="Times New Roman" w:hAnsi="Times New Roman" w:cs="Times New Roman"/>
          <w:i/>
          <w:iCs/>
          <w:lang w:val="en-US"/>
        </w:rPr>
        <w:t xml:space="preserve">Gazette </w:t>
      </w:r>
      <w:r>
        <w:rPr>
          <w:rFonts w:ascii="Times New Roman" w:hAnsi="Times New Roman" w:cs="Times New Roman"/>
          <w:lang w:val="en-US"/>
        </w:rPr>
        <w:t>and, subject to subsection (3), the instrument takes effect on the day of publication.</w:t>
      </w:r>
    </w:p>
    <w:p w14:paraId="3C291CE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Joint Authority</w:t>
      </w:r>
    </w:p>
    <w:p w14:paraId="1046A25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62.</w:t>
      </w:r>
      <w:r>
        <w:rPr>
          <w:rFonts w:ascii="Times New Roman" w:hAnsi="Times New Roman" w:cs="Times New Roman"/>
          <w:lang w:val="en-US"/>
        </w:rPr>
        <w:t xml:space="preserve"> A Joint Authority has such functions in relation to fisheries in respect of which arrangements are made under Division 3 as are conferred on it by this Part or a law of a State that is represented on the Joint Authority.</w:t>
      </w:r>
    </w:p>
    <w:p w14:paraId="00CE7D9C"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Deputies of members</w:t>
      </w:r>
    </w:p>
    <w:p w14:paraId="0CB57E4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member of a Joint Authority may, in writing, appoint a person or persons to be his or her deputy or deputies.</w:t>
      </w:r>
    </w:p>
    <w:p w14:paraId="29BA0A8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deputy of a member is entitled, in the absence from a meeting of the Joint Authority of the member and of the other deputy or deputies (if any) of the member, to attend that meeting and, when so attending, is taken to be a member.</w:t>
      </w:r>
    </w:p>
    <w:p w14:paraId="61331D92"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Representation on Joint Authority</w:t>
      </w:r>
    </w:p>
    <w:p w14:paraId="01024C8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64.</w:t>
      </w:r>
      <w:r>
        <w:rPr>
          <w:rFonts w:ascii="Times New Roman" w:hAnsi="Times New Roman" w:cs="Times New Roman"/>
          <w:lang w:val="en-US"/>
        </w:rPr>
        <w:t xml:space="preserve"> For the purposes of this Part, a State is taken to be represented on a Joint Authority if the appropriate Minister of the State is a member of the Joint Authority.</w:t>
      </w:r>
    </w:p>
    <w:p w14:paraId="503EE18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w:t>
      </w:r>
    </w:p>
    <w:p w14:paraId="175E2BD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Subject to this section, a Joint Authority may, by instrument, delegate to AFMA or an officer or employee of the Commonwealth or an authority of the Commonwealth, or of a State or authority of a State any of its powers under this Act, other than this power of delegation and its powers to</w:t>
      </w:r>
      <w:r>
        <w:rPr>
          <w:rFonts w:ascii="Times New Roman" w:hAnsi="Times New Roman" w:cs="Times New Roman"/>
          <w:b/>
          <w:bCs/>
          <w:lang w:val="en-US"/>
        </w:rPr>
        <w:t xml:space="preserve"> </w:t>
      </w:r>
      <w:r>
        <w:rPr>
          <w:rFonts w:ascii="Times New Roman" w:hAnsi="Times New Roman" w:cs="Times New Roman"/>
          <w:lang w:val="en-US"/>
        </w:rPr>
        <w:t>make, amend and revoke determinations under Division 2 of Part 3.</w:t>
      </w:r>
    </w:p>
    <w:p w14:paraId="12C4C6D4" w14:textId="77777777" w:rsidR="009B1DDD" w:rsidRPr="005C22D6" w:rsidRDefault="009B1DDD">
      <w:pPr>
        <w:rPr>
          <w:rFonts w:ascii="Times New Roman" w:hAnsi="Times New Roman" w:cs="Times New Roman"/>
          <w:b/>
          <w:bCs/>
          <w:caps/>
          <w:lang w:val="en-US"/>
        </w:rPr>
      </w:pPr>
      <w:r w:rsidRPr="005C22D6">
        <w:rPr>
          <w:rFonts w:ascii="Times New Roman" w:hAnsi="Times New Roman" w:cs="Times New Roman"/>
          <w:b/>
          <w:bCs/>
          <w:caps/>
          <w:lang w:val="en-US"/>
        </w:rPr>
        <w:br w:type="page"/>
      </w:r>
    </w:p>
    <w:p w14:paraId="220C5FD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lastRenderedPageBreak/>
        <w:t>(2)</w:t>
      </w:r>
      <w:r>
        <w:rPr>
          <w:rFonts w:ascii="Times New Roman" w:hAnsi="Times New Roman" w:cs="Times New Roman"/>
          <w:lang w:val="en-US"/>
        </w:rPr>
        <w:t xml:space="preserve"> Without limiting the operation of subsection </w:t>
      </w:r>
      <w:r w:rsidRPr="005C22D6">
        <w:rPr>
          <w:rFonts w:ascii="Times New Roman" w:hAnsi="Times New Roman" w:cs="Times New Roman"/>
          <w:caps/>
          <w:lang w:val="en-US"/>
        </w:rPr>
        <w:t>(1),</w:t>
      </w:r>
      <w:r w:rsidRPr="005C22D6">
        <w:rPr>
          <w:rFonts w:ascii="Times New Roman" w:hAnsi="Times New Roman" w:cs="Times New Roman"/>
          <w:b/>
          <w:bCs/>
          <w:caps/>
          <w:lang w:val="en-US"/>
        </w:rPr>
        <w:t xml:space="preserve"> </w:t>
      </w:r>
      <w:r>
        <w:rPr>
          <w:rFonts w:ascii="Times New Roman" w:hAnsi="Times New Roman" w:cs="Times New Roman"/>
          <w:lang w:val="en-US"/>
        </w:rPr>
        <w:t>a delegation may be expressed as a delegation to the person from time to time holding, or performing the duties of, a specified position or office in AFMA or the Department or in the service of a State or an authority of a State or under the law of a State.</w:t>
      </w:r>
    </w:p>
    <w:p w14:paraId="4FC4ECF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delegate of a Joint Authority is, in the exercise of his or her delegated powers, subject to the directions of the Joint Authority.</w:t>
      </w:r>
    </w:p>
    <w:p w14:paraId="50C33B8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delegation of a power under this section:</w:t>
      </w:r>
    </w:p>
    <w:p w14:paraId="6CCFCA0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may be revoked, by instrument, by the Joint Authority (whether or not constituted by the persons constituting the Joint Authority at the time the power was delegated); and</w:t>
      </w:r>
    </w:p>
    <w:p w14:paraId="7A85CDB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continues in force despite any change in the membership of the Joint Authority.</w:t>
      </w:r>
    </w:p>
    <w:p w14:paraId="7A321D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certificate signed by a member of a Joint Authority stating any matter with respect to a delegation of a power under this section by the Joint Authority is prima facie evidence of that matter.</w:t>
      </w:r>
    </w:p>
    <w:p w14:paraId="6F945C9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Nothing in this Part is intended to prevent the delegation by a Joint Authority, in accordance with the law of a State, of powers conferred on the Joint Authority by the law of that State.</w:t>
      </w:r>
    </w:p>
    <w:p w14:paraId="29B20D50"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t>Procedure of Joint Authorities</w:t>
      </w:r>
    </w:p>
    <w:p w14:paraId="2EB58FE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 (1) </w:t>
      </w:r>
      <w:r>
        <w:rPr>
          <w:rFonts w:ascii="Times New Roman" w:hAnsi="Times New Roman" w:cs="Times New Roman"/>
          <w:lang w:val="en-US"/>
        </w:rPr>
        <w:t>At a meeting of a Joint Authority:</w:t>
      </w:r>
    </w:p>
    <w:p w14:paraId="065E629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if the Commonwealth Minister is present—that Minister is to preside; and</w:t>
      </w:r>
    </w:p>
    <w:p w14:paraId="6DF9143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deputies of members only are present—the deputy of the Commonwealth Minister is to preside; and</w:t>
      </w:r>
    </w:p>
    <w:p w14:paraId="078A83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if neither paragraph (a) nor paragraph (b) is applicable—the members present are to select one of their number, being a Minister, to preside.</w:t>
      </w:r>
    </w:p>
    <w:p w14:paraId="67D4BB4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Meetings of a Joint Authority are to be convened by the Commonwealth Minister, and that Minister must convene such a meeting at the request of any other member.</w:t>
      </w:r>
    </w:p>
    <w:p w14:paraId="6721D1D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quorum for a meeting of a Joint Authority is:</w:t>
      </w:r>
    </w:p>
    <w:p w14:paraId="177CC5C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if there are 2 members—2 members; or</w:t>
      </w:r>
    </w:p>
    <w:p w14:paraId="28BD445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there are more than 2 members—the Commonwealth Minister or that Minister's deputy and other members not fewer in number than 2 and not fewer in number than half the number of States represented on the Joint Authority.</w:t>
      </w:r>
    </w:p>
    <w:p w14:paraId="7FF42CB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at a meeting of a Joint Authority, the members present are not agreed as to the decision to be made on a matter, the Commonwealth Minister may, subject to subsection (6), decide that matter.</w:t>
      </w:r>
    </w:p>
    <w:p w14:paraId="5563C078"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6EDB95B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(5)</w:t>
      </w:r>
      <w:r>
        <w:rPr>
          <w:rFonts w:ascii="Times New Roman" w:hAnsi="Times New Roman" w:cs="Times New Roman"/>
          <w:lang w:val="en-US"/>
        </w:rPr>
        <w:t xml:space="preserve"> A decision of the Commonwealth Minister made under subsection (4) has effect as the decision of the Joint Authority.</w:t>
      </w:r>
    </w:p>
    <w:p w14:paraId="790C147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Before deciding in accordance with subsection (4), the Commonwealth Minister must:</w:t>
      </w:r>
    </w:p>
    <w:p w14:paraId="5F7A7BB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submit the matter for consideration by the members of the Australian Fisheries Council, being the body known by that name constituted by the Commonwealth Minister and Ministers of the States and certain of the Territories; and</w:t>
      </w:r>
    </w:p>
    <w:p w14:paraId="78E9DF6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for that purpose, if so requested by a member of that Council, convene a meeting of that Council;</w:t>
      </w:r>
    </w:p>
    <w:p w14:paraId="3F2C0873"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decision of the Commonwealth Minister may not be called into question in any legal proceedings on a ground arising out of this subsection.</w:t>
      </w:r>
    </w:p>
    <w:p w14:paraId="174CE6D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Subject to this Division, a Joint Authority may adopt its own rules of procedure.</w:t>
      </w:r>
    </w:p>
    <w:p w14:paraId="7C408F62"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Decisions taken without meeting</w:t>
      </w:r>
    </w:p>
    <w:p w14:paraId="53C9952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member of a Joint Authority may, by written or other communication, submit a matter within the functions of the Joint Authority for consideration by the other member, or each of the other members, of the Joint Authority.</w:t>
      </w:r>
    </w:p>
    <w:p w14:paraId="776C621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all the members of the Joint Authority are agreed as to the decision to be made on the matter, the Joint Authority is taken to have made a decision accordingly.</w:t>
      </w:r>
    </w:p>
    <w:p w14:paraId="13FD0E6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Commonwealth Minister, upon being satisfied that the members are so agreed, must record the decision as a decision of the Joint Authority.</w:t>
      </w:r>
    </w:p>
    <w:p w14:paraId="6E1DBE9C"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Advisory committees</w:t>
      </w:r>
    </w:p>
    <w:p w14:paraId="06264DE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68.</w:t>
      </w:r>
      <w:r>
        <w:rPr>
          <w:rFonts w:ascii="Times New Roman" w:hAnsi="Times New Roman" w:cs="Times New Roman"/>
          <w:lang w:val="en-US"/>
        </w:rPr>
        <w:t xml:space="preserve"> A Joint Authority may establish advisory committees, consisting of such persons as it thinks fit, to provide information and advice to the Joint Authority on matters related to any fishery.</w:t>
      </w:r>
    </w:p>
    <w:p w14:paraId="06883C4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Administration</w:t>
      </w:r>
    </w:p>
    <w:p w14:paraId="337CB4E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Commonwealth Minister must, in respect of each Joint Authority:</w:t>
      </w:r>
    </w:p>
    <w:p w14:paraId="5234BE3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appoint a person to be the secretary of the Joint Authority; and</w:t>
      </w:r>
    </w:p>
    <w:p w14:paraId="4C72E61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make arrangements for the provision of appropriate services in respect of the Authority.</w:t>
      </w:r>
    </w:p>
    <w:p w14:paraId="6EF2594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appointed under subsection (1) to be the secretary of a Joint Authority must be an employee of AFMA if the Joint Authority is to manage, or is managing, a fishery in accordance with the law of the Commonwealth.</w:t>
      </w:r>
    </w:p>
    <w:p w14:paraId="6257A67F"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579B4ED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(3)</w:t>
      </w:r>
      <w:r>
        <w:rPr>
          <w:rFonts w:ascii="Times New Roman" w:hAnsi="Times New Roman" w:cs="Times New Roman"/>
          <w:lang w:val="en-US"/>
        </w:rPr>
        <w:t xml:space="preserve"> The Commonwealth Minister must cause written records to be kept of the decisions of a Joint Authority.</w:t>
      </w:r>
    </w:p>
    <w:p w14:paraId="7C2CA63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Such a record, if signed by the Commonwealth Minister, or deputy of the Commonwealth Minister, who took part in or made the decision, is prima facie evidence that the decision, as recorded, was duly made.</w:t>
      </w:r>
    </w:p>
    <w:p w14:paraId="57F1351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proceedings in any court, an instrument or other document signed, on behalf of a Joint Authority, by a member of that Joint Authority, is taken to be duly executed by the Joint Authority and, unless the contrary is proved, is taken to be in accordance with a decision of the Joint Authority.</w:t>
      </w:r>
    </w:p>
    <w:p w14:paraId="5B8F8F1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reports</w:t>
      </w:r>
    </w:p>
    <w:p w14:paraId="2D718BB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Joint Authority must, as soon as practicable after 30 June in each year, prepare a report on:</w:t>
      </w:r>
    </w:p>
    <w:p w14:paraId="78090EC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activities of the Joint Authority in the immediately preceding financial year; and</w:t>
      </w:r>
    </w:p>
    <w:p w14:paraId="0E89678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condition during that year of the fisheries to which the functions of the Joint Authority apply.</w:t>
      </w:r>
    </w:p>
    <w:p w14:paraId="485466C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Commonwealth Minister is to cause a copy of every report under this section to be laid before each House of the Parliament as soon as practicable after the preparation of the report.</w:t>
      </w:r>
    </w:p>
    <w:p w14:paraId="68F6B800" w14:textId="5285E8B5"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report for a financial year may,</w:t>
      </w:r>
      <w:r w:rsidR="004B14B1">
        <w:rPr>
          <w:rFonts w:ascii="Times New Roman" w:hAnsi="Times New Roman" w:cs="Times New Roman"/>
          <w:lang w:val="en-US"/>
        </w:rPr>
        <w:t xml:space="preserve"> </w:t>
      </w:r>
      <w:r>
        <w:rPr>
          <w:rFonts w:ascii="Times New Roman" w:hAnsi="Times New Roman" w:cs="Times New Roman"/>
          <w:lang w:val="en-US"/>
        </w:rPr>
        <w:t>subject to agreement between the Joint Authority and AFMA, be included, as a separate part, in the annual report of AFMA for that financial year.</w:t>
      </w:r>
    </w:p>
    <w:p w14:paraId="5BFDD98D"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lang w:val="en-US"/>
        </w:rPr>
        <w:t>—</w:t>
      </w:r>
      <w:r>
        <w:rPr>
          <w:rFonts w:ascii="Times New Roman" w:hAnsi="Times New Roman" w:cs="Times New Roman"/>
          <w:b/>
          <w:bCs/>
          <w:i/>
          <w:iCs/>
          <w:lang w:val="en-US"/>
        </w:rPr>
        <w:t>Arrangements with respect to management of particular fisheries</w:t>
      </w:r>
    </w:p>
    <w:p w14:paraId="348FD23C"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with States—Joint Authority to manage</w:t>
      </w:r>
    </w:p>
    <w:p w14:paraId="0C8123B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Commonwealth may make an arrangement with the State or States represented on a Joint Authority that the Joint Authority is to have the management of a particular fishery in waters relevant to that State or to any of those States.</w:t>
      </w:r>
    </w:p>
    <w:p w14:paraId="5144B84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arrangement with only one State must provide either that:</w:t>
      </w:r>
    </w:p>
    <w:p w14:paraId="545DE1C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fishery is to be managed in accordance with the law of the Commonwealth; or</w:t>
      </w:r>
    </w:p>
    <w:p w14:paraId="30AC017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fishery is to be managed in accordance with the law of that State.</w:t>
      </w:r>
    </w:p>
    <w:p w14:paraId="51C0E81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arrangement with 2 or more States must provide that the fishery is to be managed in accordance with the law of the Commonwealth.</w:t>
      </w:r>
    </w:p>
    <w:p w14:paraId="70951E49"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23B7C57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Other arrangements with States</w:t>
      </w:r>
    </w:p>
    <w:p w14:paraId="5C2026B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72.</w:t>
      </w:r>
      <w:r>
        <w:rPr>
          <w:rFonts w:ascii="Times New Roman" w:hAnsi="Times New Roman" w:cs="Times New Roman"/>
          <w:lang w:val="en-US"/>
        </w:rPr>
        <w:t xml:space="preserve"> The Commonwealth may make an arrangement with a State with respect to a particular fishery in waters relevant to the State, not being a fishery to which an arrangement under section 71 applies:</w:t>
      </w:r>
    </w:p>
    <w:p w14:paraId="5879762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that the fishery (being a fishery wholly or partly in the coastal waters of the State) is to be managed in accordance with the law of the Commonwealth; or</w:t>
      </w:r>
    </w:p>
    <w:p w14:paraId="46B6507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that the fishery (being a fishery wholly or partly in waters on the seaward side of the coastal waters of the State) is to be managed in accordance with the law of the State.</w:t>
      </w:r>
    </w:p>
    <w:p w14:paraId="5B39DC1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with States—general provisions</w:t>
      </w:r>
    </w:p>
    <w:p w14:paraId="55BC552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arrangement under this Division does not have any effect in relation to:</w:t>
      </w:r>
    </w:p>
    <w:p w14:paraId="351BEFB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any area within the Protected Zone; or</w:t>
      </w:r>
    </w:p>
    <w:p w14:paraId="0BC7456D" w14:textId="2A2F11AE"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if there is in force a Proclamation under subsection 15</w:t>
      </w:r>
      <w:r w:rsidR="004B14B1">
        <w:rPr>
          <w:rFonts w:ascii="Times New Roman" w:hAnsi="Times New Roman" w:cs="Times New Roman"/>
          <w:lang w:val="en-US"/>
        </w:rPr>
        <w:t xml:space="preserve"> </w:t>
      </w:r>
      <w:r>
        <w:rPr>
          <w:rFonts w:ascii="Times New Roman" w:hAnsi="Times New Roman" w:cs="Times New Roman"/>
          <w:lang w:val="en-US"/>
        </w:rPr>
        <w:t xml:space="preserve">(1) or (2) of the </w:t>
      </w:r>
      <w:r>
        <w:rPr>
          <w:rFonts w:ascii="Times New Roman" w:hAnsi="Times New Roman" w:cs="Times New Roman"/>
          <w:i/>
          <w:iCs/>
          <w:lang w:val="en-US"/>
        </w:rPr>
        <w:t xml:space="preserve">Torres Strait Fisheries Act 1984 </w:t>
      </w:r>
      <w:r>
        <w:rPr>
          <w:rFonts w:ascii="Times New Roman" w:hAnsi="Times New Roman" w:cs="Times New Roman"/>
          <w:lang w:val="en-US"/>
        </w:rPr>
        <w:t>in relation to an area adjacent to the Protected Zone—any activities within that area to which that Act applies by virtue of the Proclamation.</w:t>
      </w:r>
    </w:p>
    <w:p w14:paraId="76BF1E3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1CF63577" w14:textId="77777777" w:rsidR="00A9143A" w:rsidRDefault="00A9143A" w:rsidP="006242A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"Protected Zone" </w:t>
      </w:r>
      <w:r>
        <w:rPr>
          <w:rFonts w:ascii="Times New Roman" w:hAnsi="Times New Roman" w:cs="Times New Roman"/>
          <w:lang w:val="en-US"/>
        </w:rPr>
        <w:t xml:space="preserve">has the same meaning as in the </w:t>
      </w:r>
      <w:r>
        <w:rPr>
          <w:rFonts w:ascii="Times New Roman" w:hAnsi="Times New Roman" w:cs="Times New Roman"/>
          <w:i/>
          <w:iCs/>
          <w:lang w:val="en-US"/>
        </w:rPr>
        <w:t>Torres Strait Fisheries Act 1984.</w:t>
      </w:r>
    </w:p>
    <w:p w14:paraId="2C6DCCDB"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Arrangements—how made etc.</w:t>
      </w:r>
    </w:p>
    <w:p w14:paraId="0B58B0F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arrangement under this Division is to be made by instrument approved by the Governor-General and the Governor or Governors of the State or States concerned.</w:t>
      </w:r>
    </w:p>
    <w:p w14:paraId="648AEC65" w14:textId="3783FFB3"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Commonwealth Minister must cause a copy of every instrument so approved to be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the instrument takes effect on the date of publication or on a later date specified in the instrument.</w:t>
      </w:r>
    </w:p>
    <w:p w14:paraId="409BBCA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Subject to the requirements of section 23, after an arrangement under this Division has been made but before the arrangement takes effect, the following things may be done for the purposes of the operation of this Act as affected by the arrangement as if the arrangement had taken effect:</w:t>
      </w:r>
    </w:p>
    <w:p w14:paraId="31A123F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plans of management, permits or other instruments may be determined, granted or executed;</w:t>
      </w:r>
    </w:p>
    <w:p w14:paraId="0DED97A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fishing rights may be granted;</w:t>
      </w:r>
    </w:p>
    <w:p w14:paraId="6EDF5168"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such a plan, instrument or right does not have effect before the arrangement takes effect.</w:t>
      </w:r>
    </w:p>
    <w:p w14:paraId="0842F307"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0B720AEB"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Arrangements—how terminated etc.</w:t>
      </w:r>
    </w:p>
    <w:p w14:paraId="311995C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 (1) </w:t>
      </w:r>
      <w:r>
        <w:rPr>
          <w:rFonts w:ascii="Times New Roman" w:hAnsi="Times New Roman" w:cs="Times New Roman"/>
          <w:lang w:val="en-US"/>
        </w:rPr>
        <w:t>An arrangement under this Division may be terminated by instrument approved by the Governor-General and the Governor or Governors of the State or States concerned.</w:t>
      </w:r>
    </w:p>
    <w:p w14:paraId="3D93431D" w14:textId="3C93751D"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Commonwealth Minister must cause a copy of such an instrument to be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the instrument takes effect on the date of publication or on a later date specified in the instrument.</w:t>
      </w:r>
    </w:p>
    <w:p w14:paraId="5582913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party to an arrangement may:</w:t>
      </w:r>
    </w:p>
    <w:p w14:paraId="0D0ACBF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the Commonwealth—with the approval of the Governor-General; or</w:t>
      </w:r>
    </w:p>
    <w:p w14:paraId="723FB7C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the case of a State—with the approval of the Governor of the State;</w:t>
      </w:r>
    </w:p>
    <w:p w14:paraId="1179CFC5"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give written notice to the other party or parties that the party giving the notice desires the arrangement to terminate upon a date specified in the notice or notices, not being earlier than 6 months after the day on which the notice, or the last of the notices, is given.</w:t>
      </w:r>
    </w:p>
    <w:p w14:paraId="09246BE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 party has duly given such a notice, the Commonwealth Minister must, not less than 3 months before the date specified in the notice or notices, cause to be published in the </w:t>
      </w:r>
      <w:r>
        <w:rPr>
          <w:rFonts w:ascii="Times New Roman" w:hAnsi="Times New Roman" w:cs="Times New Roman"/>
          <w:i/>
          <w:iCs/>
          <w:lang w:val="en-US"/>
        </w:rPr>
        <w:t xml:space="preserve">Gazette </w:t>
      </w:r>
      <w:r>
        <w:rPr>
          <w:rFonts w:ascii="Times New Roman" w:hAnsi="Times New Roman" w:cs="Times New Roman"/>
          <w:lang w:val="en-US"/>
        </w:rPr>
        <w:t>a notice stating that, because of notice of termination given by that party, the arrangement will cease to have effect on the date specified in the notice or notices.</w:t>
      </w:r>
    </w:p>
    <w:p w14:paraId="554BF3E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Where the Commonwealth Minister has caused a notice to be so published, the arrangement ceases to have effect on the specified date.</w:t>
      </w:r>
    </w:p>
    <w:p w14:paraId="5DD9AC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An arrangement under this Division may provide:</w:t>
      </w:r>
    </w:p>
    <w:p w14:paraId="02C44F6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that, for the purposes of the application of subsection (3) in respect of the arrangement, a longer or shorter period is to be substituted for the period of 6 months mentioned in that subsection; and</w:t>
      </w:r>
    </w:p>
    <w:p w14:paraId="402741F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that, for the purposes of the application of subsection (4) in respect of the arrangement, a longer or shorter period is to be substituted for the period of 3 months mentioned in that subsection.</w:t>
      </w:r>
    </w:p>
    <w:p w14:paraId="3D19896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Upon the termination of an arrangement under this Division, plans of management, fishing permits, scientific permits and other instruments determined, granted, executed or published, and statutory fishing rights granted, for the purposes of the operation of this Act as affected by the arrangement cease to have effect.</w:t>
      </w:r>
    </w:p>
    <w:p w14:paraId="17B81C04" w14:textId="77777777" w:rsidR="009B1DDD"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Subject to the requirements of section 23, after action for the purpose of the termination of an arrangement under this Division has been taken, but before the termination takes effect, the following things</w:t>
      </w:r>
    </w:p>
    <w:p w14:paraId="0D178DC3"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5BA6302E" w14:textId="77777777" w:rsidR="00A9143A" w:rsidRDefault="00A9143A" w:rsidP="009B1DD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may be done for the purposes of the operation of this Act as affected by the termination of the arrangement, as if the arrangement had been terminated:</w:t>
      </w:r>
    </w:p>
    <w:p w14:paraId="1193335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plans of management, permits or other instruments may be determined, granted or executed;</w:t>
      </w:r>
    </w:p>
    <w:p w14:paraId="5725A09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fishing rights may be granted;</w:t>
      </w:r>
    </w:p>
    <w:p w14:paraId="598FAB95"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such a plan, instrument or fishing right does not have effect before the termination of the arrangement takes effect.</w:t>
      </w:r>
    </w:p>
    <w:p w14:paraId="77B6595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Extension of operation of this Act</w:t>
      </w:r>
    </w:p>
    <w:p w14:paraId="298DE26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76.</w:t>
      </w:r>
      <w:r>
        <w:rPr>
          <w:rFonts w:ascii="Times New Roman" w:hAnsi="Times New Roman" w:cs="Times New Roman"/>
          <w:lang w:val="en-US"/>
        </w:rPr>
        <w:t xml:space="preserve"> Where an arrangement under this Division provides that a particular fishery, being a fishery that is so defined that it is or may be carried on partly within the coastal waters of a State, is to be managed in accordance with the law of the Commonwealth, the coastal waters of that State are taken to be in the AFZ, for the purposes of the application of this Act in relation to that fishery.</w:t>
      </w:r>
    </w:p>
    <w:p w14:paraId="433453A1"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this Act</w:t>
      </w:r>
    </w:p>
    <w:p w14:paraId="49790DC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77.</w:t>
      </w:r>
      <w:r>
        <w:rPr>
          <w:rFonts w:ascii="Times New Roman" w:hAnsi="Times New Roman" w:cs="Times New Roman"/>
          <w:lang w:val="en-US"/>
        </w:rPr>
        <w:t xml:space="preserve"> Where an arrangement under this Division provides that a particular fishery is to be managed in accordance with the law of a State, this Act other than this Division does not apply in relation to that fishery except in relation to:</w:t>
      </w:r>
    </w:p>
    <w:p w14:paraId="441226F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foreign boats; and</w:t>
      </w:r>
    </w:p>
    <w:p w14:paraId="076CC65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operations on and from foreign boats; and</w:t>
      </w:r>
    </w:p>
    <w:p w14:paraId="7302BD5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persons on foreign boats; and</w:t>
      </w:r>
    </w:p>
    <w:p w14:paraId="4B25BCF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matters that occurred before the arrangement took effect.</w:t>
      </w:r>
    </w:p>
    <w:p w14:paraId="01CF495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Joint Authorities under this Act</w:t>
      </w:r>
    </w:p>
    <w:p w14:paraId="083D60E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in respect of a fishery, there is in force an arrangement under this Division under which a Joint Authority has the management of a fishery and the fishery is to be managed in accordance with the law of the Commonwealth, the Joint Authority has the functions set out in subsection (2).</w:t>
      </w:r>
    </w:p>
    <w:p w14:paraId="35BA5C2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5C22D6">
        <w:rPr>
          <w:rFonts w:ascii="Times New Roman" w:hAnsi="Times New Roman" w:cs="Times New Roman"/>
          <w:b/>
          <w:bCs/>
          <w:caps/>
          <w:lang w:val="en-US"/>
        </w:rPr>
        <w:t>(2)</w:t>
      </w:r>
      <w:r>
        <w:rPr>
          <w:rFonts w:ascii="Times New Roman" w:hAnsi="Times New Roman" w:cs="Times New Roman"/>
          <w:lang w:val="en-US"/>
        </w:rPr>
        <w:t xml:space="preserve"> The functions mentioned in subsection </w:t>
      </w:r>
      <w:r w:rsidRPr="005C22D6">
        <w:rPr>
          <w:rFonts w:ascii="Times New Roman" w:hAnsi="Times New Roman" w:cs="Times New Roman"/>
          <w:caps/>
          <w:lang w:val="en-US"/>
        </w:rPr>
        <w:t xml:space="preserve">(1) </w:t>
      </w:r>
      <w:r>
        <w:rPr>
          <w:rFonts w:ascii="Times New Roman" w:hAnsi="Times New Roman" w:cs="Times New Roman"/>
          <w:lang w:val="en-US"/>
        </w:rPr>
        <w:t>are:</w:t>
      </w:r>
    </w:p>
    <w:p w14:paraId="496E086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to keep constantly under consideration the condition of the fishery; and</w:t>
      </w:r>
    </w:p>
    <w:p w14:paraId="1D45CDA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to formulate policies and plans for the management of the fishery; and</w:t>
      </w:r>
    </w:p>
    <w:p w14:paraId="19EE94B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for the purposes of the management of the fishery:</w:t>
      </w:r>
    </w:p>
    <w:p w14:paraId="70CD3581"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to exercise the powers conferred on it by this Division; and</w:t>
      </w:r>
    </w:p>
    <w:p w14:paraId="0B8A9911"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to co-operate and consult with other authorities (including other Joint Authorities) in matters of common concern.</w:t>
      </w:r>
    </w:p>
    <w:p w14:paraId="5F1ED6B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the performance of those functions, the Joint Authority must pursue the objectives of:</w:t>
      </w:r>
    </w:p>
    <w:p w14:paraId="3D2158B8"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435563E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242A7">
        <w:rPr>
          <w:rFonts w:ascii="Times New Roman" w:hAnsi="Times New Roman" w:cs="Times New Roman"/>
          <w:lang w:val="en-US"/>
        </w:rPr>
        <w:tab/>
      </w:r>
      <w:r>
        <w:rPr>
          <w:rFonts w:ascii="Times New Roman" w:hAnsi="Times New Roman" w:cs="Times New Roman"/>
          <w:lang w:val="en-US"/>
        </w:rPr>
        <w:t>implementing efficient and cost-effective fisheries management; and</w:t>
      </w:r>
    </w:p>
    <w:p w14:paraId="3DE7A08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ensuring that the exploitation of fisheries resources and the carrying on of any related activities are conducted in a manner consistent with the principles of ecologically sustainable development, in particular the need to have regard to the impact of fishing activities on non-target species and the marine environment; and</w:t>
      </w:r>
    </w:p>
    <w:p w14:paraId="7A06AA5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proofErr w:type="spellStart"/>
      <w:r>
        <w:rPr>
          <w:rFonts w:ascii="Times New Roman" w:hAnsi="Times New Roman" w:cs="Times New Roman"/>
          <w:lang w:val="en-US"/>
        </w:rPr>
        <w:t>maximising</w:t>
      </w:r>
      <w:proofErr w:type="spellEnd"/>
      <w:r>
        <w:rPr>
          <w:rFonts w:ascii="Times New Roman" w:hAnsi="Times New Roman" w:cs="Times New Roman"/>
          <w:lang w:val="en-US"/>
        </w:rPr>
        <w:t xml:space="preserve"> economic efficiency in the exploitation of fisheries resources; and</w:t>
      </w:r>
    </w:p>
    <w:p w14:paraId="6CC2C8F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ensuring accountability to the fishing industry and to the community generally in its management of fisheries resources.</w:t>
      </w:r>
    </w:p>
    <w:p w14:paraId="07A5810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of Joint Authority etc.</w:t>
      </w:r>
    </w:p>
    <w:p w14:paraId="7353D1C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 (1) </w:t>
      </w:r>
      <w:r>
        <w:rPr>
          <w:rFonts w:ascii="Times New Roman" w:hAnsi="Times New Roman" w:cs="Times New Roman"/>
          <w:lang w:val="en-US"/>
        </w:rPr>
        <w:t>Subject to this section, in respect of a Joint Authority fishery managed in accordance with the law of the Commonwealth, the powers of AFMA under the provisions of Part 3 and Division 2 of Part 6 are exercisable under those provisions by the Joint Authority.</w:t>
      </w:r>
    </w:p>
    <w:p w14:paraId="71A33F7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the exercise of a power by a Joint Authority under Part 3 or Division 2 of Part 6, that Part or Division (as the case may be) applies in relation to the exercise of that power and the performance of functions related to the exercise of that power as if references to AFMA in that Part or Division were references to the Joint Authority.</w:t>
      </w:r>
    </w:p>
    <w:p w14:paraId="1EC5B9F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Where a fishery becomes a Joint Authority fishery managed in accordance with the law of the Commonwealth:</w:t>
      </w:r>
    </w:p>
    <w:p w14:paraId="227C834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plans of management determined by AFMA in relation to the fishery; and</w:t>
      </w:r>
    </w:p>
    <w:p w14:paraId="1DC47A3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statutory fishing rights, fishing permits, scientific permits and fish receiver permits granted by AFMA in relation to the fishery or that apply to the fishery;</w:t>
      </w:r>
    </w:p>
    <w:p w14:paraId="15910711"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cease to apply to the fishery.</w:t>
      </w:r>
    </w:p>
    <w:p w14:paraId="77C8D96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fishing permit and a scientific permit granted under this Act by a Joint Authority must be limited to apply only in relation to a Joint Authority fishery or fisheries managed by that Joint Authority.</w:t>
      </w:r>
    </w:p>
    <w:p w14:paraId="6F4980D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w:t>
      </w:r>
    </w:p>
    <w:p w14:paraId="71E1718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empower a Joint Authority to grant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70CD40C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affect the operation of such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the power of AFMA to grant, or to take other action in respect of, such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D39F792"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provisions relating to offences</w:t>
      </w:r>
    </w:p>
    <w:p w14:paraId="03DB4C3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80.</w:t>
      </w:r>
      <w:r>
        <w:rPr>
          <w:rFonts w:ascii="Times New Roman" w:hAnsi="Times New Roman" w:cs="Times New Roman"/>
          <w:lang w:val="en-US"/>
        </w:rPr>
        <w:t xml:space="preserve"> For the purposes of the prosecution of a person for an offence against a provision of this Act in respect of anything done in relation to a Joint Authority fishery managed in accordance with the law of the Commonwealth:</w:t>
      </w:r>
    </w:p>
    <w:p w14:paraId="0F07D252"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3A1C3C5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242A7">
        <w:rPr>
          <w:rFonts w:ascii="Times New Roman" w:hAnsi="Times New Roman" w:cs="Times New Roman"/>
          <w:lang w:val="en-US"/>
        </w:rPr>
        <w:tab/>
      </w:r>
      <w:r>
        <w:rPr>
          <w:rFonts w:ascii="Times New Roman" w:hAnsi="Times New Roman" w:cs="Times New Roman"/>
          <w:lang w:val="en-US"/>
        </w:rPr>
        <w:t>any reference in that provision to a fishing concession, fishing permit, scientific permit or fish receiver permit is a reference to a fishing concession, fishing permit, scientific permit or fish receiver permit, as the case may be, granted by the Joint Authority;</w:t>
      </w:r>
    </w:p>
    <w:p w14:paraId="6843204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any reference in that provision to a temporary order is a reference to a temporary order made by the Joint Authority; and</w:t>
      </w:r>
    </w:p>
    <w:p w14:paraId="7239513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any reference in that provision to fish is a reference to fish to which the Joint Authority fishery relates.</w:t>
      </w:r>
    </w:p>
    <w:p w14:paraId="1BEE0254"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Evidentiary provision</w:t>
      </w:r>
    </w:p>
    <w:p w14:paraId="14DC057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81.</w:t>
      </w:r>
      <w:r>
        <w:rPr>
          <w:rFonts w:ascii="Times New Roman" w:hAnsi="Times New Roman" w:cs="Times New Roman"/>
          <w:lang w:val="en-US"/>
        </w:rPr>
        <w:t xml:space="preserve"> A statement in an arrangement made under this Division that specified waters:</w:t>
      </w:r>
    </w:p>
    <w:p w14:paraId="57CB765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an arrangement between the Commonwealth and one State—are waters relevant to that State; or</w:t>
      </w:r>
    </w:p>
    <w:p w14:paraId="33887B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the case of any other arrangement—are waters relevant to the States that are parties to the arrangement or are waters relevant to a specified State or States;</w:t>
      </w:r>
    </w:p>
    <w:p w14:paraId="15E8039F"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must, for all purposes of this Act, be conclusively presumed to be correct.</w:t>
      </w:r>
    </w:p>
    <w:p w14:paraId="00DF967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Reconsideration by Joint Authority and right to review by Administrative Appeals Tribunal</w:t>
      </w:r>
    </w:p>
    <w:p w14:paraId="1C9B694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In this section, unless the contrary intention appears:</w:t>
      </w:r>
    </w:p>
    <w:p w14:paraId="1122CF25" w14:textId="55F3A0CA" w:rsidR="00A9143A" w:rsidRDefault="00A9143A" w:rsidP="006242A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"decision" </w:t>
      </w:r>
      <w:r>
        <w:rPr>
          <w:rFonts w:ascii="Times New Roman" w:hAnsi="Times New Roman" w:cs="Times New Roman"/>
          <w:lang w:val="en-US"/>
        </w:rPr>
        <w:t xml:space="preserve">has the same meaning as in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p>
    <w:p w14:paraId="7F717134"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"primary decision" </w:t>
      </w:r>
      <w:r>
        <w:rPr>
          <w:rFonts w:ascii="Times New Roman" w:hAnsi="Times New Roman" w:cs="Times New Roman"/>
          <w:lang w:val="en-US"/>
        </w:rPr>
        <w:t>means a decision of a delegate of the Joint Authority under subsection 22 (5) or 26 (2), section 31 (other than a decision following an auction, tender or ballot), section 32 or 33, subsection 38 (1), (2) or (3) or section 39, 49 or 91;</w:t>
      </w:r>
    </w:p>
    <w:p w14:paraId="3E10C746"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means a decision of a delegate of the Joint Authority under subsection (5).</w:t>
      </w:r>
    </w:p>
    <w:p w14:paraId="24B98F8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affected by a primary decision who is dissatisfied with the decision may:</w:t>
      </w:r>
    </w:p>
    <w:p w14:paraId="7DC4631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within 21 days after being notified of the decision; or</w:t>
      </w:r>
    </w:p>
    <w:p w14:paraId="72197D6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within such further period (if any) as the Joint Authority, upon application made under subsection (3), by written notice to the person allows;</w:t>
      </w:r>
    </w:p>
    <w:p w14:paraId="56EBFC54"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request the Joint Authority, in writing, to reconsider the decision.</w:t>
      </w:r>
    </w:p>
    <w:p w14:paraId="363C19B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may apply to the Joint Authority before the end of the period mentioned in paragraph (2) (a) for an extension of time within which to request a reconsideration of the decision.</w:t>
      </w:r>
    </w:p>
    <w:p w14:paraId="3AB3CE0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request must set out the reasons for making the request.</w:t>
      </w:r>
    </w:p>
    <w:p w14:paraId="1EF40477"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125C10D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(5)</w:t>
      </w:r>
      <w:r>
        <w:rPr>
          <w:rFonts w:ascii="Times New Roman" w:hAnsi="Times New Roman" w:cs="Times New Roman"/>
          <w:lang w:val="en-US"/>
        </w:rPr>
        <w:t xml:space="preserve"> The Joint Authority must, within 45 days after receiving the request, reconsider the primary decision and may make a decision:</w:t>
      </w:r>
    </w:p>
    <w:p w14:paraId="70FFBAA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substitution for the primary decision, whether in the same terms as the primary decision or not; or</w:t>
      </w:r>
    </w:p>
    <w:p w14:paraId="1DA7DC9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revoking the primary decision.</w:t>
      </w:r>
    </w:p>
    <w:p w14:paraId="4BC5D9D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Where, as a result of a reconsideration under subsection (5), the Joint Authority makes, a decision in substitution for or revoking the primary decision, it must, by written notice given to the person who made the request under subsection (2) for the reconsideration:</w:t>
      </w:r>
    </w:p>
    <w:p w14:paraId="00427F7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inform the person of the result of the reconsideration; and</w:t>
      </w:r>
    </w:p>
    <w:p w14:paraId="1220F63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give the reasons for the decision.</w:t>
      </w:r>
    </w:p>
    <w:p w14:paraId="15914FE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An application may be made to the Administrative Appeals Tribunal for a review of a reviewable decision.</w:t>
      </w:r>
    </w:p>
    <w:p w14:paraId="02B234A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An application made by a person to the Administrative Appeals Tribunal for a review of a reviewable decision where the primary decision was under subsection 26 (2) must be lodged with that Tribunal within 14 days of giving the notice mentioned in subsection (6).</w:t>
      </w:r>
    </w:p>
    <w:p w14:paraId="099B96E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Section 37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applies in respect of an application mentioned in subsection (8) as if references in that section to 28 days were references to 14 days.</w:t>
      </w:r>
    </w:p>
    <w:p w14:paraId="30F85DC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The Administrative Appeals Tribunal must, as soon as practicable after the lodging of documents with that Tribunal under section 37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in relation to an application mentioned in subsection (8), convene a directions hearing to determine a timetable for disposing of the matter.</w:t>
      </w:r>
    </w:p>
    <w:p w14:paraId="4332CA7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Where a primary decision is made and the person who made the decision gives to a person whose interests are affected by the decision written notice of the making of the decision, that notice must include a statement to the effect that a person affected by the decision:</w:t>
      </w:r>
    </w:p>
    <w:p w14:paraId="0E8D63C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may, if the person is dissatisfied with the decision seek a reconsideration of the decision by the Joint Authority under subsection (2); and</w:t>
      </w:r>
    </w:p>
    <w:p w14:paraId="6138FC57" w14:textId="1FB5B3EE"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may, subject to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if the person is dissatisfied with the decision of the delegate upon that reconsideration, make application to the Administrative Appeals Tribunal for review of the decision of the delegate.</w:t>
      </w:r>
    </w:p>
    <w:p w14:paraId="623580E7" w14:textId="2DED663C" w:rsidR="009B1DDD"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Where a Joint Authority makes a reviewable decision and gives to a person whose interests are affected by the decision written notice of the making of the decision, that notice must include a statement to the effect that, subject to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application may be made to the Administrative Appeals Tribunal for</w:t>
      </w:r>
    </w:p>
    <w:p w14:paraId="399EFBF4"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233497E9" w14:textId="77777777" w:rsidR="00A9143A" w:rsidRDefault="00A9143A" w:rsidP="009B1DD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review of the decision to which the notice relates by or on behalf of a person whose interests are affected by the decision.</w:t>
      </w:r>
    </w:p>
    <w:p w14:paraId="33B4781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Any failure to comply with the requirements of subsection (11) or (12) in relation to a decision does not affect the validity of the decision.</w:t>
      </w:r>
    </w:p>
    <w:p w14:paraId="2D6F2DBF" w14:textId="77777777" w:rsidR="00A9143A" w:rsidRDefault="00A9143A" w:rsidP="006242A7">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6—SURVEILLANCE AND ENFORCEMENT</w:t>
      </w:r>
    </w:p>
    <w:p w14:paraId="1D3ABEBF" w14:textId="77777777" w:rsidR="00A9143A" w:rsidRDefault="00A9143A" w:rsidP="006242A7">
      <w:pPr>
        <w:autoSpaceDE w:val="0"/>
        <w:autoSpaceDN w:val="0"/>
        <w:adjustRightInd w:val="0"/>
        <w:spacing w:before="120" w:after="6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Officers</w:t>
      </w:r>
    </w:p>
    <w:p w14:paraId="71B46E5D"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officers</w:t>
      </w:r>
    </w:p>
    <w:p w14:paraId="31FAE2D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AFMA may, by instrument, appoint:</w:t>
      </w:r>
    </w:p>
    <w:p w14:paraId="00DD321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an officer or employee of AFMA or the Commonwealth, of the Administration of a Territory (other than a Territory mentioned in paragraph (b)) or of an authority of the Commonwealth; or</w:t>
      </w:r>
    </w:p>
    <w:p w14:paraId="40D769F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an officer or employee of a State, the Northern Territory or the Australian Capital Territory, or of an authority of a State or one of those Territories, in relation to whom there is in force an arrangement between the Commonwealth and the State or Territory, as the case may be;</w:t>
      </w:r>
    </w:p>
    <w:p w14:paraId="2309A2EB"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to be an officer for the purposes of this Act.</w:t>
      </w:r>
    </w:p>
    <w:p w14:paraId="43BBE36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officer appointed by AFMA is, in the exercise of his or her powers and performance of his or her functions, subject to the directions of AFMA.</w:t>
      </w:r>
    </w:p>
    <w:p w14:paraId="1A1055B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of officers</w:t>
      </w:r>
    </w:p>
    <w:p w14:paraId="7FB613A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officer may:</w:t>
      </w:r>
    </w:p>
    <w:p w14:paraId="071C6E9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board a boat in the AFZ or in Australia or an external Territory or a boat that the officer has reasonable grounds to believe has been used, is being used, or is intended to be used, for fishing in the AFZ and may:</w:t>
      </w:r>
    </w:p>
    <w:p w14:paraId="68CA9168"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search the boat for fish, for equipment that has been used, is being used, is intended to be used or is capable of being used for fishing or for any document or record relating to the fishing operations of the boat; and</w:t>
      </w:r>
    </w:p>
    <w:p w14:paraId="3E392FBA"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break open any hold, compartment, container or other receptacle on the boat that the officer has reasonable grounds to believe contains anything that may afford evidence as to the commission of an offence against this Act; and</w:t>
      </w:r>
    </w:p>
    <w:p w14:paraId="32E8D075" w14:textId="77777777" w:rsidR="009B1DDD"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board a boat in relation to which a fishing concession is in force for the purpose of ascertaining whether a condition of the fishing concession or a provision of a temporary order is being, or has been, complied with and, in furtherance of that purpose,</w:t>
      </w:r>
    </w:p>
    <w:p w14:paraId="2891E2D6"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FB7E668" w14:textId="77777777" w:rsidR="00A9143A" w:rsidRDefault="00A9143A" w:rsidP="009B1DDD">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may search the boat and break open any hold, compartment, container or other receptacle on the boat; and</w:t>
      </w:r>
    </w:p>
    <w:p w14:paraId="4D0F2C9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examine anything found by action taken under paragraph (a) or (b); and</w:t>
      </w:r>
    </w:p>
    <w:p w14:paraId="5A2EDD7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where the officer has reasonable grounds to believe that there is on any land or in any premises anything that may afford evidence as to the commission of an offence against this Act, with the consent of the owner or occupier of the land or premises or under a warrant issued under section 85:</w:t>
      </w:r>
    </w:p>
    <w:p w14:paraId="52F42AE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enter the land or premises; and</w:t>
      </w:r>
    </w:p>
    <w:p w14:paraId="7C1EAA9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search the land or premises and break open and search any cupboard, drawer, chest, trunk, box, package or other receptacle, whether a fixture or not, in which the officer has reasonable grounds to believe that there is any such thing; and</w:t>
      </w:r>
    </w:p>
    <w:p w14:paraId="3F847346"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examine and take possession of, or secure against interference, any such thing that the officer has reasonable grounds to believe may afford evidence as to the commission of an offence against this Act; and</w:t>
      </w:r>
    </w:p>
    <w:p w14:paraId="5747124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where the officer has reasonable grounds to believe that there is in any vehicle or aircraft anything that may afford evidence as to the commission of an offence against this Act, with the consent of the owner or the person in charge of the vehicle or aircraft or under a warrant issued under section 85:</w:t>
      </w:r>
    </w:p>
    <w:p w14:paraId="5C95236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stop and detain the vehicle or detain the aircraft, as the case may be; and</w:t>
      </w:r>
    </w:p>
    <w:p w14:paraId="607D138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enter and search the vehicle or aircraft; and</w:t>
      </w:r>
    </w:p>
    <w:p w14:paraId="39639A82"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break open and search any compartment, container or other receptacle in which the officer has reasonable grounds to believe there is any such thing; and</w:t>
      </w:r>
    </w:p>
    <w:p w14:paraId="3D2B2CF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6242A7">
        <w:rPr>
          <w:rFonts w:ascii="Times New Roman" w:hAnsi="Times New Roman" w:cs="Times New Roman"/>
          <w:lang w:val="en-US"/>
        </w:rPr>
        <w:tab/>
      </w:r>
      <w:r>
        <w:rPr>
          <w:rFonts w:ascii="Times New Roman" w:hAnsi="Times New Roman" w:cs="Times New Roman"/>
          <w:lang w:val="en-US"/>
        </w:rPr>
        <w:t>examine and take possession of, or secure against interference, any such thing that the officer has reasonable grounds to believe may afford evidence as to the commission of an offence against this Act; and</w:t>
      </w:r>
    </w:p>
    <w:p w14:paraId="3C69D5D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b/>
          <w:bCs/>
          <w:lang w:val="en-US"/>
        </w:rPr>
        <w:tab/>
      </w:r>
      <w:r>
        <w:rPr>
          <w:rFonts w:ascii="Times New Roman" w:hAnsi="Times New Roman" w:cs="Times New Roman"/>
          <w:lang w:val="en-US"/>
        </w:rPr>
        <w:t>examine any equipment found in any place, being equipment that the officer has reasonable grounds to believe has been used, is being used, or is intended to be used, for fishing in the AFZ; and</w:t>
      </w:r>
    </w:p>
    <w:p w14:paraId="433DF44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6242A7">
        <w:rPr>
          <w:rFonts w:ascii="Times New Roman" w:hAnsi="Times New Roman" w:cs="Times New Roman"/>
          <w:lang w:val="en-US"/>
        </w:rPr>
        <w:tab/>
      </w:r>
      <w:r>
        <w:rPr>
          <w:rFonts w:ascii="Times New Roman" w:hAnsi="Times New Roman" w:cs="Times New Roman"/>
          <w:lang w:val="en-US"/>
        </w:rPr>
        <w:t>seize, detain, remove or secure:</w:t>
      </w:r>
    </w:p>
    <w:p w14:paraId="3AD0E05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any fish that the officer has reasonable grounds to believe has been taken, processed, carried or landed in contravention of this Act; or</w:t>
      </w:r>
    </w:p>
    <w:p w14:paraId="7A3C662A" w14:textId="77777777" w:rsidR="009B1DDD"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any boat, net, trap or other equipment that the officer has reasonable grounds to believe has been used, is being</w:t>
      </w:r>
    </w:p>
    <w:p w14:paraId="7A28484C"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66A934D" w14:textId="77777777" w:rsidR="00A9143A" w:rsidRDefault="00A9143A" w:rsidP="009B1DDD">
      <w:pPr>
        <w:autoSpaceDE w:val="0"/>
        <w:autoSpaceDN w:val="0"/>
        <w:adjustRightInd w:val="0"/>
        <w:spacing w:before="120" w:after="0" w:line="240" w:lineRule="auto"/>
        <w:ind w:left="1411"/>
        <w:jc w:val="both"/>
        <w:rPr>
          <w:rFonts w:ascii="Times New Roman" w:hAnsi="Times New Roman" w:cs="Times New Roman"/>
          <w:lang w:val="en-US"/>
        </w:rPr>
      </w:pPr>
      <w:r>
        <w:rPr>
          <w:rFonts w:ascii="Times New Roman" w:hAnsi="Times New Roman" w:cs="Times New Roman"/>
          <w:lang w:val="en-US"/>
        </w:rPr>
        <w:lastRenderedPageBreak/>
        <w:t>used or is intended to be used in contravention of this Act; or</w:t>
      </w:r>
    </w:p>
    <w:p w14:paraId="71A1EF60"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any document or other thing that the officer has reasonable grounds to believe may afford evidence as to the commission of an offence against this Act; and</w:t>
      </w:r>
    </w:p>
    <w:p w14:paraId="6C69203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6242A7">
        <w:rPr>
          <w:rFonts w:ascii="Times New Roman" w:hAnsi="Times New Roman" w:cs="Times New Roman"/>
          <w:lang w:val="en-US"/>
        </w:rPr>
        <w:tab/>
      </w:r>
      <w:r>
        <w:rPr>
          <w:rFonts w:ascii="Times New Roman" w:hAnsi="Times New Roman" w:cs="Times New Roman"/>
          <w:lang w:val="en-US"/>
        </w:rPr>
        <w:t>with the consent of the holder of a fish receiver permit or under a warrant issued under section 85, enter on land or premises specified in the permit or warrant for the purpose of ascertaining whether a person has contravened or is contravening a provision of this Act and may:</w:t>
      </w:r>
    </w:p>
    <w:p w14:paraId="180514C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search the land or premises for, and examine, fish; and</w:t>
      </w:r>
    </w:p>
    <w:p w14:paraId="15FADE74"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search the land or premises for, inspect, take extracts from, and make copies of, any documents relating to the receiving of fish; and</w:t>
      </w:r>
    </w:p>
    <w:p w14:paraId="5434B88B"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seize anything found during the course of the search that he or she believes, on reasonable grounds, may afford evidence of the contravention of this Act; and</w:t>
      </w:r>
    </w:p>
    <w:p w14:paraId="0598936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enter on land or premises specified in a fish receiver permit for the purpose of ascertaining whether a condition of the fishing permit is being, or has been, complied with and, in furtherance of that purpose, may exercise a power mentioned in subparagraph (h) (i), (ii) or (iii); and</w:t>
      </w:r>
    </w:p>
    <w:p w14:paraId="495A8C6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6242A7">
        <w:rPr>
          <w:rFonts w:ascii="Times New Roman" w:hAnsi="Times New Roman" w:cs="Times New Roman"/>
          <w:lang w:val="en-US"/>
        </w:rPr>
        <w:tab/>
      </w:r>
      <w:r>
        <w:rPr>
          <w:rFonts w:ascii="Times New Roman" w:hAnsi="Times New Roman" w:cs="Times New Roman"/>
          <w:lang w:val="en-US"/>
        </w:rPr>
        <w:t>without warrant, arrest a person whom the officer has reasonable grounds to believe has committed an offence against this Act; and</w:t>
      </w:r>
    </w:p>
    <w:p w14:paraId="31C97D6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6242A7">
        <w:rPr>
          <w:rFonts w:ascii="Times New Roman" w:hAnsi="Times New Roman" w:cs="Times New Roman"/>
          <w:lang w:val="en-US"/>
        </w:rPr>
        <w:tab/>
      </w:r>
      <w:r>
        <w:rPr>
          <w:rFonts w:ascii="Times New Roman" w:hAnsi="Times New Roman" w:cs="Times New Roman"/>
          <w:lang w:val="en-US"/>
        </w:rPr>
        <w:t>require the master of a boat that the officer has reasonable grounds to believe has been used, is being used or is intended to be used in contravention of this Act to bring the boat to a place in Australia or a Territory, or to a place at sea, specified by the officer and to remain in control of the boat at that place until an officer permits the master to depart from that place; and</w:t>
      </w:r>
    </w:p>
    <w:p w14:paraId="19DB8E9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sidR="006242A7">
        <w:rPr>
          <w:rFonts w:ascii="Times New Roman" w:hAnsi="Times New Roman" w:cs="Times New Roman"/>
          <w:lang w:val="en-US"/>
        </w:rPr>
        <w:tab/>
      </w:r>
      <w:r>
        <w:rPr>
          <w:rFonts w:ascii="Times New Roman" w:hAnsi="Times New Roman" w:cs="Times New Roman"/>
          <w:lang w:val="en-US"/>
        </w:rPr>
        <w:t>require the master of a boat who, because of a requirement under paragraph (k) or a previous requirement under this paragraph, is in control of the boat at a place to take the boat to another place in Australia or in a Territory, or to a place at sea, specified by the officer and to remain in control of the boat at that place until an officer permits the master to depart from that place; and</w:t>
      </w:r>
    </w:p>
    <w:p w14:paraId="16F8F71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(m)</w:t>
      </w:r>
      <w:r w:rsidR="006242A7">
        <w:rPr>
          <w:rFonts w:ascii="Times New Roman" w:hAnsi="Times New Roman" w:cs="Times New Roman"/>
          <w:lang w:val="en-US"/>
        </w:rPr>
        <w:tab/>
      </w:r>
      <w:r>
        <w:rPr>
          <w:rFonts w:ascii="Times New Roman" w:hAnsi="Times New Roman" w:cs="Times New Roman"/>
          <w:lang w:val="en-US"/>
        </w:rPr>
        <w:t>bring a boat that the officer has reasonable grounds to believe has been used, is being used or is intended to be used in contravention of this Act to a place in Australia or in a Territory (whether or not the boat has previously been brought to another place or other places) and may remain in control of that boat pending the taking and determination of proceedings in respect of that contravention; and</w:t>
      </w:r>
    </w:p>
    <w:p w14:paraId="682CF457"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1FA6A18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(n)</w:t>
      </w:r>
      <w:r w:rsidR="006242A7">
        <w:rPr>
          <w:rFonts w:ascii="Times New Roman" w:hAnsi="Times New Roman" w:cs="Times New Roman"/>
          <w:lang w:val="en-US"/>
        </w:rPr>
        <w:tab/>
      </w:r>
      <w:r>
        <w:rPr>
          <w:rFonts w:ascii="Times New Roman" w:hAnsi="Times New Roman" w:cs="Times New Roman"/>
          <w:lang w:val="en-US"/>
        </w:rPr>
        <w:t xml:space="preserve">require the master of a boat to produce any fishing concession or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evidence of the grant of any such concession or </w:t>
      </w:r>
      <w:proofErr w:type="spellStart"/>
      <w:r>
        <w:rPr>
          <w:rFonts w:ascii="Times New Roman" w:hAnsi="Times New Roman" w:cs="Times New Roman"/>
          <w:lang w:val="en-US"/>
        </w:rPr>
        <w:t>licence</w:t>
      </w:r>
      <w:proofErr w:type="spellEnd"/>
      <w:r>
        <w:rPr>
          <w:rFonts w:ascii="Times New Roman" w:hAnsi="Times New Roman" w:cs="Times New Roman"/>
          <w:lang w:val="en-US"/>
        </w:rPr>
        <w:t>, for or in respect of the boat; and</w:t>
      </w:r>
    </w:p>
    <w:p w14:paraId="568F451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(o)</w:t>
      </w:r>
      <w:r w:rsidR="006242A7">
        <w:rPr>
          <w:rFonts w:ascii="Times New Roman" w:hAnsi="Times New Roman" w:cs="Times New Roman"/>
          <w:lang w:val="en-US"/>
        </w:rPr>
        <w:tab/>
      </w:r>
      <w:r>
        <w:rPr>
          <w:rFonts w:ascii="Times New Roman" w:hAnsi="Times New Roman" w:cs="Times New Roman"/>
          <w:lang w:val="en-US"/>
        </w:rPr>
        <w:t xml:space="preserve">take copies of, or extracts from, a fishing concession,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any other document produced in accordance with a requirement under paragraph (n); and</w:t>
      </w:r>
    </w:p>
    <w:p w14:paraId="515A015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(p)</w:t>
      </w:r>
      <w:r w:rsidR="006242A7">
        <w:rPr>
          <w:rFonts w:ascii="Times New Roman" w:hAnsi="Times New Roman" w:cs="Times New Roman"/>
          <w:lang w:val="en-US"/>
        </w:rPr>
        <w:tab/>
      </w:r>
      <w:r>
        <w:rPr>
          <w:rFonts w:ascii="Times New Roman" w:hAnsi="Times New Roman" w:cs="Times New Roman"/>
          <w:lang w:val="en-US"/>
        </w:rPr>
        <w:t xml:space="preserve">require the master of a boat in relation to which a fishing concession is in force under this Act or a Treaty boat in respect of which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to give information concerning the boat and its crew and any person on board the boat; and</w:t>
      </w:r>
    </w:p>
    <w:p w14:paraId="04F1F76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(q)</w:t>
      </w:r>
      <w:r w:rsidR="006242A7">
        <w:rPr>
          <w:rFonts w:ascii="Times New Roman" w:hAnsi="Times New Roman" w:cs="Times New Roman"/>
          <w:lang w:val="en-US"/>
        </w:rPr>
        <w:tab/>
      </w:r>
      <w:r>
        <w:rPr>
          <w:rFonts w:ascii="Times New Roman" w:hAnsi="Times New Roman" w:cs="Times New Roman"/>
          <w:lang w:val="en-US"/>
        </w:rPr>
        <w:t>require the master of a boat to cause to be lifted from the sea any equipment that the officer has reasonable grounds to believe is being, or has been, used by a person on board the boat in contravention of this Act; and</w:t>
      </w:r>
    </w:p>
    <w:p w14:paraId="51AC852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(r)</w:t>
      </w:r>
      <w:r w:rsidR="006242A7">
        <w:rPr>
          <w:rFonts w:ascii="Times New Roman" w:hAnsi="Times New Roman" w:cs="Times New Roman"/>
          <w:lang w:val="en-US"/>
        </w:rPr>
        <w:tab/>
      </w:r>
      <w:r>
        <w:rPr>
          <w:rFonts w:ascii="Times New Roman" w:hAnsi="Times New Roman" w:cs="Times New Roman"/>
          <w:lang w:val="en-US"/>
        </w:rPr>
        <w:t xml:space="preserve">require a person who is on board a boat in relation to which a fishing concession under this Act is in force, or a Treaty boat in respect of which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or who is engaged in fishing in the AFZ, or whom he or she reasonably suspects of having committed an offence against this Act, to state the person's name and address; and</w:t>
      </w:r>
    </w:p>
    <w:p w14:paraId="627E04F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(s)</w:t>
      </w:r>
      <w:r w:rsidR="006242A7">
        <w:rPr>
          <w:rFonts w:ascii="Times New Roman" w:hAnsi="Times New Roman" w:cs="Times New Roman"/>
          <w:lang w:val="en-US"/>
        </w:rPr>
        <w:tab/>
      </w:r>
      <w:r>
        <w:rPr>
          <w:rFonts w:ascii="Times New Roman" w:hAnsi="Times New Roman" w:cs="Times New Roman"/>
          <w:lang w:val="en-US"/>
        </w:rPr>
        <w:t>require a person found on any land or premises entered under paragraph (d) or in any vehicle or aircraft detained or searched under paragraph (e):</w:t>
      </w:r>
    </w:p>
    <w:p w14:paraId="17921822"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to state the person's name and address; or</w:t>
      </w:r>
    </w:p>
    <w:p w14:paraId="5AB488FF"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to produce any documents in the person's possession or under the person's control relating to any fish found on the land or in the premises, vehicle or aircraft; or</w:t>
      </w:r>
    </w:p>
    <w:p w14:paraId="5AF884C3"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to give information concerning any such fish; and</w:t>
      </w:r>
    </w:p>
    <w:p w14:paraId="0B0A1CC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(t)</w:t>
      </w:r>
      <w:r w:rsidR="006242A7">
        <w:rPr>
          <w:rFonts w:ascii="Times New Roman" w:hAnsi="Times New Roman" w:cs="Times New Roman"/>
          <w:lang w:val="en-US"/>
        </w:rPr>
        <w:tab/>
      </w:r>
      <w:r>
        <w:rPr>
          <w:rFonts w:ascii="Times New Roman" w:hAnsi="Times New Roman" w:cs="Times New Roman"/>
          <w:lang w:val="en-US"/>
        </w:rPr>
        <w:t>sell or otherwise dispose of any fish seized by him or her under this Act.</w:t>
      </w:r>
    </w:p>
    <w:p w14:paraId="1DFF0CB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a Pacific Island party officer may, for a relevant Treaty purpose, exercise any of the powers described in paragraphs (1) (a), (c), (g), (k), (1), (n), (o), (p), (q) and (r) and, where a Pacific Island party officer exercises such a power, he or she is taken, for the purposes of this Act, to have exercised the power as an officer.</w:t>
      </w:r>
    </w:p>
    <w:p w14:paraId="5C98473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Subsections (4) and (6) apply in relation to the exercise of powers under this section by Pacific Island party officers as if:</w:t>
      </w:r>
    </w:p>
    <w:p w14:paraId="58F1B8D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references in those subsections to an officer were references to a Pacific Island party officer; and</w:t>
      </w:r>
    </w:p>
    <w:p w14:paraId="4C4BF29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references in those subsections to an officer's identity card were references to a document:</w:t>
      </w:r>
    </w:p>
    <w:p w14:paraId="18A7057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issued to a person by a Pacific Island party; and</w:t>
      </w:r>
    </w:p>
    <w:p w14:paraId="5A8A7CCD" w14:textId="77777777" w:rsidR="009B1DDD"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identifying the person as a Pacific Island party officer</w:t>
      </w:r>
    </w:p>
    <w:p w14:paraId="0DE2B000"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4C869637" w14:textId="77777777" w:rsidR="00A9143A" w:rsidRDefault="00A9143A" w:rsidP="009B1DDD">
      <w:pPr>
        <w:autoSpaceDE w:val="0"/>
        <w:autoSpaceDN w:val="0"/>
        <w:adjustRightInd w:val="0"/>
        <w:spacing w:before="120" w:after="0" w:line="240" w:lineRule="auto"/>
        <w:ind w:left="1411"/>
        <w:jc w:val="both"/>
        <w:rPr>
          <w:rFonts w:ascii="Times New Roman" w:hAnsi="Times New Roman" w:cs="Times New Roman"/>
          <w:lang w:val="en-US"/>
        </w:rPr>
      </w:pPr>
      <w:proofErr w:type="spellStart"/>
      <w:r>
        <w:rPr>
          <w:rFonts w:ascii="Times New Roman" w:hAnsi="Times New Roman" w:cs="Times New Roman"/>
          <w:lang w:val="en-US"/>
        </w:rPr>
        <w:lastRenderedPageBreak/>
        <w:t>authorised</w:t>
      </w:r>
      <w:proofErr w:type="spellEnd"/>
      <w:r>
        <w:rPr>
          <w:rFonts w:ascii="Times New Roman" w:hAnsi="Times New Roman" w:cs="Times New Roman"/>
          <w:lang w:val="en-US"/>
        </w:rPr>
        <w:t xml:space="preserve"> to perform the functions and duties of an observer on a Treaty boat.</w:t>
      </w:r>
    </w:p>
    <w:p w14:paraId="623D87E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an officer (other than a member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who is in uniform) boards a boat, the officer must:</w:t>
      </w:r>
    </w:p>
    <w:p w14:paraId="6D92C30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a prescribed person—produce, for inspection by the master of the boat, written evidence of the fact that the officer is a prescribed person; or</w:t>
      </w:r>
    </w:p>
    <w:p w14:paraId="3250491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any other case—produce, for inspection by the master of the boat, the officer's identity card;</w:t>
      </w:r>
    </w:p>
    <w:p w14:paraId="4D10F310"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and, if the officer fails to do so, the officer is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remain on board the boat.</w:t>
      </w:r>
    </w:p>
    <w:p w14:paraId="1E49826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Where an officer (other than a member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who is in uniform) proposes to enter and search, or to detain, a vehicle or aircraft, the officer must, if there is a person in charge of the vehicle or aircraft:</w:t>
      </w:r>
    </w:p>
    <w:p w14:paraId="051BADB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where the officer is a prescribed person—produce, for inspection by the person in charge of the vehicle or aircraft, written evidence of the fact that the officer is a prescribed person; or</w:t>
      </w:r>
    </w:p>
    <w:p w14:paraId="11E3FD3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any other case—produce, for inspection by the person in charge of the vehicle or aircraft, the officer's identity card;</w:t>
      </w:r>
    </w:p>
    <w:p w14:paraId="7276794D"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and, if the officer fails to do so, the officer is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enter and search, or to detain, the vehicle or aircraft.</w:t>
      </w:r>
    </w:p>
    <w:p w14:paraId="46187A01" w14:textId="239F0C10"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Where an officer (other than a member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who is in uniform) makes a requirement of a person (in this subsection called the </w:t>
      </w:r>
      <w:r>
        <w:rPr>
          <w:rFonts w:ascii="Times New Roman" w:hAnsi="Times New Roman" w:cs="Times New Roman"/>
          <w:b/>
          <w:bCs/>
          <w:lang w:val="en-US"/>
        </w:rPr>
        <w:t>"relevant person"</w:t>
      </w:r>
      <w:r w:rsidRPr="004B14B1">
        <w:rPr>
          <w:rFonts w:ascii="Times New Roman" w:hAnsi="Times New Roman" w:cs="Times New Roman"/>
          <w:bCs/>
          <w:lang w:val="en-US"/>
        </w:rPr>
        <w:t xml:space="preserve">) </w:t>
      </w:r>
      <w:r>
        <w:rPr>
          <w:rFonts w:ascii="Times New Roman" w:hAnsi="Times New Roman" w:cs="Times New Roman"/>
          <w:lang w:val="en-US"/>
        </w:rPr>
        <w:t>under subsection (1), the officer must:</w:t>
      </w:r>
    </w:p>
    <w:p w14:paraId="340D5C1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a prescribed person—produce, for inspection by the relevant person, written evidence of the fact that the officer is a prescribed person; or</w:t>
      </w:r>
    </w:p>
    <w:p w14:paraId="7F92D57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any other case—produce, for inspection by the relevant person, the officer's identity card;</w:t>
      </w:r>
    </w:p>
    <w:p w14:paraId="3F151545"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if the officer fails to do so, the relevant person is not obliged to comply with the requirement.</w:t>
      </w:r>
    </w:p>
    <w:p w14:paraId="26DDD17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reference in this section to an offence against, or a contravention of, this Act includes a reference to an offence against, or a contravention of:</w:t>
      </w:r>
    </w:p>
    <w:p w14:paraId="26B943BB" w14:textId="6FE0BF15"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section 5, 6, 7 or 7</w:t>
      </w:r>
      <w:r w:rsidR="004B14B1">
        <w:rPr>
          <w:rFonts w:ascii="Times New Roman" w:hAnsi="Times New Roman" w:cs="Times New Roman"/>
          <w:smallCaps/>
          <w:lang w:val="en-US"/>
        </w:rPr>
        <w:t>a</w:t>
      </w:r>
      <w:r w:rsidRPr="005C22D6">
        <w:rPr>
          <w:rFonts w:ascii="Times New Roman" w:hAnsi="Times New Roman" w:cs="Times New Roman"/>
          <w:b/>
          <w:bCs/>
          <w:caps/>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Crimes Act 1914</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2C6828B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subsection 86 (1) of that Act;</w:t>
      </w:r>
    </w:p>
    <w:p w14:paraId="32EDB3EA"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relates to this Act.</w:t>
      </w:r>
    </w:p>
    <w:p w14:paraId="641BF8E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In this section:</w:t>
      </w:r>
    </w:p>
    <w:p w14:paraId="20281759"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"examine" </w:t>
      </w:r>
      <w:r>
        <w:rPr>
          <w:rFonts w:ascii="Times New Roman" w:hAnsi="Times New Roman" w:cs="Times New Roman"/>
          <w:lang w:val="en-US"/>
        </w:rPr>
        <w:t>includes count, measure, weigh, grade or gauge;</w:t>
      </w:r>
    </w:p>
    <w:p w14:paraId="3D1486FA"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"prescribed person" </w:t>
      </w:r>
      <w:r>
        <w:rPr>
          <w:rFonts w:ascii="Times New Roman" w:hAnsi="Times New Roman" w:cs="Times New Roman"/>
          <w:lang w:val="en-US"/>
        </w:rPr>
        <w:t>means a member or special member of the Australian Federal Police or a member of the police force of a State or Territory;</w:t>
      </w:r>
    </w:p>
    <w:p w14:paraId="578AEFE6"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0822248C"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"this Act" </w:t>
      </w:r>
      <w:r>
        <w:rPr>
          <w:rFonts w:ascii="Times New Roman" w:hAnsi="Times New Roman" w:cs="Times New Roman"/>
          <w:lang w:val="en-US"/>
        </w:rPr>
        <w:t>includes the regulations.</w:t>
      </w:r>
    </w:p>
    <w:p w14:paraId="20E0C81B"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Warrants</w:t>
      </w:r>
    </w:p>
    <w:p w14:paraId="6A6984F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 a magistrate, on application by an officer, is satisfied, by information on oath:</w:t>
      </w:r>
    </w:p>
    <w:p w14:paraId="6D1E79F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that there are reasonable grounds for suspecting that there is, on any land or premises, or in any boat, vehicle or aircraft, anything that may afford evidence as to the commission of an offence against this Act or the regulations; and</w:t>
      </w:r>
    </w:p>
    <w:p w14:paraId="453A56E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that the issue of the warrant is reasonably required for the purpose of ascertaining whether a person has contravened or is contravening a provision of this Act or the regulations;</w:t>
      </w:r>
    </w:p>
    <w:p w14:paraId="6A245865"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magistrate may issue a warrant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officer to enter the land, premises, boat, vehicle or aircraft, as the case may be:</w:t>
      </w:r>
    </w:p>
    <w:p w14:paraId="0F60064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with such assistance, and by such force, as is necessary and reasonable; and</w:t>
      </w:r>
    </w:p>
    <w:p w14:paraId="71DE186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during such hours as the warrant specifies, or, if the warrant so specifies, at any time.</w:t>
      </w:r>
    </w:p>
    <w:p w14:paraId="705BFBB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warrant must specify:</w:t>
      </w:r>
    </w:p>
    <w:p w14:paraId="13D5827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powers exercisable under subsection 84 (1) by the officer to whom the warrant is issued; and</w:t>
      </w:r>
    </w:p>
    <w:p w14:paraId="00FACC0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day (not more than 7 days after the issue of the warrant) on which the warrant ceases to have effect.</w:t>
      </w:r>
    </w:p>
    <w:p w14:paraId="3070DB6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reference in this section to an offence against, or a contravention of, this Act or the regulations includes a reference to an offence against, or a contravention of:</w:t>
      </w:r>
    </w:p>
    <w:p w14:paraId="749D586D" w14:textId="641C56F5"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section 5, 6, 7 or 7</w:t>
      </w:r>
      <w:r w:rsidR="004B14B1">
        <w:rPr>
          <w:rFonts w:ascii="Times New Roman" w:hAnsi="Times New Roman" w:cs="Times New Roman"/>
          <w:smallCaps/>
          <w:lang w:val="en-US"/>
        </w:rPr>
        <w:t>a</w:t>
      </w:r>
      <w:r w:rsidRPr="005C22D6">
        <w:rPr>
          <w:rFonts w:ascii="Times New Roman" w:hAnsi="Times New Roman" w:cs="Times New Roman"/>
          <w:b/>
          <w:bCs/>
          <w:caps/>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Crimes Act 1914</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535655C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subsection 86 (1) of that Act;</w:t>
      </w:r>
    </w:p>
    <w:p w14:paraId="3225A569"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relates to this Act or the regulations.</w:t>
      </w:r>
    </w:p>
    <w:p w14:paraId="6947791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Warrants may be granted by telephone</w:t>
      </w:r>
    </w:p>
    <w:p w14:paraId="75FE7B2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 in an urgent case, an officer considers it necessary to do so, the officer may apply to a magistrate by telephone for a warrant under section 85 in accordance with this section.</w:t>
      </w:r>
    </w:p>
    <w:p w14:paraId="3EC70EF6" w14:textId="65DF5123"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Before applying for the warrant, the officer must prepare an information of the kind mentioned in subsection 85</w:t>
      </w:r>
      <w:r w:rsidR="004B14B1">
        <w:rPr>
          <w:rFonts w:ascii="Times New Roman" w:hAnsi="Times New Roman" w:cs="Times New Roman"/>
          <w:lang w:val="en-US"/>
        </w:rPr>
        <w:t xml:space="preserve"> </w:t>
      </w:r>
      <w:r>
        <w:rPr>
          <w:rFonts w:ascii="Times New Roman" w:hAnsi="Times New Roman" w:cs="Times New Roman"/>
          <w:lang w:val="en-US"/>
        </w:rPr>
        <w:t>(1) that sets out the grounds on which the issue of the warrant is being sought.</w:t>
      </w:r>
    </w:p>
    <w:p w14:paraId="7595C90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it is necessary to do so, the officer may apply for the warrant before the information is sworn.</w:t>
      </w:r>
    </w:p>
    <w:p w14:paraId="0E4D432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the magistrate is satisfied:</w:t>
      </w:r>
    </w:p>
    <w:p w14:paraId="4516A2C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after having considered the terms of the information; and</w:t>
      </w:r>
    </w:p>
    <w:p w14:paraId="106EDA06" w14:textId="77777777" w:rsidR="006242A7"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after having received such further information (if any) as the</w:t>
      </w:r>
    </w:p>
    <w:p w14:paraId="07AEE117" w14:textId="77777777" w:rsidR="006242A7" w:rsidRDefault="006242A7">
      <w:pPr>
        <w:rPr>
          <w:rFonts w:ascii="Times New Roman" w:hAnsi="Times New Roman" w:cs="Times New Roman"/>
          <w:lang w:val="en-US"/>
        </w:rPr>
      </w:pPr>
      <w:r>
        <w:rPr>
          <w:rFonts w:ascii="Times New Roman" w:hAnsi="Times New Roman" w:cs="Times New Roman"/>
          <w:lang w:val="en-US"/>
        </w:rPr>
        <w:br w:type="page"/>
      </w:r>
    </w:p>
    <w:p w14:paraId="5AFDD8B7" w14:textId="77777777" w:rsidR="00A9143A" w:rsidRDefault="00A9143A" w:rsidP="006242A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magistrate requires concerning the grounds on which the issue of the warrant is being sought;</w:t>
      </w:r>
    </w:p>
    <w:p w14:paraId="576FC882"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there are reasonable grounds for issuing the warrant, the magistrate may complete and sign the same warrant that the magistrate would issue under section 85 if the application had been made under that section.</w:t>
      </w:r>
    </w:p>
    <w:p w14:paraId="766C0FD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magistrate completes and signs the warrant:</w:t>
      </w:r>
    </w:p>
    <w:p w14:paraId="2AA9C66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magistrate must:</w:t>
      </w:r>
    </w:p>
    <w:p w14:paraId="4E2C9EDA"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tell the officer what the terms of the warrant are; and</w:t>
      </w:r>
    </w:p>
    <w:p w14:paraId="20D6F7B3"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tell the officer the day on which and the time at which the warrant was signed; and</w:t>
      </w:r>
    </w:p>
    <w:p w14:paraId="71E95415"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242A7">
        <w:rPr>
          <w:rFonts w:ascii="Times New Roman" w:hAnsi="Times New Roman" w:cs="Times New Roman"/>
          <w:lang w:val="en-US"/>
        </w:rPr>
        <w:tab/>
      </w:r>
      <w:r>
        <w:rPr>
          <w:rFonts w:ascii="Times New Roman" w:hAnsi="Times New Roman" w:cs="Times New Roman"/>
          <w:lang w:val="en-US"/>
        </w:rPr>
        <w:t>tell the officer the day (not more than 7 days after the magistrate completes and signs the warrant) on which the warrant ceases to have effect; and</w:t>
      </w:r>
    </w:p>
    <w:p w14:paraId="1F4BA37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6242A7">
        <w:rPr>
          <w:rFonts w:ascii="Times New Roman" w:hAnsi="Times New Roman" w:cs="Times New Roman"/>
          <w:lang w:val="en-US"/>
        </w:rPr>
        <w:tab/>
      </w:r>
      <w:r>
        <w:rPr>
          <w:rFonts w:ascii="Times New Roman" w:hAnsi="Times New Roman" w:cs="Times New Roman"/>
          <w:lang w:val="en-US"/>
        </w:rPr>
        <w:t>record on the warrant the reasons for granting the warrant; and</w:t>
      </w:r>
    </w:p>
    <w:p w14:paraId="33CACD3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officer must:</w:t>
      </w:r>
    </w:p>
    <w:p w14:paraId="062EBD2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complete a form of warrant in the same terms as the warrant completed and signed by the magistrate; and</w:t>
      </w:r>
    </w:p>
    <w:p w14:paraId="4A1B274E"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write on the form the name of the magistrate and the day on which and the time at which the warrant was signed.</w:t>
      </w:r>
    </w:p>
    <w:p w14:paraId="0EBFC6A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officer must also, not later than the day after the day of expiry or execution of the warrant, whichever is the earlier, send to the magistrate:</w:t>
      </w:r>
    </w:p>
    <w:p w14:paraId="6E3412E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form of warrant completed by the officer; and</w:t>
      </w:r>
    </w:p>
    <w:p w14:paraId="5EC566B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information mentioned in subsection (2), which must have been duly sworn.</w:t>
      </w:r>
    </w:p>
    <w:p w14:paraId="5602ECD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When the magistrate receives those documents, the magistrate must:</w:t>
      </w:r>
    </w:p>
    <w:p w14:paraId="4946182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attach them to the warrant that the magistrate completed and signed; and</w:t>
      </w:r>
    </w:p>
    <w:p w14:paraId="211974A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deal with them in the way in which the magistrate would have dealt with the information if the application had been made under section 85.</w:t>
      </w:r>
    </w:p>
    <w:p w14:paraId="689CCE0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 form of warrant duly completed under subsection (5) is authority for anything that the warrant signed by the magistrate </w:t>
      </w:r>
      <w:proofErr w:type="spellStart"/>
      <w:r>
        <w:rPr>
          <w:rFonts w:ascii="Times New Roman" w:hAnsi="Times New Roman" w:cs="Times New Roman"/>
          <w:lang w:val="en-US"/>
        </w:rPr>
        <w:t>authorises</w:t>
      </w:r>
      <w:proofErr w:type="spellEnd"/>
      <w:r>
        <w:rPr>
          <w:rFonts w:ascii="Times New Roman" w:hAnsi="Times New Roman" w:cs="Times New Roman"/>
          <w:lang w:val="en-US"/>
        </w:rPr>
        <w:t>.</w:t>
      </w:r>
    </w:p>
    <w:p w14:paraId="6298FE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If:</w:t>
      </w:r>
    </w:p>
    <w:p w14:paraId="22785A6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it is material, in any proceedings, for a court to be satisfied that an exercise of a power was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this section; and</w:t>
      </w:r>
    </w:p>
    <w:p w14:paraId="7E321EB9"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the warrant signed by the magistrate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exercise of the power is not produced in evidence;</w:t>
      </w:r>
    </w:p>
    <w:p w14:paraId="63D1AD92"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DFC985F"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the court must assume, unless the contrary is proved, that the exercise of the power was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such a warrant.</w:t>
      </w:r>
    </w:p>
    <w:p w14:paraId="5E6E68A6"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t>Power to pursue persons and boats</w:t>
      </w:r>
    </w:p>
    <w:p w14:paraId="4CB197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officer may exercise, with respect to boats (including foreign boats) and persons (including foreign nationals) at a place at sea outside the AFZ but not within the territorial sea of another country, a power conferred on the officer under section 84 if:</w:t>
      </w:r>
    </w:p>
    <w:p w14:paraId="53FF72E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one or more officers (whether or not including the officer exercising the power) have pursued the person or boat from a place within the AFZ to such place; and</w:t>
      </w:r>
    </w:p>
    <w:p w14:paraId="09E7DE5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pursuit was not terminated or interrupted at any time before the officer concerned arrived at such a place with a view to exercising that power.</w:t>
      </w:r>
    </w:p>
    <w:p w14:paraId="1F48671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sidRPr="006242A7">
        <w:rPr>
          <w:rFonts w:ascii="Times New Roman" w:hAnsi="Times New Roman" w:cs="Times New Roman"/>
          <w:b/>
          <w:lang w:val="en-US"/>
        </w:rPr>
        <w:t>(2)</w:t>
      </w:r>
      <w:r>
        <w:rPr>
          <w:rFonts w:ascii="Times New Roman" w:hAnsi="Times New Roman" w:cs="Times New Roman"/>
          <w:lang w:val="en-US"/>
        </w:rPr>
        <w:t xml:space="preserve"> For the purposes of subsection (1), a pursuit of a person or boat is not taken to be terminated or substantially interrupted only because the officer or officers concerned lose sight of the person or boat.</w:t>
      </w:r>
    </w:p>
    <w:p w14:paraId="37A8013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reference in subsection (2) to losing sight of a person or boat includes a reference to losing output from a radar or other sensing device.</w:t>
      </w:r>
    </w:p>
    <w:p w14:paraId="4343CB10"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t>Release of seized property</w:t>
      </w:r>
    </w:p>
    <w:p w14:paraId="1AD1F91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any property is under the control of an officer because of the exercise by an officer of powers under section 84, AFMA may direct that the property be released:</w:t>
      </w:r>
    </w:p>
    <w:p w14:paraId="044E67E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in the case of a boat—to the owner or the master of the boat; and</w:t>
      </w:r>
    </w:p>
    <w:p w14:paraId="4EF52D1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in any other case—to the owner of the property or to the person from whose possession the property was seized, or from whose control the property was removed;</w:t>
      </w:r>
    </w:p>
    <w:p w14:paraId="2ECF7DDC"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on such conditions (if any) as AFMA thinks fit, including conditions as to the giving of security for payment of the value of the property if it is forfeited and for the payment of any fines that may be imposed under this Act in respect of offences that AFMA has reason to believe have been committed with the use of, or in relation to, that property.</w:t>
      </w:r>
    </w:p>
    <w:p w14:paraId="691C24B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section:</w:t>
      </w:r>
    </w:p>
    <w:p w14:paraId="77BA028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 reference to property includes a reference to fish; and</w:t>
      </w:r>
    </w:p>
    <w:p w14:paraId="36000B20"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property is taken to be under the control of an officer if any person is, in relation to that property, subject to the directions of the officer.</w:t>
      </w:r>
    </w:p>
    <w:p w14:paraId="3AB79DD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Identity cards</w:t>
      </w:r>
    </w:p>
    <w:p w14:paraId="3130464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Managing Director of AFMA must cause an identity card to be issued to an officer appointed under section 83 and may cause such a card to be issued to any other officer.</w:t>
      </w:r>
    </w:p>
    <w:p w14:paraId="240522EE"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7419D81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An identity card must:</w:t>
      </w:r>
    </w:p>
    <w:p w14:paraId="1E836C62"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contain a recent photograph of the officer to whom it is issued; and</w:t>
      </w:r>
    </w:p>
    <w:p w14:paraId="32E19B7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be in the approved form.</w:t>
      </w:r>
    </w:p>
    <w:p w14:paraId="14169A2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who stops being an officer must, as soon as practicable, return his or her identity card to the Managing Director of AFMA.</w:t>
      </w:r>
    </w:p>
    <w:p w14:paraId="42245CD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who, without reasonable excuse, contravenes subsection (3) is guilty of an offence punishable upon conviction by a fine not exceeding $100.</w:t>
      </w:r>
    </w:p>
    <w:p w14:paraId="0809ED4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Officer etc. not liable to certain actions</w:t>
      </w:r>
    </w:p>
    <w:p w14:paraId="7FDFD85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90.</w:t>
      </w:r>
      <w:r>
        <w:rPr>
          <w:rFonts w:ascii="Times New Roman" w:hAnsi="Times New Roman" w:cs="Times New Roman"/>
          <w:lang w:val="en-US"/>
        </w:rPr>
        <w:t xml:space="preserve"> An officer or a person assisting an officer in the exercise of powers under this Act or the regulations, is not liable to an action, suit or proceeding for or in respect of anything done in good faith or omitted to be done in good faith in the exercise or purported exercise of any power conferred by this Act or the regulations.</w:t>
      </w:r>
    </w:p>
    <w:p w14:paraId="497A5F03"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lang w:val="en-US"/>
        </w:rPr>
        <w:t>—</w:t>
      </w:r>
      <w:r>
        <w:rPr>
          <w:rFonts w:ascii="Times New Roman" w:hAnsi="Times New Roman" w:cs="Times New Roman"/>
          <w:b/>
          <w:bCs/>
          <w:i/>
          <w:iCs/>
          <w:lang w:val="en-US"/>
        </w:rPr>
        <w:t>Fish receiver permits</w:t>
      </w:r>
    </w:p>
    <w:p w14:paraId="769BC9E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of fish receiver permits</w:t>
      </w:r>
    </w:p>
    <w:p w14:paraId="519EB97A" w14:textId="4F9D56AF"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AFMA may, by notice published in the </w:t>
      </w:r>
      <w:r>
        <w:rPr>
          <w:rFonts w:ascii="Times New Roman" w:hAnsi="Times New Roman" w:cs="Times New Roman"/>
          <w:i/>
          <w:iCs/>
          <w:lang w:val="en-US"/>
        </w:rPr>
        <w:t>Gazette</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declare a specified managed fishery to be a managed fishery to which this Division applies.</w:t>
      </w:r>
    </w:p>
    <w:p w14:paraId="513E6DA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AFMA may, upon application made in the approved form, grant to a person a fish receiver permit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person to receive fish from a person engaged in commercial fishing in a specified fishery declared under subsection (1).</w:t>
      </w:r>
    </w:p>
    <w:p w14:paraId="6300EAC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application made for the grant of a fish receiver permit must provide AFMA with such information as it reasonably requires for a proper consideration of the application.</w:t>
      </w:r>
    </w:p>
    <w:p w14:paraId="353B584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fish receiver permit is granted subject to the following conditions:</w:t>
      </w:r>
    </w:p>
    <w:p w14:paraId="40B5F43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permit will cease to have effect if the plan of management for the fishery to which the permit relates is revoked under subsection 20 (3);</w:t>
      </w:r>
    </w:p>
    <w:p w14:paraId="1F6758D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the permit may, under subsection 75 (7), cease to have effect or, under subsection 79 (3), cease to apply to a fishery;</w:t>
      </w:r>
    </w:p>
    <w:p w14:paraId="5AC929E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permit may be cancelled under Division 8 of Part 3;</w:t>
      </w:r>
    </w:p>
    <w:p w14:paraId="7259099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no compensation is payable because the permit is cancelled, ceases to have effect or ceases to apply to a fishery.</w:t>
      </w:r>
    </w:p>
    <w:p w14:paraId="5CD19FB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permit under this section:</w:t>
      </w:r>
    </w:p>
    <w:p w14:paraId="70E8788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 specified in the permit; and</w:t>
      </w:r>
    </w:p>
    <w:p w14:paraId="2165DA52" w14:textId="77777777" w:rsidR="009B1DDD" w:rsidRDefault="009B1DDD">
      <w:pPr>
        <w:rPr>
          <w:rFonts w:ascii="Times New Roman" w:hAnsi="Times New Roman" w:cs="Times New Roman"/>
        </w:rPr>
      </w:pPr>
      <w:r>
        <w:rPr>
          <w:rFonts w:ascii="Times New Roman" w:hAnsi="Times New Roman" w:cs="Times New Roman"/>
        </w:rPr>
        <w:br w:type="page"/>
      </w:r>
    </w:p>
    <w:p w14:paraId="5B7543A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sidRPr="008A3ADC">
        <w:rPr>
          <w:rFonts w:ascii="Times New Roman" w:hAnsi="Times New Roman" w:cs="Times New Roman"/>
        </w:rPr>
        <w:lastRenderedPageBreak/>
        <w:t>(b)</w:t>
      </w:r>
      <w:r w:rsidR="006242A7">
        <w:rPr>
          <w:rFonts w:ascii="Times New Roman" w:hAnsi="Times New Roman" w:cs="Times New Roman"/>
        </w:rPr>
        <w:tab/>
      </w:r>
      <w:r>
        <w:rPr>
          <w:rFonts w:ascii="Times New Roman" w:hAnsi="Times New Roman" w:cs="Times New Roman"/>
          <w:lang w:val="en-US"/>
        </w:rPr>
        <w:t>may specify premises at which fish received under the permit by the holder of the permit are to be kept while in possession of the holder; and</w:t>
      </w:r>
    </w:p>
    <w:p w14:paraId="3CB0F23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comes into force on the day specified for the purpose in the permit, or if no day is so specified, on the day on which it is granted; and</w:t>
      </w:r>
    </w:p>
    <w:p w14:paraId="6B485F8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subject to this Act, remains in force until the day specified for the purpose in the permit not being a day later than 12 months after the day on which it came into force.</w:t>
      </w:r>
    </w:p>
    <w:p w14:paraId="52857F1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AFMA may, by written notice given to the holder of the permit, whether or not at the request of the holder, vary or revoke a condition of the permit (not being a condition mentioned in subsection (4)) or specify a condition or a further condition to which the permit is to be subject.</w:t>
      </w:r>
    </w:p>
    <w:p w14:paraId="6669159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permit ceases to be in force if the holder of the permit surrenders the permit by written notice given to AFMA.</w:t>
      </w:r>
    </w:p>
    <w:p w14:paraId="686DBD8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 permit is to be in the approved form.</w:t>
      </w:r>
    </w:p>
    <w:p w14:paraId="550C0FE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Division 8 of Part 3 applies in relation to a permit as if the permit were a fishing concession.</w:t>
      </w:r>
    </w:p>
    <w:p w14:paraId="4ACAC51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AFMA may, upon application made by the holder of a permit, renew the permit from time to time for a period that is not greater than 12 months.</w:t>
      </w:r>
    </w:p>
    <w:p w14:paraId="5FF70733"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Holder of fish receiver permit to give information etc.</w:t>
      </w:r>
    </w:p>
    <w:p w14:paraId="22DC0A3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officer may, by written notice given to a person who is the holder of a fish receiver permit, require the person:</w:t>
      </w:r>
    </w:p>
    <w:p w14:paraId="6E7FCB6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to give the officer, within such reasonable time as is specified in the notice, such return or information in relation to fish received by the person as is specified in the notice; and</w:t>
      </w:r>
    </w:p>
    <w:p w14:paraId="37AADA7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to verify any such return or information by statutory declaration.</w:t>
      </w:r>
    </w:p>
    <w:p w14:paraId="308C4CA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regulations may make provision:</w:t>
      </w:r>
    </w:p>
    <w:p w14:paraId="1166078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requiring holders of fish receiver permits to make and keep accounts and other records in respect of fish received by them; and</w:t>
      </w:r>
    </w:p>
    <w:p w14:paraId="123A890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requiring such persons to give returns or information in relation to fish received by them, not being returns or information mentioned in subsection (1).</w:t>
      </w:r>
    </w:p>
    <w:p w14:paraId="6AA6941F"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 in relation to returns etc.</w:t>
      </w:r>
    </w:p>
    <w:p w14:paraId="138D624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93.</w:t>
      </w:r>
      <w:r>
        <w:rPr>
          <w:rFonts w:ascii="Times New Roman" w:hAnsi="Times New Roman" w:cs="Times New Roman"/>
          <w:lang w:val="en-US"/>
        </w:rPr>
        <w:t xml:space="preserve"> A holder of a fish receiver permit must not, without reasonable excuse, refuse or fail to give a return or information that the person is required to give under section 92 or under regulations made for the purposes of that section.</w:t>
      </w:r>
    </w:p>
    <w:p w14:paraId="31FFD852"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3F1A80CE" w14:textId="77777777" w:rsidR="009B1DDD" w:rsidRDefault="009B1DDD">
      <w:pPr>
        <w:rPr>
          <w:rFonts w:ascii="Times New Roman" w:hAnsi="Times New Roman" w:cs="Times New Roman"/>
          <w:b/>
          <w:bCs/>
          <w:i/>
          <w:iCs/>
        </w:rPr>
      </w:pPr>
      <w:r>
        <w:rPr>
          <w:rFonts w:ascii="Times New Roman" w:hAnsi="Times New Roman" w:cs="Times New Roman"/>
          <w:b/>
          <w:bCs/>
          <w:i/>
          <w:iCs/>
        </w:rPr>
        <w:br w:type="page"/>
      </w:r>
    </w:p>
    <w:p w14:paraId="76CC2F75"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sidRPr="008A3ADC">
        <w:rPr>
          <w:rFonts w:ascii="Times New Roman" w:hAnsi="Times New Roman" w:cs="Times New Roman"/>
          <w:b/>
          <w:bCs/>
          <w:i/>
          <w:iCs/>
        </w:rPr>
        <w:lastRenderedPageBreak/>
        <w:t xml:space="preserve">Division </w:t>
      </w:r>
      <w:r>
        <w:rPr>
          <w:rFonts w:ascii="Times New Roman" w:hAnsi="Times New Roman" w:cs="Times New Roman"/>
          <w:i/>
          <w:iCs/>
          <w:lang w:val="en-US"/>
        </w:rPr>
        <w:t>3</w:t>
      </w:r>
      <w:r>
        <w:rPr>
          <w:rFonts w:ascii="Times New Roman" w:hAnsi="Times New Roman" w:cs="Times New Roman"/>
          <w:b/>
          <w:bCs/>
          <w:lang w:val="en-US"/>
        </w:rPr>
        <w:t>—</w:t>
      </w:r>
      <w:r>
        <w:rPr>
          <w:rFonts w:ascii="Times New Roman" w:hAnsi="Times New Roman" w:cs="Times New Roman"/>
          <w:b/>
          <w:bCs/>
          <w:i/>
          <w:iCs/>
          <w:lang w:val="en-US"/>
        </w:rPr>
        <w:t>Foreign fishing boats—port permits</w:t>
      </w:r>
    </w:p>
    <w:p w14:paraId="1245866E"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Grant of port permits</w:t>
      </w:r>
    </w:p>
    <w:p w14:paraId="1042E53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94. (1) </w:t>
      </w:r>
      <w:r>
        <w:rPr>
          <w:rFonts w:ascii="Times New Roman" w:hAnsi="Times New Roman" w:cs="Times New Roman"/>
          <w:lang w:val="en-US"/>
        </w:rPr>
        <w:t xml:space="preserve">AFMA may, upon application made in the approved form, if it appears to AFMA to be appropriate to do so for the purpose of monitoring movements of foreign fishing boats, grant to a person a port permit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person, or a person acting on that person's behalf to bring a specified foreign fishing boat in respect of which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not in force:</w:t>
      </w:r>
    </w:p>
    <w:p w14:paraId="7160D5E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from a point outside the AFZ to a specified port in Australia or in an external Territory; and</w:t>
      </w:r>
    </w:p>
    <w:p w14:paraId="2AFB1E7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from that port to a point outside the AFZ.</w:t>
      </w:r>
    </w:p>
    <w:p w14:paraId="7ECBA3F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made for the grant of a port permit must provide AFMA with such information as it reasonably requires for a proper consideration of the application.</w:t>
      </w:r>
    </w:p>
    <w:p w14:paraId="655D856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port permit is granted subject to the following conditions:</w:t>
      </w:r>
    </w:p>
    <w:p w14:paraId="4FD2CDD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the permit may be revoked under subsection (5);</w:t>
      </w:r>
    </w:p>
    <w:p w14:paraId="65300873"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no compensation is payable because the permit is so revoked.</w:t>
      </w:r>
    </w:p>
    <w:p w14:paraId="7EC0FEF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permit granted under this section:</w:t>
      </w:r>
    </w:p>
    <w:p w14:paraId="4D0225B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is subject to such other conditions as are specified in the permit; and</w:t>
      </w:r>
    </w:p>
    <w:p w14:paraId="666EC5F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comes into force on the day specified for the purpose in the permit or, if no day is so specified, on the day on which it is granted; and</w:t>
      </w:r>
    </w:p>
    <w:p w14:paraId="42AD435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subject to this Act, remains in force until the day specified for the purpose in the permit; and</w:t>
      </w:r>
    </w:p>
    <w:p w14:paraId="0BFD1356"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is authority for entry to the specified port on one occasion only.</w:t>
      </w:r>
    </w:p>
    <w:p w14:paraId="06DB7C9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AFMA may, by written notice given to the holder of a permit:</w:t>
      </w:r>
    </w:p>
    <w:p w14:paraId="2D47AF7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revoke the permit; or</w:t>
      </w:r>
    </w:p>
    <w:p w14:paraId="3222E5F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whether or not at the request of the holder, vary or revoke the conditions to which the permit is subject (not being a condition mentioned in subsection (3)) or specify a condition or a further condition to which the permit is to be subject.</w:t>
      </w:r>
    </w:p>
    <w:p w14:paraId="7FDDBD2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permit ceases to be in force if the holder of the permit surrenders the permit by written notice given to AFMA.</w:t>
      </w:r>
    </w:p>
    <w:p w14:paraId="78AE5B6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permit is to be in the approved form.</w:t>
      </w:r>
    </w:p>
    <w:p w14:paraId="53F48CC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In this section:</w:t>
      </w:r>
    </w:p>
    <w:p w14:paraId="67C88CF8"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fishing boat" </w:t>
      </w:r>
      <w:r>
        <w:rPr>
          <w:rFonts w:ascii="Times New Roman" w:hAnsi="Times New Roman" w:cs="Times New Roman"/>
          <w:lang w:val="en-US"/>
        </w:rPr>
        <w:t>means a foreign boat that is designed and equipped for fishing.</w:t>
      </w:r>
    </w:p>
    <w:p w14:paraId="13D50387" w14:textId="77777777" w:rsidR="009B1DDD" w:rsidRDefault="009B1DDD">
      <w:pPr>
        <w:rPr>
          <w:rFonts w:ascii="Times New Roman" w:hAnsi="Times New Roman" w:cs="Times New Roman"/>
          <w:b/>
          <w:bCs/>
          <w:i/>
          <w:iCs/>
          <w:lang w:val="en-US"/>
        </w:rPr>
      </w:pPr>
      <w:r>
        <w:rPr>
          <w:rFonts w:ascii="Times New Roman" w:hAnsi="Times New Roman" w:cs="Times New Roman"/>
          <w:b/>
          <w:bCs/>
          <w:i/>
          <w:iCs/>
          <w:lang w:val="en-US"/>
        </w:rPr>
        <w:br w:type="page"/>
      </w:r>
    </w:p>
    <w:p w14:paraId="6DF50810" w14:textId="77777777"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4</w:t>
      </w:r>
      <w:r>
        <w:rPr>
          <w:rFonts w:ascii="Times New Roman" w:hAnsi="Times New Roman" w:cs="Times New Roman"/>
          <w:lang w:val="en-US"/>
        </w:rPr>
        <w:t>—</w:t>
      </w:r>
      <w:r>
        <w:rPr>
          <w:rFonts w:ascii="Times New Roman" w:hAnsi="Times New Roman" w:cs="Times New Roman"/>
          <w:b/>
          <w:bCs/>
          <w:i/>
          <w:iCs/>
          <w:lang w:val="en-US"/>
        </w:rPr>
        <w:t>Enforcement generally</w:t>
      </w:r>
    </w:p>
    <w:p w14:paraId="6C434C97"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w:t>
      </w:r>
    </w:p>
    <w:p w14:paraId="6CDE239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95. (1) </w:t>
      </w:r>
      <w:r>
        <w:rPr>
          <w:rFonts w:ascii="Times New Roman" w:hAnsi="Times New Roman" w:cs="Times New Roman"/>
          <w:lang w:val="en-US"/>
        </w:rPr>
        <w:t>A person must not:</w:t>
      </w:r>
    </w:p>
    <w:p w14:paraId="2107E62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at a place in the AFZ, engage in commercial fishing unless:</w:t>
      </w:r>
    </w:p>
    <w:p w14:paraId="4715CDC5"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242A7">
        <w:rPr>
          <w:rFonts w:ascii="Times New Roman" w:hAnsi="Times New Roman" w:cs="Times New Roman"/>
          <w:lang w:val="en-US"/>
        </w:rPr>
        <w:tab/>
      </w:r>
      <w:r>
        <w:rPr>
          <w:rFonts w:ascii="Times New Roman" w:hAnsi="Times New Roman" w:cs="Times New Roman"/>
          <w:lang w:val="en-US"/>
        </w:rPr>
        <w:t xml:space="preserve">the person is, or is acting on behalf of, the holder of a fishing concession, or a scientific permit, that is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commercial fishing at that place; or</w:t>
      </w:r>
    </w:p>
    <w:p w14:paraId="2A83E9B7" w14:textId="77777777" w:rsidR="00A9143A" w:rsidRDefault="00A9143A" w:rsidP="006242A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242A7">
        <w:rPr>
          <w:rFonts w:ascii="Times New Roman" w:hAnsi="Times New Roman" w:cs="Times New Roman"/>
          <w:lang w:val="en-US"/>
        </w:rPr>
        <w:tab/>
      </w:r>
      <w:r>
        <w:rPr>
          <w:rFonts w:ascii="Times New Roman" w:hAnsi="Times New Roman" w:cs="Times New Roman"/>
          <w:lang w:val="en-US"/>
        </w:rPr>
        <w:t xml:space="preserve">if a Treaty boat is used—a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in respect of the boat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commercial fishing at that place; or</w:t>
      </w:r>
    </w:p>
    <w:p w14:paraId="21A9E195"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in the AFZ, be in charge of a Treaty boat that is being used for commercial fishing unless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in respect of the boat; or</w:t>
      </w:r>
    </w:p>
    <w:p w14:paraId="0D3FCB4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 xml:space="preserve">in the AFZ, have a fish in the person's possession or under his or her control in a boat at a time when the taking of the fish was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fishing concession or a scientific permit; or</w:t>
      </w:r>
    </w:p>
    <w:p w14:paraId="6366147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 xml:space="preserve">being the holder of a fishing concession, scientific permit or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is in force, contravene a condition of the fishing concession, permit or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provision of a temporary order; or</w:t>
      </w:r>
    </w:p>
    <w:p w14:paraId="5E2C29D7"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242A7">
        <w:rPr>
          <w:rFonts w:ascii="Times New Roman" w:hAnsi="Times New Roman" w:cs="Times New Roman"/>
          <w:lang w:val="en-US"/>
        </w:rPr>
        <w:tab/>
      </w:r>
      <w:r>
        <w:rPr>
          <w:rFonts w:ascii="Times New Roman" w:hAnsi="Times New Roman" w:cs="Times New Roman"/>
          <w:lang w:val="en-US"/>
        </w:rPr>
        <w:t>being the holder of a fishing concession or scientific permit that is in force, cause or permit a person acting on his or her behalf to contravene a condition of the fishing concession or scientific permit or a provision of a temporary order, as the case may be; or</w:t>
      </w:r>
    </w:p>
    <w:p w14:paraId="5F4E0CAC"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242A7">
        <w:rPr>
          <w:rFonts w:ascii="Times New Roman" w:hAnsi="Times New Roman" w:cs="Times New Roman"/>
          <w:lang w:val="en-US"/>
        </w:rPr>
        <w:tab/>
      </w:r>
      <w:r>
        <w:rPr>
          <w:rFonts w:ascii="Times New Roman" w:hAnsi="Times New Roman" w:cs="Times New Roman"/>
          <w:lang w:val="en-US"/>
        </w:rPr>
        <w:t>being a person acting on behalf of the holder of a fishing concession or scientific permit that is in force, contravene a condition of the fishing concession or scientific permit or a provision of a temporary order, as the case may be.</w:t>
      </w:r>
    </w:p>
    <w:p w14:paraId="50490E15"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person who contravenes paragraph (1) (a) or (b) with the use of, or in relation to, a foreign boat or in relation to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guilty of an offence punishable on conviction by a fine not exceeding $50,000.</w:t>
      </w:r>
    </w:p>
    <w:p w14:paraId="1DAE0F2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offence mentioned in subsection (2) is an indictable offence but may be heard and determined, with the consent of the prosecutor and the defendant, by a court of summary jurisdiction.</w:t>
      </w:r>
    </w:p>
    <w:p w14:paraId="3988F92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an offence mentioned in subsection (2) is dealt with by a court of summary jurisdiction, the penalty that the court may impose is a fine not exceeding $10,000.</w:t>
      </w:r>
    </w:p>
    <w:p w14:paraId="56CA4147" w14:textId="77777777" w:rsidR="009B1DDD"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who contravenes subsection (1) in circumstances in which the person is not guilty of an offence against subsection (2) is</w:t>
      </w:r>
    </w:p>
    <w:p w14:paraId="283715EA"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645072AB" w14:textId="77777777" w:rsidR="00A9143A" w:rsidRDefault="00A9143A" w:rsidP="009B1DD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guilty of an offence punishable, on conviction, by a fine not exceeding $10,000.</w:t>
      </w:r>
    </w:p>
    <w:p w14:paraId="7D4C00F4" w14:textId="4D3CEE9D"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It is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a prosecution for an offence arising under paragraph (1)</w:t>
      </w:r>
      <w:r w:rsidR="004B14B1">
        <w:rPr>
          <w:rFonts w:ascii="Times New Roman" w:hAnsi="Times New Roman" w:cs="Times New Roman"/>
          <w:lang w:val="en-US"/>
        </w:rPr>
        <w:t xml:space="preserve"> </w:t>
      </w:r>
      <w:r>
        <w:rPr>
          <w:rFonts w:ascii="Times New Roman" w:hAnsi="Times New Roman" w:cs="Times New Roman"/>
          <w:lang w:val="en-US"/>
        </w:rPr>
        <w:t>(c) if the person charged satisfies the court that the fish was not taken in the AFZ.</w:t>
      </w:r>
    </w:p>
    <w:p w14:paraId="67CD93F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prosecution for an offence against subsection (2) or (5) may be commenced within 2 years after the commission of the offence.</w:t>
      </w:r>
    </w:p>
    <w:p w14:paraId="54B33AC8"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Removing fish from traps etc.</w:t>
      </w:r>
    </w:p>
    <w:p w14:paraId="7AE2FDB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96.</w:t>
      </w:r>
      <w:r>
        <w:rPr>
          <w:rFonts w:ascii="Times New Roman" w:hAnsi="Times New Roman" w:cs="Times New Roman"/>
          <w:lang w:val="en-US"/>
        </w:rPr>
        <w:t xml:space="preserve"> A person must not, in the AFZ, remove a fish from a net, trap or other equipment for the taking of fish unless the person is the owner of the net, trap or other equipment or is acting with the authority of the owner.</w:t>
      </w:r>
    </w:p>
    <w:p w14:paraId="712D6239"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w:t>
      </w:r>
    </w:p>
    <w:p w14:paraId="751E1CD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Persons not to receive fish in certain circumstances</w:t>
      </w:r>
    </w:p>
    <w:p w14:paraId="1F445E5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who is not the holder of a fish receiver permit that is in force must not, otherwise than for the person's private or domestic use, receive fish from a person whom the first-mentioned person knows, or has reason to suspect, to be engaged in fishing in a fishery in relation to which a declaration under subsection 91 (1) is in force.</w:t>
      </w:r>
    </w:p>
    <w:p w14:paraId="1CE4C092"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w:t>
      </w:r>
    </w:p>
    <w:p w14:paraId="0EBC700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 a person who receives fish as the servant or agent of the holder of a fish receiver permit.</w:t>
      </w:r>
    </w:p>
    <w:p w14:paraId="6E220E29"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 may make certain orders</w:t>
      </w:r>
    </w:p>
    <w:p w14:paraId="2B862A6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 court convicts a person of an offence arising out of a contravention of paragraph 95 (1) (d), (e) or (f), the court may, in addition to imposing a penalty in respect of that offence, order that the person must not, during such period as the court determines, be on a boat in the AFZ for the purposes of engaging in commercial fishing.</w:t>
      </w:r>
    </w:p>
    <w:p w14:paraId="5514FC9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contravenes such an order is guilty of an offence punishable, on conviction, imprisonment for 12 months.</w:t>
      </w:r>
    </w:p>
    <w:p w14:paraId="212B2AE3" w14:textId="4684C599" w:rsidR="00A9143A" w:rsidRDefault="00A9143A" w:rsidP="006242A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4B14B1">
        <w:rPr>
          <w:rFonts w:ascii="Times New Roman" w:hAnsi="Times New Roman" w:cs="Times New Roman"/>
          <w:b/>
          <w:bCs/>
          <w:i/>
          <w:lang w:val="en-US"/>
        </w:rPr>
        <w:t>5</w:t>
      </w:r>
      <w:r>
        <w:rPr>
          <w:rFonts w:ascii="Times New Roman" w:hAnsi="Times New Roman" w:cs="Times New Roman"/>
          <w:b/>
          <w:bCs/>
          <w:lang w:val="en-US"/>
        </w:rPr>
        <w:t>—</w:t>
      </w:r>
      <w:r>
        <w:rPr>
          <w:rFonts w:ascii="Times New Roman" w:hAnsi="Times New Roman" w:cs="Times New Roman"/>
          <w:b/>
          <w:bCs/>
          <w:i/>
          <w:iCs/>
          <w:lang w:val="en-US"/>
        </w:rPr>
        <w:t>Foreign boats—additional enforcement provisions</w:t>
      </w:r>
    </w:p>
    <w:p w14:paraId="10190DE0" w14:textId="77777777" w:rsidR="00A9143A" w:rsidRDefault="00A9143A" w:rsidP="006242A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Using foreign boat for recreational fishing</w:t>
      </w:r>
    </w:p>
    <w:p w14:paraId="2C3601D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99.</w:t>
      </w:r>
      <w:r>
        <w:rPr>
          <w:rFonts w:ascii="Times New Roman" w:hAnsi="Times New Roman" w:cs="Times New Roman"/>
          <w:lang w:val="en-US"/>
        </w:rPr>
        <w:t xml:space="preserve"> A person must not, in the AFZ:</w:t>
      </w:r>
    </w:p>
    <w:p w14:paraId="2EF0BF0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use a foreign boat for recreational fishing; or</w:t>
      </w:r>
    </w:p>
    <w:p w14:paraId="64DCBB3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use a foreign boat for processing or carrying fish that have been taken in the course of recreational fishing with the use of that boat or another boat.</w:t>
      </w:r>
    </w:p>
    <w:p w14:paraId="03081B9C" w14:textId="77777777" w:rsidR="00A9143A" w:rsidRDefault="00A9143A" w:rsidP="006242A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$5,000.</w:t>
      </w:r>
    </w:p>
    <w:p w14:paraId="6917DA3B" w14:textId="77777777" w:rsidR="009B1DDD" w:rsidRDefault="009B1DDD">
      <w:pPr>
        <w:rPr>
          <w:rFonts w:ascii="Times New Roman" w:hAnsi="Times New Roman" w:cs="Times New Roman"/>
          <w:b/>
          <w:lang w:val="en-US"/>
        </w:rPr>
      </w:pPr>
      <w:r>
        <w:rPr>
          <w:rFonts w:ascii="Times New Roman" w:hAnsi="Times New Roman" w:cs="Times New Roman"/>
          <w:b/>
          <w:lang w:val="en-US"/>
        </w:rPr>
        <w:br w:type="page"/>
      </w:r>
    </w:p>
    <w:p w14:paraId="531BE9DE"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lastRenderedPageBreak/>
        <w:t>Using foreign boat for fishing in AFZ</w:t>
      </w:r>
    </w:p>
    <w:p w14:paraId="70E7D1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must not, at a place in the AFZ, use a foreign boat for commercial fishing unless:</w:t>
      </w:r>
    </w:p>
    <w:p w14:paraId="08658B84"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there is in force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the boat at that place; or</w:t>
      </w:r>
    </w:p>
    <w:p w14:paraId="3AA5EA3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42A7">
        <w:rPr>
          <w:rFonts w:ascii="Times New Roman" w:hAnsi="Times New Roman" w:cs="Times New Roman"/>
          <w:lang w:val="en-US"/>
        </w:rPr>
        <w:tab/>
      </w:r>
      <w:r>
        <w:rPr>
          <w:rFonts w:ascii="Times New Roman" w:hAnsi="Times New Roman" w:cs="Times New Roman"/>
          <w:lang w:val="en-US"/>
        </w:rPr>
        <w:t xml:space="preserve">if the boat is a Treaty boat—a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in respect of the boat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the boat at that place.</w:t>
      </w:r>
    </w:p>
    <w:p w14:paraId="0A183B92" w14:textId="77777777" w:rsidR="00A9143A" w:rsidRDefault="00A9143A" w:rsidP="006242A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who contravenes subsection (1) is guilty of an offence punishable on conviction by a fine not exceeding $250,000.</w:t>
      </w:r>
    </w:p>
    <w:p w14:paraId="5EB20AD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offence against this section is an indictable offence but may be heard and determined, with the consent of the prosecutor and the defendant, by a court of summary jurisdiction.</w:t>
      </w:r>
    </w:p>
    <w:p w14:paraId="6F5763F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an offence is dealt with by a court of summary jurisdiction, the penalty that the court may impose is a fine not exceeding $25,000.</w:t>
      </w:r>
    </w:p>
    <w:p w14:paraId="06A24CCE"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t>Having foreign boat equipped with nets etc.</w:t>
      </w:r>
    </w:p>
    <w:p w14:paraId="1B6921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must not, at a place in the AFZ, have in his or her possession or in his or her charge a foreign boat equipped with nets, traps or other equipment for fishing unless:</w:t>
      </w:r>
    </w:p>
    <w:p w14:paraId="2B289B7F"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the use, or presence, of the boat at that place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or a port permit; or</w:t>
      </w:r>
    </w:p>
    <w:p w14:paraId="4FE22CEE"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sidRPr="008A3ADC">
        <w:rPr>
          <w:rFonts w:ascii="Times New Roman" w:hAnsi="Times New Roman" w:cs="Times New Roman"/>
        </w:rPr>
        <w:t>(b)</w:t>
      </w:r>
      <w:r w:rsidR="006242A7">
        <w:rPr>
          <w:rFonts w:ascii="Times New Roman" w:hAnsi="Times New Roman" w:cs="Times New Roman"/>
        </w:rPr>
        <w:tab/>
      </w:r>
      <w:r>
        <w:rPr>
          <w:rFonts w:ascii="Times New Roman" w:hAnsi="Times New Roman" w:cs="Times New Roman"/>
          <w:lang w:val="en-US"/>
        </w:rPr>
        <w:t xml:space="preserve">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in respect of the boat; or</w:t>
      </w:r>
    </w:p>
    <w:p w14:paraId="32E27F7A"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boat's nets, traps or other equipment for fishing are stored and secured and the boat is at that location in accordance with the approval of AFMA given under, and in accordance with, the regulations; or</w:t>
      </w:r>
    </w:p>
    <w:p w14:paraId="36413D11"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42A7">
        <w:rPr>
          <w:rFonts w:ascii="Times New Roman" w:hAnsi="Times New Roman" w:cs="Times New Roman"/>
          <w:lang w:val="en-US"/>
        </w:rPr>
        <w:tab/>
      </w:r>
      <w:r>
        <w:rPr>
          <w:rFonts w:ascii="Times New Roman" w:hAnsi="Times New Roman" w:cs="Times New Roman"/>
          <w:lang w:val="en-US"/>
        </w:rPr>
        <w:t>the boat's nets, traps or other equipment are stored and secured and the boat was travelling through the AFZ from a point outside the AFZ to another point outside the AFZ by the shortest practicable route.</w:t>
      </w:r>
    </w:p>
    <w:p w14:paraId="7FD0958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who contravenes subsection (1) is guilty of an offence punishable on conviction by a fine not exceeding $250,000.</w:t>
      </w:r>
    </w:p>
    <w:p w14:paraId="000572E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offence against this section is an indictable offence but may be heard and determined, with the consent of the prosecutor and the defendant, by a court of summary jurisdiction.</w:t>
      </w:r>
    </w:p>
    <w:p w14:paraId="6C14C79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an offence is dealt with by a court of summary jurisdiction, the penalty that the court may impose is a fine not exceeding $25,000.</w:t>
      </w:r>
    </w:p>
    <w:p w14:paraId="74394830" w14:textId="77777777" w:rsidR="00A9143A" w:rsidRPr="006242A7" w:rsidRDefault="00A9143A" w:rsidP="006242A7">
      <w:pPr>
        <w:autoSpaceDE w:val="0"/>
        <w:autoSpaceDN w:val="0"/>
        <w:adjustRightInd w:val="0"/>
        <w:spacing w:before="120" w:after="60" w:line="240" w:lineRule="auto"/>
        <w:jc w:val="both"/>
        <w:rPr>
          <w:rFonts w:ascii="Times New Roman" w:hAnsi="Times New Roman" w:cs="Times New Roman"/>
          <w:b/>
          <w:lang w:val="en-US"/>
        </w:rPr>
      </w:pPr>
      <w:r w:rsidRPr="006242A7">
        <w:rPr>
          <w:rFonts w:ascii="Times New Roman" w:hAnsi="Times New Roman" w:cs="Times New Roman"/>
          <w:b/>
          <w:lang w:val="en-US"/>
        </w:rPr>
        <w:t>Certain foreign boats not to enter Australian ports</w:t>
      </w:r>
    </w:p>
    <w:p w14:paraId="549355E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being the master of a foreign fishing boat who, otherwise than in accordance with:</w:t>
      </w:r>
    </w:p>
    <w:p w14:paraId="335300CB"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42A7">
        <w:rPr>
          <w:rFonts w:ascii="Times New Roman" w:hAnsi="Times New Roman" w:cs="Times New Roman"/>
          <w:lang w:val="en-US"/>
        </w:rPr>
        <w:tab/>
      </w:r>
      <w:r>
        <w:rPr>
          <w:rFonts w:ascii="Times New Roman" w:hAnsi="Times New Roman" w:cs="Times New Roman"/>
          <w:lang w:val="en-US"/>
        </w:rPr>
        <w:t xml:space="preserve">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port permit; or</w:t>
      </w:r>
    </w:p>
    <w:p w14:paraId="125233FB"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76A0DB8D"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6242A7">
        <w:rPr>
          <w:rFonts w:ascii="Times New Roman" w:hAnsi="Times New Roman" w:cs="Times New Roman"/>
          <w:lang w:val="en-US"/>
        </w:rPr>
        <w:tab/>
      </w:r>
      <w:r>
        <w:rPr>
          <w:rFonts w:ascii="Times New Roman" w:hAnsi="Times New Roman" w:cs="Times New Roman"/>
          <w:lang w:val="en-US"/>
        </w:rPr>
        <w:t>the provisions of a prescribed agreement between the Commonwealth and another country; or</w:t>
      </w:r>
    </w:p>
    <w:p w14:paraId="1413B958" w14:textId="77777777" w:rsidR="00A9143A" w:rsidRDefault="00A9143A" w:rsidP="006242A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42A7">
        <w:rPr>
          <w:rFonts w:ascii="Times New Roman" w:hAnsi="Times New Roman" w:cs="Times New Roman"/>
          <w:lang w:val="en-US"/>
        </w:rPr>
        <w:tab/>
      </w:r>
      <w:r>
        <w:rPr>
          <w:rFonts w:ascii="Times New Roman" w:hAnsi="Times New Roman" w:cs="Times New Roman"/>
          <w:lang w:val="en-US"/>
        </w:rPr>
        <w:t>the direction of an officer exercising powers under section 84 or a person exercising powers under another law of the Commonwealth or a law of a State or Territory;</w:t>
      </w:r>
    </w:p>
    <w:p w14:paraId="53BA2807"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brings the boat into a port in Australia or in an external Territory is guilty of an offence punishable on conviction by a fine not exceeding $50,000.</w:t>
      </w:r>
    </w:p>
    <w:p w14:paraId="279E843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Where:</w:t>
      </w:r>
    </w:p>
    <w:p w14:paraId="0741F1A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foreign fishing boat is brought into a port in Australia or in an external Territory under a port permit; and</w:t>
      </w:r>
    </w:p>
    <w:p w14:paraId="07DFF00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permit is subject to a condition limiting the period during which the boat may remain in that port; and</w:t>
      </w:r>
    </w:p>
    <w:p w14:paraId="35071E8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boat remains in the port in contravention of that condition;</w:t>
      </w:r>
    </w:p>
    <w:p w14:paraId="6D2AAB15"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except where the master of the foreign fishing boat ought in the circumstances to be excused, the master is guilty of an offence punishable on conviction by a fine not exceeding $50,000.</w:t>
      </w:r>
    </w:p>
    <w:p w14:paraId="18F22B8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It is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a prosecution for an offence against subsection (1) if the person charged satisfies the court that:</w:t>
      </w:r>
    </w:p>
    <w:p w14:paraId="1D7BDCD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boat was brought into the port at a time when the boat was engaged in operations that included the carrying of cargo, in the ordinary course of trade, between Australia and a foreign country, between Australia and an external Territory or between an external Territory and a country other than Australia; or</w:t>
      </w:r>
    </w:p>
    <w:p w14:paraId="33D3E9F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boat was being lawfully imported into Australia or the external Territory, as the case may be, by or on behalf of a person who was, or by or on behalf of persons each of whom was, at the time when the boat was brought into the port:</w:t>
      </w:r>
    </w:p>
    <w:p w14:paraId="63C2811D"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a resident of Australia or of an external Territory; or</w:t>
      </w:r>
    </w:p>
    <w:p w14:paraId="37E02913"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a company incorporated in Australia or in an external Territory; or</w:t>
      </w:r>
    </w:p>
    <w:p w14:paraId="2D949B3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an unforeseen emergency rendered it necessary to bring the boat into a port in Australia or in an external Territory in order to secure the safety of human life or of the boat.</w:t>
      </w:r>
    </w:p>
    <w:p w14:paraId="39125FB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offence against this section is an indictable offence but may be heard and determined, with the consent of the prosecutor and the defendant, by a court of summary jurisdiction.</w:t>
      </w:r>
    </w:p>
    <w:p w14:paraId="10EFFE0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an offence is dealt with by a court of summary jurisdiction, the penalty that the court may impose is a fine not exceeding $10,000.</w:t>
      </w:r>
    </w:p>
    <w:p w14:paraId="61F10BA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this section:</w:t>
      </w:r>
    </w:p>
    <w:p w14:paraId="775855C9"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foreign fishing boat</w:t>
      </w:r>
      <w:r>
        <w:rPr>
          <w:rFonts w:ascii="Times New Roman" w:hAnsi="Times New Roman" w:cs="Times New Roman"/>
          <w:lang w:val="en-US"/>
        </w:rPr>
        <w:t>" means a foreign boat that is designed and equipped for fishing.</w:t>
      </w:r>
    </w:p>
    <w:p w14:paraId="12DFFD9A"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3610C0E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Foreign boats not to land fish in Australia</w:t>
      </w:r>
    </w:p>
    <w:p w14:paraId="3BC55475" w14:textId="323C1739"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103.</w:t>
      </w:r>
      <w:r>
        <w:rPr>
          <w:rFonts w:ascii="Times New Roman" w:hAnsi="Times New Roman" w:cs="Times New Roman"/>
          <w:lang w:val="en-US"/>
        </w:rPr>
        <w:t xml:space="preserve"> </w:t>
      </w:r>
      <w:r>
        <w:rPr>
          <w:rFonts w:ascii="Times New Roman" w:hAnsi="Times New Roman" w:cs="Times New Roman"/>
          <w:b/>
          <w:bCs/>
          <w:lang w:val="en-US"/>
        </w:rPr>
        <w:t xml:space="preserve">(1) </w:t>
      </w:r>
      <w:r w:rsidRPr="004B14B1">
        <w:rPr>
          <w:rFonts w:ascii="Times New Roman" w:hAnsi="Times New Roman" w:cs="Times New Roman"/>
          <w:bCs/>
          <w:lang w:val="en-US"/>
        </w:rPr>
        <w:t>A</w:t>
      </w:r>
      <w:r>
        <w:rPr>
          <w:rFonts w:ascii="Times New Roman" w:hAnsi="Times New Roman" w:cs="Times New Roman"/>
          <w:b/>
          <w:bCs/>
          <w:lang w:val="en-US"/>
        </w:rPr>
        <w:t xml:space="preserve"> </w:t>
      </w:r>
      <w:r>
        <w:rPr>
          <w:rFonts w:ascii="Times New Roman" w:hAnsi="Times New Roman" w:cs="Times New Roman"/>
          <w:lang w:val="en-US"/>
        </w:rPr>
        <w:t xml:space="preserve">person, being the master of a foreign boat, who, otherwise than in accordance with the terms of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in accordance with an entry under paragraph 21 (2) (b) of the </w:t>
      </w:r>
      <w:r>
        <w:rPr>
          <w:rFonts w:ascii="Times New Roman" w:hAnsi="Times New Roman" w:cs="Times New Roman"/>
          <w:i/>
          <w:iCs/>
          <w:lang w:val="en-US"/>
        </w:rPr>
        <w:t>Torres Strait Fisheries Act 1984</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without reasonable excuse, causes to be landed at any place in Australia any fish that were brought to the place by the boat is guilty of an offence punishable on conviction by a fine not exceeding $50,000.</w:t>
      </w:r>
    </w:p>
    <w:p w14:paraId="1C45CD9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offence against this section is an indictable offence but may be heard and determined, with the consent of the prosecutor and the defendant, by a court of summary jurisdiction.</w:t>
      </w:r>
    </w:p>
    <w:p w14:paraId="3CEDFA5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an offence is dealt with by a court of summary jurisdiction, the penalty that the court may impose is a fine not exceeding $10,000.</w:t>
      </w:r>
    </w:p>
    <w:p w14:paraId="10A8E00D"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Foreign boats not to contravene condition of Treaty </w:t>
      </w:r>
      <w:proofErr w:type="spellStart"/>
      <w:r>
        <w:rPr>
          <w:rFonts w:ascii="Times New Roman" w:hAnsi="Times New Roman" w:cs="Times New Roman"/>
          <w:b/>
          <w:bCs/>
          <w:lang w:val="en-US"/>
        </w:rPr>
        <w:t>licence</w:t>
      </w:r>
      <w:proofErr w:type="spellEnd"/>
    </w:p>
    <w:p w14:paraId="39A8186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must not, in an area of the AFZ that is within the Treaty area:</w:t>
      </w:r>
    </w:p>
    <w:p w14:paraId="00BD24C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use a Treaty boat; or</w:t>
      </w:r>
    </w:p>
    <w:p w14:paraId="7338955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do an act or omit to do an act on, or in relation to, a Treaty boat;</w:t>
      </w:r>
    </w:p>
    <w:p w14:paraId="5CC653DE"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in respect of which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in force, in contravention of a requirement that is, under the Treaty, a condition of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3F8C5D9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contravenes subsection (1) is guilty of an offence punishable on conviction by a fine not exceeding $50,000.</w:t>
      </w:r>
    </w:p>
    <w:p w14:paraId="06F0347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offence mentioned in subsection (1) is an indictable offence but may be heard and determined, with the consent of the prosecutor and the defendant, by a court of summary jurisdiction.</w:t>
      </w:r>
    </w:p>
    <w:p w14:paraId="481895D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an offence mentioned in subsection (1) is dealt with by a court of summary jurisdiction, the penalty that the court may impose is a fine not exceeding $10,000.</w:t>
      </w:r>
    </w:p>
    <w:p w14:paraId="7238205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For the purposes of subsection (1), the use of an aircraft in association with the fishing activities of a Treaty boat is taken to be an act done or omitted to be done in relation to the Treaty boat.</w:t>
      </w:r>
    </w:p>
    <w:p w14:paraId="6E3D399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Where a court convicts a person of an offence arising out of a contravention of subsection (1), the court may, in addition to imposing a penalty in respect of that offence, order that the person must not, during such period as the court determines, be on a boat in the AFZ for the purposes of engaging in fishing.</w:t>
      </w:r>
    </w:p>
    <w:p w14:paraId="3DD63DA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person who contravenes such an order is guilty of an offence punishable, on conviction, by a fine not exceeding $2,000.</w:t>
      </w:r>
    </w:p>
    <w:p w14:paraId="5F08F322"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75643EA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Certain prosecutions to require consent of Minister</w:t>
      </w:r>
    </w:p>
    <w:p w14:paraId="21C4B50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105.</w:t>
      </w:r>
      <w:r>
        <w:rPr>
          <w:rFonts w:ascii="Times New Roman" w:hAnsi="Times New Roman" w:cs="Times New Roman"/>
          <w:lang w:val="en-US"/>
        </w:rPr>
        <w:t xml:space="preserve"> A prosecution for an offence against this Act or the regulations that is alleged to have been committed on, with the use of, or in relation to, a Treaty boat, must not be instituted except with the Minister's written consent.</w:t>
      </w:r>
    </w:p>
    <w:p w14:paraId="1261D371"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General</w:t>
      </w:r>
    </w:p>
    <w:p w14:paraId="4DF9603B"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Forfeiture</w:t>
      </w:r>
    </w:p>
    <w:p w14:paraId="72ED8A8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 court convicts a person of an offence against section 95 (not being an offence against that section mentioned in subsection (2)), 99 or 100 the court may order the forfeiture of:</w:t>
      </w:r>
    </w:p>
    <w:p w14:paraId="1DE847B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boat, net, trap or equipment used in the commission of the offence; or</w:t>
      </w:r>
    </w:p>
    <w:p w14:paraId="731510A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fish on board such a boat at the time of the offence; or</w:t>
      </w:r>
    </w:p>
    <w:p w14:paraId="0A2D8FB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proceeds of the sale of any such fish.</w:t>
      </w:r>
    </w:p>
    <w:p w14:paraId="10EF5BC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 court convicts a person of an offence against section 95, being an offence arising out of the person having in his or her possession or in his or her charge a boat for taking fish, or of an offence against section 101, 102, 103 or 104, the court may order the forfeiture of all or any of the following:</w:t>
      </w:r>
    </w:p>
    <w:p w14:paraId="49A114F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boat in relation to which the offence is committed;</w:t>
      </w:r>
    </w:p>
    <w:p w14:paraId="43AE5DF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 net, trap or equipment on board that boat at the time of the offence;</w:t>
      </w:r>
    </w:p>
    <w:p w14:paraId="1357877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fish on board that boat at that time or in relation to which the offence is committed;</w:t>
      </w:r>
    </w:p>
    <w:p w14:paraId="1FF5166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fish landed in contravention of section 103;</w:t>
      </w:r>
    </w:p>
    <w:p w14:paraId="186876E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92212">
        <w:rPr>
          <w:rFonts w:ascii="Times New Roman" w:hAnsi="Times New Roman" w:cs="Times New Roman"/>
          <w:lang w:val="en-US"/>
        </w:rPr>
        <w:tab/>
      </w:r>
      <w:r>
        <w:rPr>
          <w:rFonts w:ascii="Times New Roman" w:hAnsi="Times New Roman" w:cs="Times New Roman"/>
          <w:lang w:val="en-US"/>
        </w:rPr>
        <w:t>the proceeds of the sale of any such fish.</w:t>
      </w:r>
    </w:p>
    <w:p w14:paraId="7AA5884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Any boat or other property (including fish) ordered by a court to be forfeited becomes the property of the Commonwealth and must be dealt with or disposed of in accordance with the directions of the Minister.</w:t>
      </w:r>
    </w:p>
    <w:p w14:paraId="3B6AE7C3"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False or misleading information etc.</w:t>
      </w:r>
    </w:p>
    <w:p w14:paraId="0F49EC0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107.</w:t>
      </w:r>
      <w:r>
        <w:rPr>
          <w:rFonts w:ascii="Times New Roman" w:hAnsi="Times New Roman" w:cs="Times New Roman"/>
          <w:lang w:val="en-US"/>
        </w:rPr>
        <w:t xml:space="preserve"> A person must not knowingly present a document, make a statement or give a return or information, that is false or misleading in a material particular, to AFMA or another person performing duties under this Act or the regulations.</w:t>
      </w:r>
    </w:p>
    <w:p w14:paraId="21EF6C68"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791E924B"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Obstruction of officers etc.</w:t>
      </w:r>
    </w:p>
    <w:p w14:paraId="24DF302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108.</w:t>
      </w:r>
      <w:r>
        <w:rPr>
          <w:rFonts w:ascii="Times New Roman" w:hAnsi="Times New Roman" w:cs="Times New Roman"/>
          <w:lang w:val="en-US"/>
        </w:rPr>
        <w:t xml:space="preserve"> A person must not:</w:t>
      </w:r>
    </w:p>
    <w:p w14:paraId="2146E0A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fail to facilitate by all reasonable means the boarding of a boat by an officer; or</w:t>
      </w:r>
    </w:p>
    <w:p w14:paraId="3725E92C"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446F09C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92212">
        <w:rPr>
          <w:rFonts w:ascii="Times New Roman" w:hAnsi="Times New Roman" w:cs="Times New Roman"/>
          <w:lang w:val="en-US"/>
        </w:rPr>
        <w:tab/>
      </w:r>
      <w:r>
        <w:rPr>
          <w:rFonts w:ascii="Times New Roman" w:hAnsi="Times New Roman" w:cs="Times New Roman"/>
          <w:lang w:val="en-US"/>
        </w:rPr>
        <w:t xml:space="preserve">without reasonable excuse, refuse to allow a search to be made that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or under this Act; or</w:t>
      </w:r>
    </w:p>
    <w:p w14:paraId="72D744D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without reasonable excuse, refuse or neglect to comply with a requirement made by an officer under section 84; or</w:t>
      </w:r>
    </w:p>
    <w:p w14:paraId="4778469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when lawfully required to state the person's name and address to an officer, state a false name or address to the officer; or</w:t>
      </w:r>
    </w:p>
    <w:p w14:paraId="6C38028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92212">
        <w:rPr>
          <w:rFonts w:ascii="Times New Roman" w:hAnsi="Times New Roman" w:cs="Times New Roman"/>
          <w:lang w:val="en-US"/>
        </w:rPr>
        <w:tab/>
      </w:r>
      <w:r>
        <w:rPr>
          <w:rFonts w:ascii="Times New Roman" w:hAnsi="Times New Roman" w:cs="Times New Roman"/>
          <w:lang w:val="en-US"/>
        </w:rPr>
        <w:t>use abusive or threatening language to an officer; or</w:t>
      </w:r>
    </w:p>
    <w:p w14:paraId="3BC553A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892212">
        <w:rPr>
          <w:rFonts w:ascii="Times New Roman" w:hAnsi="Times New Roman" w:cs="Times New Roman"/>
          <w:b/>
          <w:bCs/>
          <w:lang w:val="en-US"/>
        </w:rPr>
        <w:tab/>
      </w:r>
      <w:r>
        <w:rPr>
          <w:rFonts w:ascii="Times New Roman" w:hAnsi="Times New Roman" w:cs="Times New Roman"/>
          <w:lang w:val="en-US"/>
        </w:rPr>
        <w:t>assault, resist or obstruct an officer in the exercise of the officer's powers under this Act; or</w:t>
      </w:r>
    </w:p>
    <w:p w14:paraId="1C25FAA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892212">
        <w:rPr>
          <w:rFonts w:ascii="Times New Roman" w:hAnsi="Times New Roman" w:cs="Times New Roman"/>
          <w:lang w:val="en-US"/>
        </w:rPr>
        <w:tab/>
      </w:r>
      <w:r>
        <w:rPr>
          <w:rFonts w:ascii="Times New Roman" w:hAnsi="Times New Roman" w:cs="Times New Roman"/>
          <w:lang w:val="en-US"/>
        </w:rPr>
        <w:t>impersonate an officer.</w:t>
      </w:r>
    </w:p>
    <w:p w14:paraId="780E27EB"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521E4C3E" w14:textId="77777777" w:rsidR="00A9143A" w:rsidRDefault="00A9143A" w:rsidP="0089221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7 — COLLECTION OF LEVY AND CHARGE</w:t>
      </w:r>
    </w:p>
    <w:p w14:paraId="6F5FD9B0"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Collection of levy imposed by the Fishing Levy Act 1991</w:t>
      </w:r>
    </w:p>
    <w:p w14:paraId="4B2F15BF"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8620DE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109.</w:t>
      </w:r>
      <w:r>
        <w:rPr>
          <w:rFonts w:ascii="Times New Roman" w:hAnsi="Times New Roman" w:cs="Times New Roman"/>
          <w:lang w:val="en-US"/>
        </w:rPr>
        <w:t xml:space="preserve"> In this Division:</w:t>
      </w:r>
    </w:p>
    <w:p w14:paraId="14BD89F4" w14:textId="77777777" w:rsidR="00A9143A" w:rsidRDefault="00A9143A" w:rsidP="00892212">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"levy" </w:t>
      </w:r>
      <w:r>
        <w:rPr>
          <w:rFonts w:ascii="Times New Roman" w:hAnsi="Times New Roman" w:cs="Times New Roman"/>
          <w:lang w:val="en-US"/>
        </w:rPr>
        <w:t xml:space="preserve">means levy imposed by the </w:t>
      </w:r>
      <w:r>
        <w:rPr>
          <w:rFonts w:ascii="Times New Roman" w:hAnsi="Times New Roman" w:cs="Times New Roman"/>
          <w:i/>
          <w:iCs/>
          <w:lang w:val="en-US"/>
        </w:rPr>
        <w:t>Fishing Levy Act 1991.</w:t>
      </w:r>
    </w:p>
    <w:p w14:paraId="4662205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is levy due?</w:t>
      </w:r>
    </w:p>
    <w:p w14:paraId="3D7FAD7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110.</w:t>
      </w:r>
      <w:r>
        <w:rPr>
          <w:rFonts w:ascii="Times New Roman" w:hAnsi="Times New Roman" w:cs="Times New Roman"/>
          <w:lang w:val="en-US"/>
        </w:rPr>
        <w:t xml:space="preserve"> Levy is due and payable at a time or times ascertained in accordance with the regulations.</w:t>
      </w:r>
    </w:p>
    <w:p w14:paraId="662F158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 by instalments</w:t>
      </w:r>
    </w:p>
    <w:p w14:paraId="3759F80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regulations may provide for the payment of an amount of levy to be made by instalments, and, subject to subsection (2), each instalment is due and payable at a time ascertained in accordance with the regulations.</w:t>
      </w:r>
    </w:p>
    <w:p w14:paraId="118D9E9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010972C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regulations provide for the payment of an amount of levy to be made by instalments; and</w:t>
      </w:r>
    </w:p>
    <w:p w14:paraId="6284FC0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instalment is not paid at or before the time due for payment of the instalment;</w:t>
      </w:r>
    </w:p>
    <w:p w14:paraId="22C69508"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whole of the amount of levy unpaid becomes due and payable at that time.</w:t>
      </w:r>
    </w:p>
    <w:p w14:paraId="3750211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Penalty for non-payment</w:t>
      </w:r>
    </w:p>
    <w:p w14:paraId="1811FF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112.</w:t>
      </w:r>
      <w:r>
        <w:rPr>
          <w:rFonts w:ascii="Times New Roman" w:hAnsi="Times New Roman" w:cs="Times New Roman"/>
          <w:lang w:val="en-US"/>
        </w:rPr>
        <w:t xml:space="preserve"> If an amount of levy remains unpaid after the day on which it becomes due for payment, there is payable to the Commonwealth by way of penalty, in addition to that amount of levy, an amount calculated at the rate of 20% per annum upon the amount of levy from time to time remaining unpaid, to be calculated from the time when the amount of levy became payable.</w:t>
      </w:r>
    </w:p>
    <w:p w14:paraId="05939352"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0987661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Recovery of levy and other amounts</w:t>
      </w:r>
    </w:p>
    <w:p w14:paraId="2A63534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113.</w:t>
      </w:r>
      <w:r>
        <w:rPr>
          <w:rFonts w:ascii="Times New Roman" w:hAnsi="Times New Roman" w:cs="Times New Roman"/>
          <w:lang w:val="en-US"/>
        </w:rPr>
        <w:t xml:space="preserve"> The following amounts may be recovered by the Commonwealth as debts due to the </w:t>
      </w:r>
      <w:proofErr w:type="spellStart"/>
      <w:r>
        <w:rPr>
          <w:rFonts w:ascii="Times New Roman" w:hAnsi="Times New Roman" w:cs="Times New Roman"/>
          <w:lang w:val="en-US"/>
        </w:rPr>
        <w:t>Commonweath</w:t>
      </w:r>
      <w:proofErr w:type="spellEnd"/>
      <w:r>
        <w:rPr>
          <w:rFonts w:ascii="Times New Roman" w:hAnsi="Times New Roman" w:cs="Times New Roman"/>
          <w:lang w:val="en-US"/>
        </w:rPr>
        <w:t>:</w:t>
      </w:r>
    </w:p>
    <w:p w14:paraId="3F7E67A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levy that is due and payable;</w:t>
      </w:r>
    </w:p>
    <w:p w14:paraId="6F5AD5C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amount payable under section 112.</w:t>
      </w:r>
    </w:p>
    <w:p w14:paraId="0AC8B713"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 xml:space="preserve">Collection of levy imposed by the Foreign Fishing </w:t>
      </w:r>
      <w:proofErr w:type="spellStart"/>
      <w:r>
        <w:rPr>
          <w:rFonts w:ascii="Times New Roman" w:hAnsi="Times New Roman" w:cs="Times New Roman"/>
          <w:b/>
          <w:bCs/>
          <w:i/>
          <w:iCs/>
          <w:lang w:val="en-US"/>
        </w:rPr>
        <w:t>Licences</w:t>
      </w:r>
      <w:proofErr w:type="spellEnd"/>
      <w:r>
        <w:rPr>
          <w:rFonts w:ascii="Times New Roman" w:hAnsi="Times New Roman" w:cs="Times New Roman"/>
          <w:b/>
          <w:bCs/>
          <w:i/>
          <w:iCs/>
          <w:lang w:val="en-US"/>
        </w:rPr>
        <w:t xml:space="preserve"> Levy Act 1991</w:t>
      </w:r>
    </w:p>
    <w:p w14:paraId="5123FDC9"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CCBF67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114.</w:t>
      </w:r>
      <w:r>
        <w:rPr>
          <w:rFonts w:ascii="Times New Roman" w:hAnsi="Times New Roman" w:cs="Times New Roman"/>
          <w:lang w:val="en-US"/>
        </w:rPr>
        <w:t xml:space="preserve"> In this Division:</w:t>
      </w:r>
    </w:p>
    <w:p w14:paraId="67BB0307" w14:textId="77777777" w:rsidR="00A9143A" w:rsidRDefault="00A9143A" w:rsidP="00892212">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"levy" </w:t>
      </w:r>
      <w:r>
        <w:rPr>
          <w:rFonts w:ascii="Times New Roman" w:hAnsi="Times New Roman" w:cs="Times New Roman"/>
          <w:lang w:val="en-US"/>
        </w:rPr>
        <w:t xml:space="preserve">means levy imposed by the </w:t>
      </w:r>
      <w:r>
        <w:rPr>
          <w:rFonts w:ascii="Times New Roman" w:hAnsi="Times New Roman" w:cs="Times New Roman"/>
          <w:i/>
          <w:iCs/>
          <w:lang w:val="en-US"/>
        </w:rPr>
        <w:t xml:space="preserve">Foreign Fishing </w:t>
      </w:r>
      <w:proofErr w:type="spellStart"/>
      <w:r>
        <w:rPr>
          <w:rFonts w:ascii="Times New Roman" w:hAnsi="Times New Roman" w:cs="Times New Roman"/>
          <w:i/>
          <w:iCs/>
          <w:lang w:val="en-US"/>
        </w:rPr>
        <w:t>Licences</w:t>
      </w:r>
      <w:proofErr w:type="spellEnd"/>
      <w:r>
        <w:rPr>
          <w:rFonts w:ascii="Times New Roman" w:hAnsi="Times New Roman" w:cs="Times New Roman"/>
          <w:i/>
          <w:iCs/>
          <w:lang w:val="en-US"/>
        </w:rPr>
        <w:t xml:space="preserve"> Levy Act 1991.</w:t>
      </w:r>
    </w:p>
    <w:p w14:paraId="0C700E9E"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between AFMA and person by whom levy payable</w:t>
      </w:r>
    </w:p>
    <w:p w14:paraId="41ED8C8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115.</w:t>
      </w:r>
      <w:r>
        <w:rPr>
          <w:rFonts w:ascii="Times New Roman" w:hAnsi="Times New Roman" w:cs="Times New Roman"/>
          <w:lang w:val="en-US"/>
        </w:rPr>
        <w:t xml:space="preserve"> AFMA may make arrangements with a person by whom an amount of levy is, or will become, payable in relation to:</w:t>
      </w:r>
    </w:p>
    <w:p w14:paraId="5134FBA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time for payment; or</w:t>
      </w:r>
    </w:p>
    <w:p w14:paraId="78A7CD2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manner of payment;</w:t>
      </w:r>
    </w:p>
    <w:p w14:paraId="58761893"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of the amount of levy or any part of that amount.</w:t>
      </w:r>
    </w:p>
    <w:p w14:paraId="45999D4A"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is levy due?</w:t>
      </w:r>
    </w:p>
    <w:p w14:paraId="3133EA3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116.</w:t>
      </w:r>
      <w:r>
        <w:rPr>
          <w:rFonts w:ascii="Times New Roman" w:hAnsi="Times New Roman" w:cs="Times New Roman"/>
          <w:lang w:val="en-US"/>
        </w:rPr>
        <w:t xml:space="preserve"> An amount of levy on the grant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becomes due and payable:</w:t>
      </w:r>
    </w:p>
    <w:p w14:paraId="2FACFAA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where AFMA has, under section 115, made arrangements with a person by whom the amount of levy is or will become payable in relation to the time for payment of the amount of levy or any part of that amount—in accordance with the arrangements; and</w:t>
      </w:r>
    </w:p>
    <w:p w14:paraId="1A1894C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in any other case—at the end of the period of 30 days after the grant of the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3C0FCA3E"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Penalty for non-payment</w:t>
      </w:r>
    </w:p>
    <w:p w14:paraId="44CE785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117.</w:t>
      </w:r>
      <w:r>
        <w:rPr>
          <w:rFonts w:ascii="Times New Roman" w:hAnsi="Times New Roman" w:cs="Times New Roman"/>
          <w:lang w:val="en-US"/>
        </w:rPr>
        <w:t xml:space="preserve"> Where a person who is liable to pay an amount of levy fails to pay that amount or any part of that amount to the Commonwealth at or before the time when that amount becomes due and payable, the person is liable to pay to the Commonwealth, by way of penalty, in addition to that amount of levy, an amount calculated at the rate of 10% per month upon the amount of levy from time to time remaining unpaid, computed for the period commencing on the day on which that amount of levy became due and payable and ending on the day specified in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as being the day until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to remain in force.</w:t>
      </w:r>
    </w:p>
    <w:p w14:paraId="3FEBE7A4"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58225B57"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Recovery of levy and other amounts</w:t>
      </w:r>
    </w:p>
    <w:p w14:paraId="3916ED8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118.</w:t>
      </w:r>
      <w:r>
        <w:rPr>
          <w:rFonts w:ascii="Times New Roman" w:hAnsi="Times New Roman" w:cs="Times New Roman"/>
          <w:lang w:val="en-US"/>
        </w:rPr>
        <w:t xml:space="preserve"> The following amounts may be recovered by the Commonwealth as debts due to the Commonwealth:</w:t>
      </w:r>
    </w:p>
    <w:p w14:paraId="3FA2199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levy that is due and payable;</w:t>
      </w:r>
    </w:p>
    <w:p w14:paraId="48BDC59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amount payable under section 117.</w:t>
      </w:r>
    </w:p>
    <w:p w14:paraId="33525A72"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Collection of charge imposed by the Statutory Fishing Rights Charge Act 1991</w:t>
      </w:r>
    </w:p>
    <w:p w14:paraId="79649569"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2C4E0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119.</w:t>
      </w:r>
      <w:r>
        <w:rPr>
          <w:rFonts w:ascii="Times New Roman" w:hAnsi="Times New Roman" w:cs="Times New Roman"/>
          <w:lang w:val="en-US"/>
        </w:rPr>
        <w:t xml:space="preserve"> In this Division:</w:t>
      </w:r>
    </w:p>
    <w:p w14:paraId="75EDCB2E" w14:textId="77777777" w:rsidR="00A9143A" w:rsidRDefault="00A9143A" w:rsidP="00892212">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"charge" </w:t>
      </w:r>
      <w:r>
        <w:rPr>
          <w:rFonts w:ascii="Times New Roman" w:hAnsi="Times New Roman" w:cs="Times New Roman"/>
          <w:lang w:val="en-US"/>
        </w:rPr>
        <w:t xml:space="preserve">means charge imposed by the </w:t>
      </w:r>
      <w:r>
        <w:rPr>
          <w:rFonts w:ascii="Times New Roman" w:hAnsi="Times New Roman" w:cs="Times New Roman"/>
          <w:i/>
          <w:iCs/>
          <w:lang w:val="en-US"/>
        </w:rPr>
        <w:t>Statutory Fishing Rights Charge Act 1991.</w:t>
      </w:r>
    </w:p>
    <w:p w14:paraId="3E98A9D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is charge due?</w:t>
      </w:r>
    </w:p>
    <w:p w14:paraId="01B82F9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120.</w:t>
      </w:r>
      <w:r>
        <w:rPr>
          <w:rFonts w:ascii="Times New Roman" w:hAnsi="Times New Roman" w:cs="Times New Roman"/>
          <w:lang w:val="en-US"/>
        </w:rPr>
        <w:t xml:space="preserve"> Subject to section 121, charge is due and payable:</w:t>
      </w:r>
    </w:p>
    <w:p w14:paraId="12076EB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at a time or times ascertained in accordance with the regulations; or</w:t>
      </w:r>
    </w:p>
    <w:p w14:paraId="422ED2F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if the regulations do not make such provision—at the time of the grant of the statutory fishing right.</w:t>
      </w:r>
    </w:p>
    <w:p w14:paraId="1960744C"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 by instalments</w:t>
      </w:r>
    </w:p>
    <w:p w14:paraId="245A594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regulations may provide for the payment of an amount of charge to be made by instalments, and subject to subsection (2), each instalment is due and payable at a time ascertained in accordance with the regulations.</w:t>
      </w:r>
    </w:p>
    <w:p w14:paraId="391FF88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1A8EE11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regulations provide for the payment of an amount of charge to be made by instalments; and</w:t>
      </w:r>
    </w:p>
    <w:p w14:paraId="765DD4B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instalment is not paid at or before the time due for payment of the instalment;</w:t>
      </w:r>
    </w:p>
    <w:p w14:paraId="08B76F5E"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whole of the amount of the charge unpaid becomes due and payable at that time.</w:t>
      </w:r>
    </w:p>
    <w:p w14:paraId="003823D2"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Penalty for non-payment</w:t>
      </w:r>
    </w:p>
    <w:p w14:paraId="04C2EB6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122.</w:t>
      </w:r>
      <w:r>
        <w:rPr>
          <w:rFonts w:ascii="Times New Roman" w:hAnsi="Times New Roman" w:cs="Times New Roman"/>
          <w:lang w:val="en-US"/>
        </w:rPr>
        <w:t xml:space="preserve"> If an amount of charge remains unpaid after the day on which it becomes due for payment, there is payable to the Commonwealth, by way of penalty, in addition to that amount of charge, an amount calculated at the rate of 20% per annum upon the amount of charge from time to time remaining unpaid, to be calculated from the time when the amount of charge became payable.</w:t>
      </w:r>
    </w:p>
    <w:p w14:paraId="44CCDC0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Recovery of charge and other amounts</w:t>
      </w:r>
    </w:p>
    <w:p w14:paraId="0220EC9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123.</w:t>
      </w:r>
      <w:r>
        <w:rPr>
          <w:rFonts w:ascii="Times New Roman" w:hAnsi="Times New Roman" w:cs="Times New Roman"/>
          <w:lang w:val="en-US"/>
        </w:rPr>
        <w:t xml:space="preserve"> The following amounts may be recovered by the Commonwealth as debts due to the Commonwealth:</w:t>
      </w:r>
    </w:p>
    <w:p w14:paraId="44202DF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charge that is due and payable; and</w:t>
      </w:r>
    </w:p>
    <w:p w14:paraId="21908540"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40549FE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92212">
        <w:rPr>
          <w:rFonts w:ascii="Times New Roman" w:hAnsi="Times New Roman" w:cs="Times New Roman"/>
          <w:lang w:val="en-US"/>
        </w:rPr>
        <w:tab/>
      </w:r>
      <w:r>
        <w:rPr>
          <w:rFonts w:ascii="Times New Roman" w:hAnsi="Times New Roman" w:cs="Times New Roman"/>
          <w:lang w:val="en-US"/>
        </w:rPr>
        <w:t>an amount payable under section 122.</w:t>
      </w:r>
    </w:p>
    <w:p w14:paraId="0987F901" w14:textId="77777777" w:rsidR="00A9143A" w:rsidRDefault="00A9143A" w:rsidP="0089221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8—REVIEW BY THE STATUTORY FISHING RIGHTS</w:t>
      </w:r>
      <w:r w:rsidR="00892212">
        <w:rPr>
          <w:rFonts w:ascii="Times New Roman" w:hAnsi="Times New Roman" w:cs="Times New Roman"/>
          <w:b/>
          <w:bCs/>
          <w:lang w:val="en-US"/>
        </w:rPr>
        <w:br/>
      </w:r>
      <w:r>
        <w:rPr>
          <w:rFonts w:ascii="Times New Roman" w:hAnsi="Times New Roman" w:cs="Times New Roman"/>
          <w:b/>
          <w:bCs/>
          <w:lang w:val="en-US"/>
        </w:rPr>
        <w:t>ALLOCATION REVIEW PANEL</w:t>
      </w:r>
    </w:p>
    <w:p w14:paraId="40684DCA"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Establishment etc. of Panel</w:t>
      </w:r>
    </w:p>
    <w:p w14:paraId="7C7D2196"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Panel</w:t>
      </w:r>
    </w:p>
    <w:p w14:paraId="677E643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124.</w:t>
      </w:r>
      <w:r>
        <w:rPr>
          <w:rFonts w:ascii="Times New Roman" w:hAnsi="Times New Roman" w:cs="Times New Roman"/>
          <w:lang w:val="en-US"/>
        </w:rPr>
        <w:t xml:space="preserve"> A Statutory Fishing Rights Allocation Review Panel is established.</w:t>
      </w:r>
    </w:p>
    <w:p w14:paraId="76D75B0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Constitution</w:t>
      </w:r>
    </w:p>
    <w:p w14:paraId="3ECC45E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125.</w:t>
      </w:r>
      <w:r>
        <w:rPr>
          <w:rFonts w:ascii="Times New Roman" w:hAnsi="Times New Roman" w:cs="Times New Roman"/>
          <w:lang w:val="en-US"/>
        </w:rPr>
        <w:t xml:space="preserve"> The Panel is to consist of the following members:</w:t>
      </w:r>
    </w:p>
    <w:p w14:paraId="3DA39766" w14:textId="77777777" w:rsidR="00A9143A" w:rsidRDefault="00A9143A" w:rsidP="009B1DD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Principal Member;</w:t>
      </w:r>
    </w:p>
    <w:p w14:paraId="47F3F90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such other members as are appointed in accordance with this Act, not exceeding the number (if any) specified in the regulations.</w:t>
      </w:r>
    </w:p>
    <w:p w14:paraId="75A53444"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members</w:t>
      </w:r>
    </w:p>
    <w:p w14:paraId="5DD313C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members of the Panel are to be appointed by the Minister.</w:t>
      </w:r>
    </w:p>
    <w:p w14:paraId="05AABBE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may not be appointed as a member for more than 3 consecutive terms.</w:t>
      </w:r>
    </w:p>
    <w:p w14:paraId="01F70AA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Members of the Panel, other than the Principal Member, are to be appointed from persons nominated under Division 2.</w:t>
      </w:r>
    </w:p>
    <w:p w14:paraId="7D61311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Subject to this Part, a member holds office for such term (not exceeding 4 years) as is specified in the instrument of appointment, but is eligible for re-appointment in accordance with this Part.</w:t>
      </w:r>
    </w:p>
    <w:p w14:paraId="14A5199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member is to be appointed as a part-time member.</w:t>
      </w:r>
    </w:p>
    <w:p w14:paraId="1CD2DB4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appointment of a person as a member is not invalid because of a defect or irregularity in connection with the person's nomination or appointment.</w:t>
      </w:r>
    </w:p>
    <w:p w14:paraId="6032A8C0"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Qualifications etc. of Principal Member</w:t>
      </w:r>
    </w:p>
    <w:p w14:paraId="1280C0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127.</w:t>
      </w:r>
      <w:r>
        <w:rPr>
          <w:rFonts w:ascii="Times New Roman" w:hAnsi="Times New Roman" w:cs="Times New Roman"/>
          <w:lang w:val="en-US"/>
        </w:rPr>
        <w:t xml:space="preserve"> The Minister is to appoint a person to be the Principal Member of the Panel only if the Minister is satisfied that the person has had experience at a high level in industry, commerce or public administration or in the practice of a profession.</w:t>
      </w:r>
    </w:p>
    <w:p w14:paraId="7075B1D0"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Principal Member</w:t>
      </w:r>
    </w:p>
    <w:p w14:paraId="6E336C7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Minister may appoint a person to act in the office of Principal Member:</w:t>
      </w:r>
    </w:p>
    <w:p w14:paraId="45D55E2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during a vacancy in that office, whether or not an appointment has previously been made to the office; or</w:t>
      </w:r>
    </w:p>
    <w:p w14:paraId="258A1CA5" w14:textId="77777777" w:rsidR="009B1DDD" w:rsidRDefault="009B1DDD">
      <w:pPr>
        <w:rPr>
          <w:rFonts w:ascii="Times New Roman" w:hAnsi="Times New Roman" w:cs="Times New Roman"/>
          <w:lang w:val="en-US"/>
        </w:rPr>
      </w:pPr>
      <w:r>
        <w:rPr>
          <w:rFonts w:ascii="Times New Roman" w:hAnsi="Times New Roman" w:cs="Times New Roman"/>
          <w:lang w:val="en-US"/>
        </w:rPr>
        <w:br w:type="page"/>
      </w:r>
    </w:p>
    <w:p w14:paraId="3E799FF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92212">
        <w:rPr>
          <w:rFonts w:ascii="Times New Roman" w:hAnsi="Times New Roman" w:cs="Times New Roman"/>
          <w:lang w:val="en-US"/>
        </w:rPr>
        <w:tab/>
      </w:r>
      <w:r>
        <w:rPr>
          <w:rFonts w:ascii="Times New Roman" w:hAnsi="Times New Roman" w:cs="Times New Roman"/>
          <w:lang w:val="en-US"/>
        </w:rPr>
        <w:t>during any period, or during all periods, when the Principal Member is absent from duty or from Australia or is, for any other reason, unable to perform the duties of the office of Principal Member.</w:t>
      </w:r>
    </w:p>
    <w:p w14:paraId="5AF9844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Anything done by or in relation to a person purporting to act under subsection (1) is not invalid merely because: </w:t>
      </w:r>
    </w:p>
    <w:p w14:paraId="3154FD6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occasion for the person's appointment had not arisen; or</w:t>
      </w:r>
    </w:p>
    <w:p w14:paraId="2489145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there is a defect or irregularity in connection with the person's appointment; or</w:t>
      </w:r>
    </w:p>
    <w:p w14:paraId="39DDCD2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person's appointment had ceased to have effect; or</w:t>
      </w:r>
    </w:p>
    <w:p w14:paraId="0D144DE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the occasion for the person to act had not arisen or had ceased.</w:t>
      </w:r>
    </w:p>
    <w:p w14:paraId="5EFE4122"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Constitution of Panel for exercise of powers</w:t>
      </w:r>
    </w:p>
    <w:p w14:paraId="5B158C7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129.</w:t>
      </w:r>
      <w:r>
        <w:rPr>
          <w:rFonts w:ascii="Times New Roman" w:hAnsi="Times New Roman" w:cs="Times New Roman"/>
          <w:lang w:val="en-US"/>
        </w:rPr>
        <w:t xml:space="preserve"> For the purpose of a particular review, the Panel is to be constituted by:</w:t>
      </w:r>
    </w:p>
    <w:p w14:paraId="64BBA12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Principal Member; and</w:t>
      </w:r>
    </w:p>
    <w:p w14:paraId="0D21434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2 members selected by the Principal Member.</w:t>
      </w:r>
    </w:p>
    <w:p w14:paraId="501F0842"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Member unable to complete review</w:t>
      </w:r>
    </w:p>
    <w:p w14:paraId="518CA36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130.</w:t>
      </w:r>
      <w:r>
        <w:rPr>
          <w:rFonts w:ascii="Times New Roman" w:hAnsi="Times New Roman" w:cs="Times New Roman"/>
          <w:lang w:val="en-US"/>
        </w:rPr>
        <w:t xml:space="preserve"> If the Panel has commenced or completed a review of a decision but has not finally determined the matter and one of the members (other than the Principal Member) constituting the Panel for the purposes of the review has:</w:t>
      </w:r>
    </w:p>
    <w:p w14:paraId="1B6618B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ceased to be a member; or</w:t>
      </w:r>
    </w:p>
    <w:p w14:paraId="36CFCE7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ceased to be available for the purposes of the review, whether because of the operation of section 134 or otherwise;</w:t>
      </w:r>
    </w:p>
    <w:p w14:paraId="5D30BA31"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hearing and determination, or the determination, of the review is to be completed by the Panel constituted by the remaining members.</w:t>
      </w:r>
    </w:p>
    <w:p w14:paraId="3163D98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 of members</w:t>
      </w:r>
    </w:p>
    <w:p w14:paraId="5E9C967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member is to be paid such remuneration as is determined by the Remuneration Tribunal but, if no determination is in operation, the member is to be paid such remuneration as is prescribed.</w:t>
      </w:r>
    </w:p>
    <w:p w14:paraId="384604B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member is to be paid such allowances as are prescribed.</w:t>
      </w:r>
    </w:p>
    <w:p w14:paraId="712FA90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w:t>
      </w:r>
    </w:p>
    <w:p w14:paraId="4C73AB5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person who is a member of, or a candidate for election to, the Parliament of a State; and</w:t>
      </w:r>
    </w:p>
    <w:p w14:paraId="0C80D49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under the law of the State, the person would not be eligible to remain, or to be elected, as a member of that Parliament if the person were entitled to remuneration or allowances under this Act;</w:t>
      </w:r>
    </w:p>
    <w:p w14:paraId="4568703C"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not be paid remuneration or allowances under this Act, but is to be reimbursed the expenses that the person reasonably incurs in performing duties under this Act.</w:t>
      </w:r>
    </w:p>
    <w:p w14:paraId="52A67D4C" w14:textId="77777777" w:rsidR="009B1DDD" w:rsidRDefault="009B1DDD">
      <w:pPr>
        <w:rPr>
          <w:rFonts w:ascii="Times New Roman" w:hAnsi="Times New Roman" w:cs="Times New Roman"/>
          <w:b/>
          <w:bCs/>
          <w:lang w:val="en-US"/>
        </w:rPr>
      </w:pPr>
      <w:r>
        <w:rPr>
          <w:rFonts w:ascii="Times New Roman" w:hAnsi="Times New Roman" w:cs="Times New Roman"/>
          <w:b/>
          <w:bCs/>
          <w:lang w:val="en-US"/>
        </w:rPr>
        <w:br w:type="page"/>
      </w:r>
    </w:p>
    <w:p w14:paraId="58219BB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(4)</w:t>
      </w:r>
      <w:r>
        <w:rPr>
          <w:rFonts w:ascii="Times New Roman" w:hAnsi="Times New Roman" w:cs="Times New Roman"/>
          <w:lang w:val="en-US"/>
        </w:rPr>
        <w:t xml:space="preserve"> Where a member:</w:t>
      </w:r>
    </w:p>
    <w:p w14:paraId="1C604DF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is a member of the Parliament of a State, but subsection (3) does not apply in relation to the person; or</w:t>
      </w:r>
    </w:p>
    <w:p w14:paraId="359AFDC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is in the service or employment of a State, or an authority of a State, on a full-time basis; or</w:t>
      </w:r>
    </w:p>
    <w:p w14:paraId="160786D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holds or performs the duties of an office or position established by or under a law of a State on a full-time basis;</w:t>
      </w:r>
    </w:p>
    <w:p w14:paraId="39CD29D2"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a condition of the person's holding office under this Act that the person pay to the State, within one month of receiving an amount of remuneration under this Act, an amount equal to the amount of the remuneration.</w:t>
      </w:r>
    </w:p>
    <w:p w14:paraId="0ECA21D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 amount payable under subsection (4) may be recovered by the State as a debt due to the State.</w:t>
      </w:r>
    </w:p>
    <w:p w14:paraId="7B81636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This section has effect subject to the </w:t>
      </w:r>
      <w:r>
        <w:rPr>
          <w:rFonts w:ascii="Times New Roman" w:hAnsi="Times New Roman" w:cs="Times New Roman"/>
          <w:i/>
          <w:iCs/>
          <w:lang w:val="en-US"/>
        </w:rPr>
        <w:t>Remuneration Tribunal Act 1973.</w:t>
      </w:r>
    </w:p>
    <w:p w14:paraId="2DCEB9D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 this section:</w:t>
      </w:r>
    </w:p>
    <w:p w14:paraId="6EBC1DBB"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"Parliament" </w:t>
      </w:r>
      <w:r>
        <w:rPr>
          <w:rFonts w:ascii="Times New Roman" w:hAnsi="Times New Roman" w:cs="Times New Roman"/>
          <w:lang w:val="en-US"/>
        </w:rPr>
        <w:t>means:</w:t>
      </w:r>
    </w:p>
    <w:p w14:paraId="41CD8AB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in relation to the Australian Capital Territory—the Legislative Assembly for the Australian Capital Territory; and</w:t>
      </w:r>
    </w:p>
    <w:p w14:paraId="054F6B0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in relation to the Northern Territory—the Legislative Assembly of the Northern Territory;</w:t>
      </w:r>
    </w:p>
    <w:p w14:paraId="52C95ECE"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includes the Australian Capital Territory and the Northern Territory.</w:t>
      </w:r>
    </w:p>
    <w:p w14:paraId="1246E353"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Other terms and conditions</w:t>
      </w:r>
    </w:p>
    <w:p w14:paraId="448B9C8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132.</w:t>
      </w:r>
      <w:r>
        <w:rPr>
          <w:rFonts w:ascii="Times New Roman" w:hAnsi="Times New Roman" w:cs="Times New Roman"/>
          <w:lang w:val="en-US"/>
        </w:rPr>
        <w:t xml:space="preserve"> A member holds office on such terms and conditions (if any) in respect of matters not provided for by this Act as are determined by the Minister in writing.</w:t>
      </w:r>
    </w:p>
    <w:p w14:paraId="3AFFC0ED"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0099298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133.</w:t>
      </w:r>
      <w:r>
        <w:rPr>
          <w:rFonts w:ascii="Times New Roman" w:hAnsi="Times New Roman" w:cs="Times New Roman"/>
          <w:lang w:val="en-US"/>
        </w:rPr>
        <w:t xml:space="preserve"> A member of the Panel may resign by giving to the Minister a signed notice of resignation.</w:t>
      </w:r>
    </w:p>
    <w:p w14:paraId="0EDBDDD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23D95B5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 member is, or is to be, a member of the Panel constituted for the purposes of a review and has a conflict of interest in relation to the review, the member:</w:t>
      </w:r>
    </w:p>
    <w:p w14:paraId="6492EC3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must disclose the matters giving rise to that conflict to the parties to the proceeding; and</w:t>
      </w:r>
    </w:p>
    <w:p w14:paraId="737CF1F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except with the consent of all the parties to the proceeding, must not take part in the review or exercise any powers in relation to the review.</w:t>
      </w:r>
    </w:p>
    <w:p w14:paraId="1B5BECDF" w14:textId="77777777" w:rsidR="00C51D2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the Principal Member becomes aware that a member is, or is to be, a member of the Panel as constituted for the purposes of a</w:t>
      </w:r>
    </w:p>
    <w:p w14:paraId="309AF3F7"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438E131C" w14:textId="77777777" w:rsidR="00A9143A" w:rsidRDefault="00A9143A" w:rsidP="00C51D2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review and that the member has a conflict of interest in relation to the review:</w:t>
      </w:r>
    </w:p>
    <w:p w14:paraId="3C8004D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if the Principal Member considers that the member should not take part, or should not continue to take part, in the review— the Principal Member must direct the member accordingly; or</w:t>
      </w:r>
    </w:p>
    <w:p w14:paraId="1646ACF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in any other case—the Principal Member must disclose the member's interest to all the parties to the proceedings.</w:t>
      </w:r>
    </w:p>
    <w:p w14:paraId="3067033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the Principal Member discloses the member's interest to all the parties to the proceedings, the member must not, except with the consent of all the parties, take part in the review or exercise any powers in relation to the review.</w:t>
      </w:r>
    </w:p>
    <w:p w14:paraId="7AF2E2E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this section, a member has a conflict of interest in relation to a review by the Panel if the member has any interest, pecuniary or otherwise, that could conflict with the proper performance of the member's functions in relation to that review.</w:t>
      </w:r>
    </w:p>
    <w:p w14:paraId="52F822F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w:t>
      </w:r>
    </w:p>
    <w:p w14:paraId="1462569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Minister may terminate the appointment of a member of the Panel for:</w:t>
      </w:r>
    </w:p>
    <w:p w14:paraId="1BA0B82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 or</w:t>
      </w:r>
    </w:p>
    <w:p w14:paraId="7FC6373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inefficiency or incompetence.</w:t>
      </w:r>
    </w:p>
    <w:p w14:paraId="7242156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member becomes bankrupt, applies to take the benefit of any law for the relief of bankrupt or insolvent debtors, compounds with his or her creditors or makes an assignment of his or her remuneration for their benefit, the Minister may terminate the appointment of the member.</w:t>
      </w:r>
    </w:p>
    <w:p w14:paraId="6C3BB5CE"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Registries</w:t>
      </w:r>
    </w:p>
    <w:p w14:paraId="49BA924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136.</w:t>
      </w:r>
      <w:r>
        <w:rPr>
          <w:rFonts w:ascii="Times New Roman" w:hAnsi="Times New Roman" w:cs="Times New Roman"/>
          <w:lang w:val="en-US"/>
        </w:rPr>
        <w:t xml:space="preserve"> The Minister is to arrange for the establishment of such Registries of the Panel as the Minister thinks fit.</w:t>
      </w:r>
    </w:p>
    <w:p w14:paraId="1589892E"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Officers of Panel</w:t>
      </w:r>
    </w:p>
    <w:p w14:paraId="58605AB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There are to be a Registrar of the Panel and such Deputy Registrars and other officers of the Panel as are required.</w:t>
      </w:r>
    </w:p>
    <w:p w14:paraId="0384F06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Registrar, Deputy Registrars and other officers of the Panel are to be appointed by the Minister.</w:t>
      </w:r>
    </w:p>
    <w:p w14:paraId="1E06812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officers of the Panel have:</w:t>
      </w:r>
    </w:p>
    <w:p w14:paraId="7A9636D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such duties, powers and functions as are provided by this Act and the regulations; and</w:t>
      </w:r>
    </w:p>
    <w:p w14:paraId="6FC2EFB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such other duties and functions as the Principal Member directs.</w:t>
      </w:r>
    </w:p>
    <w:p w14:paraId="2472DAA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(4)</w:t>
      </w:r>
      <w:r>
        <w:rPr>
          <w:rFonts w:ascii="Times New Roman" w:hAnsi="Times New Roman" w:cs="Times New Roman"/>
          <w:lang w:val="en-US"/>
        </w:rPr>
        <w:t xml:space="preserve"> The Registrar, Deputy Registrars and other officers of the Panel are to be persons appointed or employed under the </w:t>
      </w:r>
      <w:r>
        <w:rPr>
          <w:rFonts w:ascii="Times New Roman" w:hAnsi="Times New Roman" w:cs="Times New Roman"/>
          <w:i/>
          <w:iCs/>
          <w:lang w:val="en-US"/>
        </w:rPr>
        <w:t>Public Service Act 1922.</w:t>
      </w:r>
    </w:p>
    <w:p w14:paraId="653C1CA6"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4E240B8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Acting appointments</w:t>
      </w:r>
    </w:p>
    <w:p w14:paraId="57DB4A9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The Minister may appoint a person appointed or employed under the </w:t>
      </w:r>
      <w:r>
        <w:rPr>
          <w:rFonts w:ascii="Times New Roman" w:hAnsi="Times New Roman" w:cs="Times New Roman"/>
          <w:i/>
          <w:iCs/>
          <w:lang w:val="en-US"/>
        </w:rPr>
        <w:t xml:space="preserve">Public Service Act 1922 </w:t>
      </w:r>
      <w:r>
        <w:rPr>
          <w:rFonts w:ascii="Times New Roman" w:hAnsi="Times New Roman" w:cs="Times New Roman"/>
          <w:lang w:val="en-US"/>
        </w:rPr>
        <w:t>to act in a Panel office:</w:t>
      </w:r>
    </w:p>
    <w:p w14:paraId="12C8F85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during a vacancy in the office; or</w:t>
      </w:r>
    </w:p>
    <w:p w14:paraId="42ECF78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during a period when the holder of the office is absent from duty.</w:t>
      </w:r>
    </w:p>
    <w:p w14:paraId="17DFE30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03159B94"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"Panel office" </w:t>
      </w:r>
      <w:r>
        <w:rPr>
          <w:rFonts w:ascii="Times New Roman" w:hAnsi="Times New Roman" w:cs="Times New Roman"/>
          <w:lang w:val="en-US"/>
        </w:rPr>
        <w:t>means:</w:t>
      </w:r>
    </w:p>
    <w:p w14:paraId="6EFE1EE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office of the Registrar of the Panel; or</w:t>
      </w:r>
    </w:p>
    <w:p w14:paraId="25F58A1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office of Deputy Registrar of the Panel; or</w:t>
      </w:r>
    </w:p>
    <w:p w14:paraId="57BEBDD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office of any other officer of the Panel appointed under section 137.</w:t>
      </w:r>
    </w:p>
    <w:p w14:paraId="4B84B645"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Selection and nomination process for members of the Panel</w:t>
      </w:r>
    </w:p>
    <w:p w14:paraId="3D514983"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Request for nominations</w:t>
      </w:r>
    </w:p>
    <w:p w14:paraId="727DF543" w14:textId="625E43A0"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The Minister may, by written notice given to the person holding the office of Presiding Member of Australian Fisheries Management Authority Selection Committees under section 25 of the </w:t>
      </w:r>
      <w:r>
        <w:rPr>
          <w:rFonts w:ascii="Times New Roman" w:hAnsi="Times New Roman" w:cs="Times New Roman"/>
          <w:i/>
          <w:iCs/>
          <w:lang w:val="en-US"/>
        </w:rPr>
        <w:t>Fisheries Administration Act 1991</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request the Presiding Member to establish a selection committee for the purpose of:</w:t>
      </w:r>
    </w:p>
    <w:p w14:paraId="653700E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nominating a person or persons for appointment (otherwise than as the Principal Member) as a member or members of the Panel; or</w:t>
      </w:r>
    </w:p>
    <w:p w14:paraId="0A2A779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if there is a vacancy caused by the resignation of, or the ending of the appointment of, any member (other than the Principal Member)—nominating a person for appointment.</w:t>
      </w:r>
    </w:p>
    <w:p w14:paraId="1A3B5F6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is to specify in the notice a period within which the selection committee is to comply with the notice.</w:t>
      </w:r>
    </w:p>
    <w:p w14:paraId="72C7FA69"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Selection committee</w:t>
      </w:r>
    </w:p>
    <w:p w14:paraId="7CDE81F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the Presiding Member receives a request under section 139, he or she must:</w:t>
      </w:r>
    </w:p>
    <w:p w14:paraId="7F2D737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establish a committee for the purpose of nominating a person or persons for appointment to the Panel; and</w:t>
      </w:r>
    </w:p>
    <w:p w14:paraId="0DB4859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give to the body that is the peak industry body within the meaning of the </w:t>
      </w:r>
      <w:r>
        <w:rPr>
          <w:rFonts w:ascii="Times New Roman" w:hAnsi="Times New Roman" w:cs="Times New Roman"/>
          <w:i/>
          <w:iCs/>
          <w:lang w:val="en-US"/>
        </w:rPr>
        <w:t xml:space="preserve">Fisheries Administration Act 1991 </w:t>
      </w:r>
      <w:r>
        <w:rPr>
          <w:rFonts w:ascii="Times New Roman" w:hAnsi="Times New Roman" w:cs="Times New Roman"/>
          <w:lang w:val="en-US"/>
        </w:rPr>
        <w:t>a written notice requesting the body to nominate to the Minister persons for appointment to the selection committee; and</w:t>
      </w:r>
    </w:p>
    <w:p w14:paraId="61768D9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give to the Australian Fisheries Council, being the body known by that name constituted by the Minister and Ministers of the States and certain of the Territories, a written notice requesting the Council to nominate to the Minister a person for appointment to the selection committee; and</w:t>
      </w:r>
    </w:p>
    <w:p w14:paraId="1C236EA5"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165862A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892212">
        <w:rPr>
          <w:rFonts w:ascii="Times New Roman" w:hAnsi="Times New Roman" w:cs="Times New Roman"/>
          <w:lang w:val="en-US"/>
        </w:rPr>
        <w:tab/>
      </w:r>
      <w:r>
        <w:rPr>
          <w:rFonts w:ascii="Times New Roman" w:hAnsi="Times New Roman" w:cs="Times New Roman"/>
          <w:lang w:val="en-US"/>
        </w:rPr>
        <w:t>take reasonable steps to inform members of the public (which may consist of advertising in a newspaper circulating generally throughout the Commonwealth), and members of such groups of persons (if any) as the Presiding Member thinks appropriate, of the following matters:</w:t>
      </w:r>
    </w:p>
    <w:p w14:paraId="57CE12D6"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that nominations are being sought for appointment of a person or persons to the Panel;</w:t>
      </w:r>
    </w:p>
    <w:p w14:paraId="17B577FB"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the qualifications for nomination required by a person.</w:t>
      </w:r>
    </w:p>
    <w:p w14:paraId="27C8A2A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function of the selection committee is, in accordance with the request of the Minister, to nominate a person or persons for appointment to the Panel otherwise than as the Principal Member.</w:t>
      </w:r>
    </w:p>
    <w:p w14:paraId="57151C5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selection committee has the power to do all things that are necessary or convenient to be done for, or in connection with, the performance of its function.</w:t>
      </w:r>
    </w:p>
    <w:p w14:paraId="5FEDF5FF"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Selection committee—applied provisions</w:t>
      </w:r>
    </w:p>
    <w:p w14:paraId="47032C26" w14:textId="61BA78FA"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(1) </w:t>
      </w:r>
      <w:r>
        <w:rPr>
          <w:rFonts w:ascii="Times New Roman" w:hAnsi="Times New Roman" w:cs="Times New Roman"/>
          <w:lang w:val="en-US"/>
        </w:rPr>
        <w:t>Sections 29 to 41 (inclusive) (other than subsection 30</w:t>
      </w:r>
      <w:r w:rsidR="004B14B1">
        <w:rPr>
          <w:rFonts w:ascii="Times New Roman" w:hAnsi="Times New Roman" w:cs="Times New Roman"/>
          <w:lang w:val="en-US"/>
        </w:rPr>
        <w:t xml:space="preserve"> </w:t>
      </w:r>
      <w:r>
        <w:rPr>
          <w:rFonts w:ascii="Times New Roman" w:hAnsi="Times New Roman" w:cs="Times New Roman"/>
          <w:lang w:val="en-US"/>
        </w:rPr>
        <w:t xml:space="preserve">(3)) of the </w:t>
      </w:r>
      <w:r>
        <w:rPr>
          <w:rFonts w:ascii="Times New Roman" w:hAnsi="Times New Roman" w:cs="Times New Roman"/>
          <w:i/>
          <w:iCs/>
          <w:lang w:val="en-US"/>
        </w:rPr>
        <w:t>Fisheries Administration Act 1991</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any regulations made for the purposes of those sections, apply in relation to the selection of persons for nomination to the Minister for appointment as members of the Panel as if:</w:t>
      </w:r>
    </w:p>
    <w:p w14:paraId="5FC198F3" w14:textId="307C0159"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references in those provisions to the Selection Committee were references to a selection committee established under subsection 140</w:t>
      </w:r>
      <w:r w:rsidR="004B14B1">
        <w:rPr>
          <w:rFonts w:ascii="Times New Roman" w:hAnsi="Times New Roman" w:cs="Times New Roman"/>
          <w:lang w:val="en-US"/>
        </w:rPr>
        <w:t xml:space="preserve"> </w:t>
      </w:r>
      <w:r>
        <w:rPr>
          <w:rFonts w:ascii="Times New Roman" w:hAnsi="Times New Roman" w:cs="Times New Roman"/>
          <w:lang w:val="en-US"/>
        </w:rPr>
        <w:t>(1); and</w:t>
      </w:r>
    </w:p>
    <w:p w14:paraId="211598B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references in those provisions to section 27 of the </w:t>
      </w:r>
      <w:r>
        <w:rPr>
          <w:rFonts w:ascii="Times New Roman" w:hAnsi="Times New Roman" w:cs="Times New Roman"/>
          <w:i/>
          <w:iCs/>
          <w:lang w:val="en-US"/>
        </w:rPr>
        <w:t xml:space="preserve">Fisheries Administration Act 1991 </w:t>
      </w:r>
      <w:r>
        <w:rPr>
          <w:rFonts w:ascii="Times New Roman" w:hAnsi="Times New Roman" w:cs="Times New Roman"/>
          <w:lang w:val="en-US"/>
        </w:rPr>
        <w:t>were references to section 139 of this Act; and</w:t>
      </w:r>
    </w:p>
    <w:p w14:paraId="54916B2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references in those provisions to the Authority were references to the Panel; and</w:t>
      </w:r>
    </w:p>
    <w:p w14:paraId="69C928A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references in those provisions to directors were references to members of the Panel.</w:t>
      </w:r>
    </w:p>
    <w:p w14:paraId="6529C5A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selection committee must not nominate for appointment to the Panel a person who is:</w:t>
      </w:r>
    </w:p>
    <w:p w14:paraId="0E90142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member of the selection committee; or</w:t>
      </w:r>
    </w:p>
    <w:p w14:paraId="4861BB0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sidRPr="008A3ADC">
        <w:rPr>
          <w:rFonts w:ascii="Times New Roman" w:hAnsi="Times New Roman" w:cs="Times New Roman"/>
        </w:rPr>
        <w:t>(b)</w:t>
      </w:r>
      <w:r w:rsidR="00892212">
        <w:rPr>
          <w:rFonts w:ascii="Times New Roman" w:hAnsi="Times New Roman" w:cs="Times New Roman"/>
        </w:rPr>
        <w:tab/>
      </w:r>
      <w:r>
        <w:rPr>
          <w:rFonts w:ascii="Times New Roman" w:hAnsi="Times New Roman" w:cs="Times New Roman"/>
          <w:lang w:val="en-US"/>
        </w:rPr>
        <w:t>a director of AFMA; or</w:t>
      </w:r>
    </w:p>
    <w:p w14:paraId="6851422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under subsection 126 (2) ineligible for appointment.</w:t>
      </w:r>
    </w:p>
    <w:p w14:paraId="1064A67F"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Review by Panel</w:t>
      </w:r>
    </w:p>
    <w:p w14:paraId="00540A1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w:t>
      </w:r>
    </w:p>
    <w:p w14:paraId="3312DCEF" w14:textId="1D923DEF"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142. </w:t>
      </w:r>
      <w:r>
        <w:rPr>
          <w:rFonts w:ascii="Times New Roman" w:hAnsi="Times New Roman" w:cs="Times New Roman"/>
          <w:lang w:val="en-US"/>
        </w:rPr>
        <w:t>The Panel has the function of reviewing decisions mentioned in subsection 23</w:t>
      </w:r>
      <w:r w:rsidR="004B14B1">
        <w:rPr>
          <w:rFonts w:ascii="Times New Roman" w:hAnsi="Times New Roman" w:cs="Times New Roman"/>
          <w:lang w:val="en-US"/>
        </w:rPr>
        <w:t xml:space="preserve"> </w:t>
      </w:r>
      <w:r>
        <w:rPr>
          <w:rFonts w:ascii="Times New Roman" w:hAnsi="Times New Roman" w:cs="Times New Roman"/>
          <w:lang w:val="en-US"/>
        </w:rPr>
        <w:t xml:space="preserve">(1) made by </w:t>
      </w:r>
      <w:proofErr w:type="spellStart"/>
      <w:r>
        <w:rPr>
          <w:rFonts w:ascii="Times New Roman" w:hAnsi="Times New Roman" w:cs="Times New Roman"/>
          <w:lang w:val="en-US"/>
        </w:rPr>
        <w:t>AFMA</w:t>
      </w:r>
      <w:proofErr w:type="spellEnd"/>
      <w:r>
        <w:rPr>
          <w:rFonts w:ascii="Times New Roman" w:hAnsi="Times New Roman" w:cs="Times New Roman"/>
          <w:lang w:val="en-US"/>
        </w:rPr>
        <w:t xml:space="preserve"> or a Joint Authority as to the person or persons to whom the grant of a fishing right in a managed fishery is to be made.</w:t>
      </w:r>
    </w:p>
    <w:p w14:paraId="75B27D7C"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5B85034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 to Panel for review</w:t>
      </w:r>
    </w:p>
    <w:p w14:paraId="18DB466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who:</w:t>
      </w:r>
    </w:p>
    <w:p w14:paraId="2F28E38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is dissatisfied with a decision that is reviewable under section 142; and</w:t>
      </w:r>
    </w:p>
    <w:p w14:paraId="4EAE043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was registered under section 26 in relation to the grant of a fishing right to which the decision relates;</w:t>
      </w:r>
    </w:p>
    <w:p w14:paraId="04E49F14"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may, within 14 days after being notified by AFMA or by the Joint Authority of the decision, by written notice, apply to the Panel for review of the decision.</w:t>
      </w:r>
    </w:p>
    <w:p w14:paraId="51B787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application for review must:</w:t>
      </w:r>
    </w:p>
    <w:p w14:paraId="08DEACA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include details of the decision in respect of which review is sought; and</w:t>
      </w:r>
    </w:p>
    <w:p w14:paraId="61928AD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include details of the reasons why the review is sought.</w:t>
      </w:r>
    </w:p>
    <w:p w14:paraId="4DE428F9"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AFMA or Joint Authority to be notified of application for review</w:t>
      </w:r>
    </w:p>
    <w:p w14:paraId="4504C96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144.</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an application for a review of a decision is made under section 143, the Principal Member must, as soon as practicable, give written notice of the making of the application:</w:t>
      </w:r>
    </w:p>
    <w:p w14:paraId="63AE377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to AFMA or the Joint Authority, whichever made the decision; and</w:t>
      </w:r>
    </w:p>
    <w:p w14:paraId="2D920CD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to each other person who was registered under section 26 in relation to the grant of a fishing right to which the decision related.</w:t>
      </w:r>
    </w:p>
    <w:p w14:paraId="5704958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Where AFMA or a Joint Authority is notified of an application for review, it must, within 14 days of being so notified, give to the Principal Member a copy of:</w:t>
      </w:r>
    </w:p>
    <w:p w14:paraId="65E9906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reasons for the decision; and</w:t>
      </w:r>
    </w:p>
    <w:p w14:paraId="4C55548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each other document or part of a document that is in the possession or control of AFMA or the Joint Authority and is considered by it to be relevant to the review of the decision, including, if required by the Panel, documents relating to the general state of the fishery to which the decision under review relates.</w:t>
      </w:r>
    </w:p>
    <w:p w14:paraId="0099613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(including AFMA), or a Joint Authority, to whom a notice is given under subsection (1) is a party to the proceeding before the Panel.</w:t>
      </w:r>
    </w:p>
    <w:p w14:paraId="17344DF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for hearing of application</w:t>
      </w:r>
    </w:p>
    <w:p w14:paraId="4C9F7FF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 an application is made to the Panel for review of a decision, the Principal Member must fix the date, time and place for the hearing of the application.</w:t>
      </w:r>
    </w:p>
    <w:p w14:paraId="1DFC91B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Principal Member must give to each party to a proceeding before the Panel written notice of the date, time and place fixed for the hearing of the application.</w:t>
      </w:r>
    </w:p>
    <w:p w14:paraId="7D6EE202"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21E16056"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Powers of the Panel etc.</w:t>
      </w:r>
    </w:p>
    <w:p w14:paraId="5E39959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146.</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For the purposes of the review of a decision, the Panel may:</w:t>
      </w:r>
    </w:p>
    <w:p w14:paraId="622C8D3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take evidence on oath or affirmation; and</w:t>
      </w:r>
    </w:p>
    <w:p w14:paraId="6233064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adjourn the review from time to time.</w:t>
      </w:r>
    </w:p>
    <w:p w14:paraId="5A8560B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Principal Member may, in relation to a review:</w:t>
      </w:r>
    </w:p>
    <w:p w14:paraId="49DCDEF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summon a person to appear before the Panel to give evidence; and</w:t>
      </w:r>
    </w:p>
    <w:p w14:paraId="3961AACD" w14:textId="4C1BD1B9"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summon a person to produce to the Panel such documents </w:t>
      </w:r>
      <w:r w:rsidRPr="004B14B1">
        <w:rPr>
          <w:rFonts w:ascii="Times New Roman" w:hAnsi="Times New Roman" w:cs="Times New Roman"/>
          <w:bCs/>
          <w:lang w:val="en-US"/>
        </w:rPr>
        <w:t xml:space="preserve">as </w:t>
      </w:r>
      <w:r>
        <w:rPr>
          <w:rFonts w:ascii="Times New Roman" w:hAnsi="Times New Roman" w:cs="Times New Roman"/>
          <w:lang w:val="en-US"/>
        </w:rPr>
        <w:t>are referred to in the summons; and</w:t>
      </w:r>
    </w:p>
    <w:p w14:paraId="72E25FD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require a person appearing before the Panel to give evidence to take an oath or to make an affirmation; and</w:t>
      </w:r>
    </w:p>
    <w:p w14:paraId="7183FED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administer an oath or affirmation to a person so appearing.</w:t>
      </w:r>
    </w:p>
    <w:p w14:paraId="6FD382D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oath or affirmation to be taken or made by a person for the purposes of this section is an oath or affirmation that the evidence that the person will give will be true.</w:t>
      </w:r>
    </w:p>
    <w:p w14:paraId="204FA07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appearing before the Panel to give evidence is not entitled:</w:t>
      </w:r>
    </w:p>
    <w:p w14:paraId="29CBC2C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to be represented before the Panel by any other person; or</w:t>
      </w:r>
    </w:p>
    <w:p w14:paraId="08FC4C6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to examine or cross-examine any other person appearing before the Panel to give evidence.</w:t>
      </w:r>
    </w:p>
    <w:p w14:paraId="520C95F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Despite anything else contained in this section, the Panel may accept from a person, instead of oral evidence, a written statement verified by statutory declaration.</w:t>
      </w:r>
    </w:p>
    <w:p w14:paraId="47E0F5B3"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Procedure of Panel</w:t>
      </w:r>
    </w:p>
    <w:p w14:paraId="1C3EA1E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In a proceeding before the Panel:</w:t>
      </w:r>
    </w:p>
    <w:p w14:paraId="29D5040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procedure of the Panel is, subject to this Act and the regulations, within the discretion of the Panel; and</w:t>
      </w:r>
    </w:p>
    <w:p w14:paraId="6C07C7A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proceeding is to be conducted with as little formality and technicality, and as quickly, as the requirements of this Act and a proper consideration of the matter before the Panel permit; and</w:t>
      </w:r>
    </w:p>
    <w:p w14:paraId="0183F07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Panel is not bound by rules of evidence but may inform itself on any matter in any way it thinks appropriate.</w:t>
      </w:r>
    </w:p>
    <w:p w14:paraId="3DADF7E7" w14:textId="77777777" w:rsidR="00A9143A" w:rsidRDefault="00A9143A" w:rsidP="0089221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subsection (1), directions as to the procedure to be followed at or in connection with the hearing of an application may be given:</w:t>
      </w:r>
    </w:p>
    <w:p w14:paraId="560C227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 xml:space="preserve">where the hearing has not commenced—by the Principal Member or by a member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Principal Member to give directions for the purposes of this paragraph; and</w:t>
      </w:r>
    </w:p>
    <w:p w14:paraId="2A9455AE" w14:textId="77777777" w:rsidR="00C51D2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where the hearing of the application has commenced—by the</w:t>
      </w:r>
    </w:p>
    <w:p w14:paraId="17A7AB23"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165D16AA" w14:textId="77777777" w:rsidR="00A9143A" w:rsidRDefault="00A9143A" w:rsidP="00C51D2A">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 xml:space="preserve">Principal Member or by any other member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Principal Member to give such directions.</w:t>
      </w:r>
    </w:p>
    <w:p w14:paraId="0C3B2D0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direction may be varied or revoked at any time by any member empowered to give such a direction.</w:t>
      </w:r>
    </w:p>
    <w:p w14:paraId="553B6B5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Principal Member may at any time vary or revoke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this section.</w:t>
      </w:r>
    </w:p>
    <w:p w14:paraId="6392B85B"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Representation before Panel</w:t>
      </w:r>
    </w:p>
    <w:p w14:paraId="0EB778A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148.</w:t>
      </w:r>
      <w:r>
        <w:rPr>
          <w:rFonts w:ascii="Times New Roman" w:hAnsi="Times New Roman" w:cs="Times New Roman"/>
          <w:lang w:val="en-US"/>
        </w:rPr>
        <w:t xml:space="preserve"> At the hearing of an application, a party to the proceeding may appear in person or may be represented by some other person.</w:t>
      </w:r>
    </w:p>
    <w:p w14:paraId="2F9BEF8A"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Oral evidence usually given in public</w:t>
      </w:r>
    </w:p>
    <w:p w14:paraId="0C41514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149.</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Subject to this section, the Panel is to take oral evidence in public.</w:t>
      </w:r>
    </w:p>
    <w:p w14:paraId="40D904D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Where the Panel is satisfied that it is in the public interest to do so, the Panel may direct that particular oral evidence, or oral evidence for the purposes of a particular review, is to be taken in private.</w:t>
      </w:r>
    </w:p>
    <w:p w14:paraId="609A737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the Panel gives a direction under subsection (2), it may give directions as to the persons who may be present when the oral evidence is given.</w:t>
      </w:r>
    </w:p>
    <w:p w14:paraId="204D204F"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Powers in relation to decisions under review</w:t>
      </w:r>
    </w:p>
    <w:p w14:paraId="49DD3C6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Panel may, for the purposes of reviewing a decision, exercise all the powers and discretions that are conferred by this Act on the person or persons who made the decision.</w:t>
      </w:r>
    </w:p>
    <w:p w14:paraId="4762529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Panel may:</w:t>
      </w:r>
    </w:p>
    <w:p w14:paraId="220766A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affirm the decision; or</w:t>
      </w:r>
    </w:p>
    <w:p w14:paraId="10F957C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vary the decision; or</w:t>
      </w:r>
    </w:p>
    <w:p w14:paraId="48A8471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set the decision aside and substitute a new decision.</w:t>
      </w:r>
    </w:p>
    <w:p w14:paraId="7ABC8EED" w14:textId="77777777" w:rsidR="00A9143A" w:rsidRDefault="00A9143A" w:rsidP="0089221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the Panel:</w:t>
      </w:r>
    </w:p>
    <w:p w14:paraId="2EC41C2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varies the decision; or</w:t>
      </w:r>
    </w:p>
    <w:p w14:paraId="3479AA6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sets aside the decision and substitutes a new decision;</w:t>
      </w:r>
    </w:p>
    <w:p w14:paraId="3A8B6399"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decision as varied or substituted is (except for the purposes of applications to the Panel for review or of appeals from decisions of the Panel) taken to be a decision of AFMA or the Joint Authority, as the case may be.</w:t>
      </w:r>
    </w:p>
    <w:p w14:paraId="1078BC2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decision made by the Panel takes effect when the applicant is notified of the decision under subsection 160 (2).</w:t>
      </w:r>
    </w:p>
    <w:p w14:paraId="02D7CACA"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2B8B62F4"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Withdrawal of application for review</w:t>
      </w:r>
    </w:p>
    <w:p w14:paraId="1D5FEDA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applicant for review of a decision may withdraw the application at any time.</w:t>
      </w:r>
    </w:p>
    <w:p w14:paraId="042C12C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withdrawal may be made by sending or delivering written notice of withdrawal to the Panel.</w:t>
      </w:r>
    </w:p>
    <w:p w14:paraId="29DA3018"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dismiss application</w:t>
      </w:r>
    </w:p>
    <w:p w14:paraId="3273D89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If:</w:t>
      </w:r>
    </w:p>
    <w:p w14:paraId="21490AD3" w14:textId="6A0A73EE"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 xml:space="preserve">a person makes an application to the Panel for review of </w:t>
      </w:r>
      <w:r w:rsidRPr="004B14B1">
        <w:rPr>
          <w:rFonts w:ascii="Times New Roman" w:hAnsi="Times New Roman" w:cs="Times New Roman"/>
          <w:bCs/>
          <w:lang w:val="en-US"/>
        </w:rPr>
        <w:t xml:space="preserve">a </w:t>
      </w:r>
      <w:r>
        <w:rPr>
          <w:rFonts w:ascii="Times New Roman" w:hAnsi="Times New Roman" w:cs="Times New Roman"/>
          <w:lang w:val="en-US"/>
        </w:rPr>
        <w:t>decision; and</w:t>
      </w:r>
    </w:p>
    <w:p w14:paraId="0A30FEB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Principal Member is satisfied, either after having communicated with the person or having made reasonable attempts to contact the person and having failed to do so, that the person does not intend to proceed with the application;</w:t>
      </w:r>
    </w:p>
    <w:p w14:paraId="14A7B56E"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Principal Member may dismiss the application.</w:t>
      </w:r>
    </w:p>
    <w:p w14:paraId="00E7EA5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Principal Member dismisses an application under subsection (1) the application is taken to have been withdrawn at the time when the application is dismissed.</w:t>
      </w:r>
    </w:p>
    <w:p w14:paraId="5C16F4D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Refusal to be sworn or to answer questions etc.</w:t>
      </w:r>
    </w:p>
    <w:p w14:paraId="77BB83A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153.</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appearing before the Panel to give evidence must not, without reasonable excuse:</w:t>
      </w:r>
    </w:p>
    <w:p w14:paraId="6FB718D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when required under section 146 either to take an oath or to make an affirmation—refuse or fail to comply with the requirement; or</w:t>
      </w:r>
    </w:p>
    <w:p w14:paraId="5E40517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refuse or fail to answer a question that the person is required to answer by the Panel.</w:t>
      </w:r>
    </w:p>
    <w:p w14:paraId="6481EA9D"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$3,000.</w:t>
      </w:r>
    </w:p>
    <w:p w14:paraId="6712859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must not, without reasonable excuse, refuse or fail to produce a document that a person is required to produce by a summons under section 146 served on the person as prescribed.</w:t>
      </w:r>
    </w:p>
    <w:p w14:paraId="4C9AE12B"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$3,000.</w:t>
      </w:r>
    </w:p>
    <w:p w14:paraId="6CBD12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appearing before the Panel to give evidence must not knowingly give evidence that is false or misleading in a material particular.</w:t>
      </w:r>
    </w:p>
    <w:p w14:paraId="2C6D37DC"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7504AB7D"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Majority decision</w:t>
      </w:r>
    </w:p>
    <w:p w14:paraId="4F33DFE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154.</w:t>
      </w:r>
      <w:r>
        <w:rPr>
          <w:rFonts w:ascii="Times New Roman" w:hAnsi="Times New Roman" w:cs="Times New Roman"/>
          <w:lang w:val="en-US"/>
        </w:rPr>
        <w:t xml:space="preserve"> Any question relating to the review of a decision before the Panel is to be decided:</w:t>
      </w:r>
    </w:p>
    <w:p w14:paraId="1422A1A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according to the opinion of a majority of the members constituting the Panel for the purposes of the review; or</w:t>
      </w:r>
    </w:p>
    <w:p w14:paraId="0FA13920" w14:textId="77777777" w:rsidR="00C51D2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if the Panel, for a reason mentioned in section </w:t>
      </w:r>
      <w:r w:rsidRPr="005C22D6">
        <w:rPr>
          <w:rFonts w:ascii="Times New Roman" w:hAnsi="Times New Roman" w:cs="Times New Roman"/>
          <w:caps/>
          <w:lang w:val="en-US"/>
        </w:rPr>
        <w:t>1</w:t>
      </w:r>
      <w:r>
        <w:rPr>
          <w:rFonts w:ascii="Times New Roman" w:hAnsi="Times New Roman" w:cs="Times New Roman"/>
          <w:lang w:val="en-US"/>
        </w:rPr>
        <w:t>30, is constituted</w:t>
      </w:r>
    </w:p>
    <w:p w14:paraId="37193AD8"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5DF34F7A" w14:textId="77777777" w:rsidR="00A9143A" w:rsidRDefault="00A9143A" w:rsidP="00C51D2A">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by the Principal Member and another member—according to the opinion of the Principal Member.</w:t>
      </w:r>
    </w:p>
    <w:p w14:paraId="5A3CE172"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Panel may restrict publication of certain matters</w:t>
      </w:r>
    </w:p>
    <w:p w14:paraId="6CA1C2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155.</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the Panel is satisfied, in relation to a review, that it is in the public interest that:</w:t>
      </w:r>
    </w:p>
    <w:p w14:paraId="14AA052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any evidence given before the Panel; or</w:t>
      </w:r>
    </w:p>
    <w:p w14:paraId="5993CEB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any information given to the Panel; or</w:t>
      </w:r>
    </w:p>
    <w:p w14:paraId="166EAC8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the contents of any document produced to the Panel;</w:t>
      </w:r>
    </w:p>
    <w:p w14:paraId="2EDEAE83"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should not be published, or should not be published except in a particular manner and to particular persons, the Panel may give a written direction accordingly.</w:t>
      </w:r>
    </w:p>
    <w:p w14:paraId="2FD992C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must not contravene a direction given by the Panel under subsection (1).</w:t>
      </w:r>
    </w:p>
    <w:p w14:paraId="48E0EF87"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7851E4F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the Panel has given a direction under subsection (1) in relation to the publication of any evidence or information or of the contents of a document, the direction does not:</w:t>
      </w:r>
    </w:p>
    <w:p w14:paraId="78C97FD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excuse the Panel from its obligations under section 160; or</w:t>
      </w:r>
    </w:p>
    <w:p w14:paraId="653955A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prevent a person from communicating to another person a matter contained in the evidence, information or document if the first-mentioned person has knowledge of the matter otherwise than because of the evidence or information having been given or the document having been produced to the Panel.</w:t>
      </w:r>
    </w:p>
    <w:p w14:paraId="6397FB0D"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of witness to attend</w:t>
      </w:r>
    </w:p>
    <w:p w14:paraId="5887069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156.</w:t>
      </w:r>
      <w:r>
        <w:rPr>
          <w:rFonts w:ascii="Times New Roman" w:hAnsi="Times New Roman" w:cs="Times New Roman"/>
          <w:lang w:val="en-US"/>
        </w:rPr>
        <w:t xml:space="preserve"> A person who has been served, as prescribed, with a summons to appear before the Panel to give evidence and tendered reasonable expenses must not, without reasonable excuse:</w:t>
      </w:r>
    </w:p>
    <w:p w14:paraId="4F1421F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fail to attend as required by the summons; or</w:t>
      </w:r>
    </w:p>
    <w:p w14:paraId="52682ED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fail to appear and report from day to day unless excused, or released from further attendance, by a member.</w:t>
      </w:r>
    </w:p>
    <w:p w14:paraId="01DAB339"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$3,000.</w:t>
      </w:r>
    </w:p>
    <w:p w14:paraId="3E1A4A8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Protection of members and persons giving evidence</w:t>
      </w:r>
    </w:p>
    <w:p w14:paraId="11A9049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157.</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member has, in the performance of his or her duties as a member, the same protection and immunity as a member of the Administrative Appeals Tribunal.</w:t>
      </w:r>
    </w:p>
    <w:p w14:paraId="1C21070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this Part, a person summoned to attend, or appearing, before the Panel to give evidence has the same protection, and is, in addition to the penalties provided by this Part, subject to the same liabilities, as a witness in a proceeding before the Administrative Appeals Tribunal.</w:t>
      </w:r>
    </w:p>
    <w:p w14:paraId="3A170436"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20096AB4"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Fees for persons giving evidence</w:t>
      </w:r>
    </w:p>
    <w:p w14:paraId="244F42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 person, other than a party to a proceeding, summoned to appear before the Panel to give evidence is entitled to be paid, in respect of his or her attendance, fees and allowances for expenses, fixed by or in accordance with the regulations.</w:t>
      </w:r>
    </w:p>
    <w:p w14:paraId="0FA88B1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fees and allowances are to be paid:</w:t>
      </w:r>
    </w:p>
    <w:p w14:paraId="4FEC8D1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where a party to a proceeding notifies the Panel that he or she wants the Panel to obtain evidence from the person—by the party; and</w:t>
      </w:r>
    </w:p>
    <w:p w14:paraId="40ED1A0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in any other case—by AFMA.</w:t>
      </w:r>
    </w:p>
    <w:p w14:paraId="630D19C5"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Person must not obstruct etc.</w:t>
      </w:r>
    </w:p>
    <w:p w14:paraId="08A28B7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159.</w:t>
      </w:r>
      <w:r>
        <w:rPr>
          <w:rFonts w:ascii="Times New Roman" w:hAnsi="Times New Roman" w:cs="Times New Roman"/>
          <w:lang w:val="en-US"/>
        </w:rPr>
        <w:t xml:space="preserve"> A person must not:</w:t>
      </w:r>
    </w:p>
    <w:p w14:paraId="5ECDE39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obstruct or hinder the Panel or a member in the performance of the functions of the Panel; or</w:t>
      </w:r>
    </w:p>
    <w:p w14:paraId="06F1CC62" w14:textId="77777777" w:rsidR="004B14B1"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disrupt the taking of evidence by the Panel. </w:t>
      </w:r>
    </w:p>
    <w:p w14:paraId="1BA220DB" w14:textId="2F273F94"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Penalty: Imprisonment for 6 months.</w:t>
      </w:r>
    </w:p>
    <w:p w14:paraId="35D34016"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Procedure following Panel decision</w:t>
      </w:r>
    </w:p>
    <w:p w14:paraId="044E4D4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 the Panel makes its decision on a review, the panel is to prepare a written statement:</w:t>
      </w:r>
    </w:p>
    <w:p w14:paraId="4AF6987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setting out the decision of the Panel on the review; and</w:t>
      </w:r>
    </w:p>
    <w:p w14:paraId="714415F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setting out the reasons for the decision.</w:t>
      </w:r>
    </w:p>
    <w:p w14:paraId="5C0BDE4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Panel must give each party to the proceeding a copy of the statement as soon as practicable after the decision concerned is made.</w:t>
      </w:r>
    </w:p>
    <w:p w14:paraId="4E5A3390" w14:textId="77777777" w:rsidR="00A9143A" w:rsidRDefault="00A9143A" w:rsidP="0089221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Appeals</w:t>
      </w:r>
    </w:p>
    <w:p w14:paraId="7578EDE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Appeal to Federal Court of Australia on question of law</w:t>
      </w:r>
    </w:p>
    <w:p w14:paraId="3B4AD76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An appeal lies to the Federal Court of Australia, on a question of law, from any decision of the Panel made under this Part.</w:t>
      </w:r>
    </w:p>
    <w:p w14:paraId="4135B42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appeal may be instituted by a party to a proceeding before the Panel.</w:t>
      </w:r>
    </w:p>
    <w:p w14:paraId="444DF99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appeal must be instituted within 28 days after the appellant is notified under subsection 160 (2) of the decision concerned.</w:t>
      </w:r>
    </w:p>
    <w:p w14:paraId="7E6BF3A2"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Federal Court of Australia is to hear and determine the appeal and may make such order as it thinks appropriate.</w:t>
      </w:r>
    </w:p>
    <w:p w14:paraId="0E6E846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Without limiting the generality of subsection (4), the orders that may be made by the Federal Court of Australia on an appeal include:</w:t>
      </w:r>
    </w:p>
    <w:p w14:paraId="40D9B19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an order affirming or setting aside the Panel's decision; and</w:t>
      </w:r>
    </w:p>
    <w:p w14:paraId="7A7ECFB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order remitting the matter to be reviewed and decided again, either with or without the taking of further evidence, by the Panel in accordance with the directions of that court.</w:t>
      </w:r>
    </w:p>
    <w:p w14:paraId="6DF35B7F"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2C0A0402"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Operation etc. of decision subject to appeal</w:t>
      </w:r>
    </w:p>
    <w:p w14:paraId="174897B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Subject to this section, the institution of an appeal to the Federal Court of Australia from a decision of the Panel does not:</w:t>
      </w:r>
    </w:p>
    <w:p w14:paraId="56F1434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affect the operation of the decision; or</w:t>
      </w:r>
    </w:p>
    <w:p w14:paraId="00AE3DE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prevent the taking of action to implement the decision; or</w:t>
      </w:r>
    </w:p>
    <w:p w14:paraId="3788A0B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prevent the taking of action in reliance on the making of the decision.</w:t>
      </w:r>
    </w:p>
    <w:p w14:paraId="0F8ADE0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Where an appeal is instituted in the Federal Court of Australia from a decision of the Panel, that court or a Judge of that court may make such orders of the kind mentioned in subsection (3) as that court or Judge considers appropriate for the purpose of securing the effectiveness of the hearing and the determination of the appeal.</w:t>
      </w:r>
    </w:p>
    <w:p w14:paraId="5D75A64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orders that may be made under subsection (2) are orders staying, or otherwise affecting the operation or implementation of, either or both of the following:</w:t>
      </w:r>
    </w:p>
    <w:p w14:paraId="057836C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decision of the Panel or a part of the decision;</w:t>
      </w:r>
    </w:p>
    <w:p w14:paraId="6FD9387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decision to which the proceeding before the Panel related or a part of the decision.</w:t>
      </w:r>
    </w:p>
    <w:p w14:paraId="7B59245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Federal Court of Australia or a Judge of that court may, by order, vary or revoke an order in force under subsection (2) (including an order that has previously been varied under this subsection).</w:t>
      </w:r>
    </w:p>
    <w:p w14:paraId="25D3430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 order in force under subsection (2):</w:t>
      </w:r>
    </w:p>
    <w:p w14:paraId="34BED99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is subject to such conditions as are specified in the order; and</w:t>
      </w:r>
    </w:p>
    <w:p w14:paraId="18ADD68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has effect until:</w:t>
      </w:r>
    </w:p>
    <w:p w14:paraId="600C2274"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where a period for the operation of the order is specified in the order—the end of that period or, if a decision is given on the appeal before the end of that period, the giving of the decision; or</w:t>
      </w:r>
    </w:p>
    <w:p w14:paraId="4C92B06E"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where no period is so specified—the giving of a decision on the appeal.</w:t>
      </w:r>
    </w:p>
    <w:p w14:paraId="32874234" w14:textId="77777777" w:rsidR="00A9143A" w:rsidRDefault="00A9143A" w:rsidP="0089221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9—MISCELLANEOUS</w:t>
      </w:r>
    </w:p>
    <w:p w14:paraId="0A03A15B"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Minister</w:t>
      </w:r>
    </w:p>
    <w:p w14:paraId="4851D91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163.</w:t>
      </w:r>
      <w:r>
        <w:rPr>
          <w:rFonts w:ascii="Times New Roman" w:hAnsi="Times New Roman" w:cs="Times New Roman"/>
          <w:lang w:val="en-US"/>
        </w:rPr>
        <w:t xml:space="preserve"> The Minister may, by signed instrument, delegate to:</w:t>
      </w:r>
    </w:p>
    <w:p w14:paraId="0701B6E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AFMA; or</w:t>
      </w:r>
    </w:p>
    <w:p w14:paraId="67D16459"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employee of AFMA; or</w:t>
      </w:r>
    </w:p>
    <w:p w14:paraId="6703944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an officer of the Department;</w:t>
      </w:r>
    </w:p>
    <w:p w14:paraId="0F5C61DB"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any of the Minister's powers and functions under this Act other than powers and functions under sections 18 and 20.</w:t>
      </w:r>
    </w:p>
    <w:p w14:paraId="6622BDE9"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5DDC8C0E"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Conduct of directors, servants and agents</w:t>
      </w:r>
    </w:p>
    <w:p w14:paraId="70F5CAF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164. (1) </w:t>
      </w:r>
      <w:r>
        <w:rPr>
          <w:rFonts w:ascii="Times New Roman" w:hAnsi="Times New Roman" w:cs="Times New Roman"/>
          <w:lang w:val="en-US"/>
        </w:rPr>
        <w:t>Where, in proceedings for an offence against this Act it is necessary to establish the state of mind of a body corporate in relation to particular conduct, it is sufficient to show:</w:t>
      </w:r>
    </w:p>
    <w:p w14:paraId="2077D2A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that the conduct was engaged in by a director, servant or agent of the body corporate within the scope of his or her actual or apparent authority; and</w:t>
      </w:r>
    </w:p>
    <w:p w14:paraId="2FD811D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that the director, servant or agent had the state of mind.</w:t>
      </w:r>
    </w:p>
    <w:p w14:paraId="0F30B35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5A5D6C8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Where, in proceedings for an offence against this Act, it is necessary to establish the state of mind of a person other than a body corporate in relation to particular conduct, it is sufficient to show:</w:t>
      </w:r>
    </w:p>
    <w:p w14:paraId="4D19089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that the conduct was engaged in by a servant or agent of the person within the scope of his or her actual or apparent authority; and</w:t>
      </w:r>
    </w:p>
    <w:p w14:paraId="546ADC9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that the servant or agent had the state of mind.</w:t>
      </w:r>
    </w:p>
    <w:p w14:paraId="229CBFD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Any conduct engaged in on behalf of a person other than a body corporate by a servant or agent of the person within the scope of his or her actual or apparent authority is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72780C5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Where:</w:t>
      </w:r>
    </w:p>
    <w:p w14:paraId="027E6E2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 person other than a body corporate is convicted of an offence; and</w:t>
      </w:r>
    </w:p>
    <w:p w14:paraId="475399A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person would not have been convicted of the offence if subsections (3) and (4) had been enacted;</w:t>
      </w:r>
    </w:p>
    <w:p w14:paraId="6D3AF902"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not liable to be punished by imprisonment for that offence.</w:t>
      </w:r>
    </w:p>
    <w:p w14:paraId="0A6FA1F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 xml:space="preserve">A reference in subsection </w:t>
      </w:r>
      <w:r w:rsidRPr="005C22D6">
        <w:rPr>
          <w:rFonts w:ascii="Times New Roman" w:hAnsi="Times New Roman" w:cs="Times New Roman"/>
          <w:caps/>
          <w:lang w:val="en-US"/>
        </w:rPr>
        <w:t xml:space="preserve">(1) </w:t>
      </w:r>
      <w:r>
        <w:rPr>
          <w:rFonts w:ascii="Times New Roman" w:hAnsi="Times New Roman" w:cs="Times New Roman"/>
          <w:lang w:val="en-US"/>
        </w:rPr>
        <w:t>or (3) to the state of mind of a person includes a reference to:</w:t>
      </w:r>
    </w:p>
    <w:p w14:paraId="77A4305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knowledge, intention, opinion, belief or purpose of the person; and</w:t>
      </w:r>
    </w:p>
    <w:p w14:paraId="70DFE76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the person's reasons for the intention, opinion, belief or purpose.</w:t>
      </w:r>
    </w:p>
    <w:p w14:paraId="58BE2ED1" w14:textId="77777777" w:rsidR="00C51D2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reference in this section to a director of a body corporate includes a reference to a constituent member of a body corporate</w:t>
      </w:r>
    </w:p>
    <w:p w14:paraId="1316E943"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70FF60F1" w14:textId="77777777" w:rsidR="00A9143A" w:rsidRDefault="00A9143A" w:rsidP="00C51D2A">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lastRenderedPageBreak/>
        <w:t>incorporated for a public purpose by a law of the Commonwealth, of a State or of a Territory.</w:t>
      </w:r>
    </w:p>
    <w:p w14:paraId="1036E0D6"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reference in this section to engaging in conduct includes a reference to failing or refusing to engage in conduct.</w:t>
      </w:r>
    </w:p>
    <w:p w14:paraId="245C18C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A reference in this section to an offence against this Act includes a reference to:</w:t>
      </w:r>
    </w:p>
    <w:p w14:paraId="7C2F7C7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an offence created by the regulations; and</w:t>
      </w:r>
    </w:p>
    <w:p w14:paraId="44C773FE" w14:textId="36D4EA98"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an offence created by section 5, 6, 7 or 7</w:t>
      </w:r>
      <w:r w:rsidR="004B14B1">
        <w:rPr>
          <w:rFonts w:ascii="Times New Roman" w:hAnsi="Times New Roman" w:cs="Times New Roman"/>
          <w:smallCaps/>
          <w:lang w:val="en-US"/>
        </w:rPr>
        <w:t>a</w:t>
      </w:r>
      <w:r>
        <w:rPr>
          <w:rFonts w:ascii="Times New Roman" w:hAnsi="Times New Roman" w:cs="Times New Roman"/>
          <w:lang w:val="en-US"/>
        </w:rPr>
        <w:t xml:space="preserve">, or subsection 86 (1), of the </w:t>
      </w:r>
      <w:r>
        <w:rPr>
          <w:rFonts w:ascii="Times New Roman" w:hAnsi="Times New Roman" w:cs="Times New Roman"/>
          <w:i/>
          <w:iCs/>
          <w:lang w:val="en-US"/>
        </w:rPr>
        <w:t>Crimes Act 1914</w:t>
      </w:r>
      <w:r w:rsidRPr="004B14B1">
        <w:rPr>
          <w:rFonts w:ascii="Times New Roman" w:hAnsi="Times New Roman" w:cs="Times New Roman"/>
          <w:iCs/>
          <w:lang w:val="en-US"/>
        </w:rPr>
        <w:t xml:space="preserve">, </w:t>
      </w:r>
      <w:r>
        <w:rPr>
          <w:rFonts w:ascii="Times New Roman" w:hAnsi="Times New Roman" w:cs="Times New Roman"/>
          <w:lang w:val="en-US"/>
        </w:rPr>
        <w:t>being an offence that relates to the regulations.</w:t>
      </w:r>
    </w:p>
    <w:p w14:paraId="32B9B41C"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Reconsideration by AFMA and right to review by Administrative Appeals Tribunal</w:t>
      </w:r>
    </w:p>
    <w:p w14:paraId="193F720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165. (1) </w:t>
      </w:r>
      <w:r>
        <w:rPr>
          <w:rFonts w:ascii="Times New Roman" w:hAnsi="Times New Roman" w:cs="Times New Roman"/>
          <w:lang w:val="en-US"/>
        </w:rPr>
        <w:t>In this section, unless the contrary intention appears:</w:t>
      </w:r>
    </w:p>
    <w:p w14:paraId="32069145" w14:textId="313D3C0A" w:rsidR="00A9143A" w:rsidRDefault="00A9143A" w:rsidP="00892212">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"decision" </w:t>
      </w:r>
      <w:r>
        <w:rPr>
          <w:rFonts w:ascii="Times New Roman" w:hAnsi="Times New Roman" w:cs="Times New Roman"/>
          <w:lang w:val="en-US"/>
        </w:rPr>
        <w:t xml:space="preserve">has the same meaning as in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p>
    <w:p w14:paraId="40FFE147" w14:textId="5A115D4A"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relevant decision" </w:t>
      </w:r>
      <w:r>
        <w:rPr>
          <w:rFonts w:ascii="Times New Roman" w:hAnsi="Times New Roman" w:cs="Times New Roman"/>
          <w:lang w:val="en-US"/>
        </w:rPr>
        <w:t>means a decision of AFMA under subsection 4 (2), 4 (3), 22 (5) or 26 (2), section 31 (other than a decision following an auction, tender or ballot), section 32 or 33, subsection 34</w:t>
      </w:r>
      <w:r w:rsidR="004B14B1">
        <w:rPr>
          <w:rFonts w:ascii="Times New Roman" w:hAnsi="Times New Roman" w:cs="Times New Roman"/>
          <w:lang w:val="en-US"/>
        </w:rPr>
        <w:t xml:space="preserve"> </w:t>
      </w:r>
      <w:r>
        <w:rPr>
          <w:rFonts w:ascii="Times New Roman" w:hAnsi="Times New Roman" w:cs="Times New Roman"/>
          <w:lang w:val="en-US"/>
        </w:rPr>
        <w:t>(9), 38 (1), (2) or (3), section 39, subsection 40 (5) or (8) or section 49 or 91;</w:t>
      </w:r>
    </w:p>
    <w:p w14:paraId="33723922"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means a decision of AFMA under subsection (5).</w:t>
      </w:r>
    </w:p>
    <w:p w14:paraId="4006AD1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affected by a relevant decision who is dissatisfied with the decision may:</w:t>
      </w:r>
    </w:p>
    <w:p w14:paraId="5B2BEA4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within 21 days after being notified of the decision; or</w:t>
      </w:r>
    </w:p>
    <w:p w14:paraId="3EC6ACB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within such further period (if any) as AFMA, upon application made under subsection (3), by written notice to the person allows;</w:t>
      </w:r>
    </w:p>
    <w:p w14:paraId="66DC8793"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request AFMA, in writing, to reconsider the decision.</w:t>
      </w:r>
    </w:p>
    <w:p w14:paraId="3549FADA"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before the end of the period mentioned in paragraph (2) (a), may apply to AFMA for an extension of time within which to request a reconsideration of the decision.</w:t>
      </w:r>
    </w:p>
    <w:p w14:paraId="72295EF9"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request must set out the reasons for making the request.</w:t>
      </w:r>
    </w:p>
    <w:p w14:paraId="382D783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AFMA must, within 45 days after receiving the request, reconsider the relevant decision and may make a decision:</w:t>
      </w:r>
    </w:p>
    <w:p w14:paraId="436A605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in substitution for the relevant decision whether in the same terms as the relevant decision or not; or</w:t>
      </w:r>
    </w:p>
    <w:p w14:paraId="62FF2C44"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revoking the relevant decision.</w:t>
      </w:r>
    </w:p>
    <w:p w14:paraId="7252292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Where, as a result of a reconsideration under subsection (5), AFMA makes a decision in substitution for or revoking the relevant decision, AFMA must, by written notice given to the person who made the request under subsection (2) for the reconsideration:</w:t>
      </w:r>
    </w:p>
    <w:p w14:paraId="5501D86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inform the person of the result of the reconsideration; and</w:t>
      </w:r>
    </w:p>
    <w:p w14:paraId="42D8687F"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032DB1F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92212">
        <w:rPr>
          <w:rFonts w:ascii="Times New Roman" w:hAnsi="Times New Roman" w:cs="Times New Roman"/>
          <w:lang w:val="en-US"/>
        </w:rPr>
        <w:tab/>
      </w:r>
      <w:r>
        <w:rPr>
          <w:rFonts w:ascii="Times New Roman" w:hAnsi="Times New Roman" w:cs="Times New Roman"/>
          <w:lang w:val="en-US"/>
        </w:rPr>
        <w:t>give the reasons for the decision.</w:t>
      </w:r>
    </w:p>
    <w:p w14:paraId="0B123FA8"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An application may be made to the Administrative Appeals Tribunal for a review of a reviewable decision.</w:t>
      </w:r>
    </w:p>
    <w:p w14:paraId="5620D677" w14:textId="73D4CADD"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An application made by a person to the Administrative Appeals Tribunal for a review of a reviewable decision where the primary decision was under subsection 26</w:t>
      </w:r>
      <w:r w:rsidR="004B14B1">
        <w:rPr>
          <w:rFonts w:ascii="Times New Roman" w:hAnsi="Times New Roman" w:cs="Times New Roman"/>
          <w:lang w:val="en-US"/>
        </w:rPr>
        <w:t xml:space="preserve"> </w:t>
      </w:r>
      <w:r>
        <w:rPr>
          <w:rFonts w:ascii="Times New Roman" w:hAnsi="Times New Roman" w:cs="Times New Roman"/>
          <w:lang w:val="en-US"/>
        </w:rPr>
        <w:t>(2) must be lodged with that Tribunal within 14 days of giving the notice mentioned in subsection (6).</w:t>
      </w:r>
    </w:p>
    <w:p w14:paraId="44D07A2C"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Section 37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applies in respect of an application mentioned in subsection (8) as if references in that section to 28 days were references to 14 days.</w:t>
      </w:r>
    </w:p>
    <w:p w14:paraId="0CEBCA92" w14:textId="6E21B29A"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The Administrative Appeals Tribunal must, as soon as practicable after the lodging of documents with that Tribunal under section 37 of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in relation to an application mentioned in subsection (8) convene a directions hearing to determine a timetable for disposing of the matter.</w:t>
      </w:r>
    </w:p>
    <w:p w14:paraId="4CC6FBAF"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Where a relevant decision is made and the person who made the relevant decision gives to a person whose interests are affected by the decision written notice of the making of the decision, that notice must include a statement to the effect that a person affected by the decision:</w:t>
      </w:r>
    </w:p>
    <w:p w14:paraId="08B24EB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may, if the person is dissatisfied with the decision, seek a reconsideration of the decision by AFMA under subsection (2); and</w:t>
      </w:r>
    </w:p>
    <w:p w14:paraId="3B8218F9" w14:textId="2288023D"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may, subject to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if the person is dissatisfied with a decision of AFMA upon that reconsideration, make application to the Administrative Appeals Tribunal for review of that decision.</w:t>
      </w:r>
    </w:p>
    <w:p w14:paraId="0904CA2C" w14:textId="2A302DEF"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Where AFMA makes a reviewable decision and gives to a person whose interests are affected by the decision written notice of the making of the decision, that notice must include a statement to the effect that, subject to the </w:t>
      </w:r>
      <w:r>
        <w:rPr>
          <w:rFonts w:ascii="Times New Roman" w:hAnsi="Times New Roman" w:cs="Times New Roman"/>
          <w:i/>
          <w:iCs/>
          <w:lang w:val="en-US"/>
        </w:rPr>
        <w:t>Administrative Appeals Tribunal Act 1975</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application may be made to the Administrative Appeals Tribunal for review of the decision to which the notice relates by or on behalf of a person whose interests are affected by the decision.</w:t>
      </w:r>
    </w:p>
    <w:p w14:paraId="17CCB8E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Any failure to comply with the requirements of subsection (11) or (12) in relation to a decision does not affect the validity of the decision.</w:t>
      </w:r>
    </w:p>
    <w:p w14:paraId="23DF25C1"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w:t>
      </w:r>
    </w:p>
    <w:p w14:paraId="42B825C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166. (1) </w:t>
      </w:r>
      <w:r>
        <w:rPr>
          <w:rFonts w:ascii="Times New Roman" w:hAnsi="Times New Roman" w:cs="Times New Roman"/>
          <w:lang w:val="en-US"/>
        </w:rPr>
        <w:t>In any proceedings for an offence against this Act, an averment of the prosecutor, contained in the information or complaint, that:</w:t>
      </w:r>
    </w:p>
    <w:p w14:paraId="2D8EBDE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the defendant was at a particular place at the time of the alleged offence; or</w:t>
      </w:r>
    </w:p>
    <w:p w14:paraId="58191D7D"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568D2FE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92212">
        <w:rPr>
          <w:rFonts w:ascii="Times New Roman" w:hAnsi="Times New Roman" w:cs="Times New Roman"/>
          <w:lang w:val="en-US"/>
        </w:rPr>
        <w:tab/>
      </w:r>
      <w:r>
        <w:rPr>
          <w:rFonts w:ascii="Times New Roman" w:hAnsi="Times New Roman" w:cs="Times New Roman"/>
          <w:lang w:val="en-US"/>
        </w:rPr>
        <w:t>the boat, aircraft or other thing referred to in the information or complaint was at a particular place at the time of the alleged offence; or</w:t>
      </w:r>
    </w:p>
    <w:p w14:paraId="0174B06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fishing engaged in by or from a boat, not being a charter boat, in relation to which a fishing concession was in force at the time of the alleged offence was commercial fishing;</w:t>
      </w:r>
    </w:p>
    <w:p w14:paraId="74A02B51" w14:textId="77777777" w:rsidR="00A9143A" w:rsidRDefault="00A9143A" w:rsidP="0089221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prima facie evidence of the matter averred.</w:t>
      </w:r>
    </w:p>
    <w:p w14:paraId="3FAAC2B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AFMA may give a certificate:</w:t>
      </w:r>
    </w:p>
    <w:p w14:paraId="14FC579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that, at a time or during a period specified in the certificate, a boat specified in the certificate was, or was not, an Australian boat; or</w:t>
      </w:r>
    </w:p>
    <w:p w14:paraId="2FB8504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that, at a time or during a period specified in the certificate, an area of waters specified in the certificate was part of the AFZ; or</w:t>
      </w:r>
    </w:p>
    <w:p w14:paraId="4CEBD41C"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that, at a time or during a period specified in the certificate, a person specified in the certificate was, or was not, the holder of a statutory fishing right that was in force in relation to a managed fishery specified in the certificate; or</w:t>
      </w:r>
    </w:p>
    <w:p w14:paraId="0E3511B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or no person was, the holder of a fishing permit that was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a boat specified in the certificate for commercial fishing in an area of the AFZ, or a specified fishery, specified in the certificate; or</w:t>
      </w:r>
    </w:p>
    <w:p w14:paraId="24F631CA"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or no person was, the holder of a scientific permit that was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a boat specified in the certificate for scientific research purposes in an area of the AFZ, or a fishery, specified in the certificate; or</w:t>
      </w:r>
    </w:p>
    <w:p w14:paraId="13E0D9B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or no person was, the holder of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use of a foreign boat specified in the certificate for commercial fishing in an area of the AFZ, or a fishery, specified in the certificate; or</w:t>
      </w:r>
    </w:p>
    <w:p w14:paraId="340D185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the holder of a foreign master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that was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person to be in charge of a foreign fishing boat being used for commercial fishing in an area of the AFZ, or a fishery, specified in the certificate; or</w:t>
      </w:r>
    </w:p>
    <w:p w14:paraId="756AEFA2" w14:textId="77777777" w:rsidR="00C51D2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the holder of a fish receiver permit that was in force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person</w:t>
      </w:r>
    </w:p>
    <w:p w14:paraId="2277FEA2"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70704C2A" w14:textId="77777777" w:rsidR="00A9143A" w:rsidRDefault="00A9143A" w:rsidP="00C51D2A">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to receive fish from a person engaged in fishing in a fishery specified in the certificate; or</w:t>
      </w:r>
    </w:p>
    <w:p w14:paraId="1F26D3C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that, at a time or during a period specified in the certificate, a person specified in the certificate was, or was not, or no person was, the holder of a fish receiver permit that was in force specifying premises specified in the certificate as premises at which fish received under the permit by the holder of the permit are to be kept while in the possession of the holder; or</w:t>
      </w:r>
    </w:p>
    <w:p w14:paraId="2F966D8E"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892212">
        <w:rPr>
          <w:rFonts w:ascii="Times New Roman" w:hAnsi="Times New Roman" w:cs="Times New Roman"/>
          <w:lang w:val="en-US"/>
        </w:rPr>
        <w:tab/>
      </w:r>
      <w:r>
        <w:rPr>
          <w:rFonts w:ascii="Times New Roman" w:hAnsi="Times New Roman" w:cs="Times New Roman"/>
          <w:lang w:val="en-US"/>
        </w:rPr>
        <w:t xml:space="preserve">that, at a time or during a period specified in the certificate, a person specified in the certificate was, or was not, or no person was, the holder of a port permit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the bringing of a foreign boat specified in the certificate into a port in Australia, or in an external Territory, specified in the certificate; or</w:t>
      </w:r>
    </w:p>
    <w:p w14:paraId="38F59D47"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892212">
        <w:rPr>
          <w:rFonts w:ascii="Times New Roman" w:hAnsi="Times New Roman" w:cs="Times New Roman"/>
          <w:lang w:val="en-US"/>
        </w:rPr>
        <w:tab/>
      </w:r>
      <w:r>
        <w:rPr>
          <w:rFonts w:ascii="Times New Roman" w:hAnsi="Times New Roman" w:cs="Times New Roman"/>
          <w:lang w:val="en-US"/>
        </w:rPr>
        <w:t>that, at a time or during a period specified in the certificate, notice of a temporary order was given in the manner specified in the certificate.</w:t>
      </w:r>
    </w:p>
    <w:p w14:paraId="419F8B94"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may give a certificate:</w:t>
      </w:r>
    </w:p>
    <w:p w14:paraId="20BA7DF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 xml:space="preserve">that at a particular time specified in the certificate the Minister had notified all the parties to the Treaty that an investigation of an alleged contravention of the kind mentioned in paragraph 37 (2) (a) was being conducted in relation to a Treaty boat specified in the certificate in respect of which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in force and that the Minister had not, at or before a particular time specified in the certificate, notified the Administrator that the investigation had been completed; or</w:t>
      </w:r>
    </w:p>
    <w:p w14:paraId="2D8028D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that at a particular time specified in the certificate, the Minister was notified in writing by the Administrator of the suspension, in accordance with the Treaty, of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in respect of a Treaty boat specified in the certificate and either:</w:t>
      </w:r>
    </w:p>
    <w:p w14:paraId="28AC1A26"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 xml:space="preserve">at a particular time specified in the certificate the Minister was notified in writing by the Administrator that the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no longer suspended; or</w:t>
      </w:r>
    </w:p>
    <w:p w14:paraId="6D73ED4F"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at a particular time specified in the certificate no such notification had been received by the Minister; or</w:t>
      </w:r>
    </w:p>
    <w:p w14:paraId="1363D0C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that a document attached to the certificate and stating:</w:t>
      </w:r>
    </w:p>
    <w:p w14:paraId="774E5842"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 xml:space="preserve">the date on which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issued by the Administrator, or if more than one such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has been issued by the Administrator, the date on which the most recent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was so issued, in respect of the boat specified in the document and the date on which that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expires; or</w:t>
      </w:r>
    </w:p>
    <w:p w14:paraId="139CCB9F"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 xml:space="preserve">that there has been no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by the Administrator in respect of the boat specified in the document;</w:t>
      </w:r>
    </w:p>
    <w:p w14:paraId="013C5F1E" w14:textId="77777777" w:rsidR="00C51D2A" w:rsidRDefault="00A9143A" w:rsidP="0089221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is a copy of a letter, facsimile transmission, telex or cablegram</w:t>
      </w:r>
    </w:p>
    <w:p w14:paraId="0419B8E6" w14:textId="77777777" w:rsidR="00C51D2A" w:rsidRDefault="00C51D2A">
      <w:pPr>
        <w:rPr>
          <w:rFonts w:ascii="Times New Roman" w:hAnsi="Times New Roman" w:cs="Times New Roman"/>
          <w:lang w:val="en-US"/>
        </w:rPr>
      </w:pPr>
      <w:r>
        <w:rPr>
          <w:rFonts w:ascii="Times New Roman" w:hAnsi="Times New Roman" w:cs="Times New Roman"/>
          <w:lang w:val="en-US"/>
        </w:rPr>
        <w:br w:type="page"/>
      </w:r>
    </w:p>
    <w:p w14:paraId="69D70F78" w14:textId="77777777" w:rsidR="00A9143A" w:rsidRDefault="00A9143A" w:rsidP="0089221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received by an officer or employee of AFMA or the Commonwealth from the Administrator; or</w:t>
      </w:r>
    </w:p>
    <w:p w14:paraId="7A79519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that a document that:</w:t>
      </w:r>
    </w:p>
    <w:p w14:paraId="1B3C8E30"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is attached to the certificate; and</w:t>
      </w:r>
    </w:p>
    <w:p w14:paraId="7D278A0C"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 xml:space="preserve">states that the person named in the document was, at the time or during the period specified in the document,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or under the law of the Pacific Island party specified in the document to perform the functions and duties of an observer on Treaty boats;</w:t>
      </w:r>
    </w:p>
    <w:p w14:paraId="70E7DA8E" w14:textId="77777777" w:rsidR="00A9143A" w:rsidRDefault="00A9143A" w:rsidP="0089221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is a copy of a letter, facsimile transmission, telex or cablegram received by an officer or employee of AFMA or the Commonwealth from an authority of that Pacific Island party.</w:t>
      </w:r>
    </w:p>
    <w:p w14:paraId="09B85E8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respect of a Joint Authority fishery managed in accordance with the law of the Commonwealth, the powers otherwise exercisable by AFMA under paragraph (2) (c), (d), (e), (h) or (i) are exercisable under that subsection by the Minister.</w:t>
      </w:r>
    </w:p>
    <w:p w14:paraId="010EBB3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Without limiting the operation of subsection (4), the Minister may give a certificate certifying as to any matter relating to the making of decisions by a Joint Authority or relating to instruments executed by a Joint Authority.</w:t>
      </w:r>
    </w:p>
    <w:p w14:paraId="2D309E25"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person giving a certificate under this section that a person was the holder of a statutory fishing right or of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permit granted under this Act may, in the certificate, certify that conditions specified in the certificate were the conditions to which the fishing right,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permit, as the case may be, was subject.</w:t>
      </w:r>
    </w:p>
    <w:p w14:paraId="3D2FCCA1"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 proceedings for an offence against this Act or the regulations, a certificate given under this section is:</w:t>
      </w:r>
    </w:p>
    <w:p w14:paraId="6DCA240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in all cases—prima facie evidence of the matters stated in the certificate; and</w:t>
      </w:r>
    </w:p>
    <w:p w14:paraId="7ED3FE8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in the case of a certificate of the kind </w:t>
      </w:r>
      <w:r w:rsidR="00453C0D">
        <w:rPr>
          <w:rFonts w:ascii="Times New Roman" w:hAnsi="Times New Roman" w:cs="Times New Roman"/>
          <w:lang w:val="en-US"/>
        </w:rPr>
        <w:t>mentioned</w:t>
      </w:r>
      <w:r>
        <w:rPr>
          <w:rFonts w:ascii="Times New Roman" w:hAnsi="Times New Roman" w:cs="Times New Roman"/>
          <w:lang w:val="en-US"/>
        </w:rPr>
        <w:t xml:space="preserve"> in paragraph (3) (c) or (d) given in respect of a particular document—prima facie evidence of the matters stated in that document.</w:t>
      </w:r>
    </w:p>
    <w:p w14:paraId="25D9261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document purporting to have been signed, issued or given under this Act is, on mere production, admissible in any proceedings as prima facie evidence of the fact that it was duly signed, issued or given.</w:t>
      </w:r>
    </w:p>
    <w:p w14:paraId="1697031F"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AFMA to compile statistics</w:t>
      </w:r>
    </w:p>
    <w:p w14:paraId="3A5F69A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167. (1) </w:t>
      </w:r>
      <w:r>
        <w:rPr>
          <w:rFonts w:ascii="Times New Roman" w:hAnsi="Times New Roman" w:cs="Times New Roman"/>
          <w:lang w:val="en-US"/>
        </w:rPr>
        <w:t>AFMA must cause to be compiled, from returns furnished under section 42 and from other sources, statistics in relation to the matters mentioned in subsection 42(1) and must publish or make available, in any way it thinks fit, such of those statistics as it thinks fit.</w:t>
      </w:r>
    </w:p>
    <w:p w14:paraId="7965A1CE" w14:textId="77777777" w:rsidR="00C51D2A" w:rsidRDefault="00C51D2A">
      <w:pPr>
        <w:rPr>
          <w:rFonts w:ascii="Times New Roman" w:hAnsi="Times New Roman" w:cs="Times New Roman"/>
          <w:b/>
          <w:bCs/>
          <w:lang w:val="en-US"/>
        </w:rPr>
      </w:pPr>
      <w:r>
        <w:rPr>
          <w:rFonts w:ascii="Times New Roman" w:hAnsi="Times New Roman" w:cs="Times New Roman"/>
          <w:b/>
          <w:bCs/>
          <w:lang w:val="en-US"/>
        </w:rPr>
        <w:br w:type="page"/>
      </w:r>
    </w:p>
    <w:p w14:paraId="4AFD5020"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AFMA, if directed in writing by the Minister to do so, must make available to a person specified by the Minister such statistics mentioned in subsection (1) as are specified by the Minister.</w:t>
      </w:r>
    </w:p>
    <w:p w14:paraId="72F7B1DD" w14:textId="77777777" w:rsidR="00A9143A" w:rsidRDefault="00A9143A" w:rsidP="0089221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236F6E1D"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168. (1) </w:t>
      </w:r>
      <w:r>
        <w:rPr>
          <w:rFonts w:ascii="Times New Roman" w:hAnsi="Times New Roman" w:cs="Times New Roman"/>
          <w:lang w:val="en-US"/>
        </w:rPr>
        <w:t>The Governor-General may make regulations, not inconsistent with this Act, prescribing all matters:</w:t>
      </w:r>
    </w:p>
    <w:p w14:paraId="04E007B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219474E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necessary or convenient to be prescribed in carrying out or giving effect to this Act.</w:t>
      </w:r>
    </w:p>
    <w:p w14:paraId="5756C7EB"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regulations may be made:</w:t>
      </w:r>
    </w:p>
    <w:p w14:paraId="37406D1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92212">
        <w:rPr>
          <w:rFonts w:ascii="Times New Roman" w:hAnsi="Times New Roman" w:cs="Times New Roman"/>
          <w:lang w:val="en-US"/>
        </w:rPr>
        <w:tab/>
      </w:r>
      <w:r>
        <w:rPr>
          <w:rFonts w:ascii="Times New Roman" w:hAnsi="Times New Roman" w:cs="Times New Roman"/>
          <w:lang w:val="en-US"/>
        </w:rPr>
        <w:t>prescribing penalties not exceeding $1,000 for offences against the regulations; and</w:t>
      </w:r>
    </w:p>
    <w:p w14:paraId="3DA51831"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92212">
        <w:rPr>
          <w:rFonts w:ascii="Times New Roman" w:hAnsi="Times New Roman" w:cs="Times New Roman"/>
          <w:lang w:val="en-US"/>
        </w:rPr>
        <w:tab/>
      </w:r>
      <w:r>
        <w:rPr>
          <w:rFonts w:ascii="Times New Roman" w:hAnsi="Times New Roman" w:cs="Times New Roman"/>
          <w:lang w:val="en-US"/>
        </w:rPr>
        <w:t xml:space="preserve">providing for the remission or refund of levy under the </w:t>
      </w:r>
      <w:r>
        <w:rPr>
          <w:rFonts w:ascii="Times New Roman" w:hAnsi="Times New Roman" w:cs="Times New Roman"/>
          <w:i/>
          <w:iCs/>
          <w:lang w:val="en-US"/>
        </w:rPr>
        <w:t xml:space="preserve">Fishing Levy Act 1991 </w:t>
      </w:r>
      <w:r>
        <w:rPr>
          <w:rFonts w:ascii="Times New Roman" w:hAnsi="Times New Roman" w:cs="Times New Roman"/>
          <w:lang w:val="en-US"/>
        </w:rPr>
        <w:t xml:space="preserve">or the </w:t>
      </w:r>
      <w:r>
        <w:rPr>
          <w:rFonts w:ascii="Times New Roman" w:hAnsi="Times New Roman" w:cs="Times New Roman"/>
          <w:i/>
          <w:iCs/>
          <w:lang w:val="en-US"/>
        </w:rPr>
        <w:t xml:space="preserve">Foreign Fishing </w:t>
      </w:r>
      <w:proofErr w:type="spellStart"/>
      <w:r>
        <w:rPr>
          <w:rFonts w:ascii="Times New Roman" w:hAnsi="Times New Roman" w:cs="Times New Roman"/>
          <w:i/>
          <w:iCs/>
          <w:lang w:val="en-US"/>
        </w:rPr>
        <w:t>Licences</w:t>
      </w:r>
      <w:proofErr w:type="spellEnd"/>
      <w:r>
        <w:rPr>
          <w:rFonts w:ascii="Times New Roman" w:hAnsi="Times New Roman" w:cs="Times New Roman"/>
          <w:i/>
          <w:iCs/>
          <w:lang w:val="en-US"/>
        </w:rPr>
        <w:t xml:space="preserve"> Levy Act 1991 </w:t>
      </w:r>
      <w:r>
        <w:rPr>
          <w:rFonts w:ascii="Times New Roman" w:hAnsi="Times New Roman" w:cs="Times New Roman"/>
          <w:lang w:val="en-US"/>
        </w:rPr>
        <w:t xml:space="preserve">or of charge under the </w:t>
      </w:r>
      <w:r>
        <w:rPr>
          <w:rFonts w:ascii="Times New Roman" w:hAnsi="Times New Roman" w:cs="Times New Roman"/>
          <w:i/>
          <w:iCs/>
          <w:lang w:val="en-US"/>
        </w:rPr>
        <w:t xml:space="preserve">Statutory Fishing Rights Charge Act 1991 </w:t>
      </w:r>
      <w:r>
        <w:rPr>
          <w:rFonts w:ascii="Times New Roman" w:hAnsi="Times New Roman" w:cs="Times New Roman"/>
          <w:lang w:val="en-US"/>
        </w:rPr>
        <w:t>or of penalty payable under Part 7 in relation to such levy or charge; and</w:t>
      </w:r>
    </w:p>
    <w:p w14:paraId="019DE2A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92212">
        <w:rPr>
          <w:rFonts w:ascii="Times New Roman" w:hAnsi="Times New Roman" w:cs="Times New Roman"/>
          <w:lang w:val="en-US"/>
        </w:rPr>
        <w:tab/>
      </w:r>
      <w:r>
        <w:rPr>
          <w:rFonts w:ascii="Times New Roman" w:hAnsi="Times New Roman" w:cs="Times New Roman"/>
          <w:lang w:val="en-US"/>
        </w:rPr>
        <w:t>providing for giving effect to, and enforcing the observance of, plans of management; and</w:t>
      </w:r>
    </w:p>
    <w:p w14:paraId="210DB648"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92212">
        <w:rPr>
          <w:rFonts w:ascii="Times New Roman" w:hAnsi="Times New Roman" w:cs="Times New Roman"/>
          <w:lang w:val="en-US"/>
        </w:rPr>
        <w:tab/>
      </w:r>
      <w:r>
        <w:rPr>
          <w:rFonts w:ascii="Times New Roman" w:hAnsi="Times New Roman" w:cs="Times New Roman"/>
          <w:lang w:val="en-US"/>
        </w:rPr>
        <w:t xml:space="preserve">providing for the replacement of certificates, </w:t>
      </w:r>
      <w:proofErr w:type="spellStart"/>
      <w:r>
        <w:rPr>
          <w:rFonts w:ascii="Times New Roman" w:hAnsi="Times New Roman" w:cs="Times New Roman"/>
          <w:lang w:val="en-US"/>
        </w:rPr>
        <w:t>licences</w:t>
      </w:r>
      <w:proofErr w:type="spellEnd"/>
      <w:r>
        <w:rPr>
          <w:rFonts w:ascii="Times New Roman" w:hAnsi="Times New Roman" w:cs="Times New Roman"/>
          <w:lang w:val="en-US"/>
        </w:rPr>
        <w:t>, permits and other instruments granted or executed under this Act or the regulations and prescribing fees for such replacement; and</w:t>
      </w:r>
    </w:p>
    <w:p w14:paraId="26169AD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92212">
        <w:rPr>
          <w:rFonts w:ascii="Times New Roman" w:hAnsi="Times New Roman" w:cs="Times New Roman"/>
          <w:lang w:val="en-US"/>
        </w:rPr>
        <w:tab/>
      </w:r>
      <w:r>
        <w:rPr>
          <w:rFonts w:ascii="Times New Roman" w:hAnsi="Times New Roman" w:cs="Times New Roman"/>
          <w:lang w:val="en-US"/>
        </w:rPr>
        <w:t>providing for the imposition and recovery of fees in respect of:</w:t>
      </w:r>
    </w:p>
    <w:p w14:paraId="4C3DD472"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draft plans of management being made available; and</w:t>
      </w:r>
    </w:p>
    <w:p w14:paraId="7B0C086B"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the making of applications under this Act; and</w:t>
      </w:r>
    </w:p>
    <w:p w14:paraId="17ABE1B7"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892212">
        <w:rPr>
          <w:rFonts w:ascii="Times New Roman" w:hAnsi="Times New Roman" w:cs="Times New Roman"/>
          <w:lang w:val="en-US"/>
        </w:rPr>
        <w:tab/>
      </w:r>
      <w:r>
        <w:rPr>
          <w:rFonts w:ascii="Times New Roman" w:hAnsi="Times New Roman" w:cs="Times New Roman"/>
          <w:lang w:val="en-US"/>
        </w:rPr>
        <w:t>the lodging and registration of documents; and</w:t>
      </w:r>
    </w:p>
    <w:p w14:paraId="37FEF23D"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892212">
        <w:rPr>
          <w:rFonts w:ascii="Times New Roman" w:hAnsi="Times New Roman" w:cs="Times New Roman"/>
          <w:lang w:val="en-US"/>
        </w:rPr>
        <w:tab/>
      </w:r>
      <w:r>
        <w:rPr>
          <w:rFonts w:ascii="Times New Roman" w:hAnsi="Times New Roman" w:cs="Times New Roman"/>
          <w:lang w:val="en-US"/>
        </w:rPr>
        <w:t>the issue of a document mentioned in subsection 53 (2); and</w:t>
      </w:r>
    </w:p>
    <w:p w14:paraId="4A9FCFF2"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892212">
        <w:rPr>
          <w:rFonts w:ascii="Times New Roman" w:hAnsi="Times New Roman" w:cs="Times New Roman"/>
          <w:lang w:val="en-US"/>
        </w:rPr>
        <w:tab/>
      </w:r>
      <w:r>
        <w:rPr>
          <w:rFonts w:ascii="Times New Roman" w:hAnsi="Times New Roman" w:cs="Times New Roman"/>
          <w:lang w:val="en-US"/>
        </w:rPr>
        <w:t>the supplying of signed copies of, or extracts from, entries in the Register or instruments evidencing dealings registered in the Register; and</w:t>
      </w:r>
    </w:p>
    <w:p w14:paraId="6FF9632F"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892212">
        <w:rPr>
          <w:rFonts w:ascii="Times New Roman" w:hAnsi="Times New Roman" w:cs="Times New Roman"/>
          <w:lang w:val="en-US"/>
        </w:rPr>
        <w:tab/>
      </w:r>
      <w:r>
        <w:rPr>
          <w:rFonts w:ascii="Times New Roman" w:hAnsi="Times New Roman" w:cs="Times New Roman"/>
          <w:lang w:val="en-US"/>
        </w:rPr>
        <w:t>providing for the return to a person ascertained in accordance with the regulations or a plan of management of:</w:t>
      </w:r>
    </w:p>
    <w:p w14:paraId="4D5EEDF8"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92212">
        <w:rPr>
          <w:rFonts w:ascii="Times New Roman" w:hAnsi="Times New Roman" w:cs="Times New Roman"/>
          <w:lang w:val="en-US"/>
        </w:rPr>
        <w:tab/>
      </w:r>
      <w:r>
        <w:rPr>
          <w:rFonts w:ascii="Times New Roman" w:hAnsi="Times New Roman" w:cs="Times New Roman"/>
          <w:lang w:val="en-US"/>
        </w:rPr>
        <w:t xml:space="preserve">certificates, </w:t>
      </w:r>
      <w:proofErr w:type="spellStart"/>
      <w:r>
        <w:rPr>
          <w:rFonts w:ascii="Times New Roman" w:hAnsi="Times New Roman" w:cs="Times New Roman"/>
          <w:lang w:val="en-US"/>
        </w:rPr>
        <w:t>licences</w:t>
      </w:r>
      <w:proofErr w:type="spellEnd"/>
      <w:r>
        <w:rPr>
          <w:rFonts w:ascii="Times New Roman" w:hAnsi="Times New Roman" w:cs="Times New Roman"/>
          <w:lang w:val="en-US"/>
        </w:rPr>
        <w:t>, permits and other instruments granted or executed under this Act or the regulations; or</w:t>
      </w:r>
    </w:p>
    <w:p w14:paraId="4DDC3283"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certificates and other documents issued to a person under a plan of management;</w:t>
      </w:r>
    </w:p>
    <w:p w14:paraId="138AA941" w14:textId="77777777" w:rsidR="00A9143A" w:rsidRDefault="00A9143A" w:rsidP="0089221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that have been cancelled; and</w:t>
      </w:r>
    </w:p>
    <w:p w14:paraId="498BD809" w14:textId="77777777" w:rsidR="00892212"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892212">
        <w:rPr>
          <w:rFonts w:ascii="Times New Roman" w:hAnsi="Times New Roman" w:cs="Times New Roman"/>
          <w:lang w:val="en-US"/>
        </w:rPr>
        <w:tab/>
      </w:r>
      <w:r>
        <w:rPr>
          <w:rFonts w:ascii="Times New Roman" w:hAnsi="Times New Roman" w:cs="Times New Roman"/>
          <w:lang w:val="en-US"/>
        </w:rPr>
        <w:t>prescribing signals and rules of navigation to be observed in the AFZ by masters of boats in respect of which a fishing rights,</w:t>
      </w:r>
    </w:p>
    <w:p w14:paraId="14EBBEAB" w14:textId="77777777" w:rsidR="00892212" w:rsidRDefault="00892212">
      <w:pPr>
        <w:rPr>
          <w:rFonts w:ascii="Times New Roman" w:hAnsi="Times New Roman" w:cs="Times New Roman"/>
          <w:lang w:val="en-US"/>
        </w:rPr>
      </w:pPr>
      <w:r>
        <w:rPr>
          <w:rFonts w:ascii="Times New Roman" w:hAnsi="Times New Roman" w:cs="Times New Roman"/>
          <w:lang w:val="en-US"/>
        </w:rPr>
        <w:br w:type="page"/>
      </w:r>
    </w:p>
    <w:p w14:paraId="32FE6117" w14:textId="77777777" w:rsidR="00A9143A" w:rsidRDefault="00A9143A" w:rsidP="0089221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 xml:space="preserve">or any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or permits, are in force under this Act or under the Treaty; and</w:t>
      </w:r>
    </w:p>
    <w:p w14:paraId="63DF875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892212">
        <w:rPr>
          <w:rFonts w:ascii="Times New Roman" w:hAnsi="Times New Roman" w:cs="Times New Roman"/>
          <w:lang w:val="en-US"/>
        </w:rPr>
        <w:tab/>
      </w:r>
      <w:r>
        <w:rPr>
          <w:rFonts w:ascii="Times New Roman" w:hAnsi="Times New Roman" w:cs="Times New Roman"/>
          <w:lang w:val="en-US"/>
        </w:rPr>
        <w:t>providing for the marking of boats engaged in commercial fishing in the AFZ and of nets, traps and other equipment used for taking fish; and</w:t>
      </w:r>
    </w:p>
    <w:p w14:paraId="1157381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enabling a person who is alleged to have contravened section 93 or regulations made for the purposes of section 42 to pay to AFMA, as an alternative to prosecution, a specified penalty, not exceeding the maximum penalty by which a contravention of that provision is otherwise punishable; and</w:t>
      </w:r>
    </w:p>
    <w:p w14:paraId="5A0ED7DD"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892212">
        <w:rPr>
          <w:rFonts w:ascii="Times New Roman" w:hAnsi="Times New Roman" w:cs="Times New Roman"/>
          <w:lang w:val="en-US"/>
        </w:rPr>
        <w:tab/>
      </w:r>
      <w:r>
        <w:rPr>
          <w:rFonts w:ascii="Times New Roman" w:hAnsi="Times New Roman" w:cs="Times New Roman"/>
          <w:lang w:val="en-US"/>
        </w:rPr>
        <w:t>providing for the sale or disposal of unclaimed nets, traps or other fishing equipment found in the AFZ; and</w:t>
      </w:r>
    </w:p>
    <w:p w14:paraId="067C2483"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892212">
        <w:rPr>
          <w:rFonts w:ascii="Times New Roman" w:hAnsi="Times New Roman" w:cs="Times New Roman"/>
          <w:lang w:val="en-US"/>
        </w:rPr>
        <w:tab/>
      </w:r>
      <w:r>
        <w:rPr>
          <w:rFonts w:ascii="Times New Roman" w:hAnsi="Times New Roman" w:cs="Times New Roman"/>
          <w:lang w:val="en-US"/>
        </w:rPr>
        <w:t>regulating the rights of priority as between masters of boats in respect of which a fishing concession is in force under this Act in the AFZ and for prescribing the rules of fishing in the AFZ; and</w:t>
      </w:r>
    </w:p>
    <w:p w14:paraId="6391664B"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sidR="00892212">
        <w:rPr>
          <w:rFonts w:ascii="Times New Roman" w:hAnsi="Times New Roman" w:cs="Times New Roman"/>
          <w:lang w:val="en-US"/>
        </w:rPr>
        <w:tab/>
      </w:r>
      <w:r>
        <w:rPr>
          <w:rFonts w:ascii="Times New Roman" w:hAnsi="Times New Roman" w:cs="Times New Roman"/>
          <w:lang w:val="en-US"/>
        </w:rPr>
        <w:t>facilitating the exercise by officers of their powers under section 84; and</w:t>
      </w:r>
    </w:p>
    <w:p w14:paraId="5C0E27A2"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(m)</w:t>
      </w:r>
      <w:r w:rsidR="00892212">
        <w:rPr>
          <w:rFonts w:ascii="Times New Roman" w:hAnsi="Times New Roman" w:cs="Times New Roman"/>
          <w:lang w:val="en-US"/>
        </w:rPr>
        <w:tab/>
      </w:r>
      <w:r>
        <w:rPr>
          <w:rFonts w:ascii="Times New Roman" w:hAnsi="Times New Roman" w:cs="Times New Roman"/>
          <w:lang w:val="en-US"/>
        </w:rPr>
        <w:t xml:space="preserve">providing for the inspection of foreign boats 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Treaty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and of nets, traps and other equipment belonging to such boats and of fish taken with the use of such boats; and</w:t>
      </w:r>
    </w:p>
    <w:p w14:paraId="26134A4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(n)</w:t>
      </w:r>
      <w:r w:rsidR="00892212">
        <w:rPr>
          <w:rFonts w:ascii="Times New Roman" w:hAnsi="Times New Roman" w:cs="Times New Roman"/>
          <w:lang w:val="en-US"/>
        </w:rPr>
        <w:tab/>
      </w:r>
      <w:r>
        <w:rPr>
          <w:rFonts w:ascii="Times New Roman" w:hAnsi="Times New Roman" w:cs="Times New Roman"/>
          <w:lang w:val="en-US"/>
        </w:rPr>
        <w:t>providing for the reporting of the positions of boats:</w:t>
      </w:r>
    </w:p>
    <w:p w14:paraId="4D14F96E"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 xml:space="preserve">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fishing concession at times when such boats are in the AFZ; or</w:t>
      </w:r>
    </w:p>
    <w:p w14:paraId="38B1CBED"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in relation to which an approval is in force under regulations made for the purposes of paragraph 101 (1) (c); and</w:t>
      </w:r>
    </w:p>
    <w:p w14:paraId="17E90A3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(o)</w:t>
      </w:r>
      <w:r w:rsidR="00892212">
        <w:rPr>
          <w:rFonts w:ascii="Times New Roman" w:hAnsi="Times New Roman" w:cs="Times New Roman"/>
          <w:lang w:val="en-US"/>
        </w:rPr>
        <w:tab/>
      </w:r>
      <w:r>
        <w:rPr>
          <w:rFonts w:ascii="Times New Roman" w:hAnsi="Times New Roman" w:cs="Times New Roman"/>
          <w:lang w:val="en-US"/>
        </w:rPr>
        <w:t xml:space="preserve">providing procedures to be followed to facilitate the recognition of foreign boats 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and</w:t>
      </w:r>
    </w:p>
    <w:p w14:paraId="62395530"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(p)</w:t>
      </w:r>
      <w:r w:rsidR="00892212">
        <w:rPr>
          <w:rFonts w:ascii="Times New Roman" w:hAnsi="Times New Roman" w:cs="Times New Roman"/>
          <w:lang w:val="en-US"/>
        </w:rPr>
        <w:tab/>
      </w:r>
      <w:r>
        <w:rPr>
          <w:rFonts w:ascii="Times New Roman" w:hAnsi="Times New Roman" w:cs="Times New Roman"/>
          <w:lang w:val="en-US"/>
        </w:rPr>
        <w:t>prescribing short methods of reference to areas of the AFZ specified in the regulations and the purposes for which those methods of reference may be used; and</w:t>
      </w:r>
    </w:p>
    <w:p w14:paraId="4C860CA5"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(q)</w:t>
      </w:r>
      <w:r w:rsidR="00892212">
        <w:rPr>
          <w:rFonts w:ascii="Times New Roman" w:hAnsi="Times New Roman" w:cs="Times New Roman"/>
          <w:lang w:val="en-US"/>
        </w:rPr>
        <w:tab/>
      </w:r>
      <w:r>
        <w:rPr>
          <w:rFonts w:ascii="Times New Roman" w:hAnsi="Times New Roman" w:cs="Times New Roman"/>
          <w:lang w:val="en-US"/>
        </w:rPr>
        <w:t>providing for the furnishing of information relating to persons on board:</w:t>
      </w:r>
    </w:p>
    <w:p w14:paraId="4D9FF998"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92212">
        <w:rPr>
          <w:rFonts w:ascii="Times New Roman" w:hAnsi="Times New Roman" w:cs="Times New Roman"/>
          <w:lang w:val="en-US"/>
        </w:rPr>
        <w:tab/>
      </w:r>
      <w:r>
        <w:rPr>
          <w:rFonts w:ascii="Times New Roman" w:hAnsi="Times New Roman" w:cs="Times New Roman"/>
          <w:lang w:val="en-US"/>
        </w:rPr>
        <w:t xml:space="preserve">a boat that is in the AFZ, being a boat 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fishing concession; and</w:t>
      </w:r>
    </w:p>
    <w:p w14:paraId="0D372C64" w14:textId="77777777" w:rsidR="00A9143A" w:rsidRDefault="00A9143A" w:rsidP="0089221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92212">
        <w:rPr>
          <w:rFonts w:ascii="Times New Roman" w:hAnsi="Times New Roman" w:cs="Times New Roman"/>
          <w:lang w:val="en-US"/>
        </w:rPr>
        <w:tab/>
      </w:r>
      <w:r>
        <w:rPr>
          <w:rFonts w:ascii="Times New Roman" w:hAnsi="Times New Roman" w:cs="Times New Roman"/>
          <w:lang w:val="en-US"/>
        </w:rPr>
        <w:t>an Australian boat engaged in fishing outside the AFZ; and</w:t>
      </w:r>
    </w:p>
    <w:p w14:paraId="18AEA896" w14:textId="77777777"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(r)</w:t>
      </w:r>
      <w:r w:rsidR="00892212">
        <w:rPr>
          <w:rFonts w:ascii="Times New Roman" w:hAnsi="Times New Roman" w:cs="Times New Roman"/>
          <w:lang w:val="en-US"/>
        </w:rPr>
        <w:tab/>
      </w:r>
      <w:r>
        <w:rPr>
          <w:rFonts w:ascii="Times New Roman" w:hAnsi="Times New Roman" w:cs="Times New Roman"/>
          <w:lang w:val="en-US"/>
        </w:rPr>
        <w:t xml:space="preserve">providing for the carrying of officers on board boats 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fishing concession; and</w:t>
      </w:r>
    </w:p>
    <w:p w14:paraId="7F863511" w14:textId="77777777" w:rsidR="00892212"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(s)</w:t>
      </w:r>
      <w:r w:rsidR="00892212">
        <w:rPr>
          <w:rFonts w:ascii="Times New Roman" w:hAnsi="Times New Roman" w:cs="Times New Roman"/>
          <w:lang w:val="en-US"/>
        </w:rPr>
        <w:tab/>
      </w:r>
      <w:r>
        <w:rPr>
          <w:rFonts w:ascii="Times New Roman" w:hAnsi="Times New Roman" w:cs="Times New Roman"/>
          <w:lang w:val="en-US"/>
        </w:rPr>
        <w:t>providing for the furnishing of information relating to the use</w:t>
      </w:r>
    </w:p>
    <w:p w14:paraId="5AAEBE51" w14:textId="77777777" w:rsidR="00892212" w:rsidRDefault="00892212">
      <w:pPr>
        <w:rPr>
          <w:rFonts w:ascii="Times New Roman" w:hAnsi="Times New Roman" w:cs="Times New Roman"/>
          <w:lang w:val="en-US"/>
        </w:rPr>
      </w:pPr>
      <w:r>
        <w:rPr>
          <w:rFonts w:ascii="Times New Roman" w:hAnsi="Times New Roman" w:cs="Times New Roman"/>
          <w:lang w:val="en-US"/>
        </w:rPr>
        <w:br w:type="page"/>
      </w:r>
    </w:p>
    <w:p w14:paraId="7CC80E0D" w14:textId="77777777" w:rsidR="00A9143A" w:rsidRDefault="00A9143A" w:rsidP="0089221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 xml:space="preserve">in the AFZ of foreign boats the use of which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foreign fishing </w:t>
      </w:r>
      <w:proofErr w:type="spellStart"/>
      <w:r>
        <w:rPr>
          <w:rFonts w:ascii="Times New Roman" w:hAnsi="Times New Roman" w:cs="Times New Roman"/>
          <w:lang w:val="en-US"/>
        </w:rPr>
        <w:t>licence</w:t>
      </w:r>
      <w:proofErr w:type="spellEnd"/>
      <w:r>
        <w:rPr>
          <w:rFonts w:ascii="Times New Roman" w:hAnsi="Times New Roman" w:cs="Times New Roman"/>
          <w:lang w:val="en-US"/>
        </w:rPr>
        <w:t>; and</w:t>
      </w:r>
    </w:p>
    <w:p w14:paraId="21D006C1" w14:textId="30D5DBD2" w:rsidR="00A9143A" w:rsidRDefault="00A9143A" w:rsidP="008922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(t)</w:t>
      </w:r>
      <w:r w:rsidR="00892212">
        <w:rPr>
          <w:rFonts w:ascii="Times New Roman" w:hAnsi="Times New Roman" w:cs="Times New Roman"/>
          <w:lang w:val="en-US"/>
        </w:rPr>
        <w:tab/>
      </w:r>
      <w:r>
        <w:rPr>
          <w:rFonts w:ascii="Times New Roman" w:hAnsi="Times New Roman" w:cs="Times New Roman"/>
          <w:lang w:val="en-US"/>
        </w:rPr>
        <w:t>providing for the giving by AFMA of certificates as to the giving, or not giving, of approvals under regulations made for the purposes of paragraph 101 (1)</w:t>
      </w:r>
      <w:r w:rsidR="004B14B1">
        <w:rPr>
          <w:rFonts w:ascii="Times New Roman" w:hAnsi="Times New Roman" w:cs="Times New Roman"/>
          <w:lang w:val="en-US"/>
        </w:rPr>
        <w:t xml:space="preserve"> </w:t>
      </w:r>
      <w:r>
        <w:rPr>
          <w:rFonts w:ascii="Times New Roman" w:hAnsi="Times New Roman" w:cs="Times New Roman"/>
          <w:lang w:val="en-US"/>
        </w:rPr>
        <w:t>(c).</w:t>
      </w:r>
    </w:p>
    <w:p w14:paraId="449FE1AB" w14:textId="4A7AF43D" w:rsidR="00A9143A" w:rsidRDefault="00A9143A" w:rsidP="0089221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Notwithstanding section 49</w:t>
      </w:r>
      <w:r w:rsidR="004B14B1">
        <w:rPr>
          <w:rFonts w:ascii="Times New Roman" w:hAnsi="Times New Roman" w:cs="Times New Roman"/>
          <w:smallCaps/>
          <w:lang w:val="en-US"/>
        </w:rPr>
        <w:t>a</w:t>
      </w:r>
      <w:r w:rsidRPr="005C22D6">
        <w:rPr>
          <w:rFonts w:ascii="Times New Roman" w:hAnsi="Times New Roman" w:cs="Times New Roman"/>
          <w:caps/>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Acts Interpretation Act 1901</w:t>
      </w:r>
      <w:r w:rsidRPr="004B14B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the regulations may make provision for or in relation to a matter by applying, adopting or incorporating, with or without modification, any matter contained in a plan of management, being a plan of management as in force at a particular time or as in force from time to time.</w:t>
      </w:r>
    </w:p>
    <w:p w14:paraId="44A148DE" w14:textId="77777777" w:rsidR="00AC68DC" w:rsidRDefault="00AC68DC" w:rsidP="00AC68DC">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7A754E20" w14:textId="77777777" w:rsidR="00A9143A" w:rsidRDefault="00AC68DC" w:rsidP="00AC68DC">
      <w:pPr>
        <w:tabs>
          <w:tab w:val="left" w:pos="3906"/>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b/>
      </w:r>
      <w:r w:rsidR="00A9143A">
        <w:rPr>
          <w:rFonts w:ascii="Times New Roman" w:hAnsi="Times New Roman" w:cs="Times New Roman"/>
          <w:b/>
          <w:bCs/>
          <w:lang w:val="en-US"/>
        </w:rPr>
        <w:t>SCHEDULE</w:t>
      </w:r>
      <w:r w:rsidR="00A9143A">
        <w:rPr>
          <w:rFonts w:ascii="Times New Roman" w:hAnsi="Times New Roman" w:cs="Times New Roman"/>
          <w:b/>
          <w:bCs/>
          <w:lang w:val="en-US"/>
        </w:rPr>
        <w:tab/>
      </w:r>
      <w:r w:rsidR="00A9143A" w:rsidRPr="00AC68DC">
        <w:rPr>
          <w:rFonts w:ascii="Times New Roman" w:hAnsi="Times New Roman" w:cs="Times New Roman"/>
          <w:sz w:val="19"/>
          <w:lang w:val="en-US"/>
        </w:rPr>
        <w:t>Section 4</w:t>
      </w:r>
    </w:p>
    <w:p w14:paraId="01432DE5" w14:textId="77777777" w:rsidR="00A9143A" w:rsidRDefault="00A9143A" w:rsidP="00AC68D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TREATY ON FISHERIES</w:t>
      </w:r>
    </w:p>
    <w:p w14:paraId="09445EDF" w14:textId="77777777" w:rsidR="00A9143A" w:rsidRDefault="00A9143A" w:rsidP="00AC68D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BETWEEN THE GOVERNMENTS OF CERTAIN PACIFIC ISLAND STATES AND THE GOVERNMENT OF THE UNITED STATES OF AMERICA</w:t>
      </w:r>
    </w:p>
    <w:p w14:paraId="1EF838BA"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Governments of the Pacific Island States party to this Treaty and the Government of the United States of America:</w:t>
      </w:r>
    </w:p>
    <w:p w14:paraId="33A500E4"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ACKNOWLEDGING that in accordance with international law, coastal States have sovereign rights for the purposes of exploring and exploiting, conserving and managing the fisheries resources of their exclusive economic zones or fisheries zones;</w:t>
      </w:r>
    </w:p>
    <w:p w14:paraId="5C1FE755"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RECOGNISING the strong dependence of the Pacific Island parties on fisheries resources and the importance of the continued abundance of those resources;</w:t>
      </w:r>
    </w:p>
    <w:p w14:paraId="4EFA886C"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BEARING IN MIND that some species of fish are found within and beyond the jurisdiction of any of the parties and range throughout a broad region; and</w:t>
      </w:r>
    </w:p>
    <w:p w14:paraId="7C5085FA"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DESIRING to </w:t>
      </w:r>
      <w:proofErr w:type="spellStart"/>
      <w:r>
        <w:rPr>
          <w:rFonts w:ascii="Times New Roman" w:hAnsi="Times New Roman" w:cs="Times New Roman"/>
          <w:lang w:val="en-US"/>
        </w:rPr>
        <w:t>maximise</w:t>
      </w:r>
      <w:proofErr w:type="spellEnd"/>
      <w:r>
        <w:rPr>
          <w:rFonts w:ascii="Times New Roman" w:hAnsi="Times New Roman" w:cs="Times New Roman"/>
          <w:lang w:val="en-US"/>
        </w:rPr>
        <w:t xml:space="preserve"> benefits flowing from the development of the fisheries resources within the exclusive economic zones or fisheries zones of the Pacific Island parties;</w:t>
      </w:r>
    </w:p>
    <w:p w14:paraId="3830B37E"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HAVE AGREED AS FOLLOWS:</w:t>
      </w:r>
    </w:p>
    <w:p w14:paraId="3F62C35D" w14:textId="77777777" w:rsidR="00A9143A" w:rsidRDefault="00A9143A" w:rsidP="00AC68D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w:t>
      </w:r>
    </w:p>
    <w:p w14:paraId="4AED916A" w14:textId="77777777" w:rsidR="00A9143A" w:rsidRDefault="00A9143A" w:rsidP="00AC68D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DEFINITIONS AND INTERPRETATION</w:t>
      </w:r>
    </w:p>
    <w:p w14:paraId="16F0660E" w14:textId="77777777" w:rsidR="00A9143A" w:rsidRDefault="00A9143A" w:rsidP="00AC68D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1.1 In this Treaty:</w:t>
      </w:r>
    </w:p>
    <w:p w14:paraId="1F87D2B2"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68DC">
        <w:rPr>
          <w:rFonts w:ascii="Times New Roman" w:hAnsi="Times New Roman" w:cs="Times New Roman"/>
          <w:lang w:val="en-US"/>
        </w:rPr>
        <w:tab/>
      </w:r>
      <w:r>
        <w:rPr>
          <w:rFonts w:ascii="Times New Roman" w:hAnsi="Times New Roman" w:cs="Times New Roman"/>
          <w:lang w:val="en-US"/>
        </w:rPr>
        <w:t xml:space="preserve">"Administrator" means that person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designated by the Pacific Island parties to act as such on their behalf pursuant to this Treaty and notified to the Government of the United States;</w:t>
      </w:r>
    </w:p>
    <w:p w14:paraId="38AAC590" w14:textId="77777777" w:rsidR="00AC68DC" w:rsidRDefault="00AC68DC">
      <w:pPr>
        <w:rPr>
          <w:rFonts w:ascii="Times New Roman" w:hAnsi="Times New Roman" w:cs="Times New Roman"/>
          <w:b/>
          <w:bCs/>
          <w:lang w:val="en-US"/>
        </w:rPr>
      </w:pPr>
      <w:r>
        <w:rPr>
          <w:rFonts w:ascii="Times New Roman" w:hAnsi="Times New Roman" w:cs="Times New Roman"/>
          <w:b/>
          <w:bCs/>
          <w:lang w:val="en-US"/>
        </w:rPr>
        <w:br w:type="page"/>
      </w:r>
    </w:p>
    <w:p w14:paraId="0A6A096C" w14:textId="77777777" w:rsidR="00A9143A" w:rsidRDefault="00A9143A" w:rsidP="00AC68D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0F81B20"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68DC">
        <w:rPr>
          <w:rFonts w:ascii="Times New Roman" w:hAnsi="Times New Roman" w:cs="Times New Roman"/>
          <w:lang w:val="en-US"/>
        </w:rPr>
        <w:tab/>
      </w:r>
      <w:r>
        <w:rPr>
          <w:rFonts w:ascii="Times New Roman" w:hAnsi="Times New Roman" w:cs="Times New Roman"/>
          <w:lang w:val="en-US"/>
        </w:rPr>
        <w:t>"final judgment" means a judgment from which no appeal proceedings have been initiated within sixty days;</w:t>
      </w:r>
    </w:p>
    <w:p w14:paraId="69355883"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68DC">
        <w:rPr>
          <w:rFonts w:ascii="Times New Roman" w:hAnsi="Times New Roman" w:cs="Times New Roman"/>
          <w:lang w:val="en-US"/>
        </w:rPr>
        <w:tab/>
      </w:r>
      <w:r>
        <w:rPr>
          <w:rFonts w:ascii="Times New Roman" w:hAnsi="Times New Roman" w:cs="Times New Roman"/>
          <w:lang w:val="en-US"/>
        </w:rPr>
        <w:t>"fishing" means:</w:t>
      </w:r>
    </w:p>
    <w:p w14:paraId="3E919B24"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AC68DC">
        <w:rPr>
          <w:rFonts w:ascii="Times New Roman" w:hAnsi="Times New Roman" w:cs="Times New Roman"/>
          <w:lang w:val="en-US"/>
        </w:rPr>
        <w:tab/>
      </w:r>
      <w:r>
        <w:rPr>
          <w:rFonts w:ascii="Times New Roman" w:hAnsi="Times New Roman" w:cs="Times New Roman"/>
          <w:lang w:val="en-US"/>
        </w:rPr>
        <w:t>searching for, catching, taking or harvesting fish;</w:t>
      </w:r>
    </w:p>
    <w:p w14:paraId="72F99016"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68DC">
        <w:rPr>
          <w:rFonts w:ascii="Times New Roman" w:hAnsi="Times New Roman" w:cs="Times New Roman"/>
          <w:lang w:val="en-US"/>
        </w:rPr>
        <w:tab/>
      </w:r>
      <w:r>
        <w:rPr>
          <w:rFonts w:ascii="Times New Roman" w:hAnsi="Times New Roman" w:cs="Times New Roman"/>
          <w:lang w:val="en-US"/>
        </w:rPr>
        <w:t>attempting to search for, catch, take or harvest fish;</w:t>
      </w:r>
    </w:p>
    <w:p w14:paraId="6B199E4A"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68DC">
        <w:rPr>
          <w:rFonts w:ascii="Times New Roman" w:hAnsi="Times New Roman" w:cs="Times New Roman"/>
          <w:lang w:val="en-US"/>
        </w:rPr>
        <w:tab/>
      </w:r>
      <w:r>
        <w:rPr>
          <w:rFonts w:ascii="Times New Roman" w:hAnsi="Times New Roman" w:cs="Times New Roman"/>
          <w:lang w:val="en-US"/>
        </w:rPr>
        <w:t>engaging in any other activity which can reasonably be expected to result in the locating, catching, taking or harvesting of fish;</w:t>
      </w:r>
    </w:p>
    <w:p w14:paraId="50DA784A"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C68DC">
        <w:rPr>
          <w:rFonts w:ascii="Times New Roman" w:hAnsi="Times New Roman" w:cs="Times New Roman"/>
          <w:lang w:val="en-US"/>
        </w:rPr>
        <w:tab/>
      </w:r>
      <w:r>
        <w:rPr>
          <w:rFonts w:ascii="Times New Roman" w:hAnsi="Times New Roman" w:cs="Times New Roman"/>
          <w:lang w:val="en-US"/>
        </w:rPr>
        <w:t>placing, searching for or recovering fish aggregating devices or associated electronic equipment such as radio beacons;</w:t>
      </w:r>
    </w:p>
    <w:p w14:paraId="68458F04"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AC68DC">
        <w:rPr>
          <w:rFonts w:ascii="Times New Roman" w:hAnsi="Times New Roman" w:cs="Times New Roman"/>
          <w:lang w:val="en-US"/>
        </w:rPr>
        <w:tab/>
      </w:r>
      <w:r>
        <w:rPr>
          <w:rFonts w:ascii="Times New Roman" w:hAnsi="Times New Roman" w:cs="Times New Roman"/>
          <w:lang w:val="en-US"/>
        </w:rPr>
        <w:t>any operations at sea directly in support of, or in preparation for any activity described in this paragraph; or</w:t>
      </w:r>
    </w:p>
    <w:p w14:paraId="4F8C6804"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w:t>
      </w:r>
      <w:r w:rsidR="00AC68DC">
        <w:rPr>
          <w:rFonts w:ascii="Times New Roman" w:hAnsi="Times New Roman" w:cs="Times New Roman"/>
          <w:lang w:val="en-US"/>
        </w:rPr>
        <w:tab/>
      </w:r>
      <w:r>
        <w:rPr>
          <w:rFonts w:ascii="Times New Roman" w:hAnsi="Times New Roman" w:cs="Times New Roman"/>
          <w:lang w:val="en-US"/>
        </w:rPr>
        <w:t>aircraft use, relating to the activities described in this paragraph except for flights in emergencies involving the health or safety of crew members or the safety of a vessel;</w:t>
      </w:r>
    </w:p>
    <w:p w14:paraId="587F39F1"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C68DC">
        <w:rPr>
          <w:rFonts w:ascii="Times New Roman" w:hAnsi="Times New Roman" w:cs="Times New Roman"/>
          <w:lang w:val="en-US"/>
        </w:rPr>
        <w:tab/>
      </w:r>
      <w:r>
        <w:rPr>
          <w:rFonts w:ascii="Times New Roman" w:hAnsi="Times New Roman" w:cs="Times New Roman"/>
          <w:lang w:val="en-US"/>
        </w:rPr>
        <w:t>"fishing vessel of the United States" or "vessel" means any boat, ship or other craft which is used for, equipped to be used for, or of a type normally used for commercial fishing, which is documented under the laws of the United States;</w:t>
      </w:r>
    </w:p>
    <w:p w14:paraId="23DEC03F"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C68DC">
        <w:rPr>
          <w:rFonts w:ascii="Times New Roman" w:hAnsi="Times New Roman" w:cs="Times New Roman"/>
          <w:lang w:val="en-US"/>
        </w:rPr>
        <w:tab/>
      </w:r>
      <w:r>
        <w:rPr>
          <w:rFonts w:ascii="Times New Roman" w:hAnsi="Times New Roman" w:cs="Times New Roman"/>
          <w:lang w:val="en-US"/>
        </w:rPr>
        <w:t>"Licensing Area" means all waters in the Treaty Area except for:</w:t>
      </w:r>
    </w:p>
    <w:p w14:paraId="338207BB"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AC68DC">
        <w:rPr>
          <w:rFonts w:ascii="Times New Roman" w:hAnsi="Times New Roman" w:cs="Times New Roman"/>
          <w:lang w:val="en-US"/>
        </w:rPr>
        <w:tab/>
      </w:r>
      <w:r>
        <w:rPr>
          <w:rFonts w:ascii="Times New Roman" w:hAnsi="Times New Roman" w:cs="Times New Roman"/>
          <w:lang w:val="en-US"/>
        </w:rPr>
        <w:t>waters subject to the jurisdiction of the United States in accordance with international law; and</w:t>
      </w:r>
    </w:p>
    <w:p w14:paraId="1E6F586B" w14:textId="77777777" w:rsidR="00A9143A" w:rsidRDefault="00A9143A" w:rsidP="00AC68D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68DC">
        <w:rPr>
          <w:rFonts w:ascii="Times New Roman" w:hAnsi="Times New Roman" w:cs="Times New Roman"/>
          <w:lang w:val="en-US"/>
        </w:rPr>
        <w:tab/>
      </w:r>
      <w:r>
        <w:rPr>
          <w:rFonts w:ascii="Times New Roman" w:hAnsi="Times New Roman" w:cs="Times New Roman"/>
          <w:lang w:val="en-US"/>
        </w:rPr>
        <w:t>waters closed to fishing by fishing vessels of the United States in accordance with Annex I;</w:t>
      </w:r>
    </w:p>
    <w:p w14:paraId="309FBF4A"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AC68DC">
        <w:rPr>
          <w:rFonts w:ascii="Times New Roman" w:hAnsi="Times New Roman" w:cs="Times New Roman"/>
          <w:lang w:val="en-US"/>
        </w:rPr>
        <w:tab/>
      </w:r>
      <w:r>
        <w:rPr>
          <w:rFonts w:ascii="Times New Roman" w:hAnsi="Times New Roman" w:cs="Times New Roman"/>
          <w:lang w:val="en-US"/>
        </w:rPr>
        <w:t>"operator" means any person who is in charge of, directs or controls a vessel, including the owner, charterer and master;</w:t>
      </w:r>
    </w:p>
    <w:p w14:paraId="7B7A391E"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AC68DC">
        <w:rPr>
          <w:rFonts w:ascii="Times New Roman" w:hAnsi="Times New Roman" w:cs="Times New Roman"/>
          <w:lang w:val="en-US"/>
        </w:rPr>
        <w:tab/>
      </w:r>
      <w:r>
        <w:rPr>
          <w:rFonts w:ascii="Times New Roman" w:hAnsi="Times New Roman" w:cs="Times New Roman"/>
          <w:lang w:val="en-US"/>
        </w:rPr>
        <w:t>"Pacific Island party" means a Pacific Island State party to this Treaty and "Pacific Island parties" means all such States from time to time;</w:t>
      </w:r>
    </w:p>
    <w:p w14:paraId="1AEE3FCB"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AC68DC">
        <w:rPr>
          <w:rFonts w:ascii="Times New Roman" w:hAnsi="Times New Roman" w:cs="Times New Roman"/>
          <w:lang w:val="en-US"/>
        </w:rPr>
        <w:tab/>
      </w:r>
      <w:r>
        <w:rPr>
          <w:rFonts w:ascii="Times New Roman" w:hAnsi="Times New Roman" w:cs="Times New Roman"/>
          <w:lang w:val="en-US"/>
        </w:rPr>
        <w:t>"Pacific Island State" means a party to the South Pacific Forum Fisheries Agency Convention, 1979;</w:t>
      </w:r>
    </w:p>
    <w:p w14:paraId="41120704"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AC68DC">
        <w:rPr>
          <w:rFonts w:ascii="Times New Roman" w:hAnsi="Times New Roman" w:cs="Times New Roman"/>
          <w:lang w:val="en-US"/>
        </w:rPr>
        <w:tab/>
      </w:r>
      <w:r>
        <w:rPr>
          <w:rFonts w:ascii="Times New Roman" w:hAnsi="Times New Roman" w:cs="Times New Roman"/>
          <w:lang w:val="en-US"/>
        </w:rPr>
        <w:t>"party" means a State party to this Treaty, and "parties" means all such States, from time to time;</w:t>
      </w:r>
    </w:p>
    <w:p w14:paraId="6BA40E1A"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AC68DC">
        <w:rPr>
          <w:rFonts w:ascii="Times New Roman" w:hAnsi="Times New Roman" w:cs="Times New Roman"/>
          <w:lang w:val="en-US"/>
        </w:rPr>
        <w:tab/>
      </w:r>
      <w:r>
        <w:rPr>
          <w:rFonts w:ascii="Times New Roman" w:hAnsi="Times New Roman" w:cs="Times New Roman"/>
          <w:lang w:val="en-US"/>
        </w:rPr>
        <w:t>"this Treaty" means this Treaty, its Annexes and Schedules; and</w:t>
      </w:r>
    </w:p>
    <w:p w14:paraId="0FBDD9A2" w14:textId="77777777" w:rsidR="00A9143A" w:rsidRDefault="00A9143A" w:rsidP="00AC68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AC68DC">
        <w:rPr>
          <w:rFonts w:ascii="Times New Roman" w:hAnsi="Times New Roman" w:cs="Times New Roman"/>
          <w:lang w:val="en-US"/>
        </w:rPr>
        <w:tab/>
      </w:r>
      <w:r>
        <w:rPr>
          <w:rFonts w:ascii="Times New Roman" w:hAnsi="Times New Roman" w:cs="Times New Roman"/>
          <w:lang w:val="en-US"/>
        </w:rPr>
        <w:t>"Treaty Area" means all waters north of 60 degrees South latitude and east of 90 degrees East longitude, subject to the fisheries jurisdiction of Pacific Island parties, and all other waters within thumb lines connecting the following geographic</w:t>
      </w:r>
    </w:p>
    <w:p w14:paraId="0152DBC5" w14:textId="77777777" w:rsidR="00AC68DC" w:rsidRDefault="00AC68DC">
      <w:pPr>
        <w:rPr>
          <w:rFonts w:ascii="Times New Roman" w:hAnsi="Times New Roman" w:cs="Times New Roman"/>
          <w:b/>
          <w:bCs/>
          <w:lang w:val="en-US"/>
        </w:rPr>
      </w:pPr>
      <w:r>
        <w:rPr>
          <w:rFonts w:ascii="Times New Roman" w:hAnsi="Times New Roman" w:cs="Times New Roman"/>
          <w:b/>
          <w:bCs/>
          <w:lang w:val="en-US"/>
        </w:rPr>
        <w:br w:type="page"/>
      </w:r>
    </w:p>
    <w:p w14:paraId="62C5C5B8"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83F03AD" w14:textId="77777777" w:rsidR="00A9143A" w:rsidRDefault="00A9143A" w:rsidP="00AB016B">
      <w:pPr>
        <w:autoSpaceDE w:val="0"/>
        <w:autoSpaceDN w:val="0"/>
        <w:adjustRightInd w:val="0"/>
        <w:spacing w:before="120" w:after="120" w:line="240" w:lineRule="auto"/>
        <w:ind w:left="720"/>
        <w:jc w:val="both"/>
        <w:rPr>
          <w:rFonts w:ascii="Times New Roman" w:hAnsi="Times New Roman" w:cs="Times New Roman"/>
          <w:lang w:val="en-US"/>
        </w:rPr>
      </w:pPr>
      <w:r>
        <w:rPr>
          <w:rFonts w:ascii="Times New Roman" w:hAnsi="Times New Roman" w:cs="Times New Roman"/>
          <w:lang w:val="en-US"/>
        </w:rPr>
        <w:t>co-ordinates,</w:t>
      </w:r>
      <w:r w:rsidR="00AC68DC">
        <w:rPr>
          <w:rFonts w:ascii="Times New Roman" w:hAnsi="Times New Roman" w:cs="Times New Roman"/>
          <w:lang w:val="en-US"/>
        </w:rPr>
        <w:t xml:space="preserve"> </w:t>
      </w:r>
      <w:r>
        <w:rPr>
          <w:rFonts w:ascii="Times New Roman" w:hAnsi="Times New Roman" w:cs="Times New Roman"/>
          <w:lang w:val="en-US"/>
        </w:rPr>
        <w:t>designated for the purposes of this Treaty, except for waters subject to the jurisdiction in accordance with international law of a State which is not a party to this Treaty:</w:t>
      </w:r>
    </w:p>
    <w:tbl>
      <w:tblPr>
        <w:tblW w:w="5670" w:type="dxa"/>
        <w:tblInd w:w="828" w:type="dxa"/>
        <w:tblLayout w:type="fixed"/>
        <w:tblLook w:val="0000" w:firstRow="0" w:lastRow="0" w:firstColumn="0" w:lastColumn="0" w:noHBand="0" w:noVBand="0"/>
      </w:tblPr>
      <w:tblGrid>
        <w:gridCol w:w="3150"/>
        <w:gridCol w:w="2520"/>
      </w:tblGrid>
      <w:tr w:rsidR="00A9143A" w14:paraId="00C44184" w14:textId="77777777" w:rsidTr="00AB016B">
        <w:tc>
          <w:tcPr>
            <w:tcW w:w="3150" w:type="dxa"/>
            <w:tcBorders>
              <w:top w:val="nil"/>
              <w:left w:val="nil"/>
              <w:bottom w:val="nil"/>
              <w:right w:val="nil"/>
            </w:tcBorders>
          </w:tcPr>
          <w:p w14:paraId="047CF55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2°35'39"S</w:t>
            </w:r>
          </w:p>
        </w:tc>
        <w:tc>
          <w:tcPr>
            <w:tcW w:w="2520" w:type="dxa"/>
            <w:tcBorders>
              <w:top w:val="nil"/>
              <w:left w:val="nil"/>
              <w:bottom w:val="nil"/>
              <w:right w:val="nil"/>
            </w:tcBorders>
          </w:tcPr>
          <w:p w14:paraId="48DDD1B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141°00'00"E</w:t>
            </w:r>
          </w:p>
        </w:tc>
      </w:tr>
      <w:tr w:rsidR="00A9143A" w14:paraId="739D12DF" w14:textId="77777777" w:rsidTr="00AB016B">
        <w:tc>
          <w:tcPr>
            <w:tcW w:w="3150" w:type="dxa"/>
            <w:tcBorders>
              <w:top w:val="nil"/>
              <w:left w:val="nil"/>
              <w:bottom w:val="nil"/>
              <w:right w:val="nil"/>
            </w:tcBorders>
          </w:tcPr>
          <w:p w14:paraId="0412101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1°01'35"N</w:t>
            </w:r>
          </w:p>
        </w:tc>
        <w:tc>
          <w:tcPr>
            <w:tcW w:w="2520" w:type="dxa"/>
            <w:tcBorders>
              <w:top w:val="nil"/>
              <w:left w:val="nil"/>
              <w:bottom w:val="nil"/>
              <w:right w:val="nil"/>
            </w:tcBorders>
          </w:tcPr>
          <w:p w14:paraId="4400F3FD"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140°48'35"E</w:t>
            </w:r>
          </w:p>
        </w:tc>
      </w:tr>
      <w:tr w:rsidR="00A9143A" w14:paraId="05008B61" w14:textId="77777777" w:rsidTr="00AB016B">
        <w:tc>
          <w:tcPr>
            <w:tcW w:w="3150" w:type="dxa"/>
            <w:tcBorders>
              <w:top w:val="nil"/>
              <w:left w:val="nil"/>
              <w:bottom w:val="nil"/>
              <w:right w:val="nil"/>
            </w:tcBorders>
          </w:tcPr>
          <w:p w14:paraId="6BE9ED6B"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1°01'35"N</w:t>
            </w:r>
          </w:p>
        </w:tc>
        <w:tc>
          <w:tcPr>
            <w:tcW w:w="2520" w:type="dxa"/>
            <w:tcBorders>
              <w:top w:val="nil"/>
              <w:left w:val="nil"/>
              <w:bottom w:val="nil"/>
              <w:right w:val="nil"/>
            </w:tcBorders>
          </w:tcPr>
          <w:p w14:paraId="08461E2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129°30'00"E</w:t>
            </w:r>
          </w:p>
        </w:tc>
      </w:tr>
      <w:tr w:rsidR="00A9143A" w14:paraId="57CC5639" w14:textId="77777777" w:rsidTr="00AB016B">
        <w:tc>
          <w:tcPr>
            <w:tcW w:w="3150" w:type="dxa"/>
            <w:tcBorders>
              <w:top w:val="nil"/>
              <w:left w:val="nil"/>
              <w:bottom w:val="nil"/>
              <w:right w:val="nil"/>
            </w:tcBorders>
          </w:tcPr>
          <w:p w14:paraId="00EFB25A"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10°00'00"N</w:t>
            </w:r>
          </w:p>
        </w:tc>
        <w:tc>
          <w:tcPr>
            <w:tcW w:w="2520" w:type="dxa"/>
            <w:tcBorders>
              <w:top w:val="nil"/>
              <w:left w:val="nil"/>
              <w:bottom w:val="nil"/>
              <w:right w:val="nil"/>
            </w:tcBorders>
          </w:tcPr>
          <w:p w14:paraId="0699DD5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129°30'00"E</w:t>
            </w:r>
          </w:p>
        </w:tc>
      </w:tr>
      <w:tr w:rsidR="00A9143A" w14:paraId="14EF73AE" w14:textId="77777777" w:rsidTr="00AB016B">
        <w:tc>
          <w:tcPr>
            <w:tcW w:w="3150" w:type="dxa"/>
            <w:tcBorders>
              <w:top w:val="nil"/>
              <w:left w:val="nil"/>
              <w:bottom w:val="nil"/>
              <w:right w:val="nil"/>
            </w:tcBorders>
          </w:tcPr>
          <w:p w14:paraId="5514C05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14°00'00"N</w:t>
            </w:r>
          </w:p>
        </w:tc>
        <w:tc>
          <w:tcPr>
            <w:tcW w:w="2520" w:type="dxa"/>
            <w:tcBorders>
              <w:top w:val="nil"/>
              <w:left w:val="nil"/>
              <w:bottom w:val="nil"/>
              <w:right w:val="nil"/>
            </w:tcBorders>
          </w:tcPr>
          <w:p w14:paraId="18231529"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140°00'00"E</w:t>
            </w:r>
          </w:p>
        </w:tc>
      </w:tr>
      <w:tr w:rsidR="00A9143A" w14:paraId="5852030B" w14:textId="77777777" w:rsidTr="00AB016B">
        <w:tc>
          <w:tcPr>
            <w:tcW w:w="3150" w:type="dxa"/>
            <w:tcBorders>
              <w:top w:val="nil"/>
              <w:left w:val="nil"/>
              <w:bottom w:val="nil"/>
              <w:right w:val="nil"/>
            </w:tcBorders>
          </w:tcPr>
          <w:p w14:paraId="41358D0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14°00'00"N</w:t>
            </w:r>
          </w:p>
        </w:tc>
        <w:tc>
          <w:tcPr>
            <w:tcW w:w="2520" w:type="dxa"/>
            <w:tcBorders>
              <w:top w:val="nil"/>
              <w:left w:val="nil"/>
              <w:bottom w:val="nil"/>
              <w:right w:val="nil"/>
            </w:tcBorders>
          </w:tcPr>
          <w:p w14:paraId="3E6F8BC6"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142°00'00"E</w:t>
            </w:r>
          </w:p>
        </w:tc>
      </w:tr>
      <w:tr w:rsidR="00A9143A" w14:paraId="020506CA" w14:textId="77777777" w:rsidTr="00AB016B">
        <w:tc>
          <w:tcPr>
            <w:tcW w:w="3150" w:type="dxa"/>
            <w:tcBorders>
              <w:top w:val="nil"/>
              <w:left w:val="nil"/>
              <w:bottom w:val="nil"/>
              <w:right w:val="nil"/>
            </w:tcBorders>
          </w:tcPr>
          <w:p w14:paraId="5D4BAE36"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12°30'00"N</w:t>
            </w:r>
          </w:p>
        </w:tc>
        <w:tc>
          <w:tcPr>
            <w:tcW w:w="2520" w:type="dxa"/>
            <w:tcBorders>
              <w:top w:val="nil"/>
              <w:left w:val="nil"/>
              <w:bottom w:val="nil"/>
              <w:right w:val="nil"/>
            </w:tcBorders>
          </w:tcPr>
          <w:p w14:paraId="3B673911"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142°00'00"E</w:t>
            </w:r>
          </w:p>
        </w:tc>
      </w:tr>
      <w:tr w:rsidR="00A9143A" w14:paraId="573162EF" w14:textId="77777777" w:rsidTr="00AB016B">
        <w:tc>
          <w:tcPr>
            <w:tcW w:w="3150" w:type="dxa"/>
            <w:tcBorders>
              <w:top w:val="nil"/>
              <w:left w:val="nil"/>
              <w:bottom w:val="nil"/>
              <w:right w:val="nil"/>
            </w:tcBorders>
          </w:tcPr>
          <w:p w14:paraId="15E21D0C"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12°30'00"N</w:t>
            </w:r>
          </w:p>
        </w:tc>
        <w:tc>
          <w:tcPr>
            <w:tcW w:w="2520" w:type="dxa"/>
            <w:tcBorders>
              <w:top w:val="nil"/>
              <w:left w:val="nil"/>
              <w:bottom w:val="nil"/>
              <w:right w:val="nil"/>
            </w:tcBorders>
          </w:tcPr>
          <w:p w14:paraId="1E81088A"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158°00'00"E</w:t>
            </w:r>
          </w:p>
        </w:tc>
      </w:tr>
      <w:tr w:rsidR="00A9143A" w14:paraId="61FB702E" w14:textId="77777777" w:rsidTr="00AB016B">
        <w:tc>
          <w:tcPr>
            <w:tcW w:w="3150" w:type="dxa"/>
            <w:tcBorders>
              <w:top w:val="nil"/>
              <w:left w:val="nil"/>
              <w:bottom w:val="nil"/>
              <w:right w:val="nil"/>
            </w:tcBorders>
          </w:tcPr>
          <w:p w14:paraId="1CAD4BA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15°00'00"N</w:t>
            </w:r>
          </w:p>
        </w:tc>
        <w:tc>
          <w:tcPr>
            <w:tcW w:w="2520" w:type="dxa"/>
            <w:tcBorders>
              <w:top w:val="nil"/>
              <w:left w:val="nil"/>
              <w:bottom w:val="nil"/>
              <w:right w:val="nil"/>
            </w:tcBorders>
          </w:tcPr>
          <w:p w14:paraId="3F3B5367"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158°00'00"E</w:t>
            </w:r>
          </w:p>
        </w:tc>
      </w:tr>
      <w:tr w:rsidR="00A9143A" w14:paraId="4AE3ACB0" w14:textId="77777777" w:rsidTr="00AB016B">
        <w:tc>
          <w:tcPr>
            <w:tcW w:w="3150" w:type="dxa"/>
            <w:tcBorders>
              <w:top w:val="nil"/>
              <w:left w:val="nil"/>
              <w:bottom w:val="nil"/>
              <w:right w:val="nil"/>
            </w:tcBorders>
          </w:tcPr>
          <w:p w14:paraId="060B85C8"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15°00'00"N</w:t>
            </w:r>
          </w:p>
        </w:tc>
        <w:tc>
          <w:tcPr>
            <w:tcW w:w="2520" w:type="dxa"/>
            <w:tcBorders>
              <w:top w:val="nil"/>
              <w:left w:val="nil"/>
              <w:bottom w:val="nil"/>
              <w:right w:val="nil"/>
            </w:tcBorders>
          </w:tcPr>
          <w:p w14:paraId="031800CF"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165°00'00"E</w:t>
            </w:r>
          </w:p>
        </w:tc>
      </w:tr>
      <w:tr w:rsidR="00A9143A" w14:paraId="7B3E56D5" w14:textId="77777777" w:rsidTr="00AB016B">
        <w:tc>
          <w:tcPr>
            <w:tcW w:w="3150" w:type="dxa"/>
            <w:tcBorders>
              <w:top w:val="nil"/>
              <w:left w:val="nil"/>
              <w:bottom w:val="nil"/>
              <w:right w:val="nil"/>
            </w:tcBorders>
          </w:tcPr>
          <w:p w14:paraId="1B64AB37"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18°00'00"N</w:t>
            </w:r>
          </w:p>
        </w:tc>
        <w:tc>
          <w:tcPr>
            <w:tcW w:w="2520" w:type="dxa"/>
            <w:tcBorders>
              <w:top w:val="nil"/>
              <w:left w:val="nil"/>
              <w:bottom w:val="nil"/>
              <w:right w:val="nil"/>
            </w:tcBorders>
          </w:tcPr>
          <w:p w14:paraId="00092E3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165°00'00"E</w:t>
            </w:r>
          </w:p>
        </w:tc>
      </w:tr>
      <w:tr w:rsidR="00A9143A" w14:paraId="57F8B6E9" w14:textId="77777777" w:rsidTr="00AB016B">
        <w:tc>
          <w:tcPr>
            <w:tcW w:w="3150" w:type="dxa"/>
            <w:tcBorders>
              <w:top w:val="nil"/>
              <w:left w:val="nil"/>
              <w:bottom w:val="nil"/>
              <w:right w:val="nil"/>
            </w:tcBorders>
          </w:tcPr>
          <w:p w14:paraId="2196105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18°00'00"N</w:t>
            </w:r>
          </w:p>
        </w:tc>
        <w:tc>
          <w:tcPr>
            <w:tcW w:w="2520" w:type="dxa"/>
            <w:tcBorders>
              <w:top w:val="nil"/>
              <w:left w:val="nil"/>
              <w:bottom w:val="nil"/>
              <w:right w:val="nil"/>
            </w:tcBorders>
          </w:tcPr>
          <w:p w14:paraId="14FD642C"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174°00'00"E</w:t>
            </w:r>
          </w:p>
        </w:tc>
      </w:tr>
      <w:tr w:rsidR="00A9143A" w14:paraId="492C9885" w14:textId="77777777" w:rsidTr="00AB016B">
        <w:tc>
          <w:tcPr>
            <w:tcW w:w="3150" w:type="dxa"/>
            <w:tcBorders>
              <w:top w:val="nil"/>
              <w:left w:val="nil"/>
              <w:bottom w:val="nil"/>
              <w:right w:val="nil"/>
            </w:tcBorders>
          </w:tcPr>
          <w:p w14:paraId="7B8DFB0F"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12°00'00"N</w:t>
            </w:r>
          </w:p>
        </w:tc>
        <w:tc>
          <w:tcPr>
            <w:tcW w:w="2520" w:type="dxa"/>
            <w:tcBorders>
              <w:top w:val="nil"/>
              <w:left w:val="nil"/>
              <w:bottom w:val="nil"/>
              <w:right w:val="nil"/>
            </w:tcBorders>
          </w:tcPr>
          <w:p w14:paraId="10E5564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174°00'00"E</w:t>
            </w:r>
          </w:p>
        </w:tc>
      </w:tr>
      <w:tr w:rsidR="00A9143A" w14:paraId="27F00B85" w14:textId="77777777" w:rsidTr="00AB016B">
        <w:tc>
          <w:tcPr>
            <w:tcW w:w="3150" w:type="dxa"/>
            <w:tcBorders>
              <w:top w:val="nil"/>
              <w:left w:val="nil"/>
              <w:bottom w:val="nil"/>
              <w:right w:val="nil"/>
            </w:tcBorders>
          </w:tcPr>
          <w:p w14:paraId="4EE40A4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12°00'00"N</w:t>
            </w:r>
          </w:p>
        </w:tc>
        <w:tc>
          <w:tcPr>
            <w:tcW w:w="2520" w:type="dxa"/>
            <w:tcBorders>
              <w:top w:val="nil"/>
              <w:left w:val="nil"/>
              <w:bottom w:val="nil"/>
              <w:right w:val="nil"/>
            </w:tcBorders>
          </w:tcPr>
          <w:p w14:paraId="1D6ADEBF"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176°00'00"E</w:t>
            </w:r>
          </w:p>
        </w:tc>
      </w:tr>
      <w:tr w:rsidR="00A9143A" w14:paraId="47AAC268" w14:textId="77777777" w:rsidTr="00AB016B">
        <w:tc>
          <w:tcPr>
            <w:tcW w:w="3150" w:type="dxa"/>
            <w:tcBorders>
              <w:top w:val="nil"/>
              <w:left w:val="nil"/>
              <w:bottom w:val="nil"/>
              <w:right w:val="nil"/>
            </w:tcBorders>
          </w:tcPr>
          <w:p w14:paraId="3EF6C7C1"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5°00'00"N</w:t>
            </w:r>
          </w:p>
        </w:tc>
        <w:tc>
          <w:tcPr>
            <w:tcW w:w="2520" w:type="dxa"/>
            <w:tcBorders>
              <w:top w:val="nil"/>
              <w:left w:val="nil"/>
              <w:bottom w:val="nil"/>
              <w:right w:val="nil"/>
            </w:tcBorders>
          </w:tcPr>
          <w:p w14:paraId="1C5A1A2C"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176°00'00"E</w:t>
            </w:r>
          </w:p>
        </w:tc>
      </w:tr>
      <w:tr w:rsidR="00A9143A" w14:paraId="2A75CC5D" w14:textId="77777777" w:rsidTr="00AB016B">
        <w:tc>
          <w:tcPr>
            <w:tcW w:w="3150" w:type="dxa"/>
            <w:tcBorders>
              <w:top w:val="nil"/>
              <w:left w:val="nil"/>
              <w:bottom w:val="nil"/>
              <w:right w:val="nil"/>
            </w:tcBorders>
          </w:tcPr>
          <w:p w14:paraId="7CF0E100"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1°00'00"N</w:t>
            </w:r>
          </w:p>
        </w:tc>
        <w:tc>
          <w:tcPr>
            <w:tcW w:w="2520" w:type="dxa"/>
            <w:tcBorders>
              <w:top w:val="nil"/>
              <w:left w:val="nil"/>
              <w:bottom w:val="nil"/>
              <w:right w:val="nil"/>
            </w:tcBorders>
          </w:tcPr>
          <w:p w14:paraId="3FF4B94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180°00'00"</w:t>
            </w:r>
          </w:p>
        </w:tc>
      </w:tr>
      <w:tr w:rsidR="00A9143A" w14:paraId="1A63432B" w14:textId="77777777" w:rsidTr="00AB016B">
        <w:tc>
          <w:tcPr>
            <w:tcW w:w="3150" w:type="dxa"/>
            <w:tcBorders>
              <w:top w:val="nil"/>
              <w:left w:val="nil"/>
              <w:bottom w:val="nil"/>
              <w:right w:val="nil"/>
            </w:tcBorders>
          </w:tcPr>
          <w:p w14:paraId="042DDC4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1°00'00"N</w:t>
            </w:r>
          </w:p>
        </w:tc>
        <w:tc>
          <w:tcPr>
            <w:tcW w:w="2520" w:type="dxa"/>
            <w:tcBorders>
              <w:top w:val="nil"/>
              <w:left w:val="nil"/>
              <w:bottom w:val="nil"/>
              <w:right w:val="nil"/>
            </w:tcBorders>
          </w:tcPr>
          <w:p w14:paraId="6E67ACF6"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164°00'00"W</w:t>
            </w:r>
          </w:p>
        </w:tc>
      </w:tr>
      <w:tr w:rsidR="00A9143A" w14:paraId="494C5EF9" w14:textId="77777777" w:rsidTr="00AB016B">
        <w:tc>
          <w:tcPr>
            <w:tcW w:w="3150" w:type="dxa"/>
            <w:tcBorders>
              <w:top w:val="nil"/>
              <w:left w:val="nil"/>
              <w:bottom w:val="nil"/>
              <w:right w:val="nil"/>
            </w:tcBorders>
          </w:tcPr>
          <w:p w14:paraId="6D148E60"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8°00'00"N</w:t>
            </w:r>
          </w:p>
        </w:tc>
        <w:tc>
          <w:tcPr>
            <w:tcW w:w="2520" w:type="dxa"/>
            <w:tcBorders>
              <w:top w:val="nil"/>
              <w:left w:val="nil"/>
              <w:bottom w:val="nil"/>
              <w:right w:val="nil"/>
            </w:tcBorders>
          </w:tcPr>
          <w:p w14:paraId="48A6FD3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164°00'00"W</w:t>
            </w:r>
          </w:p>
        </w:tc>
      </w:tr>
      <w:tr w:rsidR="00A9143A" w14:paraId="1E8399BB" w14:textId="77777777" w:rsidTr="00AB016B">
        <w:tc>
          <w:tcPr>
            <w:tcW w:w="3150" w:type="dxa"/>
            <w:tcBorders>
              <w:top w:val="nil"/>
              <w:left w:val="nil"/>
              <w:bottom w:val="nil"/>
              <w:right w:val="nil"/>
            </w:tcBorders>
          </w:tcPr>
          <w:p w14:paraId="11E4614F"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8°00'00"N</w:t>
            </w:r>
          </w:p>
        </w:tc>
        <w:tc>
          <w:tcPr>
            <w:tcW w:w="2520" w:type="dxa"/>
            <w:tcBorders>
              <w:top w:val="nil"/>
              <w:left w:val="nil"/>
              <w:bottom w:val="nil"/>
              <w:right w:val="nil"/>
            </w:tcBorders>
          </w:tcPr>
          <w:p w14:paraId="0175C7E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158°00'00"W</w:t>
            </w:r>
          </w:p>
        </w:tc>
      </w:tr>
      <w:tr w:rsidR="00A9143A" w14:paraId="2CC0AB3D" w14:textId="77777777" w:rsidTr="00AB016B">
        <w:tc>
          <w:tcPr>
            <w:tcW w:w="3150" w:type="dxa"/>
            <w:tcBorders>
              <w:top w:val="nil"/>
              <w:left w:val="nil"/>
              <w:bottom w:val="nil"/>
              <w:right w:val="nil"/>
            </w:tcBorders>
          </w:tcPr>
          <w:p w14:paraId="39AD4B1D"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0°00'00"</w:t>
            </w:r>
          </w:p>
        </w:tc>
        <w:tc>
          <w:tcPr>
            <w:tcW w:w="2520" w:type="dxa"/>
            <w:tcBorders>
              <w:top w:val="nil"/>
              <w:left w:val="nil"/>
              <w:bottom w:val="nil"/>
              <w:right w:val="nil"/>
            </w:tcBorders>
          </w:tcPr>
          <w:p w14:paraId="4827750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150°00'00"W</w:t>
            </w:r>
          </w:p>
        </w:tc>
      </w:tr>
      <w:tr w:rsidR="00A9143A" w14:paraId="42F82385" w14:textId="77777777" w:rsidTr="00AB016B">
        <w:tc>
          <w:tcPr>
            <w:tcW w:w="3150" w:type="dxa"/>
            <w:tcBorders>
              <w:top w:val="nil"/>
              <w:left w:val="nil"/>
              <w:bottom w:val="nil"/>
              <w:right w:val="nil"/>
            </w:tcBorders>
          </w:tcPr>
          <w:p w14:paraId="7676110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6°00'00"S</w:t>
            </w:r>
          </w:p>
        </w:tc>
        <w:tc>
          <w:tcPr>
            <w:tcW w:w="2520" w:type="dxa"/>
            <w:tcBorders>
              <w:top w:val="nil"/>
              <w:left w:val="nil"/>
              <w:bottom w:val="nil"/>
              <w:right w:val="nil"/>
            </w:tcBorders>
          </w:tcPr>
          <w:p w14:paraId="2A776F5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150°00'00"W</w:t>
            </w:r>
          </w:p>
        </w:tc>
      </w:tr>
      <w:tr w:rsidR="00A9143A" w14:paraId="42AF9D61" w14:textId="77777777" w:rsidTr="00AB016B">
        <w:tc>
          <w:tcPr>
            <w:tcW w:w="3150" w:type="dxa"/>
            <w:tcBorders>
              <w:top w:val="nil"/>
              <w:left w:val="nil"/>
              <w:bottom w:val="nil"/>
              <w:right w:val="nil"/>
            </w:tcBorders>
          </w:tcPr>
          <w:p w14:paraId="44776BE6"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6°00'00"S</w:t>
            </w:r>
          </w:p>
        </w:tc>
        <w:tc>
          <w:tcPr>
            <w:tcW w:w="2520" w:type="dxa"/>
            <w:tcBorders>
              <w:top w:val="nil"/>
              <w:left w:val="nil"/>
              <w:bottom w:val="nil"/>
              <w:right w:val="nil"/>
            </w:tcBorders>
          </w:tcPr>
          <w:p w14:paraId="34733471"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146°00'00"W</w:t>
            </w:r>
          </w:p>
        </w:tc>
      </w:tr>
      <w:tr w:rsidR="00A9143A" w14:paraId="67E4E214" w14:textId="77777777" w:rsidTr="00AB016B">
        <w:tc>
          <w:tcPr>
            <w:tcW w:w="3150" w:type="dxa"/>
            <w:tcBorders>
              <w:top w:val="nil"/>
              <w:left w:val="nil"/>
              <w:bottom w:val="nil"/>
              <w:right w:val="nil"/>
            </w:tcBorders>
          </w:tcPr>
          <w:p w14:paraId="6635734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12°00'00"S</w:t>
            </w:r>
          </w:p>
        </w:tc>
        <w:tc>
          <w:tcPr>
            <w:tcW w:w="2520" w:type="dxa"/>
            <w:tcBorders>
              <w:top w:val="nil"/>
              <w:left w:val="nil"/>
              <w:bottom w:val="nil"/>
              <w:right w:val="nil"/>
            </w:tcBorders>
          </w:tcPr>
          <w:p w14:paraId="2B940086"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146°00'00"W</w:t>
            </w:r>
          </w:p>
        </w:tc>
      </w:tr>
      <w:tr w:rsidR="00A9143A" w14:paraId="6820CA89" w14:textId="77777777" w:rsidTr="00AB016B">
        <w:tc>
          <w:tcPr>
            <w:tcW w:w="3150" w:type="dxa"/>
            <w:tcBorders>
              <w:top w:val="nil"/>
              <w:left w:val="nil"/>
              <w:bottom w:val="nil"/>
              <w:right w:val="nil"/>
            </w:tcBorders>
          </w:tcPr>
          <w:p w14:paraId="52C20B7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26°00</w:t>
            </w:r>
            <w:r>
              <w:rPr>
                <w:rFonts w:ascii="Times New Roman" w:hAnsi="Times New Roman" w:cs="Times New Roman"/>
                <w:vertAlign w:val="superscript"/>
                <w:lang w:val="en-US"/>
              </w:rPr>
              <w:t>,</w:t>
            </w:r>
            <w:r>
              <w:rPr>
                <w:rFonts w:ascii="Times New Roman" w:hAnsi="Times New Roman" w:cs="Times New Roman"/>
                <w:lang w:val="en-US"/>
              </w:rPr>
              <w:t>00"S</w:t>
            </w:r>
          </w:p>
        </w:tc>
        <w:tc>
          <w:tcPr>
            <w:tcW w:w="2520" w:type="dxa"/>
            <w:tcBorders>
              <w:top w:val="nil"/>
              <w:left w:val="nil"/>
              <w:bottom w:val="nil"/>
              <w:right w:val="nil"/>
            </w:tcBorders>
          </w:tcPr>
          <w:p w14:paraId="793E5A7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157°00'00"W</w:t>
            </w:r>
          </w:p>
        </w:tc>
      </w:tr>
      <w:tr w:rsidR="00A9143A" w14:paraId="472B9D60" w14:textId="77777777" w:rsidTr="00AB016B">
        <w:tc>
          <w:tcPr>
            <w:tcW w:w="3150" w:type="dxa"/>
            <w:tcBorders>
              <w:top w:val="nil"/>
              <w:left w:val="nil"/>
              <w:bottom w:val="nil"/>
              <w:right w:val="nil"/>
            </w:tcBorders>
          </w:tcPr>
          <w:p w14:paraId="4D06E52D"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26°00'00"S</w:t>
            </w:r>
          </w:p>
        </w:tc>
        <w:tc>
          <w:tcPr>
            <w:tcW w:w="2520" w:type="dxa"/>
            <w:tcBorders>
              <w:top w:val="nil"/>
              <w:left w:val="nil"/>
              <w:bottom w:val="nil"/>
              <w:right w:val="nil"/>
            </w:tcBorders>
          </w:tcPr>
          <w:p w14:paraId="1C92CF69"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174°00'00"W</w:t>
            </w:r>
          </w:p>
        </w:tc>
      </w:tr>
      <w:tr w:rsidR="00A9143A" w14:paraId="6742B296" w14:textId="77777777" w:rsidTr="00AB016B">
        <w:tc>
          <w:tcPr>
            <w:tcW w:w="3150" w:type="dxa"/>
            <w:tcBorders>
              <w:top w:val="nil"/>
              <w:left w:val="nil"/>
              <w:bottom w:val="nil"/>
              <w:right w:val="nil"/>
            </w:tcBorders>
          </w:tcPr>
          <w:p w14:paraId="6F41487C"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40°00'00"S</w:t>
            </w:r>
          </w:p>
        </w:tc>
        <w:tc>
          <w:tcPr>
            <w:tcW w:w="2520" w:type="dxa"/>
            <w:tcBorders>
              <w:top w:val="nil"/>
              <w:left w:val="nil"/>
              <w:bottom w:val="nil"/>
              <w:right w:val="nil"/>
            </w:tcBorders>
          </w:tcPr>
          <w:p w14:paraId="3686AA5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174°00'00"W</w:t>
            </w:r>
          </w:p>
        </w:tc>
      </w:tr>
      <w:tr w:rsidR="00A9143A" w14:paraId="1F71DF2A" w14:textId="77777777" w:rsidTr="00AB016B">
        <w:tc>
          <w:tcPr>
            <w:tcW w:w="3150" w:type="dxa"/>
            <w:tcBorders>
              <w:top w:val="nil"/>
              <w:left w:val="nil"/>
              <w:bottom w:val="nil"/>
              <w:right w:val="nil"/>
            </w:tcBorders>
          </w:tcPr>
          <w:p w14:paraId="04CA078D"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40°00'00"S</w:t>
            </w:r>
          </w:p>
        </w:tc>
        <w:tc>
          <w:tcPr>
            <w:tcW w:w="2520" w:type="dxa"/>
            <w:tcBorders>
              <w:top w:val="nil"/>
              <w:left w:val="nil"/>
              <w:bottom w:val="nil"/>
              <w:right w:val="nil"/>
            </w:tcBorders>
          </w:tcPr>
          <w:p w14:paraId="559064A5"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171°00'00"W</w:t>
            </w:r>
          </w:p>
        </w:tc>
      </w:tr>
      <w:tr w:rsidR="00A9143A" w14:paraId="5F0AFB56" w14:textId="77777777" w:rsidTr="00AB016B">
        <w:tc>
          <w:tcPr>
            <w:tcW w:w="3150" w:type="dxa"/>
            <w:tcBorders>
              <w:top w:val="nil"/>
              <w:left w:val="nil"/>
              <w:bottom w:val="nil"/>
              <w:right w:val="nil"/>
            </w:tcBorders>
          </w:tcPr>
          <w:p w14:paraId="6E8B243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46°00'00"S</w:t>
            </w:r>
          </w:p>
        </w:tc>
        <w:tc>
          <w:tcPr>
            <w:tcW w:w="2520" w:type="dxa"/>
            <w:tcBorders>
              <w:top w:val="nil"/>
              <w:left w:val="nil"/>
              <w:bottom w:val="nil"/>
              <w:right w:val="nil"/>
            </w:tcBorders>
          </w:tcPr>
          <w:p w14:paraId="6AF89F7A"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171°00'00"W</w:t>
            </w:r>
          </w:p>
        </w:tc>
      </w:tr>
      <w:tr w:rsidR="00A9143A" w14:paraId="3FB9E350" w14:textId="77777777" w:rsidTr="00AB016B">
        <w:tc>
          <w:tcPr>
            <w:tcW w:w="3150" w:type="dxa"/>
            <w:tcBorders>
              <w:top w:val="nil"/>
              <w:left w:val="nil"/>
              <w:bottom w:val="nil"/>
              <w:right w:val="nil"/>
            </w:tcBorders>
          </w:tcPr>
          <w:p w14:paraId="4359015C"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55°00'00"S</w:t>
            </w:r>
          </w:p>
        </w:tc>
        <w:tc>
          <w:tcPr>
            <w:tcW w:w="2520" w:type="dxa"/>
            <w:tcBorders>
              <w:top w:val="nil"/>
              <w:left w:val="nil"/>
              <w:bottom w:val="nil"/>
              <w:right w:val="nil"/>
            </w:tcBorders>
          </w:tcPr>
          <w:p w14:paraId="48960E92"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180°00'00"</w:t>
            </w:r>
          </w:p>
        </w:tc>
      </w:tr>
      <w:tr w:rsidR="00A9143A" w14:paraId="20C629E1" w14:textId="77777777" w:rsidTr="00AB016B">
        <w:tc>
          <w:tcPr>
            <w:tcW w:w="3150" w:type="dxa"/>
            <w:tcBorders>
              <w:top w:val="nil"/>
              <w:left w:val="nil"/>
              <w:bottom w:val="nil"/>
              <w:right w:val="nil"/>
            </w:tcBorders>
          </w:tcPr>
          <w:p w14:paraId="59523998"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59°00'00"S</w:t>
            </w:r>
          </w:p>
        </w:tc>
        <w:tc>
          <w:tcPr>
            <w:tcW w:w="2520" w:type="dxa"/>
            <w:tcBorders>
              <w:top w:val="nil"/>
              <w:left w:val="nil"/>
              <w:bottom w:val="nil"/>
              <w:right w:val="nil"/>
            </w:tcBorders>
          </w:tcPr>
          <w:p w14:paraId="42786BA3"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160°00'00"E</w:t>
            </w:r>
          </w:p>
        </w:tc>
      </w:tr>
      <w:tr w:rsidR="00A9143A" w14:paraId="7584E436" w14:textId="77777777" w:rsidTr="00AB016B">
        <w:tc>
          <w:tcPr>
            <w:tcW w:w="3150" w:type="dxa"/>
            <w:tcBorders>
              <w:top w:val="nil"/>
              <w:left w:val="nil"/>
              <w:bottom w:val="nil"/>
              <w:right w:val="nil"/>
            </w:tcBorders>
          </w:tcPr>
          <w:p w14:paraId="6D415229"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59°00'00"S</w:t>
            </w:r>
          </w:p>
        </w:tc>
        <w:tc>
          <w:tcPr>
            <w:tcW w:w="2520" w:type="dxa"/>
            <w:tcBorders>
              <w:top w:val="nil"/>
              <w:left w:val="nil"/>
              <w:bottom w:val="nil"/>
              <w:right w:val="nil"/>
            </w:tcBorders>
          </w:tcPr>
          <w:p w14:paraId="7DF9DC49"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152°00'00"E</w:t>
            </w:r>
          </w:p>
        </w:tc>
      </w:tr>
    </w:tbl>
    <w:p w14:paraId="0633EA06" w14:textId="77777777" w:rsidR="00A9143A" w:rsidRDefault="00A9143A" w:rsidP="00AB016B">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and north along the 152 degrees of East longitude until intersecting the Australian 200 nautical mile limit.</w:t>
      </w:r>
    </w:p>
    <w:p w14:paraId="10A5AC25"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 Nothing in this Treaty shall be deemed to affect the applicability of any provision of a Pacific Island party's law which is not identified or otherwise described in this Treaty.</w:t>
      </w:r>
    </w:p>
    <w:p w14:paraId="3EC9B140"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2</w:t>
      </w:r>
    </w:p>
    <w:p w14:paraId="5AA1CBBA"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BROADER CO-OPERATION</w:t>
      </w:r>
    </w:p>
    <w:p w14:paraId="0C11727E"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2.1 The Government of the United States shall, as appropriate, co-operate with the Pacific Island parties through the provision of technical and economic support to assist the Pacific Island parties to achieve the objective of maximizing benefits from the development of their fisheries resources.</w:t>
      </w:r>
    </w:p>
    <w:p w14:paraId="14621009"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2.2 The Government of the United States shall, as appropriate, promote the maximization of benefits generated for the Pacific Island parties from the operations of fishing vessels of the United States licensed pursuant to this Treaty, including:</w:t>
      </w:r>
    </w:p>
    <w:p w14:paraId="110DEEF5"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5E94DDA1"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0076546"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the use of canning, transshipment, slipping and repair facilities located in the Pacific Island parties;</w:t>
      </w:r>
    </w:p>
    <w:p w14:paraId="06C4E49B"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the purchase of equipment and supplies, including fuel supplies, from suppliers located in the Pacific Island parties; and</w:t>
      </w:r>
    </w:p>
    <w:p w14:paraId="4A82CE4C"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16B">
        <w:rPr>
          <w:rFonts w:ascii="Times New Roman" w:hAnsi="Times New Roman" w:cs="Times New Roman"/>
          <w:lang w:val="en-US"/>
        </w:rPr>
        <w:tab/>
      </w:r>
      <w:r>
        <w:rPr>
          <w:rFonts w:ascii="Times New Roman" w:hAnsi="Times New Roman" w:cs="Times New Roman"/>
          <w:lang w:val="en-US"/>
        </w:rPr>
        <w:t>the employment of nationals of the Pacific Island parties on board licensed fishing vessels of the United States.</w:t>
      </w:r>
    </w:p>
    <w:p w14:paraId="17311819"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3</w:t>
      </w:r>
    </w:p>
    <w:p w14:paraId="51762C6E"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ACCESS TO THE TREATY AREA</w:t>
      </w:r>
    </w:p>
    <w:p w14:paraId="3D935E63"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3.1 Fishing vessels of the United States shall be permitted to engage in fishing in the Licensing Area in accordance with the terms and conditions referred to in Annex I and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in accordance with the procedures set out in Annex II.</w:t>
      </w:r>
    </w:p>
    <w:p w14:paraId="5998E16B"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3.2 It shall be a condition of any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pursuant to this Treaty that the vessel in respect of which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issued is operated in accordance with the requirements of Annex I. No fishing vessel of the United States shall be used for fishing in the Licensing Area without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in accordance with Annex II or in waters closed to fishing pursuant to Annex I, except in accordance with paragraph 3 of this Article, or unless the vessel is used for fishing albacore tuna by the trolling method in high seas areas of the Treaty Area.</w:t>
      </w:r>
    </w:p>
    <w:p w14:paraId="590C9D76"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3.3 A Pacific Island party may permit fishing vessels of the United States to engage in fishing in waters under the jurisdiction of that party which are:</w:t>
      </w:r>
    </w:p>
    <w:p w14:paraId="54019EAB"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within the Treaty Area but outside the Licensing Area; or</w:t>
      </w:r>
    </w:p>
    <w:p w14:paraId="5D30E80D"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except for purse seine vessels, within the Licensing Area but otherwise than in accordance with the terms and conditions referred to in Annex I,</w:t>
      </w:r>
    </w:p>
    <w:p w14:paraId="38432413"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accordance with such terms and conditions as may be agreed from time to time with the owners of the said vessels or their representatives. In such a case, if the Pacific Island party gives notice to the Government of the United States of such arrangements, and if the Government of the United States concurs, the procedures of Articles 4 and 5.6 shall be applicable to such arrangements.</w:t>
      </w:r>
    </w:p>
    <w:p w14:paraId="02CBAF38"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4</w:t>
      </w:r>
    </w:p>
    <w:p w14:paraId="5B0DA14D"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FLAG STATE RESPONSIBILITY</w:t>
      </w:r>
    </w:p>
    <w:p w14:paraId="34F1FC63"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4.1 The Government of the United States shall enforce the provisions of this Treaty and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thereunder. The Government of the United States shall take the necessary steps to ensure that nationals and fishing vessels of the United States refrain from fishing in the Licensing Area and in waters closed to fishing pursuant to Annex I,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in accordance with Article 3.</w:t>
      </w:r>
    </w:p>
    <w:p w14:paraId="426C44A5" w14:textId="77777777" w:rsidR="000D0C68" w:rsidRDefault="000D0C68" w:rsidP="00AB016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br w:type="page"/>
      </w:r>
    </w:p>
    <w:p w14:paraId="4E92503F"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E1D66B6"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4.2 The Government of the United States shall, at the request of the Government of a Pacific Island party, take all reasonable measures to assist that party in the investigation of an alleged breach of this Treaty by a fishing vessel of the United States and promptly communicate all the requested information to that party.</w:t>
      </w:r>
    </w:p>
    <w:p w14:paraId="28FA4E8D"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4.3 The Government of the United States shall ensure that:</w:t>
      </w:r>
    </w:p>
    <w:p w14:paraId="25A4496C"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each fishing vessel of the United States licensed pursuant to this Treaty is fully insured against all risks and liabilities;</w:t>
      </w:r>
    </w:p>
    <w:p w14:paraId="2AA171AD"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all measures are taken to facilitate:</w:t>
      </w:r>
    </w:p>
    <w:p w14:paraId="0E92D198" w14:textId="77777777" w:rsidR="00A9143A" w:rsidRDefault="00A9143A" w:rsidP="00AB016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AB016B">
        <w:rPr>
          <w:rFonts w:ascii="Times New Roman" w:hAnsi="Times New Roman" w:cs="Times New Roman"/>
          <w:lang w:val="en-US"/>
        </w:rPr>
        <w:tab/>
      </w:r>
      <w:r>
        <w:rPr>
          <w:rFonts w:ascii="Times New Roman" w:hAnsi="Times New Roman" w:cs="Times New Roman"/>
          <w:lang w:val="en-US"/>
        </w:rPr>
        <w:t xml:space="preserve">any claim arising out of the activities of a fishing vessel of the United States, including a claim for the total market value of any fish taken from the Licensing Area without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pursuant to this Treaty, and the prompt settlement of that claim;</w:t>
      </w:r>
    </w:p>
    <w:p w14:paraId="317F5C3B" w14:textId="77777777" w:rsidR="00A9143A" w:rsidRDefault="00A9143A" w:rsidP="00AB016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B016B">
        <w:rPr>
          <w:rFonts w:ascii="Times New Roman" w:hAnsi="Times New Roman" w:cs="Times New Roman"/>
          <w:lang w:val="en-US"/>
        </w:rPr>
        <w:tab/>
      </w:r>
      <w:r>
        <w:rPr>
          <w:rFonts w:ascii="Times New Roman" w:hAnsi="Times New Roman" w:cs="Times New Roman"/>
          <w:lang w:val="en-US"/>
        </w:rPr>
        <w:t>the service of legal process by or on behalf of a national or the Government of a Pacific Island party in any action arising out of the activities of a fishing vessel of the United States;</w:t>
      </w:r>
    </w:p>
    <w:p w14:paraId="7E021D1F" w14:textId="77777777" w:rsidR="00A9143A" w:rsidRDefault="00A9143A" w:rsidP="00AB016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B016B">
        <w:rPr>
          <w:rFonts w:ascii="Times New Roman" w:hAnsi="Times New Roman" w:cs="Times New Roman"/>
          <w:lang w:val="en-US"/>
        </w:rPr>
        <w:tab/>
      </w:r>
      <w:r>
        <w:rPr>
          <w:rFonts w:ascii="Times New Roman" w:hAnsi="Times New Roman" w:cs="Times New Roman"/>
          <w:lang w:val="en-US"/>
        </w:rPr>
        <w:t>the prompt and full adjudication in the United States of any claim made pursuant to this Treaty;</w:t>
      </w:r>
    </w:p>
    <w:p w14:paraId="3224185D" w14:textId="77777777" w:rsidR="00A9143A" w:rsidRDefault="00A9143A" w:rsidP="00AB016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B016B">
        <w:rPr>
          <w:rFonts w:ascii="Times New Roman" w:hAnsi="Times New Roman" w:cs="Times New Roman"/>
          <w:lang w:val="en-US"/>
        </w:rPr>
        <w:tab/>
      </w:r>
      <w:r>
        <w:rPr>
          <w:rFonts w:ascii="Times New Roman" w:hAnsi="Times New Roman" w:cs="Times New Roman"/>
          <w:lang w:val="en-US"/>
        </w:rPr>
        <w:t>the prompt and full satisfaction of any final judgment or other final determination made pursuant to this Treaty; and</w:t>
      </w:r>
    </w:p>
    <w:p w14:paraId="2DC7630E" w14:textId="77777777" w:rsidR="00A9143A" w:rsidRDefault="00A9143A" w:rsidP="00AB016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AB016B">
        <w:rPr>
          <w:rFonts w:ascii="Times New Roman" w:hAnsi="Times New Roman" w:cs="Times New Roman"/>
          <w:lang w:val="en-US"/>
        </w:rPr>
        <w:tab/>
      </w:r>
      <w:r>
        <w:rPr>
          <w:rFonts w:ascii="Times New Roman" w:hAnsi="Times New Roman" w:cs="Times New Roman"/>
          <w:lang w:val="en-US"/>
        </w:rPr>
        <w:t>the provision of a reasonable level of financial assurances, if, after consultation with the Government of the United States, all Pacific Island parties agree that the collection of any civil or criminal judgment or judgments or determination or determinations made pursuant to this Treaty has become a serious enforcement problem;</w:t>
      </w:r>
    </w:p>
    <w:p w14:paraId="552FDD90"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16B">
        <w:rPr>
          <w:rFonts w:ascii="Times New Roman" w:hAnsi="Times New Roman" w:cs="Times New Roman"/>
          <w:lang w:val="en-US"/>
        </w:rPr>
        <w:tab/>
      </w:r>
      <w:r>
        <w:rPr>
          <w:rFonts w:ascii="Times New Roman" w:hAnsi="Times New Roman" w:cs="Times New Roman"/>
          <w:lang w:val="en-US"/>
        </w:rPr>
        <w:t>an amount equivalent to the total value of any forfeiture, fine, penalty or other amount collected by the Government of the United States incurred as a result of any actions, judicial or otherwise, taken pursuant to this Article is paid to the Administrator as soon as possible following the date that the amount is collected.</w:t>
      </w:r>
    </w:p>
    <w:p w14:paraId="2853B01C"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4.4 The Government of the United States shall, at the request of the Government of a Pacific Island party, fully investigate any alleged infringement of this Treaty involving a vessel of the United States, and report as soon as practicable and in any case within two months to that Government on that investigation and on any action taken or proposed to be taken by the Government of the United States in relation to the alleged infringement.</w:t>
      </w:r>
    </w:p>
    <w:p w14:paraId="2D97F0FF"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390543C6"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A05D44E"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4.5 In the event that a report provided pursuant to paragraph 4 of this Article shows that a fishing vessel of the United States:</w:t>
      </w:r>
    </w:p>
    <w:p w14:paraId="6CAE71DA"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 xml:space="preserve">while fishing in the Licensing Area did not have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to fish in the Licensing Area, except in accordance with paragraph 2 of Article 3; or</w:t>
      </w:r>
    </w:p>
    <w:p w14:paraId="7B5296E7"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 xml:space="preserve">was involved in any incident in which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or observer was allegedly assaulted with resultant bodily harm, physically threatened, forcefully resisted, refused boarding or subjected to physical intimidation or physical interference in the performance of his or her duties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pursuant to this Treaty; or</w:t>
      </w:r>
    </w:p>
    <w:p w14:paraId="2A740C89"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there was probable cause to believe that a fishing vessel of the United States:</w:t>
      </w:r>
    </w:p>
    <w:p w14:paraId="4111BDE9"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16B">
        <w:rPr>
          <w:rFonts w:ascii="Times New Roman" w:hAnsi="Times New Roman" w:cs="Times New Roman"/>
          <w:lang w:val="en-US"/>
        </w:rPr>
        <w:tab/>
      </w:r>
      <w:r>
        <w:rPr>
          <w:rFonts w:ascii="Times New Roman" w:hAnsi="Times New Roman" w:cs="Times New Roman"/>
          <w:lang w:val="en-US"/>
        </w:rPr>
        <w:t xml:space="preserve">was used for fishing in waters closed to fishing pursuant to Annex I,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in accordance with paragraph 3 of Article 3;</w:t>
      </w:r>
    </w:p>
    <w:p w14:paraId="60AF5AD3"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B016B">
        <w:rPr>
          <w:rFonts w:ascii="Times New Roman" w:hAnsi="Times New Roman" w:cs="Times New Roman"/>
          <w:lang w:val="en-US"/>
        </w:rPr>
        <w:tab/>
      </w:r>
      <w:r>
        <w:rPr>
          <w:rFonts w:ascii="Times New Roman" w:hAnsi="Times New Roman" w:cs="Times New Roman"/>
          <w:lang w:val="en-US"/>
        </w:rPr>
        <w:t xml:space="preserve">was used for fishing in any Limited Area as described in Annex I,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in accordance with that Annex I;</w:t>
      </w:r>
    </w:p>
    <w:p w14:paraId="423C3FEC"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B016B">
        <w:rPr>
          <w:rFonts w:ascii="Times New Roman" w:hAnsi="Times New Roman" w:cs="Times New Roman"/>
          <w:lang w:val="en-US"/>
        </w:rPr>
        <w:tab/>
      </w:r>
      <w:r>
        <w:rPr>
          <w:rFonts w:ascii="Times New Roman" w:hAnsi="Times New Roman" w:cs="Times New Roman"/>
          <w:lang w:val="en-US"/>
        </w:rPr>
        <w:t>was used for fishing by any method other than the purse seine method, except in accordance with paragraph 2 of Article 3;</w:t>
      </w:r>
    </w:p>
    <w:p w14:paraId="1C6D1076"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AB016B">
        <w:rPr>
          <w:rFonts w:ascii="Times New Roman" w:hAnsi="Times New Roman" w:cs="Times New Roman"/>
          <w:lang w:val="en-US"/>
        </w:rPr>
        <w:tab/>
      </w:r>
      <w:r>
        <w:rPr>
          <w:rFonts w:ascii="Times New Roman" w:hAnsi="Times New Roman" w:cs="Times New Roman"/>
          <w:lang w:val="en-US"/>
        </w:rPr>
        <w:t>was used for directed fishing for Southern Bluefin Tuna or for fishing for any kinds of fish other than tunas, except that other kinds of fish may be caught as an incidental by-catch;</w:t>
      </w:r>
    </w:p>
    <w:p w14:paraId="1F1D3C89"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AB016B">
        <w:rPr>
          <w:rFonts w:ascii="Times New Roman" w:hAnsi="Times New Roman" w:cs="Times New Roman"/>
          <w:lang w:val="en-US"/>
        </w:rPr>
        <w:tab/>
      </w:r>
      <w:r>
        <w:rPr>
          <w:rFonts w:ascii="Times New Roman" w:hAnsi="Times New Roman" w:cs="Times New Roman"/>
          <w:lang w:val="en-US"/>
        </w:rPr>
        <w:t>used an aircraft for fishing which was not identified on a form provided pursuant to Schedule 1 of Annex II in relation to that vessel; or</w:t>
      </w:r>
    </w:p>
    <w:p w14:paraId="3FA81A0D"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AB016B">
        <w:rPr>
          <w:rFonts w:ascii="Times New Roman" w:hAnsi="Times New Roman" w:cs="Times New Roman"/>
          <w:lang w:val="en-US"/>
        </w:rPr>
        <w:tab/>
      </w:r>
      <w:r>
        <w:rPr>
          <w:rFonts w:ascii="Times New Roman" w:hAnsi="Times New Roman" w:cs="Times New Roman"/>
          <w:lang w:val="en-US"/>
        </w:rPr>
        <w:t>was involved in an incident in which evidence which otherwise could have been used in proceedings concerning the vessel has been intentionally destroyed;</w:t>
      </w:r>
    </w:p>
    <w:p w14:paraId="2EFC4D19"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that such vessel has not submitted to the jurisdiction of the Pacific Island party concerned, the Government of the United States shall, at the request of that party, take all necessary measures to ensure that the vessel concerned leaves the Licensing Area and waters closed to fishing pursuant to Annex I immediately and does not return except for the purpose of submitting to the jurisdiction of the party, or after action has been taken by the Government of the United States to the satisfaction of that party.</w:t>
      </w:r>
    </w:p>
    <w:p w14:paraId="202692E6"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4.6 In the event that a report provided pursuant to paragraph 4 of this Article shows that a fishing vessel of the United States has been involved in a probable infringement of this Treaty, including an infringement of an applicable national law as identified in Schedule 1 of Annex I, other than an infringement of the kind described in paragraph 5 of this Article, and that the vessel has not submitted to</w:t>
      </w:r>
    </w:p>
    <w:p w14:paraId="02DE3ABB"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227FBBC0"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5287DA"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jurisdiction of the Pacific Island party concerned, the Government of the United States shall, at the request of that party, take all necessary measures to ensure that the vessel concerned:</w:t>
      </w:r>
    </w:p>
    <w:p w14:paraId="0E326B2C"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submits to the jurisdiction of that party; or</w:t>
      </w:r>
    </w:p>
    <w:p w14:paraId="3F463A92"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 xml:space="preserve">is </w:t>
      </w:r>
      <w:proofErr w:type="spellStart"/>
      <w:r>
        <w:rPr>
          <w:rFonts w:ascii="Times New Roman" w:hAnsi="Times New Roman" w:cs="Times New Roman"/>
          <w:lang w:val="en-US"/>
        </w:rPr>
        <w:t>penalised</w:t>
      </w:r>
      <w:proofErr w:type="spellEnd"/>
      <w:r>
        <w:rPr>
          <w:rFonts w:ascii="Times New Roman" w:hAnsi="Times New Roman" w:cs="Times New Roman"/>
          <w:lang w:val="en-US"/>
        </w:rPr>
        <w:t xml:space="preserve"> by the Government of the United States at such level as may be provided for like violations in United States law relating to foreign fishing vessels licensed to fish in the exclusive economic zone of the United States but not to exceed the sum of US$250,000.</w:t>
      </w:r>
    </w:p>
    <w:p w14:paraId="0441C6BD"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4.7 Financial assurances provided pursuant to this Treaty may be drawn against by any Pacific Island party to satisfy any civil or criminal judgment or other determination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a national or the Government of a Pacific Island party.</w:t>
      </w:r>
    </w:p>
    <w:p w14:paraId="6A71F003"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4.8 Prior to instituting any legal proceedings pursuant to this Article concerning an alleged infringement of this Treaty in waters within the jurisdiction, for any purpose, as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by international law, of a Pacific Island party, the Government of the United States shall notify the Government of that Pacific Island party that such proceedings shall be instituted. Such notice shall include a statement of the facts believed to show an infringement of this Treaty and the nature of the proposed proceedings, including the proposed charges and the proposed penalties to be sought. The Government of the United States shall not institute such proceedings if the Government of that Pacific Island party objects within 30 days of the effective date of such notice.</w:t>
      </w:r>
    </w:p>
    <w:p w14:paraId="30119B80"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4.9 The Government of the United States shall ensure that an agent is appointed and maintained in accordance with the requirements of subparagraphs (a) and (b) of this paragraph, with authority to receive and respond to any legal process issued by a Pacific Island party in respect of an operator of any fishing vessel of the United States (identified in the form set out in Schedule 1 of Annex II) and shall notify the Administrator of the name and address of such agent, who:</w:t>
      </w:r>
    </w:p>
    <w:p w14:paraId="2E87535F"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shall be located in Port Moresby for the purpose of receiving and responding to any legal process issued in accordance with this Article; and</w:t>
      </w:r>
    </w:p>
    <w:p w14:paraId="18961D22"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shall, within 21 days of notification that legal process has been issued in accordance with this Article, travel to any Pacific Island party, at no expense to that party, for the purpose of receiving and responding to that process.</w:t>
      </w:r>
    </w:p>
    <w:p w14:paraId="51E86EFA" w14:textId="77777777" w:rsidR="00A9143A" w:rsidRDefault="00A9143A" w:rsidP="00AB016B">
      <w:pPr>
        <w:spacing w:before="120" w:after="0" w:line="240" w:lineRule="auto"/>
        <w:jc w:val="center"/>
        <w:rPr>
          <w:rFonts w:ascii="Times New Roman" w:hAnsi="Times New Roman" w:cs="Times New Roman"/>
          <w:lang w:val="en-US"/>
        </w:rPr>
      </w:pPr>
      <w:r>
        <w:rPr>
          <w:rFonts w:ascii="Times New Roman" w:hAnsi="Times New Roman" w:cs="Times New Roman"/>
          <w:lang w:val="en-US"/>
        </w:rPr>
        <w:t>ARTICLE 5</w:t>
      </w:r>
    </w:p>
    <w:p w14:paraId="5CF64D8D"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COMPLIANCE POWERS</w:t>
      </w:r>
    </w:p>
    <w:p w14:paraId="700A072A"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5.1 It is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that the respective Pacific Island parties may enforce the provisions of this Treaty and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thereunder, including arrangements made pursuant to Article 3.3 and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thereunder, in waters under their respective jurisdictions.</w:t>
      </w:r>
    </w:p>
    <w:p w14:paraId="4BC1DA81"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66E877A1"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F42437C"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5.2 The Governments of the Pacific Island parties shall promptly notify the Government of the United States of any arrest of a fishing vessel of the United States or any of its crew and of any charges filed or proceedings instituted following the arrest, in accordance with this Article.</w:t>
      </w:r>
    </w:p>
    <w:p w14:paraId="2C23F0BF"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5.3 Fishing vessels of the United States and their crews arrested for breach of this Treaty shall be promptly released upon the posting of a reasonable bond or other security. Penalties applied in accordance with this Treaty for fishing violations shall not be unreasonable in relation to the offence and shall not include imprisonment or corporal punishment.</w:t>
      </w:r>
    </w:p>
    <w:p w14:paraId="79D79D3C"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5.4 The Government of the United States shall not apply sanctions of any kind including deductions, however effected, from any amounts which might otherwise have been paid to any Pacific Island party, and restrictions on trade with any Pacific Island party, as a result of any enforcement measure taken by a Pacific Island party in accordance with this Article.</w:t>
      </w:r>
    </w:p>
    <w:p w14:paraId="5FB7FC6F"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5.5 The Governments of the parties shall adopt and inform the other parties of such provisions in their national laws as may be necessary to give effect to this Treaty.</w:t>
      </w:r>
    </w:p>
    <w:p w14:paraId="305C0F0F"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5.6 Where legal proceedings have been instituted by the Government of the United States pursuant to Article 4, no Pacific Island party shall proceed with any legal action in respect of the same alleged infringement as long as such proceedings are maintained. Where penalties are levied or proceedings are otherwise concluded by the Government of the United States pursuant to Article 4, the Pacific Island party which has received notice of such final determination shall withdraw any legal charges or proceedings in respect of the same alleged infringement.</w:t>
      </w:r>
    </w:p>
    <w:p w14:paraId="56BA7908"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5.7 During any period in which a party is investigating any infringement of this Treaty involving a fishing vessel of the United States, being an infringement which is alleged to have taken place in waters within the jurisdiction, for any purpose, as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by international law, of a Pacific Island party, and if that Pacific Island party so notifies the other parties, any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issued in respect of that vessel shall, for the purposes of Article 3, be deemed not to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fishing in the waters of that Pacific Island party.</w:t>
      </w:r>
    </w:p>
    <w:p w14:paraId="4AC205CB"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5.8 If full payment of any amount due as a result of a final judgment or other final determination deriving from an occurrence in waters within the jurisdiction, for any purpose, of a Pacific Island party, is not made to that party within sixty (60) days,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for the vessel involved shall be suspended at the request of that party and that vessel</w:t>
      </w:r>
    </w:p>
    <w:p w14:paraId="10650714"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0ECD44F0" w14:textId="77777777" w:rsidR="00A9143A" w:rsidRDefault="00A9143A" w:rsidP="00AB016B">
      <w:pPr>
        <w:autoSpaceDE w:val="0"/>
        <w:autoSpaceDN w:val="0"/>
        <w:adjustRightInd w:val="0"/>
        <w:spacing w:before="120" w:after="6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3DA6747"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shall not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fish in the Licensing Area until that amount is paid to that party.</w:t>
      </w:r>
    </w:p>
    <w:p w14:paraId="1CB9028F"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6</w:t>
      </w:r>
    </w:p>
    <w:p w14:paraId="00A3F3DB"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CONSULTATIONS AND DISPUTE SETTLEMENT</w:t>
      </w:r>
    </w:p>
    <w:p w14:paraId="2CCECC1C"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6.1 At the request of any party, consultations shall be held with any other party within sixty (60) days of the date of receipt of the request. All other parties shall be notified of the request for consultations and any party shall be permitted to participate in such consultations.</w:t>
      </w:r>
    </w:p>
    <w:p w14:paraId="147926D1"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6.2 Any dispute between the Government of the United States and the Government of one or more Pacific Island parties in relation to or arising out of this Treaty may be submitted by any such party to an arbitral tribunal for settlement by arbitration no earlier than one hundred and twenty (120) days following a request for consultations under Article 6.1. Unless the parties to the dispute agree otherwise, the Arbitration Rules of the United Nations Commission on International Trade Law as at present in force, shall be used.</w:t>
      </w:r>
    </w:p>
    <w:p w14:paraId="06D2DA56"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6.3 The Government or Governments of the Pacific Island party or parties to the dispute shall appoint one arbitrator and the Government of the United States shall appoint one arbitrator. The third arbitrator, who shall act as presiding arbitrator of the tribunal, shall be appointed by agreement of the parties to the dispute. In the event of a failure to appoint any arbitrator within the time period provided in the Rules, the arbitrator shall be appointed by the Secretary-General of the Permanent Court of Arbitration at The Hague.</w:t>
      </w:r>
    </w:p>
    <w:p w14:paraId="620ECC20"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6.4 Unless the parties to the dispute agree otherwise, the place of arbitration shall be Port Moresby. The tribunal may hold meetings at such other place or places within the territory of a Pacific Island party or elsewhere within the Pacific Islands region as it may determine. An award or other decision shall be final and binding on the parties to the arbitration, and, unless the parties agree otherwise, shall be made public. The parties shall promptly carry out any award or other decision of the tribunal.</w:t>
      </w:r>
    </w:p>
    <w:p w14:paraId="6CB9D6A1"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6.5 The fees and expenses of the tribunal shall be paid half by the Government or Governments of the Pacific Island party or parties to the arbitration and half by the Government of the United States, unless the parties to the arbitration agree otherwise.</w:t>
      </w:r>
    </w:p>
    <w:p w14:paraId="306BCF55"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7</w:t>
      </w:r>
    </w:p>
    <w:p w14:paraId="32FDB8A3"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REVIEW OF THE TREATY</w:t>
      </w:r>
    </w:p>
    <w:p w14:paraId="4AA10700"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7. The parties shall meet once each year for the purpose of reviewing the operation of this Treaty.</w:t>
      </w:r>
    </w:p>
    <w:p w14:paraId="1E967746"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0D6A7DF7"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96F35C9"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8</w:t>
      </w:r>
    </w:p>
    <w:p w14:paraId="4A6F3DAE"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 OF THE TREATY</w:t>
      </w:r>
    </w:p>
    <w:p w14:paraId="289E1800"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8. The following procedures shall apply to the adoption and entry into force of any amendment to this Treaty.</w:t>
      </w:r>
    </w:p>
    <w:p w14:paraId="540B7F08"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Any party may propose amendments to this Treaty.</w:t>
      </w:r>
    </w:p>
    <w:p w14:paraId="5815373D"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A proposed amendment shall be notified to the depositary not less than forty five (45) days before the meeting at which the proposed amendment will be considered.</w:t>
      </w:r>
    </w:p>
    <w:p w14:paraId="40F4F720"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16B">
        <w:rPr>
          <w:rFonts w:ascii="Times New Roman" w:hAnsi="Times New Roman" w:cs="Times New Roman"/>
          <w:lang w:val="en-US"/>
        </w:rPr>
        <w:tab/>
      </w:r>
      <w:r>
        <w:rPr>
          <w:rFonts w:ascii="Times New Roman" w:hAnsi="Times New Roman" w:cs="Times New Roman"/>
          <w:lang w:val="en-US"/>
        </w:rPr>
        <w:t>The depositary shall promptly notify all parties of such proposal.</w:t>
      </w:r>
    </w:p>
    <w:p w14:paraId="10B969E8"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B016B">
        <w:rPr>
          <w:rFonts w:ascii="Times New Roman" w:hAnsi="Times New Roman" w:cs="Times New Roman"/>
          <w:lang w:val="en-US"/>
        </w:rPr>
        <w:tab/>
      </w:r>
      <w:r>
        <w:rPr>
          <w:rFonts w:ascii="Times New Roman" w:hAnsi="Times New Roman" w:cs="Times New Roman"/>
          <w:lang w:val="en-US"/>
        </w:rPr>
        <w:t>The parties shall consider proposed amendments to this Treaty at the annual meeting described in Article 7, or at any other time that may be agreed by all parties.</w:t>
      </w:r>
    </w:p>
    <w:p w14:paraId="3420B69C"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B016B">
        <w:rPr>
          <w:rFonts w:ascii="Times New Roman" w:hAnsi="Times New Roman" w:cs="Times New Roman"/>
          <w:lang w:val="en-US"/>
        </w:rPr>
        <w:tab/>
      </w:r>
      <w:r>
        <w:rPr>
          <w:rFonts w:ascii="Times New Roman" w:hAnsi="Times New Roman" w:cs="Times New Roman"/>
          <w:lang w:val="en-US"/>
        </w:rPr>
        <w:t>Any amendment to this Treaty shall be adopted by the approval of all the parties, and shall enter into force upon receipt by the depositary of instruments of ratification, acceptance or approval by the parties.</w:t>
      </w:r>
    </w:p>
    <w:p w14:paraId="660A4387"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AB016B">
        <w:rPr>
          <w:rFonts w:ascii="Times New Roman" w:hAnsi="Times New Roman" w:cs="Times New Roman"/>
          <w:lang w:val="en-US"/>
        </w:rPr>
        <w:tab/>
      </w:r>
      <w:r>
        <w:rPr>
          <w:rFonts w:ascii="Times New Roman" w:hAnsi="Times New Roman" w:cs="Times New Roman"/>
          <w:lang w:val="en-US"/>
        </w:rPr>
        <w:t>The depositary shall promptly notify all parties of the entry into force of the amendment.</w:t>
      </w:r>
    </w:p>
    <w:p w14:paraId="32CD8F79"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9</w:t>
      </w:r>
    </w:p>
    <w:p w14:paraId="1305F159"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 OF ANNEXES</w:t>
      </w:r>
    </w:p>
    <w:p w14:paraId="66089562"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9. The following procedures may apply to the adoption and entry into force of any amendment to an Annex of this Treaty, at the request of the party proposing the amendment, in lieu of the procedure set out in Article 8, unless otherwise provided in the Annex.</w:t>
      </w:r>
    </w:p>
    <w:p w14:paraId="7257B753"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16B">
        <w:rPr>
          <w:rFonts w:ascii="Times New Roman" w:hAnsi="Times New Roman" w:cs="Times New Roman"/>
          <w:lang w:val="en-US"/>
        </w:rPr>
        <w:tab/>
      </w:r>
      <w:r>
        <w:rPr>
          <w:rFonts w:ascii="Times New Roman" w:hAnsi="Times New Roman" w:cs="Times New Roman"/>
          <w:lang w:val="en-US"/>
        </w:rPr>
        <w:t>Any party may propose amendment to an Annex of this Treaty at any time by notifying such proposal to the depositary, which shall promptly notify all parties of the proposed amendment.</w:t>
      </w:r>
    </w:p>
    <w:p w14:paraId="2A20EC7B" w14:textId="77777777" w:rsidR="00A9143A" w:rsidRDefault="00A9143A" w:rsidP="00AB01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16B">
        <w:rPr>
          <w:rFonts w:ascii="Times New Roman" w:hAnsi="Times New Roman" w:cs="Times New Roman"/>
          <w:lang w:val="en-US"/>
        </w:rPr>
        <w:tab/>
      </w:r>
      <w:r>
        <w:rPr>
          <w:rFonts w:ascii="Times New Roman" w:hAnsi="Times New Roman" w:cs="Times New Roman"/>
          <w:lang w:val="en-US"/>
        </w:rPr>
        <w:t>A party approving a proposed amendment to an Annex shall notify its acceptance to the depositary, which shall promptly notify all the parties of each acceptance. Upon receipt by the depositary of notices of acceptance from all parties, such amendment shall be incorporated in the appropriate Annex and shall have effect from that date, or from such other date as may be specified in such amendment. The depositary shall promptly notify all parties of the adoption of the amendment and its effective date.</w:t>
      </w:r>
    </w:p>
    <w:p w14:paraId="4C1CF1F1"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10</w:t>
      </w:r>
    </w:p>
    <w:p w14:paraId="0D7A7A6E"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NOTIFICATION</w:t>
      </w:r>
    </w:p>
    <w:p w14:paraId="2EB77334"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10.1 The Administrator and each party shall notify the depositary of their current addresses for the receipt of notices given pursuant to this Treaty, and the depositary shall notify the Administrator and each of</w:t>
      </w:r>
    </w:p>
    <w:p w14:paraId="4ECB4FEE" w14:textId="77777777" w:rsidR="00AB016B" w:rsidRDefault="00AB016B">
      <w:pPr>
        <w:rPr>
          <w:rFonts w:ascii="Times New Roman" w:hAnsi="Times New Roman" w:cs="Times New Roman"/>
          <w:b/>
          <w:bCs/>
          <w:lang w:val="en-US"/>
        </w:rPr>
      </w:pPr>
      <w:r>
        <w:rPr>
          <w:rFonts w:ascii="Times New Roman" w:hAnsi="Times New Roman" w:cs="Times New Roman"/>
          <w:b/>
          <w:bCs/>
          <w:lang w:val="en-US"/>
        </w:rPr>
        <w:br w:type="page"/>
      </w:r>
    </w:p>
    <w:p w14:paraId="68C64695"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8EBC44"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parties of such addresses or any changes thereof. Unless otherwise specified in this Treaty, any notice given in accordance with this Treaty shall be in writing and may be served by hand or sent by telex or, where either method cannot readily be effected, by registered airmail to the address of the party or the Administrator as currently listed with the depositary.</w:t>
      </w:r>
    </w:p>
    <w:p w14:paraId="13D93307"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10.2 Delivery by hand shall be effective when made. Delivery by telex shall be deemed to be effective on the business day following the day when the "answer back" appears on the sender's telex machine. Delivery by registered airmail shall be deemed to be effective twenty-one (21) days after posting.</w:t>
      </w:r>
    </w:p>
    <w:p w14:paraId="0E876179"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11</w:t>
      </w:r>
    </w:p>
    <w:p w14:paraId="7AB30ED5"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DEPOSITARY</w:t>
      </w:r>
    </w:p>
    <w:p w14:paraId="424D0434"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11. The depositary for this Treaty shall be the Government of Papua New Guinea.</w:t>
      </w:r>
    </w:p>
    <w:p w14:paraId="1FA71E6D"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12</w:t>
      </w:r>
    </w:p>
    <w:p w14:paraId="694705C6"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FINAL CLAUSES</w:t>
      </w:r>
    </w:p>
    <w:p w14:paraId="64B57663"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12.1 This Treaty shall be open for signature by the Governments of all the Pacific Island States and the Government of the United States of America.</w:t>
      </w:r>
    </w:p>
    <w:p w14:paraId="208B9EAA"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12.2 This Treaty is subject to ratification by the States referred to in paragraph 1 of this Article. The instruments of ratification shall be deposited with the depositary.</w:t>
      </w:r>
    </w:p>
    <w:p w14:paraId="2752AC69"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12.3 This Treaty shall remain open for accession by States referred to in paragraph 1 of this Article. The instruments of accession shall be deposited with the depositary.</w:t>
      </w:r>
    </w:p>
    <w:p w14:paraId="29AD0B04"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12.4 This Treaty shall enter into force upon receipt by the depositary of instruments of ratification by the Government of the United States and by the Governments of ten Pacific Island States which shall include the Federated States of Micronesia, the Republic of Kiribati and Papua New Guinea.</w:t>
      </w:r>
    </w:p>
    <w:p w14:paraId="6E8C6E3E"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12.5 This Treaty shall enter into force for any State ratifying or acceding after the entry into force of this Treaty on the thirtieth day after the date on which its instrument of ratification or accession is received by the depositary.</w:t>
      </w:r>
    </w:p>
    <w:p w14:paraId="1C6E3FE7"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12.6 This Treaty shall cease to have effect at the expiry of one year following the receipt by the depositary of an instrument signifying withdrawal or denunciation by the United States, any of the Pacific Island States named in Article 12.4, or such number of Pacific Island States as would leave fewer than ten such States as parties.</w:t>
      </w:r>
    </w:p>
    <w:p w14:paraId="4C9652AA" w14:textId="77777777" w:rsidR="0019302A" w:rsidRDefault="0019302A" w:rsidP="00AB016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br w:type="page"/>
      </w:r>
    </w:p>
    <w:p w14:paraId="3DEE241E" w14:textId="77777777" w:rsidR="00A9143A" w:rsidRDefault="00A9143A" w:rsidP="00AB01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3EC5D00"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12.7 This Treaty shall cease to have effect for a party at the expiry of the sixth month following the receipt by the depositary of an instrument signifying withdrawal or denunciation by that party, except that where this Treaty would cease to have effect under the last preceding paragraph as the result of the receipt of the said instrument, it shall cease to have effect for that party in the manner provided in the last preceding paragraph.</w:t>
      </w:r>
    </w:p>
    <w:p w14:paraId="4DB8BB7D"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12.8 Any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force pursuant to this Treaty shall not cease to have effect as a result of this Treaty ceasing to have effect either generally or for any party, and Articles 1, 3, 4 and 5 shall be regarded as continuing in force between the United States and the Pacific Island State party in respect of such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until such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expires in accordance with its terms.</w:t>
      </w:r>
    </w:p>
    <w:p w14:paraId="42FD993B"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12.9 No reservations may be made to this Treaty.</w:t>
      </w:r>
    </w:p>
    <w:p w14:paraId="15EC38B7" w14:textId="77777777" w:rsidR="00A9143A" w:rsidRDefault="00A9143A" w:rsidP="00AB016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12.10 Paragraph 9 of this Article does not preclude a State, when signing, ratifying or acceding to this Treaty, from making declarations or statements, provided that such declarations or statements do not purport to exclude or modify the legal effect of the provisions of this Treaty in their application to that State.</w:t>
      </w:r>
    </w:p>
    <w:p w14:paraId="22487483" w14:textId="77777777" w:rsidR="00A9143A" w:rsidRDefault="00A9143A" w:rsidP="00736E7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DONE at Port Moresby on the second day of April, 1987.</w:t>
      </w:r>
    </w:p>
    <w:p w14:paraId="50AA89A0" w14:textId="77777777" w:rsidR="00A9143A" w:rsidRDefault="00A9143A" w:rsidP="00AB016B">
      <w:pPr>
        <w:autoSpaceDE w:val="0"/>
        <w:autoSpaceDN w:val="0"/>
        <w:adjustRightInd w:val="0"/>
        <w:spacing w:before="120" w:after="120" w:line="240" w:lineRule="auto"/>
        <w:jc w:val="center"/>
        <w:rPr>
          <w:rFonts w:ascii="Times New Roman" w:hAnsi="Times New Roman" w:cs="Times New Roman"/>
          <w:lang w:val="en-US"/>
        </w:rPr>
      </w:pPr>
      <w:r>
        <w:rPr>
          <w:rFonts w:ascii="Times New Roman" w:hAnsi="Times New Roman" w:cs="Times New Roman"/>
          <w:lang w:val="en-US"/>
        </w:rPr>
        <w:t>REPRESENTATIVES OF THE GOVERNMENTS OF:</w:t>
      </w:r>
    </w:p>
    <w:tbl>
      <w:tblPr>
        <w:tblW w:w="9575" w:type="dxa"/>
        <w:tblLayout w:type="fixed"/>
        <w:tblLook w:val="0000" w:firstRow="0" w:lastRow="0" w:firstColumn="0" w:lastColumn="0" w:noHBand="0" w:noVBand="0"/>
      </w:tblPr>
      <w:tblGrid>
        <w:gridCol w:w="3618"/>
        <w:gridCol w:w="5957"/>
      </w:tblGrid>
      <w:tr w:rsidR="00A9143A" w14:paraId="05FB1DBF" w14:textId="77777777" w:rsidTr="00FB2795">
        <w:tc>
          <w:tcPr>
            <w:tcW w:w="3618" w:type="dxa"/>
            <w:tcBorders>
              <w:top w:val="nil"/>
              <w:left w:val="nil"/>
              <w:bottom w:val="nil"/>
              <w:right w:val="nil"/>
            </w:tcBorders>
          </w:tcPr>
          <w:p w14:paraId="396E9644"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John </w:t>
            </w:r>
            <w:proofErr w:type="spellStart"/>
            <w:r>
              <w:rPr>
                <w:rFonts w:ascii="Times New Roman" w:hAnsi="Times New Roman" w:cs="Times New Roman"/>
                <w:lang w:val="en-US"/>
              </w:rPr>
              <w:t>Kerin</w:t>
            </w:r>
            <w:proofErr w:type="spellEnd"/>
          </w:p>
        </w:tc>
        <w:tc>
          <w:tcPr>
            <w:tcW w:w="5957" w:type="dxa"/>
            <w:tcBorders>
              <w:top w:val="nil"/>
              <w:left w:val="nil"/>
              <w:bottom w:val="nil"/>
              <w:right w:val="nil"/>
            </w:tcBorders>
          </w:tcPr>
          <w:p w14:paraId="6287920E"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Edward Wolfe</w:t>
            </w:r>
          </w:p>
        </w:tc>
      </w:tr>
      <w:tr w:rsidR="00A9143A" w14:paraId="41958D0A" w14:textId="77777777" w:rsidTr="00FB2795">
        <w:tc>
          <w:tcPr>
            <w:tcW w:w="3618" w:type="dxa"/>
            <w:tcBorders>
              <w:top w:val="nil"/>
              <w:left w:val="nil"/>
              <w:bottom w:val="nil"/>
              <w:right w:val="nil"/>
            </w:tcBorders>
          </w:tcPr>
          <w:p w14:paraId="0DB0E92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AUSTRALIA</w:t>
            </w:r>
          </w:p>
        </w:tc>
        <w:tc>
          <w:tcPr>
            <w:tcW w:w="5957" w:type="dxa"/>
            <w:tcBorders>
              <w:top w:val="nil"/>
              <w:left w:val="nil"/>
              <w:bottom w:val="nil"/>
              <w:right w:val="nil"/>
            </w:tcBorders>
          </w:tcPr>
          <w:p w14:paraId="56EC4811"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John Negroponte</w:t>
            </w:r>
          </w:p>
        </w:tc>
      </w:tr>
      <w:tr w:rsidR="00A9143A" w14:paraId="07780F0C" w14:textId="77777777" w:rsidTr="00FB2795">
        <w:tc>
          <w:tcPr>
            <w:tcW w:w="3618" w:type="dxa"/>
            <w:tcBorders>
              <w:top w:val="nil"/>
              <w:left w:val="nil"/>
              <w:bottom w:val="nil"/>
              <w:right w:val="nil"/>
            </w:tcBorders>
          </w:tcPr>
          <w:p w14:paraId="2150A2C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p>
        </w:tc>
        <w:tc>
          <w:tcPr>
            <w:tcW w:w="5957" w:type="dxa"/>
            <w:tcBorders>
              <w:top w:val="nil"/>
              <w:left w:val="nil"/>
              <w:bottom w:val="nil"/>
              <w:right w:val="nil"/>
            </w:tcBorders>
          </w:tcPr>
          <w:p w14:paraId="2D82A170" w14:textId="77777777" w:rsidR="00A9143A" w:rsidRDefault="00A9143A" w:rsidP="00AB016B">
            <w:pPr>
              <w:autoSpaceDE w:val="0"/>
              <w:autoSpaceDN w:val="0"/>
              <w:adjustRightInd w:val="0"/>
              <w:spacing w:after="0" w:line="240" w:lineRule="auto"/>
              <w:ind w:firstLine="360"/>
              <w:jc w:val="both"/>
              <w:rPr>
                <w:rFonts w:ascii="Times New Roman" w:hAnsi="Times New Roman" w:cs="Times New Roman"/>
                <w:lang w:val="en-US"/>
              </w:rPr>
            </w:pPr>
            <w:r>
              <w:rPr>
                <w:rFonts w:ascii="Times New Roman" w:hAnsi="Times New Roman" w:cs="Times New Roman"/>
                <w:lang w:val="en-US"/>
              </w:rPr>
              <w:t>UNITED STATES OF AMERICA</w:t>
            </w:r>
          </w:p>
        </w:tc>
      </w:tr>
    </w:tbl>
    <w:p w14:paraId="23E5EC2B"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Pupuke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Ropati</w:t>
      </w:r>
      <w:proofErr w:type="spellEnd"/>
    </w:p>
    <w:p w14:paraId="46A1F8ED"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COOK ISLANDS</w:t>
      </w:r>
    </w:p>
    <w:p w14:paraId="4ED764A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Andon </w:t>
      </w:r>
      <w:proofErr w:type="spellStart"/>
      <w:r>
        <w:rPr>
          <w:rFonts w:ascii="Times New Roman" w:hAnsi="Times New Roman" w:cs="Times New Roman"/>
          <w:lang w:val="en-US"/>
        </w:rPr>
        <w:t>Amaraich</w:t>
      </w:r>
      <w:proofErr w:type="spellEnd"/>
    </w:p>
    <w:p w14:paraId="383C47BC"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FEDERATED STATES OF MICRONESIA</w:t>
      </w:r>
    </w:p>
    <w:p w14:paraId="7B98C99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Robin Yarrow</w:t>
      </w:r>
    </w:p>
    <w:p w14:paraId="2F79AA73"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FIJI</w:t>
      </w:r>
    </w:p>
    <w:p w14:paraId="698CD178"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t>Teewe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Arobati</w:t>
      </w:r>
      <w:proofErr w:type="spellEnd"/>
    </w:p>
    <w:p w14:paraId="5A4CE4AC"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REPUBLIC OF KIRIBATI</w:t>
      </w:r>
    </w:p>
    <w:p w14:paraId="52ED92E5"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Charles Dominick</w:t>
      </w:r>
    </w:p>
    <w:p w14:paraId="7F29310E"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REPUBLIC OF THE MARSHALL ISLANDS</w:t>
      </w:r>
    </w:p>
    <w:p w14:paraId="6A4BEC6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Hammer De </w:t>
      </w:r>
      <w:proofErr w:type="spellStart"/>
      <w:r>
        <w:rPr>
          <w:rFonts w:ascii="Times New Roman" w:hAnsi="Times New Roman" w:cs="Times New Roman"/>
          <w:lang w:val="en-US"/>
        </w:rPr>
        <w:t>Roburt</w:t>
      </w:r>
      <w:proofErr w:type="spellEnd"/>
    </w:p>
    <w:p w14:paraId="7DBA2C05"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REPUBLIC OF NAURU</w:t>
      </w:r>
    </w:p>
    <w:p w14:paraId="6A37C9E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Gerald McGhie</w:t>
      </w:r>
    </w:p>
    <w:p w14:paraId="7948A58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NEW ZEALAND</w:t>
      </w:r>
    </w:p>
    <w:p w14:paraId="73046392" w14:textId="76E266FA" w:rsidR="00A9143A" w:rsidRDefault="00A9143A" w:rsidP="004B14B1">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NIUE</w:t>
      </w:r>
    </w:p>
    <w:p w14:paraId="0A6CC55D"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REPUBLIC OF PALAU</w:t>
      </w:r>
    </w:p>
    <w:p w14:paraId="09DC34DD"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5FE4BEFA"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57F5B9A"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Edward </w:t>
      </w:r>
      <w:proofErr w:type="spellStart"/>
      <w:r>
        <w:rPr>
          <w:rFonts w:ascii="Times New Roman" w:hAnsi="Times New Roman" w:cs="Times New Roman"/>
          <w:lang w:val="en-US"/>
        </w:rPr>
        <w:t>Diro</w:t>
      </w:r>
      <w:proofErr w:type="spellEnd"/>
    </w:p>
    <w:p w14:paraId="61EA1A87"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PAPUA NEW GUINEA</w:t>
      </w:r>
    </w:p>
    <w:p w14:paraId="6D08A95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Sir Peter </w:t>
      </w:r>
      <w:proofErr w:type="spellStart"/>
      <w:r>
        <w:rPr>
          <w:rFonts w:ascii="Times New Roman" w:hAnsi="Times New Roman" w:cs="Times New Roman"/>
          <w:lang w:val="en-US"/>
        </w:rPr>
        <w:t>Kenilorea</w:t>
      </w:r>
      <w:proofErr w:type="spellEnd"/>
    </w:p>
    <w:p w14:paraId="0055A24A"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SOLOMON ISLANDS</w:t>
      </w:r>
    </w:p>
    <w:p w14:paraId="703F942C"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KINGDOM OF TONGA</w:t>
      </w:r>
    </w:p>
    <w:p w14:paraId="52244B0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t>Lale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Seluka</w:t>
      </w:r>
      <w:proofErr w:type="spellEnd"/>
    </w:p>
    <w:p w14:paraId="555F3B1C"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TUVALU</w:t>
      </w:r>
    </w:p>
    <w:p w14:paraId="416B8CC5"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REPUBLIC OF VANUATU</w:t>
      </w:r>
    </w:p>
    <w:p w14:paraId="5604351C"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t>Fuimaono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Mimio</w:t>
      </w:r>
      <w:proofErr w:type="spellEnd"/>
    </w:p>
    <w:p w14:paraId="7A766150"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WESTERN SAMOA</w:t>
      </w:r>
    </w:p>
    <w:p w14:paraId="2A803AB7" w14:textId="77777777" w:rsidR="00A9143A" w:rsidRDefault="00A9143A" w:rsidP="00FB2795">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ANNEX I</w:t>
      </w:r>
    </w:p>
    <w:p w14:paraId="145953AD"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1</w:t>
      </w:r>
    </w:p>
    <w:p w14:paraId="41EBDB7B"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INTRODUCTORY</w:t>
      </w:r>
    </w:p>
    <w:p w14:paraId="104FCA0A"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 In this Annex:</w:t>
      </w:r>
    </w:p>
    <w:p w14:paraId="600698A1"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"applicable national law" means any provision of a law, however described, of a Pacific Island party which governs the fishing activities of foreign fishing vessels, being a law identified in Schedule 1, and which is not inconsistent with the requirements of this Treaty and shall be taken to exclude any provision which imposes a requirement which is also imposed by this Treaty;</w:t>
      </w:r>
    </w:p>
    <w:p w14:paraId="781A3EC3"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"Closed Area" means an area of a Pacific Island party as described in Schedule 2;</w:t>
      </w:r>
    </w:p>
    <w:p w14:paraId="21E6BCB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"Limited Area" means an area described in Schedule 3; and</w:t>
      </w:r>
    </w:p>
    <w:p w14:paraId="2BE2BEAE"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B2795">
        <w:rPr>
          <w:rFonts w:ascii="Times New Roman" w:hAnsi="Times New Roman" w:cs="Times New Roman"/>
          <w:lang w:val="en-US"/>
        </w:rPr>
        <w:tab/>
      </w:r>
      <w:r>
        <w:rPr>
          <w:rFonts w:ascii="Times New Roman" w:hAnsi="Times New Roman" w:cs="Times New Roman"/>
          <w:lang w:val="en-US"/>
        </w:rPr>
        <w:t xml:space="preserve">"the vessel" means the vessel in respect of which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 issued.</w:t>
      </w:r>
    </w:p>
    <w:p w14:paraId="34B9D8E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2. Schedule 1 may be amended from time to time by the inclusion by any Pacific Island party of any applicable national law and, for the purposes of this Treaty, except as provided in this paragraph, the amendment shall take effect from the date that the amended Schedule has been notified to the Government of the United States. For the purposes of any obligation on the United States pursuant to paragraphs 4 and 5 of Article 4, the amendment shall take effect sixty (60) days from the date that the amended Schedule has been notified to the Government of the United States. The Government of the Pacific Island party shall use its best </w:t>
      </w:r>
      <w:proofErr w:type="spellStart"/>
      <w:r>
        <w:rPr>
          <w:rFonts w:ascii="Times New Roman" w:hAnsi="Times New Roman" w:cs="Times New Roman"/>
          <w:lang w:val="en-US"/>
        </w:rPr>
        <w:t>endeavours</w:t>
      </w:r>
      <w:proofErr w:type="spellEnd"/>
      <w:r>
        <w:rPr>
          <w:rFonts w:ascii="Times New Roman" w:hAnsi="Times New Roman" w:cs="Times New Roman"/>
          <w:lang w:val="en-US"/>
        </w:rPr>
        <w:t xml:space="preserve"> to provide advance notice to the Government of the United States of the amendment.</w:t>
      </w:r>
    </w:p>
    <w:p w14:paraId="58C2D88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3. Nothing in this Annex and its Schedules, nor acts or activities taking place thereunder, shall constitute recognition of the claims or the positions of any of the parties concerning the legal status and extent of waters and zones claimed by any party. In the claimed waters and</w:t>
      </w:r>
    </w:p>
    <w:p w14:paraId="45F99F3D"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145ECC17"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3C85B8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zones, the freedoms of navigation and overflight and other uses of the sea related to such freedoms are to be exercised in accordance with international law.</w:t>
      </w:r>
    </w:p>
    <w:p w14:paraId="086C4DB2"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2</w:t>
      </w:r>
    </w:p>
    <w:p w14:paraId="3DED5E9C"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COMPLIANCE WITH APPLICABLE NATIONAL LAWS</w:t>
      </w:r>
    </w:p>
    <w:p w14:paraId="5653624F"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 The operator of the vessel shall comply with each of the applicable national laws, and shall be responsible for the compliance by the vessel and its crew with each of the applicable national laws, and the vessel shall be operated in accordance with those laws.</w:t>
      </w:r>
    </w:p>
    <w:p w14:paraId="57EF5028"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3</w:t>
      </w:r>
    </w:p>
    <w:p w14:paraId="12E2F81C"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PROHIBITIONS</w:t>
      </w:r>
    </w:p>
    <w:p w14:paraId="2854FB0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 The vessel shall not be used for directed fishing for Southern Bluefin Tuna, or for fishing for any kinds of fish other than tunas, except that other kinds of fish may be caught as an incidental by-catch.</w:t>
      </w:r>
    </w:p>
    <w:p w14:paraId="5F2EFF8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 The vessel shall not be used for fishing by any method, except the purse seine method.</w:t>
      </w:r>
    </w:p>
    <w:p w14:paraId="290CC80A"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7. The vessel shall not be used for fishing in any Closed Area.</w:t>
      </w:r>
    </w:p>
    <w:p w14:paraId="6A62E8B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8. Except for circumstances involving force majeure and other emergencies involving the health or safety of crew members or the safety of the vessel, no aircraft may be used in association with the fishing activities of the vessel unless it is identified in item 6 or 7 of Schedule 1 of Annex II.</w:t>
      </w:r>
    </w:p>
    <w:p w14:paraId="6F87BB4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9. The vessel shall not be used for fishing in any Limited Area except in accordance with the requirements set out in Schedule 3, which are applicable to that Limited Area.</w:t>
      </w:r>
    </w:p>
    <w:p w14:paraId="452989F5"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4</w:t>
      </w:r>
    </w:p>
    <w:p w14:paraId="659E6820"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REPORTING</w:t>
      </w:r>
    </w:p>
    <w:p w14:paraId="090D719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10. Information relating to the position of and catch on board the vessel, as described in Part 1 of Schedule 4, shall be provided by telex to the Administrator at the following times:</w:t>
      </w:r>
    </w:p>
    <w:p w14:paraId="63CB58CA"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before departure from port for the purpose of beginning a fishing trip in the Licensing Area;</w:t>
      </w:r>
    </w:p>
    <w:p w14:paraId="0B1A1A4C"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each Wednesday while within the Licensing Area or a Closed Area; and</w:t>
      </w:r>
    </w:p>
    <w:p w14:paraId="036F9215"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before entry into port for the purpose of unloading fish from any trip involving fishing in the Licensing Area.</w:t>
      </w:r>
    </w:p>
    <w:p w14:paraId="6A43D325" w14:textId="77777777" w:rsidR="00A9143A" w:rsidRDefault="00A9143A" w:rsidP="00FB2795">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11. Information relating to the position of and catch on board the vessel, as described in Part 2 of Schedule 4, shall be provided to each</w:t>
      </w:r>
    </w:p>
    <w:p w14:paraId="47081007"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1B5BB15D"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7B007F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Pacific Island party in the manner notified to the Government of the United States by that party as follows:</w:t>
      </w:r>
    </w:p>
    <w:p w14:paraId="272D6326"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at the time of entry into and of departure from waters which are, for any purpose, subject to the jurisdiction of the Pacific Island party;</w:t>
      </w:r>
    </w:p>
    <w:p w14:paraId="13415DEF"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at least 24 hours prior to the estimated time of entry into any port of that party; and</w:t>
      </w:r>
    </w:p>
    <w:p w14:paraId="4DBD44FB"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as otherwise set out in Part 3 of Schedule 4.</w:t>
      </w:r>
    </w:p>
    <w:p w14:paraId="710C42FF"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12. At the end of each day that the vessel is in the Licensing Area, an entry or entries for that day shall be completed on the catch report form as set out in Schedule 5, in accordance with the requirements of that form, and such forms shall be posted by registered airmail to the Administrator within fourteen (14) days following the date of the next entry into a port for the purpose of unloading its fish catch.</w:t>
      </w:r>
    </w:p>
    <w:p w14:paraId="7E732D7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13. Immediately following the unloading of any fish from the vessel, a report shall be completed in the form set out in Schedule 6 and shall be posted by registered airmail to the Administrator within fourteen (14) days following the date of the completion of that unloading operation, or, in the case of unloading by transshipment, within fourteen (14) days following unloading of that transshipment at the processing site.</w:t>
      </w:r>
    </w:p>
    <w:p w14:paraId="23A41FC0"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5</w:t>
      </w:r>
    </w:p>
    <w:p w14:paraId="6A62C36B"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ENFORCEMENT</w:t>
      </w:r>
    </w:p>
    <w:p w14:paraId="69EFC253"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14. The master and each member of the crew of the vessel shall immediately comply with every instruction and direction given by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and identified officer of a Pacific Island party, including to stop, to move to a specified location, and to facilitate safe boarding and inspection of the vessel, gear, equipment, records, fish and fish products. Such boarding and inspection shall be conducted as much as possible in a manner so as not to interfere unduly with the lawful operation of the vessel. The operator and each member of the crew shall facilitate and assist in any action by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of a Pacific Island party and shall not assault, obstruct, resist, delay, refuse boarding to, intimidate or interfere with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in the performance of his or her duties.</w:t>
      </w:r>
    </w:p>
    <w:p w14:paraId="2DFEDDEB"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15. The international distress frequency, 2.182 MHz, and 156.8 MHz (Channel 16, VHF) shall be monitored continuously from the vessel for the purpose of facilitating communication with the surveillance and enforcement authorities of the parties.</w:t>
      </w:r>
    </w:p>
    <w:p w14:paraId="25944C33"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16. The international radio call sign of the vessel shall be painted in white on a black background, or in black on a white background, in the following manner:</w:t>
      </w:r>
    </w:p>
    <w:p w14:paraId="453C1379"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2CC3E5B8"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25098BC"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 xml:space="preserve">amidships on both sides immediately below the gunwale, and on a horizontal plane on the superstructure, in letters and figures 20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apart, with each letter and figure being at least one </w:t>
      </w:r>
      <w:proofErr w:type="spellStart"/>
      <w:r>
        <w:rPr>
          <w:rFonts w:ascii="Times New Roman" w:hAnsi="Times New Roman" w:cs="Times New Roman"/>
          <w:lang w:val="en-US"/>
        </w:rPr>
        <w:t>metre</w:t>
      </w:r>
      <w:proofErr w:type="spellEnd"/>
      <w:r>
        <w:rPr>
          <w:rFonts w:ascii="Times New Roman" w:hAnsi="Times New Roman" w:cs="Times New Roman"/>
          <w:lang w:val="en-US"/>
        </w:rPr>
        <w:t xml:space="preserve"> high and 50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wide and with each line at least 12.5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wide;</w:t>
      </w:r>
    </w:p>
    <w:p w14:paraId="19005CC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 xml:space="preserve">if a helicopter is being carried, on the body of the helicopter in a place clearly visible from sea level, in letters and figures five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apart, with each letter and figure being at least 25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high, 10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wide and with each line being at least 2.5 </w:t>
      </w:r>
      <w:proofErr w:type="spellStart"/>
      <w:r>
        <w:rPr>
          <w:rFonts w:ascii="Times New Roman" w:hAnsi="Times New Roman" w:cs="Times New Roman"/>
          <w:lang w:val="en-US"/>
        </w:rPr>
        <w:t>centimetres</w:t>
      </w:r>
      <w:proofErr w:type="spellEnd"/>
      <w:r>
        <w:rPr>
          <w:rFonts w:ascii="Times New Roman" w:hAnsi="Times New Roman" w:cs="Times New Roman"/>
          <w:lang w:val="en-US"/>
        </w:rPr>
        <w:t xml:space="preserve"> wide; and</w:t>
      </w:r>
    </w:p>
    <w:p w14:paraId="3DF4417E"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on any other equipment being carried by and intended to be separated from the vessel during normal fishing operations, in letters and figures clearly legible to the naked eye;</w:t>
      </w:r>
    </w:p>
    <w:p w14:paraId="5E815AA2"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and at all times while the vessel is within the Licensing Area or a Closed </w:t>
      </w:r>
      <w:r w:rsidR="00453C0D">
        <w:rPr>
          <w:rFonts w:ascii="Times New Roman" w:hAnsi="Times New Roman" w:cs="Times New Roman"/>
          <w:lang w:val="en-US"/>
        </w:rPr>
        <w:t>Area,</w:t>
      </w:r>
      <w:r>
        <w:rPr>
          <w:rFonts w:ascii="Times New Roman" w:hAnsi="Times New Roman" w:cs="Times New Roman"/>
          <w:lang w:val="en-US"/>
        </w:rPr>
        <w:t xml:space="preserve"> all parts of these markings shall be clear, distinct and uncovered.</w:t>
      </w:r>
    </w:p>
    <w:p w14:paraId="237EED38"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17.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shall be carried on board the vessel and produced at the request of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enforcement official of any of the parties. Prior to receipt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the correct citation of 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number shall satisfy this requirement.</w:t>
      </w:r>
    </w:p>
    <w:p w14:paraId="575F3431"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6</w:t>
      </w:r>
    </w:p>
    <w:p w14:paraId="7A621423"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OBSERVERS</w:t>
      </w:r>
    </w:p>
    <w:p w14:paraId="1FAB88D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18. The operator and each member of the crew of the vessel shall allow and assist any person identified as an observer by the Pacific Island parties to:</w:t>
      </w:r>
    </w:p>
    <w:p w14:paraId="12AD58FB"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board the vessel for scientific, compliance, monitoring and other functions at the point and time notified by the Pacific Island parties to the Government of the United States;</w:t>
      </w:r>
    </w:p>
    <w:p w14:paraId="1F3B437E"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have full access to and the use of facilities and equipment on board the vessel which the observer may determine is necessary to carry out his or her duties; have full access to the bridge, fish on board and areas which may be used to hold, process, weigh and store fish; remove samples; have full access to the vessel's records, including its log and documentation for the purpose of inspection and copying; and gather any other information relating to fisheries in the Licensing Area; without interfering unduly with the lawful operation of the vessel;</w:t>
      </w:r>
    </w:p>
    <w:p w14:paraId="3F98F5FD"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disembark at the point and time notified by the Pacific Island parties to the Government of the United States; and</w:t>
      </w:r>
    </w:p>
    <w:p w14:paraId="6A21D41B"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B2795">
        <w:rPr>
          <w:rFonts w:ascii="Times New Roman" w:hAnsi="Times New Roman" w:cs="Times New Roman"/>
          <w:lang w:val="en-US"/>
        </w:rPr>
        <w:tab/>
      </w:r>
      <w:r>
        <w:rPr>
          <w:rFonts w:ascii="Times New Roman" w:hAnsi="Times New Roman" w:cs="Times New Roman"/>
          <w:lang w:val="en-US"/>
        </w:rPr>
        <w:t>carry out his or her duties safely;</w:t>
      </w:r>
    </w:p>
    <w:p w14:paraId="2ED310E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no operator or crew member of the vessel shall assault, obstruct, resist, delay, refuse boarding to, intimidate or interfere with an observer in the performance of his or her duties.</w:t>
      </w:r>
    </w:p>
    <w:p w14:paraId="723C9335"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18E84CEC"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2DBA62B"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19. The operator shall provide the observer, while on board the vessel, at no expense to the Pacific Island parties, with food, accommodation and medical facilities of such reasonable standard as may be acceptable to the Pacific Island party whose representative is serving as the observer.</w:t>
      </w:r>
    </w:p>
    <w:p w14:paraId="5F828E72"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20. Any operator of the vessel from which any fish taken in the Licensing Area is unloaded shall allow, or arrange for, and assist any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for this purpose by the Pacific Island parties to have full access to any place where such fish is unloaded, to remove samples and to gather any other information relating to fisheries in the Licensing Area.</w:t>
      </w:r>
    </w:p>
    <w:p w14:paraId="2E9F888D"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21. An observer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shall be conducted in accordance with this Treaty and provisions that may be agreed from time to time.</w:t>
      </w:r>
    </w:p>
    <w:p w14:paraId="39465A98"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7</w:t>
      </w:r>
    </w:p>
    <w:p w14:paraId="5B0E5D19"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MISCELLANEOUS REQUIREMENTS</w:t>
      </w:r>
    </w:p>
    <w:p w14:paraId="511666CA"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22. At all times while the vessel is in a Closed Area, the fishing gear of the vessel shall be stowed in such a manner as not to be readily available for fishing. In particular, the boom shall be lowered as far as possible so that the vessel cannot be used for fishing but so that the skiff is accessible for use in emergency situations; the helicopter, if any, shall be tied down; and launches shall be secured.</w:t>
      </w:r>
    </w:p>
    <w:p w14:paraId="6372440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23. The vessel shall be operated in such a way that the activities of traditional and locally based fishermen and fishing vessels are not disrupted or in any other way adversely affected.</w:t>
      </w:r>
    </w:p>
    <w:p w14:paraId="31A78E1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24. Any information required to be recorded, or to be notified, communicated or reported pursuant to a requirement of this Treaty shall be true, complete and correct. Any change in circumstances which has the effect of rendering any such information false, incomplete or misleading shall be notified to the Administrator immediately.</w:t>
      </w:r>
    </w:p>
    <w:p w14:paraId="0401E265" w14:textId="77777777" w:rsidR="00FB2795" w:rsidRDefault="00FB2795"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w:t>
      </w:r>
    </w:p>
    <w:p w14:paraId="5756E35A" w14:textId="77777777" w:rsidR="00A9143A" w:rsidRPr="004B14B1" w:rsidRDefault="00A9143A" w:rsidP="00FB2795">
      <w:pPr>
        <w:autoSpaceDE w:val="0"/>
        <w:autoSpaceDN w:val="0"/>
        <w:adjustRightInd w:val="0"/>
        <w:spacing w:before="240" w:after="0" w:line="240" w:lineRule="auto"/>
        <w:jc w:val="center"/>
        <w:rPr>
          <w:rFonts w:ascii="Times New Roman" w:hAnsi="Times New Roman" w:cs="Times New Roman"/>
          <w:lang w:val="en-US"/>
        </w:rPr>
      </w:pPr>
      <w:r w:rsidRPr="004B14B1">
        <w:rPr>
          <w:rFonts w:ascii="Times New Roman" w:hAnsi="Times New Roman" w:cs="Times New Roman"/>
          <w:lang w:val="en-US"/>
        </w:rPr>
        <w:t>SCHEDULE 1</w:t>
      </w:r>
    </w:p>
    <w:p w14:paraId="3B5CE969" w14:textId="6FA89E13"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APPLICABLE NATIONAL LAWS</w:t>
      </w:r>
    </w:p>
    <w:p w14:paraId="76732254"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laws and any regulations or other instruments having the force of law which have been implemented pursuant to those laws, as amended at the time this Treaty enters into force, shall be considered as applicable national laws for the purposes of this Treaty.</w:t>
      </w:r>
    </w:p>
    <w:p w14:paraId="39F8F1C5"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Australia</w:t>
      </w:r>
    </w:p>
    <w:p w14:paraId="304F76CA" w14:textId="77777777" w:rsidR="004B14B1"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Antarctic Marine Living Resources Conservation Act, 1981 </w:t>
      </w:r>
    </w:p>
    <w:p w14:paraId="1E5FD2C8" w14:textId="039BDCB8"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Continental Shelf (Living Natural Resources) Act, 1968</w:t>
      </w:r>
    </w:p>
    <w:p w14:paraId="5D260FAE"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18347BED"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082F44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Continental Shelf (Living Natural Resources) Regulations</w:t>
      </w:r>
    </w:p>
    <w:p w14:paraId="2AE26F69"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1952</w:t>
      </w:r>
    </w:p>
    <w:p w14:paraId="4BD8CF4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Regulations</w:t>
      </w:r>
    </w:p>
    <w:p w14:paraId="5794E994"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Torres Strait Fisheries Act, 1984</w:t>
      </w:r>
    </w:p>
    <w:p w14:paraId="06D1A63D"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Whale Protection Act, 1980</w:t>
      </w:r>
    </w:p>
    <w:p w14:paraId="33E332F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Cook Islands</w:t>
      </w:r>
    </w:p>
    <w:p w14:paraId="2E2758DE"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Cook Islands Commercial Fishing Regulations, 1951</w:t>
      </w:r>
    </w:p>
    <w:p w14:paraId="36891165"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Exclusive Economic Zone (Foreign Fishing Craft) Regulations, 1979</w:t>
      </w:r>
    </w:p>
    <w:p w14:paraId="436D13E0"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Protection Act, 1976</w:t>
      </w:r>
    </w:p>
    <w:p w14:paraId="4AA05D74"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Fishing Ordinance, 1950</w:t>
      </w:r>
    </w:p>
    <w:p w14:paraId="052E0642"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Territorial Sea and Exclusive Economic Zone Act, 1977</w:t>
      </w:r>
    </w:p>
    <w:p w14:paraId="51B2C0A8"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Federated States of Micronesia</w:t>
      </w:r>
    </w:p>
    <w:p w14:paraId="5195CD17"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Titles 18 and 24 of the Code of the Federated States of Micronesia, as amended by Public Law </w:t>
      </w:r>
      <w:r>
        <w:rPr>
          <w:rFonts w:ascii="Times New Roman" w:hAnsi="Times New Roman" w:cs="Times New Roman"/>
          <w:lang w:val="es-ES_tradnl"/>
        </w:rPr>
        <w:t xml:space="preserve">Nos. </w:t>
      </w:r>
      <w:r>
        <w:rPr>
          <w:rFonts w:ascii="Times New Roman" w:hAnsi="Times New Roman" w:cs="Times New Roman"/>
          <w:lang w:val="en-US"/>
        </w:rPr>
        <w:t>2-28, 2-31, 3-9, 3-10, 3-34, and 3-80</w:t>
      </w:r>
    </w:p>
    <w:p w14:paraId="7AE9BFF2"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Fiji</w:t>
      </w:r>
    </w:p>
    <w:p w14:paraId="7475A9E3"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1942</w:t>
      </w:r>
    </w:p>
    <w:p w14:paraId="610356C9"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Ordinance (Cap 135)</w:t>
      </w:r>
    </w:p>
    <w:p w14:paraId="58253775"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Regulations (Cap 135)</w:t>
      </w:r>
    </w:p>
    <w:p w14:paraId="26CD6690"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Spaces Act, 1978</w:t>
      </w:r>
    </w:p>
    <w:p w14:paraId="30E45ABC"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Spaces (Foreign Fishing Vessels) Regulations, 1979</w:t>
      </w:r>
    </w:p>
    <w:p w14:paraId="4379AF85"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Kiribati</w:t>
      </w:r>
    </w:p>
    <w:p w14:paraId="2E4F5743"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Ordinance, 1979</w:t>
      </w:r>
    </w:p>
    <w:p w14:paraId="34D365EE"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(Amendment) Act, 1984</w:t>
      </w:r>
    </w:p>
    <w:p w14:paraId="2CFA24F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Zones (Declaration) Act, 1983</w:t>
      </w:r>
    </w:p>
    <w:p w14:paraId="1368F8D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Marshall Islands</w:t>
      </w:r>
    </w:p>
    <w:p w14:paraId="3D1F132B"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Resources Jurisdiction Act, 1978</w:t>
      </w:r>
    </w:p>
    <w:p w14:paraId="6C2F21E6"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Zones (Declaration) Act, 1984</w:t>
      </w:r>
    </w:p>
    <w:p w14:paraId="6734671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Nauru</w:t>
      </w:r>
    </w:p>
    <w:p w14:paraId="6064DFC2"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Interpretation Act, 1971</w:t>
      </w:r>
    </w:p>
    <w:p w14:paraId="18E90AF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Interpretation Act, 1975</w:t>
      </w:r>
    </w:p>
    <w:p w14:paraId="3F567860"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Resources Act, 1978</w:t>
      </w:r>
    </w:p>
    <w:p w14:paraId="7354E22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New Zealand</w:t>
      </w:r>
    </w:p>
    <w:p w14:paraId="1A73CB0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Antarctic Marine Living Resources Act, 1981</w:t>
      </w:r>
    </w:p>
    <w:p w14:paraId="673FB60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Continental Shelf Act, 1964</w:t>
      </w:r>
    </w:p>
    <w:p w14:paraId="12384F5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Exclusive Economic Zone (Foreign Fishing Craft) Regulations, 1978</w:t>
      </w:r>
    </w:p>
    <w:p w14:paraId="15489A0B"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1983</w:t>
      </w:r>
    </w:p>
    <w:p w14:paraId="1D4A5EE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Mammals Protection Act, 1978</w:t>
      </w:r>
    </w:p>
    <w:p w14:paraId="4926B122"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Territorial Sea and Exclusive Economic Zone Act, 1977</w:t>
      </w:r>
    </w:p>
    <w:p w14:paraId="6C66458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Tokelau (Territorial Sea and Exclusive Economic Zone Act), 1977</w:t>
      </w:r>
    </w:p>
    <w:p w14:paraId="2A87617B"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Niue</w:t>
      </w:r>
    </w:p>
    <w:p w14:paraId="26B3802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Territorial Sea and Exclusive Economic Zone Act, 1978</w:t>
      </w:r>
    </w:p>
    <w:p w14:paraId="4F4740AA"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7B8888F4"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FFAF89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Palau</w:t>
      </w:r>
    </w:p>
    <w:p w14:paraId="1A20A88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Palau National Code, Title 27</w:t>
      </w:r>
    </w:p>
    <w:p w14:paraId="71EE28CB"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Papua New Guinea</w:t>
      </w:r>
    </w:p>
    <w:p w14:paraId="589FE736"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(Cap 214)</w:t>
      </w:r>
    </w:p>
    <w:p w14:paraId="0975D903"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Regulations (Cap 214)</w:t>
      </w:r>
    </w:p>
    <w:p w14:paraId="09130C2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(Torres Strait Protected Zone) Act, 1984</w:t>
      </w:r>
    </w:p>
    <w:p w14:paraId="3AC4FEC4"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Tuna Resources Management (National Seas) Act (Cap 224)</w:t>
      </w:r>
    </w:p>
    <w:p w14:paraId="326E888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Whaling Act (Cap 225)</w:t>
      </w:r>
    </w:p>
    <w:p w14:paraId="5579AA3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Solomon Islands</w:t>
      </w:r>
    </w:p>
    <w:p w14:paraId="3784F3A0"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Delimitation of Marine Waters Act, 1978</w:t>
      </w:r>
    </w:p>
    <w:p w14:paraId="02831892"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1972</w:t>
      </w:r>
    </w:p>
    <w:p w14:paraId="7A524B8A"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Limits Act, 1977</w:t>
      </w:r>
    </w:p>
    <w:p w14:paraId="4228D74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Regulations, 1972</w:t>
      </w:r>
    </w:p>
    <w:p w14:paraId="33D8CAF1"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(Foreign Fishing Vessels) Regulations, 1981</w:t>
      </w:r>
    </w:p>
    <w:p w14:paraId="1EEE3FD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Tonga</w:t>
      </w:r>
    </w:p>
    <w:p w14:paraId="3513EF1A"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Protection Act, 1973</w:t>
      </w:r>
    </w:p>
    <w:p w14:paraId="58C883AC"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 Act, 1923</w:t>
      </w:r>
    </w:p>
    <w:p w14:paraId="1F70456A"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Whaling Industry (Amendment) Act, 1979</w:t>
      </w:r>
    </w:p>
    <w:p w14:paraId="3123A483"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Tuvalu</w:t>
      </w:r>
    </w:p>
    <w:p w14:paraId="3F6B077D"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(Cap 45)</w:t>
      </w:r>
    </w:p>
    <w:p w14:paraId="080B0E58"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Foreign Fishing Vessel Regulations, 1982</w:t>
      </w:r>
    </w:p>
    <w:p w14:paraId="2B3207D5"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(Foreign Fishing Vessel) (Amendment) Regulations, 1984</w:t>
      </w:r>
    </w:p>
    <w:p w14:paraId="39634342"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Marine Zones (Declaration) Act, 1983</w:t>
      </w:r>
    </w:p>
    <w:p w14:paraId="3017FC64"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Vanuatu</w:t>
      </w:r>
    </w:p>
    <w:p w14:paraId="233A51C3"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Act, 1982</w:t>
      </w:r>
    </w:p>
    <w:p w14:paraId="0F5F599E"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Regulations, 1983</w:t>
      </w:r>
    </w:p>
    <w:p w14:paraId="57FDC994"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Maritime Zones Act, 1981</w:t>
      </w:r>
    </w:p>
    <w:p w14:paraId="3E2B2209"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Western Samoa</w:t>
      </w:r>
    </w:p>
    <w:p w14:paraId="17C582F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Exclusive Economic Zone Act, 1977</w:t>
      </w:r>
    </w:p>
    <w:p w14:paraId="0F3F2E4E"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Fisheries Protection Act, 1972</w:t>
      </w:r>
    </w:p>
    <w:p w14:paraId="05E02C9F" w14:textId="77777777" w:rsidR="00A9143A" w:rsidRDefault="00A9143A" w:rsidP="00FB27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Territorial Sea Act, 1971</w:t>
      </w:r>
    </w:p>
    <w:p w14:paraId="041C91C7" w14:textId="77777777" w:rsidR="00FB2795" w:rsidRDefault="00FB2795"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___________</w:t>
      </w:r>
    </w:p>
    <w:p w14:paraId="571133BE" w14:textId="77777777" w:rsidR="00A9143A" w:rsidRPr="004B14B1" w:rsidRDefault="00A9143A" w:rsidP="00FB2795">
      <w:pPr>
        <w:autoSpaceDE w:val="0"/>
        <w:autoSpaceDN w:val="0"/>
        <w:adjustRightInd w:val="0"/>
        <w:spacing w:before="240" w:after="0" w:line="240" w:lineRule="auto"/>
        <w:jc w:val="center"/>
        <w:rPr>
          <w:rFonts w:ascii="Times New Roman" w:hAnsi="Times New Roman" w:cs="Times New Roman"/>
          <w:lang w:val="en-US"/>
        </w:rPr>
      </w:pPr>
      <w:r w:rsidRPr="004B14B1">
        <w:rPr>
          <w:rFonts w:ascii="Times New Roman" w:hAnsi="Times New Roman" w:cs="Times New Roman"/>
          <w:lang w:val="en-US"/>
        </w:rPr>
        <w:t>SCHEDULE 2</w:t>
      </w:r>
    </w:p>
    <w:p w14:paraId="49FADF8F" w14:textId="64E90254"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CLOSED AREAS</w:t>
      </w:r>
    </w:p>
    <w:p w14:paraId="385F3B2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Australia. All waters within the seaward boundary of the Australian Fishing Zone (AFZ) west of a line connecting the point of intersection of the outer limit of the AFZ by the parallel of latitude 25°30' South with the point of intersection of the meridian of longitude 151° East by the outer limit of the AFZ and all waters south of the parallel of latitude 25°30' South.</w:t>
      </w:r>
    </w:p>
    <w:p w14:paraId="386C3416"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2A16F454"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DA8072B"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Cook Islands. Territorial Sea.</w:t>
      </w:r>
    </w:p>
    <w:p w14:paraId="4227CF7E"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Federated States of Micronesia. Three nautical mile territorial sea and nine nautical mile exclusive fishery zone and on all named banks and reefs as depicted on the following charts:</w:t>
      </w:r>
    </w:p>
    <w:p w14:paraId="0C4FEA92" w14:textId="77777777" w:rsidR="00A9143A" w:rsidRDefault="00A9143A" w:rsidP="00FB2795">
      <w:pPr>
        <w:autoSpaceDE w:val="0"/>
        <w:autoSpaceDN w:val="0"/>
        <w:adjustRightInd w:val="0"/>
        <w:spacing w:before="120" w:after="0" w:line="240" w:lineRule="auto"/>
        <w:ind w:left="2880" w:hanging="2160"/>
        <w:jc w:val="both"/>
        <w:rPr>
          <w:rFonts w:ascii="Times New Roman" w:hAnsi="Times New Roman" w:cs="Times New Roman"/>
          <w:lang w:val="en-US"/>
        </w:rPr>
      </w:pPr>
      <w:r>
        <w:rPr>
          <w:rFonts w:ascii="Times New Roman" w:hAnsi="Times New Roman" w:cs="Times New Roman"/>
          <w:lang w:val="en-US"/>
        </w:rPr>
        <w:t>DMAHTC NO 81019 (2nd. ed., Mar. 1945; revised 7/17/72. corrected through NM 3/78 of June 21, 1978).</w:t>
      </w:r>
    </w:p>
    <w:p w14:paraId="70E695B0" w14:textId="77777777" w:rsidR="00A9143A" w:rsidRDefault="00A9143A" w:rsidP="00FB2795">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DMAHTC NO 81023 (3rd. ed., Aug. 7, 1976).</w:t>
      </w:r>
    </w:p>
    <w:p w14:paraId="5909790C" w14:textId="77777777" w:rsidR="00A9143A" w:rsidRDefault="00A9143A" w:rsidP="00FB2795">
      <w:pPr>
        <w:autoSpaceDE w:val="0"/>
        <w:autoSpaceDN w:val="0"/>
        <w:adjustRightInd w:val="0"/>
        <w:spacing w:before="120" w:after="0" w:line="240" w:lineRule="auto"/>
        <w:ind w:left="2880" w:hanging="2160"/>
        <w:jc w:val="both"/>
        <w:rPr>
          <w:rFonts w:ascii="Times New Roman" w:hAnsi="Times New Roman" w:cs="Times New Roman"/>
          <w:lang w:val="en-US"/>
        </w:rPr>
      </w:pPr>
      <w:r>
        <w:rPr>
          <w:rFonts w:ascii="Times New Roman" w:hAnsi="Times New Roman" w:cs="Times New Roman"/>
          <w:lang w:val="en-US"/>
        </w:rPr>
        <w:t>DMAHTC NO 81002 (4th. ed., Jan. 26, 1980; corrected through NM 4/80).</w:t>
      </w:r>
    </w:p>
    <w:p w14:paraId="5B75A1CA"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Fiji. Internal waters, archipelagic waters and territorial seas of Fiji and Rotuma and its Dependencies.</w:t>
      </w:r>
    </w:p>
    <w:p w14:paraId="4ACCB9D1"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Kiribati. Within archipelagic waters as established in accordance with Marine Zones Declaration Act 1983; within 12 nautical miles drawn from the baselines from which the territorial sea is measured; within 2 nautical miles of any anchored fish aggregating device for which notification of its location shall be given by geographical coordinates.</w:t>
      </w:r>
    </w:p>
    <w:p w14:paraId="2B01754C"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Marshall Islands. 12 nautical mile territorial sea and area within two nautical miles of any anchored fish aggregating device for which notification of its location shall be given by geographical coordinates.</w:t>
      </w:r>
    </w:p>
    <w:p w14:paraId="71FDAD7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Nauru. The territorial waters as defined by Nauru Interpretation Act, 1971, Section 2.</w:t>
      </w:r>
    </w:p>
    <w:p w14:paraId="2BF390CF"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New Zealand. Territorial waters; waters within 6 nautical miles of outer boundary of territorial waters; all waters to west of New Zealand main islands and south of 39° South latitude; all waters to east of New Zealand main islands south of 40° South latitude; and in respect of Tokelau: areas within 12 nautical miles of all island and reef baselines; twelve and one half nautical miles either side of a line joining Atafu and </w:t>
      </w:r>
      <w:proofErr w:type="spellStart"/>
      <w:r>
        <w:rPr>
          <w:rFonts w:ascii="Times New Roman" w:hAnsi="Times New Roman" w:cs="Times New Roman"/>
          <w:lang w:val="en-US"/>
        </w:rPr>
        <w:t>Nukunonu</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Faka'ofo</w:t>
      </w:r>
      <w:proofErr w:type="spellEnd"/>
      <w:r>
        <w:rPr>
          <w:rFonts w:ascii="Times New Roman" w:hAnsi="Times New Roman" w:cs="Times New Roman"/>
          <w:lang w:val="en-US"/>
        </w:rPr>
        <w:t>; and coordinates as follows:</w:t>
      </w:r>
    </w:p>
    <w:p w14:paraId="3A071710" w14:textId="77777777" w:rsidR="00A9143A" w:rsidRDefault="00A9143A" w:rsidP="00FB2795">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Atafu: 8°35'10"S, 172°29'30"W</w:t>
      </w:r>
    </w:p>
    <w:p w14:paraId="3D0C8DB0" w14:textId="77777777" w:rsidR="00A9143A" w:rsidRDefault="00A9143A" w:rsidP="00FB2795">
      <w:pPr>
        <w:autoSpaceDE w:val="0"/>
        <w:autoSpaceDN w:val="0"/>
        <w:adjustRightInd w:val="0"/>
        <w:spacing w:before="120" w:after="0" w:line="240" w:lineRule="auto"/>
        <w:ind w:left="720"/>
        <w:jc w:val="both"/>
        <w:rPr>
          <w:rFonts w:ascii="Times New Roman" w:hAnsi="Times New Roman" w:cs="Times New Roman"/>
          <w:lang w:val="en-US"/>
        </w:rPr>
      </w:pPr>
      <w:proofErr w:type="spellStart"/>
      <w:r>
        <w:rPr>
          <w:rFonts w:ascii="Times New Roman" w:hAnsi="Times New Roman" w:cs="Times New Roman"/>
          <w:lang w:val="en-US"/>
        </w:rPr>
        <w:t>Nukunonu</w:t>
      </w:r>
      <w:proofErr w:type="spellEnd"/>
      <w:r>
        <w:rPr>
          <w:rFonts w:ascii="Times New Roman" w:hAnsi="Times New Roman" w:cs="Times New Roman"/>
          <w:lang w:val="en-US"/>
        </w:rPr>
        <w:t>:</w:t>
      </w:r>
      <w:r w:rsidR="00FB2795">
        <w:rPr>
          <w:rFonts w:ascii="Times New Roman" w:hAnsi="Times New Roman" w:cs="Times New Roman"/>
          <w:lang w:val="en-US"/>
        </w:rPr>
        <w:tab/>
      </w:r>
      <w:r>
        <w:rPr>
          <w:rFonts w:ascii="Times New Roman" w:hAnsi="Times New Roman" w:cs="Times New Roman"/>
          <w:lang w:val="en-US"/>
        </w:rPr>
        <w:t>9°06'25"S, 171°52'10"W</w:t>
      </w:r>
    </w:p>
    <w:p w14:paraId="25A480B7" w14:textId="77777777" w:rsidR="00A9143A" w:rsidRDefault="00A9143A" w:rsidP="00FB2795">
      <w:pPr>
        <w:autoSpaceDE w:val="0"/>
        <w:autoSpaceDN w:val="0"/>
        <w:adjustRightInd w:val="0"/>
        <w:spacing w:after="0" w:line="240" w:lineRule="auto"/>
        <w:ind w:left="1440" w:firstLine="720"/>
        <w:jc w:val="both"/>
        <w:rPr>
          <w:rFonts w:ascii="Times New Roman" w:hAnsi="Times New Roman" w:cs="Times New Roman"/>
          <w:lang w:val="en-US"/>
        </w:rPr>
      </w:pPr>
      <w:r>
        <w:rPr>
          <w:rFonts w:ascii="Times New Roman" w:hAnsi="Times New Roman" w:cs="Times New Roman"/>
          <w:lang w:val="en-US"/>
        </w:rPr>
        <w:t>9°11</w:t>
      </w:r>
      <w:r>
        <w:rPr>
          <w:rFonts w:ascii="Times New Roman" w:hAnsi="Times New Roman" w:cs="Times New Roman"/>
          <w:vertAlign w:val="superscript"/>
          <w:lang w:val="en-US"/>
        </w:rPr>
        <w:t>/</w:t>
      </w:r>
      <w:r>
        <w:rPr>
          <w:rFonts w:ascii="Times New Roman" w:hAnsi="Times New Roman" w:cs="Times New Roman"/>
          <w:lang w:val="en-US"/>
        </w:rPr>
        <w:t>30"S, 171</w:t>
      </w:r>
      <w:r>
        <w:rPr>
          <w:rFonts w:ascii="Times New Roman" w:hAnsi="Times New Roman" w:cs="Times New Roman"/>
          <w:vertAlign w:val="superscript"/>
          <w:lang w:val="en-US"/>
        </w:rPr>
        <w:t>o</w:t>
      </w:r>
      <w:r>
        <w:rPr>
          <w:rFonts w:ascii="Times New Roman" w:hAnsi="Times New Roman" w:cs="Times New Roman"/>
          <w:lang w:val="en-US"/>
        </w:rPr>
        <w:t>47'00"W</w:t>
      </w:r>
    </w:p>
    <w:p w14:paraId="32EAB5E9" w14:textId="77777777" w:rsidR="00A9143A" w:rsidRDefault="00A9143A" w:rsidP="00FB2795">
      <w:pPr>
        <w:autoSpaceDE w:val="0"/>
        <w:autoSpaceDN w:val="0"/>
        <w:adjustRightInd w:val="0"/>
        <w:spacing w:before="120" w:after="0" w:line="240" w:lineRule="auto"/>
        <w:ind w:left="720"/>
        <w:jc w:val="both"/>
        <w:rPr>
          <w:rFonts w:ascii="Times New Roman" w:hAnsi="Times New Roman" w:cs="Times New Roman"/>
          <w:lang w:val="en-US"/>
        </w:rPr>
      </w:pPr>
      <w:proofErr w:type="spellStart"/>
      <w:r>
        <w:rPr>
          <w:rFonts w:ascii="Times New Roman" w:hAnsi="Times New Roman" w:cs="Times New Roman"/>
          <w:lang w:val="en-US"/>
        </w:rPr>
        <w:t>Faka'ofo</w:t>
      </w:r>
      <w:proofErr w:type="spellEnd"/>
      <w:r>
        <w:rPr>
          <w:rFonts w:ascii="Times New Roman" w:hAnsi="Times New Roman" w:cs="Times New Roman"/>
          <w:lang w:val="en-US"/>
        </w:rPr>
        <w:t>: 9°22'30"S, 171°16'30"W</w:t>
      </w:r>
    </w:p>
    <w:p w14:paraId="715185C8"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Niue. Territorial sea and within 3 nautical miles of Beveridge Reef, Antiope Reef and Haran Reef as depicted by appropriate symbols on NZ 225F (chart showing the territorial sea and exclusive economic zone of Niue pursuant to the Niue Territorial Sea and Exclusive Economic Zone Act of 1978).</w:t>
      </w:r>
    </w:p>
    <w:p w14:paraId="5F863733"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Palau. Within 12 nautical miles of all island baselines in the Palau Islands; within a 50 nautical mile arc measured from the entrance to Malakal </w:t>
      </w:r>
      <w:proofErr w:type="spellStart"/>
      <w:r>
        <w:rPr>
          <w:rFonts w:ascii="Times New Roman" w:hAnsi="Times New Roman" w:cs="Times New Roman"/>
          <w:lang w:val="en-US"/>
        </w:rPr>
        <w:t>Harbour</w:t>
      </w:r>
      <w:proofErr w:type="spellEnd"/>
      <w:r>
        <w:rPr>
          <w:rFonts w:ascii="Times New Roman" w:hAnsi="Times New Roman" w:cs="Times New Roman"/>
          <w:lang w:val="en-US"/>
        </w:rPr>
        <w:t xml:space="preserve"> (7°16'44"N, 134°28'18"E) and extending from where the arc intersects the territorial sea limit to the northeast of </w:t>
      </w:r>
      <w:proofErr w:type="spellStart"/>
      <w:r>
        <w:rPr>
          <w:rFonts w:ascii="Times New Roman" w:hAnsi="Times New Roman" w:cs="Times New Roman"/>
          <w:lang w:val="en-US"/>
        </w:rPr>
        <w:t>Babelthuap</w:t>
      </w:r>
      <w:proofErr w:type="spellEnd"/>
      <w:r>
        <w:rPr>
          <w:rFonts w:ascii="Times New Roman" w:hAnsi="Times New Roman" w:cs="Times New Roman"/>
          <w:lang w:val="en-US"/>
        </w:rPr>
        <w:t xml:space="preserve"> Island to the 134° East meridian of longitude, southwest of </w:t>
      </w:r>
      <w:proofErr w:type="spellStart"/>
      <w:r>
        <w:rPr>
          <w:rFonts w:ascii="Times New Roman" w:hAnsi="Times New Roman" w:cs="Times New Roman"/>
          <w:lang w:val="en-US"/>
        </w:rPr>
        <w:t>Angaur</w:t>
      </w:r>
      <w:proofErr w:type="spellEnd"/>
    </w:p>
    <w:p w14:paraId="3B008EF2"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1F78B794"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5275E3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Island then due north along the 134° East meridian of longitude to the intersection with the territorial sea limit.</w:t>
      </w:r>
    </w:p>
    <w:p w14:paraId="025544D6"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Papua New Guinea. In addition to its territorial sea and internal waters, within the area bounded by the following parallels and meridians—from latitude 0°30' South to latitude 3°30' South, and from longitude 149° East to longitude 153° East.</w:t>
      </w:r>
    </w:p>
    <w:p w14:paraId="1C3E80B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Solomon Islands. All waters within the fishery limits of the Solomon Islands (including internal waters, territorial sea and archipelagic waters) except that part of the fishery limits east and north of the following lines: commencing at a point 161° East, 4°20' South, then extending due south along 161° to a point 6°30' South, then by a line extending due east to a point 165° East, then by a line due south to a point 8° South, then by a line due east to a point 169°55' East. Tonga. All waters with depths of not more than 1,000 </w:t>
      </w:r>
      <w:proofErr w:type="spellStart"/>
      <w:r>
        <w:rPr>
          <w:rFonts w:ascii="Times New Roman" w:hAnsi="Times New Roman" w:cs="Times New Roman"/>
          <w:lang w:val="en-US"/>
        </w:rPr>
        <w:t>metres</w:t>
      </w:r>
      <w:proofErr w:type="spellEnd"/>
      <w:r>
        <w:rPr>
          <w:rFonts w:ascii="Times New Roman" w:hAnsi="Times New Roman" w:cs="Times New Roman"/>
          <w:lang w:val="en-US"/>
        </w:rPr>
        <w:t xml:space="preserve">, within the area bounded by the fifteenth and twenty third and one half degrees of south latitudes and the one hundred and seventy third and the one hundred and seventy seventh degrees of west longitudes; also within a radius of twelve nautical miles from the islands of </w:t>
      </w:r>
      <w:proofErr w:type="spellStart"/>
      <w:r>
        <w:rPr>
          <w:rFonts w:ascii="Times New Roman" w:hAnsi="Times New Roman" w:cs="Times New Roman"/>
          <w:lang w:val="en-US"/>
        </w:rPr>
        <w:t>Teleki</w:t>
      </w:r>
      <w:proofErr w:type="spellEnd"/>
      <w:r>
        <w:rPr>
          <w:rFonts w:ascii="Times New Roman" w:hAnsi="Times New Roman" w:cs="Times New Roman"/>
          <w:lang w:val="en-US"/>
        </w:rPr>
        <w:t xml:space="preserve"> Tonga and </w:t>
      </w:r>
      <w:proofErr w:type="spellStart"/>
      <w:r>
        <w:rPr>
          <w:rFonts w:ascii="Times New Roman" w:hAnsi="Times New Roman" w:cs="Times New Roman"/>
          <w:lang w:val="en-US"/>
        </w:rPr>
        <w:t>Teleki</w:t>
      </w:r>
      <w:proofErr w:type="spellEnd"/>
      <w:r>
        <w:rPr>
          <w:rFonts w:ascii="Times New Roman" w:hAnsi="Times New Roman" w:cs="Times New Roman"/>
          <w:lang w:val="en-US"/>
        </w:rPr>
        <w:t xml:space="preserve"> Tokelau.</w:t>
      </w:r>
    </w:p>
    <w:p w14:paraId="24DC9E16"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Tuvalu. Territorial sea and waters within two nautical miles of all named banks, i.e. Macaw, Kosciusko, Rose, </w:t>
      </w:r>
      <w:proofErr w:type="spellStart"/>
      <w:r>
        <w:rPr>
          <w:rFonts w:ascii="Times New Roman" w:hAnsi="Times New Roman" w:cs="Times New Roman"/>
          <w:lang w:val="en-US"/>
        </w:rPr>
        <w:t>Bayonnaise</w:t>
      </w:r>
      <w:proofErr w:type="spellEnd"/>
      <w:r>
        <w:rPr>
          <w:rFonts w:ascii="Times New Roman" w:hAnsi="Times New Roman" w:cs="Times New Roman"/>
          <w:lang w:val="en-US"/>
        </w:rPr>
        <w:t xml:space="preserve"> and Hera, in Tuvalu EEZ, as depicted on the chart entitled "Tuvalu Fishery Limits" prepared by the United Kingdom Hydrographic Department, Taunton, January 11, 1981.</w:t>
      </w:r>
    </w:p>
    <w:p w14:paraId="3EA985EA"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Vanuatu. Archipelagic waters and the territorial sea, and internal waters. Western Samoa. Territorial sea; reefs, banks and areas bounded/ enclosed by the following parallels and meridians to the extent such areas are within Western Samoa fisheries jurisdiction:</w:t>
      </w:r>
    </w:p>
    <w:p w14:paraId="08832645"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From latitude 12°58' South to latitude 13°11.5' South and longitude 174° 5.5' West to longitude 174° 26' West.</w:t>
      </w:r>
    </w:p>
    <w:p w14:paraId="2A5FEAC0"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From latitude 12° 12' South to latitude 12° 38.5' South and longitude 173° 47' West to longitude 174° 25' West.</w:t>
      </w:r>
    </w:p>
    <w:p w14:paraId="3CBD9EBE"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From latitude 13° 7' South to latitude 13° 19' South and longitude 172° 59' West to longitude 173° 38.5' West.</w:t>
      </w:r>
    </w:p>
    <w:p w14:paraId="517FB471"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4.</w:t>
      </w:r>
      <w:r w:rsidR="00FB2795">
        <w:rPr>
          <w:rFonts w:ascii="Times New Roman" w:hAnsi="Times New Roman" w:cs="Times New Roman"/>
          <w:lang w:val="en-US"/>
        </w:rPr>
        <w:tab/>
      </w:r>
      <w:r>
        <w:rPr>
          <w:rFonts w:ascii="Times New Roman" w:hAnsi="Times New Roman" w:cs="Times New Roman"/>
          <w:lang w:val="en-US"/>
        </w:rPr>
        <w:t>From latitude 14° 51' South to latitude 15° 3.4' South and longitude 172° 10.7' West to longitude 172° 19.1' West.</w:t>
      </w:r>
    </w:p>
    <w:p w14:paraId="2B3A2F97"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5.</w:t>
      </w:r>
      <w:r w:rsidR="00FB2795">
        <w:rPr>
          <w:rFonts w:ascii="Times New Roman" w:hAnsi="Times New Roman" w:cs="Times New Roman"/>
          <w:lang w:val="en-US"/>
        </w:rPr>
        <w:tab/>
      </w:r>
      <w:r>
        <w:rPr>
          <w:rFonts w:ascii="Times New Roman" w:hAnsi="Times New Roman" w:cs="Times New Roman"/>
          <w:lang w:val="en-US"/>
        </w:rPr>
        <w:t>From latitude 14° 20.5' South to latitude 14° 28' South and longitude 171° 8' West to longitude 171° 17' West.</w:t>
      </w:r>
    </w:p>
    <w:p w14:paraId="724073D7"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within 2 nautical miles of any anchored fish aggregating device within the EEZ for which notification of its location shall be given by geographical coordinates.</w:t>
      </w:r>
    </w:p>
    <w:p w14:paraId="2DA903F4" w14:textId="77777777" w:rsidR="00FB2795" w:rsidRDefault="00FB2795" w:rsidP="00FB279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4809836D"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3003D9FF"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ECEC69C"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Only the Closed Areas, as described above, of Pacific Island States which are parties to this Treaty shall be applicable under the terms of this Treaty.</w:t>
      </w:r>
    </w:p>
    <w:p w14:paraId="7DA60045" w14:textId="77777777" w:rsidR="00FB2795" w:rsidRDefault="00FB2795"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___________</w:t>
      </w:r>
    </w:p>
    <w:p w14:paraId="646560B5" w14:textId="77777777" w:rsidR="00A9143A" w:rsidRPr="004B14B1" w:rsidRDefault="00A9143A" w:rsidP="00FB2795">
      <w:pPr>
        <w:autoSpaceDE w:val="0"/>
        <w:autoSpaceDN w:val="0"/>
        <w:adjustRightInd w:val="0"/>
        <w:spacing w:before="240" w:after="0" w:line="240" w:lineRule="auto"/>
        <w:jc w:val="center"/>
        <w:rPr>
          <w:rFonts w:ascii="Times New Roman" w:hAnsi="Times New Roman" w:cs="Times New Roman"/>
          <w:lang w:val="en-US"/>
        </w:rPr>
      </w:pPr>
      <w:r w:rsidRPr="004B14B1">
        <w:rPr>
          <w:rFonts w:ascii="Times New Roman" w:hAnsi="Times New Roman" w:cs="Times New Roman"/>
          <w:lang w:val="en-US"/>
        </w:rPr>
        <w:t>SCHEDULE 3</w:t>
      </w:r>
    </w:p>
    <w:p w14:paraId="203BF385" w14:textId="5FA330F9"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LIMITED AREAS</w:t>
      </w:r>
    </w:p>
    <w:p w14:paraId="36FA0125"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Solomon Islands</w:t>
      </w:r>
    </w:p>
    <w:p w14:paraId="300ABB63"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The Solomon Islands Limited Area is all of the Licensing Area within the fishery limits of Solomon Islands as described in the Fishery Limits Act 1977 of Solomon Islands.</w:t>
      </w:r>
    </w:p>
    <w:p w14:paraId="26C3A1BA"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"Fishing day" means any day or part of a day of the week in which a vessel is used for fishing in the Solomon Islands Limited Area.</w:t>
      </w:r>
    </w:p>
    <w:p w14:paraId="3A203177"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There shall be no fishing in the Solomon Islands Limited Area after the expiry of the five hundredth fishing day from the earliest date on which any Licensing Period takes effect in any given year.</w:t>
      </w:r>
    </w:p>
    <w:p w14:paraId="0016745B" w14:textId="77777777" w:rsidR="00FB2795" w:rsidRDefault="00FB2795"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w:t>
      </w:r>
    </w:p>
    <w:p w14:paraId="787A7D87" w14:textId="77777777"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SCHEDULE 4</w:t>
      </w:r>
    </w:p>
    <w:p w14:paraId="0E2EA646" w14:textId="77777777"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REPORTING DETAILS</w:t>
      </w:r>
    </w:p>
    <w:p w14:paraId="2EAD80DB" w14:textId="77777777"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PART 1</w:t>
      </w:r>
    </w:p>
    <w:p w14:paraId="51351897" w14:textId="28BD525F"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LICENSING AREA REPORTS TO THE ADMINISTRATOR</w:t>
      </w:r>
    </w:p>
    <w:p w14:paraId="7CFD3A2F"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Port departure and entry into port for unloading</w:t>
      </w:r>
    </w:p>
    <w:p w14:paraId="19AE1B68"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report type (LBEG for port departure to begin fishing and LFIN for port entry for unloading)</w:t>
      </w:r>
    </w:p>
    <w:p w14:paraId="475E21D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date</w:t>
      </w:r>
    </w:p>
    <w:p w14:paraId="01455D1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call sign</w:t>
      </w:r>
    </w:p>
    <w:p w14:paraId="5D1144B3"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(4)</w:t>
      </w:r>
      <w:r w:rsidR="00FB2795">
        <w:rPr>
          <w:rFonts w:ascii="Times New Roman" w:hAnsi="Times New Roman" w:cs="Times New Roman"/>
          <w:lang w:val="en-US"/>
        </w:rPr>
        <w:tab/>
      </w:r>
      <w:r>
        <w:rPr>
          <w:rFonts w:ascii="Times New Roman" w:hAnsi="Times New Roman" w:cs="Times New Roman"/>
          <w:lang w:val="en-US"/>
        </w:rPr>
        <w:t>port name</w:t>
      </w:r>
    </w:p>
    <w:p w14:paraId="7A855ED7"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(5)</w:t>
      </w:r>
      <w:r w:rsidR="00FB2795">
        <w:rPr>
          <w:rFonts w:ascii="Times New Roman" w:hAnsi="Times New Roman" w:cs="Times New Roman"/>
          <w:lang w:val="en-US"/>
        </w:rPr>
        <w:tab/>
      </w:r>
      <w:r>
        <w:rPr>
          <w:rFonts w:ascii="Times New Roman" w:hAnsi="Times New Roman" w:cs="Times New Roman"/>
          <w:lang w:val="en-US"/>
        </w:rPr>
        <w:t>catch on board by species (in short tons)</w:t>
      </w:r>
    </w:p>
    <w:p w14:paraId="69946546"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 xml:space="preserve">as: </w:t>
      </w:r>
      <w:proofErr w:type="spellStart"/>
      <w:r>
        <w:rPr>
          <w:rFonts w:ascii="Times New Roman" w:hAnsi="Times New Roman" w:cs="Times New Roman"/>
          <w:lang w:val="en-US"/>
        </w:rPr>
        <w:t>LBEG</w:t>
      </w:r>
      <w:proofErr w:type="spellEnd"/>
      <w:r>
        <w:rPr>
          <w:rFonts w:ascii="Times New Roman" w:hAnsi="Times New Roman" w:cs="Times New Roman"/>
          <w:lang w:val="en-US"/>
        </w:rPr>
        <w:t xml:space="preserve"> (or </w:t>
      </w:r>
      <w:proofErr w:type="spellStart"/>
      <w:r>
        <w:rPr>
          <w:rFonts w:ascii="Times New Roman" w:hAnsi="Times New Roman" w:cs="Times New Roman"/>
          <w:lang w:val="en-US"/>
        </w:rPr>
        <w:t>LFIN</w:t>
      </w:r>
      <w:proofErr w:type="spellEnd"/>
      <w:r>
        <w:rPr>
          <w:rFonts w:ascii="Times New Roman" w:hAnsi="Times New Roman" w:cs="Times New Roman"/>
          <w:lang w:val="en-US"/>
        </w:rPr>
        <w:t>)/</w:t>
      </w:r>
      <w:proofErr w:type="spellStart"/>
      <w:r>
        <w:rPr>
          <w:rFonts w:ascii="Times New Roman" w:hAnsi="Times New Roman" w:cs="Times New Roman"/>
          <w:lang w:val="en-US"/>
        </w:rPr>
        <w:t>ddmmyy</w:t>
      </w:r>
      <w:proofErr w:type="spellEnd"/>
      <w:r>
        <w:rPr>
          <w:rFonts w:ascii="Times New Roman" w:hAnsi="Times New Roman" w:cs="Times New Roman"/>
          <w:lang w:val="en-US"/>
        </w:rPr>
        <w:t>/CALL SIGN/PORT/</w:t>
      </w:r>
      <w:proofErr w:type="spellStart"/>
      <w:r>
        <w:rPr>
          <w:rFonts w:ascii="Times New Roman" w:hAnsi="Times New Roman" w:cs="Times New Roman"/>
          <w:lang w:val="en-US"/>
        </w:rPr>
        <w:t>SJ</w:t>
      </w:r>
      <w:proofErr w:type="spellEnd"/>
      <w:r>
        <w:rPr>
          <w:rFonts w:ascii="Times New Roman" w:hAnsi="Times New Roman" w:cs="Times New Roman"/>
          <w:lang w:val="en-US"/>
        </w:rPr>
        <w:t xml:space="preserve"> xxx </w:t>
      </w:r>
      <w:proofErr w:type="spellStart"/>
      <w:r>
        <w:rPr>
          <w:rFonts w:ascii="Times New Roman" w:hAnsi="Times New Roman" w:cs="Times New Roman"/>
          <w:lang w:val="en-US"/>
        </w:rPr>
        <w:t>YF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yyy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OTH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zzz</w:t>
      </w:r>
      <w:proofErr w:type="spellEnd"/>
    </w:p>
    <w:p w14:paraId="7CFE2257"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Weekly reports</w:t>
      </w:r>
    </w:p>
    <w:p w14:paraId="3C7863BC"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report type (WEEK)</w:t>
      </w:r>
    </w:p>
    <w:p w14:paraId="7196EE26"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date</w:t>
      </w:r>
    </w:p>
    <w:p w14:paraId="463B1340"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call sign</w:t>
      </w:r>
    </w:p>
    <w:p w14:paraId="635E6A5F"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(4)</w:t>
      </w:r>
      <w:r w:rsidR="00FB2795">
        <w:rPr>
          <w:rFonts w:ascii="Times New Roman" w:hAnsi="Times New Roman" w:cs="Times New Roman"/>
          <w:lang w:val="en-US"/>
        </w:rPr>
        <w:tab/>
      </w:r>
      <w:r>
        <w:rPr>
          <w:rFonts w:ascii="Times New Roman" w:hAnsi="Times New Roman" w:cs="Times New Roman"/>
          <w:lang w:val="en-US"/>
        </w:rPr>
        <w:t>position (to one minute of arc)</w:t>
      </w:r>
    </w:p>
    <w:p w14:paraId="38239C7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(5)</w:t>
      </w:r>
      <w:r w:rsidR="00FB2795">
        <w:rPr>
          <w:rFonts w:ascii="Times New Roman" w:hAnsi="Times New Roman" w:cs="Times New Roman"/>
          <w:lang w:val="en-US"/>
        </w:rPr>
        <w:tab/>
      </w:r>
      <w:r>
        <w:rPr>
          <w:rFonts w:ascii="Times New Roman" w:hAnsi="Times New Roman" w:cs="Times New Roman"/>
          <w:lang w:val="en-US"/>
        </w:rPr>
        <w:t>catch on board by species</w:t>
      </w:r>
    </w:p>
    <w:p w14:paraId="49369F41"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as: WEEK/</w:t>
      </w:r>
      <w:proofErr w:type="spellStart"/>
      <w:r>
        <w:rPr>
          <w:rFonts w:ascii="Times New Roman" w:hAnsi="Times New Roman" w:cs="Times New Roman"/>
          <w:lang w:val="en-US"/>
        </w:rPr>
        <w:t>ddmmyy</w:t>
      </w:r>
      <w:proofErr w:type="spellEnd"/>
      <w:r>
        <w:rPr>
          <w:rFonts w:ascii="Times New Roman" w:hAnsi="Times New Roman" w:cs="Times New Roman"/>
          <w:lang w:val="en-US"/>
        </w:rPr>
        <w:t>/CALL SIGN/LA 1111/LO 11111/</w:t>
      </w:r>
      <w:proofErr w:type="spellStart"/>
      <w:r>
        <w:rPr>
          <w:rFonts w:ascii="Times New Roman" w:hAnsi="Times New Roman" w:cs="Times New Roman"/>
          <w:lang w:val="en-US"/>
        </w:rPr>
        <w:t>SJ</w:t>
      </w:r>
      <w:proofErr w:type="spellEnd"/>
      <w:r>
        <w:rPr>
          <w:rFonts w:ascii="Times New Roman" w:hAnsi="Times New Roman" w:cs="Times New Roman"/>
          <w:lang w:val="en-US"/>
        </w:rPr>
        <w:t xml:space="preserve"> xxx </w:t>
      </w:r>
      <w:proofErr w:type="spellStart"/>
      <w:r>
        <w:rPr>
          <w:rFonts w:ascii="Times New Roman" w:hAnsi="Times New Roman" w:cs="Times New Roman"/>
          <w:lang w:val="en-US"/>
        </w:rPr>
        <w:t>YF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yyy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OTH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zzz</w:t>
      </w:r>
      <w:proofErr w:type="spellEnd"/>
    </w:p>
    <w:p w14:paraId="4F885D86" w14:textId="77777777" w:rsidR="00FB2795" w:rsidRDefault="00FB2795">
      <w:pPr>
        <w:rPr>
          <w:rFonts w:ascii="Times New Roman" w:hAnsi="Times New Roman" w:cs="Times New Roman"/>
          <w:b/>
          <w:bCs/>
          <w:lang w:val="en-US"/>
        </w:rPr>
      </w:pPr>
      <w:r>
        <w:rPr>
          <w:rFonts w:ascii="Times New Roman" w:hAnsi="Times New Roman" w:cs="Times New Roman"/>
          <w:b/>
          <w:bCs/>
          <w:lang w:val="en-US"/>
        </w:rPr>
        <w:br w:type="page"/>
      </w:r>
    </w:p>
    <w:p w14:paraId="3D78C083" w14:textId="77777777" w:rsidR="00A9143A" w:rsidRDefault="00A9143A"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C7E2B78" w14:textId="77777777"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PART 2</w:t>
      </w:r>
    </w:p>
    <w:p w14:paraId="6F56782D" w14:textId="092FCDC2"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REPORTS TO NATIONAL AUTHORITIES</w:t>
      </w:r>
    </w:p>
    <w:p w14:paraId="634D5187"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Zone entry and exit</w:t>
      </w:r>
    </w:p>
    <w:p w14:paraId="283D9990"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report type (ZENT for entry and ZEXT for exit)</w:t>
      </w:r>
    </w:p>
    <w:p w14:paraId="5E38E3E8"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date</w:t>
      </w:r>
    </w:p>
    <w:p w14:paraId="478C16C5"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call sign</w:t>
      </w:r>
    </w:p>
    <w:p w14:paraId="64525516"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(4)</w:t>
      </w:r>
      <w:r w:rsidR="00FB2795">
        <w:rPr>
          <w:rFonts w:ascii="Times New Roman" w:hAnsi="Times New Roman" w:cs="Times New Roman"/>
          <w:lang w:val="en-US"/>
        </w:rPr>
        <w:tab/>
      </w:r>
      <w:r>
        <w:rPr>
          <w:rFonts w:ascii="Times New Roman" w:hAnsi="Times New Roman" w:cs="Times New Roman"/>
          <w:lang w:val="en-US"/>
        </w:rPr>
        <w:t>position (to one minute of arc)</w:t>
      </w:r>
    </w:p>
    <w:p w14:paraId="45971ECF"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(5)</w:t>
      </w:r>
      <w:r w:rsidR="00FB2795">
        <w:rPr>
          <w:rFonts w:ascii="Times New Roman" w:hAnsi="Times New Roman" w:cs="Times New Roman"/>
          <w:lang w:val="en-US"/>
        </w:rPr>
        <w:tab/>
      </w:r>
      <w:r>
        <w:rPr>
          <w:rFonts w:ascii="Times New Roman" w:hAnsi="Times New Roman" w:cs="Times New Roman"/>
          <w:lang w:val="en-US"/>
        </w:rPr>
        <w:t>catch on board by species</w:t>
      </w:r>
    </w:p>
    <w:p w14:paraId="5185C1AA"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 xml:space="preserve">as: </w:t>
      </w:r>
      <w:proofErr w:type="spellStart"/>
      <w:r>
        <w:rPr>
          <w:rFonts w:ascii="Times New Roman" w:hAnsi="Times New Roman" w:cs="Times New Roman"/>
          <w:lang w:val="en-US"/>
        </w:rPr>
        <w:t>ZENT</w:t>
      </w:r>
      <w:proofErr w:type="spellEnd"/>
      <w:r>
        <w:rPr>
          <w:rFonts w:ascii="Times New Roman" w:hAnsi="Times New Roman" w:cs="Times New Roman"/>
          <w:lang w:val="en-US"/>
        </w:rPr>
        <w:t xml:space="preserve"> (or </w:t>
      </w:r>
      <w:proofErr w:type="spellStart"/>
      <w:r>
        <w:rPr>
          <w:rFonts w:ascii="Times New Roman" w:hAnsi="Times New Roman" w:cs="Times New Roman"/>
          <w:lang w:val="en-US"/>
        </w:rPr>
        <w:t>ZEXT</w:t>
      </w:r>
      <w:proofErr w:type="spellEnd"/>
      <w:r>
        <w:rPr>
          <w:rFonts w:ascii="Times New Roman" w:hAnsi="Times New Roman" w:cs="Times New Roman"/>
          <w:lang w:val="en-US"/>
        </w:rPr>
        <w:t>)/</w:t>
      </w:r>
      <w:proofErr w:type="spellStart"/>
      <w:r>
        <w:rPr>
          <w:rFonts w:ascii="Times New Roman" w:hAnsi="Times New Roman" w:cs="Times New Roman"/>
          <w:lang w:val="en-US"/>
        </w:rPr>
        <w:t>ddmmyy</w:t>
      </w:r>
      <w:proofErr w:type="spellEnd"/>
      <w:r>
        <w:rPr>
          <w:rFonts w:ascii="Times New Roman" w:hAnsi="Times New Roman" w:cs="Times New Roman"/>
          <w:lang w:val="en-US"/>
        </w:rPr>
        <w:t>/CALL SIGN/TIME/LA 1111/LO 11111 /</w:t>
      </w:r>
      <w:proofErr w:type="spellStart"/>
      <w:r>
        <w:rPr>
          <w:rFonts w:ascii="Times New Roman" w:hAnsi="Times New Roman" w:cs="Times New Roman"/>
          <w:lang w:val="en-US"/>
        </w:rPr>
        <w:t>SJ</w:t>
      </w:r>
      <w:proofErr w:type="spellEnd"/>
      <w:r>
        <w:rPr>
          <w:rFonts w:ascii="Times New Roman" w:hAnsi="Times New Roman" w:cs="Times New Roman"/>
          <w:lang w:val="en-US"/>
        </w:rPr>
        <w:t xml:space="preserve"> xxx </w:t>
      </w:r>
      <w:proofErr w:type="spellStart"/>
      <w:r>
        <w:rPr>
          <w:rFonts w:ascii="Times New Roman" w:hAnsi="Times New Roman" w:cs="Times New Roman"/>
          <w:lang w:val="en-US"/>
        </w:rPr>
        <w:t>YF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yyy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OTH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zzz</w:t>
      </w:r>
      <w:proofErr w:type="spellEnd"/>
    </w:p>
    <w:p w14:paraId="13638821"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Port entry reports</w:t>
      </w:r>
    </w:p>
    <w:p w14:paraId="6C6A06A5"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report type (PENT)</w:t>
      </w:r>
    </w:p>
    <w:p w14:paraId="3A8DCBAC"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date</w:t>
      </w:r>
    </w:p>
    <w:p w14:paraId="6CCB5654"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call sign</w:t>
      </w:r>
    </w:p>
    <w:p w14:paraId="4FBBD458"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(4)</w:t>
      </w:r>
      <w:r w:rsidR="00FB2795">
        <w:rPr>
          <w:rFonts w:ascii="Times New Roman" w:hAnsi="Times New Roman" w:cs="Times New Roman"/>
          <w:lang w:val="en-US"/>
        </w:rPr>
        <w:tab/>
      </w:r>
      <w:r>
        <w:rPr>
          <w:rFonts w:ascii="Times New Roman" w:hAnsi="Times New Roman" w:cs="Times New Roman"/>
          <w:lang w:val="en-US"/>
        </w:rPr>
        <w:t>estimated time of entry into port (GMT)</w:t>
      </w:r>
    </w:p>
    <w:p w14:paraId="73CE094F"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(5)</w:t>
      </w:r>
      <w:r w:rsidR="00FB2795">
        <w:rPr>
          <w:rFonts w:ascii="Times New Roman" w:hAnsi="Times New Roman" w:cs="Times New Roman"/>
          <w:lang w:val="en-US"/>
        </w:rPr>
        <w:tab/>
      </w:r>
      <w:r>
        <w:rPr>
          <w:rFonts w:ascii="Times New Roman" w:hAnsi="Times New Roman" w:cs="Times New Roman"/>
          <w:lang w:val="en-US"/>
        </w:rPr>
        <w:t>port name</w:t>
      </w:r>
    </w:p>
    <w:p w14:paraId="424817A1" w14:textId="77777777" w:rsidR="00FB2795"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as: PENT/</w:t>
      </w:r>
      <w:proofErr w:type="spellStart"/>
      <w:r>
        <w:rPr>
          <w:rFonts w:ascii="Times New Roman" w:hAnsi="Times New Roman" w:cs="Times New Roman"/>
          <w:lang w:val="en-US"/>
        </w:rPr>
        <w:t>ddmmyy</w:t>
      </w:r>
      <w:proofErr w:type="spellEnd"/>
      <w:r>
        <w:rPr>
          <w:rFonts w:ascii="Times New Roman" w:hAnsi="Times New Roman" w:cs="Times New Roman"/>
          <w:lang w:val="en-US"/>
        </w:rPr>
        <w:t>/CALL SIGN/TIME/PORT NAME</w:t>
      </w:r>
    </w:p>
    <w:p w14:paraId="62BF661C" w14:textId="77777777" w:rsidR="00A9143A" w:rsidRPr="004B14B1" w:rsidRDefault="00A9143A" w:rsidP="00FB2795">
      <w:pPr>
        <w:autoSpaceDE w:val="0"/>
        <w:autoSpaceDN w:val="0"/>
        <w:adjustRightInd w:val="0"/>
        <w:spacing w:before="240" w:after="0" w:line="240" w:lineRule="auto"/>
        <w:jc w:val="center"/>
        <w:rPr>
          <w:rFonts w:ascii="Times New Roman" w:hAnsi="Times New Roman" w:cs="Times New Roman"/>
          <w:lang w:val="en-US"/>
        </w:rPr>
      </w:pPr>
      <w:r w:rsidRPr="004B14B1">
        <w:rPr>
          <w:rFonts w:ascii="Times New Roman" w:hAnsi="Times New Roman" w:cs="Times New Roman"/>
          <w:lang w:val="en-US"/>
        </w:rPr>
        <w:t>PART 3</w:t>
      </w:r>
    </w:p>
    <w:p w14:paraId="63BD2C37" w14:textId="65F7D522" w:rsidR="00A9143A" w:rsidRPr="004B14B1" w:rsidRDefault="00A9143A" w:rsidP="00FB2795">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OTHER NATIONAL REPORTING REQUIREMENTS</w:t>
      </w:r>
    </w:p>
    <w:p w14:paraId="6B563755"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FB2795">
        <w:rPr>
          <w:rFonts w:ascii="Times New Roman" w:hAnsi="Times New Roman" w:cs="Times New Roman"/>
          <w:lang w:val="en-US"/>
        </w:rPr>
        <w:tab/>
      </w:r>
      <w:r>
        <w:rPr>
          <w:rFonts w:ascii="Times New Roman" w:hAnsi="Times New Roman" w:cs="Times New Roman"/>
          <w:lang w:val="en-US"/>
        </w:rPr>
        <w:t>Australia</w:t>
      </w:r>
    </w:p>
    <w:p w14:paraId="6595B3A9"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Report</w:t>
      </w:r>
      <w:r w:rsidR="00FB2795">
        <w:rPr>
          <w:rFonts w:ascii="Times New Roman" w:hAnsi="Times New Roman" w:cs="Times New Roman"/>
          <w:lang w:val="en-US"/>
        </w:rPr>
        <w:tab/>
      </w:r>
      <w:r>
        <w:rPr>
          <w:rFonts w:ascii="Times New Roman" w:hAnsi="Times New Roman" w:cs="Times New Roman"/>
          <w:lang w:val="en-US"/>
        </w:rPr>
        <w:t>of position each two days while within the Australian Fishing Zone;</w:t>
      </w:r>
    </w:p>
    <w:p w14:paraId="3B1A36EE"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 xml:space="preserve">24 </w:t>
      </w:r>
      <w:proofErr w:type="spellStart"/>
      <w:r>
        <w:rPr>
          <w:rFonts w:ascii="Times New Roman" w:hAnsi="Times New Roman" w:cs="Times New Roman"/>
          <w:lang w:val="en-US"/>
        </w:rPr>
        <w:t>hours notice</w:t>
      </w:r>
      <w:proofErr w:type="spellEnd"/>
      <w:r>
        <w:rPr>
          <w:rFonts w:ascii="Times New Roman" w:hAnsi="Times New Roman" w:cs="Times New Roman"/>
          <w:lang w:val="en-US"/>
        </w:rPr>
        <w:t xml:space="preserve"> of intention to enter the Australian Fishing Zone; and</w:t>
      </w:r>
    </w:p>
    <w:p w14:paraId="77BA2ECF"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B2795">
        <w:rPr>
          <w:rFonts w:ascii="Times New Roman" w:hAnsi="Times New Roman" w:cs="Times New Roman"/>
          <w:lang w:val="en-US"/>
        </w:rPr>
        <w:tab/>
      </w:r>
      <w:r>
        <w:rPr>
          <w:rFonts w:ascii="Times New Roman" w:hAnsi="Times New Roman" w:cs="Times New Roman"/>
          <w:lang w:val="en-US"/>
        </w:rPr>
        <w:t>Report of catch by species every six days while within the Australian Fishing Zone.</w:t>
      </w:r>
    </w:p>
    <w:p w14:paraId="3CA2C00C"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2.</w:t>
      </w:r>
      <w:r w:rsidR="00FB2795">
        <w:rPr>
          <w:rFonts w:ascii="Times New Roman" w:hAnsi="Times New Roman" w:cs="Times New Roman"/>
          <w:lang w:val="en-US"/>
        </w:rPr>
        <w:tab/>
      </w:r>
      <w:r>
        <w:rPr>
          <w:rFonts w:ascii="Times New Roman" w:hAnsi="Times New Roman" w:cs="Times New Roman"/>
          <w:lang w:val="en-US"/>
        </w:rPr>
        <w:t>Fiji</w:t>
      </w:r>
    </w:p>
    <w:p w14:paraId="4AAE6825"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B2795">
        <w:rPr>
          <w:rFonts w:ascii="Times New Roman" w:hAnsi="Times New Roman" w:cs="Times New Roman"/>
          <w:lang w:val="en-US"/>
        </w:rPr>
        <w:tab/>
      </w:r>
      <w:r>
        <w:rPr>
          <w:rFonts w:ascii="Times New Roman" w:hAnsi="Times New Roman" w:cs="Times New Roman"/>
          <w:lang w:val="en-US"/>
        </w:rPr>
        <w:t>While in Fiji fisheries waters, daily position reporting of the name, call sign, and country of registration of the craft, and its position at that specified time; and</w:t>
      </w:r>
    </w:p>
    <w:p w14:paraId="1FDE40D7" w14:textId="77777777" w:rsidR="00A9143A" w:rsidRDefault="00A9143A" w:rsidP="00FB27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B2795">
        <w:rPr>
          <w:rFonts w:ascii="Times New Roman" w:hAnsi="Times New Roman" w:cs="Times New Roman"/>
          <w:lang w:val="en-US"/>
        </w:rPr>
        <w:tab/>
      </w:r>
      <w:r>
        <w:rPr>
          <w:rFonts w:ascii="Times New Roman" w:hAnsi="Times New Roman" w:cs="Times New Roman"/>
          <w:lang w:val="en-US"/>
        </w:rPr>
        <w:t>While in Fiji fisheries waters, weekly report of catch by species.</w:t>
      </w:r>
    </w:p>
    <w:p w14:paraId="2C6A3313" w14:textId="77777777" w:rsidR="00A9143A" w:rsidRDefault="00A9143A" w:rsidP="00FB2795">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3.</w:t>
      </w:r>
      <w:r w:rsidR="00FB2795">
        <w:rPr>
          <w:rFonts w:ascii="Times New Roman" w:hAnsi="Times New Roman" w:cs="Times New Roman"/>
          <w:lang w:val="en-US"/>
        </w:rPr>
        <w:tab/>
      </w:r>
      <w:r>
        <w:rPr>
          <w:rFonts w:ascii="Times New Roman" w:hAnsi="Times New Roman" w:cs="Times New Roman"/>
          <w:lang w:val="en-US"/>
        </w:rPr>
        <w:t>Kiribati</w:t>
      </w:r>
    </w:p>
    <w:p w14:paraId="013637DF" w14:textId="77777777" w:rsidR="00A9143A" w:rsidRDefault="00A9143A" w:rsidP="00565AB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While in the Kiribati exclusive economic zone, report on entry into or exit from Closed Areas.</w:t>
      </w:r>
    </w:p>
    <w:p w14:paraId="180A22EE" w14:textId="77777777" w:rsidR="00A9143A" w:rsidRDefault="00A9143A" w:rsidP="00565AB7">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4.</w:t>
      </w:r>
      <w:r w:rsidR="00565AB7">
        <w:rPr>
          <w:rFonts w:ascii="Times New Roman" w:hAnsi="Times New Roman" w:cs="Times New Roman"/>
          <w:lang w:val="en-US"/>
        </w:rPr>
        <w:tab/>
      </w:r>
      <w:r>
        <w:rPr>
          <w:rFonts w:ascii="Times New Roman" w:hAnsi="Times New Roman" w:cs="Times New Roman"/>
          <w:lang w:val="en-US"/>
        </w:rPr>
        <w:t>New Zealand</w:t>
      </w:r>
    </w:p>
    <w:p w14:paraId="57EAD1C9"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65AB7">
        <w:rPr>
          <w:rFonts w:ascii="Times New Roman" w:hAnsi="Times New Roman" w:cs="Times New Roman"/>
          <w:lang w:val="en-US"/>
        </w:rPr>
        <w:tab/>
      </w:r>
      <w:r>
        <w:rPr>
          <w:rFonts w:ascii="Times New Roman" w:hAnsi="Times New Roman" w:cs="Times New Roman"/>
          <w:lang w:val="en-US"/>
        </w:rPr>
        <w:t>While in the New Zealand exclusive economic zone, notification of daily noon positions, to be received no later than noon on the following day;</w:t>
      </w:r>
    </w:p>
    <w:p w14:paraId="667F02BE" w14:textId="77777777" w:rsidR="00565AB7" w:rsidRDefault="00565AB7">
      <w:pPr>
        <w:rPr>
          <w:rFonts w:ascii="Times New Roman" w:hAnsi="Times New Roman" w:cs="Times New Roman"/>
          <w:b/>
          <w:bCs/>
          <w:lang w:val="en-US"/>
        </w:rPr>
      </w:pPr>
      <w:r>
        <w:rPr>
          <w:rFonts w:ascii="Times New Roman" w:hAnsi="Times New Roman" w:cs="Times New Roman"/>
          <w:b/>
          <w:bCs/>
          <w:lang w:val="en-US"/>
        </w:rPr>
        <w:br w:type="page"/>
      </w:r>
    </w:p>
    <w:p w14:paraId="319918C7" w14:textId="77777777" w:rsidR="00A9143A" w:rsidRDefault="00A9143A" w:rsidP="00565AB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9585765"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65AB7">
        <w:rPr>
          <w:rFonts w:ascii="Times New Roman" w:hAnsi="Times New Roman" w:cs="Times New Roman"/>
          <w:lang w:val="en-US"/>
        </w:rPr>
        <w:tab/>
      </w:r>
      <w:r>
        <w:rPr>
          <w:rFonts w:ascii="Times New Roman" w:hAnsi="Times New Roman" w:cs="Times New Roman"/>
          <w:lang w:val="en-US"/>
        </w:rPr>
        <w:t>Notice of catch on board the vessel at the time of entry into the New Zealand exclusive economic zone;</w:t>
      </w:r>
    </w:p>
    <w:p w14:paraId="2D1D9403"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65AB7">
        <w:rPr>
          <w:rFonts w:ascii="Times New Roman" w:hAnsi="Times New Roman" w:cs="Times New Roman"/>
          <w:lang w:val="en-US"/>
        </w:rPr>
        <w:tab/>
      </w:r>
      <w:r>
        <w:rPr>
          <w:rFonts w:ascii="Times New Roman" w:hAnsi="Times New Roman" w:cs="Times New Roman"/>
          <w:lang w:val="en-US"/>
        </w:rPr>
        <w:t>A weekly report of catch taken in the New Zealand exclusive economic zone to cover the period 0001 hours on a Monday to 2400 hours on the following Sunday and to be received by noon on the following Tuesday; and</w:t>
      </w:r>
    </w:p>
    <w:p w14:paraId="62C3F428"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65AB7">
        <w:rPr>
          <w:rFonts w:ascii="Times New Roman" w:hAnsi="Times New Roman" w:cs="Times New Roman"/>
          <w:lang w:val="en-US"/>
        </w:rPr>
        <w:tab/>
      </w:r>
      <w:r>
        <w:rPr>
          <w:rFonts w:ascii="Times New Roman" w:hAnsi="Times New Roman" w:cs="Times New Roman"/>
          <w:lang w:val="en-US"/>
        </w:rPr>
        <w:t xml:space="preserve">24 </w:t>
      </w:r>
      <w:proofErr w:type="spellStart"/>
      <w:r>
        <w:rPr>
          <w:rFonts w:ascii="Times New Roman" w:hAnsi="Times New Roman" w:cs="Times New Roman"/>
          <w:lang w:val="en-US"/>
        </w:rPr>
        <w:t>hours notice</w:t>
      </w:r>
      <w:proofErr w:type="spellEnd"/>
      <w:r>
        <w:rPr>
          <w:rFonts w:ascii="Times New Roman" w:hAnsi="Times New Roman" w:cs="Times New Roman"/>
          <w:lang w:val="en-US"/>
        </w:rPr>
        <w:t xml:space="preserve"> of intention to enter the New Zealand exclusive economic zone.</w:t>
      </w:r>
    </w:p>
    <w:p w14:paraId="127A7DCC" w14:textId="77777777" w:rsidR="00A9143A" w:rsidRDefault="00A9143A" w:rsidP="00565AB7">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5.</w:t>
      </w:r>
      <w:r w:rsidR="00565AB7">
        <w:rPr>
          <w:rFonts w:ascii="Times New Roman" w:hAnsi="Times New Roman" w:cs="Times New Roman"/>
          <w:lang w:val="en-US"/>
        </w:rPr>
        <w:tab/>
      </w:r>
      <w:r>
        <w:rPr>
          <w:rFonts w:ascii="Times New Roman" w:hAnsi="Times New Roman" w:cs="Times New Roman"/>
          <w:lang w:val="en-US"/>
        </w:rPr>
        <w:t>Solomon Islands</w:t>
      </w:r>
    </w:p>
    <w:p w14:paraId="0038B7BB" w14:textId="77777777" w:rsidR="00A9143A" w:rsidRDefault="00A9143A" w:rsidP="00565AB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Report on:</w:t>
      </w:r>
    </w:p>
    <w:p w14:paraId="1AED3264"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65AB7">
        <w:rPr>
          <w:rFonts w:ascii="Times New Roman" w:hAnsi="Times New Roman" w:cs="Times New Roman"/>
          <w:lang w:val="en-US"/>
        </w:rPr>
        <w:tab/>
      </w:r>
      <w:r>
        <w:rPr>
          <w:rFonts w:ascii="Times New Roman" w:hAnsi="Times New Roman" w:cs="Times New Roman"/>
          <w:lang w:val="en-US"/>
        </w:rPr>
        <w:t>Expected vessel position, date and time of entry at least 24 hours before entry into the Solomon Islands Fishery Limits;</w:t>
      </w:r>
    </w:p>
    <w:p w14:paraId="18B2D550"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65AB7">
        <w:rPr>
          <w:rFonts w:ascii="Times New Roman" w:hAnsi="Times New Roman" w:cs="Times New Roman"/>
          <w:lang w:val="en-US"/>
        </w:rPr>
        <w:tab/>
      </w:r>
      <w:r>
        <w:rPr>
          <w:rFonts w:ascii="Times New Roman" w:hAnsi="Times New Roman" w:cs="Times New Roman"/>
          <w:lang w:val="en-US"/>
        </w:rPr>
        <w:t>Entry to or exit from Solomon Islands Limited Area together with the catch on board by weight and volume; and</w:t>
      </w:r>
    </w:p>
    <w:p w14:paraId="1FAE1BA8"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65AB7">
        <w:rPr>
          <w:rFonts w:ascii="Times New Roman" w:hAnsi="Times New Roman" w:cs="Times New Roman"/>
          <w:lang w:val="en-US"/>
        </w:rPr>
        <w:tab/>
      </w:r>
      <w:r>
        <w:rPr>
          <w:rFonts w:ascii="Times New Roman" w:hAnsi="Times New Roman" w:cs="Times New Roman"/>
          <w:lang w:val="en-US"/>
        </w:rPr>
        <w:t>A weekly report of catch taken and fishing days in the Solomon Islands exclusive economic zone to cover the period 0001 hours on a Monday to 2400 hours on the following Sunday and to be received by noon on the following Tuesday.</w:t>
      </w:r>
    </w:p>
    <w:p w14:paraId="7567BB58" w14:textId="77777777" w:rsidR="00A9143A" w:rsidRDefault="00A9143A" w:rsidP="00565AB7">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6.</w:t>
      </w:r>
      <w:r w:rsidR="00565AB7">
        <w:rPr>
          <w:rFonts w:ascii="Times New Roman" w:hAnsi="Times New Roman" w:cs="Times New Roman"/>
          <w:lang w:val="en-US"/>
        </w:rPr>
        <w:tab/>
      </w:r>
      <w:r>
        <w:rPr>
          <w:rFonts w:ascii="Times New Roman" w:hAnsi="Times New Roman" w:cs="Times New Roman"/>
          <w:lang w:val="en-US"/>
        </w:rPr>
        <w:t>Tonga</w:t>
      </w:r>
    </w:p>
    <w:p w14:paraId="278B0B77" w14:textId="77777777" w:rsidR="00A9143A" w:rsidRDefault="00A9143A" w:rsidP="00565AB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While in the Tonga exclusive economic zone, daily position report by radio or telex.</w:t>
      </w:r>
    </w:p>
    <w:p w14:paraId="1C43AEAC" w14:textId="77777777" w:rsidR="00A9143A" w:rsidRDefault="00A9143A" w:rsidP="00565AB7">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7.</w:t>
      </w:r>
      <w:r w:rsidR="00565AB7">
        <w:rPr>
          <w:rFonts w:ascii="Times New Roman" w:hAnsi="Times New Roman" w:cs="Times New Roman"/>
          <w:lang w:val="en-US"/>
        </w:rPr>
        <w:tab/>
      </w:r>
      <w:r>
        <w:rPr>
          <w:rFonts w:ascii="Times New Roman" w:hAnsi="Times New Roman" w:cs="Times New Roman"/>
          <w:lang w:val="en-US"/>
        </w:rPr>
        <w:t>Tuvalu</w:t>
      </w:r>
    </w:p>
    <w:p w14:paraId="6B90B92D" w14:textId="77777777" w:rsidR="00A9143A" w:rsidRDefault="00A9143A" w:rsidP="00565A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65AB7">
        <w:rPr>
          <w:rFonts w:ascii="Times New Roman" w:hAnsi="Times New Roman" w:cs="Times New Roman"/>
          <w:lang w:val="en-US"/>
        </w:rPr>
        <w:tab/>
      </w:r>
      <w:r>
        <w:rPr>
          <w:rFonts w:ascii="Times New Roman" w:hAnsi="Times New Roman" w:cs="Times New Roman"/>
          <w:lang w:val="en-US"/>
        </w:rPr>
        <w:t>Report not less than 24 hours before entry into the Tuvalu fishery limits on:</w:t>
      </w:r>
    </w:p>
    <w:p w14:paraId="2A1CD222" w14:textId="77777777" w:rsidR="00A9143A" w:rsidRDefault="00A9143A" w:rsidP="00565AB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565AB7">
        <w:rPr>
          <w:rFonts w:ascii="Times New Roman" w:hAnsi="Times New Roman" w:cs="Times New Roman"/>
          <w:lang w:val="en-US"/>
        </w:rPr>
        <w:tab/>
      </w:r>
      <w:r>
        <w:rPr>
          <w:rFonts w:ascii="Times New Roman" w:hAnsi="Times New Roman" w:cs="Times New Roman"/>
          <w:lang w:val="en-US"/>
        </w:rPr>
        <w:t>the name, call sign and country of registration of the vessel;</w:t>
      </w:r>
    </w:p>
    <w:p w14:paraId="2EB633A6" w14:textId="77777777" w:rsidR="00A9143A" w:rsidRDefault="00A9143A" w:rsidP="00565AB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65AB7">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number;</w:t>
      </w:r>
    </w:p>
    <w:p w14:paraId="1EE84438" w14:textId="77777777" w:rsidR="00A9143A" w:rsidRDefault="00A9143A" w:rsidP="00565AB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565AB7">
        <w:rPr>
          <w:rFonts w:ascii="Times New Roman" w:hAnsi="Times New Roman" w:cs="Times New Roman"/>
          <w:lang w:val="en-US"/>
        </w:rPr>
        <w:tab/>
      </w:r>
      <w:r>
        <w:rPr>
          <w:rFonts w:ascii="Times New Roman" w:hAnsi="Times New Roman" w:cs="Times New Roman"/>
          <w:lang w:val="en-US"/>
        </w:rPr>
        <w:t>position on entry; and</w:t>
      </w:r>
    </w:p>
    <w:p w14:paraId="4F8DD4CF" w14:textId="77777777" w:rsidR="00A9143A" w:rsidRDefault="00A9143A" w:rsidP="00565AB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565AB7">
        <w:rPr>
          <w:rFonts w:ascii="Times New Roman" w:hAnsi="Times New Roman" w:cs="Times New Roman"/>
          <w:lang w:val="en-US"/>
        </w:rPr>
        <w:tab/>
      </w:r>
      <w:r>
        <w:rPr>
          <w:rFonts w:ascii="Times New Roman" w:hAnsi="Times New Roman" w:cs="Times New Roman"/>
          <w:lang w:val="en-US"/>
        </w:rPr>
        <w:t>catch by species.</w:t>
      </w:r>
    </w:p>
    <w:p w14:paraId="0F29F972" w14:textId="77777777" w:rsidR="00A27C6D" w:rsidRPr="00AF6005" w:rsidRDefault="00AF6005" w:rsidP="00AF6005">
      <w:pPr>
        <w:jc w:val="center"/>
        <w:rPr>
          <w:rFonts w:ascii="Times New Roman" w:hAnsi="Times New Roman" w:cs="Times New Roman"/>
          <w:b/>
          <w:bCs/>
          <w:lang w:val="en-US"/>
        </w:rPr>
      </w:pPr>
      <w:r w:rsidRPr="00AF6005">
        <w:rPr>
          <w:rFonts w:ascii="Times New Roman" w:hAnsi="Times New Roman" w:cs="Times New Roman"/>
          <w:b/>
          <w:bCs/>
          <w:lang w:val="en-US"/>
        </w:rPr>
        <w:t>––––––––––––––</w:t>
      </w:r>
    </w:p>
    <w:p w14:paraId="585341A3" w14:textId="77777777" w:rsidR="00AF6005" w:rsidRDefault="00AF6005">
      <w:pPr>
        <w:rPr>
          <w:rFonts w:ascii="Times New Roman" w:hAnsi="Times New Roman" w:cs="Times New Roman"/>
          <w:b/>
          <w:bCs/>
          <w:highlight w:val="yellow"/>
          <w:lang w:val="en-US"/>
        </w:rPr>
      </w:pPr>
    </w:p>
    <w:p w14:paraId="0D09DF09" w14:textId="77777777" w:rsidR="00A27C6D" w:rsidRDefault="00A27C6D">
      <w:pPr>
        <w:rPr>
          <w:rFonts w:ascii="Times New Roman" w:hAnsi="Times New Roman" w:cs="Times New Roman"/>
          <w:b/>
          <w:bCs/>
          <w:highlight w:val="yellow"/>
          <w:lang w:val="en-US"/>
        </w:rPr>
        <w:sectPr w:rsidR="00A27C6D" w:rsidSect="00064CD2">
          <w:headerReference w:type="default" r:id="rId9"/>
          <w:headerReference w:type="first" r:id="rId10"/>
          <w:pgSz w:w="11906" w:h="16838"/>
          <w:pgMar w:top="1440" w:right="1440" w:bottom="1440" w:left="1440" w:header="720" w:footer="720" w:gutter="0"/>
          <w:cols w:space="708"/>
          <w:titlePg/>
          <w:docGrid w:linePitch="360"/>
        </w:sectPr>
      </w:pPr>
    </w:p>
    <w:p w14:paraId="4EBE276C" w14:textId="77777777" w:rsidR="00A27C6D" w:rsidRDefault="00A27C6D" w:rsidP="00A27C6D">
      <w:pPr>
        <w:shd w:val="clear" w:color="auto" w:fill="FFFFFF"/>
        <w:spacing w:line="298" w:lineRule="exact"/>
        <w:ind w:right="58"/>
        <w:jc w:val="center"/>
        <w:rPr>
          <w:rFonts w:ascii="Times New Roman" w:hAnsi="Times New Roman" w:cs="Times New Roman"/>
          <w:b/>
          <w:bCs/>
          <w:szCs w:val="18"/>
          <w:lang w:val="en-US"/>
        </w:rPr>
      </w:pPr>
      <w:r w:rsidRPr="00D35258">
        <w:rPr>
          <w:rFonts w:ascii="Times New Roman" w:hAnsi="Times New Roman" w:cs="Times New Roman"/>
          <w:b/>
          <w:bCs/>
          <w:szCs w:val="18"/>
          <w:lang w:val="en-US"/>
        </w:rPr>
        <w:lastRenderedPageBreak/>
        <w:t>SCHEDULE</w:t>
      </w:r>
      <w:r>
        <w:rPr>
          <w:rFonts w:ascii="Times New Roman" w:hAnsi="Times New Roman" w:cs="Times New Roman"/>
          <w:b/>
          <w:bCs/>
          <w:szCs w:val="18"/>
          <w:lang w:val="en-US"/>
        </w:rPr>
        <w:t>—</w:t>
      </w:r>
      <w:r w:rsidRPr="00D35258">
        <w:rPr>
          <w:rFonts w:ascii="Times New Roman" w:hAnsi="Times New Roman" w:cs="Times New Roman"/>
          <w:bCs/>
          <w:szCs w:val="18"/>
          <w:lang w:val="en-US"/>
        </w:rPr>
        <w:t>continued</w:t>
      </w:r>
    </w:p>
    <w:p w14:paraId="6FFB3B30" w14:textId="77777777" w:rsidR="00A27C6D" w:rsidRPr="004B14B1" w:rsidRDefault="00A27C6D" w:rsidP="00A27C6D">
      <w:pPr>
        <w:shd w:val="clear" w:color="auto" w:fill="FFFFFF"/>
        <w:spacing w:before="240" w:line="298" w:lineRule="exact"/>
        <w:ind w:right="58"/>
        <w:jc w:val="center"/>
        <w:rPr>
          <w:rFonts w:ascii="Times New Roman" w:hAnsi="Times New Roman" w:cs="Times New Roman"/>
          <w:bCs/>
          <w:szCs w:val="18"/>
          <w:lang w:val="en-US"/>
        </w:rPr>
      </w:pPr>
      <w:r w:rsidRPr="004B14B1">
        <w:rPr>
          <w:rFonts w:ascii="Times New Roman" w:hAnsi="Times New Roman" w:cs="Times New Roman"/>
          <w:bCs/>
          <w:szCs w:val="18"/>
          <w:lang w:val="en-US"/>
        </w:rPr>
        <w:t>SCHEDULE 5</w:t>
      </w:r>
    </w:p>
    <w:p w14:paraId="141AA24B" w14:textId="2DD4587F" w:rsidR="00A27C6D" w:rsidRPr="004B14B1" w:rsidRDefault="00A27C6D" w:rsidP="00A27C6D">
      <w:pPr>
        <w:shd w:val="clear" w:color="auto" w:fill="FFFFFF"/>
        <w:spacing w:before="120" w:line="298" w:lineRule="exact"/>
        <w:ind w:right="58"/>
        <w:jc w:val="center"/>
        <w:rPr>
          <w:rFonts w:ascii="Times New Roman" w:hAnsi="Times New Roman" w:cs="Times New Roman"/>
          <w:szCs w:val="18"/>
        </w:rPr>
      </w:pPr>
      <w:r w:rsidRPr="004B14B1">
        <w:rPr>
          <w:rFonts w:ascii="Times New Roman" w:hAnsi="Times New Roman" w:cs="Times New Roman"/>
          <w:bCs/>
          <w:szCs w:val="18"/>
          <w:lang w:val="en-US"/>
        </w:rPr>
        <w:t>PURSE SEINE VESSEL CATCH REPORT FORM</w:t>
      </w:r>
    </w:p>
    <w:p w14:paraId="5CD0C27A" w14:textId="77777777" w:rsidR="00A27C6D" w:rsidRPr="00746A86" w:rsidRDefault="00EC2852" w:rsidP="00A27C6D">
      <w:pPr>
        <w:spacing w:after="110" w:line="1" w:lineRule="exact"/>
        <w:rPr>
          <w:rFonts w:ascii="Times New Roman" w:hAnsi="Times New Roman" w:cs="Times New Roman"/>
          <w:sz w:val="18"/>
          <w:szCs w:val="18"/>
        </w:rPr>
      </w:pPr>
      <w:r>
        <w:rPr>
          <w:rFonts w:ascii="Times New Roman" w:hAnsi="Times New Roman" w:cs="Times New Roman"/>
          <w:noProof/>
          <w:sz w:val="18"/>
          <w:szCs w:val="18"/>
          <w:lang w:val="en-AU" w:eastAsia="en-AU"/>
        </w:rPr>
        <mc:AlternateContent>
          <mc:Choice Requires="wps">
            <w:drawing>
              <wp:anchor distT="0" distB="0" distL="114300" distR="114300" simplePos="0" relativeHeight="251659264" behindDoc="0" locked="0" layoutInCell="1" allowOverlap="1" wp14:anchorId="5C088828" wp14:editId="4E5C5A85">
                <wp:simplePos x="0" y="0"/>
                <wp:positionH relativeFrom="column">
                  <wp:posOffset>9124950</wp:posOffset>
                </wp:positionH>
                <wp:positionV relativeFrom="paragraph">
                  <wp:posOffset>73660</wp:posOffset>
                </wp:positionV>
                <wp:extent cx="438150" cy="3771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150" cy="377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2EBF5" w14:textId="77777777" w:rsidR="004B14B1" w:rsidRDefault="004B14B1" w:rsidP="00EC2852">
                            <w:pPr>
                              <w:pStyle w:val="Header"/>
                              <w:tabs>
                                <w:tab w:val="clear" w:pos="4513"/>
                                <w:tab w:val="center" w:pos="3150"/>
                              </w:tabs>
                              <w:jc w:val="center"/>
                            </w:pPr>
                            <w:r>
                              <w:rPr>
                                <w:rFonts w:ascii="Times New Roman" w:hAnsi="Times New Roman" w:cs="Times New Roman"/>
                                <w:i/>
                                <w:iCs/>
                              </w:rPr>
                              <w:t>Fisheries Management</w:t>
                            </w:r>
                            <w:r>
                              <w:rPr>
                                <w:rFonts w:ascii="Times New Roman" w:hAnsi="Times New Roman" w:cs="Times New Roman"/>
                                <w:i/>
                                <w:iCs/>
                              </w:rPr>
                              <w:tab/>
                              <w:t>No. 162, 1991</w:t>
                            </w:r>
                          </w:p>
                          <w:p w14:paraId="1472FE28" w14:textId="77777777" w:rsidR="004B14B1" w:rsidRDefault="004B14B1"/>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8.5pt;margin-top:5.8pt;width:34.5pt;height:2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" fillcolor="white [3201]" stroked="f" strokeweight=".5pt">
                <v:textbox style="layout-flow:vertical">
                  <w:txbxContent>
                    <w:p w14:paraId="7992EBF5" w14:textId="77777777" w:rsidR="004B14B1" w:rsidRDefault="004B14B1" w:rsidP="00EC2852">
                      <w:pPr>
                        <w:pStyle w:val="Header"/>
                        <w:tabs>
                          <w:tab w:val="clear" w:pos="4513"/>
                          <w:tab w:val="center" w:pos="3150"/>
                        </w:tabs>
                        <w:jc w:val="center"/>
                      </w:pPr>
                      <w:r>
                        <w:rPr>
                          <w:rFonts w:ascii="Times New Roman" w:hAnsi="Times New Roman" w:cs="Times New Roman"/>
                          <w:i/>
                          <w:iCs/>
                        </w:rPr>
                        <w:t>Fisheries Management</w:t>
                      </w:r>
                      <w:r>
                        <w:rPr>
                          <w:rFonts w:ascii="Times New Roman" w:hAnsi="Times New Roman" w:cs="Times New Roman"/>
                          <w:i/>
                          <w:iCs/>
                        </w:rPr>
                        <w:tab/>
                        <w:t>No. 162, 1991</w:t>
                      </w:r>
                    </w:p>
                    <w:p w14:paraId="1472FE28" w14:textId="77777777" w:rsidR="004B14B1" w:rsidRDefault="004B14B1"/>
                  </w:txbxContent>
                </v:textbox>
              </v:shape>
            </w:pict>
          </mc:Fallback>
        </mc:AlternateContent>
      </w:r>
    </w:p>
    <w:tbl>
      <w:tblPr>
        <w:tblW w:w="5000" w:type="pct"/>
        <w:tblCellMar>
          <w:left w:w="40" w:type="dxa"/>
          <w:right w:w="40" w:type="dxa"/>
        </w:tblCellMar>
        <w:tblLook w:val="0000" w:firstRow="0" w:lastRow="0" w:firstColumn="0" w:lastColumn="0" w:noHBand="0" w:noVBand="0"/>
      </w:tblPr>
      <w:tblGrid>
        <w:gridCol w:w="3950"/>
        <w:gridCol w:w="4084"/>
        <w:gridCol w:w="2408"/>
        <w:gridCol w:w="1184"/>
        <w:gridCol w:w="1190"/>
        <w:gridCol w:w="1218"/>
      </w:tblGrid>
      <w:tr w:rsidR="00A27C6D" w:rsidRPr="00746A86" w14:paraId="2263980B" w14:textId="77777777" w:rsidTr="00EC2852">
        <w:trPr>
          <w:trHeight w:hRule="exact" w:val="197"/>
        </w:trPr>
        <w:tc>
          <w:tcPr>
            <w:tcW w:w="1407" w:type="pct"/>
            <w:tcBorders>
              <w:top w:val="nil"/>
              <w:left w:val="nil"/>
              <w:right w:val="nil"/>
            </w:tcBorders>
            <w:shd w:val="clear" w:color="auto" w:fill="FFFFFF"/>
          </w:tcPr>
          <w:p w14:paraId="4FC1BB1B"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1455" w:type="pct"/>
            <w:tcBorders>
              <w:top w:val="nil"/>
              <w:left w:val="nil"/>
              <w:right w:val="single" w:sz="6" w:space="0" w:color="auto"/>
            </w:tcBorders>
            <w:shd w:val="clear" w:color="auto" w:fill="FFFFFF"/>
          </w:tcPr>
          <w:p w14:paraId="5633CD27"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858" w:type="pct"/>
            <w:tcBorders>
              <w:top w:val="single" w:sz="6" w:space="0" w:color="auto"/>
              <w:left w:val="single" w:sz="6" w:space="0" w:color="auto"/>
              <w:bottom w:val="single" w:sz="6" w:space="0" w:color="auto"/>
              <w:right w:val="single" w:sz="6" w:space="0" w:color="auto"/>
            </w:tcBorders>
            <w:shd w:val="clear" w:color="auto" w:fill="FFFFFF"/>
          </w:tcPr>
          <w:p w14:paraId="1C5242E9"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1ADDB425" w14:textId="77777777" w:rsidR="00A27C6D" w:rsidRPr="00746A86" w:rsidRDefault="00A27C6D" w:rsidP="00EC2852">
            <w:pPr>
              <w:shd w:val="clear" w:color="auto" w:fill="FFFFFF"/>
              <w:spacing w:before="20" w:after="20"/>
              <w:ind w:left="178"/>
              <w:rPr>
                <w:rFonts w:ascii="Times New Roman" w:hAnsi="Times New Roman" w:cs="Times New Roman"/>
                <w:sz w:val="14"/>
                <w:szCs w:val="14"/>
              </w:rPr>
            </w:pPr>
            <w:r w:rsidRPr="00746A86">
              <w:rPr>
                <w:rFonts w:ascii="Times New Roman" w:hAnsi="Times New Roman" w:cs="Times New Roman"/>
                <w:bCs/>
                <w:sz w:val="14"/>
                <w:szCs w:val="14"/>
                <w:lang w:val="en-US"/>
              </w:rPr>
              <w:t>NAME</w:t>
            </w:r>
          </w:p>
        </w:tc>
        <w:tc>
          <w:tcPr>
            <w:tcW w:w="424" w:type="pct"/>
            <w:tcBorders>
              <w:top w:val="single" w:sz="6" w:space="0" w:color="auto"/>
              <w:left w:val="single" w:sz="6" w:space="0" w:color="auto"/>
              <w:bottom w:val="single" w:sz="6" w:space="0" w:color="auto"/>
              <w:right w:val="single" w:sz="6" w:space="0" w:color="auto"/>
            </w:tcBorders>
            <w:shd w:val="clear" w:color="auto" w:fill="FFFFFF"/>
          </w:tcPr>
          <w:p w14:paraId="4654BE91"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34" w:type="pct"/>
            <w:tcBorders>
              <w:top w:val="single" w:sz="6" w:space="0" w:color="auto"/>
              <w:left w:val="single" w:sz="6" w:space="0" w:color="auto"/>
              <w:bottom w:val="single" w:sz="6" w:space="0" w:color="auto"/>
              <w:right w:val="nil"/>
            </w:tcBorders>
            <w:shd w:val="clear" w:color="auto" w:fill="FFFFFF"/>
          </w:tcPr>
          <w:p w14:paraId="3C1F9352" w14:textId="77777777" w:rsidR="00A27C6D" w:rsidRPr="00746A86" w:rsidRDefault="00A27C6D" w:rsidP="00EC2852">
            <w:pPr>
              <w:shd w:val="clear" w:color="auto" w:fill="FFFFFF"/>
              <w:spacing w:before="20" w:after="20"/>
              <w:ind w:left="62"/>
              <w:rPr>
                <w:rFonts w:ascii="Times New Roman" w:hAnsi="Times New Roman" w:cs="Times New Roman"/>
                <w:sz w:val="14"/>
                <w:szCs w:val="14"/>
              </w:rPr>
            </w:pPr>
            <w:r w:rsidRPr="00746A86">
              <w:rPr>
                <w:rFonts w:ascii="Times New Roman" w:hAnsi="Times New Roman" w:cs="Times New Roman"/>
                <w:bCs/>
                <w:sz w:val="14"/>
                <w:szCs w:val="14"/>
                <w:lang w:val="en-US"/>
              </w:rPr>
              <w:t>YYMMDD</w:t>
            </w:r>
          </w:p>
        </w:tc>
      </w:tr>
      <w:tr w:rsidR="00A27C6D" w:rsidRPr="00746A86" w14:paraId="3367D679" w14:textId="77777777" w:rsidTr="00EC2852">
        <w:trPr>
          <w:trHeight w:hRule="exact" w:val="206"/>
        </w:trPr>
        <w:tc>
          <w:tcPr>
            <w:tcW w:w="1407" w:type="pct"/>
            <w:vMerge w:val="restart"/>
            <w:tcBorders>
              <w:top w:val="nil"/>
              <w:left w:val="nil"/>
              <w:right w:val="nil"/>
            </w:tcBorders>
            <w:shd w:val="clear" w:color="auto" w:fill="FFFFFF"/>
          </w:tcPr>
          <w:p w14:paraId="61CC9D02" w14:textId="77777777" w:rsidR="00A27C6D" w:rsidRPr="00746A86" w:rsidRDefault="00A27C6D" w:rsidP="00EC2852">
            <w:pPr>
              <w:shd w:val="clear" w:color="auto" w:fill="FFFFFF"/>
              <w:spacing w:before="120" w:after="20"/>
              <w:rPr>
                <w:rFonts w:ascii="Times New Roman" w:hAnsi="Times New Roman" w:cs="Times New Roman"/>
                <w:sz w:val="14"/>
                <w:szCs w:val="14"/>
              </w:rPr>
            </w:pPr>
            <w:r w:rsidRPr="00746A86">
              <w:rPr>
                <w:rFonts w:ascii="Times New Roman" w:hAnsi="Times New Roman" w:cs="Times New Roman"/>
                <w:bCs/>
                <w:sz w:val="14"/>
                <w:szCs w:val="14"/>
                <w:lang w:val="en-US"/>
              </w:rPr>
              <w:t>VESSEL</w:t>
            </w:r>
            <w:r w:rsidRPr="00746A86">
              <w:rPr>
                <w:rFonts w:ascii="Times New Roman" w:hAnsi="Times New Roman" w:cs="Times New Roman"/>
                <w:bCs/>
                <w:sz w:val="14"/>
                <w:szCs w:val="14"/>
                <w:lang w:val="en-CA"/>
              </w:rPr>
              <w:t xml:space="preserve"> NAME ____________________________________</w:t>
            </w:r>
          </w:p>
          <w:p w14:paraId="01B04CB8" w14:textId="77777777" w:rsidR="00A27C6D" w:rsidRPr="00746A86" w:rsidRDefault="00A27C6D" w:rsidP="00EC2852">
            <w:pPr>
              <w:shd w:val="clear" w:color="auto" w:fill="FFFFFF"/>
              <w:spacing w:before="20" w:after="20" w:line="206" w:lineRule="exact"/>
              <w:rPr>
                <w:rFonts w:ascii="Times New Roman" w:hAnsi="Times New Roman" w:cs="Times New Roman"/>
                <w:sz w:val="14"/>
                <w:szCs w:val="14"/>
              </w:rPr>
            </w:pPr>
            <w:r w:rsidRPr="00746A86">
              <w:rPr>
                <w:rFonts w:ascii="Times New Roman" w:hAnsi="Times New Roman" w:cs="Times New Roman"/>
                <w:bCs/>
                <w:sz w:val="14"/>
                <w:szCs w:val="14"/>
                <w:lang w:val="en-US"/>
              </w:rPr>
              <w:t>COUNTRY</w:t>
            </w:r>
            <w:r w:rsidRPr="00746A86">
              <w:rPr>
                <w:rFonts w:ascii="Times New Roman" w:hAnsi="Times New Roman" w:cs="Times New Roman"/>
                <w:bCs/>
                <w:sz w:val="14"/>
                <w:szCs w:val="14"/>
                <w:lang w:val="en-CA"/>
              </w:rPr>
              <w:t xml:space="preserve"> OF REGISTRATION ______________________</w:t>
            </w:r>
          </w:p>
          <w:p w14:paraId="637BCD0A" w14:textId="77777777" w:rsidR="00A27C6D" w:rsidRPr="00746A86" w:rsidRDefault="00A27C6D" w:rsidP="00EC2852">
            <w:pPr>
              <w:shd w:val="clear" w:color="auto" w:fill="FFFFFF"/>
              <w:spacing w:before="20" w:after="20" w:line="206" w:lineRule="exact"/>
              <w:rPr>
                <w:rFonts w:ascii="Times New Roman" w:hAnsi="Times New Roman" w:cs="Times New Roman"/>
                <w:sz w:val="14"/>
                <w:szCs w:val="14"/>
              </w:rPr>
            </w:pPr>
            <w:r w:rsidRPr="00746A86">
              <w:rPr>
                <w:rFonts w:ascii="Times New Roman" w:hAnsi="Times New Roman" w:cs="Times New Roman"/>
                <w:bCs/>
                <w:sz w:val="14"/>
                <w:szCs w:val="14"/>
                <w:lang w:val="en-US"/>
              </w:rPr>
              <w:t>REGISTRATION NUMBER</w:t>
            </w:r>
            <w:r w:rsidRPr="00746A86">
              <w:rPr>
                <w:rFonts w:ascii="Times New Roman" w:hAnsi="Times New Roman" w:cs="Times New Roman"/>
                <w:bCs/>
                <w:sz w:val="14"/>
                <w:szCs w:val="14"/>
                <w:lang w:val="en-CA"/>
              </w:rPr>
              <w:t xml:space="preserve"> __________________________</w:t>
            </w:r>
          </w:p>
          <w:p w14:paraId="1F75DA32" w14:textId="77777777" w:rsidR="00A27C6D" w:rsidRPr="00746A86" w:rsidRDefault="00A27C6D" w:rsidP="00EC2852">
            <w:pPr>
              <w:shd w:val="clear" w:color="auto" w:fill="FFFFFF"/>
              <w:spacing w:before="20" w:after="20" w:line="206" w:lineRule="exact"/>
              <w:rPr>
                <w:rFonts w:ascii="Times New Roman" w:hAnsi="Times New Roman" w:cs="Times New Roman"/>
                <w:sz w:val="14"/>
                <w:szCs w:val="14"/>
              </w:rPr>
            </w:pPr>
            <w:r w:rsidRPr="00746A86">
              <w:rPr>
                <w:rFonts w:ascii="Times New Roman" w:hAnsi="Times New Roman" w:cs="Times New Roman"/>
                <w:bCs/>
                <w:sz w:val="14"/>
                <w:szCs w:val="14"/>
                <w:lang w:val="en-US"/>
              </w:rPr>
              <w:t>GROSS REGISTERED TONNAGE</w:t>
            </w:r>
            <w:r w:rsidRPr="00746A86">
              <w:rPr>
                <w:rFonts w:ascii="Times New Roman" w:hAnsi="Times New Roman" w:cs="Times New Roman"/>
                <w:bCs/>
                <w:sz w:val="14"/>
                <w:szCs w:val="14"/>
                <w:lang w:val="en-CA"/>
              </w:rPr>
              <w:t xml:space="preserve"> ____________________</w:t>
            </w:r>
          </w:p>
          <w:p w14:paraId="07406751" w14:textId="77777777" w:rsidR="00A27C6D" w:rsidRPr="00746A86" w:rsidRDefault="00A27C6D" w:rsidP="00EC2852">
            <w:pPr>
              <w:shd w:val="clear" w:color="auto" w:fill="FFFFFF"/>
              <w:spacing w:before="20" w:after="20" w:line="206" w:lineRule="exact"/>
              <w:rPr>
                <w:rFonts w:ascii="Times New Roman" w:hAnsi="Times New Roman" w:cs="Times New Roman"/>
                <w:sz w:val="14"/>
                <w:szCs w:val="14"/>
              </w:rPr>
            </w:pPr>
            <w:r w:rsidRPr="00746A86">
              <w:rPr>
                <w:rFonts w:ascii="Times New Roman" w:hAnsi="Times New Roman" w:cs="Times New Roman"/>
                <w:bCs/>
                <w:sz w:val="14"/>
                <w:szCs w:val="14"/>
                <w:lang w:val="en-US"/>
              </w:rPr>
              <w:t>NAMES(S) OF FISH CARRIER(S)</w:t>
            </w:r>
            <w:r w:rsidRPr="00746A86">
              <w:rPr>
                <w:rFonts w:ascii="Times New Roman" w:hAnsi="Times New Roman" w:cs="Times New Roman"/>
                <w:bCs/>
                <w:sz w:val="14"/>
                <w:szCs w:val="14"/>
                <w:lang w:val="en-CA"/>
              </w:rPr>
              <w:t xml:space="preserve"> _____________________</w:t>
            </w:r>
          </w:p>
          <w:p w14:paraId="4CC835EA"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FOR</w:t>
            </w:r>
            <w:r w:rsidRPr="00746A86">
              <w:rPr>
                <w:rFonts w:ascii="Times New Roman" w:hAnsi="Times New Roman" w:cs="Times New Roman"/>
                <w:bCs/>
                <w:sz w:val="14"/>
                <w:szCs w:val="14"/>
                <w:lang w:val="en-CA"/>
              </w:rPr>
              <w:t xml:space="preserve"> GROUP PURSE-SEINER ________________________</w:t>
            </w:r>
          </w:p>
        </w:tc>
        <w:tc>
          <w:tcPr>
            <w:tcW w:w="1455" w:type="pct"/>
            <w:vMerge w:val="restart"/>
            <w:tcBorders>
              <w:top w:val="nil"/>
              <w:left w:val="nil"/>
              <w:right w:val="single" w:sz="6" w:space="0" w:color="auto"/>
            </w:tcBorders>
            <w:shd w:val="clear" w:color="auto" w:fill="FFFFFF"/>
          </w:tcPr>
          <w:p w14:paraId="37C92148" w14:textId="77777777" w:rsidR="00A27C6D" w:rsidRPr="00746A86" w:rsidRDefault="00A27C6D" w:rsidP="00EC2852">
            <w:pPr>
              <w:shd w:val="clear" w:color="auto" w:fill="FFFFFF"/>
              <w:spacing w:before="120" w:after="20" w:line="197" w:lineRule="exact"/>
              <w:rPr>
                <w:rFonts w:ascii="Times New Roman" w:hAnsi="Times New Roman" w:cs="Times New Roman"/>
                <w:sz w:val="14"/>
                <w:szCs w:val="14"/>
              </w:rPr>
            </w:pPr>
            <w:r w:rsidRPr="00746A86">
              <w:rPr>
                <w:rFonts w:ascii="Times New Roman" w:hAnsi="Times New Roman" w:cs="Times New Roman"/>
                <w:bCs/>
                <w:sz w:val="14"/>
                <w:szCs w:val="14"/>
                <w:lang w:val="en-US"/>
              </w:rPr>
              <w:t>LICENSE/PERMIT NUMBER ______________</w:t>
            </w:r>
            <w:r w:rsidRPr="00746A86">
              <w:rPr>
                <w:rFonts w:ascii="Times New Roman" w:hAnsi="Times New Roman" w:cs="Times New Roman"/>
                <w:bCs/>
                <w:sz w:val="14"/>
                <w:szCs w:val="14"/>
                <w:lang w:val="en-CA"/>
              </w:rPr>
              <w:t>_________</w:t>
            </w:r>
          </w:p>
          <w:p w14:paraId="3A0EA7BD" w14:textId="77777777" w:rsidR="00A27C6D" w:rsidRPr="00746A86" w:rsidRDefault="00A27C6D" w:rsidP="00EC2852">
            <w:pPr>
              <w:shd w:val="clear" w:color="auto" w:fill="FFFFFF"/>
              <w:spacing w:before="20" w:after="20" w:line="197" w:lineRule="exact"/>
              <w:rPr>
                <w:rFonts w:ascii="Times New Roman" w:hAnsi="Times New Roman" w:cs="Times New Roman"/>
                <w:sz w:val="14"/>
                <w:szCs w:val="14"/>
              </w:rPr>
            </w:pPr>
            <w:r w:rsidRPr="00746A86">
              <w:rPr>
                <w:rFonts w:ascii="Times New Roman" w:hAnsi="Times New Roman" w:cs="Times New Roman"/>
                <w:bCs/>
                <w:sz w:val="14"/>
                <w:szCs w:val="14"/>
                <w:lang w:val="en-US"/>
              </w:rPr>
              <w:t>NAME OF CAPTAIN _____________________</w:t>
            </w:r>
            <w:r w:rsidRPr="00746A86">
              <w:rPr>
                <w:rFonts w:ascii="Times New Roman" w:hAnsi="Times New Roman" w:cs="Times New Roman"/>
                <w:bCs/>
                <w:sz w:val="14"/>
                <w:szCs w:val="14"/>
                <w:lang w:val="en-CA"/>
              </w:rPr>
              <w:t>_________</w:t>
            </w:r>
          </w:p>
          <w:p w14:paraId="5F45DCAB" w14:textId="77777777" w:rsidR="00A27C6D" w:rsidRPr="00746A86" w:rsidRDefault="00A27C6D" w:rsidP="00EC2852">
            <w:pPr>
              <w:shd w:val="clear" w:color="auto" w:fill="FFFFFF"/>
              <w:spacing w:before="20" w:after="20" w:line="197" w:lineRule="exact"/>
              <w:rPr>
                <w:rFonts w:ascii="Times New Roman" w:hAnsi="Times New Roman" w:cs="Times New Roman"/>
                <w:sz w:val="14"/>
                <w:szCs w:val="14"/>
              </w:rPr>
            </w:pPr>
            <w:r w:rsidRPr="00746A86">
              <w:rPr>
                <w:rFonts w:ascii="Times New Roman" w:hAnsi="Times New Roman" w:cs="Times New Roman"/>
                <w:bCs/>
                <w:sz w:val="14"/>
                <w:szCs w:val="14"/>
                <w:lang w:val="en-US"/>
              </w:rPr>
              <w:t>LICENSE/PERMIT _______________________</w:t>
            </w:r>
            <w:r w:rsidRPr="00746A86">
              <w:rPr>
                <w:rFonts w:ascii="Times New Roman" w:hAnsi="Times New Roman" w:cs="Times New Roman"/>
                <w:bCs/>
                <w:sz w:val="14"/>
                <w:szCs w:val="14"/>
                <w:lang w:val="en-CA"/>
              </w:rPr>
              <w:t>_________</w:t>
            </w:r>
          </w:p>
          <w:p w14:paraId="162F7240"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HOLDER'S SIGNATURE __________________</w:t>
            </w:r>
            <w:r w:rsidRPr="00746A86">
              <w:rPr>
                <w:rFonts w:ascii="Times New Roman" w:hAnsi="Times New Roman" w:cs="Times New Roman"/>
                <w:bCs/>
                <w:sz w:val="14"/>
                <w:szCs w:val="14"/>
                <w:lang w:val="en-CA"/>
              </w:rPr>
              <w:t>_________</w:t>
            </w:r>
          </w:p>
          <w:p w14:paraId="353ECAD5" w14:textId="77777777" w:rsidR="00A27C6D" w:rsidRPr="00746A86" w:rsidRDefault="00A27C6D" w:rsidP="00EC2852">
            <w:pPr>
              <w:shd w:val="clear" w:color="auto" w:fill="FFFFFF"/>
              <w:spacing w:before="200" w:after="20"/>
              <w:rPr>
                <w:rFonts w:ascii="Times New Roman" w:hAnsi="Times New Roman" w:cs="Times New Roman"/>
                <w:sz w:val="14"/>
                <w:szCs w:val="14"/>
              </w:rPr>
            </w:pPr>
            <w:r w:rsidRPr="00746A86">
              <w:rPr>
                <w:rFonts w:ascii="Times New Roman" w:hAnsi="Times New Roman" w:cs="Times New Roman"/>
                <w:bCs/>
                <w:sz w:val="14"/>
                <w:szCs w:val="14"/>
                <w:lang w:val="en-US"/>
              </w:rPr>
              <w:t>YEAR</w:t>
            </w:r>
            <w:r w:rsidRPr="00746A86">
              <w:rPr>
                <w:rFonts w:ascii="Times New Roman" w:hAnsi="Times New Roman" w:cs="Times New Roman"/>
                <w:bCs/>
                <w:sz w:val="14"/>
                <w:szCs w:val="14"/>
                <w:lang w:val="en-CA"/>
              </w:rPr>
              <w:t xml:space="preserve"> ________________  </w:t>
            </w:r>
            <w:r w:rsidRPr="00746A86">
              <w:rPr>
                <w:rFonts w:ascii="Times New Roman" w:hAnsi="Times New Roman" w:cs="Times New Roman"/>
                <w:bCs/>
                <w:sz w:val="14"/>
                <w:szCs w:val="14"/>
                <w:lang w:val="en-US"/>
              </w:rPr>
              <w:t xml:space="preserve">MONTH </w:t>
            </w:r>
            <w:r w:rsidRPr="00746A86">
              <w:rPr>
                <w:rFonts w:ascii="Times New Roman" w:hAnsi="Times New Roman" w:cs="Times New Roman"/>
                <w:bCs/>
                <w:sz w:val="14"/>
                <w:szCs w:val="14"/>
                <w:lang w:val="en-CA"/>
              </w:rPr>
              <w:t>_________________</w:t>
            </w:r>
          </w:p>
        </w:tc>
        <w:tc>
          <w:tcPr>
            <w:tcW w:w="858" w:type="pct"/>
            <w:tcBorders>
              <w:top w:val="single" w:sz="6" w:space="0" w:color="auto"/>
              <w:left w:val="single" w:sz="6" w:space="0" w:color="auto"/>
              <w:bottom w:val="single" w:sz="6" w:space="0" w:color="auto"/>
              <w:right w:val="single" w:sz="6" w:space="0" w:color="auto"/>
            </w:tcBorders>
            <w:shd w:val="clear" w:color="auto" w:fill="FFFFFF"/>
          </w:tcPr>
          <w:p w14:paraId="44F80F17"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DEPARTURE FROM PORT</w:t>
            </w: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7B67CAA8"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14:paraId="57D67F0C"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DATE</w:t>
            </w:r>
          </w:p>
        </w:tc>
        <w:tc>
          <w:tcPr>
            <w:tcW w:w="434" w:type="pct"/>
            <w:tcBorders>
              <w:top w:val="single" w:sz="6" w:space="0" w:color="auto"/>
              <w:left w:val="single" w:sz="6" w:space="0" w:color="auto"/>
              <w:bottom w:val="single" w:sz="6" w:space="0" w:color="auto"/>
              <w:right w:val="nil"/>
            </w:tcBorders>
            <w:shd w:val="clear" w:color="auto" w:fill="FFFFFF"/>
          </w:tcPr>
          <w:p w14:paraId="5AD4DE7A" w14:textId="77777777" w:rsidR="00A27C6D" w:rsidRPr="00746A86" w:rsidRDefault="00A27C6D" w:rsidP="00EC2852">
            <w:pPr>
              <w:shd w:val="clear" w:color="auto" w:fill="FFFFFF"/>
              <w:spacing w:before="20" w:after="20"/>
              <w:rPr>
                <w:rFonts w:ascii="Times New Roman" w:hAnsi="Times New Roman" w:cs="Times New Roman"/>
                <w:sz w:val="14"/>
                <w:szCs w:val="14"/>
              </w:rPr>
            </w:pPr>
          </w:p>
        </w:tc>
      </w:tr>
      <w:tr w:rsidR="00A27C6D" w:rsidRPr="00746A86" w14:paraId="012402F8" w14:textId="77777777" w:rsidTr="00EC2852">
        <w:trPr>
          <w:trHeight w:hRule="exact" w:val="178"/>
        </w:trPr>
        <w:tc>
          <w:tcPr>
            <w:tcW w:w="1407" w:type="pct"/>
            <w:vMerge/>
            <w:tcBorders>
              <w:top w:val="nil"/>
              <w:left w:val="nil"/>
              <w:right w:val="nil"/>
            </w:tcBorders>
            <w:shd w:val="clear" w:color="auto" w:fill="FFFFFF"/>
          </w:tcPr>
          <w:p w14:paraId="319BA5DE" w14:textId="77777777" w:rsidR="00A27C6D" w:rsidRPr="00746A86" w:rsidRDefault="00A27C6D" w:rsidP="00EC2852">
            <w:pPr>
              <w:spacing w:before="20" w:after="20"/>
              <w:rPr>
                <w:rFonts w:ascii="Times New Roman" w:hAnsi="Times New Roman" w:cs="Times New Roman"/>
                <w:sz w:val="14"/>
                <w:szCs w:val="14"/>
              </w:rPr>
            </w:pPr>
          </w:p>
          <w:p w14:paraId="3B36FB2F" w14:textId="77777777" w:rsidR="00A27C6D" w:rsidRPr="00746A86" w:rsidRDefault="00A27C6D" w:rsidP="00EC2852">
            <w:pPr>
              <w:spacing w:before="20" w:after="20"/>
              <w:rPr>
                <w:rFonts w:ascii="Times New Roman" w:hAnsi="Times New Roman" w:cs="Times New Roman"/>
                <w:sz w:val="14"/>
                <w:szCs w:val="14"/>
              </w:rPr>
            </w:pPr>
          </w:p>
        </w:tc>
        <w:tc>
          <w:tcPr>
            <w:tcW w:w="1455" w:type="pct"/>
            <w:vMerge/>
            <w:tcBorders>
              <w:top w:val="nil"/>
              <w:left w:val="nil"/>
              <w:right w:val="single" w:sz="6" w:space="0" w:color="auto"/>
            </w:tcBorders>
            <w:shd w:val="clear" w:color="auto" w:fill="FFFFFF"/>
          </w:tcPr>
          <w:p w14:paraId="474F0321" w14:textId="77777777" w:rsidR="00A27C6D" w:rsidRPr="00746A86" w:rsidRDefault="00A27C6D" w:rsidP="00EC2852">
            <w:pPr>
              <w:spacing w:before="20" w:after="20"/>
              <w:rPr>
                <w:rFonts w:ascii="Times New Roman" w:hAnsi="Times New Roman" w:cs="Times New Roman"/>
                <w:sz w:val="14"/>
                <w:szCs w:val="14"/>
              </w:rPr>
            </w:pPr>
          </w:p>
          <w:p w14:paraId="3D37E6A6" w14:textId="77777777" w:rsidR="00A27C6D" w:rsidRPr="00746A86" w:rsidRDefault="00A27C6D" w:rsidP="00EC2852">
            <w:pPr>
              <w:spacing w:before="20" w:after="20"/>
              <w:rPr>
                <w:rFonts w:ascii="Times New Roman" w:hAnsi="Times New Roman" w:cs="Times New Roman"/>
                <w:sz w:val="14"/>
                <w:szCs w:val="14"/>
              </w:rPr>
            </w:pPr>
          </w:p>
        </w:tc>
        <w:tc>
          <w:tcPr>
            <w:tcW w:w="858" w:type="pct"/>
            <w:tcBorders>
              <w:top w:val="single" w:sz="6" w:space="0" w:color="auto"/>
              <w:left w:val="single" w:sz="6" w:space="0" w:color="auto"/>
              <w:bottom w:val="single" w:sz="4" w:space="0" w:color="auto"/>
              <w:right w:val="single" w:sz="6" w:space="0" w:color="auto"/>
            </w:tcBorders>
            <w:shd w:val="clear" w:color="auto" w:fill="FFFFFF"/>
          </w:tcPr>
          <w:p w14:paraId="24984A18"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15F41C1"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14:paraId="3E6A4415"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34" w:type="pct"/>
            <w:tcBorders>
              <w:top w:val="single" w:sz="6" w:space="0" w:color="auto"/>
              <w:left w:val="single" w:sz="6" w:space="0" w:color="auto"/>
              <w:bottom w:val="single" w:sz="6" w:space="0" w:color="auto"/>
              <w:right w:val="nil"/>
            </w:tcBorders>
            <w:shd w:val="clear" w:color="auto" w:fill="FFFFFF"/>
          </w:tcPr>
          <w:p w14:paraId="0DC2B199" w14:textId="77777777" w:rsidR="00A27C6D" w:rsidRPr="00746A86" w:rsidRDefault="00A27C6D" w:rsidP="00EC2852">
            <w:pPr>
              <w:shd w:val="clear" w:color="auto" w:fill="FFFFFF"/>
              <w:spacing w:before="20" w:after="20"/>
              <w:rPr>
                <w:rFonts w:ascii="Times New Roman" w:hAnsi="Times New Roman" w:cs="Times New Roman"/>
                <w:sz w:val="14"/>
                <w:szCs w:val="14"/>
              </w:rPr>
            </w:pPr>
          </w:p>
        </w:tc>
      </w:tr>
      <w:tr w:rsidR="00A27C6D" w:rsidRPr="00746A86" w14:paraId="5CC751D8" w14:textId="77777777" w:rsidTr="00EC2852">
        <w:trPr>
          <w:trHeight w:hRule="exact" w:val="206"/>
        </w:trPr>
        <w:tc>
          <w:tcPr>
            <w:tcW w:w="1407" w:type="pct"/>
            <w:vMerge/>
            <w:tcBorders>
              <w:top w:val="nil"/>
              <w:left w:val="nil"/>
              <w:right w:val="nil"/>
            </w:tcBorders>
            <w:shd w:val="clear" w:color="auto" w:fill="FFFFFF"/>
          </w:tcPr>
          <w:p w14:paraId="5D92830A" w14:textId="77777777" w:rsidR="00A27C6D" w:rsidRPr="00746A86" w:rsidRDefault="00A27C6D" w:rsidP="00EC2852">
            <w:pPr>
              <w:spacing w:before="20" w:after="20"/>
              <w:rPr>
                <w:rFonts w:ascii="Times New Roman" w:hAnsi="Times New Roman" w:cs="Times New Roman"/>
                <w:sz w:val="14"/>
                <w:szCs w:val="14"/>
              </w:rPr>
            </w:pPr>
          </w:p>
          <w:p w14:paraId="58B9F125" w14:textId="77777777" w:rsidR="00A27C6D" w:rsidRPr="00746A86" w:rsidRDefault="00A27C6D" w:rsidP="00EC2852">
            <w:pPr>
              <w:spacing w:before="20" w:after="20"/>
              <w:rPr>
                <w:rFonts w:ascii="Times New Roman" w:hAnsi="Times New Roman" w:cs="Times New Roman"/>
                <w:sz w:val="14"/>
                <w:szCs w:val="14"/>
              </w:rPr>
            </w:pPr>
          </w:p>
        </w:tc>
        <w:tc>
          <w:tcPr>
            <w:tcW w:w="1455" w:type="pct"/>
            <w:vMerge/>
            <w:tcBorders>
              <w:top w:val="nil"/>
              <w:left w:val="nil"/>
              <w:right w:val="single" w:sz="6" w:space="0" w:color="auto"/>
            </w:tcBorders>
            <w:shd w:val="clear" w:color="auto" w:fill="FFFFFF"/>
          </w:tcPr>
          <w:p w14:paraId="70650DED" w14:textId="77777777" w:rsidR="00A27C6D" w:rsidRPr="00746A86" w:rsidRDefault="00A27C6D" w:rsidP="00EC2852">
            <w:pPr>
              <w:spacing w:before="20" w:after="20"/>
              <w:rPr>
                <w:rFonts w:ascii="Times New Roman" w:hAnsi="Times New Roman" w:cs="Times New Roman"/>
                <w:sz w:val="14"/>
                <w:szCs w:val="14"/>
              </w:rPr>
            </w:pPr>
          </w:p>
          <w:p w14:paraId="6FD4361B" w14:textId="77777777" w:rsidR="00A27C6D" w:rsidRPr="00746A86" w:rsidRDefault="00A27C6D" w:rsidP="00EC2852">
            <w:pPr>
              <w:spacing w:before="20" w:after="20"/>
              <w:rPr>
                <w:rFonts w:ascii="Times New Roman" w:hAnsi="Times New Roman" w:cs="Times New Roman"/>
                <w:sz w:val="14"/>
                <w:szCs w:val="14"/>
              </w:rPr>
            </w:pPr>
          </w:p>
        </w:tc>
        <w:tc>
          <w:tcPr>
            <w:tcW w:w="858" w:type="pct"/>
            <w:tcBorders>
              <w:top w:val="single" w:sz="4" w:space="0" w:color="auto"/>
              <w:left w:val="single" w:sz="6" w:space="0" w:color="auto"/>
              <w:bottom w:val="single" w:sz="4" w:space="0" w:color="auto"/>
              <w:right w:val="single" w:sz="4" w:space="0" w:color="auto"/>
            </w:tcBorders>
            <w:shd w:val="clear" w:color="auto" w:fill="FFFFFF"/>
          </w:tcPr>
          <w:p w14:paraId="3B2C9123"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ARRIVAL AT PORT</w:t>
            </w:r>
          </w:p>
        </w:tc>
        <w:tc>
          <w:tcPr>
            <w:tcW w:w="422" w:type="pct"/>
            <w:tcBorders>
              <w:top w:val="single" w:sz="6" w:space="0" w:color="auto"/>
              <w:left w:val="single" w:sz="4" w:space="0" w:color="auto"/>
              <w:bottom w:val="single" w:sz="6" w:space="0" w:color="auto"/>
              <w:right w:val="single" w:sz="6" w:space="0" w:color="auto"/>
            </w:tcBorders>
            <w:shd w:val="clear" w:color="auto" w:fill="FFFFFF"/>
          </w:tcPr>
          <w:p w14:paraId="37C8B1C6"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14:paraId="2958CC67"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DATE</w:t>
            </w:r>
          </w:p>
        </w:tc>
        <w:tc>
          <w:tcPr>
            <w:tcW w:w="434" w:type="pct"/>
            <w:tcBorders>
              <w:top w:val="single" w:sz="6" w:space="0" w:color="auto"/>
              <w:left w:val="single" w:sz="6" w:space="0" w:color="auto"/>
              <w:bottom w:val="single" w:sz="6" w:space="0" w:color="auto"/>
              <w:right w:val="nil"/>
            </w:tcBorders>
            <w:shd w:val="clear" w:color="auto" w:fill="FFFFFF"/>
          </w:tcPr>
          <w:p w14:paraId="4EA64C3B" w14:textId="77777777" w:rsidR="00A27C6D" w:rsidRPr="00746A86" w:rsidRDefault="00A27C6D" w:rsidP="00EC2852">
            <w:pPr>
              <w:shd w:val="clear" w:color="auto" w:fill="FFFFFF"/>
              <w:spacing w:before="20" w:after="20"/>
              <w:rPr>
                <w:rFonts w:ascii="Times New Roman" w:hAnsi="Times New Roman" w:cs="Times New Roman"/>
                <w:sz w:val="14"/>
                <w:szCs w:val="14"/>
              </w:rPr>
            </w:pPr>
          </w:p>
        </w:tc>
      </w:tr>
      <w:tr w:rsidR="00A27C6D" w:rsidRPr="00746A86" w14:paraId="3C8468CD" w14:textId="77777777" w:rsidTr="00EC2852">
        <w:trPr>
          <w:trHeight w:hRule="exact" w:val="403"/>
        </w:trPr>
        <w:tc>
          <w:tcPr>
            <w:tcW w:w="1407" w:type="pct"/>
            <w:vMerge/>
            <w:tcBorders>
              <w:top w:val="nil"/>
              <w:left w:val="nil"/>
              <w:right w:val="nil"/>
            </w:tcBorders>
            <w:shd w:val="clear" w:color="auto" w:fill="FFFFFF"/>
          </w:tcPr>
          <w:p w14:paraId="659BA036" w14:textId="77777777" w:rsidR="00A27C6D" w:rsidRPr="00746A86" w:rsidRDefault="00A27C6D" w:rsidP="00EC2852">
            <w:pPr>
              <w:spacing w:before="20" w:after="20"/>
              <w:rPr>
                <w:rFonts w:ascii="Times New Roman" w:hAnsi="Times New Roman" w:cs="Times New Roman"/>
                <w:sz w:val="14"/>
                <w:szCs w:val="14"/>
              </w:rPr>
            </w:pPr>
          </w:p>
          <w:p w14:paraId="1E5E222B" w14:textId="77777777" w:rsidR="00A27C6D" w:rsidRPr="00746A86" w:rsidRDefault="00A27C6D" w:rsidP="00EC2852">
            <w:pPr>
              <w:spacing w:before="20" w:after="20"/>
              <w:rPr>
                <w:rFonts w:ascii="Times New Roman" w:hAnsi="Times New Roman" w:cs="Times New Roman"/>
                <w:sz w:val="14"/>
                <w:szCs w:val="14"/>
              </w:rPr>
            </w:pPr>
          </w:p>
        </w:tc>
        <w:tc>
          <w:tcPr>
            <w:tcW w:w="1455" w:type="pct"/>
            <w:vMerge/>
            <w:tcBorders>
              <w:top w:val="nil"/>
              <w:left w:val="nil"/>
            </w:tcBorders>
            <w:shd w:val="clear" w:color="auto" w:fill="FFFFFF"/>
          </w:tcPr>
          <w:p w14:paraId="1C518A57" w14:textId="77777777" w:rsidR="00A27C6D" w:rsidRPr="00746A86" w:rsidRDefault="00A27C6D" w:rsidP="00EC2852">
            <w:pPr>
              <w:spacing w:before="20" w:after="20"/>
              <w:rPr>
                <w:rFonts w:ascii="Times New Roman" w:hAnsi="Times New Roman" w:cs="Times New Roman"/>
                <w:sz w:val="14"/>
                <w:szCs w:val="14"/>
              </w:rPr>
            </w:pPr>
          </w:p>
          <w:p w14:paraId="7F34E05A" w14:textId="77777777" w:rsidR="00A27C6D" w:rsidRPr="00746A86" w:rsidRDefault="00A27C6D" w:rsidP="00EC2852">
            <w:pPr>
              <w:spacing w:before="20" w:after="20"/>
              <w:rPr>
                <w:rFonts w:ascii="Times New Roman" w:hAnsi="Times New Roman" w:cs="Times New Roman"/>
                <w:sz w:val="14"/>
                <w:szCs w:val="14"/>
              </w:rPr>
            </w:pPr>
          </w:p>
        </w:tc>
        <w:tc>
          <w:tcPr>
            <w:tcW w:w="858" w:type="pct"/>
            <w:tcBorders>
              <w:top w:val="single" w:sz="4" w:space="0" w:color="auto"/>
              <w:right w:val="nil"/>
            </w:tcBorders>
            <w:shd w:val="clear" w:color="auto" w:fill="FFFFFF"/>
          </w:tcPr>
          <w:p w14:paraId="2A8FD81B"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2" w:type="pct"/>
            <w:tcBorders>
              <w:top w:val="single" w:sz="6" w:space="0" w:color="auto"/>
              <w:left w:val="nil"/>
              <w:bottom w:val="single" w:sz="6" w:space="0" w:color="auto"/>
              <w:right w:val="nil"/>
            </w:tcBorders>
            <w:shd w:val="clear" w:color="auto" w:fill="FFFFFF"/>
          </w:tcPr>
          <w:p w14:paraId="6B623D93"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24" w:type="pct"/>
            <w:tcBorders>
              <w:top w:val="single" w:sz="6" w:space="0" w:color="auto"/>
              <w:left w:val="nil"/>
              <w:right w:val="nil"/>
            </w:tcBorders>
            <w:shd w:val="clear" w:color="auto" w:fill="FFFFFF"/>
          </w:tcPr>
          <w:p w14:paraId="32E13254"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34" w:type="pct"/>
            <w:tcBorders>
              <w:top w:val="single" w:sz="6" w:space="0" w:color="auto"/>
              <w:left w:val="nil"/>
              <w:right w:val="nil"/>
            </w:tcBorders>
            <w:shd w:val="clear" w:color="auto" w:fill="FFFFFF"/>
          </w:tcPr>
          <w:p w14:paraId="04549929" w14:textId="77777777" w:rsidR="00A27C6D" w:rsidRPr="00746A86" w:rsidRDefault="00A27C6D" w:rsidP="00EC2852">
            <w:pPr>
              <w:shd w:val="clear" w:color="auto" w:fill="FFFFFF"/>
              <w:spacing w:before="20" w:after="20"/>
              <w:rPr>
                <w:rFonts w:ascii="Times New Roman" w:hAnsi="Times New Roman" w:cs="Times New Roman"/>
                <w:sz w:val="14"/>
                <w:szCs w:val="14"/>
              </w:rPr>
            </w:pPr>
          </w:p>
        </w:tc>
      </w:tr>
      <w:tr w:rsidR="00A27C6D" w:rsidRPr="00746A86" w14:paraId="60C65D64" w14:textId="77777777" w:rsidTr="00EC2852">
        <w:trPr>
          <w:trHeight w:hRule="exact" w:val="546"/>
        </w:trPr>
        <w:tc>
          <w:tcPr>
            <w:tcW w:w="1407" w:type="pct"/>
            <w:vMerge/>
            <w:tcBorders>
              <w:top w:val="nil"/>
              <w:left w:val="nil"/>
              <w:right w:val="nil"/>
            </w:tcBorders>
            <w:shd w:val="clear" w:color="auto" w:fill="FFFFFF"/>
          </w:tcPr>
          <w:p w14:paraId="3EB54F13" w14:textId="77777777" w:rsidR="00A27C6D" w:rsidRPr="00746A86" w:rsidRDefault="00A27C6D" w:rsidP="00EC2852">
            <w:pPr>
              <w:spacing w:before="20" w:after="20"/>
              <w:rPr>
                <w:rFonts w:ascii="Times New Roman" w:hAnsi="Times New Roman" w:cs="Times New Roman"/>
                <w:sz w:val="14"/>
                <w:szCs w:val="14"/>
              </w:rPr>
            </w:pPr>
          </w:p>
          <w:p w14:paraId="4CA75422" w14:textId="77777777" w:rsidR="00A27C6D" w:rsidRPr="00746A86" w:rsidRDefault="00A27C6D" w:rsidP="00EC2852">
            <w:pPr>
              <w:spacing w:before="20" w:after="20"/>
              <w:rPr>
                <w:rFonts w:ascii="Times New Roman" w:hAnsi="Times New Roman" w:cs="Times New Roman"/>
                <w:sz w:val="14"/>
                <w:szCs w:val="14"/>
              </w:rPr>
            </w:pPr>
          </w:p>
        </w:tc>
        <w:tc>
          <w:tcPr>
            <w:tcW w:w="1455" w:type="pct"/>
            <w:vMerge/>
            <w:tcBorders>
              <w:top w:val="nil"/>
              <w:left w:val="nil"/>
              <w:right w:val="single" w:sz="6" w:space="0" w:color="auto"/>
            </w:tcBorders>
            <w:shd w:val="clear" w:color="auto" w:fill="FFFFFF"/>
          </w:tcPr>
          <w:p w14:paraId="4A537A16" w14:textId="77777777" w:rsidR="00A27C6D" w:rsidRPr="00746A86" w:rsidRDefault="00A27C6D" w:rsidP="00EC2852">
            <w:pPr>
              <w:spacing w:before="20" w:after="20"/>
              <w:rPr>
                <w:rFonts w:ascii="Times New Roman" w:hAnsi="Times New Roman" w:cs="Times New Roman"/>
                <w:sz w:val="14"/>
                <w:szCs w:val="14"/>
              </w:rPr>
            </w:pPr>
          </w:p>
          <w:p w14:paraId="7F7F80BE" w14:textId="77777777" w:rsidR="00A27C6D" w:rsidRPr="00746A86" w:rsidRDefault="00A27C6D" w:rsidP="00EC2852">
            <w:pPr>
              <w:spacing w:before="20" w:after="20"/>
              <w:rPr>
                <w:rFonts w:ascii="Times New Roman" w:hAnsi="Times New Roman" w:cs="Times New Roman"/>
                <w:sz w:val="14"/>
                <w:szCs w:val="14"/>
              </w:rPr>
            </w:pPr>
          </w:p>
        </w:tc>
        <w:tc>
          <w:tcPr>
            <w:tcW w:w="1280" w:type="pct"/>
            <w:gridSpan w:val="2"/>
            <w:tcBorders>
              <w:top w:val="single" w:sz="6" w:space="0" w:color="auto"/>
              <w:left w:val="nil"/>
              <w:bottom w:val="single" w:sz="6" w:space="0" w:color="auto"/>
              <w:right w:val="single" w:sz="4" w:space="0" w:color="auto"/>
            </w:tcBorders>
            <w:shd w:val="clear" w:color="auto" w:fill="FFFFFF"/>
            <w:vAlign w:val="center"/>
          </w:tcPr>
          <w:p w14:paraId="597B08A9" w14:textId="77777777" w:rsidR="00A27C6D" w:rsidRPr="00746A86" w:rsidRDefault="00A27C6D" w:rsidP="00EC2852">
            <w:pPr>
              <w:shd w:val="clear" w:color="auto" w:fill="FFFFFF"/>
              <w:spacing w:before="20" w:after="20"/>
              <w:rPr>
                <w:rFonts w:ascii="Times New Roman" w:hAnsi="Times New Roman" w:cs="Times New Roman"/>
                <w:sz w:val="14"/>
                <w:szCs w:val="14"/>
              </w:rPr>
            </w:pPr>
            <w:r w:rsidRPr="00746A86">
              <w:rPr>
                <w:rFonts w:ascii="Times New Roman" w:hAnsi="Times New Roman" w:cs="Times New Roman"/>
                <w:bCs/>
                <w:sz w:val="14"/>
                <w:szCs w:val="14"/>
                <w:lang w:val="en-US"/>
              </w:rPr>
              <w:t>NUMBER OF CREW</w:t>
            </w:r>
          </w:p>
        </w:tc>
        <w:tc>
          <w:tcPr>
            <w:tcW w:w="424" w:type="pct"/>
            <w:tcBorders>
              <w:top w:val="nil"/>
              <w:left w:val="single" w:sz="4" w:space="0" w:color="auto"/>
              <w:right w:val="nil"/>
            </w:tcBorders>
            <w:shd w:val="clear" w:color="auto" w:fill="FFFFFF"/>
          </w:tcPr>
          <w:p w14:paraId="60081D2D" w14:textId="77777777" w:rsidR="00A27C6D" w:rsidRPr="00746A86" w:rsidRDefault="00A27C6D" w:rsidP="00EC2852">
            <w:pPr>
              <w:shd w:val="clear" w:color="auto" w:fill="FFFFFF"/>
              <w:spacing w:before="20" w:after="20"/>
              <w:rPr>
                <w:rFonts w:ascii="Times New Roman" w:hAnsi="Times New Roman" w:cs="Times New Roman"/>
                <w:sz w:val="14"/>
                <w:szCs w:val="14"/>
              </w:rPr>
            </w:pPr>
          </w:p>
        </w:tc>
        <w:tc>
          <w:tcPr>
            <w:tcW w:w="434" w:type="pct"/>
            <w:tcBorders>
              <w:top w:val="nil"/>
              <w:left w:val="nil"/>
              <w:right w:val="nil"/>
            </w:tcBorders>
            <w:shd w:val="clear" w:color="auto" w:fill="FFFFFF"/>
          </w:tcPr>
          <w:p w14:paraId="325422C3" w14:textId="77777777" w:rsidR="00A27C6D" w:rsidRPr="00746A86" w:rsidRDefault="00A27C6D" w:rsidP="00EC2852">
            <w:pPr>
              <w:shd w:val="clear" w:color="auto" w:fill="FFFFFF"/>
              <w:spacing w:before="20" w:after="20"/>
              <w:rPr>
                <w:rFonts w:ascii="Times New Roman" w:hAnsi="Times New Roman" w:cs="Times New Roman"/>
                <w:sz w:val="14"/>
                <w:szCs w:val="14"/>
              </w:rPr>
            </w:pPr>
          </w:p>
        </w:tc>
      </w:tr>
    </w:tbl>
    <w:p w14:paraId="34F9BB44" w14:textId="77777777" w:rsidR="00A27C6D" w:rsidRPr="00746A86" w:rsidRDefault="00A27C6D" w:rsidP="00A27C6D">
      <w:pPr>
        <w:rPr>
          <w:rFonts w:ascii="Times New Roman" w:hAnsi="Times New Roman" w:cs="Times New Roman"/>
          <w:sz w:val="18"/>
          <w:szCs w:val="18"/>
        </w:rPr>
      </w:pPr>
    </w:p>
    <w:tbl>
      <w:tblPr>
        <w:tblW w:w="5177" w:type="pct"/>
        <w:tblLayout w:type="fixed"/>
        <w:tblCellMar>
          <w:left w:w="40" w:type="dxa"/>
          <w:right w:w="40" w:type="dxa"/>
        </w:tblCellMar>
        <w:tblLook w:val="0000" w:firstRow="0" w:lastRow="0" w:firstColumn="0" w:lastColumn="0" w:noHBand="0" w:noVBand="0"/>
      </w:tblPr>
      <w:tblGrid>
        <w:gridCol w:w="533"/>
        <w:gridCol w:w="759"/>
        <w:gridCol w:w="302"/>
        <w:gridCol w:w="651"/>
        <w:gridCol w:w="282"/>
        <w:gridCol w:w="947"/>
        <w:gridCol w:w="567"/>
        <w:gridCol w:w="793"/>
        <w:gridCol w:w="596"/>
        <w:gridCol w:w="793"/>
        <w:gridCol w:w="593"/>
        <w:gridCol w:w="927"/>
        <w:gridCol w:w="793"/>
        <w:gridCol w:w="599"/>
        <w:gridCol w:w="616"/>
        <w:gridCol w:w="578"/>
        <w:gridCol w:w="680"/>
        <w:gridCol w:w="866"/>
        <w:gridCol w:w="2633"/>
        <w:gridCol w:w="23"/>
      </w:tblGrid>
      <w:tr w:rsidR="00F12C86" w:rsidRPr="00746A86" w14:paraId="18FF7D6D" w14:textId="77777777" w:rsidTr="00F12C86">
        <w:trPr>
          <w:gridAfter w:val="1"/>
          <w:wAfter w:w="8" w:type="pct"/>
          <w:trHeight w:hRule="exact" w:val="438"/>
        </w:trPr>
        <w:tc>
          <w:tcPr>
            <w:tcW w:w="183" w:type="pct"/>
            <w:vMerge w:val="restart"/>
            <w:tcBorders>
              <w:top w:val="single" w:sz="6" w:space="0" w:color="auto"/>
              <w:left w:val="single" w:sz="6" w:space="0" w:color="auto"/>
              <w:right w:val="single" w:sz="6" w:space="0" w:color="auto"/>
            </w:tcBorders>
            <w:shd w:val="clear" w:color="auto" w:fill="FFFFFF"/>
            <w:vAlign w:val="center"/>
          </w:tcPr>
          <w:p w14:paraId="6B91F5CB" w14:textId="77777777" w:rsidR="00A27C6D" w:rsidRPr="00746A86" w:rsidRDefault="00A27C6D" w:rsidP="00EC2852">
            <w:pPr>
              <w:shd w:val="clear" w:color="auto" w:fill="FFFFFF"/>
              <w:ind w:left="19"/>
              <w:jc w:val="center"/>
              <w:rPr>
                <w:rFonts w:ascii="Times New Roman" w:hAnsi="Times New Roman" w:cs="Times New Roman"/>
                <w:sz w:val="14"/>
                <w:szCs w:val="14"/>
              </w:rPr>
            </w:pPr>
            <w:r w:rsidRPr="00746A86">
              <w:rPr>
                <w:rFonts w:ascii="Times New Roman" w:hAnsi="Times New Roman" w:cs="Times New Roman"/>
                <w:bCs/>
                <w:sz w:val="14"/>
                <w:szCs w:val="14"/>
                <w:lang w:val="en-US"/>
              </w:rPr>
              <w:t>DAY</w:t>
            </w:r>
          </w:p>
        </w:tc>
        <w:tc>
          <w:tcPr>
            <w:tcW w:w="589" w:type="pct"/>
            <w:gridSpan w:val="3"/>
            <w:tcBorders>
              <w:top w:val="single" w:sz="6" w:space="0" w:color="auto"/>
              <w:left w:val="single" w:sz="6" w:space="0" w:color="auto"/>
              <w:bottom w:val="single" w:sz="6" w:space="0" w:color="auto"/>
              <w:right w:val="nil"/>
            </w:tcBorders>
            <w:shd w:val="clear" w:color="auto" w:fill="FFFFFF"/>
          </w:tcPr>
          <w:p w14:paraId="598F61A2" w14:textId="77777777" w:rsidR="00A27C6D" w:rsidRPr="00746A86" w:rsidRDefault="00A27C6D" w:rsidP="00EC2852">
            <w:pPr>
              <w:shd w:val="clear" w:color="auto" w:fill="FFFFFF"/>
              <w:ind w:left="288"/>
              <w:rPr>
                <w:rFonts w:ascii="Times New Roman" w:hAnsi="Times New Roman" w:cs="Times New Roman"/>
                <w:sz w:val="14"/>
                <w:szCs w:val="14"/>
              </w:rPr>
            </w:pPr>
            <w:r w:rsidRPr="00746A86">
              <w:rPr>
                <w:rFonts w:ascii="Times New Roman" w:hAnsi="Times New Roman" w:cs="Times New Roman"/>
                <w:bCs/>
                <w:sz w:val="14"/>
                <w:szCs w:val="14"/>
                <w:lang w:val="en-US"/>
              </w:rPr>
              <w:t>NOON OR SET</w:t>
            </w:r>
            <w:r w:rsidRPr="00746A86">
              <w:rPr>
                <w:rFonts w:ascii="Times New Roman" w:hAnsi="Times New Roman" w:cs="Times New Roman"/>
                <w:bCs/>
                <w:sz w:val="14"/>
                <w:szCs w:val="14"/>
                <w:lang w:val="en-US"/>
              </w:rPr>
              <w:br/>
              <w:t>POSITION</w:t>
            </w:r>
          </w:p>
        </w:tc>
        <w:tc>
          <w:tcPr>
            <w:tcW w:w="97" w:type="pct"/>
            <w:tcBorders>
              <w:top w:val="single" w:sz="6" w:space="0" w:color="auto"/>
              <w:left w:val="nil"/>
              <w:bottom w:val="single" w:sz="6" w:space="0" w:color="auto"/>
              <w:right w:val="single" w:sz="6" w:space="0" w:color="auto"/>
            </w:tcBorders>
            <w:shd w:val="clear" w:color="auto" w:fill="FFFFFF"/>
          </w:tcPr>
          <w:p w14:paraId="6CA16B7A" w14:textId="77777777" w:rsidR="00A27C6D" w:rsidRPr="00746A86" w:rsidRDefault="00A27C6D" w:rsidP="00EC2852">
            <w:pPr>
              <w:shd w:val="clear" w:color="auto" w:fill="FFFFFF"/>
              <w:rPr>
                <w:rFonts w:ascii="Times New Roman" w:hAnsi="Times New Roman" w:cs="Times New Roman"/>
                <w:sz w:val="14"/>
                <w:szCs w:val="14"/>
              </w:rPr>
            </w:pPr>
          </w:p>
        </w:tc>
        <w:tc>
          <w:tcPr>
            <w:tcW w:w="326" w:type="pct"/>
            <w:vMerge w:val="restart"/>
            <w:tcBorders>
              <w:top w:val="single" w:sz="6" w:space="0" w:color="auto"/>
              <w:left w:val="single" w:sz="6" w:space="0" w:color="auto"/>
              <w:right w:val="single" w:sz="6" w:space="0" w:color="auto"/>
            </w:tcBorders>
            <w:shd w:val="clear" w:color="auto" w:fill="FFFFFF"/>
            <w:vAlign w:val="bottom"/>
          </w:tcPr>
          <w:p w14:paraId="07A5092E" w14:textId="77777777" w:rsidR="00A27C6D" w:rsidRPr="00746A86" w:rsidRDefault="00A27C6D"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SCHOOL</w:t>
            </w:r>
            <w:r w:rsidRPr="00746A86">
              <w:rPr>
                <w:rFonts w:ascii="Times New Roman" w:hAnsi="Times New Roman" w:cs="Times New Roman"/>
                <w:bCs/>
                <w:sz w:val="14"/>
                <w:szCs w:val="14"/>
                <w:lang w:val="en-US"/>
              </w:rPr>
              <w:br/>
              <w:t>TYPE</w:t>
            </w:r>
          </w:p>
        </w:tc>
        <w:tc>
          <w:tcPr>
            <w:tcW w:w="195" w:type="pct"/>
            <w:vMerge w:val="restart"/>
            <w:tcBorders>
              <w:top w:val="single" w:sz="6" w:space="0" w:color="auto"/>
              <w:left w:val="single" w:sz="6" w:space="0" w:color="auto"/>
              <w:right w:val="single" w:sz="6" w:space="0" w:color="auto"/>
            </w:tcBorders>
            <w:shd w:val="clear" w:color="auto" w:fill="FFFFFF"/>
            <w:vAlign w:val="bottom"/>
          </w:tcPr>
          <w:p w14:paraId="615DE5E0" w14:textId="77777777" w:rsidR="00A27C6D" w:rsidRPr="00746A86" w:rsidRDefault="00A27C6D"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TIME</w:t>
            </w:r>
            <w:r w:rsidRPr="00746A86">
              <w:rPr>
                <w:rFonts w:ascii="Times New Roman" w:hAnsi="Times New Roman" w:cs="Times New Roman"/>
                <w:bCs/>
                <w:sz w:val="14"/>
                <w:szCs w:val="14"/>
                <w:lang w:val="en-US"/>
              </w:rPr>
              <w:br/>
              <w:t>SET</w:t>
            </w:r>
          </w:p>
        </w:tc>
        <w:tc>
          <w:tcPr>
            <w:tcW w:w="478" w:type="pct"/>
            <w:gridSpan w:val="2"/>
            <w:vMerge w:val="restart"/>
            <w:tcBorders>
              <w:top w:val="single" w:sz="6" w:space="0" w:color="auto"/>
              <w:left w:val="single" w:sz="6" w:space="0" w:color="auto"/>
              <w:right w:val="single" w:sz="6" w:space="0" w:color="auto"/>
            </w:tcBorders>
            <w:shd w:val="clear" w:color="auto" w:fill="FFFFFF"/>
            <w:vAlign w:val="center"/>
          </w:tcPr>
          <w:p w14:paraId="6A48BD1B" w14:textId="77777777" w:rsidR="00A27C6D" w:rsidRPr="00746A86" w:rsidRDefault="00A27C6D" w:rsidP="00EC2852">
            <w:pPr>
              <w:shd w:val="clear" w:color="auto" w:fill="FFFFFF"/>
              <w:ind w:left="154"/>
              <w:jc w:val="center"/>
              <w:rPr>
                <w:rFonts w:ascii="Times New Roman" w:hAnsi="Times New Roman" w:cs="Times New Roman"/>
                <w:sz w:val="14"/>
                <w:szCs w:val="14"/>
              </w:rPr>
            </w:pPr>
            <w:r w:rsidRPr="00746A86">
              <w:rPr>
                <w:rFonts w:ascii="Times New Roman" w:hAnsi="Times New Roman" w:cs="Times New Roman"/>
                <w:bCs/>
                <w:sz w:val="14"/>
                <w:szCs w:val="14"/>
                <w:lang w:val="en-US"/>
              </w:rPr>
              <w:t>SKIPJACK</w:t>
            </w:r>
          </w:p>
        </w:tc>
        <w:tc>
          <w:tcPr>
            <w:tcW w:w="477" w:type="pct"/>
            <w:gridSpan w:val="2"/>
            <w:vMerge w:val="restart"/>
            <w:tcBorders>
              <w:top w:val="single" w:sz="6" w:space="0" w:color="auto"/>
              <w:left w:val="single" w:sz="6" w:space="0" w:color="auto"/>
              <w:right w:val="single" w:sz="6" w:space="0" w:color="auto"/>
            </w:tcBorders>
            <w:shd w:val="clear" w:color="auto" w:fill="FFFFFF"/>
            <w:vAlign w:val="center"/>
          </w:tcPr>
          <w:p w14:paraId="038BA2E2" w14:textId="77777777" w:rsidR="00A27C6D" w:rsidRPr="00746A86" w:rsidRDefault="00A27C6D" w:rsidP="00EC2852">
            <w:pPr>
              <w:shd w:val="clear" w:color="auto" w:fill="FFFFFF"/>
              <w:ind w:left="77"/>
              <w:jc w:val="center"/>
              <w:rPr>
                <w:rFonts w:ascii="Times New Roman" w:hAnsi="Times New Roman" w:cs="Times New Roman"/>
                <w:sz w:val="14"/>
                <w:szCs w:val="14"/>
              </w:rPr>
            </w:pPr>
            <w:r w:rsidRPr="00746A86">
              <w:rPr>
                <w:rFonts w:ascii="Times New Roman" w:hAnsi="Times New Roman" w:cs="Times New Roman"/>
                <w:bCs/>
                <w:sz w:val="14"/>
                <w:szCs w:val="14"/>
                <w:lang w:val="en-US"/>
              </w:rPr>
              <w:t>YELLOWFIN</w:t>
            </w:r>
          </w:p>
        </w:tc>
        <w:tc>
          <w:tcPr>
            <w:tcW w:w="798" w:type="pct"/>
            <w:gridSpan w:val="3"/>
            <w:vMerge w:val="restart"/>
            <w:tcBorders>
              <w:top w:val="single" w:sz="6" w:space="0" w:color="auto"/>
              <w:left w:val="single" w:sz="6" w:space="0" w:color="auto"/>
              <w:right w:val="single" w:sz="6" w:space="0" w:color="auto"/>
            </w:tcBorders>
            <w:shd w:val="clear" w:color="auto" w:fill="FFFFFF"/>
            <w:vAlign w:val="center"/>
          </w:tcPr>
          <w:p w14:paraId="1EF46510" w14:textId="77777777" w:rsidR="00A27C6D" w:rsidRPr="00746A86" w:rsidRDefault="00A27C6D" w:rsidP="00EC2852">
            <w:pPr>
              <w:shd w:val="clear" w:color="auto" w:fill="FFFFFF"/>
              <w:ind w:left="254"/>
              <w:jc w:val="center"/>
              <w:rPr>
                <w:rFonts w:ascii="Times New Roman" w:hAnsi="Times New Roman" w:cs="Times New Roman"/>
                <w:sz w:val="14"/>
                <w:szCs w:val="14"/>
              </w:rPr>
            </w:pPr>
            <w:r w:rsidRPr="00746A86">
              <w:rPr>
                <w:rFonts w:ascii="Times New Roman" w:hAnsi="Times New Roman" w:cs="Times New Roman"/>
                <w:bCs/>
                <w:sz w:val="14"/>
                <w:szCs w:val="14"/>
                <w:lang w:val="en-US"/>
              </w:rPr>
              <w:t>OTHER SPECIES</w:t>
            </w:r>
          </w:p>
        </w:tc>
        <w:tc>
          <w:tcPr>
            <w:tcW w:w="212" w:type="pct"/>
            <w:vMerge w:val="restart"/>
            <w:tcBorders>
              <w:top w:val="single" w:sz="6" w:space="0" w:color="auto"/>
              <w:left w:val="single" w:sz="6" w:space="0" w:color="auto"/>
              <w:right w:val="single" w:sz="6" w:space="0" w:color="auto"/>
            </w:tcBorders>
            <w:shd w:val="clear" w:color="auto" w:fill="FFFFFF"/>
            <w:vAlign w:val="bottom"/>
          </w:tcPr>
          <w:p w14:paraId="20D5C9B1" w14:textId="77777777" w:rsidR="00A27C6D" w:rsidRPr="00746A86" w:rsidRDefault="00A27C6D"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COM-</w:t>
            </w:r>
            <w:r w:rsidRPr="00746A86">
              <w:rPr>
                <w:rFonts w:ascii="Times New Roman" w:hAnsi="Times New Roman" w:cs="Times New Roman"/>
                <w:bCs/>
                <w:sz w:val="14"/>
                <w:szCs w:val="14"/>
                <w:lang w:val="en-US"/>
              </w:rPr>
              <w:br/>
              <w:t>MENTS</w:t>
            </w:r>
          </w:p>
        </w:tc>
        <w:tc>
          <w:tcPr>
            <w:tcW w:w="731" w:type="pct"/>
            <w:gridSpan w:val="3"/>
            <w:vMerge w:val="restart"/>
            <w:tcBorders>
              <w:top w:val="single" w:sz="6" w:space="0" w:color="auto"/>
              <w:left w:val="single" w:sz="6" w:space="0" w:color="auto"/>
              <w:right w:val="single" w:sz="6" w:space="0" w:color="auto"/>
            </w:tcBorders>
            <w:shd w:val="clear" w:color="auto" w:fill="FFFFFF"/>
            <w:vAlign w:val="center"/>
          </w:tcPr>
          <w:p w14:paraId="44A74B97" w14:textId="77777777" w:rsidR="00A27C6D" w:rsidRPr="00746A86" w:rsidRDefault="00A27C6D" w:rsidP="00EC2852">
            <w:pPr>
              <w:shd w:val="clear" w:color="auto" w:fill="FFFFFF"/>
              <w:ind w:left="451"/>
              <w:jc w:val="center"/>
              <w:rPr>
                <w:rFonts w:ascii="Times New Roman" w:hAnsi="Times New Roman" w:cs="Times New Roman"/>
                <w:sz w:val="14"/>
                <w:szCs w:val="14"/>
              </w:rPr>
            </w:pPr>
            <w:r w:rsidRPr="00746A86">
              <w:rPr>
                <w:rFonts w:ascii="Times New Roman" w:hAnsi="Times New Roman" w:cs="Times New Roman"/>
                <w:bCs/>
                <w:sz w:val="14"/>
                <w:szCs w:val="14"/>
                <w:lang w:val="en-US"/>
              </w:rPr>
              <w:t>DISCARDS</w:t>
            </w:r>
          </w:p>
        </w:tc>
        <w:tc>
          <w:tcPr>
            <w:tcW w:w="906" w:type="pct"/>
            <w:vMerge w:val="restart"/>
            <w:tcBorders>
              <w:top w:val="single" w:sz="6" w:space="0" w:color="auto"/>
              <w:left w:val="single" w:sz="6" w:space="0" w:color="auto"/>
              <w:right w:val="nil"/>
            </w:tcBorders>
            <w:shd w:val="clear" w:color="auto" w:fill="FFFFFF"/>
            <w:vAlign w:val="center"/>
          </w:tcPr>
          <w:p w14:paraId="610BB3D9" w14:textId="77777777" w:rsidR="00A27C6D" w:rsidRPr="00746A86" w:rsidRDefault="00A27C6D" w:rsidP="00EC2852">
            <w:pPr>
              <w:shd w:val="clear" w:color="auto" w:fill="FFFFFF"/>
              <w:ind w:left="19"/>
              <w:rPr>
                <w:rFonts w:ascii="Times New Roman" w:hAnsi="Times New Roman" w:cs="Times New Roman"/>
                <w:sz w:val="14"/>
                <w:szCs w:val="14"/>
              </w:rPr>
            </w:pPr>
            <w:r w:rsidRPr="00746A86">
              <w:rPr>
                <w:rFonts w:ascii="Times New Roman" w:hAnsi="Times New Roman" w:cs="Times New Roman"/>
                <w:bCs/>
                <w:sz w:val="14"/>
                <w:szCs w:val="14"/>
                <w:lang w:val="en-US"/>
              </w:rPr>
              <w:t>Numerical expression of school type, comments, and reason for discard</w:t>
            </w:r>
          </w:p>
        </w:tc>
      </w:tr>
      <w:tr w:rsidR="00F12C86" w:rsidRPr="00746A86" w14:paraId="24A83073" w14:textId="77777777" w:rsidTr="00F12C86">
        <w:trPr>
          <w:gridAfter w:val="1"/>
          <w:wAfter w:w="8" w:type="pct"/>
          <w:trHeight w:hRule="exact" w:val="274"/>
        </w:trPr>
        <w:tc>
          <w:tcPr>
            <w:tcW w:w="183" w:type="pct"/>
            <w:vMerge/>
            <w:tcBorders>
              <w:left w:val="single" w:sz="6" w:space="0" w:color="auto"/>
              <w:right w:val="single" w:sz="6" w:space="0" w:color="auto"/>
            </w:tcBorders>
            <w:shd w:val="clear" w:color="auto" w:fill="FFFFFF"/>
          </w:tcPr>
          <w:p w14:paraId="1C7B802A" w14:textId="77777777" w:rsidR="00A27C6D" w:rsidRPr="00746A86" w:rsidRDefault="00A27C6D" w:rsidP="00EC2852">
            <w:pPr>
              <w:rPr>
                <w:rFonts w:ascii="Times New Roman" w:hAnsi="Times New Roman" w:cs="Times New Roman"/>
                <w:sz w:val="14"/>
                <w:szCs w:val="14"/>
              </w:rPr>
            </w:pPr>
          </w:p>
        </w:tc>
        <w:tc>
          <w:tcPr>
            <w:tcW w:w="365" w:type="pct"/>
            <w:gridSpan w:val="2"/>
            <w:tcBorders>
              <w:top w:val="single" w:sz="6" w:space="0" w:color="auto"/>
              <w:left w:val="single" w:sz="6" w:space="0" w:color="auto"/>
              <w:bottom w:val="single" w:sz="6" w:space="0" w:color="auto"/>
              <w:right w:val="single" w:sz="6" w:space="0" w:color="auto"/>
            </w:tcBorders>
            <w:shd w:val="clear" w:color="auto" w:fill="FFFFFF"/>
          </w:tcPr>
          <w:p w14:paraId="48F07C43" w14:textId="77777777" w:rsidR="00A27C6D" w:rsidRPr="00746A86" w:rsidRDefault="00A27C6D" w:rsidP="00EC2852">
            <w:pPr>
              <w:shd w:val="clear" w:color="auto" w:fill="FFFFFF"/>
              <w:ind w:left="24"/>
              <w:jc w:val="center"/>
              <w:rPr>
                <w:rFonts w:ascii="Times New Roman" w:hAnsi="Times New Roman" w:cs="Times New Roman"/>
                <w:sz w:val="14"/>
                <w:szCs w:val="14"/>
              </w:rPr>
            </w:pPr>
            <w:r w:rsidRPr="00746A86">
              <w:rPr>
                <w:rFonts w:ascii="Times New Roman" w:hAnsi="Times New Roman" w:cs="Times New Roman"/>
                <w:bCs/>
                <w:sz w:val="14"/>
                <w:szCs w:val="14"/>
                <w:lang w:val="en-US"/>
              </w:rPr>
              <w:t>LAT</w:t>
            </w:r>
          </w:p>
        </w:tc>
        <w:tc>
          <w:tcPr>
            <w:tcW w:w="321" w:type="pct"/>
            <w:gridSpan w:val="2"/>
            <w:tcBorders>
              <w:top w:val="single" w:sz="6" w:space="0" w:color="auto"/>
              <w:left w:val="single" w:sz="6" w:space="0" w:color="auto"/>
              <w:bottom w:val="single" w:sz="6" w:space="0" w:color="auto"/>
              <w:right w:val="single" w:sz="6" w:space="0" w:color="auto"/>
            </w:tcBorders>
            <w:shd w:val="clear" w:color="auto" w:fill="FFFFFF"/>
          </w:tcPr>
          <w:p w14:paraId="4CDBE83C" w14:textId="77777777" w:rsidR="00A27C6D" w:rsidRPr="00746A86" w:rsidRDefault="00A27C6D" w:rsidP="00EC2852">
            <w:pPr>
              <w:shd w:val="clear" w:color="auto" w:fill="FFFFFF"/>
              <w:ind w:left="24"/>
              <w:jc w:val="center"/>
              <w:rPr>
                <w:rFonts w:ascii="Times New Roman" w:hAnsi="Times New Roman" w:cs="Times New Roman"/>
                <w:sz w:val="14"/>
                <w:szCs w:val="14"/>
              </w:rPr>
            </w:pPr>
            <w:r w:rsidRPr="00746A86">
              <w:rPr>
                <w:rFonts w:ascii="Times New Roman" w:hAnsi="Times New Roman" w:cs="Times New Roman"/>
                <w:bCs/>
                <w:sz w:val="14"/>
                <w:szCs w:val="14"/>
                <w:lang w:val="en-US"/>
              </w:rPr>
              <w:t>LONG</w:t>
            </w:r>
          </w:p>
        </w:tc>
        <w:tc>
          <w:tcPr>
            <w:tcW w:w="326" w:type="pct"/>
            <w:vMerge/>
            <w:tcBorders>
              <w:left w:val="single" w:sz="6" w:space="0" w:color="auto"/>
              <w:right w:val="single" w:sz="6" w:space="0" w:color="auto"/>
            </w:tcBorders>
            <w:shd w:val="clear" w:color="auto" w:fill="FFFFFF"/>
          </w:tcPr>
          <w:p w14:paraId="2B693418" w14:textId="77777777" w:rsidR="00A27C6D" w:rsidRPr="00746A86" w:rsidRDefault="00A27C6D" w:rsidP="00EC2852">
            <w:pPr>
              <w:shd w:val="clear" w:color="auto" w:fill="FFFFFF"/>
              <w:ind w:firstLine="19"/>
              <w:rPr>
                <w:rFonts w:ascii="Times New Roman" w:hAnsi="Times New Roman" w:cs="Times New Roman"/>
                <w:sz w:val="14"/>
                <w:szCs w:val="14"/>
              </w:rPr>
            </w:pPr>
          </w:p>
        </w:tc>
        <w:tc>
          <w:tcPr>
            <w:tcW w:w="195" w:type="pct"/>
            <w:vMerge/>
            <w:tcBorders>
              <w:left w:val="single" w:sz="6" w:space="0" w:color="auto"/>
              <w:right w:val="single" w:sz="6" w:space="0" w:color="auto"/>
            </w:tcBorders>
            <w:shd w:val="clear" w:color="auto" w:fill="FFFFFF"/>
          </w:tcPr>
          <w:p w14:paraId="7E003E94" w14:textId="77777777" w:rsidR="00A27C6D" w:rsidRPr="00746A86" w:rsidRDefault="00A27C6D" w:rsidP="00EC2852">
            <w:pPr>
              <w:shd w:val="clear" w:color="auto" w:fill="FFFFFF"/>
              <w:ind w:firstLine="19"/>
              <w:rPr>
                <w:rFonts w:ascii="Times New Roman" w:hAnsi="Times New Roman" w:cs="Times New Roman"/>
                <w:sz w:val="14"/>
                <w:szCs w:val="14"/>
              </w:rPr>
            </w:pPr>
          </w:p>
        </w:tc>
        <w:tc>
          <w:tcPr>
            <w:tcW w:w="478" w:type="pct"/>
            <w:gridSpan w:val="2"/>
            <w:vMerge/>
            <w:tcBorders>
              <w:left w:val="single" w:sz="6" w:space="0" w:color="auto"/>
              <w:bottom w:val="single" w:sz="6" w:space="0" w:color="auto"/>
              <w:right w:val="single" w:sz="6" w:space="0" w:color="auto"/>
            </w:tcBorders>
            <w:shd w:val="clear" w:color="auto" w:fill="FFFFFF"/>
          </w:tcPr>
          <w:p w14:paraId="6A6DA701" w14:textId="77777777" w:rsidR="00A27C6D" w:rsidRPr="00746A86" w:rsidRDefault="00A27C6D" w:rsidP="00EC2852">
            <w:pPr>
              <w:shd w:val="clear" w:color="auto" w:fill="FFFFFF"/>
              <w:ind w:left="24"/>
              <w:rPr>
                <w:rFonts w:ascii="Times New Roman" w:hAnsi="Times New Roman" w:cs="Times New Roman"/>
                <w:sz w:val="14"/>
                <w:szCs w:val="14"/>
              </w:rPr>
            </w:pPr>
          </w:p>
        </w:tc>
        <w:tc>
          <w:tcPr>
            <w:tcW w:w="477" w:type="pct"/>
            <w:gridSpan w:val="2"/>
            <w:vMerge/>
            <w:tcBorders>
              <w:left w:val="single" w:sz="6" w:space="0" w:color="auto"/>
              <w:bottom w:val="single" w:sz="6" w:space="0" w:color="auto"/>
              <w:right w:val="single" w:sz="6" w:space="0" w:color="auto"/>
            </w:tcBorders>
            <w:shd w:val="clear" w:color="auto" w:fill="FFFFFF"/>
          </w:tcPr>
          <w:p w14:paraId="0BACB94B" w14:textId="77777777" w:rsidR="00A27C6D" w:rsidRPr="00746A86" w:rsidRDefault="00A27C6D" w:rsidP="00EC2852">
            <w:pPr>
              <w:shd w:val="clear" w:color="auto" w:fill="FFFFFF"/>
              <w:ind w:left="24"/>
              <w:rPr>
                <w:rFonts w:ascii="Times New Roman" w:hAnsi="Times New Roman" w:cs="Times New Roman"/>
                <w:sz w:val="14"/>
                <w:szCs w:val="14"/>
              </w:rPr>
            </w:pPr>
          </w:p>
        </w:tc>
        <w:tc>
          <w:tcPr>
            <w:tcW w:w="798" w:type="pct"/>
            <w:gridSpan w:val="3"/>
            <w:vMerge/>
            <w:tcBorders>
              <w:left w:val="single" w:sz="6" w:space="0" w:color="auto"/>
              <w:bottom w:val="single" w:sz="6" w:space="0" w:color="auto"/>
              <w:right w:val="single" w:sz="6" w:space="0" w:color="auto"/>
            </w:tcBorders>
            <w:shd w:val="clear" w:color="auto" w:fill="FFFFFF"/>
          </w:tcPr>
          <w:p w14:paraId="7C4D233F" w14:textId="77777777" w:rsidR="00A27C6D" w:rsidRPr="00746A86" w:rsidRDefault="00A27C6D" w:rsidP="00EC2852">
            <w:pPr>
              <w:shd w:val="clear" w:color="auto" w:fill="FFFFFF"/>
              <w:ind w:left="24"/>
              <w:rPr>
                <w:rFonts w:ascii="Times New Roman" w:hAnsi="Times New Roman" w:cs="Times New Roman"/>
                <w:sz w:val="14"/>
                <w:szCs w:val="14"/>
              </w:rPr>
            </w:pPr>
          </w:p>
        </w:tc>
        <w:tc>
          <w:tcPr>
            <w:tcW w:w="212" w:type="pct"/>
            <w:vMerge/>
            <w:tcBorders>
              <w:left w:val="single" w:sz="6" w:space="0" w:color="auto"/>
              <w:right w:val="single" w:sz="6" w:space="0" w:color="auto"/>
            </w:tcBorders>
            <w:shd w:val="clear" w:color="auto" w:fill="FFFFFF"/>
          </w:tcPr>
          <w:p w14:paraId="364E2026" w14:textId="77777777" w:rsidR="00A27C6D" w:rsidRPr="00746A86" w:rsidRDefault="00A27C6D" w:rsidP="00EC2852">
            <w:pPr>
              <w:shd w:val="clear" w:color="auto" w:fill="FFFFFF"/>
              <w:ind w:left="24"/>
              <w:rPr>
                <w:rFonts w:ascii="Times New Roman" w:hAnsi="Times New Roman" w:cs="Times New Roman"/>
                <w:sz w:val="14"/>
                <w:szCs w:val="14"/>
              </w:rPr>
            </w:pPr>
          </w:p>
        </w:tc>
        <w:tc>
          <w:tcPr>
            <w:tcW w:w="731" w:type="pct"/>
            <w:gridSpan w:val="3"/>
            <w:vMerge/>
            <w:tcBorders>
              <w:left w:val="single" w:sz="6" w:space="0" w:color="auto"/>
              <w:bottom w:val="single" w:sz="6" w:space="0" w:color="auto"/>
              <w:right w:val="single" w:sz="6" w:space="0" w:color="auto"/>
            </w:tcBorders>
            <w:shd w:val="clear" w:color="auto" w:fill="FFFFFF"/>
          </w:tcPr>
          <w:p w14:paraId="6E3419CF" w14:textId="77777777" w:rsidR="00A27C6D" w:rsidRPr="00746A86" w:rsidRDefault="00A27C6D" w:rsidP="00EC2852">
            <w:pPr>
              <w:shd w:val="clear" w:color="auto" w:fill="FFFFFF"/>
              <w:ind w:left="24"/>
              <w:rPr>
                <w:rFonts w:ascii="Times New Roman" w:hAnsi="Times New Roman" w:cs="Times New Roman"/>
                <w:sz w:val="14"/>
                <w:szCs w:val="14"/>
              </w:rPr>
            </w:pPr>
          </w:p>
        </w:tc>
        <w:tc>
          <w:tcPr>
            <w:tcW w:w="906" w:type="pct"/>
            <w:vMerge/>
            <w:tcBorders>
              <w:left w:val="single" w:sz="6" w:space="0" w:color="auto"/>
              <w:bottom w:val="nil"/>
              <w:right w:val="nil"/>
            </w:tcBorders>
            <w:shd w:val="clear" w:color="auto" w:fill="FFFFFF"/>
          </w:tcPr>
          <w:p w14:paraId="5FCF0964" w14:textId="77777777" w:rsidR="00A27C6D" w:rsidRPr="00746A86" w:rsidRDefault="00A27C6D" w:rsidP="00EC2852">
            <w:pPr>
              <w:shd w:val="clear" w:color="auto" w:fill="FFFFFF"/>
              <w:ind w:left="24"/>
              <w:rPr>
                <w:rFonts w:ascii="Times New Roman" w:hAnsi="Times New Roman" w:cs="Times New Roman"/>
                <w:sz w:val="14"/>
                <w:szCs w:val="14"/>
              </w:rPr>
            </w:pPr>
          </w:p>
        </w:tc>
      </w:tr>
      <w:tr w:rsidR="00F12C86" w:rsidRPr="00746A86" w14:paraId="53966836" w14:textId="77777777" w:rsidTr="00F12C86">
        <w:trPr>
          <w:trHeight w:hRule="exact" w:val="680"/>
        </w:trPr>
        <w:tc>
          <w:tcPr>
            <w:tcW w:w="183" w:type="pct"/>
            <w:vMerge/>
            <w:tcBorders>
              <w:left w:val="single" w:sz="6" w:space="0" w:color="auto"/>
              <w:bottom w:val="single" w:sz="6" w:space="0" w:color="auto"/>
              <w:right w:val="single" w:sz="6" w:space="0" w:color="auto"/>
            </w:tcBorders>
            <w:shd w:val="clear" w:color="auto" w:fill="FFFFFF"/>
          </w:tcPr>
          <w:p w14:paraId="63576D90" w14:textId="77777777" w:rsidR="00F12C86" w:rsidRPr="00746A86" w:rsidRDefault="00F12C86" w:rsidP="00EC2852">
            <w:pPr>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vAlign w:val="bottom"/>
          </w:tcPr>
          <w:p w14:paraId="2C131996" w14:textId="77777777" w:rsidR="00F12C86" w:rsidRPr="00746A86" w:rsidRDefault="00F12C86"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DDMM</w:t>
            </w:r>
          </w:p>
        </w:tc>
        <w:tc>
          <w:tcPr>
            <w:tcW w:w="104" w:type="pct"/>
            <w:tcBorders>
              <w:top w:val="single" w:sz="6" w:space="0" w:color="auto"/>
              <w:left w:val="single" w:sz="6" w:space="0" w:color="auto"/>
              <w:bottom w:val="single" w:sz="6" w:space="0" w:color="auto"/>
              <w:right w:val="single" w:sz="6" w:space="0" w:color="auto"/>
            </w:tcBorders>
            <w:shd w:val="clear" w:color="auto" w:fill="FFFFFF"/>
            <w:vAlign w:val="bottom"/>
          </w:tcPr>
          <w:p w14:paraId="73C95506" w14:textId="77777777" w:rsidR="00F12C86" w:rsidRPr="00D35258" w:rsidRDefault="00F12C86" w:rsidP="00EC2852">
            <w:pPr>
              <w:shd w:val="clear" w:color="auto" w:fill="FFFFFF"/>
              <w:jc w:val="center"/>
              <w:rPr>
                <w:rFonts w:ascii="Times New Roman" w:hAnsi="Times New Roman" w:cs="Times New Roman"/>
                <w:bCs/>
                <w:sz w:val="14"/>
                <w:szCs w:val="14"/>
                <w:lang w:val="en-US"/>
              </w:rPr>
            </w:pPr>
            <w:r w:rsidRPr="00746A86">
              <w:rPr>
                <w:rFonts w:ascii="Times New Roman" w:hAnsi="Times New Roman" w:cs="Times New Roman"/>
                <w:bCs/>
                <w:sz w:val="14"/>
                <w:szCs w:val="14"/>
                <w:lang w:val="en-US"/>
              </w:rPr>
              <w:t>N</w:t>
            </w:r>
            <w:r w:rsidRPr="00746A86">
              <w:rPr>
                <w:rFonts w:ascii="Times New Roman" w:hAnsi="Times New Roman" w:cs="Times New Roman"/>
                <w:bCs/>
                <w:sz w:val="14"/>
                <w:szCs w:val="14"/>
                <w:lang w:val="en-US"/>
              </w:rPr>
              <w:br/>
            </w:r>
            <w:r w:rsidRPr="00D35258">
              <w:rPr>
                <w:rFonts w:ascii="Times New Roman" w:hAnsi="Times New Roman" w:cs="Times New Roman"/>
                <w:bCs/>
                <w:sz w:val="14"/>
                <w:szCs w:val="14"/>
                <w:lang w:val="en-US"/>
              </w:rPr>
              <w:t>__</w:t>
            </w:r>
          </w:p>
          <w:p w14:paraId="0DCFB69A" w14:textId="77777777" w:rsidR="00F12C86" w:rsidRPr="00746A86" w:rsidRDefault="00F12C86" w:rsidP="00EC2852">
            <w:pPr>
              <w:shd w:val="clear" w:color="auto" w:fill="FFFFFF"/>
              <w:jc w:val="center"/>
              <w:rPr>
                <w:rFonts w:ascii="Times New Roman" w:hAnsi="Times New Roman" w:cs="Times New Roman"/>
                <w:sz w:val="14"/>
                <w:szCs w:val="14"/>
              </w:rPr>
            </w:pPr>
            <w:r w:rsidRPr="00D35258">
              <w:rPr>
                <w:rFonts w:ascii="Times New Roman" w:hAnsi="Times New Roman" w:cs="Times New Roman"/>
                <w:bCs/>
                <w:sz w:val="14"/>
                <w:szCs w:val="14"/>
                <w:lang w:val="en-US"/>
              </w:rPr>
              <w:t>S</w:t>
            </w:r>
          </w:p>
        </w:tc>
        <w:tc>
          <w:tcPr>
            <w:tcW w:w="224" w:type="pct"/>
            <w:tcBorders>
              <w:top w:val="single" w:sz="6" w:space="0" w:color="auto"/>
              <w:left w:val="single" w:sz="6" w:space="0" w:color="auto"/>
              <w:bottom w:val="single" w:sz="6" w:space="0" w:color="auto"/>
              <w:right w:val="single" w:sz="6" w:space="0" w:color="auto"/>
            </w:tcBorders>
            <w:shd w:val="clear" w:color="auto" w:fill="FFFFFF"/>
            <w:vAlign w:val="bottom"/>
          </w:tcPr>
          <w:p w14:paraId="749CE950" w14:textId="77777777" w:rsidR="00F12C86" w:rsidRPr="00746A86" w:rsidRDefault="00F12C86"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DDMM</w:t>
            </w:r>
          </w:p>
        </w:tc>
        <w:tc>
          <w:tcPr>
            <w:tcW w:w="97" w:type="pct"/>
            <w:tcBorders>
              <w:top w:val="single" w:sz="6" w:space="0" w:color="auto"/>
              <w:left w:val="single" w:sz="6" w:space="0" w:color="auto"/>
              <w:bottom w:val="single" w:sz="6" w:space="0" w:color="auto"/>
              <w:right w:val="single" w:sz="6" w:space="0" w:color="auto"/>
            </w:tcBorders>
            <w:shd w:val="clear" w:color="auto" w:fill="FFFFFF"/>
            <w:vAlign w:val="bottom"/>
          </w:tcPr>
          <w:p w14:paraId="42AFAB2E" w14:textId="77777777" w:rsidR="00F12C86" w:rsidRPr="00746A86" w:rsidRDefault="00F12C86"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E</w:t>
            </w:r>
            <w:r w:rsidRPr="00746A86">
              <w:rPr>
                <w:rFonts w:ascii="Times New Roman" w:hAnsi="Times New Roman" w:cs="Times New Roman"/>
                <w:bCs/>
                <w:sz w:val="14"/>
                <w:szCs w:val="14"/>
                <w:lang w:val="en-US"/>
              </w:rPr>
              <w:br/>
            </w:r>
            <w:r w:rsidRPr="00746A86">
              <w:rPr>
                <w:rFonts w:ascii="Times New Roman" w:hAnsi="Times New Roman" w:cs="Times New Roman"/>
                <w:sz w:val="14"/>
                <w:szCs w:val="14"/>
              </w:rPr>
              <w:t>__</w:t>
            </w:r>
          </w:p>
          <w:p w14:paraId="6846ED22" w14:textId="77777777" w:rsidR="00F12C86" w:rsidRPr="00746A86" w:rsidRDefault="00F12C86" w:rsidP="00EC2852">
            <w:pPr>
              <w:shd w:val="clear" w:color="auto" w:fill="FFFFFF"/>
              <w:ind w:firstLine="19"/>
              <w:jc w:val="center"/>
              <w:rPr>
                <w:rFonts w:ascii="Times New Roman" w:hAnsi="Times New Roman" w:cs="Times New Roman"/>
                <w:sz w:val="14"/>
                <w:szCs w:val="14"/>
              </w:rPr>
            </w:pPr>
            <w:r w:rsidRPr="00746A86">
              <w:rPr>
                <w:rFonts w:ascii="Times New Roman" w:hAnsi="Times New Roman" w:cs="Times New Roman"/>
                <w:sz w:val="14"/>
                <w:szCs w:val="14"/>
              </w:rPr>
              <w:t>W</w:t>
            </w:r>
          </w:p>
        </w:tc>
        <w:tc>
          <w:tcPr>
            <w:tcW w:w="326" w:type="pct"/>
            <w:vMerge/>
            <w:tcBorders>
              <w:left w:val="single" w:sz="6" w:space="0" w:color="auto"/>
              <w:bottom w:val="single" w:sz="6" w:space="0" w:color="auto"/>
              <w:right w:val="single" w:sz="6" w:space="0" w:color="auto"/>
            </w:tcBorders>
            <w:shd w:val="clear" w:color="auto" w:fill="FFFFFF"/>
          </w:tcPr>
          <w:p w14:paraId="04042100" w14:textId="77777777" w:rsidR="00F12C86" w:rsidRPr="00746A86" w:rsidRDefault="00F12C86" w:rsidP="00EC2852">
            <w:pPr>
              <w:shd w:val="clear" w:color="auto" w:fill="FFFFFF"/>
              <w:ind w:firstLine="19"/>
              <w:rPr>
                <w:rFonts w:ascii="Times New Roman" w:hAnsi="Times New Roman" w:cs="Times New Roman"/>
                <w:sz w:val="14"/>
                <w:szCs w:val="14"/>
              </w:rPr>
            </w:pPr>
          </w:p>
        </w:tc>
        <w:tc>
          <w:tcPr>
            <w:tcW w:w="195" w:type="pct"/>
            <w:vMerge/>
            <w:tcBorders>
              <w:left w:val="single" w:sz="6" w:space="0" w:color="auto"/>
              <w:bottom w:val="single" w:sz="6" w:space="0" w:color="auto"/>
              <w:right w:val="single" w:sz="6" w:space="0" w:color="auto"/>
            </w:tcBorders>
            <w:shd w:val="clear" w:color="auto" w:fill="FFFFFF"/>
          </w:tcPr>
          <w:p w14:paraId="2D72A2D7" w14:textId="77777777" w:rsidR="00F12C86" w:rsidRPr="00746A86" w:rsidRDefault="00F12C86" w:rsidP="00EC2852">
            <w:pPr>
              <w:shd w:val="clear" w:color="auto" w:fill="FFFFFF"/>
              <w:ind w:firstLine="19"/>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vAlign w:val="bottom"/>
          </w:tcPr>
          <w:p w14:paraId="21DDE188"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CATCH</w:t>
            </w:r>
            <w:r w:rsidRPr="00746A86">
              <w:rPr>
                <w:rFonts w:ascii="Times New Roman" w:hAnsi="Times New Roman" w:cs="Times New Roman"/>
                <w:bCs/>
                <w:sz w:val="14"/>
                <w:szCs w:val="14"/>
                <w:lang w:val="en-US"/>
              </w:rPr>
              <w:br/>
              <w:t>Short</w:t>
            </w:r>
            <w:r w:rsidRPr="00746A86">
              <w:rPr>
                <w:rFonts w:ascii="Times New Roman" w:hAnsi="Times New Roman" w:cs="Times New Roman"/>
                <w:bCs/>
                <w:sz w:val="14"/>
                <w:szCs w:val="14"/>
                <w:lang w:val="en-US"/>
              </w:rPr>
              <w:br/>
              <w:t>Tons</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bottom"/>
          </w:tcPr>
          <w:p w14:paraId="5821E690" w14:textId="77777777" w:rsidR="00F12C86" w:rsidRPr="00746A86" w:rsidRDefault="00F12C86" w:rsidP="00996F09">
            <w:pPr>
              <w:shd w:val="clear" w:color="auto" w:fill="FFFFFF"/>
              <w:spacing w:after="0"/>
              <w:ind w:left="24" w:right="29" w:firstLine="29"/>
              <w:jc w:val="center"/>
              <w:rPr>
                <w:rFonts w:ascii="Times New Roman" w:hAnsi="Times New Roman" w:cs="Times New Roman"/>
                <w:sz w:val="14"/>
                <w:szCs w:val="14"/>
              </w:rPr>
            </w:pPr>
            <w:r w:rsidRPr="00746A86">
              <w:rPr>
                <w:rFonts w:ascii="Times New Roman" w:hAnsi="Times New Roman" w:cs="Times New Roman"/>
                <w:bCs/>
                <w:sz w:val="14"/>
                <w:szCs w:val="14"/>
                <w:lang w:val="en-US"/>
              </w:rPr>
              <w:t>AV.</w:t>
            </w:r>
            <w:r w:rsidRPr="00746A86">
              <w:rPr>
                <w:rFonts w:ascii="Times New Roman" w:hAnsi="Times New Roman" w:cs="Times New Roman"/>
                <w:bCs/>
                <w:sz w:val="14"/>
                <w:szCs w:val="14"/>
                <w:lang w:val="en-US"/>
              </w:rPr>
              <w:br/>
              <w:t>SIZE</w:t>
            </w:r>
          </w:p>
          <w:p w14:paraId="2796F915" w14:textId="77777777" w:rsidR="00F12C86" w:rsidRPr="00746A86" w:rsidRDefault="00F12C86" w:rsidP="00996F09">
            <w:pPr>
              <w:shd w:val="clear" w:color="auto" w:fill="FFFFFF"/>
              <w:spacing w:after="0"/>
              <w:ind w:left="24"/>
              <w:jc w:val="center"/>
              <w:rPr>
                <w:rFonts w:ascii="Times New Roman" w:hAnsi="Times New Roman" w:cs="Times New Roman"/>
                <w:sz w:val="14"/>
                <w:szCs w:val="14"/>
              </w:rPr>
            </w:pPr>
            <w:r w:rsidRPr="00746A86">
              <w:rPr>
                <w:rFonts w:ascii="Times New Roman" w:hAnsi="Times New Roman" w:cs="Times New Roman"/>
                <w:bCs/>
                <w:sz w:val="14"/>
                <w:szCs w:val="14"/>
                <w:lang w:val="en-US"/>
              </w:rPr>
              <w:t>(</w:t>
            </w:r>
            <w:proofErr w:type="spellStart"/>
            <w:r w:rsidRPr="00746A86">
              <w:rPr>
                <w:rFonts w:ascii="Times New Roman" w:hAnsi="Times New Roman" w:cs="Times New Roman"/>
                <w:bCs/>
                <w:sz w:val="14"/>
                <w:szCs w:val="14"/>
                <w:lang w:val="en-US"/>
              </w:rPr>
              <w:t>lb</w:t>
            </w:r>
            <w:proofErr w:type="spellEnd"/>
            <w:r w:rsidRPr="00746A86">
              <w:rPr>
                <w:rFonts w:ascii="Times New Roman" w:hAnsi="Times New Roman" w:cs="Times New Roman"/>
                <w:bCs/>
                <w:sz w:val="14"/>
                <w:szCs w:val="14"/>
                <w:lang w:val="en-US"/>
              </w:rPr>
              <w:t>)</w:t>
            </w:r>
          </w:p>
        </w:tc>
        <w:tc>
          <w:tcPr>
            <w:tcW w:w="273" w:type="pct"/>
            <w:tcBorders>
              <w:top w:val="single" w:sz="6" w:space="0" w:color="auto"/>
              <w:left w:val="single" w:sz="6" w:space="0" w:color="auto"/>
              <w:bottom w:val="single" w:sz="6" w:space="0" w:color="auto"/>
              <w:right w:val="single" w:sz="6" w:space="0" w:color="auto"/>
            </w:tcBorders>
            <w:shd w:val="clear" w:color="auto" w:fill="FFFFFF"/>
            <w:vAlign w:val="bottom"/>
          </w:tcPr>
          <w:p w14:paraId="65DE5B24"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CATCH</w:t>
            </w:r>
          </w:p>
          <w:p w14:paraId="1E5B5CFB"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Short</w:t>
            </w:r>
            <w:r w:rsidRPr="00746A86">
              <w:rPr>
                <w:rFonts w:ascii="Times New Roman" w:hAnsi="Times New Roman" w:cs="Times New Roman"/>
                <w:bCs/>
                <w:sz w:val="14"/>
                <w:szCs w:val="14"/>
                <w:lang w:val="en-US"/>
              </w:rPr>
              <w:br/>
              <w:t>Tons</w:t>
            </w:r>
          </w:p>
        </w:tc>
        <w:tc>
          <w:tcPr>
            <w:tcW w:w="204" w:type="pct"/>
            <w:tcBorders>
              <w:top w:val="single" w:sz="6" w:space="0" w:color="auto"/>
              <w:left w:val="single" w:sz="6" w:space="0" w:color="auto"/>
              <w:bottom w:val="single" w:sz="6" w:space="0" w:color="auto"/>
              <w:right w:val="single" w:sz="6" w:space="0" w:color="auto"/>
            </w:tcBorders>
            <w:shd w:val="clear" w:color="auto" w:fill="FFFFFF"/>
            <w:vAlign w:val="bottom"/>
          </w:tcPr>
          <w:p w14:paraId="320AC80D" w14:textId="77777777" w:rsidR="00F12C86" w:rsidRPr="00746A86" w:rsidRDefault="00F12C86" w:rsidP="00996F09">
            <w:pPr>
              <w:shd w:val="clear" w:color="auto" w:fill="FFFFFF"/>
              <w:spacing w:after="0"/>
              <w:ind w:left="24" w:right="24" w:firstLine="29"/>
              <w:jc w:val="center"/>
              <w:rPr>
                <w:rFonts w:ascii="Times New Roman" w:hAnsi="Times New Roman" w:cs="Times New Roman"/>
                <w:sz w:val="14"/>
                <w:szCs w:val="14"/>
              </w:rPr>
            </w:pPr>
            <w:r w:rsidRPr="00746A86">
              <w:rPr>
                <w:rFonts w:ascii="Times New Roman" w:hAnsi="Times New Roman" w:cs="Times New Roman"/>
                <w:bCs/>
                <w:sz w:val="14"/>
                <w:szCs w:val="14"/>
                <w:lang w:val="en-US"/>
              </w:rPr>
              <w:t>AV.</w:t>
            </w:r>
            <w:r w:rsidRPr="00746A86">
              <w:rPr>
                <w:rFonts w:ascii="Times New Roman" w:hAnsi="Times New Roman" w:cs="Times New Roman"/>
                <w:bCs/>
                <w:sz w:val="14"/>
                <w:szCs w:val="14"/>
                <w:lang w:val="en-US"/>
              </w:rPr>
              <w:br/>
              <w:t>SIZE</w:t>
            </w:r>
          </w:p>
          <w:p w14:paraId="62A95D68" w14:textId="77777777" w:rsidR="00F12C86" w:rsidRPr="00746A86" w:rsidRDefault="00F12C86" w:rsidP="00996F09">
            <w:pPr>
              <w:shd w:val="clear" w:color="auto" w:fill="FFFFFF"/>
              <w:spacing w:after="0"/>
              <w:ind w:left="24"/>
              <w:jc w:val="center"/>
              <w:rPr>
                <w:rFonts w:ascii="Times New Roman" w:hAnsi="Times New Roman" w:cs="Times New Roman"/>
                <w:sz w:val="14"/>
                <w:szCs w:val="14"/>
              </w:rPr>
            </w:pPr>
            <w:r w:rsidRPr="00746A86">
              <w:rPr>
                <w:rFonts w:ascii="Times New Roman" w:hAnsi="Times New Roman" w:cs="Times New Roman"/>
                <w:bCs/>
                <w:sz w:val="14"/>
                <w:szCs w:val="14"/>
                <w:lang w:val="en-US"/>
              </w:rPr>
              <w:t>(</w:t>
            </w:r>
            <w:proofErr w:type="spellStart"/>
            <w:r w:rsidRPr="00746A86">
              <w:rPr>
                <w:rFonts w:ascii="Times New Roman" w:hAnsi="Times New Roman" w:cs="Times New Roman"/>
                <w:bCs/>
                <w:sz w:val="14"/>
                <w:szCs w:val="14"/>
                <w:lang w:val="en-US"/>
              </w:rPr>
              <w:t>lb</w:t>
            </w:r>
            <w:proofErr w:type="spellEnd"/>
            <w:r w:rsidRPr="00746A86">
              <w:rPr>
                <w:rFonts w:ascii="Times New Roman" w:hAnsi="Times New Roman" w:cs="Times New Roman"/>
                <w:bCs/>
                <w:sz w:val="14"/>
                <w:szCs w:val="14"/>
                <w:lang w:val="en-US"/>
              </w:rPr>
              <w:t>)</w:t>
            </w:r>
          </w:p>
        </w:tc>
        <w:tc>
          <w:tcPr>
            <w:tcW w:w="319" w:type="pct"/>
            <w:tcBorders>
              <w:top w:val="single" w:sz="6" w:space="0" w:color="auto"/>
              <w:left w:val="single" w:sz="6" w:space="0" w:color="auto"/>
              <w:bottom w:val="single" w:sz="6" w:space="0" w:color="auto"/>
              <w:right w:val="single" w:sz="6" w:space="0" w:color="auto"/>
            </w:tcBorders>
            <w:shd w:val="clear" w:color="auto" w:fill="FFFFFF"/>
            <w:vAlign w:val="bottom"/>
          </w:tcPr>
          <w:p w14:paraId="167151F3"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SPECIES</w:t>
            </w:r>
            <w:r w:rsidRPr="00746A86">
              <w:rPr>
                <w:rFonts w:ascii="Times New Roman" w:hAnsi="Times New Roman" w:cs="Times New Roman"/>
                <w:bCs/>
                <w:sz w:val="14"/>
                <w:szCs w:val="14"/>
                <w:lang w:val="en-US"/>
              </w:rPr>
              <w:br/>
              <w:t>NAME</w:t>
            </w:r>
          </w:p>
        </w:tc>
        <w:tc>
          <w:tcPr>
            <w:tcW w:w="273" w:type="pct"/>
            <w:tcBorders>
              <w:top w:val="single" w:sz="6" w:space="0" w:color="auto"/>
              <w:left w:val="single" w:sz="6" w:space="0" w:color="auto"/>
              <w:bottom w:val="single" w:sz="6" w:space="0" w:color="auto"/>
              <w:right w:val="single" w:sz="6" w:space="0" w:color="auto"/>
            </w:tcBorders>
            <w:shd w:val="clear" w:color="auto" w:fill="FFFFFF"/>
            <w:vAlign w:val="bottom"/>
          </w:tcPr>
          <w:p w14:paraId="146191B9"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CATCH</w:t>
            </w:r>
            <w:r w:rsidRPr="00746A86">
              <w:rPr>
                <w:rFonts w:ascii="Times New Roman" w:hAnsi="Times New Roman" w:cs="Times New Roman"/>
                <w:bCs/>
                <w:sz w:val="14"/>
                <w:szCs w:val="14"/>
                <w:lang w:val="en-US"/>
              </w:rPr>
              <w:br/>
              <w:t>Short</w:t>
            </w:r>
            <w:r w:rsidRPr="00746A86">
              <w:rPr>
                <w:rFonts w:ascii="Times New Roman" w:hAnsi="Times New Roman" w:cs="Times New Roman"/>
                <w:bCs/>
                <w:sz w:val="14"/>
                <w:szCs w:val="14"/>
                <w:lang w:val="en-US"/>
              </w:rPr>
              <w:br/>
              <w:t>Tons</w:t>
            </w:r>
          </w:p>
        </w:tc>
        <w:tc>
          <w:tcPr>
            <w:tcW w:w="206" w:type="pct"/>
            <w:tcBorders>
              <w:top w:val="single" w:sz="6" w:space="0" w:color="auto"/>
              <w:left w:val="single" w:sz="6" w:space="0" w:color="auto"/>
              <w:bottom w:val="single" w:sz="6" w:space="0" w:color="auto"/>
              <w:right w:val="single" w:sz="6" w:space="0" w:color="auto"/>
            </w:tcBorders>
            <w:shd w:val="clear" w:color="auto" w:fill="FFFFFF"/>
            <w:vAlign w:val="bottom"/>
          </w:tcPr>
          <w:p w14:paraId="7E2033C1" w14:textId="77777777" w:rsidR="00F12C86" w:rsidRPr="00746A86" w:rsidRDefault="00F12C86" w:rsidP="00996F09">
            <w:pPr>
              <w:shd w:val="clear" w:color="auto" w:fill="FFFFFF"/>
              <w:spacing w:after="0"/>
              <w:ind w:left="24" w:right="34"/>
              <w:jc w:val="center"/>
              <w:rPr>
                <w:rFonts w:ascii="Times New Roman" w:hAnsi="Times New Roman" w:cs="Times New Roman"/>
                <w:sz w:val="14"/>
                <w:szCs w:val="14"/>
              </w:rPr>
            </w:pPr>
            <w:r w:rsidRPr="00746A86">
              <w:rPr>
                <w:rFonts w:ascii="Times New Roman" w:hAnsi="Times New Roman" w:cs="Times New Roman"/>
                <w:bCs/>
                <w:sz w:val="14"/>
                <w:szCs w:val="14"/>
                <w:lang w:val="en-US"/>
              </w:rPr>
              <w:t>AV.</w:t>
            </w:r>
            <w:r w:rsidRPr="00746A86">
              <w:rPr>
                <w:rFonts w:ascii="Times New Roman" w:hAnsi="Times New Roman" w:cs="Times New Roman"/>
                <w:bCs/>
                <w:sz w:val="14"/>
                <w:szCs w:val="14"/>
                <w:lang w:val="en-US"/>
              </w:rPr>
              <w:br/>
              <w:t>SIZE</w:t>
            </w:r>
          </w:p>
          <w:p w14:paraId="346E733E" w14:textId="77777777" w:rsidR="00F12C86" w:rsidRPr="00746A86" w:rsidRDefault="00F12C86" w:rsidP="00996F09">
            <w:pPr>
              <w:shd w:val="clear" w:color="auto" w:fill="FFFFFF"/>
              <w:spacing w:after="0"/>
              <w:ind w:left="24"/>
              <w:jc w:val="center"/>
              <w:rPr>
                <w:rFonts w:ascii="Times New Roman" w:hAnsi="Times New Roman" w:cs="Times New Roman"/>
                <w:sz w:val="14"/>
                <w:szCs w:val="14"/>
              </w:rPr>
            </w:pPr>
            <w:r w:rsidRPr="00746A86">
              <w:rPr>
                <w:rFonts w:ascii="Times New Roman" w:hAnsi="Times New Roman" w:cs="Times New Roman"/>
                <w:bCs/>
                <w:sz w:val="14"/>
                <w:szCs w:val="14"/>
                <w:lang w:val="en-US"/>
              </w:rPr>
              <w:t>(</w:t>
            </w:r>
            <w:proofErr w:type="spellStart"/>
            <w:r w:rsidRPr="00746A86">
              <w:rPr>
                <w:rFonts w:ascii="Times New Roman" w:hAnsi="Times New Roman" w:cs="Times New Roman"/>
                <w:bCs/>
                <w:sz w:val="14"/>
                <w:szCs w:val="14"/>
                <w:lang w:val="en-US"/>
              </w:rPr>
              <w:t>lb</w:t>
            </w:r>
            <w:proofErr w:type="spellEnd"/>
            <w:r w:rsidRPr="00746A86">
              <w:rPr>
                <w:rFonts w:ascii="Times New Roman" w:hAnsi="Times New Roman" w:cs="Times New Roman"/>
                <w:bCs/>
                <w:sz w:val="14"/>
                <w:szCs w:val="14"/>
                <w:lang w:val="en-US"/>
              </w:rPr>
              <w:t>)</w:t>
            </w:r>
          </w:p>
        </w:tc>
        <w:tc>
          <w:tcPr>
            <w:tcW w:w="212" w:type="pct"/>
            <w:vMerge/>
            <w:tcBorders>
              <w:left w:val="single" w:sz="6" w:space="0" w:color="auto"/>
              <w:bottom w:val="single" w:sz="6" w:space="0" w:color="auto"/>
              <w:right w:val="single" w:sz="6" w:space="0" w:color="auto"/>
            </w:tcBorders>
            <w:shd w:val="clear" w:color="auto" w:fill="FFFFFF"/>
          </w:tcPr>
          <w:p w14:paraId="0C47DC61" w14:textId="77777777" w:rsidR="00F12C86" w:rsidRPr="00746A86" w:rsidRDefault="00F12C86" w:rsidP="00996F09">
            <w:pPr>
              <w:shd w:val="clear" w:color="auto" w:fill="FFFFFF"/>
              <w:spacing w:after="0"/>
              <w:ind w:left="24"/>
              <w:jc w:val="center"/>
              <w:rPr>
                <w:rFonts w:ascii="Times New Roman" w:hAnsi="Times New Roman" w:cs="Times New Roman"/>
                <w:sz w:val="14"/>
                <w:szCs w:val="14"/>
              </w:rPr>
            </w:pPr>
          </w:p>
        </w:tc>
        <w:tc>
          <w:tcPr>
            <w:tcW w:w="199" w:type="pct"/>
            <w:tcBorders>
              <w:top w:val="single" w:sz="6" w:space="0" w:color="auto"/>
              <w:left w:val="single" w:sz="6" w:space="0" w:color="auto"/>
              <w:bottom w:val="single" w:sz="6" w:space="0" w:color="auto"/>
              <w:right w:val="single" w:sz="6" w:space="0" w:color="auto"/>
            </w:tcBorders>
            <w:shd w:val="clear" w:color="auto" w:fill="FFFFFF"/>
            <w:vAlign w:val="bottom"/>
          </w:tcPr>
          <w:p w14:paraId="3BDE3A53" w14:textId="77777777" w:rsidR="00F12C86" w:rsidRPr="00746A86" w:rsidRDefault="00F12C86" w:rsidP="00996F09">
            <w:pPr>
              <w:shd w:val="clear" w:color="auto" w:fill="FFFFFF"/>
              <w:spacing w:after="0"/>
              <w:ind w:left="19" w:hanging="53"/>
              <w:jc w:val="center"/>
              <w:rPr>
                <w:rFonts w:ascii="Times New Roman" w:hAnsi="Times New Roman" w:cs="Times New Roman"/>
                <w:sz w:val="14"/>
                <w:szCs w:val="14"/>
              </w:rPr>
            </w:pPr>
            <w:r w:rsidRPr="00746A86">
              <w:rPr>
                <w:rFonts w:ascii="Times New Roman" w:hAnsi="Times New Roman" w:cs="Times New Roman"/>
                <w:bCs/>
                <w:sz w:val="14"/>
                <w:szCs w:val="14"/>
                <w:lang w:val="en-US"/>
              </w:rPr>
              <w:t>TUNA</w:t>
            </w:r>
            <w:r w:rsidRPr="00746A86">
              <w:rPr>
                <w:rFonts w:ascii="Times New Roman" w:hAnsi="Times New Roman" w:cs="Times New Roman"/>
                <w:bCs/>
                <w:sz w:val="14"/>
                <w:szCs w:val="14"/>
                <w:lang w:val="en-US"/>
              </w:rPr>
              <w:br/>
              <w:t>Short</w:t>
            </w:r>
            <w:r w:rsidRPr="00746A86">
              <w:rPr>
                <w:rFonts w:ascii="Times New Roman" w:hAnsi="Times New Roman" w:cs="Times New Roman"/>
                <w:bCs/>
                <w:sz w:val="14"/>
                <w:szCs w:val="14"/>
                <w:lang w:val="en-US"/>
              </w:rPr>
              <w:br/>
              <w:t>Tons</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bottom"/>
          </w:tcPr>
          <w:p w14:paraId="577047C2"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OTHERS</w:t>
            </w:r>
          </w:p>
          <w:p w14:paraId="097DD3DE"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w:t>
            </w:r>
            <w:proofErr w:type="spellStart"/>
            <w:r w:rsidRPr="00746A86">
              <w:rPr>
                <w:rFonts w:ascii="Times New Roman" w:hAnsi="Times New Roman" w:cs="Times New Roman"/>
                <w:bCs/>
                <w:sz w:val="14"/>
                <w:szCs w:val="14"/>
                <w:lang w:val="en-US"/>
              </w:rPr>
              <w:t>lb</w:t>
            </w:r>
            <w:proofErr w:type="spellEnd"/>
            <w:r w:rsidRPr="00746A86">
              <w:rPr>
                <w:rFonts w:ascii="Times New Roman" w:hAnsi="Times New Roman" w:cs="Times New Roman"/>
                <w:bCs/>
                <w:sz w:val="14"/>
                <w:szCs w:val="14"/>
                <w:lang w:val="en-US"/>
              </w:rPr>
              <w:t>)</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bottom"/>
          </w:tcPr>
          <w:p w14:paraId="3B359ED3"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REASON</w:t>
            </w:r>
          </w:p>
          <w:p w14:paraId="131AE0D1" w14:textId="77777777" w:rsidR="00F12C86" w:rsidRPr="00746A86" w:rsidRDefault="00F12C86" w:rsidP="00996F09">
            <w:pPr>
              <w:shd w:val="clear" w:color="auto" w:fill="FFFFFF"/>
              <w:spacing w:after="0"/>
              <w:jc w:val="center"/>
              <w:rPr>
                <w:rFonts w:ascii="Times New Roman" w:hAnsi="Times New Roman" w:cs="Times New Roman"/>
                <w:sz w:val="14"/>
                <w:szCs w:val="14"/>
              </w:rPr>
            </w:pPr>
            <w:r w:rsidRPr="00746A86">
              <w:rPr>
                <w:rFonts w:ascii="Times New Roman" w:hAnsi="Times New Roman" w:cs="Times New Roman"/>
                <w:bCs/>
                <w:sz w:val="14"/>
                <w:szCs w:val="14"/>
                <w:lang w:val="en-US"/>
              </w:rPr>
              <w:t>FOR</w:t>
            </w:r>
            <w:r w:rsidRPr="00746A86">
              <w:rPr>
                <w:rFonts w:ascii="Times New Roman" w:hAnsi="Times New Roman" w:cs="Times New Roman"/>
                <w:bCs/>
                <w:sz w:val="14"/>
                <w:szCs w:val="14"/>
                <w:lang w:val="en-US"/>
              </w:rPr>
              <w:br/>
              <w:t>DISCARD</w:t>
            </w:r>
          </w:p>
        </w:tc>
        <w:tc>
          <w:tcPr>
            <w:tcW w:w="914" w:type="pct"/>
            <w:gridSpan w:val="2"/>
            <w:vMerge w:val="restart"/>
            <w:tcBorders>
              <w:top w:val="nil"/>
              <w:left w:val="single" w:sz="6" w:space="0" w:color="auto"/>
              <w:right w:val="nil"/>
            </w:tcBorders>
            <w:shd w:val="clear" w:color="auto" w:fill="FFFFFF"/>
          </w:tcPr>
          <w:p w14:paraId="092F7571" w14:textId="77777777" w:rsidR="00F12C86" w:rsidRPr="00746A86" w:rsidRDefault="00F12C86" w:rsidP="00996F09">
            <w:pPr>
              <w:shd w:val="clear" w:color="auto" w:fill="FFFFFF"/>
              <w:spacing w:after="0"/>
              <w:ind w:left="24"/>
              <w:rPr>
                <w:rFonts w:ascii="Times New Roman" w:hAnsi="Times New Roman" w:cs="Times New Roman"/>
                <w:sz w:val="14"/>
                <w:szCs w:val="14"/>
              </w:rPr>
            </w:pPr>
            <w:r w:rsidRPr="00746A86">
              <w:rPr>
                <w:rFonts w:ascii="Times New Roman" w:hAnsi="Times New Roman" w:cs="Times New Roman"/>
                <w:bCs/>
                <w:sz w:val="14"/>
                <w:szCs w:val="14"/>
                <w:lang w:val="en-US"/>
              </w:rPr>
              <w:t>SCHOOL TYPE</w:t>
            </w:r>
          </w:p>
          <w:p w14:paraId="7CB91669"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1 Log</w:t>
            </w:r>
          </w:p>
          <w:p w14:paraId="639DBA58"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2</w:t>
            </w:r>
            <w:r w:rsidRPr="00746A86">
              <w:rPr>
                <w:rFonts w:ascii="Times New Roman" w:hAnsi="Times New Roman" w:cs="Times New Roman"/>
                <w:bCs/>
                <w:sz w:val="14"/>
                <w:szCs w:val="14"/>
                <w:lang w:val="en-CA"/>
              </w:rPr>
              <w:t xml:space="preserve"> Surface</w:t>
            </w:r>
          </w:p>
          <w:p w14:paraId="3502BA14"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3 Whale</w:t>
            </w:r>
          </w:p>
          <w:p w14:paraId="44A971A0" w14:textId="27E56278" w:rsidR="00F12C86" w:rsidRDefault="00F12C86" w:rsidP="00996F09">
            <w:pPr>
              <w:shd w:val="clear" w:color="auto" w:fill="FFFFFF"/>
              <w:spacing w:after="0"/>
              <w:ind w:left="288" w:hanging="144"/>
              <w:rPr>
                <w:rFonts w:ascii="Times New Roman" w:hAnsi="Times New Roman" w:cs="Times New Roman"/>
                <w:bCs/>
                <w:sz w:val="14"/>
                <w:szCs w:val="14"/>
                <w:lang w:val="en-US"/>
              </w:rPr>
            </w:pPr>
            <w:r w:rsidRPr="00746A86">
              <w:rPr>
                <w:rFonts w:ascii="Times New Roman" w:hAnsi="Times New Roman" w:cs="Times New Roman"/>
                <w:bCs/>
                <w:sz w:val="14"/>
                <w:szCs w:val="14"/>
                <w:lang w:val="en-US"/>
              </w:rPr>
              <w:t>4 Porpoise</w:t>
            </w:r>
          </w:p>
          <w:p w14:paraId="3FBA5C08" w14:textId="4974FB9C" w:rsidR="00F12C86" w:rsidRPr="00746A86" w:rsidRDefault="00F12C86" w:rsidP="00996F09">
            <w:pPr>
              <w:shd w:val="clear" w:color="auto" w:fill="FFFFFF"/>
              <w:spacing w:after="0"/>
              <w:ind w:left="288" w:hanging="144"/>
              <w:rPr>
                <w:rFonts w:ascii="Times New Roman" w:hAnsi="Times New Roman" w:cs="Times New Roman"/>
                <w:sz w:val="14"/>
                <w:szCs w:val="14"/>
              </w:rPr>
            </w:pPr>
            <w:r>
              <w:rPr>
                <w:rFonts w:ascii="Times New Roman" w:hAnsi="Times New Roman" w:cs="Times New Roman"/>
                <w:bCs/>
                <w:sz w:val="14"/>
                <w:szCs w:val="14"/>
                <w:lang w:val="en-US"/>
              </w:rPr>
              <w:t>5 Raft</w:t>
            </w:r>
          </w:p>
          <w:p w14:paraId="3378D13B"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6 Other</w:t>
            </w:r>
          </w:p>
          <w:p w14:paraId="3CFF9090" w14:textId="77777777" w:rsidR="00F12C86" w:rsidRPr="00746A86" w:rsidRDefault="00F12C86" w:rsidP="00996F09">
            <w:pPr>
              <w:shd w:val="clear" w:color="auto" w:fill="FFFFFF"/>
              <w:spacing w:after="0"/>
              <w:ind w:left="24"/>
              <w:rPr>
                <w:rFonts w:ascii="Times New Roman" w:hAnsi="Times New Roman" w:cs="Times New Roman"/>
                <w:sz w:val="14"/>
                <w:szCs w:val="14"/>
              </w:rPr>
            </w:pPr>
            <w:r w:rsidRPr="00746A86">
              <w:rPr>
                <w:rFonts w:ascii="Times New Roman" w:hAnsi="Times New Roman" w:cs="Times New Roman"/>
                <w:bCs/>
                <w:sz w:val="14"/>
                <w:szCs w:val="14"/>
                <w:lang w:val="en-US"/>
              </w:rPr>
              <w:t>COMMENTS</w:t>
            </w:r>
          </w:p>
          <w:p w14:paraId="3359ACC5"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1</w:t>
            </w:r>
            <w:r w:rsidRPr="00746A86">
              <w:rPr>
                <w:rFonts w:ascii="Times New Roman" w:hAnsi="Times New Roman" w:cs="Times New Roman"/>
                <w:bCs/>
                <w:sz w:val="14"/>
                <w:szCs w:val="14"/>
                <w:lang w:val="en-CA"/>
              </w:rPr>
              <w:tab/>
              <w:t>A full day in transit be</w:t>
            </w:r>
            <w:r w:rsidRPr="00746A86">
              <w:rPr>
                <w:rFonts w:ascii="Times New Roman" w:hAnsi="Times New Roman" w:cs="Times New Roman"/>
                <w:bCs/>
                <w:sz w:val="14"/>
                <w:szCs w:val="14"/>
                <w:lang w:val="en-US"/>
              </w:rPr>
              <w:t>tween fishing grounds or</w:t>
            </w:r>
            <w:r>
              <w:rPr>
                <w:rFonts w:ascii="Times New Roman" w:hAnsi="Times New Roman" w:cs="Times New Roman"/>
                <w:bCs/>
                <w:sz w:val="14"/>
                <w:szCs w:val="14"/>
                <w:lang w:val="en-US"/>
              </w:rPr>
              <w:t xml:space="preserve"> </w:t>
            </w:r>
            <w:r w:rsidRPr="00746A86">
              <w:rPr>
                <w:rFonts w:ascii="Times New Roman" w:hAnsi="Times New Roman" w:cs="Times New Roman"/>
                <w:bCs/>
                <w:sz w:val="14"/>
                <w:szCs w:val="14"/>
                <w:lang w:val="en-US"/>
              </w:rPr>
              <w:t>to or from fishing</w:t>
            </w:r>
            <w:r w:rsidRPr="00746A86">
              <w:rPr>
                <w:rFonts w:ascii="Times New Roman" w:hAnsi="Times New Roman" w:cs="Times New Roman"/>
                <w:bCs/>
                <w:sz w:val="14"/>
                <w:szCs w:val="14"/>
                <w:lang w:val="en-CA"/>
              </w:rPr>
              <w:t xml:space="preserve"> grounds.</w:t>
            </w:r>
          </w:p>
          <w:p w14:paraId="1245CDD9"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2</w:t>
            </w:r>
            <w:r w:rsidRPr="00746A86">
              <w:rPr>
                <w:rFonts w:ascii="Times New Roman" w:hAnsi="Times New Roman" w:cs="Times New Roman"/>
                <w:bCs/>
                <w:sz w:val="14"/>
                <w:szCs w:val="14"/>
                <w:lang w:val="en-US"/>
              </w:rPr>
              <w:tab/>
              <w:t>A full day not fishing</w:t>
            </w:r>
            <w:r>
              <w:rPr>
                <w:rFonts w:ascii="Times New Roman" w:hAnsi="Times New Roman" w:cs="Times New Roman"/>
                <w:bCs/>
                <w:sz w:val="14"/>
                <w:szCs w:val="14"/>
                <w:lang w:val="en-US"/>
              </w:rPr>
              <w:t xml:space="preserve"> </w:t>
            </w:r>
            <w:r w:rsidRPr="00746A86">
              <w:rPr>
                <w:rFonts w:ascii="Times New Roman" w:hAnsi="Times New Roman" w:cs="Times New Roman"/>
                <w:bCs/>
                <w:sz w:val="14"/>
                <w:szCs w:val="14"/>
                <w:lang w:val="en-US"/>
              </w:rPr>
              <w:t>due to breakdown.</w:t>
            </w:r>
          </w:p>
          <w:p w14:paraId="1AF6ADDD" w14:textId="6EDDACBE"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3</w:t>
            </w:r>
            <w:r>
              <w:rPr>
                <w:rFonts w:ascii="Times New Roman" w:hAnsi="Times New Roman" w:cs="Times New Roman"/>
                <w:bCs/>
                <w:sz w:val="14"/>
                <w:szCs w:val="14"/>
                <w:lang w:val="en-CA"/>
              </w:rPr>
              <w:tab/>
            </w:r>
            <w:r w:rsidRPr="00746A86">
              <w:rPr>
                <w:rFonts w:ascii="Times New Roman" w:hAnsi="Times New Roman" w:cs="Times New Roman"/>
                <w:bCs/>
                <w:sz w:val="14"/>
                <w:szCs w:val="14"/>
                <w:lang w:val="en-CA"/>
              </w:rPr>
              <w:t>A full day not fishing</w:t>
            </w:r>
            <w:r>
              <w:rPr>
                <w:rFonts w:ascii="Times New Roman" w:hAnsi="Times New Roman" w:cs="Times New Roman"/>
                <w:bCs/>
                <w:sz w:val="14"/>
                <w:szCs w:val="14"/>
                <w:lang w:val="en-CA"/>
              </w:rPr>
              <w:t xml:space="preserve"> </w:t>
            </w:r>
            <w:r w:rsidRPr="00746A86">
              <w:rPr>
                <w:rFonts w:ascii="Times New Roman" w:hAnsi="Times New Roman" w:cs="Times New Roman"/>
                <w:bCs/>
                <w:sz w:val="14"/>
                <w:szCs w:val="14"/>
                <w:lang w:val="en-US"/>
              </w:rPr>
              <w:t>due to bad weather.</w:t>
            </w:r>
          </w:p>
          <w:p w14:paraId="0478BB53"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4</w:t>
            </w:r>
            <w:r>
              <w:rPr>
                <w:rFonts w:ascii="Times New Roman" w:hAnsi="Times New Roman" w:cs="Times New Roman"/>
                <w:bCs/>
                <w:sz w:val="14"/>
                <w:szCs w:val="14"/>
                <w:lang w:val="en-CA"/>
              </w:rPr>
              <w:tab/>
            </w:r>
            <w:r w:rsidRPr="00746A86">
              <w:rPr>
                <w:rFonts w:ascii="Times New Roman" w:hAnsi="Times New Roman" w:cs="Times New Roman"/>
                <w:bCs/>
                <w:sz w:val="14"/>
                <w:szCs w:val="14"/>
                <w:lang w:val="en-CA"/>
              </w:rPr>
              <w:t xml:space="preserve">A full day searching for </w:t>
            </w:r>
            <w:r w:rsidRPr="00746A86">
              <w:rPr>
                <w:rFonts w:ascii="Times New Roman" w:hAnsi="Times New Roman" w:cs="Times New Roman"/>
                <w:bCs/>
                <w:sz w:val="14"/>
                <w:szCs w:val="14"/>
                <w:lang w:val="en-US"/>
              </w:rPr>
              <w:t>fish but no sets made.</w:t>
            </w:r>
          </w:p>
          <w:p w14:paraId="26B70FEF"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5</w:t>
            </w:r>
            <w:r>
              <w:rPr>
                <w:rFonts w:ascii="Times New Roman" w:hAnsi="Times New Roman" w:cs="Times New Roman"/>
                <w:bCs/>
                <w:sz w:val="14"/>
                <w:szCs w:val="14"/>
                <w:lang w:val="en-US"/>
              </w:rPr>
              <w:tab/>
            </w:r>
            <w:r w:rsidRPr="00746A86">
              <w:rPr>
                <w:rFonts w:ascii="Times New Roman" w:hAnsi="Times New Roman" w:cs="Times New Roman"/>
                <w:bCs/>
                <w:sz w:val="14"/>
                <w:szCs w:val="14"/>
                <w:lang w:val="en-US"/>
              </w:rPr>
              <w:t>Part of day searching for</w:t>
            </w:r>
            <w:r>
              <w:rPr>
                <w:rFonts w:ascii="Times New Roman" w:hAnsi="Times New Roman" w:cs="Times New Roman"/>
                <w:bCs/>
                <w:sz w:val="14"/>
                <w:szCs w:val="14"/>
                <w:lang w:val="en-US"/>
              </w:rPr>
              <w:t xml:space="preserve"> </w:t>
            </w:r>
            <w:r w:rsidRPr="00746A86">
              <w:rPr>
                <w:rFonts w:ascii="Times New Roman" w:hAnsi="Times New Roman" w:cs="Times New Roman"/>
                <w:bCs/>
                <w:sz w:val="14"/>
                <w:szCs w:val="14"/>
                <w:lang w:val="en-US"/>
              </w:rPr>
              <w:t>fish</w:t>
            </w:r>
            <w:r w:rsidRPr="00746A86">
              <w:rPr>
                <w:rFonts w:ascii="Times New Roman" w:hAnsi="Times New Roman" w:cs="Times New Roman"/>
                <w:bCs/>
                <w:sz w:val="14"/>
                <w:szCs w:val="14"/>
                <w:lang w:val="en-CA"/>
              </w:rPr>
              <w:t xml:space="preserve"> but no sets made.</w:t>
            </w:r>
          </w:p>
          <w:p w14:paraId="57EB00D1"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6</w:t>
            </w:r>
            <w:r>
              <w:rPr>
                <w:rFonts w:ascii="Times New Roman" w:hAnsi="Times New Roman" w:cs="Times New Roman"/>
                <w:bCs/>
                <w:sz w:val="14"/>
                <w:szCs w:val="14"/>
                <w:lang w:val="en-US"/>
              </w:rPr>
              <w:tab/>
            </w:r>
            <w:r w:rsidRPr="00746A86">
              <w:rPr>
                <w:rFonts w:ascii="Times New Roman" w:hAnsi="Times New Roman" w:cs="Times New Roman"/>
                <w:bCs/>
                <w:sz w:val="14"/>
                <w:szCs w:val="14"/>
                <w:lang w:val="en-US"/>
              </w:rPr>
              <w:t>Set unsuccessful for any</w:t>
            </w:r>
            <w:r>
              <w:rPr>
                <w:rFonts w:ascii="Times New Roman" w:hAnsi="Times New Roman" w:cs="Times New Roman"/>
                <w:bCs/>
                <w:sz w:val="14"/>
                <w:szCs w:val="14"/>
                <w:lang w:val="en-US"/>
              </w:rPr>
              <w:t xml:space="preserve"> </w:t>
            </w:r>
            <w:r w:rsidRPr="00746A86">
              <w:rPr>
                <w:rFonts w:ascii="Times New Roman" w:hAnsi="Times New Roman" w:cs="Times New Roman"/>
                <w:bCs/>
                <w:sz w:val="14"/>
                <w:szCs w:val="14"/>
                <w:lang w:val="en-US"/>
              </w:rPr>
              <w:t>reason, e.g. fish dive, roll</w:t>
            </w:r>
            <w:r w:rsidRPr="00746A86">
              <w:rPr>
                <w:rFonts w:ascii="Times New Roman" w:hAnsi="Times New Roman" w:cs="Times New Roman"/>
                <w:bCs/>
                <w:sz w:val="14"/>
                <w:szCs w:val="14"/>
                <w:lang w:val="en-CA"/>
              </w:rPr>
              <w:t xml:space="preserve"> up</w:t>
            </w:r>
          </w:p>
          <w:p w14:paraId="6D8B2638" w14:textId="77777777" w:rsidR="00F12C86" w:rsidRPr="00746A86" w:rsidRDefault="00F12C86" w:rsidP="00996F09">
            <w:pPr>
              <w:shd w:val="clear" w:color="auto" w:fill="FFFFFF"/>
              <w:spacing w:before="40" w:after="0"/>
              <w:ind w:left="29"/>
              <w:rPr>
                <w:rFonts w:ascii="Times New Roman" w:hAnsi="Times New Roman" w:cs="Times New Roman"/>
                <w:sz w:val="14"/>
                <w:szCs w:val="14"/>
              </w:rPr>
            </w:pPr>
            <w:r w:rsidRPr="00746A86">
              <w:rPr>
                <w:rFonts w:ascii="Times New Roman" w:hAnsi="Times New Roman" w:cs="Times New Roman"/>
                <w:bCs/>
                <w:sz w:val="14"/>
                <w:szCs w:val="14"/>
                <w:lang w:val="en-US"/>
              </w:rPr>
              <w:t>REASON FOR DISCARD</w:t>
            </w:r>
          </w:p>
          <w:p w14:paraId="0E461973"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1</w:t>
            </w:r>
            <w:r w:rsidRPr="00746A86">
              <w:rPr>
                <w:rFonts w:ascii="Times New Roman" w:hAnsi="Times New Roman" w:cs="Times New Roman"/>
                <w:bCs/>
                <w:sz w:val="14"/>
                <w:szCs w:val="14"/>
                <w:lang w:val="en-US"/>
              </w:rPr>
              <w:tab/>
              <w:t>Undesirable species</w:t>
            </w:r>
          </w:p>
          <w:p w14:paraId="324B01DB"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2</w:t>
            </w:r>
            <w:r w:rsidRPr="00746A86">
              <w:rPr>
                <w:rFonts w:ascii="Times New Roman" w:hAnsi="Times New Roman" w:cs="Times New Roman"/>
                <w:bCs/>
                <w:sz w:val="14"/>
                <w:szCs w:val="14"/>
                <w:lang w:val="en-US"/>
              </w:rPr>
              <w:tab/>
              <w:t>Fish too small</w:t>
            </w:r>
          </w:p>
          <w:p w14:paraId="0293076D" w14:textId="77777777" w:rsidR="00F12C86" w:rsidRPr="00746A86" w:rsidRDefault="00F12C86" w:rsidP="00996F09">
            <w:pPr>
              <w:shd w:val="clear" w:color="auto" w:fill="FFFFFF"/>
              <w:spacing w:after="0"/>
              <w:ind w:left="288" w:hanging="144"/>
              <w:rPr>
                <w:rFonts w:ascii="Times New Roman" w:hAnsi="Times New Roman" w:cs="Times New Roman"/>
                <w:sz w:val="14"/>
                <w:szCs w:val="14"/>
              </w:rPr>
            </w:pPr>
            <w:r w:rsidRPr="00746A86">
              <w:rPr>
                <w:rFonts w:ascii="Times New Roman" w:hAnsi="Times New Roman" w:cs="Times New Roman"/>
                <w:bCs/>
                <w:sz w:val="14"/>
                <w:szCs w:val="14"/>
                <w:lang w:val="en-US"/>
              </w:rPr>
              <w:t>3</w:t>
            </w:r>
            <w:r w:rsidRPr="00746A86">
              <w:rPr>
                <w:rFonts w:ascii="Times New Roman" w:hAnsi="Times New Roman" w:cs="Times New Roman"/>
                <w:bCs/>
                <w:sz w:val="14"/>
                <w:szCs w:val="14"/>
                <w:lang w:val="en-US"/>
              </w:rPr>
              <w:tab/>
              <w:t>Vessel completely</w:t>
            </w:r>
            <w:r w:rsidRPr="00746A86">
              <w:rPr>
                <w:rFonts w:ascii="Times New Roman" w:hAnsi="Times New Roman" w:cs="Times New Roman"/>
                <w:bCs/>
                <w:sz w:val="14"/>
                <w:szCs w:val="14"/>
                <w:lang w:val="en-US"/>
              </w:rPr>
              <w:br/>
              <w:t>loaded</w:t>
            </w:r>
          </w:p>
          <w:p w14:paraId="12E76EE8" w14:textId="63D80955" w:rsidR="00F12C86" w:rsidRPr="00746A86" w:rsidRDefault="00F12C86" w:rsidP="00F12C86">
            <w:pPr>
              <w:shd w:val="clear" w:color="auto" w:fill="FFFFFF"/>
              <w:spacing w:after="0"/>
              <w:ind w:left="284" w:hanging="142"/>
              <w:rPr>
                <w:rFonts w:ascii="Times New Roman" w:hAnsi="Times New Roman" w:cs="Times New Roman"/>
                <w:sz w:val="14"/>
                <w:szCs w:val="14"/>
              </w:rPr>
            </w:pPr>
            <w:r w:rsidRPr="00746A86">
              <w:rPr>
                <w:rFonts w:ascii="Times New Roman" w:hAnsi="Times New Roman" w:cs="Times New Roman"/>
                <w:bCs/>
                <w:sz w:val="14"/>
                <w:szCs w:val="14"/>
                <w:lang w:val="en-US"/>
              </w:rPr>
              <w:t>4</w:t>
            </w:r>
            <w:r w:rsidRPr="00746A86">
              <w:rPr>
                <w:rFonts w:ascii="Times New Roman" w:hAnsi="Times New Roman" w:cs="Times New Roman"/>
                <w:bCs/>
                <w:sz w:val="14"/>
                <w:szCs w:val="14"/>
                <w:lang w:val="en-US"/>
              </w:rPr>
              <w:tab/>
              <w:t>Other reason</w:t>
            </w:r>
            <w:r>
              <w:rPr>
                <w:rFonts w:ascii="Times New Roman" w:eastAsia="Times New Roman" w:hAnsi="Times New Roman" w:cs="Times New Roman"/>
                <w:bCs/>
                <w:sz w:val="14"/>
                <w:szCs w:val="14"/>
                <w:lang w:val="en-US"/>
              </w:rPr>
              <w:t>—please</w:t>
            </w:r>
            <w:r>
              <w:rPr>
                <w:rFonts w:ascii="Times New Roman" w:eastAsia="Times New Roman" w:hAnsi="Times New Roman" w:cs="Times New Roman"/>
                <w:bCs/>
                <w:sz w:val="14"/>
                <w:szCs w:val="14"/>
                <w:lang w:val="en-US"/>
              </w:rPr>
              <w:br/>
              <w:t>specify</w:t>
            </w:r>
          </w:p>
        </w:tc>
      </w:tr>
      <w:tr w:rsidR="00F12C86" w:rsidRPr="00746A86" w14:paraId="1782C451"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4C28C6B8"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535C5849"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18B3C163"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430EB6C6"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2686B288"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187BD4C4" w14:textId="77777777" w:rsidR="00F12C86" w:rsidRPr="003279C1" w:rsidRDefault="00F12C86" w:rsidP="00EC2852">
            <w:pPr>
              <w:shd w:val="clear" w:color="auto" w:fill="FFFFFF"/>
              <w:jc w:val="center"/>
              <w:rPr>
                <w:rFonts w:ascii="Times New Roman" w:hAnsi="Times New Roman" w:cs="Times New Roman"/>
                <w:sz w:val="14"/>
                <w:szCs w:val="14"/>
              </w:rP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619E1002"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7D90E66"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2D0A0139"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73DDBAF3"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1C59F4EA"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42157991"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4CE5913B"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1E01714F"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8649441" w14:textId="77777777" w:rsidR="00F12C86" w:rsidRPr="003279C1" w:rsidRDefault="00F12C86" w:rsidP="00EC2852">
            <w:pPr>
              <w:shd w:val="clear" w:color="auto" w:fill="FFFFFF"/>
              <w:jc w:val="center"/>
              <w:rPr>
                <w:rFonts w:ascii="Times New Roman" w:hAnsi="Times New Roman" w:cs="Times New Roman"/>
                <w:sz w:val="14"/>
                <w:szCs w:val="14"/>
              </w:rP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05985011"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3F445678"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3BB61F92" w14:textId="77777777" w:rsidR="00F12C86" w:rsidRPr="003279C1" w:rsidRDefault="00F12C86" w:rsidP="00EC2852">
            <w:pPr>
              <w:shd w:val="clear" w:color="auto" w:fill="FFFFFF"/>
              <w:jc w:val="center"/>
              <w:rPr>
                <w:rFonts w:ascii="Times New Roman" w:hAnsi="Times New Roman" w:cs="Times New Roman"/>
                <w:sz w:val="14"/>
                <w:szCs w:val="14"/>
              </w:rP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54E6060B"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5430FD31"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0EB2159F"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60F41F18"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1059CD9D"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6031B71B"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6E4A740D"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3953107B"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42AC1EF7"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02CD33A"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32B04EAF"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30C757A8"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6A7A97D4"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7C1F8B03"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124DA9D"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DE3A1DC"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00C55330"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2D14F8E2"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189CC288"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50DFA4DF"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2EC4EFD1"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2AD8119B"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766E1996"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78D8990F"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2874C12C"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22237E0B"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46A7234B"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1501D009"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0196B04E"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CF65B4F"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6219974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ACE53C2"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286FEF21"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69357A8F"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43ABBB48"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E3C923F"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64C3539A"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346B172F"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0B65308E"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44048031"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7BB6B203"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5626733A"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3E282C2B"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263344B1"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17DEF054"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5EB67891"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193C3968"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3672FF62"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74BC19B5"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F331D0D"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16EE75EF"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52F0F31"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09669B94"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406B28E6"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A0CD8DE"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9E8AA46"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DD8E8F1"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456D3127"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09038993"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67C18F29"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079E1208"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4AF4BDC7"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1C1F6C5D"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7C8CDBA9"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42D3E538"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560D74E0"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5D49A5EA"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6D6EFB77"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55B1EEE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2627ED1D"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64C04467"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3F0D1F93"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7581236A"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7638919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73373AD4"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28D8CE87"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2077E018"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31DCC466"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7D67420F"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7D5E44D0"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2482DA12"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611456D5"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2A2161F2"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5DB754E8"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5D4139DF"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2A5607F0"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417B598E"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34276E7C"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67C652FA"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3E6A290C"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09B57E3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12B8AB93"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519AEFD5"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3FEF9885"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5BAED7F"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F361068"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68203581"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36B179E5"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519E0C79"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37516655"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48CFA5B1"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4EE10007"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645419EB"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097345D5"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264AC0B7"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1CCFF922"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71956038"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0A994081"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344C4797"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D634491"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144A7147"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6E87B5A"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1FD0D4E8"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29849E60"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FBC9766"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61090BAE"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311F412"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52CD128E"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204DBE62"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618D858C"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0D4944CC"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33EA347E"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28CAF60B"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0D4DD43F"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7DD43CF7"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5233C5E4"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273BA6E7"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367EB50D"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35F471F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7DC5CE93"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2892CB2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228934DF"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04BE1958"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0BDEFFA4"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501F2AD"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6C77DE3"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1E35394B"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7AE3C530"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0F10C591"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1177FA5C"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42CC551E"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06853EC9"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3AECA263"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231E76ED"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62C51619"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3DED992B"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5F19E986"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0020B0E5"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012EF44C"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15EB672"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2989E30F"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29D8729F"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6FB202C5"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1B212493"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184C92F"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E26E93D"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75CEA8D7"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14303E96"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19DDCB59"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6CCEDA6A"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569E007A"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122A75AE"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40C65F2A"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153DA64D"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79219BDB"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19651021"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5528874C"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0EDB4920"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0D91144A"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11C40F30"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29874FAC"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47084BE8"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2454D5A1"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65944CDD"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555B027"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435370EE"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73202D1B"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346F4C10"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2CC5C0FB"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39891561"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5B060CEB"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2D318E91"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01F153AE"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2223E7EB"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5684F492"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45A7597C"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4020B8B9"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425B6068"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468E4F65"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C88B8D2"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0427360C"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F511118"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1409C267"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5573A67C"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0C6BE4F"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37FBFAD"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06E94E08"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3F6337E3"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5C63D508"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7CF07E60"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312D2D59"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378BE89B" w14:textId="77777777" w:rsidTr="00F12C86">
        <w:trPr>
          <w:trHeight w:hRule="exact" w:val="216"/>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61372558"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1BA0848D"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7809D80E"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2CB29230"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599F1414"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46D21889"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05040E60"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07A81ABF"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5716C8C2"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20209D3C"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1E3CC9B6"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1D130676"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7DEBB14F"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55FE18BC"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1007DA03"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18436648"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6CB78CAE"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589CD5B6"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13BF938B"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49935C33"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0D674320"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4D86DAAC"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497FCD3A"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46F1149E"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29B0D67A"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0020E170"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0875345F"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1366DA36"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6BCE0639"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9D1A7A3"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5B19023D"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6977B8D2"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30FA4840"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0CB291AD"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398B45D5"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2F02C7C2"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18B62CFA"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1FE841F2"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2C36B390"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37531780" w14:textId="77777777" w:rsidTr="00F12C86">
        <w:trPr>
          <w:trHeight w:hRule="exact" w:val="221"/>
        </w:trPr>
        <w:tc>
          <w:tcPr>
            <w:tcW w:w="183" w:type="pct"/>
            <w:tcBorders>
              <w:top w:val="single" w:sz="6" w:space="0" w:color="auto"/>
              <w:left w:val="single" w:sz="6" w:space="0" w:color="auto"/>
              <w:bottom w:val="single" w:sz="6" w:space="0" w:color="auto"/>
              <w:right w:val="single" w:sz="6" w:space="0" w:color="auto"/>
            </w:tcBorders>
            <w:shd w:val="clear" w:color="auto" w:fill="FFFFFF"/>
          </w:tcPr>
          <w:p w14:paraId="3544F5E8"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single" w:sz="6" w:space="0" w:color="auto"/>
              <w:bottom w:val="single" w:sz="6" w:space="0" w:color="auto"/>
              <w:right w:val="single" w:sz="6" w:space="0" w:color="auto"/>
            </w:tcBorders>
            <w:shd w:val="clear" w:color="auto" w:fill="FFFFFF"/>
          </w:tcPr>
          <w:p w14:paraId="319A95E8" w14:textId="77777777" w:rsidR="00F12C86" w:rsidRPr="00746A86" w:rsidRDefault="00F12C86" w:rsidP="00EC2852">
            <w:pPr>
              <w:shd w:val="clear" w:color="auto" w:fill="FFFFFF"/>
              <w:rPr>
                <w:rFonts w:ascii="Times New Roman" w:hAnsi="Times New Roman" w:cs="Times New Roman"/>
                <w:sz w:val="14"/>
                <w:szCs w:val="14"/>
              </w:rPr>
            </w:pPr>
          </w:p>
        </w:tc>
        <w:tc>
          <w:tcPr>
            <w:tcW w:w="104" w:type="pct"/>
            <w:tcBorders>
              <w:top w:val="single" w:sz="6" w:space="0" w:color="auto"/>
              <w:left w:val="single" w:sz="6" w:space="0" w:color="auto"/>
              <w:bottom w:val="single" w:sz="6" w:space="0" w:color="auto"/>
              <w:right w:val="single" w:sz="6" w:space="0" w:color="auto"/>
            </w:tcBorders>
            <w:shd w:val="clear" w:color="auto" w:fill="FFFFFF"/>
          </w:tcPr>
          <w:p w14:paraId="1275A9D8"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single" w:sz="6" w:space="0" w:color="auto"/>
              <w:bottom w:val="single" w:sz="6" w:space="0" w:color="auto"/>
              <w:right w:val="single" w:sz="6" w:space="0" w:color="auto"/>
            </w:tcBorders>
            <w:shd w:val="clear" w:color="auto" w:fill="FFFFFF"/>
          </w:tcPr>
          <w:p w14:paraId="47017EA9"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single" w:sz="6" w:space="0" w:color="auto"/>
              <w:bottom w:val="single" w:sz="6" w:space="0" w:color="auto"/>
              <w:right w:val="single" w:sz="6" w:space="0" w:color="auto"/>
            </w:tcBorders>
            <w:shd w:val="clear" w:color="auto" w:fill="FFFFFF"/>
          </w:tcPr>
          <w:p w14:paraId="1F650645"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14:paraId="01AE35A0" w14:textId="77777777" w:rsidR="00F12C86" w:rsidRPr="003279C1" w:rsidRDefault="00F12C86" w:rsidP="00EC2852">
            <w:pPr>
              <w:jc w:val="center"/>
            </w:pPr>
            <w:r w:rsidRPr="003279C1">
              <w:rPr>
                <w:rFonts w:ascii="Times New Roman" w:hAnsi="Times New Roman" w:cs="Times New Roman"/>
                <w:sz w:val="14"/>
                <w:szCs w:val="14"/>
              </w:rPr>
              <w:t>(   )</w:t>
            </w:r>
          </w:p>
        </w:tc>
        <w:tc>
          <w:tcPr>
            <w:tcW w:w="195" w:type="pct"/>
            <w:tcBorders>
              <w:top w:val="single" w:sz="6" w:space="0" w:color="auto"/>
              <w:left w:val="single" w:sz="6" w:space="0" w:color="auto"/>
              <w:bottom w:val="single" w:sz="6" w:space="0" w:color="auto"/>
              <w:right w:val="single" w:sz="6" w:space="0" w:color="auto"/>
            </w:tcBorders>
            <w:shd w:val="clear" w:color="auto" w:fill="FFFFFF"/>
          </w:tcPr>
          <w:p w14:paraId="134BE337"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1586F46"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18B1CD6A"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78220E15"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4D832CC5"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3C596632"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4CB263D4"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72ACA9C8"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64FA61D4" w14:textId="77777777" w:rsidR="00F12C86" w:rsidRPr="003279C1" w:rsidRDefault="00F12C86" w:rsidP="00EC2852">
            <w:pPr>
              <w:jc w:val="center"/>
            </w:pPr>
            <w:r w:rsidRPr="003279C1">
              <w:rPr>
                <w:rFonts w:ascii="Times New Roman" w:hAnsi="Times New Roman" w:cs="Times New Roman"/>
                <w:sz w:val="14"/>
                <w:szCs w:val="14"/>
              </w:rPr>
              <w:t>(   )</w:t>
            </w: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7487EBBD"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1D6B96D1"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43858BCB" w14:textId="77777777" w:rsidR="00F12C86" w:rsidRPr="003279C1" w:rsidRDefault="00F12C86" w:rsidP="00EC2852">
            <w:pPr>
              <w:jc w:val="center"/>
            </w:pPr>
            <w:r w:rsidRPr="003279C1">
              <w:rPr>
                <w:rFonts w:ascii="Times New Roman" w:hAnsi="Times New Roman" w:cs="Times New Roman"/>
                <w:sz w:val="14"/>
                <w:szCs w:val="14"/>
              </w:rPr>
              <w:t>(   )</w:t>
            </w:r>
          </w:p>
        </w:tc>
        <w:tc>
          <w:tcPr>
            <w:tcW w:w="914" w:type="pct"/>
            <w:gridSpan w:val="2"/>
            <w:vMerge/>
            <w:tcBorders>
              <w:left w:val="single" w:sz="6" w:space="0" w:color="auto"/>
              <w:right w:val="nil"/>
            </w:tcBorders>
            <w:shd w:val="clear" w:color="auto" w:fill="FFFFFF"/>
          </w:tcPr>
          <w:p w14:paraId="7550C99A" w14:textId="77777777" w:rsidR="00F12C86" w:rsidRPr="00746A86" w:rsidRDefault="00F12C86" w:rsidP="00EC2852">
            <w:pPr>
              <w:shd w:val="clear" w:color="auto" w:fill="FFFFFF"/>
              <w:rPr>
                <w:rFonts w:ascii="Times New Roman" w:hAnsi="Times New Roman" w:cs="Times New Roman"/>
                <w:sz w:val="14"/>
                <w:szCs w:val="14"/>
              </w:rPr>
            </w:pPr>
          </w:p>
        </w:tc>
      </w:tr>
      <w:tr w:rsidR="00F12C86" w:rsidRPr="00746A86" w14:paraId="2A2B8D61" w14:textId="77777777" w:rsidTr="00F12C86">
        <w:trPr>
          <w:trHeight w:hRule="exact" w:val="734"/>
        </w:trPr>
        <w:tc>
          <w:tcPr>
            <w:tcW w:w="183" w:type="pct"/>
            <w:tcBorders>
              <w:top w:val="single" w:sz="6" w:space="0" w:color="auto"/>
              <w:left w:val="single" w:sz="6" w:space="0" w:color="auto"/>
              <w:bottom w:val="single" w:sz="6" w:space="0" w:color="auto"/>
              <w:right w:val="nil"/>
            </w:tcBorders>
            <w:shd w:val="clear" w:color="auto" w:fill="FFFFFF"/>
          </w:tcPr>
          <w:p w14:paraId="09B95B66" w14:textId="77777777" w:rsidR="00F12C86" w:rsidRPr="00746A86" w:rsidRDefault="00F12C86" w:rsidP="00EC2852">
            <w:pPr>
              <w:shd w:val="clear" w:color="auto" w:fill="FFFFFF"/>
              <w:rPr>
                <w:rFonts w:ascii="Times New Roman" w:hAnsi="Times New Roman" w:cs="Times New Roman"/>
                <w:sz w:val="14"/>
                <w:szCs w:val="14"/>
              </w:rPr>
            </w:pPr>
          </w:p>
        </w:tc>
        <w:tc>
          <w:tcPr>
            <w:tcW w:w="261" w:type="pct"/>
            <w:tcBorders>
              <w:top w:val="single" w:sz="6" w:space="0" w:color="auto"/>
              <w:left w:val="nil"/>
              <w:bottom w:val="single" w:sz="6" w:space="0" w:color="auto"/>
              <w:right w:val="nil"/>
            </w:tcBorders>
            <w:shd w:val="clear" w:color="auto" w:fill="FFFFFF"/>
            <w:vAlign w:val="center"/>
          </w:tcPr>
          <w:p w14:paraId="26F41FFD" w14:textId="77777777" w:rsidR="00F12C86" w:rsidRPr="00746A86" w:rsidRDefault="00F12C86" w:rsidP="00EC2852">
            <w:pPr>
              <w:shd w:val="clear" w:color="auto" w:fill="FFFFFF"/>
              <w:jc w:val="center"/>
              <w:rPr>
                <w:rFonts w:ascii="Times New Roman" w:hAnsi="Times New Roman" w:cs="Times New Roman"/>
                <w:sz w:val="14"/>
                <w:szCs w:val="14"/>
              </w:rPr>
            </w:pPr>
            <w:r w:rsidRPr="00746A86">
              <w:rPr>
                <w:rFonts w:ascii="Times New Roman" w:hAnsi="Times New Roman" w:cs="Times New Roman"/>
                <w:bCs/>
                <w:sz w:val="14"/>
                <w:szCs w:val="14"/>
                <w:lang w:val="en-US"/>
              </w:rPr>
              <w:t>TOTAL</w:t>
            </w:r>
          </w:p>
        </w:tc>
        <w:tc>
          <w:tcPr>
            <w:tcW w:w="104" w:type="pct"/>
            <w:tcBorders>
              <w:top w:val="single" w:sz="6" w:space="0" w:color="auto"/>
              <w:left w:val="nil"/>
              <w:bottom w:val="single" w:sz="6" w:space="0" w:color="auto"/>
              <w:right w:val="nil"/>
            </w:tcBorders>
            <w:shd w:val="clear" w:color="auto" w:fill="FFFFFF"/>
          </w:tcPr>
          <w:p w14:paraId="7E7BEEC5" w14:textId="77777777" w:rsidR="00F12C86" w:rsidRPr="00746A86" w:rsidRDefault="00F12C86" w:rsidP="00EC2852">
            <w:pPr>
              <w:shd w:val="clear" w:color="auto" w:fill="FFFFFF"/>
              <w:rPr>
                <w:rFonts w:ascii="Times New Roman" w:hAnsi="Times New Roman" w:cs="Times New Roman"/>
                <w:sz w:val="14"/>
                <w:szCs w:val="14"/>
              </w:rPr>
            </w:pPr>
          </w:p>
        </w:tc>
        <w:tc>
          <w:tcPr>
            <w:tcW w:w="224" w:type="pct"/>
            <w:tcBorders>
              <w:top w:val="single" w:sz="6" w:space="0" w:color="auto"/>
              <w:left w:val="nil"/>
              <w:bottom w:val="single" w:sz="6" w:space="0" w:color="auto"/>
              <w:right w:val="nil"/>
            </w:tcBorders>
            <w:shd w:val="clear" w:color="auto" w:fill="FFFFFF"/>
          </w:tcPr>
          <w:p w14:paraId="7383EECE" w14:textId="77777777" w:rsidR="00F12C86" w:rsidRPr="00746A86" w:rsidRDefault="00F12C86" w:rsidP="00EC2852">
            <w:pPr>
              <w:shd w:val="clear" w:color="auto" w:fill="FFFFFF"/>
              <w:rPr>
                <w:rFonts w:ascii="Times New Roman" w:hAnsi="Times New Roman" w:cs="Times New Roman"/>
                <w:sz w:val="14"/>
                <w:szCs w:val="14"/>
              </w:rPr>
            </w:pPr>
          </w:p>
        </w:tc>
        <w:tc>
          <w:tcPr>
            <w:tcW w:w="97" w:type="pct"/>
            <w:tcBorders>
              <w:top w:val="single" w:sz="6" w:space="0" w:color="auto"/>
              <w:left w:val="nil"/>
              <w:bottom w:val="single" w:sz="6" w:space="0" w:color="auto"/>
              <w:right w:val="nil"/>
            </w:tcBorders>
            <w:shd w:val="clear" w:color="auto" w:fill="FFFFFF"/>
          </w:tcPr>
          <w:p w14:paraId="276D3CC3" w14:textId="77777777" w:rsidR="00F12C86" w:rsidRPr="00746A86" w:rsidRDefault="00F12C86" w:rsidP="00EC2852">
            <w:pPr>
              <w:shd w:val="clear" w:color="auto" w:fill="FFFFFF"/>
              <w:rPr>
                <w:rFonts w:ascii="Times New Roman" w:hAnsi="Times New Roman" w:cs="Times New Roman"/>
                <w:sz w:val="14"/>
                <w:szCs w:val="14"/>
              </w:rPr>
            </w:pPr>
          </w:p>
        </w:tc>
        <w:tc>
          <w:tcPr>
            <w:tcW w:w="326" w:type="pct"/>
            <w:tcBorders>
              <w:top w:val="single" w:sz="6" w:space="0" w:color="auto"/>
              <w:left w:val="nil"/>
              <w:bottom w:val="single" w:sz="6" w:space="0" w:color="auto"/>
              <w:right w:val="nil"/>
            </w:tcBorders>
            <w:shd w:val="clear" w:color="auto" w:fill="FFFFFF"/>
          </w:tcPr>
          <w:p w14:paraId="24C0DC48" w14:textId="77777777" w:rsidR="00F12C86" w:rsidRPr="00746A86" w:rsidRDefault="00F12C86" w:rsidP="00EC2852">
            <w:pPr>
              <w:shd w:val="clear" w:color="auto" w:fill="FFFFFF"/>
              <w:rPr>
                <w:rFonts w:ascii="Times New Roman" w:hAnsi="Times New Roman" w:cs="Times New Roman"/>
                <w:sz w:val="14"/>
                <w:szCs w:val="14"/>
              </w:rPr>
            </w:pPr>
          </w:p>
        </w:tc>
        <w:tc>
          <w:tcPr>
            <w:tcW w:w="195" w:type="pct"/>
            <w:tcBorders>
              <w:top w:val="single" w:sz="6" w:space="0" w:color="auto"/>
              <w:left w:val="nil"/>
              <w:bottom w:val="single" w:sz="6" w:space="0" w:color="auto"/>
              <w:right w:val="single" w:sz="6" w:space="0" w:color="auto"/>
            </w:tcBorders>
            <w:shd w:val="clear" w:color="auto" w:fill="FFFFFF"/>
          </w:tcPr>
          <w:p w14:paraId="15CF8F06"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56AE9CFD" w14:textId="77777777" w:rsidR="00F12C86" w:rsidRPr="00746A86" w:rsidRDefault="00F12C86" w:rsidP="00EC2852">
            <w:pPr>
              <w:shd w:val="clear" w:color="auto" w:fill="FFFFFF"/>
              <w:rPr>
                <w:rFonts w:ascii="Times New Roman" w:hAnsi="Times New Roman" w:cs="Times New Roman"/>
                <w:sz w:val="14"/>
                <w:szCs w:val="14"/>
              </w:rPr>
            </w:pPr>
          </w:p>
        </w:tc>
        <w:tc>
          <w:tcPr>
            <w:tcW w:w="205" w:type="pct"/>
            <w:tcBorders>
              <w:top w:val="single" w:sz="6" w:space="0" w:color="auto"/>
              <w:left w:val="single" w:sz="6" w:space="0" w:color="auto"/>
              <w:bottom w:val="single" w:sz="6" w:space="0" w:color="auto"/>
              <w:right w:val="single" w:sz="6" w:space="0" w:color="auto"/>
            </w:tcBorders>
            <w:shd w:val="clear" w:color="auto" w:fill="FFFFFF"/>
          </w:tcPr>
          <w:p w14:paraId="03C97E84"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640730F1" w14:textId="77777777" w:rsidR="00F12C86" w:rsidRPr="00746A86" w:rsidRDefault="00F12C86" w:rsidP="00EC2852">
            <w:pPr>
              <w:shd w:val="clear" w:color="auto" w:fill="FFFFFF"/>
              <w:rPr>
                <w:rFonts w:ascii="Times New Roman" w:hAnsi="Times New Roman" w:cs="Times New Roman"/>
                <w:sz w:val="14"/>
                <w:szCs w:val="14"/>
              </w:rPr>
            </w:pPr>
          </w:p>
        </w:tc>
        <w:tc>
          <w:tcPr>
            <w:tcW w:w="204" w:type="pct"/>
            <w:tcBorders>
              <w:top w:val="single" w:sz="6" w:space="0" w:color="auto"/>
              <w:left w:val="single" w:sz="6" w:space="0" w:color="auto"/>
              <w:bottom w:val="single" w:sz="6" w:space="0" w:color="auto"/>
              <w:right w:val="single" w:sz="6" w:space="0" w:color="auto"/>
            </w:tcBorders>
            <w:shd w:val="clear" w:color="auto" w:fill="FFFFFF"/>
          </w:tcPr>
          <w:p w14:paraId="02ED8717" w14:textId="77777777" w:rsidR="00F12C86" w:rsidRPr="00746A86" w:rsidRDefault="00F12C86" w:rsidP="00EC2852">
            <w:pPr>
              <w:shd w:val="clear" w:color="auto" w:fill="FFFFFF"/>
              <w:rPr>
                <w:rFonts w:ascii="Times New Roman" w:hAnsi="Times New Roman" w:cs="Times New Roman"/>
                <w:sz w:val="14"/>
                <w:szCs w:val="14"/>
              </w:rPr>
            </w:pPr>
          </w:p>
        </w:tc>
        <w:tc>
          <w:tcPr>
            <w:tcW w:w="319" w:type="pct"/>
            <w:tcBorders>
              <w:top w:val="single" w:sz="6" w:space="0" w:color="auto"/>
              <w:left w:val="single" w:sz="6" w:space="0" w:color="auto"/>
              <w:bottom w:val="single" w:sz="6" w:space="0" w:color="auto"/>
              <w:right w:val="single" w:sz="6" w:space="0" w:color="auto"/>
            </w:tcBorders>
            <w:shd w:val="clear" w:color="auto" w:fill="FFFFFF"/>
          </w:tcPr>
          <w:p w14:paraId="6D64224B" w14:textId="77777777" w:rsidR="00F12C86" w:rsidRPr="00746A86" w:rsidRDefault="00F12C86" w:rsidP="00EC2852">
            <w:pPr>
              <w:shd w:val="clear" w:color="auto" w:fill="FFFFFF"/>
              <w:rPr>
                <w:rFonts w:ascii="Times New Roman" w:hAnsi="Times New Roman" w:cs="Times New Roman"/>
                <w:sz w:val="14"/>
                <w:szCs w:val="14"/>
              </w:rPr>
            </w:pPr>
          </w:p>
        </w:tc>
        <w:tc>
          <w:tcPr>
            <w:tcW w:w="273" w:type="pct"/>
            <w:tcBorders>
              <w:top w:val="single" w:sz="6" w:space="0" w:color="auto"/>
              <w:left w:val="single" w:sz="6" w:space="0" w:color="auto"/>
              <w:bottom w:val="single" w:sz="6" w:space="0" w:color="auto"/>
              <w:right w:val="single" w:sz="6" w:space="0" w:color="auto"/>
            </w:tcBorders>
            <w:shd w:val="clear" w:color="auto" w:fill="FFFFFF"/>
          </w:tcPr>
          <w:p w14:paraId="35848625" w14:textId="77777777" w:rsidR="00F12C86" w:rsidRPr="00746A86" w:rsidRDefault="00F12C86" w:rsidP="00EC2852">
            <w:pPr>
              <w:shd w:val="clear" w:color="auto" w:fill="FFFFFF"/>
              <w:rPr>
                <w:rFonts w:ascii="Times New Roman" w:hAnsi="Times New Roman" w:cs="Times New Roman"/>
                <w:sz w:val="14"/>
                <w:szCs w:val="14"/>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14:paraId="381AFD67" w14:textId="77777777" w:rsidR="00F12C86" w:rsidRPr="00746A86" w:rsidRDefault="00F12C86" w:rsidP="00EC2852">
            <w:pPr>
              <w:shd w:val="clear" w:color="auto" w:fill="FFFFFF"/>
              <w:rPr>
                <w:rFonts w:ascii="Times New Roman" w:hAnsi="Times New Roman" w:cs="Times New Roman"/>
                <w:sz w:val="14"/>
                <w:szCs w:val="14"/>
              </w:rPr>
            </w:pPr>
          </w:p>
        </w:tc>
        <w:tc>
          <w:tcPr>
            <w:tcW w:w="212" w:type="pct"/>
            <w:tcBorders>
              <w:top w:val="single" w:sz="6" w:space="0" w:color="auto"/>
              <w:left w:val="single" w:sz="6" w:space="0" w:color="auto"/>
              <w:bottom w:val="single" w:sz="6" w:space="0" w:color="auto"/>
              <w:right w:val="single" w:sz="6" w:space="0" w:color="auto"/>
            </w:tcBorders>
            <w:shd w:val="clear" w:color="auto" w:fill="FFFFFF"/>
          </w:tcPr>
          <w:p w14:paraId="7E782896" w14:textId="77777777" w:rsidR="00F12C86" w:rsidRPr="00746A86" w:rsidRDefault="00F12C86" w:rsidP="00EC2852">
            <w:pPr>
              <w:shd w:val="clear" w:color="auto" w:fill="FFFFFF"/>
              <w:rPr>
                <w:rFonts w:ascii="Times New Roman" w:hAnsi="Times New Roman" w:cs="Times New Roman"/>
                <w:sz w:val="14"/>
                <w:szCs w:val="14"/>
              </w:rPr>
            </w:pPr>
          </w:p>
        </w:tc>
        <w:tc>
          <w:tcPr>
            <w:tcW w:w="199" w:type="pct"/>
            <w:tcBorders>
              <w:top w:val="single" w:sz="6" w:space="0" w:color="auto"/>
              <w:left w:val="single" w:sz="6" w:space="0" w:color="auto"/>
              <w:bottom w:val="single" w:sz="6" w:space="0" w:color="auto"/>
              <w:right w:val="single" w:sz="6" w:space="0" w:color="auto"/>
            </w:tcBorders>
            <w:shd w:val="clear" w:color="auto" w:fill="FFFFFF"/>
          </w:tcPr>
          <w:p w14:paraId="62BA1054" w14:textId="77777777" w:rsidR="00F12C86" w:rsidRPr="00746A86" w:rsidRDefault="00F12C86" w:rsidP="00EC2852">
            <w:pPr>
              <w:shd w:val="clear" w:color="auto" w:fill="FFFFFF"/>
              <w:rPr>
                <w:rFonts w:ascii="Times New Roman" w:hAnsi="Times New Roman" w:cs="Times New Roman"/>
                <w:sz w:val="14"/>
                <w:szCs w:val="1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14:paraId="171160E0" w14:textId="77777777" w:rsidR="00F12C86" w:rsidRPr="00746A86" w:rsidRDefault="00F12C86" w:rsidP="00EC2852">
            <w:pPr>
              <w:shd w:val="clear" w:color="auto" w:fill="FFFFFF"/>
              <w:rPr>
                <w:rFonts w:ascii="Times New Roman" w:hAnsi="Times New Roman" w:cs="Times New Roman"/>
                <w:sz w:val="14"/>
                <w:szCs w:val="14"/>
              </w:rPr>
            </w:pPr>
          </w:p>
        </w:tc>
        <w:tc>
          <w:tcPr>
            <w:tcW w:w="298" w:type="pct"/>
            <w:tcBorders>
              <w:top w:val="single" w:sz="6" w:space="0" w:color="auto"/>
              <w:left w:val="single" w:sz="6" w:space="0" w:color="auto"/>
              <w:bottom w:val="single" w:sz="6" w:space="0" w:color="auto"/>
              <w:right w:val="single" w:sz="6" w:space="0" w:color="auto"/>
            </w:tcBorders>
            <w:shd w:val="clear" w:color="auto" w:fill="FFFFFF"/>
          </w:tcPr>
          <w:p w14:paraId="10BE3C9B" w14:textId="77777777" w:rsidR="00F12C86" w:rsidRPr="00746A86" w:rsidRDefault="00F12C86" w:rsidP="00EC2852">
            <w:pPr>
              <w:shd w:val="clear" w:color="auto" w:fill="FFFFFF"/>
              <w:rPr>
                <w:rFonts w:ascii="Times New Roman" w:hAnsi="Times New Roman" w:cs="Times New Roman"/>
                <w:sz w:val="14"/>
                <w:szCs w:val="14"/>
              </w:rPr>
            </w:pPr>
          </w:p>
        </w:tc>
        <w:tc>
          <w:tcPr>
            <w:tcW w:w="914" w:type="pct"/>
            <w:gridSpan w:val="2"/>
            <w:vMerge/>
            <w:tcBorders>
              <w:left w:val="single" w:sz="6" w:space="0" w:color="auto"/>
              <w:right w:val="nil"/>
            </w:tcBorders>
            <w:shd w:val="clear" w:color="auto" w:fill="FFFFFF"/>
          </w:tcPr>
          <w:p w14:paraId="6D27C7DE" w14:textId="77777777" w:rsidR="00F12C86" w:rsidRPr="00746A86" w:rsidRDefault="00F12C86" w:rsidP="00EC2852">
            <w:pPr>
              <w:shd w:val="clear" w:color="auto" w:fill="FFFFFF"/>
              <w:rPr>
                <w:rFonts w:ascii="Times New Roman" w:hAnsi="Times New Roman" w:cs="Times New Roman"/>
                <w:sz w:val="14"/>
                <w:szCs w:val="14"/>
              </w:rPr>
            </w:pPr>
          </w:p>
        </w:tc>
      </w:tr>
    </w:tbl>
    <w:p w14:paraId="2677014B" w14:textId="77777777" w:rsidR="00A27C6D" w:rsidRPr="00746A86" w:rsidRDefault="00A27C6D" w:rsidP="00A27C6D">
      <w:pPr>
        <w:rPr>
          <w:rFonts w:ascii="Times New Roman" w:hAnsi="Times New Roman" w:cs="Times New Roman"/>
          <w:sz w:val="18"/>
          <w:szCs w:val="18"/>
        </w:rPr>
      </w:pPr>
    </w:p>
    <w:p w14:paraId="3E7950DF" w14:textId="77777777" w:rsidR="00BE28B4" w:rsidRDefault="00BE28B4" w:rsidP="00FB279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____________</w:t>
      </w:r>
    </w:p>
    <w:p w14:paraId="4F203E72" w14:textId="77777777" w:rsidR="00A27C6D" w:rsidRDefault="00A27C6D">
      <w:pPr>
        <w:rPr>
          <w:rFonts w:ascii="Times New Roman" w:hAnsi="Times New Roman" w:cs="Times New Roman"/>
          <w:b/>
          <w:bCs/>
          <w:lang w:val="en-US"/>
        </w:rPr>
        <w:sectPr w:rsidR="00A27C6D" w:rsidSect="00F12C86">
          <w:headerReference w:type="default" r:id="rId11"/>
          <w:headerReference w:type="first" r:id="rId12"/>
          <w:pgSz w:w="16834" w:h="12960" w:orient="landscape" w:code="9"/>
          <w:pgMar w:top="232" w:right="1440" w:bottom="232" w:left="1440" w:header="720" w:footer="720" w:gutter="0"/>
          <w:cols w:space="708"/>
          <w:docGrid w:linePitch="360"/>
        </w:sectPr>
      </w:pPr>
    </w:p>
    <w:p w14:paraId="2308878A" w14:textId="77777777" w:rsidR="00A9143A" w:rsidRDefault="00A9143A" w:rsidP="00BE28B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4470BB" w14:textId="77777777" w:rsidR="00A9143A" w:rsidRPr="004B14B1" w:rsidRDefault="00A9143A" w:rsidP="00DB4290">
      <w:pPr>
        <w:autoSpaceDE w:val="0"/>
        <w:autoSpaceDN w:val="0"/>
        <w:adjustRightInd w:val="0"/>
        <w:spacing w:before="120" w:after="0" w:line="240" w:lineRule="auto"/>
        <w:jc w:val="center"/>
        <w:rPr>
          <w:rFonts w:ascii="Times New Roman" w:hAnsi="Times New Roman" w:cs="Times New Roman"/>
          <w:lang w:val="en-US"/>
        </w:rPr>
      </w:pPr>
      <w:r w:rsidRPr="004B14B1">
        <w:rPr>
          <w:rFonts w:ascii="Times New Roman" w:hAnsi="Times New Roman" w:cs="Times New Roman"/>
          <w:lang w:val="en-US"/>
        </w:rPr>
        <w:t>SCHEDULE 6</w:t>
      </w:r>
    </w:p>
    <w:p w14:paraId="71A5873A" w14:textId="2C6BB808" w:rsidR="00A9143A" w:rsidRPr="004B14B1" w:rsidRDefault="00A9143A" w:rsidP="0055192D">
      <w:pPr>
        <w:autoSpaceDE w:val="0"/>
        <w:autoSpaceDN w:val="0"/>
        <w:adjustRightInd w:val="0"/>
        <w:spacing w:before="120" w:after="240" w:line="240" w:lineRule="auto"/>
        <w:jc w:val="center"/>
        <w:rPr>
          <w:rFonts w:ascii="Times New Roman" w:hAnsi="Times New Roman" w:cs="Times New Roman"/>
          <w:lang w:val="en-US"/>
        </w:rPr>
      </w:pPr>
      <w:r w:rsidRPr="004B14B1">
        <w:rPr>
          <w:rFonts w:ascii="Times New Roman" w:hAnsi="Times New Roman" w:cs="Times New Roman"/>
          <w:lang w:val="en-US"/>
        </w:rPr>
        <w:t xml:space="preserve">PURSE SEINE UNLOADING </w:t>
      </w:r>
      <w:proofErr w:type="spellStart"/>
      <w:r w:rsidRPr="004B14B1">
        <w:rPr>
          <w:rFonts w:ascii="Times New Roman" w:hAnsi="Times New Roman" w:cs="Times New Roman"/>
          <w:lang w:val="en-US"/>
        </w:rPr>
        <w:t>LOGSHEET</w:t>
      </w:r>
      <w:proofErr w:type="spellEnd"/>
    </w:p>
    <w:p w14:paraId="7641BF57" w14:textId="77777777" w:rsidR="00A9143A" w:rsidRDefault="00A9143A" w:rsidP="0055192D">
      <w:pPr>
        <w:tabs>
          <w:tab w:val="left" w:pos="486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ab/>
        <w:t>Radio Call Sign or</w:t>
      </w:r>
    </w:p>
    <w:p w14:paraId="535675CC" w14:textId="77777777" w:rsidR="00A9143A" w:rsidRDefault="00A9143A" w:rsidP="0055192D">
      <w:pPr>
        <w:tabs>
          <w:tab w:val="left" w:pos="486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Vessel Name ...............................................</w:t>
      </w:r>
      <w:r>
        <w:rPr>
          <w:rFonts w:ascii="Times New Roman" w:hAnsi="Times New Roman" w:cs="Times New Roman"/>
          <w:lang w:val="en-US"/>
        </w:rPr>
        <w:tab/>
        <w:t>Regional Register No.................................</w:t>
      </w:r>
      <w:r w:rsidR="0055192D">
        <w:rPr>
          <w:rFonts w:ascii="Times New Roman" w:hAnsi="Times New Roman" w:cs="Times New Roman"/>
          <w:lang w:val="en-US"/>
        </w:rPr>
        <w:t>......</w:t>
      </w:r>
    </w:p>
    <w:p w14:paraId="2E4D7198" w14:textId="77777777" w:rsidR="00910D37"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(1) Port ....................................................................................................................................... </w:t>
      </w:r>
    </w:p>
    <w:p w14:paraId="36F2036E" w14:textId="12DFD823"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or, If at sea, position: Lat </w:t>
      </w:r>
      <w:r w:rsidR="0055192D">
        <w:rPr>
          <w:rFonts w:ascii="Times New Roman" w:hAnsi="Times New Roman" w:cs="Times New Roman"/>
          <w:lang w:val="en-US"/>
        </w:rPr>
        <w:t>……….</w:t>
      </w:r>
      <w:r>
        <w:rPr>
          <w:rFonts w:ascii="Times New Roman" w:hAnsi="Times New Roman" w:cs="Times New Roman"/>
          <w:lang w:val="en-US"/>
        </w:rPr>
        <w:t>............................................ Long ..............................................</w:t>
      </w:r>
      <w:r w:rsidR="0055192D">
        <w:rPr>
          <w:rFonts w:ascii="Times New Roman" w:hAnsi="Times New Roman" w:cs="Times New Roman"/>
          <w:lang w:val="en-US"/>
        </w:rPr>
        <w:t>.................</w:t>
      </w:r>
    </w:p>
    <w:p w14:paraId="7D7A5126" w14:textId="77777777"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 Dates</w:t>
      </w:r>
    </w:p>
    <w:p w14:paraId="588815DD" w14:textId="77777777" w:rsidR="0055192D" w:rsidRDefault="00A9143A" w:rsidP="005519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192D">
        <w:rPr>
          <w:rFonts w:ascii="Times New Roman" w:hAnsi="Times New Roman" w:cs="Times New Roman"/>
          <w:lang w:val="en-US"/>
        </w:rPr>
        <w:tab/>
      </w:r>
      <w:r>
        <w:rPr>
          <w:rFonts w:ascii="Times New Roman" w:hAnsi="Times New Roman" w:cs="Times New Roman"/>
          <w:lang w:val="en-US"/>
        </w:rPr>
        <w:t>At unloading point</w:t>
      </w:r>
    </w:p>
    <w:p w14:paraId="77BBB13F" w14:textId="77777777" w:rsidR="00A9143A" w:rsidRDefault="00A9143A" w:rsidP="0055192D">
      <w:pPr>
        <w:tabs>
          <w:tab w:val="left" w:pos="4860"/>
        </w:tabs>
        <w:autoSpaceDE w:val="0"/>
        <w:autoSpaceDN w:val="0"/>
        <w:adjustRightInd w:val="0"/>
        <w:spacing w:after="0" w:line="240" w:lineRule="auto"/>
        <w:ind w:left="720"/>
        <w:jc w:val="both"/>
        <w:rPr>
          <w:rFonts w:ascii="Times New Roman" w:hAnsi="Times New Roman" w:cs="Times New Roman"/>
          <w:lang w:val="en-US"/>
        </w:rPr>
      </w:pPr>
      <w:r>
        <w:rPr>
          <w:rFonts w:ascii="Times New Roman" w:hAnsi="Times New Roman" w:cs="Times New Roman"/>
          <w:lang w:val="en-US"/>
        </w:rPr>
        <w:t>Arrival ............................................</w:t>
      </w:r>
      <w:r>
        <w:rPr>
          <w:rFonts w:ascii="Times New Roman" w:hAnsi="Times New Roman" w:cs="Times New Roman"/>
          <w:lang w:val="en-US"/>
        </w:rPr>
        <w:tab/>
        <w:t>Departure ....................................................</w:t>
      </w:r>
      <w:r w:rsidR="00151B76">
        <w:rPr>
          <w:rFonts w:ascii="Times New Roman" w:hAnsi="Times New Roman" w:cs="Times New Roman"/>
          <w:lang w:val="en-US"/>
        </w:rPr>
        <w:t>.....</w:t>
      </w:r>
    </w:p>
    <w:p w14:paraId="768BC8A7" w14:textId="77777777" w:rsidR="0055192D" w:rsidRDefault="00A9143A" w:rsidP="0055192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192D">
        <w:rPr>
          <w:rFonts w:ascii="Times New Roman" w:hAnsi="Times New Roman" w:cs="Times New Roman"/>
          <w:lang w:val="en-US"/>
        </w:rPr>
        <w:tab/>
      </w:r>
      <w:r>
        <w:rPr>
          <w:rFonts w:ascii="Times New Roman" w:hAnsi="Times New Roman" w:cs="Times New Roman"/>
          <w:lang w:val="en-US"/>
        </w:rPr>
        <w:t>At unloading</w:t>
      </w:r>
    </w:p>
    <w:p w14:paraId="6B9D97CA" w14:textId="77777777" w:rsidR="00A9143A" w:rsidRDefault="00A9143A" w:rsidP="0055192D">
      <w:pPr>
        <w:tabs>
          <w:tab w:val="left" w:pos="4860"/>
        </w:tabs>
        <w:autoSpaceDE w:val="0"/>
        <w:autoSpaceDN w:val="0"/>
        <w:adjustRightInd w:val="0"/>
        <w:spacing w:after="0" w:line="240" w:lineRule="auto"/>
        <w:ind w:left="720"/>
        <w:jc w:val="both"/>
        <w:rPr>
          <w:rFonts w:ascii="Times New Roman" w:hAnsi="Times New Roman" w:cs="Times New Roman"/>
          <w:lang w:val="en-US"/>
        </w:rPr>
      </w:pPr>
      <w:r>
        <w:rPr>
          <w:rFonts w:ascii="Times New Roman" w:hAnsi="Times New Roman" w:cs="Times New Roman"/>
          <w:lang w:val="en-US"/>
        </w:rPr>
        <w:t>Commencement .............................</w:t>
      </w:r>
      <w:r w:rsidR="00151B76">
        <w:rPr>
          <w:rFonts w:ascii="Times New Roman" w:hAnsi="Times New Roman" w:cs="Times New Roman"/>
          <w:lang w:val="en-US"/>
        </w:rPr>
        <w:t>.</w:t>
      </w:r>
      <w:r>
        <w:rPr>
          <w:rFonts w:ascii="Times New Roman" w:hAnsi="Times New Roman" w:cs="Times New Roman"/>
          <w:lang w:val="en-US"/>
        </w:rPr>
        <w:tab/>
        <w:t>Completion .................................................</w:t>
      </w:r>
      <w:r w:rsidR="00151B76">
        <w:rPr>
          <w:rFonts w:ascii="Times New Roman" w:hAnsi="Times New Roman" w:cs="Times New Roman"/>
          <w:lang w:val="en-US"/>
        </w:rPr>
        <w:t>.....</w:t>
      </w:r>
    </w:p>
    <w:p w14:paraId="17D51A98" w14:textId="77777777"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(3) Partial or complete unloading .............................................................................................</w:t>
      </w:r>
      <w:r w:rsidR="00151B76">
        <w:rPr>
          <w:rFonts w:ascii="Times New Roman" w:hAnsi="Times New Roman" w:cs="Times New Roman"/>
          <w:lang w:val="en-US"/>
        </w:rPr>
        <w:t>............</w:t>
      </w:r>
    </w:p>
    <w:p w14:paraId="6569F695" w14:textId="77777777"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 Unloading to ........................................................................................................................</w:t>
      </w:r>
      <w:r w:rsidR="00151B76">
        <w:rPr>
          <w:rFonts w:ascii="Times New Roman" w:hAnsi="Times New Roman" w:cs="Times New Roman"/>
          <w:lang w:val="en-US"/>
        </w:rPr>
        <w:t>..........</w:t>
      </w:r>
    </w:p>
    <w:p w14:paraId="2D25A944" w14:textId="77777777"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(5) (a)</w:t>
      </w:r>
      <w:r w:rsidR="00151B76">
        <w:rPr>
          <w:rFonts w:ascii="Times New Roman" w:hAnsi="Times New Roman" w:cs="Times New Roman"/>
          <w:lang w:val="en-US"/>
        </w:rPr>
        <w:tab/>
      </w:r>
      <w:r>
        <w:rPr>
          <w:rFonts w:ascii="Times New Roman" w:hAnsi="Times New Roman" w:cs="Times New Roman"/>
          <w:lang w:val="en-US"/>
        </w:rPr>
        <w:t>Carrier Vessel Name ....................................................................................................</w:t>
      </w:r>
      <w:r w:rsidR="00151B76">
        <w:rPr>
          <w:rFonts w:ascii="Times New Roman" w:hAnsi="Times New Roman" w:cs="Times New Roman"/>
          <w:lang w:val="en-US"/>
        </w:rPr>
        <w:t>............</w:t>
      </w:r>
    </w:p>
    <w:p w14:paraId="18DB6834" w14:textId="77777777" w:rsidR="00151B76" w:rsidRDefault="00A9143A" w:rsidP="00151B76">
      <w:pPr>
        <w:autoSpaceDE w:val="0"/>
        <w:autoSpaceDN w:val="0"/>
        <w:adjustRightInd w:val="0"/>
        <w:spacing w:after="0" w:line="240" w:lineRule="auto"/>
        <w:ind w:firstLine="720"/>
        <w:jc w:val="both"/>
        <w:rPr>
          <w:rFonts w:ascii="Times New Roman" w:hAnsi="Times New Roman" w:cs="Times New Roman"/>
          <w:lang w:val="en-US"/>
        </w:rPr>
      </w:pPr>
      <w:r>
        <w:rPr>
          <w:rFonts w:ascii="Times New Roman" w:hAnsi="Times New Roman" w:cs="Times New Roman"/>
          <w:lang w:val="en-US"/>
        </w:rPr>
        <w:t>and Radio call sign or regional Register No........................................................................</w:t>
      </w:r>
      <w:r w:rsidR="00151B76">
        <w:rPr>
          <w:rFonts w:ascii="Times New Roman" w:hAnsi="Times New Roman" w:cs="Times New Roman"/>
          <w:lang w:val="en-US"/>
        </w:rPr>
        <w:t>.......</w:t>
      </w:r>
    </w:p>
    <w:p w14:paraId="343945D8" w14:textId="77777777" w:rsidR="00A9143A" w:rsidRDefault="00A9143A" w:rsidP="00151B76">
      <w:pPr>
        <w:autoSpaceDE w:val="0"/>
        <w:autoSpaceDN w:val="0"/>
        <w:adjustRightInd w:val="0"/>
        <w:spacing w:after="0" w:line="240" w:lineRule="auto"/>
        <w:ind w:firstLine="720"/>
        <w:jc w:val="both"/>
        <w:rPr>
          <w:rFonts w:ascii="Times New Roman" w:hAnsi="Times New Roman" w:cs="Times New Roman"/>
          <w:lang w:val="en-US"/>
        </w:rPr>
      </w:pPr>
      <w:r>
        <w:rPr>
          <w:rFonts w:ascii="Times New Roman" w:hAnsi="Times New Roman" w:cs="Times New Roman"/>
          <w:lang w:val="en-US"/>
        </w:rPr>
        <w:t>or</w:t>
      </w:r>
    </w:p>
    <w:p w14:paraId="143936BB" w14:textId="77777777" w:rsidR="00A9143A" w:rsidRDefault="00A9143A" w:rsidP="00151B76">
      <w:pPr>
        <w:autoSpaceDE w:val="0"/>
        <w:autoSpaceDN w:val="0"/>
        <w:adjustRightInd w:val="0"/>
        <w:spacing w:after="0" w:line="240" w:lineRule="auto"/>
        <w:ind w:left="333"/>
        <w:jc w:val="both"/>
        <w:rPr>
          <w:rFonts w:ascii="Times New Roman" w:hAnsi="Times New Roman" w:cs="Times New Roman"/>
          <w:lang w:val="en-US"/>
        </w:rPr>
      </w:pPr>
      <w:r>
        <w:rPr>
          <w:rFonts w:ascii="Times New Roman" w:hAnsi="Times New Roman" w:cs="Times New Roman"/>
          <w:lang w:val="en-US"/>
        </w:rPr>
        <w:t>(b)</w:t>
      </w:r>
      <w:r w:rsidR="00151B76">
        <w:rPr>
          <w:rFonts w:ascii="Times New Roman" w:hAnsi="Times New Roman" w:cs="Times New Roman"/>
          <w:lang w:val="en-US"/>
        </w:rPr>
        <w:tab/>
      </w:r>
      <w:r>
        <w:rPr>
          <w:rFonts w:ascii="Times New Roman" w:hAnsi="Times New Roman" w:cs="Times New Roman"/>
          <w:lang w:val="en-US"/>
        </w:rPr>
        <w:t>Name and address of company accepting fish .............................................................</w:t>
      </w:r>
      <w:r w:rsidR="00151B76">
        <w:rPr>
          <w:rFonts w:ascii="Times New Roman" w:hAnsi="Times New Roman" w:cs="Times New Roman"/>
          <w:lang w:val="en-US"/>
        </w:rPr>
        <w:t>..............</w:t>
      </w:r>
    </w:p>
    <w:p w14:paraId="71F54D71" w14:textId="77777777" w:rsidR="00A9143A" w:rsidRDefault="00A9143A" w:rsidP="00151B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 Destination of fish ...............................................................................................................</w:t>
      </w:r>
      <w:r w:rsidR="00151B76">
        <w:rPr>
          <w:rFonts w:ascii="Times New Roman" w:hAnsi="Times New Roman" w:cs="Times New Roman"/>
          <w:lang w:val="en-US"/>
        </w:rPr>
        <w:t>.............</w:t>
      </w:r>
    </w:p>
    <w:p w14:paraId="6AA8DA04" w14:textId="77777777" w:rsidR="00A9143A" w:rsidRDefault="00A9143A" w:rsidP="00151B76">
      <w:pPr>
        <w:autoSpaceDE w:val="0"/>
        <w:autoSpaceDN w:val="0"/>
        <w:adjustRightInd w:val="0"/>
        <w:spacing w:before="120" w:after="240" w:line="240" w:lineRule="auto"/>
        <w:jc w:val="both"/>
        <w:rPr>
          <w:rFonts w:ascii="Times New Roman" w:hAnsi="Times New Roman" w:cs="Times New Roman"/>
          <w:lang w:val="en-US"/>
        </w:rPr>
      </w:pPr>
      <w:r>
        <w:rPr>
          <w:rFonts w:ascii="Times New Roman" w:hAnsi="Times New Roman" w:cs="Times New Roman"/>
          <w:lang w:val="en-US"/>
        </w:rPr>
        <w:t>(7) Quantity unloaded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207"/>
        <w:gridCol w:w="1207"/>
        <w:gridCol w:w="1208"/>
        <w:gridCol w:w="1207"/>
        <w:gridCol w:w="1207"/>
        <w:gridCol w:w="1208"/>
      </w:tblGrid>
      <w:tr w:rsidR="00151B76" w14:paraId="331BB73A" w14:textId="77777777" w:rsidTr="00775E26">
        <w:tc>
          <w:tcPr>
            <w:tcW w:w="1998" w:type="dxa"/>
          </w:tcPr>
          <w:p w14:paraId="6AC0AFEE" w14:textId="77777777" w:rsidR="00151B76" w:rsidRDefault="00151B76" w:rsidP="00151B76">
            <w:pPr>
              <w:autoSpaceDE w:val="0"/>
              <w:autoSpaceDN w:val="0"/>
              <w:adjustRightInd w:val="0"/>
              <w:jc w:val="both"/>
              <w:rPr>
                <w:rFonts w:ascii="Times New Roman" w:hAnsi="Times New Roman" w:cs="Times New Roman"/>
                <w:lang w:val="en-US"/>
              </w:rPr>
            </w:pPr>
          </w:p>
        </w:tc>
        <w:tc>
          <w:tcPr>
            <w:tcW w:w="1207" w:type="dxa"/>
            <w:vAlign w:val="bottom"/>
          </w:tcPr>
          <w:p w14:paraId="7D2A2D8D" w14:textId="77777777" w:rsidR="00151B76" w:rsidRPr="00151B76" w:rsidRDefault="00151B76" w:rsidP="00151B76">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Yellowfin</w:t>
            </w:r>
          </w:p>
        </w:tc>
        <w:tc>
          <w:tcPr>
            <w:tcW w:w="1207" w:type="dxa"/>
            <w:vAlign w:val="bottom"/>
          </w:tcPr>
          <w:p w14:paraId="5622703C" w14:textId="77777777" w:rsidR="00151B76" w:rsidRPr="00151B76" w:rsidRDefault="00151B76" w:rsidP="00151B76">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Skipjack</w:t>
            </w:r>
          </w:p>
        </w:tc>
        <w:tc>
          <w:tcPr>
            <w:tcW w:w="1208" w:type="dxa"/>
            <w:vAlign w:val="bottom"/>
          </w:tcPr>
          <w:p w14:paraId="02388AF0" w14:textId="77777777" w:rsidR="00151B76" w:rsidRPr="00151B76" w:rsidRDefault="00151B76" w:rsidP="00151B76">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Bigeye</w:t>
            </w:r>
          </w:p>
        </w:tc>
        <w:tc>
          <w:tcPr>
            <w:tcW w:w="1207" w:type="dxa"/>
            <w:vAlign w:val="bottom"/>
          </w:tcPr>
          <w:p w14:paraId="4E36C432" w14:textId="352449F2" w:rsidR="00151B76" w:rsidRPr="00151B76" w:rsidRDefault="00151B76" w:rsidP="00910D37">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Mar</w:t>
            </w:r>
            <w:r w:rsidR="00910D37">
              <w:rPr>
                <w:rFonts w:ascii="Times New Roman" w:hAnsi="Times New Roman" w:cs="Times New Roman"/>
                <w:sz w:val="18"/>
                <w:lang w:val="en-US"/>
              </w:rPr>
              <w:t>l</w:t>
            </w:r>
            <w:r w:rsidRPr="00151B76">
              <w:rPr>
                <w:rFonts w:ascii="Times New Roman" w:hAnsi="Times New Roman" w:cs="Times New Roman"/>
                <w:sz w:val="18"/>
                <w:lang w:val="en-US"/>
              </w:rPr>
              <w:t>in</w:t>
            </w:r>
          </w:p>
        </w:tc>
        <w:tc>
          <w:tcPr>
            <w:tcW w:w="1207" w:type="dxa"/>
            <w:vAlign w:val="bottom"/>
          </w:tcPr>
          <w:p w14:paraId="2611960C" w14:textId="77777777" w:rsidR="00151B76" w:rsidRPr="00151B76" w:rsidRDefault="00151B76" w:rsidP="00151B76">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Other</w:t>
            </w:r>
          </w:p>
        </w:tc>
        <w:tc>
          <w:tcPr>
            <w:tcW w:w="1208" w:type="dxa"/>
            <w:vAlign w:val="bottom"/>
          </w:tcPr>
          <w:p w14:paraId="0BB619B6" w14:textId="77777777" w:rsidR="00151B76" w:rsidRDefault="00151B76" w:rsidP="00151B76">
            <w:pPr>
              <w:autoSpaceDE w:val="0"/>
              <w:autoSpaceDN w:val="0"/>
              <w:adjustRightInd w:val="0"/>
              <w:rPr>
                <w:rFonts w:ascii="Times New Roman" w:hAnsi="Times New Roman" w:cs="Times New Roman"/>
                <w:sz w:val="18"/>
                <w:lang w:val="en-US"/>
              </w:rPr>
            </w:pPr>
            <w:r>
              <w:rPr>
                <w:rFonts w:ascii="Times New Roman" w:hAnsi="Times New Roman" w:cs="Times New Roman"/>
                <w:sz w:val="18"/>
                <w:lang w:val="en-US"/>
              </w:rPr>
              <w:t>Unit of</w:t>
            </w:r>
          </w:p>
          <w:p w14:paraId="64051C4E" w14:textId="77777777" w:rsidR="00151B76" w:rsidRPr="00151B76" w:rsidRDefault="00151B76" w:rsidP="00151B76">
            <w:pPr>
              <w:autoSpaceDE w:val="0"/>
              <w:autoSpaceDN w:val="0"/>
              <w:adjustRightInd w:val="0"/>
              <w:rPr>
                <w:rFonts w:ascii="Times New Roman" w:hAnsi="Times New Roman" w:cs="Times New Roman"/>
                <w:sz w:val="18"/>
                <w:lang w:val="en-US"/>
              </w:rPr>
            </w:pPr>
            <w:r w:rsidRPr="00151B76">
              <w:rPr>
                <w:rFonts w:ascii="Times New Roman" w:hAnsi="Times New Roman" w:cs="Times New Roman"/>
                <w:sz w:val="18"/>
                <w:lang w:val="en-US"/>
              </w:rPr>
              <w:t>Measurement</w:t>
            </w:r>
          </w:p>
        </w:tc>
      </w:tr>
      <w:tr w:rsidR="00151B76" w14:paraId="037A99FE" w14:textId="77777777" w:rsidTr="00775E26">
        <w:tc>
          <w:tcPr>
            <w:tcW w:w="1998" w:type="dxa"/>
          </w:tcPr>
          <w:p w14:paraId="4950EC35" w14:textId="77777777" w:rsidR="00151B76" w:rsidRDefault="00151B76" w:rsidP="00151B7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Accepted</w:t>
            </w:r>
          </w:p>
        </w:tc>
        <w:tc>
          <w:tcPr>
            <w:tcW w:w="1207" w:type="dxa"/>
          </w:tcPr>
          <w:p w14:paraId="408299AD" w14:textId="77777777" w:rsidR="00151B76" w:rsidRDefault="00151B76">
            <w:r w:rsidRPr="00861117">
              <w:rPr>
                <w:rFonts w:ascii="Times New Roman" w:hAnsi="Times New Roman" w:cs="Times New Roman"/>
                <w:sz w:val="18"/>
                <w:lang w:val="en-US"/>
              </w:rPr>
              <w:t>..................</w:t>
            </w:r>
          </w:p>
        </w:tc>
        <w:tc>
          <w:tcPr>
            <w:tcW w:w="1207" w:type="dxa"/>
          </w:tcPr>
          <w:p w14:paraId="6D4E5551" w14:textId="77777777" w:rsidR="00151B76" w:rsidRDefault="00151B76">
            <w:r w:rsidRPr="00861117">
              <w:rPr>
                <w:rFonts w:ascii="Times New Roman" w:hAnsi="Times New Roman" w:cs="Times New Roman"/>
                <w:sz w:val="18"/>
                <w:lang w:val="en-US"/>
              </w:rPr>
              <w:t>..................</w:t>
            </w:r>
          </w:p>
        </w:tc>
        <w:tc>
          <w:tcPr>
            <w:tcW w:w="1208" w:type="dxa"/>
          </w:tcPr>
          <w:p w14:paraId="712BEB99" w14:textId="77777777" w:rsidR="00151B76" w:rsidRDefault="00151B76">
            <w:r w:rsidRPr="00861117">
              <w:rPr>
                <w:rFonts w:ascii="Times New Roman" w:hAnsi="Times New Roman" w:cs="Times New Roman"/>
                <w:sz w:val="18"/>
                <w:lang w:val="en-US"/>
              </w:rPr>
              <w:t>..................</w:t>
            </w:r>
          </w:p>
        </w:tc>
        <w:tc>
          <w:tcPr>
            <w:tcW w:w="1207" w:type="dxa"/>
          </w:tcPr>
          <w:p w14:paraId="3CFA516E" w14:textId="77777777" w:rsidR="00151B76" w:rsidRDefault="00151B76">
            <w:r w:rsidRPr="00861117">
              <w:rPr>
                <w:rFonts w:ascii="Times New Roman" w:hAnsi="Times New Roman" w:cs="Times New Roman"/>
                <w:sz w:val="18"/>
                <w:lang w:val="en-US"/>
              </w:rPr>
              <w:t>..................</w:t>
            </w:r>
          </w:p>
        </w:tc>
        <w:tc>
          <w:tcPr>
            <w:tcW w:w="1207" w:type="dxa"/>
          </w:tcPr>
          <w:p w14:paraId="6A12C4BF" w14:textId="77777777" w:rsidR="00151B76" w:rsidRDefault="00151B76">
            <w:r w:rsidRPr="00861117">
              <w:rPr>
                <w:rFonts w:ascii="Times New Roman" w:hAnsi="Times New Roman" w:cs="Times New Roman"/>
                <w:sz w:val="18"/>
                <w:lang w:val="en-US"/>
              </w:rPr>
              <w:t>..................</w:t>
            </w:r>
          </w:p>
        </w:tc>
        <w:tc>
          <w:tcPr>
            <w:tcW w:w="1208" w:type="dxa"/>
          </w:tcPr>
          <w:p w14:paraId="6D12C0C8" w14:textId="77777777" w:rsidR="00151B76" w:rsidRDefault="00151B76">
            <w:r w:rsidRPr="00861117">
              <w:rPr>
                <w:rFonts w:ascii="Times New Roman" w:hAnsi="Times New Roman" w:cs="Times New Roman"/>
                <w:sz w:val="18"/>
                <w:lang w:val="en-US"/>
              </w:rPr>
              <w:t>..................</w:t>
            </w:r>
          </w:p>
        </w:tc>
      </w:tr>
      <w:tr w:rsidR="00151B76" w14:paraId="283C7F01" w14:textId="77777777" w:rsidTr="00775E26">
        <w:tc>
          <w:tcPr>
            <w:tcW w:w="1998" w:type="dxa"/>
          </w:tcPr>
          <w:p w14:paraId="117256F4" w14:textId="77777777" w:rsidR="00151B76" w:rsidRDefault="00151B76" w:rsidP="00151B7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Rejected</w:t>
            </w:r>
          </w:p>
        </w:tc>
        <w:tc>
          <w:tcPr>
            <w:tcW w:w="1207" w:type="dxa"/>
          </w:tcPr>
          <w:p w14:paraId="6A7E9286" w14:textId="77777777" w:rsidR="00151B76" w:rsidRDefault="00151B76">
            <w:r w:rsidRPr="00861117">
              <w:rPr>
                <w:rFonts w:ascii="Times New Roman" w:hAnsi="Times New Roman" w:cs="Times New Roman"/>
                <w:sz w:val="18"/>
                <w:lang w:val="en-US"/>
              </w:rPr>
              <w:t>..................</w:t>
            </w:r>
          </w:p>
        </w:tc>
        <w:tc>
          <w:tcPr>
            <w:tcW w:w="1207" w:type="dxa"/>
          </w:tcPr>
          <w:p w14:paraId="14C80E40" w14:textId="77777777" w:rsidR="00151B76" w:rsidRDefault="00151B76">
            <w:r w:rsidRPr="00861117">
              <w:rPr>
                <w:rFonts w:ascii="Times New Roman" w:hAnsi="Times New Roman" w:cs="Times New Roman"/>
                <w:sz w:val="18"/>
                <w:lang w:val="en-US"/>
              </w:rPr>
              <w:t>..................</w:t>
            </w:r>
          </w:p>
        </w:tc>
        <w:tc>
          <w:tcPr>
            <w:tcW w:w="1208" w:type="dxa"/>
          </w:tcPr>
          <w:p w14:paraId="59D7727C" w14:textId="77777777" w:rsidR="00151B76" w:rsidRDefault="00151B76">
            <w:r w:rsidRPr="00861117">
              <w:rPr>
                <w:rFonts w:ascii="Times New Roman" w:hAnsi="Times New Roman" w:cs="Times New Roman"/>
                <w:sz w:val="18"/>
                <w:lang w:val="en-US"/>
              </w:rPr>
              <w:t>..................</w:t>
            </w:r>
          </w:p>
        </w:tc>
        <w:tc>
          <w:tcPr>
            <w:tcW w:w="1207" w:type="dxa"/>
          </w:tcPr>
          <w:p w14:paraId="394FD298" w14:textId="77777777" w:rsidR="00151B76" w:rsidRDefault="00151B76">
            <w:r w:rsidRPr="00861117">
              <w:rPr>
                <w:rFonts w:ascii="Times New Roman" w:hAnsi="Times New Roman" w:cs="Times New Roman"/>
                <w:sz w:val="18"/>
                <w:lang w:val="en-US"/>
              </w:rPr>
              <w:t>..................</w:t>
            </w:r>
          </w:p>
        </w:tc>
        <w:tc>
          <w:tcPr>
            <w:tcW w:w="1207" w:type="dxa"/>
          </w:tcPr>
          <w:p w14:paraId="464ED900" w14:textId="77777777" w:rsidR="00151B76" w:rsidRDefault="00151B76">
            <w:r w:rsidRPr="00861117">
              <w:rPr>
                <w:rFonts w:ascii="Times New Roman" w:hAnsi="Times New Roman" w:cs="Times New Roman"/>
                <w:sz w:val="18"/>
                <w:lang w:val="en-US"/>
              </w:rPr>
              <w:t>..................</w:t>
            </w:r>
          </w:p>
        </w:tc>
        <w:tc>
          <w:tcPr>
            <w:tcW w:w="1208" w:type="dxa"/>
          </w:tcPr>
          <w:p w14:paraId="59E7AF4A" w14:textId="77777777" w:rsidR="00151B76" w:rsidRDefault="00151B76">
            <w:r w:rsidRPr="00861117">
              <w:rPr>
                <w:rFonts w:ascii="Times New Roman" w:hAnsi="Times New Roman" w:cs="Times New Roman"/>
                <w:sz w:val="18"/>
                <w:lang w:val="en-US"/>
              </w:rPr>
              <w:t>..................</w:t>
            </w:r>
          </w:p>
        </w:tc>
      </w:tr>
      <w:tr w:rsidR="00151B76" w14:paraId="7EB22681" w14:textId="77777777" w:rsidTr="00775E26">
        <w:tc>
          <w:tcPr>
            <w:tcW w:w="1998" w:type="dxa"/>
          </w:tcPr>
          <w:p w14:paraId="33E10A07" w14:textId="77777777" w:rsidR="00151B76" w:rsidRDefault="00151B76" w:rsidP="00151B7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Signatures</w:t>
            </w:r>
          </w:p>
        </w:tc>
        <w:tc>
          <w:tcPr>
            <w:tcW w:w="1207" w:type="dxa"/>
          </w:tcPr>
          <w:p w14:paraId="5B4A7F04" w14:textId="77777777" w:rsidR="00151B76" w:rsidRDefault="00151B76">
            <w:r w:rsidRPr="00861117">
              <w:rPr>
                <w:rFonts w:ascii="Times New Roman" w:hAnsi="Times New Roman" w:cs="Times New Roman"/>
                <w:sz w:val="18"/>
                <w:lang w:val="en-US"/>
              </w:rPr>
              <w:t>..................</w:t>
            </w:r>
          </w:p>
        </w:tc>
        <w:tc>
          <w:tcPr>
            <w:tcW w:w="1207" w:type="dxa"/>
          </w:tcPr>
          <w:p w14:paraId="53F79970" w14:textId="77777777" w:rsidR="00151B76" w:rsidRDefault="00151B76">
            <w:r w:rsidRPr="00861117">
              <w:rPr>
                <w:rFonts w:ascii="Times New Roman" w:hAnsi="Times New Roman" w:cs="Times New Roman"/>
                <w:sz w:val="18"/>
                <w:lang w:val="en-US"/>
              </w:rPr>
              <w:t>..................</w:t>
            </w:r>
          </w:p>
        </w:tc>
        <w:tc>
          <w:tcPr>
            <w:tcW w:w="1208" w:type="dxa"/>
          </w:tcPr>
          <w:p w14:paraId="5CC6477C" w14:textId="77777777" w:rsidR="00151B76" w:rsidRDefault="00151B76">
            <w:r w:rsidRPr="00861117">
              <w:rPr>
                <w:rFonts w:ascii="Times New Roman" w:hAnsi="Times New Roman" w:cs="Times New Roman"/>
                <w:sz w:val="18"/>
                <w:lang w:val="en-US"/>
              </w:rPr>
              <w:t>..................</w:t>
            </w:r>
          </w:p>
        </w:tc>
        <w:tc>
          <w:tcPr>
            <w:tcW w:w="1207" w:type="dxa"/>
          </w:tcPr>
          <w:p w14:paraId="3DB14C2B" w14:textId="77777777" w:rsidR="00151B76" w:rsidRDefault="00151B76">
            <w:r w:rsidRPr="00861117">
              <w:rPr>
                <w:rFonts w:ascii="Times New Roman" w:hAnsi="Times New Roman" w:cs="Times New Roman"/>
                <w:sz w:val="18"/>
                <w:lang w:val="en-US"/>
              </w:rPr>
              <w:t>..................</w:t>
            </w:r>
          </w:p>
        </w:tc>
        <w:tc>
          <w:tcPr>
            <w:tcW w:w="1207" w:type="dxa"/>
          </w:tcPr>
          <w:p w14:paraId="55C3EB95" w14:textId="77777777" w:rsidR="00151B76" w:rsidRDefault="00151B76">
            <w:r w:rsidRPr="00861117">
              <w:rPr>
                <w:rFonts w:ascii="Times New Roman" w:hAnsi="Times New Roman" w:cs="Times New Roman"/>
                <w:sz w:val="18"/>
                <w:lang w:val="en-US"/>
              </w:rPr>
              <w:t>..................</w:t>
            </w:r>
          </w:p>
        </w:tc>
        <w:tc>
          <w:tcPr>
            <w:tcW w:w="1208" w:type="dxa"/>
          </w:tcPr>
          <w:p w14:paraId="5831846D" w14:textId="77777777" w:rsidR="00151B76" w:rsidRDefault="00151B76">
            <w:r w:rsidRPr="00861117">
              <w:rPr>
                <w:rFonts w:ascii="Times New Roman" w:hAnsi="Times New Roman" w:cs="Times New Roman"/>
                <w:sz w:val="18"/>
                <w:lang w:val="en-US"/>
              </w:rPr>
              <w:t>..................</w:t>
            </w:r>
          </w:p>
        </w:tc>
      </w:tr>
    </w:tbl>
    <w:p w14:paraId="137C2C0F" w14:textId="77777777" w:rsidR="00151B76" w:rsidRDefault="00151B76" w:rsidP="00151B76">
      <w:pPr>
        <w:tabs>
          <w:tab w:val="left" w:pos="4860"/>
        </w:tabs>
        <w:autoSpaceDE w:val="0"/>
        <w:autoSpaceDN w:val="0"/>
        <w:adjustRightInd w:val="0"/>
        <w:spacing w:before="240" w:after="0" w:line="240" w:lineRule="auto"/>
        <w:ind w:left="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t>……………………………………..</w:t>
      </w:r>
    </w:p>
    <w:p w14:paraId="1DB30568" w14:textId="77777777" w:rsidR="00A9143A" w:rsidRDefault="00A9143A" w:rsidP="00151B76">
      <w:pPr>
        <w:tabs>
          <w:tab w:val="left" w:pos="4860"/>
        </w:tabs>
        <w:autoSpaceDE w:val="0"/>
        <w:autoSpaceDN w:val="0"/>
        <w:adjustRightInd w:val="0"/>
        <w:spacing w:after="0" w:line="240" w:lineRule="auto"/>
        <w:ind w:left="360"/>
        <w:jc w:val="both"/>
        <w:rPr>
          <w:rFonts w:ascii="Times New Roman" w:hAnsi="Times New Roman" w:cs="Times New Roman"/>
          <w:lang w:val="en-US"/>
        </w:rPr>
      </w:pPr>
      <w:r>
        <w:rPr>
          <w:rFonts w:ascii="Times New Roman" w:hAnsi="Times New Roman" w:cs="Times New Roman"/>
          <w:lang w:val="en-US"/>
        </w:rPr>
        <w:t>Vessel Master</w:t>
      </w:r>
      <w:r>
        <w:rPr>
          <w:rFonts w:ascii="Times New Roman" w:hAnsi="Times New Roman" w:cs="Times New Roman"/>
          <w:lang w:val="en-US"/>
        </w:rPr>
        <w:tab/>
        <w:t>Receiving Agent</w:t>
      </w:r>
    </w:p>
    <w:p w14:paraId="77E324F8" w14:textId="77777777" w:rsidR="00A9143A" w:rsidRDefault="00A9143A" w:rsidP="00775E26">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ANNEX II</w:t>
      </w:r>
    </w:p>
    <w:p w14:paraId="600E3527"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775E26">
        <w:rPr>
          <w:rFonts w:ascii="Times New Roman" w:hAnsi="Times New Roman" w:cs="Times New Roman"/>
          <w:lang w:val="en-US"/>
        </w:rPr>
        <w:tab/>
      </w:r>
      <w:r>
        <w:rPr>
          <w:rFonts w:ascii="Times New Roman" w:hAnsi="Times New Roman" w:cs="Times New Roman"/>
          <w:lang w:val="en-US"/>
        </w:rPr>
        <w:t>For the purposes of this Annex:</w:t>
      </w:r>
    </w:p>
    <w:p w14:paraId="1C1A0B23"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75E26">
        <w:rPr>
          <w:rFonts w:ascii="Times New Roman" w:hAnsi="Times New Roman" w:cs="Times New Roman"/>
          <w:lang w:val="en-US"/>
        </w:rPr>
        <w:tab/>
      </w:r>
      <w:r>
        <w:rPr>
          <w:rFonts w:ascii="Times New Roman" w:hAnsi="Times New Roman" w:cs="Times New Roman"/>
          <w:lang w:val="en-US"/>
        </w:rPr>
        <w:t xml:space="preserve">"Licensing Period" means the period of validity of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in accordance with this Treaty.</w:t>
      </w:r>
    </w:p>
    <w:p w14:paraId="2E29FBC2"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2.</w:t>
      </w:r>
      <w:r w:rsidR="00775E26">
        <w:rPr>
          <w:rFonts w:ascii="Times New Roman" w:hAnsi="Times New Roman" w:cs="Times New Roman"/>
          <w:lang w:val="en-US"/>
        </w:rPr>
        <w:tab/>
      </w:r>
      <w:r>
        <w:rPr>
          <w:rFonts w:ascii="Times New Roman" w:hAnsi="Times New Roman" w:cs="Times New Roman"/>
          <w:lang w:val="en-US"/>
        </w:rPr>
        <w:t xml:space="preserve">The Government of the United States shall make application for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respect of any fishing vessel of the United States intended by the operator to be used for purse seine fishing in the Licensing Area at any time in the Licensing Period by providing to the Administrator a complete application form as set out in Schedule 1.</w:t>
      </w:r>
    </w:p>
    <w:p w14:paraId="1BAC043D"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3.</w:t>
      </w:r>
      <w:r w:rsidR="00775E26">
        <w:rPr>
          <w:rFonts w:ascii="Times New Roman" w:hAnsi="Times New Roman" w:cs="Times New Roman"/>
          <w:lang w:val="en-US"/>
        </w:rPr>
        <w:tab/>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issued pursuant to this Treaty shall not take effect until the Administrator has received payment, free of any charges whatsoever, of the amounts set out in Part 1 of Schedule 2 for that Licensing Period in the manner described in that Schedule. Other financial commitments shall be provided during the Licensing Period pursuant to Part 2 of Schedule 2.</w:t>
      </w:r>
    </w:p>
    <w:p w14:paraId="312B6BEE" w14:textId="77777777" w:rsidR="00775E26" w:rsidRDefault="00775E26">
      <w:pPr>
        <w:rPr>
          <w:rFonts w:ascii="Times New Roman" w:hAnsi="Times New Roman" w:cs="Times New Roman"/>
          <w:b/>
          <w:bCs/>
          <w:lang w:val="en-US"/>
        </w:rPr>
      </w:pPr>
      <w:r>
        <w:rPr>
          <w:rFonts w:ascii="Times New Roman" w:hAnsi="Times New Roman" w:cs="Times New Roman"/>
          <w:b/>
          <w:bCs/>
          <w:lang w:val="en-US"/>
        </w:rPr>
        <w:br w:type="page"/>
      </w:r>
    </w:p>
    <w:p w14:paraId="69D86625" w14:textId="77777777" w:rsidR="00A9143A" w:rsidRDefault="00A9143A" w:rsidP="00775E2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DD38DBB"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4.</w:t>
      </w:r>
      <w:r w:rsidR="00775E26">
        <w:rPr>
          <w:rFonts w:ascii="Times New Roman" w:hAnsi="Times New Roman" w:cs="Times New Roman"/>
          <w:lang w:val="en-US"/>
        </w:rPr>
        <w:tab/>
      </w:r>
      <w:r>
        <w:rPr>
          <w:rFonts w:ascii="Times New Roman" w:hAnsi="Times New Roman" w:cs="Times New Roman"/>
          <w:lang w:val="en-US"/>
        </w:rPr>
        <w:t xml:space="preserve">Subject to paragraph 5,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may be denied:</w:t>
      </w:r>
    </w:p>
    <w:p w14:paraId="27F1152E"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75E26">
        <w:rPr>
          <w:rFonts w:ascii="Times New Roman" w:hAnsi="Times New Roman" w:cs="Times New Roman"/>
          <w:lang w:val="en-US"/>
        </w:rPr>
        <w:tab/>
      </w:r>
      <w:r>
        <w:rPr>
          <w:rFonts w:ascii="Times New Roman" w:hAnsi="Times New Roman" w:cs="Times New Roman"/>
          <w:lang w:val="en-US"/>
        </w:rPr>
        <w:t>where the application is not in accordance with the requirements of paragraph 2;</w:t>
      </w:r>
    </w:p>
    <w:p w14:paraId="66C63BCF"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75E26">
        <w:rPr>
          <w:rFonts w:ascii="Times New Roman" w:hAnsi="Times New Roman" w:cs="Times New Roman"/>
          <w:lang w:val="en-US"/>
        </w:rPr>
        <w:tab/>
      </w:r>
      <w:r>
        <w:rPr>
          <w:rFonts w:ascii="Times New Roman" w:hAnsi="Times New Roman" w:cs="Times New Roman"/>
          <w:lang w:val="en-US"/>
        </w:rPr>
        <w:t>where the owner or charterer is the subject of proceedings under the bankruptcy laws of the United States, unless reasonable financial assurances have been provided to the Administrator;</w:t>
      </w:r>
    </w:p>
    <w:p w14:paraId="5DF15395"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75E26">
        <w:rPr>
          <w:rFonts w:ascii="Times New Roman" w:hAnsi="Times New Roman" w:cs="Times New Roman"/>
          <w:lang w:val="en-US"/>
        </w:rPr>
        <w:tab/>
      </w:r>
      <w:r>
        <w:rPr>
          <w:rFonts w:ascii="Times New Roman" w:hAnsi="Times New Roman" w:cs="Times New Roman"/>
          <w:lang w:val="en-US"/>
        </w:rPr>
        <w:t xml:space="preserve">where the vessel in respect of which application for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has been made does not have good standing on the Regional Register of Foreign Fishing Vessels, maintained by the South Pacific Forum Fisheries Agency, provided that:</w:t>
      </w:r>
    </w:p>
    <w:p w14:paraId="0E205DBD"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775E26">
        <w:rPr>
          <w:rFonts w:ascii="Times New Roman" w:hAnsi="Times New Roman" w:cs="Times New Roman"/>
          <w:lang w:val="en-US"/>
        </w:rPr>
        <w:tab/>
      </w:r>
      <w:r>
        <w:rPr>
          <w:rFonts w:ascii="Times New Roman" w:hAnsi="Times New Roman" w:cs="Times New Roman"/>
          <w:lang w:val="en-US"/>
        </w:rPr>
        <w:t>good standing is withdrawn only as a result of:</w:t>
      </w:r>
    </w:p>
    <w:p w14:paraId="0AB8D0A3" w14:textId="77777777" w:rsidR="00A9143A" w:rsidRDefault="00A9143A" w:rsidP="00775E2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775E26">
        <w:rPr>
          <w:rFonts w:ascii="Times New Roman" w:hAnsi="Times New Roman" w:cs="Times New Roman"/>
          <w:lang w:val="en-US"/>
        </w:rPr>
        <w:tab/>
      </w:r>
      <w:r>
        <w:rPr>
          <w:rFonts w:ascii="Times New Roman" w:hAnsi="Times New Roman" w:cs="Times New Roman"/>
          <w:lang w:val="en-US"/>
        </w:rPr>
        <w:t>the commission of a serious offence against fisheries laws or regulations of a Pacific Island State and the operator has not fully complied with any civil or criminal judgment rendered with respect to such an offence;</w:t>
      </w:r>
    </w:p>
    <w:p w14:paraId="6F28C0CC" w14:textId="77777777" w:rsidR="00A9143A" w:rsidRDefault="00A9143A" w:rsidP="00775E2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775E26">
        <w:rPr>
          <w:rFonts w:ascii="Times New Roman" w:hAnsi="Times New Roman" w:cs="Times New Roman"/>
          <w:lang w:val="en-US"/>
        </w:rPr>
        <w:tab/>
      </w:r>
      <w:r>
        <w:rPr>
          <w:rFonts w:ascii="Times New Roman" w:hAnsi="Times New Roman" w:cs="Times New Roman"/>
          <w:lang w:val="en-US"/>
        </w:rPr>
        <w:t>evidence existing that gives reasonable cause to believe that the operator has committed a serious offence against the fisheries laws or regulations of any Pacific Island State and that it has not been possible to bring the vessel operator to trial; or</w:t>
      </w:r>
    </w:p>
    <w:p w14:paraId="09794C2C" w14:textId="77777777" w:rsidR="00A9143A" w:rsidRDefault="00A9143A" w:rsidP="00775E26">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775E26">
        <w:rPr>
          <w:rFonts w:ascii="Times New Roman" w:hAnsi="Times New Roman" w:cs="Times New Roman"/>
          <w:lang w:val="en-US"/>
        </w:rPr>
        <w:tab/>
      </w:r>
      <w:r>
        <w:rPr>
          <w:rFonts w:ascii="Times New Roman" w:hAnsi="Times New Roman" w:cs="Times New Roman"/>
          <w:lang w:val="en-US"/>
        </w:rPr>
        <w:t>the vessel operator has failed to comply with information requirements for registration as notified by the Administrator to the Government of the United States;</w:t>
      </w:r>
    </w:p>
    <w:p w14:paraId="0D6BE36B"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75E26">
        <w:rPr>
          <w:rFonts w:ascii="Times New Roman" w:hAnsi="Times New Roman" w:cs="Times New Roman"/>
          <w:lang w:val="en-US"/>
        </w:rPr>
        <w:tab/>
      </w:r>
      <w:r>
        <w:rPr>
          <w:rFonts w:ascii="Times New Roman" w:hAnsi="Times New Roman" w:cs="Times New Roman"/>
          <w:lang w:val="en-US"/>
        </w:rPr>
        <w:t>the Pacific Island party requesting withdrawal of good standing has first consulted the Government of the United States and has made all reasonable efforts to resolve the dispute in question before utilizing the procedures for withdrawal of good standing;</w:t>
      </w:r>
    </w:p>
    <w:p w14:paraId="7F003285"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775E26">
        <w:rPr>
          <w:rFonts w:ascii="Times New Roman" w:hAnsi="Times New Roman" w:cs="Times New Roman"/>
          <w:lang w:val="en-US"/>
        </w:rPr>
        <w:tab/>
      </w:r>
      <w:r>
        <w:rPr>
          <w:rFonts w:ascii="Times New Roman" w:hAnsi="Times New Roman" w:cs="Times New Roman"/>
          <w:lang w:val="en-US"/>
        </w:rPr>
        <w:t>in the event of a request for withdrawal of good standing from the Regional Register of Foreign Fishing Vessels of a vessel licensed pursuant to this Treaty, the Pacific Island parties agree to take into consideration that vessel's compliance with the terms of this Treaty in determining whether to approve such a request; and</w:t>
      </w:r>
    </w:p>
    <w:p w14:paraId="459F106D"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775E26">
        <w:rPr>
          <w:rFonts w:ascii="Times New Roman" w:hAnsi="Times New Roman" w:cs="Times New Roman"/>
          <w:lang w:val="en-US"/>
        </w:rPr>
        <w:tab/>
      </w:r>
      <w:r>
        <w:rPr>
          <w:rFonts w:ascii="Times New Roman" w:hAnsi="Times New Roman" w:cs="Times New Roman"/>
          <w:lang w:val="en-US"/>
        </w:rPr>
        <w:t>following a withdrawal of good standing the Pacific Island party involved promptly advises the Government of the United States in writing of the reason for the withdrawal and the requirements which must be fulfilled to reinstate good standing;</w:t>
      </w:r>
    </w:p>
    <w:p w14:paraId="02460609"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75E26">
        <w:rPr>
          <w:rFonts w:ascii="Times New Roman" w:hAnsi="Times New Roman" w:cs="Times New Roman"/>
          <w:lang w:val="en-US"/>
        </w:rPr>
        <w:tab/>
      </w:r>
      <w:r>
        <w:rPr>
          <w:rFonts w:ascii="Times New Roman" w:hAnsi="Times New Roman" w:cs="Times New Roman"/>
          <w:lang w:val="en-US"/>
        </w:rPr>
        <w:t>where there has been a failure to satisfy a final judgment or other final determination for a breach of this Treaty by the owner, charterer or master of the vessel in respect of which</w:t>
      </w:r>
    </w:p>
    <w:p w14:paraId="536231FA" w14:textId="77777777" w:rsidR="00775E26" w:rsidRDefault="00775E26">
      <w:pPr>
        <w:rPr>
          <w:rFonts w:ascii="Times New Roman" w:hAnsi="Times New Roman" w:cs="Times New Roman"/>
          <w:b/>
          <w:bCs/>
          <w:lang w:val="en-US"/>
        </w:rPr>
      </w:pPr>
      <w:r>
        <w:rPr>
          <w:rFonts w:ascii="Times New Roman" w:hAnsi="Times New Roman" w:cs="Times New Roman"/>
          <w:b/>
          <w:bCs/>
          <w:lang w:val="en-US"/>
        </w:rPr>
        <w:br w:type="page"/>
      </w:r>
    </w:p>
    <w:p w14:paraId="79243230" w14:textId="77777777" w:rsidR="00A9143A" w:rsidRDefault="00A9143A" w:rsidP="00775E2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CA661A1" w14:textId="77777777" w:rsidR="00A9143A" w:rsidRDefault="00A9143A" w:rsidP="00775E26">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xml:space="preserve">application for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has been made, until such time as the final judgment or other final determination is satisfied, and subsequent change in ownership of a vessel shall not affect the application of this provision; or</w:t>
      </w:r>
    </w:p>
    <w:p w14:paraId="15FC69FB"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75E26">
        <w:rPr>
          <w:rFonts w:ascii="Times New Roman" w:hAnsi="Times New Roman" w:cs="Times New Roman"/>
          <w:lang w:val="en-US"/>
        </w:rPr>
        <w:tab/>
      </w:r>
      <w:r>
        <w:rPr>
          <w:rFonts w:ascii="Times New Roman" w:hAnsi="Times New Roman" w:cs="Times New Roman"/>
          <w:lang w:val="en-US"/>
        </w:rPr>
        <w:t>where an operator has committed, or the vessel has been used for:</w:t>
      </w:r>
    </w:p>
    <w:p w14:paraId="0F7A8BD7"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775E26">
        <w:rPr>
          <w:rFonts w:ascii="Times New Roman" w:hAnsi="Times New Roman" w:cs="Times New Roman"/>
          <w:lang w:val="en-US"/>
        </w:rPr>
        <w:tab/>
      </w:r>
      <w:r>
        <w:rPr>
          <w:rFonts w:ascii="Times New Roman" w:hAnsi="Times New Roman" w:cs="Times New Roman"/>
          <w:lang w:val="en-US"/>
        </w:rPr>
        <w:t>a violation of this Treaty, providing that the Pacific Island parties, following consultation with the Government of the United States, determine that the violation is of a serious nature; or</w:t>
      </w:r>
    </w:p>
    <w:p w14:paraId="6B537FC9" w14:textId="77777777" w:rsidR="00A9143A" w:rsidRDefault="00A9143A" w:rsidP="00775E2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75E26">
        <w:rPr>
          <w:rFonts w:ascii="Times New Roman" w:hAnsi="Times New Roman" w:cs="Times New Roman"/>
          <w:lang w:val="en-US"/>
        </w:rPr>
        <w:tab/>
      </w:r>
      <w:r>
        <w:rPr>
          <w:rFonts w:ascii="Times New Roman" w:hAnsi="Times New Roman" w:cs="Times New Roman"/>
          <w:lang w:val="en-US"/>
        </w:rPr>
        <w:t>any violation of this Treaty on more than one occasion, providing that the Pacific Island parties, following consultation with the Government of the United States, determine that such multiple violations constitute a serious disregard of this Treaty.</w:t>
      </w:r>
    </w:p>
    <w:p w14:paraId="7D5A2333"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5.</w:t>
      </w:r>
      <w:r w:rsidR="00775E26">
        <w:rPr>
          <w:rFonts w:ascii="Times New Roman" w:hAnsi="Times New Roman" w:cs="Times New Roman"/>
          <w:lang w:val="en-US"/>
        </w:rPr>
        <w:tab/>
      </w:r>
      <w:r>
        <w:rPr>
          <w:rFonts w:ascii="Times New Roman" w:hAnsi="Times New Roman" w:cs="Times New Roman"/>
          <w:lang w:val="en-US"/>
        </w:rPr>
        <w:t xml:space="preserve">A maximum number of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may be issued for any Licensing Period as set out in Schedule 2, and, upon request by the Government of the United States, the Pacific Island parties may agree to vary such number.</w:t>
      </w:r>
    </w:p>
    <w:p w14:paraId="06054C00"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6.</w:t>
      </w:r>
      <w:r w:rsidR="00775E26">
        <w:rPr>
          <w:rFonts w:ascii="Times New Roman" w:hAnsi="Times New Roman" w:cs="Times New Roman"/>
          <w:lang w:val="en-US"/>
        </w:rPr>
        <w:tab/>
      </w:r>
      <w:r>
        <w:rPr>
          <w:rFonts w:ascii="Times New Roman" w:hAnsi="Times New Roman" w:cs="Times New Roman"/>
          <w:lang w:val="en-US"/>
        </w:rPr>
        <w:t xml:space="preserve">On receipt of an application for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accordance with this Annex, the Administrator shall take the necessary steps to ensure that:</w:t>
      </w:r>
    </w:p>
    <w:p w14:paraId="144141D7"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75E26">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the form set out in Schedule 3 in respect of the vessel identified in the application; or</w:t>
      </w:r>
    </w:p>
    <w:p w14:paraId="2687A488" w14:textId="77777777" w:rsidR="00A9143A" w:rsidRDefault="00A9143A" w:rsidP="00775E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75E26">
        <w:rPr>
          <w:rFonts w:ascii="Times New Roman" w:hAnsi="Times New Roman" w:cs="Times New Roman"/>
          <w:lang w:val="en-US"/>
        </w:rPr>
        <w:tab/>
      </w:r>
      <w:r>
        <w:rPr>
          <w:rFonts w:ascii="Times New Roman" w:hAnsi="Times New Roman" w:cs="Times New Roman"/>
          <w:lang w:val="en-US"/>
        </w:rPr>
        <w:t xml:space="preserve">a statement setting out the reasons that a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in respect of the vessel identified in the application is denied together with a refund of the amount or amounts provided with the application;</w:t>
      </w:r>
    </w:p>
    <w:p w14:paraId="3CBFBD90"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promptly provided to the Government of the United States.</w:t>
      </w:r>
    </w:p>
    <w:p w14:paraId="22D81415" w14:textId="77777777" w:rsidR="00775E26" w:rsidRDefault="00775E26" w:rsidP="00775E2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w:t>
      </w:r>
    </w:p>
    <w:p w14:paraId="56872A24" w14:textId="77777777" w:rsidR="00A9143A" w:rsidRDefault="00A9143A" w:rsidP="00775E26">
      <w:pPr>
        <w:autoSpaceDE w:val="0"/>
        <w:autoSpaceDN w:val="0"/>
        <w:adjustRightInd w:val="0"/>
        <w:spacing w:before="360" w:after="0" w:line="240" w:lineRule="auto"/>
        <w:jc w:val="center"/>
        <w:rPr>
          <w:rFonts w:ascii="Times New Roman" w:hAnsi="Times New Roman" w:cs="Times New Roman"/>
          <w:lang w:val="en-US"/>
        </w:rPr>
      </w:pPr>
      <w:r>
        <w:rPr>
          <w:rFonts w:ascii="Times New Roman" w:hAnsi="Times New Roman" w:cs="Times New Roman"/>
          <w:lang w:val="en-US"/>
        </w:rPr>
        <w:t>SCHEDULE 1</w:t>
      </w:r>
    </w:p>
    <w:p w14:paraId="1A688FFB" w14:textId="77777777" w:rsidR="00A9143A" w:rsidRDefault="00A9143A" w:rsidP="00775E2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TREATY ON FISHERIES BETWEEN THE GOVERNMENTS OF</w:t>
      </w:r>
      <w:r w:rsidR="00775E26">
        <w:rPr>
          <w:rFonts w:ascii="Times New Roman" w:hAnsi="Times New Roman" w:cs="Times New Roman"/>
          <w:lang w:val="en-US"/>
        </w:rPr>
        <w:br/>
      </w:r>
      <w:r>
        <w:rPr>
          <w:rFonts w:ascii="Times New Roman" w:hAnsi="Times New Roman" w:cs="Times New Roman"/>
          <w:lang w:val="en-US"/>
        </w:rPr>
        <w:t>CERTAIN PACIFIC ISLAND STATES</w:t>
      </w:r>
      <w:r w:rsidR="00775E26">
        <w:rPr>
          <w:rFonts w:ascii="Times New Roman" w:hAnsi="Times New Roman" w:cs="Times New Roman"/>
          <w:lang w:val="en-US"/>
        </w:rPr>
        <w:br/>
      </w:r>
      <w:r>
        <w:rPr>
          <w:rFonts w:ascii="Times New Roman" w:hAnsi="Times New Roman" w:cs="Times New Roman"/>
          <w:lang w:val="en-US"/>
        </w:rPr>
        <w:t>AND THE GOVERNMENT OF THE UNITED STATES OF</w:t>
      </w:r>
      <w:r w:rsidR="00775E26">
        <w:rPr>
          <w:rFonts w:ascii="Times New Roman" w:hAnsi="Times New Roman" w:cs="Times New Roman"/>
          <w:lang w:val="en-US"/>
        </w:rPr>
        <w:br/>
      </w:r>
      <w:r>
        <w:rPr>
          <w:rFonts w:ascii="Times New Roman" w:hAnsi="Times New Roman" w:cs="Times New Roman"/>
          <w:lang w:val="en-US"/>
        </w:rPr>
        <w:t>AMERICA</w:t>
      </w:r>
    </w:p>
    <w:p w14:paraId="38684F0D" w14:textId="77777777" w:rsidR="00A9143A" w:rsidRDefault="00A9143A" w:rsidP="00775E26">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APPLICATION FORM</w:t>
      </w:r>
    </w:p>
    <w:p w14:paraId="14AD6869" w14:textId="77777777" w:rsidR="00A9143A" w:rsidRPr="00775E26" w:rsidRDefault="00A9143A" w:rsidP="00FB2795">
      <w:pPr>
        <w:autoSpaceDE w:val="0"/>
        <w:autoSpaceDN w:val="0"/>
        <w:adjustRightInd w:val="0"/>
        <w:spacing w:before="120" w:after="0" w:line="240" w:lineRule="auto"/>
        <w:jc w:val="both"/>
        <w:rPr>
          <w:rFonts w:ascii="Times New Roman" w:hAnsi="Times New Roman" w:cs="Times New Roman"/>
          <w:sz w:val="18"/>
          <w:lang w:val="en-US"/>
        </w:rPr>
      </w:pPr>
      <w:r w:rsidRPr="00775E26">
        <w:rPr>
          <w:rFonts w:ascii="Times New Roman" w:hAnsi="Times New Roman" w:cs="Times New Roman"/>
          <w:sz w:val="18"/>
          <w:lang w:val="en-US"/>
        </w:rPr>
        <w:t xml:space="preserve">Application is hereby made for a </w:t>
      </w:r>
      <w:proofErr w:type="spellStart"/>
      <w:r w:rsidRPr="00775E26">
        <w:rPr>
          <w:rFonts w:ascii="Times New Roman" w:hAnsi="Times New Roman" w:cs="Times New Roman"/>
          <w:sz w:val="18"/>
          <w:lang w:val="en-US"/>
        </w:rPr>
        <w:t>licence</w:t>
      </w:r>
      <w:proofErr w:type="spellEnd"/>
      <w:r w:rsidRPr="00775E26">
        <w:rPr>
          <w:rFonts w:ascii="Times New Roman" w:hAnsi="Times New Roman" w:cs="Times New Roman"/>
          <w:sz w:val="18"/>
          <w:lang w:val="en-US"/>
        </w:rPr>
        <w:t xml:space="preserve"> </w:t>
      </w:r>
      <w:proofErr w:type="spellStart"/>
      <w:r w:rsidRPr="00775E26">
        <w:rPr>
          <w:rFonts w:ascii="Times New Roman" w:hAnsi="Times New Roman" w:cs="Times New Roman"/>
          <w:sz w:val="18"/>
          <w:lang w:val="en-US"/>
        </w:rPr>
        <w:t>authorising</w:t>
      </w:r>
      <w:proofErr w:type="spellEnd"/>
      <w:r w:rsidRPr="00775E26">
        <w:rPr>
          <w:rFonts w:ascii="Times New Roman" w:hAnsi="Times New Roman" w:cs="Times New Roman"/>
          <w:sz w:val="18"/>
          <w:lang w:val="en-US"/>
        </w:rPr>
        <w:t xml:space="preserve"> the use of the vessel named in this application for fishing in the Licensing Area.</w:t>
      </w:r>
    </w:p>
    <w:p w14:paraId="5B8B50F2" w14:textId="77777777" w:rsidR="00A9143A" w:rsidRPr="00775E26"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1.</w:t>
      </w:r>
      <w:r w:rsidR="00775E26">
        <w:rPr>
          <w:rFonts w:ascii="Times New Roman" w:hAnsi="Times New Roman" w:cs="Times New Roman"/>
          <w:sz w:val="18"/>
          <w:lang w:val="en-US"/>
        </w:rPr>
        <w:tab/>
      </w:r>
      <w:r w:rsidRPr="00775E26">
        <w:rPr>
          <w:rFonts w:ascii="Times New Roman" w:hAnsi="Times New Roman" w:cs="Times New Roman"/>
          <w:sz w:val="18"/>
          <w:lang w:val="en-US"/>
        </w:rPr>
        <w:t>FULL NAME OF VESSEL: .................................................................................................</w:t>
      </w:r>
      <w:r w:rsidR="00775E26">
        <w:rPr>
          <w:rFonts w:ascii="Times New Roman" w:hAnsi="Times New Roman" w:cs="Times New Roman"/>
          <w:sz w:val="18"/>
          <w:lang w:val="en-US"/>
        </w:rPr>
        <w:t>........................................</w:t>
      </w:r>
    </w:p>
    <w:p w14:paraId="0AAD34BA" w14:textId="77777777" w:rsidR="00A9143A" w:rsidRPr="00775E26"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2.</w:t>
      </w:r>
      <w:r w:rsidR="00775E26">
        <w:rPr>
          <w:rFonts w:ascii="Times New Roman" w:hAnsi="Times New Roman" w:cs="Times New Roman"/>
          <w:sz w:val="18"/>
          <w:lang w:val="en-US"/>
        </w:rPr>
        <w:tab/>
      </w:r>
      <w:r w:rsidRPr="00775E26">
        <w:rPr>
          <w:rFonts w:ascii="Times New Roman" w:hAnsi="Times New Roman" w:cs="Times New Roman"/>
          <w:sz w:val="18"/>
          <w:lang w:val="en-US"/>
        </w:rPr>
        <w:t>RADIO CALL SIGN OF VESSEL:....................................................................................</w:t>
      </w:r>
      <w:r w:rsidR="00775E26">
        <w:rPr>
          <w:rFonts w:ascii="Times New Roman" w:hAnsi="Times New Roman" w:cs="Times New Roman"/>
          <w:sz w:val="18"/>
          <w:lang w:val="en-US"/>
        </w:rPr>
        <w:t>.............................................</w:t>
      </w:r>
    </w:p>
    <w:p w14:paraId="31CC6AC2" w14:textId="77777777" w:rsidR="00A9143A" w:rsidRPr="00775E26"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3.</w:t>
      </w:r>
      <w:r w:rsidR="00775E26">
        <w:rPr>
          <w:rFonts w:ascii="Times New Roman" w:hAnsi="Times New Roman" w:cs="Times New Roman"/>
          <w:sz w:val="18"/>
          <w:lang w:val="en-US"/>
        </w:rPr>
        <w:tab/>
      </w:r>
      <w:r w:rsidRPr="00775E26">
        <w:rPr>
          <w:rFonts w:ascii="Times New Roman" w:hAnsi="Times New Roman" w:cs="Times New Roman"/>
          <w:sz w:val="18"/>
          <w:lang w:val="en-US"/>
        </w:rPr>
        <w:t>REGIONAL REGISTER NUMBER OF VESSEL: .............................................................</w:t>
      </w:r>
      <w:r w:rsidR="00775E26">
        <w:rPr>
          <w:rFonts w:ascii="Times New Roman" w:hAnsi="Times New Roman" w:cs="Times New Roman"/>
          <w:sz w:val="18"/>
          <w:lang w:val="en-US"/>
        </w:rPr>
        <w:t>........................................</w:t>
      </w:r>
    </w:p>
    <w:p w14:paraId="0A286E3F" w14:textId="77777777" w:rsidR="00775E26" w:rsidRDefault="00775E26">
      <w:pPr>
        <w:rPr>
          <w:rFonts w:ascii="Times New Roman" w:hAnsi="Times New Roman" w:cs="Times New Roman"/>
          <w:b/>
          <w:bCs/>
          <w:sz w:val="18"/>
          <w:lang w:val="en-US"/>
        </w:rPr>
      </w:pPr>
      <w:r>
        <w:rPr>
          <w:rFonts w:ascii="Times New Roman" w:hAnsi="Times New Roman" w:cs="Times New Roman"/>
          <w:b/>
          <w:bCs/>
          <w:sz w:val="18"/>
          <w:lang w:val="en-US"/>
        </w:rPr>
        <w:br w:type="page"/>
      </w:r>
    </w:p>
    <w:p w14:paraId="4C1A0B3A" w14:textId="77777777" w:rsidR="00A9143A" w:rsidRPr="00775E26" w:rsidRDefault="00A9143A" w:rsidP="00775E26">
      <w:pPr>
        <w:autoSpaceDE w:val="0"/>
        <w:autoSpaceDN w:val="0"/>
        <w:adjustRightInd w:val="0"/>
        <w:spacing w:before="120" w:after="0" w:line="240" w:lineRule="auto"/>
        <w:jc w:val="center"/>
        <w:rPr>
          <w:rFonts w:ascii="Times New Roman" w:hAnsi="Times New Roman" w:cs="Times New Roman"/>
          <w:lang w:val="en-US"/>
        </w:rPr>
      </w:pPr>
      <w:r w:rsidRPr="00775E26">
        <w:rPr>
          <w:rFonts w:ascii="Times New Roman" w:hAnsi="Times New Roman" w:cs="Times New Roman"/>
          <w:b/>
          <w:bCs/>
          <w:lang w:val="en-US"/>
        </w:rPr>
        <w:lastRenderedPageBreak/>
        <w:t>SCHEDULE</w:t>
      </w:r>
      <w:r w:rsidRPr="00775E26">
        <w:rPr>
          <w:rFonts w:ascii="Times New Roman" w:hAnsi="Times New Roman" w:cs="Times New Roman"/>
          <w:lang w:val="en-US"/>
        </w:rPr>
        <w:t>—continued</w:t>
      </w:r>
    </w:p>
    <w:p w14:paraId="1E2D8D95" w14:textId="77777777" w:rsidR="00A9143A" w:rsidRDefault="00A9143A" w:rsidP="003B13AD">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4.</w:t>
      </w:r>
      <w:r w:rsidR="00775E26">
        <w:rPr>
          <w:rFonts w:ascii="Times New Roman" w:hAnsi="Times New Roman" w:cs="Times New Roman"/>
          <w:sz w:val="18"/>
          <w:lang w:val="en-US"/>
        </w:rPr>
        <w:tab/>
      </w:r>
      <w:r w:rsidRPr="00775E26">
        <w:rPr>
          <w:rFonts w:ascii="Times New Roman" w:hAnsi="Times New Roman" w:cs="Times New Roman"/>
          <w:sz w:val="18"/>
          <w:lang w:val="en-US"/>
        </w:rPr>
        <w:t>FULL NAME AND ADDRESS OF EACH PERSON WHO IS AN OPERATOR OF THE VESSEL, AND STATE WHETHER OWNER, CHARTERER, MASTER OR OTHER. IF OTHER, SPECIFY DETAILS: ........................................................................</w:t>
      </w:r>
      <w:r w:rsidR="00775E26">
        <w:rPr>
          <w:rFonts w:ascii="Times New Roman" w:hAnsi="Times New Roman" w:cs="Times New Roman"/>
          <w:sz w:val="18"/>
          <w:lang w:val="en-US"/>
        </w:rPr>
        <w:t>.................................................................................................................</w:t>
      </w:r>
    </w:p>
    <w:p w14:paraId="549D5AFA" w14:textId="77777777" w:rsidR="00775E26" w:rsidRPr="00775E26" w:rsidRDefault="00775E26" w:rsidP="00775E26">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w:t>
      </w:r>
      <w:r>
        <w:rPr>
          <w:rFonts w:ascii="Times New Roman" w:hAnsi="Times New Roman" w:cs="Times New Roman"/>
          <w:sz w:val="18"/>
          <w:lang w:val="en-US"/>
        </w:rPr>
        <w:t>.................................................................................................................</w:t>
      </w:r>
    </w:p>
    <w:p w14:paraId="33B81E75" w14:textId="77777777" w:rsidR="00A9143A" w:rsidRPr="00775E26"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5.</w:t>
      </w:r>
      <w:r w:rsidR="00775E26">
        <w:rPr>
          <w:rFonts w:ascii="Times New Roman" w:hAnsi="Times New Roman" w:cs="Times New Roman"/>
          <w:sz w:val="18"/>
          <w:lang w:val="en-US"/>
        </w:rPr>
        <w:tab/>
      </w:r>
      <w:r w:rsidRPr="00775E26">
        <w:rPr>
          <w:rFonts w:ascii="Times New Roman" w:hAnsi="Times New Roman" w:cs="Times New Roman"/>
          <w:sz w:val="18"/>
          <w:lang w:val="en-US"/>
        </w:rPr>
        <w:t>FULL NAME AND ADDRESS OF INSURER FOR PURPOSES OF ARTICLE 4.3 (a) OF THE TREATY: ...............................................................................................................</w:t>
      </w:r>
      <w:r w:rsidR="00775E26">
        <w:rPr>
          <w:rFonts w:ascii="Times New Roman" w:hAnsi="Times New Roman" w:cs="Times New Roman"/>
          <w:sz w:val="18"/>
          <w:lang w:val="en-US"/>
        </w:rPr>
        <w:t>............................................................................</w:t>
      </w:r>
    </w:p>
    <w:p w14:paraId="39754F16" w14:textId="77777777" w:rsidR="00A9143A" w:rsidRDefault="00A9143A" w:rsidP="003B13AD">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6.</w:t>
      </w:r>
      <w:r w:rsidR="00775E26">
        <w:rPr>
          <w:rFonts w:ascii="Times New Roman" w:hAnsi="Times New Roman" w:cs="Times New Roman"/>
          <w:sz w:val="18"/>
          <w:lang w:val="en-US"/>
        </w:rPr>
        <w:tab/>
      </w:r>
      <w:r w:rsidRPr="00775E26">
        <w:rPr>
          <w:rFonts w:ascii="Times New Roman" w:hAnsi="Times New Roman" w:cs="Times New Roman"/>
          <w:sz w:val="18"/>
          <w:lang w:val="en-US"/>
        </w:rPr>
        <w:t xml:space="preserve">REGISTRATION NUMBER AND MAKE OF HELICOPTER, IF ANY, TO BE CARRIED ON VESSEL: </w:t>
      </w:r>
      <w:r w:rsidR="00775E26" w:rsidRPr="00775E26">
        <w:rPr>
          <w:rFonts w:ascii="Times New Roman" w:hAnsi="Times New Roman" w:cs="Times New Roman"/>
          <w:sz w:val="18"/>
          <w:lang w:val="en-US"/>
        </w:rPr>
        <w:t>........................................................................</w:t>
      </w:r>
      <w:r w:rsidR="00775E26">
        <w:rPr>
          <w:rFonts w:ascii="Times New Roman" w:hAnsi="Times New Roman" w:cs="Times New Roman"/>
          <w:sz w:val="18"/>
          <w:lang w:val="en-US"/>
        </w:rPr>
        <w:t>.................................................................................................................</w:t>
      </w:r>
    </w:p>
    <w:p w14:paraId="6467DE00" w14:textId="77777777" w:rsidR="00775E26" w:rsidRPr="00775E26" w:rsidRDefault="00775E26" w:rsidP="003B13AD">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w:t>
      </w:r>
      <w:r>
        <w:rPr>
          <w:rFonts w:ascii="Times New Roman" w:hAnsi="Times New Roman" w:cs="Times New Roman"/>
          <w:sz w:val="18"/>
          <w:lang w:val="en-US"/>
        </w:rPr>
        <w:t>.................................................................................................................</w:t>
      </w:r>
    </w:p>
    <w:p w14:paraId="7FBC8C20"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7.</w:t>
      </w:r>
      <w:r w:rsidR="00775E26">
        <w:rPr>
          <w:rFonts w:ascii="Times New Roman" w:hAnsi="Times New Roman" w:cs="Times New Roman"/>
          <w:sz w:val="18"/>
          <w:lang w:val="en-US"/>
        </w:rPr>
        <w:tab/>
      </w:r>
      <w:r w:rsidRPr="00775E26">
        <w:rPr>
          <w:rFonts w:ascii="Times New Roman" w:hAnsi="Times New Roman" w:cs="Times New Roman"/>
          <w:sz w:val="18"/>
          <w:lang w:val="en-US"/>
        </w:rPr>
        <w:t>REGISTRATION NUMBER AND MAKE OF ANY AIRCRAFT TO BE USED IN ASSOCIATION WITH FISHING ACTIVITIES AND NAME AND ADDRESS OF OPERATOR: ..............................................................</w:t>
      </w:r>
      <w:r w:rsidR="00775E26">
        <w:rPr>
          <w:rFonts w:ascii="Times New Roman" w:hAnsi="Times New Roman" w:cs="Times New Roman"/>
          <w:sz w:val="18"/>
          <w:lang w:val="en-US"/>
        </w:rPr>
        <w:t>...................</w:t>
      </w:r>
    </w:p>
    <w:p w14:paraId="7F589790" w14:textId="77777777" w:rsidR="00775E26" w:rsidRPr="00775E26" w:rsidRDefault="00775E26" w:rsidP="003B13AD">
      <w:pPr>
        <w:autoSpaceDE w:val="0"/>
        <w:autoSpaceDN w:val="0"/>
        <w:adjustRightInd w:val="0"/>
        <w:spacing w:after="0" w:line="240" w:lineRule="auto"/>
        <w:ind w:left="360" w:hanging="360"/>
        <w:jc w:val="both"/>
        <w:rPr>
          <w:rFonts w:ascii="Times New Roman" w:hAnsi="Times New Roman" w:cs="Times New Roman"/>
          <w:sz w:val="18"/>
          <w:lang w:val="en-US"/>
        </w:rPr>
      </w:pPr>
      <w:r>
        <w:rPr>
          <w:rFonts w:ascii="Times New Roman" w:hAnsi="Times New Roman" w:cs="Times New Roman"/>
          <w:sz w:val="18"/>
          <w:lang w:val="en-US"/>
        </w:rPr>
        <w:tab/>
      </w:r>
      <w:r w:rsidRPr="00775E26">
        <w:rPr>
          <w:rFonts w:ascii="Times New Roman" w:hAnsi="Times New Roman" w:cs="Times New Roman"/>
          <w:sz w:val="18"/>
          <w:lang w:val="en-US"/>
        </w:rPr>
        <w:t>........................................................................</w:t>
      </w:r>
      <w:r>
        <w:rPr>
          <w:rFonts w:ascii="Times New Roman" w:hAnsi="Times New Roman" w:cs="Times New Roman"/>
          <w:sz w:val="18"/>
          <w:lang w:val="en-US"/>
        </w:rPr>
        <w:t>.................................................................................................................</w:t>
      </w:r>
    </w:p>
    <w:p w14:paraId="04BB7DE8"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8.</w:t>
      </w:r>
      <w:r w:rsidR="00775E26">
        <w:rPr>
          <w:rFonts w:ascii="Times New Roman" w:hAnsi="Times New Roman" w:cs="Times New Roman"/>
          <w:sz w:val="18"/>
          <w:lang w:val="en-US"/>
        </w:rPr>
        <w:tab/>
      </w:r>
      <w:r w:rsidRPr="00775E26">
        <w:rPr>
          <w:rFonts w:ascii="Times New Roman" w:hAnsi="Times New Roman" w:cs="Times New Roman"/>
          <w:sz w:val="18"/>
          <w:lang w:val="en-US"/>
        </w:rPr>
        <w:t>STATE WHETHER OWNER OR CHARTERER IS THE SUBJECT OF PROCEEDINGS UNDER THE BANKRUPTCY LAWS OF THE UNITED STATES:</w:t>
      </w:r>
    </w:p>
    <w:p w14:paraId="27D9D3DF" w14:textId="77777777" w:rsidR="003B13AD" w:rsidRPr="00775E26" w:rsidRDefault="003B13AD" w:rsidP="003B13AD">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w:t>
      </w:r>
      <w:r>
        <w:rPr>
          <w:rFonts w:ascii="Times New Roman" w:hAnsi="Times New Roman" w:cs="Times New Roman"/>
          <w:sz w:val="18"/>
          <w:lang w:val="en-US"/>
        </w:rPr>
        <w:t>.................................................................................................................</w:t>
      </w:r>
    </w:p>
    <w:p w14:paraId="6AA1DA64" w14:textId="77777777" w:rsidR="00A9143A" w:rsidRDefault="00A9143A" w:rsidP="00775E26">
      <w:pPr>
        <w:autoSpaceDE w:val="0"/>
        <w:autoSpaceDN w:val="0"/>
        <w:adjustRightInd w:val="0"/>
        <w:spacing w:before="120" w:after="0" w:line="240" w:lineRule="auto"/>
        <w:ind w:left="360" w:hanging="360"/>
        <w:jc w:val="both"/>
        <w:rPr>
          <w:rFonts w:ascii="Times New Roman" w:hAnsi="Times New Roman" w:cs="Times New Roman"/>
          <w:sz w:val="18"/>
          <w:lang w:val="en-US"/>
        </w:rPr>
      </w:pPr>
      <w:r w:rsidRPr="00775E26">
        <w:rPr>
          <w:rFonts w:ascii="Times New Roman" w:hAnsi="Times New Roman" w:cs="Times New Roman"/>
          <w:sz w:val="18"/>
          <w:lang w:val="en-US"/>
        </w:rPr>
        <w:t>9.</w:t>
      </w:r>
      <w:r w:rsidR="003B13AD">
        <w:rPr>
          <w:rFonts w:ascii="Times New Roman" w:hAnsi="Times New Roman" w:cs="Times New Roman"/>
          <w:sz w:val="18"/>
          <w:lang w:val="en-US"/>
        </w:rPr>
        <w:tab/>
      </w:r>
      <w:r w:rsidRPr="00775E26">
        <w:rPr>
          <w:rFonts w:ascii="Times New Roman" w:hAnsi="Times New Roman" w:cs="Times New Roman"/>
          <w:sz w:val="18"/>
          <w:lang w:val="en-US"/>
        </w:rPr>
        <w:t>STATE WHETHER OPERATOR OR VESSEL HAS BEEN INVOLVED IN A VIOLATION OF THIS TREATY. IF YES, SPECIFY DETAILS: ....................................</w:t>
      </w:r>
      <w:r w:rsidR="003B13AD">
        <w:rPr>
          <w:rFonts w:ascii="Times New Roman" w:hAnsi="Times New Roman" w:cs="Times New Roman"/>
          <w:sz w:val="18"/>
          <w:lang w:val="en-US"/>
        </w:rPr>
        <w:t>.......................................................................................................</w:t>
      </w:r>
    </w:p>
    <w:p w14:paraId="5E441A00" w14:textId="77777777" w:rsidR="003B13AD" w:rsidRPr="00775E26" w:rsidRDefault="003B13AD" w:rsidP="003B13AD">
      <w:pPr>
        <w:autoSpaceDE w:val="0"/>
        <w:autoSpaceDN w:val="0"/>
        <w:adjustRightInd w:val="0"/>
        <w:spacing w:after="120" w:line="240" w:lineRule="auto"/>
        <w:ind w:left="360" w:hanging="360"/>
        <w:jc w:val="both"/>
        <w:rPr>
          <w:rFonts w:ascii="Times New Roman" w:hAnsi="Times New Roman" w:cs="Times New Roman"/>
          <w:sz w:val="18"/>
          <w:lang w:val="en-US"/>
        </w:rPr>
      </w:pPr>
      <w:r>
        <w:rPr>
          <w:rFonts w:ascii="Times New Roman" w:hAnsi="Times New Roman" w:cs="Times New Roman"/>
          <w:sz w:val="18"/>
          <w:lang w:val="en-US"/>
        </w:rPr>
        <w:tab/>
      </w:r>
      <w:r w:rsidRPr="00775E26">
        <w:rPr>
          <w:rFonts w:ascii="Times New Roman" w:hAnsi="Times New Roman" w:cs="Times New Roman"/>
          <w:sz w:val="18"/>
          <w:lang w:val="en-US"/>
        </w:rPr>
        <w:t>........................................................................</w:t>
      </w:r>
      <w:r>
        <w:rPr>
          <w:rFonts w:ascii="Times New Roman" w:hAnsi="Times New Roman" w:cs="Times New Roman"/>
          <w:sz w:val="18"/>
          <w:lang w:val="en-US"/>
        </w:rPr>
        <w:t>.................................................................................................................</w:t>
      </w:r>
    </w:p>
    <w:tbl>
      <w:tblPr>
        <w:tblW w:w="5000" w:type="pct"/>
        <w:tblLayout w:type="fixed"/>
        <w:tblLook w:val="0000" w:firstRow="0" w:lastRow="0" w:firstColumn="0" w:lastColumn="0" w:noHBand="0" w:noVBand="0"/>
      </w:tblPr>
      <w:tblGrid>
        <w:gridCol w:w="4699"/>
        <w:gridCol w:w="4543"/>
      </w:tblGrid>
      <w:tr w:rsidR="00A9143A" w:rsidRPr="00775E26" w14:paraId="24468CC6" w14:textId="77777777" w:rsidTr="003B13AD">
        <w:tc>
          <w:tcPr>
            <w:tcW w:w="2542" w:type="pct"/>
            <w:tcBorders>
              <w:top w:val="nil"/>
              <w:left w:val="nil"/>
              <w:bottom w:val="nil"/>
              <w:right w:val="nil"/>
            </w:tcBorders>
          </w:tcPr>
          <w:p w14:paraId="75A64C83" w14:textId="77777777" w:rsidR="00A9143A" w:rsidRPr="00775E26" w:rsidRDefault="003B13AD" w:rsidP="00FB2795">
            <w:pPr>
              <w:autoSpaceDE w:val="0"/>
              <w:autoSpaceDN w:val="0"/>
              <w:adjustRightInd w:val="0"/>
              <w:spacing w:before="120" w:after="0" w:line="240" w:lineRule="auto"/>
              <w:jc w:val="both"/>
              <w:rPr>
                <w:rFonts w:ascii="Times New Roman" w:hAnsi="Times New Roman" w:cs="Times New Roman"/>
                <w:sz w:val="18"/>
                <w:lang w:val="en-US"/>
              </w:rPr>
            </w:pPr>
            <w:r>
              <w:rPr>
                <w:rFonts w:ascii="Times New Roman" w:hAnsi="Times New Roman" w:cs="Times New Roman"/>
                <w:sz w:val="18"/>
                <w:lang w:val="en-US"/>
              </w:rPr>
              <w:t>…………………………………………………………..</w:t>
            </w:r>
          </w:p>
        </w:tc>
        <w:tc>
          <w:tcPr>
            <w:tcW w:w="2458" w:type="pct"/>
            <w:tcBorders>
              <w:top w:val="nil"/>
              <w:left w:val="nil"/>
              <w:bottom w:val="nil"/>
              <w:right w:val="nil"/>
            </w:tcBorders>
          </w:tcPr>
          <w:p w14:paraId="07D2279E" w14:textId="77777777" w:rsidR="00A9143A" w:rsidRPr="00775E26" w:rsidRDefault="003B13AD" w:rsidP="003B13AD">
            <w:pPr>
              <w:autoSpaceDE w:val="0"/>
              <w:autoSpaceDN w:val="0"/>
              <w:adjustRightInd w:val="0"/>
              <w:spacing w:before="120" w:after="0" w:line="240" w:lineRule="auto"/>
              <w:jc w:val="both"/>
              <w:rPr>
                <w:rFonts w:ascii="Times New Roman" w:hAnsi="Times New Roman" w:cs="Times New Roman"/>
                <w:sz w:val="18"/>
                <w:lang w:val="en-US"/>
              </w:rPr>
            </w:pPr>
            <w:r>
              <w:rPr>
                <w:rFonts w:ascii="Times New Roman" w:hAnsi="Times New Roman" w:cs="Times New Roman"/>
                <w:sz w:val="18"/>
                <w:lang w:val="en-US"/>
              </w:rPr>
              <w:t>………………………………………………………….......</w:t>
            </w:r>
          </w:p>
        </w:tc>
      </w:tr>
      <w:tr w:rsidR="00A9143A" w:rsidRPr="00775E26" w14:paraId="1A08B969" w14:textId="77777777" w:rsidTr="003B13AD">
        <w:tc>
          <w:tcPr>
            <w:tcW w:w="2542" w:type="pct"/>
            <w:tcBorders>
              <w:top w:val="nil"/>
              <w:left w:val="nil"/>
              <w:bottom w:val="nil"/>
              <w:right w:val="nil"/>
            </w:tcBorders>
          </w:tcPr>
          <w:p w14:paraId="4193607F" w14:textId="77777777" w:rsidR="00A9143A" w:rsidRPr="00775E26" w:rsidRDefault="00A9143A" w:rsidP="003B13AD">
            <w:pPr>
              <w:autoSpaceDE w:val="0"/>
              <w:autoSpaceDN w:val="0"/>
              <w:adjustRightInd w:val="0"/>
              <w:spacing w:after="0" w:line="240" w:lineRule="auto"/>
              <w:jc w:val="both"/>
              <w:rPr>
                <w:rFonts w:ascii="Times New Roman" w:hAnsi="Times New Roman" w:cs="Times New Roman"/>
                <w:sz w:val="18"/>
                <w:lang w:val="en-US"/>
              </w:rPr>
            </w:pPr>
            <w:r w:rsidRPr="00775E26">
              <w:rPr>
                <w:rFonts w:ascii="Times New Roman" w:hAnsi="Times New Roman" w:cs="Times New Roman"/>
                <w:sz w:val="18"/>
                <w:lang w:val="en-US"/>
              </w:rPr>
              <w:t>Date of application</w:t>
            </w:r>
          </w:p>
        </w:tc>
        <w:tc>
          <w:tcPr>
            <w:tcW w:w="2458" w:type="pct"/>
            <w:tcBorders>
              <w:top w:val="nil"/>
              <w:left w:val="nil"/>
              <w:bottom w:val="nil"/>
              <w:right w:val="nil"/>
            </w:tcBorders>
          </w:tcPr>
          <w:p w14:paraId="4DE9B670" w14:textId="77777777" w:rsidR="00A9143A" w:rsidRPr="00775E26" w:rsidRDefault="00A9143A" w:rsidP="003B13AD">
            <w:pPr>
              <w:autoSpaceDE w:val="0"/>
              <w:autoSpaceDN w:val="0"/>
              <w:adjustRightInd w:val="0"/>
              <w:spacing w:after="0" w:line="240" w:lineRule="auto"/>
              <w:jc w:val="both"/>
              <w:rPr>
                <w:rFonts w:ascii="Times New Roman" w:hAnsi="Times New Roman" w:cs="Times New Roman"/>
                <w:sz w:val="18"/>
                <w:lang w:val="en-US"/>
              </w:rPr>
            </w:pPr>
            <w:r w:rsidRPr="00775E26">
              <w:rPr>
                <w:rFonts w:ascii="Times New Roman" w:hAnsi="Times New Roman" w:cs="Times New Roman"/>
                <w:sz w:val="18"/>
                <w:lang w:val="en-US"/>
              </w:rPr>
              <w:t>Director of the Southwest Region</w:t>
            </w:r>
          </w:p>
        </w:tc>
      </w:tr>
      <w:tr w:rsidR="00A9143A" w:rsidRPr="00775E26" w14:paraId="78B5B2F9" w14:textId="77777777" w:rsidTr="003B13AD">
        <w:tc>
          <w:tcPr>
            <w:tcW w:w="2542" w:type="pct"/>
            <w:tcBorders>
              <w:top w:val="nil"/>
              <w:left w:val="nil"/>
              <w:bottom w:val="nil"/>
              <w:right w:val="nil"/>
            </w:tcBorders>
          </w:tcPr>
          <w:p w14:paraId="5BBDB900" w14:textId="77777777" w:rsidR="00A9143A" w:rsidRPr="00775E26"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458" w:type="pct"/>
            <w:tcBorders>
              <w:top w:val="nil"/>
              <w:left w:val="nil"/>
              <w:bottom w:val="nil"/>
              <w:right w:val="nil"/>
            </w:tcBorders>
          </w:tcPr>
          <w:p w14:paraId="186F1642" w14:textId="77777777" w:rsidR="00A9143A" w:rsidRPr="00775E26" w:rsidRDefault="00A9143A" w:rsidP="003B13AD">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National Marine Fisheries Service</w:t>
            </w:r>
          </w:p>
        </w:tc>
      </w:tr>
      <w:tr w:rsidR="00A9143A" w:rsidRPr="00775E26" w14:paraId="408B36D5" w14:textId="77777777" w:rsidTr="003B13AD">
        <w:tc>
          <w:tcPr>
            <w:tcW w:w="2542" w:type="pct"/>
            <w:tcBorders>
              <w:top w:val="nil"/>
              <w:left w:val="nil"/>
              <w:bottom w:val="nil"/>
              <w:right w:val="nil"/>
            </w:tcBorders>
          </w:tcPr>
          <w:p w14:paraId="6D9FE1DB" w14:textId="77777777" w:rsidR="00A9143A" w:rsidRPr="00775E26"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458" w:type="pct"/>
            <w:tcBorders>
              <w:top w:val="nil"/>
              <w:left w:val="nil"/>
              <w:bottom w:val="nil"/>
              <w:right w:val="nil"/>
            </w:tcBorders>
          </w:tcPr>
          <w:p w14:paraId="29A881E0" w14:textId="77777777" w:rsidR="00A9143A" w:rsidRPr="00775E26" w:rsidRDefault="00A9143A" w:rsidP="003B13AD">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National Oceanic and Atmospheric</w:t>
            </w:r>
          </w:p>
        </w:tc>
      </w:tr>
      <w:tr w:rsidR="00A9143A" w:rsidRPr="00775E26" w14:paraId="057CEDA3" w14:textId="77777777" w:rsidTr="003B13AD">
        <w:tc>
          <w:tcPr>
            <w:tcW w:w="2542" w:type="pct"/>
            <w:tcBorders>
              <w:top w:val="nil"/>
              <w:left w:val="nil"/>
              <w:bottom w:val="nil"/>
              <w:right w:val="nil"/>
            </w:tcBorders>
          </w:tcPr>
          <w:p w14:paraId="37C355A8" w14:textId="77777777" w:rsidR="00A9143A" w:rsidRPr="00775E26"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458" w:type="pct"/>
            <w:tcBorders>
              <w:top w:val="nil"/>
              <w:left w:val="nil"/>
              <w:bottom w:val="nil"/>
              <w:right w:val="nil"/>
            </w:tcBorders>
          </w:tcPr>
          <w:p w14:paraId="5BB9E46C" w14:textId="77777777" w:rsidR="00A9143A" w:rsidRPr="00775E26" w:rsidRDefault="00A9143A" w:rsidP="003B13AD">
            <w:pPr>
              <w:autoSpaceDE w:val="0"/>
              <w:autoSpaceDN w:val="0"/>
              <w:adjustRightInd w:val="0"/>
              <w:spacing w:after="0" w:line="240" w:lineRule="auto"/>
              <w:ind w:left="360"/>
              <w:jc w:val="both"/>
              <w:rPr>
                <w:rFonts w:ascii="Times New Roman" w:hAnsi="Times New Roman" w:cs="Times New Roman"/>
                <w:sz w:val="18"/>
                <w:lang w:val="en-US"/>
              </w:rPr>
            </w:pPr>
            <w:r w:rsidRPr="00775E26">
              <w:rPr>
                <w:rFonts w:ascii="Times New Roman" w:hAnsi="Times New Roman" w:cs="Times New Roman"/>
                <w:sz w:val="18"/>
                <w:lang w:val="en-US"/>
              </w:rPr>
              <w:t>Administration</w:t>
            </w:r>
          </w:p>
        </w:tc>
      </w:tr>
    </w:tbl>
    <w:p w14:paraId="24B536FF" w14:textId="77777777" w:rsidR="003B13AD" w:rsidRDefault="003B13AD"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__________</w:t>
      </w:r>
    </w:p>
    <w:p w14:paraId="570B91A1" w14:textId="77777777" w:rsidR="00A9143A" w:rsidRDefault="00A9143A" w:rsidP="003B13AD">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SCHEDULE 2</w:t>
      </w:r>
    </w:p>
    <w:p w14:paraId="71DEA1C8"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PAYMENTS</w:t>
      </w:r>
    </w:p>
    <w:p w14:paraId="04F15CC3" w14:textId="77777777" w:rsidR="00A9143A" w:rsidRDefault="00A9143A" w:rsidP="00FB279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amounts are payable annually for a period of five (5) years pursuant to paragraph 3 of Annex II.</w:t>
      </w:r>
    </w:p>
    <w:p w14:paraId="3A8055EB"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1</w:t>
      </w:r>
    </w:p>
    <w:p w14:paraId="686CF13C" w14:textId="77777777" w:rsidR="00A9143A" w:rsidRDefault="00A9143A" w:rsidP="003B13AD">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3B13AD">
        <w:rPr>
          <w:rFonts w:ascii="Times New Roman" w:hAnsi="Times New Roman" w:cs="Times New Roman"/>
          <w:lang w:val="en-US"/>
        </w:rPr>
        <w:tab/>
      </w:r>
      <w:r>
        <w:rPr>
          <w:rFonts w:ascii="Times New Roman" w:hAnsi="Times New Roman" w:cs="Times New Roman"/>
          <w:lang w:val="en-US"/>
        </w:rPr>
        <w:t>The amounts payable as set forth in this paragraph,</w:t>
      </w:r>
    </w:p>
    <w:p w14:paraId="366F74F9" w14:textId="77777777" w:rsidR="00A9143A" w:rsidRDefault="00A9143A" w:rsidP="003B13A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B13AD">
        <w:rPr>
          <w:rFonts w:ascii="Times New Roman" w:hAnsi="Times New Roman" w:cs="Times New Roman"/>
          <w:lang w:val="en-US"/>
        </w:rPr>
        <w:tab/>
      </w:r>
      <w:r>
        <w:rPr>
          <w:rFonts w:ascii="Times New Roman" w:hAnsi="Times New Roman" w:cs="Times New Roman"/>
          <w:lang w:val="en-US"/>
        </w:rPr>
        <w:t>Annual industry payments shall be made as follows:</w:t>
      </w:r>
    </w:p>
    <w:p w14:paraId="6CE736B1"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3B13AD">
        <w:rPr>
          <w:rFonts w:ascii="Times New Roman" w:hAnsi="Times New Roman" w:cs="Times New Roman"/>
          <w:lang w:val="en-US"/>
        </w:rPr>
        <w:tab/>
      </w:r>
      <w:r>
        <w:rPr>
          <w:rFonts w:ascii="Times New Roman" w:hAnsi="Times New Roman" w:cs="Times New Roman"/>
          <w:lang w:val="en-US"/>
        </w:rPr>
        <w:t xml:space="preserve">for the first annual Licensing Period, a lump sum of US$1.75 million for 35 vessels, with the next five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to be made available for the same pro-rata payment as the first 35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and an additional 10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to be made available at US$60,000 per vessel;</w:t>
      </w:r>
    </w:p>
    <w:p w14:paraId="7D2A1404"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3B13AD">
        <w:rPr>
          <w:rFonts w:ascii="Times New Roman" w:hAnsi="Times New Roman" w:cs="Times New Roman"/>
          <w:lang w:val="en-US"/>
        </w:rPr>
        <w:tab/>
      </w:r>
      <w:r>
        <w:rPr>
          <w:rFonts w:ascii="Times New Roman" w:hAnsi="Times New Roman" w:cs="Times New Roman"/>
          <w:lang w:val="en-US"/>
        </w:rPr>
        <w:t xml:space="preserve">for subsequent annual Licensing Periods, 40 vessel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calculated on the same basis as the first 40 vessel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in sub-paragraph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and indexed to the price of fish as set forth below, with 10 additional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to be made available at US$60,000 per vessel and indexed to the price of fish as set forth below.</w:t>
      </w:r>
    </w:p>
    <w:p w14:paraId="524ED710" w14:textId="77777777" w:rsidR="003B13AD" w:rsidRDefault="003B13AD">
      <w:pPr>
        <w:rPr>
          <w:rFonts w:ascii="Times New Roman" w:hAnsi="Times New Roman" w:cs="Times New Roman"/>
          <w:b/>
          <w:bCs/>
          <w:lang w:val="en-US"/>
        </w:rPr>
      </w:pPr>
      <w:r>
        <w:rPr>
          <w:rFonts w:ascii="Times New Roman" w:hAnsi="Times New Roman" w:cs="Times New Roman"/>
          <w:b/>
          <w:bCs/>
          <w:lang w:val="en-US"/>
        </w:rPr>
        <w:br w:type="page"/>
      </w:r>
    </w:p>
    <w:p w14:paraId="359D5329"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F8C1745" w14:textId="77777777" w:rsidR="00A9143A" w:rsidRDefault="00A9143A" w:rsidP="003B13A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B13AD">
        <w:rPr>
          <w:rFonts w:ascii="Times New Roman" w:hAnsi="Times New Roman" w:cs="Times New Roman"/>
          <w:lang w:val="en-US"/>
        </w:rPr>
        <w:tab/>
      </w:r>
      <w:r>
        <w:rPr>
          <w:rFonts w:ascii="Times New Roman" w:hAnsi="Times New Roman" w:cs="Times New Roman"/>
          <w:lang w:val="en-US"/>
        </w:rPr>
        <w:t>The indexation shall be applied as follows:</w:t>
      </w:r>
    </w:p>
    <w:p w14:paraId="6C65A7ED"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3B13AD">
        <w:rPr>
          <w:rFonts w:ascii="Times New Roman" w:hAnsi="Times New Roman" w:cs="Times New Roman"/>
          <w:lang w:val="en-US"/>
        </w:rPr>
        <w:tab/>
      </w:r>
      <w:r>
        <w:rPr>
          <w:rFonts w:ascii="Times New Roman" w:hAnsi="Times New Roman" w:cs="Times New Roman"/>
          <w:lang w:val="en-US"/>
        </w:rPr>
        <w:t>DEFINITIONS</w:t>
      </w:r>
    </w:p>
    <w:p w14:paraId="12E824AA"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3B13AD">
        <w:rPr>
          <w:rFonts w:ascii="Times New Roman" w:hAnsi="Times New Roman" w:cs="Times New Roman"/>
          <w:lang w:val="en-US"/>
        </w:rPr>
        <w:tab/>
      </w:r>
      <w:r>
        <w:rPr>
          <w:rFonts w:ascii="Times New Roman" w:hAnsi="Times New Roman" w:cs="Times New Roman"/>
          <w:lang w:val="en-US"/>
        </w:rPr>
        <w:t>Base Vessel Payment: The Base Vessel Payment is US$50,000 for the first 40 vessels to be licensed and US$60,000 for vessels to be licensed in excess of 40 vessels.</w:t>
      </w:r>
    </w:p>
    <w:p w14:paraId="6ED34115"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3B13AD">
        <w:rPr>
          <w:rFonts w:ascii="Times New Roman" w:hAnsi="Times New Roman" w:cs="Times New Roman"/>
          <w:lang w:val="en-US"/>
        </w:rPr>
        <w:tab/>
      </w:r>
      <w:r>
        <w:rPr>
          <w:rFonts w:ascii="Times New Roman" w:hAnsi="Times New Roman" w:cs="Times New Roman"/>
          <w:lang w:val="en-US"/>
        </w:rPr>
        <w:t>Adjusted Individual Vessel Payment: The Adjusted Individual Vessel Payment is the individual vessel payment of each annual Licensing Period after the first annual Licensing Period. The Adjusted Individual Vessel Payment will always apply to the Licensing Period immediately following its calculation.</w:t>
      </w:r>
    </w:p>
    <w:p w14:paraId="3974ACBA"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3B13AD">
        <w:rPr>
          <w:rFonts w:ascii="Times New Roman" w:hAnsi="Times New Roman" w:cs="Times New Roman"/>
          <w:lang w:val="en-US"/>
        </w:rPr>
        <w:tab/>
      </w:r>
      <w:r>
        <w:rPr>
          <w:rFonts w:ascii="Times New Roman" w:hAnsi="Times New Roman" w:cs="Times New Roman"/>
          <w:lang w:val="en-US"/>
        </w:rPr>
        <w:t>Landed Price: The Landed Price is the published standard price per ton (American Tuna Sales Association) for fish delivered to American Samoa prevailing at the time a United States purse seine vessel arrives in port for the purpose of offloading its catch.</w:t>
      </w:r>
    </w:p>
    <w:p w14:paraId="4C133D34"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D.</w:t>
      </w:r>
      <w:r w:rsidR="003B13AD">
        <w:rPr>
          <w:rFonts w:ascii="Times New Roman" w:hAnsi="Times New Roman" w:cs="Times New Roman"/>
          <w:lang w:val="en-US"/>
        </w:rPr>
        <w:tab/>
      </w:r>
      <w:r>
        <w:rPr>
          <w:rFonts w:ascii="Times New Roman" w:hAnsi="Times New Roman" w:cs="Times New Roman"/>
          <w:lang w:val="en-US"/>
        </w:rPr>
        <w:t>Average Landed Price: The Average Landed Price is calculated by averaging the established landed price categories for yellowfin and skipjack tuna in American Samoa. The landed price categories to be used are: over 7.5 pounds, 4 to 7.5 pounds and 3 to 4 pounds for skipjack; over 20 pounds, 7.5 to 20 pounds and 4 to 7.5 pounds for yellowfin.</w:t>
      </w:r>
    </w:p>
    <w:p w14:paraId="191FC15F"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E.</w:t>
      </w:r>
      <w:r w:rsidR="003B13AD">
        <w:rPr>
          <w:rFonts w:ascii="Times New Roman" w:hAnsi="Times New Roman" w:cs="Times New Roman"/>
          <w:lang w:val="en-US"/>
        </w:rPr>
        <w:tab/>
      </w:r>
      <w:r>
        <w:rPr>
          <w:rFonts w:ascii="Times New Roman" w:hAnsi="Times New Roman" w:cs="Times New Roman"/>
          <w:lang w:val="en-US"/>
        </w:rPr>
        <w:t>Base Price: The Base Price is the Average Landed Price for the three months prior to the Treaty entering into force.</w:t>
      </w:r>
    </w:p>
    <w:p w14:paraId="724A05F1"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F.</w:t>
      </w:r>
      <w:r w:rsidR="003B13AD">
        <w:rPr>
          <w:rFonts w:ascii="Times New Roman" w:hAnsi="Times New Roman" w:cs="Times New Roman"/>
          <w:lang w:val="en-US"/>
        </w:rPr>
        <w:tab/>
      </w:r>
      <w:r>
        <w:rPr>
          <w:rFonts w:ascii="Times New Roman" w:hAnsi="Times New Roman" w:cs="Times New Roman"/>
          <w:lang w:val="en-US"/>
        </w:rPr>
        <w:t>Estimated Landed Value: The Estimated Landed Value is the Average Landed Price in effect at the time of a vessel's landing weighted by the yellowfin/skipjack mix ratio to be calculated from information on Schedule 6 for that vessel.</w:t>
      </w:r>
    </w:p>
    <w:p w14:paraId="1CD2E3BE"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G.</w:t>
      </w:r>
      <w:r w:rsidR="003B13AD">
        <w:rPr>
          <w:rFonts w:ascii="Times New Roman" w:hAnsi="Times New Roman" w:cs="Times New Roman"/>
          <w:lang w:val="en-US"/>
        </w:rPr>
        <w:tab/>
      </w:r>
      <w:r>
        <w:rPr>
          <w:rFonts w:ascii="Times New Roman" w:hAnsi="Times New Roman" w:cs="Times New Roman"/>
          <w:lang w:val="en-US"/>
        </w:rPr>
        <w:t>Average Estimated Landed Value: The Average Estimated Landed Value is the Estimated Landed Value for all landings by United States purse seine vessels in American Samoa in the four quarters preceding the final quarter of the applicable Licensing Period divided by the total number of those landings for the same period.</w:t>
      </w:r>
    </w:p>
    <w:p w14:paraId="6177A6CB" w14:textId="77777777" w:rsidR="003B13AD" w:rsidRDefault="003B13AD">
      <w:pPr>
        <w:rPr>
          <w:rFonts w:ascii="Times New Roman" w:hAnsi="Times New Roman" w:cs="Times New Roman"/>
          <w:b/>
          <w:bCs/>
          <w:lang w:val="en-US"/>
        </w:rPr>
      </w:pPr>
      <w:r>
        <w:rPr>
          <w:rFonts w:ascii="Times New Roman" w:hAnsi="Times New Roman" w:cs="Times New Roman"/>
          <w:b/>
          <w:bCs/>
          <w:lang w:val="en-US"/>
        </w:rPr>
        <w:br w:type="page"/>
      </w:r>
    </w:p>
    <w:p w14:paraId="4646B17B"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1139F91"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3B13AD">
        <w:rPr>
          <w:rFonts w:ascii="Times New Roman" w:hAnsi="Times New Roman" w:cs="Times New Roman"/>
          <w:lang w:val="en-US"/>
        </w:rPr>
        <w:tab/>
      </w:r>
      <w:r>
        <w:rPr>
          <w:rFonts w:ascii="Times New Roman" w:hAnsi="Times New Roman" w:cs="Times New Roman"/>
          <w:lang w:val="en-US"/>
        </w:rPr>
        <w:t>CALCULATION AND APPLICATION OF INDEXING FACTOR</w:t>
      </w:r>
    </w:p>
    <w:p w14:paraId="08DD3607"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3B13AD">
        <w:rPr>
          <w:rFonts w:ascii="Times New Roman" w:hAnsi="Times New Roman" w:cs="Times New Roman"/>
          <w:lang w:val="en-US"/>
        </w:rPr>
        <w:tab/>
      </w:r>
      <w:r>
        <w:rPr>
          <w:rFonts w:ascii="Times New Roman" w:hAnsi="Times New Roman" w:cs="Times New Roman"/>
          <w:lang w:val="en-US"/>
        </w:rPr>
        <w:t>To obtain the indexing factor by which the Adjusted Individual Vessel Payment shall be calculated, divide the Average Estimated Landed Value for the preceding four quarters by the Base Price.</w:t>
      </w:r>
    </w:p>
    <w:p w14:paraId="296E4E6F"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3B13AD">
        <w:rPr>
          <w:rFonts w:ascii="Times New Roman" w:hAnsi="Times New Roman" w:cs="Times New Roman"/>
          <w:lang w:val="en-US"/>
        </w:rPr>
        <w:tab/>
      </w:r>
      <w:r>
        <w:rPr>
          <w:rFonts w:ascii="Times New Roman" w:hAnsi="Times New Roman" w:cs="Times New Roman"/>
          <w:lang w:val="en-US"/>
        </w:rPr>
        <w:t>To obtain the Adjusted Individual Vessel Payment, multiply the Base Vessel Payment by the indexing factor obtained in Paragraph (ii) A.</w:t>
      </w:r>
    </w:p>
    <w:p w14:paraId="07C3D264" w14:textId="77777777" w:rsidR="00A9143A" w:rsidRDefault="00A9143A" w:rsidP="003B13A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3B13AD">
        <w:rPr>
          <w:rFonts w:ascii="Times New Roman" w:hAnsi="Times New Roman" w:cs="Times New Roman"/>
          <w:lang w:val="en-US"/>
        </w:rPr>
        <w:tab/>
      </w:r>
      <w:r>
        <w:rPr>
          <w:rFonts w:ascii="Times New Roman" w:hAnsi="Times New Roman" w:cs="Times New Roman"/>
          <w:lang w:val="en-US"/>
        </w:rPr>
        <w:t>In no case shall the Adjusted Individual Vessel Payment be less than the Base Vessel Payment.</w:t>
      </w:r>
    </w:p>
    <w:p w14:paraId="7E6B068A"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3B13AD">
        <w:rPr>
          <w:rFonts w:ascii="Times New Roman" w:hAnsi="Times New Roman" w:cs="Times New Roman"/>
          <w:lang w:val="en-US"/>
        </w:rPr>
        <w:tab/>
      </w:r>
      <w:r>
        <w:rPr>
          <w:rFonts w:ascii="Times New Roman" w:hAnsi="Times New Roman" w:cs="Times New Roman"/>
          <w:lang w:val="en-US"/>
        </w:rPr>
        <w:t>NOTIFICATIONS</w:t>
      </w:r>
    </w:p>
    <w:p w14:paraId="6AE6CF85" w14:textId="77777777" w:rsidR="00A9143A" w:rsidRDefault="00A9143A" w:rsidP="003B13AD">
      <w:pPr>
        <w:autoSpaceDE w:val="0"/>
        <w:autoSpaceDN w:val="0"/>
        <w:adjustRightInd w:val="0"/>
        <w:spacing w:after="0" w:line="240" w:lineRule="auto"/>
        <w:ind w:left="1411"/>
        <w:jc w:val="both"/>
        <w:rPr>
          <w:rFonts w:ascii="Times New Roman" w:hAnsi="Times New Roman" w:cs="Times New Roman"/>
          <w:lang w:val="en-US"/>
        </w:rPr>
      </w:pPr>
      <w:r>
        <w:rPr>
          <w:rFonts w:ascii="Times New Roman" w:hAnsi="Times New Roman" w:cs="Times New Roman"/>
          <w:lang w:val="en-US"/>
        </w:rPr>
        <w:t>The established prices and any changes shall be supplied to the Administrator by the Government of the United States within ten (10) days of their publication. The Administrator shall notify the Government of the United States sixty (60) days before the start of each Licensing Period of the Adjusted Individual Vessel Payment along with the computation used to arrive at the Adjusted Individual Vessel Payment. The Adjusted Individual Vessel Payment shall become final thirty (30) days after receipt by the Government of the United States, unless the Government of the United States advises the Administrator otherwise, in which case consultations shall be held.</w:t>
      </w:r>
    </w:p>
    <w:p w14:paraId="33B41708" w14:textId="77777777" w:rsidR="00A9143A" w:rsidRDefault="00A9143A" w:rsidP="003B13A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3B13AD">
        <w:rPr>
          <w:rFonts w:ascii="Times New Roman" w:hAnsi="Times New Roman" w:cs="Times New Roman"/>
          <w:lang w:val="en-US"/>
        </w:rPr>
        <w:tab/>
      </w:r>
      <w:r>
        <w:rPr>
          <w:rFonts w:ascii="Times New Roman" w:hAnsi="Times New Roman" w:cs="Times New Roman"/>
          <w:lang w:val="en-US"/>
        </w:rPr>
        <w:t>CONSULTATIONS</w:t>
      </w:r>
    </w:p>
    <w:p w14:paraId="1EE44F2C" w14:textId="77777777" w:rsidR="00A9143A" w:rsidRDefault="00A9143A" w:rsidP="003B13AD">
      <w:pPr>
        <w:autoSpaceDE w:val="0"/>
        <w:autoSpaceDN w:val="0"/>
        <w:adjustRightInd w:val="0"/>
        <w:spacing w:after="0" w:line="240" w:lineRule="auto"/>
        <w:ind w:left="1411"/>
        <w:jc w:val="both"/>
        <w:rPr>
          <w:rFonts w:ascii="Times New Roman" w:hAnsi="Times New Roman" w:cs="Times New Roman"/>
          <w:lang w:val="en-US"/>
        </w:rPr>
      </w:pPr>
      <w:r>
        <w:rPr>
          <w:rFonts w:ascii="Times New Roman" w:hAnsi="Times New Roman" w:cs="Times New Roman"/>
          <w:lang w:val="en-US"/>
        </w:rPr>
        <w:t>If the established price categories are revised, or if there is a change in the tuna industry structure which makes the price calculations as set forth above inappropriate, the Administrator may consult with representatives of the Government of the United States as necessary to revise the formula,</w:t>
      </w:r>
    </w:p>
    <w:p w14:paraId="37BE067A" w14:textId="77777777" w:rsidR="00A9143A" w:rsidRDefault="00A9143A" w:rsidP="003B13A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B13AD">
        <w:rPr>
          <w:rFonts w:ascii="Times New Roman" w:hAnsi="Times New Roman" w:cs="Times New Roman"/>
          <w:lang w:val="en-US"/>
        </w:rPr>
        <w:tab/>
      </w:r>
      <w:r>
        <w:rPr>
          <w:rFonts w:ascii="Times New Roman" w:hAnsi="Times New Roman" w:cs="Times New Roman"/>
          <w:lang w:val="en-US"/>
        </w:rPr>
        <w:t xml:space="preserve">There shall be no pro-ration of the Base Vessel Payment or the Adjusted Individual Vessel Payment. There shall be no refunds of the Base Vessel Payment or the Adjusted Individual Vessel Payment following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issuance pursuant to Annex II.</w:t>
      </w:r>
    </w:p>
    <w:p w14:paraId="100B58B4" w14:textId="77777777" w:rsidR="00A9143A" w:rsidRDefault="00A9143A" w:rsidP="003B13AD">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2.</w:t>
      </w:r>
      <w:r w:rsidR="003B13AD">
        <w:rPr>
          <w:rFonts w:ascii="Times New Roman" w:hAnsi="Times New Roman" w:cs="Times New Roman"/>
          <w:lang w:val="en-US"/>
        </w:rPr>
        <w:tab/>
      </w:r>
      <w:r>
        <w:rPr>
          <w:rFonts w:ascii="Times New Roman" w:hAnsi="Times New Roman" w:cs="Times New Roman"/>
          <w:lang w:val="en-US"/>
        </w:rPr>
        <w:t>Sums payable pursuant to the related Agreement between the South Pacific Forum Fisheries Agency and the Government of the United States.</w:t>
      </w:r>
    </w:p>
    <w:p w14:paraId="1E56B7D3"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2</w:t>
      </w:r>
    </w:p>
    <w:p w14:paraId="7FD6E999" w14:textId="77777777" w:rsidR="00A9143A" w:rsidRDefault="00A9143A" w:rsidP="003B13AD">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lang w:val="en-US"/>
        </w:rPr>
        <w:t>3.</w:t>
      </w:r>
      <w:r w:rsidR="003B13AD">
        <w:rPr>
          <w:rFonts w:ascii="Times New Roman" w:hAnsi="Times New Roman" w:cs="Times New Roman"/>
          <w:lang w:val="en-US"/>
        </w:rPr>
        <w:tab/>
      </w:r>
      <w:r>
        <w:rPr>
          <w:rFonts w:ascii="Times New Roman" w:hAnsi="Times New Roman" w:cs="Times New Roman"/>
          <w:lang w:val="en-US"/>
        </w:rPr>
        <w:t xml:space="preserve">Technical assistance, including provision of assistance by technicians, by the United States tuna industry valued at US$250,000 annually in response to requests </w:t>
      </w:r>
      <w:proofErr w:type="spellStart"/>
      <w:r>
        <w:rPr>
          <w:rFonts w:ascii="Times New Roman" w:hAnsi="Times New Roman" w:cs="Times New Roman"/>
          <w:lang w:val="en-US"/>
        </w:rPr>
        <w:t>co-ordinated</w:t>
      </w:r>
      <w:proofErr w:type="spellEnd"/>
      <w:r>
        <w:rPr>
          <w:rFonts w:ascii="Times New Roman" w:hAnsi="Times New Roman" w:cs="Times New Roman"/>
          <w:lang w:val="en-US"/>
        </w:rPr>
        <w:t xml:space="preserve"> through the Administrator.</w:t>
      </w:r>
    </w:p>
    <w:p w14:paraId="72CC8B83" w14:textId="77777777" w:rsidR="00AF6005" w:rsidRDefault="00AF6005" w:rsidP="00AF6005">
      <w:pPr>
        <w:jc w:val="center"/>
        <w:rPr>
          <w:rFonts w:ascii="Times New Roman" w:hAnsi="Times New Roman" w:cs="Times New Roman"/>
          <w:b/>
          <w:bCs/>
          <w:lang w:val="en-US"/>
        </w:rPr>
      </w:pPr>
      <w:r>
        <w:rPr>
          <w:rFonts w:ascii="Times New Roman" w:hAnsi="Times New Roman" w:cs="Times New Roman"/>
          <w:b/>
          <w:bCs/>
          <w:lang w:val="en-US"/>
        </w:rPr>
        <w:t>–––––––––</w:t>
      </w:r>
    </w:p>
    <w:p w14:paraId="2C112763" w14:textId="77777777" w:rsidR="003B13AD" w:rsidRDefault="003B13AD">
      <w:pPr>
        <w:rPr>
          <w:rFonts w:ascii="Times New Roman" w:hAnsi="Times New Roman" w:cs="Times New Roman"/>
          <w:b/>
          <w:bCs/>
          <w:lang w:val="en-US"/>
        </w:rPr>
      </w:pPr>
      <w:r>
        <w:rPr>
          <w:rFonts w:ascii="Times New Roman" w:hAnsi="Times New Roman" w:cs="Times New Roman"/>
          <w:b/>
          <w:bCs/>
          <w:lang w:val="en-US"/>
        </w:rPr>
        <w:br w:type="page"/>
      </w:r>
    </w:p>
    <w:p w14:paraId="2920D21D"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B297182"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SCHEDULE 3</w:t>
      </w:r>
    </w:p>
    <w:p w14:paraId="2FF4734D"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TREATY ON FISHERIES BETWEEN THE GOVERNMENTS OF</w:t>
      </w:r>
      <w:r w:rsidR="003B13AD">
        <w:rPr>
          <w:rFonts w:ascii="Times New Roman" w:hAnsi="Times New Roman" w:cs="Times New Roman"/>
          <w:lang w:val="en-US"/>
        </w:rPr>
        <w:br/>
      </w:r>
      <w:r>
        <w:rPr>
          <w:rFonts w:ascii="Times New Roman" w:hAnsi="Times New Roman" w:cs="Times New Roman"/>
          <w:lang w:val="en-US"/>
        </w:rPr>
        <w:t>CERTAIN PACIFIC ISLAND STATES</w:t>
      </w:r>
      <w:r w:rsidR="003B13AD">
        <w:rPr>
          <w:rFonts w:ascii="Times New Roman" w:hAnsi="Times New Roman" w:cs="Times New Roman"/>
          <w:lang w:val="en-US"/>
        </w:rPr>
        <w:br/>
      </w:r>
      <w:r>
        <w:rPr>
          <w:rFonts w:ascii="Times New Roman" w:hAnsi="Times New Roman" w:cs="Times New Roman"/>
          <w:lang w:val="en-US"/>
        </w:rPr>
        <w:t>AND THE GOVERNMENT OF THE UNITED STATES OF</w:t>
      </w:r>
      <w:r w:rsidR="003B13AD">
        <w:rPr>
          <w:rFonts w:ascii="Times New Roman" w:hAnsi="Times New Roman" w:cs="Times New Roman"/>
          <w:lang w:val="en-US"/>
        </w:rPr>
        <w:br/>
      </w:r>
      <w:r>
        <w:rPr>
          <w:rFonts w:ascii="Times New Roman" w:hAnsi="Times New Roman" w:cs="Times New Roman"/>
          <w:lang w:val="en-US"/>
        </w:rPr>
        <w:t>AMERICA</w:t>
      </w:r>
    </w:p>
    <w:p w14:paraId="4FF81A2D" w14:textId="77777777" w:rsidR="00A9143A" w:rsidRDefault="00A9143A" w:rsidP="003B13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LICENCE FORM</w:t>
      </w:r>
    </w:p>
    <w:p w14:paraId="7C111BF1" w14:textId="77777777" w:rsidR="00A9143A" w:rsidRPr="003B13AD" w:rsidRDefault="00A9143A" w:rsidP="00FB2795">
      <w:pPr>
        <w:autoSpaceDE w:val="0"/>
        <w:autoSpaceDN w:val="0"/>
        <w:adjustRightInd w:val="0"/>
        <w:spacing w:before="12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 xml:space="preserve">The vessel described in this </w:t>
      </w:r>
      <w:proofErr w:type="spellStart"/>
      <w:r w:rsidRPr="003B13AD">
        <w:rPr>
          <w:rFonts w:ascii="Times New Roman" w:hAnsi="Times New Roman" w:cs="Times New Roman"/>
          <w:sz w:val="18"/>
          <w:lang w:val="en-US"/>
        </w:rPr>
        <w:t>licence</w:t>
      </w:r>
      <w:proofErr w:type="spellEnd"/>
      <w:r w:rsidRPr="003B13AD">
        <w:rPr>
          <w:rFonts w:ascii="Times New Roman" w:hAnsi="Times New Roman" w:cs="Times New Roman"/>
          <w:sz w:val="18"/>
          <w:lang w:val="en-US"/>
        </w:rPr>
        <w:t xml:space="preserve"> is hereby </w:t>
      </w:r>
      <w:proofErr w:type="spellStart"/>
      <w:r w:rsidRPr="003B13AD">
        <w:rPr>
          <w:rFonts w:ascii="Times New Roman" w:hAnsi="Times New Roman" w:cs="Times New Roman"/>
          <w:sz w:val="18"/>
          <w:lang w:val="en-US"/>
        </w:rPr>
        <w:t>authorised</w:t>
      </w:r>
      <w:proofErr w:type="spellEnd"/>
      <w:r w:rsidRPr="003B13AD">
        <w:rPr>
          <w:rFonts w:ascii="Times New Roman" w:hAnsi="Times New Roman" w:cs="Times New Roman"/>
          <w:sz w:val="18"/>
          <w:lang w:val="en-US"/>
        </w:rPr>
        <w:t xml:space="preserve"> to engage in fishing in the Licensing Area for the period described in this </w:t>
      </w:r>
      <w:proofErr w:type="spellStart"/>
      <w:r w:rsidRPr="003B13AD">
        <w:rPr>
          <w:rFonts w:ascii="Times New Roman" w:hAnsi="Times New Roman" w:cs="Times New Roman"/>
          <w:sz w:val="18"/>
          <w:lang w:val="en-US"/>
        </w:rPr>
        <w:t>licence</w:t>
      </w:r>
      <w:proofErr w:type="spellEnd"/>
      <w:r w:rsidRPr="003B13AD">
        <w:rPr>
          <w:rFonts w:ascii="Times New Roman" w:hAnsi="Times New Roman" w:cs="Times New Roman"/>
          <w:sz w:val="18"/>
          <w:lang w:val="en-US"/>
        </w:rPr>
        <w:t>, in accordance with the terms and conditions referred to in Annex I.</w:t>
      </w:r>
    </w:p>
    <w:p w14:paraId="3769E676"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Full name of vessel: ....................................................................................................................</w:t>
      </w:r>
      <w:r w:rsidR="003B13AD">
        <w:rPr>
          <w:rFonts w:ascii="Times New Roman" w:hAnsi="Times New Roman" w:cs="Times New Roman"/>
          <w:sz w:val="18"/>
          <w:lang w:val="en-US"/>
        </w:rPr>
        <w:t>.............................................</w:t>
      </w:r>
    </w:p>
    <w:p w14:paraId="74BB04B8"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Radio call sign of vessel: ............................................................................................................</w:t>
      </w:r>
      <w:r w:rsidR="003B13AD">
        <w:rPr>
          <w:rFonts w:ascii="Times New Roman" w:hAnsi="Times New Roman" w:cs="Times New Roman"/>
          <w:sz w:val="18"/>
          <w:lang w:val="en-US"/>
        </w:rPr>
        <w:t>.............................................</w:t>
      </w:r>
    </w:p>
    <w:p w14:paraId="45B10E77"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Regional register number of vessel: ...........................................................................................</w:t>
      </w:r>
      <w:r w:rsidR="003B13AD">
        <w:rPr>
          <w:rFonts w:ascii="Times New Roman" w:hAnsi="Times New Roman" w:cs="Times New Roman"/>
          <w:sz w:val="18"/>
          <w:lang w:val="en-US"/>
        </w:rPr>
        <w:t>.................................................</w:t>
      </w:r>
    </w:p>
    <w:p w14:paraId="3484BC61"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Helicopter or other aircraft which may be used in association with the fishing activities of the vessel: ..............................</w:t>
      </w:r>
      <w:r w:rsidR="003B13AD">
        <w:rPr>
          <w:rFonts w:ascii="Times New Roman" w:hAnsi="Times New Roman" w:cs="Times New Roman"/>
          <w:sz w:val="18"/>
          <w:lang w:val="en-US"/>
        </w:rPr>
        <w:t>........</w:t>
      </w:r>
    </w:p>
    <w:p w14:paraId="633BA436" w14:textId="77777777" w:rsidR="003B13AD" w:rsidRDefault="003B13AD" w:rsidP="003B13AD">
      <w:pPr>
        <w:autoSpaceDE w:val="0"/>
        <w:autoSpaceDN w:val="0"/>
        <w:adjustRightInd w:val="0"/>
        <w:spacing w:after="0" w:line="240" w:lineRule="auto"/>
        <w:jc w:val="both"/>
        <w:rPr>
          <w:rFonts w:ascii="Times New Roman" w:hAnsi="Times New Roman" w:cs="Times New Roman"/>
          <w:sz w:val="18"/>
          <w:lang w:val="en-US"/>
        </w:rPr>
      </w:pPr>
      <w:r>
        <w:rPr>
          <w:rFonts w:ascii="Times New Roman" w:hAnsi="Times New Roman" w:cs="Times New Roman"/>
          <w:sz w:val="18"/>
          <w:lang w:val="en-US"/>
        </w:rPr>
        <w:t>…………………………………………………………………………………………………………………………………....</w:t>
      </w:r>
    </w:p>
    <w:p w14:paraId="021796B2"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Period of validity:</w:t>
      </w:r>
    </w:p>
    <w:p w14:paraId="5DFCCD6E"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 xml:space="preserve">The period of validity of this </w:t>
      </w:r>
      <w:proofErr w:type="spellStart"/>
      <w:r w:rsidRPr="003B13AD">
        <w:rPr>
          <w:rFonts w:ascii="Times New Roman" w:hAnsi="Times New Roman" w:cs="Times New Roman"/>
          <w:sz w:val="18"/>
          <w:lang w:val="en-US"/>
        </w:rPr>
        <w:t>licence</w:t>
      </w:r>
      <w:proofErr w:type="spellEnd"/>
      <w:r w:rsidRPr="003B13AD">
        <w:rPr>
          <w:rFonts w:ascii="Times New Roman" w:hAnsi="Times New Roman" w:cs="Times New Roman"/>
          <w:sz w:val="18"/>
          <w:lang w:val="en-US"/>
        </w:rPr>
        <w:t xml:space="preserve"> shall be no longer than one year:</w:t>
      </w:r>
    </w:p>
    <w:p w14:paraId="4661D998" w14:textId="77777777" w:rsidR="00A9143A" w:rsidRPr="003B13AD" w:rsidRDefault="00A9143A" w:rsidP="003B13AD">
      <w:pPr>
        <w:autoSpaceDE w:val="0"/>
        <w:autoSpaceDN w:val="0"/>
        <w:adjustRightInd w:val="0"/>
        <w:spacing w:before="60" w:after="0" w:line="240" w:lineRule="auto"/>
        <w:ind w:left="360"/>
        <w:jc w:val="both"/>
        <w:rPr>
          <w:rFonts w:ascii="Times New Roman" w:hAnsi="Times New Roman" w:cs="Times New Roman"/>
          <w:sz w:val="18"/>
          <w:lang w:val="en-US"/>
        </w:rPr>
      </w:pPr>
      <w:r w:rsidRPr="003B13AD">
        <w:rPr>
          <w:rFonts w:ascii="Times New Roman" w:hAnsi="Times New Roman" w:cs="Times New Roman"/>
          <w:sz w:val="18"/>
          <w:lang w:val="en-US"/>
        </w:rPr>
        <w:t>From ........................................... 19 ........</w:t>
      </w:r>
    </w:p>
    <w:p w14:paraId="32E56487" w14:textId="77777777" w:rsidR="00A9143A" w:rsidRPr="003B13AD" w:rsidRDefault="00A9143A" w:rsidP="003B13AD">
      <w:pPr>
        <w:autoSpaceDE w:val="0"/>
        <w:autoSpaceDN w:val="0"/>
        <w:adjustRightInd w:val="0"/>
        <w:spacing w:after="0" w:line="240" w:lineRule="auto"/>
        <w:ind w:left="360"/>
        <w:jc w:val="both"/>
        <w:rPr>
          <w:rFonts w:ascii="Times New Roman" w:hAnsi="Times New Roman" w:cs="Times New Roman"/>
          <w:sz w:val="18"/>
          <w:lang w:val="en-US"/>
        </w:rPr>
      </w:pPr>
      <w:r w:rsidRPr="003B13AD">
        <w:rPr>
          <w:rFonts w:ascii="Times New Roman" w:hAnsi="Times New Roman" w:cs="Times New Roman"/>
          <w:sz w:val="18"/>
          <w:lang w:val="en-US"/>
        </w:rPr>
        <w:t>To ........................................... 19 ........</w:t>
      </w:r>
    </w:p>
    <w:tbl>
      <w:tblPr>
        <w:tblW w:w="5000" w:type="pct"/>
        <w:tblLook w:val="0000" w:firstRow="0" w:lastRow="0" w:firstColumn="0" w:lastColumn="0" w:noHBand="0" w:noVBand="0"/>
      </w:tblPr>
      <w:tblGrid>
        <w:gridCol w:w="4621"/>
        <w:gridCol w:w="4621"/>
      </w:tblGrid>
      <w:tr w:rsidR="00A9143A" w:rsidRPr="003B13AD" w14:paraId="177FF273" w14:textId="77777777" w:rsidTr="003B13AD">
        <w:tc>
          <w:tcPr>
            <w:tcW w:w="2500" w:type="pct"/>
            <w:tcBorders>
              <w:top w:val="nil"/>
              <w:left w:val="nil"/>
              <w:bottom w:val="nil"/>
              <w:right w:val="nil"/>
            </w:tcBorders>
          </w:tcPr>
          <w:p w14:paraId="254E4D63" w14:textId="77777777" w:rsidR="00A9143A" w:rsidRPr="003B13AD"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500" w:type="pct"/>
            <w:tcBorders>
              <w:top w:val="nil"/>
              <w:left w:val="nil"/>
              <w:bottom w:val="nil"/>
              <w:right w:val="nil"/>
            </w:tcBorders>
          </w:tcPr>
          <w:p w14:paraId="47FB873C" w14:textId="77777777" w:rsidR="00A9143A" w:rsidRPr="003B13AD" w:rsidRDefault="003B13AD" w:rsidP="003B13AD">
            <w:pPr>
              <w:autoSpaceDE w:val="0"/>
              <w:autoSpaceDN w:val="0"/>
              <w:adjustRightInd w:val="0"/>
              <w:spacing w:after="0" w:line="240" w:lineRule="auto"/>
              <w:jc w:val="both"/>
              <w:rPr>
                <w:rFonts w:ascii="Times New Roman" w:hAnsi="Times New Roman" w:cs="Times New Roman"/>
                <w:sz w:val="18"/>
                <w:lang w:val="en-US"/>
              </w:rPr>
            </w:pPr>
            <w:r>
              <w:rPr>
                <w:rFonts w:ascii="Times New Roman" w:hAnsi="Times New Roman" w:cs="Times New Roman"/>
                <w:sz w:val="18"/>
                <w:lang w:val="en-US"/>
              </w:rPr>
              <w:t>…………………….</w:t>
            </w:r>
            <w:r w:rsidR="00A9143A" w:rsidRPr="003B13AD">
              <w:rPr>
                <w:rFonts w:ascii="Times New Roman" w:hAnsi="Times New Roman" w:cs="Times New Roman"/>
                <w:sz w:val="18"/>
                <w:lang w:val="en-US"/>
              </w:rPr>
              <w:t>..........................................</w:t>
            </w:r>
          </w:p>
        </w:tc>
      </w:tr>
      <w:tr w:rsidR="00A9143A" w:rsidRPr="003B13AD" w14:paraId="5CFB1B91" w14:textId="77777777" w:rsidTr="003B13AD">
        <w:tc>
          <w:tcPr>
            <w:tcW w:w="2500" w:type="pct"/>
            <w:tcBorders>
              <w:top w:val="nil"/>
              <w:left w:val="nil"/>
              <w:bottom w:val="nil"/>
              <w:right w:val="nil"/>
            </w:tcBorders>
          </w:tcPr>
          <w:p w14:paraId="2284DD9A" w14:textId="77777777" w:rsidR="00A9143A" w:rsidRPr="003B13AD"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500" w:type="pct"/>
            <w:tcBorders>
              <w:top w:val="nil"/>
              <w:left w:val="nil"/>
              <w:bottom w:val="nil"/>
              <w:right w:val="nil"/>
            </w:tcBorders>
          </w:tcPr>
          <w:p w14:paraId="5E361CC8"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For and on behalf of the Pacific Island parties</w:t>
            </w:r>
          </w:p>
        </w:tc>
      </w:tr>
      <w:tr w:rsidR="00A9143A" w:rsidRPr="003B13AD" w14:paraId="743DFAC0" w14:textId="77777777" w:rsidTr="003B13AD">
        <w:tc>
          <w:tcPr>
            <w:tcW w:w="2500" w:type="pct"/>
            <w:tcBorders>
              <w:top w:val="nil"/>
              <w:left w:val="nil"/>
              <w:bottom w:val="nil"/>
              <w:right w:val="nil"/>
            </w:tcBorders>
          </w:tcPr>
          <w:p w14:paraId="285D6DA2" w14:textId="77777777" w:rsidR="00A9143A" w:rsidRPr="003B13AD"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500" w:type="pct"/>
            <w:tcBorders>
              <w:top w:val="nil"/>
              <w:left w:val="nil"/>
              <w:bottom w:val="nil"/>
              <w:right w:val="nil"/>
            </w:tcBorders>
          </w:tcPr>
          <w:p w14:paraId="23439F2B"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Date of issue: ...................................................</w:t>
            </w:r>
          </w:p>
        </w:tc>
      </w:tr>
      <w:tr w:rsidR="00A9143A" w:rsidRPr="003B13AD" w14:paraId="268E2E73" w14:textId="77777777" w:rsidTr="003B13AD">
        <w:tc>
          <w:tcPr>
            <w:tcW w:w="2500" w:type="pct"/>
            <w:tcBorders>
              <w:top w:val="nil"/>
              <w:left w:val="nil"/>
              <w:bottom w:val="nil"/>
              <w:right w:val="nil"/>
            </w:tcBorders>
          </w:tcPr>
          <w:p w14:paraId="08C9988E" w14:textId="77777777" w:rsidR="00A9143A" w:rsidRPr="003B13AD" w:rsidRDefault="00A9143A" w:rsidP="003B13AD">
            <w:pPr>
              <w:autoSpaceDE w:val="0"/>
              <w:autoSpaceDN w:val="0"/>
              <w:adjustRightInd w:val="0"/>
              <w:spacing w:after="0" w:line="240" w:lineRule="auto"/>
              <w:jc w:val="both"/>
              <w:rPr>
                <w:rFonts w:ascii="Times New Roman" w:hAnsi="Times New Roman" w:cs="Times New Roman"/>
                <w:sz w:val="18"/>
                <w:lang w:val="en-US"/>
              </w:rPr>
            </w:pPr>
          </w:p>
        </w:tc>
        <w:tc>
          <w:tcPr>
            <w:tcW w:w="2500" w:type="pct"/>
            <w:tcBorders>
              <w:top w:val="nil"/>
              <w:left w:val="nil"/>
              <w:bottom w:val="nil"/>
              <w:right w:val="nil"/>
            </w:tcBorders>
          </w:tcPr>
          <w:p w14:paraId="38EE3C5B" w14:textId="77777777" w:rsidR="00A9143A" w:rsidRPr="003B13AD" w:rsidRDefault="00A9143A" w:rsidP="003B13AD">
            <w:pPr>
              <w:autoSpaceDE w:val="0"/>
              <w:autoSpaceDN w:val="0"/>
              <w:adjustRightInd w:val="0"/>
              <w:spacing w:before="60" w:after="0" w:line="240" w:lineRule="auto"/>
              <w:jc w:val="both"/>
              <w:rPr>
                <w:rFonts w:ascii="Times New Roman" w:hAnsi="Times New Roman" w:cs="Times New Roman"/>
                <w:sz w:val="18"/>
                <w:lang w:val="en-US"/>
              </w:rPr>
            </w:pPr>
            <w:proofErr w:type="spellStart"/>
            <w:r w:rsidRPr="003B13AD">
              <w:rPr>
                <w:rFonts w:ascii="Times New Roman" w:hAnsi="Times New Roman" w:cs="Times New Roman"/>
                <w:sz w:val="18"/>
                <w:lang w:val="en-US"/>
              </w:rPr>
              <w:t>Licence</w:t>
            </w:r>
            <w:proofErr w:type="spellEnd"/>
            <w:r w:rsidRPr="003B13AD">
              <w:rPr>
                <w:rFonts w:ascii="Times New Roman" w:hAnsi="Times New Roman" w:cs="Times New Roman"/>
                <w:sz w:val="18"/>
                <w:lang w:val="en-US"/>
              </w:rPr>
              <w:t xml:space="preserve"> number: ..............................................</w:t>
            </w:r>
          </w:p>
        </w:tc>
      </w:tr>
    </w:tbl>
    <w:p w14:paraId="3798BEE1" w14:textId="77777777" w:rsidR="00A9143A" w:rsidRPr="003B13AD" w:rsidRDefault="00A9143A" w:rsidP="00FB2795">
      <w:pPr>
        <w:autoSpaceDE w:val="0"/>
        <w:autoSpaceDN w:val="0"/>
        <w:adjustRightInd w:val="0"/>
        <w:spacing w:before="120" w:after="0" w:line="240" w:lineRule="auto"/>
        <w:jc w:val="both"/>
        <w:rPr>
          <w:rFonts w:ascii="Times New Roman" w:hAnsi="Times New Roman" w:cs="Times New Roman"/>
          <w:sz w:val="18"/>
          <w:lang w:val="en-US"/>
        </w:rPr>
      </w:pPr>
      <w:r w:rsidRPr="003B13AD">
        <w:rPr>
          <w:rFonts w:ascii="Times New Roman" w:hAnsi="Times New Roman" w:cs="Times New Roman"/>
          <w:sz w:val="18"/>
          <w:lang w:val="en-US"/>
        </w:rPr>
        <w:t>Warning: It is an offence against the laws of many nations, including the United States of America, to violate the requirements of Annex I. Penalties may include substantial fines and vessel forfeiture.</w:t>
      </w:r>
    </w:p>
    <w:p w14:paraId="79DF940D" w14:textId="77777777" w:rsidR="003B13AD" w:rsidRDefault="003B13AD" w:rsidP="003B13AD">
      <w:pPr>
        <w:autoSpaceDE w:val="0"/>
        <w:autoSpaceDN w:val="0"/>
        <w:adjustRightInd w:val="0"/>
        <w:spacing w:before="120" w:after="0" w:line="240" w:lineRule="auto"/>
        <w:jc w:val="center"/>
        <w:rPr>
          <w:rFonts w:ascii="Times New Roman" w:hAnsi="Times New Roman" w:cs="Times New Roman"/>
          <w:i/>
          <w:iCs/>
          <w:lang w:val="en-US"/>
        </w:rPr>
      </w:pPr>
      <w:r>
        <w:rPr>
          <w:rFonts w:ascii="Times New Roman" w:hAnsi="Times New Roman" w:cs="Times New Roman"/>
          <w:i/>
          <w:iCs/>
          <w:lang w:val="en-US"/>
        </w:rPr>
        <w:t>__________________________________________________________________________________</w:t>
      </w:r>
    </w:p>
    <w:p w14:paraId="113FC085" w14:textId="3F8C7813" w:rsidR="003B13AD" w:rsidRDefault="00A9143A" w:rsidP="003B13AD">
      <w:pPr>
        <w:autoSpaceDE w:val="0"/>
        <w:autoSpaceDN w:val="0"/>
        <w:adjustRightInd w:val="0"/>
        <w:spacing w:before="240" w:after="0" w:line="240" w:lineRule="auto"/>
        <w:jc w:val="both"/>
        <w:rPr>
          <w:rFonts w:ascii="Times New Roman" w:hAnsi="Times New Roman" w:cs="Times New Roman"/>
          <w:i/>
          <w:iCs/>
          <w:lang w:val="en-US"/>
        </w:rPr>
      </w:pPr>
      <w:r w:rsidRPr="003B13AD">
        <w:rPr>
          <w:rFonts w:ascii="Times New Roman" w:hAnsi="Times New Roman" w:cs="Times New Roman"/>
          <w:iCs/>
          <w:lang w:val="en-US"/>
        </w:rPr>
        <w:t>[</w:t>
      </w:r>
      <w:r>
        <w:rPr>
          <w:rFonts w:ascii="Times New Roman" w:hAnsi="Times New Roman" w:cs="Times New Roman"/>
          <w:i/>
          <w:iCs/>
          <w:lang w:val="en-US"/>
        </w:rPr>
        <w:t xml:space="preserve">Minister's </w:t>
      </w:r>
      <w:bookmarkStart w:id="0" w:name="_GoBack"/>
      <w:bookmarkEnd w:id="0"/>
      <w:r>
        <w:rPr>
          <w:rFonts w:ascii="Times New Roman" w:hAnsi="Times New Roman" w:cs="Times New Roman"/>
          <w:i/>
          <w:iCs/>
          <w:lang w:val="en-US"/>
        </w:rPr>
        <w:t>second reading speech made in—</w:t>
      </w:r>
    </w:p>
    <w:p w14:paraId="55C9634A" w14:textId="77777777" w:rsidR="003B13AD" w:rsidRDefault="00A9143A" w:rsidP="003B13AD">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House of Representatives on 31 May 1991 a.m.</w:t>
      </w:r>
    </w:p>
    <w:p w14:paraId="29F2F7D5" w14:textId="77777777" w:rsidR="00A9143A" w:rsidRDefault="00A9143A" w:rsidP="003B13AD">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Senate on 6 June 1991</w:t>
      </w:r>
      <w:r w:rsidRPr="003B13AD">
        <w:rPr>
          <w:rFonts w:ascii="Times New Roman" w:hAnsi="Times New Roman" w:cs="Times New Roman"/>
          <w:iCs/>
          <w:lang w:val="en-US"/>
        </w:rPr>
        <w:t>]</w:t>
      </w:r>
    </w:p>
    <w:sectPr w:rsidR="00A9143A" w:rsidSect="00064CD2">
      <w:headerReference w:type="default" r:id="rId13"/>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22FFC" w15:done="0"/>
  <w15:commentEx w15:paraId="1EF7CAEA" w15:done="0"/>
  <w15:commentEx w15:paraId="233029EF" w15:done="0"/>
  <w15:commentEx w15:paraId="09C56EC6" w15:done="0"/>
  <w15:commentEx w15:paraId="76375733" w15:done="0"/>
  <w15:commentEx w15:paraId="44194559" w15:done="0"/>
  <w15:commentEx w15:paraId="1886510F" w15:done="0"/>
  <w15:commentEx w15:paraId="73E06B3C" w15:done="0"/>
  <w15:commentEx w15:paraId="037EE53F" w15:done="0"/>
  <w15:commentEx w15:paraId="362D4C86" w15:done="0"/>
  <w15:commentEx w15:paraId="02DD71B9" w15:done="0"/>
  <w15:commentEx w15:paraId="04606CCD" w15:done="0"/>
  <w15:commentEx w15:paraId="023A967F" w15:done="0"/>
  <w15:commentEx w15:paraId="1CAC3C14" w15:done="0"/>
  <w15:commentEx w15:paraId="16898D76" w15:done="0"/>
  <w15:commentEx w15:paraId="3604A250" w15:done="0"/>
  <w15:commentEx w15:paraId="6AD3A49C" w15:done="0"/>
  <w15:commentEx w15:paraId="545EF4CC" w15:done="0"/>
  <w15:commentEx w15:paraId="59E22753" w15:done="0"/>
  <w15:commentEx w15:paraId="540B8699" w15:done="0"/>
  <w15:commentEx w15:paraId="5937878D" w15:done="0"/>
  <w15:commentEx w15:paraId="4258229C" w15:done="0"/>
  <w15:commentEx w15:paraId="4A349436" w15:done="0"/>
  <w15:commentEx w15:paraId="5E26B7C7" w15:done="0"/>
  <w15:commentEx w15:paraId="0E65372C" w15:done="0"/>
  <w15:commentEx w15:paraId="5C023959" w15:done="0"/>
  <w15:commentEx w15:paraId="5C5EE52B" w15:done="0"/>
  <w15:commentEx w15:paraId="3F8A9AA8" w15:done="0"/>
  <w15:commentEx w15:paraId="435BF86C" w15:done="0"/>
  <w15:commentEx w15:paraId="3A561576" w15:done="0"/>
  <w15:commentEx w15:paraId="13821B9F" w15:done="0"/>
  <w15:commentEx w15:paraId="016A6EBE" w15:done="0"/>
  <w15:commentEx w15:paraId="6B27298A" w15:done="0"/>
  <w15:commentEx w15:paraId="58718E04" w15:done="0"/>
  <w15:commentEx w15:paraId="176210A3" w15:done="0"/>
  <w15:commentEx w15:paraId="2825073F" w15:done="0"/>
  <w15:commentEx w15:paraId="2F93C10C" w15:done="0"/>
  <w15:commentEx w15:paraId="5261B5EF" w15:done="0"/>
  <w15:commentEx w15:paraId="098D8418" w15:done="0"/>
  <w15:commentEx w15:paraId="15114046" w15:done="0"/>
  <w15:commentEx w15:paraId="51DB6FB5" w15:done="0"/>
  <w15:commentEx w15:paraId="6A594805" w15:done="0"/>
  <w15:commentEx w15:paraId="7E2CDCC7" w15:done="0"/>
  <w15:commentEx w15:paraId="1A1EACE4" w15:done="0"/>
  <w15:commentEx w15:paraId="25DB5E34" w15:done="0"/>
  <w15:commentEx w15:paraId="6BB9AD48" w15:done="0"/>
  <w15:commentEx w15:paraId="4D398C6E" w15:done="0"/>
  <w15:commentEx w15:paraId="33CD39BE" w15:done="0"/>
  <w15:commentEx w15:paraId="632D096F" w15:done="0"/>
  <w15:commentEx w15:paraId="51CFD83E" w15:done="0"/>
  <w15:commentEx w15:paraId="2DA79219" w15:done="0"/>
  <w15:commentEx w15:paraId="109C9F2E" w15:done="0"/>
  <w15:commentEx w15:paraId="63934FDF" w15:done="0"/>
  <w15:commentEx w15:paraId="256C05A4" w15:done="0"/>
  <w15:commentEx w15:paraId="3C212012" w15:done="0"/>
  <w15:commentEx w15:paraId="5DD834EB" w15:done="0"/>
  <w15:commentEx w15:paraId="4A73082B" w15:done="0"/>
  <w15:commentEx w15:paraId="3A0D2992" w15:done="0"/>
  <w15:commentEx w15:paraId="2600989D" w15:done="0"/>
  <w15:commentEx w15:paraId="7FEB78F3" w15:done="0"/>
  <w15:commentEx w15:paraId="078C1225" w15:done="0"/>
  <w15:commentEx w15:paraId="23A0BF54" w15:done="0"/>
  <w15:commentEx w15:paraId="68D8C198" w15:done="0"/>
  <w15:commentEx w15:paraId="5E87DA61" w15:done="0"/>
  <w15:commentEx w15:paraId="1CD1A63D" w15:done="0"/>
  <w15:commentEx w15:paraId="31E33453" w15:done="0"/>
  <w15:commentEx w15:paraId="745B1689" w15:done="0"/>
  <w15:commentEx w15:paraId="657C836C" w15:done="0"/>
  <w15:commentEx w15:paraId="74CAB799" w15:done="0"/>
  <w15:commentEx w15:paraId="1FF261F8" w15:done="0"/>
  <w15:commentEx w15:paraId="30A52476" w15:done="0"/>
  <w15:commentEx w15:paraId="4A7493A4" w15:done="0"/>
  <w15:commentEx w15:paraId="7550CD12" w15:done="0"/>
  <w15:commentEx w15:paraId="37D82B38" w15:done="0"/>
  <w15:commentEx w15:paraId="7AFECA99" w15:done="0"/>
  <w15:commentEx w15:paraId="1BAF45D2" w15:done="0"/>
  <w15:commentEx w15:paraId="2E16550B" w15:done="0"/>
  <w15:commentEx w15:paraId="29C952FA" w15:done="0"/>
  <w15:commentEx w15:paraId="2B80FB57" w15:done="0"/>
  <w15:commentEx w15:paraId="0E370D21" w15:done="0"/>
  <w15:commentEx w15:paraId="70FF5A44" w15:done="0"/>
  <w15:commentEx w15:paraId="0F36D426" w15:done="0"/>
  <w15:commentEx w15:paraId="45756995" w15:done="0"/>
  <w15:commentEx w15:paraId="44604050" w15:done="0"/>
  <w15:commentEx w15:paraId="3B9005F8" w15:done="0"/>
  <w15:commentEx w15:paraId="1F41CAD2" w15:done="0"/>
  <w15:commentEx w15:paraId="3A0E97F5" w15:done="0"/>
  <w15:commentEx w15:paraId="0F3BCFD5" w15:done="0"/>
  <w15:commentEx w15:paraId="04A0C9C4" w15:done="0"/>
  <w15:commentEx w15:paraId="27691E33" w15:done="0"/>
  <w15:commentEx w15:paraId="06B854A3" w15:done="0"/>
  <w15:commentEx w15:paraId="68939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22FFC" w16cid:durableId="208CC764"/>
  <w16cid:commentId w16cid:paraId="1EF7CAEA" w16cid:durableId="208CC7DF"/>
  <w16cid:commentId w16cid:paraId="233029EF" w16cid:durableId="208CC7EE"/>
  <w16cid:commentId w16cid:paraId="09C56EC6" w16cid:durableId="208CC7FB"/>
  <w16cid:commentId w16cid:paraId="76375733" w16cid:durableId="208CC82B"/>
  <w16cid:commentId w16cid:paraId="44194559" w16cid:durableId="208CC83D"/>
  <w16cid:commentId w16cid:paraId="1886510F" w16cid:durableId="208CC84A"/>
  <w16cid:commentId w16cid:paraId="73E06B3C" w16cid:durableId="208CC877"/>
  <w16cid:commentId w16cid:paraId="037EE53F" w16cid:durableId="208CC87E"/>
  <w16cid:commentId w16cid:paraId="362D4C86" w16cid:durableId="208CC889"/>
  <w16cid:commentId w16cid:paraId="02DD71B9" w16cid:durableId="208CC89A"/>
  <w16cid:commentId w16cid:paraId="04606CCD" w16cid:durableId="208CC894"/>
  <w16cid:commentId w16cid:paraId="023A967F" w16cid:durableId="208CC8A8"/>
  <w16cid:commentId w16cid:paraId="1CAC3C14" w16cid:durableId="208CC8B8"/>
  <w16cid:commentId w16cid:paraId="16898D76" w16cid:durableId="208CC8D6"/>
  <w16cid:commentId w16cid:paraId="3604A250" w16cid:durableId="208CC8E1"/>
  <w16cid:commentId w16cid:paraId="6AD3A49C" w16cid:durableId="208CC910"/>
  <w16cid:commentId w16cid:paraId="545EF4CC" w16cid:durableId="208CC927"/>
  <w16cid:commentId w16cid:paraId="59E22753" w16cid:durableId="208CC937"/>
  <w16cid:commentId w16cid:paraId="540B8699" w16cid:durableId="208CC96D"/>
  <w16cid:commentId w16cid:paraId="5937878D" w16cid:durableId="208CC976"/>
  <w16cid:commentId w16cid:paraId="4258229C" w16cid:durableId="208CC98D"/>
  <w16cid:commentId w16cid:paraId="4A349436" w16cid:durableId="208CC99B"/>
  <w16cid:commentId w16cid:paraId="5E26B7C7" w16cid:durableId="208CC9CC"/>
  <w16cid:commentId w16cid:paraId="0E65372C" w16cid:durableId="208CC9D7"/>
  <w16cid:commentId w16cid:paraId="5C023959" w16cid:durableId="208CC9DE"/>
  <w16cid:commentId w16cid:paraId="5C5EE52B" w16cid:durableId="208CC9E8"/>
  <w16cid:commentId w16cid:paraId="3F8A9AA8" w16cid:durableId="208CC9FA"/>
  <w16cid:commentId w16cid:paraId="435BF86C" w16cid:durableId="208CCA04"/>
  <w16cid:commentId w16cid:paraId="3A561576" w16cid:durableId="208CCA2F"/>
  <w16cid:commentId w16cid:paraId="13821B9F" w16cid:durableId="208CCA3C"/>
  <w16cid:commentId w16cid:paraId="016A6EBE" w16cid:durableId="208CCA50"/>
  <w16cid:commentId w16cid:paraId="6B27298A" w16cid:durableId="208CCA75"/>
  <w16cid:commentId w16cid:paraId="58718E04" w16cid:durableId="208CCA87"/>
  <w16cid:commentId w16cid:paraId="176210A3" w16cid:durableId="208CCAA8"/>
  <w16cid:commentId w16cid:paraId="2825073F" w16cid:durableId="208CCA9B"/>
  <w16cid:commentId w16cid:paraId="2F93C10C" w16cid:durableId="208CCAE9"/>
  <w16cid:commentId w16cid:paraId="5261B5EF" w16cid:durableId="208CCB3C"/>
  <w16cid:commentId w16cid:paraId="098D8418" w16cid:durableId="208CCB83"/>
  <w16cid:commentId w16cid:paraId="15114046" w16cid:durableId="208CCBE4"/>
  <w16cid:commentId w16cid:paraId="51DB6FB5" w16cid:durableId="208CCC36"/>
  <w16cid:commentId w16cid:paraId="6A594805" w16cid:durableId="208CCC51"/>
  <w16cid:commentId w16cid:paraId="7E2CDCC7" w16cid:durableId="208CCC5D"/>
  <w16cid:commentId w16cid:paraId="1A1EACE4" w16cid:durableId="208CCC71"/>
  <w16cid:commentId w16cid:paraId="25DB5E34" w16cid:durableId="208CCCB1"/>
  <w16cid:commentId w16cid:paraId="6BB9AD48" w16cid:durableId="208CCCCA"/>
  <w16cid:commentId w16cid:paraId="4D398C6E" w16cid:durableId="208CCCD2"/>
  <w16cid:commentId w16cid:paraId="33CD39BE" w16cid:durableId="208CEAA6"/>
  <w16cid:commentId w16cid:paraId="632D096F" w16cid:durableId="208CEAB5"/>
  <w16cid:commentId w16cid:paraId="51CFD83E" w16cid:durableId="208CEAAF"/>
  <w16cid:commentId w16cid:paraId="2DA79219" w16cid:durableId="208CEAE1"/>
  <w16cid:commentId w16cid:paraId="109C9F2E" w16cid:durableId="208CEAEB"/>
  <w16cid:commentId w16cid:paraId="63934FDF" w16cid:durableId="208CEAF5"/>
  <w16cid:commentId w16cid:paraId="256C05A4" w16cid:durableId="208CEB23"/>
  <w16cid:commentId w16cid:paraId="3C212012" w16cid:durableId="208CEB5F"/>
  <w16cid:commentId w16cid:paraId="5DD834EB" w16cid:durableId="208CEB6D"/>
  <w16cid:commentId w16cid:paraId="4A73082B" w16cid:durableId="208CEBA3"/>
  <w16cid:commentId w16cid:paraId="3A0D2992" w16cid:durableId="208CEBAE"/>
  <w16cid:commentId w16cid:paraId="2600989D" w16cid:durableId="208CEC49"/>
  <w16cid:commentId w16cid:paraId="7FEB78F3" w16cid:durableId="208CEC5D"/>
  <w16cid:commentId w16cid:paraId="078C1225" w16cid:durableId="208CEC6A"/>
  <w16cid:commentId w16cid:paraId="23A0BF54" w16cid:durableId="208CEC72"/>
  <w16cid:commentId w16cid:paraId="68D8C198" w16cid:durableId="208CEC81"/>
  <w16cid:commentId w16cid:paraId="5E87DA61" w16cid:durableId="208CEC9E"/>
  <w16cid:commentId w16cid:paraId="1CD1A63D" w16cid:durableId="208CECC0"/>
  <w16cid:commentId w16cid:paraId="31E33453" w16cid:durableId="208CECE8"/>
  <w16cid:commentId w16cid:paraId="745B1689" w16cid:durableId="208CED18"/>
  <w16cid:commentId w16cid:paraId="657C836C" w16cid:durableId="208CED1E"/>
  <w16cid:commentId w16cid:paraId="74CAB799" w16cid:durableId="208CED26"/>
  <w16cid:commentId w16cid:paraId="1FF261F8" w16cid:durableId="208CED30"/>
  <w16cid:commentId w16cid:paraId="30A52476" w16cid:durableId="208CED44"/>
  <w16cid:commentId w16cid:paraId="4A7493A4" w16cid:durableId="208CED52"/>
  <w16cid:commentId w16cid:paraId="7550CD12" w16cid:durableId="208CED5F"/>
  <w16cid:commentId w16cid:paraId="37D82B38" w16cid:durableId="208CED66"/>
  <w16cid:commentId w16cid:paraId="7AFECA99" w16cid:durableId="208CF0A2"/>
  <w16cid:commentId w16cid:paraId="1BAF45D2" w16cid:durableId="208CF0AB"/>
  <w16cid:commentId w16cid:paraId="2E16550B" w16cid:durableId="208CF0B4"/>
  <w16cid:commentId w16cid:paraId="29C952FA" w16cid:durableId="208CF577"/>
  <w16cid:commentId w16cid:paraId="2B80FB57" w16cid:durableId="208CF608"/>
  <w16cid:commentId w16cid:paraId="0E370D21" w16cid:durableId="208CF622"/>
  <w16cid:commentId w16cid:paraId="70FF5A44" w16cid:durableId="208CF664"/>
  <w16cid:commentId w16cid:paraId="0F36D426" w16cid:durableId="208CF6DE"/>
  <w16cid:commentId w16cid:paraId="45756995" w16cid:durableId="208CF6E8"/>
  <w16cid:commentId w16cid:paraId="44604050" w16cid:durableId="208CF70E"/>
  <w16cid:commentId w16cid:paraId="3B9005F8" w16cid:durableId="208CF71E"/>
  <w16cid:commentId w16cid:paraId="1F41CAD2" w16cid:durableId="208CF745"/>
  <w16cid:commentId w16cid:paraId="3A0E97F5" w16cid:durableId="208CF76C"/>
  <w16cid:commentId w16cid:paraId="0F3BCFD5" w16cid:durableId="208CF7A5"/>
  <w16cid:commentId w16cid:paraId="04A0C9C4" w16cid:durableId="208CF8C1"/>
  <w16cid:commentId w16cid:paraId="27691E33" w16cid:durableId="208CF8D5"/>
  <w16cid:commentId w16cid:paraId="06B854A3" w16cid:durableId="208CF8E7"/>
  <w16cid:commentId w16cid:paraId="689396FA" w16cid:durableId="208D0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B46DB" w14:textId="77777777" w:rsidR="004B14B1" w:rsidRDefault="004B14B1" w:rsidP="00064CD2">
      <w:pPr>
        <w:spacing w:after="0" w:line="240" w:lineRule="auto"/>
      </w:pPr>
      <w:r>
        <w:separator/>
      </w:r>
    </w:p>
  </w:endnote>
  <w:endnote w:type="continuationSeparator" w:id="0">
    <w:p w14:paraId="1DA90015" w14:textId="77777777" w:rsidR="004B14B1" w:rsidRDefault="004B14B1" w:rsidP="0006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D232E" w14:textId="77777777" w:rsidR="004B14B1" w:rsidRDefault="004B14B1" w:rsidP="00064CD2">
      <w:pPr>
        <w:spacing w:after="0" w:line="240" w:lineRule="auto"/>
      </w:pPr>
      <w:r>
        <w:separator/>
      </w:r>
    </w:p>
  </w:footnote>
  <w:footnote w:type="continuationSeparator" w:id="0">
    <w:p w14:paraId="08D3CF1D" w14:textId="77777777" w:rsidR="004B14B1" w:rsidRDefault="004B14B1" w:rsidP="00064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9241" w14:textId="77777777" w:rsidR="004B14B1" w:rsidRDefault="004B14B1" w:rsidP="00064CD2">
    <w:pPr>
      <w:pStyle w:val="Header"/>
      <w:tabs>
        <w:tab w:val="clear" w:pos="4513"/>
        <w:tab w:val="center" w:pos="3150"/>
      </w:tabs>
      <w:jc w:val="center"/>
    </w:pPr>
    <w:r>
      <w:rPr>
        <w:rFonts w:ascii="Times New Roman" w:hAnsi="Times New Roman" w:cs="Times New Roman"/>
        <w:i/>
        <w:iCs/>
      </w:rPr>
      <w:t>Fisheries Management</w:t>
    </w:r>
    <w:r>
      <w:rPr>
        <w:rFonts w:ascii="Times New Roman" w:hAnsi="Times New Roman" w:cs="Times New Roman"/>
        <w:i/>
        <w:iCs/>
      </w:rPr>
      <w:tab/>
      <w:t>No. 162,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C047" w14:textId="77777777" w:rsidR="004B14B1" w:rsidRPr="00F834AD" w:rsidRDefault="004B14B1" w:rsidP="00F83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E853" w14:textId="77777777" w:rsidR="004B14B1" w:rsidRPr="00A27C6D" w:rsidRDefault="004B14B1" w:rsidP="00A27C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02F0" w14:textId="77777777" w:rsidR="004B14B1" w:rsidRDefault="004B14B1" w:rsidP="00A27C6D">
    <w:pPr>
      <w:pStyle w:val="Header"/>
      <w:tabs>
        <w:tab w:val="clear" w:pos="4513"/>
        <w:tab w:val="center" w:pos="3150"/>
      </w:tabs>
      <w:jc w:val="center"/>
    </w:pPr>
    <w:r>
      <w:rPr>
        <w:rFonts w:ascii="Times New Roman" w:hAnsi="Times New Roman" w:cs="Times New Roman"/>
        <w:i/>
        <w:iCs/>
      </w:rPr>
      <w:t>Fisheries Management</w:t>
    </w:r>
    <w:r>
      <w:rPr>
        <w:rFonts w:ascii="Times New Roman" w:hAnsi="Times New Roman" w:cs="Times New Roman"/>
        <w:i/>
        <w:iCs/>
      </w:rPr>
      <w:tab/>
      <w:t>No. 162, 1991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9940D" w14:textId="77777777" w:rsidR="004B14B1" w:rsidRDefault="004B14B1" w:rsidP="00A27C6D">
    <w:pPr>
      <w:pStyle w:val="Header"/>
      <w:tabs>
        <w:tab w:val="clear" w:pos="4513"/>
        <w:tab w:val="center" w:pos="3150"/>
      </w:tabs>
      <w:jc w:val="center"/>
    </w:pPr>
    <w:r>
      <w:rPr>
        <w:rFonts w:ascii="Times New Roman" w:hAnsi="Times New Roman" w:cs="Times New Roman"/>
        <w:i/>
        <w:iCs/>
      </w:rPr>
      <w:t>Fisheries Management</w:t>
    </w:r>
    <w:r>
      <w:rPr>
        <w:rFonts w:ascii="Times New Roman" w:hAnsi="Times New Roman" w:cs="Times New Roman"/>
        <w:i/>
        <w:iCs/>
      </w:rPr>
      <w:tab/>
      <w:t>No. 162,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3A"/>
    <w:rsid w:val="00001EEA"/>
    <w:rsid w:val="00013C17"/>
    <w:rsid w:val="00064CD2"/>
    <w:rsid w:val="000D0C68"/>
    <w:rsid w:val="001056BA"/>
    <w:rsid w:val="00151B76"/>
    <w:rsid w:val="00176559"/>
    <w:rsid w:val="0019302A"/>
    <w:rsid w:val="00216863"/>
    <w:rsid w:val="002779AF"/>
    <w:rsid w:val="00333CE7"/>
    <w:rsid w:val="0039760A"/>
    <w:rsid w:val="003B13AD"/>
    <w:rsid w:val="00453C0D"/>
    <w:rsid w:val="004B14B1"/>
    <w:rsid w:val="0055192D"/>
    <w:rsid w:val="00565AB7"/>
    <w:rsid w:val="005A6430"/>
    <w:rsid w:val="005C22D6"/>
    <w:rsid w:val="0061255C"/>
    <w:rsid w:val="006242A7"/>
    <w:rsid w:val="00674D6F"/>
    <w:rsid w:val="006A7E23"/>
    <w:rsid w:val="006C5E03"/>
    <w:rsid w:val="006F4865"/>
    <w:rsid w:val="00736E76"/>
    <w:rsid w:val="00775E26"/>
    <w:rsid w:val="00892212"/>
    <w:rsid w:val="00910D37"/>
    <w:rsid w:val="00934C14"/>
    <w:rsid w:val="00996F09"/>
    <w:rsid w:val="009A69EA"/>
    <w:rsid w:val="009B00A3"/>
    <w:rsid w:val="009B1DDD"/>
    <w:rsid w:val="009C2FD4"/>
    <w:rsid w:val="00A21CB3"/>
    <w:rsid w:val="00A27C6D"/>
    <w:rsid w:val="00A430B8"/>
    <w:rsid w:val="00A9143A"/>
    <w:rsid w:val="00AB016B"/>
    <w:rsid w:val="00AB7671"/>
    <w:rsid w:val="00AC68DC"/>
    <w:rsid w:val="00AD5DEB"/>
    <w:rsid w:val="00AF6005"/>
    <w:rsid w:val="00B60D09"/>
    <w:rsid w:val="00BD60A7"/>
    <w:rsid w:val="00BE28B4"/>
    <w:rsid w:val="00C04895"/>
    <w:rsid w:val="00C51D2A"/>
    <w:rsid w:val="00CD0840"/>
    <w:rsid w:val="00CD61FC"/>
    <w:rsid w:val="00D122BA"/>
    <w:rsid w:val="00D45ACE"/>
    <w:rsid w:val="00DB4290"/>
    <w:rsid w:val="00E462A9"/>
    <w:rsid w:val="00EC2852"/>
    <w:rsid w:val="00ED1F75"/>
    <w:rsid w:val="00F12C86"/>
    <w:rsid w:val="00F21901"/>
    <w:rsid w:val="00F834AD"/>
    <w:rsid w:val="00FB2795"/>
    <w:rsid w:val="00FF2C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43A"/>
    <w:rPr>
      <w:rFonts w:ascii="Tahoma" w:hAnsi="Tahoma" w:cs="Tahoma"/>
      <w:sz w:val="16"/>
      <w:szCs w:val="16"/>
    </w:rPr>
  </w:style>
  <w:style w:type="table" w:styleId="TableGrid">
    <w:name w:val="Table Grid"/>
    <w:basedOn w:val="TableNormal"/>
    <w:uiPriority w:val="59"/>
    <w:rsid w:val="0015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CD2"/>
  </w:style>
  <w:style w:type="paragraph" w:styleId="Footer">
    <w:name w:val="footer"/>
    <w:basedOn w:val="Normal"/>
    <w:link w:val="FooterChar"/>
    <w:uiPriority w:val="99"/>
    <w:unhideWhenUsed/>
    <w:rsid w:val="00064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D2"/>
  </w:style>
  <w:style w:type="character" w:styleId="CommentReference">
    <w:name w:val="annotation reference"/>
    <w:basedOn w:val="DefaultParagraphFont"/>
    <w:uiPriority w:val="99"/>
    <w:semiHidden/>
    <w:unhideWhenUsed/>
    <w:rsid w:val="00ED1F75"/>
    <w:rPr>
      <w:sz w:val="16"/>
      <w:szCs w:val="16"/>
    </w:rPr>
  </w:style>
  <w:style w:type="paragraph" w:styleId="CommentText">
    <w:name w:val="annotation text"/>
    <w:basedOn w:val="Normal"/>
    <w:link w:val="CommentTextChar"/>
    <w:uiPriority w:val="99"/>
    <w:semiHidden/>
    <w:unhideWhenUsed/>
    <w:rsid w:val="00ED1F75"/>
    <w:pPr>
      <w:spacing w:line="240" w:lineRule="auto"/>
    </w:pPr>
    <w:rPr>
      <w:sz w:val="20"/>
      <w:szCs w:val="20"/>
    </w:rPr>
  </w:style>
  <w:style w:type="character" w:customStyle="1" w:styleId="CommentTextChar">
    <w:name w:val="Comment Text Char"/>
    <w:basedOn w:val="DefaultParagraphFont"/>
    <w:link w:val="CommentText"/>
    <w:uiPriority w:val="99"/>
    <w:semiHidden/>
    <w:rsid w:val="00ED1F75"/>
    <w:rPr>
      <w:sz w:val="20"/>
      <w:szCs w:val="20"/>
    </w:rPr>
  </w:style>
  <w:style w:type="paragraph" w:styleId="CommentSubject">
    <w:name w:val="annotation subject"/>
    <w:basedOn w:val="CommentText"/>
    <w:next w:val="CommentText"/>
    <w:link w:val="CommentSubjectChar"/>
    <w:uiPriority w:val="99"/>
    <w:semiHidden/>
    <w:unhideWhenUsed/>
    <w:rsid w:val="00ED1F75"/>
    <w:rPr>
      <w:b/>
      <w:bCs/>
    </w:rPr>
  </w:style>
  <w:style w:type="character" w:customStyle="1" w:styleId="CommentSubjectChar">
    <w:name w:val="Comment Subject Char"/>
    <w:basedOn w:val="CommentTextChar"/>
    <w:link w:val="CommentSubject"/>
    <w:uiPriority w:val="99"/>
    <w:semiHidden/>
    <w:rsid w:val="00ED1F75"/>
    <w:rPr>
      <w:b/>
      <w:bCs/>
      <w:sz w:val="20"/>
      <w:szCs w:val="20"/>
    </w:rPr>
  </w:style>
  <w:style w:type="paragraph" w:styleId="Revision">
    <w:name w:val="Revision"/>
    <w:hidden/>
    <w:uiPriority w:val="99"/>
    <w:semiHidden/>
    <w:rsid w:val="004B14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43A"/>
    <w:rPr>
      <w:rFonts w:ascii="Tahoma" w:hAnsi="Tahoma" w:cs="Tahoma"/>
      <w:sz w:val="16"/>
      <w:szCs w:val="16"/>
    </w:rPr>
  </w:style>
  <w:style w:type="table" w:styleId="TableGrid">
    <w:name w:val="Table Grid"/>
    <w:basedOn w:val="TableNormal"/>
    <w:uiPriority w:val="59"/>
    <w:rsid w:val="0015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CD2"/>
  </w:style>
  <w:style w:type="paragraph" w:styleId="Footer">
    <w:name w:val="footer"/>
    <w:basedOn w:val="Normal"/>
    <w:link w:val="FooterChar"/>
    <w:uiPriority w:val="99"/>
    <w:unhideWhenUsed/>
    <w:rsid w:val="00064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D2"/>
  </w:style>
  <w:style w:type="character" w:styleId="CommentReference">
    <w:name w:val="annotation reference"/>
    <w:basedOn w:val="DefaultParagraphFont"/>
    <w:uiPriority w:val="99"/>
    <w:semiHidden/>
    <w:unhideWhenUsed/>
    <w:rsid w:val="00ED1F75"/>
    <w:rPr>
      <w:sz w:val="16"/>
      <w:szCs w:val="16"/>
    </w:rPr>
  </w:style>
  <w:style w:type="paragraph" w:styleId="CommentText">
    <w:name w:val="annotation text"/>
    <w:basedOn w:val="Normal"/>
    <w:link w:val="CommentTextChar"/>
    <w:uiPriority w:val="99"/>
    <w:semiHidden/>
    <w:unhideWhenUsed/>
    <w:rsid w:val="00ED1F75"/>
    <w:pPr>
      <w:spacing w:line="240" w:lineRule="auto"/>
    </w:pPr>
    <w:rPr>
      <w:sz w:val="20"/>
      <w:szCs w:val="20"/>
    </w:rPr>
  </w:style>
  <w:style w:type="character" w:customStyle="1" w:styleId="CommentTextChar">
    <w:name w:val="Comment Text Char"/>
    <w:basedOn w:val="DefaultParagraphFont"/>
    <w:link w:val="CommentText"/>
    <w:uiPriority w:val="99"/>
    <w:semiHidden/>
    <w:rsid w:val="00ED1F75"/>
    <w:rPr>
      <w:sz w:val="20"/>
      <w:szCs w:val="20"/>
    </w:rPr>
  </w:style>
  <w:style w:type="paragraph" w:styleId="CommentSubject">
    <w:name w:val="annotation subject"/>
    <w:basedOn w:val="CommentText"/>
    <w:next w:val="CommentText"/>
    <w:link w:val="CommentSubjectChar"/>
    <w:uiPriority w:val="99"/>
    <w:semiHidden/>
    <w:unhideWhenUsed/>
    <w:rsid w:val="00ED1F75"/>
    <w:rPr>
      <w:b/>
      <w:bCs/>
    </w:rPr>
  </w:style>
  <w:style w:type="character" w:customStyle="1" w:styleId="CommentSubjectChar">
    <w:name w:val="Comment Subject Char"/>
    <w:basedOn w:val="CommentTextChar"/>
    <w:link w:val="CommentSubject"/>
    <w:uiPriority w:val="99"/>
    <w:semiHidden/>
    <w:rsid w:val="00ED1F75"/>
    <w:rPr>
      <w:b/>
      <w:bCs/>
      <w:sz w:val="20"/>
      <w:szCs w:val="20"/>
    </w:rPr>
  </w:style>
  <w:style w:type="paragraph" w:styleId="Revision">
    <w:name w:val="Revision"/>
    <w:hidden/>
    <w:uiPriority w:val="99"/>
    <w:semiHidden/>
    <w:rsid w:val="004B1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0A3C-7326-46A5-BDA0-9CA0660A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123</Pages>
  <Words>52481</Words>
  <Characters>207300</Characters>
  <Application>Microsoft Office Word</Application>
  <DocSecurity>0</DocSecurity>
  <Lines>20730</Lines>
  <Paragraphs>18555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7</cp:revision>
  <dcterms:created xsi:type="dcterms:W3CDTF">2019-05-20T00:32:00Z</dcterms:created>
  <dcterms:modified xsi:type="dcterms:W3CDTF">2019-10-23T00:01:00Z</dcterms:modified>
</cp:coreProperties>
</file>