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2E3C6" w14:textId="77777777" w:rsidR="00CD07A5" w:rsidRDefault="00CD07A5" w:rsidP="00CD0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noProof/>
          <w:lang w:val="en-AU" w:eastAsia="en-AU"/>
        </w:rPr>
        <w:drawing>
          <wp:inline distT="0" distB="0" distL="0" distR="0" wp14:anchorId="4655E4E0" wp14:editId="683A3B04">
            <wp:extent cx="1645920" cy="1143000"/>
            <wp:effectExtent l="0" t="0" r="0" b="0"/>
            <wp:docPr id="16" name="Picture 1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90443" w14:textId="77777777" w:rsidR="00CD07A5" w:rsidRPr="00FB09F5" w:rsidRDefault="00CD07A5" w:rsidP="00CD07A5">
      <w:pPr>
        <w:autoSpaceDE w:val="0"/>
        <w:autoSpaceDN w:val="0"/>
        <w:adjustRightInd w:val="0"/>
        <w:spacing w:before="960" w:after="960" w:line="240" w:lineRule="auto"/>
        <w:jc w:val="center"/>
        <w:rPr>
          <w:rFonts w:ascii="Times New Roman" w:hAnsi="Times New Roman" w:cs="Times New Roman"/>
          <w:b/>
          <w:bCs/>
          <w:sz w:val="36"/>
          <w:lang w:val="en-US"/>
        </w:rPr>
      </w:pPr>
      <w:r w:rsidRPr="00FB09F5">
        <w:rPr>
          <w:rFonts w:ascii="Times New Roman" w:hAnsi="Times New Roman" w:cs="Times New Roman"/>
          <w:b/>
          <w:bCs/>
          <w:sz w:val="36"/>
          <w:lang w:val="en-US"/>
        </w:rPr>
        <w:t>AUSSAT Repeal Act 1991</w:t>
      </w:r>
    </w:p>
    <w:p w14:paraId="29A5564F" w14:textId="754298AB" w:rsidR="00CD07A5" w:rsidRPr="00E30C14" w:rsidRDefault="00CD07A5" w:rsidP="00CD07A5">
      <w:pPr>
        <w:autoSpaceDE w:val="0"/>
        <w:autoSpaceDN w:val="0"/>
        <w:adjustRightInd w:val="0"/>
        <w:spacing w:before="120" w:after="960" w:line="240" w:lineRule="auto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E30C14">
        <w:rPr>
          <w:rFonts w:ascii="Times New Roman" w:hAnsi="Times New Roman" w:cs="Times New Roman"/>
          <w:b/>
          <w:bCs/>
          <w:sz w:val="24"/>
          <w:lang w:val="en-US"/>
        </w:rPr>
        <w:t>No. 145 of 1991</w:t>
      </w:r>
    </w:p>
    <w:p w14:paraId="46ECD19E" w14:textId="77777777" w:rsidR="00CD07A5" w:rsidRPr="00995894" w:rsidRDefault="00CD07A5" w:rsidP="00CD07A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995894">
        <w:rPr>
          <w:rFonts w:ascii="Times New Roman" w:hAnsi="Times New Roman" w:cs="Times New Roman"/>
          <w:b/>
          <w:bCs/>
          <w:lang w:val="en-US"/>
        </w:rPr>
        <w:t>TABLE OF PROVISIONS</w:t>
      </w:r>
    </w:p>
    <w:p w14:paraId="063267BA" w14:textId="77777777" w:rsidR="00CD07A5" w:rsidRPr="00995894" w:rsidRDefault="00CD07A5" w:rsidP="00CD07A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995894">
        <w:rPr>
          <w:rFonts w:ascii="Times New Roman" w:hAnsi="Times New Roman" w:cs="Times New Roman"/>
          <w:lang w:val="en-US"/>
        </w:rPr>
        <w:t>PART 1—PRELIMINARY</w:t>
      </w:r>
    </w:p>
    <w:p w14:paraId="56C20F6E" w14:textId="77777777" w:rsidR="00CD07A5" w:rsidRPr="00995894" w:rsidRDefault="00CD07A5" w:rsidP="00CD07A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995894">
        <w:rPr>
          <w:rFonts w:ascii="Times New Roman" w:hAnsi="Times New Roman" w:cs="Times New Roman"/>
          <w:lang w:val="en-US"/>
        </w:rPr>
        <w:t>Section</w:t>
      </w:r>
    </w:p>
    <w:p w14:paraId="6DD6C606" w14:textId="77777777" w:rsidR="00CD07A5" w:rsidRPr="00995894" w:rsidRDefault="00CD07A5" w:rsidP="00CD07A5">
      <w:pPr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" w:hAnsi="Times New Roman" w:cs="Times New Roman"/>
          <w:lang w:val="en-US"/>
        </w:rPr>
      </w:pPr>
      <w:r w:rsidRPr="00995894">
        <w:rPr>
          <w:rFonts w:ascii="Times New Roman" w:hAnsi="Times New Roman" w:cs="Times New Roman"/>
          <w:lang w:val="en-US"/>
        </w:rPr>
        <w:t>1.</w:t>
      </w:r>
      <w:r w:rsidRPr="00995894">
        <w:rPr>
          <w:rFonts w:ascii="Times New Roman" w:hAnsi="Times New Roman" w:cs="Times New Roman"/>
          <w:lang w:val="en-US"/>
        </w:rPr>
        <w:tab/>
        <w:t>Short title</w:t>
      </w:r>
    </w:p>
    <w:p w14:paraId="6377D6ED" w14:textId="77777777" w:rsidR="00CD07A5" w:rsidRPr="00995894" w:rsidRDefault="00CD07A5" w:rsidP="00CD07A5">
      <w:pPr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" w:hAnsi="Times New Roman" w:cs="Times New Roman"/>
          <w:lang w:val="en-US"/>
        </w:rPr>
      </w:pPr>
      <w:r w:rsidRPr="00995894">
        <w:rPr>
          <w:rFonts w:ascii="Times New Roman" w:hAnsi="Times New Roman" w:cs="Times New Roman"/>
          <w:lang w:val="en-US"/>
        </w:rPr>
        <w:t>2.</w:t>
      </w:r>
      <w:r w:rsidRPr="00995894">
        <w:rPr>
          <w:rFonts w:ascii="Times New Roman" w:hAnsi="Times New Roman" w:cs="Times New Roman"/>
          <w:lang w:val="en-US"/>
        </w:rPr>
        <w:tab/>
        <w:t>Commencement</w:t>
      </w:r>
    </w:p>
    <w:p w14:paraId="077D40F4" w14:textId="77777777" w:rsidR="00CD07A5" w:rsidRPr="00995894" w:rsidRDefault="00CD07A5" w:rsidP="00CD07A5">
      <w:pPr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" w:hAnsi="Times New Roman" w:cs="Times New Roman"/>
          <w:lang w:val="en-US"/>
        </w:rPr>
      </w:pPr>
      <w:r w:rsidRPr="00995894">
        <w:rPr>
          <w:rFonts w:ascii="Times New Roman" w:hAnsi="Times New Roman" w:cs="Times New Roman"/>
          <w:lang w:val="en-US"/>
        </w:rPr>
        <w:t>3.</w:t>
      </w:r>
      <w:r w:rsidRPr="00995894">
        <w:rPr>
          <w:rFonts w:ascii="Times New Roman" w:hAnsi="Times New Roman" w:cs="Times New Roman"/>
          <w:lang w:val="en-US"/>
        </w:rPr>
        <w:tab/>
        <w:t>Interpretation</w:t>
      </w:r>
    </w:p>
    <w:p w14:paraId="6B3197F8" w14:textId="77777777" w:rsidR="00CD07A5" w:rsidRPr="00995894" w:rsidRDefault="00CD07A5" w:rsidP="00CD07A5">
      <w:pPr>
        <w:autoSpaceDE w:val="0"/>
        <w:autoSpaceDN w:val="0"/>
        <w:adjustRightInd w:val="0"/>
        <w:spacing w:before="120" w:after="120" w:line="240" w:lineRule="auto"/>
        <w:ind w:left="1080" w:hanging="720"/>
        <w:jc w:val="center"/>
        <w:rPr>
          <w:rFonts w:ascii="Times New Roman" w:hAnsi="Times New Roman" w:cs="Times New Roman"/>
          <w:lang w:val="en-US"/>
        </w:rPr>
      </w:pPr>
      <w:r w:rsidRPr="00995894">
        <w:rPr>
          <w:rFonts w:ascii="Times New Roman" w:hAnsi="Times New Roman" w:cs="Times New Roman"/>
          <w:lang w:val="en-US"/>
        </w:rPr>
        <w:t>PART 2—PREPARING FOR THE SALE OF AUSSAT</w:t>
      </w:r>
    </w:p>
    <w:p w14:paraId="68A0024C" w14:textId="77777777" w:rsidR="00CD07A5" w:rsidRPr="00995894" w:rsidRDefault="00CD07A5" w:rsidP="00CD07A5">
      <w:pPr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" w:hAnsi="Times New Roman" w:cs="Times New Roman"/>
          <w:lang w:val="en-US"/>
        </w:rPr>
      </w:pPr>
      <w:r w:rsidRPr="00995894">
        <w:rPr>
          <w:rFonts w:ascii="Times New Roman" w:hAnsi="Times New Roman" w:cs="Times New Roman"/>
          <w:lang w:val="en-US"/>
        </w:rPr>
        <w:t>4.</w:t>
      </w:r>
      <w:r w:rsidRPr="00995894">
        <w:rPr>
          <w:rFonts w:ascii="Times New Roman" w:hAnsi="Times New Roman" w:cs="Times New Roman"/>
          <w:lang w:val="en-US"/>
        </w:rPr>
        <w:tab/>
        <w:t>Commonwealth guarantee of AUSSAT borrowings</w:t>
      </w:r>
    </w:p>
    <w:p w14:paraId="5D850B87" w14:textId="77777777" w:rsidR="00CD07A5" w:rsidRPr="00995894" w:rsidRDefault="00CD07A5" w:rsidP="00CD07A5">
      <w:pPr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" w:hAnsi="Times New Roman" w:cs="Times New Roman"/>
          <w:lang w:val="en-US"/>
        </w:rPr>
      </w:pPr>
      <w:r w:rsidRPr="00995894">
        <w:rPr>
          <w:rFonts w:ascii="Times New Roman" w:hAnsi="Times New Roman" w:cs="Times New Roman"/>
          <w:lang w:val="en-US"/>
        </w:rPr>
        <w:t>5.</w:t>
      </w:r>
      <w:r w:rsidRPr="00995894">
        <w:rPr>
          <w:rFonts w:ascii="Times New Roman" w:hAnsi="Times New Roman" w:cs="Times New Roman"/>
          <w:lang w:val="en-US"/>
        </w:rPr>
        <w:tab/>
        <w:t>Appropriation of up to $800,000,000 to pay out AUSSAT's existing obligations</w:t>
      </w:r>
    </w:p>
    <w:p w14:paraId="541825CA" w14:textId="77777777" w:rsidR="00CD07A5" w:rsidRPr="00995894" w:rsidRDefault="00CD07A5" w:rsidP="00CD07A5">
      <w:pPr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" w:hAnsi="Times New Roman" w:cs="Times New Roman"/>
          <w:lang w:val="en-US"/>
        </w:rPr>
      </w:pPr>
      <w:r w:rsidRPr="00995894">
        <w:rPr>
          <w:rFonts w:ascii="Times New Roman" w:hAnsi="Times New Roman" w:cs="Times New Roman"/>
          <w:lang w:val="en-US"/>
        </w:rPr>
        <w:t>6.</w:t>
      </w:r>
      <w:r w:rsidRPr="00995894">
        <w:rPr>
          <w:rFonts w:ascii="Times New Roman" w:hAnsi="Times New Roman" w:cs="Times New Roman"/>
          <w:lang w:val="en-US"/>
        </w:rPr>
        <w:tab/>
        <w:t>AUSSAT not within the shield of the Crown</w:t>
      </w:r>
    </w:p>
    <w:p w14:paraId="3D6E97DD" w14:textId="77777777" w:rsidR="00CD07A5" w:rsidRPr="00995894" w:rsidRDefault="00CD07A5" w:rsidP="00CD07A5">
      <w:pPr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" w:hAnsi="Times New Roman" w:cs="Times New Roman"/>
          <w:lang w:val="en-US"/>
        </w:rPr>
      </w:pPr>
      <w:r w:rsidRPr="00995894">
        <w:rPr>
          <w:rFonts w:ascii="Times New Roman" w:hAnsi="Times New Roman" w:cs="Times New Roman"/>
          <w:lang w:val="en-US"/>
        </w:rPr>
        <w:t>7.</w:t>
      </w:r>
      <w:r w:rsidRPr="00995894">
        <w:rPr>
          <w:rFonts w:ascii="Times New Roman" w:hAnsi="Times New Roman" w:cs="Times New Roman"/>
          <w:lang w:val="en-US"/>
        </w:rPr>
        <w:tab/>
        <w:t>Clarification of AUSSAT's status for income tax purposes</w:t>
      </w:r>
    </w:p>
    <w:p w14:paraId="56C4DF30" w14:textId="77777777" w:rsidR="00CD07A5" w:rsidRPr="00995894" w:rsidRDefault="00CD07A5" w:rsidP="00CD07A5">
      <w:pPr>
        <w:autoSpaceDE w:val="0"/>
        <w:autoSpaceDN w:val="0"/>
        <w:adjustRightInd w:val="0"/>
        <w:spacing w:before="120" w:after="120" w:line="240" w:lineRule="auto"/>
        <w:ind w:left="1080" w:hanging="720"/>
        <w:jc w:val="center"/>
        <w:rPr>
          <w:rFonts w:ascii="Times New Roman" w:hAnsi="Times New Roman" w:cs="Times New Roman"/>
          <w:lang w:val="en-US"/>
        </w:rPr>
      </w:pPr>
      <w:r w:rsidRPr="00995894">
        <w:rPr>
          <w:rFonts w:ascii="Times New Roman" w:hAnsi="Times New Roman" w:cs="Times New Roman"/>
          <w:lang w:val="en-US"/>
        </w:rPr>
        <w:t>PART 3—EFFECT OF THE SALE OF AUSSAT</w:t>
      </w:r>
    </w:p>
    <w:p w14:paraId="59B30F79" w14:textId="77777777" w:rsidR="00CD07A5" w:rsidRPr="00995894" w:rsidRDefault="00CD07A5" w:rsidP="00CD07A5">
      <w:pPr>
        <w:autoSpaceDE w:val="0"/>
        <w:autoSpaceDN w:val="0"/>
        <w:adjustRightInd w:val="0"/>
        <w:spacing w:before="120" w:after="0" w:line="240" w:lineRule="auto"/>
        <w:ind w:left="1080" w:hanging="720"/>
        <w:jc w:val="both"/>
        <w:rPr>
          <w:rFonts w:ascii="Times New Roman" w:hAnsi="Times New Roman" w:cs="Times New Roman"/>
          <w:lang w:val="en-US"/>
        </w:rPr>
      </w:pPr>
      <w:r w:rsidRPr="00995894">
        <w:rPr>
          <w:rFonts w:ascii="Times New Roman" w:hAnsi="Times New Roman" w:cs="Times New Roman"/>
          <w:lang w:val="en-US"/>
        </w:rPr>
        <w:t>8.</w:t>
      </w:r>
      <w:r w:rsidRPr="00995894">
        <w:rPr>
          <w:rFonts w:ascii="Times New Roman" w:hAnsi="Times New Roman" w:cs="Times New Roman"/>
          <w:lang w:val="en-US"/>
        </w:rPr>
        <w:tab/>
        <w:t>Removal of AUSSAT's tax losses</w:t>
      </w:r>
    </w:p>
    <w:p w14:paraId="45658965" w14:textId="77777777" w:rsidR="00CD07A5" w:rsidRPr="00995894" w:rsidRDefault="00CD07A5" w:rsidP="00CD07A5">
      <w:pPr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" w:hAnsi="Times New Roman" w:cs="Times New Roman"/>
          <w:lang w:val="en-US"/>
        </w:rPr>
      </w:pPr>
      <w:r w:rsidRPr="00995894">
        <w:rPr>
          <w:rFonts w:ascii="Times New Roman" w:hAnsi="Times New Roman" w:cs="Times New Roman"/>
          <w:lang w:val="en-US"/>
        </w:rPr>
        <w:t>9.</w:t>
      </w:r>
      <w:r w:rsidRPr="00995894">
        <w:rPr>
          <w:rFonts w:ascii="Times New Roman" w:hAnsi="Times New Roman" w:cs="Times New Roman"/>
          <w:lang w:val="en-US"/>
        </w:rPr>
        <w:tab/>
        <w:t>AUSSAT no longer taken to be established for a public purpose</w:t>
      </w:r>
    </w:p>
    <w:p w14:paraId="6354CBDE" w14:textId="77777777" w:rsidR="00CD07A5" w:rsidRPr="00995894" w:rsidRDefault="00CD07A5" w:rsidP="00CD07A5">
      <w:pPr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" w:hAnsi="Times New Roman" w:cs="Times New Roman"/>
          <w:i/>
          <w:iCs/>
          <w:lang w:val="en-US"/>
        </w:rPr>
      </w:pPr>
      <w:r w:rsidRPr="00995894">
        <w:rPr>
          <w:rFonts w:ascii="Times New Roman" w:hAnsi="Times New Roman" w:cs="Times New Roman"/>
          <w:lang w:val="en-US"/>
        </w:rPr>
        <w:t>10.</w:t>
      </w:r>
      <w:r w:rsidRPr="00995894">
        <w:rPr>
          <w:rFonts w:ascii="Times New Roman" w:hAnsi="Times New Roman" w:cs="Times New Roman"/>
          <w:lang w:val="en-US"/>
        </w:rPr>
        <w:tab/>
        <w:t xml:space="preserve">Repeal of the </w:t>
      </w:r>
      <w:r w:rsidRPr="00995894">
        <w:rPr>
          <w:rFonts w:ascii="Times New Roman" w:hAnsi="Times New Roman" w:cs="Times New Roman"/>
          <w:i/>
          <w:iCs/>
          <w:lang w:val="en-US"/>
        </w:rPr>
        <w:t>AUSSAT Act 1984</w:t>
      </w:r>
    </w:p>
    <w:p w14:paraId="471DFE3B" w14:textId="77777777" w:rsidR="00CD07A5" w:rsidRPr="00995894" w:rsidRDefault="00CD07A5" w:rsidP="00CD07A5">
      <w:pPr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" w:hAnsi="Times New Roman" w:cs="Times New Roman"/>
          <w:lang w:val="en-US"/>
        </w:rPr>
      </w:pPr>
      <w:r w:rsidRPr="00995894">
        <w:rPr>
          <w:rFonts w:ascii="Times New Roman" w:hAnsi="Times New Roman" w:cs="Times New Roman"/>
          <w:lang w:val="en-US"/>
        </w:rPr>
        <w:t>11.</w:t>
      </w:r>
      <w:r w:rsidRPr="00995894">
        <w:rPr>
          <w:rFonts w:ascii="Times New Roman" w:hAnsi="Times New Roman" w:cs="Times New Roman"/>
          <w:lang w:val="en-US"/>
        </w:rPr>
        <w:tab/>
        <w:t>Consequential amendments of other Acts</w:t>
      </w:r>
    </w:p>
    <w:p w14:paraId="64AEFD91" w14:textId="77777777" w:rsidR="00CD07A5" w:rsidRPr="00995894" w:rsidRDefault="00CD07A5" w:rsidP="00CD07A5">
      <w:pPr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" w:hAnsi="Times New Roman" w:cs="Times New Roman"/>
          <w:i/>
          <w:iCs/>
          <w:lang w:val="en-US"/>
        </w:rPr>
      </w:pPr>
      <w:r w:rsidRPr="00995894">
        <w:rPr>
          <w:rFonts w:ascii="Times New Roman" w:hAnsi="Times New Roman" w:cs="Times New Roman"/>
          <w:lang w:val="en-US"/>
        </w:rPr>
        <w:t>12.</w:t>
      </w:r>
      <w:r w:rsidRPr="00995894">
        <w:rPr>
          <w:rFonts w:ascii="Times New Roman" w:hAnsi="Times New Roman" w:cs="Times New Roman"/>
          <w:lang w:val="en-US"/>
        </w:rPr>
        <w:tab/>
        <w:t xml:space="preserve">Ending AUSSAT's liability under the </w:t>
      </w:r>
      <w:r w:rsidRPr="00995894">
        <w:rPr>
          <w:rFonts w:ascii="Times New Roman" w:hAnsi="Times New Roman" w:cs="Times New Roman"/>
          <w:i/>
          <w:iCs/>
          <w:lang w:val="en-US"/>
        </w:rPr>
        <w:t>Commonwealth Borrowing Levy Act 1987</w:t>
      </w:r>
    </w:p>
    <w:p w14:paraId="28427F3D" w14:textId="77777777" w:rsidR="00CD07A5" w:rsidRPr="00995894" w:rsidRDefault="00CD07A5" w:rsidP="0099589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995894">
        <w:rPr>
          <w:rFonts w:ascii="Times New Roman" w:hAnsi="Times New Roman" w:cs="Times New Roman"/>
          <w:lang w:val="en-US"/>
        </w:rPr>
        <w:t>PART 4—AMENDMENTS OF TELECOMMUNICATIONS LEGISLATION</w:t>
      </w:r>
    </w:p>
    <w:p w14:paraId="1A181FA7" w14:textId="77777777" w:rsidR="00CD07A5" w:rsidRPr="00995894" w:rsidRDefault="00CD07A5" w:rsidP="00CD07A5">
      <w:pPr>
        <w:autoSpaceDE w:val="0"/>
        <w:autoSpaceDN w:val="0"/>
        <w:adjustRightInd w:val="0"/>
        <w:spacing w:before="120" w:after="0" w:line="240" w:lineRule="auto"/>
        <w:ind w:left="1080" w:hanging="720"/>
        <w:jc w:val="both"/>
        <w:rPr>
          <w:rFonts w:ascii="Times New Roman" w:hAnsi="Times New Roman" w:cs="Times New Roman"/>
          <w:lang w:val="en-US"/>
        </w:rPr>
      </w:pPr>
      <w:r w:rsidRPr="00995894">
        <w:rPr>
          <w:rFonts w:ascii="Times New Roman" w:hAnsi="Times New Roman" w:cs="Times New Roman"/>
          <w:lang w:val="en-US"/>
        </w:rPr>
        <w:t>13.</w:t>
      </w:r>
      <w:r w:rsidRPr="00995894">
        <w:rPr>
          <w:rFonts w:ascii="Times New Roman" w:hAnsi="Times New Roman" w:cs="Times New Roman"/>
          <w:lang w:val="en-US"/>
        </w:rPr>
        <w:tab/>
        <w:t>Schedule 2 amendments</w:t>
      </w:r>
    </w:p>
    <w:p w14:paraId="2A831100" w14:textId="77777777" w:rsidR="00CD07A5" w:rsidRPr="00995894" w:rsidRDefault="00CD07A5" w:rsidP="00995894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lang w:val="en-US"/>
        </w:rPr>
      </w:pPr>
      <w:r w:rsidRPr="00995894">
        <w:rPr>
          <w:rFonts w:ascii="Times New Roman" w:hAnsi="Times New Roman" w:cs="Times New Roman"/>
          <w:lang w:val="en-US"/>
        </w:rPr>
        <w:t>SCHEDULE 1</w:t>
      </w:r>
    </w:p>
    <w:p w14:paraId="013003D9" w14:textId="77777777" w:rsidR="00CD07A5" w:rsidRPr="00995894" w:rsidRDefault="00CD07A5" w:rsidP="00CD07A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995894">
        <w:rPr>
          <w:rFonts w:ascii="Times New Roman" w:hAnsi="Times New Roman" w:cs="Times New Roman"/>
          <w:lang w:val="en-US"/>
        </w:rPr>
        <w:t>CONSEQUENTIAL AMENDMENTS OF OTHER ACTS</w:t>
      </w:r>
    </w:p>
    <w:p w14:paraId="2A103CF4" w14:textId="77777777" w:rsidR="00CD07A5" w:rsidRPr="00995894" w:rsidRDefault="00CD07A5" w:rsidP="00CD07A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995894">
        <w:rPr>
          <w:rFonts w:ascii="Times New Roman" w:hAnsi="Times New Roman" w:cs="Times New Roman"/>
          <w:lang w:val="en-US"/>
        </w:rPr>
        <w:t>SCHEDULE 2</w:t>
      </w:r>
    </w:p>
    <w:p w14:paraId="4BFF1B0F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995894">
        <w:rPr>
          <w:rFonts w:ascii="Times New Roman" w:hAnsi="Times New Roman" w:cs="Times New Roman"/>
          <w:lang w:val="en-US"/>
        </w:rPr>
        <w:t>AMENDMENTS OF TELECOMMUNICATIONS LEGISLATION</w:t>
      </w:r>
      <w:r>
        <w:rPr>
          <w:rFonts w:ascii="Times New Roman" w:hAnsi="Times New Roman" w:cs="Times New Roman"/>
          <w:lang w:val="en-US"/>
        </w:rPr>
        <w:br w:type="page"/>
      </w:r>
    </w:p>
    <w:p w14:paraId="14BDD931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noProof/>
          <w:lang w:val="en-AU" w:eastAsia="en-AU"/>
        </w:rPr>
        <w:lastRenderedPageBreak/>
        <w:drawing>
          <wp:inline distT="0" distB="0" distL="0" distR="0" wp14:anchorId="1CF6F9E6" wp14:editId="49DDA02E">
            <wp:extent cx="1645920" cy="1143000"/>
            <wp:effectExtent l="0" t="0" r="0" b="0"/>
            <wp:docPr id="15" name="Picture 1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1FA93" w14:textId="77777777" w:rsidR="00CD07A5" w:rsidRPr="00FB09F5" w:rsidRDefault="00CD07A5" w:rsidP="0086546C">
      <w:pPr>
        <w:autoSpaceDE w:val="0"/>
        <w:autoSpaceDN w:val="0"/>
        <w:adjustRightInd w:val="0"/>
        <w:spacing w:before="360" w:after="960" w:line="240" w:lineRule="auto"/>
        <w:jc w:val="center"/>
        <w:rPr>
          <w:rFonts w:ascii="Times New Roman" w:hAnsi="Times New Roman" w:cs="Times New Roman"/>
          <w:b/>
          <w:bCs/>
          <w:sz w:val="36"/>
          <w:lang w:val="en-US"/>
        </w:rPr>
      </w:pPr>
      <w:r w:rsidRPr="00FB09F5">
        <w:rPr>
          <w:rFonts w:ascii="Times New Roman" w:hAnsi="Times New Roman" w:cs="Times New Roman"/>
          <w:b/>
          <w:bCs/>
          <w:sz w:val="36"/>
          <w:lang w:val="en-US"/>
        </w:rPr>
        <w:t>AUSSAT Repeal Act 1991</w:t>
      </w:r>
    </w:p>
    <w:p w14:paraId="4836C812" w14:textId="7168D479" w:rsidR="00CD07A5" w:rsidRPr="00E30C14" w:rsidRDefault="00CD07A5" w:rsidP="00CD07A5">
      <w:pPr>
        <w:autoSpaceDE w:val="0"/>
        <w:autoSpaceDN w:val="0"/>
        <w:adjustRightInd w:val="0"/>
        <w:spacing w:before="960" w:after="960" w:line="240" w:lineRule="auto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E30C14">
        <w:rPr>
          <w:rFonts w:ascii="Times New Roman" w:hAnsi="Times New Roman" w:cs="Times New Roman"/>
          <w:b/>
          <w:bCs/>
          <w:sz w:val="24"/>
          <w:lang w:val="en-US"/>
        </w:rPr>
        <w:t>No. 145 of 1991</w:t>
      </w:r>
    </w:p>
    <w:p w14:paraId="78A63F3D" w14:textId="77777777" w:rsidR="00CD07A5" w:rsidRDefault="00CD07A5" w:rsidP="00CD07A5">
      <w:pPr>
        <w:pBdr>
          <w:bottom w:val="double" w:sz="4" w:space="1" w:color="auto"/>
        </w:pBdr>
        <w:tabs>
          <w:tab w:val="left" w:pos="9360"/>
        </w:tabs>
        <w:autoSpaceDE w:val="0"/>
        <w:autoSpaceDN w:val="0"/>
        <w:adjustRightInd w:val="0"/>
        <w:spacing w:before="960" w:after="9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ab/>
      </w:r>
    </w:p>
    <w:p w14:paraId="1CD50C29" w14:textId="2F98E8D0" w:rsidR="00CD07A5" w:rsidRPr="00003D1E" w:rsidRDefault="00CD07A5" w:rsidP="00CD07A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6"/>
          <w:lang w:val="en-US"/>
        </w:rPr>
      </w:pPr>
      <w:r w:rsidRPr="00003D1E">
        <w:rPr>
          <w:rFonts w:ascii="Times New Roman" w:hAnsi="Times New Roman" w:cs="Times New Roman"/>
          <w:b/>
          <w:bCs/>
          <w:sz w:val="26"/>
          <w:lang w:val="en-US"/>
        </w:rPr>
        <w:t xml:space="preserve">An Act to provide for some matters connected with the sale of </w:t>
      </w:r>
      <w:proofErr w:type="spellStart"/>
      <w:r w:rsidRPr="00003D1E">
        <w:rPr>
          <w:rFonts w:ascii="Times New Roman" w:hAnsi="Times New Roman" w:cs="Times New Roman"/>
          <w:b/>
          <w:bCs/>
          <w:sz w:val="26"/>
          <w:lang w:val="en-US"/>
        </w:rPr>
        <w:t>AUSSAT</w:t>
      </w:r>
      <w:proofErr w:type="spellEnd"/>
      <w:r w:rsidRPr="00003D1E">
        <w:rPr>
          <w:rFonts w:ascii="Times New Roman" w:hAnsi="Times New Roman" w:cs="Times New Roman"/>
          <w:b/>
          <w:bCs/>
          <w:sz w:val="26"/>
          <w:lang w:val="en-US"/>
        </w:rPr>
        <w:t xml:space="preserve"> P</w:t>
      </w:r>
      <w:r w:rsidR="00E30C14">
        <w:rPr>
          <w:rFonts w:ascii="Times New Roman" w:hAnsi="Times New Roman" w:cs="Times New Roman"/>
          <w:b/>
          <w:bCs/>
          <w:sz w:val="26"/>
          <w:lang w:val="en-US"/>
        </w:rPr>
        <w:t>t</w:t>
      </w:r>
      <w:r w:rsidRPr="00003D1E">
        <w:rPr>
          <w:rFonts w:ascii="Times New Roman" w:hAnsi="Times New Roman" w:cs="Times New Roman"/>
          <w:b/>
          <w:bCs/>
          <w:sz w:val="26"/>
          <w:lang w:val="en-US"/>
        </w:rPr>
        <w:t xml:space="preserve">y Ltd, to repeal the </w:t>
      </w:r>
      <w:r w:rsidRPr="00003D1E">
        <w:rPr>
          <w:rFonts w:ascii="Times New Roman" w:hAnsi="Times New Roman" w:cs="Times New Roman"/>
          <w:b/>
          <w:bCs/>
          <w:i/>
          <w:iCs/>
          <w:sz w:val="26"/>
          <w:lang w:val="en-US"/>
        </w:rPr>
        <w:t xml:space="preserve">AUSSAT Act 1984 </w:t>
      </w:r>
      <w:r w:rsidRPr="00003D1E">
        <w:rPr>
          <w:rFonts w:ascii="Times New Roman" w:hAnsi="Times New Roman" w:cs="Times New Roman"/>
          <w:b/>
          <w:bCs/>
          <w:sz w:val="26"/>
          <w:lang w:val="en-US"/>
        </w:rPr>
        <w:t>and amend other Acts following that sale, and to amend other Acts relating to telecommunications</w:t>
      </w:r>
    </w:p>
    <w:p w14:paraId="34404442" w14:textId="47576EB0" w:rsidR="00CD07A5" w:rsidRDefault="00CD07A5" w:rsidP="00CD07A5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 w:cs="Times New Roman"/>
          <w:i/>
          <w:iCs/>
          <w:lang w:val="en-US"/>
        </w:rPr>
      </w:pPr>
      <w:r w:rsidRPr="00E30C14">
        <w:rPr>
          <w:rFonts w:ascii="Times New Roman" w:hAnsi="Times New Roman" w:cs="Times New Roman"/>
          <w:iCs/>
          <w:lang w:val="en-US"/>
        </w:rPr>
        <w:t>[</w:t>
      </w:r>
      <w:r>
        <w:rPr>
          <w:rFonts w:ascii="Times New Roman" w:hAnsi="Times New Roman" w:cs="Times New Roman"/>
          <w:i/>
          <w:iCs/>
          <w:lang w:val="en-US"/>
        </w:rPr>
        <w:t>Assented to 21 October 1991</w:t>
      </w:r>
      <w:r w:rsidRPr="00E30C14">
        <w:rPr>
          <w:rFonts w:ascii="Times New Roman" w:hAnsi="Times New Roman" w:cs="Times New Roman"/>
          <w:iCs/>
          <w:lang w:val="en-US"/>
        </w:rPr>
        <w:t>]</w:t>
      </w:r>
    </w:p>
    <w:p w14:paraId="208756C5" w14:textId="77777777" w:rsidR="00CD07A5" w:rsidRDefault="00CD07A5" w:rsidP="00CD07A5">
      <w:pPr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Parliament of Australia enacts:</w:t>
      </w:r>
    </w:p>
    <w:p w14:paraId="03187F4A" w14:textId="77777777" w:rsidR="00CD07A5" w:rsidRDefault="00CD07A5" w:rsidP="00CD07A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PART 1—PRELIMINARY</w:t>
      </w:r>
    </w:p>
    <w:p w14:paraId="5DD7E471" w14:textId="77777777" w:rsidR="00CD07A5" w:rsidRDefault="00CD07A5" w:rsidP="0099589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Short title</w:t>
      </w:r>
    </w:p>
    <w:p w14:paraId="3E63A37C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1.</w:t>
      </w:r>
      <w:r>
        <w:rPr>
          <w:rFonts w:ascii="Times New Roman" w:hAnsi="Times New Roman" w:cs="Times New Roman"/>
          <w:lang w:val="en-US"/>
        </w:rPr>
        <w:t xml:space="preserve"> This Act may be cited as the </w:t>
      </w:r>
      <w:r>
        <w:rPr>
          <w:rFonts w:ascii="Times New Roman" w:hAnsi="Times New Roman" w:cs="Times New Roman"/>
          <w:i/>
          <w:iCs/>
          <w:lang w:val="en-US"/>
        </w:rPr>
        <w:t>AUSSAT Repeal Act 1991.</w:t>
      </w:r>
    </w:p>
    <w:p w14:paraId="0F83B420" w14:textId="77777777" w:rsidR="00CD07A5" w:rsidRDefault="00CD07A5" w:rsidP="0099589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Commencement</w:t>
      </w:r>
    </w:p>
    <w:p w14:paraId="4AA1EE90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2.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(1) </w:t>
      </w:r>
      <w:r>
        <w:rPr>
          <w:rFonts w:ascii="Times New Roman" w:hAnsi="Times New Roman" w:cs="Times New Roman"/>
          <w:lang w:val="en-US"/>
        </w:rPr>
        <w:t>Subject to this section, this Act commences on the day on which it receives the Royal Assent.</w:t>
      </w:r>
    </w:p>
    <w:p w14:paraId="4149FA55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(2) </w:t>
      </w:r>
      <w:r>
        <w:rPr>
          <w:rFonts w:ascii="Times New Roman" w:hAnsi="Times New Roman" w:cs="Times New Roman"/>
          <w:lang w:val="en-US"/>
        </w:rPr>
        <w:t>Part 3 commences, or is taken to have commenced, as the case requires, on a day to be fixed by Proclamation.</w:t>
      </w:r>
    </w:p>
    <w:p w14:paraId="4E15578F" w14:textId="77777777" w:rsidR="005F5245" w:rsidRDefault="005F5245" w:rsidP="00CD07A5">
      <w:pPr>
        <w:rPr>
          <w:rFonts w:ascii="Times New Roman" w:hAnsi="Times New Roman" w:cs="Times New Roman"/>
          <w:b/>
          <w:bCs/>
          <w:lang w:val="en-US"/>
        </w:rPr>
        <w:sectPr w:rsidR="005F5245" w:rsidSect="00EA206D">
          <w:pgSz w:w="11906" w:h="16838"/>
          <w:pgMar w:top="1440" w:right="1440" w:bottom="1440" w:left="1440" w:header="720" w:footer="720" w:gutter="0"/>
          <w:cols w:space="708"/>
          <w:titlePg/>
          <w:docGrid w:linePitch="360"/>
        </w:sectPr>
      </w:pPr>
    </w:p>
    <w:p w14:paraId="23CCEA22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(3)</w:t>
      </w:r>
      <w:r>
        <w:rPr>
          <w:rFonts w:ascii="Times New Roman" w:hAnsi="Times New Roman" w:cs="Times New Roman"/>
          <w:lang w:val="en-US"/>
        </w:rPr>
        <w:t xml:space="preserve"> A Proclamation may fix under subsection (2) a day that is earlier than the day on which the Proclamation is published in the </w:t>
      </w:r>
      <w:r>
        <w:rPr>
          <w:rFonts w:ascii="Times New Roman" w:hAnsi="Times New Roman" w:cs="Times New Roman"/>
          <w:i/>
          <w:iCs/>
          <w:lang w:val="en-US"/>
        </w:rPr>
        <w:t xml:space="preserve">Gazette, </w:t>
      </w:r>
      <w:r>
        <w:rPr>
          <w:rFonts w:ascii="Times New Roman" w:hAnsi="Times New Roman" w:cs="Times New Roman"/>
          <w:lang w:val="en-US"/>
        </w:rPr>
        <w:t>but only if the day so fixed is:</w:t>
      </w:r>
    </w:p>
    <w:p w14:paraId="073EE462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(a)</w:t>
      </w:r>
      <w:r>
        <w:rPr>
          <w:rFonts w:ascii="Times New Roman" w:hAnsi="Times New Roman" w:cs="Times New Roman"/>
          <w:lang w:val="en-US"/>
        </w:rPr>
        <w:tab/>
        <w:t>the day after the day on which:</w:t>
      </w:r>
    </w:p>
    <w:p w14:paraId="12CC48C3" w14:textId="77777777" w:rsidR="00CD07A5" w:rsidRDefault="00CD07A5" w:rsidP="003D0C48">
      <w:pPr>
        <w:autoSpaceDE w:val="0"/>
        <w:autoSpaceDN w:val="0"/>
        <w:adjustRightInd w:val="0"/>
        <w:spacing w:before="120" w:after="0" w:line="240" w:lineRule="auto"/>
        <w:ind w:left="1267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(i)</w:t>
      </w:r>
      <w:r>
        <w:rPr>
          <w:rFonts w:ascii="Times New Roman" w:hAnsi="Times New Roman" w:cs="Times New Roman"/>
          <w:lang w:val="en-US"/>
        </w:rPr>
        <w:tab/>
        <w:t>a person (other than the Commonwealth or a nominee of the Commonwealth) acquires a controlling interest in AUSSAT; or</w:t>
      </w:r>
    </w:p>
    <w:p w14:paraId="42102D6B" w14:textId="77777777" w:rsidR="00CD07A5" w:rsidRDefault="00CD07A5" w:rsidP="003D0C48">
      <w:pPr>
        <w:autoSpaceDE w:val="0"/>
        <w:autoSpaceDN w:val="0"/>
        <w:adjustRightInd w:val="0"/>
        <w:spacing w:before="120" w:after="0" w:line="240" w:lineRule="auto"/>
        <w:ind w:left="1267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(ii)</w:t>
      </w:r>
      <w:r>
        <w:rPr>
          <w:rFonts w:ascii="Times New Roman" w:hAnsi="Times New Roman" w:cs="Times New Roman"/>
          <w:lang w:val="en-US"/>
        </w:rPr>
        <w:tab/>
        <w:t>2 or more such persons together acquire such a controlling interest, or acquire interests in AUSSAT that together constitute such a controlling interest; or</w:t>
      </w:r>
    </w:p>
    <w:p w14:paraId="01AB2DC7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(b)</w:t>
      </w:r>
      <w:r>
        <w:rPr>
          <w:rFonts w:ascii="Times New Roman" w:hAnsi="Times New Roman" w:cs="Times New Roman"/>
          <w:lang w:val="en-US"/>
        </w:rPr>
        <w:tab/>
        <w:t>some later day.</w:t>
      </w:r>
    </w:p>
    <w:p w14:paraId="1F07DED9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(4)</w:t>
      </w:r>
      <w:r>
        <w:rPr>
          <w:rFonts w:ascii="Times New Roman" w:hAnsi="Times New Roman" w:cs="Times New Roman"/>
          <w:lang w:val="en-US"/>
        </w:rPr>
        <w:t xml:space="preserve"> If the commencement of Part 3 is not fixed by a Proclamation published in the </w:t>
      </w:r>
      <w:r>
        <w:rPr>
          <w:rFonts w:ascii="Times New Roman" w:hAnsi="Times New Roman" w:cs="Times New Roman"/>
          <w:i/>
          <w:iCs/>
          <w:lang w:val="en-US"/>
        </w:rPr>
        <w:t xml:space="preserve">Gazette </w:t>
      </w:r>
      <w:r>
        <w:rPr>
          <w:rFonts w:ascii="Times New Roman" w:hAnsi="Times New Roman" w:cs="Times New Roman"/>
          <w:lang w:val="en-US"/>
        </w:rPr>
        <w:t>within the period of 6 months beginning on the day on which this Act receives the Royal Assent, Parts 2 and 3 are repealed on the first day after the end of that period.</w:t>
      </w:r>
    </w:p>
    <w:p w14:paraId="0BFCDD1D" w14:textId="77777777" w:rsidR="00CD07A5" w:rsidRDefault="00CD07A5" w:rsidP="0099589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Interpretation</w:t>
      </w:r>
    </w:p>
    <w:p w14:paraId="7EBB6771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3.</w:t>
      </w:r>
      <w:r>
        <w:rPr>
          <w:rFonts w:ascii="Times New Roman" w:hAnsi="Times New Roman" w:cs="Times New Roman"/>
          <w:lang w:val="en-US"/>
        </w:rPr>
        <w:t xml:space="preserve"> In this Act, unless the contrary intention appears: "AUSSAT" means AUSSAT Pty Ltd, a company incorporated on 6 November 1981 under the law in force in the Australian Capital Territory relating to companies, as that company exists from time to time (even if its name is later changed);</w:t>
      </w:r>
    </w:p>
    <w:p w14:paraId="767C45F2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"obligation" </w:t>
      </w:r>
      <w:r>
        <w:rPr>
          <w:rFonts w:ascii="Times New Roman" w:hAnsi="Times New Roman" w:cs="Times New Roman"/>
          <w:lang w:val="en-US"/>
        </w:rPr>
        <w:t>includes a debt or liability;</w:t>
      </w:r>
    </w:p>
    <w:p w14:paraId="18944456" w14:textId="7DE9812A" w:rsidR="00CD07A5" w:rsidRDefault="00CD07A5" w:rsidP="00CD07A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"share"</w:t>
      </w:r>
      <w:r w:rsidRPr="00E30C14">
        <w:rPr>
          <w:rFonts w:ascii="Times New Roman" w:hAnsi="Times New Roman" w:cs="Times New Roman"/>
          <w:bCs/>
          <w:lang w:val="en-US"/>
        </w:rPr>
        <w:t>,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in relation to a body corporate, means a share in the body's share capital;</w:t>
      </w:r>
    </w:p>
    <w:p w14:paraId="0B0E4E9E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"transition" </w:t>
      </w:r>
      <w:r>
        <w:rPr>
          <w:rFonts w:ascii="Times New Roman" w:hAnsi="Times New Roman" w:cs="Times New Roman"/>
          <w:lang w:val="en-US"/>
        </w:rPr>
        <w:t>means the commencement of Part 3.</w:t>
      </w:r>
    </w:p>
    <w:p w14:paraId="3EEABFCB" w14:textId="77777777" w:rsidR="00CD07A5" w:rsidRDefault="00CD07A5" w:rsidP="00CD07A5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PART </w:t>
      </w:r>
      <w:r w:rsidRPr="00995894">
        <w:rPr>
          <w:rFonts w:ascii="Times New Roman" w:hAnsi="Times New Roman" w:cs="Times New Roman"/>
          <w:b/>
          <w:lang w:val="en-US"/>
        </w:rPr>
        <w:t>2—</w:t>
      </w:r>
      <w:r>
        <w:rPr>
          <w:rFonts w:ascii="Times New Roman" w:hAnsi="Times New Roman" w:cs="Times New Roman"/>
          <w:b/>
          <w:bCs/>
          <w:lang w:val="en-US"/>
        </w:rPr>
        <w:t>PREPARING FOR THE SALE OF AUSSAT</w:t>
      </w:r>
    </w:p>
    <w:p w14:paraId="4ECC91A8" w14:textId="77777777" w:rsidR="00CD07A5" w:rsidRDefault="00CD07A5" w:rsidP="0099589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Commonwealth guarantee of AUSSAT borrowings</w:t>
      </w:r>
    </w:p>
    <w:p w14:paraId="18FCBBBE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4. (1)</w:t>
      </w:r>
      <w:r>
        <w:rPr>
          <w:rFonts w:ascii="Times New Roman" w:hAnsi="Times New Roman" w:cs="Times New Roman"/>
          <w:lang w:val="en-US"/>
        </w:rPr>
        <w:t xml:space="preserve"> The Treasurer may, on the Commonwealth's behalf, enter into a contract guaranteeing the performance by AUSSAT of one or more of the following:</w:t>
      </w:r>
    </w:p>
    <w:p w14:paraId="32BB161B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(a)</w:t>
      </w:r>
      <w:r>
        <w:rPr>
          <w:rFonts w:ascii="Times New Roman" w:hAnsi="Times New Roman" w:cs="Times New Roman"/>
          <w:lang w:val="en-US"/>
        </w:rPr>
        <w:tab/>
        <w:t>an obligation to repay an AUSSAT borrowing;</w:t>
      </w:r>
    </w:p>
    <w:p w14:paraId="4E4BD87C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(b)</w:t>
      </w:r>
      <w:r>
        <w:rPr>
          <w:rFonts w:ascii="Times New Roman" w:hAnsi="Times New Roman" w:cs="Times New Roman"/>
          <w:lang w:val="en-US"/>
        </w:rPr>
        <w:tab/>
        <w:t>an obligation to pay interest (including interest on interest) on an AUSSAT borrowing;</w:t>
      </w:r>
    </w:p>
    <w:p w14:paraId="4EBCDC3F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(c)</w:t>
      </w:r>
      <w:r>
        <w:rPr>
          <w:rFonts w:ascii="Times New Roman" w:hAnsi="Times New Roman" w:cs="Times New Roman"/>
          <w:lang w:val="en-US"/>
        </w:rPr>
        <w:tab/>
        <w:t>an obligation to pay amounts (other than interest) that are specified in the contract and that AUSSAT is liable to pay with respect to an AUSSAT borrowing.</w:t>
      </w:r>
    </w:p>
    <w:p w14:paraId="3E5A3680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(2)</w:t>
      </w:r>
      <w:r>
        <w:rPr>
          <w:rFonts w:ascii="Times New Roman" w:hAnsi="Times New Roman" w:cs="Times New Roman"/>
          <w:lang w:val="en-US"/>
        </w:rPr>
        <w:t xml:space="preserve"> If the Treasurer determines in writing that the Commonwealth guarantees the performance by AUSSAT of specified obligations each of which is of a kind referred to in subsection (1), the Commonwealth guarantees that performance by force of this subsection.</w:t>
      </w:r>
    </w:p>
    <w:p w14:paraId="25E9AFA2" w14:textId="77777777" w:rsidR="00CD07A5" w:rsidRDefault="00CD07A5" w:rsidP="00CD07A5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1103993E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(3)</w:t>
      </w:r>
      <w:r>
        <w:rPr>
          <w:rFonts w:ascii="Times New Roman" w:hAnsi="Times New Roman" w:cs="Times New Roman"/>
          <w:lang w:val="en-US"/>
        </w:rPr>
        <w:t xml:space="preserve"> In this section:</w:t>
      </w:r>
    </w:p>
    <w:p w14:paraId="521AACA0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"AUSSAT borrowing" </w:t>
      </w:r>
      <w:r>
        <w:rPr>
          <w:rFonts w:ascii="Times New Roman" w:hAnsi="Times New Roman" w:cs="Times New Roman"/>
          <w:lang w:val="en-US"/>
        </w:rPr>
        <w:t>means:</w:t>
      </w:r>
    </w:p>
    <w:p w14:paraId="645D4C71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(a)</w:t>
      </w:r>
      <w:r>
        <w:rPr>
          <w:rFonts w:ascii="Times New Roman" w:hAnsi="Times New Roman" w:cs="Times New Roman"/>
          <w:lang w:val="en-US"/>
        </w:rPr>
        <w:tab/>
        <w:t>an amount borrowed or raised, or to be borrowed or raised, by AUSSAT; or</w:t>
      </w:r>
    </w:p>
    <w:p w14:paraId="6A4A6E7A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(b)</w:t>
      </w:r>
      <w:r>
        <w:rPr>
          <w:rFonts w:ascii="Times New Roman" w:hAnsi="Times New Roman" w:cs="Times New Roman"/>
          <w:lang w:val="en-US"/>
        </w:rPr>
        <w:tab/>
        <w:t>an amount of credit obtained, or to be obtained, by AUSSAT.</w:t>
      </w:r>
    </w:p>
    <w:p w14:paraId="447D3FF2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(4)</w:t>
      </w:r>
      <w:r>
        <w:rPr>
          <w:rFonts w:ascii="Times New Roman" w:hAnsi="Times New Roman" w:cs="Times New Roman"/>
          <w:lang w:val="en-US"/>
        </w:rPr>
        <w:t xml:space="preserve"> This section ceases to have effect, or is taken to have ceased to have effect, as the case requires, at the transition.</w:t>
      </w:r>
    </w:p>
    <w:p w14:paraId="140B09E6" w14:textId="77777777" w:rsidR="00CD07A5" w:rsidRDefault="00CD07A5" w:rsidP="0099589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Appropriation of up to $800,000,000 to pay out AUSSAT's existing obligations</w:t>
      </w:r>
    </w:p>
    <w:p w14:paraId="06876E03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5. (1)</w:t>
      </w:r>
      <w:r>
        <w:rPr>
          <w:rFonts w:ascii="Times New Roman" w:hAnsi="Times New Roman" w:cs="Times New Roman"/>
          <w:lang w:val="en-US"/>
        </w:rPr>
        <w:t xml:space="preserve"> The purpose of this section is to appropriate up to $800,000,000 to pay out existing obligations of AUSSAT. The money appropriated may be paid to AUSSAT as either of, or as a combination of, the following:</w:t>
      </w:r>
    </w:p>
    <w:p w14:paraId="14941813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(a)</w:t>
      </w:r>
      <w:r>
        <w:rPr>
          <w:rFonts w:ascii="Times New Roman" w:hAnsi="Times New Roman" w:cs="Times New Roman"/>
          <w:lang w:val="en-US"/>
        </w:rPr>
        <w:tab/>
        <w:t>additional share capital;</w:t>
      </w:r>
    </w:p>
    <w:p w14:paraId="106C401C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(b)</w:t>
      </w:r>
      <w:r>
        <w:rPr>
          <w:rFonts w:ascii="Times New Roman" w:hAnsi="Times New Roman" w:cs="Times New Roman"/>
          <w:lang w:val="en-US"/>
        </w:rPr>
        <w:tab/>
        <w:t>loan capital.</w:t>
      </w:r>
    </w:p>
    <w:p w14:paraId="23E43649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(2)</w:t>
      </w:r>
      <w:r>
        <w:rPr>
          <w:rFonts w:ascii="Times New Roman" w:hAnsi="Times New Roman" w:cs="Times New Roman"/>
          <w:lang w:val="en-US"/>
        </w:rPr>
        <w:t xml:space="preserve"> The Minister may </w:t>
      </w:r>
      <w:proofErr w:type="spellStart"/>
      <w:r>
        <w:rPr>
          <w:rFonts w:ascii="Times New Roman" w:hAnsi="Times New Roman" w:cs="Times New Roman"/>
          <w:lang w:val="en-US"/>
        </w:rPr>
        <w:t>authorise</w:t>
      </w:r>
      <w:proofErr w:type="spellEnd"/>
      <w:r>
        <w:rPr>
          <w:rFonts w:ascii="Times New Roman" w:hAnsi="Times New Roman" w:cs="Times New Roman"/>
          <w:lang w:val="en-US"/>
        </w:rPr>
        <w:t xml:space="preserve"> the payment to AUSSAT of all or part of the amount subscribed for shares in AUSSAT that have been, or are to be, issued or allotted to the Commonwealth or a nominee of the Commonwealth.</w:t>
      </w:r>
    </w:p>
    <w:p w14:paraId="05034645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(3)</w:t>
      </w:r>
      <w:r>
        <w:rPr>
          <w:rFonts w:ascii="Times New Roman" w:hAnsi="Times New Roman" w:cs="Times New Roman"/>
          <w:lang w:val="en-US"/>
        </w:rPr>
        <w:t xml:space="preserve"> The Minister may </w:t>
      </w:r>
      <w:proofErr w:type="spellStart"/>
      <w:r>
        <w:rPr>
          <w:rFonts w:ascii="Times New Roman" w:hAnsi="Times New Roman" w:cs="Times New Roman"/>
          <w:lang w:val="en-US"/>
        </w:rPr>
        <w:t>authorise</w:t>
      </w:r>
      <w:proofErr w:type="spellEnd"/>
      <w:r>
        <w:rPr>
          <w:rFonts w:ascii="Times New Roman" w:hAnsi="Times New Roman" w:cs="Times New Roman"/>
          <w:lang w:val="en-US"/>
        </w:rPr>
        <w:t xml:space="preserve"> the payment of money to AUSSAT as a loan made on the Commonwealth's behalf.</w:t>
      </w:r>
    </w:p>
    <w:p w14:paraId="69AB7DEF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(4)</w:t>
      </w:r>
      <w:r>
        <w:rPr>
          <w:rFonts w:ascii="Times New Roman" w:hAnsi="Times New Roman" w:cs="Times New Roman"/>
          <w:lang w:val="en-US"/>
        </w:rPr>
        <w:t xml:space="preserve"> The Minister may determine in writing the terms and conditions of loans made under subsection (3).</w:t>
      </w:r>
    </w:p>
    <w:p w14:paraId="730B34DB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(5)</w:t>
      </w:r>
      <w:r>
        <w:rPr>
          <w:rFonts w:ascii="Times New Roman" w:hAnsi="Times New Roman" w:cs="Times New Roman"/>
          <w:lang w:val="en-US"/>
        </w:rPr>
        <w:t xml:space="preserve"> A payment under subsection (2) or (3) must be made out of the Consolidated Revenue Fund, which is appropriated accordingly.</w:t>
      </w:r>
    </w:p>
    <w:p w14:paraId="0FF79924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(6)</w:t>
      </w:r>
      <w:r>
        <w:rPr>
          <w:rFonts w:ascii="Times New Roman" w:hAnsi="Times New Roman" w:cs="Times New Roman"/>
          <w:lang w:val="en-US"/>
        </w:rPr>
        <w:t xml:space="preserve"> The total of all amounts paid under subsections (2) and (3) must not exceed $800,000,000.</w:t>
      </w:r>
    </w:p>
    <w:p w14:paraId="28BABCFE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(7)</w:t>
      </w:r>
      <w:r>
        <w:rPr>
          <w:rFonts w:ascii="Times New Roman" w:hAnsi="Times New Roman" w:cs="Times New Roman"/>
          <w:lang w:val="en-US"/>
        </w:rPr>
        <w:t xml:space="preserve"> AUSSAT must not use money paid to it under subsection (2) or (3) except for the purposes of, or in connection with, one or more of the following:</w:t>
      </w:r>
    </w:p>
    <w:p w14:paraId="1EF1179E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(a)</w:t>
      </w:r>
      <w:r>
        <w:rPr>
          <w:rFonts w:ascii="Times New Roman" w:hAnsi="Times New Roman" w:cs="Times New Roman"/>
          <w:lang w:val="en-US"/>
        </w:rPr>
        <w:tab/>
        <w:t>discharging an obligation of AUSSAT that existed at the commencement of this section;</w:t>
      </w:r>
    </w:p>
    <w:p w14:paraId="2223DCD8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(b)</w:t>
      </w:r>
      <w:r>
        <w:rPr>
          <w:rFonts w:ascii="Times New Roman" w:hAnsi="Times New Roman" w:cs="Times New Roman"/>
          <w:lang w:val="en-US"/>
        </w:rPr>
        <w:tab/>
        <w:t>discharging an obligation of AUSSAT that arises at or after that commencement because of an agreement or arrangement made before that commencement;</w:t>
      </w:r>
    </w:p>
    <w:p w14:paraId="54DC1924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(c)</w:t>
      </w:r>
      <w:r>
        <w:rPr>
          <w:rFonts w:ascii="Times New Roman" w:hAnsi="Times New Roman" w:cs="Times New Roman"/>
          <w:lang w:val="en-US"/>
        </w:rPr>
        <w:tab/>
        <w:t>without limiting paragraph (a) or (b), terminating such an agreement or arrangement.</w:t>
      </w:r>
    </w:p>
    <w:p w14:paraId="1ABD6FA5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(8)</w:t>
      </w:r>
      <w:r>
        <w:rPr>
          <w:rFonts w:ascii="Times New Roman" w:hAnsi="Times New Roman" w:cs="Times New Roman"/>
          <w:lang w:val="en-US"/>
        </w:rPr>
        <w:t xml:space="preserve"> An </w:t>
      </w:r>
      <w:proofErr w:type="spellStart"/>
      <w:r>
        <w:rPr>
          <w:rFonts w:ascii="Times New Roman" w:hAnsi="Times New Roman" w:cs="Times New Roman"/>
          <w:lang w:val="en-US"/>
        </w:rPr>
        <w:t>authorisation</w:t>
      </w:r>
      <w:proofErr w:type="spellEnd"/>
      <w:r>
        <w:rPr>
          <w:rFonts w:ascii="Times New Roman" w:hAnsi="Times New Roman" w:cs="Times New Roman"/>
          <w:lang w:val="en-US"/>
        </w:rPr>
        <w:t xml:space="preserve"> given under subsection (2) or (3) after the transition has no effect, or is taken to have had no effect, as the case requires.</w:t>
      </w:r>
    </w:p>
    <w:p w14:paraId="7070C031" w14:textId="77777777" w:rsidR="00CD07A5" w:rsidRDefault="00CD07A5" w:rsidP="00CD07A5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3089FAEF" w14:textId="77777777" w:rsidR="00CD07A5" w:rsidRDefault="00CD07A5" w:rsidP="0099589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AUSSAT not within the shield of the Crown</w:t>
      </w:r>
    </w:p>
    <w:p w14:paraId="386C624A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6.</w:t>
      </w:r>
      <w:r>
        <w:rPr>
          <w:rFonts w:ascii="Times New Roman" w:hAnsi="Times New Roman" w:cs="Times New Roman"/>
          <w:lang w:val="en-US"/>
        </w:rPr>
        <w:t xml:space="preserve"> To avoid doubt, AUSSAT:</w:t>
      </w:r>
    </w:p>
    <w:p w14:paraId="310384F4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(a)</w:t>
      </w:r>
      <w:r>
        <w:rPr>
          <w:rFonts w:ascii="Times New Roman" w:hAnsi="Times New Roman" w:cs="Times New Roman"/>
          <w:lang w:val="en-US"/>
        </w:rPr>
        <w:tab/>
        <w:t>is not, does not form part of, does not represent, and is not an instrumentality or agency of, the Crown; and</w:t>
      </w:r>
    </w:p>
    <w:p w14:paraId="6F1056D6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(b)</w:t>
      </w:r>
      <w:r>
        <w:rPr>
          <w:rFonts w:ascii="Times New Roman" w:hAnsi="Times New Roman" w:cs="Times New Roman"/>
          <w:lang w:val="en-US"/>
        </w:rPr>
        <w:tab/>
        <w:t>is taken never to have been, formed part of, represented, or been an instrumentality or agency of, the Crown.</w:t>
      </w:r>
    </w:p>
    <w:p w14:paraId="60E0338C" w14:textId="77777777" w:rsidR="00CD07A5" w:rsidRDefault="00CD07A5" w:rsidP="0099589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Clarification of AUSSAT's status for income tax purposes</w:t>
      </w:r>
    </w:p>
    <w:p w14:paraId="1426599A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7.</w:t>
      </w:r>
      <w:r>
        <w:rPr>
          <w:rFonts w:ascii="Times New Roman" w:hAnsi="Times New Roman" w:cs="Times New Roman"/>
          <w:lang w:val="en-US"/>
        </w:rPr>
        <w:t xml:space="preserve"> AUSSAT is not, and is taken never to have been, a public authority for the purposes of paragraph 23(d) of the </w:t>
      </w:r>
      <w:r>
        <w:rPr>
          <w:rFonts w:ascii="Times New Roman" w:hAnsi="Times New Roman" w:cs="Times New Roman"/>
          <w:i/>
          <w:iCs/>
          <w:lang w:val="en-US"/>
        </w:rPr>
        <w:t>Income Tax Assessment Act 1936.</w:t>
      </w:r>
    </w:p>
    <w:p w14:paraId="1E483753" w14:textId="77777777" w:rsidR="00CD07A5" w:rsidRDefault="00CD07A5" w:rsidP="00CD07A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PART 3—EFFECT OF THE SALE OF AUSSAT</w:t>
      </w:r>
    </w:p>
    <w:p w14:paraId="537F1E7A" w14:textId="77777777" w:rsidR="00CD07A5" w:rsidRDefault="00CD07A5" w:rsidP="0099589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Removal of AUSSAT's tax losses</w:t>
      </w:r>
    </w:p>
    <w:p w14:paraId="4EC1186B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8.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(1) </w:t>
      </w:r>
      <w:r>
        <w:rPr>
          <w:rFonts w:ascii="Times New Roman" w:hAnsi="Times New Roman" w:cs="Times New Roman"/>
          <w:lang w:val="en-US"/>
        </w:rPr>
        <w:t>Neither a loss that AUSSAT incurred in a year of income ending at or before the transition, nor a part of such a loss, is allowable as a deduction from AUSSAT's assessable income of a year of income ending at or after the transition.</w:t>
      </w:r>
    </w:p>
    <w:p w14:paraId="60D2A280" w14:textId="1888102D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(2)</w:t>
      </w:r>
      <w:r>
        <w:rPr>
          <w:rFonts w:ascii="Times New Roman" w:hAnsi="Times New Roman" w:cs="Times New Roman"/>
          <w:lang w:val="en-US"/>
        </w:rPr>
        <w:t xml:space="preserve"> This section has effect despite anything in the </w:t>
      </w:r>
      <w:r>
        <w:rPr>
          <w:rFonts w:ascii="Times New Roman" w:hAnsi="Times New Roman" w:cs="Times New Roman"/>
          <w:i/>
          <w:iCs/>
          <w:lang w:val="en-US"/>
        </w:rPr>
        <w:t>Income Tax Assessment Act 1936</w:t>
      </w:r>
      <w:r w:rsidRPr="00E30C14">
        <w:rPr>
          <w:rFonts w:ascii="Times New Roman" w:hAnsi="Times New Roman" w:cs="Times New Roman"/>
          <w:iCs/>
          <w:lang w:val="en-US"/>
        </w:rPr>
        <w:t>,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in particular, sections 79E, 79F, 80, 80AAA and 80AA of that Act.</w:t>
      </w:r>
    </w:p>
    <w:p w14:paraId="0BB0FC58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(3)</w:t>
      </w:r>
      <w:r>
        <w:rPr>
          <w:rFonts w:ascii="Times New Roman" w:hAnsi="Times New Roman" w:cs="Times New Roman"/>
          <w:lang w:val="en-US"/>
        </w:rPr>
        <w:t xml:space="preserve"> An expression has in this section the same meaning as in the </w:t>
      </w:r>
      <w:r>
        <w:rPr>
          <w:rFonts w:ascii="Times New Roman" w:hAnsi="Times New Roman" w:cs="Times New Roman"/>
          <w:i/>
          <w:iCs/>
          <w:lang w:val="en-US"/>
        </w:rPr>
        <w:t>Income Tax Assessment Act 1936.</w:t>
      </w:r>
    </w:p>
    <w:p w14:paraId="1FCD6867" w14:textId="77777777" w:rsidR="00CD07A5" w:rsidRDefault="00CD07A5" w:rsidP="0099589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AUSSAT no longer taken to be established for a public purpose</w:t>
      </w:r>
    </w:p>
    <w:p w14:paraId="262B063F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9.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(1) </w:t>
      </w:r>
      <w:r>
        <w:rPr>
          <w:rFonts w:ascii="Times New Roman" w:hAnsi="Times New Roman" w:cs="Times New Roman"/>
          <w:lang w:val="en-US"/>
        </w:rPr>
        <w:t>A law that, if this section had not been enacted, would apply in relation to AUSSAT because AUSSAT was incorporated or established for a public purpose or for a purpose of the Commonwealth does not so apply.</w:t>
      </w:r>
    </w:p>
    <w:p w14:paraId="5B9B55A8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(2)</w:t>
      </w:r>
      <w:r>
        <w:rPr>
          <w:rFonts w:ascii="Times New Roman" w:hAnsi="Times New Roman" w:cs="Times New Roman"/>
          <w:lang w:val="en-US"/>
        </w:rPr>
        <w:t xml:space="preserve"> To avoid doubt, subsection (1) does not affect the operation of a law before the transition.</w:t>
      </w:r>
    </w:p>
    <w:p w14:paraId="713205C4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(3)</w:t>
      </w:r>
      <w:r>
        <w:rPr>
          <w:rFonts w:ascii="Times New Roman" w:hAnsi="Times New Roman" w:cs="Times New Roman"/>
          <w:lang w:val="en-US"/>
        </w:rPr>
        <w:t xml:space="preserve"> In subsections (1) and (2):</w:t>
      </w:r>
    </w:p>
    <w:p w14:paraId="27141416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"law" </w:t>
      </w:r>
      <w:r>
        <w:rPr>
          <w:rFonts w:ascii="Times New Roman" w:hAnsi="Times New Roman" w:cs="Times New Roman"/>
          <w:lang w:val="en-US"/>
        </w:rPr>
        <w:t>means:</w:t>
      </w:r>
    </w:p>
    <w:p w14:paraId="4853486A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(a)</w:t>
      </w:r>
      <w:r>
        <w:rPr>
          <w:rFonts w:ascii="Times New Roman" w:hAnsi="Times New Roman" w:cs="Times New Roman"/>
          <w:lang w:val="en-US"/>
        </w:rPr>
        <w:tab/>
        <w:t>a law (whether written or unwritten) of the Commonwealth or of a State or Territory; or</w:t>
      </w:r>
    </w:p>
    <w:p w14:paraId="3E0DDBBB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(b)</w:t>
      </w:r>
      <w:r>
        <w:rPr>
          <w:rFonts w:ascii="Times New Roman" w:hAnsi="Times New Roman" w:cs="Times New Roman"/>
          <w:lang w:val="en-US"/>
        </w:rPr>
        <w:tab/>
        <w:t>regulations or any other instrument made under such a law.</w:t>
      </w:r>
    </w:p>
    <w:p w14:paraId="34B36AE1" w14:textId="77777777" w:rsidR="00CD07A5" w:rsidRDefault="00CD07A5" w:rsidP="0099589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Repeal of the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AUSSAT Act 1984</w:t>
      </w:r>
    </w:p>
    <w:p w14:paraId="6217FA53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10.</w:t>
      </w:r>
      <w:r>
        <w:rPr>
          <w:rFonts w:ascii="Times New Roman" w:hAnsi="Times New Roman" w:cs="Times New Roman"/>
          <w:lang w:val="en-US"/>
        </w:rPr>
        <w:t xml:space="preserve"> The </w:t>
      </w:r>
      <w:r>
        <w:rPr>
          <w:rFonts w:ascii="Times New Roman" w:hAnsi="Times New Roman" w:cs="Times New Roman"/>
          <w:i/>
          <w:iCs/>
          <w:lang w:val="en-US"/>
        </w:rPr>
        <w:t xml:space="preserve">AUSSAT Act 1984 </w:t>
      </w:r>
      <w:r>
        <w:rPr>
          <w:rFonts w:ascii="Times New Roman" w:hAnsi="Times New Roman" w:cs="Times New Roman"/>
          <w:lang w:val="en-US"/>
        </w:rPr>
        <w:t>is repealed.</w:t>
      </w:r>
    </w:p>
    <w:p w14:paraId="4CEB3205" w14:textId="77777777" w:rsidR="00CD07A5" w:rsidRDefault="00CD07A5" w:rsidP="0099589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Consequential amendments of other Acts</w:t>
      </w:r>
    </w:p>
    <w:p w14:paraId="75EACAEC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11.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(1) </w:t>
      </w:r>
      <w:r>
        <w:rPr>
          <w:rFonts w:ascii="Times New Roman" w:hAnsi="Times New Roman" w:cs="Times New Roman"/>
          <w:lang w:val="en-US"/>
        </w:rPr>
        <w:t>The Acts specified in Schedule 1 are amended as set out in that Schedule.</w:t>
      </w:r>
    </w:p>
    <w:p w14:paraId="4B77A928" w14:textId="77777777" w:rsidR="00CD07A5" w:rsidRDefault="00CD07A5" w:rsidP="00CD07A5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48A15340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 xml:space="preserve">(2) </w:t>
      </w:r>
      <w:r>
        <w:rPr>
          <w:rFonts w:ascii="Times New Roman" w:hAnsi="Times New Roman" w:cs="Times New Roman"/>
          <w:lang w:val="en-US"/>
        </w:rPr>
        <w:t xml:space="preserve">If Part 5 of the </w:t>
      </w:r>
      <w:r>
        <w:rPr>
          <w:rFonts w:ascii="Times New Roman" w:hAnsi="Times New Roman" w:cs="Times New Roman"/>
          <w:i/>
          <w:iCs/>
          <w:lang w:val="en-US"/>
        </w:rPr>
        <w:t xml:space="preserve">Telecommunications (Transitional Provisions and Consequential Amendments) Act 1991 </w:t>
      </w:r>
      <w:r>
        <w:rPr>
          <w:rFonts w:ascii="Times New Roman" w:hAnsi="Times New Roman" w:cs="Times New Roman"/>
          <w:lang w:val="en-US"/>
        </w:rPr>
        <w:t xml:space="preserve">commenced before the transition, or commences at the transition, Schedule 1 to this Act is taken to have been amended immediately before the transition by omitting the amendments of the </w:t>
      </w:r>
      <w:r>
        <w:rPr>
          <w:rFonts w:ascii="Times New Roman" w:hAnsi="Times New Roman" w:cs="Times New Roman"/>
          <w:i/>
          <w:iCs/>
          <w:lang w:val="en-US"/>
        </w:rPr>
        <w:t xml:space="preserve">Crimes Act 1914 </w:t>
      </w:r>
      <w:r>
        <w:rPr>
          <w:rFonts w:ascii="Times New Roman" w:hAnsi="Times New Roman" w:cs="Times New Roman"/>
          <w:lang w:val="en-US"/>
        </w:rPr>
        <w:t>and of the first-mentioned Act.</w:t>
      </w:r>
    </w:p>
    <w:p w14:paraId="7003916B" w14:textId="77777777" w:rsidR="00CD07A5" w:rsidRDefault="00CD07A5" w:rsidP="0099589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Ending AUSSAT's liability under the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Commonwealth Borrowing Levy Act 1987</w:t>
      </w:r>
    </w:p>
    <w:p w14:paraId="53EEA789" w14:textId="7DE44BC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12.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(1) </w:t>
      </w:r>
      <w:r>
        <w:rPr>
          <w:rFonts w:ascii="Times New Roman" w:hAnsi="Times New Roman" w:cs="Times New Roman"/>
          <w:lang w:val="en-US"/>
        </w:rPr>
        <w:t xml:space="preserve">AUSSAT is not liable after the transition to pay an amount of levy imposed by the </w:t>
      </w:r>
      <w:r>
        <w:rPr>
          <w:rFonts w:ascii="Times New Roman" w:hAnsi="Times New Roman" w:cs="Times New Roman"/>
          <w:i/>
          <w:iCs/>
          <w:lang w:val="en-US"/>
        </w:rPr>
        <w:t xml:space="preserve">Commonwealth Borrowing Levy Act 1987 </w:t>
      </w:r>
      <w:r w:rsidRPr="00E30C14">
        <w:rPr>
          <w:rFonts w:ascii="Times New Roman" w:hAnsi="Times New Roman" w:cs="Times New Roman"/>
          <w:iCs/>
          <w:lang w:val="en-US"/>
        </w:rPr>
        <w:t>on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 borrowing undertaken before the transition.</w:t>
      </w:r>
    </w:p>
    <w:p w14:paraId="059E21BE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(2) </w:t>
      </w:r>
      <w:r>
        <w:rPr>
          <w:rFonts w:ascii="Times New Roman" w:hAnsi="Times New Roman" w:cs="Times New Roman"/>
          <w:lang w:val="en-US"/>
        </w:rPr>
        <w:t>To avoid doubt, subsection (1) does not apply in relation to an amount of levy that was paid before the transition.</w:t>
      </w:r>
    </w:p>
    <w:p w14:paraId="1E8129E0" w14:textId="77777777" w:rsidR="00CD07A5" w:rsidRDefault="00CD07A5" w:rsidP="00CD07A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PART 4</w:t>
      </w:r>
      <w:r>
        <w:rPr>
          <w:rFonts w:ascii="Times New Roman" w:hAnsi="Times New Roman" w:cs="Times New Roman"/>
          <w:lang w:val="en-US"/>
        </w:rPr>
        <w:t>—</w:t>
      </w:r>
      <w:r>
        <w:rPr>
          <w:rFonts w:ascii="Times New Roman" w:hAnsi="Times New Roman" w:cs="Times New Roman"/>
          <w:b/>
          <w:bCs/>
          <w:lang w:val="en-US"/>
        </w:rPr>
        <w:t>AMENDMENTS OF TELECOMMUNICATIONS LEGISLATION</w:t>
      </w:r>
    </w:p>
    <w:p w14:paraId="5C304486" w14:textId="77777777" w:rsidR="00CD07A5" w:rsidRDefault="00CD07A5" w:rsidP="0099589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Schedule 2 amendments</w:t>
      </w:r>
    </w:p>
    <w:p w14:paraId="42C1B3D4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13.</w:t>
      </w:r>
      <w:r>
        <w:rPr>
          <w:rFonts w:ascii="Times New Roman" w:hAnsi="Times New Roman" w:cs="Times New Roman"/>
          <w:lang w:val="en-US"/>
        </w:rPr>
        <w:t xml:space="preserve"> The Acts specified in Schedule 2 are amended as set out in that Schedule.</w:t>
      </w:r>
    </w:p>
    <w:p w14:paraId="1C1C9C1E" w14:textId="77777777" w:rsidR="006D349E" w:rsidRDefault="006D349E" w:rsidP="006D349E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109DE50C" w14:textId="77777777" w:rsidR="001757A3" w:rsidRDefault="001757A3" w:rsidP="006D349E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–––––––––––––</w:t>
      </w:r>
    </w:p>
    <w:p w14:paraId="1468AF0A" w14:textId="77777777" w:rsidR="00CD07A5" w:rsidRDefault="00CD07A5" w:rsidP="00CD07A5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0F0FD685" w14:textId="77777777" w:rsidR="00CD07A5" w:rsidRPr="00F71AB8" w:rsidRDefault="00CD07A5" w:rsidP="00CD07A5">
      <w:pPr>
        <w:tabs>
          <w:tab w:val="left" w:pos="3510"/>
          <w:tab w:val="left" w:pos="8550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18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ab/>
        <w:t>SCHEDULE 1</w:t>
      </w:r>
      <w:r>
        <w:rPr>
          <w:rFonts w:ascii="Times New Roman" w:hAnsi="Times New Roman" w:cs="Times New Roman"/>
          <w:b/>
          <w:bCs/>
          <w:lang w:val="en-US"/>
        </w:rPr>
        <w:tab/>
      </w:r>
      <w:r w:rsidRPr="00F71AB8">
        <w:rPr>
          <w:rFonts w:ascii="Times New Roman" w:hAnsi="Times New Roman" w:cs="Times New Roman"/>
          <w:sz w:val="18"/>
          <w:lang w:val="en-US"/>
        </w:rPr>
        <w:t>Section 11</w:t>
      </w:r>
    </w:p>
    <w:p w14:paraId="6DA57585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CONSEQUENTIAL AMENDMENTS OF OTHER ACTS</w:t>
      </w:r>
    </w:p>
    <w:p w14:paraId="7F9A5AE9" w14:textId="77777777" w:rsidR="00CD07A5" w:rsidRDefault="00CD07A5" w:rsidP="00CD07A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>Broadcasting Act 1942</w:t>
      </w:r>
    </w:p>
    <w:p w14:paraId="5F9E968D" w14:textId="77777777" w:rsidR="00CD07A5" w:rsidRDefault="00CD07A5" w:rsidP="0099589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Subsection 4(1) (definition of "AUSSAT satellite"):</w:t>
      </w:r>
    </w:p>
    <w:p w14:paraId="62028D71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Omit the definition.</w:t>
      </w:r>
    </w:p>
    <w:p w14:paraId="16F9094F" w14:textId="77777777" w:rsidR="00CD07A5" w:rsidRDefault="00CD07A5" w:rsidP="0099589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Section 6C:</w:t>
      </w:r>
    </w:p>
    <w:p w14:paraId="6AE6ECB2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Omit "an AUSSAT", substitute "a".</w:t>
      </w:r>
    </w:p>
    <w:p w14:paraId="38135011" w14:textId="77777777" w:rsidR="00CD07A5" w:rsidRDefault="00CD07A5" w:rsidP="0099589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Subsection 89D(3):</w:t>
      </w:r>
    </w:p>
    <w:p w14:paraId="57F36920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Omit "an AUSSAT" (wherever occurring), substitute "a".</w:t>
      </w:r>
    </w:p>
    <w:p w14:paraId="3014DF5F" w14:textId="77777777" w:rsidR="00CD07A5" w:rsidRDefault="00CD07A5" w:rsidP="0099589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Paragraph 94ZB(3)(a):</w:t>
      </w:r>
    </w:p>
    <w:p w14:paraId="2BCA04D2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Omit "an AUSSAT", substitute "a".</w:t>
      </w:r>
    </w:p>
    <w:p w14:paraId="0027C6CF" w14:textId="77777777" w:rsidR="00CD07A5" w:rsidRDefault="00CD07A5" w:rsidP="00CD07A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>Commonwealth Borrowing Levy Act 1987</w:t>
      </w:r>
    </w:p>
    <w:p w14:paraId="11029080" w14:textId="77777777" w:rsidR="00CD07A5" w:rsidRDefault="00CD07A5" w:rsidP="0099589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Schedule:</w:t>
      </w:r>
    </w:p>
    <w:p w14:paraId="2A6E32CE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Omit item 1.</w:t>
      </w:r>
    </w:p>
    <w:p w14:paraId="609FC26F" w14:textId="77777777" w:rsidR="00CD07A5" w:rsidRDefault="00CD07A5" w:rsidP="00CD07A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>Crimes Act 1914</w:t>
      </w:r>
    </w:p>
    <w:p w14:paraId="6BF3182E" w14:textId="77777777" w:rsidR="00CD07A5" w:rsidRDefault="00CD07A5" w:rsidP="0099589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Subsection 3(1) (subparagraphs (d)(i), (ii) and (iii) of the definition of "Commonwealth officer"):</w:t>
      </w:r>
    </w:p>
    <w:p w14:paraId="67F38037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Omit ", AUSSAT Pty Ltd".</w:t>
      </w:r>
    </w:p>
    <w:p w14:paraId="038AA037" w14:textId="77777777" w:rsidR="00CD07A5" w:rsidRDefault="00CD07A5" w:rsidP="00CD07A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>Sales Tax (Exemptions and Classifications) Act 1935</w:t>
      </w:r>
    </w:p>
    <w:p w14:paraId="78311679" w14:textId="77777777" w:rsidR="00CD07A5" w:rsidRDefault="00CD07A5" w:rsidP="0099589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First Schedule:</w:t>
      </w:r>
    </w:p>
    <w:p w14:paraId="0E381E84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(a)</w:t>
      </w:r>
      <w:r>
        <w:rPr>
          <w:rFonts w:ascii="Times New Roman" w:hAnsi="Times New Roman" w:cs="Times New Roman"/>
          <w:lang w:val="en-US"/>
        </w:rPr>
        <w:tab/>
        <w:t>Omit paragraph (a) of item 152.</w:t>
      </w:r>
    </w:p>
    <w:p w14:paraId="19F7597D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(b)</w:t>
      </w:r>
      <w:r>
        <w:rPr>
          <w:rFonts w:ascii="Times New Roman" w:hAnsi="Times New Roman" w:cs="Times New Roman"/>
          <w:lang w:val="en-US"/>
        </w:rPr>
        <w:tab/>
        <w:t>Omit from paragraph (b) of item 152 "the purposes", substitute "purposes".</w:t>
      </w:r>
    </w:p>
    <w:p w14:paraId="4130D857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(c)</w:t>
      </w:r>
      <w:r>
        <w:rPr>
          <w:rFonts w:ascii="Times New Roman" w:hAnsi="Times New Roman" w:cs="Times New Roman"/>
          <w:lang w:val="en-US"/>
        </w:rPr>
        <w:tab/>
        <w:t>Omit from paragraph (f) of item 152 "AUSSAT", substitute "space".</w:t>
      </w:r>
    </w:p>
    <w:p w14:paraId="09E869D6" w14:textId="77777777" w:rsidR="00CD07A5" w:rsidRDefault="00CD07A5" w:rsidP="00CD07A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>Sea Installations Act 1987</w:t>
      </w:r>
    </w:p>
    <w:p w14:paraId="3430DD42" w14:textId="77777777" w:rsidR="00CD07A5" w:rsidRDefault="00CD07A5" w:rsidP="0099589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Schedule:</w:t>
      </w:r>
    </w:p>
    <w:p w14:paraId="51A4EE63" w14:textId="1CDB9891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Omit </w:t>
      </w:r>
      <w:r w:rsidRPr="00E30C14">
        <w:rPr>
          <w:rFonts w:ascii="Times New Roman" w:hAnsi="Times New Roman" w:cs="Times New Roman"/>
          <w:iCs/>
          <w:lang w:val="en-US"/>
        </w:rPr>
        <w:t>"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AUSSAT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Act 1984</w:t>
      </w:r>
      <w:r w:rsidRPr="00E30C14">
        <w:rPr>
          <w:rFonts w:ascii="Times New Roman" w:hAnsi="Times New Roman" w:cs="Times New Roman"/>
          <w:iCs/>
          <w:lang w:val="en-US"/>
        </w:rPr>
        <w:t>"</w:t>
      </w:r>
      <w:r>
        <w:rPr>
          <w:rFonts w:ascii="Times New Roman" w:hAnsi="Times New Roman" w:cs="Times New Roman"/>
          <w:i/>
          <w:iCs/>
          <w:lang w:val="en-US"/>
        </w:rPr>
        <w:t>.</w:t>
      </w:r>
    </w:p>
    <w:p w14:paraId="3F5A3BC2" w14:textId="77777777" w:rsidR="00CD07A5" w:rsidRDefault="00CD07A5" w:rsidP="00CD07A5">
      <w:pPr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br w:type="page"/>
      </w:r>
    </w:p>
    <w:p w14:paraId="03B35B9F" w14:textId="72203B84" w:rsidR="00CD07A5" w:rsidRPr="00E30C14" w:rsidRDefault="00CD07A5" w:rsidP="00CD07A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Cs/>
          <w:i/>
          <w:i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SCHEDULE 1</w:t>
      </w:r>
      <w:r w:rsidRPr="00E30C14">
        <w:rPr>
          <w:rFonts w:ascii="Times New Roman" w:hAnsi="Times New Roman" w:cs="Times New Roman"/>
          <w:b/>
          <w:bCs/>
          <w:lang w:val="en-US"/>
        </w:rPr>
        <w:t>—</w:t>
      </w:r>
      <w:r w:rsidRPr="00E30C14">
        <w:rPr>
          <w:rFonts w:ascii="Times New Roman" w:hAnsi="Times New Roman" w:cs="Times New Roman"/>
          <w:bCs/>
          <w:lang w:val="en-US"/>
        </w:rPr>
        <w:t>continued</w:t>
      </w:r>
    </w:p>
    <w:p w14:paraId="12CE8395" w14:textId="77777777" w:rsidR="006D349E" w:rsidRDefault="00CD07A5" w:rsidP="00CD07A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 xml:space="preserve">Telecommunications (Transitional Provisions and Consequential </w:t>
      </w:r>
    </w:p>
    <w:p w14:paraId="179AB409" w14:textId="77777777" w:rsidR="00CD07A5" w:rsidRDefault="00CD07A5" w:rsidP="006D34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>Amendments) Act 1991</w:t>
      </w:r>
    </w:p>
    <w:p w14:paraId="24F98CFF" w14:textId="575696B7" w:rsidR="00CD07A5" w:rsidRDefault="00CD07A5" w:rsidP="0099589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Schedule 2 (amendment of the definition of "Commonwealth officer" in section 3 of the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Crimes Act 1914</w:t>
      </w:r>
      <w:r w:rsidRPr="00E30C14">
        <w:rPr>
          <w:rFonts w:ascii="Times New Roman" w:hAnsi="Times New Roman" w:cs="Times New Roman"/>
          <w:b/>
          <w:bCs/>
          <w:iCs/>
          <w:lang w:val="en-US"/>
        </w:rPr>
        <w:t>):</w:t>
      </w:r>
    </w:p>
    <w:p w14:paraId="14A2D04E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Omit ", AUSSAT Pty Ltd".</w:t>
      </w:r>
    </w:p>
    <w:p w14:paraId="451E069E" w14:textId="77777777" w:rsidR="00CD07A5" w:rsidRDefault="00CD07A5" w:rsidP="00CD07A5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——————</w:t>
      </w:r>
    </w:p>
    <w:p w14:paraId="2BF0C3C6" w14:textId="77777777" w:rsidR="00CD07A5" w:rsidRDefault="00CD07A5" w:rsidP="00CD07A5">
      <w:pPr>
        <w:tabs>
          <w:tab w:val="left" w:pos="4050"/>
          <w:tab w:val="left" w:pos="8550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ab/>
        <w:t>SCHEDULE 2</w:t>
      </w:r>
      <w:r>
        <w:rPr>
          <w:rFonts w:ascii="Times New Roman" w:hAnsi="Times New Roman" w:cs="Times New Roman"/>
          <w:b/>
          <w:bCs/>
          <w:lang w:val="en-US"/>
        </w:rPr>
        <w:tab/>
      </w:r>
      <w:r w:rsidRPr="007668E7">
        <w:rPr>
          <w:rFonts w:ascii="Times New Roman" w:hAnsi="Times New Roman" w:cs="Times New Roman"/>
          <w:sz w:val="18"/>
          <w:lang w:val="en-US"/>
        </w:rPr>
        <w:t>Section 13</w:t>
      </w:r>
    </w:p>
    <w:p w14:paraId="4E935DBE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AMENDMENTS OF TELECOMMUNICATIONS LEGISLATION</w:t>
      </w:r>
    </w:p>
    <w:p w14:paraId="06802190" w14:textId="77777777" w:rsidR="00CD07A5" w:rsidRDefault="00CD07A5" w:rsidP="00CD07A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>Australian and Overseas Telecommunications Corporation Act 1991</w:t>
      </w:r>
    </w:p>
    <w:p w14:paraId="7C943520" w14:textId="77777777" w:rsidR="00CD07A5" w:rsidRDefault="00CD07A5" w:rsidP="0099589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Subparagraph 22(3)(c)(ii):</w:t>
      </w:r>
    </w:p>
    <w:p w14:paraId="5CC70615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Omit "determination", substitute "alteration".</w:t>
      </w:r>
    </w:p>
    <w:p w14:paraId="5A413E67" w14:textId="77777777" w:rsidR="00CD07A5" w:rsidRDefault="00CD07A5" w:rsidP="00CD07A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>Telecommunications Act 1991</w:t>
      </w:r>
    </w:p>
    <w:p w14:paraId="1403C90A" w14:textId="77777777" w:rsidR="00CD07A5" w:rsidRDefault="00CD07A5" w:rsidP="0099589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Section 44:</w:t>
      </w:r>
    </w:p>
    <w:p w14:paraId="70445361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Omit "42", substitute "43".</w:t>
      </w:r>
    </w:p>
    <w:p w14:paraId="083FACC6" w14:textId="77777777" w:rsidR="00CD07A5" w:rsidRDefault="00CD07A5" w:rsidP="0099589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Section 46:</w:t>
      </w:r>
    </w:p>
    <w:p w14:paraId="0DD3D736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Omit "and 42 (technical regulation)", substitute ", 42 (technical regulation) and 43 (administering universal service levy)".</w:t>
      </w:r>
    </w:p>
    <w:p w14:paraId="12F3FDB3" w14:textId="77777777" w:rsidR="00CD07A5" w:rsidRDefault="00CD07A5" w:rsidP="0099589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Section 293:</w:t>
      </w:r>
    </w:p>
    <w:p w14:paraId="35586FA7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Add at the end:</w:t>
      </w:r>
    </w:p>
    <w:p w14:paraId="1CC03947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"(2) Despite subsection (1), a carrier that, because of a declaration under subsection 290(1) or (2), is a universal service carrier in relation to the financial year beginning on 1 July 1991 must give to AUSTEL a notice of the kind referred to in subsection (1) of this section within 60 days after the later of:</w:t>
      </w:r>
    </w:p>
    <w:p w14:paraId="156229F1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(a)</w:t>
      </w:r>
      <w:r>
        <w:rPr>
          <w:rFonts w:ascii="Times New Roman" w:hAnsi="Times New Roman" w:cs="Times New Roman"/>
          <w:lang w:val="en-US"/>
        </w:rPr>
        <w:tab/>
        <w:t>the commencement of this subsection; and</w:t>
      </w:r>
    </w:p>
    <w:p w14:paraId="71EFD186" w14:textId="32A93F32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t>(b)</w:t>
      </w:r>
      <w:r>
        <w:rPr>
          <w:rFonts w:ascii="Times New Roman" w:hAnsi="Times New Roman" w:cs="Times New Roman"/>
          <w:lang w:val="en-US"/>
        </w:rPr>
        <w:tab/>
        <w:t xml:space="preserve">notification of the declaration in the </w:t>
      </w:r>
      <w:r>
        <w:rPr>
          <w:rFonts w:ascii="Times New Roman" w:hAnsi="Times New Roman" w:cs="Times New Roman"/>
          <w:i/>
          <w:iCs/>
          <w:lang w:val="en-US"/>
        </w:rPr>
        <w:t>Gazette</w:t>
      </w:r>
      <w:r w:rsidR="00E30C14" w:rsidRPr="00E30C14">
        <w:rPr>
          <w:rFonts w:ascii="Times New Roman" w:hAnsi="Times New Roman" w:cs="Times New Roman"/>
          <w:iCs/>
          <w:lang w:val="en-US"/>
        </w:rPr>
        <w:t>.</w:t>
      </w:r>
      <w:r w:rsidRPr="00E30C14">
        <w:rPr>
          <w:rFonts w:ascii="Times New Roman" w:hAnsi="Times New Roman" w:cs="Times New Roman"/>
          <w:iCs/>
          <w:lang w:val="en-US"/>
        </w:rPr>
        <w:t>"</w:t>
      </w:r>
      <w:r>
        <w:rPr>
          <w:rFonts w:ascii="Times New Roman" w:hAnsi="Times New Roman" w:cs="Times New Roman"/>
          <w:i/>
          <w:iCs/>
          <w:lang w:val="en-US"/>
        </w:rPr>
        <w:t>.</w:t>
      </w:r>
    </w:p>
    <w:p w14:paraId="1845ECC1" w14:textId="77777777" w:rsidR="00CD07A5" w:rsidRDefault="00CD07A5" w:rsidP="0099589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Section 355(4):</w:t>
      </w:r>
    </w:p>
    <w:p w14:paraId="4D987151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Omit "or AUSTEL".</w:t>
      </w:r>
    </w:p>
    <w:p w14:paraId="6C401C05" w14:textId="77777777" w:rsidR="00CD07A5" w:rsidRDefault="00CD07A5" w:rsidP="0099589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After section 406:</w:t>
      </w:r>
    </w:p>
    <w:p w14:paraId="727FE5B9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Add:</w:t>
      </w:r>
    </w:p>
    <w:p w14:paraId="2F9CD86E" w14:textId="77777777" w:rsidR="00CD07A5" w:rsidRDefault="00CD07A5" w:rsidP="00CD07A5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2F27AEEE" w14:textId="1AE52680" w:rsidR="00CD07A5" w:rsidRDefault="00CD07A5" w:rsidP="00CD07A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SCHEDULE 1</w:t>
      </w:r>
      <w:r w:rsidRPr="00E30C14">
        <w:rPr>
          <w:rFonts w:ascii="Times New Roman" w:hAnsi="Times New Roman" w:cs="Times New Roman"/>
          <w:bCs/>
          <w:lang w:val="en-US"/>
        </w:rPr>
        <w:t>—continued</w:t>
      </w:r>
    </w:p>
    <w:p w14:paraId="206EB86E" w14:textId="77777777" w:rsidR="00CD07A5" w:rsidRDefault="00CD07A5" w:rsidP="0099589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Instrument under this Act may provide for matters by reference to any other instrument</w:t>
      </w:r>
    </w:p>
    <w:p w14:paraId="52A610E0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"407.(1) In this section:</w:t>
      </w:r>
    </w:p>
    <w:p w14:paraId="47E25510" w14:textId="77777777" w:rsidR="00CD07A5" w:rsidRDefault="00CD07A5" w:rsidP="0099589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'instrument under this Act' </w:t>
      </w:r>
      <w:r>
        <w:rPr>
          <w:rFonts w:ascii="Times New Roman" w:hAnsi="Times New Roman" w:cs="Times New Roman"/>
          <w:lang w:val="en-US"/>
        </w:rPr>
        <w:t>means the regulations or any other instrument made under this Act.</w:t>
      </w:r>
    </w:p>
    <w:p w14:paraId="50E63209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"(2) An instrument under this Act may make provision in relation to a matter by applying, adopting or incorporating (with or without modifications) provisions of any Act, or of any regulations or rules under an Act, as in force at a particular time or as in force from time to time.</w:t>
      </w:r>
    </w:p>
    <w:p w14:paraId="2A1A5A56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"(3) An instrument under this Act may make provision in relation to a matter by applying, adopting or incorporating (with or without modifications) matter contained in any other instrument or writing whatever:</w:t>
      </w:r>
    </w:p>
    <w:p w14:paraId="500871A1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(a)</w:t>
      </w:r>
      <w:r>
        <w:rPr>
          <w:rFonts w:ascii="Times New Roman" w:hAnsi="Times New Roman" w:cs="Times New Roman"/>
          <w:lang w:val="en-US"/>
        </w:rPr>
        <w:tab/>
        <w:t>as in force or existing at a particular time; or</w:t>
      </w:r>
    </w:p>
    <w:p w14:paraId="6EFC05E7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(b)</w:t>
      </w:r>
      <w:r>
        <w:rPr>
          <w:rFonts w:ascii="Times New Roman" w:hAnsi="Times New Roman" w:cs="Times New Roman"/>
          <w:lang w:val="en-US"/>
        </w:rPr>
        <w:tab/>
        <w:t>as in force or existing from time to time;</w:t>
      </w:r>
    </w:p>
    <w:p w14:paraId="557B55A5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even if the other instrument or writing does not yet exist when the instrument under this Act is made.</w:t>
      </w:r>
    </w:p>
    <w:p w14:paraId="779175FA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"(4) A reference in subsection (3) to any other instrument or writing includes a reference to an instrument or writing:</w:t>
      </w:r>
    </w:p>
    <w:p w14:paraId="2267EC43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(a)</w:t>
      </w:r>
      <w:r>
        <w:rPr>
          <w:rFonts w:ascii="Times New Roman" w:hAnsi="Times New Roman" w:cs="Times New Roman"/>
          <w:lang w:val="en-US"/>
        </w:rPr>
        <w:tab/>
        <w:t>made by any person or body in Australia or elsewhere (including, for example, the Commonwealth, a State or Territory, an officer or authority of the Commonwealth or of a State or Territory, or an overseas entity); and</w:t>
      </w:r>
    </w:p>
    <w:p w14:paraId="07DF844F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(b)</w:t>
      </w:r>
      <w:r>
        <w:rPr>
          <w:rFonts w:ascii="Times New Roman" w:hAnsi="Times New Roman" w:cs="Times New Roman"/>
          <w:lang w:val="en-US"/>
        </w:rPr>
        <w:tab/>
        <w:t>whether of a legislative, administrative or other official nature, or of any other nature; and</w:t>
      </w:r>
    </w:p>
    <w:p w14:paraId="24E3867E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(c)</w:t>
      </w:r>
      <w:r>
        <w:rPr>
          <w:rFonts w:ascii="Times New Roman" w:hAnsi="Times New Roman" w:cs="Times New Roman"/>
          <w:lang w:val="en-US"/>
        </w:rPr>
        <w:tab/>
        <w:t>whether or not having any legal force or effect; for example:</w:t>
      </w:r>
    </w:p>
    <w:p w14:paraId="47AB67AA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(d)</w:t>
      </w:r>
      <w:r>
        <w:rPr>
          <w:rFonts w:ascii="Times New Roman" w:hAnsi="Times New Roman" w:cs="Times New Roman"/>
          <w:lang w:val="en-US"/>
        </w:rPr>
        <w:tab/>
        <w:t>a State Act, a law of a Territory, or regulations or any other instrument made under such an Act or law; or</w:t>
      </w:r>
    </w:p>
    <w:p w14:paraId="15B4C113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(e)</w:t>
      </w:r>
      <w:r>
        <w:rPr>
          <w:rFonts w:ascii="Times New Roman" w:hAnsi="Times New Roman" w:cs="Times New Roman"/>
          <w:lang w:val="en-US"/>
        </w:rPr>
        <w:tab/>
        <w:t>an international technical standard or performance indicator; or</w:t>
      </w:r>
    </w:p>
    <w:p w14:paraId="525FA0FC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(f)</w:t>
      </w:r>
      <w:r>
        <w:rPr>
          <w:rFonts w:ascii="Times New Roman" w:hAnsi="Times New Roman" w:cs="Times New Roman"/>
          <w:lang w:val="en-US"/>
        </w:rPr>
        <w:tab/>
        <w:t>a written agreement or arrangement or an instrument or writing made unilaterally.</w:t>
      </w:r>
    </w:p>
    <w:p w14:paraId="39AFCE65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"(5) Nothing in this section limits the generality of anything else in it.</w:t>
      </w:r>
    </w:p>
    <w:p w14:paraId="288DD348" w14:textId="42447991" w:rsidR="00CD07A5" w:rsidRDefault="00CD07A5" w:rsidP="00CD07A5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"(6) Since this section deals differently with the topic dealt with by section 49A of the </w:t>
      </w:r>
      <w:r>
        <w:rPr>
          <w:rFonts w:ascii="Times New Roman" w:hAnsi="Times New Roman" w:cs="Times New Roman"/>
          <w:i/>
          <w:iCs/>
          <w:lang w:val="en-US"/>
        </w:rPr>
        <w:t>Acts Interpretation Act 1901</w:t>
      </w:r>
      <w:r w:rsidRPr="00E30C14">
        <w:rPr>
          <w:rFonts w:ascii="Times New Roman" w:hAnsi="Times New Roman" w:cs="Times New Roman"/>
          <w:iCs/>
          <w:lang w:val="en-US"/>
        </w:rPr>
        <w:t>,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that section does not apply in relation to an instrument under this Act.".</w:t>
      </w:r>
    </w:p>
    <w:p w14:paraId="63EF3BC8" w14:textId="77777777" w:rsidR="00CD07A5" w:rsidRDefault="00CD07A5" w:rsidP="00CD07A5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6BD5648F" w14:textId="77777777" w:rsidR="00CD07A5" w:rsidRDefault="00CD07A5" w:rsidP="00CD07A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NOTE ABOUT SECTION HEADING</w:t>
      </w:r>
    </w:p>
    <w:p w14:paraId="747FBA48" w14:textId="0FE04241" w:rsidR="00CD07A5" w:rsidRPr="00E30C14" w:rsidRDefault="00CD07A5" w:rsidP="00CD07A5">
      <w:pPr>
        <w:autoSpaceDE w:val="0"/>
        <w:autoSpaceDN w:val="0"/>
        <w:adjustRightInd w:val="0"/>
        <w:spacing w:before="120"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1"/>
          <w:szCs w:val="21"/>
          <w:lang w:val="en-US"/>
        </w:rPr>
      </w:pPr>
      <w:r w:rsidRPr="00E30C14">
        <w:rPr>
          <w:rFonts w:ascii="Times New Roman" w:hAnsi="Times New Roman" w:cs="Times New Roman"/>
          <w:sz w:val="21"/>
          <w:szCs w:val="21"/>
          <w:lang w:val="en-US"/>
        </w:rPr>
        <w:t>1.</w:t>
      </w:r>
      <w:r w:rsidRPr="00E30C14">
        <w:rPr>
          <w:rFonts w:ascii="Times New Roman" w:hAnsi="Times New Roman" w:cs="Times New Roman"/>
          <w:sz w:val="21"/>
          <w:szCs w:val="21"/>
          <w:lang w:val="en-US"/>
        </w:rPr>
        <w:tab/>
        <w:t xml:space="preserve">On the commencement of section 9 of this Act, the heading to section 6C of the </w:t>
      </w:r>
      <w:r w:rsidRPr="00E30C14">
        <w:rPr>
          <w:rFonts w:ascii="Times New Roman" w:hAnsi="Times New Roman" w:cs="Times New Roman"/>
          <w:i/>
          <w:iCs/>
          <w:sz w:val="21"/>
          <w:szCs w:val="21"/>
          <w:lang w:val="en-US"/>
        </w:rPr>
        <w:t xml:space="preserve">Broadcasting Act 1942 </w:t>
      </w:r>
      <w:r w:rsidRPr="00E30C14">
        <w:rPr>
          <w:rFonts w:ascii="Times New Roman" w:hAnsi="Times New Roman" w:cs="Times New Roman"/>
          <w:sz w:val="21"/>
          <w:szCs w:val="21"/>
          <w:lang w:val="en-US"/>
        </w:rPr>
        <w:t>is altered by omitting "</w:t>
      </w:r>
      <w:r w:rsidRPr="00E30C14">
        <w:rPr>
          <w:rFonts w:ascii="Times New Roman" w:hAnsi="Times New Roman" w:cs="Times New Roman"/>
          <w:b/>
          <w:bCs/>
          <w:sz w:val="21"/>
          <w:szCs w:val="21"/>
          <w:lang w:val="en-US"/>
        </w:rPr>
        <w:t>AUSSAT</w:t>
      </w:r>
      <w:r w:rsidRPr="00E30C14">
        <w:rPr>
          <w:rFonts w:ascii="Times New Roman" w:hAnsi="Times New Roman" w:cs="Times New Roman"/>
          <w:bCs/>
          <w:sz w:val="21"/>
          <w:szCs w:val="21"/>
          <w:lang w:val="en-US"/>
        </w:rPr>
        <w:t>".</w:t>
      </w:r>
      <w:bookmarkStart w:id="0" w:name="_GoBack"/>
      <w:bookmarkEnd w:id="0"/>
    </w:p>
    <w:p w14:paraId="631A5191" w14:textId="77777777" w:rsidR="00CD07A5" w:rsidRPr="00E30C14" w:rsidRDefault="00CD07A5" w:rsidP="00CD07A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i/>
          <w:iCs/>
          <w:sz w:val="21"/>
          <w:szCs w:val="21"/>
          <w:lang w:val="en-US"/>
        </w:rPr>
      </w:pPr>
      <w:r w:rsidRPr="00E30C14">
        <w:rPr>
          <w:rFonts w:ascii="Times New Roman" w:hAnsi="Times New Roman" w:cs="Times New Roman"/>
          <w:i/>
          <w:iCs/>
          <w:sz w:val="21"/>
          <w:szCs w:val="21"/>
          <w:lang w:val="en-US"/>
        </w:rPr>
        <w:t>__________________________________________________________________________________</w:t>
      </w:r>
    </w:p>
    <w:p w14:paraId="03B819CC" w14:textId="77777777" w:rsidR="00CD07A5" w:rsidRPr="00E30C14" w:rsidRDefault="00CD07A5" w:rsidP="00CD07A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/>
          <w:iCs/>
          <w:sz w:val="21"/>
          <w:szCs w:val="21"/>
          <w:lang w:val="en-US"/>
        </w:rPr>
      </w:pPr>
      <w:r w:rsidRPr="00E30C14">
        <w:rPr>
          <w:rFonts w:ascii="Times New Roman" w:hAnsi="Times New Roman" w:cs="Times New Roman"/>
          <w:iCs/>
          <w:sz w:val="21"/>
          <w:szCs w:val="21"/>
          <w:lang w:val="en-US"/>
        </w:rPr>
        <w:t>[</w:t>
      </w:r>
      <w:r w:rsidRPr="00E30C14">
        <w:rPr>
          <w:rFonts w:ascii="Times New Roman" w:hAnsi="Times New Roman" w:cs="Times New Roman"/>
          <w:i/>
          <w:iCs/>
          <w:sz w:val="21"/>
          <w:szCs w:val="21"/>
          <w:lang w:val="en-US"/>
        </w:rPr>
        <w:t>Minister's second reading speech made in—</w:t>
      </w:r>
    </w:p>
    <w:p w14:paraId="48C24CB9" w14:textId="77777777" w:rsidR="00CD07A5" w:rsidRPr="00E30C14" w:rsidRDefault="00CD07A5" w:rsidP="00CD07A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1"/>
          <w:szCs w:val="21"/>
          <w:lang w:val="en-US"/>
        </w:rPr>
      </w:pPr>
      <w:r w:rsidRPr="00E30C14">
        <w:rPr>
          <w:rFonts w:ascii="Times New Roman" w:hAnsi="Times New Roman" w:cs="Times New Roman"/>
          <w:i/>
          <w:iCs/>
          <w:sz w:val="21"/>
          <w:szCs w:val="21"/>
          <w:lang w:val="en-US"/>
        </w:rPr>
        <w:t>House of Representatives on 5 September 1991</w:t>
      </w:r>
    </w:p>
    <w:p w14:paraId="61063616" w14:textId="77777777" w:rsidR="00CD07A5" w:rsidRPr="00E30C14" w:rsidRDefault="00CD07A5" w:rsidP="00CD07A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1"/>
          <w:szCs w:val="21"/>
          <w:lang w:val="en-US"/>
        </w:rPr>
      </w:pPr>
      <w:r w:rsidRPr="00E30C14">
        <w:rPr>
          <w:rFonts w:ascii="Times New Roman" w:hAnsi="Times New Roman" w:cs="Times New Roman"/>
          <w:i/>
          <w:iCs/>
          <w:sz w:val="21"/>
          <w:szCs w:val="21"/>
          <w:lang w:val="en-US"/>
        </w:rPr>
        <w:t>Senate on 12 September 1991</w:t>
      </w:r>
      <w:r w:rsidR="00890C41" w:rsidRPr="00E30C14">
        <w:rPr>
          <w:rFonts w:ascii="Times New Roman" w:hAnsi="Times New Roman" w:cs="Times New Roman"/>
          <w:iCs/>
          <w:sz w:val="21"/>
          <w:szCs w:val="21"/>
          <w:lang w:val="en-US"/>
        </w:rPr>
        <w:t>]</w:t>
      </w:r>
    </w:p>
    <w:sectPr w:rsidR="00CD07A5" w:rsidRPr="00E30C14" w:rsidSect="001757A3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E81EEEF" w15:done="0"/>
  <w15:commentEx w15:paraId="39B83C2A" w15:done="0"/>
  <w15:commentEx w15:paraId="6BE8DBF7" w15:done="0"/>
  <w15:commentEx w15:paraId="5F4B8239" w15:done="0"/>
  <w15:commentEx w15:paraId="6ECFA955" w15:done="0"/>
  <w15:commentEx w15:paraId="2FA01FE9" w15:done="0"/>
  <w15:commentEx w15:paraId="2CF4F534" w15:done="0"/>
  <w15:commentEx w15:paraId="4C6F9146" w15:done="0"/>
  <w15:commentEx w15:paraId="6F250BE9" w15:done="0"/>
  <w15:commentEx w15:paraId="7B46CF8B" w15:done="0"/>
  <w15:commentEx w15:paraId="669508E5" w15:done="0"/>
  <w15:commentEx w15:paraId="7E832DB4" w15:done="0"/>
  <w15:commentEx w15:paraId="097D3D8B" w15:done="0"/>
  <w15:commentEx w15:paraId="24AEA762" w15:done="0"/>
  <w15:commentEx w15:paraId="5B5822AE" w15:done="0"/>
  <w15:commentEx w15:paraId="5F37635F" w15:done="0"/>
  <w15:commentEx w15:paraId="6AEC1E8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81EEEF" w16cid:durableId="20895B67"/>
  <w16cid:commentId w16cid:paraId="39B83C2A" w16cid:durableId="20895B87"/>
  <w16cid:commentId w16cid:paraId="6BE8DBF7" w16cid:durableId="20895B9C"/>
  <w16cid:commentId w16cid:paraId="5F4B8239" w16cid:durableId="20895BA8"/>
  <w16cid:commentId w16cid:paraId="6ECFA955" w16cid:durableId="20895BAC"/>
  <w16cid:commentId w16cid:paraId="2FA01FE9" w16cid:durableId="20895BC8"/>
  <w16cid:commentId w16cid:paraId="2CF4F534" w16cid:durableId="20895C0F"/>
  <w16cid:commentId w16cid:paraId="4C6F9146" w16cid:durableId="20895C26"/>
  <w16cid:commentId w16cid:paraId="6F250BE9" w16cid:durableId="20895C48"/>
  <w16cid:commentId w16cid:paraId="7B46CF8B" w16cid:durableId="20895C4E"/>
  <w16cid:commentId w16cid:paraId="669508E5" w16cid:durableId="20895C5A"/>
  <w16cid:commentId w16cid:paraId="7E832DB4" w16cid:durableId="20895C6B"/>
  <w16cid:commentId w16cid:paraId="097D3D8B" w16cid:durableId="20895C8E"/>
  <w16cid:commentId w16cid:paraId="24AEA762" w16cid:durableId="20895CAA"/>
  <w16cid:commentId w16cid:paraId="5B5822AE" w16cid:durableId="20895CC2"/>
  <w16cid:commentId w16cid:paraId="5F37635F" w16cid:durableId="20895CCE"/>
  <w16cid:commentId w16cid:paraId="6AEC1E82" w16cid:durableId="20895C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BDB57" w14:textId="77777777" w:rsidR="00FD0AB4" w:rsidRDefault="00FD0AB4" w:rsidP="005F5245">
      <w:pPr>
        <w:spacing w:after="0" w:line="240" w:lineRule="auto"/>
      </w:pPr>
      <w:r>
        <w:separator/>
      </w:r>
    </w:p>
  </w:endnote>
  <w:endnote w:type="continuationSeparator" w:id="0">
    <w:p w14:paraId="448B0059" w14:textId="77777777" w:rsidR="00FD0AB4" w:rsidRDefault="00FD0AB4" w:rsidP="005F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D59D7" w14:textId="77777777" w:rsidR="00FD0AB4" w:rsidRDefault="00FD0AB4" w:rsidP="005F5245">
      <w:pPr>
        <w:spacing w:after="0" w:line="240" w:lineRule="auto"/>
      </w:pPr>
      <w:r>
        <w:separator/>
      </w:r>
    </w:p>
  </w:footnote>
  <w:footnote w:type="continuationSeparator" w:id="0">
    <w:p w14:paraId="634446E0" w14:textId="77777777" w:rsidR="00FD0AB4" w:rsidRDefault="00FD0AB4" w:rsidP="005F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1242E" w14:textId="77777777" w:rsidR="005F5245" w:rsidRPr="005F5245" w:rsidRDefault="005F5245" w:rsidP="005F5245">
    <w:pPr>
      <w:pStyle w:val="Header"/>
      <w:tabs>
        <w:tab w:val="clear" w:pos="4680"/>
        <w:tab w:val="center" w:pos="2610"/>
      </w:tabs>
      <w:jc w:val="center"/>
      <w:rPr>
        <w:rFonts w:ascii="Times New Roman" w:hAnsi="Times New Roman" w:cs="Times New Roman"/>
        <w:i/>
      </w:rPr>
    </w:pPr>
    <w:r w:rsidRPr="005F5245">
      <w:rPr>
        <w:rFonts w:ascii="Times New Roman" w:hAnsi="Times New Roman" w:cs="Times New Roman"/>
        <w:i/>
      </w:rPr>
      <w:t>AUSSAT Repeal</w:t>
    </w:r>
    <w:r w:rsidRPr="005F5245">
      <w:rPr>
        <w:rFonts w:ascii="Times New Roman" w:hAnsi="Times New Roman" w:cs="Times New Roman"/>
        <w:i/>
      </w:rPr>
      <w:tab/>
      <w:t>No. 145, 1991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9B134" w14:textId="77777777" w:rsidR="005F5245" w:rsidRPr="005F5245" w:rsidRDefault="005F5245" w:rsidP="005F5245">
    <w:pPr>
      <w:pStyle w:val="Header"/>
      <w:tabs>
        <w:tab w:val="clear" w:pos="4680"/>
        <w:tab w:val="center" w:pos="2610"/>
      </w:tabs>
      <w:jc w:val="center"/>
      <w:rPr>
        <w:rFonts w:ascii="Times New Roman" w:hAnsi="Times New Roman" w:cs="Times New Roman"/>
        <w:i/>
      </w:rPr>
    </w:pPr>
    <w:r w:rsidRPr="005F5245">
      <w:rPr>
        <w:rFonts w:ascii="Times New Roman" w:hAnsi="Times New Roman" w:cs="Times New Roman"/>
        <w:i/>
      </w:rPr>
      <w:t>AUSSAT Repeal</w:t>
    </w:r>
    <w:r w:rsidRPr="005F5245">
      <w:rPr>
        <w:rFonts w:ascii="Times New Roman" w:hAnsi="Times New Roman" w:cs="Times New Roman"/>
        <w:i/>
      </w:rPr>
      <w:tab/>
      <w:t>No. 145, 1991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7A5"/>
    <w:rsid w:val="000F3EB0"/>
    <w:rsid w:val="001757A3"/>
    <w:rsid w:val="002779AF"/>
    <w:rsid w:val="003436FF"/>
    <w:rsid w:val="0039760A"/>
    <w:rsid w:val="003D0C48"/>
    <w:rsid w:val="004B2D45"/>
    <w:rsid w:val="004F5626"/>
    <w:rsid w:val="005F5245"/>
    <w:rsid w:val="006D349E"/>
    <w:rsid w:val="007D67DF"/>
    <w:rsid w:val="0086546C"/>
    <w:rsid w:val="00890C41"/>
    <w:rsid w:val="00995894"/>
    <w:rsid w:val="00AC528C"/>
    <w:rsid w:val="00CD07A5"/>
    <w:rsid w:val="00CF6C3A"/>
    <w:rsid w:val="00E30C14"/>
    <w:rsid w:val="00EA206D"/>
    <w:rsid w:val="00ED6FBB"/>
    <w:rsid w:val="00F21901"/>
    <w:rsid w:val="00F402FB"/>
    <w:rsid w:val="00FC571D"/>
    <w:rsid w:val="00FD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BE0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7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7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5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245"/>
  </w:style>
  <w:style w:type="paragraph" w:styleId="Footer">
    <w:name w:val="footer"/>
    <w:basedOn w:val="Normal"/>
    <w:link w:val="FooterChar"/>
    <w:uiPriority w:val="99"/>
    <w:unhideWhenUsed/>
    <w:rsid w:val="005F5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245"/>
  </w:style>
  <w:style w:type="character" w:styleId="CommentReference">
    <w:name w:val="annotation reference"/>
    <w:basedOn w:val="DefaultParagraphFont"/>
    <w:uiPriority w:val="99"/>
    <w:semiHidden/>
    <w:unhideWhenUsed/>
    <w:rsid w:val="003436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6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6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6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0C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7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7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5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245"/>
  </w:style>
  <w:style w:type="paragraph" w:styleId="Footer">
    <w:name w:val="footer"/>
    <w:basedOn w:val="Normal"/>
    <w:link w:val="FooterChar"/>
    <w:uiPriority w:val="99"/>
    <w:unhideWhenUsed/>
    <w:rsid w:val="005F5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245"/>
  </w:style>
  <w:style w:type="character" w:styleId="CommentReference">
    <w:name w:val="annotation reference"/>
    <w:basedOn w:val="DefaultParagraphFont"/>
    <w:uiPriority w:val="99"/>
    <w:semiHidden/>
    <w:unhideWhenUsed/>
    <w:rsid w:val="003436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6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6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6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0C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2529</Words>
  <Characters>9990</Characters>
  <Application>Microsoft Office Word</Application>
  <DocSecurity>0</DocSecurity>
  <Lines>999</Lines>
  <Paragraphs>894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Ziegler, Liesl</cp:lastModifiedBy>
  <cp:revision>3</cp:revision>
  <dcterms:created xsi:type="dcterms:W3CDTF">2019-05-17T06:16:00Z</dcterms:created>
  <dcterms:modified xsi:type="dcterms:W3CDTF">2019-10-22T22:45:00Z</dcterms:modified>
</cp:coreProperties>
</file>