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D423A" w14:textId="77777777" w:rsidR="008C63EB" w:rsidRPr="003C6071" w:rsidRDefault="004C35F9" w:rsidP="003C6071">
      <w:pPr>
        <w:jc w:val="center"/>
        <w:rPr>
          <w:sz w:val="24"/>
          <w:szCs w:val="24"/>
        </w:rPr>
      </w:pPr>
      <w:r w:rsidRPr="003C6071">
        <w:rPr>
          <w:noProof/>
          <w:sz w:val="24"/>
          <w:szCs w:val="24"/>
          <w:lang w:val="en-AU" w:eastAsia="en-AU"/>
        </w:rPr>
        <w:drawing>
          <wp:inline distT="0" distB="0" distL="0" distR="0" wp14:anchorId="3CD75A1B" wp14:editId="2CA8843E">
            <wp:extent cx="1310640" cy="1013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1013460"/>
                    </a:xfrm>
                    <a:prstGeom prst="rect">
                      <a:avLst/>
                    </a:prstGeom>
                    <a:noFill/>
                    <a:ln>
                      <a:noFill/>
                    </a:ln>
                  </pic:spPr>
                </pic:pic>
              </a:graphicData>
            </a:graphic>
          </wp:inline>
        </w:drawing>
      </w:r>
    </w:p>
    <w:p w14:paraId="44A278C5" w14:textId="77777777" w:rsidR="008C63EB" w:rsidRPr="003C6071" w:rsidRDefault="00CF3FA7" w:rsidP="003C6071">
      <w:pPr>
        <w:shd w:val="clear" w:color="auto" w:fill="FFFFFF"/>
        <w:spacing w:before="1200"/>
        <w:jc w:val="center"/>
        <w:rPr>
          <w:sz w:val="36"/>
        </w:rPr>
      </w:pPr>
      <w:r w:rsidRPr="003C6071">
        <w:rPr>
          <w:b/>
          <w:bCs/>
          <w:sz w:val="36"/>
          <w:szCs w:val="38"/>
        </w:rPr>
        <w:t>Australian National University Act 1991</w:t>
      </w:r>
    </w:p>
    <w:p w14:paraId="28000545" w14:textId="77777777" w:rsidR="008C63EB" w:rsidRPr="003C6071" w:rsidRDefault="00CF3FA7" w:rsidP="003C6071">
      <w:pPr>
        <w:shd w:val="clear" w:color="auto" w:fill="FFFFFF"/>
        <w:spacing w:before="960" w:after="1080"/>
        <w:jc w:val="center"/>
        <w:rPr>
          <w:sz w:val="28"/>
          <w:szCs w:val="28"/>
        </w:rPr>
      </w:pPr>
      <w:r w:rsidRPr="003C6071">
        <w:rPr>
          <w:b/>
          <w:bCs/>
          <w:sz w:val="28"/>
          <w:szCs w:val="28"/>
        </w:rPr>
        <w:t>No. 131 of 1991</w:t>
      </w:r>
    </w:p>
    <w:p w14:paraId="23D6EA88" w14:textId="77777777" w:rsidR="008C63EB" w:rsidRPr="003C6071" w:rsidRDefault="00CF3FA7" w:rsidP="00DA1BB0">
      <w:pPr>
        <w:shd w:val="clear" w:color="auto" w:fill="FFFFFF"/>
        <w:spacing w:before="120" w:after="120"/>
        <w:ind w:firstLine="990"/>
        <w:jc w:val="center"/>
        <w:rPr>
          <w:sz w:val="22"/>
        </w:rPr>
      </w:pPr>
      <w:r w:rsidRPr="003C6071">
        <w:rPr>
          <w:b/>
          <w:bCs/>
          <w:sz w:val="22"/>
          <w:szCs w:val="18"/>
        </w:rPr>
        <w:t>TABLE OF PROVISIONS</w:t>
      </w:r>
    </w:p>
    <w:tbl>
      <w:tblPr>
        <w:tblW w:w="5000" w:type="pct"/>
        <w:jc w:val="center"/>
        <w:tblLayout w:type="fixed"/>
        <w:tblCellMar>
          <w:left w:w="40" w:type="dxa"/>
          <w:right w:w="40" w:type="dxa"/>
        </w:tblCellMar>
        <w:tblLook w:val="0000" w:firstRow="0" w:lastRow="0" w:firstColumn="0" w:lastColumn="0" w:noHBand="0" w:noVBand="0"/>
      </w:tblPr>
      <w:tblGrid>
        <w:gridCol w:w="1109"/>
        <w:gridCol w:w="8331"/>
      </w:tblGrid>
      <w:tr w:rsidR="008C63EB" w:rsidRPr="003C6071" w14:paraId="7013C5DE" w14:textId="77777777" w:rsidTr="00A628CC">
        <w:trPr>
          <w:trHeight w:val="20"/>
          <w:jc w:val="center"/>
        </w:trPr>
        <w:tc>
          <w:tcPr>
            <w:tcW w:w="1109" w:type="dxa"/>
            <w:tcBorders>
              <w:top w:val="nil"/>
              <w:left w:val="nil"/>
              <w:bottom w:val="nil"/>
              <w:right w:val="nil"/>
            </w:tcBorders>
            <w:shd w:val="clear" w:color="auto" w:fill="FFFFFF"/>
          </w:tcPr>
          <w:p w14:paraId="06F01B4E" w14:textId="77777777" w:rsidR="008C63EB" w:rsidRPr="003C6071" w:rsidRDefault="008C63EB" w:rsidP="003C6071">
            <w:pPr>
              <w:shd w:val="clear" w:color="auto" w:fill="FFFFFF"/>
              <w:rPr>
                <w:sz w:val="22"/>
              </w:rPr>
            </w:pPr>
          </w:p>
        </w:tc>
        <w:tc>
          <w:tcPr>
            <w:tcW w:w="8331" w:type="dxa"/>
            <w:tcBorders>
              <w:top w:val="nil"/>
              <w:left w:val="nil"/>
              <w:bottom w:val="nil"/>
              <w:right w:val="nil"/>
            </w:tcBorders>
            <w:shd w:val="clear" w:color="auto" w:fill="FFFFFF"/>
          </w:tcPr>
          <w:p w14:paraId="44544625" w14:textId="78297EE8" w:rsidR="008C63EB" w:rsidRPr="003C6071" w:rsidRDefault="00CF3FA7" w:rsidP="00EA45D6">
            <w:pPr>
              <w:shd w:val="clear" w:color="auto" w:fill="FFFFFF"/>
              <w:spacing w:after="120"/>
              <w:jc w:val="center"/>
              <w:rPr>
                <w:sz w:val="22"/>
              </w:rPr>
            </w:pPr>
            <w:r w:rsidRPr="003C6071">
              <w:rPr>
                <w:sz w:val="22"/>
                <w:szCs w:val="18"/>
              </w:rPr>
              <w:t>PART 1</w:t>
            </w:r>
            <w:r w:rsidRPr="003C6071">
              <w:rPr>
                <w:rFonts w:eastAsia="Times New Roman"/>
                <w:sz w:val="22"/>
                <w:szCs w:val="18"/>
              </w:rPr>
              <w:t>—PRELIMINARY</w:t>
            </w:r>
          </w:p>
        </w:tc>
      </w:tr>
      <w:tr w:rsidR="008C63EB" w:rsidRPr="003C6071" w14:paraId="399F6795" w14:textId="77777777" w:rsidTr="00A628CC">
        <w:trPr>
          <w:trHeight w:val="20"/>
          <w:jc w:val="center"/>
        </w:trPr>
        <w:tc>
          <w:tcPr>
            <w:tcW w:w="1109" w:type="dxa"/>
            <w:tcBorders>
              <w:top w:val="nil"/>
              <w:left w:val="nil"/>
              <w:bottom w:val="nil"/>
              <w:right w:val="nil"/>
            </w:tcBorders>
            <w:shd w:val="clear" w:color="auto" w:fill="FFFFFF"/>
          </w:tcPr>
          <w:p w14:paraId="419AB9FA" w14:textId="77777777" w:rsidR="008C63EB" w:rsidRPr="003C6071" w:rsidRDefault="00CF3FA7" w:rsidP="003C6071">
            <w:pPr>
              <w:shd w:val="clear" w:color="auto" w:fill="FFFFFF"/>
              <w:rPr>
                <w:sz w:val="22"/>
              </w:rPr>
            </w:pPr>
            <w:r w:rsidRPr="003C6071">
              <w:rPr>
                <w:sz w:val="22"/>
                <w:szCs w:val="18"/>
              </w:rPr>
              <w:t>Section</w:t>
            </w:r>
          </w:p>
        </w:tc>
        <w:tc>
          <w:tcPr>
            <w:tcW w:w="8331" w:type="dxa"/>
            <w:tcBorders>
              <w:top w:val="nil"/>
              <w:left w:val="nil"/>
              <w:bottom w:val="nil"/>
              <w:right w:val="nil"/>
            </w:tcBorders>
          </w:tcPr>
          <w:p w14:paraId="67DD8E0D" w14:textId="77777777" w:rsidR="008C63EB" w:rsidRPr="003C6071" w:rsidRDefault="008C63EB" w:rsidP="003C6071">
            <w:pPr>
              <w:rPr>
                <w:sz w:val="22"/>
              </w:rPr>
            </w:pPr>
          </w:p>
        </w:tc>
      </w:tr>
      <w:tr w:rsidR="008C63EB" w:rsidRPr="003C6071" w14:paraId="54F3A5FF" w14:textId="77777777" w:rsidTr="00A628CC">
        <w:trPr>
          <w:trHeight w:val="20"/>
          <w:jc w:val="center"/>
        </w:trPr>
        <w:tc>
          <w:tcPr>
            <w:tcW w:w="1109" w:type="dxa"/>
            <w:tcBorders>
              <w:top w:val="nil"/>
              <w:left w:val="nil"/>
              <w:bottom w:val="nil"/>
              <w:right w:val="nil"/>
            </w:tcBorders>
            <w:shd w:val="clear" w:color="auto" w:fill="FFFFFF"/>
          </w:tcPr>
          <w:p w14:paraId="33559752" w14:textId="77777777" w:rsidR="008C63EB" w:rsidRPr="003C6071" w:rsidRDefault="00CF3FA7" w:rsidP="003C6071">
            <w:pPr>
              <w:shd w:val="clear" w:color="auto" w:fill="FFFFFF"/>
              <w:ind w:right="288"/>
              <w:jc w:val="right"/>
              <w:rPr>
                <w:sz w:val="22"/>
              </w:rPr>
            </w:pPr>
            <w:r w:rsidRPr="003C6071">
              <w:rPr>
                <w:sz w:val="22"/>
                <w:szCs w:val="18"/>
              </w:rPr>
              <w:t>1.</w:t>
            </w:r>
          </w:p>
        </w:tc>
        <w:tc>
          <w:tcPr>
            <w:tcW w:w="8331" w:type="dxa"/>
            <w:tcBorders>
              <w:top w:val="nil"/>
              <w:left w:val="nil"/>
              <w:bottom w:val="nil"/>
              <w:right w:val="nil"/>
            </w:tcBorders>
            <w:shd w:val="clear" w:color="auto" w:fill="FFFFFF"/>
          </w:tcPr>
          <w:p w14:paraId="759AF69C" w14:textId="77777777" w:rsidR="008C63EB" w:rsidRPr="003C6071" w:rsidRDefault="00CF3FA7" w:rsidP="003C6071">
            <w:pPr>
              <w:shd w:val="clear" w:color="auto" w:fill="FFFFFF"/>
              <w:ind w:left="120"/>
              <w:rPr>
                <w:sz w:val="22"/>
              </w:rPr>
            </w:pPr>
            <w:r w:rsidRPr="003C6071">
              <w:rPr>
                <w:sz w:val="22"/>
                <w:szCs w:val="18"/>
              </w:rPr>
              <w:t>Short title</w:t>
            </w:r>
          </w:p>
        </w:tc>
      </w:tr>
      <w:tr w:rsidR="008C63EB" w:rsidRPr="003C6071" w14:paraId="65FD5C8C" w14:textId="77777777" w:rsidTr="00A628CC">
        <w:trPr>
          <w:trHeight w:val="20"/>
          <w:jc w:val="center"/>
        </w:trPr>
        <w:tc>
          <w:tcPr>
            <w:tcW w:w="1109" w:type="dxa"/>
            <w:tcBorders>
              <w:top w:val="nil"/>
              <w:left w:val="nil"/>
              <w:bottom w:val="nil"/>
              <w:right w:val="nil"/>
            </w:tcBorders>
            <w:shd w:val="clear" w:color="auto" w:fill="FFFFFF"/>
          </w:tcPr>
          <w:p w14:paraId="2234140F" w14:textId="77777777" w:rsidR="008C63EB" w:rsidRPr="003C6071" w:rsidRDefault="00CF3FA7" w:rsidP="003C6071">
            <w:pPr>
              <w:shd w:val="clear" w:color="auto" w:fill="FFFFFF"/>
              <w:ind w:right="288"/>
              <w:jc w:val="right"/>
              <w:rPr>
                <w:sz w:val="22"/>
              </w:rPr>
            </w:pPr>
            <w:r w:rsidRPr="003C6071">
              <w:rPr>
                <w:sz w:val="22"/>
                <w:szCs w:val="18"/>
              </w:rPr>
              <w:t>2.</w:t>
            </w:r>
          </w:p>
        </w:tc>
        <w:tc>
          <w:tcPr>
            <w:tcW w:w="8331" w:type="dxa"/>
            <w:tcBorders>
              <w:top w:val="nil"/>
              <w:left w:val="nil"/>
              <w:bottom w:val="nil"/>
              <w:right w:val="nil"/>
            </w:tcBorders>
            <w:shd w:val="clear" w:color="auto" w:fill="FFFFFF"/>
          </w:tcPr>
          <w:p w14:paraId="42F256EB" w14:textId="77777777" w:rsidR="008C63EB" w:rsidRPr="003C6071" w:rsidRDefault="00CF3FA7" w:rsidP="003C6071">
            <w:pPr>
              <w:shd w:val="clear" w:color="auto" w:fill="FFFFFF"/>
              <w:ind w:left="115"/>
              <w:rPr>
                <w:sz w:val="22"/>
              </w:rPr>
            </w:pPr>
            <w:r w:rsidRPr="003C6071">
              <w:rPr>
                <w:sz w:val="22"/>
                <w:szCs w:val="18"/>
              </w:rPr>
              <w:t>Commencement</w:t>
            </w:r>
          </w:p>
        </w:tc>
      </w:tr>
      <w:tr w:rsidR="008C63EB" w:rsidRPr="003C6071" w14:paraId="5693BBBF" w14:textId="77777777" w:rsidTr="00A628CC">
        <w:trPr>
          <w:trHeight w:val="20"/>
          <w:jc w:val="center"/>
        </w:trPr>
        <w:tc>
          <w:tcPr>
            <w:tcW w:w="1109" w:type="dxa"/>
            <w:tcBorders>
              <w:top w:val="nil"/>
              <w:left w:val="nil"/>
              <w:bottom w:val="nil"/>
              <w:right w:val="nil"/>
            </w:tcBorders>
            <w:shd w:val="clear" w:color="auto" w:fill="FFFFFF"/>
          </w:tcPr>
          <w:p w14:paraId="43D44545" w14:textId="77777777" w:rsidR="008C63EB" w:rsidRPr="003C6071" w:rsidRDefault="00CF3FA7" w:rsidP="003C6071">
            <w:pPr>
              <w:shd w:val="clear" w:color="auto" w:fill="FFFFFF"/>
              <w:ind w:right="288"/>
              <w:jc w:val="right"/>
              <w:rPr>
                <w:sz w:val="22"/>
              </w:rPr>
            </w:pPr>
            <w:r w:rsidRPr="003C6071">
              <w:rPr>
                <w:sz w:val="22"/>
                <w:szCs w:val="18"/>
              </w:rPr>
              <w:t>3.</w:t>
            </w:r>
          </w:p>
        </w:tc>
        <w:tc>
          <w:tcPr>
            <w:tcW w:w="8331" w:type="dxa"/>
            <w:tcBorders>
              <w:top w:val="nil"/>
              <w:left w:val="nil"/>
              <w:bottom w:val="nil"/>
              <w:right w:val="nil"/>
            </w:tcBorders>
            <w:shd w:val="clear" w:color="auto" w:fill="FFFFFF"/>
          </w:tcPr>
          <w:p w14:paraId="41723CCF" w14:textId="77777777" w:rsidR="008C63EB" w:rsidRPr="003C6071" w:rsidRDefault="00CF3FA7" w:rsidP="003C6071">
            <w:pPr>
              <w:shd w:val="clear" w:color="auto" w:fill="FFFFFF"/>
              <w:ind w:left="120"/>
              <w:rPr>
                <w:sz w:val="22"/>
              </w:rPr>
            </w:pPr>
            <w:r w:rsidRPr="003C6071">
              <w:rPr>
                <w:sz w:val="22"/>
                <w:szCs w:val="18"/>
              </w:rPr>
              <w:t>Interpretation</w:t>
            </w:r>
          </w:p>
        </w:tc>
      </w:tr>
      <w:tr w:rsidR="008C63EB" w:rsidRPr="003C6071" w14:paraId="35674003" w14:textId="77777777" w:rsidTr="00A628CC">
        <w:trPr>
          <w:trHeight w:val="20"/>
          <w:jc w:val="center"/>
        </w:trPr>
        <w:tc>
          <w:tcPr>
            <w:tcW w:w="1109" w:type="dxa"/>
            <w:tcBorders>
              <w:top w:val="nil"/>
              <w:left w:val="nil"/>
              <w:bottom w:val="nil"/>
              <w:right w:val="nil"/>
            </w:tcBorders>
            <w:shd w:val="clear" w:color="auto" w:fill="FFFFFF"/>
          </w:tcPr>
          <w:p w14:paraId="7C967376" w14:textId="77777777" w:rsidR="008C63EB" w:rsidRPr="003C6071" w:rsidRDefault="008C63EB" w:rsidP="003C6071">
            <w:pPr>
              <w:shd w:val="clear" w:color="auto" w:fill="FFFFFF"/>
              <w:ind w:right="288"/>
              <w:jc w:val="right"/>
              <w:rPr>
                <w:sz w:val="22"/>
              </w:rPr>
            </w:pPr>
          </w:p>
        </w:tc>
        <w:tc>
          <w:tcPr>
            <w:tcW w:w="8331" w:type="dxa"/>
            <w:tcBorders>
              <w:top w:val="nil"/>
              <w:left w:val="nil"/>
              <w:bottom w:val="nil"/>
              <w:right w:val="nil"/>
            </w:tcBorders>
            <w:shd w:val="clear" w:color="auto" w:fill="FFFFFF"/>
          </w:tcPr>
          <w:p w14:paraId="32D87758" w14:textId="51A759A3" w:rsidR="008C63EB" w:rsidRPr="003C6071" w:rsidRDefault="00CF3FA7" w:rsidP="00EA45D6">
            <w:pPr>
              <w:shd w:val="clear" w:color="auto" w:fill="FFFFFF"/>
              <w:spacing w:before="120"/>
              <w:jc w:val="center"/>
              <w:rPr>
                <w:sz w:val="22"/>
              </w:rPr>
            </w:pPr>
            <w:r w:rsidRPr="003C6071">
              <w:rPr>
                <w:sz w:val="22"/>
                <w:szCs w:val="18"/>
              </w:rPr>
              <w:t>PART 2</w:t>
            </w:r>
            <w:r w:rsidRPr="003C6071">
              <w:rPr>
                <w:rFonts w:eastAsia="Times New Roman"/>
                <w:sz w:val="22"/>
                <w:szCs w:val="18"/>
              </w:rPr>
              <w:t>—THE AUSTRALIAN NATIONAL UNIVERSITY</w:t>
            </w:r>
          </w:p>
        </w:tc>
      </w:tr>
      <w:tr w:rsidR="008C63EB" w:rsidRPr="003C6071" w14:paraId="267C3EAB" w14:textId="77777777" w:rsidTr="00A628CC">
        <w:trPr>
          <w:trHeight w:val="20"/>
          <w:jc w:val="center"/>
        </w:trPr>
        <w:tc>
          <w:tcPr>
            <w:tcW w:w="1109" w:type="dxa"/>
            <w:tcBorders>
              <w:top w:val="nil"/>
              <w:left w:val="nil"/>
              <w:bottom w:val="nil"/>
              <w:right w:val="nil"/>
            </w:tcBorders>
            <w:shd w:val="clear" w:color="auto" w:fill="FFFFFF"/>
          </w:tcPr>
          <w:p w14:paraId="550F9326" w14:textId="77777777" w:rsidR="008C63EB" w:rsidRPr="003C6071" w:rsidRDefault="008C63EB" w:rsidP="003C6071">
            <w:pPr>
              <w:shd w:val="clear" w:color="auto" w:fill="FFFFFF"/>
              <w:ind w:right="288"/>
              <w:jc w:val="right"/>
              <w:rPr>
                <w:sz w:val="22"/>
              </w:rPr>
            </w:pPr>
          </w:p>
        </w:tc>
        <w:tc>
          <w:tcPr>
            <w:tcW w:w="8331" w:type="dxa"/>
            <w:tcBorders>
              <w:top w:val="nil"/>
              <w:left w:val="nil"/>
              <w:bottom w:val="nil"/>
              <w:right w:val="nil"/>
            </w:tcBorders>
            <w:shd w:val="clear" w:color="auto" w:fill="FFFFFF"/>
          </w:tcPr>
          <w:p w14:paraId="518CED66" w14:textId="09E3EF38" w:rsidR="008C63EB" w:rsidRPr="003C6071" w:rsidRDefault="00CF3FA7" w:rsidP="00EA45D6">
            <w:pPr>
              <w:shd w:val="clear" w:color="auto" w:fill="FFFFFF"/>
              <w:spacing w:before="120" w:after="120"/>
              <w:jc w:val="center"/>
              <w:rPr>
                <w:sz w:val="22"/>
              </w:rPr>
            </w:pPr>
            <w:r w:rsidRPr="003C6071">
              <w:rPr>
                <w:i/>
                <w:iCs/>
                <w:sz w:val="22"/>
                <w:szCs w:val="18"/>
              </w:rPr>
              <w:t>Division 1</w:t>
            </w:r>
            <w:r w:rsidRPr="003C6071">
              <w:rPr>
                <w:rFonts w:eastAsia="Times New Roman"/>
                <w:sz w:val="22"/>
                <w:szCs w:val="18"/>
              </w:rPr>
              <w:t>—</w:t>
            </w:r>
            <w:r w:rsidRPr="003C6071">
              <w:rPr>
                <w:rFonts w:eastAsia="Times New Roman"/>
                <w:i/>
                <w:iCs/>
                <w:sz w:val="22"/>
                <w:szCs w:val="18"/>
              </w:rPr>
              <w:t>Establishment of the University</w:t>
            </w:r>
          </w:p>
        </w:tc>
      </w:tr>
      <w:tr w:rsidR="008C63EB" w:rsidRPr="003C6071" w14:paraId="392BE693" w14:textId="77777777" w:rsidTr="00A628CC">
        <w:trPr>
          <w:trHeight w:val="20"/>
          <w:jc w:val="center"/>
        </w:trPr>
        <w:tc>
          <w:tcPr>
            <w:tcW w:w="1109" w:type="dxa"/>
            <w:tcBorders>
              <w:top w:val="nil"/>
              <w:left w:val="nil"/>
              <w:bottom w:val="nil"/>
              <w:right w:val="nil"/>
            </w:tcBorders>
            <w:shd w:val="clear" w:color="auto" w:fill="FFFFFF"/>
          </w:tcPr>
          <w:p w14:paraId="077CED15" w14:textId="77777777" w:rsidR="008C63EB" w:rsidRPr="003C6071" w:rsidRDefault="00CF3FA7" w:rsidP="003C6071">
            <w:pPr>
              <w:shd w:val="clear" w:color="auto" w:fill="FFFFFF"/>
              <w:ind w:right="288"/>
              <w:jc w:val="right"/>
              <w:rPr>
                <w:sz w:val="22"/>
              </w:rPr>
            </w:pPr>
            <w:r w:rsidRPr="003C6071">
              <w:rPr>
                <w:sz w:val="22"/>
                <w:szCs w:val="18"/>
              </w:rPr>
              <w:t>4.</w:t>
            </w:r>
          </w:p>
        </w:tc>
        <w:tc>
          <w:tcPr>
            <w:tcW w:w="8331" w:type="dxa"/>
            <w:tcBorders>
              <w:top w:val="nil"/>
              <w:left w:val="nil"/>
              <w:bottom w:val="nil"/>
              <w:right w:val="nil"/>
            </w:tcBorders>
            <w:shd w:val="clear" w:color="auto" w:fill="FFFFFF"/>
          </w:tcPr>
          <w:p w14:paraId="5E9FF2A1" w14:textId="77777777" w:rsidR="008C63EB" w:rsidRPr="003C6071" w:rsidRDefault="00CF3FA7" w:rsidP="003C6071">
            <w:pPr>
              <w:shd w:val="clear" w:color="auto" w:fill="FFFFFF"/>
              <w:ind w:left="120"/>
              <w:rPr>
                <w:sz w:val="22"/>
              </w:rPr>
            </w:pPr>
            <w:r w:rsidRPr="003C6071">
              <w:rPr>
                <w:sz w:val="22"/>
                <w:szCs w:val="18"/>
              </w:rPr>
              <w:t>Establishment of the University</w:t>
            </w:r>
          </w:p>
        </w:tc>
      </w:tr>
      <w:tr w:rsidR="008C63EB" w:rsidRPr="003C6071" w14:paraId="4297B753" w14:textId="77777777" w:rsidTr="00A628CC">
        <w:trPr>
          <w:trHeight w:val="20"/>
          <w:jc w:val="center"/>
        </w:trPr>
        <w:tc>
          <w:tcPr>
            <w:tcW w:w="1109" w:type="dxa"/>
            <w:tcBorders>
              <w:top w:val="nil"/>
              <w:left w:val="nil"/>
              <w:bottom w:val="nil"/>
              <w:right w:val="nil"/>
            </w:tcBorders>
            <w:shd w:val="clear" w:color="auto" w:fill="FFFFFF"/>
          </w:tcPr>
          <w:p w14:paraId="6439784E" w14:textId="77777777" w:rsidR="008C63EB" w:rsidRPr="003C6071" w:rsidRDefault="00CF3FA7" w:rsidP="003C6071">
            <w:pPr>
              <w:shd w:val="clear" w:color="auto" w:fill="FFFFFF"/>
              <w:ind w:right="288"/>
              <w:jc w:val="right"/>
              <w:rPr>
                <w:sz w:val="22"/>
              </w:rPr>
            </w:pPr>
            <w:r w:rsidRPr="003C6071">
              <w:rPr>
                <w:sz w:val="22"/>
                <w:szCs w:val="18"/>
              </w:rPr>
              <w:t>5.</w:t>
            </w:r>
          </w:p>
        </w:tc>
        <w:tc>
          <w:tcPr>
            <w:tcW w:w="8331" w:type="dxa"/>
            <w:tcBorders>
              <w:top w:val="nil"/>
              <w:left w:val="nil"/>
              <w:bottom w:val="nil"/>
              <w:right w:val="nil"/>
            </w:tcBorders>
            <w:shd w:val="clear" w:color="auto" w:fill="FFFFFF"/>
          </w:tcPr>
          <w:p w14:paraId="0BC93F8D" w14:textId="77777777" w:rsidR="008C63EB" w:rsidRPr="003C6071" w:rsidRDefault="00CF3FA7" w:rsidP="003C6071">
            <w:pPr>
              <w:shd w:val="clear" w:color="auto" w:fill="FFFFFF"/>
              <w:ind w:left="120"/>
              <w:rPr>
                <w:sz w:val="22"/>
              </w:rPr>
            </w:pPr>
            <w:r w:rsidRPr="003C6071">
              <w:rPr>
                <w:sz w:val="22"/>
                <w:szCs w:val="18"/>
              </w:rPr>
              <w:t>Functions of the University</w:t>
            </w:r>
          </w:p>
        </w:tc>
      </w:tr>
      <w:tr w:rsidR="008C63EB" w:rsidRPr="003C6071" w14:paraId="66B31915" w14:textId="77777777" w:rsidTr="00A628CC">
        <w:trPr>
          <w:trHeight w:val="20"/>
          <w:jc w:val="center"/>
        </w:trPr>
        <w:tc>
          <w:tcPr>
            <w:tcW w:w="1109" w:type="dxa"/>
            <w:tcBorders>
              <w:top w:val="nil"/>
              <w:left w:val="nil"/>
              <w:bottom w:val="nil"/>
              <w:right w:val="nil"/>
            </w:tcBorders>
            <w:shd w:val="clear" w:color="auto" w:fill="FFFFFF"/>
          </w:tcPr>
          <w:p w14:paraId="5160C058" w14:textId="77777777" w:rsidR="008C63EB" w:rsidRPr="003C6071" w:rsidRDefault="00CF3FA7" w:rsidP="003C6071">
            <w:pPr>
              <w:shd w:val="clear" w:color="auto" w:fill="FFFFFF"/>
              <w:ind w:right="288"/>
              <w:jc w:val="right"/>
              <w:rPr>
                <w:sz w:val="22"/>
              </w:rPr>
            </w:pPr>
            <w:r w:rsidRPr="003C6071">
              <w:rPr>
                <w:sz w:val="22"/>
                <w:szCs w:val="18"/>
              </w:rPr>
              <w:t>6.</w:t>
            </w:r>
          </w:p>
        </w:tc>
        <w:tc>
          <w:tcPr>
            <w:tcW w:w="8331" w:type="dxa"/>
            <w:tcBorders>
              <w:top w:val="nil"/>
              <w:left w:val="nil"/>
              <w:bottom w:val="nil"/>
              <w:right w:val="nil"/>
            </w:tcBorders>
            <w:shd w:val="clear" w:color="auto" w:fill="FFFFFF"/>
          </w:tcPr>
          <w:p w14:paraId="07BFDDF8" w14:textId="77777777" w:rsidR="008C63EB" w:rsidRPr="003C6071" w:rsidRDefault="00CF3FA7" w:rsidP="003C6071">
            <w:pPr>
              <w:shd w:val="clear" w:color="auto" w:fill="FFFFFF"/>
              <w:ind w:left="120"/>
              <w:rPr>
                <w:sz w:val="22"/>
              </w:rPr>
            </w:pPr>
            <w:r w:rsidRPr="003C6071">
              <w:rPr>
                <w:sz w:val="22"/>
                <w:szCs w:val="18"/>
              </w:rPr>
              <w:t>Powers of the University</w:t>
            </w:r>
          </w:p>
        </w:tc>
      </w:tr>
      <w:tr w:rsidR="008C63EB" w:rsidRPr="003C6071" w14:paraId="1E7CA808" w14:textId="77777777" w:rsidTr="00A628CC">
        <w:trPr>
          <w:trHeight w:val="20"/>
          <w:jc w:val="center"/>
        </w:trPr>
        <w:tc>
          <w:tcPr>
            <w:tcW w:w="1109" w:type="dxa"/>
            <w:tcBorders>
              <w:top w:val="nil"/>
              <w:left w:val="nil"/>
              <w:bottom w:val="nil"/>
              <w:right w:val="nil"/>
            </w:tcBorders>
            <w:shd w:val="clear" w:color="auto" w:fill="FFFFFF"/>
          </w:tcPr>
          <w:p w14:paraId="7FD617FC" w14:textId="77777777" w:rsidR="008C63EB" w:rsidRPr="003C6071" w:rsidRDefault="00CF3FA7" w:rsidP="003C6071">
            <w:pPr>
              <w:shd w:val="clear" w:color="auto" w:fill="FFFFFF"/>
              <w:ind w:right="288"/>
              <w:jc w:val="right"/>
              <w:rPr>
                <w:sz w:val="22"/>
              </w:rPr>
            </w:pPr>
            <w:r w:rsidRPr="003C6071">
              <w:rPr>
                <w:sz w:val="22"/>
                <w:szCs w:val="18"/>
              </w:rPr>
              <w:t>7.</w:t>
            </w:r>
          </w:p>
        </w:tc>
        <w:tc>
          <w:tcPr>
            <w:tcW w:w="8331" w:type="dxa"/>
            <w:tcBorders>
              <w:top w:val="nil"/>
              <w:left w:val="nil"/>
              <w:bottom w:val="nil"/>
              <w:right w:val="nil"/>
            </w:tcBorders>
            <w:shd w:val="clear" w:color="auto" w:fill="FFFFFF"/>
          </w:tcPr>
          <w:p w14:paraId="53632B30" w14:textId="77777777" w:rsidR="008C63EB" w:rsidRPr="003C6071" w:rsidRDefault="00CF3FA7" w:rsidP="003C6071">
            <w:pPr>
              <w:shd w:val="clear" w:color="auto" w:fill="FFFFFF"/>
              <w:ind w:left="110"/>
              <w:rPr>
                <w:sz w:val="22"/>
              </w:rPr>
            </w:pPr>
            <w:proofErr w:type="spellStart"/>
            <w:r w:rsidRPr="003C6071">
              <w:rPr>
                <w:sz w:val="22"/>
                <w:szCs w:val="18"/>
              </w:rPr>
              <w:t>Organisation</w:t>
            </w:r>
            <w:proofErr w:type="spellEnd"/>
            <w:r w:rsidRPr="003C6071">
              <w:rPr>
                <w:sz w:val="22"/>
                <w:szCs w:val="18"/>
              </w:rPr>
              <w:t xml:space="preserve"> of the University</w:t>
            </w:r>
          </w:p>
        </w:tc>
      </w:tr>
      <w:tr w:rsidR="008C63EB" w:rsidRPr="003C6071" w14:paraId="1D37A0E8" w14:textId="77777777" w:rsidTr="00A628CC">
        <w:trPr>
          <w:trHeight w:val="20"/>
          <w:jc w:val="center"/>
        </w:trPr>
        <w:tc>
          <w:tcPr>
            <w:tcW w:w="1109" w:type="dxa"/>
            <w:tcBorders>
              <w:top w:val="nil"/>
              <w:left w:val="nil"/>
              <w:bottom w:val="nil"/>
              <w:right w:val="nil"/>
            </w:tcBorders>
            <w:shd w:val="clear" w:color="auto" w:fill="FFFFFF"/>
          </w:tcPr>
          <w:p w14:paraId="2F46FB59" w14:textId="77777777" w:rsidR="008C63EB" w:rsidRPr="003C6071" w:rsidRDefault="008C63EB" w:rsidP="003C6071">
            <w:pPr>
              <w:shd w:val="clear" w:color="auto" w:fill="FFFFFF"/>
              <w:ind w:right="288"/>
              <w:jc w:val="right"/>
              <w:rPr>
                <w:sz w:val="22"/>
              </w:rPr>
            </w:pPr>
          </w:p>
        </w:tc>
        <w:tc>
          <w:tcPr>
            <w:tcW w:w="8331" w:type="dxa"/>
            <w:tcBorders>
              <w:top w:val="nil"/>
              <w:left w:val="nil"/>
              <w:bottom w:val="nil"/>
              <w:right w:val="nil"/>
            </w:tcBorders>
            <w:shd w:val="clear" w:color="auto" w:fill="FFFFFF"/>
          </w:tcPr>
          <w:p w14:paraId="512540E6" w14:textId="62280462" w:rsidR="008C63EB" w:rsidRPr="003C6071" w:rsidRDefault="00CF3FA7" w:rsidP="00EA45D6">
            <w:pPr>
              <w:shd w:val="clear" w:color="auto" w:fill="FFFFFF"/>
              <w:spacing w:before="120" w:after="120"/>
              <w:jc w:val="center"/>
              <w:rPr>
                <w:sz w:val="22"/>
              </w:rPr>
            </w:pPr>
            <w:r w:rsidRPr="003C6071">
              <w:rPr>
                <w:i/>
                <w:iCs/>
                <w:sz w:val="22"/>
                <w:szCs w:val="18"/>
              </w:rPr>
              <w:t>Division 2</w:t>
            </w:r>
            <w:r w:rsidRPr="003C6071">
              <w:rPr>
                <w:rFonts w:eastAsia="Times New Roman"/>
                <w:sz w:val="22"/>
                <w:szCs w:val="18"/>
              </w:rPr>
              <w:t>—</w:t>
            </w:r>
            <w:r w:rsidRPr="003C6071">
              <w:rPr>
                <w:rFonts w:eastAsia="Times New Roman"/>
                <w:i/>
                <w:iCs/>
                <w:sz w:val="22"/>
                <w:szCs w:val="18"/>
              </w:rPr>
              <w:t>The Council</w:t>
            </w:r>
          </w:p>
        </w:tc>
      </w:tr>
      <w:tr w:rsidR="008C63EB" w:rsidRPr="003C6071" w14:paraId="0ECDD48C" w14:textId="77777777" w:rsidTr="00A628CC">
        <w:trPr>
          <w:trHeight w:val="20"/>
          <w:jc w:val="center"/>
        </w:trPr>
        <w:tc>
          <w:tcPr>
            <w:tcW w:w="1109" w:type="dxa"/>
            <w:tcBorders>
              <w:top w:val="nil"/>
              <w:left w:val="nil"/>
              <w:bottom w:val="nil"/>
              <w:right w:val="nil"/>
            </w:tcBorders>
            <w:shd w:val="clear" w:color="auto" w:fill="FFFFFF"/>
          </w:tcPr>
          <w:p w14:paraId="7A24A697" w14:textId="77777777" w:rsidR="008C63EB" w:rsidRPr="003C6071" w:rsidRDefault="00CF3FA7" w:rsidP="003C6071">
            <w:pPr>
              <w:shd w:val="clear" w:color="auto" w:fill="FFFFFF"/>
              <w:ind w:right="288"/>
              <w:jc w:val="right"/>
              <w:rPr>
                <w:sz w:val="22"/>
              </w:rPr>
            </w:pPr>
            <w:r w:rsidRPr="003C6071">
              <w:rPr>
                <w:sz w:val="22"/>
                <w:szCs w:val="18"/>
              </w:rPr>
              <w:t>8.</w:t>
            </w:r>
          </w:p>
        </w:tc>
        <w:tc>
          <w:tcPr>
            <w:tcW w:w="8331" w:type="dxa"/>
            <w:tcBorders>
              <w:top w:val="nil"/>
              <w:left w:val="nil"/>
              <w:bottom w:val="nil"/>
              <w:right w:val="nil"/>
            </w:tcBorders>
            <w:shd w:val="clear" w:color="auto" w:fill="FFFFFF"/>
          </w:tcPr>
          <w:p w14:paraId="6B17E58A" w14:textId="77777777" w:rsidR="008C63EB" w:rsidRPr="003C6071" w:rsidRDefault="00CF3FA7" w:rsidP="003C6071">
            <w:pPr>
              <w:shd w:val="clear" w:color="auto" w:fill="FFFFFF"/>
              <w:ind w:left="110"/>
              <w:rPr>
                <w:sz w:val="22"/>
              </w:rPr>
            </w:pPr>
            <w:r w:rsidRPr="003C6071">
              <w:rPr>
                <w:sz w:val="22"/>
                <w:szCs w:val="18"/>
              </w:rPr>
              <w:t>The Council</w:t>
            </w:r>
          </w:p>
        </w:tc>
      </w:tr>
      <w:tr w:rsidR="008C63EB" w:rsidRPr="003C6071" w14:paraId="25E914F9" w14:textId="77777777" w:rsidTr="00A628CC">
        <w:trPr>
          <w:trHeight w:val="20"/>
          <w:jc w:val="center"/>
        </w:trPr>
        <w:tc>
          <w:tcPr>
            <w:tcW w:w="1109" w:type="dxa"/>
            <w:tcBorders>
              <w:top w:val="nil"/>
              <w:left w:val="nil"/>
              <w:bottom w:val="nil"/>
              <w:right w:val="nil"/>
            </w:tcBorders>
            <w:shd w:val="clear" w:color="auto" w:fill="FFFFFF"/>
          </w:tcPr>
          <w:p w14:paraId="095FCA9E" w14:textId="77777777" w:rsidR="008C63EB" w:rsidRPr="003C6071" w:rsidRDefault="00CF3FA7" w:rsidP="003C6071">
            <w:pPr>
              <w:shd w:val="clear" w:color="auto" w:fill="FFFFFF"/>
              <w:ind w:right="288"/>
              <w:jc w:val="right"/>
              <w:rPr>
                <w:sz w:val="22"/>
              </w:rPr>
            </w:pPr>
            <w:r w:rsidRPr="003C6071">
              <w:rPr>
                <w:sz w:val="22"/>
                <w:szCs w:val="18"/>
              </w:rPr>
              <w:t>9.</w:t>
            </w:r>
          </w:p>
        </w:tc>
        <w:tc>
          <w:tcPr>
            <w:tcW w:w="8331" w:type="dxa"/>
            <w:tcBorders>
              <w:top w:val="nil"/>
              <w:left w:val="nil"/>
              <w:bottom w:val="nil"/>
              <w:right w:val="nil"/>
            </w:tcBorders>
            <w:shd w:val="clear" w:color="auto" w:fill="FFFFFF"/>
          </w:tcPr>
          <w:p w14:paraId="3AECB503" w14:textId="77777777" w:rsidR="008C63EB" w:rsidRPr="003C6071" w:rsidRDefault="00CF3FA7" w:rsidP="003C6071">
            <w:pPr>
              <w:shd w:val="clear" w:color="auto" w:fill="FFFFFF"/>
              <w:ind w:left="120"/>
              <w:rPr>
                <w:sz w:val="22"/>
              </w:rPr>
            </w:pPr>
            <w:r w:rsidRPr="003C6071">
              <w:rPr>
                <w:sz w:val="22"/>
                <w:szCs w:val="18"/>
              </w:rPr>
              <w:t>Powers of Council</w:t>
            </w:r>
          </w:p>
        </w:tc>
      </w:tr>
      <w:tr w:rsidR="008C63EB" w:rsidRPr="003C6071" w14:paraId="7FCBE461" w14:textId="77777777" w:rsidTr="00A628CC">
        <w:trPr>
          <w:trHeight w:val="20"/>
          <w:jc w:val="center"/>
        </w:trPr>
        <w:tc>
          <w:tcPr>
            <w:tcW w:w="1109" w:type="dxa"/>
            <w:tcBorders>
              <w:top w:val="nil"/>
              <w:left w:val="nil"/>
              <w:bottom w:val="nil"/>
              <w:right w:val="nil"/>
            </w:tcBorders>
            <w:shd w:val="clear" w:color="auto" w:fill="FFFFFF"/>
          </w:tcPr>
          <w:p w14:paraId="79D668F9" w14:textId="77777777" w:rsidR="008C63EB" w:rsidRPr="003C6071" w:rsidRDefault="00CF3FA7" w:rsidP="003C6071">
            <w:pPr>
              <w:shd w:val="clear" w:color="auto" w:fill="FFFFFF"/>
              <w:ind w:right="288"/>
              <w:jc w:val="right"/>
              <w:rPr>
                <w:sz w:val="22"/>
              </w:rPr>
            </w:pPr>
            <w:r w:rsidRPr="003C6071">
              <w:rPr>
                <w:sz w:val="22"/>
                <w:szCs w:val="18"/>
              </w:rPr>
              <w:t>10.</w:t>
            </w:r>
          </w:p>
        </w:tc>
        <w:tc>
          <w:tcPr>
            <w:tcW w:w="8331" w:type="dxa"/>
            <w:tcBorders>
              <w:top w:val="nil"/>
              <w:left w:val="nil"/>
              <w:bottom w:val="nil"/>
              <w:right w:val="nil"/>
            </w:tcBorders>
            <w:shd w:val="clear" w:color="auto" w:fill="FFFFFF"/>
          </w:tcPr>
          <w:p w14:paraId="31861477" w14:textId="77777777" w:rsidR="008C63EB" w:rsidRPr="003C6071" w:rsidRDefault="00CF3FA7" w:rsidP="003C6071">
            <w:pPr>
              <w:shd w:val="clear" w:color="auto" w:fill="FFFFFF"/>
              <w:ind w:left="115"/>
              <w:rPr>
                <w:sz w:val="22"/>
              </w:rPr>
            </w:pPr>
            <w:r w:rsidRPr="003C6071">
              <w:rPr>
                <w:sz w:val="22"/>
                <w:szCs w:val="18"/>
              </w:rPr>
              <w:t>Constitution of Council</w:t>
            </w:r>
          </w:p>
        </w:tc>
      </w:tr>
      <w:tr w:rsidR="008C63EB" w:rsidRPr="003C6071" w14:paraId="547D62F3" w14:textId="77777777" w:rsidTr="00A628CC">
        <w:trPr>
          <w:trHeight w:val="20"/>
          <w:jc w:val="center"/>
        </w:trPr>
        <w:tc>
          <w:tcPr>
            <w:tcW w:w="1109" w:type="dxa"/>
            <w:tcBorders>
              <w:top w:val="nil"/>
              <w:left w:val="nil"/>
              <w:bottom w:val="nil"/>
              <w:right w:val="nil"/>
            </w:tcBorders>
            <w:shd w:val="clear" w:color="auto" w:fill="FFFFFF"/>
          </w:tcPr>
          <w:p w14:paraId="4C05648F" w14:textId="77777777" w:rsidR="008C63EB" w:rsidRPr="003C6071" w:rsidRDefault="00CF3FA7" w:rsidP="003C6071">
            <w:pPr>
              <w:shd w:val="clear" w:color="auto" w:fill="FFFFFF"/>
              <w:ind w:right="288"/>
              <w:jc w:val="right"/>
              <w:rPr>
                <w:sz w:val="22"/>
              </w:rPr>
            </w:pPr>
            <w:r w:rsidRPr="003C6071">
              <w:rPr>
                <w:sz w:val="22"/>
                <w:szCs w:val="18"/>
              </w:rPr>
              <w:t>11.</w:t>
            </w:r>
          </w:p>
        </w:tc>
        <w:tc>
          <w:tcPr>
            <w:tcW w:w="8331" w:type="dxa"/>
            <w:tcBorders>
              <w:top w:val="nil"/>
              <w:left w:val="nil"/>
              <w:bottom w:val="nil"/>
              <w:right w:val="nil"/>
            </w:tcBorders>
            <w:shd w:val="clear" w:color="auto" w:fill="FFFFFF"/>
          </w:tcPr>
          <w:p w14:paraId="05EF9D97" w14:textId="77777777" w:rsidR="008C63EB" w:rsidRPr="003C6071" w:rsidRDefault="00CF3FA7" w:rsidP="003C6071">
            <w:pPr>
              <w:shd w:val="clear" w:color="auto" w:fill="FFFFFF"/>
              <w:ind w:left="115"/>
              <w:rPr>
                <w:sz w:val="22"/>
              </w:rPr>
            </w:pPr>
            <w:r w:rsidRPr="003C6071">
              <w:rPr>
                <w:sz w:val="22"/>
                <w:szCs w:val="18"/>
              </w:rPr>
              <w:t>Qualifications for membership of Council</w:t>
            </w:r>
          </w:p>
        </w:tc>
      </w:tr>
      <w:tr w:rsidR="008C63EB" w:rsidRPr="003C6071" w14:paraId="4DF4F578" w14:textId="77777777" w:rsidTr="00A628CC">
        <w:trPr>
          <w:trHeight w:val="20"/>
          <w:jc w:val="center"/>
        </w:trPr>
        <w:tc>
          <w:tcPr>
            <w:tcW w:w="1109" w:type="dxa"/>
            <w:tcBorders>
              <w:top w:val="nil"/>
              <w:left w:val="nil"/>
              <w:bottom w:val="nil"/>
              <w:right w:val="nil"/>
            </w:tcBorders>
            <w:shd w:val="clear" w:color="auto" w:fill="FFFFFF"/>
          </w:tcPr>
          <w:p w14:paraId="6949EDD9" w14:textId="77777777" w:rsidR="008C63EB" w:rsidRPr="003C6071" w:rsidRDefault="00CF3FA7" w:rsidP="003C6071">
            <w:pPr>
              <w:shd w:val="clear" w:color="auto" w:fill="FFFFFF"/>
              <w:ind w:right="288"/>
              <w:jc w:val="right"/>
              <w:rPr>
                <w:sz w:val="22"/>
              </w:rPr>
            </w:pPr>
            <w:r w:rsidRPr="003C6071">
              <w:rPr>
                <w:sz w:val="22"/>
                <w:szCs w:val="18"/>
              </w:rPr>
              <w:t>12.</w:t>
            </w:r>
          </w:p>
        </w:tc>
        <w:tc>
          <w:tcPr>
            <w:tcW w:w="8331" w:type="dxa"/>
            <w:tcBorders>
              <w:top w:val="nil"/>
              <w:left w:val="nil"/>
              <w:bottom w:val="nil"/>
              <w:right w:val="nil"/>
            </w:tcBorders>
            <w:shd w:val="clear" w:color="auto" w:fill="FFFFFF"/>
          </w:tcPr>
          <w:p w14:paraId="54369B69" w14:textId="77777777" w:rsidR="008C63EB" w:rsidRPr="003C6071" w:rsidRDefault="00CF3FA7" w:rsidP="003C6071">
            <w:pPr>
              <w:shd w:val="clear" w:color="auto" w:fill="FFFFFF"/>
              <w:ind w:left="125"/>
              <w:rPr>
                <w:sz w:val="22"/>
              </w:rPr>
            </w:pPr>
            <w:r w:rsidRPr="003C6071">
              <w:rPr>
                <w:sz w:val="22"/>
                <w:szCs w:val="18"/>
              </w:rPr>
              <w:t>Meetings of Council</w:t>
            </w:r>
          </w:p>
        </w:tc>
      </w:tr>
      <w:tr w:rsidR="008C63EB" w:rsidRPr="003C6071" w14:paraId="10238122" w14:textId="77777777" w:rsidTr="00A628CC">
        <w:trPr>
          <w:trHeight w:val="20"/>
          <w:jc w:val="center"/>
        </w:trPr>
        <w:tc>
          <w:tcPr>
            <w:tcW w:w="1109" w:type="dxa"/>
            <w:tcBorders>
              <w:top w:val="nil"/>
              <w:left w:val="nil"/>
              <w:bottom w:val="nil"/>
              <w:right w:val="nil"/>
            </w:tcBorders>
            <w:shd w:val="clear" w:color="auto" w:fill="FFFFFF"/>
          </w:tcPr>
          <w:p w14:paraId="4979CCC4" w14:textId="77777777" w:rsidR="008C63EB" w:rsidRPr="003C6071" w:rsidRDefault="00CF3FA7" w:rsidP="003C6071">
            <w:pPr>
              <w:shd w:val="clear" w:color="auto" w:fill="FFFFFF"/>
              <w:ind w:right="288"/>
              <w:jc w:val="right"/>
              <w:rPr>
                <w:sz w:val="22"/>
              </w:rPr>
            </w:pPr>
            <w:r w:rsidRPr="003C6071">
              <w:rPr>
                <w:sz w:val="22"/>
                <w:szCs w:val="18"/>
              </w:rPr>
              <w:t>13.</w:t>
            </w:r>
          </w:p>
        </w:tc>
        <w:tc>
          <w:tcPr>
            <w:tcW w:w="8331" w:type="dxa"/>
            <w:tcBorders>
              <w:top w:val="nil"/>
              <w:left w:val="nil"/>
              <w:bottom w:val="nil"/>
              <w:right w:val="nil"/>
            </w:tcBorders>
            <w:shd w:val="clear" w:color="auto" w:fill="FFFFFF"/>
          </w:tcPr>
          <w:p w14:paraId="60B162AD" w14:textId="77777777" w:rsidR="008C63EB" w:rsidRPr="003C6071" w:rsidRDefault="00CF3FA7" w:rsidP="003C6071">
            <w:pPr>
              <w:shd w:val="clear" w:color="auto" w:fill="FFFFFF"/>
              <w:ind w:left="120"/>
              <w:rPr>
                <w:sz w:val="22"/>
              </w:rPr>
            </w:pPr>
            <w:r w:rsidRPr="003C6071">
              <w:rPr>
                <w:sz w:val="22"/>
                <w:szCs w:val="18"/>
              </w:rPr>
              <w:t>Resolutions without meetings</w:t>
            </w:r>
          </w:p>
        </w:tc>
      </w:tr>
      <w:tr w:rsidR="008C63EB" w:rsidRPr="003C6071" w14:paraId="4F8B46D6" w14:textId="77777777" w:rsidTr="00A628CC">
        <w:trPr>
          <w:trHeight w:val="20"/>
          <w:jc w:val="center"/>
        </w:trPr>
        <w:tc>
          <w:tcPr>
            <w:tcW w:w="1109" w:type="dxa"/>
            <w:tcBorders>
              <w:top w:val="nil"/>
              <w:left w:val="nil"/>
              <w:bottom w:val="nil"/>
              <w:right w:val="nil"/>
            </w:tcBorders>
            <w:shd w:val="clear" w:color="auto" w:fill="FFFFFF"/>
          </w:tcPr>
          <w:p w14:paraId="3D1DB99D" w14:textId="77777777" w:rsidR="008C63EB" w:rsidRPr="003C6071" w:rsidRDefault="00CF3FA7" w:rsidP="003C6071">
            <w:pPr>
              <w:shd w:val="clear" w:color="auto" w:fill="FFFFFF"/>
              <w:ind w:right="288"/>
              <w:jc w:val="right"/>
              <w:rPr>
                <w:sz w:val="22"/>
              </w:rPr>
            </w:pPr>
            <w:r w:rsidRPr="003C6071">
              <w:rPr>
                <w:sz w:val="22"/>
                <w:szCs w:val="18"/>
              </w:rPr>
              <w:t>14.</w:t>
            </w:r>
          </w:p>
        </w:tc>
        <w:tc>
          <w:tcPr>
            <w:tcW w:w="8331" w:type="dxa"/>
            <w:tcBorders>
              <w:top w:val="nil"/>
              <w:left w:val="nil"/>
              <w:bottom w:val="nil"/>
              <w:right w:val="nil"/>
            </w:tcBorders>
            <w:shd w:val="clear" w:color="auto" w:fill="FFFFFF"/>
          </w:tcPr>
          <w:p w14:paraId="386681B8" w14:textId="77777777" w:rsidR="008C63EB" w:rsidRPr="003C6071" w:rsidRDefault="00CF3FA7" w:rsidP="003C6071">
            <w:pPr>
              <w:shd w:val="clear" w:color="auto" w:fill="FFFFFF"/>
              <w:ind w:left="120"/>
              <w:rPr>
                <w:sz w:val="22"/>
              </w:rPr>
            </w:pPr>
            <w:r w:rsidRPr="003C6071">
              <w:rPr>
                <w:sz w:val="22"/>
                <w:szCs w:val="18"/>
              </w:rPr>
              <w:t>Disclosure of interests of members</w:t>
            </w:r>
          </w:p>
        </w:tc>
      </w:tr>
      <w:tr w:rsidR="008C63EB" w:rsidRPr="003C6071" w14:paraId="275F7C51" w14:textId="77777777" w:rsidTr="00A628CC">
        <w:trPr>
          <w:trHeight w:val="20"/>
          <w:jc w:val="center"/>
        </w:trPr>
        <w:tc>
          <w:tcPr>
            <w:tcW w:w="1109" w:type="dxa"/>
            <w:tcBorders>
              <w:top w:val="nil"/>
              <w:left w:val="nil"/>
              <w:bottom w:val="nil"/>
              <w:right w:val="nil"/>
            </w:tcBorders>
            <w:shd w:val="clear" w:color="auto" w:fill="FFFFFF"/>
          </w:tcPr>
          <w:p w14:paraId="2D295529" w14:textId="77777777" w:rsidR="008C63EB" w:rsidRPr="003C6071" w:rsidRDefault="00CF3FA7" w:rsidP="003C6071">
            <w:pPr>
              <w:shd w:val="clear" w:color="auto" w:fill="FFFFFF"/>
              <w:ind w:right="288"/>
              <w:jc w:val="right"/>
              <w:rPr>
                <w:sz w:val="22"/>
              </w:rPr>
            </w:pPr>
            <w:r w:rsidRPr="003C6071">
              <w:rPr>
                <w:sz w:val="22"/>
                <w:szCs w:val="18"/>
              </w:rPr>
              <w:t>15.</w:t>
            </w:r>
          </w:p>
        </w:tc>
        <w:tc>
          <w:tcPr>
            <w:tcW w:w="8331" w:type="dxa"/>
            <w:tcBorders>
              <w:top w:val="nil"/>
              <w:left w:val="nil"/>
              <w:bottom w:val="nil"/>
              <w:right w:val="nil"/>
            </w:tcBorders>
            <w:shd w:val="clear" w:color="auto" w:fill="FFFFFF"/>
          </w:tcPr>
          <w:p w14:paraId="25B4E26F" w14:textId="77777777" w:rsidR="008C63EB" w:rsidRPr="003C6071" w:rsidRDefault="00CF3FA7" w:rsidP="003C6071">
            <w:pPr>
              <w:shd w:val="clear" w:color="auto" w:fill="FFFFFF"/>
              <w:ind w:left="115"/>
              <w:rPr>
                <w:sz w:val="22"/>
              </w:rPr>
            </w:pPr>
            <w:r w:rsidRPr="003C6071">
              <w:rPr>
                <w:sz w:val="22"/>
                <w:szCs w:val="18"/>
              </w:rPr>
              <w:t>Vacation of office</w:t>
            </w:r>
          </w:p>
        </w:tc>
      </w:tr>
      <w:tr w:rsidR="008C63EB" w:rsidRPr="003C6071" w14:paraId="1321E478" w14:textId="77777777" w:rsidTr="00A628CC">
        <w:trPr>
          <w:trHeight w:val="20"/>
          <w:jc w:val="center"/>
        </w:trPr>
        <w:tc>
          <w:tcPr>
            <w:tcW w:w="1109" w:type="dxa"/>
            <w:tcBorders>
              <w:top w:val="nil"/>
              <w:left w:val="nil"/>
              <w:bottom w:val="nil"/>
              <w:right w:val="nil"/>
            </w:tcBorders>
            <w:shd w:val="clear" w:color="auto" w:fill="FFFFFF"/>
          </w:tcPr>
          <w:p w14:paraId="1530E78D" w14:textId="77777777" w:rsidR="008C63EB" w:rsidRPr="003C6071" w:rsidRDefault="00CF3FA7" w:rsidP="003C6071">
            <w:pPr>
              <w:shd w:val="clear" w:color="auto" w:fill="FFFFFF"/>
              <w:ind w:right="288"/>
              <w:jc w:val="right"/>
              <w:rPr>
                <w:sz w:val="22"/>
              </w:rPr>
            </w:pPr>
            <w:r w:rsidRPr="003C6071">
              <w:rPr>
                <w:sz w:val="22"/>
                <w:szCs w:val="18"/>
              </w:rPr>
              <w:t>16.</w:t>
            </w:r>
          </w:p>
        </w:tc>
        <w:tc>
          <w:tcPr>
            <w:tcW w:w="8331" w:type="dxa"/>
            <w:tcBorders>
              <w:top w:val="nil"/>
              <w:left w:val="nil"/>
              <w:bottom w:val="nil"/>
              <w:right w:val="nil"/>
            </w:tcBorders>
            <w:shd w:val="clear" w:color="auto" w:fill="FFFFFF"/>
          </w:tcPr>
          <w:p w14:paraId="102FC193" w14:textId="77777777" w:rsidR="008C63EB" w:rsidRPr="003C6071" w:rsidRDefault="00CF3FA7" w:rsidP="003C6071">
            <w:pPr>
              <w:shd w:val="clear" w:color="auto" w:fill="FFFFFF"/>
              <w:ind w:left="115"/>
              <w:rPr>
                <w:sz w:val="22"/>
              </w:rPr>
            </w:pPr>
            <w:r w:rsidRPr="003C6071">
              <w:rPr>
                <w:sz w:val="22"/>
                <w:szCs w:val="18"/>
              </w:rPr>
              <w:t>Casual vacancies</w:t>
            </w:r>
          </w:p>
        </w:tc>
      </w:tr>
      <w:tr w:rsidR="008C63EB" w:rsidRPr="003C6071" w14:paraId="4B05DD0F" w14:textId="77777777" w:rsidTr="00A628CC">
        <w:trPr>
          <w:trHeight w:val="20"/>
          <w:jc w:val="center"/>
        </w:trPr>
        <w:tc>
          <w:tcPr>
            <w:tcW w:w="1109" w:type="dxa"/>
            <w:tcBorders>
              <w:top w:val="nil"/>
              <w:left w:val="nil"/>
              <w:bottom w:val="nil"/>
              <w:right w:val="nil"/>
            </w:tcBorders>
            <w:shd w:val="clear" w:color="auto" w:fill="FFFFFF"/>
          </w:tcPr>
          <w:p w14:paraId="16468EB0" w14:textId="77777777" w:rsidR="008C63EB" w:rsidRPr="003C6071" w:rsidRDefault="00CF3FA7" w:rsidP="003C6071">
            <w:pPr>
              <w:shd w:val="clear" w:color="auto" w:fill="FFFFFF"/>
              <w:ind w:right="288"/>
              <w:jc w:val="right"/>
              <w:rPr>
                <w:sz w:val="22"/>
              </w:rPr>
            </w:pPr>
            <w:r w:rsidRPr="003C6071">
              <w:rPr>
                <w:sz w:val="22"/>
                <w:szCs w:val="18"/>
              </w:rPr>
              <w:t>17.</w:t>
            </w:r>
          </w:p>
        </w:tc>
        <w:tc>
          <w:tcPr>
            <w:tcW w:w="8331" w:type="dxa"/>
            <w:tcBorders>
              <w:top w:val="nil"/>
              <w:left w:val="nil"/>
              <w:bottom w:val="nil"/>
              <w:right w:val="nil"/>
            </w:tcBorders>
            <w:shd w:val="clear" w:color="auto" w:fill="FFFFFF"/>
          </w:tcPr>
          <w:p w14:paraId="2BDCA72B" w14:textId="77777777" w:rsidR="008C63EB" w:rsidRPr="003C6071" w:rsidRDefault="00CF3FA7" w:rsidP="003C6071">
            <w:pPr>
              <w:shd w:val="clear" w:color="auto" w:fill="FFFFFF"/>
              <w:ind w:left="120"/>
              <w:rPr>
                <w:sz w:val="22"/>
              </w:rPr>
            </w:pPr>
            <w:r w:rsidRPr="003C6071">
              <w:rPr>
                <w:sz w:val="22"/>
                <w:szCs w:val="18"/>
              </w:rPr>
              <w:t>Delegation to member of Council etc.</w:t>
            </w:r>
          </w:p>
        </w:tc>
      </w:tr>
      <w:tr w:rsidR="008C63EB" w:rsidRPr="003C6071" w14:paraId="430B072B" w14:textId="77777777" w:rsidTr="00A628CC">
        <w:trPr>
          <w:trHeight w:val="20"/>
          <w:jc w:val="center"/>
        </w:trPr>
        <w:tc>
          <w:tcPr>
            <w:tcW w:w="1109" w:type="dxa"/>
            <w:tcBorders>
              <w:top w:val="nil"/>
              <w:left w:val="nil"/>
              <w:bottom w:val="nil"/>
              <w:right w:val="nil"/>
            </w:tcBorders>
            <w:shd w:val="clear" w:color="auto" w:fill="FFFFFF"/>
          </w:tcPr>
          <w:p w14:paraId="3AFE6A62" w14:textId="77777777" w:rsidR="008C63EB" w:rsidRPr="003C6071" w:rsidRDefault="00CF3FA7" w:rsidP="003C6071">
            <w:pPr>
              <w:shd w:val="clear" w:color="auto" w:fill="FFFFFF"/>
              <w:ind w:right="288"/>
              <w:jc w:val="right"/>
              <w:rPr>
                <w:sz w:val="22"/>
              </w:rPr>
            </w:pPr>
            <w:r w:rsidRPr="003C6071">
              <w:rPr>
                <w:sz w:val="22"/>
                <w:szCs w:val="18"/>
              </w:rPr>
              <w:t>18.</w:t>
            </w:r>
          </w:p>
        </w:tc>
        <w:tc>
          <w:tcPr>
            <w:tcW w:w="8331" w:type="dxa"/>
            <w:tcBorders>
              <w:top w:val="nil"/>
              <w:left w:val="nil"/>
              <w:bottom w:val="nil"/>
              <w:right w:val="nil"/>
            </w:tcBorders>
            <w:shd w:val="clear" w:color="auto" w:fill="FFFFFF"/>
          </w:tcPr>
          <w:p w14:paraId="4D43F496" w14:textId="77777777" w:rsidR="008C63EB" w:rsidRPr="003C6071" w:rsidRDefault="00CF3FA7" w:rsidP="003C6071">
            <w:pPr>
              <w:shd w:val="clear" w:color="auto" w:fill="FFFFFF"/>
              <w:ind w:left="120"/>
              <w:rPr>
                <w:sz w:val="22"/>
              </w:rPr>
            </w:pPr>
            <w:r w:rsidRPr="003C6071">
              <w:rPr>
                <w:sz w:val="22"/>
                <w:szCs w:val="18"/>
              </w:rPr>
              <w:t>Delegation to committee of Council</w:t>
            </w:r>
          </w:p>
        </w:tc>
      </w:tr>
    </w:tbl>
    <w:p w14:paraId="191ECCF2" w14:textId="77777777" w:rsidR="008C63EB" w:rsidRPr="003C6071" w:rsidRDefault="008C63EB" w:rsidP="003C6071">
      <w:pPr>
        <w:spacing w:before="120"/>
        <w:rPr>
          <w:sz w:val="22"/>
        </w:rPr>
        <w:sectPr w:rsidR="008C63EB" w:rsidRPr="003C6071" w:rsidSect="003C6071">
          <w:headerReference w:type="even" r:id="rId10"/>
          <w:headerReference w:type="default" r:id="rId11"/>
          <w:type w:val="nextColumn"/>
          <w:pgSz w:w="12240" w:h="15840" w:code="1"/>
          <w:pgMar w:top="1440" w:right="1440" w:bottom="1440" w:left="1440" w:header="720" w:footer="720" w:gutter="0"/>
          <w:cols w:space="60"/>
          <w:noEndnote/>
          <w:titlePg/>
          <w:docGrid w:linePitch="272"/>
        </w:sectPr>
      </w:pPr>
    </w:p>
    <w:p w14:paraId="4DA92EF7" w14:textId="77777777" w:rsidR="008C63EB" w:rsidRPr="003C6071" w:rsidRDefault="00CF3FA7" w:rsidP="003C6071">
      <w:pPr>
        <w:shd w:val="clear" w:color="auto" w:fill="FFFFFF"/>
        <w:spacing w:after="120"/>
        <w:jc w:val="center"/>
        <w:rPr>
          <w:sz w:val="22"/>
        </w:rPr>
      </w:pPr>
      <w:r w:rsidRPr="003C6071">
        <w:rPr>
          <w:sz w:val="22"/>
          <w:lang w:val="fr-FR"/>
        </w:rPr>
        <w:lastRenderedPageBreak/>
        <w:t xml:space="preserve">TABLE </w:t>
      </w:r>
      <w:r w:rsidRPr="003C6071">
        <w:rPr>
          <w:sz w:val="22"/>
        </w:rPr>
        <w:t xml:space="preserve">OF </w:t>
      </w:r>
      <w:r w:rsidRPr="003C6071">
        <w:rPr>
          <w:sz w:val="22"/>
          <w:lang w:val="fr-FR"/>
        </w:rPr>
        <w:t>PROVISIONS</w:t>
      </w:r>
      <w:r w:rsidRPr="003C6071">
        <w:rPr>
          <w:rFonts w:eastAsia="Times New Roman"/>
          <w:sz w:val="22"/>
          <w:lang w:val="fr-FR"/>
        </w:rPr>
        <w:t>—</w:t>
      </w:r>
      <w:r w:rsidRPr="003C6071">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211"/>
        <w:gridCol w:w="9669"/>
      </w:tblGrid>
      <w:tr w:rsidR="008C63EB" w:rsidRPr="003C6071" w14:paraId="5AC0073F" w14:textId="77777777" w:rsidTr="00A628CC">
        <w:trPr>
          <w:trHeight w:val="20"/>
          <w:jc w:val="center"/>
        </w:trPr>
        <w:tc>
          <w:tcPr>
            <w:tcW w:w="1051" w:type="dxa"/>
            <w:tcBorders>
              <w:top w:val="nil"/>
              <w:left w:val="nil"/>
              <w:bottom w:val="nil"/>
              <w:right w:val="nil"/>
            </w:tcBorders>
            <w:shd w:val="clear" w:color="auto" w:fill="FFFFFF"/>
          </w:tcPr>
          <w:p w14:paraId="6E7B8568" w14:textId="77777777" w:rsidR="008C63EB" w:rsidRPr="003C6071" w:rsidRDefault="00CF3FA7" w:rsidP="003C6071">
            <w:pPr>
              <w:shd w:val="clear" w:color="auto" w:fill="FFFFFF"/>
              <w:rPr>
                <w:sz w:val="22"/>
              </w:rPr>
            </w:pPr>
            <w:r w:rsidRPr="003C6071">
              <w:rPr>
                <w:sz w:val="22"/>
                <w:szCs w:val="18"/>
              </w:rPr>
              <w:t>Section</w:t>
            </w:r>
          </w:p>
        </w:tc>
        <w:tc>
          <w:tcPr>
            <w:tcW w:w="8389" w:type="dxa"/>
            <w:tcBorders>
              <w:top w:val="nil"/>
              <w:left w:val="nil"/>
              <w:bottom w:val="nil"/>
              <w:right w:val="nil"/>
            </w:tcBorders>
            <w:shd w:val="clear" w:color="auto" w:fill="FFFFFF"/>
          </w:tcPr>
          <w:p w14:paraId="428CCD04" w14:textId="77777777" w:rsidR="00EA45D6" w:rsidRDefault="00EA45D6" w:rsidP="003C6071">
            <w:pPr>
              <w:shd w:val="clear" w:color="auto" w:fill="FFFFFF"/>
              <w:jc w:val="center"/>
              <w:rPr>
                <w:i/>
                <w:iCs/>
                <w:sz w:val="22"/>
                <w:szCs w:val="18"/>
              </w:rPr>
            </w:pPr>
          </w:p>
          <w:p w14:paraId="13B9D228" w14:textId="39F1546D" w:rsidR="008C63EB" w:rsidRPr="003C6071" w:rsidRDefault="00CF3FA7" w:rsidP="00EA45D6">
            <w:pPr>
              <w:shd w:val="clear" w:color="auto" w:fill="FFFFFF"/>
              <w:jc w:val="center"/>
              <w:rPr>
                <w:sz w:val="22"/>
              </w:rPr>
            </w:pPr>
            <w:r w:rsidRPr="003C6071">
              <w:rPr>
                <w:i/>
                <w:iCs/>
                <w:sz w:val="22"/>
                <w:szCs w:val="18"/>
              </w:rPr>
              <w:t>Division 3</w:t>
            </w:r>
            <w:r w:rsidRPr="003C6071">
              <w:rPr>
                <w:rFonts w:eastAsia="Times New Roman"/>
                <w:sz w:val="22"/>
                <w:szCs w:val="18"/>
              </w:rPr>
              <w:t>—</w:t>
            </w:r>
            <w:r w:rsidRPr="003C6071">
              <w:rPr>
                <w:rFonts w:eastAsia="Times New Roman"/>
                <w:i/>
                <w:iCs/>
                <w:sz w:val="22"/>
                <w:szCs w:val="18"/>
              </w:rPr>
              <w:t>The Institute of Advanced Studies</w:t>
            </w:r>
          </w:p>
        </w:tc>
      </w:tr>
      <w:tr w:rsidR="008C63EB" w:rsidRPr="003C6071" w14:paraId="552BB60E" w14:textId="77777777" w:rsidTr="00A628CC">
        <w:trPr>
          <w:trHeight w:val="20"/>
          <w:jc w:val="center"/>
        </w:trPr>
        <w:tc>
          <w:tcPr>
            <w:tcW w:w="1051" w:type="dxa"/>
            <w:tcBorders>
              <w:top w:val="nil"/>
              <w:left w:val="nil"/>
              <w:bottom w:val="nil"/>
              <w:right w:val="nil"/>
            </w:tcBorders>
            <w:shd w:val="clear" w:color="auto" w:fill="FFFFFF"/>
          </w:tcPr>
          <w:p w14:paraId="13E2D701" w14:textId="77777777" w:rsidR="008C63EB" w:rsidRPr="003C6071" w:rsidRDefault="00CF3FA7" w:rsidP="003C6071">
            <w:pPr>
              <w:shd w:val="clear" w:color="auto" w:fill="FFFFFF"/>
              <w:ind w:right="288"/>
              <w:jc w:val="right"/>
              <w:rPr>
                <w:sz w:val="22"/>
              </w:rPr>
            </w:pPr>
            <w:r w:rsidRPr="003C6071">
              <w:rPr>
                <w:sz w:val="22"/>
                <w:szCs w:val="18"/>
              </w:rPr>
              <w:t>19.</w:t>
            </w:r>
          </w:p>
        </w:tc>
        <w:tc>
          <w:tcPr>
            <w:tcW w:w="8389" w:type="dxa"/>
            <w:tcBorders>
              <w:top w:val="nil"/>
              <w:left w:val="nil"/>
              <w:bottom w:val="nil"/>
              <w:right w:val="nil"/>
            </w:tcBorders>
            <w:shd w:val="clear" w:color="auto" w:fill="FFFFFF"/>
          </w:tcPr>
          <w:p w14:paraId="005EF00C" w14:textId="77777777" w:rsidR="008C63EB" w:rsidRPr="003C6071" w:rsidRDefault="00CF3FA7" w:rsidP="003C6071">
            <w:pPr>
              <w:shd w:val="clear" w:color="auto" w:fill="FFFFFF"/>
              <w:ind w:left="125"/>
              <w:rPr>
                <w:sz w:val="22"/>
              </w:rPr>
            </w:pPr>
            <w:r w:rsidRPr="003C6071">
              <w:rPr>
                <w:sz w:val="22"/>
                <w:szCs w:val="18"/>
              </w:rPr>
              <w:t>Constitution of Institute</w:t>
            </w:r>
          </w:p>
        </w:tc>
      </w:tr>
      <w:tr w:rsidR="008C63EB" w:rsidRPr="003C6071" w14:paraId="2AAEC2C8" w14:textId="77777777" w:rsidTr="00A628CC">
        <w:trPr>
          <w:trHeight w:val="20"/>
          <w:jc w:val="center"/>
        </w:trPr>
        <w:tc>
          <w:tcPr>
            <w:tcW w:w="1051" w:type="dxa"/>
            <w:tcBorders>
              <w:top w:val="nil"/>
              <w:left w:val="nil"/>
              <w:bottom w:val="nil"/>
              <w:right w:val="nil"/>
            </w:tcBorders>
            <w:shd w:val="clear" w:color="auto" w:fill="FFFFFF"/>
          </w:tcPr>
          <w:p w14:paraId="08F40BAF" w14:textId="77777777" w:rsidR="008C63EB" w:rsidRPr="003C6071" w:rsidRDefault="00CF3FA7" w:rsidP="003C6071">
            <w:pPr>
              <w:shd w:val="clear" w:color="auto" w:fill="FFFFFF"/>
              <w:ind w:right="288"/>
              <w:jc w:val="right"/>
              <w:rPr>
                <w:sz w:val="22"/>
              </w:rPr>
            </w:pPr>
            <w:r w:rsidRPr="003C6071">
              <w:rPr>
                <w:sz w:val="22"/>
                <w:szCs w:val="18"/>
              </w:rPr>
              <w:t>20.</w:t>
            </w:r>
          </w:p>
        </w:tc>
        <w:tc>
          <w:tcPr>
            <w:tcW w:w="8389" w:type="dxa"/>
            <w:tcBorders>
              <w:top w:val="nil"/>
              <w:left w:val="nil"/>
              <w:bottom w:val="nil"/>
              <w:right w:val="nil"/>
            </w:tcBorders>
            <w:shd w:val="clear" w:color="auto" w:fill="FFFFFF"/>
          </w:tcPr>
          <w:p w14:paraId="1570FD36" w14:textId="77777777" w:rsidR="008C63EB" w:rsidRPr="003C6071" w:rsidRDefault="00CF3FA7" w:rsidP="003C6071">
            <w:pPr>
              <w:shd w:val="clear" w:color="auto" w:fill="FFFFFF"/>
              <w:ind w:left="130"/>
              <w:rPr>
                <w:sz w:val="22"/>
              </w:rPr>
            </w:pPr>
            <w:r w:rsidRPr="003C6071">
              <w:rPr>
                <w:sz w:val="22"/>
                <w:szCs w:val="18"/>
              </w:rPr>
              <w:t>Board of the Institute</w:t>
            </w:r>
          </w:p>
        </w:tc>
      </w:tr>
      <w:tr w:rsidR="008C63EB" w:rsidRPr="003C6071" w14:paraId="3E7EE7D0" w14:textId="77777777" w:rsidTr="00A628CC">
        <w:trPr>
          <w:trHeight w:val="20"/>
          <w:jc w:val="center"/>
        </w:trPr>
        <w:tc>
          <w:tcPr>
            <w:tcW w:w="1051" w:type="dxa"/>
            <w:tcBorders>
              <w:top w:val="nil"/>
              <w:left w:val="nil"/>
              <w:bottom w:val="nil"/>
              <w:right w:val="nil"/>
            </w:tcBorders>
            <w:shd w:val="clear" w:color="auto" w:fill="FFFFFF"/>
          </w:tcPr>
          <w:p w14:paraId="0D73350C" w14:textId="77777777" w:rsidR="008C63EB" w:rsidRPr="003C6071" w:rsidRDefault="00CF3FA7" w:rsidP="003C6071">
            <w:pPr>
              <w:shd w:val="clear" w:color="auto" w:fill="FFFFFF"/>
              <w:ind w:right="288"/>
              <w:jc w:val="right"/>
              <w:rPr>
                <w:sz w:val="22"/>
              </w:rPr>
            </w:pPr>
            <w:r w:rsidRPr="003C6071">
              <w:rPr>
                <w:sz w:val="22"/>
                <w:szCs w:val="18"/>
              </w:rPr>
              <w:t>21.</w:t>
            </w:r>
          </w:p>
        </w:tc>
        <w:tc>
          <w:tcPr>
            <w:tcW w:w="8389" w:type="dxa"/>
            <w:tcBorders>
              <w:top w:val="nil"/>
              <w:left w:val="nil"/>
              <w:bottom w:val="nil"/>
              <w:right w:val="nil"/>
            </w:tcBorders>
            <w:shd w:val="clear" w:color="auto" w:fill="FFFFFF"/>
          </w:tcPr>
          <w:p w14:paraId="17C6BE4A" w14:textId="77777777" w:rsidR="008C63EB" w:rsidRPr="003C6071" w:rsidRDefault="00CF3FA7" w:rsidP="003C6071">
            <w:pPr>
              <w:shd w:val="clear" w:color="auto" w:fill="FFFFFF"/>
              <w:ind w:left="125"/>
              <w:rPr>
                <w:sz w:val="22"/>
              </w:rPr>
            </w:pPr>
            <w:r w:rsidRPr="003C6071">
              <w:rPr>
                <w:sz w:val="22"/>
                <w:szCs w:val="18"/>
              </w:rPr>
              <w:t>Constitution of Board</w:t>
            </w:r>
          </w:p>
        </w:tc>
      </w:tr>
      <w:tr w:rsidR="008C63EB" w:rsidRPr="003C6071" w14:paraId="35913CDD" w14:textId="77777777" w:rsidTr="00A628CC">
        <w:trPr>
          <w:trHeight w:val="20"/>
          <w:jc w:val="center"/>
        </w:trPr>
        <w:tc>
          <w:tcPr>
            <w:tcW w:w="1051" w:type="dxa"/>
            <w:tcBorders>
              <w:top w:val="nil"/>
              <w:left w:val="nil"/>
              <w:bottom w:val="nil"/>
              <w:right w:val="nil"/>
            </w:tcBorders>
            <w:shd w:val="clear" w:color="auto" w:fill="FFFFFF"/>
          </w:tcPr>
          <w:p w14:paraId="258FE29E" w14:textId="77777777" w:rsidR="008C63EB" w:rsidRPr="003C6071" w:rsidRDefault="00CF3FA7" w:rsidP="003C6071">
            <w:pPr>
              <w:shd w:val="clear" w:color="auto" w:fill="FFFFFF"/>
              <w:ind w:right="288"/>
              <w:jc w:val="right"/>
              <w:rPr>
                <w:sz w:val="22"/>
              </w:rPr>
            </w:pPr>
            <w:r w:rsidRPr="003C6071">
              <w:rPr>
                <w:sz w:val="22"/>
                <w:szCs w:val="18"/>
              </w:rPr>
              <w:t>22.</w:t>
            </w:r>
          </w:p>
        </w:tc>
        <w:tc>
          <w:tcPr>
            <w:tcW w:w="8389" w:type="dxa"/>
            <w:tcBorders>
              <w:top w:val="nil"/>
              <w:left w:val="nil"/>
              <w:bottom w:val="nil"/>
              <w:right w:val="nil"/>
            </w:tcBorders>
            <w:shd w:val="clear" w:color="auto" w:fill="FFFFFF"/>
          </w:tcPr>
          <w:p w14:paraId="1BF588E3" w14:textId="77777777" w:rsidR="008C63EB" w:rsidRPr="003C6071" w:rsidRDefault="00CF3FA7" w:rsidP="003C6071">
            <w:pPr>
              <w:shd w:val="clear" w:color="auto" w:fill="FFFFFF"/>
              <w:ind w:left="125"/>
              <w:rPr>
                <w:sz w:val="22"/>
              </w:rPr>
            </w:pPr>
            <w:r w:rsidRPr="003C6071">
              <w:rPr>
                <w:sz w:val="22"/>
                <w:szCs w:val="18"/>
              </w:rPr>
              <w:t>Chairperson of Board</w:t>
            </w:r>
          </w:p>
        </w:tc>
      </w:tr>
      <w:tr w:rsidR="008C63EB" w:rsidRPr="003C6071" w14:paraId="5BAB1193" w14:textId="77777777" w:rsidTr="00A628CC">
        <w:trPr>
          <w:trHeight w:val="20"/>
          <w:jc w:val="center"/>
        </w:trPr>
        <w:tc>
          <w:tcPr>
            <w:tcW w:w="1051" w:type="dxa"/>
            <w:tcBorders>
              <w:top w:val="nil"/>
              <w:left w:val="nil"/>
              <w:bottom w:val="nil"/>
              <w:right w:val="nil"/>
            </w:tcBorders>
            <w:shd w:val="clear" w:color="auto" w:fill="FFFFFF"/>
          </w:tcPr>
          <w:p w14:paraId="1FD8C04E" w14:textId="77777777" w:rsidR="008C63EB" w:rsidRPr="003C6071" w:rsidRDefault="00CF3FA7" w:rsidP="003C6071">
            <w:pPr>
              <w:shd w:val="clear" w:color="auto" w:fill="FFFFFF"/>
              <w:ind w:right="288"/>
              <w:jc w:val="right"/>
              <w:rPr>
                <w:sz w:val="22"/>
              </w:rPr>
            </w:pPr>
            <w:r w:rsidRPr="003C6071">
              <w:rPr>
                <w:sz w:val="22"/>
                <w:szCs w:val="18"/>
              </w:rPr>
              <w:t>23.</w:t>
            </w:r>
          </w:p>
        </w:tc>
        <w:tc>
          <w:tcPr>
            <w:tcW w:w="8389" w:type="dxa"/>
            <w:tcBorders>
              <w:top w:val="nil"/>
              <w:left w:val="nil"/>
              <w:bottom w:val="nil"/>
              <w:right w:val="nil"/>
            </w:tcBorders>
            <w:shd w:val="clear" w:color="auto" w:fill="FFFFFF"/>
          </w:tcPr>
          <w:p w14:paraId="595637E4" w14:textId="77777777" w:rsidR="008C63EB" w:rsidRPr="003C6071" w:rsidRDefault="00CF3FA7" w:rsidP="003C6071">
            <w:pPr>
              <w:shd w:val="clear" w:color="auto" w:fill="FFFFFF"/>
              <w:ind w:left="120"/>
              <w:rPr>
                <w:sz w:val="22"/>
              </w:rPr>
            </w:pPr>
            <w:r w:rsidRPr="003C6071">
              <w:rPr>
                <w:sz w:val="22"/>
                <w:szCs w:val="18"/>
              </w:rPr>
              <w:t>Terms of office of Board members</w:t>
            </w:r>
          </w:p>
        </w:tc>
      </w:tr>
      <w:tr w:rsidR="008C63EB" w:rsidRPr="003C6071" w14:paraId="0A71B268" w14:textId="77777777" w:rsidTr="00A628CC">
        <w:trPr>
          <w:trHeight w:val="20"/>
          <w:jc w:val="center"/>
        </w:trPr>
        <w:tc>
          <w:tcPr>
            <w:tcW w:w="1051" w:type="dxa"/>
            <w:tcBorders>
              <w:top w:val="nil"/>
              <w:left w:val="nil"/>
              <w:bottom w:val="nil"/>
              <w:right w:val="nil"/>
            </w:tcBorders>
            <w:shd w:val="clear" w:color="auto" w:fill="FFFFFF"/>
          </w:tcPr>
          <w:p w14:paraId="4CCE15E2" w14:textId="77777777" w:rsidR="008C63EB" w:rsidRPr="003C6071" w:rsidRDefault="00CF3FA7" w:rsidP="003C6071">
            <w:pPr>
              <w:shd w:val="clear" w:color="auto" w:fill="FFFFFF"/>
              <w:ind w:right="288"/>
              <w:jc w:val="right"/>
              <w:rPr>
                <w:sz w:val="22"/>
              </w:rPr>
            </w:pPr>
            <w:r w:rsidRPr="003C6071">
              <w:rPr>
                <w:sz w:val="22"/>
                <w:szCs w:val="18"/>
              </w:rPr>
              <w:t>24.</w:t>
            </w:r>
          </w:p>
        </w:tc>
        <w:tc>
          <w:tcPr>
            <w:tcW w:w="8389" w:type="dxa"/>
            <w:tcBorders>
              <w:top w:val="nil"/>
              <w:left w:val="nil"/>
              <w:bottom w:val="nil"/>
              <w:right w:val="nil"/>
            </w:tcBorders>
            <w:shd w:val="clear" w:color="auto" w:fill="FFFFFF"/>
          </w:tcPr>
          <w:p w14:paraId="192A6502" w14:textId="77777777" w:rsidR="008C63EB" w:rsidRPr="003C6071" w:rsidRDefault="00CF3FA7" w:rsidP="003C6071">
            <w:pPr>
              <w:shd w:val="clear" w:color="auto" w:fill="FFFFFF"/>
              <w:ind w:left="130"/>
              <w:rPr>
                <w:sz w:val="22"/>
              </w:rPr>
            </w:pPr>
            <w:r w:rsidRPr="003C6071">
              <w:rPr>
                <w:sz w:val="22"/>
                <w:szCs w:val="18"/>
              </w:rPr>
              <w:t>Meetings of Board</w:t>
            </w:r>
          </w:p>
        </w:tc>
      </w:tr>
      <w:tr w:rsidR="008C63EB" w:rsidRPr="003C6071" w14:paraId="0F7754DD" w14:textId="77777777" w:rsidTr="00A628CC">
        <w:trPr>
          <w:trHeight w:val="20"/>
          <w:jc w:val="center"/>
        </w:trPr>
        <w:tc>
          <w:tcPr>
            <w:tcW w:w="1051" w:type="dxa"/>
            <w:tcBorders>
              <w:top w:val="nil"/>
              <w:left w:val="nil"/>
              <w:bottom w:val="nil"/>
              <w:right w:val="nil"/>
            </w:tcBorders>
            <w:shd w:val="clear" w:color="auto" w:fill="FFFFFF"/>
          </w:tcPr>
          <w:p w14:paraId="46D5E77E"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171EB0F5" w14:textId="7E5DFAF0" w:rsidR="008C63EB" w:rsidRPr="003C6071" w:rsidRDefault="00CF3FA7" w:rsidP="00EA45D6">
            <w:pPr>
              <w:shd w:val="clear" w:color="auto" w:fill="FFFFFF"/>
              <w:spacing w:before="120"/>
              <w:jc w:val="center"/>
              <w:rPr>
                <w:sz w:val="22"/>
              </w:rPr>
            </w:pPr>
            <w:r w:rsidRPr="003C6071">
              <w:rPr>
                <w:i/>
                <w:iCs/>
                <w:sz w:val="22"/>
                <w:szCs w:val="18"/>
              </w:rPr>
              <w:t>Division 4</w:t>
            </w:r>
            <w:r w:rsidRPr="003C6071">
              <w:rPr>
                <w:rFonts w:eastAsia="Times New Roman"/>
                <w:sz w:val="22"/>
                <w:szCs w:val="18"/>
              </w:rPr>
              <w:t>—</w:t>
            </w:r>
            <w:r w:rsidRPr="003C6071">
              <w:rPr>
                <w:rFonts w:eastAsia="Times New Roman"/>
                <w:i/>
                <w:iCs/>
                <w:sz w:val="22"/>
                <w:szCs w:val="18"/>
              </w:rPr>
              <w:t>The Board of The Faculties</w:t>
            </w:r>
          </w:p>
        </w:tc>
      </w:tr>
      <w:tr w:rsidR="008C63EB" w:rsidRPr="003C6071" w14:paraId="423798F2" w14:textId="77777777" w:rsidTr="00A628CC">
        <w:trPr>
          <w:trHeight w:val="20"/>
          <w:jc w:val="center"/>
        </w:trPr>
        <w:tc>
          <w:tcPr>
            <w:tcW w:w="1051" w:type="dxa"/>
            <w:tcBorders>
              <w:top w:val="nil"/>
              <w:left w:val="nil"/>
              <w:bottom w:val="nil"/>
              <w:right w:val="nil"/>
            </w:tcBorders>
            <w:shd w:val="clear" w:color="auto" w:fill="FFFFFF"/>
          </w:tcPr>
          <w:p w14:paraId="6FFF5C0D" w14:textId="77777777" w:rsidR="008C63EB" w:rsidRPr="003C6071" w:rsidRDefault="00CF3FA7" w:rsidP="003C6071">
            <w:pPr>
              <w:shd w:val="clear" w:color="auto" w:fill="FFFFFF"/>
              <w:ind w:right="288"/>
              <w:jc w:val="right"/>
              <w:rPr>
                <w:sz w:val="22"/>
              </w:rPr>
            </w:pPr>
            <w:r w:rsidRPr="003C6071">
              <w:rPr>
                <w:sz w:val="22"/>
                <w:szCs w:val="18"/>
              </w:rPr>
              <w:t>25.</w:t>
            </w:r>
          </w:p>
        </w:tc>
        <w:tc>
          <w:tcPr>
            <w:tcW w:w="8389" w:type="dxa"/>
            <w:tcBorders>
              <w:top w:val="nil"/>
              <w:left w:val="nil"/>
              <w:bottom w:val="nil"/>
              <w:right w:val="nil"/>
            </w:tcBorders>
            <w:shd w:val="clear" w:color="auto" w:fill="FFFFFF"/>
          </w:tcPr>
          <w:p w14:paraId="327B60A6" w14:textId="77777777" w:rsidR="008C63EB" w:rsidRPr="003C6071" w:rsidRDefault="00CF3FA7" w:rsidP="003C6071">
            <w:pPr>
              <w:shd w:val="clear" w:color="auto" w:fill="FFFFFF"/>
              <w:ind w:left="130"/>
              <w:rPr>
                <w:sz w:val="22"/>
              </w:rPr>
            </w:pPr>
            <w:r w:rsidRPr="003C6071">
              <w:rPr>
                <w:sz w:val="22"/>
                <w:szCs w:val="18"/>
              </w:rPr>
              <w:t>Board of The Faculties</w:t>
            </w:r>
          </w:p>
        </w:tc>
      </w:tr>
      <w:tr w:rsidR="008C63EB" w:rsidRPr="003C6071" w14:paraId="256A2315" w14:textId="77777777" w:rsidTr="00A628CC">
        <w:trPr>
          <w:trHeight w:val="20"/>
          <w:jc w:val="center"/>
        </w:trPr>
        <w:tc>
          <w:tcPr>
            <w:tcW w:w="1051" w:type="dxa"/>
            <w:tcBorders>
              <w:top w:val="nil"/>
              <w:left w:val="nil"/>
              <w:bottom w:val="nil"/>
              <w:right w:val="nil"/>
            </w:tcBorders>
            <w:shd w:val="clear" w:color="auto" w:fill="FFFFFF"/>
          </w:tcPr>
          <w:p w14:paraId="69F3512E" w14:textId="77777777" w:rsidR="008C63EB" w:rsidRPr="003C6071" w:rsidRDefault="00CF3FA7" w:rsidP="003C6071">
            <w:pPr>
              <w:shd w:val="clear" w:color="auto" w:fill="FFFFFF"/>
              <w:ind w:right="288"/>
              <w:jc w:val="right"/>
              <w:rPr>
                <w:sz w:val="22"/>
              </w:rPr>
            </w:pPr>
            <w:r w:rsidRPr="003C6071">
              <w:rPr>
                <w:sz w:val="22"/>
                <w:szCs w:val="18"/>
              </w:rPr>
              <w:t>26.</w:t>
            </w:r>
          </w:p>
        </w:tc>
        <w:tc>
          <w:tcPr>
            <w:tcW w:w="8389" w:type="dxa"/>
            <w:tcBorders>
              <w:top w:val="nil"/>
              <w:left w:val="nil"/>
              <w:bottom w:val="nil"/>
              <w:right w:val="nil"/>
            </w:tcBorders>
            <w:shd w:val="clear" w:color="auto" w:fill="FFFFFF"/>
          </w:tcPr>
          <w:p w14:paraId="367E46AD" w14:textId="77777777" w:rsidR="008C63EB" w:rsidRPr="003C6071" w:rsidRDefault="00CF3FA7" w:rsidP="003C6071">
            <w:pPr>
              <w:shd w:val="clear" w:color="auto" w:fill="FFFFFF"/>
              <w:ind w:left="130"/>
              <w:rPr>
                <w:sz w:val="22"/>
              </w:rPr>
            </w:pPr>
            <w:r w:rsidRPr="003C6071">
              <w:rPr>
                <w:sz w:val="22"/>
                <w:szCs w:val="18"/>
              </w:rPr>
              <w:t>Constitution of Board</w:t>
            </w:r>
          </w:p>
        </w:tc>
      </w:tr>
      <w:tr w:rsidR="008C63EB" w:rsidRPr="003C6071" w14:paraId="306C238A" w14:textId="77777777" w:rsidTr="00A628CC">
        <w:trPr>
          <w:trHeight w:val="20"/>
          <w:jc w:val="center"/>
        </w:trPr>
        <w:tc>
          <w:tcPr>
            <w:tcW w:w="1051" w:type="dxa"/>
            <w:tcBorders>
              <w:top w:val="nil"/>
              <w:left w:val="nil"/>
              <w:bottom w:val="nil"/>
              <w:right w:val="nil"/>
            </w:tcBorders>
            <w:shd w:val="clear" w:color="auto" w:fill="FFFFFF"/>
          </w:tcPr>
          <w:p w14:paraId="73D09400" w14:textId="77777777" w:rsidR="008C63EB" w:rsidRPr="003C6071" w:rsidRDefault="00CF3FA7" w:rsidP="003C6071">
            <w:pPr>
              <w:shd w:val="clear" w:color="auto" w:fill="FFFFFF"/>
              <w:ind w:right="288"/>
              <w:jc w:val="right"/>
              <w:rPr>
                <w:sz w:val="22"/>
              </w:rPr>
            </w:pPr>
            <w:r w:rsidRPr="003C6071">
              <w:rPr>
                <w:sz w:val="22"/>
                <w:szCs w:val="18"/>
              </w:rPr>
              <w:t>27.</w:t>
            </w:r>
          </w:p>
        </w:tc>
        <w:tc>
          <w:tcPr>
            <w:tcW w:w="8389" w:type="dxa"/>
            <w:tcBorders>
              <w:top w:val="nil"/>
              <w:left w:val="nil"/>
              <w:bottom w:val="nil"/>
              <w:right w:val="nil"/>
            </w:tcBorders>
            <w:shd w:val="clear" w:color="auto" w:fill="FFFFFF"/>
          </w:tcPr>
          <w:p w14:paraId="23CAA6C2" w14:textId="77777777" w:rsidR="008C63EB" w:rsidRPr="003C6071" w:rsidRDefault="00CF3FA7" w:rsidP="003C6071">
            <w:pPr>
              <w:shd w:val="clear" w:color="auto" w:fill="FFFFFF"/>
              <w:ind w:left="130"/>
              <w:rPr>
                <w:sz w:val="22"/>
              </w:rPr>
            </w:pPr>
            <w:r w:rsidRPr="003C6071">
              <w:rPr>
                <w:sz w:val="22"/>
                <w:szCs w:val="18"/>
              </w:rPr>
              <w:t>Chairperson of Board</w:t>
            </w:r>
          </w:p>
        </w:tc>
      </w:tr>
      <w:tr w:rsidR="008C63EB" w:rsidRPr="003C6071" w14:paraId="47FD698B" w14:textId="77777777" w:rsidTr="00A628CC">
        <w:trPr>
          <w:trHeight w:val="20"/>
          <w:jc w:val="center"/>
        </w:trPr>
        <w:tc>
          <w:tcPr>
            <w:tcW w:w="1051" w:type="dxa"/>
            <w:tcBorders>
              <w:top w:val="nil"/>
              <w:left w:val="nil"/>
              <w:bottom w:val="nil"/>
              <w:right w:val="nil"/>
            </w:tcBorders>
            <w:shd w:val="clear" w:color="auto" w:fill="FFFFFF"/>
          </w:tcPr>
          <w:p w14:paraId="3F9C2E6A" w14:textId="77777777" w:rsidR="008C63EB" w:rsidRPr="003C6071" w:rsidRDefault="00CF3FA7" w:rsidP="003C6071">
            <w:pPr>
              <w:shd w:val="clear" w:color="auto" w:fill="FFFFFF"/>
              <w:ind w:right="288"/>
              <w:jc w:val="right"/>
              <w:rPr>
                <w:sz w:val="22"/>
              </w:rPr>
            </w:pPr>
            <w:r w:rsidRPr="003C6071">
              <w:rPr>
                <w:sz w:val="22"/>
                <w:szCs w:val="18"/>
              </w:rPr>
              <w:t>28.</w:t>
            </w:r>
          </w:p>
        </w:tc>
        <w:tc>
          <w:tcPr>
            <w:tcW w:w="8389" w:type="dxa"/>
            <w:tcBorders>
              <w:top w:val="nil"/>
              <w:left w:val="nil"/>
              <w:bottom w:val="nil"/>
              <w:right w:val="nil"/>
            </w:tcBorders>
            <w:shd w:val="clear" w:color="auto" w:fill="FFFFFF"/>
          </w:tcPr>
          <w:p w14:paraId="65AD64B5" w14:textId="77777777" w:rsidR="008C63EB" w:rsidRPr="003C6071" w:rsidRDefault="00CF3FA7" w:rsidP="003C6071">
            <w:pPr>
              <w:shd w:val="clear" w:color="auto" w:fill="FFFFFF"/>
              <w:ind w:left="130"/>
              <w:rPr>
                <w:sz w:val="22"/>
              </w:rPr>
            </w:pPr>
            <w:r w:rsidRPr="003C6071">
              <w:rPr>
                <w:sz w:val="22"/>
                <w:szCs w:val="18"/>
              </w:rPr>
              <w:t>Terms of office of Board members</w:t>
            </w:r>
          </w:p>
        </w:tc>
      </w:tr>
      <w:tr w:rsidR="008C63EB" w:rsidRPr="003C6071" w14:paraId="05375B34" w14:textId="77777777" w:rsidTr="00A628CC">
        <w:trPr>
          <w:trHeight w:val="20"/>
          <w:jc w:val="center"/>
        </w:trPr>
        <w:tc>
          <w:tcPr>
            <w:tcW w:w="1051" w:type="dxa"/>
            <w:tcBorders>
              <w:top w:val="nil"/>
              <w:left w:val="nil"/>
              <w:bottom w:val="nil"/>
              <w:right w:val="nil"/>
            </w:tcBorders>
            <w:shd w:val="clear" w:color="auto" w:fill="FFFFFF"/>
          </w:tcPr>
          <w:p w14:paraId="5FC6C1A7" w14:textId="77777777" w:rsidR="008C63EB" w:rsidRPr="003C6071" w:rsidRDefault="00CF3FA7" w:rsidP="003C6071">
            <w:pPr>
              <w:shd w:val="clear" w:color="auto" w:fill="FFFFFF"/>
              <w:ind w:right="288"/>
              <w:jc w:val="right"/>
              <w:rPr>
                <w:sz w:val="22"/>
              </w:rPr>
            </w:pPr>
            <w:r w:rsidRPr="003C6071">
              <w:rPr>
                <w:sz w:val="22"/>
                <w:szCs w:val="18"/>
              </w:rPr>
              <w:t>29.</w:t>
            </w:r>
          </w:p>
        </w:tc>
        <w:tc>
          <w:tcPr>
            <w:tcW w:w="8389" w:type="dxa"/>
            <w:tcBorders>
              <w:top w:val="nil"/>
              <w:left w:val="nil"/>
              <w:bottom w:val="nil"/>
              <w:right w:val="nil"/>
            </w:tcBorders>
            <w:shd w:val="clear" w:color="auto" w:fill="FFFFFF"/>
          </w:tcPr>
          <w:p w14:paraId="66FFFA6F" w14:textId="77777777" w:rsidR="008C63EB" w:rsidRPr="003C6071" w:rsidRDefault="00CF3FA7" w:rsidP="003C6071">
            <w:pPr>
              <w:shd w:val="clear" w:color="auto" w:fill="FFFFFF"/>
              <w:ind w:left="130"/>
              <w:rPr>
                <w:sz w:val="22"/>
              </w:rPr>
            </w:pPr>
            <w:r w:rsidRPr="003C6071">
              <w:rPr>
                <w:sz w:val="22"/>
                <w:szCs w:val="18"/>
              </w:rPr>
              <w:t>Meetings of Board</w:t>
            </w:r>
          </w:p>
        </w:tc>
      </w:tr>
      <w:tr w:rsidR="008C63EB" w:rsidRPr="003C6071" w14:paraId="47CF15B4" w14:textId="77777777" w:rsidTr="00A628CC">
        <w:trPr>
          <w:trHeight w:val="20"/>
          <w:jc w:val="center"/>
        </w:trPr>
        <w:tc>
          <w:tcPr>
            <w:tcW w:w="1051" w:type="dxa"/>
            <w:tcBorders>
              <w:top w:val="nil"/>
              <w:left w:val="nil"/>
              <w:bottom w:val="nil"/>
              <w:right w:val="nil"/>
            </w:tcBorders>
            <w:shd w:val="clear" w:color="auto" w:fill="FFFFFF"/>
          </w:tcPr>
          <w:p w14:paraId="37B29C6E"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5A27E6D3" w14:textId="52EF3880" w:rsidR="008C63EB" w:rsidRPr="003C6071" w:rsidRDefault="00CF3FA7" w:rsidP="00EA45D6">
            <w:pPr>
              <w:shd w:val="clear" w:color="auto" w:fill="FFFFFF"/>
              <w:spacing w:before="120"/>
              <w:jc w:val="center"/>
              <w:rPr>
                <w:sz w:val="22"/>
              </w:rPr>
            </w:pPr>
            <w:r w:rsidRPr="003C6071">
              <w:rPr>
                <w:i/>
                <w:iCs/>
                <w:sz w:val="22"/>
                <w:szCs w:val="18"/>
              </w:rPr>
              <w:t>Division 5</w:t>
            </w:r>
            <w:r w:rsidRPr="003C6071">
              <w:rPr>
                <w:rFonts w:eastAsia="Times New Roman"/>
                <w:sz w:val="22"/>
                <w:szCs w:val="18"/>
              </w:rPr>
              <w:t>—</w:t>
            </w:r>
            <w:r w:rsidRPr="003C6071">
              <w:rPr>
                <w:rFonts w:eastAsia="Times New Roman"/>
                <w:i/>
                <w:iCs/>
                <w:sz w:val="22"/>
                <w:szCs w:val="18"/>
              </w:rPr>
              <w:t>Convocation</w:t>
            </w:r>
          </w:p>
        </w:tc>
      </w:tr>
      <w:tr w:rsidR="008C63EB" w:rsidRPr="003C6071" w14:paraId="59A86539" w14:textId="77777777" w:rsidTr="00A628CC">
        <w:trPr>
          <w:trHeight w:val="20"/>
          <w:jc w:val="center"/>
        </w:trPr>
        <w:tc>
          <w:tcPr>
            <w:tcW w:w="1051" w:type="dxa"/>
            <w:tcBorders>
              <w:top w:val="nil"/>
              <w:left w:val="nil"/>
              <w:bottom w:val="nil"/>
              <w:right w:val="nil"/>
            </w:tcBorders>
            <w:shd w:val="clear" w:color="auto" w:fill="FFFFFF"/>
          </w:tcPr>
          <w:p w14:paraId="6E806731" w14:textId="77777777" w:rsidR="008C63EB" w:rsidRPr="003C6071" w:rsidRDefault="00CF3FA7" w:rsidP="003C6071">
            <w:pPr>
              <w:shd w:val="clear" w:color="auto" w:fill="FFFFFF"/>
              <w:ind w:right="288"/>
              <w:jc w:val="right"/>
              <w:rPr>
                <w:sz w:val="22"/>
              </w:rPr>
            </w:pPr>
            <w:r w:rsidRPr="003C6071">
              <w:rPr>
                <w:sz w:val="22"/>
                <w:szCs w:val="18"/>
              </w:rPr>
              <w:t>30.</w:t>
            </w:r>
          </w:p>
        </w:tc>
        <w:tc>
          <w:tcPr>
            <w:tcW w:w="8389" w:type="dxa"/>
            <w:tcBorders>
              <w:top w:val="nil"/>
              <w:left w:val="nil"/>
              <w:bottom w:val="nil"/>
              <w:right w:val="nil"/>
            </w:tcBorders>
            <w:shd w:val="clear" w:color="auto" w:fill="FFFFFF"/>
          </w:tcPr>
          <w:p w14:paraId="4F03A39C" w14:textId="77777777" w:rsidR="008C63EB" w:rsidRPr="003C6071" w:rsidRDefault="00CF3FA7" w:rsidP="003C6071">
            <w:pPr>
              <w:shd w:val="clear" w:color="auto" w:fill="FFFFFF"/>
              <w:ind w:left="130"/>
              <w:rPr>
                <w:sz w:val="22"/>
              </w:rPr>
            </w:pPr>
            <w:r w:rsidRPr="003C6071">
              <w:rPr>
                <w:sz w:val="22"/>
                <w:szCs w:val="18"/>
              </w:rPr>
              <w:t>Constitution of Convocation</w:t>
            </w:r>
          </w:p>
        </w:tc>
      </w:tr>
      <w:tr w:rsidR="008C63EB" w:rsidRPr="003C6071" w14:paraId="453B69E8" w14:textId="77777777" w:rsidTr="00A628CC">
        <w:trPr>
          <w:trHeight w:val="20"/>
          <w:jc w:val="center"/>
        </w:trPr>
        <w:tc>
          <w:tcPr>
            <w:tcW w:w="1051" w:type="dxa"/>
            <w:tcBorders>
              <w:top w:val="nil"/>
              <w:left w:val="nil"/>
              <w:bottom w:val="nil"/>
              <w:right w:val="nil"/>
            </w:tcBorders>
            <w:shd w:val="clear" w:color="auto" w:fill="FFFFFF"/>
          </w:tcPr>
          <w:p w14:paraId="2C401579" w14:textId="77777777" w:rsidR="008C63EB" w:rsidRPr="003C6071" w:rsidRDefault="00CF3FA7" w:rsidP="003C6071">
            <w:pPr>
              <w:shd w:val="clear" w:color="auto" w:fill="FFFFFF"/>
              <w:ind w:right="288"/>
              <w:jc w:val="right"/>
              <w:rPr>
                <w:sz w:val="22"/>
              </w:rPr>
            </w:pPr>
            <w:r w:rsidRPr="003C6071">
              <w:rPr>
                <w:sz w:val="22"/>
                <w:szCs w:val="18"/>
              </w:rPr>
              <w:t>31.</w:t>
            </w:r>
          </w:p>
        </w:tc>
        <w:tc>
          <w:tcPr>
            <w:tcW w:w="8389" w:type="dxa"/>
            <w:tcBorders>
              <w:top w:val="nil"/>
              <w:left w:val="nil"/>
              <w:bottom w:val="nil"/>
              <w:right w:val="nil"/>
            </w:tcBorders>
            <w:shd w:val="clear" w:color="auto" w:fill="FFFFFF"/>
          </w:tcPr>
          <w:p w14:paraId="31848DA9" w14:textId="77777777" w:rsidR="008C63EB" w:rsidRPr="003C6071" w:rsidRDefault="00CF3FA7" w:rsidP="003C6071">
            <w:pPr>
              <w:shd w:val="clear" w:color="auto" w:fill="FFFFFF"/>
              <w:ind w:left="130"/>
              <w:rPr>
                <w:sz w:val="22"/>
              </w:rPr>
            </w:pPr>
            <w:r w:rsidRPr="003C6071">
              <w:rPr>
                <w:sz w:val="22"/>
                <w:szCs w:val="18"/>
              </w:rPr>
              <w:t>Quorum at meetings of Convocation</w:t>
            </w:r>
          </w:p>
        </w:tc>
      </w:tr>
      <w:tr w:rsidR="008C63EB" w:rsidRPr="003C6071" w14:paraId="4D4474B5" w14:textId="77777777" w:rsidTr="00A628CC">
        <w:trPr>
          <w:trHeight w:val="20"/>
          <w:jc w:val="center"/>
        </w:trPr>
        <w:tc>
          <w:tcPr>
            <w:tcW w:w="1051" w:type="dxa"/>
            <w:tcBorders>
              <w:top w:val="nil"/>
              <w:left w:val="nil"/>
              <w:bottom w:val="nil"/>
              <w:right w:val="nil"/>
            </w:tcBorders>
            <w:shd w:val="clear" w:color="auto" w:fill="FFFFFF"/>
          </w:tcPr>
          <w:p w14:paraId="135AB723"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1A3062A1" w14:textId="451AE683" w:rsidR="008C63EB" w:rsidRPr="003C6071" w:rsidRDefault="00CF3FA7" w:rsidP="00EA45D6">
            <w:pPr>
              <w:shd w:val="clear" w:color="auto" w:fill="FFFFFF"/>
              <w:spacing w:before="120"/>
              <w:jc w:val="center"/>
              <w:rPr>
                <w:sz w:val="22"/>
              </w:rPr>
            </w:pPr>
            <w:r w:rsidRPr="003C6071">
              <w:rPr>
                <w:i/>
                <w:iCs/>
                <w:sz w:val="22"/>
                <w:szCs w:val="18"/>
              </w:rPr>
              <w:t>Division 6</w:t>
            </w:r>
            <w:r w:rsidRPr="003C6071">
              <w:rPr>
                <w:rFonts w:eastAsia="Times New Roman"/>
                <w:sz w:val="22"/>
                <w:szCs w:val="18"/>
              </w:rPr>
              <w:t>—</w:t>
            </w:r>
            <w:r w:rsidRPr="003C6071">
              <w:rPr>
                <w:rFonts w:eastAsia="Times New Roman"/>
                <w:i/>
                <w:iCs/>
                <w:sz w:val="22"/>
                <w:szCs w:val="18"/>
              </w:rPr>
              <w:t>Senior officers of the University</w:t>
            </w:r>
          </w:p>
        </w:tc>
      </w:tr>
      <w:tr w:rsidR="008C63EB" w:rsidRPr="003C6071" w14:paraId="2DD58BAD" w14:textId="77777777" w:rsidTr="00A628CC">
        <w:trPr>
          <w:trHeight w:val="20"/>
          <w:jc w:val="center"/>
        </w:trPr>
        <w:tc>
          <w:tcPr>
            <w:tcW w:w="1051" w:type="dxa"/>
            <w:tcBorders>
              <w:top w:val="nil"/>
              <w:left w:val="nil"/>
              <w:bottom w:val="nil"/>
              <w:right w:val="nil"/>
            </w:tcBorders>
            <w:shd w:val="clear" w:color="auto" w:fill="FFFFFF"/>
          </w:tcPr>
          <w:p w14:paraId="563E22C3" w14:textId="77777777" w:rsidR="008C63EB" w:rsidRPr="003C6071" w:rsidRDefault="00CF3FA7" w:rsidP="003C6071">
            <w:pPr>
              <w:shd w:val="clear" w:color="auto" w:fill="FFFFFF"/>
              <w:ind w:right="288"/>
              <w:jc w:val="right"/>
              <w:rPr>
                <w:sz w:val="22"/>
              </w:rPr>
            </w:pPr>
            <w:r w:rsidRPr="003C6071">
              <w:rPr>
                <w:sz w:val="22"/>
                <w:szCs w:val="18"/>
              </w:rPr>
              <w:t>32.</w:t>
            </w:r>
          </w:p>
        </w:tc>
        <w:tc>
          <w:tcPr>
            <w:tcW w:w="8389" w:type="dxa"/>
            <w:tcBorders>
              <w:top w:val="nil"/>
              <w:left w:val="nil"/>
              <w:bottom w:val="nil"/>
              <w:right w:val="nil"/>
            </w:tcBorders>
            <w:shd w:val="clear" w:color="auto" w:fill="FFFFFF"/>
          </w:tcPr>
          <w:p w14:paraId="28C878F8" w14:textId="77777777" w:rsidR="008C63EB" w:rsidRPr="003C6071" w:rsidRDefault="00CF3FA7" w:rsidP="003C6071">
            <w:pPr>
              <w:shd w:val="clear" w:color="auto" w:fill="FFFFFF"/>
              <w:ind w:left="134"/>
              <w:rPr>
                <w:sz w:val="22"/>
              </w:rPr>
            </w:pPr>
            <w:r w:rsidRPr="003C6071">
              <w:rPr>
                <w:sz w:val="22"/>
                <w:szCs w:val="18"/>
              </w:rPr>
              <w:t>Chancellor</w:t>
            </w:r>
          </w:p>
        </w:tc>
      </w:tr>
      <w:tr w:rsidR="008C63EB" w:rsidRPr="003C6071" w14:paraId="0B790345" w14:textId="77777777" w:rsidTr="00A628CC">
        <w:trPr>
          <w:trHeight w:val="20"/>
          <w:jc w:val="center"/>
        </w:trPr>
        <w:tc>
          <w:tcPr>
            <w:tcW w:w="1051" w:type="dxa"/>
            <w:tcBorders>
              <w:top w:val="nil"/>
              <w:left w:val="nil"/>
              <w:bottom w:val="nil"/>
              <w:right w:val="nil"/>
            </w:tcBorders>
            <w:shd w:val="clear" w:color="auto" w:fill="FFFFFF"/>
          </w:tcPr>
          <w:p w14:paraId="745C2D8F" w14:textId="77777777" w:rsidR="008C63EB" w:rsidRPr="003C6071" w:rsidRDefault="00CF3FA7" w:rsidP="003C6071">
            <w:pPr>
              <w:shd w:val="clear" w:color="auto" w:fill="FFFFFF"/>
              <w:ind w:right="288"/>
              <w:jc w:val="right"/>
              <w:rPr>
                <w:sz w:val="22"/>
              </w:rPr>
            </w:pPr>
            <w:r w:rsidRPr="003C6071">
              <w:rPr>
                <w:sz w:val="22"/>
                <w:szCs w:val="18"/>
              </w:rPr>
              <w:t>33.</w:t>
            </w:r>
          </w:p>
        </w:tc>
        <w:tc>
          <w:tcPr>
            <w:tcW w:w="8389" w:type="dxa"/>
            <w:tcBorders>
              <w:top w:val="nil"/>
              <w:left w:val="nil"/>
              <w:bottom w:val="nil"/>
              <w:right w:val="nil"/>
            </w:tcBorders>
            <w:shd w:val="clear" w:color="auto" w:fill="FFFFFF"/>
          </w:tcPr>
          <w:p w14:paraId="0F4CAC41" w14:textId="77777777" w:rsidR="008C63EB" w:rsidRPr="003C6071" w:rsidRDefault="00CF3FA7" w:rsidP="003C6071">
            <w:pPr>
              <w:shd w:val="clear" w:color="auto" w:fill="FFFFFF"/>
              <w:ind w:left="134"/>
              <w:rPr>
                <w:sz w:val="22"/>
              </w:rPr>
            </w:pPr>
            <w:r w:rsidRPr="003C6071">
              <w:rPr>
                <w:sz w:val="22"/>
                <w:szCs w:val="18"/>
              </w:rPr>
              <w:t>Pro-Chancellor</w:t>
            </w:r>
          </w:p>
        </w:tc>
      </w:tr>
      <w:tr w:rsidR="008C63EB" w:rsidRPr="003C6071" w14:paraId="56F59111" w14:textId="77777777" w:rsidTr="00A628CC">
        <w:trPr>
          <w:trHeight w:val="20"/>
          <w:jc w:val="center"/>
        </w:trPr>
        <w:tc>
          <w:tcPr>
            <w:tcW w:w="1051" w:type="dxa"/>
            <w:tcBorders>
              <w:top w:val="nil"/>
              <w:left w:val="nil"/>
              <w:bottom w:val="nil"/>
              <w:right w:val="nil"/>
            </w:tcBorders>
            <w:shd w:val="clear" w:color="auto" w:fill="FFFFFF"/>
          </w:tcPr>
          <w:p w14:paraId="3C7F36BF" w14:textId="77777777" w:rsidR="008C63EB" w:rsidRPr="003C6071" w:rsidRDefault="00CF3FA7" w:rsidP="003C6071">
            <w:pPr>
              <w:shd w:val="clear" w:color="auto" w:fill="FFFFFF"/>
              <w:ind w:right="288"/>
              <w:jc w:val="right"/>
              <w:rPr>
                <w:sz w:val="22"/>
              </w:rPr>
            </w:pPr>
            <w:r w:rsidRPr="003C6071">
              <w:rPr>
                <w:sz w:val="22"/>
                <w:szCs w:val="18"/>
              </w:rPr>
              <w:t>34.</w:t>
            </w:r>
          </w:p>
        </w:tc>
        <w:tc>
          <w:tcPr>
            <w:tcW w:w="8389" w:type="dxa"/>
            <w:tcBorders>
              <w:top w:val="nil"/>
              <w:left w:val="nil"/>
              <w:bottom w:val="nil"/>
              <w:right w:val="nil"/>
            </w:tcBorders>
            <w:shd w:val="clear" w:color="auto" w:fill="FFFFFF"/>
          </w:tcPr>
          <w:p w14:paraId="77641E91" w14:textId="77777777" w:rsidR="008C63EB" w:rsidRPr="003C6071" w:rsidRDefault="00CF3FA7" w:rsidP="003C6071">
            <w:pPr>
              <w:shd w:val="clear" w:color="auto" w:fill="FFFFFF"/>
              <w:ind w:left="134"/>
              <w:rPr>
                <w:sz w:val="22"/>
              </w:rPr>
            </w:pPr>
            <w:r w:rsidRPr="003C6071">
              <w:rPr>
                <w:sz w:val="22"/>
                <w:szCs w:val="18"/>
              </w:rPr>
              <w:t>Vice-Chancellor</w:t>
            </w:r>
          </w:p>
        </w:tc>
      </w:tr>
      <w:tr w:rsidR="008C63EB" w:rsidRPr="003C6071" w14:paraId="5C360D36" w14:textId="77777777" w:rsidTr="00A628CC">
        <w:trPr>
          <w:trHeight w:val="20"/>
          <w:jc w:val="center"/>
        </w:trPr>
        <w:tc>
          <w:tcPr>
            <w:tcW w:w="1051" w:type="dxa"/>
            <w:tcBorders>
              <w:top w:val="nil"/>
              <w:left w:val="nil"/>
              <w:bottom w:val="nil"/>
              <w:right w:val="nil"/>
            </w:tcBorders>
            <w:shd w:val="clear" w:color="auto" w:fill="FFFFFF"/>
          </w:tcPr>
          <w:p w14:paraId="25CB24B3" w14:textId="77777777" w:rsidR="008C63EB" w:rsidRPr="003C6071" w:rsidRDefault="00CF3FA7" w:rsidP="003C6071">
            <w:pPr>
              <w:shd w:val="clear" w:color="auto" w:fill="FFFFFF"/>
              <w:ind w:right="288"/>
              <w:jc w:val="right"/>
              <w:rPr>
                <w:sz w:val="22"/>
              </w:rPr>
            </w:pPr>
            <w:r w:rsidRPr="003C6071">
              <w:rPr>
                <w:sz w:val="22"/>
                <w:szCs w:val="18"/>
              </w:rPr>
              <w:t>35.</w:t>
            </w:r>
          </w:p>
        </w:tc>
        <w:tc>
          <w:tcPr>
            <w:tcW w:w="8389" w:type="dxa"/>
            <w:tcBorders>
              <w:top w:val="nil"/>
              <w:left w:val="nil"/>
              <w:bottom w:val="nil"/>
              <w:right w:val="nil"/>
            </w:tcBorders>
            <w:shd w:val="clear" w:color="auto" w:fill="FFFFFF"/>
          </w:tcPr>
          <w:p w14:paraId="7D4BB39A" w14:textId="77777777" w:rsidR="008C63EB" w:rsidRPr="003C6071" w:rsidRDefault="00CF3FA7" w:rsidP="003C6071">
            <w:pPr>
              <w:shd w:val="clear" w:color="auto" w:fill="FFFFFF"/>
              <w:ind w:left="139"/>
              <w:rPr>
                <w:sz w:val="22"/>
              </w:rPr>
            </w:pPr>
            <w:r w:rsidRPr="003C6071">
              <w:rPr>
                <w:sz w:val="22"/>
                <w:szCs w:val="18"/>
              </w:rPr>
              <w:t>Deputy Vice-Chancellor</w:t>
            </w:r>
          </w:p>
        </w:tc>
      </w:tr>
      <w:tr w:rsidR="008C63EB" w:rsidRPr="003C6071" w14:paraId="19979785" w14:textId="77777777" w:rsidTr="00A628CC">
        <w:trPr>
          <w:trHeight w:val="20"/>
          <w:jc w:val="center"/>
        </w:trPr>
        <w:tc>
          <w:tcPr>
            <w:tcW w:w="1051" w:type="dxa"/>
            <w:tcBorders>
              <w:top w:val="nil"/>
              <w:left w:val="nil"/>
              <w:bottom w:val="nil"/>
              <w:right w:val="nil"/>
            </w:tcBorders>
            <w:shd w:val="clear" w:color="auto" w:fill="FFFFFF"/>
          </w:tcPr>
          <w:p w14:paraId="20A5AA9C" w14:textId="77777777" w:rsidR="008C63EB" w:rsidRPr="003C6071" w:rsidRDefault="00CF3FA7" w:rsidP="003C6071">
            <w:pPr>
              <w:shd w:val="clear" w:color="auto" w:fill="FFFFFF"/>
              <w:ind w:right="288"/>
              <w:jc w:val="right"/>
              <w:rPr>
                <w:sz w:val="22"/>
              </w:rPr>
            </w:pPr>
            <w:r w:rsidRPr="003C6071">
              <w:rPr>
                <w:sz w:val="22"/>
                <w:szCs w:val="18"/>
              </w:rPr>
              <w:t>36.</w:t>
            </w:r>
          </w:p>
        </w:tc>
        <w:tc>
          <w:tcPr>
            <w:tcW w:w="8389" w:type="dxa"/>
            <w:tcBorders>
              <w:top w:val="nil"/>
              <w:left w:val="nil"/>
              <w:bottom w:val="nil"/>
              <w:right w:val="nil"/>
            </w:tcBorders>
            <w:shd w:val="clear" w:color="auto" w:fill="FFFFFF"/>
          </w:tcPr>
          <w:p w14:paraId="0E8EDBEC" w14:textId="77777777" w:rsidR="008C63EB" w:rsidRPr="003C6071" w:rsidRDefault="00CF3FA7" w:rsidP="003C6071">
            <w:pPr>
              <w:shd w:val="clear" w:color="auto" w:fill="FFFFFF"/>
              <w:ind w:left="139"/>
              <w:rPr>
                <w:sz w:val="22"/>
              </w:rPr>
            </w:pPr>
            <w:r w:rsidRPr="003C6071">
              <w:rPr>
                <w:sz w:val="22"/>
                <w:szCs w:val="18"/>
              </w:rPr>
              <w:t>Remuneration and allowances</w:t>
            </w:r>
          </w:p>
        </w:tc>
      </w:tr>
      <w:tr w:rsidR="008C63EB" w:rsidRPr="003C6071" w14:paraId="613B3522" w14:textId="77777777" w:rsidTr="00A628CC">
        <w:trPr>
          <w:trHeight w:val="20"/>
          <w:jc w:val="center"/>
        </w:trPr>
        <w:tc>
          <w:tcPr>
            <w:tcW w:w="1051" w:type="dxa"/>
            <w:tcBorders>
              <w:top w:val="nil"/>
              <w:left w:val="nil"/>
              <w:bottom w:val="nil"/>
              <w:right w:val="nil"/>
            </w:tcBorders>
            <w:shd w:val="clear" w:color="auto" w:fill="FFFFFF"/>
          </w:tcPr>
          <w:p w14:paraId="679C984A" w14:textId="77777777" w:rsidR="008C63EB" w:rsidRPr="003C6071" w:rsidRDefault="00CF3FA7" w:rsidP="003C6071">
            <w:pPr>
              <w:shd w:val="clear" w:color="auto" w:fill="FFFFFF"/>
              <w:ind w:right="288"/>
              <w:jc w:val="right"/>
              <w:rPr>
                <w:sz w:val="22"/>
              </w:rPr>
            </w:pPr>
            <w:r w:rsidRPr="003C6071">
              <w:rPr>
                <w:sz w:val="22"/>
                <w:szCs w:val="18"/>
              </w:rPr>
              <w:t>37.</w:t>
            </w:r>
          </w:p>
        </w:tc>
        <w:tc>
          <w:tcPr>
            <w:tcW w:w="8389" w:type="dxa"/>
            <w:tcBorders>
              <w:top w:val="nil"/>
              <w:left w:val="nil"/>
              <w:bottom w:val="nil"/>
              <w:right w:val="nil"/>
            </w:tcBorders>
            <w:shd w:val="clear" w:color="auto" w:fill="FFFFFF"/>
          </w:tcPr>
          <w:p w14:paraId="7D8B39F4" w14:textId="77777777" w:rsidR="008C63EB" w:rsidRPr="003C6071" w:rsidRDefault="00CF3FA7" w:rsidP="003C6071">
            <w:pPr>
              <w:shd w:val="clear" w:color="auto" w:fill="FFFFFF"/>
              <w:ind w:left="134"/>
              <w:rPr>
                <w:sz w:val="22"/>
              </w:rPr>
            </w:pPr>
            <w:r w:rsidRPr="003C6071">
              <w:rPr>
                <w:sz w:val="22"/>
                <w:szCs w:val="18"/>
              </w:rPr>
              <w:t>Acting appointments</w:t>
            </w:r>
          </w:p>
        </w:tc>
      </w:tr>
      <w:tr w:rsidR="008C63EB" w:rsidRPr="003C6071" w14:paraId="5C747B9A" w14:textId="77777777" w:rsidTr="00A628CC">
        <w:trPr>
          <w:trHeight w:val="20"/>
          <w:jc w:val="center"/>
        </w:trPr>
        <w:tc>
          <w:tcPr>
            <w:tcW w:w="1051" w:type="dxa"/>
            <w:tcBorders>
              <w:top w:val="nil"/>
              <w:left w:val="nil"/>
              <w:bottom w:val="nil"/>
              <w:right w:val="nil"/>
            </w:tcBorders>
            <w:shd w:val="clear" w:color="auto" w:fill="FFFFFF"/>
          </w:tcPr>
          <w:p w14:paraId="37723DFB"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34C09DDA" w14:textId="1EED1BA4" w:rsidR="008C63EB" w:rsidRPr="003C6071" w:rsidRDefault="00CF3FA7" w:rsidP="00EA45D6">
            <w:pPr>
              <w:shd w:val="clear" w:color="auto" w:fill="FFFFFF"/>
              <w:spacing w:before="120"/>
              <w:jc w:val="center"/>
              <w:rPr>
                <w:sz w:val="22"/>
              </w:rPr>
            </w:pPr>
            <w:r w:rsidRPr="003C6071">
              <w:rPr>
                <w:i/>
                <w:iCs/>
                <w:sz w:val="22"/>
                <w:szCs w:val="18"/>
              </w:rPr>
              <w:t>Division 7</w:t>
            </w:r>
            <w:r w:rsidRPr="003C6071">
              <w:rPr>
                <w:rFonts w:eastAsia="Times New Roman"/>
                <w:sz w:val="22"/>
                <w:szCs w:val="18"/>
              </w:rPr>
              <w:t>—</w:t>
            </w:r>
            <w:r w:rsidRPr="003C6071">
              <w:rPr>
                <w:rFonts w:eastAsia="Times New Roman"/>
                <w:i/>
                <w:iCs/>
                <w:sz w:val="22"/>
                <w:szCs w:val="18"/>
              </w:rPr>
              <w:t>Miscellaneous</w:t>
            </w:r>
          </w:p>
        </w:tc>
      </w:tr>
      <w:tr w:rsidR="008C63EB" w:rsidRPr="003C6071" w14:paraId="0580F7F9" w14:textId="77777777" w:rsidTr="00A628CC">
        <w:trPr>
          <w:trHeight w:val="20"/>
          <w:jc w:val="center"/>
        </w:trPr>
        <w:tc>
          <w:tcPr>
            <w:tcW w:w="1051" w:type="dxa"/>
            <w:tcBorders>
              <w:top w:val="nil"/>
              <w:left w:val="nil"/>
              <w:bottom w:val="nil"/>
              <w:right w:val="nil"/>
            </w:tcBorders>
            <w:shd w:val="clear" w:color="auto" w:fill="FFFFFF"/>
          </w:tcPr>
          <w:p w14:paraId="7BB6A0C1" w14:textId="77777777" w:rsidR="008C63EB" w:rsidRPr="003C6071" w:rsidRDefault="00CF3FA7" w:rsidP="003C6071">
            <w:pPr>
              <w:shd w:val="clear" w:color="auto" w:fill="FFFFFF"/>
              <w:ind w:right="288"/>
              <w:jc w:val="right"/>
              <w:rPr>
                <w:sz w:val="22"/>
              </w:rPr>
            </w:pPr>
            <w:r w:rsidRPr="003C6071">
              <w:rPr>
                <w:sz w:val="22"/>
                <w:szCs w:val="18"/>
              </w:rPr>
              <w:t>38.</w:t>
            </w:r>
          </w:p>
        </w:tc>
        <w:tc>
          <w:tcPr>
            <w:tcW w:w="8389" w:type="dxa"/>
            <w:tcBorders>
              <w:top w:val="nil"/>
              <w:left w:val="nil"/>
              <w:bottom w:val="nil"/>
              <w:right w:val="nil"/>
            </w:tcBorders>
            <w:shd w:val="clear" w:color="auto" w:fill="FFFFFF"/>
          </w:tcPr>
          <w:p w14:paraId="2841F5D7" w14:textId="77777777" w:rsidR="008C63EB" w:rsidRPr="003C6071" w:rsidRDefault="00CF3FA7" w:rsidP="003C6071">
            <w:pPr>
              <w:shd w:val="clear" w:color="auto" w:fill="FFFFFF"/>
              <w:ind w:left="139"/>
              <w:rPr>
                <w:sz w:val="22"/>
              </w:rPr>
            </w:pPr>
            <w:r w:rsidRPr="003C6071">
              <w:rPr>
                <w:sz w:val="22"/>
                <w:szCs w:val="18"/>
              </w:rPr>
              <w:t>Execution of contracts</w:t>
            </w:r>
          </w:p>
        </w:tc>
      </w:tr>
      <w:tr w:rsidR="008C63EB" w:rsidRPr="003C6071" w14:paraId="1AA4E155" w14:textId="77777777" w:rsidTr="00A628CC">
        <w:trPr>
          <w:trHeight w:val="20"/>
          <w:jc w:val="center"/>
        </w:trPr>
        <w:tc>
          <w:tcPr>
            <w:tcW w:w="1051" w:type="dxa"/>
            <w:tcBorders>
              <w:top w:val="nil"/>
              <w:left w:val="nil"/>
              <w:bottom w:val="nil"/>
              <w:right w:val="nil"/>
            </w:tcBorders>
            <w:shd w:val="clear" w:color="auto" w:fill="FFFFFF"/>
          </w:tcPr>
          <w:p w14:paraId="3FB5CE25" w14:textId="77777777" w:rsidR="008C63EB" w:rsidRPr="003C6071" w:rsidRDefault="00CF3FA7" w:rsidP="003C6071">
            <w:pPr>
              <w:shd w:val="clear" w:color="auto" w:fill="FFFFFF"/>
              <w:ind w:right="288"/>
              <w:jc w:val="right"/>
              <w:rPr>
                <w:sz w:val="22"/>
              </w:rPr>
            </w:pPr>
            <w:r w:rsidRPr="003C6071">
              <w:rPr>
                <w:sz w:val="22"/>
                <w:szCs w:val="18"/>
              </w:rPr>
              <w:t>39.</w:t>
            </w:r>
          </w:p>
        </w:tc>
        <w:tc>
          <w:tcPr>
            <w:tcW w:w="8389" w:type="dxa"/>
            <w:tcBorders>
              <w:top w:val="nil"/>
              <w:left w:val="nil"/>
              <w:bottom w:val="nil"/>
              <w:right w:val="nil"/>
            </w:tcBorders>
            <w:shd w:val="clear" w:color="auto" w:fill="FFFFFF"/>
          </w:tcPr>
          <w:p w14:paraId="3CB22E3E" w14:textId="77777777" w:rsidR="008C63EB" w:rsidRPr="003C6071" w:rsidRDefault="00CF3FA7" w:rsidP="003C6071">
            <w:pPr>
              <w:shd w:val="clear" w:color="auto" w:fill="FFFFFF"/>
              <w:ind w:left="139"/>
              <w:rPr>
                <w:sz w:val="22"/>
              </w:rPr>
            </w:pPr>
            <w:r w:rsidRPr="003C6071">
              <w:rPr>
                <w:sz w:val="22"/>
                <w:szCs w:val="18"/>
              </w:rPr>
              <w:t>Validity of acts and proceedings</w:t>
            </w:r>
          </w:p>
        </w:tc>
      </w:tr>
      <w:tr w:rsidR="008C63EB" w:rsidRPr="003C6071" w14:paraId="2F5E4A46" w14:textId="77777777" w:rsidTr="00A628CC">
        <w:trPr>
          <w:trHeight w:val="20"/>
          <w:jc w:val="center"/>
        </w:trPr>
        <w:tc>
          <w:tcPr>
            <w:tcW w:w="1051" w:type="dxa"/>
            <w:tcBorders>
              <w:top w:val="nil"/>
              <w:left w:val="nil"/>
              <w:bottom w:val="nil"/>
              <w:right w:val="nil"/>
            </w:tcBorders>
            <w:shd w:val="clear" w:color="auto" w:fill="FFFFFF"/>
          </w:tcPr>
          <w:p w14:paraId="4265476E" w14:textId="77777777" w:rsidR="008C63EB" w:rsidRPr="003C6071" w:rsidRDefault="00CF3FA7" w:rsidP="003C6071">
            <w:pPr>
              <w:shd w:val="clear" w:color="auto" w:fill="FFFFFF"/>
              <w:ind w:right="288"/>
              <w:jc w:val="right"/>
              <w:rPr>
                <w:sz w:val="22"/>
              </w:rPr>
            </w:pPr>
            <w:r w:rsidRPr="003C6071">
              <w:rPr>
                <w:sz w:val="22"/>
                <w:szCs w:val="18"/>
              </w:rPr>
              <w:t>40.</w:t>
            </w:r>
          </w:p>
        </w:tc>
        <w:tc>
          <w:tcPr>
            <w:tcW w:w="8389" w:type="dxa"/>
            <w:tcBorders>
              <w:top w:val="nil"/>
              <w:left w:val="nil"/>
              <w:bottom w:val="nil"/>
              <w:right w:val="nil"/>
            </w:tcBorders>
            <w:shd w:val="clear" w:color="auto" w:fill="FFFFFF"/>
          </w:tcPr>
          <w:p w14:paraId="427220BA" w14:textId="77777777" w:rsidR="008C63EB" w:rsidRPr="003C6071" w:rsidRDefault="00CF3FA7" w:rsidP="003C6071">
            <w:pPr>
              <w:shd w:val="clear" w:color="auto" w:fill="FFFFFF"/>
              <w:ind w:left="134"/>
              <w:rPr>
                <w:sz w:val="22"/>
              </w:rPr>
            </w:pPr>
            <w:r w:rsidRPr="003C6071">
              <w:rPr>
                <w:sz w:val="22"/>
                <w:szCs w:val="18"/>
              </w:rPr>
              <w:t>Religious test not to be administered</w:t>
            </w:r>
          </w:p>
        </w:tc>
      </w:tr>
      <w:tr w:rsidR="008C63EB" w:rsidRPr="003C6071" w14:paraId="7C32B9B0" w14:textId="77777777" w:rsidTr="00A628CC">
        <w:trPr>
          <w:trHeight w:val="20"/>
          <w:jc w:val="center"/>
        </w:trPr>
        <w:tc>
          <w:tcPr>
            <w:tcW w:w="1051" w:type="dxa"/>
            <w:tcBorders>
              <w:top w:val="nil"/>
              <w:left w:val="nil"/>
              <w:bottom w:val="nil"/>
              <w:right w:val="nil"/>
            </w:tcBorders>
            <w:shd w:val="clear" w:color="auto" w:fill="FFFFFF"/>
          </w:tcPr>
          <w:p w14:paraId="4F543CF1"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6DB2B766" w14:textId="4578681D" w:rsidR="008C63EB" w:rsidRPr="003C6071" w:rsidRDefault="00CF3FA7" w:rsidP="00EA45D6">
            <w:pPr>
              <w:shd w:val="clear" w:color="auto" w:fill="FFFFFF"/>
              <w:spacing w:before="120"/>
              <w:jc w:val="center"/>
              <w:rPr>
                <w:sz w:val="22"/>
              </w:rPr>
            </w:pPr>
            <w:r w:rsidRPr="003C6071">
              <w:rPr>
                <w:sz w:val="22"/>
                <w:szCs w:val="18"/>
              </w:rPr>
              <w:t>PART 3</w:t>
            </w:r>
            <w:r w:rsidRPr="003C6071">
              <w:rPr>
                <w:rFonts w:eastAsia="Times New Roman"/>
                <w:sz w:val="22"/>
                <w:szCs w:val="18"/>
              </w:rPr>
              <w:t>—FINANCIAL MATTERS</w:t>
            </w:r>
          </w:p>
        </w:tc>
      </w:tr>
      <w:tr w:rsidR="008C63EB" w:rsidRPr="003C6071" w14:paraId="526C27F3" w14:textId="77777777" w:rsidTr="00A628CC">
        <w:trPr>
          <w:trHeight w:val="20"/>
          <w:jc w:val="center"/>
        </w:trPr>
        <w:tc>
          <w:tcPr>
            <w:tcW w:w="1051" w:type="dxa"/>
            <w:tcBorders>
              <w:top w:val="nil"/>
              <w:left w:val="nil"/>
              <w:bottom w:val="nil"/>
              <w:right w:val="nil"/>
            </w:tcBorders>
            <w:shd w:val="clear" w:color="auto" w:fill="FFFFFF"/>
          </w:tcPr>
          <w:p w14:paraId="410A9C09"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4F10CBED" w14:textId="6EF2533A" w:rsidR="008C63EB" w:rsidRPr="003C6071" w:rsidRDefault="00CF3FA7" w:rsidP="00EA45D6">
            <w:pPr>
              <w:shd w:val="clear" w:color="auto" w:fill="FFFFFF"/>
              <w:spacing w:before="120"/>
              <w:jc w:val="center"/>
              <w:rPr>
                <w:sz w:val="22"/>
              </w:rPr>
            </w:pPr>
            <w:r w:rsidRPr="003C6071">
              <w:rPr>
                <w:i/>
                <w:iCs/>
                <w:sz w:val="22"/>
                <w:szCs w:val="18"/>
              </w:rPr>
              <w:t>Division 1</w:t>
            </w:r>
            <w:r w:rsidRPr="003C6071">
              <w:rPr>
                <w:rFonts w:eastAsia="Times New Roman"/>
                <w:sz w:val="22"/>
                <w:szCs w:val="18"/>
              </w:rPr>
              <w:t>—</w:t>
            </w:r>
            <w:r w:rsidRPr="003C6071">
              <w:rPr>
                <w:rFonts w:eastAsia="Times New Roman"/>
                <w:i/>
                <w:iCs/>
                <w:sz w:val="22"/>
                <w:szCs w:val="18"/>
              </w:rPr>
              <w:t>Fees</w:t>
            </w:r>
          </w:p>
        </w:tc>
      </w:tr>
      <w:tr w:rsidR="008C63EB" w:rsidRPr="003C6071" w14:paraId="67875A18" w14:textId="77777777" w:rsidTr="00A628CC">
        <w:trPr>
          <w:trHeight w:val="20"/>
          <w:jc w:val="center"/>
        </w:trPr>
        <w:tc>
          <w:tcPr>
            <w:tcW w:w="1051" w:type="dxa"/>
            <w:tcBorders>
              <w:top w:val="nil"/>
              <w:left w:val="nil"/>
              <w:bottom w:val="nil"/>
              <w:right w:val="nil"/>
            </w:tcBorders>
            <w:shd w:val="clear" w:color="auto" w:fill="FFFFFF"/>
          </w:tcPr>
          <w:p w14:paraId="1A4581DA" w14:textId="77777777" w:rsidR="008C63EB" w:rsidRPr="003C6071" w:rsidRDefault="00CF3FA7" w:rsidP="003C6071">
            <w:pPr>
              <w:shd w:val="clear" w:color="auto" w:fill="FFFFFF"/>
              <w:ind w:right="288"/>
              <w:jc w:val="right"/>
              <w:rPr>
                <w:sz w:val="22"/>
              </w:rPr>
            </w:pPr>
            <w:r w:rsidRPr="003C6071">
              <w:rPr>
                <w:sz w:val="22"/>
                <w:szCs w:val="18"/>
              </w:rPr>
              <w:t>41.</w:t>
            </w:r>
          </w:p>
        </w:tc>
        <w:tc>
          <w:tcPr>
            <w:tcW w:w="8389" w:type="dxa"/>
            <w:tcBorders>
              <w:top w:val="nil"/>
              <w:left w:val="nil"/>
              <w:bottom w:val="nil"/>
              <w:right w:val="nil"/>
            </w:tcBorders>
            <w:shd w:val="clear" w:color="auto" w:fill="FFFFFF"/>
          </w:tcPr>
          <w:p w14:paraId="7793433C" w14:textId="77777777" w:rsidR="008C63EB" w:rsidRPr="003C6071" w:rsidRDefault="00CF3FA7" w:rsidP="003C6071">
            <w:pPr>
              <w:shd w:val="clear" w:color="auto" w:fill="FFFFFF"/>
              <w:ind w:left="139"/>
              <w:rPr>
                <w:sz w:val="22"/>
              </w:rPr>
            </w:pPr>
            <w:r w:rsidRPr="003C6071">
              <w:rPr>
                <w:sz w:val="22"/>
                <w:szCs w:val="18"/>
              </w:rPr>
              <w:t>Fees</w:t>
            </w:r>
          </w:p>
        </w:tc>
      </w:tr>
      <w:tr w:rsidR="008C63EB" w:rsidRPr="003C6071" w14:paraId="73C59C47" w14:textId="77777777" w:rsidTr="00A628CC">
        <w:trPr>
          <w:trHeight w:val="20"/>
          <w:jc w:val="center"/>
        </w:trPr>
        <w:tc>
          <w:tcPr>
            <w:tcW w:w="1051" w:type="dxa"/>
            <w:tcBorders>
              <w:top w:val="nil"/>
              <w:left w:val="nil"/>
              <w:bottom w:val="nil"/>
              <w:right w:val="nil"/>
            </w:tcBorders>
            <w:shd w:val="clear" w:color="auto" w:fill="FFFFFF"/>
          </w:tcPr>
          <w:p w14:paraId="4E9829F4"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3E8E4A4F" w14:textId="06EDBE79" w:rsidR="008C63EB" w:rsidRPr="003C6071" w:rsidRDefault="00CF3FA7" w:rsidP="00EA45D6">
            <w:pPr>
              <w:shd w:val="clear" w:color="auto" w:fill="FFFFFF"/>
              <w:spacing w:before="120"/>
              <w:jc w:val="center"/>
              <w:rPr>
                <w:sz w:val="22"/>
              </w:rPr>
            </w:pPr>
            <w:r w:rsidRPr="003C6071">
              <w:rPr>
                <w:i/>
                <w:iCs/>
                <w:sz w:val="22"/>
                <w:szCs w:val="18"/>
              </w:rPr>
              <w:t>Division 2</w:t>
            </w:r>
            <w:r w:rsidRPr="003C6071">
              <w:rPr>
                <w:rFonts w:eastAsia="Times New Roman"/>
                <w:sz w:val="22"/>
                <w:szCs w:val="18"/>
              </w:rPr>
              <w:t>—</w:t>
            </w:r>
            <w:r w:rsidRPr="003C6071">
              <w:rPr>
                <w:rFonts w:eastAsia="Times New Roman"/>
                <w:i/>
                <w:iCs/>
                <w:sz w:val="22"/>
                <w:szCs w:val="18"/>
              </w:rPr>
              <w:t>Finances of the University</w:t>
            </w:r>
          </w:p>
        </w:tc>
      </w:tr>
      <w:tr w:rsidR="008C63EB" w:rsidRPr="003C6071" w14:paraId="6003A2BA" w14:textId="77777777" w:rsidTr="00A628CC">
        <w:trPr>
          <w:trHeight w:val="20"/>
          <w:jc w:val="center"/>
        </w:trPr>
        <w:tc>
          <w:tcPr>
            <w:tcW w:w="1051" w:type="dxa"/>
            <w:tcBorders>
              <w:top w:val="nil"/>
              <w:left w:val="nil"/>
              <w:bottom w:val="nil"/>
              <w:right w:val="nil"/>
            </w:tcBorders>
            <w:shd w:val="clear" w:color="auto" w:fill="FFFFFF"/>
          </w:tcPr>
          <w:p w14:paraId="7F0938FD" w14:textId="77777777" w:rsidR="008C63EB" w:rsidRPr="003C6071" w:rsidRDefault="00CF3FA7" w:rsidP="003C6071">
            <w:pPr>
              <w:shd w:val="clear" w:color="auto" w:fill="FFFFFF"/>
              <w:ind w:right="288"/>
              <w:jc w:val="right"/>
              <w:rPr>
                <w:sz w:val="22"/>
              </w:rPr>
            </w:pPr>
            <w:r w:rsidRPr="003C6071">
              <w:rPr>
                <w:sz w:val="22"/>
                <w:szCs w:val="18"/>
              </w:rPr>
              <w:t>42.</w:t>
            </w:r>
          </w:p>
        </w:tc>
        <w:tc>
          <w:tcPr>
            <w:tcW w:w="8389" w:type="dxa"/>
            <w:tcBorders>
              <w:top w:val="nil"/>
              <w:left w:val="nil"/>
              <w:bottom w:val="nil"/>
              <w:right w:val="nil"/>
            </w:tcBorders>
            <w:shd w:val="clear" w:color="auto" w:fill="FFFFFF"/>
          </w:tcPr>
          <w:p w14:paraId="1FDC4304" w14:textId="77777777" w:rsidR="008C63EB" w:rsidRPr="003C6071" w:rsidRDefault="00CF3FA7" w:rsidP="003C6071">
            <w:pPr>
              <w:shd w:val="clear" w:color="auto" w:fill="FFFFFF"/>
              <w:ind w:left="139"/>
              <w:rPr>
                <w:sz w:val="22"/>
              </w:rPr>
            </w:pPr>
            <w:r w:rsidRPr="003C6071">
              <w:rPr>
                <w:sz w:val="22"/>
                <w:szCs w:val="18"/>
              </w:rPr>
              <w:t>Money payable to University</w:t>
            </w:r>
          </w:p>
        </w:tc>
      </w:tr>
      <w:tr w:rsidR="008C63EB" w:rsidRPr="003C6071" w14:paraId="1EB65C02" w14:textId="77777777" w:rsidTr="00A628CC">
        <w:trPr>
          <w:trHeight w:val="20"/>
          <w:jc w:val="center"/>
        </w:trPr>
        <w:tc>
          <w:tcPr>
            <w:tcW w:w="1051" w:type="dxa"/>
            <w:tcBorders>
              <w:top w:val="nil"/>
              <w:left w:val="nil"/>
              <w:bottom w:val="nil"/>
              <w:right w:val="nil"/>
            </w:tcBorders>
            <w:shd w:val="clear" w:color="auto" w:fill="FFFFFF"/>
          </w:tcPr>
          <w:p w14:paraId="0686B535" w14:textId="77777777" w:rsidR="008C63EB" w:rsidRPr="003C6071" w:rsidRDefault="00CF3FA7" w:rsidP="003C6071">
            <w:pPr>
              <w:shd w:val="clear" w:color="auto" w:fill="FFFFFF"/>
              <w:ind w:right="288"/>
              <w:jc w:val="right"/>
              <w:rPr>
                <w:sz w:val="22"/>
              </w:rPr>
            </w:pPr>
            <w:r w:rsidRPr="003C6071">
              <w:rPr>
                <w:sz w:val="22"/>
                <w:szCs w:val="18"/>
              </w:rPr>
              <w:t>43.</w:t>
            </w:r>
          </w:p>
        </w:tc>
        <w:tc>
          <w:tcPr>
            <w:tcW w:w="8389" w:type="dxa"/>
            <w:tcBorders>
              <w:top w:val="nil"/>
              <w:left w:val="nil"/>
              <w:bottom w:val="nil"/>
              <w:right w:val="nil"/>
            </w:tcBorders>
            <w:shd w:val="clear" w:color="auto" w:fill="FFFFFF"/>
          </w:tcPr>
          <w:p w14:paraId="78E25A7D" w14:textId="77777777" w:rsidR="008C63EB" w:rsidRPr="003C6071" w:rsidRDefault="00CF3FA7" w:rsidP="003C6071">
            <w:pPr>
              <w:shd w:val="clear" w:color="auto" w:fill="FFFFFF"/>
              <w:ind w:left="134"/>
              <w:rPr>
                <w:sz w:val="22"/>
              </w:rPr>
            </w:pPr>
            <w:r w:rsidRPr="003C6071">
              <w:rPr>
                <w:sz w:val="22"/>
                <w:szCs w:val="18"/>
              </w:rPr>
              <w:t>Application of fees and other money</w:t>
            </w:r>
          </w:p>
        </w:tc>
      </w:tr>
      <w:tr w:rsidR="008C63EB" w:rsidRPr="003C6071" w14:paraId="22B96805" w14:textId="77777777" w:rsidTr="00A628CC">
        <w:trPr>
          <w:trHeight w:val="20"/>
          <w:jc w:val="center"/>
        </w:trPr>
        <w:tc>
          <w:tcPr>
            <w:tcW w:w="1051" w:type="dxa"/>
            <w:tcBorders>
              <w:top w:val="nil"/>
              <w:left w:val="nil"/>
              <w:bottom w:val="nil"/>
              <w:right w:val="nil"/>
            </w:tcBorders>
            <w:shd w:val="clear" w:color="auto" w:fill="FFFFFF"/>
          </w:tcPr>
          <w:p w14:paraId="54F47019" w14:textId="77777777" w:rsidR="008C63EB" w:rsidRPr="003C6071" w:rsidRDefault="00CF3FA7" w:rsidP="003C6071">
            <w:pPr>
              <w:shd w:val="clear" w:color="auto" w:fill="FFFFFF"/>
              <w:ind w:right="288"/>
              <w:jc w:val="right"/>
              <w:rPr>
                <w:sz w:val="22"/>
              </w:rPr>
            </w:pPr>
            <w:r w:rsidRPr="003C6071">
              <w:rPr>
                <w:sz w:val="22"/>
                <w:szCs w:val="18"/>
              </w:rPr>
              <w:t>44.</w:t>
            </w:r>
          </w:p>
        </w:tc>
        <w:tc>
          <w:tcPr>
            <w:tcW w:w="8389" w:type="dxa"/>
            <w:tcBorders>
              <w:top w:val="nil"/>
              <w:left w:val="nil"/>
              <w:bottom w:val="nil"/>
              <w:right w:val="nil"/>
            </w:tcBorders>
            <w:shd w:val="clear" w:color="auto" w:fill="FFFFFF"/>
          </w:tcPr>
          <w:p w14:paraId="407D51D6" w14:textId="77777777" w:rsidR="008C63EB" w:rsidRPr="003C6071" w:rsidRDefault="00CF3FA7" w:rsidP="003C6071">
            <w:pPr>
              <w:shd w:val="clear" w:color="auto" w:fill="FFFFFF"/>
              <w:ind w:left="139"/>
              <w:rPr>
                <w:sz w:val="22"/>
              </w:rPr>
            </w:pPr>
            <w:r w:rsidRPr="003C6071">
              <w:rPr>
                <w:sz w:val="22"/>
                <w:szCs w:val="18"/>
              </w:rPr>
              <w:t>Borrowing</w:t>
            </w:r>
          </w:p>
        </w:tc>
      </w:tr>
      <w:tr w:rsidR="008C63EB" w:rsidRPr="003C6071" w14:paraId="7737E847" w14:textId="77777777" w:rsidTr="00A628CC">
        <w:trPr>
          <w:trHeight w:val="20"/>
          <w:jc w:val="center"/>
        </w:trPr>
        <w:tc>
          <w:tcPr>
            <w:tcW w:w="1051" w:type="dxa"/>
            <w:tcBorders>
              <w:top w:val="nil"/>
              <w:left w:val="nil"/>
              <w:bottom w:val="nil"/>
              <w:right w:val="nil"/>
            </w:tcBorders>
            <w:shd w:val="clear" w:color="auto" w:fill="FFFFFF"/>
          </w:tcPr>
          <w:p w14:paraId="3DD84329" w14:textId="77777777" w:rsidR="008C63EB" w:rsidRPr="003C6071" w:rsidRDefault="00CF3FA7" w:rsidP="003C6071">
            <w:pPr>
              <w:shd w:val="clear" w:color="auto" w:fill="FFFFFF"/>
              <w:ind w:right="288"/>
              <w:jc w:val="right"/>
              <w:rPr>
                <w:sz w:val="22"/>
              </w:rPr>
            </w:pPr>
            <w:r w:rsidRPr="003C6071">
              <w:rPr>
                <w:sz w:val="22"/>
                <w:szCs w:val="18"/>
              </w:rPr>
              <w:t>45.</w:t>
            </w:r>
          </w:p>
        </w:tc>
        <w:tc>
          <w:tcPr>
            <w:tcW w:w="8389" w:type="dxa"/>
            <w:tcBorders>
              <w:top w:val="nil"/>
              <w:left w:val="nil"/>
              <w:bottom w:val="nil"/>
              <w:right w:val="nil"/>
            </w:tcBorders>
            <w:shd w:val="clear" w:color="auto" w:fill="FFFFFF"/>
          </w:tcPr>
          <w:p w14:paraId="2C955057" w14:textId="77777777" w:rsidR="008C63EB" w:rsidRPr="003C6071" w:rsidRDefault="00CF3FA7" w:rsidP="003C6071">
            <w:pPr>
              <w:shd w:val="clear" w:color="auto" w:fill="FFFFFF"/>
              <w:ind w:left="144"/>
              <w:rPr>
                <w:sz w:val="22"/>
              </w:rPr>
            </w:pPr>
            <w:r w:rsidRPr="003C6071">
              <w:rPr>
                <w:sz w:val="22"/>
                <w:szCs w:val="18"/>
              </w:rPr>
              <w:t>Proper accounts to be kept etc.</w:t>
            </w:r>
          </w:p>
        </w:tc>
      </w:tr>
      <w:tr w:rsidR="008C63EB" w:rsidRPr="003C6071" w14:paraId="74043E7B" w14:textId="77777777" w:rsidTr="00A628CC">
        <w:trPr>
          <w:trHeight w:val="20"/>
          <w:jc w:val="center"/>
        </w:trPr>
        <w:tc>
          <w:tcPr>
            <w:tcW w:w="1051" w:type="dxa"/>
            <w:tcBorders>
              <w:top w:val="nil"/>
              <w:left w:val="nil"/>
              <w:bottom w:val="nil"/>
              <w:right w:val="nil"/>
            </w:tcBorders>
            <w:shd w:val="clear" w:color="auto" w:fill="FFFFFF"/>
          </w:tcPr>
          <w:p w14:paraId="36D6E15B" w14:textId="77777777" w:rsidR="008C63EB" w:rsidRPr="003C6071" w:rsidRDefault="00CF3FA7" w:rsidP="003C6071">
            <w:pPr>
              <w:shd w:val="clear" w:color="auto" w:fill="FFFFFF"/>
              <w:ind w:right="288"/>
              <w:jc w:val="right"/>
              <w:rPr>
                <w:sz w:val="22"/>
              </w:rPr>
            </w:pPr>
            <w:r w:rsidRPr="003C6071">
              <w:rPr>
                <w:sz w:val="22"/>
                <w:szCs w:val="18"/>
              </w:rPr>
              <w:t>46.</w:t>
            </w:r>
          </w:p>
        </w:tc>
        <w:tc>
          <w:tcPr>
            <w:tcW w:w="8389" w:type="dxa"/>
            <w:tcBorders>
              <w:top w:val="nil"/>
              <w:left w:val="nil"/>
              <w:bottom w:val="nil"/>
              <w:right w:val="nil"/>
            </w:tcBorders>
            <w:shd w:val="clear" w:color="auto" w:fill="FFFFFF"/>
          </w:tcPr>
          <w:p w14:paraId="6C9039BF" w14:textId="77777777" w:rsidR="008C63EB" w:rsidRPr="003C6071" w:rsidRDefault="00CF3FA7" w:rsidP="003C6071">
            <w:pPr>
              <w:shd w:val="clear" w:color="auto" w:fill="FFFFFF"/>
              <w:ind w:left="144"/>
              <w:rPr>
                <w:sz w:val="22"/>
              </w:rPr>
            </w:pPr>
            <w:r w:rsidRPr="003C6071">
              <w:rPr>
                <w:sz w:val="22"/>
                <w:szCs w:val="18"/>
              </w:rPr>
              <w:t>Bank accounts</w:t>
            </w:r>
          </w:p>
        </w:tc>
      </w:tr>
      <w:tr w:rsidR="008C63EB" w:rsidRPr="003C6071" w14:paraId="7BE04E9A" w14:textId="77777777" w:rsidTr="00A628CC">
        <w:trPr>
          <w:trHeight w:val="20"/>
          <w:jc w:val="center"/>
        </w:trPr>
        <w:tc>
          <w:tcPr>
            <w:tcW w:w="1051" w:type="dxa"/>
            <w:tcBorders>
              <w:top w:val="nil"/>
              <w:left w:val="nil"/>
              <w:bottom w:val="nil"/>
              <w:right w:val="nil"/>
            </w:tcBorders>
            <w:shd w:val="clear" w:color="auto" w:fill="FFFFFF"/>
          </w:tcPr>
          <w:p w14:paraId="61DDFCAD" w14:textId="77777777" w:rsidR="008C63EB" w:rsidRPr="003C6071" w:rsidRDefault="00CF3FA7" w:rsidP="003C6071">
            <w:pPr>
              <w:shd w:val="clear" w:color="auto" w:fill="FFFFFF"/>
              <w:ind w:right="288"/>
              <w:jc w:val="right"/>
              <w:rPr>
                <w:sz w:val="22"/>
              </w:rPr>
            </w:pPr>
            <w:r w:rsidRPr="003C6071">
              <w:rPr>
                <w:sz w:val="22"/>
                <w:szCs w:val="18"/>
              </w:rPr>
              <w:t>47.</w:t>
            </w:r>
          </w:p>
        </w:tc>
        <w:tc>
          <w:tcPr>
            <w:tcW w:w="8389" w:type="dxa"/>
            <w:tcBorders>
              <w:top w:val="nil"/>
              <w:left w:val="nil"/>
              <w:bottom w:val="nil"/>
              <w:right w:val="nil"/>
            </w:tcBorders>
            <w:shd w:val="clear" w:color="auto" w:fill="FFFFFF"/>
          </w:tcPr>
          <w:p w14:paraId="1C336CC4" w14:textId="77777777" w:rsidR="008C63EB" w:rsidRPr="003C6071" w:rsidRDefault="00CF3FA7" w:rsidP="003C6071">
            <w:pPr>
              <w:shd w:val="clear" w:color="auto" w:fill="FFFFFF"/>
              <w:ind w:left="134"/>
              <w:rPr>
                <w:sz w:val="22"/>
              </w:rPr>
            </w:pPr>
            <w:r w:rsidRPr="003C6071">
              <w:rPr>
                <w:sz w:val="22"/>
                <w:szCs w:val="18"/>
              </w:rPr>
              <w:t>Audit</w:t>
            </w:r>
          </w:p>
        </w:tc>
      </w:tr>
      <w:tr w:rsidR="008C63EB" w:rsidRPr="003C6071" w14:paraId="7D2744AA" w14:textId="77777777" w:rsidTr="00A628CC">
        <w:trPr>
          <w:trHeight w:val="20"/>
          <w:jc w:val="center"/>
        </w:trPr>
        <w:tc>
          <w:tcPr>
            <w:tcW w:w="1051" w:type="dxa"/>
            <w:tcBorders>
              <w:top w:val="nil"/>
              <w:left w:val="nil"/>
              <w:bottom w:val="nil"/>
              <w:right w:val="nil"/>
            </w:tcBorders>
            <w:shd w:val="clear" w:color="auto" w:fill="FFFFFF"/>
          </w:tcPr>
          <w:p w14:paraId="67345B03" w14:textId="77777777" w:rsidR="008C63EB" w:rsidRPr="003C6071" w:rsidRDefault="00CF3FA7" w:rsidP="003C6071">
            <w:pPr>
              <w:shd w:val="clear" w:color="auto" w:fill="FFFFFF"/>
              <w:ind w:right="288"/>
              <w:jc w:val="right"/>
              <w:rPr>
                <w:sz w:val="22"/>
              </w:rPr>
            </w:pPr>
            <w:r w:rsidRPr="003C6071">
              <w:rPr>
                <w:sz w:val="22"/>
                <w:szCs w:val="18"/>
              </w:rPr>
              <w:t>48.</w:t>
            </w:r>
          </w:p>
        </w:tc>
        <w:tc>
          <w:tcPr>
            <w:tcW w:w="8389" w:type="dxa"/>
            <w:tcBorders>
              <w:top w:val="nil"/>
              <w:left w:val="nil"/>
              <w:bottom w:val="nil"/>
              <w:right w:val="nil"/>
            </w:tcBorders>
            <w:shd w:val="clear" w:color="auto" w:fill="FFFFFF"/>
          </w:tcPr>
          <w:p w14:paraId="5E945FAC" w14:textId="77777777" w:rsidR="008C63EB" w:rsidRPr="003C6071" w:rsidRDefault="00CF3FA7" w:rsidP="003C6071">
            <w:pPr>
              <w:shd w:val="clear" w:color="auto" w:fill="FFFFFF"/>
              <w:ind w:left="134"/>
              <w:rPr>
                <w:sz w:val="22"/>
              </w:rPr>
            </w:pPr>
            <w:r w:rsidRPr="003C6071">
              <w:rPr>
                <w:sz w:val="22"/>
                <w:szCs w:val="18"/>
              </w:rPr>
              <w:t>Taxation</w:t>
            </w:r>
          </w:p>
        </w:tc>
      </w:tr>
      <w:tr w:rsidR="008C63EB" w:rsidRPr="003C6071" w14:paraId="189D0E53" w14:textId="77777777" w:rsidTr="00A628CC">
        <w:trPr>
          <w:trHeight w:val="20"/>
          <w:jc w:val="center"/>
        </w:trPr>
        <w:tc>
          <w:tcPr>
            <w:tcW w:w="1051" w:type="dxa"/>
            <w:tcBorders>
              <w:top w:val="nil"/>
              <w:left w:val="nil"/>
              <w:bottom w:val="nil"/>
              <w:right w:val="nil"/>
            </w:tcBorders>
            <w:shd w:val="clear" w:color="auto" w:fill="FFFFFF"/>
          </w:tcPr>
          <w:p w14:paraId="66821F46" w14:textId="77777777" w:rsidR="008C63EB" w:rsidRPr="003C6071" w:rsidRDefault="00CF3FA7" w:rsidP="003C6071">
            <w:pPr>
              <w:shd w:val="clear" w:color="auto" w:fill="FFFFFF"/>
              <w:ind w:right="288"/>
              <w:jc w:val="right"/>
              <w:rPr>
                <w:sz w:val="22"/>
              </w:rPr>
            </w:pPr>
            <w:r w:rsidRPr="003C6071">
              <w:rPr>
                <w:sz w:val="22"/>
                <w:szCs w:val="18"/>
              </w:rPr>
              <w:t>49.</w:t>
            </w:r>
          </w:p>
        </w:tc>
        <w:tc>
          <w:tcPr>
            <w:tcW w:w="8389" w:type="dxa"/>
            <w:tcBorders>
              <w:top w:val="nil"/>
              <w:left w:val="nil"/>
              <w:bottom w:val="nil"/>
              <w:right w:val="nil"/>
            </w:tcBorders>
            <w:shd w:val="clear" w:color="auto" w:fill="FFFFFF"/>
          </w:tcPr>
          <w:p w14:paraId="28F6A177" w14:textId="77777777" w:rsidR="008C63EB" w:rsidRPr="003C6071" w:rsidRDefault="00CF3FA7" w:rsidP="003C6071">
            <w:pPr>
              <w:shd w:val="clear" w:color="auto" w:fill="FFFFFF"/>
              <w:ind w:left="134"/>
              <w:rPr>
                <w:sz w:val="22"/>
              </w:rPr>
            </w:pPr>
            <w:r w:rsidRPr="003C6071">
              <w:rPr>
                <w:sz w:val="22"/>
                <w:szCs w:val="18"/>
              </w:rPr>
              <w:t>Annual report and financial statements</w:t>
            </w:r>
          </w:p>
        </w:tc>
      </w:tr>
      <w:tr w:rsidR="008C63EB" w:rsidRPr="003C6071" w14:paraId="292AC775" w14:textId="77777777" w:rsidTr="00A628CC">
        <w:trPr>
          <w:trHeight w:val="20"/>
          <w:jc w:val="center"/>
        </w:trPr>
        <w:tc>
          <w:tcPr>
            <w:tcW w:w="1051" w:type="dxa"/>
            <w:tcBorders>
              <w:top w:val="nil"/>
              <w:left w:val="nil"/>
              <w:bottom w:val="nil"/>
              <w:right w:val="nil"/>
            </w:tcBorders>
          </w:tcPr>
          <w:p w14:paraId="5C3B538D" w14:textId="77777777" w:rsidR="008C63EB" w:rsidRPr="003C6071" w:rsidRDefault="008C63EB" w:rsidP="003C6071">
            <w:pPr>
              <w:ind w:right="288"/>
              <w:jc w:val="right"/>
              <w:rPr>
                <w:sz w:val="22"/>
              </w:rPr>
            </w:pPr>
          </w:p>
        </w:tc>
        <w:tc>
          <w:tcPr>
            <w:tcW w:w="8389" w:type="dxa"/>
            <w:tcBorders>
              <w:top w:val="nil"/>
              <w:left w:val="nil"/>
              <w:bottom w:val="nil"/>
              <w:right w:val="nil"/>
            </w:tcBorders>
            <w:shd w:val="clear" w:color="auto" w:fill="FFFFFF"/>
          </w:tcPr>
          <w:p w14:paraId="6B013A69" w14:textId="4C5C77E5" w:rsidR="008C63EB" w:rsidRPr="003C6071" w:rsidRDefault="00CF3FA7" w:rsidP="00EA45D6">
            <w:pPr>
              <w:shd w:val="clear" w:color="auto" w:fill="FFFFFF"/>
              <w:spacing w:before="120" w:after="120"/>
              <w:jc w:val="center"/>
              <w:rPr>
                <w:sz w:val="22"/>
              </w:rPr>
            </w:pPr>
            <w:r w:rsidRPr="003C6071">
              <w:rPr>
                <w:sz w:val="22"/>
                <w:szCs w:val="18"/>
              </w:rPr>
              <w:t>PART 4</w:t>
            </w:r>
            <w:r w:rsidRPr="003C6071">
              <w:rPr>
                <w:rFonts w:eastAsia="Times New Roman"/>
                <w:sz w:val="22"/>
                <w:szCs w:val="18"/>
              </w:rPr>
              <w:t>—STATUTES</w:t>
            </w:r>
          </w:p>
        </w:tc>
      </w:tr>
      <w:tr w:rsidR="008C63EB" w:rsidRPr="003C6071" w14:paraId="136D6294" w14:textId="77777777" w:rsidTr="00A628CC">
        <w:trPr>
          <w:trHeight w:val="20"/>
          <w:jc w:val="center"/>
        </w:trPr>
        <w:tc>
          <w:tcPr>
            <w:tcW w:w="1051" w:type="dxa"/>
            <w:tcBorders>
              <w:top w:val="nil"/>
              <w:left w:val="nil"/>
              <w:bottom w:val="nil"/>
              <w:right w:val="nil"/>
            </w:tcBorders>
            <w:shd w:val="clear" w:color="auto" w:fill="FFFFFF"/>
          </w:tcPr>
          <w:p w14:paraId="693289F9" w14:textId="77777777" w:rsidR="008C63EB" w:rsidRPr="003C6071" w:rsidRDefault="00CF3FA7" w:rsidP="003C6071">
            <w:pPr>
              <w:shd w:val="clear" w:color="auto" w:fill="FFFFFF"/>
              <w:ind w:right="288"/>
              <w:jc w:val="right"/>
              <w:rPr>
                <w:sz w:val="22"/>
              </w:rPr>
            </w:pPr>
            <w:r w:rsidRPr="003C6071">
              <w:rPr>
                <w:sz w:val="22"/>
                <w:szCs w:val="18"/>
              </w:rPr>
              <w:t>50.</w:t>
            </w:r>
          </w:p>
        </w:tc>
        <w:tc>
          <w:tcPr>
            <w:tcW w:w="8389" w:type="dxa"/>
            <w:tcBorders>
              <w:top w:val="nil"/>
              <w:left w:val="nil"/>
              <w:bottom w:val="nil"/>
              <w:right w:val="nil"/>
            </w:tcBorders>
            <w:shd w:val="clear" w:color="auto" w:fill="FFFFFF"/>
          </w:tcPr>
          <w:p w14:paraId="52E417AE" w14:textId="77777777" w:rsidR="008C63EB" w:rsidRPr="003C6071" w:rsidRDefault="00CF3FA7" w:rsidP="003C6071">
            <w:pPr>
              <w:shd w:val="clear" w:color="auto" w:fill="FFFFFF"/>
              <w:ind w:left="139"/>
              <w:rPr>
                <w:sz w:val="22"/>
              </w:rPr>
            </w:pPr>
            <w:r w:rsidRPr="003C6071">
              <w:rPr>
                <w:sz w:val="22"/>
                <w:szCs w:val="18"/>
              </w:rPr>
              <w:t>Statutes</w:t>
            </w:r>
          </w:p>
        </w:tc>
      </w:tr>
      <w:tr w:rsidR="008C63EB" w:rsidRPr="003C6071" w14:paraId="25D7B3A3" w14:textId="77777777" w:rsidTr="00A628CC">
        <w:trPr>
          <w:trHeight w:val="20"/>
          <w:jc w:val="center"/>
        </w:trPr>
        <w:tc>
          <w:tcPr>
            <w:tcW w:w="1051" w:type="dxa"/>
            <w:tcBorders>
              <w:top w:val="nil"/>
              <w:left w:val="nil"/>
              <w:bottom w:val="nil"/>
              <w:right w:val="nil"/>
            </w:tcBorders>
            <w:shd w:val="clear" w:color="auto" w:fill="FFFFFF"/>
          </w:tcPr>
          <w:p w14:paraId="666B7E9C" w14:textId="77777777" w:rsidR="008C63EB" w:rsidRPr="003C6071" w:rsidRDefault="00CF3FA7" w:rsidP="003C6071">
            <w:pPr>
              <w:shd w:val="clear" w:color="auto" w:fill="FFFFFF"/>
              <w:ind w:right="288"/>
              <w:jc w:val="right"/>
              <w:rPr>
                <w:sz w:val="22"/>
              </w:rPr>
            </w:pPr>
            <w:r w:rsidRPr="003C6071">
              <w:rPr>
                <w:sz w:val="22"/>
                <w:szCs w:val="18"/>
              </w:rPr>
              <w:t>51.</w:t>
            </w:r>
          </w:p>
        </w:tc>
        <w:tc>
          <w:tcPr>
            <w:tcW w:w="8389" w:type="dxa"/>
            <w:tcBorders>
              <w:top w:val="nil"/>
              <w:left w:val="nil"/>
              <w:bottom w:val="nil"/>
              <w:right w:val="nil"/>
            </w:tcBorders>
            <w:shd w:val="clear" w:color="auto" w:fill="FFFFFF"/>
          </w:tcPr>
          <w:p w14:paraId="44E52560" w14:textId="77777777" w:rsidR="008C63EB" w:rsidRPr="003C6071" w:rsidRDefault="00CF3FA7" w:rsidP="003C6071">
            <w:pPr>
              <w:shd w:val="clear" w:color="auto" w:fill="FFFFFF"/>
              <w:ind w:left="139"/>
              <w:rPr>
                <w:sz w:val="22"/>
              </w:rPr>
            </w:pPr>
            <w:r w:rsidRPr="003C6071">
              <w:rPr>
                <w:sz w:val="22"/>
                <w:szCs w:val="18"/>
              </w:rPr>
              <w:t>Statutes relating to traffic</w:t>
            </w:r>
          </w:p>
        </w:tc>
      </w:tr>
      <w:tr w:rsidR="008C63EB" w:rsidRPr="003C6071" w14:paraId="597C5831" w14:textId="77777777" w:rsidTr="00A628CC">
        <w:trPr>
          <w:trHeight w:val="20"/>
          <w:jc w:val="center"/>
        </w:trPr>
        <w:tc>
          <w:tcPr>
            <w:tcW w:w="1051" w:type="dxa"/>
            <w:tcBorders>
              <w:top w:val="nil"/>
              <w:left w:val="nil"/>
              <w:bottom w:val="nil"/>
              <w:right w:val="nil"/>
            </w:tcBorders>
            <w:shd w:val="clear" w:color="auto" w:fill="FFFFFF"/>
          </w:tcPr>
          <w:p w14:paraId="5F132CEF" w14:textId="77777777" w:rsidR="008C63EB" w:rsidRPr="003C6071" w:rsidRDefault="00CF3FA7" w:rsidP="003C6071">
            <w:pPr>
              <w:shd w:val="clear" w:color="auto" w:fill="FFFFFF"/>
              <w:ind w:right="288"/>
              <w:jc w:val="right"/>
              <w:rPr>
                <w:sz w:val="22"/>
              </w:rPr>
            </w:pPr>
            <w:r w:rsidRPr="003C6071">
              <w:rPr>
                <w:sz w:val="22"/>
                <w:szCs w:val="18"/>
              </w:rPr>
              <w:t>52.</w:t>
            </w:r>
          </w:p>
        </w:tc>
        <w:tc>
          <w:tcPr>
            <w:tcW w:w="8389" w:type="dxa"/>
            <w:tcBorders>
              <w:top w:val="nil"/>
              <w:left w:val="nil"/>
              <w:bottom w:val="nil"/>
              <w:right w:val="nil"/>
            </w:tcBorders>
            <w:shd w:val="clear" w:color="auto" w:fill="FFFFFF"/>
          </w:tcPr>
          <w:p w14:paraId="7DAFB9EB" w14:textId="77777777" w:rsidR="008C63EB" w:rsidRPr="003C6071" w:rsidRDefault="00CF3FA7" w:rsidP="003C6071">
            <w:pPr>
              <w:shd w:val="clear" w:color="auto" w:fill="FFFFFF"/>
              <w:ind w:left="139"/>
              <w:rPr>
                <w:sz w:val="22"/>
              </w:rPr>
            </w:pPr>
            <w:r w:rsidRPr="003C6071">
              <w:rPr>
                <w:sz w:val="22"/>
                <w:szCs w:val="18"/>
              </w:rPr>
              <w:t>Statutes to be approved by Governor-General and published</w:t>
            </w:r>
          </w:p>
        </w:tc>
      </w:tr>
      <w:tr w:rsidR="008C63EB" w:rsidRPr="003C6071" w14:paraId="18C86536" w14:textId="77777777" w:rsidTr="00A628CC">
        <w:trPr>
          <w:trHeight w:val="20"/>
          <w:jc w:val="center"/>
        </w:trPr>
        <w:tc>
          <w:tcPr>
            <w:tcW w:w="1051" w:type="dxa"/>
            <w:tcBorders>
              <w:top w:val="nil"/>
              <w:left w:val="nil"/>
              <w:bottom w:val="nil"/>
              <w:right w:val="nil"/>
            </w:tcBorders>
            <w:shd w:val="clear" w:color="auto" w:fill="FFFFFF"/>
          </w:tcPr>
          <w:p w14:paraId="12503854"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2A8DB0E7" w14:textId="1523D2EB" w:rsidR="008C63EB" w:rsidRPr="003C6071" w:rsidRDefault="00CF3FA7" w:rsidP="00EA45D6">
            <w:pPr>
              <w:shd w:val="clear" w:color="auto" w:fill="FFFFFF"/>
              <w:spacing w:before="120"/>
              <w:jc w:val="center"/>
              <w:rPr>
                <w:sz w:val="22"/>
              </w:rPr>
            </w:pPr>
            <w:r w:rsidRPr="003C6071">
              <w:rPr>
                <w:sz w:val="22"/>
                <w:szCs w:val="18"/>
              </w:rPr>
              <w:t>PART 5</w:t>
            </w:r>
            <w:r w:rsidRPr="003C6071">
              <w:rPr>
                <w:rFonts w:eastAsia="Times New Roman"/>
                <w:sz w:val="22"/>
                <w:szCs w:val="18"/>
              </w:rPr>
              <w:t>—CONSEQUENTIAL AND TRANSITIONAL PROVISIONS</w:t>
            </w:r>
          </w:p>
        </w:tc>
      </w:tr>
      <w:tr w:rsidR="008C63EB" w:rsidRPr="003C6071" w14:paraId="0FEA2B80" w14:textId="77777777" w:rsidTr="00A628CC">
        <w:trPr>
          <w:trHeight w:val="20"/>
          <w:jc w:val="center"/>
        </w:trPr>
        <w:tc>
          <w:tcPr>
            <w:tcW w:w="1051" w:type="dxa"/>
            <w:tcBorders>
              <w:top w:val="nil"/>
              <w:left w:val="nil"/>
              <w:bottom w:val="nil"/>
              <w:right w:val="nil"/>
            </w:tcBorders>
            <w:shd w:val="clear" w:color="auto" w:fill="FFFFFF"/>
          </w:tcPr>
          <w:p w14:paraId="5ADF938B" w14:textId="77777777" w:rsidR="008C63EB" w:rsidRPr="003C6071" w:rsidRDefault="008C63EB" w:rsidP="003C6071">
            <w:pPr>
              <w:shd w:val="clear" w:color="auto" w:fill="FFFFFF"/>
              <w:ind w:right="288"/>
              <w:jc w:val="right"/>
              <w:rPr>
                <w:sz w:val="22"/>
              </w:rPr>
            </w:pPr>
          </w:p>
        </w:tc>
        <w:tc>
          <w:tcPr>
            <w:tcW w:w="8389" w:type="dxa"/>
            <w:tcBorders>
              <w:top w:val="nil"/>
              <w:left w:val="nil"/>
              <w:bottom w:val="nil"/>
              <w:right w:val="nil"/>
            </w:tcBorders>
            <w:shd w:val="clear" w:color="auto" w:fill="FFFFFF"/>
          </w:tcPr>
          <w:p w14:paraId="4E2C2DE9" w14:textId="77777777" w:rsidR="008C63EB" w:rsidRPr="003C6071" w:rsidRDefault="00CF3FA7" w:rsidP="003C6071">
            <w:pPr>
              <w:shd w:val="clear" w:color="auto" w:fill="FFFFFF"/>
              <w:spacing w:before="120"/>
              <w:jc w:val="center"/>
              <w:rPr>
                <w:sz w:val="22"/>
              </w:rPr>
            </w:pPr>
            <w:r w:rsidRPr="003C6071">
              <w:rPr>
                <w:i/>
                <w:iCs/>
                <w:sz w:val="22"/>
                <w:szCs w:val="18"/>
              </w:rPr>
              <w:t>Division 1</w:t>
            </w:r>
            <w:r w:rsidRPr="003C6071">
              <w:rPr>
                <w:rFonts w:eastAsia="Times New Roman"/>
                <w:sz w:val="22"/>
                <w:szCs w:val="18"/>
              </w:rPr>
              <w:t>—</w:t>
            </w:r>
            <w:r w:rsidRPr="003C6071">
              <w:rPr>
                <w:rFonts w:eastAsia="Times New Roman"/>
                <w:i/>
                <w:iCs/>
                <w:sz w:val="22"/>
                <w:szCs w:val="18"/>
              </w:rPr>
              <w:t>Preliminary</w:t>
            </w:r>
          </w:p>
        </w:tc>
      </w:tr>
      <w:tr w:rsidR="008C63EB" w:rsidRPr="003C6071" w14:paraId="12BB44F1" w14:textId="77777777" w:rsidTr="00A628CC">
        <w:trPr>
          <w:trHeight w:val="20"/>
          <w:jc w:val="center"/>
        </w:trPr>
        <w:tc>
          <w:tcPr>
            <w:tcW w:w="1051" w:type="dxa"/>
            <w:tcBorders>
              <w:top w:val="nil"/>
              <w:left w:val="nil"/>
              <w:bottom w:val="nil"/>
              <w:right w:val="nil"/>
            </w:tcBorders>
            <w:shd w:val="clear" w:color="auto" w:fill="FFFFFF"/>
          </w:tcPr>
          <w:p w14:paraId="25937789" w14:textId="77777777" w:rsidR="008C63EB" w:rsidRPr="003C6071" w:rsidRDefault="00CF3FA7" w:rsidP="003C6071">
            <w:pPr>
              <w:shd w:val="clear" w:color="auto" w:fill="FFFFFF"/>
              <w:ind w:right="288"/>
              <w:jc w:val="right"/>
              <w:rPr>
                <w:sz w:val="22"/>
              </w:rPr>
            </w:pPr>
            <w:r w:rsidRPr="003C6071">
              <w:rPr>
                <w:sz w:val="22"/>
                <w:szCs w:val="18"/>
              </w:rPr>
              <w:t>53.</w:t>
            </w:r>
          </w:p>
        </w:tc>
        <w:tc>
          <w:tcPr>
            <w:tcW w:w="8389" w:type="dxa"/>
            <w:tcBorders>
              <w:top w:val="nil"/>
              <w:left w:val="nil"/>
              <w:bottom w:val="nil"/>
              <w:right w:val="nil"/>
            </w:tcBorders>
            <w:shd w:val="clear" w:color="auto" w:fill="FFFFFF"/>
          </w:tcPr>
          <w:p w14:paraId="255D98CA" w14:textId="77777777" w:rsidR="008C63EB" w:rsidRPr="003C6071" w:rsidRDefault="00CF3FA7" w:rsidP="003C6071">
            <w:pPr>
              <w:shd w:val="clear" w:color="auto" w:fill="FFFFFF"/>
              <w:ind w:left="163"/>
              <w:rPr>
                <w:sz w:val="22"/>
              </w:rPr>
            </w:pPr>
            <w:r w:rsidRPr="003C6071">
              <w:rPr>
                <w:sz w:val="22"/>
                <w:szCs w:val="18"/>
              </w:rPr>
              <w:t>Interpretation</w:t>
            </w:r>
          </w:p>
        </w:tc>
      </w:tr>
    </w:tbl>
    <w:p w14:paraId="355096EF" w14:textId="77777777" w:rsidR="008C63EB" w:rsidRPr="003C6071" w:rsidRDefault="008C63EB" w:rsidP="003C6071">
      <w:pPr>
        <w:spacing w:before="120"/>
        <w:rPr>
          <w:sz w:val="22"/>
        </w:rPr>
        <w:sectPr w:rsidR="008C63EB" w:rsidRPr="003C6071" w:rsidSect="00EA45D6">
          <w:type w:val="nextColumn"/>
          <w:pgSz w:w="12240" w:h="15840" w:code="1"/>
          <w:pgMar w:top="720" w:right="720" w:bottom="720" w:left="720" w:header="720" w:footer="720" w:gutter="0"/>
          <w:cols w:space="60"/>
          <w:noEndnote/>
          <w:docGrid w:linePitch="272"/>
        </w:sectPr>
      </w:pPr>
    </w:p>
    <w:p w14:paraId="6FBB304E" w14:textId="77777777" w:rsidR="008C63EB" w:rsidRDefault="00CF3FA7" w:rsidP="003C6071">
      <w:pPr>
        <w:shd w:val="clear" w:color="auto" w:fill="FFFFFF"/>
        <w:spacing w:after="120"/>
        <w:jc w:val="center"/>
        <w:rPr>
          <w:rFonts w:eastAsia="Times New Roman"/>
          <w:i/>
          <w:iCs/>
          <w:sz w:val="22"/>
        </w:rPr>
      </w:pPr>
      <w:r w:rsidRPr="003C6071">
        <w:rPr>
          <w:sz w:val="22"/>
          <w:lang w:val="fr-FR"/>
        </w:rPr>
        <w:lastRenderedPageBreak/>
        <w:t xml:space="preserve">TABLE </w:t>
      </w:r>
      <w:r w:rsidRPr="003C6071">
        <w:rPr>
          <w:sz w:val="22"/>
        </w:rPr>
        <w:t xml:space="preserve">OF </w:t>
      </w:r>
      <w:r w:rsidRPr="003C6071">
        <w:rPr>
          <w:sz w:val="22"/>
          <w:lang w:val="fr-FR"/>
        </w:rPr>
        <w:t>PROVISIONS</w:t>
      </w:r>
      <w:r w:rsidRPr="003C6071">
        <w:rPr>
          <w:rFonts w:eastAsia="Times New Roman"/>
          <w:sz w:val="22"/>
          <w:lang w:val="fr-FR"/>
        </w:rPr>
        <w:t>—</w:t>
      </w:r>
      <w:r w:rsidRPr="003C6071">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41"/>
        <w:gridCol w:w="8499"/>
      </w:tblGrid>
      <w:tr w:rsidR="003C6071" w:rsidRPr="003C6071" w14:paraId="091FCBAE" w14:textId="77777777" w:rsidTr="003C6071">
        <w:trPr>
          <w:trHeight w:val="20"/>
          <w:jc w:val="center"/>
        </w:trPr>
        <w:tc>
          <w:tcPr>
            <w:tcW w:w="941" w:type="dxa"/>
            <w:tcBorders>
              <w:top w:val="nil"/>
              <w:left w:val="nil"/>
              <w:bottom w:val="nil"/>
              <w:right w:val="nil"/>
            </w:tcBorders>
            <w:shd w:val="clear" w:color="auto" w:fill="FFFFFF"/>
          </w:tcPr>
          <w:p w14:paraId="7B39063C" w14:textId="77777777" w:rsidR="003C6071" w:rsidRPr="003C6071" w:rsidRDefault="003C6071" w:rsidP="003C6071">
            <w:pPr>
              <w:shd w:val="clear" w:color="auto" w:fill="FFFFFF"/>
              <w:rPr>
                <w:sz w:val="22"/>
              </w:rPr>
            </w:pPr>
            <w:r w:rsidRPr="003C6071">
              <w:rPr>
                <w:sz w:val="22"/>
                <w:szCs w:val="18"/>
                <w:lang w:val="fr-FR"/>
              </w:rPr>
              <w:t>Section</w:t>
            </w:r>
          </w:p>
        </w:tc>
        <w:tc>
          <w:tcPr>
            <w:tcW w:w="8499" w:type="dxa"/>
            <w:tcBorders>
              <w:top w:val="nil"/>
              <w:left w:val="nil"/>
              <w:bottom w:val="nil"/>
              <w:right w:val="nil"/>
            </w:tcBorders>
            <w:shd w:val="clear" w:color="auto" w:fill="FFFFFF"/>
          </w:tcPr>
          <w:p w14:paraId="55B12D32" w14:textId="77777777" w:rsidR="003C6071" w:rsidRPr="003C6071" w:rsidRDefault="003C6071" w:rsidP="003C6071">
            <w:pPr>
              <w:shd w:val="clear" w:color="auto" w:fill="FFFFFF"/>
              <w:rPr>
                <w:sz w:val="22"/>
              </w:rPr>
            </w:pPr>
          </w:p>
        </w:tc>
      </w:tr>
      <w:tr w:rsidR="003C6071" w:rsidRPr="003C6071" w14:paraId="4C0700CE" w14:textId="77777777" w:rsidTr="003C6071">
        <w:trPr>
          <w:trHeight w:val="20"/>
          <w:jc w:val="center"/>
        </w:trPr>
        <w:tc>
          <w:tcPr>
            <w:tcW w:w="941" w:type="dxa"/>
            <w:tcBorders>
              <w:top w:val="nil"/>
              <w:left w:val="nil"/>
              <w:bottom w:val="nil"/>
              <w:right w:val="nil"/>
            </w:tcBorders>
            <w:shd w:val="clear" w:color="auto" w:fill="FFFFFF"/>
          </w:tcPr>
          <w:p w14:paraId="23D596FF" w14:textId="77777777" w:rsidR="003C6071" w:rsidRPr="003C6071" w:rsidRDefault="003C6071" w:rsidP="003C6071">
            <w:pPr>
              <w:shd w:val="clear" w:color="auto" w:fill="FFFFFF"/>
              <w:rPr>
                <w:sz w:val="22"/>
              </w:rPr>
            </w:pPr>
          </w:p>
        </w:tc>
        <w:tc>
          <w:tcPr>
            <w:tcW w:w="8499" w:type="dxa"/>
            <w:tcBorders>
              <w:top w:val="nil"/>
              <w:left w:val="nil"/>
              <w:bottom w:val="nil"/>
              <w:right w:val="nil"/>
            </w:tcBorders>
            <w:shd w:val="clear" w:color="auto" w:fill="FFFFFF"/>
          </w:tcPr>
          <w:p w14:paraId="540E84BC" w14:textId="042AB995" w:rsidR="003C6071" w:rsidRPr="003C6071" w:rsidRDefault="003C6071" w:rsidP="00EA45D6">
            <w:pPr>
              <w:shd w:val="clear" w:color="auto" w:fill="FFFFFF"/>
              <w:spacing w:before="120"/>
              <w:jc w:val="center"/>
              <w:rPr>
                <w:sz w:val="22"/>
              </w:rPr>
            </w:pPr>
            <w:r w:rsidRPr="003C6071">
              <w:rPr>
                <w:i/>
                <w:iCs/>
                <w:sz w:val="22"/>
                <w:szCs w:val="18"/>
                <w:lang w:val="fr-FR"/>
              </w:rPr>
              <w:t xml:space="preserve">Division </w:t>
            </w:r>
            <w:r w:rsidRPr="003C6071">
              <w:rPr>
                <w:i/>
                <w:iCs/>
                <w:sz w:val="22"/>
                <w:szCs w:val="18"/>
              </w:rPr>
              <w:t>2</w:t>
            </w:r>
            <w:r w:rsidRPr="003C6071">
              <w:rPr>
                <w:rFonts w:eastAsia="Times New Roman"/>
                <w:sz w:val="22"/>
                <w:szCs w:val="18"/>
              </w:rPr>
              <w:t>—</w:t>
            </w:r>
            <w:r w:rsidRPr="003C6071">
              <w:rPr>
                <w:rFonts w:eastAsia="Times New Roman"/>
                <w:i/>
                <w:iCs/>
                <w:sz w:val="22"/>
                <w:szCs w:val="18"/>
              </w:rPr>
              <w:t>Repeal</w:t>
            </w:r>
          </w:p>
        </w:tc>
      </w:tr>
      <w:tr w:rsidR="003C6071" w:rsidRPr="003C6071" w14:paraId="3A1C5855" w14:textId="77777777" w:rsidTr="003C6071">
        <w:trPr>
          <w:trHeight w:val="20"/>
          <w:jc w:val="center"/>
        </w:trPr>
        <w:tc>
          <w:tcPr>
            <w:tcW w:w="941" w:type="dxa"/>
            <w:tcBorders>
              <w:top w:val="nil"/>
              <w:left w:val="nil"/>
              <w:bottom w:val="nil"/>
              <w:right w:val="nil"/>
            </w:tcBorders>
            <w:shd w:val="clear" w:color="auto" w:fill="FFFFFF"/>
          </w:tcPr>
          <w:p w14:paraId="43B6B6E0" w14:textId="77777777" w:rsidR="003C6071" w:rsidRPr="003C6071" w:rsidRDefault="003C6071" w:rsidP="003C6071">
            <w:pPr>
              <w:shd w:val="clear" w:color="auto" w:fill="FFFFFF"/>
              <w:ind w:right="288"/>
              <w:jc w:val="right"/>
              <w:rPr>
                <w:sz w:val="22"/>
              </w:rPr>
            </w:pPr>
            <w:r w:rsidRPr="003C6071">
              <w:rPr>
                <w:sz w:val="22"/>
                <w:szCs w:val="18"/>
              </w:rPr>
              <w:t>54.</w:t>
            </w:r>
          </w:p>
        </w:tc>
        <w:tc>
          <w:tcPr>
            <w:tcW w:w="8499" w:type="dxa"/>
            <w:tcBorders>
              <w:top w:val="nil"/>
              <w:left w:val="nil"/>
              <w:bottom w:val="nil"/>
              <w:right w:val="nil"/>
            </w:tcBorders>
            <w:shd w:val="clear" w:color="auto" w:fill="FFFFFF"/>
          </w:tcPr>
          <w:p w14:paraId="5392999F" w14:textId="77777777" w:rsidR="003C6071" w:rsidRPr="003C6071" w:rsidRDefault="003C6071" w:rsidP="003C6071">
            <w:pPr>
              <w:shd w:val="clear" w:color="auto" w:fill="FFFFFF"/>
              <w:ind w:left="173"/>
              <w:rPr>
                <w:sz w:val="22"/>
              </w:rPr>
            </w:pPr>
            <w:r w:rsidRPr="003C6071">
              <w:rPr>
                <w:sz w:val="22"/>
                <w:szCs w:val="18"/>
              </w:rPr>
              <w:t>Repeal</w:t>
            </w:r>
          </w:p>
        </w:tc>
      </w:tr>
      <w:tr w:rsidR="003C6071" w:rsidRPr="003C6071" w14:paraId="6623B37C" w14:textId="77777777" w:rsidTr="003C6071">
        <w:trPr>
          <w:trHeight w:val="20"/>
          <w:jc w:val="center"/>
        </w:trPr>
        <w:tc>
          <w:tcPr>
            <w:tcW w:w="941" w:type="dxa"/>
            <w:tcBorders>
              <w:top w:val="nil"/>
              <w:left w:val="nil"/>
              <w:bottom w:val="nil"/>
              <w:right w:val="nil"/>
            </w:tcBorders>
            <w:shd w:val="clear" w:color="auto" w:fill="FFFFFF"/>
          </w:tcPr>
          <w:p w14:paraId="6C757A1C" w14:textId="77777777" w:rsidR="003C6071" w:rsidRPr="003C6071" w:rsidRDefault="003C6071" w:rsidP="003C6071">
            <w:pPr>
              <w:shd w:val="clear" w:color="auto" w:fill="FFFFFF"/>
              <w:ind w:right="288"/>
              <w:jc w:val="right"/>
              <w:rPr>
                <w:sz w:val="22"/>
              </w:rPr>
            </w:pPr>
          </w:p>
        </w:tc>
        <w:tc>
          <w:tcPr>
            <w:tcW w:w="8499" w:type="dxa"/>
            <w:tcBorders>
              <w:top w:val="nil"/>
              <w:left w:val="nil"/>
              <w:bottom w:val="nil"/>
              <w:right w:val="nil"/>
            </w:tcBorders>
            <w:shd w:val="clear" w:color="auto" w:fill="FFFFFF"/>
          </w:tcPr>
          <w:p w14:paraId="71DA7E14" w14:textId="3DA8F6CE" w:rsidR="003C6071" w:rsidRPr="003C6071" w:rsidRDefault="003C6071" w:rsidP="00EA45D6">
            <w:pPr>
              <w:shd w:val="clear" w:color="auto" w:fill="FFFFFF"/>
              <w:spacing w:before="120"/>
              <w:jc w:val="center"/>
              <w:rPr>
                <w:sz w:val="22"/>
              </w:rPr>
            </w:pPr>
            <w:r w:rsidRPr="003C6071">
              <w:rPr>
                <w:i/>
                <w:iCs/>
                <w:sz w:val="22"/>
                <w:szCs w:val="18"/>
                <w:lang w:val="fr-FR"/>
              </w:rPr>
              <w:t xml:space="preserve">Division </w:t>
            </w:r>
            <w:r w:rsidRPr="003C6071">
              <w:rPr>
                <w:i/>
                <w:iCs/>
                <w:sz w:val="22"/>
                <w:szCs w:val="18"/>
              </w:rPr>
              <w:t>3</w:t>
            </w:r>
            <w:r w:rsidRPr="003C6071">
              <w:rPr>
                <w:rFonts w:eastAsia="Times New Roman"/>
                <w:sz w:val="22"/>
                <w:szCs w:val="18"/>
              </w:rPr>
              <w:t>—</w:t>
            </w:r>
            <w:r w:rsidRPr="003C6071">
              <w:rPr>
                <w:rFonts w:eastAsia="Times New Roman"/>
                <w:i/>
                <w:iCs/>
                <w:sz w:val="22"/>
                <w:szCs w:val="18"/>
                <w:lang w:val="fr-FR"/>
              </w:rPr>
              <w:t>General</w:t>
            </w:r>
          </w:p>
        </w:tc>
      </w:tr>
      <w:tr w:rsidR="003C6071" w:rsidRPr="003C6071" w14:paraId="7FC9102B" w14:textId="77777777" w:rsidTr="003C6071">
        <w:trPr>
          <w:trHeight w:val="20"/>
          <w:jc w:val="center"/>
        </w:trPr>
        <w:tc>
          <w:tcPr>
            <w:tcW w:w="941" w:type="dxa"/>
            <w:tcBorders>
              <w:top w:val="nil"/>
              <w:left w:val="nil"/>
              <w:bottom w:val="nil"/>
              <w:right w:val="nil"/>
            </w:tcBorders>
            <w:shd w:val="clear" w:color="auto" w:fill="FFFFFF"/>
          </w:tcPr>
          <w:p w14:paraId="02A97D62" w14:textId="77777777" w:rsidR="003C6071" w:rsidRPr="003C6071" w:rsidRDefault="003C6071" w:rsidP="003C6071">
            <w:pPr>
              <w:shd w:val="clear" w:color="auto" w:fill="FFFFFF"/>
              <w:ind w:right="288"/>
              <w:jc w:val="right"/>
              <w:rPr>
                <w:sz w:val="22"/>
              </w:rPr>
            </w:pPr>
            <w:r w:rsidRPr="003C6071">
              <w:rPr>
                <w:sz w:val="22"/>
                <w:szCs w:val="18"/>
              </w:rPr>
              <w:t>55.</w:t>
            </w:r>
          </w:p>
        </w:tc>
        <w:tc>
          <w:tcPr>
            <w:tcW w:w="8499" w:type="dxa"/>
            <w:tcBorders>
              <w:top w:val="nil"/>
              <w:left w:val="nil"/>
              <w:bottom w:val="nil"/>
              <w:right w:val="nil"/>
            </w:tcBorders>
            <w:shd w:val="clear" w:color="auto" w:fill="FFFFFF"/>
          </w:tcPr>
          <w:p w14:paraId="3B3BCA34" w14:textId="77777777" w:rsidR="003C6071" w:rsidRPr="003C6071" w:rsidRDefault="003C6071" w:rsidP="003C6071">
            <w:pPr>
              <w:shd w:val="clear" w:color="auto" w:fill="FFFFFF"/>
              <w:ind w:left="168"/>
              <w:rPr>
                <w:sz w:val="22"/>
              </w:rPr>
            </w:pPr>
            <w:r w:rsidRPr="003C6071">
              <w:rPr>
                <w:sz w:val="22"/>
                <w:szCs w:val="18"/>
                <w:lang w:val="fr-FR"/>
              </w:rPr>
              <w:t xml:space="preserve">Senior </w:t>
            </w:r>
            <w:r w:rsidRPr="003C6071">
              <w:rPr>
                <w:sz w:val="22"/>
                <w:szCs w:val="18"/>
              </w:rPr>
              <w:t xml:space="preserve">officers to </w:t>
            </w:r>
            <w:r w:rsidRPr="003C6071">
              <w:rPr>
                <w:sz w:val="22"/>
                <w:szCs w:val="18"/>
                <w:lang w:val="fr-FR"/>
              </w:rPr>
              <w:t>continue in office</w:t>
            </w:r>
          </w:p>
        </w:tc>
      </w:tr>
      <w:tr w:rsidR="003C6071" w:rsidRPr="003C6071" w14:paraId="1080CB1C" w14:textId="77777777" w:rsidTr="003C6071">
        <w:trPr>
          <w:trHeight w:val="20"/>
          <w:jc w:val="center"/>
        </w:trPr>
        <w:tc>
          <w:tcPr>
            <w:tcW w:w="941" w:type="dxa"/>
            <w:tcBorders>
              <w:top w:val="nil"/>
              <w:left w:val="nil"/>
              <w:bottom w:val="nil"/>
              <w:right w:val="nil"/>
            </w:tcBorders>
            <w:shd w:val="clear" w:color="auto" w:fill="FFFFFF"/>
          </w:tcPr>
          <w:p w14:paraId="5F7E4C50" w14:textId="77777777" w:rsidR="003C6071" w:rsidRPr="003C6071" w:rsidRDefault="003C6071" w:rsidP="003C6071">
            <w:pPr>
              <w:shd w:val="clear" w:color="auto" w:fill="FFFFFF"/>
              <w:ind w:right="288"/>
              <w:jc w:val="right"/>
              <w:rPr>
                <w:sz w:val="22"/>
              </w:rPr>
            </w:pPr>
            <w:r w:rsidRPr="003C6071">
              <w:rPr>
                <w:sz w:val="22"/>
                <w:szCs w:val="18"/>
              </w:rPr>
              <w:t>56.</w:t>
            </w:r>
          </w:p>
        </w:tc>
        <w:tc>
          <w:tcPr>
            <w:tcW w:w="8499" w:type="dxa"/>
            <w:tcBorders>
              <w:top w:val="nil"/>
              <w:left w:val="nil"/>
              <w:bottom w:val="nil"/>
              <w:right w:val="nil"/>
            </w:tcBorders>
            <w:shd w:val="clear" w:color="auto" w:fill="FFFFFF"/>
          </w:tcPr>
          <w:p w14:paraId="0B427B4C" w14:textId="77777777" w:rsidR="003C6071" w:rsidRPr="003C6071" w:rsidRDefault="003C6071" w:rsidP="003C6071">
            <w:pPr>
              <w:shd w:val="clear" w:color="auto" w:fill="FFFFFF"/>
              <w:ind w:left="173"/>
              <w:rPr>
                <w:sz w:val="22"/>
              </w:rPr>
            </w:pPr>
            <w:r w:rsidRPr="003C6071">
              <w:rPr>
                <w:sz w:val="22"/>
                <w:szCs w:val="18"/>
              </w:rPr>
              <w:t>University successor in law of the Arts Institute</w:t>
            </w:r>
          </w:p>
        </w:tc>
      </w:tr>
      <w:tr w:rsidR="003C6071" w:rsidRPr="003C6071" w14:paraId="6C8D479D" w14:textId="77777777" w:rsidTr="003C6071">
        <w:trPr>
          <w:trHeight w:val="20"/>
          <w:jc w:val="center"/>
        </w:trPr>
        <w:tc>
          <w:tcPr>
            <w:tcW w:w="941" w:type="dxa"/>
            <w:tcBorders>
              <w:top w:val="nil"/>
              <w:left w:val="nil"/>
              <w:bottom w:val="nil"/>
              <w:right w:val="nil"/>
            </w:tcBorders>
            <w:shd w:val="clear" w:color="auto" w:fill="FFFFFF"/>
          </w:tcPr>
          <w:p w14:paraId="37FCA300" w14:textId="77777777" w:rsidR="003C6071" w:rsidRPr="003C6071" w:rsidRDefault="003C6071" w:rsidP="003C6071">
            <w:pPr>
              <w:shd w:val="clear" w:color="auto" w:fill="FFFFFF"/>
              <w:ind w:right="288"/>
              <w:jc w:val="right"/>
              <w:rPr>
                <w:sz w:val="22"/>
              </w:rPr>
            </w:pPr>
            <w:r w:rsidRPr="003C6071">
              <w:rPr>
                <w:sz w:val="22"/>
                <w:szCs w:val="18"/>
              </w:rPr>
              <w:t>57.</w:t>
            </w:r>
          </w:p>
        </w:tc>
        <w:tc>
          <w:tcPr>
            <w:tcW w:w="8499" w:type="dxa"/>
            <w:tcBorders>
              <w:top w:val="nil"/>
              <w:left w:val="nil"/>
              <w:bottom w:val="nil"/>
              <w:right w:val="nil"/>
            </w:tcBorders>
            <w:shd w:val="clear" w:color="auto" w:fill="FFFFFF"/>
          </w:tcPr>
          <w:p w14:paraId="720608D2" w14:textId="77777777" w:rsidR="003C6071" w:rsidRPr="003C6071" w:rsidRDefault="003C6071" w:rsidP="003C6071">
            <w:pPr>
              <w:shd w:val="clear" w:color="auto" w:fill="FFFFFF"/>
              <w:ind w:left="173"/>
              <w:rPr>
                <w:sz w:val="22"/>
              </w:rPr>
            </w:pPr>
            <w:r w:rsidRPr="003C6071">
              <w:rPr>
                <w:sz w:val="22"/>
                <w:szCs w:val="18"/>
              </w:rPr>
              <w:t>Preservation of Statutes etc.</w:t>
            </w:r>
          </w:p>
        </w:tc>
      </w:tr>
      <w:tr w:rsidR="003C6071" w:rsidRPr="003C6071" w14:paraId="7F7DD481" w14:textId="77777777" w:rsidTr="003C6071">
        <w:trPr>
          <w:trHeight w:val="20"/>
          <w:jc w:val="center"/>
        </w:trPr>
        <w:tc>
          <w:tcPr>
            <w:tcW w:w="941" w:type="dxa"/>
            <w:tcBorders>
              <w:top w:val="nil"/>
              <w:left w:val="nil"/>
              <w:bottom w:val="nil"/>
              <w:right w:val="nil"/>
            </w:tcBorders>
            <w:shd w:val="clear" w:color="auto" w:fill="FFFFFF"/>
          </w:tcPr>
          <w:p w14:paraId="03013E76" w14:textId="77777777" w:rsidR="003C6071" w:rsidRPr="003C6071" w:rsidRDefault="003C6071" w:rsidP="003C6071">
            <w:pPr>
              <w:shd w:val="clear" w:color="auto" w:fill="FFFFFF"/>
              <w:ind w:right="288"/>
              <w:jc w:val="right"/>
              <w:rPr>
                <w:sz w:val="22"/>
              </w:rPr>
            </w:pPr>
            <w:r w:rsidRPr="003C6071">
              <w:rPr>
                <w:sz w:val="22"/>
                <w:szCs w:val="18"/>
              </w:rPr>
              <w:t>58.</w:t>
            </w:r>
          </w:p>
        </w:tc>
        <w:tc>
          <w:tcPr>
            <w:tcW w:w="8499" w:type="dxa"/>
            <w:tcBorders>
              <w:top w:val="nil"/>
              <w:left w:val="nil"/>
              <w:bottom w:val="nil"/>
              <w:right w:val="nil"/>
            </w:tcBorders>
            <w:shd w:val="clear" w:color="auto" w:fill="FFFFFF"/>
          </w:tcPr>
          <w:p w14:paraId="61C5E20C" w14:textId="77777777" w:rsidR="003C6071" w:rsidRPr="003C6071" w:rsidRDefault="003C6071" w:rsidP="003C6071">
            <w:pPr>
              <w:shd w:val="clear" w:color="auto" w:fill="FFFFFF"/>
              <w:ind w:left="168"/>
              <w:rPr>
                <w:sz w:val="22"/>
              </w:rPr>
            </w:pPr>
            <w:r w:rsidRPr="003C6071">
              <w:rPr>
                <w:sz w:val="22"/>
                <w:szCs w:val="18"/>
              </w:rPr>
              <w:t>Transfer of assets and liabilities of the Arts Institute</w:t>
            </w:r>
          </w:p>
        </w:tc>
      </w:tr>
      <w:tr w:rsidR="003C6071" w:rsidRPr="003C6071" w14:paraId="1C0CB7FB" w14:textId="77777777" w:rsidTr="003C6071">
        <w:trPr>
          <w:trHeight w:val="20"/>
          <w:jc w:val="center"/>
        </w:trPr>
        <w:tc>
          <w:tcPr>
            <w:tcW w:w="941" w:type="dxa"/>
            <w:tcBorders>
              <w:top w:val="nil"/>
              <w:left w:val="nil"/>
              <w:bottom w:val="nil"/>
              <w:right w:val="nil"/>
            </w:tcBorders>
            <w:shd w:val="clear" w:color="auto" w:fill="FFFFFF"/>
          </w:tcPr>
          <w:p w14:paraId="194E4A28" w14:textId="77777777" w:rsidR="003C6071" w:rsidRPr="003C6071" w:rsidRDefault="003C6071" w:rsidP="003C6071">
            <w:pPr>
              <w:shd w:val="clear" w:color="auto" w:fill="FFFFFF"/>
              <w:ind w:right="288"/>
              <w:jc w:val="right"/>
              <w:rPr>
                <w:sz w:val="22"/>
              </w:rPr>
            </w:pPr>
            <w:r w:rsidRPr="003C6071">
              <w:rPr>
                <w:sz w:val="22"/>
                <w:szCs w:val="18"/>
              </w:rPr>
              <w:t>59.</w:t>
            </w:r>
          </w:p>
        </w:tc>
        <w:tc>
          <w:tcPr>
            <w:tcW w:w="8499" w:type="dxa"/>
            <w:tcBorders>
              <w:top w:val="nil"/>
              <w:left w:val="nil"/>
              <w:bottom w:val="nil"/>
              <w:right w:val="nil"/>
            </w:tcBorders>
            <w:shd w:val="clear" w:color="auto" w:fill="FFFFFF"/>
          </w:tcPr>
          <w:p w14:paraId="6B7FAC95" w14:textId="77777777" w:rsidR="003C6071" w:rsidRPr="003C6071" w:rsidRDefault="003C6071" w:rsidP="003C6071">
            <w:pPr>
              <w:shd w:val="clear" w:color="auto" w:fill="FFFFFF"/>
              <w:ind w:left="163"/>
              <w:rPr>
                <w:sz w:val="22"/>
              </w:rPr>
            </w:pPr>
            <w:r w:rsidRPr="003C6071">
              <w:rPr>
                <w:sz w:val="22"/>
                <w:szCs w:val="18"/>
              </w:rPr>
              <w:t>Arts Institute instruments</w:t>
            </w:r>
          </w:p>
        </w:tc>
      </w:tr>
      <w:tr w:rsidR="003C6071" w:rsidRPr="003C6071" w14:paraId="43E9B725" w14:textId="77777777" w:rsidTr="003C6071">
        <w:trPr>
          <w:trHeight w:val="20"/>
          <w:jc w:val="center"/>
        </w:trPr>
        <w:tc>
          <w:tcPr>
            <w:tcW w:w="941" w:type="dxa"/>
            <w:tcBorders>
              <w:top w:val="nil"/>
              <w:left w:val="nil"/>
              <w:bottom w:val="nil"/>
              <w:right w:val="nil"/>
            </w:tcBorders>
            <w:shd w:val="clear" w:color="auto" w:fill="FFFFFF"/>
          </w:tcPr>
          <w:p w14:paraId="2EFAE8BC" w14:textId="77777777" w:rsidR="003C6071" w:rsidRPr="003C6071" w:rsidRDefault="003C6071" w:rsidP="003C6071">
            <w:pPr>
              <w:shd w:val="clear" w:color="auto" w:fill="FFFFFF"/>
              <w:ind w:right="288"/>
              <w:jc w:val="right"/>
              <w:rPr>
                <w:sz w:val="22"/>
              </w:rPr>
            </w:pPr>
            <w:r w:rsidRPr="003C6071">
              <w:rPr>
                <w:sz w:val="22"/>
                <w:szCs w:val="18"/>
              </w:rPr>
              <w:t>60.</w:t>
            </w:r>
          </w:p>
        </w:tc>
        <w:tc>
          <w:tcPr>
            <w:tcW w:w="8499" w:type="dxa"/>
            <w:tcBorders>
              <w:top w:val="nil"/>
              <w:left w:val="nil"/>
              <w:bottom w:val="nil"/>
              <w:right w:val="nil"/>
            </w:tcBorders>
            <w:shd w:val="clear" w:color="auto" w:fill="FFFFFF"/>
          </w:tcPr>
          <w:p w14:paraId="6ABF31E3" w14:textId="77777777" w:rsidR="003C6071" w:rsidRPr="003C6071" w:rsidRDefault="003C6071" w:rsidP="003C6071">
            <w:pPr>
              <w:shd w:val="clear" w:color="auto" w:fill="FFFFFF"/>
              <w:ind w:left="168"/>
              <w:rPr>
                <w:sz w:val="22"/>
              </w:rPr>
            </w:pPr>
            <w:r w:rsidRPr="003C6071">
              <w:rPr>
                <w:sz w:val="22"/>
                <w:szCs w:val="18"/>
              </w:rPr>
              <w:t>State or Territory officer may act on certificate</w:t>
            </w:r>
          </w:p>
        </w:tc>
      </w:tr>
      <w:tr w:rsidR="003C6071" w:rsidRPr="003C6071" w14:paraId="19F6043D" w14:textId="77777777" w:rsidTr="003C6071">
        <w:trPr>
          <w:trHeight w:val="20"/>
          <w:jc w:val="center"/>
        </w:trPr>
        <w:tc>
          <w:tcPr>
            <w:tcW w:w="941" w:type="dxa"/>
            <w:tcBorders>
              <w:top w:val="nil"/>
              <w:left w:val="nil"/>
              <w:bottom w:val="nil"/>
              <w:right w:val="nil"/>
            </w:tcBorders>
            <w:shd w:val="clear" w:color="auto" w:fill="FFFFFF"/>
          </w:tcPr>
          <w:p w14:paraId="7823CC92" w14:textId="77777777" w:rsidR="003C6071" w:rsidRPr="003C6071" w:rsidRDefault="003C6071" w:rsidP="003C6071">
            <w:pPr>
              <w:shd w:val="clear" w:color="auto" w:fill="FFFFFF"/>
              <w:ind w:right="288"/>
              <w:jc w:val="right"/>
              <w:rPr>
                <w:sz w:val="22"/>
              </w:rPr>
            </w:pPr>
            <w:r w:rsidRPr="003C6071">
              <w:rPr>
                <w:sz w:val="22"/>
                <w:szCs w:val="18"/>
              </w:rPr>
              <w:t>61.</w:t>
            </w:r>
          </w:p>
        </w:tc>
        <w:tc>
          <w:tcPr>
            <w:tcW w:w="8499" w:type="dxa"/>
            <w:tcBorders>
              <w:top w:val="nil"/>
              <w:left w:val="nil"/>
              <w:bottom w:val="nil"/>
              <w:right w:val="nil"/>
            </w:tcBorders>
            <w:shd w:val="clear" w:color="auto" w:fill="FFFFFF"/>
          </w:tcPr>
          <w:p w14:paraId="106BFDD8" w14:textId="77777777" w:rsidR="003C6071" w:rsidRPr="003C6071" w:rsidRDefault="003C6071" w:rsidP="003C6071">
            <w:pPr>
              <w:shd w:val="clear" w:color="auto" w:fill="FFFFFF"/>
              <w:ind w:left="168"/>
              <w:rPr>
                <w:sz w:val="22"/>
              </w:rPr>
            </w:pPr>
            <w:r w:rsidRPr="003C6071">
              <w:rPr>
                <w:sz w:val="22"/>
                <w:szCs w:val="18"/>
              </w:rPr>
              <w:t>Pending proceedings</w:t>
            </w:r>
          </w:p>
        </w:tc>
      </w:tr>
      <w:tr w:rsidR="003C6071" w:rsidRPr="003C6071" w14:paraId="4A750B78" w14:textId="77777777" w:rsidTr="003C6071">
        <w:trPr>
          <w:trHeight w:val="20"/>
          <w:jc w:val="center"/>
        </w:trPr>
        <w:tc>
          <w:tcPr>
            <w:tcW w:w="941" w:type="dxa"/>
            <w:tcBorders>
              <w:top w:val="nil"/>
              <w:left w:val="nil"/>
              <w:bottom w:val="nil"/>
              <w:right w:val="nil"/>
            </w:tcBorders>
            <w:shd w:val="clear" w:color="auto" w:fill="FFFFFF"/>
          </w:tcPr>
          <w:p w14:paraId="0E0D578E" w14:textId="77777777" w:rsidR="003C6071" w:rsidRPr="003C6071" w:rsidRDefault="003C6071" w:rsidP="003C6071">
            <w:pPr>
              <w:shd w:val="clear" w:color="auto" w:fill="FFFFFF"/>
              <w:ind w:right="288"/>
              <w:jc w:val="right"/>
              <w:rPr>
                <w:sz w:val="22"/>
              </w:rPr>
            </w:pPr>
            <w:r w:rsidRPr="003C6071">
              <w:rPr>
                <w:sz w:val="22"/>
                <w:szCs w:val="18"/>
              </w:rPr>
              <w:t>62.</w:t>
            </w:r>
          </w:p>
        </w:tc>
        <w:tc>
          <w:tcPr>
            <w:tcW w:w="8499" w:type="dxa"/>
            <w:tcBorders>
              <w:top w:val="nil"/>
              <w:left w:val="nil"/>
              <w:bottom w:val="nil"/>
              <w:right w:val="nil"/>
            </w:tcBorders>
            <w:shd w:val="clear" w:color="auto" w:fill="FFFFFF"/>
          </w:tcPr>
          <w:p w14:paraId="30E48953" w14:textId="77777777" w:rsidR="003C6071" w:rsidRPr="003C6071" w:rsidRDefault="003C6071" w:rsidP="003C6071">
            <w:pPr>
              <w:shd w:val="clear" w:color="auto" w:fill="FFFFFF"/>
              <w:ind w:left="168"/>
              <w:rPr>
                <w:sz w:val="22"/>
              </w:rPr>
            </w:pPr>
            <w:r w:rsidRPr="003C6071">
              <w:rPr>
                <w:sz w:val="22"/>
                <w:szCs w:val="18"/>
              </w:rPr>
              <w:t>Staff of the Arts Institute</w:t>
            </w:r>
          </w:p>
        </w:tc>
      </w:tr>
      <w:tr w:rsidR="003C6071" w:rsidRPr="003C6071" w14:paraId="66843D07" w14:textId="77777777" w:rsidTr="003C6071">
        <w:trPr>
          <w:trHeight w:val="20"/>
          <w:jc w:val="center"/>
        </w:trPr>
        <w:tc>
          <w:tcPr>
            <w:tcW w:w="941" w:type="dxa"/>
            <w:tcBorders>
              <w:top w:val="nil"/>
              <w:left w:val="nil"/>
              <w:bottom w:val="nil"/>
              <w:right w:val="nil"/>
            </w:tcBorders>
            <w:shd w:val="clear" w:color="auto" w:fill="FFFFFF"/>
          </w:tcPr>
          <w:p w14:paraId="0745DE07" w14:textId="77777777" w:rsidR="003C6071" w:rsidRPr="003C6071" w:rsidRDefault="003C6071" w:rsidP="003C6071">
            <w:pPr>
              <w:shd w:val="clear" w:color="auto" w:fill="FFFFFF"/>
              <w:ind w:right="288"/>
              <w:jc w:val="right"/>
              <w:rPr>
                <w:sz w:val="22"/>
              </w:rPr>
            </w:pPr>
            <w:r w:rsidRPr="003C6071">
              <w:rPr>
                <w:sz w:val="22"/>
                <w:szCs w:val="18"/>
              </w:rPr>
              <w:t>63.</w:t>
            </w:r>
          </w:p>
        </w:tc>
        <w:tc>
          <w:tcPr>
            <w:tcW w:w="8499" w:type="dxa"/>
            <w:tcBorders>
              <w:top w:val="nil"/>
              <w:left w:val="nil"/>
              <w:bottom w:val="nil"/>
              <w:right w:val="nil"/>
            </w:tcBorders>
            <w:shd w:val="clear" w:color="auto" w:fill="FFFFFF"/>
          </w:tcPr>
          <w:p w14:paraId="1E636772" w14:textId="77777777" w:rsidR="003C6071" w:rsidRPr="003C6071" w:rsidRDefault="003C6071" w:rsidP="003C6071">
            <w:pPr>
              <w:shd w:val="clear" w:color="auto" w:fill="FFFFFF"/>
              <w:ind w:left="168"/>
              <w:rPr>
                <w:sz w:val="22"/>
              </w:rPr>
            </w:pPr>
            <w:r w:rsidRPr="003C6071">
              <w:rPr>
                <w:sz w:val="22"/>
                <w:szCs w:val="18"/>
              </w:rPr>
              <w:t>Students of the Arts Institute</w:t>
            </w:r>
          </w:p>
        </w:tc>
      </w:tr>
      <w:tr w:rsidR="003C6071" w:rsidRPr="003C6071" w14:paraId="269697DE" w14:textId="77777777" w:rsidTr="003C6071">
        <w:trPr>
          <w:trHeight w:val="20"/>
          <w:jc w:val="center"/>
        </w:trPr>
        <w:tc>
          <w:tcPr>
            <w:tcW w:w="941" w:type="dxa"/>
            <w:tcBorders>
              <w:top w:val="nil"/>
              <w:left w:val="nil"/>
              <w:bottom w:val="nil"/>
              <w:right w:val="nil"/>
            </w:tcBorders>
            <w:shd w:val="clear" w:color="auto" w:fill="FFFFFF"/>
          </w:tcPr>
          <w:p w14:paraId="7A2633B8" w14:textId="77777777" w:rsidR="003C6071" w:rsidRPr="003C6071" w:rsidRDefault="003C6071" w:rsidP="003C6071">
            <w:pPr>
              <w:shd w:val="clear" w:color="auto" w:fill="FFFFFF"/>
              <w:ind w:right="288"/>
              <w:jc w:val="right"/>
              <w:rPr>
                <w:sz w:val="22"/>
              </w:rPr>
            </w:pPr>
            <w:r w:rsidRPr="003C6071">
              <w:rPr>
                <w:sz w:val="22"/>
                <w:szCs w:val="18"/>
              </w:rPr>
              <w:t>64.</w:t>
            </w:r>
          </w:p>
        </w:tc>
        <w:tc>
          <w:tcPr>
            <w:tcW w:w="8499" w:type="dxa"/>
            <w:tcBorders>
              <w:top w:val="nil"/>
              <w:left w:val="nil"/>
              <w:bottom w:val="nil"/>
              <w:right w:val="nil"/>
            </w:tcBorders>
            <w:shd w:val="clear" w:color="auto" w:fill="FFFFFF"/>
          </w:tcPr>
          <w:p w14:paraId="269B158D" w14:textId="77777777" w:rsidR="003C6071" w:rsidRPr="003C6071" w:rsidRDefault="003C6071" w:rsidP="003C6071">
            <w:pPr>
              <w:shd w:val="clear" w:color="auto" w:fill="FFFFFF"/>
              <w:ind w:left="168"/>
              <w:rPr>
                <w:sz w:val="22"/>
              </w:rPr>
            </w:pPr>
            <w:r w:rsidRPr="003C6071">
              <w:rPr>
                <w:sz w:val="22"/>
                <w:szCs w:val="18"/>
              </w:rPr>
              <w:t>Granting of Arts Institute awards</w:t>
            </w:r>
          </w:p>
        </w:tc>
      </w:tr>
      <w:tr w:rsidR="003C6071" w:rsidRPr="003C6071" w14:paraId="69893CA1" w14:textId="77777777" w:rsidTr="003C6071">
        <w:trPr>
          <w:trHeight w:val="20"/>
          <w:jc w:val="center"/>
        </w:trPr>
        <w:tc>
          <w:tcPr>
            <w:tcW w:w="941" w:type="dxa"/>
            <w:tcBorders>
              <w:top w:val="nil"/>
              <w:left w:val="nil"/>
              <w:bottom w:val="nil"/>
              <w:right w:val="nil"/>
            </w:tcBorders>
            <w:shd w:val="clear" w:color="auto" w:fill="FFFFFF"/>
          </w:tcPr>
          <w:p w14:paraId="7A4CEAB9" w14:textId="77777777" w:rsidR="003C6071" w:rsidRPr="003C6071" w:rsidRDefault="003C6071" w:rsidP="003C6071">
            <w:pPr>
              <w:shd w:val="clear" w:color="auto" w:fill="FFFFFF"/>
              <w:ind w:right="288"/>
              <w:jc w:val="right"/>
              <w:rPr>
                <w:sz w:val="22"/>
              </w:rPr>
            </w:pPr>
            <w:r w:rsidRPr="003C6071">
              <w:rPr>
                <w:sz w:val="22"/>
                <w:szCs w:val="18"/>
              </w:rPr>
              <w:t>65.</w:t>
            </w:r>
          </w:p>
        </w:tc>
        <w:tc>
          <w:tcPr>
            <w:tcW w:w="8499" w:type="dxa"/>
            <w:tcBorders>
              <w:top w:val="nil"/>
              <w:left w:val="nil"/>
              <w:bottom w:val="nil"/>
              <w:right w:val="nil"/>
            </w:tcBorders>
            <w:shd w:val="clear" w:color="auto" w:fill="FFFFFF"/>
          </w:tcPr>
          <w:p w14:paraId="73D5BB8E" w14:textId="77777777" w:rsidR="003C6071" w:rsidRPr="003C6071" w:rsidRDefault="003C6071" w:rsidP="003C6071">
            <w:pPr>
              <w:shd w:val="clear" w:color="auto" w:fill="FFFFFF"/>
              <w:ind w:left="168"/>
              <w:rPr>
                <w:sz w:val="22"/>
              </w:rPr>
            </w:pPr>
            <w:r w:rsidRPr="003C6071">
              <w:rPr>
                <w:sz w:val="22"/>
                <w:szCs w:val="18"/>
              </w:rPr>
              <w:t>Transfer of appropriated money</w:t>
            </w:r>
          </w:p>
        </w:tc>
      </w:tr>
      <w:tr w:rsidR="003C6071" w:rsidRPr="003C6071" w14:paraId="28ADF741" w14:textId="77777777" w:rsidTr="003C6071">
        <w:trPr>
          <w:trHeight w:val="20"/>
          <w:jc w:val="center"/>
        </w:trPr>
        <w:tc>
          <w:tcPr>
            <w:tcW w:w="941" w:type="dxa"/>
            <w:tcBorders>
              <w:top w:val="nil"/>
              <w:left w:val="nil"/>
              <w:bottom w:val="nil"/>
              <w:right w:val="nil"/>
            </w:tcBorders>
            <w:shd w:val="clear" w:color="auto" w:fill="FFFFFF"/>
          </w:tcPr>
          <w:p w14:paraId="50E7EB0B" w14:textId="77777777" w:rsidR="003C6071" w:rsidRPr="003C6071" w:rsidRDefault="003C6071" w:rsidP="003C6071">
            <w:pPr>
              <w:shd w:val="clear" w:color="auto" w:fill="FFFFFF"/>
              <w:ind w:right="288"/>
              <w:jc w:val="right"/>
              <w:rPr>
                <w:sz w:val="22"/>
              </w:rPr>
            </w:pPr>
            <w:r w:rsidRPr="003C6071">
              <w:rPr>
                <w:sz w:val="22"/>
                <w:szCs w:val="18"/>
              </w:rPr>
              <w:t>66.</w:t>
            </w:r>
          </w:p>
        </w:tc>
        <w:tc>
          <w:tcPr>
            <w:tcW w:w="8499" w:type="dxa"/>
            <w:tcBorders>
              <w:top w:val="nil"/>
              <w:left w:val="nil"/>
              <w:bottom w:val="nil"/>
              <w:right w:val="nil"/>
            </w:tcBorders>
            <w:shd w:val="clear" w:color="auto" w:fill="FFFFFF"/>
          </w:tcPr>
          <w:p w14:paraId="6C30D6D1" w14:textId="77777777" w:rsidR="003C6071" w:rsidRPr="003C6071" w:rsidRDefault="003C6071" w:rsidP="003C6071">
            <w:pPr>
              <w:shd w:val="clear" w:color="auto" w:fill="FFFFFF"/>
              <w:ind w:left="163"/>
              <w:rPr>
                <w:sz w:val="22"/>
              </w:rPr>
            </w:pPr>
            <w:r w:rsidRPr="003C6071">
              <w:rPr>
                <w:sz w:val="22"/>
                <w:szCs w:val="18"/>
              </w:rPr>
              <w:t>Annual report and financial statements</w:t>
            </w:r>
          </w:p>
        </w:tc>
      </w:tr>
      <w:tr w:rsidR="003C6071" w:rsidRPr="003C6071" w14:paraId="1CAEBAD2" w14:textId="77777777" w:rsidTr="003C6071">
        <w:trPr>
          <w:trHeight w:val="20"/>
          <w:jc w:val="center"/>
        </w:trPr>
        <w:tc>
          <w:tcPr>
            <w:tcW w:w="941" w:type="dxa"/>
            <w:tcBorders>
              <w:top w:val="nil"/>
              <w:left w:val="nil"/>
              <w:bottom w:val="nil"/>
              <w:right w:val="nil"/>
            </w:tcBorders>
            <w:shd w:val="clear" w:color="auto" w:fill="FFFFFF"/>
          </w:tcPr>
          <w:p w14:paraId="34F33EAC" w14:textId="77777777" w:rsidR="003C6071" w:rsidRPr="003C6071" w:rsidRDefault="003C6071" w:rsidP="003C6071">
            <w:pPr>
              <w:shd w:val="clear" w:color="auto" w:fill="FFFFFF"/>
              <w:ind w:right="288"/>
              <w:jc w:val="right"/>
              <w:rPr>
                <w:sz w:val="22"/>
              </w:rPr>
            </w:pPr>
          </w:p>
        </w:tc>
        <w:tc>
          <w:tcPr>
            <w:tcW w:w="8499" w:type="dxa"/>
            <w:tcBorders>
              <w:top w:val="nil"/>
              <w:left w:val="nil"/>
              <w:bottom w:val="nil"/>
              <w:right w:val="nil"/>
            </w:tcBorders>
            <w:shd w:val="clear" w:color="auto" w:fill="FFFFFF"/>
          </w:tcPr>
          <w:p w14:paraId="72B81FF4" w14:textId="61FC3D62" w:rsidR="003C6071" w:rsidRPr="003C6071" w:rsidRDefault="003C6071" w:rsidP="00EA45D6">
            <w:pPr>
              <w:shd w:val="clear" w:color="auto" w:fill="FFFFFF"/>
              <w:spacing w:before="120"/>
              <w:jc w:val="center"/>
              <w:rPr>
                <w:sz w:val="22"/>
              </w:rPr>
            </w:pPr>
            <w:r w:rsidRPr="003C6071">
              <w:rPr>
                <w:i/>
                <w:iCs/>
                <w:sz w:val="22"/>
                <w:szCs w:val="18"/>
              </w:rPr>
              <w:t>Division 4</w:t>
            </w:r>
            <w:r w:rsidRPr="003C6071">
              <w:rPr>
                <w:rFonts w:eastAsia="Times New Roman"/>
                <w:sz w:val="22"/>
                <w:szCs w:val="18"/>
              </w:rPr>
              <w:t>—</w:t>
            </w:r>
            <w:r w:rsidRPr="003C6071">
              <w:rPr>
                <w:rFonts w:eastAsia="Times New Roman"/>
                <w:i/>
                <w:iCs/>
                <w:sz w:val="22"/>
                <w:szCs w:val="18"/>
              </w:rPr>
              <w:t>Membership of Council immediately after commencement and during transitional period</w:t>
            </w:r>
          </w:p>
        </w:tc>
      </w:tr>
      <w:tr w:rsidR="003C6071" w:rsidRPr="003C6071" w14:paraId="56D5E4FC" w14:textId="77777777" w:rsidTr="003C6071">
        <w:trPr>
          <w:trHeight w:val="20"/>
          <w:jc w:val="center"/>
        </w:trPr>
        <w:tc>
          <w:tcPr>
            <w:tcW w:w="941" w:type="dxa"/>
            <w:tcBorders>
              <w:top w:val="nil"/>
              <w:left w:val="nil"/>
              <w:bottom w:val="nil"/>
              <w:right w:val="nil"/>
            </w:tcBorders>
            <w:shd w:val="clear" w:color="auto" w:fill="FFFFFF"/>
          </w:tcPr>
          <w:p w14:paraId="7641C268" w14:textId="77777777" w:rsidR="003C6071" w:rsidRPr="003C6071" w:rsidRDefault="003C6071" w:rsidP="003C6071">
            <w:pPr>
              <w:shd w:val="clear" w:color="auto" w:fill="FFFFFF"/>
              <w:ind w:right="288"/>
              <w:jc w:val="right"/>
              <w:rPr>
                <w:sz w:val="22"/>
              </w:rPr>
            </w:pPr>
            <w:r w:rsidRPr="003C6071">
              <w:rPr>
                <w:sz w:val="22"/>
                <w:szCs w:val="18"/>
              </w:rPr>
              <w:t>67.</w:t>
            </w:r>
          </w:p>
        </w:tc>
        <w:tc>
          <w:tcPr>
            <w:tcW w:w="8499" w:type="dxa"/>
            <w:tcBorders>
              <w:top w:val="nil"/>
              <w:left w:val="nil"/>
              <w:bottom w:val="nil"/>
              <w:right w:val="nil"/>
            </w:tcBorders>
            <w:shd w:val="clear" w:color="auto" w:fill="FFFFFF"/>
          </w:tcPr>
          <w:p w14:paraId="53CC11DB" w14:textId="77777777" w:rsidR="003C6071" w:rsidRPr="003C6071" w:rsidRDefault="003C6071" w:rsidP="003C6071">
            <w:pPr>
              <w:shd w:val="clear" w:color="auto" w:fill="FFFFFF"/>
              <w:ind w:left="168"/>
              <w:rPr>
                <w:sz w:val="22"/>
              </w:rPr>
            </w:pPr>
            <w:r w:rsidRPr="003C6071">
              <w:rPr>
                <w:sz w:val="22"/>
                <w:szCs w:val="18"/>
              </w:rPr>
              <w:t>Application of Division</w:t>
            </w:r>
          </w:p>
        </w:tc>
      </w:tr>
      <w:tr w:rsidR="003C6071" w:rsidRPr="003C6071" w14:paraId="6790C7A8" w14:textId="77777777" w:rsidTr="003C6071">
        <w:trPr>
          <w:trHeight w:val="20"/>
          <w:jc w:val="center"/>
        </w:trPr>
        <w:tc>
          <w:tcPr>
            <w:tcW w:w="941" w:type="dxa"/>
            <w:tcBorders>
              <w:top w:val="nil"/>
              <w:left w:val="nil"/>
              <w:bottom w:val="nil"/>
              <w:right w:val="nil"/>
            </w:tcBorders>
            <w:shd w:val="clear" w:color="auto" w:fill="FFFFFF"/>
          </w:tcPr>
          <w:p w14:paraId="66BE7CFF" w14:textId="77777777" w:rsidR="003C6071" w:rsidRPr="003C6071" w:rsidRDefault="003C6071" w:rsidP="003C6071">
            <w:pPr>
              <w:shd w:val="clear" w:color="auto" w:fill="FFFFFF"/>
              <w:ind w:right="288"/>
              <w:jc w:val="right"/>
              <w:rPr>
                <w:sz w:val="22"/>
              </w:rPr>
            </w:pPr>
            <w:r w:rsidRPr="003C6071">
              <w:rPr>
                <w:sz w:val="22"/>
                <w:szCs w:val="18"/>
              </w:rPr>
              <w:t>68.</w:t>
            </w:r>
          </w:p>
        </w:tc>
        <w:tc>
          <w:tcPr>
            <w:tcW w:w="8499" w:type="dxa"/>
            <w:tcBorders>
              <w:top w:val="nil"/>
              <w:left w:val="nil"/>
              <w:bottom w:val="nil"/>
              <w:right w:val="nil"/>
            </w:tcBorders>
            <w:shd w:val="clear" w:color="auto" w:fill="FFFFFF"/>
          </w:tcPr>
          <w:p w14:paraId="34CE4098" w14:textId="77777777" w:rsidR="003C6071" w:rsidRPr="003C6071" w:rsidRDefault="003C6071" w:rsidP="003C6071">
            <w:pPr>
              <w:shd w:val="clear" w:color="auto" w:fill="FFFFFF"/>
              <w:ind w:left="173"/>
              <w:rPr>
                <w:sz w:val="22"/>
              </w:rPr>
            </w:pPr>
            <w:r w:rsidRPr="003C6071">
              <w:rPr>
                <w:sz w:val="22"/>
                <w:szCs w:val="18"/>
              </w:rPr>
              <w:t>Chairperson of the Arts Institute</w:t>
            </w:r>
          </w:p>
        </w:tc>
      </w:tr>
      <w:tr w:rsidR="003C6071" w:rsidRPr="003C6071" w14:paraId="61242427" w14:textId="77777777" w:rsidTr="003C6071">
        <w:trPr>
          <w:trHeight w:val="20"/>
          <w:jc w:val="center"/>
        </w:trPr>
        <w:tc>
          <w:tcPr>
            <w:tcW w:w="941" w:type="dxa"/>
            <w:tcBorders>
              <w:top w:val="nil"/>
              <w:left w:val="nil"/>
              <w:bottom w:val="nil"/>
              <w:right w:val="nil"/>
            </w:tcBorders>
            <w:shd w:val="clear" w:color="auto" w:fill="FFFFFF"/>
          </w:tcPr>
          <w:p w14:paraId="384859F7" w14:textId="77777777" w:rsidR="003C6071" w:rsidRPr="003C6071" w:rsidRDefault="003C6071" w:rsidP="003C6071">
            <w:pPr>
              <w:shd w:val="clear" w:color="auto" w:fill="FFFFFF"/>
              <w:ind w:right="288"/>
              <w:jc w:val="right"/>
              <w:rPr>
                <w:sz w:val="22"/>
              </w:rPr>
            </w:pPr>
            <w:r w:rsidRPr="003C6071">
              <w:rPr>
                <w:sz w:val="22"/>
                <w:szCs w:val="18"/>
              </w:rPr>
              <w:t>69.</w:t>
            </w:r>
          </w:p>
        </w:tc>
        <w:tc>
          <w:tcPr>
            <w:tcW w:w="8499" w:type="dxa"/>
            <w:tcBorders>
              <w:top w:val="nil"/>
              <w:left w:val="nil"/>
              <w:bottom w:val="nil"/>
              <w:right w:val="nil"/>
            </w:tcBorders>
            <w:shd w:val="clear" w:color="auto" w:fill="FFFFFF"/>
          </w:tcPr>
          <w:p w14:paraId="4AB01BB7" w14:textId="77777777" w:rsidR="003C6071" w:rsidRPr="003C6071" w:rsidRDefault="003C6071" w:rsidP="003C6071">
            <w:pPr>
              <w:shd w:val="clear" w:color="auto" w:fill="FFFFFF"/>
              <w:ind w:left="173"/>
              <w:rPr>
                <w:sz w:val="22"/>
              </w:rPr>
            </w:pPr>
            <w:r w:rsidRPr="003C6071">
              <w:rPr>
                <w:sz w:val="22"/>
                <w:szCs w:val="18"/>
              </w:rPr>
              <w:t>Chairperson of Board of Institute</w:t>
            </w:r>
          </w:p>
        </w:tc>
      </w:tr>
      <w:tr w:rsidR="003C6071" w:rsidRPr="003C6071" w14:paraId="6425BE59" w14:textId="77777777" w:rsidTr="003C6071">
        <w:trPr>
          <w:trHeight w:val="20"/>
          <w:jc w:val="center"/>
        </w:trPr>
        <w:tc>
          <w:tcPr>
            <w:tcW w:w="941" w:type="dxa"/>
            <w:tcBorders>
              <w:top w:val="nil"/>
              <w:left w:val="nil"/>
              <w:bottom w:val="nil"/>
              <w:right w:val="nil"/>
            </w:tcBorders>
            <w:shd w:val="clear" w:color="auto" w:fill="FFFFFF"/>
          </w:tcPr>
          <w:p w14:paraId="428BE2DB" w14:textId="77777777" w:rsidR="003C6071" w:rsidRPr="003C6071" w:rsidRDefault="003C6071" w:rsidP="003C6071">
            <w:pPr>
              <w:shd w:val="clear" w:color="auto" w:fill="FFFFFF"/>
              <w:ind w:right="288"/>
              <w:jc w:val="right"/>
              <w:rPr>
                <w:sz w:val="22"/>
              </w:rPr>
            </w:pPr>
            <w:r w:rsidRPr="003C6071">
              <w:rPr>
                <w:sz w:val="22"/>
                <w:szCs w:val="18"/>
              </w:rPr>
              <w:t>70.</w:t>
            </w:r>
          </w:p>
        </w:tc>
        <w:tc>
          <w:tcPr>
            <w:tcW w:w="8499" w:type="dxa"/>
            <w:tcBorders>
              <w:top w:val="nil"/>
              <w:left w:val="nil"/>
              <w:bottom w:val="nil"/>
              <w:right w:val="nil"/>
            </w:tcBorders>
            <w:shd w:val="clear" w:color="auto" w:fill="FFFFFF"/>
          </w:tcPr>
          <w:p w14:paraId="0B8ABA9D" w14:textId="77777777" w:rsidR="003C6071" w:rsidRPr="003C6071" w:rsidRDefault="003C6071" w:rsidP="003C6071">
            <w:pPr>
              <w:shd w:val="clear" w:color="auto" w:fill="FFFFFF"/>
              <w:ind w:left="173"/>
              <w:rPr>
                <w:sz w:val="22"/>
              </w:rPr>
            </w:pPr>
            <w:r w:rsidRPr="003C6071">
              <w:rPr>
                <w:sz w:val="22"/>
                <w:szCs w:val="18"/>
              </w:rPr>
              <w:t>Chairperson of Board of The Faculties</w:t>
            </w:r>
          </w:p>
        </w:tc>
      </w:tr>
      <w:tr w:rsidR="003C6071" w:rsidRPr="003C6071" w14:paraId="17525BD7" w14:textId="77777777" w:rsidTr="003C6071">
        <w:trPr>
          <w:trHeight w:val="20"/>
          <w:jc w:val="center"/>
        </w:trPr>
        <w:tc>
          <w:tcPr>
            <w:tcW w:w="941" w:type="dxa"/>
            <w:tcBorders>
              <w:top w:val="nil"/>
              <w:left w:val="nil"/>
              <w:bottom w:val="nil"/>
              <w:right w:val="nil"/>
            </w:tcBorders>
            <w:shd w:val="clear" w:color="auto" w:fill="FFFFFF"/>
          </w:tcPr>
          <w:p w14:paraId="170447B5" w14:textId="77777777" w:rsidR="003C6071" w:rsidRPr="003C6071" w:rsidRDefault="003C6071" w:rsidP="003C6071">
            <w:pPr>
              <w:shd w:val="clear" w:color="auto" w:fill="FFFFFF"/>
              <w:ind w:right="288"/>
              <w:jc w:val="right"/>
              <w:rPr>
                <w:sz w:val="22"/>
              </w:rPr>
            </w:pPr>
            <w:r w:rsidRPr="003C6071">
              <w:rPr>
                <w:sz w:val="22"/>
                <w:szCs w:val="18"/>
              </w:rPr>
              <w:t>71.</w:t>
            </w:r>
          </w:p>
        </w:tc>
        <w:tc>
          <w:tcPr>
            <w:tcW w:w="8499" w:type="dxa"/>
            <w:tcBorders>
              <w:top w:val="nil"/>
              <w:left w:val="nil"/>
              <w:bottom w:val="nil"/>
              <w:right w:val="nil"/>
            </w:tcBorders>
            <w:shd w:val="clear" w:color="auto" w:fill="FFFFFF"/>
          </w:tcPr>
          <w:p w14:paraId="1A3FA966" w14:textId="77777777" w:rsidR="003C6071" w:rsidRPr="003C6071" w:rsidRDefault="003C6071" w:rsidP="003C6071">
            <w:pPr>
              <w:shd w:val="clear" w:color="auto" w:fill="FFFFFF"/>
              <w:ind w:left="173"/>
              <w:rPr>
                <w:sz w:val="22"/>
              </w:rPr>
            </w:pPr>
            <w:r w:rsidRPr="003C6071">
              <w:rPr>
                <w:sz w:val="22"/>
                <w:szCs w:val="18"/>
              </w:rPr>
              <w:t>Council members elected by Convocation</w:t>
            </w:r>
          </w:p>
        </w:tc>
      </w:tr>
      <w:tr w:rsidR="003C6071" w:rsidRPr="003C6071" w14:paraId="6F6B93D8" w14:textId="77777777" w:rsidTr="003C6071">
        <w:trPr>
          <w:trHeight w:val="20"/>
          <w:jc w:val="center"/>
        </w:trPr>
        <w:tc>
          <w:tcPr>
            <w:tcW w:w="941" w:type="dxa"/>
            <w:tcBorders>
              <w:top w:val="nil"/>
              <w:left w:val="nil"/>
              <w:bottom w:val="nil"/>
              <w:right w:val="nil"/>
            </w:tcBorders>
            <w:shd w:val="clear" w:color="auto" w:fill="FFFFFF"/>
          </w:tcPr>
          <w:p w14:paraId="4D99F9E8" w14:textId="77777777" w:rsidR="003C6071" w:rsidRPr="003C6071" w:rsidRDefault="003C6071" w:rsidP="003C6071">
            <w:pPr>
              <w:shd w:val="clear" w:color="auto" w:fill="FFFFFF"/>
              <w:ind w:right="288"/>
              <w:jc w:val="right"/>
              <w:rPr>
                <w:sz w:val="22"/>
              </w:rPr>
            </w:pPr>
            <w:r w:rsidRPr="003C6071">
              <w:rPr>
                <w:sz w:val="22"/>
                <w:szCs w:val="18"/>
              </w:rPr>
              <w:t>72.</w:t>
            </w:r>
          </w:p>
        </w:tc>
        <w:tc>
          <w:tcPr>
            <w:tcW w:w="8499" w:type="dxa"/>
            <w:tcBorders>
              <w:top w:val="nil"/>
              <w:left w:val="nil"/>
              <w:bottom w:val="nil"/>
              <w:right w:val="nil"/>
            </w:tcBorders>
            <w:shd w:val="clear" w:color="auto" w:fill="FFFFFF"/>
          </w:tcPr>
          <w:p w14:paraId="271518F7" w14:textId="77777777" w:rsidR="003C6071" w:rsidRPr="003C6071" w:rsidRDefault="003C6071" w:rsidP="003C6071">
            <w:pPr>
              <w:shd w:val="clear" w:color="auto" w:fill="FFFFFF"/>
              <w:ind w:left="173"/>
              <w:rPr>
                <w:sz w:val="22"/>
              </w:rPr>
            </w:pPr>
            <w:r w:rsidRPr="003C6071">
              <w:rPr>
                <w:sz w:val="22"/>
                <w:szCs w:val="18"/>
              </w:rPr>
              <w:t>Council member elected by deans and heads of research schools</w:t>
            </w:r>
          </w:p>
        </w:tc>
      </w:tr>
      <w:tr w:rsidR="003C6071" w:rsidRPr="003C6071" w14:paraId="639EE2A8" w14:textId="77777777" w:rsidTr="003C6071">
        <w:trPr>
          <w:trHeight w:val="20"/>
          <w:jc w:val="center"/>
        </w:trPr>
        <w:tc>
          <w:tcPr>
            <w:tcW w:w="941" w:type="dxa"/>
            <w:tcBorders>
              <w:top w:val="nil"/>
              <w:left w:val="nil"/>
              <w:bottom w:val="nil"/>
              <w:right w:val="nil"/>
            </w:tcBorders>
            <w:shd w:val="clear" w:color="auto" w:fill="FFFFFF"/>
          </w:tcPr>
          <w:p w14:paraId="0D13B6B0" w14:textId="77777777" w:rsidR="003C6071" w:rsidRPr="003C6071" w:rsidRDefault="003C6071" w:rsidP="003C6071">
            <w:pPr>
              <w:shd w:val="clear" w:color="auto" w:fill="FFFFFF"/>
              <w:ind w:right="288"/>
              <w:jc w:val="right"/>
              <w:rPr>
                <w:sz w:val="22"/>
              </w:rPr>
            </w:pPr>
            <w:r w:rsidRPr="003C6071">
              <w:rPr>
                <w:sz w:val="22"/>
                <w:szCs w:val="18"/>
              </w:rPr>
              <w:t>73.</w:t>
            </w:r>
          </w:p>
        </w:tc>
        <w:tc>
          <w:tcPr>
            <w:tcW w:w="8499" w:type="dxa"/>
            <w:tcBorders>
              <w:top w:val="nil"/>
              <w:left w:val="nil"/>
              <w:bottom w:val="nil"/>
              <w:right w:val="nil"/>
            </w:tcBorders>
            <w:shd w:val="clear" w:color="auto" w:fill="FFFFFF"/>
          </w:tcPr>
          <w:p w14:paraId="48544319" w14:textId="77777777" w:rsidR="003C6071" w:rsidRPr="003C6071" w:rsidRDefault="003C6071" w:rsidP="003C6071">
            <w:pPr>
              <w:shd w:val="clear" w:color="auto" w:fill="FFFFFF"/>
              <w:ind w:left="173"/>
              <w:rPr>
                <w:sz w:val="22"/>
              </w:rPr>
            </w:pPr>
            <w:r w:rsidRPr="003C6071">
              <w:rPr>
                <w:sz w:val="22"/>
                <w:szCs w:val="18"/>
              </w:rPr>
              <w:t>Council member elected by academic staff of the Institute</w:t>
            </w:r>
          </w:p>
        </w:tc>
      </w:tr>
      <w:tr w:rsidR="003C6071" w:rsidRPr="003C6071" w14:paraId="7B78D751" w14:textId="77777777" w:rsidTr="003C6071">
        <w:trPr>
          <w:trHeight w:val="20"/>
          <w:jc w:val="center"/>
        </w:trPr>
        <w:tc>
          <w:tcPr>
            <w:tcW w:w="941" w:type="dxa"/>
            <w:tcBorders>
              <w:top w:val="nil"/>
              <w:left w:val="nil"/>
              <w:bottom w:val="nil"/>
              <w:right w:val="nil"/>
            </w:tcBorders>
            <w:shd w:val="clear" w:color="auto" w:fill="FFFFFF"/>
          </w:tcPr>
          <w:p w14:paraId="616A394C" w14:textId="77777777" w:rsidR="003C6071" w:rsidRPr="003C6071" w:rsidRDefault="003C6071" w:rsidP="003C6071">
            <w:pPr>
              <w:shd w:val="clear" w:color="auto" w:fill="FFFFFF"/>
              <w:ind w:right="288"/>
              <w:jc w:val="right"/>
              <w:rPr>
                <w:sz w:val="22"/>
              </w:rPr>
            </w:pPr>
            <w:r w:rsidRPr="003C6071">
              <w:rPr>
                <w:sz w:val="22"/>
                <w:szCs w:val="18"/>
              </w:rPr>
              <w:t>74.</w:t>
            </w:r>
          </w:p>
        </w:tc>
        <w:tc>
          <w:tcPr>
            <w:tcW w:w="8499" w:type="dxa"/>
            <w:tcBorders>
              <w:top w:val="nil"/>
              <w:left w:val="nil"/>
              <w:bottom w:val="nil"/>
              <w:right w:val="nil"/>
            </w:tcBorders>
            <w:shd w:val="clear" w:color="auto" w:fill="FFFFFF"/>
          </w:tcPr>
          <w:p w14:paraId="4324F286" w14:textId="77777777" w:rsidR="003C6071" w:rsidRPr="003C6071" w:rsidRDefault="003C6071" w:rsidP="003C6071">
            <w:pPr>
              <w:shd w:val="clear" w:color="auto" w:fill="FFFFFF"/>
              <w:ind w:left="173"/>
              <w:rPr>
                <w:sz w:val="22"/>
              </w:rPr>
            </w:pPr>
            <w:r w:rsidRPr="003C6071">
              <w:rPr>
                <w:sz w:val="22"/>
                <w:szCs w:val="18"/>
              </w:rPr>
              <w:t>Council member representing academic staff of The Faculties</w:t>
            </w:r>
          </w:p>
        </w:tc>
      </w:tr>
      <w:tr w:rsidR="003C6071" w:rsidRPr="003C6071" w14:paraId="25911AB2" w14:textId="77777777" w:rsidTr="003C6071">
        <w:trPr>
          <w:trHeight w:val="20"/>
          <w:jc w:val="center"/>
        </w:trPr>
        <w:tc>
          <w:tcPr>
            <w:tcW w:w="941" w:type="dxa"/>
            <w:tcBorders>
              <w:top w:val="nil"/>
              <w:left w:val="nil"/>
              <w:bottom w:val="nil"/>
              <w:right w:val="nil"/>
            </w:tcBorders>
            <w:shd w:val="clear" w:color="auto" w:fill="FFFFFF"/>
          </w:tcPr>
          <w:p w14:paraId="65E93A0E" w14:textId="77777777" w:rsidR="003C6071" w:rsidRPr="003C6071" w:rsidRDefault="003C6071" w:rsidP="003C6071">
            <w:pPr>
              <w:shd w:val="clear" w:color="auto" w:fill="FFFFFF"/>
              <w:ind w:right="288"/>
              <w:jc w:val="right"/>
              <w:rPr>
                <w:sz w:val="22"/>
              </w:rPr>
            </w:pPr>
            <w:r w:rsidRPr="003C6071">
              <w:rPr>
                <w:sz w:val="22"/>
                <w:szCs w:val="18"/>
              </w:rPr>
              <w:t>75.</w:t>
            </w:r>
          </w:p>
        </w:tc>
        <w:tc>
          <w:tcPr>
            <w:tcW w:w="8499" w:type="dxa"/>
            <w:tcBorders>
              <w:top w:val="nil"/>
              <w:left w:val="nil"/>
              <w:bottom w:val="nil"/>
              <w:right w:val="nil"/>
            </w:tcBorders>
            <w:shd w:val="clear" w:color="auto" w:fill="FFFFFF"/>
          </w:tcPr>
          <w:p w14:paraId="3F652033" w14:textId="77777777" w:rsidR="003C6071" w:rsidRPr="003C6071" w:rsidRDefault="003C6071" w:rsidP="003C6071">
            <w:pPr>
              <w:shd w:val="clear" w:color="auto" w:fill="FFFFFF"/>
              <w:ind w:left="168"/>
              <w:rPr>
                <w:sz w:val="22"/>
              </w:rPr>
            </w:pPr>
            <w:r w:rsidRPr="003C6071">
              <w:rPr>
                <w:sz w:val="22"/>
                <w:szCs w:val="18"/>
              </w:rPr>
              <w:t>Council member representing general staff</w:t>
            </w:r>
          </w:p>
        </w:tc>
      </w:tr>
      <w:tr w:rsidR="003C6071" w:rsidRPr="003C6071" w14:paraId="3F9AE980" w14:textId="77777777" w:rsidTr="003C6071">
        <w:trPr>
          <w:trHeight w:val="20"/>
          <w:jc w:val="center"/>
        </w:trPr>
        <w:tc>
          <w:tcPr>
            <w:tcW w:w="941" w:type="dxa"/>
            <w:tcBorders>
              <w:top w:val="nil"/>
              <w:left w:val="nil"/>
              <w:bottom w:val="nil"/>
              <w:right w:val="nil"/>
            </w:tcBorders>
            <w:shd w:val="clear" w:color="auto" w:fill="FFFFFF"/>
          </w:tcPr>
          <w:p w14:paraId="4AB9F428" w14:textId="77777777" w:rsidR="003C6071" w:rsidRPr="003C6071" w:rsidRDefault="003C6071" w:rsidP="003C6071">
            <w:pPr>
              <w:shd w:val="clear" w:color="auto" w:fill="FFFFFF"/>
              <w:ind w:right="288"/>
              <w:jc w:val="right"/>
              <w:rPr>
                <w:sz w:val="22"/>
              </w:rPr>
            </w:pPr>
          </w:p>
        </w:tc>
        <w:tc>
          <w:tcPr>
            <w:tcW w:w="8499" w:type="dxa"/>
            <w:tcBorders>
              <w:top w:val="nil"/>
              <w:left w:val="nil"/>
              <w:bottom w:val="nil"/>
              <w:right w:val="nil"/>
            </w:tcBorders>
            <w:shd w:val="clear" w:color="auto" w:fill="FFFFFF"/>
          </w:tcPr>
          <w:p w14:paraId="5AD88609" w14:textId="59709E3E" w:rsidR="003C6071" w:rsidRPr="003C6071" w:rsidRDefault="003C6071" w:rsidP="00EA45D6">
            <w:pPr>
              <w:shd w:val="clear" w:color="auto" w:fill="FFFFFF"/>
              <w:spacing w:before="120"/>
              <w:jc w:val="center"/>
              <w:rPr>
                <w:sz w:val="22"/>
              </w:rPr>
            </w:pPr>
            <w:r w:rsidRPr="003C6071">
              <w:rPr>
                <w:i/>
                <w:iCs/>
                <w:sz w:val="22"/>
                <w:szCs w:val="18"/>
              </w:rPr>
              <w:t>Division 5</w:t>
            </w:r>
            <w:r w:rsidRPr="003C6071">
              <w:rPr>
                <w:rFonts w:eastAsia="Times New Roman"/>
                <w:sz w:val="22"/>
                <w:szCs w:val="18"/>
              </w:rPr>
              <w:t>—</w:t>
            </w:r>
            <w:r w:rsidRPr="003C6071">
              <w:rPr>
                <w:rFonts w:eastAsia="Times New Roman"/>
                <w:i/>
                <w:iCs/>
                <w:sz w:val="22"/>
                <w:szCs w:val="18"/>
              </w:rPr>
              <w:t>Amendment of the Employment, Education and Training Act 1988</w:t>
            </w:r>
          </w:p>
        </w:tc>
      </w:tr>
      <w:tr w:rsidR="003C6071" w:rsidRPr="003C6071" w14:paraId="5F8897DB" w14:textId="77777777" w:rsidTr="003C6071">
        <w:trPr>
          <w:trHeight w:val="20"/>
          <w:jc w:val="center"/>
        </w:trPr>
        <w:tc>
          <w:tcPr>
            <w:tcW w:w="941" w:type="dxa"/>
            <w:tcBorders>
              <w:top w:val="nil"/>
              <w:left w:val="nil"/>
              <w:bottom w:val="nil"/>
              <w:right w:val="nil"/>
            </w:tcBorders>
            <w:shd w:val="clear" w:color="auto" w:fill="FFFFFF"/>
          </w:tcPr>
          <w:p w14:paraId="34FCB25C" w14:textId="77777777" w:rsidR="003C6071" w:rsidRPr="003C6071" w:rsidRDefault="003C6071" w:rsidP="003C6071">
            <w:pPr>
              <w:shd w:val="clear" w:color="auto" w:fill="FFFFFF"/>
              <w:ind w:right="288"/>
              <w:jc w:val="right"/>
              <w:rPr>
                <w:sz w:val="22"/>
              </w:rPr>
            </w:pPr>
            <w:r w:rsidRPr="003C6071">
              <w:rPr>
                <w:sz w:val="22"/>
                <w:szCs w:val="18"/>
              </w:rPr>
              <w:t>76.</w:t>
            </w:r>
          </w:p>
        </w:tc>
        <w:tc>
          <w:tcPr>
            <w:tcW w:w="8499" w:type="dxa"/>
            <w:tcBorders>
              <w:top w:val="nil"/>
              <w:left w:val="nil"/>
              <w:bottom w:val="nil"/>
              <w:right w:val="nil"/>
            </w:tcBorders>
            <w:shd w:val="clear" w:color="auto" w:fill="FFFFFF"/>
          </w:tcPr>
          <w:p w14:paraId="5D534B9C" w14:textId="77777777" w:rsidR="003C6071" w:rsidRPr="003C6071" w:rsidRDefault="003C6071" w:rsidP="003C6071">
            <w:pPr>
              <w:shd w:val="clear" w:color="auto" w:fill="FFFFFF"/>
              <w:ind w:left="178"/>
              <w:rPr>
                <w:sz w:val="22"/>
              </w:rPr>
            </w:pPr>
            <w:r w:rsidRPr="003C6071">
              <w:rPr>
                <w:sz w:val="22"/>
                <w:szCs w:val="18"/>
              </w:rPr>
              <w:t>Principal Act</w:t>
            </w:r>
          </w:p>
        </w:tc>
      </w:tr>
      <w:tr w:rsidR="003C6071" w:rsidRPr="003C6071" w14:paraId="5579D547" w14:textId="77777777" w:rsidTr="003C6071">
        <w:trPr>
          <w:trHeight w:val="20"/>
          <w:jc w:val="center"/>
        </w:trPr>
        <w:tc>
          <w:tcPr>
            <w:tcW w:w="941" w:type="dxa"/>
            <w:tcBorders>
              <w:top w:val="nil"/>
              <w:left w:val="nil"/>
              <w:bottom w:val="nil"/>
              <w:right w:val="nil"/>
            </w:tcBorders>
            <w:shd w:val="clear" w:color="auto" w:fill="FFFFFF"/>
          </w:tcPr>
          <w:p w14:paraId="163693E3" w14:textId="77777777" w:rsidR="003C6071" w:rsidRPr="003C6071" w:rsidRDefault="003C6071" w:rsidP="003C6071">
            <w:pPr>
              <w:shd w:val="clear" w:color="auto" w:fill="FFFFFF"/>
              <w:ind w:right="288"/>
              <w:jc w:val="right"/>
              <w:rPr>
                <w:sz w:val="22"/>
              </w:rPr>
            </w:pPr>
            <w:r w:rsidRPr="003C6071">
              <w:rPr>
                <w:sz w:val="22"/>
                <w:szCs w:val="18"/>
              </w:rPr>
              <w:t>77.</w:t>
            </w:r>
          </w:p>
        </w:tc>
        <w:tc>
          <w:tcPr>
            <w:tcW w:w="8499" w:type="dxa"/>
            <w:tcBorders>
              <w:top w:val="nil"/>
              <w:left w:val="nil"/>
              <w:bottom w:val="nil"/>
              <w:right w:val="nil"/>
            </w:tcBorders>
            <w:shd w:val="clear" w:color="auto" w:fill="FFFFFF"/>
          </w:tcPr>
          <w:p w14:paraId="46D43173" w14:textId="77777777" w:rsidR="003C6071" w:rsidRPr="003C6071" w:rsidRDefault="003C6071" w:rsidP="003C6071">
            <w:pPr>
              <w:shd w:val="clear" w:color="auto" w:fill="FFFFFF"/>
              <w:ind w:left="173"/>
              <w:rPr>
                <w:sz w:val="22"/>
              </w:rPr>
            </w:pPr>
            <w:r w:rsidRPr="003C6071">
              <w:rPr>
                <w:sz w:val="22"/>
                <w:szCs w:val="18"/>
              </w:rPr>
              <w:t>Schedule 1</w:t>
            </w:r>
          </w:p>
        </w:tc>
      </w:tr>
    </w:tbl>
    <w:p w14:paraId="3DF7F017" w14:textId="77777777" w:rsidR="003C6071" w:rsidRDefault="003C6071" w:rsidP="003C6071">
      <w:pPr>
        <w:shd w:val="clear" w:color="auto" w:fill="FFFFFF"/>
        <w:spacing w:after="120"/>
        <w:jc w:val="center"/>
        <w:rPr>
          <w:sz w:val="22"/>
        </w:rPr>
        <w:sectPr w:rsidR="003C6071" w:rsidSect="003C6071">
          <w:headerReference w:type="default" r:id="rId12"/>
          <w:headerReference w:type="first" r:id="rId13"/>
          <w:type w:val="nextColumn"/>
          <w:pgSz w:w="12240" w:h="15840" w:code="1"/>
          <w:pgMar w:top="1440" w:right="1440" w:bottom="1440" w:left="1440" w:header="720" w:footer="720" w:gutter="0"/>
          <w:cols w:space="60"/>
          <w:noEndnote/>
          <w:titlePg/>
          <w:docGrid w:linePitch="272"/>
        </w:sectPr>
      </w:pPr>
    </w:p>
    <w:p w14:paraId="6BC28063" w14:textId="77777777" w:rsidR="003C6071" w:rsidRPr="003C6071" w:rsidRDefault="003C6071" w:rsidP="003C6071">
      <w:pPr>
        <w:shd w:val="clear" w:color="auto" w:fill="FFFFFF"/>
        <w:spacing w:after="120"/>
        <w:jc w:val="center"/>
        <w:rPr>
          <w:sz w:val="22"/>
        </w:rPr>
      </w:pPr>
    </w:p>
    <w:p w14:paraId="1FC45499" w14:textId="77777777" w:rsidR="008C63EB" w:rsidRPr="003C6071" w:rsidRDefault="004C35F9" w:rsidP="003C6071">
      <w:pPr>
        <w:jc w:val="center"/>
        <w:rPr>
          <w:sz w:val="22"/>
          <w:szCs w:val="24"/>
        </w:rPr>
      </w:pPr>
      <w:r w:rsidRPr="003C6071">
        <w:rPr>
          <w:noProof/>
          <w:sz w:val="22"/>
          <w:szCs w:val="24"/>
          <w:lang w:val="en-AU" w:eastAsia="en-AU"/>
        </w:rPr>
        <w:drawing>
          <wp:inline distT="0" distB="0" distL="0" distR="0" wp14:anchorId="57E60E79" wp14:editId="2FC60A88">
            <wp:extent cx="135636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6360" cy="990600"/>
                    </a:xfrm>
                    <a:prstGeom prst="rect">
                      <a:avLst/>
                    </a:prstGeom>
                    <a:noFill/>
                    <a:ln>
                      <a:noFill/>
                    </a:ln>
                  </pic:spPr>
                </pic:pic>
              </a:graphicData>
            </a:graphic>
          </wp:inline>
        </w:drawing>
      </w:r>
    </w:p>
    <w:p w14:paraId="49EE2429" w14:textId="77777777" w:rsidR="008C63EB" w:rsidRDefault="00CF3FA7" w:rsidP="003C6071">
      <w:pPr>
        <w:shd w:val="clear" w:color="auto" w:fill="FFFFFF"/>
        <w:spacing w:before="1200"/>
        <w:jc w:val="center"/>
        <w:rPr>
          <w:b/>
          <w:bCs/>
          <w:sz w:val="36"/>
          <w:szCs w:val="40"/>
        </w:rPr>
      </w:pPr>
      <w:r w:rsidRPr="003C6071">
        <w:rPr>
          <w:b/>
          <w:bCs/>
          <w:sz w:val="36"/>
          <w:szCs w:val="40"/>
        </w:rPr>
        <w:t>Australian National University Act 1991</w:t>
      </w:r>
    </w:p>
    <w:p w14:paraId="4FEE03AC" w14:textId="77777777" w:rsidR="00DA1BB0" w:rsidRPr="003C6071" w:rsidRDefault="00DA1BB0" w:rsidP="003C6071">
      <w:pPr>
        <w:shd w:val="clear" w:color="auto" w:fill="FFFFFF"/>
        <w:spacing w:before="1200"/>
        <w:jc w:val="center"/>
        <w:rPr>
          <w:sz w:val="36"/>
        </w:rPr>
      </w:pPr>
    </w:p>
    <w:p w14:paraId="790FC1F6" w14:textId="77777777" w:rsidR="008C63EB" w:rsidRDefault="00CF3FA7" w:rsidP="00DA1BB0">
      <w:pPr>
        <w:shd w:val="clear" w:color="auto" w:fill="FFFFFF"/>
        <w:jc w:val="center"/>
        <w:rPr>
          <w:b/>
          <w:bCs/>
          <w:sz w:val="28"/>
          <w:szCs w:val="28"/>
        </w:rPr>
      </w:pPr>
      <w:r w:rsidRPr="003C6071">
        <w:rPr>
          <w:b/>
          <w:bCs/>
          <w:sz w:val="28"/>
          <w:szCs w:val="28"/>
        </w:rPr>
        <w:t>No. 131 of 1991</w:t>
      </w:r>
    </w:p>
    <w:p w14:paraId="6C90EA75" w14:textId="77777777" w:rsidR="00DA1BB0" w:rsidRDefault="00DA1BB0" w:rsidP="00DA1BB0">
      <w:pPr>
        <w:shd w:val="clear" w:color="auto" w:fill="FFFFFF"/>
        <w:jc w:val="center"/>
        <w:rPr>
          <w:b/>
          <w:bCs/>
          <w:sz w:val="28"/>
          <w:szCs w:val="28"/>
        </w:rPr>
      </w:pPr>
    </w:p>
    <w:p w14:paraId="0E7F8085" w14:textId="77777777" w:rsidR="00DA1BB0" w:rsidRDefault="00DA1BB0" w:rsidP="00DA1BB0">
      <w:pPr>
        <w:shd w:val="clear" w:color="auto" w:fill="FFFFFF"/>
        <w:jc w:val="center"/>
        <w:rPr>
          <w:b/>
          <w:bCs/>
          <w:sz w:val="28"/>
          <w:szCs w:val="28"/>
        </w:rPr>
      </w:pPr>
    </w:p>
    <w:p w14:paraId="4C722517" w14:textId="77777777" w:rsidR="00DA1BB0" w:rsidRDefault="00DA1BB0" w:rsidP="00DA1BB0">
      <w:pPr>
        <w:pBdr>
          <w:bottom w:val="double" w:sz="4" w:space="1" w:color="auto"/>
        </w:pBdr>
        <w:shd w:val="clear" w:color="auto" w:fill="FFFFFF"/>
        <w:jc w:val="center"/>
        <w:rPr>
          <w:b/>
          <w:bCs/>
          <w:sz w:val="28"/>
          <w:szCs w:val="28"/>
        </w:rPr>
      </w:pPr>
    </w:p>
    <w:p w14:paraId="5205B4BA" w14:textId="77777777" w:rsidR="00DA1BB0" w:rsidRDefault="00DA1BB0" w:rsidP="00DA1BB0">
      <w:pPr>
        <w:shd w:val="clear" w:color="auto" w:fill="FFFFFF"/>
        <w:jc w:val="center"/>
        <w:rPr>
          <w:b/>
          <w:bCs/>
          <w:sz w:val="28"/>
          <w:szCs w:val="28"/>
        </w:rPr>
      </w:pPr>
    </w:p>
    <w:p w14:paraId="3FF32773" w14:textId="77777777" w:rsidR="00DA1BB0" w:rsidRDefault="00DA1BB0" w:rsidP="00DA1BB0">
      <w:pPr>
        <w:shd w:val="clear" w:color="auto" w:fill="FFFFFF"/>
        <w:jc w:val="center"/>
        <w:rPr>
          <w:sz w:val="28"/>
          <w:szCs w:val="28"/>
        </w:rPr>
      </w:pPr>
    </w:p>
    <w:p w14:paraId="6E3D457C" w14:textId="77777777" w:rsidR="00DA1BB0" w:rsidRPr="003C6071" w:rsidRDefault="00DA1BB0" w:rsidP="00DA1BB0">
      <w:pPr>
        <w:shd w:val="clear" w:color="auto" w:fill="FFFFFF"/>
        <w:jc w:val="center"/>
        <w:rPr>
          <w:sz w:val="28"/>
          <w:szCs w:val="28"/>
        </w:rPr>
      </w:pPr>
    </w:p>
    <w:p w14:paraId="3F9F96AA" w14:textId="77777777" w:rsidR="008C63EB" w:rsidRPr="003C6071" w:rsidRDefault="00CF3FA7" w:rsidP="00DA1BB0">
      <w:pPr>
        <w:shd w:val="clear" w:color="auto" w:fill="FFFFFF"/>
        <w:jc w:val="center"/>
        <w:rPr>
          <w:sz w:val="28"/>
          <w:szCs w:val="28"/>
        </w:rPr>
      </w:pPr>
      <w:r w:rsidRPr="003C6071">
        <w:rPr>
          <w:b/>
          <w:bCs/>
          <w:sz w:val="28"/>
          <w:szCs w:val="28"/>
        </w:rPr>
        <w:t>An Act to amend the constitution of the Australian National University and create within it a new institute to replace the Canberra Institute of the Arts, and for related purposes</w:t>
      </w:r>
    </w:p>
    <w:p w14:paraId="6863D1E5" w14:textId="77777777" w:rsidR="008C63EB" w:rsidRPr="003C6071" w:rsidRDefault="00CF3FA7" w:rsidP="003C6071">
      <w:pPr>
        <w:shd w:val="clear" w:color="auto" w:fill="FFFFFF"/>
        <w:spacing w:before="480"/>
        <w:ind w:right="10"/>
        <w:jc w:val="right"/>
        <w:rPr>
          <w:sz w:val="22"/>
        </w:rPr>
      </w:pPr>
      <w:r w:rsidRPr="003C6071">
        <w:rPr>
          <w:sz w:val="22"/>
          <w:szCs w:val="24"/>
        </w:rPr>
        <w:t>[</w:t>
      </w:r>
      <w:r w:rsidRPr="003C6071">
        <w:rPr>
          <w:i/>
          <w:iCs/>
          <w:sz w:val="22"/>
          <w:szCs w:val="24"/>
        </w:rPr>
        <w:t>Assented to 2 September 1991</w:t>
      </w:r>
      <w:r w:rsidRPr="003C6071">
        <w:rPr>
          <w:sz w:val="22"/>
          <w:szCs w:val="24"/>
        </w:rPr>
        <w:t>]</w:t>
      </w:r>
    </w:p>
    <w:p w14:paraId="58782BBC" w14:textId="77777777" w:rsidR="008C63EB" w:rsidRPr="003C6071" w:rsidRDefault="00CF3FA7" w:rsidP="003C6071">
      <w:pPr>
        <w:shd w:val="clear" w:color="auto" w:fill="FFFFFF"/>
        <w:spacing w:before="120"/>
        <w:ind w:left="346"/>
        <w:rPr>
          <w:sz w:val="22"/>
        </w:rPr>
      </w:pPr>
      <w:r w:rsidRPr="003C6071">
        <w:rPr>
          <w:sz w:val="22"/>
          <w:szCs w:val="24"/>
        </w:rPr>
        <w:t>The Parliament of Australia enacts:</w:t>
      </w:r>
    </w:p>
    <w:p w14:paraId="1532BA91" w14:textId="77777777" w:rsidR="008C63EB" w:rsidRPr="003C6071" w:rsidRDefault="00CF3FA7" w:rsidP="003C6071">
      <w:pPr>
        <w:shd w:val="clear" w:color="auto" w:fill="FFFFFF"/>
        <w:spacing w:before="240" w:after="120"/>
        <w:ind w:left="14"/>
        <w:jc w:val="center"/>
        <w:rPr>
          <w:sz w:val="22"/>
        </w:rPr>
      </w:pPr>
      <w:r w:rsidRPr="003C6071">
        <w:rPr>
          <w:b/>
          <w:bCs/>
          <w:sz w:val="22"/>
          <w:szCs w:val="24"/>
        </w:rPr>
        <w:t>PART 1</w:t>
      </w:r>
      <w:r w:rsidRPr="003C6071">
        <w:rPr>
          <w:rFonts w:eastAsia="Times New Roman"/>
          <w:b/>
          <w:bCs/>
          <w:sz w:val="22"/>
          <w:szCs w:val="24"/>
        </w:rPr>
        <w:t>—PRELIMINARY</w:t>
      </w:r>
    </w:p>
    <w:p w14:paraId="562C1C66" w14:textId="77777777" w:rsidR="008C63EB" w:rsidRPr="003C6071" w:rsidRDefault="00CF3FA7" w:rsidP="003C6071">
      <w:pPr>
        <w:shd w:val="clear" w:color="auto" w:fill="FFFFFF"/>
        <w:spacing w:before="120"/>
        <w:ind w:left="5"/>
        <w:rPr>
          <w:sz w:val="22"/>
        </w:rPr>
      </w:pPr>
      <w:r w:rsidRPr="003C6071">
        <w:rPr>
          <w:b/>
          <w:bCs/>
          <w:sz w:val="22"/>
          <w:szCs w:val="24"/>
        </w:rPr>
        <w:t>Short title</w:t>
      </w:r>
    </w:p>
    <w:p w14:paraId="754A5915" w14:textId="77777777" w:rsidR="008C63EB" w:rsidRPr="003C6071" w:rsidRDefault="00CF3FA7" w:rsidP="003C6071">
      <w:pPr>
        <w:shd w:val="clear" w:color="auto" w:fill="FFFFFF"/>
        <w:tabs>
          <w:tab w:val="left" w:pos="624"/>
        </w:tabs>
        <w:spacing w:before="120"/>
        <w:ind w:left="19" w:firstLine="317"/>
        <w:rPr>
          <w:sz w:val="22"/>
        </w:rPr>
      </w:pPr>
      <w:r w:rsidRPr="003C6071">
        <w:rPr>
          <w:b/>
          <w:bCs/>
          <w:sz w:val="22"/>
          <w:szCs w:val="24"/>
        </w:rPr>
        <w:t>1.</w:t>
      </w:r>
      <w:r w:rsidRPr="003C6071">
        <w:rPr>
          <w:sz w:val="22"/>
          <w:szCs w:val="24"/>
        </w:rPr>
        <w:tab/>
        <w:t xml:space="preserve">This Act may be cited as the </w:t>
      </w:r>
      <w:r w:rsidRPr="003C6071">
        <w:rPr>
          <w:i/>
          <w:iCs/>
          <w:sz w:val="22"/>
          <w:szCs w:val="24"/>
        </w:rPr>
        <w:t>Australian National University Act</w:t>
      </w:r>
      <w:r w:rsidR="00DA58D5" w:rsidRPr="003C6071">
        <w:rPr>
          <w:i/>
          <w:iCs/>
          <w:sz w:val="22"/>
          <w:szCs w:val="24"/>
        </w:rPr>
        <w:t xml:space="preserve"> </w:t>
      </w:r>
      <w:r w:rsidRPr="003C6071">
        <w:rPr>
          <w:i/>
          <w:iCs/>
          <w:sz w:val="22"/>
          <w:szCs w:val="24"/>
        </w:rPr>
        <w:t>1991.</w:t>
      </w:r>
    </w:p>
    <w:p w14:paraId="40486746" w14:textId="77777777" w:rsidR="008C63EB" w:rsidRPr="003C6071" w:rsidRDefault="00CF3FA7" w:rsidP="003C6071">
      <w:pPr>
        <w:shd w:val="clear" w:color="auto" w:fill="FFFFFF"/>
        <w:spacing w:before="120"/>
        <w:rPr>
          <w:sz w:val="22"/>
        </w:rPr>
      </w:pPr>
      <w:r w:rsidRPr="003C6071">
        <w:rPr>
          <w:b/>
          <w:bCs/>
          <w:sz w:val="22"/>
          <w:szCs w:val="24"/>
        </w:rPr>
        <w:t>Commencement</w:t>
      </w:r>
    </w:p>
    <w:p w14:paraId="34AED0F5" w14:textId="77777777" w:rsidR="008C63EB" w:rsidRPr="003C6071" w:rsidRDefault="00CF3FA7" w:rsidP="003C6071">
      <w:pPr>
        <w:shd w:val="clear" w:color="auto" w:fill="FFFFFF"/>
        <w:tabs>
          <w:tab w:val="left" w:pos="624"/>
        </w:tabs>
        <w:spacing w:before="120"/>
        <w:ind w:left="336"/>
        <w:rPr>
          <w:sz w:val="22"/>
        </w:rPr>
      </w:pPr>
      <w:r w:rsidRPr="003C6071">
        <w:rPr>
          <w:b/>
          <w:bCs/>
          <w:sz w:val="22"/>
          <w:szCs w:val="24"/>
        </w:rPr>
        <w:t>2.</w:t>
      </w:r>
      <w:r w:rsidRPr="003C6071">
        <w:rPr>
          <w:b/>
          <w:bCs/>
          <w:sz w:val="22"/>
          <w:szCs w:val="24"/>
        </w:rPr>
        <w:tab/>
      </w:r>
      <w:r w:rsidRPr="003C6071">
        <w:rPr>
          <w:sz w:val="22"/>
          <w:szCs w:val="24"/>
        </w:rPr>
        <w:t>This Act commences on 1 January 1992.</w:t>
      </w:r>
    </w:p>
    <w:p w14:paraId="31930964" w14:textId="77777777" w:rsidR="008C63EB" w:rsidRPr="003C6071" w:rsidRDefault="008C63EB" w:rsidP="003C6071">
      <w:pPr>
        <w:shd w:val="clear" w:color="auto" w:fill="FFFFFF"/>
        <w:tabs>
          <w:tab w:val="left" w:pos="624"/>
        </w:tabs>
        <w:spacing w:before="120"/>
        <w:ind w:left="336"/>
        <w:rPr>
          <w:sz w:val="22"/>
        </w:rPr>
        <w:sectPr w:rsidR="008C63EB" w:rsidRPr="003C6071" w:rsidSect="00DA1BB0">
          <w:headerReference w:type="even" r:id="rId15"/>
          <w:headerReference w:type="first" r:id="rId16"/>
          <w:pgSz w:w="12240" w:h="15840" w:code="1"/>
          <w:pgMar w:top="1440" w:right="1440" w:bottom="1440" w:left="1440" w:header="720" w:footer="720" w:gutter="0"/>
          <w:cols w:space="60"/>
          <w:noEndnote/>
          <w:titlePg/>
          <w:docGrid w:linePitch="272"/>
        </w:sectPr>
      </w:pPr>
    </w:p>
    <w:p w14:paraId="70DC189E" w14:textId="77777777" w:rsidR="008C63EB" w:rsidRPr="003C6071" w:rsidRDefault="00CF3FA7" w:rsidP="003C6071">
      <w:pPr>
        <w:shd w:val="clear" w:color="auto" w:fill="FFFFFF"/>
        <w:ind w:left="14"/>
        <w:rPr>
          <w:sz w:val="22"/>
        </w:rPr>
      </w:pPr>
      <w:r w:rsidRPr="003C6071">
        <w:rPr>
          <w:b/>
          <w:bCs/>
          <w:sz w:val="22"/>
          <w:szCs w:val="24"/>
        </w:rPr>
        <w:lastRenderedPageBreak/>
        <w:t>Interpretation</w:t>
      </w:r>
    </w:p>
    <w:p w14:paraId="682E91EC" w14:textId="77777777" w:rsidR="00EA45D6" w:rsidRDefault="00CF3FA7" w:rsidP="003C6071">
      <w:pPr>
        <w:shd w:val="clear" w:color="auto" w:fill="FFFFFF"/>
        <w:spacing w:before="120"/>
        <w:ind w:left="10" w:firstLine="341"/>
        <w:jc w:val="both"/>
        <w:rPr>
          <w:sz w:val="22"/>
          <w:szCs w:val="24"/>
        </w:rPr>
      </w:pPr>
      <w:r w:rsidRPr="003C6071">
        <w:rPr>
          <w:b/>
          <w:bCs/>
          <w:sz w:val="22"/>
          <w:szCs w:val="24"/>
        </w:rPr>
        <w:t xml:space="preserve">3. </w:t>
      </w:r>
      <w:r w:rsidRPr="003C6071">
        <w:rPr>
          <w:sz w:val="22"/>
          <w:szCs w:val="24"/>
        </w:rPr>
        <w:t xml:space="preserve">In this Act, unless the contrary intention appears: </w:t>
      </w:r>
    </w:p>
    <w:p w14:paraId="46A956B1" w14:textId="02D4D167" w:rsidR="008C63EB" w:rsidRPr="003C6071" w:rsidRDefault="00E20E6B" w:rsidP="003C6071">
      <w:pPr>
        <w:shd w:val="clear" w:color="auto" w:fill="FFFFFF"/>
        <w:spacing w:before="120"/>
        <w:ind w:left="10" w:firstLine="341"/>
        <w:jc w:val="both"/>
        <w:rPr>
          <w:sz w:val="22"/>
        </w:rPr>
      </w:pPr>
      <w:r w:rsidRPr="003C6071">
        <w:rPr>
          <w:b/>
          <w:bCs/>
          <w:sz w:val="22"/>
          <w:szCs w:val="24"/>
        </w:rPr>
        <w:t>“</w:t>
      </w:r>
      <w:r w:rsidR="00CF3FA7" w:rsidRPr="003C6071">
        <w:rPr>
          <w:b/>
          <w:bCs/>
          <w:sz w:val="22"/>
          <w:szCs w:val="24"/>
        </w:rPr>
        <w:t>academic staff of The Faculties</w:t>
      </w:r>
      <w:r w:rsidRPr="003C6071">
        <w:rPr>
          <w:b/>
          <w:bCs/>
          <w:sz w:val="22"/>
          <w:szCs w:val="24"/>
        </w:rPr>
        <w:t>”</w:t>
      </w:r>
      <w:r w:rsidR="00CF3FA7" w:rsidRPr="003C6071">
        <w:rPr>
          <w:b/>
          <w:bCs/>
          <w:sz w:val="22"/>
          <w:szCs w:val="24"/>
        </w:rPr>
        <w:t xml:space="preserve"> </w:t>
      </w:r>
      <w:r w:rsidR="00CF3FA7" w:rsidRPr="003C6071">
        <w:rPr>
          <w:sz w:val="22"/>
          <w:szCs w:val="24"/>
        </w:rPr>
        <w:t>means the persons who are to be regarded as members of the academic staff of The Faculties because of Statutes made under paragraph 50 (2) (d);</w:t>
      </w:r>
    </w:p>
    <w:p w14:paraId="696F905A" w14:textId="77777777" w:rsidR="008C63EB" w:rsidRPr="003C6071" w:rsidRDefault="00E20E6B" w:rsidP="003C6071">
      <w:pPr>
        <w:shd w:val="clear" w:color="auto" w:fill="FFFFFF"/>
        <w:spacing w:before="120"/>
        <w:ind w:left="14"/>
        <w:jc w:val="both"/>
        <w:rPr>
          <w:sz w:val="22"/>
        </w:rPr>
      </w:pPr>
      <w:r w:rsidRPr="003C6071">
        <w:rPr>
          <w:b/>
          <w:bCs/>
          <w:sz w:val="22"/>
          <w:szCs w:val="24"/>
        </w:rPr>
        <w:t>“</w:t>
      </w:r>
      <w:r w:rsidR="00CF3FA7" w:rsidRPr="003C6071">
        <w:rPr>
          <w:b/>
          <w:bCs/>
          <w:sz w:val="22"/>
          <w:szCs w:val="24"/>
        </w:rPr>
        <w:t>academic staff of the Institute</w:t>
      </w:r>
      <w:r w:rsidRPr="003C6071">
        <w:rPr>
          <w:b/>
          <w:bCs/>
          <w:sz w:val="22"/>
          <w:szCs w:val="24"/>
        </w:rPr>
        <w:t>”</w:t>
      </w:r>
      <w:r w:rsidR="00CF3FA7" w:rsidRPr="003C6071">
        <w:rPr>
          <w:b/>
          <w:bCs/>
          <w:sz w:val="22"/>
          <w:szCs w:val="24"/>
        </w:rPr>
        <w:t xml:space="preserve"> </w:t>
      </w:r>
      <w:r w:rsidR="00CF3FA7" w:rsidRPr="003C6071">
        <w:rPr>
          <w:sz w:val="22"/>
          <w:szCs w:val="24"/>
        </w:rPr>
        <w:t>means the persons who are to be regarded as members of the academic staff of the Institute because of Statutes made under paragraph 50 (2) (d);</w:t>
      </w:r>
    </w:p>
    <w:p w14:paraId="7801B48B" w14:textId="77777777" w:rsidR="008C63EB" w:rsidRPr="003C6071" w:rsidRDefault="00E20E6B" w:rsidP="003C6071">
      <w:pPr>
        <w:shd w:val="clear" w:color="auto" w:fill="FFFFFF"/>
        <w:spacing w:before="120"/>
        <w:ind w:left="10" w:right="38"/>
        <w:jc w:val="both"/>
        <w:rPr>
          <w:sz w:val="22"/>
        </w:rPr>
      </w:pPr>
      <w:r w:rsidRPr="003C6071">
        <w:rPr>
          <w:b/>
          <w:bCs/>
          <w:sz w:val="22"/>
          <w:szCs w:val="24"/>
        </w:rPr>
        <w:t>“</w:t>
      </w:r>
      <w:r w:rsidR="00CF3FA7" w:rsidRPr="003C6071">
        <w:rPr>
          <w:b/>
          <w:bCs/>
          <w:sz w:val="22"/>
          <w:szCs w:val="24"/>
        </w:rPr>
        <w:t>Arts Institute</w:t>
      </w:r>
      <w:r w:rsidRPr="003C6071">
        <w:rPr>
          <w:b/>
          <w:bCs/>
          <w:sz w:val="22"/>
          <w:szCs w:val="24"/>
        </w:rPr>
        <w:t>”</w:t>
      </w:r>
      <w:r w:rsidR="00CF3FA7" w:rsidRPr="003C6071">
        <w:rPr>
          <w:b/>
          <w:bCs/>
          <w:sz w:val="22"/>
          <w:szCs w:val="24"/>
        </w:rPr>
        <w:t xml:space="preserve"> </w:t>
      </w:r>
      <w:r w:rsidR="00CF3FA7" w:rsidRPr="003C6071">
        <w:rPr>
          <w:sz w:val="22"/>
          <w:szCs w:val="24"/>
        </w:rPr>
        <w:t>means the Canberra Institute of the Arts established by the Arts Institute Ordinance;</w:t>
      </w:r>
    </w:p>
    <w:p w14:paraId="74782F41" w14:textId="55CFBEED" w:rsidR="008C63EB" w:rsidRPr="003C6071" w:rsidRDefault="00E20E6B" w:rsidP="003C6071">
      <w:pPr>
        <w:shd w:val="clear" w:color="auto" w:fill="FFFFFF"/>
        <w:spacing w:before="120"/>
        <w:ind w:left="19" w:right="24"/>
        <w:jc w:val="both"/>
        <w:rPr>
          <w:sz w:val="22"/>
        </w:rPr>
      </w:pPr>
      <w:r w:rsidRPr="003C6071">
        <w:rPr>
          <w:b/>
          <w:bCs/>
          <w:sz w:val="22"/>
          <w:szCs w:val="24"/>
        </w:rPr>
        <w:t>“</w:t>
      </w:r>
      <w:r w:rsidR="00CF3FA7" w:rsidRPr="003C6071">
        <w:rPr>
          <w:b/>
          <w:bCs/>
          <w:sz w:val="22"/>
          <w:szCs w:val="24"/>
        </w:rPr>
        <w:t>Arts Institute Ordinance</w:t>
      </w:r>
      <w:r w:rsidRPr="003C6071">
        <w:rPr>
          <w:b/>
          <w:bCs/>
          <w:sz w:val="22"/>
          <w:szCs w:val="24"/>
        </w:rPr>
        <w:t>”</w:t>
      </w:r>
      <w:r w:rsidR="00CF3FA7" w:rsidRPr="003C6071">
        <w:rPr>
          <w:b/>
          <w:bCs/>
          <w:sz w:val="22"/>
          <w:szCs w:val="24"/>
        </w:rPr>
        <w:t xml:space="preserve"> </w:t>
      </w:r>
      <w:r w:rsidR="00CF3FA7" w:rsidRPr="003C6071">
        <w:rPr>
          <w:sz w:val="22"/>
          <w:szCs w:val="24"/>
        </w:rPr>
        <w:t xml:space="preserve">means the </w:t>
      </w:r>
      <w:r w:rsidR="00CF3FA7" w:rsidRPr="003C6071">
        <w:rPr>
          <w:i/>
          <w:iCs/>
          <w:sz w:val="22"/>
          <w:szCs w:val="24"/>
        </w:rPr>
        <w:t>Canberra Institute of the Arts Ordinance 1988</w:t>
      </w:r>
      <w:r w:rsidR="00CF3FA7" w:rsidRPr="00EA45D6">
        <w:rPr>
          <w:iCs/>
          <w:sz w:val="22"/>
          <w:szCs w:val="24"/>
        </w:rPr>
        <w:t>;</w:t>
      </w:r>
    </w:p>
    <w:p w14:paraId="41B9CD12" w14:textId="4E1DE417" w:rsidR="008C63EB" w:rsidRPr="003C6071" w:rsidRDefault="00E20E6B" w:rsidP="003C6071">
      <w:pPr>
        <w:shd w:val="clear" w:color="auto" w:fill="FFFFFF"/>
        <w:spacing w:before="120"/>
        <w:ind w:left="10"/>
        <w:jc w:val="both"/>
        <w:rPr>
          <w:sz w:val="22"/>
        </w:rPr>
      </w:pPr>
      <w:r w:rsidRPr="003C6071">
        <w:rPr>
          <w:b/>
          <w:bCs/>
          <w:sz w:val="22"/>
          <w:szCs w:val="24"/>
        </w:rPr>
        <w:t>“</w:t>
      </w:r>
      <w:r w:rsidR="00CF3FA7" w:rsidRPr="003C6071">
        <w:rPr>
          <w:b/>
          <w:bCs/>
          <w:sz w:val="22"/>
          <w:szCs w:val="24"/>
        </w:rPr>
        <w:t>certificate holder</w:t>
      </w:r>
      <w:r w:rsidRPr="003C6071">
        <w:rPr>
          <w:b/>
          <w:bCs/>
          <w:sz w:val="22"/>
          <w:szCs w:val="24"/>
        </w:rPr>
        <w:t>”</w:t>
      </w:r>
      <w:r w:rsidR="00CF3FA7" w:rsidRPr="00EA45D6">
        <w:rPr>
          <w:bCs/>
          <w:sz w:val="22"/>
          <w:szCs w:val="24"/>
        </w:rPr>
        <w:t>,</w:t>
      </w:r>
      <w:r w:rsidR="00CF3FA7" w:rsidRPr="003C6071">
        <w:rPr>
          <w:b/>
          <w:bCs/>
          <w:sz w:val="22"/>
          <w:szCs w:val="24"/>
        </w:rPr>
        <w:t xml:space="preserve"> </w:t>
      </w:r>
      <w:r w:rsidR="00CF3FA7" w:rsidRPr="003C6071">
        <w:rPr>
          <w:sz w:val="22"/>
          <w:szCs w:val="24"/>
        </w:rPr>
        <w:t>in relation to an institution, means a person who has been awarded a certificate by the institution;</w:t>
      </w:r>
    </w:p>
    <w:p w14:paraId="0FFCFA24" w14:textId="77777777" w:rsidR="008C63EB" w:rsidRPr="003C6071" w:rsidRDefault="00E20E6B" w:rsidP="003C6071">
      <w:pPr>
        <w:shd w:val="clear" w:color="auto" w:fill="FFFFFF"/>
        <w:spacing w:before="120"/>
        <w:ind w:left="10"/>
        <w:jc w:val="both"/>
        <w:rPr>
          <w:sz w:val="22"/>
        </w:rPr>
      </w:pPr>
      <w:r w:rsidRPr="003C6071">
        <w:rPr>
          <w:b/>
          <w:bCs/>
          <w:sz w:val="22"/>
          <w:szCs w:val="24"/>
        </w:rPr>
        <w:t>“</w:t>
      </w:r>
      <w:r w:rsidR="00CF3FA7" w:rsidRPr="003C6071">
        <w:rPr>
          <w:b/>
          <w:bCs/>
          <w:sz w:val="22"/>
          <w:szCs w:val="24"/>
        </w:rPr>
        <w:t>Chancellor</w:t>
      </w:r>
      <w:r w:rsidRPr="003C6071">
        <w:rPr>
          <w:b/>
          <w:bCs/>
          <w:sz w:val="22"/>
          <w:szCs w:val="24"/>
        </w:rPr>
        <w:t>”</w:t>
      </w:r>
      <w:r w:rsidR="00CF3FA7" w:rsidRPr="003C6071">
        <w:rPr>
          <w:b/>
          <w:bCs/>
          <w:sz w:val="22"/>
          <w:szCs w:val="24"/>
        </w:rPr>
        <w:t xml:space="preserve"> </w:t>
      </w:r>
      <w:r w:rsidR="00CF3FA7" w:rsidRPr="003C6071">
        <w:rPr>
          <w:sz w:val="22"/>
          <w:szCs w:val="24"/>
        </w:rPr>
        <w:t>means the Chancellor of the University appointed under section 32;</w:t>
      </w:r>
    </w:p>
    <w:p w14:paraId="7714FF4E" w14:textId="77777777" w:rsidR="008C63EB" w:rsidRPr="003C6071" w:rsidRDefault="00E20E6B" w:rsidP="003C6071">
      <w:pPr>
        <w:shd w:val="clear" w:color="auto" w:fill="FFFFFF"/>
        <w:spacing w:before="120"/>
        <w:ind w:left="5"/>
        <w:jc w:val="both"/>
        <w:rPr>
          <w:sz w:val="22"/>
        </w:rPr>
      </w:pPr>
      <w:r w:rsidRPr="003C6071">
        <w:rPr>
          <w:b/>
          <w:bCs/>
          <w:sz w:val="22"/>
          <w:szCs w:val="24"/>
        </w:rPr>
        <w:t>“</w:t>
      </w:r>
      <w:r w:rsidR="00CF3FA7" w:rsidRPr="003C6071">
        <w:rPr>
          <w:b/>
          <w:bCs/>
          <w:sz w:val="22"/>
          <w:szCs w:val="24"/>
        </w:rPr>
        <w:t>commencement</w:t>
      </w:r>
      <w:r w:rsidRPr="003C6071">
        <w:rPr>
          <w:b/>
          <w:bCs/>
          <w:sz w:val="22"/>
          <w:szCs w:val="24"/>
        </w:rPr>
        <w:t>”</w:t>
      </w:r>
      <w:r w:rsidR="00CF3FA7" w:rsidRPr="003C6071">
        <w:rPr>
          <w:b/>
          <w:bCs/>
          <w:sz w:val="22"/>
          <w:szCs w:val="24"/>
        </w:rPr>
        <w:t xml:space="preserve"> </w:t>
      </w:r>
      <w:r w:rsidR="00CF3FA7" w:rsidRPr="003C6071">
        <w:rPr>
          <w:sz w:val="22"/>
          <w:szCs w:val="24"/>
        </w:rPr>
        <w:t>means the commencement of this Act;</w:t>
      </w:r>
    </w:p>
    <w:p w14:paraId="7B93576E" w14:textId="77777777" w:rsidR="008C63EB" w:rsidRPr="003C6071" w:rsidRDefault="00E20E6B" w:rsidP="003C6071">
      <w:pPr>
        <w:shd w:val="clear" w:color="auto" w:fill="FFFFFF"/>
        <w:spacing w:before="120"/>
        <w:ind w:left="5"/>
        <w:jc w:val="both"/>
        <w:rPr>
          <w:sz w:val="22"/>
        </w:rPr>
      </w:pPr>
      <w:r w:rsidRPr="003C6071">
        <w:rPr>
          <w:b/>
          <w:bCs/>
          <w:sz w:val="22"/>
          <w:szCs w:val="24"/>
        </w:rPr>
        <w:t>“</w:t>
      </w:r>
      <w:r w:rsidR="00CF3FA7" w:rsidRPr="003C6071">
        <w:rPr>
          <w:b/>
          <w:bCs/>
          <w:sz w:val="22"/>
          <w:szCs w:val="24"/>
        </w:rPr>
        <w:t>Council</w:t>
      </w:r>
      <w:r w:rsidRPr="003C6071">
        <w:rPr>
          <w:b/>
          <w:bCs/>
          <w:sz w:val="22"/>
          <w:szCs w:val="24"/>
        </w:rPr>
        <w:t>”</w:t>
      </w:r>
      <w:r w:rsidR="00CF3FA7" w:rsidRPr="003C6071">
        <w:rPr>
          <w:b/>
          <w:bCs/>
          <w:sz w:val="22"/>
          <w:szCs w:val="24"/>
        </w:rPr>
        <w:t xml:space="preserve"> </w:t>
      </w:r>
      <w:r w:rsidR="00CF3FA7" w:rsidRPr="003C6071">
        <w:rPr>
          <w:sz w:val="22"/>
          <w:szCs w:val="24"/>
        </w:rPr>
        <w:t>means the Council referred to in section 8;</w:t>
      </w:r>
    </w:p>
    <w:p w14:paraId="5E8E2027" w14:textId="77777777" w:rsidR="008C63EB" w:rsidRPr="003C6071" w:rsidRDefault="00E20E6B" w:rsidP="003C6071">
      <w:pPr>
        <w:shd w:val="clear" w:color="auto" w:fill="FFFFFF"/>
        <w:tabs>
          <w:tab w:val="left" w:pos="797"/>
        </w:tabs>
        <w:spacing w:before="120"/>
        <w:ind w:left="10"/>
        <w:jc w:val="both"/>
        <w:rPr>
          <w:sz w:val="22"/>
        </w:rPr>
      </w:pPr>
      <w:r w:rsidRPr="003C6071">
        <w:rPr>
          <w:b/>
          <w:bCs/>
          <w:sz w:val="22"/>
          <w:szCs w:val="24"/>
        </w:rPr>
        <w:t>“</w:t>
      </w:r>
      <w:r w:rsidR="00CF3FA7" w:rsidRPr="003C6071">
        <w:rPr>
          <w:b/>
          <w:bCs/>
          <w:sz w:val="22"/>
          <w:szCs w:val="24"/>
        </w:rPr>
        <w:t>dean</w:t>
      </w:r>
      <w:r w:rsidRPr="003C6071">
        <w:rPr>
          <w:b/>
          <w:bCs/>
          <w:sz w:val="22"/>
          <w:szCs w:val="24"/>
        </w:rPr>
        <w:t>”</w:t>
      </w:r>
      <w:r w:rsidR="00CF3FA7" w:rsidRPr="003C6071">
        <w:rPr>
          <w:b/>
          <w:bCs/>
          <w:sz w:val="22"/>
          <w:szCs w:val="24"/>
        </w:rPr>
        <w:t xml:space="preserve"> </w:t>
      </w:r>
      <w:r w:rsidR="00CF3FA7" w:rsidRPr="003C6071">
        <w:rPr>
          <w:sz w:val="22"/>
          <w:szCs w:val="24"/>
        </w:rPr>
        <w:t>means the head, by whatever name called, of:</w:t>
      </w:r>
    </w:p>
    <w:p w14:paraId="0D74687D" w14:textId="77777777" w:rsidR="008C63EB" w:rsidRPr="003C6071" w:rsidRDefault="00CF3FA7" w:rsidP="003C6071">
      <w:pPr>
        <w:numPr>
          <w:ilvl w:val="0"/>
          <w:numId w:val="1"/>
        </w:numPr>
        <w:shd w:val="clear" w:color="auto" w:fill="FFFFFF"/>
        <w:tabs>
          <w:tab w:val="left" w:pos="797"/>
        </w:tabs>
        <w:spacing w:before="120"/>
        <w:ind w:left="350"/>
        <w:jc w:val="both"/>
        <w:rPr>
          <w:sz w:val="22"/>
          <w:szCs w:val="24"/>
        </w:rPr>
      </w:pPr>
      <w:r w:rsidRPr="003C6071">
        <w:rPr>
          <w:sz w:val="22"/>
          <w:szCs w:val="24"/>
        </w:rPr>
        <w:t>the Institute of the Arts; or</w:t>
      </w:r>
    </w:p>
    <w:p w14:paraId="45D9419A" w14:textId="77777777" w:rsidR="008C63EB" w:rsidRPr="003C6071" w:rsidRDefault="00CF3FA7" w:rsidP="003C6071">
      <w:pPr>
        <w:numPr>
          <w:ilvl w:val="0"/>
          <w:numId w:val="1"/>
        </w:numPr>
        <w:shd w:val="clear" w:color="auto" w:fill="FFFFFF"/>
        <w:tabs>
          <w:tab w:val="left" w:pos="797"/>
        </w:tabs>
        <w:spacing w:before="120"/>
        <w:ind w:left="350"/>
        <w:jc w:val="both"/>
        <w:rPr>
          <w:sz w:val="22"/>
          <w:szCs w:val="24"/>
        </w:rPr>
      </w:pPr>
      <w:r w:rsidRPr="003C6071">
        <w:rPr>
          <w:sz w:val="22"/>
          <w:szCs w:val="24"/>
        </w:rPr>
        <w:t>any faculty;</w:t>
      </w:r>
    </w:p>
    <w:p w14:paraId="3AB681A5" w14:textId="77777777" w:rsidR="008C63EB" w:rsidRPr="003C6071" w:rsidRDefault="00E20E6B" w:rsidP="003C6071">
      <w:pPr>
        <w:shd w:val="clear" w:color="auto" w:fill="FFFFFF"/>
        <w:spacing w:before="120"/>
        <w:ind w:left="5"/>
        <w:jc w:val="both"/>
        <w:rPr>
          <w:sz w:val="22"/>
        </w:rPr>
      </w:pPr>
      <w:r w:rsidRPr="003C6071">
        <w:rPr>
          <w:b/>
          <w:bCs/>
          <w:sz w:val="22"/>
          <w:szCs w:val="24"/>
        </w:rPr>
        <w:t>“</w:t>
      </w:r>
      <w:r w:rsidR="00CF3FA7" w:rsidRPr="003C6071">
        <w:rPr>
          <w:b/>
          <w:bCs/>
          <w:sz w:val="22"/>
          <w:szCs w:val="24"/>
        </w:rPr>
        <w:t>Deputy Vice-Chancellor</w:t>
      </w:r>
      <w:r w:rsidRPr="003C6071">
        <w:rPr>
          <w:b/>
          <w:bCs/>
          <w:sz w:val="22"/>
          <w:szCs w:val="24"/>
        </w:rPr>
        <w:t xml:space="preserve">” </w:t>
      </w:r>
      <w:r w:rsidR="00CF3FA7" w:rsidRPr="003C6071">
        <w:rPr>
          <w:sz w:val="22"/>
          <w:szCs w:val="24"/>
        </w:rPr>
        <w:t>means a</w:t>
      </w:r>
      <w:r w:rsidRPr="003C6071">
        <w:rPr>
          <w:sz w:val="22"/>
          <w:szCs w:val="24"/>
        </w:rPr>
        <w:t xml:space="preserve"> </w:t>
      </w:r>
      <w:r w:rsidR="00CF3FA7" w:rsidRPr="003C6071">
        <w:rPr>
          <w:sz w:val="22"/>
          <w:szCs w:val="24"/>
        </w:rPr>
        <w:t>Deputy Vice-Chancellor of the University appointed under section 35;</w:t>
      </w:r>
    </w:p>
    <w:p w14:paraId="06986279" w14:textId="77777777" w:rsidR="008C63EB" w:rsidRPr="003C6071" w:rsidRDefault="00E20E6B" w:rsidP="003C6071">
      <w:pPr>
        <w:shd w:val="clear" w:color="auto" w:fill="FFFFFF"/>
        <w:spacing w:before="120"/>
        <w:ind w:left="5"/>
        <w:jc w:val="both"/>
        <w:rPr>
          <w:sz w:val="22"/>
        </w:rPr>
      </w:pPr>
      <w:r w:rsidRPr="003C6071">
        <w:rPr>
          <w:b/>
          <w:bCs/>
          <w:sz w:val="22"/>
          <w:szCs w:val="24"/>
        </w:rPr>
        <w:t>“</w:t>
      </w:r>
      <w:r w:rsidR="00CF3FA7" w:rsidRPr="003C6071">
        <w:rPr>
          <w:b/>
          <w:bCs/>
          <w:sz w:val="22"/>
          <w:szCs w:val="24"/>
        </w:rPr>
        <w:t>elect</w:t>
      </w:r>
      <w:r w:rsidRPr="003C6071">
        <w:rPr>
          <w:b/>
          <w:bCs/>
          <w:sz w:val="22"/>
          <w:szCs w:val="24"/>
        </w:rPr>
        <w:t>”</w:t>
      </w:r>
      <w:r w:rsidR="00CF3FA7" w:rsidRPr="003C6071">
        <w:rPr>
          <w:b/>
          <w:bCs/>
          <w:sz w:val="22"/>
          <w:szCs w:val="24"/>
        </w:rPr>
        <w:t xml:space="preserve"> </w:t>
      </w:r>
      <w:r w:rsidR="00CF3FA7" w:rsidRPr="003C6071">
        <w:rPr>
          <w:sz w:val="22"/>
          <w:szCs w:val="24"/>
        </w:rPr>
        <w:t>includes re-elect;</w:t>
      </w:r>
    </w:p>
    <w:p w14:paraId="1F067308" w14:textId="77777777" w:rsidR="008C63EB" w:rsidRPr="003C6071" w:rsidRDefault="00E20E6B" w:rsidP="003C6071">
      <w:pPr>
        <w:shd w:val="clear" w:color="auto" w:fill="FFFFFF"/>
        <w:spacing w:before="120"/>
        <w:ind w:left="5"/>
        <w:jc w:val="both"/>
        <w:rPr>
          <w:sz w:val="22"/>
        </w:rPr>
      </w:pPr>
      <w:r w:rsidRPr="003C6071">
        <w:rPr>
          <w:b/>
          <w:sz w:val="22"/>
          <w:szCs w:val="24"/>
        </w:rPr>
        <w:t>“</w:t>
      </w:r>
      <w:r w:rsidR="00CF3FA7" w:rsidRPr="003C6071">
        <w:rPr>
          <w:b/>
          <w:sz w:val="22"/>
          <w:szCs w:val="24"/>
        </w:rPr>
        <w:t>executive office</w:t>
      </w:r>
      <w:r w:rsidRPr="003C6071">
        <w:rPr>
          <w:b/>
          <w:sz w:val="22"/>
          <w:szCs w:val="24"/>
        </w:rPr>
        <w:t>”</w:t>
      </w:r>
      <w:r w:rsidR="00CF3FA7" w:rsidRPr="003C6071">
        <w:rPr>
          <w:sz w:val="22"/>
          <w:szCs w:val="24"/>
        </w:rPr>
        <w:t xml:space="preserve"> means:</w:t>
      </w:r>
    </w:p>
    <w:p w14:paraId="5577C0CA" w14:textId="77777777" w:rsidR="008C63EB" w:rsidRPr="003C6071" w:rsidRDefault="00CF3FA7" w:rsidP="003C6071">
      <w:pPr>
        <w:numPr>
          <w:ilvl w:val="0"/>
          <w:numId w:val="2"/>
        </w:numPr>
        <w:shd w:val="clear" w:color="auto" w:fill="FFFFFF"/>
        <w:tabs>
          <w:tab w:val="left" w:pos="787"/>
        </w:tabs>
        <w:spacing w:before="120"/>
        <w:ind w:left="394"/>
        <w:jc w:val="both"/>
        <w:rPr>
          <w:sz w:val="22"/>
          <w:szCs w:val="24"/>
        </w:rPr>
      </w:pPr>
      <w:r w:rsidRPr="003C6071">
        <w:rPr>
          <w:sz w:val="22"/>
          <w:szCs w:val="24"/>
        </w:rPr>
        <w:t>the office of Vice-Chancellor; or</w:t>
      </w:r>
    </w:p>
    <w:p w14:paraId="6E2BD8C7" w14:textId="77777777" w:rsidR="008C63EB" w:rsidRPr="003C6071" w:rsidRDefault="00CF3FA7" w:rsidP="003C6071">
      <w:pPr>
        <w:numPr>
          <w:ilvl w:val="0"/>
          <w:numId w:val="2"/>
        </w:numPr>
        <w:shd w:val="clear" w:color="auto" w:fill="FFFFFF"/>
        <w:tabs>
          <w:tab w:val="left" w:pos="787"/>
        </w:tabs>
        <w:spacing w:before="120"/>
        <w:ind w:left="394"/>
        <w:jc w:val="both"/>
        <w:rPr>
          <w:sz w:val="22"/>
          <w:szCs w:val="24"/>
        </w:rPr>
      </w:pPr>
      <w:r w:rsidRPr="003C6071">
        <w:rPr>
          <w:sz w:val="22"/>
          <w:szCs w:val="24"/>
        </w:rPr>
        <w:t>the office or offices of Deputy Vice-Chancellor;</w:t>
      </w:r>
    </w:p>
    <w:p w14:paraId="23282A81" w14:textId="065E4BF9" w:rsidR="008C63EB" w:rsidRPr="003C6071" w:rsidRDefault="00E20E6B" w:rsidP="003C6071">
      <w:pPr>
        <w:shd w:val="clear" w:color="auto" w:fill="FFFFFF"/>
        <w:tabs>
          <w:tab w:val="left" w:pos="787"/>
        </w:tabs>
        <w:spacing w:before="120"/>
        <w:ind w:left="5"/>
        <w:jc w:val="both"/>
        <w:rPr>
          <w:sz w:val="22"/>
        </w:rPr>
      </w:pPr>
      <w:r w:rsidRPr="003C6071">
        <w:rPr>
          <w:b/>
          <w:bCs/>
          <w:i/>
          <w:iCs/>
          <w:sz w:val="22"/>
          <w:szCs w:val="24"/>
        </w:rPr>
        <w:t>“</w:t>
      </w:r>
      <w:r w:rsidR="00CF3FA7" w:rsidRPr="003C6071">
        <w:rPr>
          <w:b/>
          <w:bCs/>
          <w:i/>
          <w:iCs/>
          <w:sz w:val="22"/>
          <w:szCs w:val="24"/>
        </w:rPr>
        <w:t xml:space="preserve">ex officio </w:t>
      </w:r>
      <w:r w:rsidR="00CF3FA7" w:rsidRPr="003C6071">
        <w:rPr>
          <w:b/>
          <w:bCs/>
          <w:sz w:val="22"/>
          <w:szCs w:val="24"/>
        </w:rPr>
        <w:t>member</w:t>
      </w:r>
      <w:r w:rsidRPr="003C6071">
        <w:rPr>
          <w:b/>
          <w:bCs/>
          <w:sz w:val="22"/>
          <w:szCs w:val="24"/>
        </w:rPr>
        <w:t>”</w:t>
      </w:r>
      <w:r w:rsidR="00CF3FA7" w:rsidRPr="00EA45D6">
        <w:rPr>
          <w:bCs/>
          <w:sz w:val="22"/>
          <w:szCs w:val="24"/>
        </w:rPr>
        <w:t>,</w:t>
      </w:r>
      <w:r w:rsidR="00CF3FA7" w:rsidRPr="003C6071">
        <w:rPr>
          <w:b/>
          <w:bCs/>
          <w:sz w:val="22"/>
          <w:szCs w:val="24"/>
        </w:rPr>
        <w:t xml:space="preserve"> </w:t>
      </w:r>
      <w:r w:rsidR="00CF3FA7" w:rsidRPr="003C6071">
        <w:rPr>
          <w:sz w:val="22"/>
          <w:szCs w:val="24"/>
        </w:rPr>
        <w:t>in relation to the Council, means:</w:t>
      </w:r>
    </w:p>
    <w:p w14:paraId="56F35308" w14:textId="77777777" w:rsidR="008C63EB" w:rsidRPr="003C6071" w:rsidRDefault="00CF3FA7" w:rsidP="003C6071">
      <w:pPr>
        <w:numPr>
          <w:ilvl w:val="0"/>
          <w:numId w:val="3"/>
        </w:numPr>
        <w:shd w:val="clear" w:color="auto" w:fill="FFFFFF"/>
        <w:tabs>
          <w:tab w:val="left" w:pos="787"/>
        </w:tabs>
        <w:spacing w:before="120"/>
        <w:ind w:left="384"/>
        <w:jc w:val="both"/>
        <w:rPr>
          <w:sz w:val="22"/>
          <w:szCs w:val="24"/>
        </w:rPr>
      </w:pPr>
      <w:r w:rsidRPr="003C6071">
        <w:rPr>
          <w:sz w:val="22"/>
          <w:szCs w:val="24"/>
        </w:rPr>
        <w:t>the Chancellor; or</w:t>
      </w:r>
    </w:p>
    <w:p w14:paraId="4FC52E46" w14:textId="77777777" w:rsidR="008C63EB" w:rsidRPr="003C6071" w:rsidRDefault="00CF3FA7" w:rsidP="003C6071">
      <w:pPr>
        <w:numPr>
          <w:ilvl w:val="0"/>
          <w:numId w:val="3"/>
        </w:numPr>
        <w:shd w:val="clear" w:color="auto" w:fill="FFFFFF"/>
        <w:tabs>
          <w:tab w:val="left" w:pos="787"/>
        </w:tabs>
        <w:spacing w:before="120"/>
        <w:ind w:left="384"/>
        <w:jc w:val="both"/>
        <w:rPr>
          <w:sz w:val="22"/>
          <w:szCs w:val="24"/>
        </w:rPr>
      </w:pPr>
      <w:r w:rsidRPr="003C6071">
        <w:rPr>
          <w:sz w:val="22"/>
          <w:szCs w:val="24"/>
        </w:rPr>
        <w:t>the Pro-Chancellor; or</w:t>
      </w:r>
    </w:p>
    <w:p w14:paraId="5A8D2180" w14:textId="77777777" w:rsidR="008C63EB" w:rsidRPr="003C6071" w:rsidRDefault="00CF3FA7" w:rsidP="003C6071">
      <w:pPr>
        <w:numPr>
          <w:ilvl w:val="0"/>
          <w:numId w:val="3"/>
        </w:numPr>
        <w:shd w:val="clear" w:color="auto" w:fill="FFFFFF"/>
        <w:tabs>
          <w:tab w:val="left" w:pos="787"/>
        </w:tabs>
        <w:spacing w:before="120"/>
        <w:ind w:left="384"/>
        <w:jc w:val="both"/>
        <w:rPr>
          <w:sz w:val="22"/>
          <w:szCs w:val="24"/>
        </w:rPr>
      </w:pPr>
      <w:r w:rsidRPr="003C6071">
        <w:rPr>
          <w:sz w:val="22"/>
          <w:szCs w:val="24"/>
        </w:rPr>
        <w:t>the Vice-Chancellor; or</w:t>
      </w:r>
    </w:p>
    <w:p w14:paraId="734AFED1" w14:textId="77777777" w:rsidR="008C63EB" w:rsidRPr="003C6071" w:rsidRDefault="00CF3FA7" w:rsidP="003C6071">
      <w:pPr>
        <w:numPr>
          <w:ilvl w:val="0"/>
          <w:numId w:val="3"/>
        </w:numPr>
        <w:shd w:val="clear" w:color="auto" w:fill="FFFFFF"/>
        <w:tabs>
          <w:tab w:val="left" w:pos="787"/>
        </w:tabs>
        <w:spacing w:before="120"/>
        <w:ind w:left="384"/>
        <w:jc w:val="both"/>
        <w:rPr>
          <w:sz w:val="22"/>
          <w:szCs w:val="24"/>
        </w:rPr>
      </w:pPr>
      <w:r w:rsidRPr="003C6071">
        <w:rPr>
          <w:sz w:val="22"/>
          <w:szCs w:val="24"/>
        </w:rPr>
        <w:t>the Chairperson of the Board of the Institute; or</w:t>
      </w:r>
    </w:p>
    <w:p w14:paraId="1F1E9788" w14:textId="77777777" w:rsidR="008C63EB" w:rsidRPr="003C6071" w:rsidRDefault="00CF3FA7" w:rsidP="003C6071">
      <w:pPr>
        <w:numPr>
          <w:ilvl w:val="0"/>
          <w:numId w:val="3"/>
        </w:numPr>
        <w:shd w:val="clear" w:color="auto" w:fill="FFFFFF"/>
        <w:tabs>
          <w:tab w:val="left" w:pos="787"/>
        </w:tabs>
        <w:spacing w:before="120"/>
        <w:ind w:left="384"/>
        <w:jc w:val="both"/>
        <w:rPr>
          <w:sz w:val="22"/>
          <w:szCs w:val="24"/>
        </w:rPr>
      </w:pPr>
      <w:r w:rsidRPr="003C6071">
        <w:rPr>
          <w:sz w:val="22"/>
          <w:szCs w:val="24"/>
        </w:rPr>
        <w:t>the Chairperson of the Board of The Faculties; or</w:t>
      </w:r>
    </w:p>
    <w:p w14:paraId="73A7FCC4" w14:textId="77777777" w:rsidR="00DA58D5" w:rsidRPr="003C6071" w:rsidRDefault="00CF3FA7" w:rsidP="003C6071">
      <w:pPr>
        <w:numPr>
          <w:ilvl w:val="0"/>
          <w:numId w:val="3"/>
        </w:numPr>
        <w:shd w:val="clear" w:color="auto" w:fill="FFFFFF"/>
        <w:tabs>
          <w:tab w:val="left" w:pos="787"/>
        </w:tabs>
        <w:spacing w:before="120"/>
        <w:ind w:left="384"/>
        <w:jc w:val="both"/>
        <w:rPr>
          <w:sz w:val="22"/>
          <w:szCs w:val="24"/>
        </w:rPr>
      </w:pPr>
      <w:r w:rsidRPr="003C6071">
        <w:rPr>
          <w:sz w:val="22"/>
          <w:szCs w:val="24"/>
        </w:rPr>
        <w:t>the president of the postgraduate students</w:t>
      </w:r>
      <w:r w:rsidR="00E20E6B" w:rsidRPr="003C6071">
        <w:rPr>
          <w:sz w:val="22"/>
          <w:szCs w:val="24"/>
        </w:rPr>
        <w:t>’</w:t>
      </w:r>
      <w:r w:rsidRPr="003C6071">
        <w:rPr>
          <w:sz w:val="22"/>
          <w:szCs w:val="24"/>
        </w:rPr>
        <w:t xml:space="preserve"> association; or</w:t>
      </w:r>
    </w:p>
    <w:p w14:paraId="0E98EC88" w14:textId="77777777" w:rsidR="00DA58D5" w:rsidRPr="003C6071" w:rsidRDefault="00CF3FA7" w:rsidP="003C6071">
      <w:pPr>
        <w:numPr>
          <w:ilvl w:val="0"/>
          <w:numId w:val="3"/>
        </w:numPr>
        <w:shd w:val="clear" w:color="auto" w:fill="FFFFFF"/>
        <w:tabs>
          <w:tab w:val="left" w:pos="787"/>
        </w:tabs>
        <w:spacing w:before="120"/>
        <w:ind w:left="384"/>
        <w:jc w:val="both"/>
        <w:rPr>
          <w:sz w:val="22"/>
          <w:szCs w:val="24"/>
        </w:rPr>
      </w:pPr>
      <w:r w:rsidRPr="003C6071">
        <w:rPr>
          <w:sz w:val="22"/>
          <w:szCs w:val="24"/>
        </w:rPr>
        <w:t>the president of the undergraduate students</w:t>
      </w:r>
      <w:r w:rsidR="00E20E6B" w:rsidRPr="003C6071">
        <w:rPr>
          <w:sz w:val="22"/>
          <w:szCs w:val="24"/>
        </w:rPr>
        <w:t>’</w:t>
      </w:r>
      <w:r w:rsidRPr="003C6071">
        <w:rPr>
          <w:sz w:val="22"/>
          <w:szCs w:val="24"/>
        </w:rPr>
        <w:t xml:space="preserve"> association;</w:t>
      </w:r>
    </w:p>
    <w:p w14:paraId="1BB6E4AA" w14:textId="77777777" w:rsidR="008C63EB" w:rsidRPr="003C6071" w:rsidRDefault="00E20E6B" w:rsidP="003C6071">
      <w:pPr>
        <w:shd w:val="clear" w:color="auto" w:fill="FFFFFF"/>
        <w:spacing w:before="120"/>
        <w:jc w:val="both"/>
        <w:rPr>
          <w:sz w:val="22"/>
        </w:rPr>
      </w:pPr>
      <w:r w:rsidRPr="003C6071">
        <w:rPr>
          <w:b/>
          <w:bCs/>
          <w:sz w:val="22"/>
          <w:szCs w:val="24"/>
        </w:rPr>
        <w:t>“</w:t>
      </w:r>
      <w:r w:rsidR="00CF3FA7" w:rsidRPr="003C6071">
        <w:rPr>
          <w:b/>
          <w:bCs/>
          <w:sz w:val="22"/>
          <w:szCs w:val="24"/>
        </w:rPr>
        <w:t>general staff</w:t>
      </w:r>
      <w:r w:rsidRPr="003C6071">
        <w:rPr>
          <w:b/>
          <w:bCs/>
          <w:sz w:val="22"/>
          <w:szCs w:val="24"/>
        </w:rPr>
        <w:t>”</w:t>
      </w:r>
      <w:r w:rsidR="00CF3FA7" w:rsidRPr="003C6071">
        <w:rPr>
          <w:b/>
          <w:bCs/>
          <w:sz w:val="22"/>
          <w:szCs w:val="24"/>
        </w:rPr>
        <w:t xml:space="preserve"> </w:t>
      </w:r>
      <w:r w:rsidR="00CF3FA7" w:rsidRPr="003C6071">
        <w:rPr>
          <w:sz w:val="22"/>
          <w:szCs w:val="24"/>
        </w:rPr>
        <w:t>means members of the staff of the University other than:</w:t>
      </w:r>
    </w:p>
    <w:p w14:paraId="526F1DA1" w14:textId="77777777" w:rsidR="008C63EB" w:rsidRPr="003C6071" w:rsidRDefault="00CF3FA7" w:rsidP="003C6071">
      <w:pPr>
        <w:numPr>
          <w:ilvl w:val="0"/>
          <w:numId w:val="4"/>
        </w:numPr>
        <w:shd w:val="clear" w:color="auto" w:fill="FFFFFF"/>
        <w:tabs>
          <w:tab w:val="left" w:pos="782"/>
        </w:tabs>
        <w:spacing w:before="120"/>
        <w:ind w:left="389"/>
        <w:jc w:val="both"/>
        <w:rPr>
          <w:sz w:val="22"/>
          <w:szCs w:val="24"/>
        </w:rPr>
      </w:pPr>
      <w:r w:rsidRPr="003C6071">
        <w:rPr>
          <w:sz w:val="22"/>
          <w:szCs w:val="24"/>
        </w:rPr>
        <w:t>the holders of the executive offices;</w:t>
      </w:r>
    </w:p>
    <w:p w14:paraId="0BD09B75" w14:textId="77777777" w:rsidR="008C63EB" w:rsidRPr="003C6071" w:rsidRDefault="00CF3FA7" w:rsidP="003C6071">
      <w:pPr>
        <w:numPr>
          <w:ilvl w:val="0"/>
          <w:numId w:val="4"/>
        </w:numPr>
        <w:shd w:val="clear" w:color="auto" w:fill="FFFFFF"/>
        <w:tabs>
          <w:tab w:val="left" w:pos="782"/>
        </w:tabs>
        <w:spacing w:before="120"/>
        <w:ind w:left="389"/>
        <w:jc w:val="both"/>
        <w:rPr>
          <w:sz w:val="22"/>
          <w:szCs w:val="24"/>
        </w:rPr>
      </w:pPr>
      <w:r w:rsidRPr="003C6071">
        <w:rPr>
          <w:sz w:val="22"/>
          <w:szCs w:val="24"/>
        </w:rPr>
        <w:t>the academic staff of the Institute; and</w:t>
      </w:r>
    </w:p>
    <w:p w14:paraId="5CE8958B" w14:textId="77777777" w:rsidR="008C63EB" w:rsidRPr="003C6071" w:rsidRDefault="00CF3FA7" w:rsidP="003C6071">
      <w:pPr>
        <w:numPr>
          <w:ilvl w:val="0"/>
          <w:numId w:val="4"/>
        </w:numPr>
        <w:shd w:val="clear" w:color="auto" w:fill="FFFFFF"/>
        <w:tabs>
          <w:tab w:val="left" w:pos="782"/>
        </w:tabs>
        <w:spacing w:before="120"/>
        <w:ind w:left="389"/>
        <w:jc w:val="both"/>
        <w:rPr>
          <w:sz w:val="22"/>
          <w:szCs w:val="24"/>
        </w:rPr>
      </w:pPr>
      <w:r w:rsidRPr="003C6071">
        <w:rPr>
          <w:sz w:val="22"/>
          <w:szCs w:val="24"/>
        </w:rPr>
        <w:t>the academic staff of The Faculties;</w:t>
      </w:r>
    </w:p>
    <w:p w14:paraId="61BDDE9E" w14:textId="030CB5D8" w:rsidR="008C63EB" w:rsidRPr="003C6071" w:rsidRDefault="00E20E6B" w:rsidP="003C6071">
      <w:pPr>
        <w:shd w:val="clear" w:color="auto" w:fill="FFFFFF"/>
        <w:spacing w:before="120"/>
        <w:ind w:left="5" w:right="48"/>
        <w:jc w:val="both"/>
        <w:rPr>
          <w:sz w:val="22"/>
        </w:rPr>
      </w:pPr>
      <w:r w:rsidRPr="003C6071">
        <w:rPr>
          <w:b/>
          <w:bCs/>
          <w:sz w:val="22"/>
          <w:szCs w:val="24"/>
        </w:rPr>
        <w:t>“</w:t>
      </w:r>
      <w:r w:rsidR="00CF3FA7" w:rsidRPr="003C6071">
        <w:rPr>
          <w:b/>
          <w:bCs/>
          <w:sz w:val="22"/>
          <w:szCs w:val="24"/>
        </w:rPr>
        <w:t>Institute</w:t>
      </w:r>
      <w:r w:rsidRPr="003C6071">
        <w:rPr>
          <w:b/>
          <w:bCs/>
          <w:sz w:val="22"/>
          <w:szCs w:val="24"/>
        </w:rPr>
        <w:t>”</w:t>
      </w:r>
      <w:r w:rsidR="00CF3FA7" w:rsidRPr="003C6071">
        <w:rPr>
          <w:b/>
          <w:bCs/>
          <w:sz w:val="22"/>
          <w:szCs w:val="24"/>
        </w:rPr>
        <w:t xml:space="preserve"> </w:t>
      </w:r>
      <w:r w:rsidR="00CF3FA7" w:rsidRPr="003C6071">
        <w:rPr>
          <w:sz w:val="22"/>
          <w:szCs w:val="24"/>
        </w:rPr>
        <w:t>means the Institute of Advanced Studies referred to in paragraph 7</w:t>
      </w:r>
      <w:r w:rsidR="00EA45D6">
        <w:rPr>
          <w:sz w:val="22"/>
          <w:szCs w:val="24"/>
        </w:rPr>
        <w:t xml:space="preserve"> </w:t>
      </w:r>
      <w:r w:rsidR="00CF3FA7" w:rsidRPr="003C6071">
        <w:rPr>
          <w:sz w:val="22"/>
          <w:szCs w:val="24"/>
        </w:rPr>
        <w:t>(1) (a);</w:t>
      </w:r>
    </w:p>
    <w:p w14:paraId="4C124D88" w14:textId="77777777" w:rsidR="008C63EB" w:rsidRPr="003C6071" w:rsidRDefault="00E20E6B" w:rsidP="003C6071">
      <w:pPr>
        <w:shd w:val="clear" w:color="auto" w:fill="FFFFFF"/>
        <w:spacing w:before="120"/>
        <w:ind w:right="48"/>
        <w:jc w:val="both"/>
        <w:rPr>
          <w:sz w:val="22"/>
        </w:rPr>
      </w:pPr>
      <w:r w:rsidRPr="003C6071">
        <w:rPr>
          <w:b/>
          <w:bCs/>
          <w:sz w:val="22"/>
          <w:szCs w:val="24"/>
        </w:rPr>
        <w:t>“</w:t>
      </w:r>
      <w:r w:rsidR="00CF3FA7" w:rsidRPr="003C6071">
        <w:rPr>
          <w:b/>
          <w:bCs/>
          <w:sz w:val="22"/>
          <w:szCs w:val="24"/>
        </w:rPr>
        <w:t>Institute of the Arts</w:t>
      </w:r>
      <w:r w:rsidRPr="003C6071">
        <w:rPr>
          <w:b/>
          <w:bCs/>
          <w:sz w:val="22"/>
          <w:szCs w:val="24"/>
        </w:rPr>
        <w:t>”</w:t>
      </w:r>
      <w:r w:rsidR="00CF3FA7" w:rsidRPr="003C6071">
        <w:rPr>
          <w:b/>
          <w:bCs/>
          <w:sz w:val="22"/>
          <w:szCs w:val="24"/>
        </w:rPr>
        <w:t xml:space="preserve"> </w:t>
      </w:r>
      <w:r w:rsidR="00CF3FA7" w:rsidRPr="003C6071">
        <w:rPr>
          <w:sz w:val="22"/>
          <w:szCs w:val="24"/>
        </w:rPr>
        <w:t>means the Institute of the Arts referred to in subparagraph 7 (1) (b) (i);</w:t>
      </w:r>
    </w:p>
    <w:p w14:paraId="75353717" w14:textId="77777777" w:rsidR="008C63EB" w:rsidRPr="003C6071" w:rsidRDefault="008C63EB" w:rsidP="003C6071">
      <w:pPr>
        <w:shd w:val="clear" w:color="auto" w:fill="FFFFFF"/>
        <w:spacing w:before="120"/>
        <w:ind w:right="48"/>
        <w:jc w:val="both"/>
        <w:rPr>
          <w:sz w:val="22"/>
        </w:rPr>
        <w:sectPr w:rsidR="008C63EB" w:rsidRPr="003C6071" w:rsidSect="00647FC5">
          <w:type w:val="nextColumn"/>
          <w:pgSz w:w="12240" w:h="15840" w:code="1"/>
          <w:pgMar w:top="1440" w:right="1440" w:bottom="1440" w:left="1440" w:header="720" w:footer="720" w:gutter="0"/>
          <w:cols w:space="60"/>
          <w:noEndnote/>
        </w:sectPr>
      </w:pPr>
    </w:p>
    <w:p w14:paraId="158F61A6" w14:textId="623BA6A0" w:rsidR="008C63EB" w:rsidRPr="003C6071" w:rsidRDefault="00E20E6B" w:rsidP="003C6071">
      <w:pPr>
        <w:shd w:val="clear" w:color="auto" w:fill="FFFFFF"/>
        <w:ind w:left="10"/>
        <w:rPr>
          <w:sz w:val="22"/>
        </w:rPr>
      </w:pPr>
      <w:r w:rsidRPr="003C6071">
        <w:rPr>
          <w:b/>
          <w:bCs/>
          <w:sz w:val="22"/>
          <w:szCs w:val="24"/>
        </w:rPr>
        <w:lastRenderedPageBreak/>
        <w:t>“</w:t>
      </w:r>
      <w:r w:rsidR="00CF3FA7" w:rsidRPr="003C6071">
        <w:rPr>
          <w:b/>
          <w:bCs/>
          <w:sz w:val="22"/>
          <w:szCs w:val="24"/>
        </w:rPr>
        <w:t>original Act</w:t>
      </w:r>
      <w:r w:rsidRPr="003C6071">
        <w:rPr>
          <w:b/>
          <w:bCs/>
          <w:sz w:val="22"/>
          <w:szCs w:val="24"/>
        </w:rPr>
        <w:t>”</w:t>
      </w:r>
      <w:r w:rsidR="00CF3FA7" w:rsidRPr="003C6071">
        <w:rPr>
          <w:b/>
          <w:bCs/>
          <w:sz w:val="22"/>
          <w:szCs w:val="24"/>
        </w:rPr>
        <w:t xml:space="preserve"> </w:t>
      </w:r>
      <w:r w:rsidR="00CF3FA7" w:rsidRPr="003C6071">
        <w:rPr>
          <w:sz w:val="22"/>
          <w:szCs w:val="24"/>
        </w:rPr>
        <w:t xml:space="preserve">means the </w:t>
      </w:r>
      <w:r w:rsidR="00CF3FA7" w:rsidRPr="003C6071">
        <w:rPr>
          <w:i/>
          <w:iCs/>
          <w:sz w:val="22"/>
          <w:szCs w:val="24"/>
        </w:rPr>
        <w:t>Australian National University Act 1946</w:t>
      </w:r>
      <w:r w:rsidR="00CF3FA7" w:rsidRPr="00EA45D6">
        <w:rPr>
          <w:iCs/>
          <w:sz w:val="22"/>
          <w:szCs w:val="24"/>
        </w:rPr>
        <w:t>;</w:t>
      </w:r>
    </w:p>
    <w:p w14:paraId="38A1CD2F" w14:textId="77777777" w:rsidR="008C63EB" w:rsidRPr="003C6071" w:rsidRDefault="00E20E6B" w:rsidP="003C6071">
      <w:pPr>
        <w:shd w:val="clear" w:color="auto" w:fill="FFFFFF"/>
        <w:spacing w:before="120"/>
        <w:ind w:left="10"/>
        <w:rPr>
          <w:sz w:val="22"/>
        </w:rPr>
      </w:pPr>
      <w:r w:rsidRPr="003C6071">
        <w:rPr>
          <w:b/>
          <w:bCs/>
          <w:sz w:val="22"/>
          <w:szCs w:val="24"/>
        </w:rPr>
        <w:t>“</w:t>
      </w:r>
      <w:r w:rsidR="00CF3FA7" w:rsidRPr="003C6071">
        <w:rPr>
          <w:b/>
          <w:bCs/>
          <w:sz w:val="22"/>
          <w:szCs w:val="24"/>
        </w:rPr>
        <w:t>president of the postgraduate students</w:t>
      </w:r>
      <w:r w:rsidRPr="003C6071">
        <w:rPr>
          <w:b/>
          <w:bCs/>
          <w:sz w:val="22"/>
          <w:szCs w:val="24"/>
        </w:rPr>
        <w:t>’</w:t>
      </w:r>
      <w:r w:rsidR="00CF3FA7" w:rsidRPr="003C6071">
        <w:rPr>
          <w:b/>
          <w:bCs/>
          <w:sz w:val="22"/>
          <w:szCs w:val="24"/>
        </w:rPr>
        <w:t xml:space="preserve"> association</w:t>
      </w:r>
      <w:r w:rsidRPr="003C6071">
        <w:rPr>
          <w:b/>
          <w:bCs/>
          <w:sz w:val="22"/>
          <w:szCs w:val="24"/>
        </w:rPr>
        <w:t>”</w:t>
      </w:r>
      <w:r w:rsidR="00CF3FA7" w:rsidRPr="003C6071">
        <w:rPr>
          <w:b/>
          <w:bCs/>
          <w:sz w:val="22"/>
          <w:szCs w:val="24"/>
        </w:rPr>
        <w:t xml:space="preserve"> </w:t>
      </w:r>
      <w:r w:rsidR="00CF3FA7" w:rsidRPr="003C6071">
        <w:rPr>
          <w:sz w:val="22"/>
          <w:szCs w:val="24"/>
        </w:rPr>
        <w:t xml:space="preserve">means the head (by whatever name called) of the body </w:t>
      </w:r>
      <w:proofErr w:type="spellStart"/>
      <w:r w:rsidR="00CF3FA7" w:rsidRPr="003C6071">
        <w:rPr>
          <w:sz w:val="22"/>
          <w:szCs w:val="24"/>
        </w:rPr>
        <w:t>recognised</w:t>
      </w:r>
      <w:proofErr w:type="spellEnd"/>
      <w:r w:rsidR="00CF3FA7" w:rsidRPr="003C6071">
        <w:rPr>
          <w:sz w:val="22"/>
          <w:szCs w:val="24"/>
        </w:rPr>
        <w:t xml:space="preserve"> by the Council as representing postgraduate students of the University;</w:t>
      </w:r>
    </w:p>
    <w:p w14:paraId="32496089" w14:textId="77777777" w:rsidR="008C63EB" w:rsidRPr="003C6071" w:rsidRDefault="00E20E6B" w:rsidP="003C6071">
      <w:pPr>
        <w:shd w:val="clear" w:color="auto" w:fill="FFFFFF"/>
        <w:spacing w:before="120"/>
        <w:ind w:left="10"/>
        <w:rPr>
          <w:sz w:val="22"/>
        </w:rPr>
      </w:pPr>
      <w:r w:rsidRPr="003C6071">
        <w:rPr>
          <w:b/>
          <w:bCs/>
          <w:sz w:val="22"/>
          <w:szCs w:val="24"/>
        </w:rPr>
        <w:t>“</w:t>
      </w:r>
      <w:r w:rsidR="00CF3FA7" w:rsidRPr="003C6071">
        <w:rPr>
          <w:b/>
          <w:bCs/>
          <w:sz w:val="22"/>
          <w:szCs w:val="24"/>
        </w:rPr>
        <w:t>president of the undergraduate students</w:t>
      </w:r>
      <w:r w:rsidRPr="003C6071">
        <w:rPr>
          <w:b/>
          <w:bCs/>
          <w:sz w:val="22"/>
          <w:szCs w:val="24"/>
        </w:rPr>
        <w:t>’</w:t>
      </w:r>
      <w:r w:rsidR="00CF3FA7" w:rsidRPr="003C6071">
        <w:rPr>
          <w:b/>
          <w:bCs/>
          <w:sz w:val="22"/>
          <w:szCs w:val="24"/>
        </w:rPr>
        <w:t xml:space="preserve"> association</w:t>
      </w:r>
      <w:r w:rsidRPr="003C6071">
        <w:rPr>
          <w:b/>
          <w:bCs/>
          <w:sz w:val="22"/>
          <w:szCs w:val="24"/>
        </w:rPr>
        <w:t>”</w:t>
      </w:r>
      <w:r w:rsidR="00CF3FA7" w:rsidRPr="003C6071">
        <w:rPr>
          <w:b/>
          <w:bCs/>
          <w:sz w:val="22"/>
          <w:szCs w:val="24"/>
        </w:rPr>
        <w:t xml:space="preserve"> </w:t>
      </w:r>
      <w:r w:rsidR="00CF3FA7" w:rsidRPr="003C6071">
        <w:rPr>
          <w:sz w:val="22"/>
          <w:szCs w:val="24"/>
        </w:rPr>
        <w:t xml:space="preserve">means the head (by whatever name called) of the body </w:t>
      </w:r>
      <w:proofErr w:type="spellStart"/>
      <w:r w:rsidR="00CF3FA7" w:rsidRPr="003C6071">
        <w:rPr>
          <w:sz w:val="22"/>
          <w:szCs w:val="24"/>
        </w:rPr>
        <w:t>recognised</w:t>
      </w:r>
      <w:proofErr w:type="spellEnd"/>
      <w:r w:rsidR="00CF3FA7" w:rsidRPr="003C6071">
        <w:rPr>
          <w:sz w:val="22"/>
          <w:szCs w:val="24"/>
        </w:rPr>
        <w:t xml:space="preserve"> by the Council as representing undergraduate students of the University;</w:t>
      </w:r>
    </w:p>
    <w:p w14:paraId="44094727" w14:textId="77777777" w:rsidR="008C63EB" w:rsidRPr="003C6071" w:rsidRDefault="00E20E6B" w:rsidP="003C6071">
      <w:pPr>
        <w:shd w:val="clear" w:color="auto" w:fill="FFFFFF"/>
        <w:spacing w:before="120"/>
        <w:ind w:left="10"/>
        <w:rPr>
          <w:sz w:val="22"/>
        </w:rPr>
      </w:pPr>
      <w:r w:rsidRPr="003C6071">
        <w:rPr>
          <w:b/>
          <w:bCs/>
          <w:sz w:val="22"/>
          <w:szCs w:val="24"/>
        </w:rPr>
        <w:t>“</w:t>
      </w:r>
      <w:r w:rsidR="00CF3FA7" w:rsidRPr="003C6071">
        <w:rPr>
          <w:b/>
          <w:bCs/>
          <w:sz w:val="22"/>
          <w:szCs w:val="24"/>
        </w:rPr>
        <w:t>Pro-Chancellor</w:t>
      </w:r>
      <w:r w:rsidRPr="003C6071">
        <w:rPr>
          <w:b/>
          <w:bCs/>
          <w:sz w:val="22"/>
          <w:szCs w:val="24"/>
        </w:rPr>
        <w:t>”</w:t>
      </w:r>
      <w:r w:rsidR="00CF3FA7" w:rsidRPr="003C6071">
        <w:rPr>
          <w:b/>
          <w:bCs/>
          <w:sz w:val="22"/>
          <w:szCs w:val="24"/>
        </w:rPr>
        <w:t xml:space="preserve"> </w:t>
      </w:r>
      <w:r w:rsidR="00CF3FA7" w:rsidRPr="003C6071">
        <w:rPr>
          <w:sz w:val="22"/>
          <w:szCs w:val="24"/>
        </w:rPr>
        <w:t>means the Pro-Chancellor of the University appointed under section 33;</w:t>
      </w:r>
    </w:p>
    <w:p w14:paraId="32FB85C6" w14:textId="77777777" w:rsidR="008C63EB" w:rsidRPr="003C6071" w:rsidRDefault="00E20E6B" w:rsidP="003C6071">
      <w:pPr>
        <w:shd w:val="clear" w:color="auto" w:fill="FFFFFF"/>
        <w:spacing w:before="120"/>
        <w:ind w:left="14" w:right="10"/>
        <w:jc w:val="both"/>
        <w:rPr>
          <w:sz w:val="22"/>
        </w:rPr>
      </w:pPr>
      <w:r w:rsidRPr="003C6071">
        <w:rPr>
          <w:b/>
          <w:bCs/>
          <w:sz w:val="22"/>
          <w:szCs w:val="24"/>
        </w:rPr>
        <w:t>“</w:t>
      </w:r>
      <w:r w:rsidR="00CF3FA7" w:rsidRPr="003C6071">
        <w:rPr>
          <w:b/>
          <w:bCs/>
          <w:sz w:val="22"/>
          <w:szCs w:val="24"/>
        </w:rPr>
        <w:t>professor</w:t>
      </w:r>
      <w:r w:rsidRPr="003C6071">
        <w:rPr>
          <w:b/>
          <w:bCs/>
          <w:sz w:val="22"/>
          <w:szCs w:val="24"/>
        </w:rPr>
        <w:t>”</w:t>
      </w:r>
      <w:r w:rsidR="00CF3FA7" w:rsidRPr="003C6071">
        <w:rPr>
          <w:b/>
          <w:bCs/>
          <w:sz w:val="22"/>
          <w:szCs w:val="24"/>
        </w:rPr>
        <w:t xml:space="preserve"> </w:t>
      </w:r>
      <w:r w:rsidR="00CF3FA7" w:rsidRPr="003C6071">
        <w:rPr>
          <w:sz w:val="22"/>
          <w:szCs w:val="24"/>
        </w:rPr>
        <w:t>does not include an assistant professor or an associate professor;</w:t>
      </w:r>
    </w:p>
    <w:p w14:paraId="7647D844" w14:textId="77777777" w:rsidR="008C63EB" w:rsidRPr="003C6071" w:rsidRDefault="00E20E6B" w:rsidP="003C6071">
      <w:pPr>
        <w:shd w:val="clear" w:color="auto" w:fill="FFFFFF"/>
        <w:spacing w:before="120"/>
        <w:ind w:left="14"/>
        <w:jc w:val="both"/>
        <w:rPr>
          <w:sz w:val="22"/>
        </w:rPr>
      </w:pPr>
      <w:r w:rsidRPr="003C6071">
        <w:rPr>
          <w:b/>
          <w:bCs/>
          <w:sz w:val="22"/>
          <w:szCs w:val="24"/>
        </w:rPr>
        <w:t>“</w:t>
      </w:r>
      <w:r w:rsidR="00CF3FA7" w:rsidRPr="003C6071">
        <w:rPr>
          <w:b/>
          <w:bCs/>
          <w:sz w:val="22"/>
          <w:szCs w:val="24"/>
        </w:rPr>
        <w:t>Statute</w:t>
      </w:r>
      <w:r w:rsidRPr="003C6071">
        <w:rPr>
          <w:b/>
          <w:bCs/>
          <w:sz w:val="22"/>
          <w:szCs w:val="24"/>
        </w:rPr>
        <w:t>”</w:t>
      </w:r>
      <w:r w:rsidR="00CF3FA7" w:rsidRPr="003C6071">
        <w:rPr>
          <w:b/>
          <w:bCs/>
          <w:sz w:val="22"/>
          <w:szCs w:val="24"/>
        </w:rPr>
        <w:t xml:space="preserve"> </w:t>
      </w:r>
      <w:r w:rsidR="00CF3FA7" w:rsidRPr="003C6071">
        <w:rPr>
          <w:sz w:val="22"/>
          <w:szCs w:val="24"/>
        </w:rPr>
        <w:t xml:space="preserve">means a Statute of the University made by the Council under Part </w:t>
      </w:r>
      <w:r w:rsidR="00CF3FA7" w:rsidRPr="003C6071">
        <w:rPr>
          <w:bCs/>
          <w:sz w:val="22"/>
          <w:szCs w:val="24"/>
        </w:rPr>
        <w:t>4;</w:t>
      </w:r>
    </w:p>
    <w:p w14:paraId="3D4092A7" w14:textId="77777777" w:rsidR="008C63EB" w:rsidRPr="003C6071" w:rsidRDefault="00E20E6B" w:rsidP="003C6071">
      <w:pPr>
        <w:shd w:val="clear" w:color="auto" w:fill="FFFFFF"/>
        <w:spacing w:before="120"/>
        <w:ind w:left="14" w:right="10"/>
        <w:jc w:val="both"/>
        <w:rPr>
          <w:sz w:val="22"/>
        </w:rPr>
      </w:pPr>
      <w:r w:rsidRPr="003C6071">
        <w:rPr>
          <w:b/>
          <w:bCs/>
          <w:sz w:val="22"/>
          <w:szCs w:val="24"/>
        </w:rPr>
        <w:t>“</w:t>
      </w:r>
      <w:r w:rsidR="00CF3FA7" w:rsidRPr="003C6071">
        <w:rPr>
          <w:b/>
          <w:bCs/>
          <w:sz w:val="22"/>
          <w:szCs w:val="24"/>
        </w:rPr>
        <w:t>statutory Board</w:t>
      </w:r>
      <w:r w:rsidRPr="003C6071">
        <w:rPr>
          <w:b/>
          <w:bCs/>
          <w:sz w:val="22"/>
          <w:szCs w:val="24"/>
        </w:rPr>
        <w:t>”</w:t>
      </w:r>
      <w:r w:rsidR="00CF3FA7" w:rsidRPr="003C6071">
        <w:rPr>
          <w:b/>
          <w:bCs/>
          <w:sz w:val="22"/>
          <w:szCs w:val="24"/>
        </w:rPr>
        <w:t xml:space="preserve"> </w:t>
      </w:r>
      <w:r w:rsidR="00CF3FA7" w:rsidRPr="003C6071">
        <w:rPr>
          <w:sz w:val="22"/>
          <w:szCs w:val="24"/>
        </w:rPr>
        <w:t>means the Board of the Institute or the Board of The Faculties;</w:t>
      </w:r>
    </w:p>
    <w:p w14:paraId="7146E483" w14:textId="77777777" w:rsidR="008C63EB" w:rsidRPr="003C6071" w:rsidRDefault="00E20E6B" w:rsidP="003C6071">
      <w:pPr>
        <w:shd w:val="clear" w:color="auto" w:fill="FFFFFF"/>
        <w:spacing w:before="120"/>
        <w:ind w:left="10" w:right="14"/>
        <w:jc w:val="both"/>
        <w:rPr>
          <w:sz w:val="22"/>
        </w:rPr>
      </w:pPr>
      <w:r w:rsidRPr="003C6071">
        <w:rPr>
          <w:b/>
          <w:bCs/>
          <w:sz w:val="22"/>
          <w:szCs w:val="24"/>
        </w:rPr>
        <w:t>“</w:t>
      </w:r>
      <w:r w:rsidR="00CF3FA7" w:rsidRPr="003C6071">
        <w:rPr>
          <w:b/>
          <w:bCs/>
          <w:sz w:val="22"/>
          <w:szCs w:val="24"/>
        </w:rPr>
        <w:t>The Faculties</w:t>
      </w:r>
      <w:r w:rsidRPr="003C6071">
        <w:rPr>
          <w:b/>
          <w:bCs/>
          <w:sz w:val="22"/>
          <w:szCs w:val="24"/>
        </w:rPr>
        <w:t>”</w:t>
      </w:r>
      <w:r w:rsidR="00CF3FA7" w:rsidRPr="003C6071">
        <w:rPr>
          <w:b/>
          <w:bCs/>
          <w:sz w:val="22"/>
          <w:szCs w:val="24"/>
        </w:rPr>
        <w:t xml:space="preserve"> </w:t>
      </w:r>
      <w:r w:rsidR="00CF3FA7" w:rsidRPr="003C6071">
        <w:rPr>
          <w:sz w:val="22"/>
          <w:szCs w:val="24"/>
        </w:rPr>
        <w:t>means the group of faculties and other bodies referred to in paragraph 7(1) (b);</w:t>
      </w:r>
    </w:p>
    <w:p w14:paraId="47B9593F" w14:textId="77777777" w:rsidR="008C63EB" w:rsidRPr="003C6071" w:rsidRDefault="00E20E6B" w:rsidP="003C6071">
      <w:pPr>
        <w:shd w:val="clear" w:color="auto" w:fill="FFFFFF"/>
        <w:spacing w:before="120"/>
        <w:ind w:left="14" w:right="10"/>
        <w:jc w:val="both"/>
        <w:rPr>
          <w:sz w:val="22"/>
        </w:rPr>
      </w:pPr>
      <w:r w:rsidRPr="003C6071">
        <w:rPr>
          <w:b/>
          <w:bCs/>
          <w:sz w:val="22"/>
          <w:szCs w:val="24"/>
        </w:rPr>
        <w:t>“</w:t>
      </w:r>
      <w:r w:rsidR="00CF3FA7" w:rsidRPr="003C6071">
        <w:rPr>
          <w:b/>
          <w:bCs/>
          <w:sz w:val="22"/>
          <w:szCs w:val="24"/>
        </w:rPr>
        <w:t>University</w:t>
      </w:r>
      <w:r w:rsidRPr="003C6071">
        <w:rPr>
          <w:b/>
          <w:bCs/>
          <w:sz w:val="22"/>
          <w:szCs w:val="24"/>
        </w:rPr>
        <w:t>”</w:t>
      </w:r>
      <w:r w:rsidR="00CF3FA7" w:rsidRPr="003C6071">
        <w:rPr>
          <w:b/>
          <w:bCs/>
          <w:sz w:val="22"/>
          <w:szCs w:val="24"/>
        </w:rPr>
        <w:t xml:space="preserve"> </w:t>
      </w:r>
      <w:r w:rsidR="00CF3FA7" w:rsidRPr="003C6071">
        <w:rPr>
          <w:sz w:val="22"/>
          <w:szCs w:val="24"/>
        </w:rPr>
        <w:t>means the Australian National University continued in existence under subsection 4(1);</w:t>
      </w:r>
    </w:p>
    <w:p w14:paraId="2CA18FD8" w14:textId="77777777" w:rsidR="008C63EB" w:rsidRPr="003C6071" w:rsidRDefault="00E20E6B" w:rsidP="003C6071">
      <w:pPr>
        <w:shd w:val="clear" w:color="auto" w:fill="FFFFFF"/>
        <w:spacing w:before="120"/>
        <w:ind w:left="10"/>
        <w:rPr>
          <w:sz w:val="22"/>
        </w:rPr>
      </w:pPr>
      <w:r w:rsidRPr="003C6071">
        <w:rPr>
          <w:b/>
          <w:bCs/>
          <w:sz w:val="22"/>
          <w:szCs w:val="24"/>
        </w:rPr>
        <w:t>“</w:t>
      </w:r>
      <w:r w:rsidR="00CF3FA7" w:rsidRPr="003C6071">
        <w:rPr>
          <w:b/>
          <w:bCs/>
          <w:sz w:val="22"/>
          <w:szCs w:val="24"/>
        </w:rPr>
        <w:t>University body</w:t>
      </w:r>
      <w:r w:rsidRPr="003C6071">
        <w:rPr>
          <w:b/>
          <w:bCs/>
          <w:sz w:val="22"/>
          <w:szCs w:val="24"/>
        </w:rPr>
        <w:t>”</w:t>
      </w:r>
      <w:r w:rsidR="00CF3FA7" w:rsidRPr="003C6071">
        <w:rPr>
          <w:b/>
          <w:bCs/>
          <w:sz w:val="22"/>
          <w:szCs w:val="24"/>
        </w:rPr>
        <w:t xml:space="preserve"> </w:t>
      </w:r>
      <w:r w:rsidR="00CF3FA7" w:rsidRPr="003C6071">
        <w:rPr>
          <w:sz w:val="22"/>
          <w:szCs w:val="24"/>
        </w:rPr>
        <w:t>means:</w:t>
      </w:r>
    </w:p>
    <w:p w14:paraId="4D180FA9" w14:textId="77777777" w:rsidR="008C63EB" w:rsidRPr="003C6071" w:rsidRDefault="00CF3FA7" w:rsidP="003C6071">
      <w:pPr>
        <w:numPr>
          <w:ilvl w:val="0"/>
          <w:numId w:val="5"/>
        </w:numPr>
        <w:shd w:val="clear" w:color="auto" w:fill="FFFFFF"/>
        <w:tabs>
          <w:tab w:val="left" w:pos="773"/>
        </w:tabs>
        <w:spacing w:before="120"/>
        <w:ind w:left="346"/>
        <w:rPr>
          <w:sz w:val="22"/>
          <w:szCs w:val="24"/>
        </w:rPr>
      </w:pPr>
      <w:r w:rsidRPr="003C6071">
        <w:rPr>
          <w:sz w:val="22"/>
          <w:szCs w:val="24"/>
        </w:rPr>
        <w:t>the Council; or</w:t>
      </w:r>
    </w:p>
    <w:p w14:paraId="2F1D9718" w14:textId="77777777" w:rsidR="008C63EB" w:rsidRPr="003C6071" w:rsidRDefault="00CF3FA7" w:rsidP="003C6071">
      <w:pPr>
        <w:numPr>
          <w:ilvl w:val="0"/>
          <w:numId w:val="5"/>
        </w:numPr>
        <w:shd w:val="clear" w:color="auto" w:fill="FFFFFF"/>
        <w:tabs>
          <w:tab w:val="left" w:pos="773"/>
        </w:tabs>
        <w:spacing w:before="120"/>
        <w:ind w:left="346"/>
        <w:rPr>
          <w:sz w:val="22"/>
          <w:szCs w:val="24"/>
        </w:rPr>
      </w:pPr>
      <w:r w:rsidRPr="003C6071">
        <w:rPr>
          <w:sz w:val="22"/>
          <w:szCs w:val="24"/>
        </w:rPr>
        <w:t>Convocation; or</w:t>
      </w:r>
    </w:p>
    <w:p w14:paraId="1D3A3F40" w14:textId="77777777" w:rsidR="008C63EB" w:rsidRPr="003C6071" w:rsidRDefault="00CF3FA7" w:rsidP="003C6071">
      <w:pPr>
        <w:numPr>
          <w:ilvl w:val="0"/>
          <w:numId w:val="5"/>
        </w:numPr>
        <w:shd w:val="clear" w:color="auto" w:fill="FFFFFF"/>
        <w:tabs>
          <w:tab w:val="left" w:pos="773"/>
        </w:tabs>
        <w:spacing w:before="120"/>
        <w:ind w:left="346"/>
        <w:rPr>
          <w:sz w:val="22"/>
          <w:szCs w:val="24"/>
        </w:rPr>
      </w:pPr>
      <w:r w:rsidRPr="003C6071">
        <w:rPr>
          <w:sz w:val="22"/>
          <w:szCs w:val="24"/>
        </w:rPr>
        <w:t>a statutory Board;</w:t>
      </w:r>
    </w:p>
    <w:p w14:paraId="5E993152" w14:textId="77777777" w:rsidR="008C63EB" w:rsidRPr="003C6071" w:rsidRDefault="00E20E6B" w:rsidP="003C6071">
      <w:pPr>
        <w:shd w:val="clear" w:color="auto" w:fill="FFFFFF"/>
        <w:spacing w:before="120"/>
        <w:ind w:left="10" w:right="10"/>
        <w:jc w:val="both"/>
        <w:rPr>
          <w:sz w:val="22"/>
        </w:rPr>
      </w:pPr>
      <w:r w:rsidRPr="003C6071">
        <w:rPr>
          <w:b/>
          <w:bCs/>
          <w:sz w:val="22"/>
          <w:szCs w:val="24"/>
        </w:rPr>
        <w:t>“</w:t>
      </w:r>
      <w:r w:rsidR="00CF3FA7" w:rsidRPr="003C6071">
        <w:rPr>
          <w:b/>
          <w:bCs/>
          <w:sz w:val="22"/>
          <w:szCs w:val="24"/>
        </w:rPr>
        <w:t>Vice-Chancellor</w:t>
      </w:r>
      <w:r w:rsidRPr="003C6071">
        <w:rPr>
          <w:b/>
          <w:bCs/>
          <w:sz w:val="22"/>
          <w:szCs w:val="24"/>
        </w:rPr>
        <w:t xml:space="preserve">” </w:t>
      </w:r>
      <w:r w:rsidR="00CF3FA7" w:rsidRPr="003C6071">
        <w:rPr>
          <w:sz w:val="22"/>
          <w:szCs w:val="24"/>
        </w:rPr>
        <w:t>means</w:t>
      </w:r>
      <w:r w:rsidRPr="003C6071">
        <w:rPr>
          <w:sz w:val="22"/>
          <w:szCs w:val="24"/>
        </w:rPr>
        <w:t xml:space="preserve"> </w:t>
      </w:r>
      <w:r w:rsidR="00CF3FA7" w:rsidRPr="003C6071">
        <w:rPr>
          <w:sz w:val="22"/>
          <w:szCs w:val="24"/>
        </w:rPr>
        <w:t>the</w:t>
      </w:r>
      <w:r w:rsidRPr="003C6071">
        <w:rPr>
          <w:sz w:val="22"/>
          <w:szCs w:val="24"/>
        </w:rPr>
        <w:t xml:space="preserve"> </w:t>
      </w:r>
      <w:r w:rsidR="00CF3FA7" w:rsidRPr="003C6071">
        <w:rPr>
          <w:sz w:val="22"/>
          <w:szCs w:val="24"/>
        </w:rPr>
        <w:t>Vice-Chancellor</w:t>
      </w:r>
      <w:r w:rsidRPr="003C6071">
        <w:rPr>
          <w:sz w:val="22"/>
          <w:szCs w:val="24"/>
        </w:rPr>
        <w:t xml:space="preserve"> </w:t>
      </w:r>
      <w:r w:rsidR="00CF3FA7" w:rsidRPr="003C6071">
        <w:rPr>
          <w:sz w:val="22"/>
          <w:szCs w:val="24"/>
        </w:rPr>
        <w:t>of</w:t>
      </w:r>
      <w:r w:rsidRPr="003C6071">
        <w:rPr>
          <w:sz w:val="22"/>
          <w:szCs w:val="24"/>
        </w:rPr>
        <w:t xml:space="preserve"> </w:t>
      </w:r>
      <w:r w:rsidR="00CF3FA7" w:rsidRPr="003C6071">
        <w:rPr>
          <w:sz w:val="22"/>
          <w:szCs w:val="24"/>
        </w:rPr>
        <w:t>the</w:t>
      </w:r>
      <w:r w:rsidRPr="003C6071">
        <w:rPr>
          <w:sz w:val="22"/>
          <w:szCs w:val="24"/>
        </w:rPr>
        <w:t xml:space="preserve"> </w:t>
      </w:r>
      <w:r w:rsidR="00CF3FA7" w:rsidRPr="003C6071">
        <w:rPr>
          <w:sz w:val="22"/>
          <w:szCs w:val="24"/>
        </w:rPr>
        <w:t>University appointed under section 34.</w:t>
      </w:r>
    </w:p>
    <w:p w14:paraId="36060409" w14:textId="77777777" w:rsidR="008C63EB" w:rsidRPr="003C6071" w:rsidRDefault="00CF3FA7" w:rsidP="003C6071">
      <w:pPr>
        <w:shd w:val="clear" w:color="auto" w:fill="FFFFFF"/>
        <w:spacing w:before="240" w:after="120"/>
        <w:jc w:val="center"/>
        <w:rPr>
          <w:sz w:val="22"/>
        </w:rPr>
      </w:pPr>
      <w:r w:rsidRPr="003C6071">
        <w:rPr>
          <w:b/>
          <w:bCs/>
          <w:sz w:val="22"/>
          <w:szCs w:val="24"/>
        </w:rPr>
        <w:t>PART 2</w:t>
      </w:r>
      <w:r w:rsidRPr="003C6071">
        <w:rPr>
          <w:rFonts w:eastAsia="Times New Roman"/>
          <w:b/>
          <w:bCs/>
          <w:sz w:val="22"/>
          <w:szCs w:val="24"/>
        </w:rPr>
        <w:t>—THE AUSTRALIAN NATIONAL UNIVERSITY</w:t>
      </w:r>
    </w:p>
    <w:p w14:paraId="1FD5A0AB" w14:textId="77777777" w:rsidR="008C63EB" w:rsidRPr="003C6071" w:rsidRDefault="00CF3FA7" w:rsidP="003C6071">
      <w:pPr>
        <w:shd w:val="clear" w:color="auto" w:fill="FFFFFF"/>
        <w:spacing w:before="240" w:after="120"/>
        <w:jc w:val="center"/>
        <w:rPr>
          <w:sz w:val="22"/>
        </w:rPr>
      </w:pPr>
      <w:r w:rsidRPr="003C6071">
        <w:rPr>
          <w:b/>
          <w:bCs/>
          <w:i/>
          <w:iCs/>
          <w:sz w:val="22"/>
          <w:szCs w:val="24"/>
        </w:rPr>
        <w:t>Division 1</w:t>
      </w:r>
      <w:r w:rsidRPr="003C6071">
        <w:rPr>
          <w:rFonts w:eastAsia="Times New Roman"/>
          <w:sz w:val="22"/>
          <w:szCs w:val="24"/>
        </w:rPr>
        <w:t>—</w:t>
      </w:r>
      <w:r w:rsidRPr="003C6071">
        <w:rPr>
          <w:rFonts w:eastAsia="Times New Roman"/>
          <w:b/>
          <w:bCs/>
          <w:i/>
          <w:iCs/>
          <w:sz w:val="22"/>
          <w:szCs w:val="24"/>
        </w:rPr>
        <w:t>Establishment of the University</w:t>
      </w:r>
    </w:p>
    <w:p w14:paraId="618179F7" w14:textId="77777777" w:rsidR="008C63EB" w:rsidRPr="003C6071" w:rsidRDefault="00CF3FA7" w:rsidP="003C6071">
      <w:pPr>
        <w:shd w:val="clear" w:color="auto" w:fill="FFFFFF"/>
        <w:spacing w:before="120"/>
        <w:ind w:left="5"/>
        <w:rPr>
          <w:sz w:val="22"/>
        </w:rPr>
      </w:pPr>
      <w:r w:rsidRPr="003C6071">
        <w:rPr>
          <w:b/>
          <w:bCs/>
          <w:sz w:val="22"/>
          <w:szCs w:val="24"/>
        </w:rPr>
        <w:t>Establishment of the University</w:t>
      </w:r>
    </w:p>
    <w:p w14:paraId="3F30DB43" w14:textId="77777777" w:rsidR="008C63EB" w:rsidRPr="003C6071" w:rsidRDefault="00CF3FA7" w:rsidP="003C6071">
      <w:pPr>
        <w:shd w:val="clear" w:color="auto" w:fill="FFFFFF"/>
        <w:spacing w:before="120"/>
        <w:ind w:right="10" w:firstLine="336"/>
        <w:jc w:val="both"/>
        <w:rPr>
          <w:sz w:val="22"/>
        </w:rPr>
      </w:pPr>
      <w:r w:rsidRPr="003C6071">
        <w:rPr>
          <w:b/>
          <w:bCs/>
          <w:sz w:val="22"/>
          <w:szCs w:val="24"/>
        </w:rPr>
        <w:t xml:space="preserve">4. (1) </w:t>
      </w:r>
      <w:r w:rsidRPr="003C6071">
        <w:rPr>
          <w:sz w:val="22"/>
          <w:szCs w:val="24"/>
        </w:rPr>
        <w:t>The Australian National University that was, immediately before the commencement of this Act, in existence by virtue of the original Act is continued in existence under the same name.</w:t>
      </w:r>
    </w:p>
    <w:p w14:paraId="50586DB5" w14:textId="77777777" w:rsidR="008C63EB" w:rsidRPr="003C6071" w:rsidRDefault="00CF3FA7" w:rsidP="003C6071">
      <w:pPr>
        <w:shd w:val="clear" w:color="auto" w:fill="FFFFFF"/>
        <w:tabs>
          <w:tab w:val="left" w:pos="710"/>
        </w:tabs>
        <w:spacing w:before="120"/>
        <w:ind w:left="336"/>
        <w:rPr>
          <w:sz w:val="22"/>
        </w:rPr>
      </w:pPr>
      <w:r w:rsidRPr="003C6071">
        <w:rPr>
          <w:b/>
          <w:bCs/>
          <w:sz w:val="22"/>
          <w:szCs w:val="24"/>
        </w:rPr>
        <w:t>(2)</w:t>
      </w:r>
      <w:r w:rsidRPr="003C6071">
        <w:rPr>
          <w:sz w:val="22"/>
          <w:szCs w:val="24"/>
        </w:rPr>
        <w:tab/>
        <w:t>The University:</w:t>
      </w:r>
    </w:p>
    <w:p w14:paraId="6B75A6D2" w14:textId="77777777" w:rsidR="008C63EB" w:rsidRPr="003C6071" w:rsidRDefault="00CF3FA7" w:rsidP="003C6071">
      <w:pPr>
        <w:numPr>
          <w:ilvl w:val="0"/>
          <w:numId w:val="6"/>
        </w:numPr>
        <w:shd w:val="clear" w:color="auto" w:fill="FFFFFF"/>
        <w:tabs>
          <w:tab w:val="left" w:pos="773"/>
        </w:tabs>
        <w:spacing w:before="120"/>
        <w:ind w:left="341"/>
        <w:rPr>
          <w:sz w:val="22"/>
          <w:szCs w:val="24"/>
        </w:rPr>
      </w:pPr>
      <w:r w:rsidRPr="003C6071">
        <w:rPr>
          <w:sz w:val="22"/>
          <w:szCs w:val="24"/>
        </w:rPr>
        <w:t>continues to be a body corporate; and</w:t>
      </w:r>
    </w:p>
    <w:p w14:paraId="1B8DBFFA" w14:textId="77777777" w:rsidR="008C63EB" w:rsidRPr="003C6071" w:rsidRDefault="00CF3FA7" w:rsidP="003C6071">
      <w:pPr>
        <w:numPr>
          <w:ilvl w:val="0"/>
          <w:numId w:val="6"/>
        </w:numPr>
        <w:shd w:val="clear" w:color="auto" w:fill="FFFFFF"/>
        <w:tabs>
          <w:tab w:val="left" w:pos="773"/>
        </w:tabs>
        <w:spacing w:before="120"/>
        <w:ind w:left="341"/>
        <w:rPr>
          <w:sz w:val="22"/>
          <w:szCs w:val="24"/>
        </w:rPr>
      </w:pPr>
      <w:r w:rsidRPr="003C6071">
        <w:rPr>
          <w:sz w:val="22"/>
          <w:szCs w:val="24"/>
        </w:rPr>
        <w:t>has a seal; and</w:t>
      </w:r>
    </w:p>
    <w:p w14:paraId="280A8CB3" w14:textId="77777777" w:rsidR="008C63EB" w:rsidRPr="003C6071" w:rsidRDefault="00CF3FA7" w:rsidP="003C6071">
      <w:pPr>
        <w:numPr>
          <w:ilvl w:val="0"/>
          <w:numId w:val="6"/>
        </w:numPr>
        <w:shd w:val="clear" w:color="auto" w:fill="FFFFFF"/>
        <w:tabs>
          <w:tab w:val="left" w:pos="773"/>
        </w:tabs>
        <w:spacing w:before="120"/>
        <w:ind w:left="341"/>
        <w:rPr>
          <w:sz w:val="22"/>
          <w:szCs w:val="24"/>
        </w:rPr>
      </w:pPr>
      <w:r w:rsidRPr="003C6071">
        <w:rPr>
          <w:sz w:val="22"/>
          <w:szCs w:val="24"/>
        </w:rPr>
        <w:t>may acquire, hold and dispose of real and personal property.</w:t>
      </w:r>
    </w:p>
    <w:p w14:paraId="37C46F51" w14:textId="77777777" w:rsidR="008C63EB" w:rsidRPr="003C6071" w:rsidRDefault="00CF3FA7" w:rsidP="003C6071">
      <w:pPr>
        <w:numPr>
          <w:ilvl w:val="0"/>
          <w:numId w:val="7"/>
        </w:numPr>
        <w:shd w:val="clear" w:color="auto" w:fill="FFFFFF"/>
        <w:tabs>
          <w:tab w:val="left" w:pos="710"/>
        </w:tabs>
        <w:spacing w:before="120"/>
        <w:ind w:right="14" w:firstLine="336"/>
        <w:jc w:val="both"/>
        <w:rPr>
          <w:b/>
          <w:bCs/>
          <w:sz w:val="22"/>
          <w:szCs w:val="24"/>
        </w:rPr>
      </w:pPr>
      <w:r w:rsidRPr="003C6071">
        <w:rPr>
          <w:sz w:val="22"/>
          <w:szCs w:val="24"/>
        </w:rPr>
        <w:t xml:space="preserve">The seal of the University must be kept in such custody as the Council directs and may be used only as </w:t>
      </w:r>
      <w:proofErr w:type="spellStart"/>
      <w:r w:rsidRPr="003C6071">
        <w:rPr>
          <w:sz w:val="22"/>
          <w:szCs w:val="24"/>
        </w:rPr>
        <w:t>authorised</w:t>
      </w:r>
      <w:proofErr w:type="spellEnd"/>
      <w:r w:rsidRPr="003C6071">
        <w:rPr>
          <w:sz w:val="22"/>
          <w:szCs w:val="24"/>
        </w:rPr>
        <w:t xml:space="preserve"> by the Council.</w:t>
      </w:r>
    </w:p>
    <w:p w14:paraId="05EF4A6D" w14:textId="77777777" w:rsidR="008C63EB" w:rsidRPr="003C6071" w:rsidRDefault="00CF3FA7" w:rsidP="003C6071">
      <w:pPr>
        <w:numPr>
          <w:ilvl w:val="0"/>
          <w:numId w:val="7"/>
        </w:numPr>
        <w:shd w:val="clear" w:color="auto" w:fill="FFFFFF"/>
        <w:tabs>
          <w:tab w:val="left" w:pos="710"/>
        </w:tabs>
        <w:spacing w:before="120"/>
        <w:ind w:right="14" w:firstLine="336"/>
        <w:jc w:val="both"/>
        <w:rPr>
          <w:b/>
          <w:bCs/>
          <w:sz w:val="22"/>
          <w:szCs w:val="24"/>
        </w:rPr>
      </w:pPr>
      <w:r w:rsidRPr="003C6071">
        <w:rPr>
          <w:sz w:val="22"/>
          <w:szCs w:val="24"/>
        </w:rPr>
        <w:t>All courts, judges and persons acting judicially must take judicial notice of the imprint of the seal of the University appearing on a document and must presume that it was duly affixed.</w:t>
      </w:r>
    </w:p>
    <w:p w14:paraId="4806DC76" w14:textId="77777777" w:rsidR="008C63EB" w:rsidRPr="003C6071" w:rsidRDefault="008C63EB" w:rsidP="003C6071">
      <w:pPr>
        <w:numPr>
          <w:ilvl w:val="0"/>
          <w:numId w:val="7"/>
        </w:numPr>
        <w:shd w:val="clear" w:color="auto" w:fill="FFFFFF"/>
        <w:tabs>
          <w:tab w:val="left" w:pos="710"/>
        </w:tabs>
        <w:spacing w:before="120"/>
        <w:ind w:right="14" w:firstLine="336"/>
        <w:jc w:val="both"/>
        <w:rPr>
          <w:b/>
          <w:bCs/>
          <w:sz w:val="22"/>
          <w:szCs w:val="24"/>
        </w:rPr>
        <w:sectPr w:rsidR="008C63EB" w:rsidRPr="003C6071" w:rsidSect="003C6071">
          <w:type w:val="nextColumn"/>
          <w:pgSz w:w="12240" w:h="15840" w:code="1"/>
          <w:pgMar w:top="1440" w:right="1440" w:bottom="1440" w:left="1440" w:header="720" w:footer="720" w:gutter="0"/>
          <w:cols w:space="60"/>
          <w:noEndnote/>
          <w:docGrid w:linePitch="272"/>
        </w:sectPr>
      </w:pPr>
    </w:p>
    <w:p w14:paraId="4A4482CB" w14:textId="77777777" w:rsidR="008C63EB" w:rsidRPr="003C6071" w:rsidRDefault="00CF3FA7" w:rsidP="003C6071">
      <w:pPr>
        <w:shd w:val="clear" w:color="auto" w:fill="FFFFFF"/>
        <w:spacing w:before="120"/>
        <w:rPr>
          <w:sz w:val="22"/>
        </w:rPr>
      </w:pPr>
      <w:r w:rsidRPr="003C6071">
        <w:rPr>
          <w:b/>
          <w:bCs/>
          <w:sz w:val="22"/>
          <w:szCs w:val="24"/>
        </w:rPr>
        <w:lastRenderedPageBreak/>
        <w:t>Functions of the University</w:t>
      </w:r>
    </w:p>
    <w:p w14:paraId="415A7D1D" w14:textId="77777777" w:rsidR="008C63EB" w:rsidRPr="003C6071" w:rsidRDefault="00CF3FA7" w:rsidP="003C6071">
      <w:pPr>
        <w:shd w:val="clear" w:color="auto" w:fill="FFFFFF"/>
        <w:tabs>
          <w:tab w:val="left" w:pos="624"/>
        </w:tabs>
        <w:spacing w:before="120"/>
        <w:ind w:left="331"/>
        <w:rPr>
          <w:sz w:val="22"/>
        </w:rPr>
      </w:pPr>
      <w:r w:rsidRPr="003C6071">
        <w:rPr>
          <w:b/>
          <w:bCs/>
          <w:sz w:val="22"/>
          <w:szCs w:val="24"/>
        </w:rPr>
        <w:t>5.</w:t>
      </w:r>
      <w:r w:rsidRPr="003C6071">
        <w:rPr>
          <w:b/>
          <w:bCs/>
          <w:sz w:val="22"/>
          <w:szCs w:val="24"/>
        </w:rPr>
        <w:tab/>
        <w:t xml:space="preserve">(1) </w:t>
      </w:r>
      <w:r w:rsidRPr="003C6071">
        <w:rPr>
          <w:sz w:val="22"/>
          <w:szCs w:val="24"/>
        </w:rPr>
        <w:t>The functions of the University include the following:</w:t>
      </w:r>
    </w:p>
    <w:p w14:paraId="477E936F" w14:textId="77777777" w:rsidR="008C63EB" w:rsidRPr="003C6071" w:rsidRDefault="00CF3FA7" w:rsidP="003C6071">
      <w:pPr>
        <w:numPr>
          <w:ilvl w:val="0"/>
          <w:numId w:val="8"/>
        </w:numPr>
        <w:shd w:val="clear" w:color="auto" w:fill="FFFFFF"/>
        <w:tabs>
          <w:tab w:val="left" w:pos="778"/>
        </w:tabs>
        <w:spacing w:before="120"/>
        <w:ind w:left="778" w:right="34" w:hanging="442"/>
        <w:jc w:val="both"/>
        <w:rPr>
          <w:sz w:val="22"/>
          <w:szCs w:val="24"/>
        </w:rPr>
      </w:pPr>
      <w:r w:rsidRPr="003C6071">
        <w:rPr>
          <w:sz w:val="22"/>
          <w:szCs w:val="24"/>
        </w:rPr>
        <w:t>advancing and transmitting knowledge, by undertaking research and teaching of the highest quality;</w:t>
      </w:r>
    </w:p>
    <w:p w14:paraId="5DEAD141" w14:textId="77777777" w:rsidR="008C63EB" w:rsidRPr="003C6071" w:rsidRDefault="00CF3FA7" w:rsidP="003C6071">
      <w:pPr>
        <w:numPr>
          <w:ilvl w:val="0"/>
          <w:numId w:val="8"/>
        </w:numPr>
        <w:shd w:val="clear" w:color="auto" w:fill="FFFFFF"/>
        <w:tabs>
          <w:tab w:val="left" w:pos="778"/>
        </w:tabs>
        <w:spacing w:before="120"/>
        <w:ind w:left="778" w:hanging="442"/>
        <w:jc w:val="both"/>
        <w:rPr>
          <w:sz w:val="22"/>
          <w:szCs w:val="24"/>
        </w:rPr>
      </w:pPr>
      <w:r w:rsidRPr="003C6071">
        <w:rPr>
          <w:sz w:val="22"/>
          <w:szCs w:val="24"/>
        </w:rPr>
        <w:t>encouraging, and providing facilities for, research and postgraduate study, both generally and in relation to subjects of national importance to Australia;</w:t>
      </w:r>
    </w:p>
    <w:p w14:paraId="146A92D7" w14:textId="77777777" w:rsidR="008C63EB" w:rsidRPr="003C6071" w:rsidRDefault="00CF3FA7" w:rsidP="003C6071">
      <w:pPr>
        <w:numPr>
          <w:ilvl w:val="0"/>
          <w:numId w:val="8"/>
        </w:numPr>
        <w:shd w:val="clear" w:color="auto" w:fill="FFFFFF"/>
        <w:tabs>
          <w:tab w:val="left" w:pos="778"/>
        </w:tabs>
        <w:spacing w:before="120"/>
        <w:ind w:left="778" w:right="24" w:hanging="442"/>
        <w:jc w:val="both"/>
        <w:rPr>
          <w:sz w:val="22"/>
          <w:szCs w:val="24"/>
        </w:rPr>
      </w:pPr>
      <w:r w:rsidRPr="003C6071">
        <w:rPr>
          <w:sz w:val="22"/>
          <w:szCs w:val="24"/>
        </w:rPr>
        <w:t>providing facilities and courses for higher education generally, including education appropriate to professional and other occupations, for students from within Australia and overseas;</w:t>
      </w:r>
    </w:p>
    <w:p w14:paraId="57900EFB" w14:textId="77777777" w:rsidR="008C63EB" w:rsidRPr="003C6071" w:rsidRDefault="00CF3FA7" w:rsidP="003C6071">
      <w:pPr>
        <w:numPr>
          <w:ilvl w:val="0"/>
          <w:numId w:val="8"/>
        </w:numPr>
        <w:shd w:val="clear" w:color="auto" w:fill="FFFFFF"/>
        <w:tabs>
          <w:tab w:val="left" w:pos="778"/>
        </w:tabs>
        <w:spacing w:before="120"/>
        <w:ind w:left="778" w:right="29" w:hanging="442"/>
        <w:jc w:val="both"/>
        <w:rPr>
          <w:sz w:val="22"/>
          <w:szCs w:val="24"/>
        </w:rPr>
      </w:pPr>
      <w:r w:rsidRPr="003C6071">
        <w:rPr>
          <w:sz w:val="22"/>
          <w:szCs w:val="24"/>
        </w:rPr>
        <w:t>providing facilities and courses at higher education level and other levels in the visual and performing arts, and, in so doing, promoting the highest standards of practice in those fields;</w:t>
      </w:r>
    </w:p>
    <w:p w14:paraId="4C9B9AF5" w14:textId="77777777" w:rsidR="008C63EB" w:rsidRPr="003C6071" w:rsidRDefault="00CF3FA7" w:rsidP="003C6071">
      <w:pPr>
        <w:numPr>
          <w:ilvl w:val="0"/>
          <w:numId w:val="8"/>
        </w:numPr>
        <w:shd w:val="clear" w:color="auto" w:fill="FFFFFF"/>
        <w:tabs>
          <w:tab w:val="left" w:pos="778"/>
        </w:tabs>
        <w:spacing w:before="120"/>
        <w:ind w:left="778" w:right="19" w:hanging="442"/>
        <w:jc w:val="both"/>
        <w:rPr>
          <w:sz w:val="22"/>
          <w:szCs w:val="24"/>
        </w:rPr>
      </w:pPr>
      <w:r w:rsidRPr="003C6071">
        <w:rPr>
          <w:sz w:val="22"/>
          <w:szCs w:val="24"/>
        </w:rPr>
        <w:t>awarding and conferring degrees, diplomas and certificates in its own right or jointly with other institutions, as determined by the Council;</w:t>
      </w:r>
    </w:p>
    <w:p w14:paraId="089498CD" w14:textId="77777777" w:rsidR="008C63EB" w:rsidRPr="003C6071" w:rsidRDefault="00CF3FA7" w:rsidP="003C6071">
      <w:pPr>
        <w:numPr>
          <w:ilvl w:val="0"/>
          <w:numId w:val="9"/>
        </w:numPr>
        <w:shd w:val="clear" w:color="auto" w:fill="FFFFFF"/>
        <w:tabs>
          <w:tab w:val="left" w:pos="787"/>
        </w:tabs>
        <w:spacing w:before="120"/>
        <w:ind w:left="787" w:right="14" w:hanging="437"/>
        <w:jc w:val="both"/>
        <w:rPr>
          <w:sz w:val="22"/>
          <w:szCs w:val="24"/>
        </w:rPr>
      </w:pPr>
      <w:r w:rsidRPr="003C6071">
        <w:rPr>
          <w:sz w:val="22"/>
          <w:szCs w:val="24"/>
        </w:rPr>
        <w:t>providing opportunities for persons, including those who already have post-secondary qualifications, to obtain higher education qualifications;</w:t>
      </w:r>
    </w:p>
    <w:p w14:paraId="47B6A43F" w14:textId="77777777" w:rsidR="008C63EB" w:rsidRPr="003C6071" w:rsidRDefault="00CF3FA7" w:rsidP="003C6071">
      <w:pPr>
        <w:numPr>
          <w:ilvl w:val="0"/>
          <w:numId w:val="9"/>
        </w:numPr>
        <w:shd w:val="clear" w:color="auto" w:fill="FFFFFF"/>
        <w:tabs>
          <w:tab w:val="left" w:pos="787"/>
        </w:tabs>
        <w:spacing w:before="120"/>
        <w:ind w:left="350"/>
        <w:rPr>
          <w:sz w:val="22"/>
          <w:szCs w:val="24"/>
        </w:rPr>
      </w:pPr>
      <w:r w:rsidRPr="003C6071">
        <w:rPr>
          <w:sz w:val="22"/>
          <w:szCs w:val="24"/>
        </w:rPr>
        <w:t>engaging in extension activities.</w:t>
      </w:r>
    </w:p>
    <w:p w14:paraId="44C7F26F" w14:textId="77777777" w:rsidR="008C63EB" w:rsidRPr="003C6071" w:rsidRDefault="00CF3FA7" w:rsidP="003C6071">
      <w:pPr>
        <w:shd w:val="clear" w:color="auto" w:fill="FFFFFF"/>
        <w:spacing w:before="120"/>
        <w:ind w:left="14" w:right="14" w:firstLine="336"/>
        <w:jc w:val="both"/>
        <w:rPr>
          <w:sz w:val="22"/>
        </w:rPr>
      </w:pPr>
      <w:r w:rsidRPr="003C6071">
        <w:rPr>
          <w:b/>
          <w:sz w:val="22"/>
          <w:szCs w:val="24"/>
        </w:rPr>
        <w:t>(2)</w:t>
      </w:r>
      <w:r w:rsidRPr="003C6071">
        <w:rPr>
          <w:sz w:val="22"/>
          <w:szCs w:val="24"/>
        </w:rPr>
        <w:t xml:space="preserve"> In the performance of its functions, the University must pay attention to its national and international roles and to the needs of the Australian Capital Territory and the surrounding regions.</w:t>
      </w:r>
    </w:p>
    <w:p w14:paraId="45AC553B" w14:textId="77777777" w:rsidR="008C63EB" w:rsidRPr="003C6071" w:rsidRDefault="00CF3FA7" w:rsidP="003C6071">
      <w:pPr>
        <w:shd w:val="clear" w:color="auto" w:fill="FFFFFF"/>
        <w:spacing w:before="120"/>
        <w:ind w:left="14"/>
        <w:rPr>
          <w:sz w:val="22"/>
        </w:rPr>
      </w:pPr>
      <w:r w:rsidRPr="003C6071">
        <w:rPr>
          <w:b/>
          <w:bCs/>
          <w:sz w:val="22"/>
          <w:szCs w:val="24"/>
        </w:rPr>
        <w:t>Powers of the University</w:t>
      </w:r>
    </w:p>
    <w:p w14:paraId="7F4E8827" w14:textId="77777777" w:rsidR="008C63EB" w:rsidRPr="003C6071" w:rsidRDefault="00CF3FA7" w:rsidP="003C6071">
      <w:pPr>
        <w:shd w:val="clear" w:color="auto" w:fill="FFFFFF"/>
        <w:tabs>
          <w:tab w:val="left" w:pos="624"/>
        </w:tabs>
        <w:spacing w:before="120"/>
        <w:ind w:left="19" w:right="10" w:firstLine="312"/>
        <w:jc w:val="both"/>
        <w:rPr>
          <w:sz w:val="22"/>
        </w:rPr>
      </w:pPr>
      <w:r w:rsidRPr="003C6071">
        <w:rPr>
          <w:b/>
          <w:bCs/>
          <w:sz w:val="22"/>
          <w:szCs w:val="24"/>
        </w:rPr>
        <w:t>6.</w:t>
      </w:r>
      <w:r w:rsidRPr="003C6071">
        <w:rPr>
          <w:b/>
          <w:bCs/>
          <w:sz w:val="22"/>
          <w:szCs w:val="24"/>
        </w:rPr>
        <w:tab/>
        <w:t xml:space="preserve">(1) </w:t>
      </w:r>
      <w:r w:rsidRPr="003C6071">
        <w:rPr>
          <w:sz w:val="22"/>
          <w:szCs w:val="24"/>
        </w:rPr>
        <w:t>Subject to Division 2 of Part 3, the University has power to</w:t>
      </w:r>
      <w:r w:rsidR="00DA58D5" w:rsidRPr="003C6071">
        <w:rPr>
          <w:sz w:val="22"/>
          <w:szCs w:val="24"/>
        </w:rPr>
        <w:t xml:space="preserve"> </w:t>
      </w:r>
      <w:r w:rsidRPr="003C6071">
        <w:rPr>
          <w:sz w:val="22"/>
          <w:szCs w:val="24"/>
        </w:rPr>
        <w:t>do all things that are necessary or convenient to be done for, or in</w:t>
      </w:r>
      <w:r w:rsidR="00DA58D5" w:rsidRPr="003C6071">
        <w:rPr>
          <w:sz w:val="22"/>
          <w:szCs w:val="24"/>
        </w:rPr>
        <w:t xml:space="preserve"> </w:t>
      </w:r>
      <w:r w:rsidRPr="003C6071">
        <w:rPr>
          <w:sz w:val="22"/>
          <w:szCs w:val="24"/>
        </w:rPr>
        <w:t>connection with, the performance of its functions.</w:t>
      </w:r>
    </w:p>
    <w:p w14:paraId="02CA4A91" w14:textId="77777777" w:rsidR="008C63EB" w:rsidRPr="003C6071" w:rsidRDefault="00CF3FA7" w:rsidP="003C6071">
      <w:pPr>
        <w:shd w:val="clear" w:color="auto" w:fill="FFFFFF"/>
        <w:spacing w:before="120"/>
        <w:ind w:left="19" w:right="14" w:firstLine="336"/>
        <w:jc w:val="both"/>
        <w:rPr>
          <w:sz w:val="22"/>
        </w:rPr>
      </w:pPr>
      <w:r w:rsidRPr="003C6071">
        <w:rPr>
          <w:b/>
          <w:bCs/>
          <w:sz w:val="22"/>
          <w:szCs w:val="24"/>
        </w:rPr>
        <w:t>(2)</w:t>
      </w:r>
      <w:r w:rsidRPr="003C6071">
        <w:rPr>
          <w:sz w:val="22"/>
          <w:szCs w:val="24"/>
        </w:rPr>
        <w:t xml:space="preserve"> The powers of the University under subsection (1) include, but are not limited to, the following powers:</w:t>
      </w:r>
    </w:p>
    <w:p w14:paraId="259B3CAC" w14:textId="77777777" w:rsidR="008C63EB" w:rsidRPr="003C6071" w:rsidRDefault="00CF3FA7" w:rsidP="003C6071">
      <w:pPr>
        <w:numPr>
          <w:ilvl w:val="0"/>
          <w:numId w:val="10"/>
        </w:numPr>
        <w:shd w:val="clear" w:color="auto" w:fill="FFFFFF"/>
        <w:tabs>
          <w:tab w:val="left" w:pos="792"/>
        </w:tabs>
        <w:spacing w:before="120"/>
        <w:ind w:left="792" w:right="10" w:hanging="389"/>
        <w:jc w:val="both"/>
        <w:rPr>
          <w:sz w:val="22"/>
          <w:szCs w:val="24"/>
        </w:rPr>
      </w:pPr>
      <w:r w:rsidRPr="003C6071">
        <w:rPr>
          <w:sz w:val="22"/>
          <w:szCs w:val="24"/>
        </w:rPr>
        <w:t>to buy, take on lease or otherwise acquire real and personal property, and to sell, grant leases of, or otherwise dispose of, such property;</w:t>
      </w:r>
    </w:p>
    <w:p w14:paraId="4F735B77" w14:textId="77777777" w:rsidR="008C63EB" w:rsidRPr="003C6071" w:rsidRDefault="00CF3FA7" w:rsidP="003C6071">
      <w:pPr>
        <w:numPr>
          <w:ilvl w:val="0"/>
          <w:numId w:val="10"/>
        </w:numPr>
        <w:shd w:val="clear" w:color="auto" w:fill="FFFFFF"/>
        <w:tabs>
          <w:tab w:val="left" w:pos="792"/>
        </w:tabs>
        <w:spacing w:before="120"/>
        <w:ind w:left="403"/>
        <w:rPr>
          <w:sz w:val="22"/>
          <w:szCs w:val="24"/>
        </w:rPr>
      </w:pPr>
      <w:r w:rsidRPr="003C6071">
        <w:rPr>
          <w:sz w:val="22"/>
          <w:szCs w:val="24"/>
        </w:rPr>
        <w:t>to develop commercially any discovery, invention or property;</w:t>
      </w:r>
    </w:p>
    <w:p w14:paraId="1788D1EE" w14:textId="77777777" w:rsidR="008C63EB" w:rsidRPr="003C6071" w:rsidRDefault="00CF3FA7" w:rsidP="003C6071">
      <w:pPr>
        <w:numPr>
          <w:ilvl w:val="0"/>
          <w:numId w:val="10"/>
        </w:numPr>
        <w:shd w:val="clear" w:color="auto" w:fill="FFFFFF"/>
        <w:tabs>
          <w:tab w:val="left" w:pos="792"/>
        </w:tabs>
        <w:spacing w:before="120"/>
        <w:ind w:left="792" w:right="5" w:hanging="389"/>
        <w:jc w:val="both"/>
        <w:rPr>
          <w:sz w:val="22"/>
          <w:szCs w:val="24"/>
        </w:rPr>
      </w:pPr>
      <w:r w:rsidRPr="003C6071">
        <w:rPr>
          <w:sz w:val="22"/>
          <w:szCs w:val="24"/>
        </w:rPr>
        <w:t>to make charges for work done, services rendered and goods and information supplied by it;</w:t>
      </w:r>
    </w:p>
    <w:p w14:paraId="76EA47F0" w14:textId="77777777" w:rsidR="008C63EB" w:rsidRPr="003C6071" w:rsidRDefault="00CF3FA7" w:rsidP="003C6071">
      <w:pPr>
        <w:numPr>
          <w:ilvl w:val="0"/>
          <w:numId w:val="10"/>
        </w:numPr>
        <w:shd w:val="clear" w:color="auto" w:fill="FFFFFF"/>
        <w:tabs>
          <w:tab w:val="left" w:pos="792"/>
        </w:tabs>
        <w:spacing w:before="120"/>
        <w:ind w:left="403"/>
        <w:rPr>
          <w:sz w:val="22"/>
          <w:szCs w:val="24"/>
        </w:rPr>
      </w:pPr>
      <w:r w:rsidRPr="003C6071">
        <w:rPr>
          <w:sz w:val="22"/>
          <w:szCs w:val="24"/>
        </w:rPr>
        <w:t>to form, and participate in the formation of, companies;</w:t>
      </w:r>
    </w:p>
    <w:p w14:paraId="14D6B009" w14:textId="77777777" w:rsidR="008C63EB" w:rsidRPr="003C6071" w:rsidRDefault="00CF3FA7" w:rsidP="003C6071">
      <w:pPr>
        <w:numPr>
          <w:ilvl w:val="0"/>
          <w:numId w:val="10"/>
        </w:numPr>
        <w:shd w:val="clear" w:color="auto" w:fill="FFFFFF"/>
        <w:tabs>
          <w:tab w:val="left" w:pos="792"/>
        </w:tabs>
        <w:spacing w:before="120"/>
        <w:ind w:left="792" w:hanging="389"/>
        <w:jc w:val="both"/>
        <w:rPr>
          <w:sz w:val="22"/>
          <w:szCs w:val="24"/>
        </w:rPr>
      </w:pPr>
      <w:r w:rsidRPr="003C6071">
        <w:rPr>
          <w:sz w:val="22"/>
          <w:szCs w:val="24"/>
        </w:rPr>
        <w:t>to subscribe for and buy shares in, and debentures and other securities of, companies;</w:t>
      </w:r>
    </w:p>
    <w:p w14:paraId="0B2C07D7" w14:textId="77777777" w:rsidR="008C63EB" w:rsidRPr="003C6071" w:rsidRDefault="00CF3FA7" w:rsidP="003C6071">
      <w:pPr>
        <w:numPr>
          <w:ilvl w:val="0"/>
          <w:numId w:val="10"/>
        </w:numPr>
        <w:shd w:val="clear" w:color="auto" w:fill="FFFFFF"/>
        <w:tabs>
          <w:tab w:val="left" w:pos="792"/>
        </w:tabs>
        <w:spacing w:before="120"/>
        <w:ind w:left="792" w:hanging="389"/>
        <w:jc w:val="both"/>
        <w:rPr>
          <w:sz w:val="22"/>
        </w:rPr>
      </w:pPr>
      <w:r w:rsidRPr="003C6071">
        <w:rPr>
          <w:sz w:val="22"/>
          <w:szCs w:val="24"/>
        </w:rPr>
        <w:t>to enter into partnerships;</w:t>
      </w:r>
    </w:p>
    <w:p w14:paraId="333569EB" w14:textId="77777777" w:rsidR="007F48CC" w:rsidRPr="003C6071" w:rsidRDefault="00CF3FA7" w:rsidP="003C6071">
      <w:pPr>
        <w:numPr>
          <w:ilvl w:val="0"/>
          <w:numId w:val="10"/>
        </w:numPr>
        <w:shd w:val="clear" w:color="auto" w:fill="FFFFFF"/>
        <w:tabs>
          <w:tab w:val="left" w:pos="792"/>
        </w:tabs>
        <w:spacing w:before="120"/>
        <w:ind w:left="792" w:hanging="389"/>
        <w:jc w:val="both"/>
        <w:rPr>
          <w:sz w:val="22"/>
          <w:szCs w:val="24"/>
        </w:rPr>
      </w:pPr>
      <w:r w:rsidRPr="003C6071">
        <w:rPr>
          <w:sz w:val="22"/>
          <w:szCs w:val="24"/>
        </w:rPr>
        <w:t>to participate in joint ventures and arrangements for the sharing</w:t>
      </w:r>
      <w:r w:rsidR="007F48CC" w:rsidRPr="003C6071">
        <w:rPr>
          <w:sz w:val="22"/>
          <w:szCs w:val="24"/>
        </w:rPr>
        <w:t xml:space="preserve"> </w:t>
      </w:r>
      <w:r w:rsidRPr="003C6071">
        <w:rPr>
          <w:sz w:val="22"/>
          <w:szCs w:val="24"/>
        </w:rPr>
        <w:t>of profits;</w:t>
      </w:r>
    </w:p>
    <w:p w14:paraId="232D39A9" w14:textId="77777777" w:rsidR="008C63EB" w:rsidRPr="003C6071" w:rsidRDefault="00CF3FA7" w:rsidP="003C6071">
      <w:pPr>
        <w:numPr>
          <w:ilvl w:val="0"/>
          <w:numId w:val="10"/>
        </w:numPr>
        <w:shd w:val="clear" w:color="auto" w:fill="FFFFFF"/>
        <w:tabs>
          <w:tab w:val="left" w:pos="792"/>
        </w:tabs>
        <w:spacing w:before="120"/>
        <w:ind w:left="792" w:hanging="389"/>
        <w:jc w:val="both"/>
        <w:rPr>
          <w:sz w:val="22"/>
        </w:rPr>
      </w:pPr>
      <w:r w:rsidRPr="003C6071">
        <w:rPr>
          <w:sz w:val="22"/>
          <w:szCs w:val="24"/>
        </w:rPr>
        <w:t>to enter into contracts;</w:t>
      </w:r>
    </w:p>
    <w:p w14:paraId="1909C158" w14:textId="77777777" w:rsidR="008C63EB" w:rsidRPr="003C6071" w:rsidRDefault="00CF3FA7" w:rsidP="003C6071">
      <w:pPr>
        <w:numPr>
          <w:ilvl w:val="0"/>
          <w:numId w:val="10"/>
        </w:numPr>
        <w:shd w:val="clear" w:color="auto" w:fill="FFFFFF"/>
        <w:tabs>
          <w:tab w:val="left" w:pos="792"/>
        </w:tabs>
        <w:spacing w:before="120"/>
        <w:ind w:left="792" w:hanging="389"/>
        <w:jc w:val="both"/>
        <w:rPr>
          <w:sz w:val="22"/>
        </w:rPr>
      </w:pPr>
      <w:r w:rsidRPr="003C6071">
        <w:rPr>
          <w:sz w:val="22"/>
          <w:szCs w:val="24"/>
        </w:rPr>
        <w:t>to erect buildings;</w:t>
      </w:r>
    </w:p>
    <w:p w14:paraId="264B023F" w14:textId="77777777" w:rsidR="008C63EB" w:rsidRPr="003C6071" w:rsidRDefault="008C63EB" w:rsidP="003C6071">
      <w:pPr>
        <w:shd w:val="clear" w:color="auto" w:fill="FFFFFF"/>
        <w:spacing w:before="120"/>
        <w:ind w:left="413"/>
        <w:rPr>
          <w:sz w:val="22"/>
        </w:rPr>
        <w:sectPr w:rsidR="008C63EB" w:rsidRPr="003C6071" w:rsidSect="00647FC5">
          <w:type w:val="nextColumn"/>
          <w:pgSz w:w="12240" w:h="15840" w:code="1"/>
          <w:pgMar w:top="1440" w:right="1440" w:bottom="1440" w:left="1440" w:header="720" w:footer="720" w:gutter="0"/>
          <w:cols w:space="60"/>
          <w:noEndnote/>
        </w:sectPr>
      </w:pPr>
    </w:p>
    <w:p w14:paraId="26A1E3FC" w14:textId="77777777" w:rsidR="008C63EB" w:rsidRPr="003C6071" w:rsidRDefault="00CF3FA7" w:rsidP="003C6071">
      <w:pPr>
        <w:shd w:val="clear" w:color="auto" w:fill="FFFFFF"/>
        <w:spacing w:before="120"/>
        <w:ind w:left="763" w:hanging="331"/>
        <w:jc w:val="both"/>
        <w:rPr>
          <w:sz w:val="22"/>
        </w:rPr>
      </w:pPr>
      <w:r w:rsidRPr="003C6071">
        <w:rPr>
          <w:sz w:val="22"/>
          <w:szCs w:val="24"/>
        </w:rPr>
        <w:lastRenderedPageBreak/>
        <w:t>(j) to occupy, use and control any land or building made available to the University by the Commonwealth for the purposes of the University;</w:t>
      </w:r>
    </w:p>
    <w:p w14:paraId="2BB3FDC2" w14:textId="77777777" w:rsidR="008C63EB" w:rsidRPr="003C6071" w:rsidRDefault="00CF3FA7" w:rsidP="003C6071">
      <w:pPr>
        <w:shd w:val="clear" w:color="auto" w:fill="FFFFFF"/>
        <w:spacing w:before="120"/>
        <w:ind w:left="379"/>
        <w:rPr>
          <w:sz w:val="22"/>
        </w:rPr>
      </w:pPr>
      <w:r w:rsidRPr="003C6071">
        <w:rPr>
          <w:sz w:val="22"/>
          <w:szCs w:val="24"/>
        </w:rPr>
        <w:t>(k) to employ staff;</w:t>
      </w:r>
    </w:p>
    <w:p w14:paraId="331AD2B2" w14:textId="77777777" w:rsidR="008C63EB" w:rsidRPr="003C6071" w:rsidRDefault="00CF3FA7" w:rsidP="003C6071">
      <w:pPr>
        <w:shd w:val="clear" w:color="auto" w:fill="FFFFFF"/>
        <w:spacing w:before="120"/>
        <w:ind w:left="437"/>
        <w:rPr>
          <w:sz w:val="22"/>
        </w:rPr>
      </w:pPr>
      <w:r w:rsidRPr="003C6071">
        <w:rPr>
          <w:sz w:val="22"/>
          <w:szCs w:val="24"/>
        </w:rPr>
        <w:t>(l) to invest money of the University, and to dispose of investments;</w:t>
      </w:r>
    </w:p>
    <w:p w14:paraId="2711BAA0" w14:textId="77777777" w:rsidR="008C63EB" w:rsidRPr="003C6071" w:rsidRDefault="00CF3FA7" w:rsidP="003C6071">
      <w:pPr>
        <w:shd w:val="clear" w:color="auto" w:fill="FFFFFF"/>
        <w:spacing w:before="120"/>
        <w:ind w:left="768" w:hanging="466"/>
        <w:rPr>
          <w:sz w:val="22"/>
        </w:rPr>
      </w:pPr>
      <w:r w:rsidRPr="003C6071">
        <w:rPr>
          <w:sz w:val="22"/>
          <w:szCs w:val="24"/>
        </w:rPr>
        <w:t>(m) to make astronomical, seismological, meteorological and other scientific observations;</w:t>
      </w:r>
    </w:p>
    <w:p w14:paraId="6E315C4C" w14:textId="77777777" w:rsidR="008C63EB" w:rsidRPr="003C6071" w:rsidRDefault="00CF3FA7" w:rsidP="003C6071">
      <w:pPr>
        <w:shd w:val="clear" w:color="auto" w:fill="FFFFFF"/>
        <w:spacing w:before="120"/>
        <w:ind w:left="370"/>
        <w:rPr>
          <w:sz w:val="22"/>
        </w:rPr>
      </w:pPr>
      <w:r w:rsidRPr="003C6071">
        <w:rPr>
          <w:sz w:val="22"/>
          <w:szCs w:val="24"/>
        </w:rPr>
        <w:t>(n) to make loans and grants to students;</w:t>
      </w:r>
    </w:p>
    <w:p w14:paraId="76AEB715" w14:textId="77777777" w:rsidR="008C63EB" w:rsidRPr="003C6071" w:rsidRDefault="00CF3FA7" w:rsidP="003C6071">
      <w:pPr>
        <w:shd w:val="clear" w:color="auto" w:fill="FFFFFF"/>
        <w:spacing w:before="120"/>
        <w:ind w:left="370"/>
        <w:rPr>
          <w:sz w:val="22"/>
        </w:rPr>
      </w:pPr>
      <w:r w:rsidRPr="003C6071">
        <w:rPr>
          <w:sz w:val="22"/>
          <w:szCs w:val="24"/>
        </w:rPr>
        <w:t>(o) to accept gifts, grants, bequests and devises made to it;</w:t>
      </w:r>
    </w:p>
    <w:p w14:paraId="27B29AFD" w14:textId="77777777" w:rsidR="008C63EB" w:rsidRPr="003C6071" w:rsidRDefault="00CF3FA7" w:rsidP="003C6071">
      <w:pPr>
        <w:shd w:val="clear" w:color="auto" w:fill="FFFFFF"/>
        <w:spacing w:before="120"/>
        <w:ind w:left="768" w:hanging="394"/>
        <w:rPr>
          <w:sz w:val="22"/>
        </w:rPr>
      </w:pPr>
      <w:r w:rsidRPr="003C6071">
        <w:rPr>
          <w:sz w:val="22"/>
          <w:szCs w:val="24"/>
        </w:rPr>
        <w:t>(p) to act as trustee of money and other property vested in it on trust;</w:t>
      </w:r>
    </w:p>
    <w:p w14:paraId="09F0A737" w14:textId="77777777" w:rsidR="008C63EB" w:rsidRPr="003C6071" w:rsidRDefault="00CF3FA7" w:rsidP="003C6071">
      <w:pPr>
        <w:shd w:val="clear" w:color="auto" w:fill="FFFFFF"/>
        <w:spacing w:before="120"/>
        <w:ind w:left="773" w:hanging="394"/>
        <w:rPr>
          <w:sz w:val="22"/>
        </w:rPr>
      </w:pPr>
      <w:r w:rsidRPr="003C6071">
        <w:rPr>
          <w:sz w:val="22"/>
          <w:szCs w:val="24"/>
        </w:rPr>
        <w:t xml:space="preserve">(q) to do such other things as it is </w:t>
      </w:r>
      <w:proofErr w:type="spellStart"/>
      <w:r w:rsidRPr="003C6071">
        <w:rPr>
          <w:sz w:val="22"/>
          <w:szCs w:val="24"/>
        </w:rPr>
        <w:t>authorised</w:t>
      </w:r>
      <w:proofErr w:type="spellEnd"/>
      <w:r w:rsidRPr="003C6071">
        <w:rPr>
          <w:sz w:val="22"/>
          <w:szCs w:val="24"/>
        </w:rPr>
        <w:t xml:space="preserve"> to do by or under this Act or any other Act;</w:t>
      </w:r>
    </w:p>
    <w:p w14:paraId="704BB182" w14:textId="77777777" w:rsidR="008C63EB" w:rsidRPr="003C6071" w:rsidRDefault="00CF3FA7" w:rsidP="003C6071">
      <w:pPr>
        <w:shd w:val="clear" w:color="auto" w:fill="FFFFFF"/>
        <w:spacing w:before="120"/>
        <w:ind w:left="418"/>
        <w:rPr>
          <w:sz w:val="22"/>
        </w:rPr>
      </w:pPr>
      <w:r w:rsidRPr="003C6071">
        <w:rPr>
          <w:sz w:val="22"/>
          <w:szCs w:val="24"/>
        </w:rPr>
        <w:t>(r) to do anything incidental to any of its powers.</w:t>
      </w:r>
    </w:p>
    <w:p w14:paraId="22E5C1D6" w14:textId="77777777" w:rsidR="008C63EB" w:rsidRPr="003C6071" w:rsidRDefault="00CF3FA7" w:rsidP="003C6071">
      <w:pPr>
        <w:numPr>
          <w:ilvl w:val="0"/>
          <w:numId w:val="11"/>
        </w:numPr>
        <w:shd w:val="clear" w:color="auto" w:fill="FFFFFF"/>
        <w:tabs>
          <w:tab w:val="left" w:pos="725"/>
        </w:tabs>
        <w:spacing w:before="120"/>
        <w:ind w:right="29" w:firstLine="336"/>
        <w:jc w:val="both"/>
        <w:rPr>
          <w:b/>
          <w:bCs/>
          <w:sz w:val="22"/>
          <w:szCs w:val="24"/>
        </w:rPr>
      </w:pPr>
      <w:r w:rsidRPr="003C6071">
        <w:rPr>
          <w:sz w:val="22"/>
          <w:szCs w:val="24"/>
        </w:rPr>
        <w:t>In spite of anything contained in this Act, any money or other property held by the University on trust must be dealt with in accordance with the powers and duties of the University as trustee.</w:t>
      </w:r>
    </w:p>
    <w:p w14:paraId="634A0116" w14:textId="77777777" w:rsidR="008C63EB" w:rsidRPr="003C6071" w:rsidRDefault="00CF3FA7" w:rsidP="003C6071">
      <w:pPr>
        <w:numPr>
          <w:ilvl w:val="0"/>
          <w:numId w:val="11"/>
        </w:numPr>
        <w:shd w:val="clear" w:color="auto" w:fill="FFFFFF"/>
        <w:tabs>
          <w:tab w:val="left" w:pos="725"/>
        </w:tabs>
        <w:spacing w:before="120"/>
        <w:ind w:right="29" w:firstLine="336"/>
        <w:jc w:val="both"/>
        <w:rPr>
          <w:b/>
          <w:bCs/>
          <w:sz w:val="22"/>
          <w:szCs w:val="24"/>
        </w:rPr>
      </w:pPr>
      <w:r w:rsidRPr="003C6071">
        <w:rPr>
          <w:sz w:val="22"/>
          <w:szCs w:val="24"/>
        </w:rPr>
        <w:t>The powers of the University may be exercised within or outside Australia.</w:t>
      </w:r>
    </w:p>
    <w:p w14:paraId="29189ABC" w14:textId="77777777" w:rsidR="008C63EB" w:rsidRPr="003C6071" w:rsidRDefault="00CF3FA7" w:rsidP="003C6071">
      <w:pPr>
        <w:shd w:val="clear" w:color="auto" w:fill="FFFFFF"/>
        <w:spacing w:before="120"/>
        <w:ind w:left="5"/>
        <w:rPr>
          <w:sz w:val="22"/>
        </w:rPr>
      </w:pPr>
      <w:proofErr w:type="spellStart"/>
      <w:r w:rsidRPr="003C6071">
        <w:rPr>
          <w:b/>
          <w:bCs/>
          <w:sz w:val="22"/>
          <w:szCs w:val="24"/>
        </w:rPr>
        <w:t>Organisation</w:t>
      </w:r>
      <w:proofErr w:type="spellEnd"/>
      <w:r w:rsidRPr="003C6071">
        <w:rPr>
          <w:b/>
          <w:bCs/>
          <w:sz w:val="22"/>
          <w:szCs w:val="24"/>
        </w:rPr>
        <w:t xml:space="preserve"> of the University</w:t>
      </w:r>
    </w:p>
    <w:p w14:paraId="2FF4EDCC" w14:textId="77777777" w:rsidR="008C63EB" w:rsidRPr="003C6071" w:rsidRDefault="00CF3FA7" w:rsidP="003C6071">
      <w:pPr>
        <w:shd w:val="clear" w:color="auto" w:fill="FFFFFF"/>
        <w:tabs>
          <w:tab w:val="left" w:pos="624"/>
        </w:tabs>
        <w:spacing w:before="120"/>
        <w:ind w:left="336"/>
        <w:rPr>
          <w:sz w:val="22"/>
        </w:rPr>
      </w:pPr>
      <w:r w:rsidRPr="003C6071">
        <w:rPr>
          <w:b/>
          <w:bCs/>
          <w:sz w:val="22"/>
          <w:szCs w:val="24"/>
        </w:rPr>
        <w:t>7.</w:t>
      </w:r>
      <w:r w:rsidRPr="003C6071">
        <w:rPr>
          <w:sz w:val="22"/>
          <w:szCs w:val="24"/>
        </w:rPr>
        <w:tab/>
      </w:r>
      <w:r w:rsidRPr="003C6071">
        <w:rPr>
          <w:b/>
          <w:bCs/>
          <w:sz w:val="22"/>
          <w:szCs w:val="24"/>
        </w:rPr>
        <w:t xml:space="preserve">(1) </w:t>
      </w:r>
      <w:r w:rsidRPr="003C6071">
        <w:rPr>
          <w:sz w:val="22"/>
          <w:szCs w:val="24"/>
        </w:rPr>
        <w:t>There are, within the University:</w:t>
      </w:r>
    </w:p>
    <w:p w14:paraId="62537A3B" w14:textId="77777777" w:rsidR="008C63EB" w:rsidRPr="003C6071" w:rsidRDefault="00CF3FA7" w:rsidP="003C6071">
      <w:pPr>
        <w:numPr>
          <w:ilvl w:val="0"/>
          <w:numId w:val="12"/>
        </w:numPr>
        <w:shd w:val="clear" w:color="auto" w:fill="FFFFFF"/>
        <w:tabs>
          <w:tab w:val="left" w:pos="778"/>
        </w:tabs>
        <w:spacing w:before="120"/>
        <w:ind w:left="778" w:hanging="437"/>
        <w:rPr>
          <w:sz w:val="22"/>
          <w:szCs w:val="24"/>
        </w:rPr>
      </w:pPr>
      <w:r w:rsidRPr="003C6071">
        <w:rPr>
          <w:sz w:val="22"/>
          <w:szCs w:val="24"/>
        </w:rPr>
        <w:t>an Institute of Advanced Studies constituted in accordance with section 19; and</w:t>
      </w:r>
    </w:p>
    <w:p w14:paraId="37852272" w14:textId="77777777" w:rsidR="008C63EB" w:rsidRPr="003C6071" w:rsidRDefault="00CF3FA7" w:rsidP="003C6071">
      <w:pPr>
        <w:numPr>
          <w:ilvl w:val="0"/>
          <w:numId w:val="12"/>
        </w:numPr>
        <w:shd w:val="clear" w:color="auto" w:fill="FFFFFF"/>
        <w:tabs>
          <w:tab w:val="left" w:pos="778"/>
        </w:tabs>
        <w:spacing w:before="120"/>
        <w:ind w:left="341"/>
        <w:rPr>
          <w:sz w:val="22"/>
          <w:szCs w:val="24"/>
        </w:rPr>
      </w:pPr>
      <w:r w:rsidRPr="003C6071">
        <w:rPr>
          <w:sz w:val="22"/>
          <w:szCs w:val="24"/>
        </w:rPr>
        <w:t>a group of faculties and other bodies, being:</w:t>
      </w:r>
    </w:p>
    <w:p w14:paraId="0987304E" w14:textId="77777777" w:rsidR="008C63EB" w:rsidRPr="003C6071" w:rsidRDefault="00CF3FA7" w:rsidP="003C6071">
      <w:pPr>
        <w:shd w:val="clear" w:color="auto" w:fill="FFFFFF"/>
        <w:spacing w:before="120"/>
        <w:ind w:left="1426" w:hanging="370"/>
        <w:jc w:val="both"/>
        <w:rPr>
          <w:sz w:val="22"/>
        </w:rPr>
      </w:pPr>
      <w:r w:rsidRPr="003C6071">
        <w:rPr>
          <w:sz w:val="22"/>
          <w:szCs w:val="24"/>
        </w:rPr>
        <w:t>(i) an Institute of the Arts, that includes a school of music and a school of art, to be known respectively as the Canberra School of Music and the Canberra School of Art; and</w:t>
      </w:r>
    </w:p>
    <w:p w14:paraId="2254DF5A" w14:textId="77777777" w:rsidR="008C63EB" w:rsidRPr="003C6071" w:rsidRDefault="00CF3FA7" w:rsidP="003C6071">
      <w:pPr>
        <w:shd w:val="clear" w:color="auto" w:fill="FFFFFF"/>
        <w:spacing w:before="120"/>
        <w:ind w:left="1430" w:right="19" w:hanging="432"/>
        <w:jc w:val="both"/>
        <w:rPr>
          <w:sz w:val="22"/>
        </w:rPr>
      </w:pPr>
      <w:r w:rsidRPr="003C6071">
        <w:rPr>
          <w:sz w:val="22"/>
          <w:szCs w:val="24"/>
        </w:rPr>
        <w:t>(ii) such faculties and other bodies as are determined by the Council;</w:t>
      </w:r>
    </w:p>
    <w:p w14:paraId="2D095052" w14:textId="77777777" w:rsidR="008C63EB" w:rsidRPr="003C6071" w:rsidRDefault="00CF3FA7" w:rsidP="003C6071">
      <w:pPr>
        <w:shd w:val="clear" w:color="auto" w:fill="FFFFFF"/>
        <w:spacing w:before="120"/>
        <w:ind w:left="778"/>
        <w:jc w:val="both"/>
        <w:rPr>
          <w:sz w:val="22"/>
        </w:rPr>
      </w:pPr>
      <w:r w:rsidRPr="003C6071">
        <w:rPr>
          <w:sz w:val="22"/>
          <w:szCs w:val="24"/>
        </w:rPr>
        <w:t xml:space="preserve">to be known as </w:t>
      </w:r>
      <w:r w:rsidR="00E20E6B" w:rsidRPr="003C6071">
        <w:rPr>
          <w:sz w:val="22"/>
          <w:szCs w:val="24"/>
        </w:rPr>
        <w:t>“</w:t>
      </w:r>
      <w:r w:rsidRPr="003C6071">
        <w:rPr>
          <w:sz w:val="22"/>
          <w:szCs w:val="24"/>
        </w:rPr>
        <w:t>The Faculties</w:t>
      </w:r>
      <w:r w:rsidR="00E20E6B" w:rsidRPr="003C6071">
        <w:rPr>
          <w:sz w:val="22"/>
          <w:szCs w:val="24"/>
        </w:rPr>
        <w:t>”</w:t>
      </w:r>
      <w:r w:rsidRPr="003C6071">
        <w:rPr>
          <w:sz w:val="22"/>
          <w:szCs w:val="24"/>
        </w:rPr>
        <w:t>.</w:t>
      </w:r>
    </w:p>
    <w:p w14:paraId="595B1E59" w14:textId="77777777" w:rsidR="008C63EB" w:rsidRPr="003C6071" w:rsidRDefault="00CF3FA7" w:rsidP="003C6071">
      <w:pPr>
        <w:shd w:val="clear" w:color="auto" w:fill="FFFFFF"/>
        <w:spacing w:before="120"/>
        <w:ind w:left="5" w:right="19" w:firstLine="341"/>
        <w:jc w:val="both"/>
        <w:rPr>
          <w:sz w:val="22"/>
        </w:rPr>
      </w:pPr>
      <w:r w:rsidRPr="003C6071">
        <w:rPr>
          <w:b/>
          <w:bCs/>
          <w:sz w:val="22"/>
          <w:szCs w:val="24"/>
        </w:rPr>
        <w:t>(2)</w:t>
      </w:r>
      <w:r w:rsidRPr="003C6071">
        <w:rPr>
          <w:sz w:val="22"/>
          <w:szCs w:val="24"/>
        </w:rPr>
        <w:t xml:space="preserve"> Nothing in this Act prevents the Council from establishing, within the University, for academic or administrative purposes, a school or other </w:t>
      </w:r>
      <w:proofErr w:type="spellStart"/>
      <w:r w:rsidRPr="003C6071">
        <w:rPr>
          <w:sz w:val="22"/>
          <w:szCs w:val="24"/>
        </w:rPr>
        <w:t>organisational</w:t>
      </w:r>
      <w:proofErr w:type="spellEnd"/>
      <w:r w:rsidRPr="003C6071">
        <w:rPr>
          <w:sz w:val="22"/>
          <w:szCs w:val="24"/>
        </w:rPr>
        <w:t xml:space="preserve"> structure that:</w:t>
      </w:r>
    </w:p>
    <w:p w14:paraId="17A81DE4" w14:textId="77777777" w:rsidR="008C63EB" w:rsidRPr="003C6071" w:rsidRDefault="00CF3FA7" w:rsidP="003C6071">
      <w:pPr>
        <w:numPr>
          <w:ilvl w:val="0"/>
          <w:numId w:val="13"/>
        </w:numPr>
        <w:shd w:val="clear" w:color="auto" w:fill="FFFFFF"/>
        <w:tabs>
          <w:tab w:val="left" w:pos="778"/>
        </w:tabs>
        <w:spacing w:before="120"/>
        <w:ind w:left="778" w:hanging="432"/>
        <w:rPr>
          <w:sz w:val="22"/>
          <w:szCs w:val="24"/>
        </w:rPr>
      </w:pPr>
      <w:r w:rsidRPr="003C6071">
        <w:rPr>
          <w:sz w:val="22"/>
          <w:szCs w:val="24"/>
        </w:rPr>
        <w:t>includes bodies, or members of staff, from the Institute and The Faculties; or</w:t>
      </w:r>
    </w:p>
    <w:p w14:paraId="278F7A56" w14:textId="77777777" w:rsidR="008C63EB" w:rsidRPr="003C6071" w:rsidRDefault="00CF3FA7" w:rsidP="003C6071">
      <w:pPr>
        <w:numPr>
          <w:ilvl w:val="0"/>
          <w:numId w:val="13"/>
        </w:numPr>
        <w:shd w:val="clear" w:color="auto" w:fill="FFFFFF"/>
        <w:tabs>
          <w:tab w:val="left" w:pos="778"/>
        </w:tabs>
        <w:spacing w:before="120"/>
        <w:ind w:left="778" w:hanging="432"/>
        <w:rPr>
          <w:sz w:val="22"/>
          <w:szCs w:val="24"/>
        </w:rPr>
      </w:pPr>
      <w:r w:rsidRPr="003C6071">
        <w:rPr>
          <w:sz w:val="22"/>
          <w:szCs w:val="24"/>
        </w:rPr>
        <w:t>in any other way draws its resources from the Institute and The Faculties.</w:t>
      </w:r>
    </w:p>
    <w:p w14:paraId="46550C29" w14:textId="77777777" w:rsidR="008C63EB" w:rsidRPr="003C6071" w:rsidRDefault="00CF3FA7" w:rsidP="003C6071">
      <w:pPr>
        <w:shd w:val="clear" w:color="auto" w:fill="FFFFFF"/>
        <w:spacing w:before="120"/>
        <w:jc w:val="center"/>
        <w:rPr>
          <w:sz w:val="22"/>
        </w:rPr>
      </w:pPr>
      <w:r w:rsidRPr="003C6071">
        <w:rPr>
          <w:b/>
          <w:bCs/>
          <w:i/>
          <w:iCs/>
          <w:sz w:val="22"/>
          <w:szCs w:val="24"/>
        </w:rPr>
        <w:t>Division 2</w:t>
      </w:r>
      <w:r w:rsidRPr="003C6071">
        <w:rPr>
          <w:rFonts w:eastAsia="Times New Roman"/>
          <w:sz w:val="22"/>
          <w:szCs w:val="24"/>
        </w:rPr>
        <w:t>—</w:t>
      </w:r>
      <w:r w:rsidRPr="003C6071">
        <w:rPr>
          <w:rFonts w:eastAsia="Times New Roman"/>
          <w:b/>
          <w:bCs/>
          <w:i/>
          <w:iCs/>
          <w:sz w:val="22"/>
          <w:szCs w:val="24"/>
        </w:rPr>
        <w:t>The Council</w:t>
      </w:r>
    </w:p>
    <w:p w14:paraId="47C04F58" w14:textId="77777777" w:rsidR="008C63EB" w:rsidRPr="003C6071" w:rsidRDefault="00CF3FA7" w:rsidP="003C6071">
      <w:pPr>
        <w:shd w:val="clear" w:color="auto" w:fill="FFFFFF"/>
        <w:spacing w:before="120"/>
        <w:ind w:left="10"/>
        <w:rPr>
          <w:sz w:val="22"/>
        </w:rPr>
      </w:pPr>
      <w:r w:rsidRPr="003C6071">
        <w:rPr>
          <w:b/>
          <w:bCs/>
          <w:sz w:val="22"/>
          <w:szCs w:val="24"/>
        </w:rPr>
        <w:t>The Council</w:t>
      </w:r>
    </w:p>
    <w:p w14:paraId="37B0C3A1" w14:textId="77777777" w:rsidR="008C63EB" w:rsidRPr="003C6071" w:rsidRDefault="00CF3FA7" w:rsidP="003C6071">
      <w:pPr>
        <w:shd w:val="clear" w:color="auto" w:fill="FFFFFF"/>
        <w:tabs>
          <w:tab w:val="left" w:pos="624"/>
        </w:tabs>
        <w:spacing w:before="120"/>
        <w:ind w:left="336"/>
        <w:rPr>
          <w:sz w:val="22"/>
        </w:rPr>
      </w:pPr>
      <w:r w:rsidRPr="003C6071">
        <w:rPr>
          <w:b/>
          <w:bCs/>
          <w:sz w:val="22"/>
          <w:szCs w:val="24"/>
        </w:rPr>
        <w:t>8.</w:t>
      </w:r>
      <w:r w:rsidRPr="003C6071">
        <w:rPr>
          <w:b/>
          <w:bCs/>
          <w:sz w:val="22"/>
          <w:szCs w:val="24"/>
        </w:rPr>
        <w:tab/>
      </w:r>
      <w:r w:rsidRPr="003C6071">
        <w:rPr>
          <w:sz w:val="22"/>
          <w:szCs w:val="24"/>
        </w:rPr>
        <w:t>The governing authority of the University is the Council.</w:t>
      </w:r>
    </w:p>
    <w:p w14:paraId="134DB71B" w14:textId="77777777" w:rsidR="008C63EB" w:rsidRPr="003C6071" w:rsidRDefault="008C63EB" w:rsidP="003C6071">
      <w:pPr>
        <w:shd w:val="clear" w:color="auto" w:fill="FFFFFF"/>
        <w:tabs>
          <w:tab w:val="left" w:pos="624"/>
        </w:tabs>
        <w:spacing w:before="120"/>
        <w:ind w:left="336"/>
        <w:rPr>
          <w:sz w:val="22"/>
        </w:rPr>
        <w:sectPr w:rsidR="008C63EB" w:rsidRPr="003C6071" w:rsidSect="00647FC5">
          <w:type w:val="nextColumn"/>
          <w:pgSz w:w="12240" w:h="15840" w:code="1"/>
          <w:pgMar w:top="1440" w:right="1440" w:bottom="1440" w:left="1440" w:header="720" w:footer="720" w:gutter="0"/>
          <w:cols w:space="60"/>
          <w:noEndnote/>
        </w:sectPr>
      </w:pPr>
    </w:p>
    <w:p w14:paraId="27764274" w14:textId="77777777" w:rsidR="008C63EB" w:rsidRPr="003C6071" w:rsidRDefault="00CF3FA7" w:rsidP="003C6071">
      <w:pPr>
        <w:shd w:val="clear" w:color="auto" w:fill="FFFFFF"/>
        <w:spacing w:before="120"/>
        <w:ind w:left="43"/>
        <w:rPr>
          <w:sz w:val="22"/>
        </w:rPr>
      </w:pPr>
      <w:r w:rsidRPr="003C6071">
        <w:rPr>
          <w:b/>
          <w:bCs/>
          <w:sz w:val="22"/>
          <w:szCs w:val="24"/>
        </w:rPr>
        <w:lastRenderedPageBreak/>
        <w:t>Powers of Council</w:t>
      </w:r>
    </w:p>
    <w:p w14:paraId="7EE02617" w14:textId="77777777" w:rsidR="008C63EB" w:rsidRPr="003C6071" w:rsidRDefault="00CF3FA7" w:rsidP="003C6071">
      <w:pPr>
        <w:shd w:val="clear" w:color="auto" w:fill="FFFFFF"/>
        <w:tabs>
          <w:tab w:val="left" w:pos="677"/>
        </w:tabs>
        <w:spacing w:before="120"/>
        <w:ind w:left="53" w:right="10" w:firstLine="331"/>
        <w:jc w:val="both"/>
        <w:rPr>
          <w:sz w:val="22"/>
        </w:rPr>
      </w:pPr>
      <w:r w:rsidRPr="003C6071">
        <w:rPr>
          <w:b/>
          <w:bCs/>
          <w:sz w:val="22"/>
          <w:szCs w:val="24"/>
        </w:rPr>
        <w:t>9.</w:t>
      </w:r>
      <w:r w:rsidRPr="003C6071">
        <w:rPr>
          <w:b/>
          <w:bCs/>
          <w:sz w:val="22"/>
          <w:szCs w:val="24"/>
        </w:rPr>
        <w:tab/>
        <w:t xml:space="preserve">(1) </w:t>
      </w:r>
      <w:r w:rsidRPr="003C6071">
        <w:rPr>
          <w:sz w:val="22"/>
          <w:szCs w:val="24"/>
        </w:rPr>
        <w:t>Subject to this Act and the Statutes, the Council has the</w:t>
      </w:r>
      <w:r w:rsidR="00DA58D5" w:rsidRPr="003C6071">
        <w:rPr>
          <w:sz w:val="22"/>
          <w:szCs w:val="24"/>
        </w:rPr>
        <w:t xml:space="preserve"> </w:t>
      </w:r>
      <w:r w:rsidRPr="003C6071">
        <w:rPr>
          <w:sz w:val="22"/>
          <w:szCs w:val="24"/>
        </w:rPr>
        <w:t>entire control and management of the University.</w:t>
      </w:r>
    </w:p>
    <w:p w14:paraId="78224B45" w14:textId="77777777" w:rsidR="008C63EB" w:rsidRPr="003C6071" w:rsidRDefault="00CF3FA7" w:rsidP="003C6071">
      <w:pPr>
        <w:numPr>
          <w:ilvl w:val="0"/>
          <w:numId w:val="14"/>
        </w:numPr>
        <w:shd w:val="clear" w:color="auto" w:fill="FFFFFF"/>
        <w:tabs>
          <w:tab w:val="left" w:pos="782"/>
        </w:tabs>
        <w:spacing w:before="120"/>
        <w:ind w:left="62" w:firstLine="331"/>
        <w:jc w:val="both"/>
        <w:rPr>
          <w:b/>
          <w:bCs/>
          <w:sz w:val="22"/>
          <w:szCs w:val="24"/>
        </w:rPr>
      </w:pPr>
      <w:r w:rsidRPr="003C6071">
        <w:rPr>
          <w:sz w:val="22"/>
          <w:szCs w:val="24"/>
        </w:rPr>
        <w:t>The Council is to act in all matters concerning the University in the way it thinks will best promote the interests of the University.</w:t>
      </w:r>
    </w:p>
    <w:p w14:paraId="56AE8D47" w14:textId="77777777" w:rsidR="008C63EB" w:rsidRPr="003C6071" w:rsidRDefault="00CF3FA7" w:rsidP="003C6071">
      <w:pPr>
        <w:numPr>
          <w:ilvl w:val="0"/>
          <w:numId w:val="14"/>
        </w:numPr>
        <w:shd w:val="clear" w:color="auto" w:fill="FFFFFF"/>
        <w:tabs>
          <w:tab w:val="left" w:pos="782"/>
        </w:tabs>
        <w:spacing w:before="120"/>
        <w:ind w:left="62" w:right="5" w:firstLine="331"/>
        <w:jc w:val="both"/>
        <w:rPr>
          <w:b/>
          <w:bCs/>
          <w:sz w:val="22"/>
          <w:szCs w:val="24"/>
        </w:rPr>
      </w:pPr>
      <w:r w:rsidRPr="003C6071">
        <w:rPr>
          <w:sz w:val="22"/>
          <w:szCs w:val="24"/>
        </w:rPr>
        <w:t>The powers of the Council include, but are not limited to, the power to appoint persons (whether members of the staff of the University or not) to positions of responsibility within the University.</w:t>
      </w:r>
    </w:p>
    <w:p w14:paraId="016EB656" w14:textId="77777777" w:rsidR="008C63EB" w:rsidRPr="003C6071" w:rsidRDefault="00CF3FA7" w:rsidP="003C6071">
      <w:pPr>
        <w:shd w:val="clear" w:color="auto" w:fill="FFFFFF"/>
        <w:spacing w:before="120"/>
        <w:ind w:left="24"/>
        <w:rPr>
          <w:sz w:val="22"/>
        </w:rPr>
      </w:pPr>
      <w:r w:rsidRPr="003C6071">
        <w:rPr>
          <w:b/>
          <w:bCs/>
          <w:sz w:val="22"/>
          <w:szCs w:val="24"/>
        </w:rPr>
        <w:t>Constitution of Council</w:t>
      </w:r>
    </w:p>
    <w:p w14:paraId="0F55B70B" w14:textId="77777777" w:rsidR="008C63EB" w:rsidRPr="003C6071" w:rsidRDefault="00CF3FA7" w:rsidP="003C6071">
      <w:pPr>
        <w:shd w:val="clear" w:color="auto" w:fill="FFFFFF"/>
        <w:tabs>
          <w:tab w:val="left" w:pos="768"/>
        </w:tabs>
        <w:spacing w:before="120"/>
        <w:ind w:left="374"/>
        <w:rPr>
          <w:sz w:val="22"/>
        </w:rPr>
      </w:pPr>
      <w:r w:rsidRPr="003C6071">
        <w:rPr>
          <w:b/>
          <w:bCs/>
          <w:sz w:val="22"/>
          <w:szCs w:val="24"/>
        </w:rPr>
        <w:t>10.</w:t>
      </w:r>
      <w:r w:rsidRPr="003C6071">
        <w:rPr>
          <w:b/>
          <w:bCs/>
          <w:sz w:val="22"/>
          <w:szCs w:val="24"/>
        </w:rPr>
        <w:tab/>
        <w:t xml:space="preserve">(1) </w:t>
      </w:r>
      <w:r w:rsidRPr="003C6071">
        <w:rPr>
          <w:sz w:val="22"/>
          <w:szCs w:val="24"/>
        </w:rPr>
        <w:t>The Council consists of the following members:</w:t>
      </w:r>
    </w:p>
    <w:p w14:paraId="665BE481" w14:textId="77777777" w:rsidR="008C63EB" w:rsidRPr="003C6071" w:rsidRDefault="00CF3FA7" w:rsidP="003C6071">
      <w:pPr>
        <w:numPr>
          <w:ilvl w:val="0"/>
          <w:numId w:val="15"/>
        </w:numPr>
        <w:shd w:val="clear" w:color="auto" w:fill="FFFFFF"/>
        <w:tabs>
          <w:tab w:val="left" w:pos="797"/>
        </w:tabs>
        <w:spacing w:before="120"/>
        <w:ind w:left="398"/>
        <w:rPr>
          <w:sz w:val="22"/>
          <w:szCs w:val="24"/>
        </w:rPr>
      </w:pPr>
      <w:r w:rsidRPr="003C6071">
        <w:rPr>
          <w:sz w:val="22"/>
          <w:szCs w:val="24"/>
        </w:rPr>
        <w:t>the Chancellor;</w:t>
      </w:r>
    </w:p>
    <w:p w14:paraId="6E5A2774" w14:textId="77777777" w:rsidR="008C63EB" w:rsidRPr="003C6071" w:rsidRDefault="00CF3FA7" w:rsidP="003C6071">
      <w:pPr>
        <w:numPr>
          <w:ilvl w:val="0"/>
          <w:numId w:val="15"/>
        </w:numPr>
        <w:shd w:val="clear" w:color="auto" w:fill="FFFFFF"/>
        <w:tabs>
          <w:tab w:val="left" w:pos="797"/>
        </w:tabs>
        <w:spacing w:before="120"/>
        <w:ind w:left="398"/>
        <w:rPr>
          <w:sz w:val="22"/>
          <w:szCs w:val="24"/>
        </w:rPr>
      </w:pPr>
      <w:r w:rsidRPr="003C6071">
        <w:rPr>
          <w:sz w:val="22"/>
          <w:szCs w:val="24"/>
        </w:rPr>
        <w:t>the Pro-Chancellor;</w:t>
      </w:r>
    </w:p>
    <w:p w14:paraId="13A87598" w14:textId="77777777" w:rsidR="008C63EB" w:rsidRPr="003C6071" w:rsidRDefault="00CF3FA7" w:rsidP="003C6071">
      <w:pPr>
        <w:numPr>
          <w:ilvl w:val="0"/>
          <w:numId w:val="15"/>
        </w:numPr>
        <w:shd w:val="clear" w:color="auto" w:fill="FFFFFF"/>
        <w:tabs>
          <w:tab w:val="left" w:pos="797"/>
        </w:tabs>
        <w:spacing w:before="120"/>
        <w:ind w:left="398"/>
        <w:rPr>
          <w:sz w:val="22"/>
          <w:szCs w:val="24"/>
        </w:rPr>
      </w:pPr>
      <w:r w:rsidRPr="003C6071">
        <w:rPr>
          <w:sz w:val="22"/>
          <w:szCs w:val="24"/>
        </w:rPr>
        <w:t>the Vice-Chancellor;</w:t>
      </w:r>
    </w:p>
    <w:p w14:paraId="40B403C9" w14:textId="77777777" w:rsidR="008C63EB" w:rsidRPr="003C6071" w:rsidRDefault="00CF3FA7" w:rsidP="003C6071">
      <w:pPr>
        <w:numPr>
          <w:ilvl w:val="0"/>
          <w:numId w:val="15"/>
        </w:numPr>
        <w:shd w:val="clear" w:color="auto" w:fill="FFFFFF"/>
        <w:tabs>
          <w:tab w:val="left" w:pos="797"/>
        </w:tabs>
        <w:spacing w:before="120"/>
        <w:ind w:left="398"/>
        <w:rPr>
          <w:sz w:val="22"/>
          <w:szCs w:val="24"/>
        </w:rPr>
      </w:pPr>
      <w:r w:rsidRPr="003C6071">
        <w:rPr>
          <w:sz w:val="22"/>
          <w:szCs w:val="24"/>
        </w:rPr>
        <w:t>the Chairperson of the Board of the Institute;</w:t>
      </w:r>
    </w:p>
    <w:p w14:paraId="55021F5E" w14:textId="77777777" w:rsidR="008C63EB" w:rsidRPr="003C6071" w:rsidRDefault="00CF3FA7" w:rsidP="003C6071">
      <w:pPr>
        <w:numPr>
          <w:ilvl w:val="0"/>
          <w:numId w:val="15"/>
        </w:numPr>
        <w:shd w:val="clear" w:color="auto" w:fill="FFFFFF"/>
        <w:tabs>
          <w:tab w:val="left" w:pos="797"/>
        </w:tabs>
        <w:spacing w:before="120"/>
        <w:ind w:left="398"/>
        <w:rPr>
          <w:sz w:val="22"/>
          <w:szCs w:val="24"/>
        </w:rPr>
      </w:pPr>
      <w:r w:rsidRPr="003C6071">
        <w:rPr>
          <w:sz w:val="22"/>
          <w:szCs w:val="24"/>
        </w:rPr>
        <w:t>the Chairperson of the Board of The Faculties;</w:t>
      </w:r>
    </w:p>
    <w:p w14:paraId="4D7A41D3" w14:textId="6E6F82C7" w:rsidR="008C63EB" w:rsidRPr="003C6071" w:rsidRDefault="00CF3FA7" w:rsidP="003C6071">
      <w:pPr>
        <w:numPr>
          <w:ilvl w:val="0"/>
          <w:numId w:val="15"/>
        </w:numPr>
        <w:shd w:val="clear" w:color="auto" w:fill="FFFFFF"/>
        <w:tabs>
          <w:tab w:val="left" w:pos="797"/>
        </w:tabs>
        <w:spacing w:before="120"/>
        <w:ind w:left="398"/>
        <w:rPr>
          <w:sz w:val="22"/>
          <w:szCs w:val="24"/>
        </w:rPr>
      </w:pPr>
      <w:r w:rsidRPr="003C6071">
        <w:rPr>
          <w:sz w:val="22"/>
          <w:szCs w:val="24"/>
        </w:rPr>
        <w:t>4 persons appointed by the Governor-General;</w:t>
      </w:r>
    </w:p>
    <w:p w14:paraId="663C0BF9" w14:textId="77777777" w:rsidR="008C63EB" w:rsidRPr="003C6071" w:rsidRDefault="00CF3FA7" w:rsidP="003C6071">
      <w:pPr>
        <w:shd w:val="clear" w:color="auto" w:fill="FFFFFF"/>
        <w:spacing w:before="120"/>
        <w:ind w:left="797" w:hanging="379"/>
        <w:jc w:val="both"/>
        <w:rPr>
          <w:sz w:val="22"/>
        </w:rPr>
      </w:pPr>
      <w:r w:rsidRPr="003C6071">
        <w:rPr>
          <w:sz w:val="22"/>
          <w:szCs w:val="24"/>
        </w:rPr>
        <w:t>(g)</w:t>
      </w:r>
      <w:r w:rsidR="002C6D3E" w:rsidRPr="003C6071">
        <w:rPr>
          <w:sz w:val="22"/>
          <w:szCs w:val="24"/>
        </w:rPr>
        <w:tab/>
      </w:r>
      <w:r w:rsidRPr="003C6071">
        <w:rPr>
          <w:sz w:val="22"/>
          <w:szCs w:val="24"/>
        </w:rPr>
        <w:t>one person (being a Senator or a member of the House of Representatives) appointed by the Governor-General on the nomination of the Prime Minister;</w:t>
      </w:r>
    </w:p>
    <w:p w14:paraId="28A444DF" w14:textId="77777777" w:rsidR="008C63EB" w:rsidRPr="003C6071" w:rsidRDefault="00CF3FA7" w:rsidP="003C6071">
      <w:pPr>
        <w:shd w:val="clear" w:color="auto" w:fill="FFFFFF"/>
        <w:spacing w:before="120"/>
        <w:ind w:left="797" w:hanging="398"/>
        <w:jc w:val="both"/>
        <w:rPr>
          <w:sz w:val="22"/>
        </w:rPr>
      </w:pPr>
      <w:r w:rsidRPr="003C6071">
        <w:rPr>
          <w:sz w:val="22"/>
          <w:szCs w:val="24"/>
        </w:rPr>
        <w:t>(h)</w:t>
      </w:r>
      <w:r w:rsidR="002C6D3E" w:rsidRPr="003C6071">
        <w:rPr>
          <w:sz w:val="22"/>
          <w:szCs w:val="24"/>
        </w:rPr>
        <w:tab/>
      </w:r>
      <w:r w:rsidRPr="003C6071">
        <w:rPr>
          <w:sz w:val="22"/>
          <w:szCs w:val="24"/>
        </w:rPr>
        <w:t>one person (being a Senator or a member of the House of Representatives) appointed by the Governor-General on the nomination of the Leader of the Opposition in the House of Representatives;</w:t>
      </w:r>
    </w:p>
    <w:p w14:paraId="40F2EAB1" w14:textId="77777777" w:rsidR="008C63EB" w:rsidRPr="003C6071" w:rsidRDefault="00CF3FA7" w:rsidP="003C6071">
      <w:pPr>
        <w:shd w:val="clear" w:color="auto" w:fill="FFFFFF"/>
        <w:spacing w:before="120"/>
        <w:ind w:left="787" w:hanging="336"/>
        <w:jc w:val="both"/>
        <w:rPr>
          <w:sz w:val="22"/>
        </w:rPr>
      </w:pPr>
      <w:r w:rsidRPr="003C6071">
        <w:rPr>
          <w:sz w:val="22"/>
          <w:szCs w:val="24"/>
        </w:rPr>
        <w:t>(i)</w:t>
      </w:r>
      <w:r w:rsidR="002C6D3E" w:rsidRPr="003C6071">
        <w:rPr>
          <w:sz w:val="22"/>
          <w:szCs w:val="24"/>
        </w:rPr>
        <w:tab/>
      </w:r>
      <w:r w:rsidRPr="003C6071">
        <w:rPr>
          <w:sz w:val="22"/>
          <w:szCs w:val="24"/>
        </w:rPr>
        <w:t>2 persons (not being members of the Legislative Assembly for the Australian Capital Territory) appointed by the Chief Minister of the Australian Capital Territory;</w:t>
      </w:r>
    </w:p>
    <w:p w14:paraId="42224D4F" w14:textId="77777777" w:rsidR="008C63EB" w:rsidRPr="003C6071" w:rsidRDefault="00CF3FA7" w:rsidP="003C6071">
      <w:pPr>
        <w:shd w:val="clear" w:color="auto" w:fill="FFFFFF"/>
        <w:spacing w:before="120"/>
        <w:ind w:left="787" w:hanging="336"/>
        <w:jc w:val="both"/>
        <w:rPr>
          <w:sz w:val="22"/>
        </w:rPr>
      </w:pPr>
      <w:r w:rsidRPr="003C6071">
        <w:rPr>
          <w:sz w:val="22"/>
          <w:szCs w:val="24"/>
        </w:rPr>
        <w:t>(j)</w:t>
      </w:r>
      <w:r w:rsidR="002C6D3E" w:rsidRPr="003C6071">
        <w:rPr>
          <w:sz w:val="22"/>
          <w:szCs w:val="24"/>
        </w:rPr>
        <w:tab/>
      </w:r>
      <w:r w:rsidRPr="003C6071">
        <w:rPr>
          <w:sz w:val="22"/>
          <w:szCs w:val="24"/>
        </w:rPr>
        <w:t>2 persons (not being employees or students of the University) elected by Convocation;</w:t>
      </w:r>
    </w:p>
    <w:p w14:paraId="38FCB4B4" w14:textId="77777777" w:rsidR="008C63EB" w:rsidRPr="003C6071" w:rsidRDefault="00CF3FA7" w:rsidP="003C6071">
      <w:pPr>
        <w:shd w:val="clear" w:color="auto" w:fill="FFFFFF"/>
        <w:spacing w:before="120"/>
        <w:ind w:left="782" w:hanging="384"/>
        <w:rPr>
          <w:sz w:val="22"/>
        </w:rPr>
      </w:pPr>
      <w:r w:rsidRPr="003C6071">
        <w:rPr>
          <w:sz w:val="22"/>
          <w:szCs w:val="24"/>
        </w:rPr>
        <w:t>(k)</w:t>
      </w:r>
      <w:r w:rsidR="002C6D3E" w:rsidRPr="003C6071">
        <w:rPr>
          <w:sz w:val="22"/>
          <w:szCs w:val="24"/>
        </w:rPr>
        <w:tab/>
      </w:r>
      <w:r w:rsidRPr="003C6071">
        <w:rPr>
          <w:sz w:val="22"/>
          <w:szCs w:val="24"/>
        </w:rPr>
        <w:t>one person who is either a dean or the head of a research school and is elected, in either case, by the deans and the heads of the research schools voting together;</w:t>
      </w:r>
    </w:p>
    <w:p w14:paraId="51AD3189" w14:textId="77777777" w:rsidR="008C63EB" w:rsidRPr="003C6071" w:rsidRDefault="00CF3FA7" w:rsidP="003C6071">
      <w:pPr>
        <w:shd w:val="clear" w:color="auto" w:fill="FFFFFF"/>
        <w:spacing w:before="120"/>
        <w:ind w:left="782" w:hanging="331"/>
        <w:jc w:val="both"/>
        <w:rPr>
          <w:sz w:val="22"/>
        </w:rPr>
      </w:pPr>
      <w:r w:rsidRPr="003C6071">
        <w:rPr>
          <w:sz w:val="22"/>
          <w:szCs w:val="24"/>
        </w:rPr>
        <w:t>(l)</w:t>
      </w:r>
      <w:r w:rsidR="002C6D3E" w:rsidRPr="003C6071">
        <w:rPr>
          <w:sz w:val="22"/>
          <w:szCs w:val="24"/>
        </w:rPr>
        <w:tab/>
      </w:r>
      <w:r w:rsidRPr="003C6071">
        <w:rPr>
          <w:sz w:val="22"/>
          <w:szCs w:val="24"/>
        </w:rPr>
        <w:t>one member of the academic staff of the Institute of Advanced Studies elected by members of that staff;</w:t>
      </w:r>
    </w:p>
    <w:p w14:paraId="7C522DEE" w14:textId="77777777" w:rsidR="008C63EB" w:rsidRPr="003C6071" w:rsidRDefault="00CF3FA7" w:rsidP="003C6071">
      <w:pPr>
        <w:shd w:val="clear" w:color="auto" w:fill="FFFFFF"/>
        <w:spacing w:before="120"/>
        <w:ind w:left="782" w:hanging="466"/>
        <w:jc w:val="both"/>
        <w:rPr>
          <w:sz w:val="22"/>
        </w:rPr>
      </w:pPr>
      <w:r w:rsidRPr="003C6071">
        <w:rPr>
          <w:sz w:val="22"/>
          <w:szCs w:val="24"/>
        </w:rPr>
        <w:t>(m)</w:t>
      </w:r>
      <w:r w:rsidR="002C6D3E" w:rsidRPr="003C6071">
        <w:rPr>
          <w:sz w:val="22"/>
          <w:szCs w:val="24"/>
        </w:rPr>
        <w:tab/>
      </w:r>
      <w:r w:rsidRPr="003C6071">
        <w:rPr>
          <w:sz w:val="22"/>
          <w:szCs w:val="24"/>
        </w:rPr>
        <w:t>one member of the academic staff of The Faculties elected by members of that staff;</w:t>
      </w:r>
    </w:p>
    <w:p w14:paraId="77B90981" w14:textId="77777777" w:rsidR="008C63EB" w:rsidRPr="003C6071" w:rsidRDefault="00CF3FA7" w:rsidP="003C6071">
      <w:pPr>
        <w:shd w:val="clear" w:color="auto" w:fill="FFFFFF"/>
        <w:spacing w:before="120"/>
        <w:ind w:left="782" w:hanging="403"/>
        <w:rPr>
          <w:sz w:val="22"/>
        </w:rPr>
      </w:pPr>
      <w:r w:rsidRPr="003C6071">
        <w:rPr>
          <w:sz w:val="22"/>
          <w:szCs w:val="24"/>
        </w:rPr>
        <w:t>(n)</w:t>
      </w:r>
      <w:r w:rsidR="002C6D3E" w:rsidRPr="003C6071">
        <w:rPr>
          <w:sz w:val="22"/>
          <w:szCs w:val="24"/>
        </w:rPr>
        <w:tab/>
      </w:r>
      <w:r w:rsidRPr="003C6071">
        <w:rPr>
          <w:sz w:val="22"/>
          <w:szCs w:val="24"/>
        </w:rPr>
        <w:t>one member of the general staff of the University elected by members of that staff;</w:t>
      </w:r>
    </w:p>
    <w:p w14:paraId="10AE986C" w14:textId="77777777" w:rsidR="008C63EB" w:rsidRPr="003C6071" w:rsidRDefault="00CF3FA7" w:rsidP="003C6071">
      <w:pPr>
        <w:shd w:val="clear" w:color="auto" w:fill="FFFFFF"/>
        <w:spacing w:before="120"/>
        <w:ind w:left="379"/>
        <w:rPr>
          <w:sz w:val="22"/>
        </w:rPr>
      </w:pPr>
      <w:r w:rsidRPr="003C6071">
        <w:rPr>
          <w:sz w:val="22"/>
          <w:szCs w:val="24"/>
        </w:rPr>
        <w:t>(o)</w:t>
      </w:r>
      <w:r w:rsidR="002C6D3E" w:rsidRPr="003C6071">
        <w:rPr>
          <w:sz w:val="22"/>
          <w:szCs w:val="24"/>
        </w:rPr>
        <w:tab/>
      </w:r>
      <w:r w:rsidRPr="003C6071">
        <w:rPr>
          <w:sz w:val="22"/>
          <w:szCs w:val="24"/>
        </w:rPr>
        <w:t>the president of the postgraduate students</w:t>
      </w:r>
      <w:r w:rsidR="00E20E6B" w:rsidRPr="003C6071">
        <w:rPr>
          <w:sz w:val="22"/>
          <w:szCs w:val="24"/>
        </w:rPr>
        <w:t>’</w:t>
      </w:r>
      <w:r w:rsidRPr="003C6071">
        <w:rPr>
          <w:sz w:val="22"/>
          <w:szCs w:val="24"/>
        </w:rPr>
        <w:t xml:space="preserve"> association;</w:t>
      </w:r>
    </w:p>
    <w:p w14:paraId="151A12C5" w14:textId="77777777" w:rsidR="008C63EB" w:rsidRPr="003C6071" w:rsidRDefault="00CF3FA7" w:rsidP="003C6071">
      <w:pPr>
        <w:shd w:val="clear" w:color="auto" w:fill="FFFFFF"/>
        <w:spacing w:before="120"/>
        <w:ind w:left="379"/>
        <w:rPr>
          <w:sz w:val="22"/>
        </w:rPr>
      </w:pPr>
      <w:r w:rsidRPr="003C6071">
        <w:rPr>
          <w:sz w:val="22"/>
          <w:szCs w:val="24"/>
        </w:rPr>
        <w:t>(p)</w:t>
      </w:r>
      <w:r w:rsidR="002C6D3E" w:rsidRPr="003C6071">
        <w:rPr>
          <w:sz w:val="22"/>
          <w:szCs w:val="24"/>
        </w:rPr>
        <w:tab/>
      </w:r>
      <w:r w:rsidRPr="003C6071">
        <w:rPr>
          <w:sz w:val="22"/>
          <w:szCs w:val="24"/>
        </w:rPr>
        <w:t>the president of the undergraduate students</w:t>
      </w:r>
      <w:r w:rsidR="00E20E6B" w:rsidRPr="003C6071">
        <w:rPr>
          <w:sz w:val="22"/>
          <w:szCs w:val="24"/>
        </w:rPr>
        <w:t>’</w:t>
      </w:r>
      <w:r w:rsidRPr="003C6071">
        <w:rPr>
          <w:sz w:val="22"/>
          <w:szCs w:val="24"/>
        </w:rPr>
        <w:t xml:space="preserve"> association;</w:t>
      </w:r>
    </w:p>
    <w:p w14:paraId="244ED780" w14:textId="77777777" w:rsidR="008C63EB" w:rsidRPr="003C6071" w:rsidRDefault="00CF3FA7" w:rsidP="003C6071">
      <w:pPr>
        <w:shd w:val="clear" w:color="auto" w:fill="FFFFFF"/>
        <w:spacing w:before="120"/>
        <w:ind w:left="379"/>
        <w:rPr>
          <w:sz w:val="22"/>
        </w:rPr>
      </w:pPr>
      <w:r w:rsidRPr="003C6071">
        <w:rPr>
          <w:sz w:val="22"/>
          <w:szCs w:val="24"/>
        </w:rPr>
        <w:t>(q)</w:t>
      </w:r>
      <w:r w:rsidR="002C6D3E" w:rsidRPr="003C6071">
        <w:rPr>
          <w:sz w:val="22"/>
          <w:szCs w:val="24"/>
        </w:rPr>
        <w:tab/>
      </w:r>
      <w:r w:rsidRPr="003C6071">
        <w:rPr>
          <w:sz w:val="22"/>
          <w:szCs w:val="24"/>
        </w:rPr>
        <w:t>if a person is appointed under subsection (2)</w:t>
      </w:r>
      <w:r w:rsidRPr="003C6071">
        <w:rPr>
          <w:rFonts w:eastAsia="Times New Roman"/>
          <w:sz w:val="22"/>
          <w:szCs w:val="24"/>
        </w:rPr>
        <w:t>—that person.</w:t>
      </w:r>
    </w:p>
    <w:p w14:paraId="7FAE0B5C" w14:textId="77777777" w:rsidR="008C63EB" w:rsidRPr="003C6071" w:rsidRDefault="00CF3FA7" w:rsidP="003C6071">
      <w:pPr>
        <w:shd w:val="clear" w:color="auto" w:fill="FFFFFF"/>
        <w:spacing w:before="120"/>
        <w:ind w:right="53" w:firstLine="336"/>
        <w:jc w:val="both"/>
        <w:rPr>
          <w:sz w:val="22"/>
        </w:rPr>
      </w:pPr>
      <w:r w:rsidRPr="003C6071">
        <w:rPr>
          <w:b/>
          <w:bCs/>
          <w:sz w:val="22"/>
          <w:szCs w:val="24"/>
        </w:rPr>
        <w:t>(2)</w:t>
      </w:r>
      <w:r w:rsidRPr="003C6071">
        <w:rPr>
          <w:sz w:val="22"/>
          <w:szCs w:val="24"/>
        </w:rPr>
        <w:t xml:space="preserve"> Where the Council considers that it is necessary to appoint an extra member of the Council to enable the Council to perform its functions efficiently, the Council may appoint a person (not being an employee or student of the University) as a member of the Council.</w:t>
      </w:r>
    </w:p>
    <w:p w14:paraId="52F6BBA9" w14:textId="77777777" w:rsidR="008C63EB" w:rsidRPr="003C6071" w:rsidRDefault="008C63EB" w:rsidP="003C6071">
      <w:pPr>
        <w:shd w:val="clear" w:color="auto" w:fill="FFFFFF"/>
        <w:spacing w:before="120"/>
        <w:ind w:right="53" w:firstLine="336"/>
        <w:jc w:val="both"/>
        <w:rPr>
          <w:sz w:val="22"/>
        </w:rPr>
        <w:sectPr w:rsidR="008C63EB" w:rsidRPr="003C6071" w:rsidSect="00647FC5">
          <w:type w:val="nextColumn"/>
          <w:pgSz w:w="12240" w:h="15840" w:code="1"/>
          <w:pgMar w:top="1440" w:right="1440" w:bottom="1440" w:left="1440" w:header="720" w:footer="720" w:gutter="0"/>
          <w:cols w:space="60"/>
          <w:noEndnote/>
        </w:sectPr>
      </w:pPr>
    </w:p>
    <w:p w14:paraId="5E8A2A52" w14:textId="0F9B7ECD" w:rsidR="008C63EB" w:rsidRPr="003C6071" w:rsidRDefault="00CF3FA7" w:rsidP="003C6071">
      <w:pPr>
        <w:numPr>
          <w:ilvl w:val="0"/>
          <w:numId w:val="16"/>
        </w:numPr>
        <w:shd w:val="clear" w:color="auto" w:fill="FFFFFF"/>
        <w:tabs>
          <w:tab w:val="left" w:pos="730"/>
        </w:tabs>
        <w:spacing w:before="120"/>
        <w:ind w:left="5" w:right="38" w:firstLine="336"/>
        <w:jc w:val="both"/>
        <w:rPr>
          <w:b/>
          <w:bCs/>
          <w:sz w:val="22"/>
          <w:szCs w:val="24"/>
        </w:rPr>
      </w:pPr>
      <w:r w:rsidRPr="003C6071">
        <w:rPr>
          <w:sz w:val="22"/>
          <w:szCs w:val="24"/>
        </w:rPr>
        <w:lastRenderedPageBreak/>
        <w:t>Subject to this Act, a member of the Council referred to in paragraph (</w:t>
      </w:r>
      <w:r w:rsidR="00EA45D6">
        <w:rPr>
          <w:sz w:val="22"/>
          <w:szCs w:val="24"/>
        </w:rPr>
        <w:t>1</w:t>
      </w:r>
      <w:r w:rsidRPr="003C6071">
        <w:rPr>
          <w:sz w:val="22"/>
          <w:szCs w:val="24"/>
        </w:rPr>
        <w:t>) (f), (g), (h), (i) or (q) holds office for such period, not exceeding 4 years, as is specified in the instrument of appointment.</w:t>
      </w:r>
    </w:p>
    <w:p w14:paraId="75866327" w14:textId="69B31BEB" w:rsidR="008C63EB" w:rsidRPr="003C6071" w:rsidRDefault="00CF3FA7" w:rsidP="003C6071">
      <w:pPr>
        <w:numPr>
          <w:ilvl w:val="0"/>
          <w:numId w:val="16"/>
        </w:numPr>
        <w:shd w:val="clear" w:color="auto" w:fill="FFFFFF"/>
        <w:tabs>
          <w:tab w:val="left" w:pos="730"/>
        </w:tabs>
        <w:spacing w:before="120"/>
        <w:ind w:left="5" w:right="38" w:firstLine="336"/>
        <w:jc w:val="both"/>
        <w:rPr>
          <w:b/>
          <w:bCs/>
          <w:sz w:val="22"/>
          <w:szCs w:val="24"/>
        </w:rPr>
      </w:pPr>
      <w:r w:rsidRPr="003C6071">
        <w:rPr>
          <w:sz w:val="22"/>
          <w:szCs w:val="24"/>
        </w:rPr>
        <w:t>Subject to this Act, the members of the Council referred to in paragraphs (</w:t>
      </w:r>
      <w:r w:rsidR="00EA45D6">
        <w:rPr>
          <w:sz w:val="22"/>
          <w:szCs w:val="24"/>
        </w:rPr>
        <w:t>1</w:t>
      </w:r>
      <w:r w:rsidRPr="003C6071">
        <w:rPr>
          <w:sz w:val="22"/>
          <w:szCs w:val="24"/>
        </w:rPr>
        <w:t>) (j), (k), (l), (m) and (n) hold office for such periods as the Statutes provide.</w:t>
      </w:r>
    </w:p>
    <w:p w14:paraId="3F96C76E" w14:textId="77777777" w:rsidR="008C63EB" w:rsidRPr="003C6071" w:rsidRDefault="00CF3FA7" w:rsidP="003C6071">
      <w:pPr>
        <w:shd w:val="clear" w:color="auto" w:fill="FFFFFF"/>
        <w:spacing w:before="120"/>
        <w:rPr>
          <w:sz w:val="22"/>
        </w:rPr>
      </w:pPr>
      <w:r w:rsidRPr="003C6071">
        <w:rPr>
          <w:b/>
          <w:bCs/>
          <w:sz w:val="22"/>
          <w:szCs w:val="24"/>
        </w:rPr>
        <w:t>Qualifications for membership of Council</w:t>
      </w:r>
    </w:p>
    <w:p w14:paraId="166D8EF8" w14:textId="77777777" w:rsidR="008C63EB" w:rsidRPr="003C6071" w:rsidRDefault="00CF3FA7" w:rsidP="003C6071">
      <w:pPr>
        <w:shd w:val="clear" w:color="auto" w:fill="FFFFFF"/>
        <w:tabs>
          <w:tab w:val="left" w:pos="744"/>
        </w:tabs>
        <w:spacing w:before="120"/>
        <w:ind w:right="24" w:firstLine="350"/>
        <w:jc w:val="both"/>
        <w:rPr>
          <w:sz w:val="22"/>
        </w:rPr>
      </w:pPr>
      <w:r w:rsidRPr="003C6071">
        <w:rPr>
          <w:b/>
          <w:bCs/>
          <w:sz w:val="22"/>
          <w:szCs w:val="24"/>
        </w:rPr>
        <w:t>11.</w:t>
      </w:r>
      <w:r w:rsidRPr="003C6071">
        <w:rPr>
          <w:b/>
          <w:bCs/>
          <w:sz w:val="22"/>
          <w:szCs w:val="24"/>
        </w:rPr>
        <w:tab/>
      </w:r>
      <w:r w:rsidRPr="003C6071">
        <w:rPr>
          <w:sz w:val="22"/>
          <w:szCs w:val="24"/>
        </w:rPr>
        <w:t>A person is not qualified to become or remain a member of the</w:t>
      </w:r>
      <w:r w:rsidR="00DA58D5" w:rsidRPr="003C6071">
        <w:rPr>
          <w:sz w:val="22"/>
          <w:szCs w:val="24"/>
        </w:rPr>
        <w:t xml:space="preserve"> </w:t>
      </w:r>
      <w:r w:rsidRPr="003C6071">
        <w:rPr>
          <w:sz w:val="22"/>
          <w:szCs w:val="24"/>
        </w:rPr>
        <w:t xml:space="preserve">Council (other than an </w:t>
      </w:r>
      <w:r w:rsidRPr="003C6071">
        <w:rPr>
          <w:i/>
          <w:iCs/>
          <w:sz w:val="22"/>
          <w:szCs w:val="24"/>
        </w:rPr>
        <w:t xml:space="preserve">ex officio </w:t>
      </w:r>
      <w:r w:rsidRPr="003C6071">
        <w:rPr>
          <w:sz w:val="22"/>
          <w:szCs w:val="24"/>
        </w:rPr>
        <w:t>member) if:</w:t>
      </w:r>
    </w:p>
    <w:p w14:paraId="041288EE" w14:textId="77777777" w:rsidR="008C63EB" w:rsidRPr="003C6071" w:rsidRDefault="00CF3FA7" w:rsidP="003C6071">
      <w:pPr>
        <w:numPr>
          <w:ilvl w:val="0"/>
          <w:numId w:val="17"/>
        </w:numPr>
        <w:shd w:val="clear" w:color="auto" w:fill="FFFFFF"/>
        <w:tabs>
          <w:tab w:val="left" w:pos="768"/>
        </w:tabs>
        <w:spacing w:before="120"/>
        <w:ind w:left="379"/>
        <w:rPr>
          <w:sz w:val="22"/>
          <w:szCs w:val="24"/>
        </w:rPr>
      </w:pPr>
      <w:r w:rsidRPr="003C6071">
        <w:rPr>
          <w:sz w:val="22"/>
          <w:szCs w:val="24"/>
        </w:rPr>
        <w:t>the person is under 18;</w:t>
      </w:r>
    </w:p>
    <w:p w14:paraId="561BB4DA" w14:textId="77777777" w:rsidR="008C63EB" w:rsidRPr="003C6071" w:rsidRDefault="00CF3FA7" w:rsidP="003C6071">
      <w:pPr>
        <w:numPr>
          <w:ilvl w:val="0"/>
          <w:numId w:val="17"/>
        </w:numPr>
        <w:shd w:val="clear" w:color="auto" w:fill="FFFFFF"/>
        <w:tabs>
          <w:tab w:val="left" w:pos="768"/>
        </w:tabs>
        <w:spacing w:before="120"/>
        <w:ind w:left="768" w:hanging="389"/>
        <w:jc w:val="both"/>
        <w:rPr>
          <w:sz w:val="22"/>
          <w:szCs w:val="24"/>
        </w:rPr>
      </w:pPr>
      <w:r w:rsidRPr="003C6071">
        <w:rPr>
          <w:sz w:val="22"/>
          <w:szCs w:val="24"/>
        </w:rPr>
        <w:t>the person is an undischarged bankrupt or a person in respect of whom there is in operation a composition, deed of arrangement or deed of assignment with the person</w:t>
      </w:r>
      <w:r w:rsidR="00E20E6B" w:rsidRPr="003C6071">
        <w:rPr>
          <w:sz w:val="22"/>
          <w:szCs w:val="24"/>
        </w:rPr>
        <w:t>’</w:t>
      </w:r>
      <w:r w:rsidRPr="003C6071">
        <w:rPr>
          <w:sz w:val="22"/>
          <w:szCs w:val="24"/>
        </w:rPr>
        <w:t>s creditors under the law relating to bankruptcy;</w:t>
      </w:r>
    </w:p>
    <w:p w14:paraId="7FF5F758" w14:textId="77777777" w:rsidR="008C63EB" w:rsidRPr="003C6071" w:rsidRDefault="00CF3FA7" w:rsidP="003C6071">
      <w:pPr>
        <w:numPr>
          <w:ilvl w:val="0"/>
          <w:numId w:val="17"/>
        </w:numPr>
        <w:shd w:val="clear" w:color="auto" w:fill="FFFFFF"/>
        <w:tabs>
          <w:tab w:val="left" w:pos="768"/>
        </w:tabs>
        <w:spacing w:before="120"/>
        <w:ind w:left="768" w:hanging="389"/>
        <w:jc w:val="both"/>
        <w:rPr>
          <w:sz w:val="22"/>
          <w:szCs w:val="24"/>
        </w:rPr>
      </w:pPr>
      <w:r w:rsidRPr="003C6071">
        <w:rPr>
          <w:sz w:val="22"/>
          <w:szCs w:val="24"/>
        </w:rPr>
        <w:t>the person has been convicted and is serving a sentence of imprisonment for an offence against the law of the Commonwealth or of a State or Territory; or</w:t>
      </w:r>
    </w:p>
    <w:p w14:paraId="1A1ED73E" w14:textId="77777777" w:rsidR="008C63EB" w:rsidRPr="003C6071" w:rsidRDefault="00CF3FA7" w:rsidP="003C6071">
      <w:pPr>
        <w:numPr>
          <w:ilvl w:val="0"/>
          <w:numId w:val="17"/>
        </w:numPr>
        <w:shd w:val="clear" w:color="auto" w:fill="FFFFFF"/>
        <w:tabs>
          <w:tab w:val="left" w:pos="768"/>
        </w:tabs>
        <w:spacing w:before="120"/>
        <w:ind w:left="768" w:hanging="389"/>
        <w:jc w:val="both"/>
        <w:rPr>
          <w:sz w:val="22"/>
          <w:szCs w:val="24"/>
        </w:rPr>
      </w:pPr>
      <w:r w:rsidRPr="003C6071">
        <w:rPr>
          <w:sz w:val="22"/>
          <w:szCs w:val="24"/>
        </w:rPr>
        <w:t>in accordance with the law of a State or Territory, all or any of the person</w:t>
      </w:r>
      <w:r w:rsidR="00E20E6B" w:rsidRPr="003C6071">
        <w:rPr>
          <w:sz w:val="22"/>
          <w:szCs w:val="24"/>
        </w:rPr>
        <w:t>’</w:t>
      </w:r>
      <w:r w:rsidRPr="003C6071">
        <w:rPr>
          <w:sz w:val="22"/>
          <w:szCs w:val="24"/>
        </w:rPr>
        <w:t>s property is, because of his or her mental incapacity, under the control of another person.</w:t>
      </w:r>
    </w:p>
    <w:p w14:paraId="2C342B22" w14:textId="77777777" w:rsidR="008C63EB" w:rsidRPr="003C6071" w:rsidRDefault="00CF3FA7" w:rsidP="003C6071">
      <w:pPr>
        <w:shd w:val="clear" w:color="auto" w:fill="FFFFFF"/>
        <w:spacing w:before="120"/>
        <w:ind w:left="10"/>
        <w:rPr>
          <w:sz w:val="22"/>
        </w:rPr>
      </w:pPr>
      <w:r w:rsidRPr="003C6071">
        <w:rPr>
          <w:b/>
          <w:bCs/>
          <w:sz w:val="22"/>
          <w:szCs w:val="24"/>
        </w:rPr>
        <w:t>Meetings of Council</w:t>
      </w:r>
    </w:p>
    <w:p w14:paraId="6867875F" w14:textId="77777777" w:rsidR="008C63EB" w:rsidRPr="003C6071" w:rsidRDefault="00CF3FA7" w:rsidP="003C6071">
      <w:pPr>
        <w:shd w:val="clear" w:color="auto" w:fill="FFFFFF"/>
        <w:tabs>
          <w:tab w:val="left" w:pos="744"/>
        </w:tabs>
        <w:spacing w:before="120"/>
        <w:ind w:right="24" w:firstLine="350"/>
        <w:jc w:val="both"/>
        <w:rPr>
          <w:sz w:val="22"/>
        </w:rPr>
      </w:pPr>
      <w:r w:rsidRPr="003C6071">
        <w:rPr>
          <w:b/>
          <w:bCs/>
          <w:sz w:val="22"/>
          <w:szCs w:val="24"/>
        </w:rPr>
        <w:t>12.</w:t>
      </w:r>
      <w:r w:rsidRPr="003C6071">
        <w:rPr>
          <w:b/>
          <w:bCs/>
          <w:sz w:val="22"/>
          <w:szCs w:val="24"/>
        </w:rPr>
        <w:tab/>
        <w:t xml:space="preserve">(1) </w:t>
      </w:r>
      <w:r w:rsidRPr="003C6071">
        <w:rPr>
          <w:sz w:val="22"/>
          <w:szCs w:val="24"/>
        </w:rPr>
        <w:t>The Chancellor is to preside at all meetings of the Council</w:t>
      </w:r>
      <w:r w:rsidR="00DA58D5" w:rsidRPr="003C6071">
        <w:rPr>
          <w:sz w:val="22"/>
          <w:szCs w:val="24"/>
        </w:rPr>
        <w:t xml:space="preserve"> </w:t>
      </w:r>
      <w:r w:rsidRPr="003C6071">
        <w:rPr>
          <w:sz w:val="22"/>
          <w:szCs w:val="24"/>
        </w:rPr>
        <w:t>at which he or she is present.</w:t>
      </w:r>
    </w:p>
    <w:p w14:paraId="66C1476A" w14:textId="77777777" w:rsidR="008C63EB" w:rsidRPr="003C6071" w:rsidRDefault="00CF3FA7" w:rsidP="003C6071">
      <w:pPr>
        <w:shd w:val="clear" w:color="auto" w:fill="FFFFFF"/>
        <w:tabs>
          <w:tab w:val="left" w:pos="725"/>
        </w:tabs>
        <w:spacing w:before="120"/>
        <w:ind w:left="341"/>
        <w:rPr>
          <w:sz w:val="22"/>
        </w:rPr>
      </w:pPr>
      <w:r w:rsidRPr="003C6071">
        <w:rPr>
          <w:b/>
          <w:bCs/>
          <w:sz w:val="22"/>
          <w:szCs w:val="24"/>
        </w:rPr>
        <w:t>(2)</w:t>
      </w:r>
      <w:r w:rsidRPr="003C6071">
        <w:rPr>
          <w:sz w:val="22"/>
          <w:szCs w:val="24"/>
        </w:rPr>
        <w:tab/>
        <w:t>If:</w:t>
      </w:r>
    </w:p>
    <w:p w14:paraId="1FDD89AC" w14:textId="77777777" w:rsidR="008C63EB" w:rsidRPr="003C6071" w:rsidRDefault="00CF3FA7" w:rsidP="003C6071">
      <w:pPr>
        <w:numPr>
          <w:ilvl w:val="0"/>
          <w:numId w:val="18"/>
        </w:numPr>
        <w:shd w:val="clear" w:color="auto" w:fill="FFFFFF"/>
        <w:tabs>
          <w:tab w:val="left" w:pos="778"/>
        </w:tabs>
        <w:spacing w:before="120"/>
        <w:ind w:left="389"/>
        <w:rPr>
          <w:sz w:val="22"/>
          <w:szCs w:val="24"/>
        </w:rPr>
      </w:pPr>
      <w:r w:rsidRPr="003C6071">
        <w:rPr>
          <w:sz w:val="22"/>
          <w:szCs w:val="24"/>
        </w:rPr>
        <w:t>the Chancellor is not present at a meeting of the Council; and</w:t>
      </w:r>
    </w:p>
    <w:p w14:paraId="10F74EFF" w14:textId="77777777" w:rsidR="008C63EB" w:rsidRPr="003C6071" w:rsidRDefault="00CF3FA7" w:rsidP="003C6071">
      <w:pPr>
        <w:numPr>
          <w:ilvl w:val="0"/>
          <w:numId w:val="18"/>
        </w:numPr>
        <w:shd w:val="clear" w:color="auto" w:fill="FFFFFF"/>
        <w:tabs>
          <w:tab w:val="left" w:pos="778"/>
        </w:tabs>
        <w:spacing w:before="120"/>
        <w:ind w:left="389"/>
        <w:rPr>
          <w:sz w:val="22"/>
          <w:szCs w:val="24"/>
        </w:rPr>
      </w:pPr>
      <w:r w:rsidRPr="003C6071">
        <w:rPr>
          <w:sz w:val="22"/>
          <w:szCs w:val="24"/>
        </w:rPr>
        <w:t>the Pro-Chancellor is present;</w:t>
      </w:r>
    </w:p>
    <w:p w14:paraId="7A9E595C" w14:textId="77777777" w:rsidR="008C63EB" w:rsidRPr="003C6071" w:rsidRDefault="00CF3FA7" w:rsidP="003C6071">
      <w:pPr>
        <w:shd w:val="clear" w:color="auto" w:fill="FFFFFF"/>
        <w:spacing w:before="120"/>
        <w:ind w:left="10"/>
        <w:rPr>
          <w:sz w:val="22"/>
        </w:rPr>
      </w:pPr>
      <w:r w:rsidRPr="003C6071">
        <w:rPr>
          <w:sz w:val="22"/>
          <w:szCs w:val="24"/>
        </w:rPr>
        <w:t>the Pro-Chancellor is to preside at the meeting.</w:t>
      </w:r>
    </w:p>
    <w:p w14:paraId="27D71EA0" w14:textId="77777777" w:rsidR="008C63EB" w:rsidRPr="003C6071" w:rsidRDefault="00CF3FA7" w:rsidP="003C6071">
      <w:pPr>
        <w:numPr>
          <w:ilvl w:val="0"/>
          <w:numId w:val="19"/>
        </w:numPr>
        <w:shd w:val="clear" w:color="auto" w:fill="FFFFFF"/>
        <w:tabs>
          <w:tab w:val="left" w:pos="725"/>
        </w:tabs>
        <w:spacing w:before="120"/>
        <w:ind w:left="10" w:right="10" w:firstLine="331"/>
        <w:jc w:val="both"/>
        <w:rPr>
          <w:b/>
          <w:bCs/>
          <w:sz w:val="22"/>
          <w:szCs w:val="24"/>
        </w:rPr>
      </w:pPr>
      <w:r w:rsidRPr="003C6071">
        <w:rPr>
          <w:sz w:val="22"/>
          <w:szCs w:val="24"/>
        </w:rPr>
        <w:t>If neither the Chancellor nor the Pro-Chancellor is present at a meeting of the Council, the members present must elect one of their number to preside at the meeting.</w:t>
      </w:r>
    </w:p>
    <w:p w14:paraId="02BEB1E0" w14:textId="77777777" w:rsidR="008C63EB" w:rsidRPr="003C6071" w:rsidRDefault="00CF3FA7" w:rsidP="003C6071">
      <w:pPr>
        <w:numPr>
          <w:ilvl w:val="0"/>
          <w:numId w:val="19"/>
        </w:numPr>
        <w:shd w:val="clear" w:color="auto" w:fill="FFFFFF"/>
        <w:tabs>
          <w:tab w:val="left" w:pos="725"/>
        </w:tabs>
        <w:spacing w:before="120"/>
        <w:ind w:left="10" w:right="14" w:firstLine="331"/>
        <w:jc w:val="both"/>
        <w:rPr>
          <w:b/>
          <w:bCs/>
          <w:sz w:val="22"/>
          <w:szCs w:val="24"/>
        </w:rPr>
      </w:pPr>
      <w:r w:rsidRPr="003C6071">
        <w:rPr>
          <w:sz w:val="22"/>
          <w:szCs w:val="24"/>
        </w:rPr>
        <w:t>At a meeting of the Council, a quorum is constituted by a majority of the persons for the time being holding office as members of the Council.</w:t>
      </w:r>
    </w:p>
    <w:p w14:paraId="68BA985E" w14:textId="77777777" w:rsidR="008C63EB" w:rsidRPr="003C6071" w:rsidRDefault="00CF3FA7" w:rsidP="003C6071">
      <w:pPr>
        <w:shd w:val="clear" w:color="auto" w:fill="FFFFFF"/>
        <w:spacing w:before="120"/>
        <w:ind w:left="14"/>
        <w:rPr>
          <w:sz w:val="22"/>
        </w:rPr>
      </w:pPr>
      <w:r w:rsidRPr="003C6071">
        <w:rPr>
          <w:b/>
          <w:bCs/>
          <w:sz w:val="22"/>
          <w:szCs w:val="24"/>
        </w:rPr>
        <w:t>Resolutions without meetings</w:t>
      </w:r>
    </w:p>
    <w:p w14:paraId="59743E9E" w14:textId="77777777" w:rsidR="008C63EB" w:rsidRPr="003C6071" w:rsidRDefault="00CF3FA7" w:rsidP="003C6071">
      <w:pPr>
        <w:shd w:val="clear" w:color="auto" w:fill="FFFFFF"/>
        <w:tabs>
          <w:tab w:val="left" w:pos="744"/>
        </w:tabs>
        <w:spacing w:before="120"/>
        <w:ind w:right="19" w:firstLine="350"/>
        <w:jc w:val="both"/>
        <w:rPr>
          <w:sz w:val="22"/>
        </w:rPr>
      </w:pPr>
      <w:r w:rsidRPr="003C6071">
        <w:rPr>
          <w:b/>
          <w:bCs/>
          <w:sz w:val="22"/>
          <w:szCs w:val="24"/>
        </w:rPr>
        <w:t>13.</w:t>
      </w:r>
      <w:r w:rsidRPr="003C6071">
        <w:rPr>
          <w:b/>
          <w:bCs/>
          <w:sz w:val="22"/>
          <w:szCs w:val="24"/>
        </w:rPr>
        <w:tab/>
        <w:t xml:space="preserve">(1) </w:t>
      </w:r>
      <w:r w:rsidRPr="003C6071">
        <w:rPr>
          <w:sz w:val="22"/>
          <w:szCs w:val="24"/>
        </w:rPr>
        <w:t>The Chancellor or Pro-Chancellor may, in writing, request</w:t>
      </w:r>
      <w:r w:rsidR="00DA58D5" w:rsidRPr="003C6071">
        <w:rPr>
          <w:sz w:val="22"/>
          <w:szCs w:val="24"/>
        </w:rPr>
        <w:t xml:space="preserve"> </w:t>
      </w:r>
      <w:r w:rsidRPr="003C6071">
        <w:rPr>
          <w:sz w:val="22"/>
          <w:szCs w:val="24"/>
        </w:rPr>
        <w:t>members to pass a resolution without a meeting.</w:t>
      </w:r>
    </w:p>
    <w:p w14:paraId="5B931687" w14:textId="77777777" w:rsidR="008C63EB" w:rsidRPr="003C6071" w:rsidRDefault="00CF3FA7" w:rsidP="003C6071">
      <w:pPr>
        <w:numPr>
          <w:ilvl w:val="0"/>
          <w:numId w:val="20"/>
        </w:numPr>
        <w:shd w:val="clear" w:color="auto" w:fill="FFFFFF"/>
        <w:tabs>
          <w:tab w:val="left" w:pos="734"/>
        </w:tabs>
        <w:spacing w:before="120"/>
        <w:ind w:left="14" w:right="14" w:firstLine="331"/>
        <w:jc w:val="both"/>
        <w:rPr>
          <w:b/>
          <w:bCs/>
          <w:sz w:val="22"/>
          <w:szCs w:val="24"/>
        </w:rPr>
      </w:pPr>
      <w:r w:rsidRPr="003C6071">
        <w:rPr>
          <w:sz w:val="22"/>
          <w:szCs w:val="24"/>
        </w:rPr>
        <w:t>A copy of the request and the text of the proposed resolution, must be sent to each member of the Council.</w:t>
      </w:r>
    </w:p>
    <w:p w14:paraId="34D41ECC" w14:textId="77777777" w:rsidR="008C63EB" w:rsidRPr="003C6071" w:rsidRDefault="00CF3FA7" w:rsidP="003C6071">
      <w:pPr>
        <w:numPr>
          <w:ilvl w:val="0"/>
          <w:numId w:val="20"/>
        </w:numPr>
        <w:shd w:val="clear" w:color="auto" w:fill="FFFFFF"/>
        <w:tabs>
          <w:tab w:val="left" w:pos="734"/>
        </w:tabs>
        <w:spacing w:before="120"/>
        <w:ind w:left="14" w:right="10" w:firstLine="331"/>
        <w:jc w:val="both"/>
        <w:rPr>
          <w:b/>
          <w:bCs/>
          <w:sz w:val="22"/>
          <w:szCs w:val="24"/>
        </w:rPr>
      </w:pPr>
      <w:r w:rsidRPr="003C6071">
        <w:rPr>
          <w:sz w:val="22"/>
          <w:szCs w:val="24"/>
        </w:rPr>
        <w:t>The resolution is passed if each of a majority of the members of the Council eligible to vote on that resolution signs a document</w:t>
      </w:r>
    </w:p>
    <w:p w14:paraId="48AE4536" w14:textId="77777777" w:rsidR="008C63EB" w:rsidRPr="003C6071" w:rsidRDefault="008C63EB" w:rsidP="003C6071">
      <w:pPr>
        <w:numPr>
          <w:ilvl w:val="0"/>
          <w:numId w:val="20"/>
        </w:numPr>
        <w:shd w:val="clear" w:color="auto" w:fill="FFFFFF"/>
        <w:tabs>
          <w:tab w:val="left" w:pos="734"/>
        </w:tabs>
        <w:spacing w:before="120"/>
        <w:ind w:left="14" w:right="10" w:firstLine="331"/>
        <w:jc w:val="both"/>
        <w:rPr>
          <w:b/>
          <w:bCs/>
          <w:sz w:val="22"/>
          <w:szCs w:val="24"/>
        </w:rPr>
        <w:sectPr w:rsidR="008C63EB" w:rsidRPr="003C6071" w:rsidSect="00647FC5">
          <w:type w:val="nextColumn"/>
          <w:pgSz w:w="12240" w:h="15840" w:code="1"/>
          <w:pgMar w:top="1440" w:right="1440" w:bottom="1440" w:left="1440" w:header="720" w:footer="720" w:gutter="0"/>
          <w:cols w:space="60"/>
          <w:noEndnote/>
        </w:sectPr>
      </w:pPr>
    </w:p>
    <w:p w14:paraId="60A1FEEF" w14:textId="77777777" w:rsidR="008C63EB" w:rsidRPr="003C6071" w:rsidRDefault="00CF3FA7" w:rsidP="003C6071">
      <w:pPr>
        <w:shd w:val="clear" w:color="auto" w:fill="FFFFFF"/>
        <w:spacing w:before="120"/>
        <w:ind w:left="5" w:right="19"/>
        <w:jc w:val="both"/>
        <w:rPr>
          <w:sz w:val="22"/>
        </w:rPr>
      </w:pPr>
      <w:r w:rsidRPr="003C6071">
        <w:rPr>
          <w:sz w:val="22"/>
          <w:szCs w:val="24"/>
        </w:rPr>
        <w:lastRenderedPageBreak/>
        <w:t>containing the text of the resolution and returns it to the Chancellor or Pro-Chancellor.</w:t>
      </w:r>
    </w:p>
    <w:p w14:paraId="41BDFA41" w14:textId="77777777" w:rsidR="008C63EB" w:rsidRPr="003C6071" w:rsidRDefault="00CF3FA7" w:rsidP="003C6071">
      <w:pPr>
        <w:shd w:val="clear" w:color="auto" w:fill="FFFFFF"/>
        <w:spacing w:before="120"/>
        <w:ind w:left="5" w:right="14" w:firstLine="336"/>
        <w:jc w:val="both"/>
        <w:rPr>
          <w:sz w:val="22"/>
        </w:rPr>
      </w:pPr>
      <w:r w:rsidRPr="003C6071">
        <w:rPr>
          <w:b/>
          <w:bCs/>
          <w:sz w:val="22"/>
          <w:szCs w:val="24"/>
        </w:rPr>
        <w:t>(4)</w:t>
      </w:r>
      <w:r w:rsidRPr="003C6071">
        <w:rPr>
          <w:sz w:val="22"/>
          <w:szCs w:val="24"/>
        </w:rPr>
        <w:t xml:space="preserve"> For the purposes of this section, a member of the Council is not eligible to vote on a resolution if the resolution relates to a matter in which the member has a direct or indirect pecuniary interest.</w:t>
      </w:r>
    </w:p>
    <w:p w14:paraId="30366AE1" w14:textId="77777777" w:rsidR="008C63EB" w:rsidRPr="003C6071" w:rsidRDefault="00CF3FA7" w:rsidP="003C6071">
      <w:pPr>
        <w:shd w:val="clear" w:color="auto" w:fill="FFFFFF"/>
        <w:spacing w:before="120"/>
        <w:ind w:left="10"/>
        <w:rPr>
          <w:sz w:val="22"/>
        </w:rPr>
      </w:pPr>
      <w:r w:rsidRPr="003C6071">
        <w:rPr>
          <w:b/>
          <w:bCs/>
          <w:sz w:val="22"/>
          <w:szCs w:val="24"/>
        </w:rPr>
        <w:t>Disclosure of interests of members</w:t>
      </w:r>
    </w:p>
    <w:p w14:paraId="32AEF65B" w14:textId="77777777" w:rsidR="008C63EB" w:rsidRPr="003C6071" w:rsidRDefault="00CF3FA7" w:rsidP="003C6071">
      <w:pPr>
        <w:shd w:val="clear" w:color="auto" w:fill="FFFFFF"/>
        <w:tabs>
          <w:tab w:val="left" w:pos="754"/>
        </w:tabs>
        <w:spacing w:before="120"/>
        <w:ind w:left="5" w:right="14" w:firstLine="355"/>
        <w:jc w:val="both"/>
        <w:rPr>
          <w:sz w:val="22"/>
        </w:rPr>
      </w:pPr>
      <w:r w:rsidRPr="003C6071">
        <w:rPr>
          <w:b/>
          <w:bCs/>
          <w:sz w:val="22"/>
          <w:szCs w:val="24"/>
        </w:rPr>
        <w:t>14.</w:t>
      </w:r>
      <w:r w:rsidRPr="003C6071">
        <w:rPr>
          <w:b/>
          <w:bCs/>
          <w:sz w:val="22"/>
          <w:szCs w:val="24"/>
        </w:rPr>
        <w:tab/>
        <w:t xml:space="preserve">(1) </w:t>
      </w:r>
      <w:r w:rsidRPr="003C6071">
        <w:rPr>
          <w:sz w:val="22"/>
          <w:szCs w:val="24"/>
        </w:rPr>
        <w:t>A member of the Council who has a direct or indirect</w:t>
      </w:r>
      <w:r w:rsidR="00DA58D5" w:rsidRPr="003C6071">
        <w:rPr>
          <w:sz w:val="22"/>
          <w:szCs w:val="24"/>
        </w:rPr>
        <w:t xml:space="preserve"> </w:t>
      </w:r>
      <w:r w:rsidRPr="003C6071">
        <w:rPr>
          <w:sz w:val="22"/>
          <w:szCs w:val="24"/>
        </w:rPr>
        <w:t>pecuniary interest in a matter being considered or about to be considered</w:t>
      </w:r>
      <w:r w:rsidR="00DA58D5" w:rsidRPr="003C6071">
        <w:rPr>
          <w:sz w:val="22"/>
          <w:szCs w:val="24"/>
        </w:rPr>
        <w:t xml:space="preserve"> </w:t>
      </w:r>
      <w:r w:rsidRPr="003C6071">
        <w:rPr>
          <w:sz w:val="22"/>
          <w:szCs w:val="24"/>
        </w:rPr>
        <w:t>by the Council shall, as soon as possible after the relevant facts have</w:t>
      </w:r>
      <w:r w:rsidR="00DA58D5" w:rsidRPr="003C6071">
        <w:rPr>
          <w:sz w:val="22"/>
          <w:szCs w:val="24"/>
        </w:rPr>
        <w:t xml:space="preserve"> </w:t>
      </w:r>
      <w:r w:rsidRPr="003C6071">
        <w:rPr>
          <w:sz w:val="22"/>
          <w:szCs w:val="24"/>
        </w:rPr>
        <w:t>come to the member</w:t>
      </w:r>
      <w:r w:rsidR="00E20E6B" w:rsidRPr="003C6071">
        <w:rPr>
          <w:sz w:val="22"/>
          <w:szCs w:val="24"/>
        </w:rPr>
        <w:t>’</w:t>
      </w:r>
      <w:r w:rsidRPr="003C6071">
        <w:rPr>
          <w:sz w:val="22"/>
          <w:szCs w:val="24"/>
        </w:rPr>
        <w:t>s knowledge, disclose the nature of the interest at</w:t>
      </w:r>
      <w:r w:rsidR="00DA58D5" w:rsidRPr="003C6071">
        <w:rPr>
          <w:sz w:val="22"/>
          <w:szCs w:val="24"/>
        </w:rPr>
        <w:t xml:space="preserve"> </w:t>
      </w:r>
      <w:r w:rsidRPr="003C6071">
        <w:rPr>
          <w:sz w:val="22"/>
          <w:szCs w:val="24"/>
        </w:rPr>
        <w:t>a meeting of the Council.</w:t>
      </w:r>
    </w:p>
    <w:p w14:paraId="7D2DD8DF" w14:textId="77777777" w:rsidR="008C63EB" w:rsidRPr="003C6071" w:rsidRDefault="00CF3FA7" w:rsidP="003C6071">
      <w:pPr>
        <w:shd w:val="clear" w:color="auto" w:fill="FFFFFF"/>
        <w:tabs>
          <w:tab w:val="left" w:pos="734"/>
        </w:tabs>
        <w:spacing w:before="120"/>
        <w:ind w:left="10" w:right="14" w:firstLine="341"/>
        <w:jc w:val="both"/>
        <w:rPr>
          <w:sz w:val="22"/>
        </w:rPr>
      </w:pPr>
      <w:r w:rsidRPr="003C6071">
        <w:rPr>
          <w:b/>
          <w:bCs/>
          <w:sz w:val="22"/>
          <w:szCs w:val="24"/>
        </w:rPr>
        <w:t>(2)</w:t>
      </w:r>
      <w:r w:rsidRPr="003C6071">
        <w:rPr>
          <w:sz w:val="22"/>
          <w:szCs w:val="24"/>
        </w:rPr>
        <w:tab/>
        <w:t>A disclosure under subsection (1) must be recorded in the</w:t>
      </w:r>
      <w:r w:rsidR="00DA58D5" w:rsidRPr="003C6071">
        <w:rPr>
          <w:sz w:val="22"/>
          <w:szCs w:val="24"/>
        </w:rPr>
        <w:t xml:space="preserve"> </w:t>
      </w:r>
      <w:r w:rsidRPr="003C6071">
        <w:rPr>
          <w:sz w:val="22"/>
          <w:szCs w:val="24"/>
        </w:rPr>
        <w:t>minutes of the meeting of the Council and the member must not,</w:t>
      </w:r>
      <w:r w:rsidR="00DA58D5" w:rsidRPr="003C6071">
        <w:rPr>
          <w:sz w:val="22"/>
          <w:szCs w:val="24"/>
        </w:rPr>
        <w:t xml:space="preserve"> </w:t>
      </w:r>
      <w:r w:rsidRPr="003C6071">
        <w:rPr>
          <w:sz w:val="22"/>
          <w:szCs w:val="24"/>
        </w:rPr>
        <w:t>unless the Council otherwise determines:</w:t>
      </w:r>
    </w:p>
    <w:p w14:paraId="62E5DEB7" w14:textId="77777777" w:rsidR="008C63EB" w:rsidRPr="003C6071" w:rsidRDefault="00CF3FA7" w:rsidP="003C6071">
      <w:pPr>
        <w:numPr>
          <w:ilvl w:val="0"/>
          <w:numId w:val="21"/>
        </w:numPr>
        <w:shd w:val="clear" w:color="auto" w:fill="FFFFFF"/>
        <w:tabs>
          <w:tab w:val="left" w:pos="787"/>
        </w:tabs>
        <w:spacing w:before="120"/>
        <w:ind w:left="787" w:hanging="389"/>
        <w:rPr>
          <w:sz w:val="22"/>
          <w:szCs w:val="24"/>
        </w:rPr>
      </w:pPr>
      <w:r w:rsidRPr="003C6071">
        <w:rPr>
          <w:sz w:val="22"/>
          <w:szCs w:val="24"/>
        </w:rPr>
        <w:t>be present during any deliberation of the Council with respect to that matter; or</w:t>
      </w:r>
    </w:p>
    <w:p w14:paraId="279E0E7D" w14:textId="77777777" w:rsidR="008C63EB" w:rsidRPr="003C6071" w:rsidRDefault="00CF3FA7" w:rsidP="003C6071">
      <w:pPr>
        <w:numPr>
          <w:ilvl w:val="0"/>
          <w:numId w:val="21"/>
        </w:numPr>
        <w:shd w:val="clear" w:color="auto" w:fill="FFFFFF"/>
        <w:tabs>
          <w:tab w:val="left" w:pos="787"/>
        </w:tabs>
        <w:spacing w:before="120"/>
        <w:ind w:left="787" w:hanging="389"/>
        <w:rPr>
          <w:sz w:val="22"/>
          <w:szCs w:val="24"/>
        </w:rPr>
      </w:pPr>
      <w:r w:rsidRPr="003C6071">
        <w:rPr>
          <w:sz w:val="22"/>
          <w:szCs w:val="24"/>
        </w:rPr>
        <w:t>take part in any decision of the Council with respect to that matter.</w:t>
      </w:r>
    </w:p>
    <w:p w14:paraId="759E9C7C" w14:textId="77777777" w:rsidR="008C63EB" w:rsidRPr="003C6071" w:rsidRDefault="00CF3FA7" w:rsidP="003C6071">
      <w:pPr>
        <w:shd w:val="clear" w:color="auto" w:fill="FFFFFF"/>
        <w:tabs>
          <w:tab w:val="left" w:pos="734"/>
        </w:tabs>
        <w:spacing w:before="120"/>
        <w:ind w:left="10" w:right="10" w:firstLine="341"/>
        <w:jc w:val="both"/>
        <w:rPr>
          <w:sz w:val="22"/>
        </w:rPr>
      </w:pPr>
      <w:r w:rsidRPr="003C6071">
        <w:rPr>
          <w:b/>
          <w:sz w:val="22"/>
          <w:szCs w:val="24"/>
        </w:rPr>
        <w:t>(3)</w:t>
      </w:r>
      <w:r w:rsidRPr="003C6071">
        <w:rPr>
          <w:sz w:val="22"/>
          <w:szCs w:val="24"/>
        </w:rPr>
        <w:tab/>
        <w:t>For the purpose of making a determination under subsection</w:t>
      </w:r>
      <w:r w:rsidR="00DA58D5" w:rsidRPr="003C6071">
        <w:rPr>
          <w:sz w:val="22"/>
          <w:szCs w:val="24"/>
        </w:rPr>
        <w:t xml:space="preserve"> </w:t>
      </w:r>
      <w:r w:rsidRPr="003C6071">
        <w:rPr>
          <w:sz w:val="22"/>
          <w:szCs w:val="24"/>
        </w:rPr>
        <w:t>(2), a member of the Council who has a direct or indirect pecuniary</w:t>
      </w:r>
      <w:r w:rsidR="00DA58D5" w:rsidRPr="003C6071">
        <w:rPr>
          <w:sz w:val="22"/>
          <w:szCs w:val="24"/>
        </w:rPr>
        <w:t xml:space="preserve"> </w:t>
      </w:r>
      <w:r w:rsidRPr="003C6071">
        <w:rPr>
          <w:sz w:val="22"/>
          <w:szCs w:val="24"/>
        </w:rPr>
        <w:t>interest in the matter concerned must not:</w:t>
      </w:r>
    </w:p>
    <w:p w14:paraId="60E64166" w14:textId="77777777" w:rsidR="008C63EB" w:rsidRPr="003C6071" w:rsidRDefault="00CF3FA7" w:rsidP="003C6071">
      <w:pPr>
        <w:numPr>
          <w:ilvl w:val="0"/>
          <w:numId w:val="22"/>
        </w:numPr>
        <w:shd w:val="clear" w:color="auto" w:fill="FFFFFF"/>
        <w:tabs>
          <w:tab w:val="left" w:pos="787"/>
        </w:tabs>
        <w:spacing w:before="120"/>
        <w:ind w:left="787" w:hanging="384"/>
        <w:rPr>
          <w:sz w:val="22"/>
          <w:szCs w:val="24"/>
        </w:rPr>
      </w:pPr>
      <w:r w:rsidRPr="003C6071">
        <w:rPr>
          <w:sz w:val="22"/>
          <w:szCs w:val="24"/>
        </w:rPr>
        <w:t>be present during any deliberation of the Council for the purpose of making the determination; or</w:t>
      </w:r>
    </w:p>
    <w:p w14:paraId="7C67C5BC" w14:textId="77777777" w:rsidR="008C63EB" w:rsidRPr="003C6071" w:rsidRDefault="00CF3FA7" w:rsidP="003C6071">
      <w:pPr>
        <w:numPr>
          <w:ilvl w:val="0"/>
          <w:numId w:val="22"/>
        </w:numPr>
        <w:shd w:val="clear" w:color="auto" w:fill="FFFFFF"/>
        <w:tabs>
          <w:tab w:val="left" w:pos="787"/>
        </w:tabs>
        <w:spacing w:before="120"/>
        <w:ind w:left="403"/>
        <w:rPr>
          <w:sz w:val="22"/>
          <w:szCs w:val="24"/>
        </w:rPr>
      </w:pPr>
      <w:r w:rsidRPr="003C6071">
        <w:rPr>
          <w:sz w:val="22"/>
          <w:szCs w:val="24"/>
        </w:rPr>
        <w:t>take part in making the determination.</w:t>
      </w:r>
    </w:p>
    <w:p w14:paraId="3419BBC7" w14:textId="77777777" w:rsidR="008C63EB" w:rsidRPr="003C6071" w:rsidRDefault="00CF3FA7" w:rsidP="003C6071">
      <w:pPr>
        <w:shd w:val="clear" w:color="auto" w:fill="FFFFFF"/>
        <w:spacing w:before="120"/>
        <w:ind w:left="10"/>
        <w:rPr>
          <w:sz w:val="22"/>
        </w:rPr>
      </w:pPr>
      <w:r w:rsidRPr="003C6071">
        <w:rPr>
          <w:b/>
          <w:bCs/>
          <w:sz w:val="22"/>
          <w:szCs w:val="24"/>
        </w:rPr>
        <w:t>Vacation of office</w:t>
      </w:r>
    </w:p>
    <w:p w14:paraId="5A458C25" w14:textId="77777777" w:rsidR="008C63EB" w:rsidRPr="003C6071" w:rsidRDefault="00CF3FA7" w:rsidP="003C6071">
      <w:pPr>
        <w:shd w:val="clear" w:color="auto" w:fill="FFFFFF"/>
        <w:tabs>
          <w:tab w:val="left" w:pos="754"/>
        </w:tabs>
        <w:spacing w:before="120"/>
        <w:ind w:left="360"/>
        <w:rPr>
          <w:sz w:val="22"/>
        </w:rPr>
      </w:pPr>
      <w:r w:rsidRPr="003C6071">
        <w:rPr>
          <w:b/>
          <w:bCs/>
          <w:sz w:val="22"/>
          <w:szCs w:val="24"/>
        </w:rPr>
        <w:t>15.</w:t>
      </w:r>
      <w:r w:rsidRPr="003C6071">
        <w:rPr>
          <w:b/>
          <w:bCs/>
          <w:sz w:val="22"/>
          <w:szCs w:val="24"/>
        </w:rPr>
        <w:tab/>
        <w:t xml:space="preserve">(1) </w:t>
      </w:r>
      <w:r w:rsidRPr="003C6071">
        <w:rPr>
          <w:sz w:val="22"/>
          <w:szCs w:val="24"/>
        </w:rPr>
        <w:t xml:space="preserve">If a member of the Council (other than an </w:t>
      </w:r>
      <w:r w:rsidRPr="003C6071">
        <w:rPr>
          <w:i/>
          <w:iCs/>
          <w:sz w:val="22"/>
          <w:szCs w:val="24"/>
        </w:rPr>
        <w:t xml:space="preserve">ex officio </w:t>
      </w:r>
      <w:r w:rsidRPr="003C6071">
        <w:rPr>
          <w:sz w:val="22"/>
          <w:szCs w:val="24"/>
        </w:rPr>
        <w:t>member):</w:t>
      </w:r>
    </w:p>
    <w:p w14:paraId="391E52E4" w14:textId="77777777" w:rsidR="008C63EB" w:rsidRPr="003C6071" w:rsidRDefault="00CF3FA7" w:rsidP="003C6071">
      <w:pPr>
        <w:numPr>
          <w:ilvl w:val="0"/>
          <w:numId w:val="23"/>
        </w:numPr>
        <w:shd w:val="clear" w:color="auto" w:fill="FFFFFF"/>
        <w:tabs>
          <w:tab w:val="left" w:pos="792"/>
        </w:tabs>
        <w:spacing w:before="120"/>
        <w:ind w:left="792" w:hanging="389"/>
        <w:rPr>
          <w:sz w:val="22"/>
          <w:szCs w:val="24"/>
        </w:rPr>
      </w:pPr>
      <w:r w:rsidRPr="003C6071">
        <w:rPr>
          <w:sz w:val="22"/>
          <w:szCs w:val="24"/>
        </w:rPr>
        <w:t>becomes disqualified under section 11 from remaining a member of the Council; or</w:t>
      </w:r>
    </w:p>
    <w:p w14:paraId="5B5EBA6F" w14:textId="77777777" w:rsidR="008C63EB" w:rsidRPr="003C6071" w:rsidRDefault="00CF3FA7" w:rsidP="003C6071">
      <w:pPr>
        <w:numPr>
          <w:ilvl w:val="0"/>
          <w:numId w:val="23"/>
        </w:numPr>
        <w:shd w:val="clear" w:color="auto" w:fill="FFFFFF"/>
        <w:tabs>
          <w:tab w:val="left" w:pos="792"/>
        </w:tabs>
        <w:spacing w:before="120"/>
        <w:ind w:left="403"/>
        <w:rPr>
          <w:sz w:val="22"/>
          <w:szCs w:val="24"/>
        </w:rPr>
      </w:pPr>
      <w:r w:rsidRPr="003C6071">
        <w:rPr>
          <w:sz w:val="22"/>
          <w:szCs w:val="24"/>
        </w:rPr>
        <w:t>dies; or</w:t>
      </w:r>
    </w:p>
    <w:p w14:paraId="5C232AB6" w14:textId="77777777" w:rsidR="008C63EB" w:rsidRPr="003C6071" w:rsidRDefault="00CF3FA7" w:rsidP="003C6071">
      <w:pPr>
        <w:numPr>
          <w:ilvl w:val="0"/>
          <w:numId w:val="23"/>
        </w:numPr>
        <w:shd w:val="clear" w:color="auto" w:fill="FFFFFF"/>
        <w:tabs>
          <w:tab w:val="left" w:pos="792"/>
        </w:tabs>
        <w:spacing w:before="120"/>
        <w:ind w:left="403"/>
        <w:rPr>
          <w:sz w:val="22"/>
          <w:szCs w:val="24"/>
        </w:rPr>
      </w:pPr>
      <w:r w:rsidRPr="003C6071">
        <w:rPr>
          <w:sz w:val="22"/>
          <w:szCs w:val="24"/>
        </w:rPr>
        <w:t>resigns from membership of the Council; or</w:t>
      </w:r>
    </w:p>
    <w:p w14:paraId="4C2A61A8" w14:textId="77777777" w:rsidR="008C63EB" w:rsidRPr="003C6071" w:rsidRDefault="00CF3FA7" w:rsidP="003C6071">
      <w:pPr>
        <w:numPr>
          <w:ilvl w:val="0"/>
          <w:numId w:val="23"/>
        </w:numPr>
        <w:shd w:val="clear" w:color="auto" w:fill="FFFFFF"/>
        <w:tabs>
          <w:tab w:val="left" w:pos="792"/>
        </w:tabs>
        <w:spacing w:before="120"/>
        <w:ind w:left="792" w:hanging="389"/>
        <w:rPr>
          <w:sz w:val="22"/>
          <w:szCs w:val="24"/>
        </w:rPr>
      </w:pPr>
      <w:r w:rsidRPr="003C6071">
        <w:rPr>
          <w:sz w:val="22"/>
          <w:szCs w:val="24"/>
        </w:rPr>
        <w:t>is absent without leave of the Council from 3 consecutive meetings of the Council; or</w:t>
      </w:r>
    </w:p>
    <w:p w14:paraId="10F14632" w14:textId="22264021" w:rsidR="008C63EB" w:rsidRPr="003C6071" w:rsidRDefault="00CF3FA7" w:rsidP="003C6071">
      <w:pPr>
        <w:numPr>
          <w:ilvl w:val="0"/>
          <w:numId w:val="23"/>
        </w:numPr>
        <w:shd w:val="clear" w:color="auto" w:fill="FFFFFF"/>
        <w:tabs>
          <w:tab w:val="left" w:pos="792"/>
        </w:tabs>
        <w:spacing w:before="120"/>
        <w:ind w:left="792" w:hanging="389"/>
        <w:rPr>
          <w:sz w:val="22"/>
          <w:szCs w:val="24"/>
        </w:rPr>
      </w:pPr>
      <w:r w:rsidRPr="003C6071">
        <w:rPr>
          <w:sz w:val="22"/>
          <w:szCs w:val="24"/>
        </w:rPr>
        <w:t>without reasonable excuse, fails to comply with his or her obligations under subsection 14</w:t>
      </w:r>
      <w:r w:rsidR="00EA45D6">
        <w:rPr>
          <w:sz w:val="22"/>
          <w:szCs w:val="24"/>
        </w:rPr>
        <w:t xml:space="preserve"> </w:t>
      </w:r>
      <w:r w:rsidRPr="003C6071">
        <w:rPr>
          <w:sz w:val="22"/>
          <w:szCs w:val="24"/>
        </w:rPr>
        <w:t>(1); or</w:t>
      </w:r>
    </w:p>
    <w:p w14:paraId="131EAFAD" w14:textId="77777777" w:rsidR="008C63EB" w:rsidRPr="003C6071" w:rsidRDefault="00CF3FA7" w:rsidP="003C6071">
      <w:pPr>
        <w:numPr>
          <w:ilvl w:val="0"/>
          <w:numId w:val="23"/>
        </w:numPr>
        <w:shd w:val="clear" w:color="auto" w:fill="FFFFFF"/>
        <w:tabs>
          <w:tab w:val="left" w:pos="792"/>
        </w:tabs>
        <w:spacing w:before="120"/>
        <w:ind w:left="816" w:hanging="389"/>
        <w:rPr>
          <w:sz w:val="22"/>
        </w:rPr>
      </w:pPr>
      <w:r w:rsidRPr="003C6071">
        <w:rPr>
          <w:sz w:val="22"/>
          <w:szCs w:val="24"/>
        </w:rPr>
        <w:t>in the case of a member referred to in paragraph 10 (1) (g), (h)</w:t>
      </w:r>
      <w:r w:rsidR="00510117" w:rsidRPr="003C6071">
        <w:rPr>
          <w:sz w:val="22"/>
          <w:szCs w:val="24"/>
        </w:rPr>
        <w:t xml:space="preserve"> </w:t>
      </w:r>
      <w:r w:rsidRPr="003C6071">
        <w:rPr>
          <w:sz w:val="22"/>
          <w:szCs w:val="24"/>
        </w:rPr>
        <w:t>or (i)</w:t>
      </w:r>
      <w:r w:rsidRPr="003C6071">
        <w:rPr>
          <w:rFonts w:eastAsia="Times New Roman"/>
          <w:sz w:val="22"/>
          <w:szCs w:val="24"/>
        </w:rPr>
        <w:t>—ceases to be qualified to be appointed as mentioned in</w:t>
      </w:r>
      <w:r w:rsidR="00510117" w:rsidRPr="003C6071">
        <w:rPr>
          <w:rFonts w:eastAsia="Times New Roman"/>
          <w:sz w:val="22"/>
          <w:szCs w:val="24"/>
        </w:rPr>
        <w:t xml:space="preserve"> </w:t>
      </w:r>
      <w:r w:rsidRPr="003C6071">
        <w:rPr>
          <w:sz w:val="22"/>
          <w:szCs w:val="24"/>
        </w:rPr>
        <w:t>the paragraph concerned; or</w:t>
      </w:r>
    </w:p>
    <w:p w14:paraId="1B464C94" w14:textId="2AF38928" w:rsidR="008C63EB" w:rsidRPr="003C6071" w:rsidRDefault="00CF3FA7" w:rsidP="003C6071">
      <w:pPr>
        <w:numPr>
          <w:ilvl w:val="0"/>
          <w:numId w:val="23"/>
        </w:numPr>
        <w:shd w:val="clear" w:color="auto" w:fill="FFFFFF"/>
        <w:tabs>
          <w:tab w:val="left" w:pos="792"/>
        </w:tabs>
        <w:spacing w:before="120"/>
        <w:ind w:left="792" w:hanging="389"/>
        <w:jc w:val="both"/>
        <w:rPr>
          <w:sz w:val="22"/>
        </w:rPr>
      </w:pPr>
      <w:r w:rsidRPr="003C6071">
        <w:rPr>
          <w:sz w:val="22"/>
          <w:szCs w:val="24"/>
        </w:rPr>
        <w:t xml:space="preserve"> in the case of a member referred to in paragraph 10 (</w:t>
      </w:r>
      <w:r w:rsidR="00EA45D6">
        <w:rPr>
          <w:sz w:val="22"/>
          <w:szCs w:val="24"/>
        </w:rPr>
        <w:t>1</w:t>
      </w:r>
      <w:r w:rsidRPr="003C6071">
        <w:rPr>
          <w:sz w:val="22"/>
          <w:szCs w:val="24"/>
        </w:rPr>
        <w:t>) (j), (k), (l), (m) or (n)</w:t>
      </w:r>
      <w:r w:rsidRPr="003C6071">
        <w:rPr>
          <w:rFonts w:eastAsia="Times New Roman"/>
          <w:sz w:val="22"/>
          <w:szCs w:val="24"/>
        </w:rPr>
        <w:t>—ceases to be qualified to be elected as mentioned in the paragraph concerned; or</w:t>
      </w:r>
    </w:p>
    <w:p w14:paraId="72F47D3D" w14:textId="77777777" w:rsidR="008C63EB" w:rsidRPr="003C6071" w:rsidRDefault="008C63EB" w:rsidP="003C6071">
      <w:pPr>
        <w:shd w:val="clear" w:color="auto" w:fill="FFFFFF"/>
        <w:spacing w:before="120"/>
        <w:ind w:left="816" w:hanging="379"/>
        <w:rPr>
          <w:sz w:val="22"/>
        </w:rPr>
        <w:sectPr w:rsidR="008C63EB" w:rsidRPr="003C6071" w:rsidSect="00647FC5">
          <w:type w:val="nextColumn"/>
          <w:pgSz w:w="12240" w:h="15840" w:code="1"/>
          <w:pgMar w:top="1440" w:right="1440" w:bottom="1440" w:left="1440" w:header="720" w:footer="720" w:gutter="0"/>
          <w:cols w:space="60"/>
          <w:noEndnote/>
        </w:sectPr>
      </w:pPr>
    </w:p>
    <w:p w14:paraId="28758532" w14:textId="77777777" w:rsidR="008C63EB" w:rsidRPr="003C6071" w:rsidRDefault="00CF3FA7" w:rsidP="003C6071">
      <w:pPr>
        <w:numPr>
          <w:ilvl w:val="0"/>
          <w:numId w:val="23"/>
        </w:numPr>
        <w:shd w:val="clear" w:color="auto" w:fill="FFFFFF"/>
        <w:tabs>
          <w:tab w:val="left" w:pos="792"/>
        </w:tabs>
        <w:spacing w:before="120"/>
        <w:ind w:left="792" w:hanging="389"/>
        <w:jc w:val="both"/>
        <w:rPr>
          <w:sz w:val="22"/>
        </w:rPr>
      </w:pPr>
      <w:r w:rsidRPr="003C6071">
        <w:rPr>
          <w:sz w:val="22"/>
          <w:szCs w:val="24"/>
        </w:rPr>
        <w:lastRenderedPageBreak/>
        <w:t>in the case of a member referred to in paragraph 10 (1) (q)</w:t>
      </w:r>
      <w:r w:rsidRPr="003C6071">
        <w:rPr>
          <w:rFonts w:eastAsia="Times New Roman"/>
          <w:sz w:val="22"/>
          <w:szCs w:val="24"/>
        </w:rPr>
        <w:t>—</w:t>
      </w:r>
      <w:r w:rsidR="00706EA5" w:rsidRPr="003C6071">
        <w:rPr>
          <w:rFonts w:eastAsia="Times New Roman"/>
          <w:sz w:val="22"/>
          <w:szCs w:val="24"/>
        </w:rPr>
        <w:t xml:space="preserve"> </w:t>
      </w:r>
      <w:r w:rsidRPr="003C6071">
        <w:rPr>
          <w:sz w:val="22"/>
          <w:szCs w:val="24"/>
        </w:rPr>
        <w:t>becomes an employee or student of the University; or</w:t>
      </w:r>
    </w:p>
    <w:p w14:paraId="3F83A8B4" w14:textId="77777777" w:rsidR="008C63EB" w:rsidRPr="003C6071" w:rsidRDefault="00CF3FA7" w:rsidP="003C6071">
      <w:pPr>
        <w:numPr>
          <w:ilvl w:val="0"/>
          <w:numId w:val="23"/>
        </w:numPr>
        <w:shd w:val="clear" w:color="auto" w:fill="FFFFFF"/>
        <w:tabs>
          <w:tab w:val="left" w:pos="792"/>
        </w:tabs>
        <w:spacing w:before="120"/>
        <w:ind w:left="792" w:hanging="389"/>
        <w:jc w:val="both"/>
        <w:rPr>
          <w:sz w:val="22"/>
        </w:rPr>
      </w:pPr>
      <w:r w:rsidRPr="003C6071">
        <w:rPr>
          <w:sz w:val="22"/>
          <w:szCs w:val="24"/>
        </w:rPr>
        <w:t>becomes a Deputy Vice-Chancellor of the University under section 35;</w:t>
      </w:r>
    </w:p>
    <w:p w14:paraId="38EBDD8E" w14:textId="77777777" w:rsidR="008C63EB" w:rsidRPr="003C6071" w:rsidRDefault="00CF3FA7" w:rsidP="003C6071">
      <w:pPr>
        <w:shd w:val="clear" w:color="auto" w:fill="FFFFFF"/>
        <w:spacing w:before="120"/>
        <w:rPr>
          <w:sz w:val="22"/>
        </w:rPr>
      </w:pPr>
      <w:r w:rsidRPr="003C6071">
        <w:rPr>
          <w:sz w:val="22"/>
          <w:szCs w:val="24"/>
        </w:rPr>
        <w:t>the member</w:t>
      </w:r>
      <w:r w:rsidR="00E20E6B" w:rsidRPr="003C6071">
        <w:rPr>
          <w:sz w:val="22"/>
          <w:szCs w:val="24"/>
        </w:rPr>
        <w:t>’</w:t>
      </w:r>
      <w:r w:rsidRPr="003C6071">
        <w:rPr>
          <w:sz w:val="22"/>
          <w:szCs w:val="24"/>
        </w:rPr>
        <w:t>s office becomes vacant.</w:t>
      </w:r>
    </w:p>
    <w:p w14:paraId="4B9F5419" w14:textId="13806906" w:rsidR="008C63EB" w:rsidRPr="003C6071" w:rsidRDefault="00CF3FA7" w:rsidP="003C6071">
      <w:pPr>
        <w:shd w:val="clear" w:color="auto" w:fill="FFFFFF"/>
        <w:tabs>
          <w:tab w:val="left" w:pos="734"/>
        </w:tabs>
        <w:spacing w:before="120"/>
        <w:ind w:left="5" w:right="82" w:firstLine="331"/>
        <w:jc w:val="both"/>
        <w:rPr>
          <w:sz w:val="22"/>
        </w:rPr>
      </w:pPr>
      <w:r w:rsidRPr="003C6071">
        <w:rPr>
          <w:b/>
          <w:bCs/>
          <w:sz w:val="22"/>
          <w:szCs w:val="24"/>
        </w:rPr>
        <w:t>(2)</w:t>
      </w:r>
      <w:r w:rsidRPr="003C6071">
        <w:rPr>
          <w:sz w:val="22"/>
          <w:szCs w:val="24"/>
        </w:rPr>
        <w:tab/>
        <w:t>If a person holding office as a member of the Council referred</w:t>
      </w:r>
      <w:r w:rsidR="00DA58D5" w:rsidRPr="003C6071">
        <w:rPr>
          <w:sz w:val="22"/>
          <w:szCs w:val="24"/>
        </w:rPr>
        <w:t xml:space="preserve"> </w:t>
      </w:r>
      <w:r w:rsidRPr="003C6071">
        <w:rPr>
          <w:sz w:val="22"/>
          <w:szCs w:val="24"/>
        </w:rPr>
        <w:t>to in one of the paragraphs of subsection 10</w:t>
      </w:r>
      <w:r w:rsidR="00EA45D6">
        <w:rPr>
          <w:sz w:val="22"/>
          <w:szCs w:val="24"/>
        </w:rPr>
        <w:t xml:space="preserve"> </w:t>
      </w:r>
      <w:r w:rsidRPr="003C6071">
        <w:rPr>
          <w:sz w:val="22"/>
          <w:szCs w:val="24"/>
        </w:rPr>
        <w:t>(1), other than paragraph</w:t>
      </w:r>
      <w:r w:rsidR="00DA58D5" w:rsidRPr="003C6071">
        <w:rPr>
          <w:sz w:val="22"/>
          <w:szCs w:val="24"/>
        </w:rPr>
        <w:t xml:space="preserve"> </w:t>
      </w:r>
      <w:r w:rsidRPr="003C6071">
        <w:rPr>
          <w:sz w:val="22"/>
          <w:szCs w:val="24"/>
        </w:rPr>
        <w:t>(a), (b), (c), (d), (e), (o) or (p), is, before otherwise ceasing to hold that</w:t>
      </w:r>
      <w:r w:rsidR="00DA58D5" w:rsidRPr="003C6071">
        <w:rPr>
          <w:sz w:val="22"/>
          <w:szCs w:val="24"/>
        </w:rPr>
        <w:t xml:space="preserve"> </w:t>
      </w:r>
      <w:r w:rsidRPr="003C6071">
        <w:rPr>
          <w:sz w:val="22"/>
          <w:szCs w:val="24"/>
        </w:rPr>
        <w:t>office, appointed to the office of:</w:t>
      </w:r>
    </w:p>
    <w:p w14:paraId="3A6A0FCF" w14:textId="77777777" w:rsidR="008C63EB" w:rsidRPr="003C6071" w:rsidRDefault="00CF3FA7" w:rsidP="003C6071">
      <w:pPr>
        <w:numPr>
          <w:ilvl w:val="0"/>
          <w:numId w:val="24"/>
        </w:numPr>
        <w:shd w:val="clear" w:color="auto" w:fill="FFFFFF"/>
        <w:tabs>
          <w:tab w:val="left" w:pos="782"/>
        </w:tabs>
        <w:spacing w:before="120"/>
        <w:ind w:left="384"/>
        <w:rPr>
          <w:sz w:val="22"/>
          <w:szCs w:val="24"/>
        </w:rPr>
      </w:pPr>
      <w:r w:rsidRPr="003C6071">
        <w:rPr>
          <w:sz w:val="22"/>
          <w:szCs w:val="24"/>
        </w:rPr>
        <w:t>Chancellor; or</w:t>
      </w:r>
    </w:p>
    <w:p w14:paraId="11ED520B" w14:textId="77777777" w:rsidR="008C63EB" w:rsidRPr="003C6071" w:rsidRDefault="00CF3FA7" w:rsidP="003C6071">
      <w:pPr>
        <w:numPr>
          <w:ilvl w:val="0"/>
          <w:numId w:val="24"/>
        </w:numPr>
        <w:shd w:val="clear" w:color="auto" w:fill="FFFFFF"/>
        <w:tabs>
          <w:tab w:val="left" w:pos="782"/>
        </w:tabs>
        <w:spacing w:before="120"/>
        <w:ind w:left="384"/>
        <w:rPr>
          <w:sz w:val="22"/>
          <w:szCs w:val="24"/>
        </w:rPr>
      </w:pPr>
      <w:r w:rsidRPr="003C6071">
        <w:rPr>
          <w:sz w:val="22"/>
          <w:szCs w:val="24"/>
        </w:rPr>
        <w:t>Pro-Chancellor; or</w:t>
      </w:r>
    </w:p>
    <w:p w14:paraId="58711B4E" w14:textId="77777777" w:rsidR="008C63EB" w:rsidRPr="003C6071" w:rsidRDefault="00CF3FA7" w:rsidP="003C6071">
      <w:pPr>
        <w:numPr>
          <w:ilvl w:val="0"/>
          <w:numId w:val="24"/>
        </w:numPr>
        <w:shd w:val="clear" w:color="auto" w:fill="FFFFFF"/>
        <w:tabs>
          <w:tab w:val="left" w:pos="782"/>
        </w:tabs>
        <w:spacing w:before="120"/>
        <w:ind w:left="384"/>
        <w:rPr>
          <w:sz w:val="22"/>
          <w:szCs w:val="24"/>
        </w:rPr>
      </w:pPr>
      <w:r w:rsidRPr="003C6071">
        <w:rPr>
          <w:sz w:val="22"/>
          <w:szCs w:val="24"/>
        </w:rPr>
        <w:t>Vice-Chancellor; or</w:t>
      </w:r>
    </w:p>
    <w:p w14:paraId="063158BB" w14:textId="77777777" w:rsidR="008C63EB" w:rsidRPr="003C6071" w:rsidRDefault="00CF3FA7" w:rsidP="003C6071">
      <w:pPr>
        <w:numPr>
          <w:ilvl w:val="0"/>
          <w:numId w:val="24"/>
        </w:numPr>
        <w:shd w:val="clear" w:color="auto" w:fill="FFFFFF"/>
        <w:tabs>
          <w:tab w:val="left" w:pos="782"/>
        </w:tabs>
        <w:spacing w:before="120"/>
        <w:ind w:left="384"/>
        <w:rPr>
          <w:sz w:val="22"/>
          <w:szCs w:val="24"/>
        </w:rPr>
      </w:pPr>
      <w:r w:rsidRPr="003C6071">
        <w:rPr>
          <w:sz w:val="22"/>
          <w:szCs w:val="24"/>
        </w:rPr>
        <w:t>Chairperson of the Board of the Institute; or</w:t>
      </w:r>
    </w:p>
    <w:p w14:paraId="2E25A5CC" w14:textId="77777777" w:rsidR="008C63EB" w:rsidRPr="003C6071" w:rsidRDefault="00CF3FA7" w:rsidP="003C6071">
      <w:pPr>
        <w:numPr>
          <w:ilvl w:val="0"/>
          <w:numId w:val="24"/>
        </w:numPr>
        <w:shd w:val="clear" w:color="auto" w:fill="FFFFFF"/>
        <w:tabs>
          <w:tab w:val="left" w:pos="782"/>
        </w:tabs>
        <w:spacing w:before="120"/>
        <w:ind w:left="384"/>
        <w:rPr>
          <w:sz w:val="22"/>
          <w:szCs w:val="24"/>
        </w:rPr>
      </w:pPr>
      <w:r w:rsidRPr="003C6071">
        <w:rPr>
          <w:sz w:val="22"/>
          <w:szCs w:val="24"/>
        </w:rPr>
        <w:t>Chairperson of the Board of The Faculties; or</w:t>
      </w:r>
    </w:p>
    <w:p w14:paraId="75564EDC" w14:textId="77777777" w:rsidR="008C63EB" w:rsidRPr="003C6071" w:rsidRDefault="00CF3FA7" w:rsidP="003C6071">
      <w:pPr>
        <w:shd w:val="clear" w:color="auto" w:fill="FFFFFF"/>
        <w:spacing w:before="120"/>
        <w:ind w:left="413"/>
        <w:rPr>
          <w:sz w:val="22"/>
        </w:rPr>
      </w:pPr>
      <w:r w:rsidRPr="003C6071">
        <w:rPr>
          <w:sz w:val="22"/>
          <w:szCs w:val="24"/>
        </w:rPr>
        <w:t>(f)</w:t>
      </w:r>
      <w:r w:rsidR="00706EA5" w:rsidRPr="003C6071">
        <w:rPr>
          <w:sz w:val="22"/>
          <w:szCs w:val="24"/>
        </w:rPr>
        <w:tab/>
      </w:r>
      <w:r w:rsidRPr="003C6071">
        <w:rPr>
          <w:sz w:val="22"/>
          <w:szCs w:val="24"/>
        </w:rPr>
        <w:t>the president of the postgraduate students</w:t>
      </w:r>
      <w:r w:rsidR="00E20E6B" w:rsidRPr="003C6071">
        <w:rPr>
          <w:sz w:val="22"/>
          <w:szCs w:val="24"/>
        </w:rPr>
        <w:t>’</w:t>
      </w:r>
      <w:r w:rsidRPr="003C6071">
        <w:rPr>
          <w:sz w:val="22"/>
          <w:szCs w:val="24"/>
        </w:rPr>
        <w:t xml:space="preserve"> association; or</w:t>
      </w:r>
    </w:p>
    <w:p w14:paraId="0B1C4044" w14:textId="77777777" w:rsidR="008C63EB" w:rsidRPr="003C6071" w:rsidRDefault="00CF3FA7" w:rsidP="003C6071">
      <w:pPr>
        <w:shd w:val="clear" w:color="auto" w:fill="FFFFFF"/>
        <w:spacing w:before="120"/>
        <w:ind w:left="413"/>
        <w:rPr>
          <w:sz w:val="22"/>
        </w:rPr>
      </w:pPr>
      <w:r w:rsidRPr="003C6071">
        <w:rPr>
          <w:sz w:val="22"/>
          <w:szCs w:val="24"/>
        </w:rPr>
        <w:t>(g)</w:t>
      </w:r>
      <w:r w:rsidR="00706EA5" w:rsidRPr="003C6071">
        <w:rPr>
          <w:sz w:val="22"/>
          <w:szCs w:val="24"/>
        </w:rPr>
        <w:tab/>
      </w:r>
      <w:r w:rsidRPr="003C6071">
        <w:rPr>
          <w:sz w:val="22"/>
          <w:szCs w:val="24"/>
        </w:rPr>
        <w:t>the president of the undergraduate students</w:t>
      </w:r>
      <w:r w:rsidR="00E20E6B" w:rsidRPr="003C6071">
        <w:rPr>
          <w:sz w:val="22"/>
          <w:szCs w:val="24"/>
        </w:rPr>
        <w:t>’</w:t>
      </w:r>
      <w:r w:rsidRPr="003C6071">
        <w:rPr>
          <w:sz w:val="22"/>
          <w:szCs w:val="24"/>
        </w:rPr>
        <w:t xml:space="preserve"> association;</w:t>
      </w:r>
    </w:p>
    <w:p w14:paraId="55DA2B5F" w14:textId="77777777" w:rsidR="008C63EB" w:rsidRPr="003C6071" w:rsidRDefault="00CF3FA7" w:rsidP="003C6071">
      <w:pPr>
        <w:shd w:val="clear" w:color="auto" w:fill="FFFFFF"/>
        <w:spacing w:before="120"/>
        <w:ind w:left="14"/>
        <w:rPr>
          <w:sz w:val="22"/>
        </w:rPr>
      </w:pPr>
      <w:r w:rsidRPr="003C6071">
        <w:rPr>
          <w:sz w:val="22"/>
          <w:szCs w:val="24"/>
        </w:rPr>
        <w:t>that person ceases, upon being so appointed, to hold that first-mentioned office.</w:t>
      </w:r>
    </w:p>
    <w:p w14:paraId="2DBEBDF8" w14:textId="34C24793" w:rsidR="008C63EB" w:rsidRPr="003C6071" w:rsidRDefault="00CF3FA7" w:rsidP="003C6071">
      <w:pPr>
        <w:shd w:val="clear" w:color="auto" w:fill="FFFFFF"/>
        <w:tabs>
          <w:tab w:val="left" w:pos="734"/>
        </w:tabs>
        <w:spacing w:before="120"/>
        <w:ind w:left="5" w:right="62" w:firstLine="331"/>
        <w:jc w:val="both"/>
        <w:rPr>
          <w:sz w:val="22"/>
        </w:rPr>
      </w:pPr>
      <w:r w:rsidRPr="003C6071">
        <w:rPr>
          <w:b/>
          <w:bCs/>
          <w:sz w:val="22"/>
          <w:szCs w:val="24"/>
        </w:rPr>
        <w:t>(3)</w:t>
      </w:r>
      <w:r w:rsidRPr="003C6071">
        <w:rPr>
          <w:sz w:val="22"/>
          <w:szCs w:val="24"/>
        </w:rPr>
        <w:tab/>
        <w:t>If the office of a member referred to in paragraph 10</w:t>
      </w:r>
      <w:r w:rsidR="00EA45D6">
        <w:rPr>
          <w:sz w:val="22"/>
          <w:szCs w:val="24"/>
        </w:rPr>
        <w:t xml:space="preserve"> </w:t>
      </w:r>
      <w:r w:rsidRPr="003C6071">
        <w:rPr>
          <w:sz w:val="22"/>
          <w:szCs w:val="24"/>
        </w:rPr>
        <w:t>(1) (f), (g)</w:t>
      </w:r>
      <w:r w:rsidR="00DA58D5" w:rsidRPr="003C6071">
        <w:rPr>
          <w:sz w:val="22"/>
          <w:szCs w:val="24"/>
        </w:rPr>
        <w:t xml:space="preserve"> </w:t>
      </w:r>
      <w:r w:rsidRPr="003C6071">
        <w:rPr>
          <w:sz w:val="22"/>
          <w:szCs w:val="24"/>
        </w:rPr>
        <w:t>or (h) becomes vacant, the Council must, in writing, notify the</w:t>
      </w:r>
      <w:r w:rsidR="00DA58D5" w:rsidRPr="003C6071">
        <w:rPr>
          <w:sz w:val="22"/>
          <w:szCs w:val="24"/>
        </w:rPr>
        <w:t xml:space="preserve"> </w:t>
      </w:r>
      <w:r w:rsidRPr="003C6071">
        <w:rPr>
          <w:sz w:val="22"/>
          <w:szCs w:val="24"/>
        </w:rPr>
        <w:t>Governor-General of that fact.</w:t>
      </w:r>
    </w:p>
    <w:p w14:paraId="098AA080" w14:textId="77777777" w:rsidR="008C63EB" w:rsidRPr="003C6071" w:rsidRDefault="00CF3FA7" w:rsidP="003C6071">
      <w:pPr>
        <w:shd w:val="clear" w:color="auto" w:fill="FFFFFF"/>
        <w:spacing w:before="120"/>
        <w:ind w:left="19"/>
        <w:rPr>
          <w:sz w:val="22"/>
        </w:rPr>
      </w:pPr>
      <w:r w:rsidRPr="003C6071">
        <w:rPr>
          <w:b/>
          <w:bCs/>
          <w:sz w:val="22"/>
          <w:szCs w:val="24"/>
        </w:rPr>
        <w:t>Casual vacancies</w:t>
      </w:r>
    </w:p>
    <w:p w14:paraId="263BF3F7" w14:textId="77777777" w:rsidR="008C63EB" w:rsidRPr="003C6071" w:rsidRDefault="00CF3FA7" w:rsidP="003C6071">
      <w:pPr>
        <w:shd w:val="clear" w:color="auto" w:fill="FFFFFF"/>
        <w:tabs>
          <w:tab w:val="left" w:pos="763"/>
        </w:tabs>
        <w:spacing w:before="120"/>
        <w:ind w:left="24" w:right="58" w:firstLine="346"/>
        <w:jc w:val="both"/>
        <w:rPr>
          <w:sz w:val="22"/>
        </w:rPr>
      </w:pPr>
      <w:r w:rsidRPr="003C6071">
        <w:rPr>
          <w:b/>
          <w:bCs/>
          <w:sz w:val="22"/>
          <w:szCs w:val="24"/>
        </w:rPr>
        <w:t>16.</w:t>
      </w:r>
      <w:r w:rsidRPr="003C6071">
        <w:rPr>
          <w:b/>
          <w:bCs/>
          <w:sz w:val="22"/>
          <w:szCs w:val="24"/>
        </w:rPr>
        <w:tab/>
        <w:t xml:space="preserve">(1) </w:t>
      </w:r>
      <w:r w:rsidRPr="003C6071">
        <w:rPr>
          <w:sz w:val="22"/>
          <w:szCs w:val="24"/>
        </w:rPr>
        <w:t>Where a vacancy in the membership of the Council occurs</w:t>
      </w:r>
      <w:r w:rsidR="00DA58D5" w:rsidRPr="003C6071">
        <w:rPr>
          <w:sz w:val="22"/>
          <w:szCs w:val="24"/>
        </w:rPr>
        <w:t xml:space="preserve"> </w:t>
      </w:r>
      <w:r w:rsidRPr="003C6071">
        <w:rPr>
          <w:sz w:val="22"/>
          <w:szCs w:val="24"/>
        </w:rPr>
        <w:t>under section 15, that vacancy must be filled:</w:t>
      </w:r>
    </w:p>
    <w:p w14:paraId="650B1DAD" w14:textId="77777777" w:rsidR="008C63EB" w:rsidRPr="003C6071" w:rsidRDefault="00CF3FA7" w:rsidP="003C6071">
      <w:pPr>
        <w:numPr>
          <w:ilvl w:val="0"/>
          <w:numId w:val="25"/>
        </w:numPr>
        <w:shd w:val="clear" w:color="auto" w:fill="FFFFFF"/>
        <w:tabs>
          <w:tab w:val="left" w:pos="802"/>
        </w:tabs>
        <w:spacing w:before="120"/>
        <w:ind w:left="802" w:hanging="437"/>
        <w:rPr>
          <w:sz w:val="22"/>
          <w:szCs w:val="24"/>
        </w:rPr>
      </w:pPr>
      <w:r w:rsidRPr="003C6071">
        <w:rPr>
          <w:sz w:val="22"/>
          <w:szCs w:val="24"/>
        </w:rPr>
        <w:t>where the Statutes make provision for the filling of that casual vacancy</w:t>
      </w:r>
      <w:r w:rsidRPr="003C6071">
        <w:rPr>
          <w:rFonts w:eastAsia="Times New Roman"/>
          <w:sz w:val="22"/>
          <w:szCs w:val="24"/>
        </w:rPr>
        <w:t>—in the manner provided by the Statutes; or</w:t>
      </w:r>
    </w:p>
    <w:p w14:paraId="767E529B" w14:textId="5CA55513" w:rsidR="008C63EB" w:rsidRPr="003C6071" w:rsidRDefault="00CF3FA7" w:rsidP="003C6071">
      <w:pPr>
        <w:numPr>
          <w:ilvl w:val="0"/>
          <w:numId w:val="25"/>
        </w:numPr>
        <w:shd w:val="clear" w:color="auto" w:fill="FFFFFF"/>
        <w:tabs>
          <w:tab w:val="left" w:pos="802"/>
        </w:tabs>
        <w:spacing w:before="120"/>
        <w:ind w:left="802" w:hanging="437"/>
        <w:rPr>
          <w:sz w:val="22"/>
          <w:szCs w:val="24"/>
        </w:rPr>
      </w:pPr>
      <w:r w:rsidRPr="003C6071">
        <w:rPr>
          <w:sz w:val="22"/>
          <w:szCs w:val="24"/>
        </w:rPr>
        <w:t>in any other case</w:t>
      </w:r>
      <w:r w:rsidRPr="003C6071">
        <w:rPr>
          <w:rFonts w:eastAsia="Times New Roman"/>
          <w:sz w:val="22"/>
          <w:szCs w:val="24"/>
        </w:rPr>
        <w:t>—in the manner provided in subsection 10</w:t>
      </w:r>
      <w:r w:rsidR="00EA45D6">
        <w:rPr>
          <w:rFonts w:eastAsia="Times New Roman"/>
          <w:sz w:val="22"/>
          <w:szCs w:val="24"/>
        </w:rPr>
        <w:t xml:space="preserve"> </w:t>
      </w:r>
      <w:r w:rsidRPr="003C6071">
        <w:rPr>
          <w:rFonts w:eastAsia="Times New Roman"/>
          <w:sz w:val="22"/>
          <w:szCs w:val="24"/>
        </w:rPr>
        <w:t>(1) for the appointment of a person to the vacant office.</w:t>
      </w:r>
    </w:p>
    <w:p w14:paraId="6733FF90" w14:textId="77777777" w:rsidR="008C63EB" w:rsidRPr="003C6071" w:rsidRDefault="00CF3FA7" w:rsidP="003C6071">
      <w:pPr>
        <w:shd w:val="clear" w:color="auto" w:fill="FFFFFF"/>
        <w:spacing w:before="120"/>
        <w:ind w:left="38" w:right="48" w:firstLine="326"/>
        <w:jc w:val="both"/>
        <w:rPr>
          <w:sz w:val="22"/>
        </w:rPr>
      </w:pPr>
      <w:r w:rsidRPr="003C6071">
        <w:rPr>
          <w:b/>
          <w:bCs/>
          <w:sz w:val="22"/>
          <w:szCs w:val="24"/>
        </w:rPr>
        <w:t>(2)</w:t>
      </w:r>
      <w:r w:rsidRPr="003C6071">
        <w:rPr>
          <w:sz w:val="22"/>
          <w:szCs w:val="24"/>
        </w:rPr>
        <w:t xml:space="preserve"> A person appointed to fill such a vacancy holds office for the remainder of the term of office of the person</w:t>
      </w:r>
      <w:r w:rsidR="00E20E6B" w:rsidRPr="003C6071">
        <w:rPr>
          <w:sz w:val="22"/>
          <w:szCs w:val="24"/>
        </w:rPr>
        <w:t>’</w:t>
      </w:r>
      <w:r w:rsidRPr="003C6071">
        <w:rPr>
          <w:sz w:val="22"/>
          <w:szCs w:val="24"/>
        </w:rPr>
        <w:t>s predecessor.</w:t>
      </w:r>
    </w:p>
    <w:p w14:paraId="50E02FDF" w14:textId="77777777" w:rsidR="008C63EB" w:rsidRPr="003C6071" w:rsidRDefault="00CF3FA7" w:rsidP="003C6071">
      <w:pPr>
        <w:shd w:val="clear" w:color="auto" w:fill="FFFFFF"/>
        <w:spacing w:before="120"/>
        <w:ind w:left="38"/>
        <w:rPr>
          <w:sz w:val="22"/>
        </w:rPr>
      </w:pPr>
      <w:r w:rsidRPr="003C6071">
        <w:rPr>
          <w:b/>
          <w:bCs/>
          <w:sz w:val="22"/>
          <w:szCs w:val="24"/>
        </w:rPr>
        <w:t>Delegation to member of Council etc.</w:t>
      </w:r>
    </w:p>
    <w:p w14:paraId="439961D1" w14:textId="77777777" w:rsidR="008C63EB" w:rsidRPr="003C6071" w:rsidRDefault="00CF3FA7" w:rsidP="003C6071">
      <w:pPr>
        <w:shd w:val="clear" w:color="auto" w:fill="FFFFFF"/>
        <w:tabs>
          <w:tab w:val="left" w:pos="763"/>
        </w:tabs>
        <w:spacing w:before="120"/>
        <w:ind w:left="24" w:right="14" w:firstLine="346"/>
        <w:jc w:val="both"/>
        <w:rPr>
          <w:sz w:val="22"/>
        </w:rPr>
      </w:pPr>
      <w:r w:rsidRPr="003C6071">
        <w:rPr>
          <w:b/>
          <w:bCs/>
          <w:sz w:val="22"/>
          <w:szCs w:val="24"/>
        </w:rPr>
        <w:t>17.</w:t>
      </w:r>
      <w:r w:rsidRPr="003C6071">
        <w:rPr>
          <w:b/>
          <w:bCs/>
          <w:sz w:val="22"/>
          <w:szCs w:val="24"/>
        </w:rPr>
        <w:tab/>
        <w:t xml:space="preserve">(1) </w:t>
      </w:r>
      <w:r w:rsidRPr="003C6071">
        <w:rPr>
          <w:sz w:val="22"/>
          <w:szCs w:val="24"/>
        </w:rPr>
        <w:t>The Council may delegate all or any of its functions and</w:t>
      </w:r>
      <w:r w:rsidR="00DA58D5" w:rsidRPr="003C6071">
        <w:rPr>
          <w:sz w:val="22"/>
          <w:szCs w:val="24"/>
        </w:rPr>
        <w:t xml:space="preserve"> </w:t>
      </w:r>
      <w:r w:rsidRPr="003C6071">
        <w:rPr>
          <w:sz w:val="22"/>
          <w:szCs w:val="24"/>
        </w:rPr>
        <w:t>powers under this Act (except its powers in relation to the making of</w:t>
      </w:r>
      <w:r w:rsidR="00DA58D5" w:rsidRPr="003C6071">
        <w:rPr>
          <w:sz w:val="22"/>
          <w:szCs w:val="24"/>
        </w:rPr>
        <w:t xml:space="preserve"> </w:t>
      </w:r>
      <w:r w:rsidRPr="003C6071">
        <w:rPr>
          <w:sz w:val="22"/>
          <w:szCs w:val="24"/>
        </w:rPr>
        <w:t>Statutes) to:</w:t>
      </w:r>
    </w:p>
    <w:p w14:paraId="6E4A66AA" w14:textId="77777777" w:rsidR="008C63EB" w:rsidRPr="003C6071" w:rsidRDefault="00CF3FA7" w:rsidP="003C6071">
      <w:pPr>
        <w:numPr>
          <w:ilvl w:val="0"/>
          <w:numId w:val="26"/>
        </w:numPr>
        <w:shd w:val="clear" w:color="auto" w:fill="FFFFFF"/>
        <w:tabs>
          <w:tab w:val="left" w:pos="816"/>
        </w:tabs>
        <w:spacing w:before="120"/>
        <w:ind w:left="379"/>
        <w:rPr>
          <w:sz w:val="22"/>
          <w:szCs w:val="24"/>
        </w:rPr>
      </w:pPr>
      <w:r w:rsidRPr="003C6071">
        <w:rPr>
          <w:sz w:val="22"/>
          <w:szCs w:val="24"/>
        </w:rPr>
        <w:t>a member of the Council; or</w:t>
      </w:r>
    </w:p>
    <w:p w14:paraId="37517C7F" w14:textId="77777777" w:rsidR="008C63EB" w:rsidRPr="003C6071" w:rsidRDefault="00CF3FA7" w:rsidP="003C6071">
      <w:pPr>
        <w:numPr>
          <w:ilvl w:val="0"/>
          <w:numId w:val="26"/>
        </w:numPr>
        <w:shd w:val="clear" w:color="auto" w:fill="FFFFFF"/>
        <w:tabs>
          <w:tab w:val="left" w:pos="816"/>
        </w:tabs>
        <w:spacing w:before="120"/>
        <w:ind w:left="379"/>
        <w:rPr>
          <w:sz w:val="22"/>
          <w:szCs w:val="24"/>
          <w:lang w:val="fr-FR"/>
        </w:rPr>
      </w:pPr>
      <w:r w:rsidRPr="003C6071">
        <w:rPr>
          <w:sz w:val="22"/>
          <w:szCs w:val="24"/>
          <w:lang w:val="fr-FR"/>
        </w:rPr>
        <w:t xml:space="preserve">a </w:t>
      </w:r>
      <w:r w:rsidRPr="003C6071">
        <w:rPr>
          <w:sz w:val="22"/>
          <w:szCs w:val="24"/>
        </w:rPr>
        <w:t>member of the staff of the University.</w:t>
      </w:r>
    </w:p>
    <w:p w14:paraId="4C21EDFA" w14:textId="77777777" w:rsidR="008C63EB" w:rsidRPr="003C6071" w:rsidRDefault="00CF3FA7" w:rsidP="003C6071">
      <w:pPr>
        <w:shd w:val="clear" w:color="auto" w:fill="FFFFFF"/>
        <w:spacing w:before="120"/>
        <w:ind w:left="374"/>
        <w:rPr>
          <w:sz w:val="22"/>
        </w:rPr>
      </w:pPr>
      <w:r w:rsidRPr="003C6071">
        <w:rPr>
          <w:sz w:val="22"/>
          <w:szCs w:val="24"/>
        </w:rPr>
        <w:t>(2) The Council may revoke a delegation under this section.</w:t>
      </w:r>
    </w:p>
    <w:p w14:paraId="4CB3617E" w14:textId="77777777" w:rsidR="008C63EB" w:rsidRPr="003C6071" w:rsidRDefault="00CF3FA7" w:rsidP="003C6071">
      <w:pPr>
        <w:shd w:val="clear" w:color="auto" w:fill="FFFFFF"/>
        <w:spacing w:before="120"/>
        <w:ind w:left="48"/>
        <w:rPr>
          <w:sz w:val="22"/>
        </w:rPr>
      </w:pPr>
      <w:r w:rsidRPr="003C6071">
        <w:rPr>
          <w:b/>
          <w:bCs/>
          <w:sz w:val="22"/>
          <w:szCs w:val="24"/>
        </w:rPr>
        <w:t>Delegation to committee of Council</w:t>
      </w:r>
    </w:p>
    <w:p w14:paraId="18AFF82A" w14:textId="77777777" w:rsidR="008C63EB" w:rsidRPr="003C6071" w:rsidRDefault="00CF3FA7" w:rsidP="003C6071">
      <w:pPr>
        <w:shd w:val="clear" w:color="auto" w:fill="FFFFFF"/>
        <w:tabs>
          <w:tab w:val="left" w:pos="763"/>
        </w:tabs>
        <w:spacing w:before="120"/>
        <w:ind w:left="24" w:firstLine="346"/>
        <w:jc w:val="both"/>
        <w:rPr>
          <w:sz w:val="22"/>
        </w:rPr>
      </w:pPr>
      <w:r w:rsidRPr="003C6071">
        <w:rPr>
          <w:b/>
          <w:bCs/>
          <w:sz w:val="22"/>
          <w:szCs w:val="24"/>
        </w:rPr>
        <w:t>18.</w:t>
      </w:r>
      <w:r w:rsidRPr="003C6071">
        <w:rPr>
          <w:b/>
          <w:bCs/>
          <w:sz w:val="22"/>
          <w:szCs w:val="24"/>
        </w:rPr>
        <w:tab/>
        <w:t xml:space="preserve">(1) </w:t>
      </w:r>
      <w:r w:rsidRPr="003C6071">
        <w:rPr>
          <w:sz w:val="22"/>
          <w:szCs w:val="24"/>
        </w:rPr>
        <w:t>The Council may delegate all or any of its functions and</w:t>
      </w:r>
      <w:r w:rsidR="00DA58D5" w:rsidRPr="003C6071">
        <w:rPr>
          <w:sz w:val="22"/>
          <w:szCs w:val="24"/>
        </w:rPr>
        <w:t xml:space="preserve"> </w:t>
      </w:r>
      <w:r w:rsidRPr="003C6071">
        <w:rPr>
          <w:sz w:val="22"/>
          <w:szCs w:val="24"/>
        </w:rPr>
        <w:t>powers under this Act (except its powers in relation to the making of</w:t>
      </w:r>
      <w:r w:rsidR="00DA58D5" w:rsidRPr="003C6071">
        <w:rPr>
          <w:sz w:val="22"/>
          <w:szCs w:val="24"/>
        </w:rPr>
        <w:t xml:space="preserve"> </w:t>
      </w:r>
      <w:r w:rsidRPr="003C6071">
        <w:rPr>
          <w:sz w:val="22"/>
          <w:szCs w:val="24"/>
        </w:rPr>
        <w:t>Statutes) to the members of a committee consisting of:</w:t>
      </w:r>
    </w:p>
    <w:p w14:paraId="31D0317C" w14:textId="77777777" w:rsidR="008C63EB" w:rsidRPr="003C6071" w:rsidRDefault="008C63EB" w:rsidP="003C6071">
      <w:pPr>
        <w:shd w:val="clear" w:color="auto" w:fill="FFFFFF"/>
        <w:tabs>
          <w:tab w:val="left" w:pos="763"/>
        </w:tabs>
        <w:spacing w:before="120"/>
        <w:ind w:left="24" w:firstLine="346"/>
        <w:jc w:val="both"/>
        <w:rPr>
          <w:sz w:val="22"/>
        </w:rPr>
        <w:sectPr w:rsidR="008C63EB" w:rsidRPr="003C6071" w:rsidSect="00647FC5">
          <w:type w:val="nextColumn"/>
          <w:pgSz w:w="12240" w:h="15840" w:code="1"/>
          <w:pgMar w:top="1440" w:right="1440" w:bottom="1440" w:left="1440" w:header="720" w:footer="720" w:gutter="0"/>
          <w:cols w:space="60"/>
          <w:noEndnote/>
        </w:sectPr>
      </w:pPr>
    </w:p>
    <w:p w14:paraId="1B072DCD" w14:textId="77777777" w:rsidR="008C63EB" w:rsidRPr="003C6071" w:rsidRDefault="00CF3FA7" w:rsidP="003C6071">
      <w:pPr>
        <w:numPr>
          <w:ilvl w:val="0"/>
          <w:numId w:val="27"/>
        </w:numPr>
        <w:shd w:val="clear" w:color="auto" w:fill="FFFFFF"/>
        <w:tabs>
          <w:tab w:val="left" w:pos="792"/>
        </w:tabs>
        <w:spacing w:before="120"/>
        <w:ind w:left="336"/>
        <w:rPr>
          <w:sz w:val="22"/>
          <w:szCs w:val="24"/>
        </w:rPr>
      </w:pPr>
      <w:r w:rsidRPr="003C6071">
        <w:rPr>
          <w:sz w:val="22"/>
          <w:szCs w:val="24"/>
        </w:rPr>
        <w:lastRenderedPageBreak/>
        <w:t>members of the Council; or</w:t>
      </w:r>
    </w:p>
    <w:p w14:paraId="7D74DD72" w14:textId="77777777" w:rsidR="008C63EB" w:rsidRPr="003C6071" w:rsidRDefault="00CF3FA7" w:rsidP="003C6071">
      <w:pPr>
        <w:numPr>
          <w:ilvl w:val="0"/>
          <w:numId w:val="27"/>
        </w:numPr>
        <w:shd w:val="clear" w:color="auto" w:fill="FFFFFF"/>
        <w:tabs>
          <w:tab w:val="left" w:pos="792"/>
        </w:tabs>
        <w:spacing w:before="120"/>
        <w:ind w:left="336"/>
        <w:rPr>
          <w:sz w:val="22"/>
          <w:szCs w:val="24"/>
        </w:rPr>
      </w:pPr>
      <w:r w:rsidRPr="003C6071">
        <w:rPr>
          <w:sz w:val="22"/>
          <w:szCs w:val="24"/>
        </w:rPr>
        <w:t>members of the Council and other persons.</w:t>
      </w:r>
    </w:p>
    <w:p w14:paraId="076065AA" w14:textId="77777777" w:rsidR="008C63EB" w:rsidRPr="003C6071" w:rsidRDefault="00CF3FA7" w:rsidP="003C6071">
      <w:pPr>
        <w:numPr>
          <w:ilvl w:val="0"/>
          <w:numId w:val="28"/>
        </w:numPr>
        <w:shd w:val="clear" w:color="auto" w:fill="FFFFFF"/>
        <w:tabs>
          <w:tab w:val="left" w:pos="730"/>
        </w:tabs>
        <w:spacing w:before="120"/>
        <w:ind w:right="19" w:firstLine="336"/>
        <w:jc w:val="both"/>
        <w:rPr>
          <w:b/>
          <w:bCs/>
          <w:sz w:val="22"/>
          <w:szCs w:val="24"/>
        </w:rPr>
      </w:pPr>
      <w:r w:rsidRPr="003C6071">
        <w:rPr>
          <w:sz w:val="22"/>
          <w:szCs w:val="24"/>
        </w:rPr>
        <w:t>A function or power so delegated may be performed or exercised by a majority of the members of the committee, acting jointly, and may not otherwise be performed or exercised under the delegation.</w:t>
      </w:r>
    </w:p>
    <w:p w14:paraId="1828D8FE" w14:textId="77777777" w:rsidR="008C63EB" w:rsidRPr="003C6071" w:rsidRDefault="00CF3FA7" w:rsidP="003C6071">
      <w:pPr>
        <w:numPr>
          <w:ilvl w:val="0"/>
          <w:numId w:val="28"/>
        </w:numPr>
        <w:shd w:val="clear" w:color="auto" w:fill="FFFFFF"/>
        <w:tabs>
          <w:tab w:val="left" w:pos="730"/>
        </w:tabs>
        <w:spacing w:before="120"/>
        <w:ind w:left="336"/>
        <w:rPr>
          <w:b/>
          <w:bCs/>
          <w:sz w:val="22"/>
          <w:szCs w:val="24"/>
        </w:rPr>
      </w:pPr>
      <w:r w:rsidRPr="003C6071">
        <w:rPr>
          <w:sz w:val="22"/>
          <w:szCs w:val="24"/>
        </w:rPr>
        <w:t>The Council may revoke a delegation under this section.</w:t>
      </w:r>
    </w:p>
    <w:p w14:paraId="72193E85" w14:textId="77777777" w:rsidR="008C63EB" w:rsidRPr="003C6071" w:rsidRDefault="00CF3FA7" w:rsidP="003C6071">
      <w:pPr>
        <w:shd w:val="clear" w:color="auto" w:fill="FFFFFF"/>
        <w:spacing w:before="120"/>
        <w:jc w:val="center"/>
        <w:rPr>
          <w:sz w:val="22"/>
        </w:rPr>
      </w:pPr>
      <w:r w:rsidRPr="003C6071">
        <w:rPr>
          <w:b/>
          <w:bCs/>
          <w:i/>
          <w:iCs/>
          <w:sz w:val="22"/>
          <w:szCs w:val="24"/>
        </w:rPr>
        <w:t>Division 3</w:t>
      </w:r>
      <w:r w:rsidRPr="003C6071">
        <w:rPr>
          <w:rFonts w:eastAsia="Times New Roman"/>
          <w:sz w:val="22"/>
          <w:szCs w:val="24"/>
        </w:rPr>
        <w:t>—</w:t>
      </w:r>
      <w:r w:rsidRPr="003C6071">
        <w:rPr>
          <w:rFonts w:eastAsia="Times New Roman"/>
          <w:b/>
          <w:bCs/>
          <w:i/>
          <w:iCs/>
          <w:sz w:val="22"/>
          <w:szCs w:val="24"/>
        </w:rPr>
        <w:t>The Institute of Advanced Studies</w:t>
      </w:r>
    </w:p>
    <w:p w14:paraId="4D8061A3" w14:textId="77777777" w:rsidR="008C63EB" w:rsidRPr="003C6071" w:rsidRDefault="00CF3FA7" w:rsidP="003C6071">
      <w:pPr>
        <w:shd w:val="clear" w:color="auto" w:fill="FFFFFF"/>
        <w:spacing w:before="120"/>
        <w:rPr>
          <w:sz w:val="22"/>
        </w:rPr>
      </w:pPr>
      <w:r w:rsidRPr="003C6071">
        <w:rPr>
          <w:b/>
          <w:bCs/>
          <w:sz w:val="22"/>
          <w:szCs w:val="24"/>
        </w:rPr>
        <w:t>Constitution of the Institute</w:t>
      </w:r>
    </w:p>
    <w:p w14:paraId="512E84A7" w14:textId="77777777" w:rsidR="008C63EB" w:rsidRPr="003C6071" w:rsidRDefault="00CF3FA7" w:rsidP="003C6071">
      <w:pPr>
        <w:shd w:val="clear" w:color="auto" w:fill="FFFFFF"/>
        <w:tabs>
          <w:tab w:val="left" w:pos="754"/>
        </w:tabs>
        <w:spacing w:before="120"/>
        <w:ind w:left="5" w:right="14" w:firstLine="346"/>
        <w:jc w:val="both"/>
        <w:rPr>
          <w:sz w:val="22"/>
        </w:rPr>
      </w:pPr>
      <w:r w:rsidRPr="003C6071">
        <w:rPr>
          <w:b/>
          <w:bCs/>
          <w:sz w:val="22"/>
          <w:szCs w:val="24"/>
        </w:rPr>
        <w:t>19.</w:t>
      </w:r>
      <w:r w:rsidRPr="003C6071">
        <w:rPr>
          <w:b/>
          <w:bCs/>
          <w:sz w:val="22"/>
          <w:szCs w:val="24"/>
        </w:rPr>
        <w:tab/>
        <w:t xml:space="preserve">(1) </w:t>
      </w:r>
      <w:r w:rsidRPr="003C6071">
        <w:rPr>
          <w:sz w:val="22"/>
          <w:szCs w:val="24"/>
        </w:rPr>
        <w:t>The Institute consists of such research schools and other</w:t>
      </w:r>
      <w:r w:rsidR="00DA58D5" w:rsidRPr="003C6071">
        <w:rPr>
          <w:sz w:val="22"/>
          <w:szCs w:val="24"/>
        </w:rPr>
        <w:t xml:space="preserve"> </w:t>
      </w:r>
      <w:r w:rsidRPr="003C6071">
        <w:rPr>
          <w:sz w:val="22"/>
          <w:szCs w:val="24"/>
        </w:rPr>
        <w:t>bodies as are established by the Council for the purposes of this section.</w:t>
      </w:r>
    </w:p>
    <w:p w14:paraId="00A3DDBA" w14:textId="77777777" w:rsidR="008C63EB" w:rsidRPr="003C6071" w:rsidRDefault="00CF3FA7" w:rsidP="003C6071">
      <w:pPr>
        <w:shd w:val="clear" w:color="auto" w:fill="FFFFFF"/>
        <w:tabs>
          <w:tab w:val="left" w:pos="734"/>
        </w:tabs>
        <w:spacing w:before="120"/>
        <w:ind w:left="5" w:right="19" w:firstLine="336"/>
        <w:jc w:val="both"/>
        <w:rPr>
          <w:sz w:val="22"/>
        </w:rPr>
      </w:pPr>
      <w:r w:rsidRPr="003C6071">
        <w:rPr>
          <w:b/>
          <w:bCs/>
          <w:sz w:val="22"/>
          <w:szCs w:val="24"/>
        </w:rPr>
        <w:t>(2)</w:t>
      </w:r>
      <w:r w:rsidRPr="003C6071">
        <w:rPr>
          <w:sz w:val="22"/>
          <w:szCs w:val="24"/>
        </w:rPr>
        <w:tab/>
        <w:t>A research school or another body is to be established in relation</w:t>
      </w:r>
      <w:r w:rsidR="00DA58D5" w:rsidRPr="003C6071">
        <w:rPr>
          <w:sz w:val="22"/>
          <w:szCs w:val="24"/>
        </w:rPr>
        <w:t xml:space="preserve"> </w:t>
      </w:r>
      <w:r w:rsidRPr="003C6071">
        <w:rPr>
          <w:sz w:val="22"/>
          <w:szCs w:val="24"/>
        </w:rPr>
        <w:t>to each of the following fields of learning:</w:t>
      </w:r>
    </w:p>
    <w:p w14:paraId="297DE0FE" w14:textId="77777777" w:rsidR="008C63EB" w:rsidRPr="003C6071" w:rsidRDefault="00CF3FA7" w:rsidP="003C6071">
      <w:pPr>
        <w:numPr>
          <w:ilvl w:val="0"/>
          <w:numId w:val="29"/>
        </w:numPr>
        <w:shd w:val="clear" w:color="auto" w:fill="FFFFFF"/>
        <w:tabs>
          <w:tab w:val="left" w:pos="787"/>
        </w:tabs>
        <w:spacing w:before="120"/>
        <w:ind w:left="346"/>
        <w:rPr>
          <w:sz w:val="22"/>
          <w:szCs w:val="24"/>
        </w:rPr>
      </w:pPr>
      <w:r w:rsidRPr="003C6071">
        <w:rPr>
          <w:sz w:val="22"/>
          <w:szCs w:val="24"/>
        </w:rPr>
        <w:t>medical science;</w:t>
      </w:r>
    </w:p>
    <w:p w14:paraId="5D2D417F" w14:textId="77777777" w:rsidR="008C63EB" w:rsidRPr="003C6071" w:rsidRDefault="00CF3FA7" w:rsidP="003C6071">
      <w:pPr>
        <w:numPr>
          <w:ilvl w:val="0"/>
          <w:numId w:val="29"/>
        </w:numPr>
        <w:shd w:val="clear" w:color="auto" w:fill="FFFFFF"/>
        <w:tabs>
          <w:tab w:val="left" w:pos="787"/>
        </w:tabs>
        <w:spacing w:before="120"/>
        <w:ind w:left="346"/>
        <w:rPr>
          <w:sz w:val="22"/>
          <w:szCs w:val="24"/>
        </w:rPr>
      </w:pPr>
      <w:r w:rsidRPr="003C6071">
        <w:rPr>
          <w:sz w:val="22"/>
          <w:szCs w:val="24"/>
        </w:rPr>
        <w:t>the physical sciences;</w:t>
      </w:r>
    </w:p>
    <w:p w14:paraId="2C368695" w14:textId="77777777" w:rsidR="008C63EB" w:rsidRPr="003C6071" w:rsidRDefault="00CF3FA7" w:rsidP="003C6071">
      <w:pPr>
        <w:numPr>
          <w:ilvl w:val="0"/>
          <w:numId w:val="29"/>
        </w:numPr>
        <w:shd w:val="clear" w:color="auto" w:fill="FFFFFF"/>
        <w:tabs>
          <w:tab w:val="left" w:pos="787"/>
        </w:tabs>
        <w:spacing w:before="120"/>
        <w:ind w:left="346"/>
        <w:rPr>
          <w:sz w:val="22"/>
          <w:szCs w:val="24"/>
        </w:rPr>
      </w:pPr>
      <w:r w:rsidRPr="003C6071">
        <w:rPr>
          <w:sz w:val="22"/>
          <w:szCs w:val="24"/>
        </w:rPr>
        <w:t>the social sciences;</w:t>
      </w:r>
    </w:p>
    <w:p w14:paraId="42D5D167" w14:textId="77777777" w:rsidR="008C63EB" w:rsidRPr="003C6071" w:rsidRDefault="00CF3FA7" w:rsidP="003C6071">
      <w:pPr>
        <w:numPr>
          <w:ilvl w:val="0"/>
          <w:numId w:val="29"/>
        </w:numPr>
        <w:shd w:val="clear" w:color="auto" w:fill="FFFFFF"/>
        <w:tabs>
          <w:tab w:val="left" w:pos="787"/>
        </w:tabs>
        <w:spacing w:before="120"/>
        <w:ind w:left="346"/>
        <w:rPr>
          <w:sz w:val="22"/>
          <w:szCs w:val="24"/>
        </w:rPr>
      </w:pPr>
      <w:r w:rsidRPr="003C6071">
        <w:rPr>
          <w:sz w:val="22"/>
          <w:szCs w:val="24"/>
        </w:rPr>
        <w:t>Pacific studies.</w:t>
      </w:r>
    </w:p>
    <w:p w14:paraId="1FCF3D01" w14:textId="77777777" w:rsidR="008C63EB" w:rsidRPr="003C6071" w:rsidRDefault="00CF3FA7" w:rsidP="003C6071">
      <w:pPr>
        <w:numPr>
          <w:ilvl w:val="0"/>
          <w:numId w:val="30"/>
        </w:numPr>
        <w:shd w:val="clear" w:color="auto" w:fill="FFFFFF"/>
        <w:tabs>
          <w:tab w:val="left" w:pos="734"/>
        </w:tabs>
        <w:spacing w:before="120"/>
        <w:ind w:left="5" w:right="14" w:firstLine="336"/>
        <w:jc w:val="both"/>
        <w:rPr>
          <w:b/>
          <w:bCs/>
          <w:sz w:val="22"/>
          <w:szCs w:val="24"/>
        </w:rPr>
      </w:pPr>
      <w:r w:rsidRPr="003C6071">
        <w:rPr>
          <w:sz w:val="22"/>
          <w:szCs w:val="24"/>
        </w:rPr>
        <w:t>Research schools or other bodies may be established in relation to such other fields of learning as are determined by the Council.</w:t>
      </w:r>
    </w:p>
    <w:p w14:paraId="6C640802" w14:textId="77777777" w:rsidR="008C63EB" w:rsidRPr="003C6071" w:rsidRDefault="00CF3FA7" w:rsidP="003C6071">
      <w:pPr>
        <w:numPr>
          <w:ilvl w:val="0"/>
          <w:numId w:val="30"/>
        </w:numPr>
        <w:shd w:val="clear" w:color="auto" w:fill="FFFFFF"/>
        <w:tabs>
          <w:tab w:val="left" w:pos="734"/>
        </w:tabs>
        <w:spacing w:before="120"/>
        <w:ind w:left="5" w:right="14" w:firstLine="336"/>
        <w:jc w:val="both"/>
        <w:rPr>
          <w:b/>
          <w:bCs/>
          <w:sz w:val="22"/>
          <w:szCs w:val="24"/>
        </w:rPr>
      </w:pPr>
      <w:r w:rsidRPr="003C6071">
        <w:rPr>
          <w:sz w:val="22"/>
          <w:szCs w:val="24"/>
        </w:rPr>
        <w:t xml:space="preserve">The research school in relation to medical science is to be known as </w:t>
      </w:r>
      <w:r w:rsidR="00E20E6B" w:rsidRPr="003C6071">
        <w:rPr>
          <w:sz w:val="22"/>
          <w:szCs w:val="24"/>
        </w:rPr>
        <w:t>“</w:t>
      </w:r>
      <w:r w:rsidRPr="003C6071">
        <w:rPr>
          <w:sz w:val="22"/>
          <w:szCs w:val="24"/>
        </w:rPr>
        <w:t>The John Curtin School of Medical Research</w:t>
      </w:r>
      <w:r w:rsidR="00E20E6B" w:rsidRPr="003C6071">
        <w:rPr>
          <w:sz w:val="22"/>
          <w:szCs w:val="24"/>
        </w:rPr>
        <w:t>”</w:t>
      </w:r>
      <w:r w:rsidRPr="003C6071">
        <w:rPr>
          <w:sz w:val="22"/>
          <w:szCs w:val="24"/>
        </w:rPr>
        <w:t>.</w:t>
      </w:r>
    </w:p>
    <w:p w14:paraId="54941ADA" w14:textId="77777777" w:rsidR="008C63EB" w:rsidRPr="003C6071" w:rsidRDefault="00CF3FA7" w:rsidP="003C6071">
      <w:pPr>
        <w:numPr>
          <w:ilvl w:val="0"/>
          <w:numId w:val="30"/>
        </w:numPr>
        <w:shd w:val="clear" w:color="auto" w:fill="FFFFFF"/>
        <w:tabs>
          <w:tab w:val="left" w:pos="734"/>
        </w:tabs>
        <w:spacing w:before="120"/>
        <w:ind w:left="5" w:right="14" w:firstLine="336"/>
        <w:jc w:val="both"/>
        <w:rPr>
          <w:b/>
          <w:bCs/>
          <w:sz w:val="22"/>
          <w:szCs w:val="24"/>
        </w:rPr>
      </w:pPr>
      <w:r w:rsidRPr="003C6071">
        <w:rPr>
          <w:sz w:val="22"/>
          <w:szCs w:val="24"/>
        </w:rPr>
        <w:t>The names of the other research schools and other bodies are as determined by the Council.</w:t>
      </w:r>
    </w:p>
    <w:p w14:paraId="50D70D36" w14:textId="77777777" w:rsidR="008C63EB" w:rsidRPr="003C6071" w:rsidRDefault="00CF3FA7" w:rsidP="003C6071">
      <w:pPr>
        <w:shd w:val="clear" w:color="auto" w:fill="FFFFFF"/>
        <w:spacing w:before="120"/>
        <w:ind w:left="10"/>
        <w:rPr>
          <w:sz w:val="22"/>
        </w:rPr>
      </w:pPr>
      <w:r w:rsidRPr="003C6071">
        <w:rPr>
          <w:b/>
          <w:bCs/>
          <w:sz w:val="22"/>
          <w:szCs w:val="24"/>
        </w:rPr>
        <w:t>Board of the Institute</w:t>
      </w:r>
    </w:p>
    <w:p w14:paraId="6522BFA9" w14:textId="77777777" w:rsidR="008C63EB" w:rsidRPr="003C6071" w:rsidRDefault="00CF3FA7" w:rsidP="003C6071">
      <w:pPr>
        <w:shd w:val="clear" w:color="auto" w:fill="FFFFFF"/>
        <w:tabs>
          <w:tab w:val="left" w:pos="754"/>
        </w:tabs>
        <w:spacing w:before="120"/>
        <w:ind w:left="350"/>
        <w:rPr>
          <w:sz w:val="22"/>
        </w:rPr>
      </w:pPr>
      <w:r w:rsidRPr="003C6071">
        <w:rPr>
          <w:b/>
          <w:bCs/>
          <w:sz w:val="22"/>
          <w:szCs w:val="24"/>
        </w:rPr>
        <w:t>20.</w:t>
      </w:r>
      <w:r w:rsidRPr="003C6071">
        <w:rPr>
          <w:b/>
          <w:bCs/>
          <w:sz w:val="22"/>
          <w:szCs w:val="24"/>
        </w:rPr>
        <w:tab/>
        <w:t xml:space="preserve">(1) </w:t>
      </w:r>
      <w:r w:rsidRPr="003C6071">
        <w:rPr>
          <w:sz w:val="22"/>
          <w:szCs w:val="24"/>
        </w:rPr>
        <w:t>There is to be a Board of the Institute.</w:t>
      </w:r>
    </w:p>
    <w:p w14:paraId="011F9795" w14:textId="77777777" w:rsidR="008C63EB" w:rsidRPr="003C6071" w:rsidRDefault="00CF3FA7" w:rsidP="003C6071">
      <w:pPr>
        <w:shd w:val="clear" w:color="auto" w:fill="FFFFFF"/>
        <w:spacing w:before="120"/>
        <w:ind w:left="350"/>
        <w:rPr>
          <w:sz w:val="22"/>
        </w:rPr>
      </w:pPr>
      <w:r w:rsidRPr="003C6071">
        <w:rPr>
          <w:b/>
          <w:bCs/>
          <w:sz w:val="22"/>
          <w:szCs w:val="24"/>
        </w:rPr>
        <w:t>(2)</w:t>
      </w:r>
      <w:r w:rsidRPr="003C6071">
        <w:rPr>
          <w:sz w:val="22"/>
          <w:szCs w:val="24"/>
        </w:rPr>
        <w:t xml:space="preserve"> The Board:</w:t>
      </w:r>
    </w:p>
    <w:p w14:paraId="3406D2CC" w14:textId="77777777" w:rsidR="008C63EB" w:rsidRPr="003C6071" w:rsidRDefault="00CF3FA7" w:rsidP="003C6071">
      <w:pPr>
        <w:numPr>
          <w:ilvl w:val="0"/>
          <w:numId w:val="31"/>
        </w:numPr>
        <w:shd w:val="clear" w:color="auto" w:fill="FFFFFF"/>
        <w:tabs>
          <w:tab w:val="left" w:pos="792"/>
        </w:tabs>
        <w:spacing w:before="120"/>
        <w:ind w:left="792" w:hanging="442"/>
        <w:rPr>
          <w:sz w:val="22"/>
          <w:szCs w:val="24"/>
        </w:rPr>
      </w:pPr>
      <w:r w:rsidRPr="003C6071">
        <w:rPr>
          <w:sz w:val="22"/>
          <w:szCs w:val="24"/>
        </w:rPr>
        <w:t>is responsible under the Council for all academic matters relating to the Institute; and</w:t>
      </w:r>
    </w:p>
    <w:p w14:paraId="04D1A146" w14:textId="77777777" w:rsidR="008C63EB" w:rsidRPr="003C6071" w:rsidRDefault="00CF3FA7" w:rsidP="003C6071">
      <w:pPr>
        <w:numPr>
          <w:ilvl w:val="0"/>
          <w:numId w:val="31"/>
        </w:numPr>
        <w:shd w:val="clear" w:color="auto" w:fill="FFFFFF"/>
        <w:tabs>
          <w:tab w:val="left" w:pos="792"/>
        </w:tabs>
        <w:spacing w:before="120"/>
        <w:ind w:left="792" w:hanging="442"/>
        <w:rPr>
          <w:sz w:val="22"/>
          <w:szCs w:val="24"/>
        </w:rPr>
      </w:pPr>
      <w:r w:rsidRPr="003C6071">
        <w:rPr>
          <w:sz w:val="22"/>
          <w:szCs w:val="24"/>
        </w:rPr>
        <w:t>may advise the Council on any matter relating to education, learning or research or the academic work of the University.</w:t>
      </w:r>
    </w:p>
    <w:p w14:paraId="7924AC24" w14:textId="77777777" w:rsidR="008C63EB" w:rsidRPr="003C6071" w:rsidRDefault="00CF3FA7" w:rsidP="003C6071">
      <w:pPr>
        <w:shd w:val="clear" w:color="auto" w:fill="FFFFFF"/>
        <w:spacing w:before="120"/>
        <w:ind w:left="10"/>
        <w:rPr>
          <w:sz w:val="22"/>
        </w:rPr>
      </w:pPr>
      <w:r w:rsidRPr="003C6071">
        <w:rPr>
          <w:b/>
          <w:bCs/>
          <w:sz w:val="22"/>
          <w:szCs w:val="24"/>
        </w:rPr>
        <w:t>Constitution of Board</w:t>
      </w:r>
    </w:p>
    <w:p w14:paraId="0EECE1FF" w14:textId="77777777" w:rsidR="008C63EB" w:rsidRPr="003C6071" w:rsidRDefault="00CF3FA7" w:rsidP="003C6071">
      <w:pPr>
        <w:shd w:val="clear" w:color="auto" w:fill="FFFFFF"/>
        <w:tabs>
          <w:tab w:val="left" w:pos="754"/>
        </w:tabs>
        <w:spacing w:before="120"/>
        <w:ind w:left="350"/>
        <w:rPr>
          <w:sz w:val="22"/>
        </w:rPr>
      </w:pPr>
      <w:r w:rsidRPr="003C6071">
        <w:rPr>
          <w:b/>
          <w:bCs/>
          <w:sz w:val="22"/>
          <w:szCs w:val="24"/>
        </w:rPr>
        <w:t>21.</w:t>
      </w:r>
      <w:r w:rsidRPr="003C6071">
        <w:rPr>
          <w:b/>
          <w:bCs/>
          <w:sz w:val="22"/>
          <w:szCs w:val="24"/>
        </w:rPr>
        <w:tab/>
      </w:r>
      <w:r w:rsidRPr="003C6071">
        <w:rPr>
          <w:sz w:val="22"/>
          <w:szCs w:val="24"/>
        </w:rPr>
        <w:t>The Board of the Institute consists of the following members:</w:t>
      </w:r>
    </w:p>
    <w:p w14:paraId="30A6A7B7" w14:textId="77777777" w:rsidR="008C63EB" w:rsidRPr="003C6071" w:rsidRDefault="00CF3FA7" w:rsidP="003C6071">
      <w:pPr>
        <w:numPr>
          <w:ilvl w:val="0"/>
          <w:numId w:val="32"/>
        </w:numPr>
        <w:shd w:val="clear" w:color="auto" w:fill="FFFFFF"/>
        <w:tabs>
          <w:tab w:val="left" w:pos="787"/>
        </w:tabs>
        <w:spacing w:before="120"/>
        <w:ind w:left="350"/>
        <w:rPr>
          <w:sz w:val="22"/>
          <w:szCs w:val="24"/>
        </w:rPr>
      </w:pPr>
      <w:r w:rsidRPr="003C6071">
        <w:rPr>
          <w:sz w:val="22"/>
          <w:szCs w:val="24"/>
        </w:rPr>
        <w:t>the Vice-Chancellor or his or her nominee;</w:t>
      </w:r>
    </w:p>
    <w:p w14:paraId="047CD42D" w14:textId="77777777" w:rsidR="008C63EB" w:rsidRPr="003C6071" w:rsidRDefault="00CF3FA7" w:rsidP="003C6071">
      <w:pPr>
        <w:numPr>
          <w:ilvl w:val="0"/>
          <w:numId w:val="32"/>
        </w:numPr>
        <w:shd w:val="clear" w:color="auto" w:fill="FFFFFF"/>
        <w:tabs>
          <w:tab w:val="left" w:pos="787"/>
        </w:tabs>
        <w:spacing w:before="120"/>
        <w:ind w:left="787" w:hanging="437"/>
        <w:rPr>
          <w:sz w:val="22"/>
          <w:szCs w:val="24"/>
        </w:rPr>
      </w:pPr>
      <w:r w:rsidRPr="003C6071">
        <w:rPr>
          <w:sz w:val="22"/>
          <w:szCs w:val="24"/>
        </w:rPr>
        <w:t>the Deputy Vice-Chancellor or Deputy Vice-Chancellors or their nominees;</w:t>
      </w:r>
    </w:p>
    <w:p w14:paraId="43E47AC5" w14:textId="77777777" w:rsidR="008C63EB" w:rsidRPr="003C6071" w:rsidRDefault="00CF3FA7" w:rsidP="003C6071">
      <w:pPr>
        <w:numPr>
          <w:ilvl w:val="0"/>
          <w:numId w:val="32"/>
        </w:numPr>
        <w:shd w:val="clear" w:color="auto" w:fill="FFFFFF"/>
        <w:tabs>
          <w:tab w:val="left" w:pos="787"/>
        </w:tabs>
        <w:spacing w:before="120"/>
        <w:ind w:left="350"/>
        <w:rPr>
          <w:sz w:val="22"/>
          <w:szCs w:val="24"/>
        </w:rPr>
      </w:pPr>
      <w:r w:rsidRPr="003C6071">
        <w:rPr>
          <w:sz w:val="22"/>
          <w:szCs w:val="24"/>
        </w:rPr>
        <w:t>a Chairperson appointed in accordance with section 22;</w:t>
      </w:r>
    </w:p>
    <w:p w14:paraId="2F46A8CA" w14:textId="77777777" w:rsidR="008C63EB" w:rsidRPr="003C6071" w:rsidRDefault="00CF3FA7" w:rsidP="003C6071">
      <w:pPr>
        <w:numPr>
          <w:ilvl w:val="0"/>
          <w:numId w:val="32"/>
        </w:numPr>
        <w:shd w:val="clear" w:color="auto" w:fill="FFFFFF"/>
        <w:tabs>
          <w:tab w:val="left" w:pos="787"/>
        </w:tabs>
        <w:spacing w:before="120"/>
        <w:ind w:left="350"/>
        <w:rPr>
          <w:sz w:val="22"/>
          <w:szCs w:val="24"/>
        </w:rPr>
      </w:pPr>
      <w:r w:rsidRPr="003C6071">
        <w:rPr>
          <w:sz w:val="22"/>
          <w:szCs w:val="24"/>
        </w:rPr>
        <w:t>the head of each research school within the Institute;</w:t>
      </w:r>
    </w:p>
    <w:p w14:paraId="44C62353" w14:textId="77777777" w:rsidR="008C63EB" w:rsidRPr="003C6071" w:rsidRDefault="00CF3FA7" w:rsidP="003C6071">
      <w:pPr>
        <w:numPr>
          <w:ilvl w:val="0"/>
          <w:numId w:val="32"/>
        </w:numPr>
        <w:shd w:val="clear" w:color="auto" w:fill="FFFFFF"/>
        <w:tabs>
          <w:tab w:val="left" w:pos="787"/>
        </w:tabs>
        <w:spacing w:before="120"/>
        <w:ind w:left="787" w:hanging="437"/>
        <w:rPr>
          <w:sz w:val="22"/>
          <w:szCs w:val="24"/>
        </w:rPr>
      </w:pPr>
      <w:r w:rsidRPr="003C6071">
        <w:rPr>
          <w:sz w:val="22"/>
          <w:szCs w:val="24"/>
        </w:rPr>
        <w:t>such heads of the other bodies referred to in subsection 19 (1) as are designated by the Council for the purposes of this section;</w:t>
      </w:r>
    </w:p>
    <w:p w14:paraId="00460E1C" w14:textId="77777777" w:rsidR="008C63EB" w:rsidRPr="003C6071" w:rsidRDefault="008C63EB" w:rsidP="003C6071">
      <w:pPr>
        <w:numPr>
          <w:ilvl w:val="0"/>
          <w:numId w:val="32"/>
        </w:numPr>
        <w:shd w:val="clear" w:color="auto" w:fill="FFFFFF"/>
        <w:tabs>
          <w:tab w:val="left" w:pos="787"/>
        </w:tabs>
        <w:spacing w:before="120"/>
        <w:ind w:left="787" w:hanging="437"/>
        <w:rPr>
          <w:sz w:val="22"/>
          <w:szCs w:val="24"/>
        </w:rPr>
        <w:sectPr w:rsidR="008C63EB" w:rsidRPr="003C6071" w:rsidSect="00647FC5">
          <w:type w:val="nextColumn"/>
          <w:pgSz w:w="12240" w:h="15840" w:code="1"/>
          <w:pgMar w:top="1440" w:right="1440" w:bottom="1440" w:left="1440" w:header="720" w:footer="720" w:gutter="0"/>
          <w:cols w:space="60"/>
          <w:noEndnote/>
        </w:sectPr>
      </w:pPr>
    </w:p>
    <w:p w14:paraId="1A97EB51" w14:textId="77777777" w:rsidR="008C63EB" w:rsidRPr="003C6071" w:rsidRDefault="00CF3FA7" w:rsidP="003C6071">
      <w:pPr>
        <w:numPr>
          <w:ilvl w:val="0"/>
          <w:numId w:val="33"/>
        </w:numPr>
        <w:shd w:val="clear" w:color="auto" w:fill="FFFFFF"/>
        <w:tabs>
          <w:tab w:val="left" w:pos="768"/>
        </w:tabs>
        <w:ind w:left="768" w:right="19" w:hanging="408"/>
        <w:jc w:val="both"/>
        <w:rPr>
          <w:sz w:val="22"/>
          <w:szCs w:val="24"/>
        </w:rPr>
      </w:pPr>
      <w:r w:rsidRPr="003C6071">
        <w:rPr>
          <w:sz w:val="22"/>
          <w:szCs w:val="24"/>
        </w:rPr>
        <w:lastRenderedPageBreak/>
        <w:t>such other members of the academic staff of the Institute as are specified in, or chosen in the manner provided by, the Statutes to be members of the Board;</w:t>
      </w:r>
    </w:p>
    <w:p w14:paraId="512B3D2C" w14:textId="77777777" w:rsidR="008C63EB" w:rsidRPr="003C6071" w:rsidRDefault="00CF3FA7" w:rsidP="003C6071">
      <w:pPr>
        <w:numPr>
          <w:ilvl w:val="0"/>
          <w:numId w:val="33"/>
        </w:numPr>
        <w:shd w:val="clear" w:color="auto" w:fill="FFFFFF"/>
        <w:tabs>
          <w:tab w:val="left" w:pos="768"/>
        </w:tabs>
        <w:spacing w:before="120"/>
        <w:ind w:left="360"/>
        <w:rPr>
          <w:sz w:val="22"/>
          <w:szCs w:val="24"/>
        </w:rPr>
      </w:pPr>
      <w:r w:rsidRPr="003C6071">
        <w:rPr>
          <w:sz w:val="22"/>
          <w:szCs w:val="24"/>
        </w:rPr>
        <w:t>the Chairperson of the Board of The Faculties;</w:t>
      </w:r>
    </w:p>
    <w:p w14:paraId="02D6926B" w14:textId="77777777" w:rsidR="008C63EB" w:rsidRPr="003C6071" w:rsidRDefault="00CF3FA7" w:rsidP="003C6071">
      <w:pPr>
        <w:shd w:val="clear" w:color="auto" w:fill="FFFFFF"/>
        <w:spacing w:before="120"/>
        <w:ind w:left="792" w:right="19" w:hanging="432"/>
        <w:jc w:val="both"/>
        <w:rPr>
          <w:sz w:val="22"/>
        </w:rPr>
      </w:pPr>
      <w:r w:rsidRPr="003C6071">
        <w:rPr>
          <w:sz w:val="22"/>
          <w:szCs w:val="24"/>
        </w:rPr>
        <w:t>(h)</w:t>
      </w:r>
      <w:r w:rsidR="00556FFC" w:rsidRPr="003C6071">
        <w:rPr>
          <w:sz w:val="22"/>
          <w:szCs w:val="24"/>
        </w:rPr>
        <w:tab/>
      </w:r>
      <w:r w:rsidRPr="003C6071">
        <w:rPr>
          <w:sz w:val="22"/>
          <w:szCs w:val="24"/>
        </w:rPr>
        <w:t>such other members of the academic staff of The Faculties as are specified in, or chosen in the manner provided by, the Statutes to be members of the Board;</w:t>
      </w:r>
    </w:p>
    <w:p w14:paraId="7CBBB8DB" w14:textId="77777777" w:rsidR="008C63EB" w:rsidRPr="003C6071" w:rsidRDefault="00CF3FA7" w:rsidP="003C6071">
      <w:pPr>
        <w:shd w:val="clear" w:color="auto" w:fill="FFFFFF"/>
        <w:spacing w:before="120"/>
        <w:ind w:left="792" w:right="24" w:hanging="432"/>
        <w:jc w:val="both"/>
        <w:rPr>
          <w:sz w:val="22"/>
        </w:rPr>
      </w:pPr>
      <w:r w:rsidRPr="003C6071">
        <w:rPr>
          <w:sz w:val="22"/>
          <w:szCs w:val="24"/>
        </w:rPr>
        <w:t>(i)</w:t>
      </w:r>
      <w:r w:rsidR="00556FFC" w:rsidRPr="003C6071">
        <w:rPr>
          <w:sz w:val="22"/>
          <w:szCs w:val="24"/>
        </w:rPr>
        <w:tab/>
      </w:r>
      <w:r w:rsidRPr="003C6071">
        <w:rPr>
          <w:sz w:val="22"/>
          <w:szCs w:val="24"/>
        </w:rPr>
        <w:t>such students of the University as are elected by students in accordance with the Statutes;</w:t>
      </w:r>
    </w:p>
    <w:p w14:paraId="48AFAD49" w14:textId="77777777" w:rsidR="008C63EB" w:rsidRPr="003C6071" w:rsidRDefault="00CF3FA7" w:rsidP="003C6071">
      <w:pPr>
        <w:shd w:val="clear" w:color="auto" w:fill="FFFFFF"/>
        <w:spacing w:before="120"/>
        <w:ind w:left="792" w:right="14" w:hanging="437"/>
        <w:jc w:val="both"/>
        <w:rPr>
          <w:sz w:val="22"/>
        </w:rPr>
      </w:pPr>
      <w:r w:rsidRPr="003C6071">
        <w:rPr>
          <w:sz w:val="22"/>
          <w:szCs w:val="24"/>
        </w:rPr>
        <w:t>(j)</w:t>
      </w:r>
      <w:r w:rsidR="00556FFC" w:rsidRPr="003C6071">
        <w:rPr>
          <w:sz w:val="22"/>
          <w:szCs w:val="24"/>
        </w:rPr>
        <w:tab/>
      </w:r>
      <w:r w:rsidRPr="003C6071">
        <w:rPr>
          <w:sz w:val="22"/>
          <w:szCs w:val="24"/>
        </w:rPr>
        <w:t>such other persons (if any) as the Council appoints after receiving the advice of the Board itself.</w:t>
      </w:r>
    </w:p>
    <w:p w14:paraId="1697A084" w14:textId="77777777" w:rsidR="008C63EB" w:rsidRPr="003C6071" w:rsidRDefault="00CF3FA7" w:rsidP="003C6071">
      <w:pPr>
        <w:shd w:val="clear" w:color="auto" w:fill="FFFFFF"/>
        <w:spacing w:before="120"/>
        <w:ind w:left="14"/>
        <w:rPr>
          <w:sz w:val="22"/>
        </w:rPr>
      </w:pPr>
      <w:r w:rsidRPr="003C6071">
        <w:rPr>
          <w:b/>
          <w:bCs/>
          <w:sz w:val="22"/>
          <w:szCs w:val="24"/>
        </w:rPr>
        <w:t>Chairperson of Board</w:t>
      </w:r>
    </w:p>
    <w:p w14:paraId="51F59702" w14:textId="77777777" w:rsidR="008C63EB" w:rsidRPr="003C6071" w:rsidRDefault="00CF3FA7" w:rsidP="003C6071">
      <w:pPr>
        <w:shd w:val="clear" w:color="auto" w:fill="FFFFFF"/>
        <w:tabs>
          <w:tab w:val="left" w:pos="744"/>
        </w:tabs>
        <w:spacing w:before="120"/>
        <w:ind w:right="14" w:firstLine="341"/>
        <w:jc w:val="both"/>
        <w:rPr>
          <w:sz w:val="22"/>
        </w:rPr>
      </w:pPr>
      <w:r w:rsidRPr="003C6071">
        <w:rPr>
          <w:b/>
          <w:bCs/>
          <w:sz w:val="22"/>
          <w:szCs w:val="24"/>
        </w:rPr>
        <w:t>22.</w:t>
      </w:r>
      <w:r w:rsidRPr="003C6071">
        <w:rPr>
          <w:b/>
          <w:bCs/>
          <w:sz w:val="22"/>
          <w:szCs w:val="24"/>
        </w:rPr>
        <w:tab/>
        <w:t>(1)</w:t>
      </w:r>
      <w:r w:rsidRPr="003C6071">
        <w:rPr>
          <w:sz w:val="22"/>
          <w:szCs w:val="24"/>
        </w:rPr>
        <w:t xml:space="preserve"> The Council must from time to time appoint a professor in</w:t>
      </w:r>
      <w:r w:rsidR="00DA58D5" w:rsidRPr="003C6071">
        <w:rPr>
          <w:sz w:val="22"/>
          <w:szCs w:val="24"/>
        </w:rPr>
        <w:t xml:space="preserve"> </w:t>
      </w:r>
      <w:r w:rsidRPr="003C6071">
        <w:rPr>
          <w:sz w:val="22"/>
          <w:szCs w:val="24"/>
        </w:rPr>
        <w:t>the Institute to be the Chairperson of the Board of the Institute for</w:t>
      </w:r>
      <w:r w:rsidR="00DA58D5" w:rsidRPr="003C6071">
        <w:rPr>
          <w:sz w:val="22"/>
          <w:szCs w:val="24"/>
        </w:rPr>
        <w:t xml:space="preserve"> </w:t>
      </w:r>
      <w:r w:rsidRPr="003C6071">
        <w:rPr>
          <w:sz w:val="22"/>
          <w:szCs w:val="24"/>
        </w:rPr>
        <w:t>such period as is specified in the instrument of appointment.</w:t>
      </w:r>
    </w:p>
    <w:p w14:paraId="55AF0443" w14:textId="77777777" w:rsidR="008C63EB" w:rsidRPr="003C6071" w:rsidRDefault="00CF3FA7" w:rsidP="003C6071">
      <w:pPr>
        <w:shd w:val="clear" w:color="auto" w:fill="FFFFFF"/>
        <w:spacing w:before="120"/>
        <w:ind w:left="14" w:right="19" w:firstLine="326"/>
        <w:jc w:val="both"/>
        <w:rPr>
          <w:sz w:val="22"/>
        </w:rPr>
      </w:pPr>
      <w:r w:rsidRPr="003C6071">
        <w:rPr>
          <w:b/>
          <w:bCs/>
          <w:sz w:val="22"/>
          <w:szCs w:val="24"/>
        </w:rPr>
        <w:t>(2)</w:t>
      </w:r>
      <w:r w:rsidRPr="003C6071">
        <w:rPr>
          <w:sz w:val="22"/>
          <w:szCs w:val="24"/>
        </w:rPr>
        <w:t xml:space="preserve"> Before making an appointment under subsection (1), the Council must give the Board of the Institute an opportunity to give advice to the Council in relation to the appointment.</w:t>
      </w:r>
    </w:p>
    <w:p w14:paraId="364364B1" w14:textId="77777777" w:rsidR="008C63EB" w:rsidRPr="003C6071" w:rsidRDefault="00CF3FA7" w:rsidP="003C6071">
      <w:pPr>
        <w:shd w:val="clear" w:color="auto" w:fill="FFFFFF"/>
        <w:spacing w:before="120"/>
        <w:ind w:left="10"/>
        <w:rPr>
          <w:sz w:val="22"/>
        </w:rPr>
      </w:pPr>
      <w:r w:rsidRPr="003C6071">
        <w:rPr>
          <w:b/>
          <w:bCs/>
          <w:sz w:val="22"/>
          <w:szCs w:val="24"/>
        </w:rPr>
        <w:t>Terms of office of Board members</w:t>
      </w:r>
    </w:p>
    <w:p w14:paraId="527AB8C9" w14:textId="77777777" w:rsidR="008C63EB" w:rsidRPr="003C6071" w:rsidRDefault="00CF3FA7" w:rsidP="003C6071">
      <w:pPr>
        <w:shd w:val="clear" w:color="auto" w:fill="FFFFFF"/>
        <w:tabs>
          <w:tab w:val="left" w:pos="744"/>
        </w:tabs>
        <w:spacing w:before="120"/>
        <w:ind w:right="24" w:firstLine="341"/>
        <w:jc w:val="both"/>
        <w:rPr>
          <w:sz w:val="22"/>
        </w:rPr>
      </w:pPr>
      <w:r w:rsidRPr="003C6071">
        <w:rPr>
          <w:b/>
          <w:bCs/>
          <w:sz w:val="22"/>
          <w:szCs w:val="24"/>
        </w:rPr>
        <w:t>23.</w:t>
      </w:r>
      <w:r w:rsidRPr="003C6071">
        <w:rPr>
          <w:b/>
          <w:bCs/>
          <w:sz w:val="22"/>
          <w:szCs w:val="24"/>
        </w:rPr>
        <w:tab/>
        <w:t xml:space="preserve">(1) </w:t>
      </w:r>
      <w:r w:rsidRPr="003C6071">
        <w:rPr>
          <w:sz w:val="22"/>
          <w:szCs w:val="24"/>
        </w:rPr>
        <w:t>A member of the Board of the Institute referred to in</w:t>
      </w:r>
      <w:r w:rsidR="00DA58D5" w:rsidRPr="003C6071">
        <w:rPr>
          <w:sz w:val="22"/>
          <w:szCs w:val="24"/>
        </w:rPr>
        <w:t xml:space="preserve"> </w:t>
      </w:r>
      <w:r w:rsidRPr="003C6071">
        <w:rPr>
          <w:sz w:val="22"/>
          <w:szCs w:val="24"/>
        </w:rPr>
        <w:t>paragraph 21 (f), (h) or (i) holds office, subject to this Act and to the</w:t>
      </w:r>
      <w:r w:rsidR="00DA58D5" w:rsidRPr="003C6071">
        <w:rPr>
          <w:sz w:val="22"/>
          <w:szCs w:val="24"/>
        </w:rPr>
        <w:t xml:space="preserve"> </w:t>
      </w:r>
      <w:r w:rsidRPr="003C6071">
        <w:rPr>
          <w:sz w:val="22"/>
          <w:szCs w:val="24"/>
        </w:rPr>
        <w:t>Statutes, for such period as is specified in the Statutes.</w:t>
      </w:r>
    </w:p>
    <w:p w14:paraId="490FD2BB" w14:textId="77777777" w:rsidR="008C63EB" w:rsidRPr="003C6071" w:rsidRDefault="00CF3FA7" w:rsidP="003C6071">
      <w:pPr>
        <w:numPr>
          <w:ilvl w:val="0"/>
          <w:numId w:val="34"/>
        </w:numPr>
        <w:shd w:val="clear" w:color="auto" w:fill="FFFFFF"/>
        <w:tabs>
          <w:tab w:val="left" w:pos="734"/>
        </w:tabs>
        <w:spacing w:before="120"/>
        <w:ind w:left="5" w:right="24" w:firstLine="341"/>
        <w:jc w:val="both"/>
        <w:rPr>
          <w:b/>
          <w:bCs/>
          <w:sz w:val="22"/>
          <w:szCs w:val="24"/>
        </w:rPr>
      </w:pPr>
      <w:r w:rsidRPr="003C6071">
        <w:rPr>
          <w:sz w:val="22"/>
          <w:szCs w:val="24"/>
        </w:rPr>
        <w:t>A member of the Board referred to in paragraph 21 (j) holds office, subject to this Act and to the Statutes, for such period as is specified in the instrument appointing that member.</w:t>
      </w:r>
    </w:p>
    <w:p w14:paraId="7F14365B" w14:textId="77777777" w:rsidR="008C63EB" w:rsidRPr="003C6071" w:rsidRDefault="00CF3FA7" w:rsidP="003C6071">
      <w:pPr>
        <w:numPr>
          <w:ilvl w:val="0"/>
          <w:numId w:val="34"/>
        </w:numPr>
        <w:shd w:val="clear" w:color="auto" w:fill="FFFFFF"/>
        <w:tabs>
          <w:tab w:val="left" w:pos="734"/>
        </w:tabs>
        <w:spacing w:before="120"/>
        <w:ind w:left="5" w:right="24" w:firstLine="341"/>
        <w:jc w:val="both"/>
        <w:rPr>
          <w:b/>
          <w:bCs/>
          <w:sz w:val="22"/>
          <w:szCs w:val="24"/>
        </w:rPr>
      </w:pPr>
      <w:r w:rsidRPr="003C6071">
        <w:rPr>
          <w:sz w:val="22"/>
          <w:szCs w:val="24"/>
        </w:rPr>
        <w:t>If a person holding office as a member referred to in one of the paragraphs of section 21 becomes, before otherwise ceasing to hold that office, a member referred to in another of those paragraphs, that person ceases, upon becoming such a member, to hold that first-mentioned office.</w:t>
      </w:r>
    </w:p>
    <w:p w14:paraId="45764CE0" w14:textId="77777777" w:rsidR="008C63EB" w:rsidRPr="003C6071" w:rsidRDefault="00CF3FA7" w:rsidP="003C6071">
      <w:pPr>
        <w:numPr>
          <w:ilvl w:val="0"/>
          <w:numId w:val="34"/>
        </w:numPr>
        <w:shd w:val="clear" w:color="auto" w:fill="FFFFFF"/>
        <w:tabs>
          <w:tab w:val="left" w:pos="734"/>
        </w:tabs>
        <w:spacing w:before="120"/>
        <w:ind w:left="5" w:right="24" w:firstLine="341"/>
        <w:jc w:val="both"/>
        <w:rPr>
          <w:b/>
          <w:bCs/>
          <w:sz w:val="22"/>
          <w:szCs w:val="24"/>
        </w:rPr>
      </w:pPr>
      <w:r w:rsidRPr="003C6071">
        <w:rPr>
          <w:sz w:val="22"/>
          <w:szCs w:val="24"/>
        </w:rPr>
        <w:t>Where a person becomes a member of the Board because of the filling of a casual vacancy in the office of a member referred to in paragraph 21 (f), (h) or (i) (including a casual vacancy occurring because of subsection (3)), that person holds office, subject to this Act and to the Statutes, for the remainder of the term of office of the person</w:t>
      </w:r>
      <w:r w:rsidR="00E20E6B" w:rsidRPr="003C6071">
        <w:rPr>
          <w:sz w:val="22"/>
          <w:szCs w:val="24"/>
        </w:rPr>
        <w:t>’</w:t>
      </w:r>
      <w:r w:rsidRPr="003C6071">
        <w:rPr>
          <w:sz w:val="22"/>
          <w:szCs w:val="24"/>
        </w:rPr>
        <w:t>s predecessor.</w:t>
      </w:r>
    </w:p>
    <w:p w14:paraId="6670051D" w14:textId="77777777" w:rsidR="008C63EB" w:rsidRPr="003C6071" w:rsidRDefault="00CF3FA7" w:rsidP="003C6071">
      <w:pPr>
        <w:shd w:val="clear" w:color="auto" w:fill="FFFFFF"/>
        <w:spacing w:before="120"/>
        <w:ind w:left="5"/>
        <w:rPr>
          <w:sz w:val="22"/>
        </w:rPr>
      </w:pPr>
      <w:r w:rsidRPr="003C6071">
        <w:rPr>
          <w:b/>
          <w:bCs/>
          <w:sz w:val="22"/>
          <w:szCs w:val="24"/>
        </w:rPr>
        <w:t>Meetings of Board</w:t>
      </w:r>
    </w:p>
    <w:p w14:paraId="72811E45" w14:textId="77777777" w:rsidR="008C63EB" w:rsidRPr="003C6071" w:rsidRDefault="00CF3FA7" w:rsidP="003C6071">
      <w:pPr>
        <w:shd w:val="clear" w:color="auto" w:fill="FFFFFF"/>
        <w:tabs>
          <w:tab w:val="left" w:pos="744"/>
        </w:tabs>
        <w:spacing w:before="120"/>
        <w:ind w:firstLine="341"/>
        <w:jc w:val="both"/>
        <w:rPr>
          <w:sz w:val="22"/>
        </w:rPr>
      </w:pPr>
      <w:r w:rsidRPr="003C6071">
        <w:rPr>
          <w:b/>
          <w:bCs/>
          <w:sz w:val="22"/>
          <w:szCs w:val="24"/>
        </w:rPr>
        <w:t>24.</w:t>
      </w:r>
      <w:r w:rsidRPr="003C6071">
        <w:rPr>
          <w:b/>
          <w:bCs/>
          <w:sz w:val="22"/>
          <w:szCs w:val="24"/>
        </w:rPr>
        <w:tab/>
        <w:t xml:space="preserve">(1) </w:t>
      </w:r>
      <w:r w:rsidRPr="003C6071">
        <w:rPr>
          <w:sz w:val="22"/>
          <w:szCs w:val="24"/>
        </w:rPr>
        <w:t>Subject to subsection (2), the Chairperson of the Board of</w:t>
      </w:r>
      <w:r w:rsidR="00DA58D5" w:rsidRPr="003C6071">
        <w:rPr>
          <w:sz w:val="22"/>
          <w:szCs w:val="24"/>
        </w:rPr>
        <w:t xml:space="preserve"> </w:t>
      </w:r>
      <w:r w:rsidRPr="003C6071">
        <w:rPr>
          <w:sz w:val="22"/>
          <w:szCs w:val="24"/>
        </w:rPr>
        <w:t>the Institute is to preside at all meetings of the Board at which he or</w:t>
      </w:r>
      <w:r w:rsidR="00DA58D5" w:rsidRPr="003C6071">
        <w:rPr>
          <w:sz w:val="22"/>
          <w:szCs w:val="24"/>
        </w:rPr>
        <w:t xml:space="preserve"> </w:t>
      </w:r>
      <w:r w:rsidRPr="003C6071">
        <w:rPr>
          <w:sz w:val="22"/>
          <w:szCs w:val="24"/>
        </w:rPr>
        <w:t>she is present.</w:t>
      </w:r>
    </w:p>
    <w:p w14:paraId="5E733D1E" w14:textId="77777777" w:rsidR="008C63EB" w:rsidRPr="003C6071" w:rsidRDefault="008C63EB" w:rsidP="003C6071">
      <w:pPr>
        <w:shd w:val="clear" w:color="auto" w:fill="FFFFFF"/>
        <w:tabs>
          <w:tab w:val="left" w:pos="744"/>
        </w:tabs>
        <w:spacing w:before="120"/>
        <w:ind w:firstLine="341"/>
        <w:jc w:val="both"/>
        <w:rPr>
          <w:sz w:val="22"/>
        </w:rPr>
        <w:sectPr w:rsidR="008C63EB" w:rsidRPr="003C6071" w:rsidSect="00647FC5">
          <w:type w:val="nextColumn"/>
          <w:pgSz w:w="12240" w:h="15840" w:code="1"/>
          <w:pgMar w:top="1440" w:right="1440" w:bottom="1440" w:left="1440" w:header="720" w:footer="720" w:gutter="0"/>
          <w:cols w:space="60"/>
          <w:noEndnote/>
        </w:sectPr>
      </w:pPr>
    </w:p>
    <w:p w14:paraId="05FC9213" w14:textId="77777777" w:rsidR="008C63EB" w:rsidRPr="003C6071" w:rsidRDefault="00CF3FA7" w:rsidP="003C6071">
      <w:pPr>
        <w:shd w:val="clear" w:color="auto" w:fill="FFFFFF"/>
        <w:tabs>
          <w:tab w:val="left" w:pos="744"/>
        </w:tabs>
        <w:spacing w:before="120"/>
        <w:ind w:left="346"/>
        <w:rPr>
          <w:sz w:val="22"/>
        </w:rPr>
      </w:pPr>
      <w:r w:rsidRPr="003C6071">
        <w:rPr>
          <w:b/>
          <w:bCs/>
          <w:sz w:val="22"/>
          <w:szCs w:val="26"/>
        </w:rPr>
        <w:lastRenderedPageBreak/>
        <w:t>(2)</w:t>
      </w:r>
      <w:r w:rsidRPr="003C6071">
        <w:rPr>
          <w:b/>
          <w:bCs/>
          <w:sz w:val="22"/>
          <w:szCs w:val="26"/>
        </w:rPr>
        <w:tab/>
      </w:r>
      <w:r w:rsidRPr="003C6071">
        <w:rPr>
          <w:sz w:val="22"/>
          <w:szCs w:val="26"/>
        </w:rPr>
        <w:t>If the Chairperson:</w:t>
      </w:r>
    </w:p>
    <w:p w14:paraId="457CA524" w14:textId="77777777" w:rsidR="008C63EB" w:rsidRPr="003C6071" w:rsidRDefault="00CF3FA7" w:rsidP="003C6071">
      <w:pPr>
        <w:numPr>
          <w:ilvl w:val="0"/>
          <w:numId w:val="35"/>
        </w:numPr>
        <w:shd w:val="clear" w:color="auto" w:fill="FFFFFF"/>
        <w:tabs>
          <w:tab w:val="left" w:pos="797"/>
        </w:tabs>
        <w:spacing w:before="120"/>
        <w:ind w:left="341"/>
        <w:rPr>
          <w:sz w:val="22"/>
          <w:szCs w:val="26"/>
        </w:rPr>
      </w:pPr>
      <w:r w:rsidRPr="003C6071">
        <w:rPr>
          <w:sz w:val="22"/>
          <w:szCs w:val="26"/>
        </w:rPr>
        <w:t>is not present; or</w:t>
      </w:r>
    </w:p>
    <w:p w14:paraId="59D81F6F" w14:textId="77777777" w:rsidR="008C63EB" w:rsidRPr="003C6071" w:rsidRDefault="00CF3FA7" w:rsidP="003C6071">
      <w:pPr>
        <w:numPr>
          <w:ilvl w:val="0"/>
          <w:numId w:val="35"/>
        </w:numPr>
        <w:shd w:val="clear" w:color="auto" w:fill="FFFFFF"/>
        <w:tabs>
          <w:tab w:val="left" w:pos="797"/>
        </w:tabs>
        <w:spacing w:before="120"/>
        <w:ind w:left="341"/>
        <w:rPr>
          <w:sz w:val="22"/>
          <w:szCs w:val="26"/>
        </w:rPr>
      </w:pPr>
      <w:r w:rsidRPr="003C6071">
        <w:rPr>
          <w:sz w:val="22"/>
          <w:szCs w:val="26"/>
        </w:rPr>
        <w:t>declines to preside;</w:t>
      </w:r>
    </w:p>
    <w:p w14:paraId="533AB87E" w14:textId="77777777" w:rsidR="008C63EB" w:rsidRPr="003C6071" w:rsidRDefault="00CF3FA7" w:rsidP="003C6071">
      <w:pPr>
        <w:shd w:val="clear" w:color="auto" w:fill="FFFFFF"/>
        <w:spacing w:before="120"/>
        <w:rPr>
          <w:sz w:val="22"/>
        </w:rPr>
      </w:pPr>
      <w:r w:rsidRPr="003C6071">
        <w:rPr>
          <w:sz w:val="22"/>
          <w:szCs w:val="26"/>
        </w:rPr>
        <w:t>at a meeting of the Board, the members present must elect one of their number to preside at the meeting.</w:t>
      </w:r>
    </w:p>
    <w:p w14:paraId="0EC4AB71" w14:textId="77777777" w:rsidR="008C63EB" w:rsidRPr="003C6071" w:rsidRDefault="00CF3FA7" w:rsidP="003C6071">
      <w:pPr>
        <w:shd w:val="clear" w:color="auto" w:fill="FFFFFF"/>
        <w:tabs>
          <w:tab w:val="left" w:pos="744"/>
        </w:tabs>
        <w:spacing w:before="120"/>
        <w:ind w:right="29" w:firstLine="346"/>
        <w:jc w:val="both"/>
        <w:rPr>
          <w:sz w:val="22"/>
        </w:rPr>
      </w:pPr>
      <w:r w:rsidRPr="003C6071">
        <w:rPr>
          <w:b/>
          <w:bCs/>
          <w:sz w:val="22"/>
          <w:szCs w:val="26"/>
        </w:rPr>
        <w:t>(3)</w:t>
      </w:r>
      <w:r w:rsidRPr="003C6071">
        <w:rPr>
          <w:sz w:val="22"/>
          <w:szCs w:val="26"/>
        </w:rPr>
        <w:tab/>
        <w:t>At a meeting of the Board, a quorum is constituted as provided</w:t>
      </w:r>
      <w:r w:rsidR="00DA58D5" w:rsidRPr="003C6071">
        <w:rPr>
          <w:sz w:val="22"/>
          <w:szCs w:val="26"/>
        </w:rPr>
        <w:t xml:space="preserve"> </w:t>
      </w:r>
      <w:r w:rsidRPr="003C6071">
        <w:rPr>
          <w:sz w:val="22"/>
          <w:szCs w:val="26"/>
        </w:rPr>
        <w:t>by the Statutes.</w:t>
      </w:r>
    </w:p>
    <w:p w14:paraId="29F1D695" w14:textId="77777777" w:rsidR="008C63EB" w:rsidRPr="003C6071" w:rsidRDefault="00CF3FA7" w:rsidP="003C6071">
      <w:pPr>
        <w:shd w:val="clear" w:color="auto" w:fill="FFFFFF"/>
        <w:spacing w:before="120"/>
        <w:jc w:val="center"/>
        <w:rPr>
          <w:sz w:val="22"/>
        </w:rPr>
      </w:pPr>
      <w:r w:rsidRPr="003C6071">
        <w:rPr>
          <w:b/>
          <w:bCs/>
          <w:i/>
          <w:iCs/>
          <w:sz w:val="22"/>
          <w:szCs w:val="26"/>
        </w:rPr>
        <w:t>Division 4</w:t>
      </w:r>
      <w:r w:rsidRPr="003C6071">
        <w:rPr>
          <w:rFonts w:eastAsia="Times New Roman"/>
          <w:sz w:val="22"/>
          <w:szCs w:val="26"/>
        </w:rPr>
        <w:t>—</w:t>
      </w:r>
      <w:r w:rsidRPr="003C6071">
        <w:rPr>
          <w:rFonts w:eastAsia="Times New Roman"/>
          <w:b/>
          <w:bCs/>
          <w:i/>
          <w:iCs/>
          <w:sz w:val="22"/>
          <w:szCs w:val="26"/>
        </w:rPr>
        <w:t>The Board of The Faculties</w:t>
      </w:r>
    </w:p>
    <w:p w14:paraId="3DC1E560" w14:textId="77777777" w:rsidR="008C63EB" w:rsidRPr="003C6071" w:rsidRDefault="00CF3FA7" w:rsidP="003C6071">
      <w:pPr>
        <w:shd w:val="clear" w:color="auto" w:fill="FFFFFF"/>
        <w:spacing w:before="120"/>
        <w:rPr>
          <w:sz w:val="22"/>
        </w:rPr>
      </w:pPr>
      <w:r w:rsidRPr="003C6071">
        <w:rPr>
          <w:b/>
          <w:bCs/>
          <w:sz w:val="22"/>
          <w:szCs w:val="26"/>
        </w:rPr>
        <w:t>Board of The Faculties</w:t>
      </w:r>
    </w:p>
    <w:p w14:paraId="52896625" w14:textId="77777777" w:rsidR="008C63EB" w:rsidRPr="003C6071" w:rsidRDefault="00CF3FA7" w:rsidP="003C6071">
      <w:pPr>
        <w:shd w:val="clear" w:color="auto" w:fill="FFFFFF"/>
        <w:tabs>
          <w:tab w:val="left" w:pos="763"/>
        </w:tabs>
        <w:spacing w:before="120"/>
        <w:ind w:left="350"/>
        <w:rPr>
          <w:sz w:val="22"/>
        </w:rPr>
      </w:pPr>
      <w:r w:rsidRPr="003C6071">
        <w:rPr>
          <w:b/>
          <w:bCs/>
          <w:sz w:val="22"/>
          <w:szCs w:val="26"/>
        </w:rPr>
        <w:t>25.</w:t>
      </w:r>
      <w:r w:rsidRPr="003C6071">
        <w:rPr>
          <w:b/>
          <w:bCs/>
          <w:sz w:val="22"/>
          <w:szCs w:val="26"/>
        </w:rPr>
        <w:tab/>
        <w:t xml:space="preserve">(1) </w:t>
      </w:r>
      <w:r w:rsidRPr="003C6071">
        <w:rPr>
          <w:sz w:val="22"/>
          <w:szCs w:val="26"/>
        </w:rPr>
        <w:t>There is to be a Board of The Faculties.</w:t>
      </w:r>
    </w:p>
    <w:p w14:paraId="7C208436" w14:textId="77777777" w:rsidR="008C63EB" w:rsidRPr="003C6071" w:rsidRDefault="00CF3FA7" w:rsidP="003C6071">
      <w:pPr>
        <w:shd w:val="clear" w:color="auto" w:fill="FFFFFF"/>
        <w:spacing w:before="120"/>
        <w:ind w:left="355"/>
        <w:rPr>
          <w:sz w:val="22"/>
        </w:rPr>
      </w:pPr>
      <w:r w:rsidRPr="003C6071">
        <w:rPr>
          <w:b/>
          <w:bCs/>
          <w:sz w:val="22"/>
          <w:szCs w:val="26"/>
        </w:rPr>
        <w:t>(2)</w:t>
      </w:r>
      <w:r w:rsidRPr="003C6071">
        <w:rPr>
          <w:sz w:val="22"/>
          <w:szCs w:val="26"/>
        </w:rPr>
        <w:t xml:space="preserve"> The Board:</w:t>
      </w:r>
    </w:p>
    <w:p w14:paraId="067D059B" w14:textId="77777777" w:rsidR="008C63EB" w:rsidRPr="003C6071" w:rsidRDefault="00CF3FA7" w:rsidP="003C6071">
      <w:pPr>
        <w:numPr>
          <w:ilvl w:val="0"/>
          <w:numId w:val="36"/>
        </w:numPr>
        <w:shd w:val="clear" w:color="auto" w:fill="FFFFFF"/>
        <w:tabs>
          <w:tab w:val="left" w:pos="797"/>
        </w:tabs>
        <w:spacing w:before="120"/>
        <w:ind w:left="797" w:right="24" w:hanging="442"/>
        <w:jc w:val="both"/>
        <w:rPr>
          <w:sz w:val="22"/>
          <w:szCs w:val="26"/>
        </w:rPr>
      </w:pPr>
      <w:r w:rsidRPr="003C6071">
        <w:rPr>
          <w:sz w:val="22"/>
          <w:szCs w:val="26"/>
        </w:rPr>
        <w:t>subject to the Statutes, is responsible under the Council for all academic matters relating to The Faculties; and</w:t>
      </w:r>
    </w:p>
    <w:p w14:paraId="054CB3B3" w14:textId="77777777" w:rsidR="008C63EB" w:rsidRPr="003C6071" w:rsidRDefault="00CF3FA7" w:rsidP="003C6071">
      <w:pPr>
        <w:numPr>
          <w:ilvl w:val="0"/>
          <w:numId w:val="36"/>
        </w:numPr>
        <w:shd w:val="clear" w:color="auto" w:fill="FFFFFF"/>
        <w:tabs>
          <w:tab w:val="left" w:pos="797"/>
        </w:tabs>
        <w:spacing w:before="120"/>
        <w:ind w:left="797" w:right="24" w:hanging="442"/>
        <w:jc w:val="both"/>
        <w:rPr>
          <w:sz w:val="22"/>
          <w:szCs w:val="26"/>
        </w:rPr>
      </w:pPr>
      <w:r w:rsidRPr="003C6071">
        <w:rPr>
          <w:sz w:val="22"/>
          <w:szCs w:val="26"/>
        </w:rPr>
        <w:t>may advise the Council on any matter relating to education, learning or research or the academic work of the University.</w:t>
      </w:r>
    </w:p>
    <w:p w14:paraId="6A9689D4" w14:textId="77777777" w:rsidR="008C63EB" w:rsidRPr="003C6071" w:rsidRDefault="00CF3FA7" w:rsidP="003C6071">
      <w:pPr>
        <w:shd w:val="clear" w:color="auto" w:fill="FFFFFF"/>
        <w:spacing w:before="120"/>
        <w:rPr>
          <w:sz w:val="22"/>
        </w:rPr>
      </w:pPr>
      <w:r w:rsidRPr="003C6071">
        <w:rPr>
          <w:b/>
          <w:bCs/>
          <w:sz w:val="22"/>
          <w:szCs w:val="26"/>
        </w:rPr>
        <w:t>Constitution of Board</w:t>
      </w:r>
    </w:p>
    <w:p w14:paraId="2C3285E0" w14:textId="77777777" w:rsidR="008C63EB" w:rsidRPr="003C6071" w:rsidRDefault="00CF3FA7" w:rsidP="003C6071">
      <w:pPr>
        <w:shd w:val="clear" w:color="auto" w:fill="FFFFFF"/>
        <w:tabs>
          <w:tab w:val="left" w:pos="763"/>
        </w:tabs>
        <w:spacing w:before="120"/>
        <w:ind w:left="350"/>
        <w:rPr>
          <w:sz w:val="22"/>
        </w:rPr>
      </w:pPr>
      <w:r w:rsidRPr="003C6071">
        <w:rPr>
          <w:b/>
          <w:bCs/>
          <w:sz w:val="22"/>
          <w:szCs w:val="26"/>
        </w:rPr>
        <w:t>26.</w:t>
      </w:r>
      <w:r w:rsidRPr="003C6071">
        <w:rPr>
          <w:b/>
          <w:bCs/>
          <w:sz w:val="22"/>
          <w:szCs w:val="26"/>
        </w:rPr>
        <w:tab/>
      </w:r>
      <w:r w:rsidRPr="003C6071">
        <w:rPr>
          <w:sz w:val="22"/>
          <w:szCs w:val="26"/>
        </w:rPr>
        <w:t>The Board of The Faculties consists of the following members:</w:t>
      </w:r>
    </w:p>
    <w:p w14:paraId="29469F85" w14:textId="77777777" w:rsidR="008C63EB" w:rsidRPr="003C6071" w:rsidRDefault="00CF3FA7" w:rsidP="003C6071">
      <w:pPr>
        <w:numPr>
          <w:ilvl w:val="0"/>
          <w:numId w:val="37"/>
        </w:numPr>
        <w:shd w:val="clear" w:color="auto" w:fill="FFFFFF"/>
        <w:tabs>
          <w:tab w:val="left" w:pos="802"/>
        </w:tabs>
        <w:spacing w:before="120"/>
        <w:ind w:left="403"/>
        <w:rPr>
          <w:sz w:val="22"/>
          <w:szCs w:val="26"/>
        </w:rPr>
      </w:pPr>
      <w:r w:rsidRPr="003C6071">
        <w:rPr>
          <w:sz w:val="22"/>
          <w:szCs w:val="26"/>
        </w:rPr>
        <w:t>the Vice-Chancellor or his or her nominee;</w:t>
      </w:r>
    </w:p>
    <w:p w14:paraId="15626D30" w14:textId="77777777" w:rsidR="008C63EB" w:rsidRPr="003C6071" w:rsidRDefault="00CF3FA7" w:rsidP="003C6071">
      <w:pPr>
        <w:numPr>
          <w:ilvl w:val="0"/>
          <w:numId w:val="38"/>
        </w:numPr>
        <w:shd w:val="clear" w:color="auto" w:fill="FFFFFF"/>
        <w:tabs>
          <w:tab w:val="left" w:pos="802"/>
        </w:tabs>
        <w:spacing w:before="120"/>
        <w:ind w:left="802" w:right="10" w:hanging="398"/>
        <w:jc w:val="both"/>
        <w:rPr>
          <w:sz w:val="22"/>
          <w:szCs w:val="26"/>
        </w:rPr>
      </w:pPr>
      <w:r w:rsidRPr="003C6071">
        <w:rPr>
          <w:sz w:val="22"/>
          <w:szCs w:val="26"/>
        </w:rPr>
        <w:t>the Deputy Vice-Chancellor or Deputy Vice-Chancellors or their nominees;</w:t>
      </w:r>
    </w:p>
    <w:p w14:paraId="7C0382EE" w14:textId="77777777" w:rsidR="008C63EB" w:rsidRPr="003C6071" w:rsidRDefault="00CF3FA7" w:rsidP="003C6071">
      <w:pPr>
        <w:numPr>
          <w:ilvl w:val="0"/>
          <w:numId w:val="37"/>
        </w:numPr>
        <w:shd w:val="clear" w:color="auto" w:fill="FFFFFF"/>
        <w:tabs>
          <w:tab w:val="left" w:pos="802"/>
        </w:tabs>
        <w:spacing w:before="120"/>
        <w:ind w:left="403"/>
        <w:rPr>
          <w:sz w:val="22"/>
          <w:szCs w:val="26"/>
        </w:rPr>
      </w:pPr>
      <w:r w:rsidRPr="003C6071">
        <w:rPr>
          <w:sz w:val="22"/>
          <w:szCs w:val="26"/>
        </w:rPr>
        <w:t>a Chairperson appointed under section 27;</w:t>
      </w:r>
    </w:p>
    <w:p w14:paraId="2DC2E304" w14:textId="77777777" w:rsidR="008C63EB" w:rsidRPr="003C6071" w:rsidRDefault="00CF3FA7" w:rsidP="003C6071">
      <w:pPr>
        <w:numPr>
          <w:ilvl w:val="0"/>
          <w:numId w:val="37"/>
        </w:numPr>
        <w:shd w:val="clear" w:color="auto" w:fill="FFFFFF"/>
        <w:tabs>
          <w:tab w:val="left" w:pos="802"/>
        </w:tabs>
        <w:spacing w:before="120"/>
        <w:ind w:left="403"/>
        <w:rPr>
          <w:sz w:val="22"/>
          <w:szCs w:val="26"/>
        </w:rPr>
      </w:pPr>
      <w:r w:rsidRPr="003C6071">
        <w:rPr>
          <w:sz w:val="22"/>
          <w:szCs w:val="26"/>
        </w:rPr>
        <w:t>the deans;</w:t>
      </w:r>
    </w:p>
    <w:p w14:paraId="288BE25A" w14:textId="77777777" w:rsidR="008C63EB" w:rsidRPr="003C6071" w:rsidRDefault="00CF3FA7" w:rsidP="003C6071">
      <w:pPr>
        <w:numPr>
          <w:ilvl w:val="0"/>
          <w:numId w:val="38"/>
        </w:numPr>
        <w:shd w:val="clear" w:color="auto" w:fill="FFFFFF"/>
        <w:tabs>
          <w:tab w:val="left" w:pos="802"/>
        </w:tabs>
        <w:spacing w:before="120"/>
        <w:ind w:left="802" w:right="14" w:hanging="398"/>
        <w:jc w:val="both"/>
        <w:rPr>
          <w:sz w:val="22"/>
          <w:szCs w:val="26"/>
        </w:rPr>
      </w:pPr>
      <w:r w:rsidRPr="003C6071">
        <w:rPr>
          <w:sz w:val="22"/>
          <w:szCs w:val="26"/>
        </w:rPr>
        <w:t>such heads of the other bodies referred to in subparagraph 7 (1) (b) (ii) as are designated by the Council for the purposes of this section;</w:t>
      </w:r>
    </w:p>
    <w:p w14:paraId="19775EA1" w14:textId="77777777" w:rsidR="008C63EB" w:rsidRPr="003C6071" w:rsidRDefault="00CF3FA7" w:rsidP="003C6071">
      <w:pPr>
        <w:numPr>
          <w:ilvl w:val="0"/>
          <w:numId w:val="38"/>
        </w:numPr>
        <w:shd w:val="clear" w:color="auto" w:fill="FFFFFF"/>
        <w:tabs>
          <w:tab w:val="left" w:pos="802"/>
        </w:tabs>
        <w:spacing w:before="120"/>
        <w:ind w:left="802" w:right="10" w:hanging="398"/>
        <w:jc w:val="both"/>
        <w:rPr>
          <w:sz w:val="22"/>
          <w:szCs w:val="26"/>
        </w:rPr>
      </w:pPr>
      <w:r w:rsidRPr="003C6071">
        <w:rPr>
          <w:sz w:val="22"/>
          <w:szCs w:val="26"/>
        </w:rPr>
        <w:t>such other members of the academic staff of The Faculties as are specified in, or chosen in the manner provided by, the Statutes to be members of the Board;</w:t>
      </w:r>
    </w:p>
    <w:p w14:paraId="1376085A" w14:textId="77777777" w:rsidR="008C63EB" w:rsidRPr="003C6071" w:rsidRDefault="00CF3FA7" w:rsidP="003C6071">
      <w:pPr>
        <w:numPr>
          <w:ilvl w:val="0"/>
          <w:numId w:val="37"/>
        </w:numPr>
        <w:shd w:val="clear" w:color="auto" w:fill="FFFFFF"/>
        <w:tabs>
          <w:tab w:val="left" w:pos="802"/>
        </w:tabs>
        <w:spacing w:before="120"/>
        <w:ind w:left="403"/>
        <w:rPr>
          <w:sz w:val="22"/>
          <w:szCs w:val="26"/>
        </w:rPr>
      </w:pPr>
      <w:r w:rsidRPr="003C6071">
        <w:rPr>
          <w:sz w:val="22"/>
          <w:szCs w:val="26"/>
        </w:rPr>
        <w:t>the Chairperson of the Board of the Institute;</w:t>
      </w:r>
    </w:p>
    <w:p w14:paraId="322B3193" w14:textId="77777777" w:rsidR="008C63EB" w:rsidRPr="003C6071" w:rsidRDefault="00CF3FA7" w:rsidP="003C6071">
      <w:pPr>
        <w:shd w:val="clear" w:color="auto" w:fill="FFFFFF"/>
        <w:spacing w:before="120"/>
        <w:ind w:left="811" w:hanging="403"/>
        <w:jc w:val="both"/>
        <w:rPr>
          <w:sz w:val="22"/>
        </w:rPr>
      </w:pPr>
      <w:r w:rsidRPr="003C6071">
        <w:rPr>
          <w:sz w:val="22"/>
          <w:szCs w:val="26"/>
        </w:rPr>
        <w:t>(h)</w:t>
      </w:r>
      <w:r w:rsidR="00670830" w:rsidRPr="003C6071">
        <w:rPr>
          <w:sz w:val="22"/>
          <w:szCs w:val="26"/>
        </w:rPr>
        <w:tab/>
      </w:r>
      <w:r w:rsidRPr="003C6071">
        <w:rPr>
          <w:sz w:val="22"/>
          <w:szCs w:val="26"/>
        </w:rPr>
        <w:t>such other members of the academic staff of the Institute as are specified in, or chosen in the manner provided by, the Statutes to be members of the Board;</w:t>
      </w:r>
    </w:p>
    <w:p w14:paraId="3E1995D1" w14:textId="77777777" w:rsidR="008C63EB" w:rsidRPr="003C6071" w:rsidRDefault="00CF3FA7" w:rsidP="003C6071">
      <w:pPr>
        <w:shd w:val="clear" w:color="auto" w:fill="FFFFFF"/>
        <w:spacing w:before="120"/>
        <w:ind w:left="470"/>
        <w:rPr>
          <w:sz w:val="22"/>
        </w:rPr>
      </w:pPr>
      <w:r w:rsidRPr="003C6071">
        <w:rPr>
          <w:sz w:val="22"/>
          <w:szCs w:val="26"/>
        </w:rPr>
        <w:t>(i)</w:t>
      </w:r>
      <w:r w:rsidR="00670830" w:rsidRPr="003C6071">
        <w:rPr>
          <w:sz w:val="22"/>
          <w:szCs w:val="26"/>
        </w:rPr>
        <w:tab/>
      </w:r>
      <w:r w:rsidRPr="003C6071">
        <w:rPr>
          <w:sz w:val="22"/>
          <w:szCs w:val="26"/>
        </w:rPr>
        <w:t>the president of the undergraduate students</w:t>
      </w:r>
      <w:r w:rsidR="00E20E6B" w:rsidRPr="003C6071">
        <w:rPr>
          <w:sz w:val="22"/>
          <w:szCs w:val="26"/>
        </w:rPr>
        <w:t>’</w:t>
      </w:r>
      <w:r w:rsidRPr="003C6071">
        <w:rPr>
          <w:sz w:val="22"/>
          <w:szCs w:val="26"/>
        </w:rPr>
        <w:t xml:space="preserve"> association;</w:t>
      </w:r>
    </w:p>
    <w:p w14:paraId="76953C5A" w14:textId="77777777" w:rsidR="008C63EB" w:rsidRPr="003C6071" w:rsidRDefault="00CF3FA7" w:rsidP="003C6071">
      <w:pPr>
        <w:shd w:val="clear" w:color="auto" w:fill="FFFFFF"/>
        <w:spacing w:before="120"/>
        <w:ind w:left="816" w:hanging="341"/>
        <w:rPr>
          <w:sz w:val="22"/>
        </w:rPr>
      </w:pPr>
      <w:r w:rsidRPr="003C6071">
        <w:rPr>
          <w:sz w:val="22"/>
          <w:szCs w:val="26"/>
        </w:rPr>
        <w:t>(j)</w:t>
      </w:r>
      <w:r w:rsidR="00670830" w:rsidRPr="003C6071">
        <w:rPr>
          <w:sz w:val="22"/>
          <w:szCs w:val="26"/>
        </w:rPr>
        <w:tab/>
      </w:r>
      <w:r w:rsidRPr="003C6071">
        <w:rPr>
          <w:sz w:val="22"/>
          <w:szCs w:val="26"/>
        </w:rPr>
        <w:t>such students of the University as are elected by students in accordance with the Statutes;</w:t>
      </w:r>
    </w:p>
    <w:p w14:paraId="56394932" w14:textId="77777777" w:rsidR="008C63EB" w:rsidRPr="003C6071" w:rsidRDefault="00CF3FA7" w:rsidP="003C6071">
      <w:pPr>
        <w:shd w:val="clear" w:color="auto" w:fill="FFFFFF"/>
        <w:spacing w:before="120"/>
        <w:ind w:left="821" w:right="1920" w:hanging="398"/>
        <w:rPr>
          <w:sz w:val="22"/>
        </w:rPr>
      </w:pPr>
      <w:r w:rsidRPr="003C6071">
        <w:rPr>
          <w:sz w:val="22"/>
          <w:szCs w:val="26"/>
        </w:rPr>
        <w:t>(k)</w:t>
      </w:r>
      <w:r w:rsidR="00670830" w:rsidRPr="003C6071">
        <w:rPr>
          <w:sz w:val="22"/>
          <w:szCs w:val="26"/>
        </w:rPr>
        <w:tab/>
      </w:r>
      <w:r w:rsidRPr="003C6071">
        <w:rPr>
          <w:sz w:val="22"/>
          <w:szCs w:val="26"/>
        </w:rPr>
        <w:t>such other persons (if any) as the Council appoints after receiving the advice of the Board itself.</w:t>
      </w:r>
    </w:p>
    <w:p w14:paraId="6EB9F0C8" w14:textId="77777777" w:rsidR="008C63EB" w:rsidRPr="003C6071" w:rsidRDefault="00CF3FA7" w:rsidP="003C6071">
      <w:pPr>
        <w:shd w:val="clear" w:color="auto" w:fill="FFFFFF"/>
        <w:spacing w:before="120"/>
        <w:ind w:left="29"/>
        <w:rPr>
          <w:sz w:val="22"/>
        </w:rPr>
      </w:pPr>
      <w:r w:rsidRPr="003C6071">
        <w:rPr>
          <w:b/>
          <w:bCs/>
          <w:sz w:val="22"/>
          <w:szCs w:val="26"/>
        </w:rPr>
        <w:t>Chairperson of Board</w:t>
      </w:r>
    </w:p>
    <w:p w14:paraId="6E571EE4" w14:textId="77777777" w:rsidR="008C63EB" w:rsidRPr="003C6071" w:rsidRDefault="00CF3FA7" w:rsidP="003C6071">
      <w:pPr>
        <w:shd w:val="clear" w:color="auto" w:fill="FFFFFF"/>
        <w:tabs>
          <w:tab w:val="left" w:pos="763"/>
        </w:tabs>
        <w:spacing w:before="120"/>
        <w:ind w:left="34" w:firstLine="317"/>
        <w:jc w:val="both"/>
        <w:rPr>
          <w:sz w:val="22"/>
        </w:rPr>
      </w:pPr>
      <w:r w:rsidRPr="003C6071">
        <w:rPr>
          <w:b/>
          <w:bCs/>
          <w:sz w:val="22"/>
          <w:szCs w:val="26"/>
        </w:rPr>
        <w:t>27.</w:t>
      </w:r>
      <w:r w:rsidRPr="003C6071">
        <w:rPr>
          <w:sz w:val="22"/>
          <w:szCs w:val="26"/>
        </w:rPr>
        <w:tab/>
      </w:r>
      <w:r w:rsidRPr="003C6071">
        <w:rPr>
          <w:b/>
          <w:bCs/>
          <w:sz w:val="22"/>
          <w:szCs w:val="26"/>
        </w:rPr>
        <w:t xml:space="preserve">(1) </w:t>
      </w:r>
      <w:r w:rsidRPr="003C6071">
        <w:rPr>
          <w:sz w:val="22"/>
          <w:szCs w:val="26"/>
        </w:rPr>
        <w:t>The Council must from time to time appoint a qualified</w:t>
      </w:r>
      <w:r w:rsidR="00DA58D5" w:rsidRPr="003C6071">
        <w:rPr>
          <w:sz w:val="22"/>
          <w:szCs w:val="26"/>
        </w:rPr>
        <w:t xml:space="preserve"> </w:t>
      </w:r>
      <w:r w:rsidRPr="003C6071">
        <w:rPr>
          <w:sz w:val="22"/>
          <w:szCs w:val="26"/>
        </w:rPr>
        <w:t>person to be the Chairperson of the Board of The Faculties for such</w:t>
      </w:r>
      <w:r w:rsidR="00DA58D5" w:rsidRPr="003C6071">
        <w:rPr>
          <w:sz w:val="22"/>
          <w:szCs w:val="26"/>
        </w:rPr>
        <w:t xml:space="preserve"> </w:t>
      </w:r>
      <w:r w:rsidRPr="003C6071">
        <w:rPr>
          <w:sz w:val="22"/>
          <w:szCs w:val="26"/>
        </w:rPr>
        <w:t>period as is specified in the instrument of appointment.</w:t>
      </w:r>
    </w:p>
    <w:p w14:paraId="1F4902F2" w14:textId="77777777" w:rsidR="008C63EB" w:rsidRPr="003C6071" w:rsidRDefault="008C63EB" w:rsidP="003C6071">
      <w:pPr>
        <w:shd w:val="clear" w:color="auto" w:fill="FFFFFF"/>
        <w:tabs>
          <w:tab w:val="left" w:pos="763"/>
        </w:tabs>
        <w:spacing w:before="120"/>
        <w:ind w:left="34" w:firstLine="317"/>
        <w:jc w:val="both"/>
        <w:rPr>
          <w:sz w:val="22"/>
        </w:rPr>
        <w:sectPr w:rsidR="008C63EB" w:rsidRPr="003C6071" w:rsidSect="00647FC5">
          <w:type w:val="nextColumn"/>
          <w:pgSz w:w="12240" w:h="15840" w:code="1"/>
          <w:pgMar w:top="1440" w:right="1440" w:bottom="1440" w:left="1440" w:header="720" w:footer="720" w:gutter="0"/>
          <w:cols w:space="60"/>
          <w:noEndnote/>
        </w:sectPr>
      </w:pPr>
    </w:p>
    <w:p w14:paraId="4F02C9F7" w14:textId="77777777" w:rsidR="008C63EB" w:rsidRPr="003C6071" w:rsidRDefault="00CF3FA7" w:rsidP="003C6071">
      <w:pPr>
        <w:numPr>
          <w:ilvl w:val="0"/>
          <w:numId w:val="39"/>
        </w:numPr>
        <w:shd w:val="clear" w:color="auto" w:fill="FFFFFF"/>
        <w:tabs>
          <w:tab w:val="left" w:pos="715"/>
        </w:tabs>
        <w:spacing w:before="120"/>
        <w:ind w:left="14" w:right="34" w:firstLine="322"/>
        <w:jc w:val="both"/>
        <w:rPr>
          <w:b/>
          <w:bCs/>
          <w:sz w:val="22"/>
          <w:szCs w:val="24"/>
        </w:rPr>
      </w:pPr>
      <w:r w:rsidRPr="003C6071">
        <w:rPr>
          <w:sz w:val="22"/>
          <w:szCs w:val="24"/>
        </w:rPr>
        <w:lastRenderedPageBreak/>
        <w:t>Before making an appointment under subsection (1), the Council must give to the Board an opportunity to give advice to the Council in relation to the appointment.</w:t>
      </w:r>
    </w:p>
    <w:p w14:paraId="390AF095" w14:textId="77777777" w:rsidR="008C63EB" w:rsidRPr="003C6071" w:rsidRDefault="00CF3FA7" w:rsidP="003C6071">
      <w:pPr>
        <w:numPr>
          <w:ilvl w:val="0"/>
          <w:numId w:val="39"/>
        </w:numPr>
        <w:shd w:val="clear" w:color="auto" w:fill="FFFFFF"/>
        <w:tabs>
          <w:tab w:val="left" w:pos="715"/>
        </w:tabs>
        <w:spacing w:before="120"/>
        <w:ind w:left="336"/>
        <w:rPr>
          <w:b/>
          <w:bCs/>
          <w:sz w:val="22"/>
          <w:szCs w:val="24"/>
        </w:rPr>
      </w:pPr>
      <w:r w:rsidRPr="003C6071">
        <w:rPr>
          <w:sz w:val="22"/>
          <w:szCs w:val="24"/>
        </w:rPr>
        <w:t>In this section:</w:t>
      </w:r>
    </w:p>
    <w:p w14:paraId="73BC5486" w14:textId="77777777" w:rsidR="008C63EB" w:rsidRPr="003C6071" w:rsidRDefault="00E20E6B" w:rsidP="003C6071">
      <w:pPr>
        <w:shd w:val="clear" w:color="auto" w:fill="FFFFFF"/>
        <w:spacing w:before="120"/>
        <w:ind w:left="14"/>
        <w:rPr>
          <w:sz w:val="22"/>
        </w:rPr>
      </w:pPr>
      <w:r w:rsidRPr="003C6071">
        <w:rPr>
          <w:b/>
          <w:bCs/>
          <w:sz w:val="22"/>
          <w:szCs w:val="24"/>
        </w:rPr>
        <w:t>“</w:t>
      </w:r>
      <w:r w:rsidR="00CF3FA7" w:rsidRPr="003C6071">
        <w:rPr>
          <w:b/>
          <w:bCs/>
          <w:sz w:val="22"/>
          <w:szCs w:val="24"/>
        </w:rPr>
        <w:t>qualified person</w:t>
      </w:r>
      <w:r w:rsidRPr="003C6071">
        <w:rPr>
          <w:b/>
          <w:bCs/>
          <w:sz w:val="22"/>
          <w:szCs w:val="24"/>
        </w:rPr>
        <w:t>”</w:t>
      </w:r>
      <w:r w:rsidR="00CF3FA7" w:rsidRPr="003C6071">
        <w:rPr>
          <w:b/>
          <w:bCs/>
          <w:sz w:val="22"/>
          <w:szCs w:val="24"/>
        </w:rPr>
        <w:t xml:space="preserve"> </w:t>
      </w:r>
      <w:r w:rsidR="00CF3FA7" w:rsidRPr="003C6071">
        <w:rPr>
          <w:sz w:val="22"/>
          <w:szCs w:val="24"/>
        </w:rPr>
        <w:t>means a member of the academic staff of The Faculties who:</w:t>
      </w:r>
    </w:p>
    <w:p w14:paraId="1B039510" w14:textId="77777777" w:rsidR="008C63EB" w:rsidRPr="003C6071" w:rsidRDefault="00CF3FA7" w:rsidP="003C6071">
      <w:pPr>
        <w:numPr>
          <w:ilvl w:val="0"/>
          <w:numId w:val="40"/>
        </w:numPr>
        <w:shd w:val="clear" w:color="auto" w:fill="FFFFFF"/>
        <w:tabs>
          <w:tab w:val="left" w:pos="782"/>
        </w:tabs>
        <w:spacing w:before="120"/>
        <w:ind w:left="346"/>
        <w:rPr>
          <w:sz w:val="22"/>
          <w:szCs w:val="24"/>
        </w:rPr>
      </w:pPr>
      <w:r w:rsidRPr="003C6071">
        <w:rPr>
          <w:sz w:val="22"/>
          <w:szCs w:val="24"/>
        </w:rPr>
        <w:t>is a professor in The Faculties; or</w:t>
      </w:r>
    </w:p>
    <w:p w14:paraId="737A4E5E" w14:textId="77777777" w:rsidR="008C63EB" w:rsidRPr="003C6071" w:rsidRDefault="00CF3FA7" w:rsidP="003C6071">
      <w:pPr>
        <w:numPr>
          <w:ilvl w:val="0"/>
          <w:numId w:val="40"/>
        </w:numPr>
        <w:shd w:val="clear" w:color="auto" w:fill="FFFFFF"/>
        <w:tabs>
          <w:tab w:val="left" w:pos="782"/>
        </w:tabs>
        <w:spacing w:before="120"/>
        <w:ind w:left="346"/>
        <w:rPr>
          <w:sz w:val="22"/>
          <w:szCs w:val="24"/>
        </w:rPr>
      </w:pPr>
      <w:r w:rsidRPr="003C6071">
        <w:rPr>
          <w:sz w:val="22"/>
          <w:szCs w:val="24"/>
        </w:rPr>
        <w:t>is a dean; or</w:t>
      </w:r>
    </w:p>
    <w:p w14:paraId="361D57E5" w14:textId="77777777" w:rsidR="008C63EB" w:rsidRPr="003C6071" w:rsidRDefault="00CF3FA7" w:rsidP="003C6071">
      <w:pPr>
        <w:numPr>
          <w:ilvl w:val="0"/>
          <w:numId w:val="40"/>
        </w:numPr>
        <w:shd w:val="clear" w:color="auto" w:fill="FFFFFF"/>
        <w:tabs>
          <w:tab w:val="left" w:pos="782"/>
        </w:tabs>
        <w:spacing w:before="120"/>
        <w:ind w:left="346"/>
        <w:rPr>
          <w:sz w:val="22"/>
          <w:szCs w:val="24"/>
        </w:rPr>
      </w:pPr>
      <w:r w:rsidRPr="003C6071">
        <w:rPr>
          <w:sz w:val="22"/>
          <w:szCs w:val="24"/>
        </w:rPr>
        <w:t>is a former dean; or</w:t>
      </w:r>
    </w:p>
    <w:p w14:paraId="1EC1CDD3" w14:textId="77777777" w:rsidR="008C63EB" w:rsidRPr="003C6071" w:rsidRDefault="00CF3FA7" w:rsidP="003C6071">
      <w:pPr>
        <w:numPr>
          <w:ilvl w:val="0"/>
          <w:numId w:val="41"/>
        </w:numPr>
        <w:shd w:val="clear" w:color="auto" w:fill="FFFFFF"/>
        <w:tabs>
          <w:tab w:val="left" w:pos="782"/>
        </w:tabs>
        <w:spacing w:before="120"/>
        <w:ind w:left="782" w:hanging="437"/>
        <w:rPr>
          <w:sz w:val="22"/>
          <w:szCs w:val="24"/>
        </w:rPr>
      </w:pPr>
      <w:r w:rsidRPr="003C6071">
        <w:rPr>
          <w:sz w:val="22"/>
          <w:szCs w:val="24"/>
        </w:rPr>
        <w:t>immediately before the commencement was a Director of a School within the meaning of the Arts Institute Ordinance.</w:t>
      </w:r>
    </w:p>
    <w:p w14:paraId="0C01E522" w14:textId="77777777" w:rsidR="008C63EB" w:rsidRPr="003C6071" w:rsidRDefault="00CF3FA7" w:rsidP="003C6071">
      <w:pPr>
        <w:shd w:val="clear" w:color="auto" w:fill="FFFFFF"/>
        <w:spacing w:before="120"/>
        <w:ind w:left="5"/>
        <w:rPr>
          <w:sz w:val="22"/>
        </w:rPr>
      </w:pPr>
      <w:r w:rsidRPr="003C6071">
        <w:rPr>
          <w:b/>
          <w:bCs/>
          <w:sz w:val="22"/>
          <w:szCs w:val="24"/>
        </w:rPr>
        <w:t>Terms of office of Board members</w:t>
      </w:r>
    </w:p>
    <w:p w14:paraId="3FBFF5C9" w14:textId="77777777" w:rsidR="008C63EB" w:rsidRPr="003C6071" w:rsidRDefault="00CF3FA7" w:rsidP="003C6071">
      <w:pPr>
        <w:shd w:val="clear" w:color="auto" w:fill="FFFFFF"/>
        <w:tabs>
          <w:tab w:val="left" w:pos="744"/>
        </w:tabs>
        <w:spacing w:before="120"/>
        <w:ind w:left="5" w:right="29" w:firstLine="336"/>
        <w:jc w:val="both"/>
        <w:rPr>
          <w:sz w:val="22"/>
        </w:rPr>
      </w:pPr>
      <w:r w:rsidRPr="003C6071">
        <w:rPr>
          <w:b/>
          <w:bCs/>
          <w:sz w:val="22"/>
          <w:szCs w:val="24"/>
        </w:rPr>
        <w:t>28.</w:t>
      </w:r>
      <w:r w:rsidRPr="003C6071">
        <w:rPr>
          <w:b/>
          <w:bCs/>
          <w:sz w:val="22"/>
          <w:szCs w:val="24"/>
        </w:rPr>
        <w:tab/>
        <w:t xml:space="preserve">(1) </w:t>
      </w:r>
      <w:r w:rsidRPr="003C6071">
        <w:rPr>
          <w:sz w:val="22"/>
          <w:szCs w:val="24"/>
        </w:rPr>
        <w:t>A member of the Board of The Faculties referred to in</w:t>
      </w:r>
      <w:r w:rsidR="00DA58D5" w:rsidRPr="003C6071">
        <w:rPr>
          <w:sz w:val="22"/>
          <w:szCs w:val="24"/>
        </w:rPr>
        <w:t xml:space="preserve"> </w:t>
      </w:r>
      <w:r w:rsidRPr="003C6071">
        <w:rPr>
          <w:sz w:val="22"/>
          <w:szCs w:val="24"/>
        </w:rPr>
        <w:t>paragraph 26 (f), (h) or (j) holds office, subject to this Act and to the</w:t>
      </w:r>
      <w:r w:rsidR="00DA58D5" w:rsidRPr="003C6071">
        <w:rPr>
          <w:sz w:val="22"/>
          <w:szCs w:val="24"/>
        </w:rPr>
        <w:t xml:space="preserve"> </w:t>
      </w:r>
      <w:r w:rsidRPr="003C6071">
        <w:rPr>
          <w:sz w:val="22"/>
          <w:szCs w:val="24"/>
        </w:rPr>
        <w:t>Statutes, for such period as is specified in the Statutes.</w:t>
      </w:r>
    </w:p>
    <w:p w14:paraId="4244EED8" w14:textId="77777777" w:rsidR="008C63EB" w:rsidRPr="003C6071" w:rsidRDefault="00CF3FA7" w:rsidP="003C6071">
      <w:pPr>
        <w:numPr>
          <w:ilvl w:val="0"/>
          <w:numId w:val="42"/>
        </w:numPr>
        <w:shd w:val="clear" w:color="auto" w:fill="FFFFFF"/>
        <w:tabs>
          <w:tab w:val="left" w:pos="730"/>
        </w:tabs>
        <w:spacing w:before="120"/>
        <w:ind w:left="5" w:right="34" w:firstLine="336"/>
        <w:jc w:val="both"/>
        <w:rPr>
          <w:b/>
          <w:bCs/>
          <w:sz w:val="22"/>
          <w:szCs w:val="24"/>
        </w:rPr>
      </w:pPr>
      <w:r w:rsidRPr="003C6071">
        <w:rPr>
          <w:sz w:val="22"/>
          <w:szCs w:val="24"/>
        </w:rPr>
        <w:t>A member of the Board referred to in paragraph 26 (k) holds office, subject to this Act and to the Statutes, for such period as is specified in the instrument appointing that member.</w:t>
      </w:r>
    </w:p>
    <w:p w14:paraId="698BB19A" w14:textId="77777777" w:rsidR="008C63EB" w:rsidRPr="003C6071" w:rsidRDefault="00CF3FA7" w:rsidP="003C6071">
      <w:pPr>
        <w:numPr>
          <w:ilvl w:val="0"/>
          <w:numId w:val="42"/>
        </w:numPr>
        <w:shd w:val="clear" w:color="auto" w:fill="FFFFFF"/>
        <w:tabs>
          <w:tab w:val="left" w:pos="730"/>
        </w:tabs>
        <w:spacing w:before="120"/>
        <w:ind w:left="5" w:firstLine="336"/>
        <w:rPr>
          <w:b/>
          <w:bCs/>
          <w:sz w:val="22"/>
          <w:szCs w:val="24"/>
        </w:rPr>
      </w:pPr>
      <w:r w:rsidRPr="003C6071">
        <w:rPr>
          <w:sz w:val="22"/>
          <w:szCs w:val="24"/>
        </w:rPr>
        <w:t>If a person holding office as a member referred to in one of the paragraphs of section 26 becomes, before otherwise ceasing to hold th</w:t>
      </w:r>
      <w:r w:rsidR="00670830" w:rsidRPr="003C6071">
        <w:rPr>
          <w:sz w:val="22"/>
          <w:szCs w:val="24"/>
        </w:rPr>
        <w:t>a</w:t>
      </w:r>
      <w:r w:rsidRPr="003C6071">
        <w:rPr>
          <w:sz w:val="22"/>
          <w:szCs w:val="24"/>
        </w:rPr>
        <w:t xml:space="preserve">t office, a member referred to in another of those paragraphs, that </w:t>
      </w:r>
      <w:r w:rsidRPr="003C6071">
        <w:rPr>
          <w:sz w:val="22"/>
          <w:szCs w:val="24"/>
          <w:lang w:val="fr-FR"/>
        </w:rPr>
        <w:t xml:space="preserve">person </w:t>
      </w:r>
      <w:r w:rsidRPr="003C6071">
        <w:rPr>
          <w:sz w:val="22"/>
          <w:szCs w:val="24"/>
        </w:rPr>
        <w:t>ceases, upon becoming such a member, to hold that first-</w:t>
      </w:r>
      <w:r w:rsidR="00D54C36" w:rsidRPr="003C6071">
        <w:rPr>
          <w:sz w:val="22"/>
          <w:szCs w:val="24"/>
        </w:rPr>
        <w:t>mentioned</w:t>
      </w:r>
      <w:r w:rsidRPr="003C6071">
        <w:rPr>
          <w:sz w:val="22"/>
          <w:szCs w:val="24"/>
        </w:rPr>
        <w:t xml:space="preserve"> office.</w:t>
      </w:r>
    </w:p>
    <w:p w14:paraId="2F2958AF" w14:textId="77777777" w:rsidR="008C63EB" w:rsidRPr="003C6071" w:rsidRDefault="00CF3FA7" w:rsidP="003C6071">
      <w:pPr>
        <w:numPr>
          <w:ilvl w:val="0"/>
          <w:numId w:val="42"/>
        </w:numPr>
        <w:shd w:val="clear" w:color="auto" w:fill="FFFFFF"/>
        <w:tabs>
          <w:tab w:val="left" w:pos="730"/>
        </w:tabs>
        <w:spacing w:before="120"/>
        <w:ind w:left="5" w:right="24" w:firstLine="336"/>
        <w:jc w:val="both"/>
        <w:rPr>
          <w:b/>
          <w:bCs/>
          <w:sz w:val="22"/>
          <w:szCs w:val="24"/>
        </w:rPr>
      </w:pPr>
      <w:r w:rsidRPr="003C6071">
        <w:rPr>
          <w:sz w:val="22"/>
          <w:szCs w:val="24"/>
        </w:rPr>
        <w:t>Where a person becomes a member of the Board because of the filling of a casual vacancy in the office of a member referred to in paragraph 26 (f), (h) or (j) (including a casual vacancy occurring because of subsection (3)), that person holds office, subject to this Act and to the Statutes, for the remainder of the term of office of the person</w:t>
      </w:r>
      <w:r w:rsidR="00E20E6B" w:rsidRPr="003C6071">
        <w:rPr>
          <w:sz w:val="22"/>
          <w:szCs w:val="24"/>
        </w:rPr>
        <w:t>’</w:t>
      </w:r>
      <w:r w:rsidRPr="003C6071">
        <w:rPr>
          <w:sz w:val="22"/>
          <w:szCs w:val="24"/>
        </w:rPr>
        <w:t>s predecessor.</w:t>
      </w:r>
    </w:p>
    <w:p w14:paraId="603BEF17" w14:textId="77777777" w:rsidR="008C63EB" w:rsidRPr="003C6071" w:rsidRDefault="00CF3FA7" w:rsidP="003C6071">
      <w:pPr>
        <w:shd w:val="clear" w:color="auto" w:fill="FFFFFF"/>
        <w:spacing w:before="120"/>
        <w:ind w:left="5"/>
        <w:rPr>
          <w:sz w:val="22"/>
        </w:rPr>
      </w:pPr>
      <w:r w:rsidRPr="003C6071">
        <w:rPr>
          <w:b/>
          <w:bCs/>
          <w:sz w:val="22"/>
          <w:szCs w:val="24"/>
        </w:rPr>
        <w:t>Meetings of Board</w:t>
      </w:r>
    </w:p>
    <w:p w14:paraId="76502410" w14:textId="77777777" w:rsidR="008C63EB" w:rsidRPr="003C6071" w:rsidRDefault="00CF3FA7" w:rsidP="003C6071">
      <w:pPr>
        <w:shd w:val="clear" w:color="auto" w:fill="FFFFFF"/>
        <w:tabs>
          <w:tab w:val="left" w:pos="744"/>
        </w:tabs>
        <w:spacing w:before="120"/>
        <w:ind w:left="5" w:firstLine="336"/>
        <w:jc w:val="both"/>
        <w:rPr>
          <w:sz w:val="22"/>
        </w:rPr>
      </w:pPr>
      <w:r w:rsidRPr="003C6071">
        <w:rPr>
          <w:b/>
          <w:bCs/>
          <w:sz w:val="22"/>
          <w:szCs w:val="24"/>
        </w:rPr>
        <w:t>29.</w:t>
      </w:r>
      <w:r w:rsidRPr="003C6071">
        <w:rPr>
          <w:b/>
          <w:bCs/>
          <w:sz w:val="22"/>
          <w:szCs w:val="24"/>
        </w:rPr>
        <w:tab/>
        <w:t xml:space="preserve">(1) </w:t>
      </w:r>
      <w:r w:rsidRPr="003C6071">
        <w:rPr>
          <w:sz w:val="22"/>
          <w:szCs w:val="24"/>
        </w:rPr>
        <w:t>Subject to subsection (2), the Chairperson of the Board of</w:t>
      </w:r>
      <w:r w:rsidR="00DA58D5" w:rsidRPr="003C6071">
        <w:rPr>
          <w:sz w:val="22"/>
          <w:szCs w:val="24"/>
        </w:rPr>
        <w:t xml:space="preserve"> </w:t>
      </w:r>
      <w:r w:rsidRPr="003C6071">
        <w:rPr>
          <w:sz w:val="22"/>
          <w:szCs w:val="24"/>
        </w:rPr>
        <w:t>The Faculties is to preside at all meetings of the Board at which he or</w:t>
      </w:r>
      <w:r w:rsidR="00DA58D5" w:rsidRPr="003C6071">
        <w:rPr>
          <w:sz w:val="22"/>
          <w:szCs w:val="24"/>
        </w:rPr>
        <w:t xml:space="preserve"> </w:t>
      </w:r>
      <w:r w:rsidRPr="003C6071">
        <w:rPr>
          <w:sz w:val="22"/>
          <w:szCs w:val="24"/>
        </w:rPr>
        <w:t>she is present.</w:t>
      </w:r>
    </w:p>
    <w:p w14:paraId="7B846A6D" w14:textId="77777777" w:rsidR="008C63EB" w:rsidRPr="003C6071" w:rsidRDefault="00CF3FA7" w:rsidP="003C6071">
      <w:pPr>
        <w:shd w:val="clear" w:color="auto" w:fill="FFFFFF"/>
        <w:tabs>
          <w:tab w:val="left" w:pos="725"/>
        </w:tabs>
        <w:spacing w:before="120"/>
        <w:ind w:left="336"/>
        <w:rPr>
          <w:sz w:val="22"/>
        </w:rPr>
      </w:pPr>
      <w:r w:rsidRPr="003C6071">
        <w:rPr>
          <w:b/>
          <w:bCs/>
          <w:sz w:val="22"/>
          <w:szCs w:val="24"/>
        </w:rPr>
        <w:t>(2)</w:t>
      </w:r>
      <w:r w:rsidRPr="003C6071">
        <w:rPr>
          <w:sz w:val="22"/>
          <w:szCs w:val="24"/>
        </w:rPr>
        <w:tab/>
        <w:t>If the Chairperson:</w:t>
      </w:r>
    </w:p>
    <w:p w14:paraId="21F3D81A" w14:textId="77777777" w:rsidR="008C63EB" w:rsidRPr="003C6071" w:rsidRDefault="00CF3FA7" w:rsidP="003C6071">
      <w:pPr>
        <w:numPr>
          <w:ilvl w:val="0"/>
          <w:numId w:val="43"/>
        </w:numPr>
        <w:shd w:val="clear" w:color="auto" w:fill="FFFFFF"/>
        <w:tabs>
          <w:tab w:val="left" w:pos="778"/>
        </w:tabs>
        <w:spacing w:before="120"/>
        <w:ind w:left="384"/>
        <w:rPr>
          <w:sz w:val="22"/>
          <w:szCs w:val="24"/>
        </w:rPr>
      </w:pPr>
      <w:r w:rsidRPr="003C6071">
        <w:rPr>
          <w:sz w:val="22"/>
          <w:szCs w:val="24"/>
        </w:rPr>
        <w:t>is not present; or</w:t>
      </w:r>
    </w:p>
    <w:p w14:paraId="22B624B4" w14:textId="77777777" w:rsidR="008C63EB" w:rsidRPr="003C6071" w:rsidRDefault="00CF3FA7" w:rsidP="003C6071">
      <w:pPr>
        <w:numPr>
          <w:ilvl w:val="0"/>
          <w:numId w:val="43"/>
        </w:numPr>
        <w:shd w:val="clear" w:color="auto" w:fill="FFFFFF"/>
        <w:tabs>
          <w:tab w:val="left" w:pos="778"/>
        </w:tabs>
        <w:spacing w:before="120"/>
        <w:ind w:left="384"/>
        <w:rPr>
          <w:sz w:val="22"/>
          <w:szCs w:val="24"/>
        </w:rPr>
      </w:pPr>
      <w:r w:rsidRPr="003C6071">
        <w:rPr>
          <w:sz w:val="22"/>
          <w:szCs w:val="24"/>
        </w:rPr>
        <w:t>declines to preside;</w:t>
      </w:r>
    </w:p>
    <w:p w14:paraId="40AADD44" w14:textId="77777777" w:rsidR="008C63EB" w:rsidRPr="003C6071" w:rsidRDefault="00CF3FA7" w:rsidP="003C6071">
      <w:pPr>
        <w:shd w:val="clear" w:color="auto" w:fill="FFFFFF"/>
        <w:spacing w:before="120"/>
        <w:ind w:left="5"/>
        <w:rPr>
          <w:sz w:val="22"/>
        </w:rPr>
      </w:pPr>
      <w:r w:rsidRPr="003C6071">
        <w:rPr>
          <w:sz w:val="22"/>
          <w:szCs w:val="24"/>
        </w:rPr>
        <w:t>at a meeting of the Board, the members present must elect one of their number to preside at the meeting.</w:t>
      </w:r>
    </w:p>
    <w:p w14:paraId="75F7454E" w14:textId="77777777" w:rsidR="008C63EB" w:rsidRPr="003C6071" w:rsidRDefault="00CF3FA7" w:rsidP="003C6071">
      <w:pPr>
        <w:shd w:val="clear" w:color="auto" w:fill="FFFFFF"/>
        <w:tabs>
          <w:tab w:val="left" w:pos="725"/>
        </w:tabs>
        <w:spacing w:before="120"/>
        <w:ind w:right="34" w:firstLine="336"/>
        <w:jc w:val="both"/>
        <w:rPr>
          <w:sz w:val="22"/>
        </w:rPr>
      </w:pPr>
      <w:r w:rsidRPr="003C6071">
        <w:rPr>
          <w:b/>
          <w:bCs/>
          <w:sz w:val="22"/>
          <w:szCs w:val="24"/>
        </w:rPr>
        <w:t>(3)</w:t>
      </w:r>
      <w:r w:rsidRPr="003C6071">
        <w:rPr>
          <w:sz w:val="22"/>
          <w:szCs w:val="24"/>
        </w:rPr>
        <w:tab/>
        <w:t>At a meeting of the Board, a quorum is constituted as provided</w:t>
      </w:r>
      <w:r w:rsidR="00DA58D5" w:rsidRPr="003C6071">
        <w:rPr>
          <w:sz w:val="22"/>
          <w:szCs w:val="24"/>
        </w:rPr>
        <w:t xml:space="preserve"> </w:t>
      </w:r>
      <w:r w:rsidRPr="003C6071">
        <w:rPr>
          <w:sz w:val="22"/>
          <w:szCs w:val="24"/>
        </w:rPr>
        <w:t>by the Statutes.</w:t>
      </w:r>
    </w:p>
    <w:p w14:paraId="2A2AA5BE" w14:textId="77777777" w:rsidR="008C63EB" w:rsidRPr="003C6071" w:rsidRDefault="008C63EB" w:rsidP="003C6071">
      <w:pPr>
        <w:shd w:val="clear" w:color="auto" w:fill="FFFFFF"/>
        <w:tabs>
          <w:tab w:val="left" w:pos="725"/>
        </w:tabs>
        <w:spacing w:before="120"/>
        <w:ind w:right="34" w:firstLine="336"/>
        <w:jc w:val="both"/>
        <w:rPr>
          <w:sz w:val="22"/>
        </w:rPr>
        <w:sectPr w:rsidR="008C63EB" w:rsidRPr="003C6071" w:rsidSect="00647FC5">
          <w:type w:val="nextColumn"/>
          <w:pgSz w:w="12240" w:h="15840" w:code="1"/>
          <w:pgMar w:top="1440" w:right="1440" w:bottom="1440" w:left="1440" w:header="720" w:footer="720" w:gutter="0"/>
          <w:cols w:space="60"/>
          <w:noEndnote/>
        </w:sectPr>
      </w:pPr>
    </w:p>
    <w:p w14:paraId="41252CC9" w14:textId="77777777" w:rsidR="008C63EB" w:rsidRPr="003C6071" w:rsidRDefault="00CF3FA7" w:rsidP="003C6071">
      <w:pPr>
        <w:shd w:val="clear" w:color="auto" w:fill="FFFFFF"/>
        <w:spacing w:before="120" w:after="120"/>
        <w:jc w:val="center"/>
        <w:rPr>
          <w:sz w:val="22"/>
        </w:rPr>
      </w:pPr>
      <w:r w:rsidRPr="003C6071">
        <w:rPr>
          <w:b/>
          <w:bCs/>
          <w:i/>
          <w:iCs/>
          <w:sz w:val="22"/>
          <w:szCs w:val="24"/>
        </w:rPr>
        <w:lastRenderedPageBreak/>
        <w:t>Division 5</w:t>
      </w:r>
      <w:r w:rsidRPr="003C6071">
        <w:rPr>
          <w:rFonts w:eastAsia="Times New Roman"/>
          <w:b/>
          <w:bCs/>
          <w:sz w:val="22"/>
          <w:szCs w:val="24"/>
        </w:rPr>
        <w:t>—</w:t>
      </w:r>
      <w:r w:rsidRPr="003C6071">
        <w:rPr>
          <w:rFonts w:eastAsia="Times New Roman"/>
          <w:b/>
          <w:bCs/>
          <w:i/>
          <w:iCs/>
          <w:sz w:val="22"/>
          <w:szCs w:val="24"/>
        </w:rPr>
        <w:t>Convocation</w:t>
      </w:r>
    </w:p>
    <w:p w14:paraId="4A33EECA" w14:textId="77777777" w:rsidR="008C63EB" w:rsidRPr="003C6071" w:rsidRDefault="00CF3FA7" w:rsidP="003C6071">
      <w:pPr>
        <w:shd w:val="clear" w:color="auto" w:fill="FFFFFF"/>
        <w:spacing w:before="120"/>
        <w:rPr>
          <w:sz w:val="22"/>
        </w:rPr>
      </w:pPr>
      <w:r w:rsidRPr="003C6071">
        <w:rPr>
          <w:b/>
          <w:bCs/>
          <w:sz w:val="22"/>
          <w:szCs w:val="24"/>
        </w:rPr>
        <w:t>Constitution of Convocation</w:t>
      </w:r>
    </w:p>
    <w:p w14:paraId="455C9812" w14:textId="77777777" w:rsidR="008C63EB" w:rsidRPr="003C6071" w:rsidRDefault="00CF3FA7" w:rsidP="003C6071">
      <w:pPr>
        <w:shd w:val="clear" w:color="auto" w:fill="FFFFFF"/>
        <w:tabs>
          <w:tab w:val="left" w:pos="749"/>
        </w:tabs>
        <w:spacing w:before="120"/>
        <w:ind w:left="341"/>
        <w:rPr>
          <w:sz w:val="22"/>
        </w:rPr>
      </w:pPr>
      <w:r w:rsidRPr="003C6071">
        <w:rPr>
          <w:b/>
          <w:bCs/>
          <w:sz w:val="22"/>
          <w:szCs w:val="24"/>
        </w:rPr>
        <w:t>30.</w:t>
      </w:r>
      <w:r w:rsidRPr="003C6071">
        <w:rPr>
          <w:b/>
          <w:bCs/>
          <w:sz w:val="22"/>
          <w:szCs w:val="24"/>
        </w:rPr>
        <w:tab/>
        <w:t xml:space="preserve">(1) </w:t>
      </w:r>
      <w:r w:rsidRPr="003C6071">
        <w:rPr>
          <w:sz w:val="22"/>
          <w:szCs w:val="24"/>
        </w:rPr>
        <w:t>Convocation consists of the following:</w:t>
      </w:r>
    </w:p>
    <w:p w14:paraId="0C42B878" w14:textId="77777777" w:rsidR="008C63EB" w:rsidRPr="003C6071" w:rsidRDefault="00CF3FA7" w:rsidP="003C6071">
      <w:pPr>
        <w:numPr>
          <w:ilvl w:val="0"/>
          <w:numId w:val="44"/>
        </w:numPr>
        <w:shd w:val="clear" w:color="auto" w:fill="FFFFFF"/>
        <w:tabs>
          <w:tab w:val="left" w:pos="782"/>
        </w:tabs>
        <w:spacing w:before="120"/>
        <w:ind w:left="389"/>
        <w:rPr>
          <w:sz w:val="22"/>
          <w:szCs w:val="24"/>
        </w:rPr>
      </w:pPr>
      <w:r w:rsidRPr="003C6071">
        <w:rPr>
          <w:sz w:val="22"/>
          <w:szCs w:val="24"/>
        </w:rPr>
        <w:t>all members and former members of the Council;</w:t>
      </w:r>
    </w:p>
    <w:p w14:paraId="76AB8378" w14:textId="77777777" w:rsidR="008C63EB" w:rsidRPr="003C6071" w:rsidRDefault="00CF3FA7" w:rsidP="003C6071">
      <w:pPr>
        <w:numPr>
          <w:ilvl w:val="0"/>
          <w:numId w:val="44"/>
        </w:numPr>
        <w:shd w:val="clear" w:color="auto" w:fill="FFFFFF"/>
        <w:tabs>
          <w:tab w:val="left" w:pos="782"/>
        </w:tabs>
        <w:spacing w:before="120"/>
        <w:ind w:left="389"/>
        <w:rPr>
          <w:sz w:val="22"/>
          <w:szCs w:val="24"/>
        </w:rPr>
      </w:pPr>
      <w:r w:rsidRPr="003C6071">
        <w:rPr>
          <w:sz w:val="22"/>
          <w:szCs w:val="24"/>
        </w:rPr>
        <w:t>all former members of the Board of the Arts Institute;</w:t>
      </w:r>
    </w:p>
    <w:p w14:paraId="2CDF956C" w14:textId="77777777" w:rsidR="008C63EB" w:rsidRPr="003C6071" w:rsidRDefault="00CF3FA7" w:rsidP="003C6071">
      <w:pPr>
        <w:numPr>
          <w:ilvl w:val="0"/>
          <w:numId w:val="45"/>
        </w:numPr>
        <w:shd w:val="clear" w:color="auto" w:fill="FFFFFF"/>
        <w:tabs>
          <w:tab w:val="left" w:pos="782"/>
        </w:tabs>
        <w:spacing w:before="120"/>
        <w:ind w:left="782" w:right="38" w:hanging="394"/>
        <w:jc w:val="both"/>
        <w:rPr>
          <w:sz w:val="22"/>
          <w:szCs w:val="24"/>
        </w:rPr>
      </w:pPr>
      <w:r w:rsidRPr="003C6071">
        <w:rPr>
          <w:sz w:val="22"/>
          <w:szCs w:val="24"/>
        </w:rPr>
        <w:t xml:space="preserve">all graduates and </w:t>
      </w:r>
      <w:r w:rsidRPr="003C6071">
        <w:rPr>
          <w:sz w:val="22"/>
          <w:szCs w:val="24"/>
          <w:lang w:val="fr-FR"/>
        </w:rPr>
        <w:t xml:space="preserve">diplomates </w:t>
      </w:r>
      <w:r w:rsidRPr="003C6071">
        <w:rPr>
          <w:sz w:val="22"/>
          <w:szCs w:val="24"/>
        </w:rPr>
        <w:t>of the University, the Arts Institute and the former Schools of Art and Music;</w:t>
      </w:r>
    </w:p>
    <w:p w14:paraId="18740968" w14:textId="77777777" w:rsidR="008C63EB" w:rsidRPr="003C6071" w:rsidRDefault="00CF3FA7" w:rsidP="003C6071">
      <w:pPr>
        <w:numPr>
          <w:ilvl w:val="0"/>
          <w:numId w:val="45"/>
        </w:numPr>
        <w:shd w:val="clear" w:color="auto" w:fill="FFFFFF"/>
        <w:tabs>
          <w:tab w:val="left" w:pos="782"/>
        </w:tabs>
        <w:spacing w:before="120"/>
        <w:ind w:left="782" w:right="38" w:hanging="394"/>
        <w:jc w:val="both"/>
        <w:rPr>
          <w:sz w:val="22"/>
          <w:szCs w:val="24"/>
        </w:rPr>
      </w:pPr>
      <w:r w:rsidRPr="003C6071">
        <w:rPr>
          <w:sz w:val="22"/>
          <w:szCs w:val="24"/>
        </w:rPr>
        <w:t>such certificate holders of the University, the Arts Institute and the former Schools of Art and Music as are, in accordance with the Statutes, admitted as members of Convocation;</w:t>
      </w:r>
    </w:p>
    <w:p w14:paraId="3699A4F6" w14:textId="77777777" w:rsidR="008C63EB" w:rsidRPr="003C6071" w:rsidRDefault="00CF3FA7" w:rsidP="003C6071">
      <w:pPr>
        <w:numPr>
          <w:ilvl w:val="0"/>
          <w:numId w:val="45"/>
        </w:numPr>
        <w:shd w:val="clear" w:color="auto" w:fill="FFFFFF"/>
        <w:tabs>
          <w:tab w:val="left" w:pos="782"/>
        </w:tabs>
        <w:spacing w:before="120"/>
        <w:ind w:left="782" w:right="5" w:hanging="394"/>
        <w:jc w:val="both"/>
        <w:rPr>
          <w:sz w:val="22"/>
          <w:szCs w:val="24"/>
        </w:rPr>
      </w:pPr>
      <w:r w:rsidRPr="003C6071">
        <w:rPr>
          <w:sz w:val="22"/>
          <w:szCs w:val="24"/>
        </w:rPr>
        <w:t>such graduates of other universities, or other persons, as are, in accordance with the Statutes, admitted as members of Convocation.</w:t>
      </w:r>
    </w:p>
    <w:p w14:paraId="3F5A4477" w14:textId="77777777" w:rsidR="008C63EB" w:rsidRPr="003C6071" w:rsidRDefault="00CF3FA7" w:rsidP="003C6071">
      <w:pPr>
        <w:shd w:val="clear" w:color="auto" w:fill="FFFFFF"/>
        <w:tabs>
          <w:tab w:val="left" w:pos="744"/>
        </w:tabs>
        <w:spacing w:before="120"/>
        <w:ind w:left="14" w:firstLine="336"/>
        <w:rPr>
          <w:sz w:val="22"/>
        </w:rPr>
      </w:pPr>
      <w:r w:rsidRPr="003C6071">
        <w:rPr>
          <w:b/>
          <w:bCs/>
          <w:sz w:val="22"/>
          <w:szCs w:val="24"/>
        </w:rPr>
        <w:t>(2)</w:t>
      </w:r>
      <w:r w:rsidRPr="003C6071">
        <w:rPr>
          <w:sz w:val="22"/>
          <w:szCs w:val="24"/>
        </w:rPr>
        <w:tab/>
        <w:t>The Council must cause a roll to be kept of all members of</w:t>
      </w:r>
      <w:r w:rsidR="00DA58D5" w:rsidRPr="003C6071">
        <w:rPr>
          <w:sz w:val="22"/>
          <w:szCs w:val="24"/>
        </w:rPr>
        <w:t xml:space="preserve"> </w:t>
      </w:r>
      <w:r w:rsidRPr="003C6071">
        <w:rPr>
          <w:sz w:val="22"/>
          <w:szCs w:val="24"/>
        </w:rPr>
        <w:t>Convocation.</w:t>
      </w:r>
    </w:p>
    <w:p w14:paraId="05014D92" w14:textId="77777777" w:rsidR="008C63EB" w:rsidRPr="003C6071" w:rsidRDefault="00CF3FA7" w:rsidP="003C6071">
      <w:pPr>
        <w:shd w:val="clear" w:color="auto" w:fill="FFFFFF"/>
        <w:tabs>
          <w:tab w:val="left" w:pos="744"/>
        </w:tabs>
        <w:spacing w:before="120"/>
        <w:ind w:left="1162" w:hanging="811"/>
        <w:rPr>
          <w:sz w:val="22"/>
        </w:rPr>
      </w:pPr>
      <w:r w:rsidRPr="003C6071">
        <w:rPr>
          <w:b/>
          <w:bCs/>
          <w:sz w:val="22"/>
          <w:szCs w:val="24"/>
        </w:rPr>
        <w:t>(3)</w:t>
      </w:r>
      <w:r w:rsidRPr="003C6071">
        <w:rPr>
          <w:sz w:val="22"/>
          <w:szCs w:val="24"/>
        </w:rPr>
        <w:tab/>
        <w:t>Meetings</w:t>
      </w:r>
      <w:r w:rsidR="00E20E6B" w:rsidRPr="003C6071">
        <w:rPr>
          <w:sz w:val="22"/>
          <w:szCs w:val="24"/>
        </w:rPr>
        <w:t xml:space="preserve"> </w:t>
      </w:r>
      <w:r w:rsidRPr="003C6071">
        <w:rPr>
          <w:sz w:val="22"/>
          <w:szCs w:val="24"/>
        </w:rPr>
        <w:t>of Convocation</w:t>
      </w:r>
      <w:r w:rsidR="00E20E6B" w:rsidRPr="003C6071">
        <w:rPr>
          <w:sz w:val="22"/>
          <w:szCs w:val="24"/>
        </w:rPr>
        <w:t xml:space="preserve"> </w:t>
      </w:r>
      <w:r w:rsidRPr="003C6071">
        <w:rPr>
          <w:sz w:val="22"/>
          <w:szCs w:val="24"/>
        </w:rPr>
        <w:t>may</w:t>
      </w:r>
      <w:r w:rsidR="00E20E6B" w:rsidRPr="003C6071">
        <w:rPr>
          <w:sz w:val="22"/>
          <w:szCs w:val="24"/>
        </w:rPr>
        <w:t xml:space="preserve"> </w:t>
      </w:r>
      <w:r w:rsidRPr="003C6071">
        <w:rPr>
          <w:sz w:val="22"/>
          <w:szCs w:val="24"/>
        </w:rPr>
        <w:t>be</w:t>
      </w:r>
      <w:r w:rsidR="00E20E6B" w:rsidRPr="003C6071">
        <w:rPr>
          <w:sz w:val="22"/>
          <w:szCs w:val="24"/>
        </w:rPr>
        <w:t xml:space="preserve"> </w:t>
      </w:r>
      <w:r w:rsidRPr="003C6071">
        <w:rPr>
          <w:sz w:val="22"/>
          <w:szCs w:val="24"/>
        </w:rPr>
        <w:t>convened</w:t>
      </w:r>
      <w:r w:rsidR="00E20E6B" w:rsidRPr="003C6071">
        <w:rPr>
          <w:sz w:val="22"/>
          <w:szCs w:val="24"/>
        </w:rPr>
        <w:t xml:space="preserve"> </w:t>
      </w:r>
      <w:r w:rsidRPr="003C6071">
        <w:rPr>
          <w:sz w:val="22"/>
          <w:szCs w:val="24"/>
        </w:rPr>
        <w:t>by</w:t>
      </w:r>
      <w:r w:rsidR="00E20E6B" w:rsidRPr="003C6071">
        <w:rPr>
          <w:sz w:val="22"/>
          <w:szCs w:val="24"/>
        </w:rPr>
        <w:t xml:space="preserve"> </w:t>
      </w:r>
      <w:r w:rsidRPr="003C6071">
        <w:rPr>
          <w:sz w:val="22"/>
          <w:szCs w:val="24"/>
        </w:rPr>
        <w:t>the</w:t>
      </w:r>
      <w:r w:rsidR="00E20E6B" w:rsidRPr="003C6071">
        <w:rPr>
          <w:sz w:val="22"/>
          <w:szCs w:val="24"/>
        </w:rPr>
        <w:t xml:space="preserve"> </w:t>
      </w:r>
      <w:r w:rsidRPr="003C6071">
        <w:rPr>
          <w:sz w:val="22"/>
          <w:szCs w:val="24"/>
        </w:rPr>
        <w:t>Vice-Chancellor</w:t>
      </w:r>
      <w:r w:rsidR="00DA58D5" w:rsidRPr="003C6071">
        <w:rPr>
          <w:sz w:val="22"/>
          <w:szCs w:val="24"/>
        </w:rPr>
        <w:t xml:space="preserve"> </w:t>
      </w:r>
      <w:r w:rsidRPr="003C6071">
        <w:rPr>
          <w:sz w:val="22"/>
          <w:szCs w:val="24"/>
        </w:rPr>
        <w:t>or as provided in the Statutes.</w:t>
      </w:r>
    </w:p>
    <w:p w14:paraId="1E098054" w14:textId="77777777" w:rsidR="008C63EB" w:rsidRPr="003C6071" w:rsidRDefault="00CF3FA7" w:rsidP="003C6071">
      <w:pPr>
        <w:shd w:val="clear" w:color="auto" w:fill="FFFFFF"/>
        <w:spacing w:before="120"/>
        <w:ind w:left="19"/>
        <w:rPr>
          <w:sz w:val="22"/>
        </w:rPr>
      </w:pPr>
      <w:r w:rsidRPr="003C6071">
        <w:rPr>
          <w:b/>
          <w:bCs/>
          <w:sz w:val="22"/>
          <w:szCs w:val="24"/>
        </w:rPr>
        <w:t>Quorum at meetings of Convocation</w:t>
      </w:r>
    </w:p>
    <w:p w14:paraId="6D8CE962" w14:textId="77777777" w:rsidR="008C63EB" w:rsidRPr="003C6071" w:rsidRDefault="00CF3FA7" w:rsidP="003C6071">
      <w:pPr>
        <w:shd w:val="clear" w:color="auto" w:fill="FFFFFF"/>
        <w:tabs>
          <w:tab w:val="left" w:pos="749"/>
        </w:tabs>
        <w:spacing w:before="120"/>
        <w:ind w:left="34" w:firstLine="307"/>
        <w:rPr>
          <w:sz w:val="22"/>
        </w:rPr>
      </w:pPr>
      <w:r w:rsidRPr="003C6071">
        <w:rPr>
          <w:b/>
          <w:bCs/>
          <w:sz w:val="22"/>
          <w:szCs w:val="24"/>
        </w:rPr>
        <w:t>31.</w:t>
      </w:r>
      <w:r w:rsidRPr="003C6071">
        <w:rPr>
          <w:b/>
          <w:bCs/>
          <w:sz w:val="22"/>
          <w:szCs w:val="24"/>
        </w:rPr>
        <w:tab/>
      </w:r>
      <w:r w:rsidRPr="003C6071">
        <w:rPr>
          <w:sz w:val="22"/>
          <w:szCs w:val="24"/>
        </w:rPr>
        <w:t>At</w:t>
      </w:r>
      <w:r w:rsidR="00E20E6B" w:rsidRPr="003C6071">
        <w:rPr>
          <w:sz w:val="22"/>
          <w:szCs w:val="24"/>
        </w:rPr>
        <w:t xml:space="preserve"> </w:t>
      </w:r>
      <w:r w:rsidRPr="003C6071">
        <w:rPr>
          <w:sz w:val="22"/>
          <w:szCs w:val="24"/>
        </w:rPr>
        <w:t>a meeting of Convocation a quorum</w:t>
      </w:r>
      <w:r w:rsidR="00E20E6B" w:rsidRPr="003C6071">
        <w:rPr>
          <w:sz w:val="22"/>
          <w:szCs w:val="24"/>
        </w:rPr>
        <w:t xml:space="preserve"> </w:t>
      </w:r>
      <w:r w:rsidRPr="003C6071">
        <w:rPr>
          <w:sz w:val="22"/>
          <w:szCs w:val="24"/>
        </w:rPr>
        <w:t>is constituted by</w:t>
      </w:r>
      <w:r w:rsidR="00DA58D5" w:rsidRPr="003C6071">
        <w:rPr>
          <w:sz w:val="22"/>
          <w:szCs w:val="24"/>
        </w:rPr>
        <w:t xml:space="preserve"> </w:t>
      </w:r>
      <w:r w:rsidRPr="003C6071">
        <w:rPr>
          <w:sz w:val="22"/>
          <w:szCs w:val="24"/>
        </w:rPr>
        <w:t>50 members of Convocation.</w:t>
      </w:r>
    </w:p>
    <w:p w14:paraId="51E250C2" w14:textId="77777777" w:rsidR="008C63EB" w:rsidRPr="003C6071" w:rsidRDefault="00CF3FA7" w:rsidP="003C6071">
      <w:pPr>
        <w:shd w:val="clear" w:color="auto" w:fill="FFFFFF"/>
        <w:spacing w:before="120"/>
        <w:jc w:val="center"/>
        <w:rPr>
          <w:sz w:val="22"/>
        </w:rPr>
      </w:pPr>
      <w:r w:rsidRPr="003C6071">
        <w:rPr>
          <w:b/>
          <w:bCs/>
          <w:i/>
          <w:iCs/>
          <w:sz w:val="22"/>
          <w:szCs w:val="24"/>
        </w:rPr>
        <w:t>Division 6</w:t>
      </w:r>
      <w:r w:rsidRPr="003C6071">
        <w:rPr>
          <w:rFonts w:eastAsia="Times New Roman"/>
          <w:b/>
          <w:bCs/>
          <w:sz w:val="22"/>
          <w:szCs w:val="24"/>
        </w:rPr>
        <w:t>—</w:t>
      </w:r>
      <w:r w:rsidRPr="003C6071">
        <w:rPr>
          <w:rFonts w:eastAsia="Times New Roman"/>
          <w:b/>
          <w:bCs/>
          <w:i/>
          <w:iCs/>
          <w:sz w:val="22"/>
          <w:szCs w:val="24"/>
        </w:rPr>
        <w:t>Senior officers of the University</w:t>
      </w:r>
    </w:p>
    <w:p w14:paraId="7240FB90" w14:textId="77777777" w:rsidR="008C63EB" w:rsidRPr="003C6071" w:rsidRDefault="00CF3FA7" w:rsidP="003C6071">
      <w:pPr>
        <w:shd w:val="clear" w:color="auto" w:fill="FFFFFF"/>
        <w:spacing w:before="120"/>
        <w:ind w:left="29"/>
        <w:rPr>
          <w:sz w:val="22"/>
        </w:rPr>
      </w:pPr>
      <w:r w:rsidRPr="003C6071">
        <w:rPr>
          <w:b/>
          <w:bCs/>
          <w:sz w:val="22"/>
          <w:szCs w:val="24"/>
        </w:rPr>
        <w:t>Chancellor</w:t>
      </w:r>
    </w:p>
    <w:p w14:paraId="41FFC264" w14:textId="77777777" w:rsidR="008C63EB" w:rsidRPr="003C6071" w:rsidRDefault="00CF3FA7" w:rsidP="003C6071">
      <w:pPr>
        <w:shd w:val="clear" w:color="auto" w:fill="FFFFFF"/>
        <w:tabs>
          <w:tab w:val="left" w:pos="749"/>
        </w:tabs>
        <w:spacing w:before="120"/>
        <w:ind w:left="341"/>
        <w:rPr>
          <w:sz w:val="22"/>
        </w:rPr>
      </w:pPr>
      <w:r w:rsidRPr="003C6071">
        <w:rPr>
          <w:b/>
          <w:bCs/>
          <w:sz w:val="22"/>
          <w:szCs w:val="24"/>
        </w:rPr>
        <w:t>32.</w:t>
      </w:r>
      <w:r w:rsidRPr="003C6071">
        <w:rPr>
          <w:b/>
          <w:bCs/>
          <w:sz w:val="22"/>
          <w:szCs w:val="24"/>
        </w:rPr>
        <w:tab/>
        <w:t xml:space="preserve">(1) </w:t>
      </w:r>
      <w:r w:rsidRPr="003C6071">
        <w:rPr>
          <w:sz w:val="22"/>
          <w:szCs w:val="24"/>
        </w:rPr>
        <w:t>The Council must appoint the Chancellor of the University.</w:t>
      </w:r>
    </w:p>
    <w:p w14:paraId="0BD15292" w14:textId="77777777" w:rsidR="008C63EB" w:rsidRPr="003C6071" w:rsidRDefault="00CF3FA7" w:rsidP="003C6071">
      <w:pPr>
        <w:shd w:val="clear" w:color="auto" w:fill="FFFFFF"/>
        <w:spacing w:before="120"/>
        <w:ind w:left="29" w:firstLine="331"/>
        <w:rPr>
          <w:sz w:val="22"/>
        </w:rPr>
      </w:pPr>
      <w:r w:rsidRPr="003C6071">
        <w:rPr>
          <w:sz w:val="22"/>
          <w:szCs w:val="24"/>
        </w:rPr>
        <w:t>(2) Subject to the Statutes, the Chancellor holds office for such period, and on such conditions, as the Council determines.</w:t>
      </w:r>
    </w:p>
    <w:p w14:paraId="78594F27" w14:textId="77777777" w:rsidR="008C63EB" w:rsidRPr="003C6071" w:rsidRDefault="00CF3FA7" w:rsidP="003C6071">
      <w:pPr>
        <w:shd w:val="clear" w:color="auto" w:fill="FFFFFF"/>
        <w:spacing w:before="120"/>
        <w:ind w:left="43"/>
        <w:rPr>
          <w:sz w:val="22"/>
        </w:rPr>
      </w:pPr>
      <w:r w:rsidRPr="003C6071">
        <w:rPr>
          <w:b/>
          <w:bCs/>
          <w:sz w:val="22"/>
          <w:szCs w:val="24"/>
        </w:rPr>
        <w:t>Pro-Chancellor</w:t>
      </w:r>
    </w:p>
    <w:p w14:paraId="153E7A24" w14:textId="77777777" w:rsidR="008C63EB" w:rsidRPr="003C6071" w:rsidRDefault="00CF3FA7" w:rsidP="003C6071">
      <w:pPr>
        <w:shd w:val="clear" w:color="auto" w:fill="FFFFFF"/>
        <w:tabs>
          <w:tab w:val="left" w:pos="749"/>
        </w:tabs>
        <w:spacing w:before="120"/>
        <w:ind w:left="341"/>
        <w:rPr>
          <w:sz w:val="22"/>
        </w:rPr>
      </w:pPr>
      <w:r w:rsidRPr="003C6071">
        <w:rPr>
          <w:b/>
          <w:bCs/>
          <w:sz w:val="22"/>
          <w:szCs w:val="24"/>
        </w:rPr>
        <w:t>33.</w:t>
      </w:r>
      <w:r w:rsidRPr="003C6071">
        <w:rPr>
          <w:b/>
          <w:bCs/>
          <w:sz w:val="22"/>
          <w:szCs w:val="24"/>
        </w:rPr>
        <w:tab/>
        <w:t xml:space="preserve">(1) </w:t>
      </w:r>
      <w:r w:rsidRPr="003C6071">
        <w:rPr>
          <w:sz w:val="22"/>
          <w:szCs w:val="24"/>
        </w:rPr>
        <w:t>The Council may appoint a Pro-Chancellor of the University.</w:t>
      </w:r>
    </w:p>
    <w:p w14:paraId="18E06B02" w14:textId="77777777" w:rsidR="008C63EB" w:rsidRPr="003C6071" w:rsidRDefault="00CF3FA7" w:rsidP="003C6071">
      <w:pPr>
        <w:shd w:val="clear" w:color="auto" w:fill="FFFFFF"/>
        <w:spacing w:before="120"/>
        <w:ind w:left="43" w:firstLine="341"/>
        <w:rPr>
          <w:sz w:val="22"/>
        </w:rPr>
      </w:pPr>
      <w:r w:rsidRPr="003C6071">
        <w:rPr>
          <w:b/>
          <w:sz w:val="22"/>
          <w:szCs w:val="24"/>
        </w:rPr>
        <w:t>(2)</w:t>
      </w:r>
      <w:r w:rsidRPr="003C6071">
        <w:rPr>
          <w:sz w:val="22"/>
          <w:szCs w:val="24"/>
        </w:rPr>
        <w:t xml:space="preserve"> Subject to the Statutes, the Pro-Chancellor holds office for such period, and on such conditions, as the Council determines.</w:t>
      </w:r>
    </w:p>
    <w:p w14:paraId="7475DA7B" w14:textId="77777777" w:rsidR="008C63EB" w:rsidRPr="003C6071" w:rsidRDefault="00CF3FA7" w:rsidP="003C6071">
      <w:pPr>
        <w:shd w:val="clear" w:color="auto" w:fill="FFFFFF"/>
        <w:spacing w:before="120"/>
        <w:ind w:left="43"/>
        <w:rPr>
          <w:sz w:val="22"/>
        </w:rPr>
      </w:pPr>
      <w:r w:rsidRPr="003C6071">
        <w:rPr>
          <w:b/>
          <w:bCs/>
          <w:sz w:val="22"/>
          <w:szCs w:val="24"/>
        </w:rPr>
        <w:t>Vice-Chancellor</w:t>
      </w:r>
    </w:p>
    <w:p w14:paraId="684B87B5" w14:textId="77777777" w:rsidR="008C63EB" w:rsidRPr="003C6071" w:rsidRDefault="00CF3FA7" w:rsidP="003C6071">
      <w:pPr>
        <w:shd w:val="clear" w:color="auto" w:fill="FFFFFF"/>
        <w:tabs>
          <w:tab w:val="left" w:pos="749"/>
        </w:tabs>
        <w:spacing w:before="120"/>
        <w:ind w:left="34" w:firstLine="307"/>
        <w:rPr>
          <w:sz w:val="22"/>
        </w:rPr>
      </w:pPr>
      <w:r w:rsidRPr="003C6071">
        <w:rPr>
          <w:b/>
          <w:bCs/>
          <w:sz w:val="22"/>
          <w:szCs w:val="24"/>
        </w:rPr>
        <w:t>34.</w:t>
      </w:r>
      <w:r w:rsidRPr="003C6071">
        <w:rPr>
          <w:b/>
          <w:bCs/>
          <w:sz w:val="22"/>
          <w:szCs w:val="24"/>
        </w:rPr>
        <w:tab/>
        <w:t xml:space="preserve">(1) </w:t>
      </w:r>
      <w:r w:rsidRPr="003C6071">
        <w:rPr>
          <w:sz w:val="22"/>
          <w:szCs w:val="24"/>
        </w:rPr>
        <w:t>The</w:t>
      </w:r>
      <w:r w:rsidR="00E20E6B" w:rsidRPr="003C6071">
        <w:rPr>
          <w:sz w:val="22"/>
          <w:szCs w:val="24"/>
        </w:rPr>
        <w:t xml:space="preserve"> </w:t>
      </w:r>
      <w:r w:rsidRPr="003C6071">
        <w:rPr>
          <w:sz w:val="22"/>
          <w:szCs w:val="24"/>
        </w:rPr>
        <w:t>Council</w:t>
      </w:r>
      <w:r w:rsidR="00E20E6B" w:rsidRPr="003C6071">
        <w:rPr>
          <w:sz w:val="22"/>
          <w:szCs w:val="24"/>
        </w:rPr>
        <w:t xml:space="preserve"> </w:t>
      </w:r>
      <w:r w:rsidRPr="003C6071">
        <w:rPr>
          <w:sz w:val="22"/>
          <w:szCs w:val="24"/>
        </w:rPr>
        <w:t>must</w:t>
      </w:r>
      <w:r w:rsidR="00E20E6B" w:rsidRPr="003C6071">
        <w:rPr>
          <w:sz w:val="22"/>
          <w:szCs w:val="24"/>
        </w:rPr>
        <w:t xml:space="preserve"> </w:t>
      </w:r>
      <w:r w:rsidRPr="003C6071">
        <w:rPr>
          <w:sz w:val="22"/>
          <w:szCs w:val="24"/>
        </w:rPr>
        <w:t>appoint</w:t>
      </w:r>
      <w:r w:rsidR="00E20E6B" w:rsidRPr="003C6071">
        <w:rPr>
          <w:sz w:val="22"/>
          <w:szCs w:val="24"/>
        </w:rPr>
        <w:t xml:space="preserve"> </w:t>
      </w:r>
      <w:r w:rsidRPr="003C6071">
        <w:rPr>
          <w:sz w:val="22"/>
          <w:szCs w:val="24"/>
        </w:rPr>
        <w:t>the</w:t>
      </w:r>
      <w:r w:rsidR="00E20E6B" w:rsidRPr="003C6071">
        <w:rPr>
          <w:sz w:val="22"/>
          <w:szCs w:val="24"/>
        </w:rPr>
        <w:t xml:space="preserve"> </w:t>
      </w:r>
      <w:r w:rsidRPr="003C6071">
        <w:rPr>
          <w:sz w:val="22"/>
          <w:szCs w:val="24"/>
        </w:rPr>
        <w:t>Vice-Chancellor</w:t>
      </w:r>
      <w:r w:rsidR="00E20E6B" w:rsidRPr="003C6071">
        <w:rPr>
          <w:sz w:val="22"/>
          <w:szCs w:val="24"/>
        </w:rPr>
        <w:t xml:space="preserve"> </w:t>
      </w:r>
      <w:r w:rsidRPr="003C6071">
        <w:rPr>
          <w:sz w:val="22"/>
          <w:szCs w:val="24"/>
        </w:rPr>
        <w:t>of the</w:t>
      </w:r>
      <w:r w:rsidR="00DA58D5" w:rsidRPr="003C6071">
        <w:rPr>
          <w:sz w:val="22"/>
          <w:szCs w:val="24"/>
        </w:rPr>
        <w:t xml:space="preserve"> </w:t>
      </w:r>
      <w:r w:rsidRPr="003C6071">
        <w:rPr>
          <w:sz w:val="22"/>
          <w:szCs w:val="24"/>
        </w:rPr>
        <w:t>University.</w:t>
      </w:r>
    </w:p>
    <w:p w14:paraId="34A221AB" w14:textId="77777777" w:rsidR="008C63EB" w:rsidRPr="003C6071" w:rsidRDefault="00CF3FA7" w:rsidP="003C6071">
      <w:pPr>
        <w:shd w:val="clear" w:color="auto" w:fill="FFFFFF"/>
        <w:spacing w:before="120"/>
        <w:ind w:left="379"/>
        <w:rPr>
          <w:sz w:val="22"/>
        </w:rPr>
      </w:pPr>
      <w:r w:rsidRPr="003C6071">
        <w:rPr>
          <w:b/>
          <w:bCs/>
          <w:sz w:val="22"/>
          <w:szCs w:val="24"/>
        </w:rPr>
        <w:t>(2)</w:t>
      </w:r>
      <w:r w:rsidRPr="003C6071">
        <w:rPr>
          <w:sz w:val="22"/>
          <w:szCs w:val="24"/>
        </w:rPr>
        <w:t xml:space="preserve"> The Vice-Chancellor:</w:t>
      </w:r>
    </w:p>
    <w:p w14:paraId="4AF25AB6" w14:textId="77777777" w:rsidR="008C63EB" w:rsidRPr="003C6071" w:rsidRDefault="00CF3FA7" w:rsidP="003C6071">
      <w:pPr>
        <w:numPr>
          <w:ilvl w:val="0"/>
          <w:numId w:val="46"/>
        </w:numPr>
        <w:shd w:val="clear" w:color="auto" w:fill="FFFFFF"/>
        <w:tabs>
          <w:tab w:val="left" w:pos="835"/>
        </w:tabs>
        <w:spacing w:before="120"/>
        <w:ind w:left="384"/>
        <w:rPr>
          <w:sz w:val="22"/>
          <w:szCs w:val="24"/>
        </w:rPr>
      </w:pPr>
      <w:r w:rsidRPr="003C6071">
        <w:rPr>
          <w:sz w:val="22"/>
          <w:szCs w:val="24"/>
        </w:rPr>
        <w:t>is the chief executive officer of the University; and</w:t>
      </w:r>
    </w:p>
    <w:p w14:paraId="4E8EDDCB" w14:textId="77777777" w:rsidR="008C63EB" w:rsidRPr="003C6071" w:rsidRDefault="00CF3FA7" w:rsidP="003C6071">
      <w:pPr>
        <w:numPr>
          <w:ilvl w:val="0"/>
          <w:numId w:val="46"/>
        </w:numPr>
        <w:shd w:val="clear" w:color="auto" w:fill="FFFFFF"/>
        <w:tabs>
          <w:tab w:val="left" w:pos="835"/>
        </w:tabs>
        <w:spacing w:before="120"/>
        <w:ind w:left="835" w:right="14" w:hanging="451"/>
        <w:jc w:val="both"/>
        <w:rPr>
          <w:sz w:val="22"/>
          <w:szCs w:val="24"/>
        </w:rPr>
      </w:pPr>
      <w:r w:rsidRPr="003C6071">
        <w:rPr>
          <w:sz w:val="22"/>
          <w:szCs w:val="24"/>
        </w:rPr>
        <w:t>has such powers and duties as the Statutes prescribe or, subject to the Statutes, as the Council determines.</w:t>
      </w:r>
    </w:p>
    <w:p w14:paraId="59DFA13E" w14:textId="77777777" w:rsidR="008C63EB" w:rsidRPr="003C6071" w:rsidRDefault="008C63EB" w:rsidP="003C6071">
      <w:pPr>
        <w:numPr>
          <w:ilvl w:val="0"/>
          <w:numId w:val="46"/>
        </w:numPr>
        <w:shd w:val="clear" w:color="auto" w:fill="FFFFFF"/>
        <w:tabs>
          <w:tab w:val="left" w:pos="835"/>
        </w:tabs>
        <w:spacing w:before="120"/>
        <w:ind w:left="835" w:right="14" w:hanging="451"/>
        <w:jc w:val="both"/>
        <w:rPr>
          <w:sz w:val="22"/>
          <w:szCs w:val="24"/>
        </w:rPr>
        <w:sectPr w:rsidR="008C63EB" w:rsidRPr="003C6071" w:rsidSect="00647FC5">
          <w:type w:val="nextColumn"/>
          <w:pgSz w:w="12240" w:h="15840" w:code="1"/>
          <w:pgMar w:top="1440" w:right="1440" w:bottom="1440" w:left="1440" w:header="720" w:footer="720" w:gutter="0"/>
          <w:cols w:space="60"/>
          <w:noEndnote/>
        </w:sectPr>
      </w:pPr>
    </w:p>
    <w:p w14:paraId="7339A1F6" w14:textId="77777777" w:rsidR="008C63EB" w:rsidRPr="003C6071" w:rsidRDefault="00CF3FA7" w:rsidP="003C6071">
      <w:pPr>
        <w:shd w:val="clear" w:color="auto" w:fill="FFFFFF"/>
        <w:spacing w:before="120"/>
        <w:ind w:left="19" w:right="43" w:firstLine="336"/>
        <w:jc w:val="both"/>
        <w:rPr>
          <w:sz w:val="22"/>
        </w:rPr>
      </w:pPr>
      <w:r w:rsidRPr="003C6071">
        <w:rPr>
          <w:b/>
          <w:bCs/>
          <w:sz w:val="22"/>
          <w:szCs w:val="24"/>
        </w:rPr>
        <w:lastRenderedPageBreak/>
        <w:t>(3)</w:t>
      </w:r>
      <w:r w:rsidRPr="003C6071">
        <w:rPr>
          <w:sz w:val="22"/>
          <w:szCs w:val="24"/>
        </w:rPr>
        <w:t xml:space="preserve"> Subject to the Statutes, the Vice-Chancellor holds office for such period, and on such conditions, as the Council determines.</w:t>
      </w:r>
    </w:p>
    <w:p w14:paraId="05073D6D" w14:textId="77777777" w:rsidR="008C63EB" w:rsidRPr="003C6071" w:rsidRDefault="00CF3FA7" w:rsidP="003C6071">
      <w:pPr>
        <w:shd w:val="clear" w:color="auto" w:fill="FFFFFF"/>
        <w:spacing w:before="120"/>
        <w:ind w:left="24"/>
        <w:rPr>
          <w:sz w:val="22"/>
        </w:rPr>
      </w:pPr>
      <w:r w:rsidRPr="003C6071">
        <w:rPr>
          <w:b/>
          <w:bCs/>
          <w:sz w:val="22"/>
          <w:szCs w:val="24"/>
        </w:rPr>
        <w:t>Deputy Vice-Chancellor</w:t>
      </w:r>
    </w:p>
    <w:p w14:paraId="01CC372C" w14:textId="77777777" w:rsidR="008C63EB" w:rsidRPr="003C6071" w:rsidRDefault="00CF3FA7" w:rsidP="003C6071">
      <w:pPr>
        <w:shd w:val="clear" w:color="auto" w:fill="FFFFFF"/>
        <w:tabs>
          <w:tab w:val="left" w:pos="758"/>
        </w:tabs>
        <w:spacing w:before="120"/>
        <w:ind w:right="38" w:firstLine="350"/>
        <w:jc w:val="both"/>
        <w:rPr>
          <w:sz w:val="22"/>
        </w:rPr>
      </w:pPr>
      <w:r w:rsidRPr="003C6071">
        <w:rPr>
          <w:b/>
          <w:bCs/>
          <w:sz w:val="22"/>
          <w:szCs w:val="24"/>
        </w:rPr>
        <w:t>35.</w:t>
      </w:r>
      <w:r w:rsidRPr="003C6071">
        <w:rPr>
          <w:b/>
          <w:bCs/>
          <w:sz w:val="22"/>
          <w:szCs w:val="24"/>
        </w:rPr>
        <w:tab/>
        <w:t xml:space="preserve">(1) </w:t>
      </w:r>
      <w:r w:rsidRPr="003C6071">
        <w:rPr>
          <w:sz w:val="22"/>
          <w:szCs w:val="24"/>
        </w:rPr>
        <w:t>The Council must appoint a Deputy Vice-Chancellor of the</w:t>
      </w:r>
      <w:r w:rsidR="00DA58D5" w:rsidRPr="003C6071">
        <w:rPr>
          <w:sz w:val="22"/>
          <w:szCs w:val="24"/>
        </w:rPr>
        <w:t xml:space="preserve"> </w:t>
      </w:r>
      <w:r w:rsidRPr="003C6071">
        <w:rPr>
          <w:sz w:val="22"/>
          <w:szCs w:val="24"/>
        </w:rPr>
        <w:t>University, or more than one.</w:t>
      </w:r>
    </w:p>
    <w:p w14:paraId="126D4BC8" w14:textId="77777777" w:rsidR="008C63EB" w:rsidRPr="003C6071" w:rsidRDefault="00CF3FA7" w:rsidP="003C6071">
      <w:pPr>
        <w:numPr>
          <w:ilvl w:val="0"/>
          <w:numId w:val="47"/>
        </w:numPr>
        <w:shd w:val="clear" w:color="auto" w:fill="FFFFFF"/>
        <w:tabs>
          <w:tab w:val="left" w:pos="739"/>
        </w:tabs>
        <w:spacing w:before="120"/>
        <w:ind w:left="19" w:right="38" w:firstLine="336"/>
        <w:jc w:val="both"/>
        <w:rPr>
          <w:b/>
          <w:bCs/>
          <w:sz w:val="22"/>
          <w:szCs w:val="24"/>
        </w:rPr>
      </w:pPr>
      <w:r w:rsidRPr="003C6071">
        <w:rPr>
          <w:sz w:val="22"/>
          <w:szCs w:val="24"/>
        </w:rPr>
        <w:t>A Deputy Vice-Chancellor has such powers and duties as the Statutes prescribe or, subject to the Statutes, as the Council determines.</w:t>
      </w:r>
    </w:p>
    <w:p w14:paraId="0601055D" w14:textId="77777777" w:rsidR="008C63EB" w:rsidRPr="003C6071" w:rsidRDefault="00CF3FA7" w:rsidP="003C6071">
      <w:pPr>
        <w:numPr>
          <w:ilvl w:val="0"/>
          <w:numId w:val="47"/>
        </w:numPr>
        <w:shd w:val="clear" w:color="auto" w:fill="FFFFFF"/>
        <w:tabs>
          <w:tab w:val="left" w:pos="739"/>
        </w:tabs>
        <w:spacing w:before="120"/>
        <w:ind w:left="19" w:right="43" w:firstLine="336"/>
        <w:jc w:val="both"/>
        <w:rPr>
          <w:b/>
          <w:bCs/>
          <w:sz w:val="22"/>
          <w:szCs w:val="24"/>
        </w:rPr>
      </w:pPr>
      <w:r w:rsidRPr="003C6071">
        <w:rPr>
          <w:sz w:val="22"/>
          <w:szCs w:val="24"/>
        </w:rPr>
        <w:t>A Deputy Vice-Chancellor holds office for such period, and on such conditions, subject to the Statutes, as the Council determines.</w:t>
      </w:r>
    </w:p>
    <w:p w14:paraId="703772C2" w14:textId="77777777" w:rsidR="008C63EB" w:rsidRPr="003C6071" w:rsidRDefault="00CF3FA7" w:rsidP="003C6071">
      <w:pPr>
        <w:shd w:val="clear" w:color="auto" w:fill="FFFFFF"/>
        <w:spacing w:before="120"/>
        <w:ind w:left="19"/>
        <w:rPr>
          <w:sz w:val="22"/>
        </w:rPr>
      </w:pPr>
      <w:r w:rsidRPr="003C6071">
        <w:rPr>
          <w:b/>
          <w:bCs/>
          <w:sz w:val="22"/>
          <w:szCs w:val="24"/>
        </w:rPr>
        <w:t>Remuneration and allowances</w:t>
      </w:r>
    </w:p>
    <w:p w14:paraId="1A3A829A" w14:textId="77777777" w:rsidR="008C63EB" w:rsidRPr="003C6071" w:rsidRDefault="00CF3FA7" w:rsidP="003C6071">
      <w:pPr>
        <w:shd w:val="clear" w:color="auto" w:fill="FFFFFF"/>
        <w:tabs>
          <w:tab w:val="left" w:pos="758"/>
        </w:tabs>
        <w:spacing w:before="120"/>
        <w:ind w:right="19" w:firstLine="350"/>
        <w:jc w:val="both"/>
        <w:rPr>
          <w:sz w:val="22"/>
        </w:rPr>
      </w:pPr>
      <w:r w:rsidRPr="003C6071">
        <w:rPr>
          <w:b/>
          <w:bCs/>
          <w:sz w:val="22"/>
          <w:szCs w:val="24"/>
        </w:rPr>
        <w:t>36.</w:t>
      </w:r>
      <w:r w:rsidRPr="003C6071">
        <w:rPr>
          <w:b/>
          <w:bCs/>
          <w:sz w:val="22"/>
          <w:szCs w:val="24"/>
        </w:rPr>
        <w:tab/>
      </w:r>
      <w:r w:rsidRPr="003C6071">
        <w:rPr>
          <w:sz w:val="22"/>
          <w:szCs w:val="24"/>
        </w:rPr>
        <w:t xml:space="preserve">This Division has effect subject to the </w:t>
      </w:r>
      <w:r w:rsidRPr="003C6071">
        <w:rPr>
          <w:i/>
          <w:iCs/>
          <w:sz w:val="22"/>
          <w:szCs w:val="24"/>
        </w:rPr>
        <w:t>Remuneration Tribunal</w:t>
      </w:r>
      <w:r w:rsidR="00DA58D5" w:rsidRPr="003C6071">
        <w:rPr>
          <w:i/>
          <w:iCs/>
          <w:sz w:val="22"/>
          <w:szCs w:val="24"/>
        </w:rPr>
        <w:t xml:space="preserve"> </w:t>
      </w:r>
      <w:r w:rsidRPr="003C6071">
        <w:rPr>
          <w:i/>
          <w:iCs/>
          <w:sz w:val="22"/>
          <w:szCs w:val="24"/>
        </w:rPr>
        <w:t>Act 1973.</w:t>
      </w:r>
    </w:p>
    <w:p w14:paraId="51B106D1" w14:textId="77777777" w:rsidR="008C63EB" w:rsidRPr="003C6071" w:rsidRDefault="00CF3FA7" w:rsidP="003C6071">
      <w:pPr>
        <w:shd w:val="clear" w:color="auto" w:fill="FFFFFF"/>
        <w:spacing w:before="120"/>
        <w:ind w:left="14"/>
        <w:rPr>
          <w:sz w:val="22"/>
        </w:rPr>
      </w:pPr>
      <w:r w:rsidRPr="003C6071">
        <w:rPr>
          <w:b/>
          <w:bCs/>
          <w:sz w:val="22"/>
          <w:szCs w:val="24"/>
        </w:rPr>
        <w:t>Acting appointments</w:t>
      </w:r>
    </w:p>
    <w:p w14:paraId="0F5F5499" w14:textId="77777777" w:rsidR="008C63EB" w:rsidRPr="003C6071" w:rsidRDefault="00CF3FA7" w:rsidP="003C6071">
      <w:pPr>
        <w:shd w:val="clear" w:color="auto" w:fill="FFFFFF"/>
        <w:tabs>
          <w:tab w:val="left" w:pos="758"/>
        </w:tabs>
        <w:spacing w:before="120"/>
        <w:ind w:right="34" w:firstLine="350"/>
        <w:jc w:val="both"/>
        <w:rPr>
          <w:sz w:val="22"/>
        </w:rPr>
      </w:pPr>
      <w:r w:rsidRPr="003C6071">
        <w:rPr>
          <w:b/>
          <w:bCs/>
          <w:sz w:val="22"/>
          <w:szCs w:val="24"/>
        </w:rPr>
        <w:t>37.</w:t>
      </w:r>
      <w:r w:rsidRPr="003C6071">
        <w:rPr>
          <w:b/>
          <w:bCs/>
          <w:sz w:val="22"/>
          <w:szCs w:val="24"/>
        </w:rPr>
        <w:tab/>
        <w:t xml:space="preserve">(1) </w:t>
      </w:r>
      <w:r w:rsidRPr="003C6071">
        <w:rPr>
          <w:sz w:val="22"/>
          <w:szCs w:val="24"/>
        </w:rPr>
        <w:t>The Council may appoint a person to act in an executive</w:t>
      </w:r>
      <w:r w:rsidR="00DA58D5" w:rsidRPr="003C6071">
        <w:rPr>
          <w:sz w:val="22"/>
          <w:szCs w:val="24"/>
        </w:rPr>
        <w:t xml:space="preserve"> </w:t>
      </w:r>
      <w:r w:rsidRPr="003C6071">
        <w:rPr>
          <w:sz w:val="22"/>
          <w:szCs w:val="24"/>
        </w:rPr>
        <w:t>office:</w:t>
      </w:r>
    </w:p>
    <w:p w14:paraId="573D2ECC" w14:textId="77777777" w:rsidR="008C63EB" w:rsidRPr="003C6071" w:rsidRDefault="00CF3FA7" w:rsidP="003C6071">
      <w:pPr>
        <w:numPr>
          <w:ilvl w:val="0"/>
          <w:numId w:val="48"/>
        </w:numPr>
        <w:shd w:val="clear" w:color="auto" w:fill="FFFFFF"/>
        <w:tabs>
          <w:tab w:val="left" w:pos="787"/>
        </w:tabs>
        <w:spacing w:before="120"/>
        <w:ind w:left="787" w:right="38" w:hanging="432"/>
        <w:jc w:val="both"/>
        <w:rPr>
          <w:sz w:val="22"/>
          <w:szCs w:val="24"/>
        </w:rPr>
      </w:pPr>
      <w:r w:rsidRPr="003C6071">
        <w:rPr>
          <w:sz w:val="22"/>
          <w:szCs w:val="24"/>
        </w:rPr>
        <w:t>during a vacancy in the executive office, whether or not an appointment has previously been made to the executive office; or</w:t>
      </w:r>
    </w:p>
    <w:p w14:paraId="6139314F" w14:textId="77777777" w:rsidR="008C63EB" w:rsidRPr="003C6071" w:rsidRDefault="00CF3FA7" w:rsidP="003C6071">
      <w:pPr>
        <w:numPr>
          <w:ilvl w:val="0"/>
          <w:numId w:val="48"/>
        </w:numPr>
        <w:shd w:val="clear" w:color="auto" w:fill="FFFFFF"/>
        <w:tabs>
          <w:tab w:val="left" w:pos="787"/>
        </w:tabs>
        <w:spacing w:before="120"/>
        <w:ind w:left="787" w:right="5" w:hanging="432"/>
        <w:jc w:val="both"/>
        <w:rPr>
          <w:sz w:val="22"/>
          <w:szCs w:val="24"/>
        </w:rPr>
      </w:pPr>
      <w:r w:rsidRPr="003C6071">
        <w:rPr>
          <w:sz w:val="22"/>
          <w:szCs w:val="24"/>
        </w:rPr>
        <w:t>during any period, or during all periods, when the holder of the executive office is absent from duty or from Australia, is acting in another executive office or is, for any reason, unable to perform the duties of the office;</w:t>
      </w:r>
    </w:p>
    <w:p w14:paraId="6A257E6F" w14:textId="77777777" w:rsidR="008C63EB" w:rsidRPr="003C6071" w:rsidRDefault="00CF3FA7" w:rsidP="003C6071">
      <w:pPr>
        <w:shd w:val="clear" w:color="auto" w:fill="FFFFFF"/>
        <w:spacing w:before="120"/>
        <w:ind w:left="19"/>
        <w:rPr>
          <w:sz w:val="22"/>
        </w:rPr>
      </w:pPr>
      <w:r w:rsidRPr="003C6071">
        <w:rPr>
          <w:sz w:val="22"/>
          <w:szCs w:val="24"/>
        </w:rPr>
        <w:t>but a person appointed to act during a vacancy may not continue so to act for more than 12 months.</w:t>
      </w:r>
    </w:p>
    <w:p w14:paraId="3B706741" w14:textId="77777777" w:rsidR="008C63EB" w:rsidRPr="003C6071" w:rsidRDefault="00CF3FA7" w:rsidP="003C6071">
      <w:pPr>
        <w:shd w:val="clear" w:color="auto" w:fill="FFFFFF"/>
        <w:spacing w:before="120"/>
        <w:ind w:left="19" w:right="34" w:firstLine="331"/>
        <w:jc w:val="both"/>
        <w:rPr>
          <w:sz w:val="22"/>
        </w:rPr>
      </w:pPr>
      <w:r w:rsidRPr="003C6071">
        <w:rPr>
          <w:b/>
          <w:bCs/>
          <w:sz w:val="22"/>
          <w:szCs w:val="24"/>
        </w:rPr>
        <w:t>(2)</w:t>
      </w:r>
      <w:r w:rsidRPr="003C6071">
        <w:rPr>
          <w:sz w:val="22"/>
          <w:szCs w:val="24"/>
        </w:rPr>
        <w:t xml:space="preserve"> Anything done by or in relation to a person purporting to act pursuant to an appointment made under this section is not invalid merely because:</w:t>
      </w:r>
    </w:p>
    <w:p w14:paraId="6235F6E9" w14:textId="77777777" w:rsidR="008C63EB" w:rsidRPr="003C6071" w:rsidRDefault="00CF3FA7" w:rsidP="003C6071">
      <w:pPr>
        <w:numPr>
          <w:ilvl w:val="0"/>
          <w:numId w:val="49"/>
        </w:numPr>
        <w:shd w:val="clear" w:color="auto" w:fill="FFFFFF"/>
        <w:tabs>
          <w:tab w:val="left" w:pos="787"/>
        </w:tabs>
        <w:spacing w:before="120"/>
        <w:ind w:left="350"/>
        <w:rPr>
          <w:sz w:val="22"/>
          <w:szCs w:val="24"/>
        </w:rPr>
      </w:pPr>
      <w:r w:rsidRPr="003C6071">
        <w:rPr>
          <w:sz w:val="22"/>
          <w:szCs w:val="24"/>
        </w:rPr>
        <w:t>the occasion for the appointment had not arisen;</w:t>
      </w:r>
    </w:p>
    <w:p w14:paraId="4B4E41BA" w14:textId="77777777" w:rsidR="008C63EB" w:rsidRPr="003C6071" w:rsidRDefault="00CF3FA7" w:rsidP="003C6071">
      <w:pPr>
        <w:numPr>
          <w:ilvl w:val="0"/>
          <w:numId w:val="49"/>
        </w:numPr>
        <w:shd w:val="clear" w:color="auto" w:fill="FFFFFF"/>
        <w:tabs>
          <w:tab w:val="left" w:pos="787"/>
        </w:tabs>
        <w:spacing w:before="120"/>
        <w:ind w:left="787" w:right="34" w:hanging="437"/>
        <w:jc w:val="both"/>
        <w:rPr>
          <w:sz w:val="22"/>
          <w:szCs w:val="24"/>
        </w:rPr>
      </w:pPr>
      <w:r w:rsidRPr="003C6071">
        <w:rPr>
          <w:sz w:val="22"/>
          <w:szCs w:val="24"/>
        </w:rPr>
        <w:t>there was a defect or irregularity in connection with the appointment;</w:t>
      </w:r>
    </w:p>
    <w:p w14:paraId="143C6ACB" w14:textId="77777777" w:rsidR="008C63EB" w:rsidRPr="003C6071" w:rsidRDefault="00CF3FA7" w:rsidP="003C6071">
      <w:pPr>
        <w:numPr>
          <w:ilvl w:val="0"/>
          <w:numId w:val="49"/>
        </w:numPr>
        <w:shd w:val="clear" w:color="auto" w:fill="FFFFFF"/>
        <w:tabs>
          <w:tab w:val="left" w:pos="787"/>
        </w:tabs>
        <w:spacing w:before="120"/>
        <w:ind w:left="350"/>
        <w:rPr>
          <w:sz w:val="22"/>
          <w:szCs w:val="24"/>
        </w:rPr>
      </w:pPr>
      <w:r w:rsidRPr="003C6071">
        <w:rPr>
          <w:sz w:val="22"/>
          <w:szCs w:val="24"/>
        </w:rPr>
        <w:t>the appointment had ceased to have effect; or</w:t>
      </w:r>
    </w:p>
    <w:p w14:paraId="6CD9A8A3" w14:textId="77777777" w:rsidR="008C63EB" w:rsidRPr="003C6071" w:rsidRDefault="00CF3FA7" w:rsidP="003C6071">
      <w:pPr>
        <w:numPr>
          <w:ilvl w:val="0"/>
          <w:numId w:val="49"/>
        </w:numPr>
        <w:shd w:val="clear" w:color="auto" w:fill="FFFFFF"/>
        <w:tabs>
          <w:tab w:val="left" w:pos="787"/>
        </w:tabs>
        <w:spacing w:before="120"/>
        <w:ind w:left="350"/>
        <w:rPr>
          <w:sz w:val="22"/>
          <w:szCs w:val="24"/>
        </w:rPr>
      </w:pPr>
      <w:r w:rsidRPr="003C6071">
        <w:rPr>
          <w:sz w:val="22"/>
          <w:szCs w:val="24"/>
        </w:rPr>
        <w:t>the occasion to act had not arisen or had ceased.</w:t>
      </w:r>
    </w:p>
    <w:p w14:paraId="75276C93" w14:textId="77777777" w:rsidR="008C63EB" w:rsidRPr="003C6071" w:rsidRDefault="00CF3FA7" w:rsidP="003C6071">
      <w:pPr>
        <w:shd w:val="clear" w:color="auto" w:fill="FFFFFF"/>
        <w:spacing w:before="120"/>
        <w:ind w:right="14"/>
        <w:jc w:val="center"/>
        <w:rPr>
          <w:sz w:val="22"/>
        </w:rPr>
      </w:pPr>
      <w:r w:rsidRPr="003C6071">
        <w:rPr>
          <w:b/>
          <w:bCs/>
          <w:i/>
          <w:iCs/>
          <w:sz w:val="22"/>
          <w:szCs w:val="24"/>
        </w:rPr>
        <w:t>Division 7</w:t>
      </w:r>
      <w:r w:rsidRPr="003C6071">
        <w:rPr>
          <w:rFonts w:eastAsia="Times New Roman"/>
          <w:b/>
          <w:bCs/>
          <w:sz w:val="22"/>
          <w:szCs w:val="24"/>
        </w:rPr>
        <w:t>—</w:t>
      </w:r>
      <w:r w:rsidRPr="003C6071">
        <w:rPr>
          <w:rFonts w:eastAsia="Times New Roman"/>
          <w:b/>
          <w:bCs/>
          <w:i/>
          <w:iCs/>
          <w:sz w:val="22"/>
          <w:szCs w:val="24"/>
        </w:rPr>
        <w:t>Miscellaneous</w:t>
      </w:r>
    </w:p>
    <w:p w14:paraId="047D2AE2" w14:textId="77777777" w:rsidR="008C63EB" w:rsidRPr="003C6071" w:rsidRDefault="00CF3FA7" w:rsidP="003C6071">
      <w:pPr>
        <w:shd w:val="clear" w:color="auto" w:fill="FFFFFF"/>
        <w:spacing w:before="120"/>
        <w:ind w:left="19"/>
        <w:rPr>
          <w:sz w:val="22"/>
        </w:rPr>
      </w:pPr>
      <w:r w:rsidRPr="003C6071">
        <w:rPr>
          <w:b/>
          <w:bCs/>
          <w:sz w:val="22"/>
          <w:szCs w:val="24"/>
        </w:rPr>
        <w:t>Execution of contracts</w:t>
      </w:r>
    </w:p>
    <w:p w14:paraId="50E2CDBB" w14:textId="77777777" w:rsidR="008C63EB" w:rsidRPr="003C6071" w:rsidRDefault="00CF3FA7" w:rsidP="003C6071">
      <w:pPr>
        <w:shd w:val="clear" w:color="auto" w:fill="FFFFFF"/>
        <w:tabs>
          <w:tab w:val="left" w:pos="758"/>
        </w:tabs>
        <w:spacing w:before="120"/>
        <w:ind w:firstLine="350"/>
        <w:jc w:val="both"/>
        <w:rPr>
          <w:sz w:val="22"/>
        </w:rPr>
      </w:pPr>
      <w:r w:rsidRPr="003C6071">
        <w:rPr>
          <w:b/>
          <w:bCs/>
          <w:sz w:val="22"/>
          <w:szCs w:val="24"/>
        </w:rPr>
        <w:t>38.</w:t>
      </w:r>
      <w:r w:rsidRPr="003C6071">
        <w:rPr>
          <w:b/>
          <w:bCs/>
          <w:sz w:val="22"/>
          <w:szCs w:val="24"/>
        </w:rPr>
        <w:tab/>
        <w:t xml:space="preserve">(1) </w:t>
      </w:r>
      <w:r w:rsidRPr="003C6071">
        <w:rPr>
          <w:sz w:val="22"/>
          <w:szCs w:val="24"/>
        </w:rPr>
        <w:t>Any contract that, if made between private persons, would</w:t>
      </w:r>
      <w:r w:rsidR="00DA58D5" w:rsidRPr="003C6071">
        <w:rPr>
          <w:sz w:val="22"/>
          <w:szCs w:val="24"/>
        </w:rPr>
        <w:t xml:space="preserve"> </w:t>
      </w:r>
      <w:r w:rsidRPr="003C6071">
        <w:rPr>
          <w:sz w:val="22"/>
          <w:szCs w:val="24"/>
        </w:rPr>
        <w:t>be by law required to be in writing under seal may be made on behalf</w:t>
      </w:r>
      <w:r w:rsidR="00DA58D5" w:rsidRPr="003C6071">
        <w:rPr>
          <w:sz w:val="22"/>
          <w:szCs w:val="24"/>
        </w:rPr>
        <w:t xml:space="preserve"> </w:t>
      </w:r>
      <w:r w:rsidRPr="003C6071">
        <w:rPr>
          <w:sz w:val="22"/>
          <w:szCs w:val="24"/>
        </w:rPr>
        <w:t>of the University in writing under the seal of the University.</w:t>
      </w:r>
    </w:p>
    <w:p w14:paraId="27FB7087" w14:textId="77777777" w:rsidR="008C63EB" w:rsidRPr="003C6071" w:rsidRDefault="00CF3FA7" w:rsidP="003C6071">
      <w:pPr>
        <w:shd w:val="clear" w:color="auto" w:fill="FFFFFF"/>
        <w:spacing w:before="120"/>
        <w:ind w:left="19" w:right="24" w:firstLine="326"/>
        <w:jc w:val="both"/>
        <w:rPr>
          <w:sz w:val="22"/>
        </w:rPr>
      </w:pPr>
      <w:r w:rsidRPr="003C6071">
        <w:rPr>
          <w:b/>
          <w:bCs/>
          <w:sz w:val="22"/>
          <w:szCs w:val="24"/>
        </w:rPr>
        <w:t>(2)</w:t>
      </w:r>
      <w:r w:rsidRPr="003C6071">
        <w:rPr>
          <w:sz w:val="22"/>
          <w:szCs w:val="24"/>
        </w:rPr>
        <w:t xml:space="preserve"> Any contract to which subsection (1) does not apply may be made on behalf of the University by any person acting with the authority of the Council, express or implied, and, where such a contract</w:t>
      </w:r>
    </w:p>
    <w:p w14:paraId="7418AC9A" w14:textId="77777777" w:rsidR="008C63EB" w:rsidRPr="003C6071" w:rsidRDefault="008C63EB" w:rsidP="003C6071">
      <w:pPr>
        <w:shd w:val="clear" w:color="auto" w:fill="FFFFFF"/>
        <w:spacing w:before="120"/>
        <w:ind w:left="19" w:right="24" w:firstLine="326"/>
        <w:jc w:val="both"/>
        <w:rPr>
          <w:sz w:val="22"/>
        </w:rPr>
        <w:sectPr w:rsidR="008C63EB" w:rsidRPr="003C6071" w:rsidSect="00647FC5">
          <w:type w:val="nextColumn"/>
          <w:pgSz w:w="12240" w:h="15840" w:code="1"/>
          <w:pgMar w:top="1440" w:right="1440" w:bottom="1440" w:left="1440" w:header="720" w:footer="720" w:gutter="0"/>
          <w:cols w:space="60"/>
          <w:noEndnote/>
        </w:sectPr>
      </w:pPr>
    </w:p>
    <w:p w14:paraId="71A28DAC" w14:textId="77777777" w:rsidR="008C63EB" w:rsidRPr="003C6071" w:rsidRDefault="00CF3FA7" w:rsidP="003C6071">
      <w:pPr>
        <w:shd w:val="clear" w:color="auto" w:fill="FFFFFF"/>
        <w:spacing w:before="120"/>
        <w:ind w:left="10"/>
        <w:rPr>
          <w:sz w:val="22"/>
        </w:rPr>
      </w:pPr>
      <w:r w:rsidRPr="003C6071">
        <w:rPr>
          <w:sz w:val="22"/>
          <w:szCs w:val="24"/>
        </w:rPr>
        <w:lastRenderedPageBreak/>
        <w:t>is made in writing, it may be executed on behalf of the University by that person.</w:t>
      </w:r>
    </w:p>
    <w:p w14:paraId="0421F7E6" w14:textId="77777777" w:rsidR="008C63EB" w:rsidRPr="003C6071" w:rsidRDefault="00CF3FA7" w:rsidP="003C6071">
      <w:pPr>
        <w:shd w:val="clear" w:color="auto" w:fill="FFFFFF"/>
        <w:spacing w:before="120"/>
        <w:ind w:left="5"/>
        <w:rPr>
          <w:sz w:val="22"/>
        </w:rPr>
      </w:pPr>
      <w:r w:rsidRPr="003C6071">
        <w:rPr>
          <w:b/>
          <w:bCs/>
          <w:sz w:val="22"/>
          <w:szCs w:val="24"/>
        </w:rPr>
        <w:t>Validity of acts and proceedings</w:t>
      </w:r>
    </w:p>
    <w:p w14:paraId="262FE223" w14:textId="77777777" w:rsidR="008C63EB" w:rsidRPr="003C6071" w:rsidRDefault="00CF3FA7" w:rsidP="003C6071">
      <w:pPr>
        <w:shd w:val="clear" w:color="auto" w:fill="FFFFFF"/>
        <w:tabs>
          <w:tab w:val="left" w:pos="749"/>
        </w:tabs>
        <w:spacing w:before="120"/>
        <w:ind w:left="336"/>
        <w:rPr>
          <w:sz w:val="22"/>
        </w:rPr>
      </w:pPr>
      <w:r w:rsidRPr="003C6071">
        <w:rPr>
          <w:b/>
          <w:bCs/>
          <w:sz w:val="22"/>
          <w:szCs w:val="24"/>
        </w:rPr>
        <w:t>39.</w:t>
      </w:r>
      <w:r w:rsidRPr="003C6071">
        <w:rPr>
          <w:b/>
          <w:bCs/>
          <w:sz w:val="22"/>
          <w:szCs w:val="24"/>
        </w:rPr>
        <w:tab/>
        <w:t xml:space="preserve">(1) </w:t>
      </w:r>
      <w:r w:rsidRPr="003C6071">
        <w:rPr>
          <w:sz w:val="22"/>
          <w:szCs w:val="24"/>
        </w:rPr>
        <w:t>This section applies to the following acts and proceedings:</w:t>
      </w:r>
    </w:p>
    <w:p w14:paraId="1603194E" w14:textId="77777777" w:rsidR="008C63EB" w:rsidRPr="003C6071" w:rsidRDefault="00CF3FA7" w:rsidP="003C6071">
      <w:pPr>
        <w:numPr>
          <w:ilvl w:val="0"/>
          <w:numId w:val="50"/>
        </w:numPr>
        <w:shd w:val="clear" w:color="auto" w:fill="FFFFFF"/>
        <w:tabs>
          <w:tab w:val="left" w:pos="778"/>
        </w:tabs>
        <w:spacing w:before="120"/>
        <w:ind w:left="346"/>
        <w:rPr>
          <w:sz w:val="22"/>
          <w:szCs w:val="24"/>
        </w:rPr>
      </w:pPr>
      <w:r w:rsidRPr="003C6071">
        <w:rPr>
          <w:sz w:val="22"/>
          <w:szCs w:val="24"/>
        </w:rPr>
        <w:t>an act or proceeding of a University body;</w:t>
      </w:r>
    </w:p>
    <w:p w14:paraId="0FEE8ED8" w14:textId="77777777" w:rsidR="008C63EB" w:rsidRPr="003C6071" w:rsidRDefault="00CF3FA7" w:rsidP="003C6071">
      <w:pPr>
        <w:numPr>
          <w:ilvl w:val="0"/>
          <w:numId w:val="50"/>
        </w:numPr>
        <w:shd w:val="clear" w:color="auto" w:fill="FFFFFF"/>
        <w:tabs>
          <w:tab w:val="left" w:pos="778"/>
        </w:tabs>
        <w:spacing w:before="120"/>
        <w:ind w:left="778" w:right="5" w:hanging="432"/>
        <w:jc w:val="both"/>
        <w:rPr>
          <w:sz w:val="22"/>
          <w:szCs w:val="24"/>
        </w:rPr>
      </w:pPr>
      <w:r w:rsidRPr="003C6071">
        <w:rPr>
          <w:sz w:val="22"/>
          <w:szCs w:val="24"/>
        </w:rPr>
        <w:t>an act or proceeding of the members, or a committee, of a University body;</w:t>
      </w:r>
    </w:p>
    <w:p w14:paraId="4DEAAF36" w14:textId="77777777" w:rsidR="008C63EB" w:rsidRPr="003C6071" w:rsidRDefault="00CF3FA7" w:rsidP="003C6071">
      <w:pPr>
        <w:numPr>
          <w:ilvl w:val="0"/>
          <w:numId w:val="50"/>
        </w:numPr>
        <w:shd w:val="clear" w:color="auto" w:fill="FFFFFF"/>
        <w:tabs>
          <w:tab w:val="left" w:pos="778"/>
        </w:tabs>
        <w:spacing w:before="120"/>
        <w:ind w:left="778" w:right="14" w:hanging="432"/>
        <w:jc w:val="both"/>
        <w:rPr>
          <w:sz w:val="22"/>
          <w:szCs w:val="24"/>
        </w:rPr>
      </w:pPr>
      <w:r w:rsidRPr="003C6071">
        <w:rPr>
          <w:sz w:val="22"/>
          <w:szCs w:val="24"/>
        </w:rPr>
        <w:t>an act done by the Chancellor, the Pro-Chancellor or a person holding an executive office.</w:t>
      </w:r>
    </w:p>
    <w:p w14:paraId="3F50940B" w14:textId="6F3A9FF4" w:rsidR="008C63EB" w:rsidRPr="003C6071" w:rsidRDefault="00CF3FA7" w:rsidP="003C6071">
      <w:pPr>
        <w:shd w:val="clear" w:color="auto" w:fill="FFFFFF"/>
        <w:spacing w:before="120"/>
        <w:ind w:left="346"/>
        <w:rPr>
          <w:sz w:val="22"/>
        </w:rPr>
      </w:pPr>
      <w:r w:rsidRPr="003C6071">
        <w:rPr>
          <w:b/>
          <w:bCs/>
          <w:sz w:val="22"/>
          <w:szCs w:val="24"/>
        </w:rPr>
        <w:t>(2)</w:t>
      </w:r>
      <w:r w:rsidR="00EA45D6">
        <w:rPr>
          <w:b/>
          <w:bCs/>
          <w:sz w:val="22"/>
          <w:szCs w:val="24"/>
        </w:rPr>
        <w:tab/>
      </w:r>
      <w:r w:rsidRPr="003C6071">
        <w:rPr>
          <w:sz w:val="22"/>
          <w:szCs w:val="24"/>
        </w:rPr>
        <w:t>An act or proceeding is not invalid merely because of:</w:t>
      </w:r>
    </w:p>
    <w:p w14:paraId="114C3347" w14:textId="77777777" w:rsidR="008C63EB" w:rsidRPr="003C6071" w:rsidRDefault="00CF3FA7" w:rsidP="003C6071">
      <w:pPr>
        <w:shd w:val="clear" w:color="auto" w:fill="FFFFFF"/>
        <w:tabs>
          <w:tab w:val="left" w:pos="778"/>
        </w:tabs>
        <w:spacing w:before="120"/>
        <w:ind w:left="778" w:right="10" w:hanging="432"/>
        <w:jc w:val="both"/>
        <w:rPr>
          <w:sz w:val="22"/>
        </w:rPr>
      </w:pPr>
      <w:r w:rsidRPr="003C6071">
        <w:rPr>
          <w:sz w:val="22"/>
          <w:szCs w:val="24"/>
        </w:rPr>
        <w:t>(a)</w:t>
      </w:r>
      <w:r w:rsidRPr="003C6071">
        <w:rPr>
          <w:sz w:val="22"/>
          <w:szCs w:val="24"/>
        </w:rPr>
        <w:tab/>
        <w:t>a defect in the appointment, election, choosing or admission</w:t>
      </w:r>
      <w:r w:rsidR="00DA58D5" w:rsidRPr="003C6071">
        <w:rPr>
          <w:sz w:val="22"/>
          <w:szCs w:val="24"/>
        </w:rPr>
        <w:t xml:space="preserve"> </w:t>
      </w:r>
      <w:r w:rsidRPr="003C6071">
        <w:rPr>
          <w:sz w:val="22"/>
          <w:szCs w:val="24"/>
        </w:rPr>
        <w:t>of:</w:t>
      </w:r>
    </w:p>
    <w:p w14:paraId="3357F6FF" w14:textId="77777777" w:rsidR="008C63EB" w:rsidRPr="003C6071" w:rsidRDefault="00CF3FA7" w:rsidP="003C6071">
      <w:pPr>
        <w:shd w:val="clear" w:color="auto" w:fill="FFFFFF"/>
        <w:spacing w:before="120"/>
        <w:ind w:left="1430" w:hanging="370"/>
        <w:rPr>
          <w:sz w:val="22"/>
        </w:rPr>
      </w:pPr>
      <w:r w:rsidRPr="003C6071">
        <w:rPr>
          <w:sz w:val="22"/>
          <w:szCs w:val="24"/>
        </w:rPr>
        <w:t>(i)</w:t>
      </w:r>
      <w:r w:rsidR="00E20E6B" w:rsidRPr="003C6071">
        <w:rPr>
          <w:sz w:val="22"/>
          <w:szCs w:val="24"/>
        </w:rPr>
        <w:t xml:space="preserve"> </w:t>
      </w:r>
      <w:r w:rsidRPr="003C6071">
        <w:rPr>
          <w:sz w:val="22"/>
          <w:szCs w:val="24"/>
        </w:rPr>
        <w:t>the Chancellor, the Pro-Chancellor or a person holding an executive office; or</w:t>
      </w:r>
    </w:p>
    <w:p w14:paraId="50AB640F" w14:textId="77777777" w:rsidR="008C63EB" w:rsidRPr="003C6071" w:rsidRDefault="00CF3FA7" w:rsidP="003C6071">
      <w:pPr>
        <w:shd w:val="clear" w:color="auto" w:fill="FFFFFF"/>
        <w:spacing w:before="120"/>
        <w:ind w:left="1426" w:hanging="442"/>
        <w:rPr>
          <w:sz w:val="22"/>
        </w:rPr>
      </w:pPr>
      <w:r w:rsidRPr="003C6071">
        <w:rPr>
          <w:sz w:val="22"/>
          <w:szCs w:val="24"/>
        </w:rPr>
        <w:t>(ii)</w:t>
      </w:r>
      <w:r w:rsidR="00E20E6B" w:rsidRPr="003C6071">
        <w:rPr>
          <w:sz w:val="22"/>
          <w:szCs w:val="24"/>
        </w:rPr>
        <w:t xml:space="preserve"> </w:t>
      </w:r>
      <w:r w:rsidRPr="003C6071">
        <w:rPr>
          <w:sz w:val="22"/>
          <w:szCs w:val="24"/>
        </w:rPr>
        <w:t>any other member of a University body or of a committee of a University body;</w:t>
      </w:r>
    </w:p>
    <w:p w14:paraId="5A2A81F8" w14:textId="77777777" w:rsidR="008C63EB" w:rsidRPr="003C6071" w:rsidRDefault="00CF3FA7" w:rsidP="003C6071">
      <w:pPr>
        <w:numPr>
          <w:ilvl w:val="0"/>
          <w:numId w:val="51"/>
        </w:numPr>
        <w:shd w:val="clear" w:color="auto" w:fill="FFFFFF"/>
        <w:tabs>
          <w:tab w:val="left" w:pos="778"/>
        </w:tabs>
        <w:spacing w:before="120"/>
        <w:ind w:left="778" w:hanging="432"/>
        <w:jc w:val="both"/>
        <w:rPr>
          <w:sz w:val="22"/>
          <w:szCs w:val="24"/>
        </w:rPr>
      </w:pPr>
      <w:r w:rsidRPr="003C6071">
        <w:rPr>
          <w:sz w:val="22"/>
          <w:szCs w:val="24"/>
        </w:rPr>
        <w:t>the disqualification of a member of a University body or committee of a University body from membership of the University body or committee;</w:t>
      </w:r>
    </w:p>
    <w:p w14:paraId="2BC8DDDD" w14:textId="77777777" w:rsidR="008C63EB" w:rsidRPr="003C6071" w:rsidRDefault="00CF3FA7" w:rsidP="003C6071">
      <w:pPr>
        <w:numPr>
          <w:ilvl w:val="0"/>
          <w:numId w:val="51"/>
        </w:numPr>
        <w:shd w:val="clear" w:color="auto" w:fill="FFFFFF"/>
        <w:tabs>
          <w:tab w:val="left" w:pos="778"/>
        </w:tabs>
        <w:spacing w:before="120"/>
        <w:ind w:left="346"/>
        <w:rPr>
          <w:sz w:val="22"/>
          <w:szCs w:val="24"/>
        </w:rPr>
      </w:pPr>
      <w:r w:rsidRPr="003C6071">
        <w:rPr>
          <w:sz w:val="22"/>
          <w:szCs w:val="24"/>
        </w:rPr>
        <w:t>a defect in the convening of a meeting; or</w:t>
      </w:r>
    </w:p>
    <w:p w14:paraId="53F427CC" w14:textId="77777777" w:rsidR="008C63EB" w:rsidRPr="003C6071" w:rsidRDefault="00CF3FA7" w:rsidP="003C6071">
      <w:pPr>
        <w:numPr>
          <w:ilvl w:val="0"/>
          <w:numId w:val="51"/>
        </w:numPr>
        <w:shd w:val="clear" w:color="auto" w:fill="FFFFFF"/>
        <w:tabs>
          <w:tab w:val="left" w:pos="778"/>
        </w:tabs>
        <w:spacing w:before="120"/>
        <w:ind w:left="778" w:right="5" w:hanging="432"/>
        <w:jc w:val="both"/>
        <w:rPr>
          <w:sz w:val="22"/>
          <w:szCs w:val="24"/>
        </w:rPr>
      </w:pPr>
      <w:r w:rsidRPr="003C6071">
        <w:rPr>
          <w:sz w:val="22"/>
          <w:szCs w:val="24"/>
        </w:rPr>
        <w:t>any vacancy in the membership of the Council, a statutory Board or a committee of the Council or such a Board.</w:t>
      </w:r>
    </w:p>
    <w:p w14:paraId="58A7A602" w14:textId="77777777" w:rsidR="008C63EB" w:rsidRPr="003C6071" w:rsidRDefault="00CF3FA7" w:rsidP="003C6071">
      <w:pPr>
        <w:shd w:val="clear" w:color="auto" w:fill="FFFFFF"/>
        <w:spacing w:before="120"/>
        <w:ind w:left="10"/>
        <w:rPr>
          <w:sz w:val="22"/>
        </w:rPr>
      </w:pPr>
      <w:r w:rsidRPr="003C6071">
        <w:rPr>
          <w:b/>
          <w:bCs/>
          <w:sz w:val="22"/>
          <w:szCs w:val="24"/>
        </w:rPr>
        <w:t>Religious test not to be administered</w:t>
      </w:r>
    </w:p>
    <w:p w14:paraId="32987FF5" w14:textId="77777777" w:rsidR="008C63EB" w:rsidRPr="003C6071" w:rsidRDefault="00CF3FA7" w:rsidP="003C6071">
      <w:pPr>
        <w:shd w:val="clear" w:color="auto" w:fill="FFFFFF"/>
        <w:tabs>
          <w:tab w:val="left" w:pos="749"/>
        </w:tabs>
        <w:spacing w:before="120"/>
        <w:ind w:firstLine="336"/>
        <w:rPr>
          <w:sz w:val="22"/>
        </w:rPr>
      </w:pPr>
      <w:r w:rsidRPr="003C6071">
        <w:rPr>
          <w:b/>
          <w:bCs/>
          <w:sz w:val="22"/>
          <w:szCs w:val="24"/>
        </w:rPr>
        <w:t>40.</w:t>
      </w:r>
      <w:r w:rsidRPr="003C6071">
        <w:rPr>
          <w:b/>
          <w:bCs/>
          <w:sz w:val="22"/>
          <w:szCs w:val="24"/>
        </w:rPr>
        <w:tab/>
      </w:r>
      <w:r w:rsidRPr="003C6071">
        <w:rPr>
          <w:sz w:val="22"/>
          <w:szCs w:val="24"/>
        </w:rPr>
        <w:t>The University may not administer any religious test in relation</w:t>
      </w:r>
      <w:r w:rsidR="00DA58D5" w:rsidRPr="003C6071">
        <w:rPr>
          <w:sz w:val="22"/>
          <w:szCs w:val="24"/>
        </w:rPr>
        <w:t xml:space="preserve"> </w:t>
      </w:r>
      <w:r w:rsidRPr="003C6071">
        <w:rPr>
          <w:sz w:val="22"/>
          <w:szCs w:val="24"/>
        </w:rPr>
        <w:t>to:</w:t>
      </w:r>
    </w:p>
    <w:p w14:paraId="1F719CB1" w14:textId="77777777" w:rsidR="008C63EB" w:rsidRPr="003C6071" w:rsidRDefault="00CF3FA7" w:rsidP="003C6071">
      <w:pPr>
        <w:numPr>
          <w:ilvl w:val="0"/>
          <w:numId w:val="52"/>
        </w:numPr>
        <w:shd w:val="clear" w:color="auto" w:fill="FFFFFF"/>
        <w:tabs>
          <w:tab w:val="left" w:pos="778"/>
        </w:tabs>
        <w:spacing w:before="120"/>
        <w:ind w:left="389"/>
        <w:rPr>
          <w:sz w:val="22"/>
          <w:szCs w:val="24"/>
        </w:rPr>
      </w:pPr>
      <w:r w:rsidRPr="003C6071">
        <w:rPr>
          <w:sz w:val="22"/>
          <w:szCs w:val="24"/>
        </w:rPr>
        <w:t>the admission of any person to the University; or</w:t>
      </w:r>
    </w:p>
    <w:p w14:paraId="6494FF1A" w14:textId="77777777" w:rsidR="008C63EB" w:rsidRPr="003C6071" w:rsidRDefault="00CF3FA7" w:rsidP="003C6071">
      <w:pPr>
        <w:numPr>
          <w:ilvl w:val="0"/>
          <w:numId w:val="52"/>
        </w:numPr>
        <w:shd w:val="clear" w:color="auto" w:fill="FFFFFF"/>
        <w:tabs>
          <w:tab w:val="left" w:pos="778"/>
        </w:tabs>
        <w:spacing w:before="120"/>
        <w:ind w:left="389"/>
        <w:rPr>
          <w:sz w:val="22"/>
          <w:szCs w:val="24"/>
        </w:rPr>
      </w:pPr>
      <w:r w:rsidRPr="003C6071">
        <w:rPr>
          <w:sz w:val="22"/>
          <w:szCs w:val="24"/>
        </w:rPr>
        <w:t xml:space="preserve">the award of any degree, diploma, certificate or </w:t>
      </w:r>
      <w:proofErr w:type="spellStart"/>
      <w:r w:rsidRPr="003C6071">
        <w:rPr>
          <w:sz w:val="22"/>
          <w:szCs w:val="24"/>
        </w:rPr>
        <w:t>honour</w:t>
      </w:r>
      <w:proofErr w:type="spellEnd"/>
      <w:r w:rsidRPr="003C6071">
        <w:rPr>
          <w:sz w:val="22"/>
          <w:szCs w:val="24"/>
        </w:rPr>
        <w:t>; or</w:t>
      </w:r>
    </w:p>
    <w:p w14:paraId="430B6941" w14:textId="77777777" w:rsidR="008C63EB" w:rsidRPr="003C6071" w:rsidRDefault="00CF3FA7" w:rsidP="003C6071">
      <w:pPr>
        <w:numPr>
          <w:ilvl w:val="0"/>
          <w:numId w:val="52"/>
        </w:numPr>
        <w:shd w:val="clear" w:color="auto" w:fill="FFFFFF"/>
        <w:tabs>
          <w:tab w:val="left" w:pos="778"/>
        </w:tabs>
        <w:spacing w:before="120"/>
        <w:ind w:left="389"/>
        <w:rPr>
          <w:sz w:val="22"/>
          <w:szCs w:val="24"/>
        </w:rPr>
      </w:pPr>
      <w:r w:rsidRPr="003C6071">
        <w:rPr>
          <w:sz w:val="22"/>
          <w:szCs w:val="24"/>
        </w:rPr>
        <w:t>the holding of any office.</w:t>
      </w:r>
    </w:p>
    <w:p w14:paraId="27D1B02A" w14:textId="77777777" w:rsidR="008C63EB" w:rsidRPr="003C6071" w:rsidRDefault="00CF3FA7" w:rsidP="003C6071">
      <w:pPr>
        <w:shd w:val="clear" w:color="auto" w:fill="FFFFFF"/>
        <w:spacing w:before="240"/>
        <w:ind w:left="10"/>
        <w:jc w:val="center"/>
        <w:rPr>
          <w:sz w:val="22"/>
        </w:rPr>
      </w:pPr>
      <w:r w:rsidRPr="003C6071">
        <w:rPr>
          <w:b/>
          <w:bCs/>
          <w:sz w:val="22"/>
          <w:szCs w:val="24"/>
        </w:rPr>
        <w:t>PART 3</w:t>
      </w:r>
      <w:r w:rsidRPr="003C6071">
        <w:rPr>
          <w:rFonts w:eastAsia="Times New Roman"/>
          <w:b/>
          <w:bCs/>
          <w:sz w:val="22"/>
          <w:szCs w:val="24"/>
        </w:rPr>
        <w:t>—FINANCIAL MATTERS</w:t>
      </w:r>
    </w:p>
    <w:p w14:paraId="32601506" w14:textId="77777777" w:rsidR="008C63EB" w:rsidRPr="003C6071" w:rsidRDefault="00CF3FA7" w:rsidP="003C6071">
      <w:pPr>
        <w:shd w:val="clear" w:color="auto" w:fill="FFFFFF"/>
        <w:spacing w:before="120"/>
        <w:jc w:val="center"/>
        <w:rPr>
          <w:sz w:val="22"/>
        </w:rPr>
      </w:pPr>
      <w:r w:rsidRPr="003C6071">
        <w:rPr>
          <w:b/>
          <w:bCs/>
          <w:i/>
          <w:iCs/>
          <w:sz w:val="22"/>
          <w:szCs w:val="24"/>
        </w:rPr>
        <w:t>Division 1</w:t>
      </w:r>
      <w:r w:rsidRPr="003C6071">
        <w:rPr>
          <w:rFonts w:eastAsia="Times New Roman"/>
          <w:b/>
          <w:bCs/>
          <w:sz w:val="22"/>
          <w:szCs w:val="24"/>
        </w:rPr>
        <w:t>—</w:t>
      </w:r>
      <w:r w:rsidRPr="003C6071">
        <w:rPr>
          <w:rFonts w:eastAsia="Times New Roman"/>
          <w:b/>
          <w:bCs/>
          <w:i/>
          <w:iCs/>
          <w:sz w:val="22"/>
          <w:szCs w:val="24"/>
        </w:rPr>
        <w:t>Fees</w:t>
      </w:r>
    </w:p>
    <w:p w14:paraId="2B1351E3" w14:textId="77777777" w:rsidR="008C63EB" w:rsidRPr="003C6071" w:rsidRDefault="00CF3FA7" w:rsidP="003C6071">
      <w:pPr>
        <w:shd w:val="clear" w:color="auto" w:fill="FFFFFF"/>
        <w:spacing w:before="120"/>
        <w:ind w:left="14"/>
        <w:rPr>
          <w:sz w:val="22"/>
        </w:rPr>
      </w:pPr>
      <w:r w:rsidRPr="003C6071">
        <w:rPr>
          <w:b/>
          <w:bCs/>
          <w:sz w:val="22"/>
          <w:szCs w:val="24"/>
        </w:rPr>
        <w:t>Fees</w:t>
      </w:r>
    </w:p>
    <w:p w14:paraId="1F39289D" w14:textId="77777777" w:rsidR="008C63EB" w:rsidRPr="003C6071" w:rsidRDefault="00CF3FA7" w:rsidP="003C6071">
      <w:pPr>
        <w:shd w:val="clear" w:color="auto" w:fill="FFFFFF"/>
        <w:tabs>
          <w:tab w:val="left" w:pos="749"/>
        </w:tabs>
        <w:spacing w:before="120"/>
        <w:ind w:firstLine="336"/>
        <w:rPr>
          <w:sz w:val="22"/>
        </w:rPr>
      </w:pPr>
      <w:r w:rsidRPr="003C6071">
        <w:rPr>
          <w:b/>
          <w:bCs/>
          <w:sz w:val="22"/>
          <w:szCs w:val="24"/>
        </w:rPr>
        <w:t>41.</w:t>
      </w:r>
      <w:r w:rsidRPr="003C6071">
        <w:rPr>
          <w:b/>
          <w:bCs/>
          <w:sz w:val="22"/>
          <w:szCs w:val="24"/>
        </w:rPr>
        <w:tab/>
        <w:t xml:space="preserve">(1) </w:t>
      </w:r>
      <w:r w:rsidRPr="003C6071">
        <w:rPr>
          <w:sz w:val="22"/>
          <w:szCs w:val="24"/>
        </w:rPr>
        <w:t>Fees are not payable to the University except as provided</w:t>
      </w:r>
      <w:r w:rsidR="00DA58D5" w:rsidRPr="003C6071">
        <w:rPr>
          <w:sz w:val="22"/>
          <w:szCs w:val="24"/>
        </w:rPr>
        <w:t xml:space="preserve"> </w:t>
      </w:r>
      <w:r w:rsidRPr="003C6071">
        <w:rPr>
          <w:sz w:val="22"/>
          <w:szCs w:val="24"/>
        </w:rPr>
        <w:t>by the Statutes made under paragraph 50 (2) (u).</w:t>
      </w:r>
    </w:p>
    <w:p w14:paraId="6ED7DCE2" w14:textId="77777777" w:rsidR="008C63EB" w:rsidRPr="003C6071" w:rsidRDefault="00CF3FA7" w:rsidP="003C6071">
      <w:pPr>
        <w:numPr>
          <w:ilvl w:val="0"/>
          <w:numId w:val="53"/>
        </w:numPr>
        <w:shd w:val="clear" w:color="auto" w:fill="FFFFFF"/>
        <w:tabs>
          <w:tab w:val="left" w:pos="730"/>
        </w:tabs>
        <w:spacing w:before="120"/>
        <w:ind w:left="19" w:firstLine="322"/>
        <w:rPr>
          <w:b/>
          <w:bCs/>
          <w:sz w:val="22"/>
          <w:szCs w:val="24"/>
        </w:rPr>
      </w:pPr>
      <w:r w:rsidRPr="003C6071">
        <w:rPr>
          <w:sz w:val="22"/>
          <w:szCs w:val="24"/>
        </w:rPr>
        <w:t xml:space="preserve">The Minister may issue, in writing, guidelines for the purposes of subparagraphs 50 (2) (u) (iv), </w:t>
      </w:r>
      <w:r w:rsidRPr="003C6071">
        <w:rPr>
          <w:sz w:val="22"/>
          <w:szCs w:val="24"/>
          <w:lang w:val="de-DE"/>
        </w:rPr>
        <w:t xml:space="preserve">(vi) </w:t>
      </w:r>
      <w:r w:rsidRPr="003C6071">
        <w:rPr>
          <w:sz w:val="22"/>
          <w:szCs w:val="24"/>
        </w:rPr>
        <w:t>and (viii).</w:t>
      </w:r>
    </w:p>
    <w:p w14:paraId="6A41BFBD" w14:textId="77777777" w:rsidR="008C63EB" w:rsidRPr="003C6071" w:rsidRDefault="00CF3FA7" w:rsidP="003C6071">
      <w:pPr>
        <w:numPr>
          <w:ilvl w:val="0"/>
          <w:numId w:val="53"/>
        </w:numPr>
        <w:shd w:val="clear" w:color="auto" w:fill="FFFFFF"/>
        <w:tabs>
          <w:tab w:val="left" w:pos="730"/>
        </w:tabs>
        <w:spacing w:before="120"/>
        <w:ind w:left="341"/>
        <w:rPr>
          <w:b/>
          <w:bCs/>
          <w:sz w:val="22"/>
          <w:szCs w:val="24"/>
        </w:rPr>
      </w:pPr>
      <w:r w:rsidRPr="003C6071">
        <w:rPr>
          <w:sz w:val="22"/>
          <w:szCs w:val="24"/>
        </w:rPr>
        <w:t xml:space="preserve">Guidelines must be published in the </w:t>
      </w:r>
      <w:r w:rsidRPr="003C6071">
        <w:rPr>
          <w:i/>
          <w:iCs/>
          <w:sz w:val="22"/>
          <w:szCs w:val="24"/>
        </w:rPr>
        <w:t>Gazette.</w:t>
      </w:r>
    </w:p>
    <w:p w14:paraId="77659664" w14:textId="77777777" w:rsidR="008C63EB" w:rsidRPr="003C6071" w:rsidRDefault="008C63EB" w:rsidP="003C6071">
      <w:pPr>
        <w:numPr>
          <w:ilvl w:val="0"/>
          <w:numId w:val="53"/>
        </w:numPr>
        <w:shd w:val="clear" w:color="auto" w:fill="FFFFFF"/>
        <w:tabs>
          <w:tab w:val="left" w:pos="730"/>
        </w:tabs>
        <w:spacing w:before="120"/>
        <w:ind w:left="341"/>
        <w:rPr>
          <w:b/>
          <w:bCs/>
          <w:sz w:val="22"/>
          <w:szCs w:val="24"/>
        </w:rPr>
        <w:sectPr w:rsidR="008C63EB" w:rsidRPr="003C6071" w:rsidSect="00647FC5">
          <w:type w:val="nextColumn"/>
          <w:pgSz w:w="12240" w:h="15840" w:code="1"/>
          <w:pgMar w:top="1440" w:right="1440" w:bottom="1440" w:left="1440" w:header="720" w:footer="720" w:gutter="0"/>
          <w:cols w:space="60"/>
          <w:noEndnote/>
        </w:sectPr>
      </w:pPr>
    </w:p>
    <w:p w14:paraId="0F476747" w14:textId="77777777" w:rsidR="008C63EB" w:rsidRPr="003C6071" w:rsidRDefault="00CF3FA7" w:rsidP="003C6071">
      <w:pPr>
        <w:shd w:val="clear" w:color="auto" w:fill="FFFFFF"/>
        <w:jc w:val="center"/>
        <w:rPr>
          <w:sz w:val="22"/>
        </w:rPr>
      </w:pPr>
      <w:r w:rsidRPr="003C6071">
        <w:rPr>
          <w:b/>
          <w:bCs/>
          <w:i/>
          <w:iCs/>
          <w:sz w:val="22"/>
          <w:szCs w:val="24"/>
        </w:rPr>
        <w:lastRenderedPageBreak/>
        <w:t>Division 2</w:t>
      </w:r>
      <w:r w:rsidRPr="003C6071">
        <w:rPr>
          <w:rFonts w:eastAsia="Times New Roman"/>
          <w:b/>
          <w:bCs/>
          <w:sz w:val="22"/>
          <w:szCs w:val="24"/>
        </w:rPr>
        <w:t>—</w:t>
      </w:r>
      <w:r w:rsidRPr="003C6071">
        <w:rPr>
          <w:rFonts w:eastAsia="Times New Roman"/>
          <w:b/>
          <w:bCs/>
          <w:i/>
          <w:iCs/>
          <w:sz w:val="22"/>
          <w:szCs w:val="24"/>
        </w:rPr>
        <w:t>Finances of the University</w:t>
      </w:r>
    </w:p>
    <w:p w14:paraId="4151C677" w14:textId="77777777" w:rsidR="008C63EB" w:rsidRPr="003C6071" w:rsidRDefault="00CF3FA7" w:rsidP="003C6071">
      <w:pPr>
        <w:shd w:val="clear" w:color="auto" w:fill="FFFFFF"/>
        <w:spacing w:before="120"/>
        <w:ind w:left="14"/>
        <w:rPr>
          <w:sz w:val="22"/>
        </w:rPr>
      </w:pPr>
      <w:r w:rsidRPr="003C6071">
        <w:rPr>
          <w:b/>
          <w:bCs/>
          <w:sz w:val="22"/>
          <w:szCs w:val="24"/>
        </w:rPr>
        <w:t>Money payable to University</w:t>
      </w:r>
    </w:p>
    <w:p w14:paraId="79379B7E" w14:textId="77777777" w:rsidR="008C63EB" w:rsidRPr="003C6071" w:rsidRDefault="00CF3FA7" w:rsidP="003C6071">
      <w:pPr>
        <w:shd w:val="clear" w:color="auto" w:fill="FFFFFF"/>
        <w:tabs>
          <w:tab w:val="left" w:pos="749"/>
        </w:tabs>
        <w:spacing w:before="120"/>
        <w:ind w:right="10" w:firstLine="336"/>
        <w:jc w:val="both"/>
        <w:rPr>
          <w:sz w:val="22"/>
        </w:rPr>
      </w:pPr>
      <w:r w:rsidRPr="003C6071">
        <w:rPr>
          <w:b/>
          <w:bCs/>
          <w:sz w:val="22"/>
          <w:szCs w:val="24"/>
        </w:rPr>
        <w:t>42.</w:t>
      </w:r>
      <w:r w:rsidRPr="003C6071">
        <w:rPr>
          <w:b/>
          <w:bCs/>
          <w:sz w:val="22"/>
          <w:szCs w:val="24"/>
        </w:rPr>
        <w:tab/>
        <w:t xml:space="preserve">(1) </w:t>
      </w:r>
      <w:r w:rsidRPr="003C6071">
        <w:rPr>
          <w:sz w:val="22"/>
          <w:szCs w:val="24"/>
        </w:rPr>
        <w:t>There is payable to the University such money as is</w:t>
      </w:r>
      <w:r w:rsidR="00DA58D5" w:rsidRPr="003C6071">
        <w:rPr>
          <w:sz w:val="22"/>
          <w:szCs w:val="24"/>
        </w:rPr>
        <w:t xml:space="preserve"> </w:t>
      </w:r>
      <w:r w:rsidRPr="003C6071">
        <w:rPr>
          <w:sz w:val="22"/>
          <w:szCs w:val="24"/>
        </w:rPr>
        <w:t>appropriated from time to time by the Parliament for the purposes of</w:t>
      </w:r>
      <w:r w:rsidR="00DA58D5" w:rsidRPr="003C6071">
        <w:rPr>
          <w:sz w:val="22"/>
          <w:szCs w:val="24"/>
        </w:rPr>
        <w:t xml:space="preserve"> </w:t>
      </w:r>
      <w:r w:rsidRPr="003C6071">
        <w:rPr>
          <w:sz w:val="22"/>
          <w:szCs w:val="24"/>
        </w:rPr>
        <w:t>the University.</w:t>
      </w:r>
    </w:p>
    <w:p w14:paraId="65552FED" w14:textId="77777777" w:rsidR="008C63EB" w:rsidRPr="003C6071" w:rsidRDefault="00CF3FA7" w:rsidP="003C6071">
      <w:pPr>
        <w:numPr>
          <w:ilvl w:val="0"/>
          <w:numId w:val="54"/>
        </w:numPr>
        <w:shd w:val="clear" w:color="auto" w:fill="FFFFFF"/>
        <w:tabs>
          <w:tab w:val="left" w:pos="730"/>
        </w:tabs>
        <w:spacing w:before="120"/>
        <w:ind w:left="10" w:right="29" w:firstLine="331"/>
        <w:jc w:val="both"/>
        <w:rPr>
          <w:b/>
          <w:bCs/>
          <w:sz w:val="22"/>
          <w:szCs w:val="24"/>
        </w:rPr>
      </w:pPr>
      <w:r w:rsidRPr="003C6071">
        <w:rPr>
          <w:sz w:val="22"/>
          <w:szCs w:val="24"/>
        </w:rPr>
        <w:t>The Minister may give directions as to the amounts in which, and the times at which, money so appropriated is to be paid to the University.</w:t>
      </w:r>
    </w:p>
    <w:p w14:paraId="101C7A62" w14:textId="77777777" w:rsidR="008C63EB" w:rsidRPr="003C6071" w:rsidRDefault="00CF3FA7" w:rsidP="003C6071">
      <w:pPr>
        <w:numPr>
          <w:ilvl w:val="0"/>
          <w:numId w:val="54"/>
        </w:numPr>
        <w:shd w:val="clear" w:color="auto" w:fill="FFFFFF"/>
        <w:tabs>
          <w:tab w:val="left" w:pos="730"/>
        </w:tabs>
        <w:spacing w:before="120"/>
        <w:ind w:left="10" w:right="24" w:firstLine="331"/>
        <w:jc w:val="both"/>
        <w:rPr>
          <w:b/>
          <w:bCs/>
          <w:sz w:val="22"/>
          <w:szCs w:val="24"/>
        </w:rPr>
      </w:pPr>
      <w:r w:rsidRPr="003C6071">
        <w:rPr>
          <w:sz w:val="22"/>
          <w:szCs w:val="24"/>
        </w:rPr>
        <w:t>The Minister may, in writing, delegate his or her powers under subsection (2) to an officer of the Department.</w:t>
      </w:r>
    </w:p>
    <w:p w14:paraId="2F8FA891" w14:textId="77777777" w:rsidR="008C63EB" w:rsidRPr="003C6071" w:rsidRDefault="00CF3FA7" w:rsidP="003C6071">
      <w:pPr>
        <w:shd w:val="clear" w:color="auto" w:fill="FFFFFF"/>
        <w:spacing w:before="120"/>
        <w:rPr>
          <w:sz w:val="22"/>
        </w:rPr>
      </w:pPr>
      <w:r w:rsidRPr="003C6071">
        <w:rPr>
          <w:b/>
          <w:bCs/>
          <w:sz w:val="22"/>
          <w:szCs w:val="24"/>
        </w:rPr>
        <w:t>Application of fees and other money</w:t>
      </w:r>
    </w:p>
    <w:p w14:paraId="35428789" w14:textId="77777777" w:rsidR="008C63EB" w:rsidRPr="003C6071" w:rsidRDefault="00CF3FA7" w:rsidP="003C6071">
      <w:pPr>
        <w:shd w:val="clear" w:color="auto" w:fill="FFFFFF"/>
        <w:tabs>
          <w:tab w:val="left" w:pos="749"/>
        </w:tabs>
        <w:spacing w:before="120"/>
        <w:ind w:right="34" w:firstLine="336"/>
        <w:jc w:val="both"/>
        <w:rPr>
          <w:sz w:val="22"/>
        </w:rPr>
      </w:pPr>
      <w:r w:rsidRPr="003C6071">
        <w:rPr>
          <w:b/>
          <w:bCs/>
          <w:sz w:val="22"/>
          <w:szCs w:val="24"/>
        </w:rPr>
        <w:t>43.</w:t>
      </w:r>
      <w:r w:rsidRPr="003C6071">
        <w:rPr>
          <w:b/>
          <w:bCs/>
          <w:sz w:val="22"/>
          <w:szCs w:val="24"/>
        </w:rPr>
        <w:tab/>
      </w:r>
      <w:r w:rsidRPr="003C6071">
        <w:rPr>
          <w:sz w:val="22"/>
          <w:szCs w:val="24"/>
        </w:rPr>
        <w:t>All fees and other money received by the University under this</w:t>
      </w:r>
      <w:r w:rsidR="00DA58D5" w:rsidRPr="003C6071">
        <w:rPr>
          <w:sz w:val="22"/>
          <w:szCs w:val="24"/>
        </w:rPr>
        <w:t xml:space="preserve"> </w:t>
      </w:r>
      <w:r w:rsidRPr="003C6071">
        <w:rPr>
          <w:sz w:val="22"/>
          <w:szCs w:val="24"/>
        </w:rPr>
        <w:t>Act or otherwise must be applied by the Council solely for the purposes</w:t>
      </w:r>
      <w:r w:rsidR="00DA58D5" w:rsidRPr="003C6071">
        <w:rPr>
          <w:sz w:val="22"/>
          <w:szCs w:val="24"/>
        </w:rPr>
        <w:t xml:space="preserve"> </w:t>
      </w:r>
      <w:r w:rsidRPr="003C6071">
        <w:rPr>
          <w:sz w:val="22"/>
          <w:szCs w:val="24"/>
        </w:rPr>
        <w:t>of the University.</w:t>
      </w:r>
    </w:p>
    <w:p w14:paraId="545669D6" w14:textId="77777777" w:rsidR="008C63EB" w:rsidRPr="003C6071" w:rsidRDefault="00CF3FA7" w:rsidP="003C6071">
      <w:pPr>
        <w:shd w:val="clear" w:color="auto" w:fill="FFFFFF"/>
        <w:spacing w:before="120"/>
        <w:ind w:left="34"/>
        <w:rPr>
          <w:sz w:val="22"/>
        </w:rPr>
      </w:pPr>
      <w:r w:rsidRPr="003C6071">
        <w:rPr>
          <w:b/>
          <w:bCs/>
          <w:sz w:val="22"/>
          <w:szCs w:val="24"/>
        </w:rPr>
        <w:t>Borrowing</w:t>
      </w:r>
    </w:p>
    <w:p w14:paraId="12271322" w14:textId="77777777" w:rsidR="008C63EB" w:rsidRPr="003C6071" w:rsidRDefault="00CF3FA7" w:rsidP="003C6071">
      <w:pPr>
        <w:shd w:val="clear" w:color="auto" w:fill="FFFFFF"/>
        <w:tabs>
          <w:tab w:val="left" w:pos="749"/>
        </w:tabs>
        <w:spacing w:before="120"/>
        <w:ind w:left="336"/>
        <w:rPr>
          <w:sz w:val="22"/>
        </w:rPr>
      </w:pPr>
      <w:r w:rsidRPr="003C6071">
        <w:rPr>
          <w:b/>
          <w:bCs/>
          <w:sz w:val="22"/>
          <w:szCs w:val="24"/>
        </w:rPr>
        <w:t>44.</w:t>
      </w:r>
      <w:r w:rsidRPr="003C6071">
        <w:rPr>
          <w:b/>
          <w:bCs/>
          <w:sz w:val="22"/>
          <w:szCs w:val="24"/>
        </w:rPr>
        <w:tab/>
        <w:t xml:space="preserve">(1) </w:t>
      </w:r>
      <w:r w:rsidRPr="003C6071">
        <w:rPr>
          <w:sz w:val="22"/>
          <w:szCs w:val="24"/>
        </w:rPr>
        <w:t>Subject to subsection (2), the University may borrow money.</w:t>
      </w:r>
    </w:p>
    <w:p w14:paraId="0015B168" w14:textId="77777777" w:rsidR="008C63EB" w:rsidRPr="003C6071" w:rsidRDefault="00CF3FA7" w:rsidP="003C6071">
      <w:pPr>
        <w:shd w:val="clear" w:color="auto" w:fill="FFFFFF"/>
        <w:spacing w:before="120"/>
        <w:ind w:left="29" w:firstLine="341"/>
        <w:jc w:val="both"/>
        <w:rPr>
          <w:sz w:val="22"/>
        </w:rPr>
      </w:pPr>
      <w:r w:rsidRPr="003C6071">
        <w:rPr>
          <w:b/>
          <w:bCs/>
          <w:sz w:val="22"/>
          <w:szCs w:val="24"/>
        </w:rPr>
        <w:t>(2)</w:t>
      </w:r>
      <w:r w:rsidRPr="003C6071">
        <w:rPr>
          <w:sz w:val="22"/>
          <w:szCs w:val="24"/>
        </w:rPr>
        <w:t xml:space="preserve"> The University</w:t>
      </w:r>
      <w:r w:rsidR="00E20E6B" w:rsidRPr="003C6071">
        <w:rPr>
          <w:sz w:val="22"/>
          <w:szCs w:val="24"/>
        </w:rPr>
        <w:t>’</w:t>
      </w:r>
      <w:r w:rsidRPr="003C6071">
        <w:rPr>
          <w:sz w:val="22"/>
          <w:szCs w:val="24"/>
        </w:rPr>
        <w:t>s power to borrow is subject to such limits as the Treasurer determines as to:</w:t>
      </w:r>
    </w:p>
    <w:p w14:paraId="5B43A325" w14:textId="77777777" w:rsidR="008C63EB" w:rsidRPr="003C6071" w:rsidRDefault="00CF3FA7" w:rsidP="003C6071">
      <w:pPr>
        <w:numPr>
          <w:ilvl w:val="0"/>
          <w:numId w:val="55"/>
        </w:numPr>
        <w:shd w:val="clear" w:color="auto" w:fill="FFFFFF"/>
        <w:tabs>
          <w:tab w:val="left" w:pos="802"/>
        </w:tabs>
        <w:spacing w:before="120"/>
        <w:ind w:left="802" w:hanging="432"/>
        <w:jc w:val="both"/>
        <w:rPr>
          <w:sz w:val="22"/>
          <w:szCs w:val="24"/>
        </w:rPr>
      </w:pPr>
      <w:r w:rsidRPr="003C6071">
        <w:rPr>
          <w:sz w:val="22"/>
          <w:szCs w:val="24"/>
        </w:rPr>
        <w:t>the total amount of money (other than interest) that may be owed by the University at any time as a result of borrowings; and</w:t>
      </w:r>
    </w:p>
    <w:p w14:paraId="4CD69D68" w14:textId="77777777" w:rsidR="008C63EB" w:rsidRPr="003C6071" w:rsidRDefault="00CF3FA7" w:rsidP="003C6071">
      <w:pPr>
        <w:numPr>
          <w:ilvl w:val="0"/>
          <w:numId w:val="55"/>
        </w:numPr>
        <w:shd w:val="clear" w:color="auto" w:fill="FFFFFF"/>
        <w:tabs>
          <w:tab w:val="left" w:pos="802"/>
        </w:tabs>
        <w:spacing w:before="120"/>
        <w:ind w:left="370"/>
        <w:rPr>
          <w:sz w:val="22"/>
          <w:szCs w:val="24"/>
        </w:rPr>
      </w:pPr>
      <w:r w:rsidRPr="003C6071">
        <w:rPr>
          <w:sz w:val="22"/>
          <w:szCs w:val="24"/>
        </w:rPr>
        <w:t>the periods for which money may be borrowed.</w:t>
      </w:r>
    </w:p>
    <w:p w14:paraId="60617386" w14:textId="77777777" w:rsidR="008C63EB" w:rsidRPr="003C6071" w:rsidRDefault="00CF3FA7" w:rsidP="003C6071">
      <w:pPr>
        <w:shd w:val="clear" w:color="auto" w:fill="FFFFFF"/>
        <w:spacing w:before="120"/>
        <w:rPr>
          <w:sz w:val="22"/>
        </w:rPr>
      </w:pPr>
      <w:r w:rsidRPr="003C6071">
        <w:rPr>
          <w:b/>
          <w:bCs/>
          <w:sz w:val="22"/>
          <w:szCs w:val="24"/>
        </w:rPr>
        <w:t>Proper accounts to be kept etc.</w:t>
      </w:r>
    </w:p>
    <w:p w14:paraId="1599C63B" w14:textId="77777777" w:rsidR="008C63EB" w:rsidRPr="003C6071" w:rsidRDefault="00CF3FA7" w:rsidP="003C6071">
      <w:pPr>
        <w:shd w:val="clear" w:color="auto" w:fill="FFFFFF"/>
        <w:tabs>
          <w:tab w:val="left" w:pos="749"/>
        </w:tabs>
        <w:spacing w:before="120"/>
        <w:ind w:right="29" w:firstLine="336"/>
        <w:jc w:val="both"/>
        <w:rPr>
          <w:sz w:val="22"/>
        </w:rPr>
      </w:pPr>
      <w:r w:rsidRPr="003C6071">
        <w:rPr>
          <w:b/>
          <w:bCs/>
          <w:sz w:val="22"/>
          <w:szCs w:val="24"/>
        </w:rPr>
        <w:t>45.</w:t>
      </w:r>
      <w:r w:rsidRPr="003C6071">
        <w:rPr>
          <w:b/>
          <w:bCs/>
          <w:sz w:val="22"/>
          <w:szCs w:val="24"/>
        </w:rPr>
        <w:tab/>
        <w:t xml:space="preserve">(1) </w:t>
      </w:r>
      <w:r w:rsidRPr="003C6071">
        <w:rPr>
          <w:sz w:val="22"/>
          <w:szCs w:val="24"/>
        </w:rPr>
        <w:t>The Council must cause to be kept proper accounts and</w:t>
      </w:r>
      <w:r w:rsidR="00DA58D5" w:rsidRPr="003C6071">
        <w:rPr>
          <w:sz w:val="22"/>
          <w:szCs w:val="24"/>
        </w:rPr>
        <w:t xml:space="preserve"> </w:t>
      </w:r>
      <w:r w:rsidRPr="003C6071">
        <w:rPr>
          <w:sz w:val="22"/>
          <w:szCs w:val="24"/>
        </w:rPr>
        <w:t>records of the transactions and affairs of the University.</w:t>
      </w:r>
    </w:p>
    <w:p w14:paraId="47568426" w14:textId="77777777" w:rsidR="008C63EB" w:rsidRPr="003C6071" w:rsidRDefault="00CF3FA7" w:rsidP="003C6071">
      <w:pPr>
        <w:shd w:val="clear" w:color="auto" w:fill="FFFFFF"/>
        <w:spacing w:before="120"/>
        <w:ind w:left="346"/>
        <w:rPr>
          <w:sz w:val="22"/>
        </w:rPr>
      </w:pPr>
      <w:r w:rsidRPr="003C6071">
        <w:rPr>
          <w:b/>
          <w:bCs/>
          <w:sz w:val="22"/>
          <w:szCs w:val="24"/>
        </w:rPr>
        <w:t>(2)</w:t>
      </w:r>
      <w:r w:rsidRPr="003C6071">
        <w:rPr>
          <w:sz w:val="22"/>
          <w:szCs w:val="24"/>
        </w:rPr>
        <w:t xml:space="preserve"> The Council must do all things necessary to ensure:</w:t>
      </w:r>
    </w:p>
    <w:p w14:paraId="5D1880EB" w14:textId="77777777" w:rsidR="008C63EB" w:rsidRPr="003C6071" w:rsidRDefault="00CF3FA7" w:rsidP="003C6071">
      <w:pPr>
        <w:numPr>
          <w:ilvl w:val="0"/>
          <w:numId w:val="56"/>
        </w:numPr>
        <w:shd w:val="clear" w:color="auto" w:fill="FFFFFF"/>
        <w:tabs>
          <w:tab w:val="left" w:pos="778"/>
        </w:tabs>
        <w:spacing w:before="120"/>
        <w:ind w:left="778" w:right="29" w:hanging="437"/>
        <w:jc w:val="both"/>
        <w:rPr>
          <w:sz w:val="22"/>
          <w:szCs w:val="24"/>
        </w:rPr>
      </w:pPr>
      <w:r w:rsidRPr="003C6071">
        <w:rPr>
          <w:sz w:val="22"/>
          <w:szCs w:val="24"/>
        </w:rPr>
        <w:t xml:space="preserve">that all payments out of money of the University are correctly made and properly </w:t>
      </w:r>
      <w:proofErr w:type="spellStart"/>
      <w:r w:rsidRPr="003C6071">
        <w:rPr>
          <w:sz w:val="22"/>
          <w:szCs w:val="24"/>
        </w:rPr>
        <w:t>authorised</w:t>
      </w:r>
      <w:proofErr w:type="spellEnd"/>
      <w:r w:rsidRPr="003C6071">
        <w:rPr>
          <w:sz w:val="22"/>
          <w:szCs w:val="24"/>
        </w:rPr>
        <w:t>; and</w:t>
      </w:r>
    </w:p>
    <w:p w14:paraId="10168C6B" w14:textId="77777777" w:rsidR="008C63EB" w:rsidRPr="003C6071" w:rsidRDefault="00CF3FA7" w:rsidP="003C6071">
      <w:pPr>
        <w:numPr>
          <w:ilvl w:val="0"/>
          <w:numId w:val="56"/>
        </w:numPr>
        <w:shd w:val="clear" w:color="auto" w:fill="FFFFFF"/>
        <w:tabs>
          <w:tab w:val="left" w:pos="778"/>
        </w:tabs>
        <w:spacing w:before="120"/>
        <w:ind w:left="341"/>
        <w:rPr>
          <w:sz w:val="22"/>
          <w:szCs w:val="24"/>
        </w:rPr>
      </w:pPr>
      <w:r w:rsidRPr="003C6071">
        <w:rPr>
          <w:sz w:val="22"/>
          <w:szCs w:val="24"/>
        </w:rPr>
        <w:t>that adequate control is maintained over:</w:t>
      </w:r>
    </w:p>
    <w:p w14:paraId="4C159E91" w14:textId="77777777" w:rsidR="008C63EB" w:rsidRPr="003C6071" w:rsidRDefault="00CF3FA7" w:rsidP="003C6071">
      <w:pPr>
        <w:shd w:val="clear" w:color="auto" w:fill="FFFFFF"/>
        <w:spacing w:before="120"/>
        <w:ind w:left="1282" w:hanging="288"/>
        <w:jc w:val="both"/>
        <w:rPr>
          <w:sz w:val="22"/>
        </w:rPr>
      </w:pPr>
      <w:r w:rsidRPr="003C6071">
        <w:rPr>
          <w:sz w:val="22"/>
          <w:szCs w:val="24"/>
        </w:rPr>
        <w:t>(i)</w:t>
      </w:r>
      <w:r w:rsidR="00E20E6B" w:rsidRPr="003C6071">
        <w:rPr>
          <w:sz w:val="22"/>
          <w:szCs w:val="24"/>
        </w:rPr>
        <w:t xml:space="preserve"> </w:t>
      </w:r>
      <w:r w:rsidRPr="003C6071">
        <w:rPr>
          <w:sz w:val="22"/>
          <w:szCs w:val="24"/>
        </w:rPr>
        <w:t>the assets of, or in the custody of, the University; and (ii)</w:t>
      </w:r>
      <w:r w:rsidR="00E20E6B" w:rsidRPr="003C6071">
        <w:rPr>
          <w:sz w:val="22"/>
          <w:szCs w:val="24"/>
        </w:rPr>
        <w:t xml:space="preserve"> </w:t>
      </w:r>
      <w:r w:rsidRPr="003C6071">
        <w:rPr>
          <w:sz w:val="22"/>
          <w:szCs w:val="24"/>
        </w:rPr>
        <w:t>the incurring of liabilities by the University.</w:t>
      </w:r>
    </w:p>
    <w:p w14:paraId="7470F544" w14:textId="77777777" w:rsidR="008C63EB" w:rsidRPr="003C6071" w:rsidRDefault="00CF3FA7" w:rsidP="003C6071">
      <w:pPr>
        <w:shd w:val="clear" w:color="auto" w:fill="FFFFFF"/>
        <w:spacing w:before="120"/>
        <w:ind w:left="10"/>
        <w:rPr>
          <w:sz w:val="22"/>
        </w:rPr>
      </w:pPr>
      <w:r w:rsidRPr="003C6071">
        <w:rPr>
          <w:b/>
          <w:bCs/>
          <w:sz w:val="22"/>
          <w:szCs w:val="24"/>
        </w:rPr>
        <w:t>Bank accounts</w:t>
      </w:r>
    </w:p>
    <w:p w14:paraId="2C7E34AE" w14:textId="77777777" w:rsidR="008C63EB" w:rsidRPr="003C6071" w:rsidRDefault="00CF3FA7" w:rsidP="003C6071">
      <w:pPr>
        <w:shd w:val="clear" w:color="auto" w:fill="FFFFFF"/>
        <w:tabs>
          <w:tab w:val="left" w:pos="749"/>
        </w:tabs>
        <w:spacing w:before="120"/>
        <w:ind w:right="19" w:firstLine="336"/>
        <w:jc w:val="both"/>
        <w:rPr>
          <w:sz w:val="22"/>
        </w:rPr>
      </w:pPr>
      <w:r w:rsidRPr="003C6071">
        <w:rPr>
          <w:b/>
          <w:bCs/>
          <w:sz w:val="22"/>
          <w:szCs w:val="24"/>
        </w:rPr>
        <w:t>46.</w:t>
      </w:r>
      <w:r w:rsidRPr="003C6071">
        <w:rPr>
          <w:b/>
          <w:bCs/>
          <w:sz w:val="22"/>
          <w:szCs w:val="24"/>
        </w:rPr>
        <w:tab/>
        <w:t xml:space="preserve">(1) </w:t>
      </w:r>
      <w:r w:rsidRPr="003C6071">
        <w:rPr>
          <w:sz w:val="22"/>
          <w:szCs w:val="24"/>
        </w:rPr>
        <w:t>The Council must open and maintain an account in the</w:t>
      </w:r>
      <w:r w:rsidR="00DA58D5" w:rsidRPr="003C6071">
        <w:rPr>
          <w:sz w:val="22"/>
          <w:szCs w:val="24"/>
        </w:rPr>
        <w:t xml:space="preserve"> </w:t>
      </w:r>
      <w:r w:rsidRPr="003C6071">
        <w:rPr>
          <w:sz w:val="22"/>
          <w:szCs w:val="24"/>
        </w:rPr>
        <w:t>name of the University with an approved bank and may open and</w:t>
      </w:r>
      <w:r w:rsidR="00DA58D5" w:rsidRPr="003C6071">
        <w:rPr>
          <w:sz w:val="22"/>
          <w:szCs w:val="24"/>
        </w:rPr>
        <w:t xml:space="preserve"> </w:t>
      </w:r>
      <w:r w:rsidRPr="003C6071">
        <w:rPr>
          <w:sz w:val="22"/>
          <w:szCs w:val="24"/>
        </w:rPr>
        <w:t>maintain as many other accounts with approved banks as the Council</w:t>
      </w:r>
      <w:r w:rsidR="00DA58D5" w:rsidRPr="003C6071">
        <w:rPr>
          <w:sz w:val="22"/>
          <w:szCs w:val="24"/>
        </w:rPr>
        <w:t xml:space="preserve"> </w:t>
      </w:r>
      <w:r w:rsidRPr="003C6071">
        <w:rPr>
          <w:sz w:val="22"/>
          <w:szCs w:val="24"/>
        </w:rPr>
        <w:t>thinks necessary.</w:t>
      </w:r>
    </w:p>
    <w:p w14:paraId="00B7BE2C" w14:textId="77777777" w:rsidR="008C63EB" w:rsidRPr="003C6071" w:rsidRDefault="00CF3FA7" w:rsidP="003C6071">
      <w:pPr>
        <w:shd w:val="clear" w:color="auto" w:fill="FFFFFF"/>
        <w:spacing w:before="120"/>
        <w:ind w:left="29" w:right="5" w:firstLine="326"/>
        <w:jc w:val="both"/>
        <w:rPr>
          <w:sz w:val="22"/>
        </w:rPr>
      </w:pPr>
      <w:r w:rsidRPr="003C6071">
        <w:rPr>
          <w:b/>
          <w:bCs/>
          <w:sz w:val="22"/>
          <w:szCs w:val="24"/>
        </w:rPr>
        <w:t>(2)</w:t>
      </w:r>
      <w:r w:rsidRPr="003C6071">
        <w:rPr>
          <w:sz w:val="22"/>
          <w:szCs w:val="24"/>
        </w:rPr>
        <w:t xml:space="preserve"> The Council must pay all money received by the University into an account kept under subsection (1).</w:t>
      </w:r>
    </w:p>
    <w:p w14:paraId="240751FD" w14:textId="77777777" w:rsidR="008C63EB" w:rsidRPr="003C6071" w:rsidRDefault="008C63EB" w:rsidP="003C6071">
      <w:pPr>
        <w:shd w:val="clear" w:color="auto" w:fill="FFFFFF"/>
        <w:spacing w:before="120"/>
        <w:ind w:left="29" w:right="5" w:firstLine="326"/>
        <w:jc w:val="both"/>
        <w:rPr>
          <w:sz w:val="22"/>
        </w:rPr>
        <w:sectPr w:rsidR="008C63EB" w:rsidRPr="003C6071" w:rsidSect="00647FC5">
          <w:type w:val="nextColumn"/>
          <w:pgSz w:w="12240" w:h="15840" w:code="1"/>
          <w:pgMar w:top="1440" w:right="1440" w:bottom="1440" w:left="1440" w:header="720" w:footer="720" w:gutter="0"/>
          <w:cols w:space="60"/>
          <w:noEndnote/>
        </w:sectPr>
      </w:pPr>
    </w:p>
    <w:p w14:paraId="47E10CA2" w14:textId="77777777" w:rsidR="008C63EB" w:rsidRPr="003C6071" w:rsidRDefault="00CF3FA7" w:rsidP="003C6071">
      <w:pPr>
        <w:shd w:val="clear" w:color="auto" w:fill="FFFFFF"/>
        <w:spacing w:before="120"/>
        <w:ind w:left="350"/>
        <w:rPr>
          <w:sz w:val="22"/>
        </w:rPr>
      </w:pPr>
      <w:r w:rsidRPr="003C6071">
        <w:rPr>
          <w:b/>
          <w:bCs/>
          <w:sz w:val="22"/>
          <w:szCs w:val="24"/>
        </w:rPr>
        <w:lastRenderedPageBreak/>
        <w:t>(3)</w:t>
      </w:r>
      <w:r w:rsidRPr="003C6071">
        <w:rPr>
          <w:sz w:val="22"/>
          <w:szCs w:val="24"/>
        </w:rPr>
        <w:t xml:space="preserve"> In this section:</w:t>
      </w:r>
    </w:p>
    <w:p w14:paraId="1FAE9143" w14:textId="77777777" w:rsidR="008C63EB" w:rsidRPr="003C6071" w:rsidRDefault="00E20E6B" w:rsidP="003C6071">
      <w:pPr>
        <w:shd w:val="clear" w:color="auto" w:fill="FFFFFF"/>
        <w:spacing w:before="120"/>
        <w:ind w:left="5"/>
        <w:rPr>
          <w:sz w:val="22"/>
        </w:rPr>
      </w:pPr>
      <w:r w:rsidRPr="003C6071">
        <w:rPr>
          <w:b/>
          <w:bCs/>
          <w:sz w:val="22"/>
          <w:szCs w:val="24"/>
        </w:rPr>
        <w:t>“</w:t>
      </w:r>
      <w:r w:rsidR="00CF3FA7" w:rsidRPr="003C6071">
        <w:rPr>
          <w:b/>
          <w:bCs/>
          <w:sz w:val="22"/>
          <w:szCs w:val="24"/>
        </w:rPr>
        <w:t>approved bank</w:t>
      </w:r>
      <w:r w:rsidRPr="003C6071">
        <w:rPr>
          <w:b/>
          <w:bCs/>
          <w:sz w:val="22"/>
          <w:szCs w:val="24"/>
        </w:rPr>
        <w:t>”</w:t>
      </w:r>
      <w:r w:rsidR="00CF3FA7" w:rsidRPr="003C6071">
        <w:rPr>
          <w:b/>
          <w:bCs/>
          <w:sz w:val="22"/>
          <w:szCs w:val="24"/>
        </w:rPr>
        <w:t xml:space="preserve"> </w:t>
      </w:r>
      <w:r w:rsidR="00CF3FA7" w:rsidRPr="003C6071">
        <w:rPr>
          <w:sz w:val="22"/>
          <w:szCs w:val="24"/>
        </w:rPr>
        <w:t>means:</w:t>
      </w:r>
    </w:p>
    <w:p w14:paraId="07077070" w14:textId="77777777" w:rsidR="008C63EB" w:rsidRPr="003C6071" w:rsidRDefault="00CF3FA7" w:rsidP="003C6071">
      <w:pPr>
        <w:numPr>
          <w:ilvl w:val="0"/>
          <w:numId w:val="57"/>
        </w:numPr>
        <w:shd w:val="clear" w:color="auto" w:fill="FFFFFF"/>
        <w:tabs>
          <w:tab w:val="left" w:pos="787"/>
        </w:tabs>
        <w:spacing w:before="120"/>
        <w:ind w:left="346"/>
        <w:rPr>
          <w:sz w:val="22"/>
          <w:szCs w:val="24"/>
        </w:rPr>
      </w:pPr>
      <w:r w:rsidRPr="003C6071">
        <w:rPr>
          <w:sz w:val="22"/>
          <w:szCs w:val="24"/>
        </w:rPr>
        <w:t>the Reserve Bank of Australia; or</w:t>
      </w:r>
    </w:p>
    <w:p w14:paraId="43713BE6" w14:textId="1BAD63F3" w:rsidR="008C63EB" w:rsidRPr="003C6071" w:rsidRDefault="00CF3FA7" w:rsidP="003C6071">
      <w:pPr>
        <w:numPr>
          <w:ilvl w:val="0"/>
          <w:numId w:val="58"/>
        </w:numPr>
        <w:shd w:val="clear" w:color="auto" w:fill="FFFFFF"/>
        <w:tabs>
          <w:tab w:val="left" w:pos="787"/>
        </w:tabs>
        <w:spacing w:before="120"/>
        <w:ind w:left="787" w:right="34" w:hanging="442"/>
        <w:jc w:val="both"/>
        <w:rPr>
          <w:sz w:val="22"/>
          <w:szCs w:val="24"/>
        </w:rPr>
      </w:pPr>
      <w:r w:rsidRPr="003C6071">
        <w:rPr>
          <w:sz w:val="22"/>
          <w:szCs w:val="24"/>
        </w:rPr>
        <w:t xml:space="preserve">a bank as defined in subsection 5 (1) of the </w:t>
      </w:r>
      <w:r w:rsidRPr="003C6071">
        <w:rPr>
          <w:i/>
          <w:iCs/>
          <w:sz w:val="22"/>
          <w:szCs w:val="24"/>
        </w:rPr>
        <w:t>Banking Act 1959</w:t>
      </w:r>
      <w:r w:rsidRPr="00EA45D6">
        <w:rPr>
          <w:iCs/>
          <w:sz w:val="22"/>
          <w:szCs w:val="24"/>
        </w:rPr>
        <w:t>;</w:t>
      </w:r>
      <w:r w:rsidRPr="003C6071">
        <w:rPr>
          <w:i/>
          <w:iCs/>
          <w:sz w:val="22"/>
          <w:szCs w:val="24"/>
        </w:rPr>
        <w:t xml:space="preserve"> </w:t>
      </w:r>
      <w:r w:rsidRPr="003C6071">
        <w:rPr>
          <w:sz w:val="22"/>
          <w:szCs w:val="24"/>
        </w:rPr>
        <w:t>or</w:t>
      </w:r>
    </w:p>
    <w:p w14:paraId="6A13BDC5" w14:textId="77777777" w:rsidR="008C63EB" w:rsidRPr="003C6071" w:rsidRDefault="00CF3FA7" w:rsidP="003C6071">
      <w:pPr>
        <w:numPr>
          <w:ilvl w:val="0"/>
          <w:numId w:val="58"/>
        </w:numPr>
        <w:shd w:val="clear" w:color="auto" w:fill="FFFFFF"/>
        <w:tabs>
          <w:tab w:val="left" w:pos="787"/>
        </w:tabs>
        <w:spacing w:before="120"/>
        <w:ind w:left="787" w:right="29" w:hanging="442"/>
        <w:jc w:val="both"/>
        <w:rPr>
          <w:sz w:val="22"/>
          <w:szCs w:val="24"/>
        </w:rPr>
      </w:pPr>
      <w:r w:rsidRPr="003C6071">
        <w:rPr>
          <w:sz w:val="22"/>
          <w:szCs w:val="24"/>
        </w:rPr>
        <w:t>another bank for the time being declared, in writing, by the Treasurer to be an approved bank for the purposes of this section.</w:t>
      </w:r>
    </w:p>
    <w:p w14:paraId="126418E5" w14:textId="77777777" w:rsidR="008C63EB" w:rsidRPr="003C6071" w:rsidRDefault="00CF3FA7" w:rsidP="003C6071">
      <w:pPr>
        <w:shd w:val="clear" w:color="auto" w:fill="FFFFFF"/>
        <w:spacing w:before="120"/>
        <w:rPr>
          <w:sz w:val="22"/>
        </w:rPr>
      </w:pPr>
      <w:r w:rsidRPr="003C6071">
        <w:rPr>
          <w:b/>
          <w:bCs/>
          <w:sz w:val="22"/>
          <w:szCs w:val="24"/>
        </w:rPr>
        <w:t>Audit</w:t>
      </w:r>
    </w:p>
    <w:p w14:paraId="251BB301" w14:textId="77777777" w:rsidR="008C63EB" w:rsidRPr="003C6071" w:rsidRDefault="00CF3FA7" w:rsidP="003C6071">
      <w:pPr>
        <w:shd w:val="clear" w:color="auto" w:fill="FFFFFF"/>
        <w:spacing w:before="120"/>
        <w:ind w:left="341"/>
        <w:rPr>
          <w:sz w:val="22"/>
        </w:rPr>
      </w:pPr>
      <w:r w:rsidRPr="003C6071">
        <w:rPr>
          <w:b/>
          <w:bCs/>
          <w:sz w:val="22"/>
          <w:szCs w:val="24"/>
        </w:rPr>
        <w:t xml:space="preserve">47. (1) </w:t>
      </w:r>
      <w:r w:rsidRPr="003C6071">
        <w:rPr>
          <w:sz w:val="22"/>
          <w:szCs w:val="24"/>
        </w:rPr>
        <w:t>The Auditor-General must inspect and audit:</w:t>
      </w:r>
    </w:p>
    <w:p w14:paraId="32AEEE7A" w14:textId="77777777" w:rsidR="008C63EB" w:rsidRPr="003C6071" w:rsidRDefault="00CF3FA7" w:rsidP="003C6071">
      <w:pPr>
        <w:numPr>
          <w:ilvl w:val="0"/>
          <w:numId w:val="59"/>
        </w:numPr>
        <w:shd w:val="clear" w:color="auto" w:fill="FFFFFF"/>
        <w:tabs>
          <w:tab w:val="left" w:pos="792"/>
        </w:tabs>
        <w:spacing w:before="120"/>
        <w:ind w:left="792" w:right="24" w:hanging="442"/>
        <w:jc w:val="both"/>
        <w:rPr>
          <w:sz w:val="22"/>
          <w:szCs w:val="24"/>
        </w:rPr>
      </w:pPr>
      <w:r w:rsidRPr="003C6071">
        <w:rPr>
          <w:sz w:val="22"/>
          <w:szCs w:val="24"/>
        </w:rPr>
        <w:t>the accounts and records of financial transactions of the University; and</w:t>
      </w:r>
    </w:p>
    <w:p w14:paraId="7BFF923D" w14:textId="77777777" w:rsidR="008C63EB" w:rsidRPr="003C6071" w:rsidRDefault="00CF3FA7" w:rsidP="003C6071">
      <w:pPr>
        <w:numPr>
          <w:ilvl w:val="0"/>
          <w:numId w:val="59"/>
        </w:numPr>
        <w:shd w:val="clear" w:color="auto" w:fill="FFFFFF"/>
        <w:tabs>
          <w:tab w:val="left" w:pos="792"/>
        </w:tabs>
        <w:spacing w:before="120"/>
        <w:ind w:left="792" w:right="24" w:hanging="442"/>
        <w:jc w:val="both"/>
        <w:rPr>
          <w:sz w:val="22"/>
          <w:szCs w:val="24"/>
        </w:rPr>
      </w:pPr>
      <w:r w:rsidRPr="003C6071">
        <w:rPr>
          <w:sz w:val="22"/>
          <w:szCs w:val="24"/>
        </w:rPr>
        <w:t>records relating to assets of, or in the custody of, the University.</w:t>
      </w:r>
    </w:p>
    <w:p w14:paraId="169A18C9" w14:textId="77777777" w:rsidR="008C63EB" w:rsidRPr="003C6071" w:rsidRDefault="00CF3FA7" w:rsidP="003C6071">
      <w:pPr>
        <w:numPr>
          <w:ilvl w:val="0"/>
          <w:numId w:val="60"/>
        </w:numPr>
        <w:shd w:val="clear" w:color="auto" w:fill="FFFFFF"/>
        <w:tabs>
          <w:tab w:val="left" w:pos="744"/>
        </w:tabs>
        <w:spacing w:before="120"/>
        <w:ind w:left="5" w:right="19" w:firstLine="346"/>
        <w:jc w:val="both"/>
        <w:rPr>
          <w:b/>
          <w:bCs/>
          <w:sz w:val="22"/>
          <w:szCs w:val="24"/>
        </w:rPr>
      </w:pPr>
      <w:r w:rsidRPr="003C6071">
        <w:rPr>
          <w:sz w:val="22"/>
          <w:szCs w:val="24"/>
        </w:rPr>
        <w:t>The Auditor-General may dispense with all or any part of the detailed inspection and audit of any accounts or records referred to in subsection (1).</w:t>
      </w:r>
    </w:p>
    <w:p w14:paraId="30B59CC7" w14:textId="77777777" w:rsidR="008C63EB" w:rsidRPr="003C6071" w:rsidRDefault="00CF3FA7" w:rsidP="003C6071">
      <w:pPr>
        <w:numPr>
          <w:ilvl w:val="0"/>
          <w:numId w:val="60"/>
        </w:numPr>
        <w:shd w:val="clear" w:color="auto" w:fill="FFFFFF"/>
        <w:tabs>
          <w:tab w:val="left" w:pos="744"/>
        </w:tabs>
        <w:spacing w:before="120"/>
        <w:ind w:left="5" w:right="14" w:firstLine="346"/>
        <w:jc w:val="both"/>
        <w:rPr>
          <w:b/>
          <w:bCs/>
          <w:sz w:val="22"/>
          <w:szCs w:val="24"/>
        </w:rPr>
      </w:pPr>
      <w:r w:rsidRPr="003C6071">
        <w:rPr>
          <w:sz w:val="22"/>
          <w:szCs w:val="24"/>
        </w:rPr>
        <w:t>If the detailed inspection and audit of any accounts or records referred to in subsection (1) discloses an irregularity that is, in the Auditor-General</w:t>
      </w:r>
      <w:r w:rsidR="00E20E6B" w:rsidRPr="003C6071">
        <w:rPr>
          <w:sz w:val="22"/>
          <w:szCs w:val="24"/>
        </w:rPr>
        <w:t>’</w:t>
      </w:r>
      <w:r w:rsidRPr="003C6071">
        <w:rPr>
          <w:sz w:val="22"/>
          <w:szCs w:val="24"/>
        </w:rPr>
        <w:t>s opinion, of sufficient importance to justify his or her so doing, the Auditor-General:</w:t>
      </w:r>
    </w:p>
    <w:p w14:paraId="424C5C41" w14:textId="77777777" w:rsidR="008C63EB" w:rsidRPr="003C6071" w:rsidRDefault="00CF3FA7" w:rsidP="003C6071">
      <w:pPr>
        <w:numPr>
          <w:ilvl w:val="0"/>
          <w:numId w:val="61"/>
        </w:numPr>
        <w:shd w:val="clear" w:color="auto" w:fill="FFFFFF"/>
        <w:tabs>
          <w:tab w:val="left" w:pos="802"/>
        </w:tabs>
        <w:spacing w:before="120"/>
        <w:ind w:left="802" w:right="19" w:hanging="451"/>
        <w:jc w:val="both"/>
        <w:rPr>
          <w:sz w:val="22"/>
          <w:szCs w:val="24"/>
        </w:rPr>
      </w:pPr>
      <w:r w:rsidRPr="003C6071">
        <w:rPr>
          <w:sz w:val="22"/>
          <w:szCs w:val="24"/>
        </w:rPr>
        <w:t>must forthwith draw the attention of the Council to the irregularity; and</w:t>
      </w:r>
    </w:p>
    <w:p w14:paraId="067BFAEA" w14:textId="77777777" w:rsidR="008C63EB" w:rsidRPr="003C6071" w:rsidRDefault="00CF3FA7" w:rsidP="003C6071">
      <w:pPr>
        <w:numPr>
          <w:ilvl w:val="0"/>
          <w:numId w:val="62"/>
        </w:numPr>
        <w:shd w:val="clear" w:color="auto" w:fill="FFFFFF"/>
        <w:tabs>
          <w:tab w:val="left" w:pos="802"/>
        </w:tabs>
        <w:spacing w:before="120"/>
        <w:ind w:left="350"/>
        <w:rPr>
          <w:sz w:val="22"/>
          <w:szCs w:val="24"/>
        </w:rPr>
      </w:pPr>
      <w:r w:rsidRPr="003C6071">
        <w:rPr>
          <w:sz w:val="22"/>
          <w:szCs w:val="24"/>
        </w:rPr>
        <w:t>may draw the attention of the Minister to the irregularity.</w:t>
      </w:r>
    </w:p>
    <w:p w14:paraId="5D55998E" w14:textId="77777777" w:rsidR="008C63EB" w:rsidRPr="003C6071" w:rsidRDefault="00CF3FA7" w:rsidP="003C6071">
      <w:pPr>
        <w:numPr>
          <w:ilvl w:val="0"/>
          <w:numId w:val="63"/>
        </w:numPr>
        <w:shd w:val="clear" w:color="auto" w:fill="FFFFFF"/>
        <w:tabs>
          <w:tab w:val="left" w:pos="744"/>
        </w:tabs>
        <w:spacing w:before="120"/>
        <w:ind w:left="5" w:right="5" w:firstLine="346"/>
        <w:jc w:val="both"/>
        <w:rPr>
          <w:b/>
          <w:bCs/>
          <w:sz w:val="22"/>
          <w:szCs w:val="24"/>
        </w:rPr>
      </w:pPr>
      <w:r w:rsidRPr="003C6071">
        <w:rPr>
          <w:sz w:val="22"/>
          <w:szCs w:val="24"/>
        </w:rPr>
        <w:t>The Auditor-General must, at least once in each year, report to the Minister the results of the inspection and audit carried out under subsection (1).</w:t>
      </w:r>
    </w:p>
    <w:p w14:paraId="37F0BF6B" w14:textId="77777777" w:rsidR="008C63EB" w:rsidRPr="003C6071" w:rsidRDefault="00CF3FA7" w:rsidP="003C6071">
      <w:pPr>
        <w:numPr>
          <w:ilvl w:val="0"/>
          <w:numId w:val="63"/>
        </w:numPr>
        <w:shd w:val="clear" w:color="auto" w:fill="FFFFFF"/>
        <w:tabs>
          <w:tab w:val="left" w:pos="744"/>
        </w:tabs>
        <w:spacing w:before="120"/>
        <w:ind w:left="5" w:right="5" w:firstLine="346"/>
        <w:jc w:val="both"/>
        <w:rPr>
          <w:b/>
          <w:bCs/>
          <w:sz w:val="22"/>
          <w:szCs w:val="24"/>
        </w:rPr>
      </w:pPr>
      <w:r w:rsidRPr="003C6071">
        <w:rPr>
          <w:sz w:val="22"/>
          <w:szCs w:val="24"/>
        </w:rPr>
        <w:t xml:space="preserve">The Auditor-General or an </w:t>
      </w:r>
      <w:proofErr w:type="spellStart"/>
      <w:r w:rsidRPr="003C6071">
        <w:rPr>
          <w:sz w:val="22"/>
          <w:szCs w:val="24"/>
        </w:rPr>
        <w:t>authorised</w:t>
      </w:r>
      <w:proofErr w:type="spellEnd"/>
      <w:r w:rsidRPr="003C6071">
        <w:rPr>
          <w:sz w:val="22"/>
          <w:szCs w:val="24"/>
        </w:rPr>
        <w:t xml:space="preserve"> person is entitled at all reasonable times to full and free access to all accounts, records, documents and papers of the University relating directly or indirectly to the receipt or payment of money by the University or to the acquisition, receipt, custody or disposal of assets by the University.</w:t>
      </w:r>
    </w:p>
    <w:p w14:paraId="29EC35C1" w14:textId="77777777" w:rsidR="008C63EB" w:rsidRPr="003C6071" w:rsidRDefault="00CF3FA7" w:rsidP="003C6071">
      <w:pPr>
        <w:numPr>
          <w:ilvl w:val="0"/>
          <w:numId w:val="63"/>
        </w:numPr>
        <w:shd w:val="clear" w:color="auto" w:fill="FFFFFF"/>
        <w:tabs>
          <w:tab w:val="left" w:pos="744"/>
        </w:tabs>
        <w:spacing w:before="120"/>
        <w:ind w:left="5" w:firstLine="346"/>
        <w:jc w:val="both"/>
        <w:rPr>
          <w:b/>
          <w:bCs/>
          <w:sz w:val="22"/>
          <w:szCs w:val="24"/>
        </w:rPr>
      </w:pPr>
      <w:r w:rsidRPr="003C6071">
        <w:rPr>
          <w:sz w:val="22"/>
          <w:szCs w:val="24"/>
        </w:rPr>
        <w:t xml:space="preserve">The Auditor-General or an </w:t>
      </w:r>
      <w:proofErr w:type="spellStart"/>
      <w:r w:rsidRPr="003C6071">
        <w:rPr>
          <w:sz w:val="22"/>
          <w:szCs w:val="24"/>
        </w:rPr>
        <w:t>authorised</w:t>
      </w:r>
      <w:proofErr w:type="spellEnd"/>
      <w:r w:rsidRPr="003C6071">
        <w:rPr>
          <w:sz w:val="22"/>
          <w:szCs w:val="24"/>
        </w:rPr>
        <w:t xml:space="preserve"> person may make copies of, or take extracts from, any such accounts, records, documents or papers.</w:t>
      </w:r>
    </w:p>
    <w:p w14:paraId="65D6E455" w14:textId="77777777" w:rsidR="008C63EB" w:rsidRPr="003C6071" w:rsidRDefault="00CF3FA7" w:rsidP="003C6071">
      <w:pPr>
        <w:numPr>
          <w:ilvl w:val="0"/>
          <w:numId w:val="63"/>
        </w:numPr>
        <w:shd w:val="clear" w:color="auto" w:fill="FFFFFF"/>
        <w:tabs>
          <w:tab w:val="left" w:pos="744"/>
        </w:tabs>
        <w:spacing w:before="120"/>
        <w:ind w:left="5" w:firstLine="346"/>
        <w:jc w:val="both"/>
        <w:rPr>
          <w:b/>
          <w:bCs/>
          <w:sz w:val="22"/>
          <w:szCs w:val="24"/>
        </w:rPr>
      </w:pPr>
      <w:r w:rsidRPr="003C6071">
        <w:rPr>
          <w:sz w:val="22"/>
          <w:szCs w:val="24"/>
        </w:rPr>
        <w:t xml:space="preserve">The Auditor-General or an </w:t>
      </w:r>
      <w:proofErr w:type="spellStart"/>
      <w:r w:rsidRPr="003C6071">
        <w:rPr>
          <w:sz w:val="22"/>
          <w:szCs w:val="24"/>
        </w:rPr>
        <w:t>authorised</w:t>
      </w:r>
      <w:proofErr w:type="spellEnd"/>
      <w:r w:rsidRPr="003C6071">
        <w:rPr>
          <w:sz w:val="22"/>
          <w:szCs w:val="24"/>
        </w:rPr>
        <w:t xml:space="preserve"> person may require any person to give to the Auditor-General or the </w:t>
      </w:r>
      <w:proofErr w:type="spellStart"/>
      <w:r w:rsidRPr="003C6071">
        <w:rPr>
          <w:sz w:val="22"/>
          <w:szCs w:val="24"/>
        </w:rPr>
        <w:t>authorised</w:t>
      </w:r>
      <w:proofErr w:type="spellEnd"/>
      <w:r w:rsidRPr="003C6071">
        <w:rPr>
          <w:sz w:val="22"/>
          <w:szCs w:val="24"/>
        </w:rPr>
        <w:t xml:space="preserve"> person such information in the person</w:t>
      </w:r>
      <w:r w:rsidR="00E20E6B" w:rsidRPr="003C6071">
        <w:rPr>
          <w:sz w:val="22"/>
          <w:szCs w:val="24"/>
        </w:rPr>
        <w:t>’</w:t>
      </w:r>
      <w:r w:rsidRPr="003C6071">
        <w:rPr>
          <w:sz w:val="22"/>
          <w:szCs w:val="24"/>
        </w:rPr>
        <w:t xml:space="preserve">s possession, or to which the person has access, as the Auditor-General or </w:t>
      </w:r>
      <w:proofErr w:type="spellStart"/>
      <w:r w:rsidRPr="003C6071">
        <w:rPr>
          <w:sz w:val="22"/>
          <w:szCs w:val="24"/>
        </w:rPr>
        <w:t>authorised</w:t>
      </w:r>
      <w:proofErr w:type="spellEnd"/>
      <w:r w:rsidRPr="003C6071">
        <w:rPr>
          <w:sz w:val="22"/>
          <w:szCs w:val="24"/>
        </w:rPr>
        <w:t xml:space="preserve"> person considers necessary for the purpose of the functions of the Auditor-General under this Act.</w:t>
      </w:r>
    </w:p>
    <w:p w14:paraId="00028C11" w14:textId="77777777" w:rsidR="008C63EB" w:rsidRPr="003C6071" w:rsidRDefault="00CF3FA7" w:rsidP="003C6071">
      <w:pPr>
        <w:numPr>
          <w:ilvl w:val="0"/>
          <w:numId w:val="63"/>
        </w:numPr>
        <w:shd w:val="clear" w:color="auto" w:fill="FFFFFF"/>
        <w:tabs>
          <w:tab w:val="left" w:pos="744"/>
        </w:tabs>
        <w:spacing w:before="120"/>
        <w:ind w:left="5" w:firstLine="346"/>
        <w:jc w:val="both"/>
        <w:rPr>
          <w:b/>
          <w:bCs/>
          <w:sz w:val="22"/>
          <w:szCs w:val="24"/>
        </w:rPr>
      </w:pPr>
      <w:r w:rsidRPr="003C6071">
        <w:rPr>
          <w:sz w:val="22"/>
          <w:szCs w:val="24"/>
        </w:rPr>
        <w:t>A person must not, without reasonable excuse, refuse or fail to comply with a requirement under subsection (7) to the extent that the person is capable of complying with it.</w:t>
      </w:r>
    </w:p>
    <w:p w14:paraId="7CC40CF6" w14:textId="77777777" w:rsidR="008C63EB" w:rsidRPr="003C6071" w:rsidRDefault="00CF3FA7" w:rsidP="003C6071">
      <w:pPr>
        <w:shd w:val="clear" w:color="auto" w:fill="FFFFFF"/>
        <w:spacing w:before="120"/>
        <w:ind w:left="58"/>
        <w:rPr>
          <w:sz w:val="22"/>
        </w:rPr>
      </w:pPr>
      <w:r w:rsidRPr="003C6071">
        <w:rPr>
          <w:sz w:val="22"/>
          <w:szCs w:val="24"/>
        </w:rPr>
        <w:t>Penalty: $1,000 or imprisonment for 6 months, or both.</w:t>
      </w:r>
    </w:p>
    <w:p w14:paraId="083240B1" w14:textId="77777777" w:rsidR="008C63EB" w:rsidRPr="003C6071" w:rsidRDefault="008C63EB" w:rsidP="003C6071">
      <w:pPr>
        <w:shd w:val="clear" w:color="auto" w:fill="FFFFFF"/>
        <w:spacing w:before="120"/>
        <w:ind w:left="58"/>
        <w:rPr>
          <w:sz w:val="22"/>
        </w:rPr>
        <w:sectPr w:rsidR="008C63EB" w:rsidRPr="003C6071" w:rsidSect="00647FC5">
          <w:type w:val="nextColumn"/>
          <w:pgSz w:w="12240" w:h="15840" w:code="1"/>
          <w:pgMar w:top="1440" w:right="1440" w:bottom="1440" w:left="1440" w:header="720" w:footer="720" w:gutter="0"/>
          <w:cols w:space="60"/>
          <w:noEndnote/>
        </w:sectPr>
      </w:pPr>
    </w:p>
    <w:p w14:paraId="0AE8895D" w14:textId="77777777" w:rsidR="008C63EB" w:rsidRPr="003C6071" w:rsidRDefault="00CF3FA7" w:rsidP="003C6071">
      <w:pPr>
        <w:shd w:val="clear" w:color="auto" w:fill="FFFFFF"/>
        <w:tabs>
          <w:tab w:val="left" w:pos="730"/>
        </w:tabs>
        <w:spacing w:before="120"/>
        <w:ind w:right="43" w:firstLine="336"/>
        <w:jc w:val="both"/>
        <w:rPr>
          <w:sz w:val="22"/>
        </w:rPr>
      </w:pPr>
      <w:r w:rsidRPr="003C6071">
        <w:rPr>
          <w:b/>
          <w:bCs/>
          <w:sz w:val="22"/>
          <w:szCs w:val="24"/>
        </w:rPr>
        <w:lastRenderedPageBreak/>
        <w:t>(9)</w:t>
      </w:r>
      <w:r w:rsidRPr="003C6071">
        <w:rPr>
          <w:sz w:val="22"/>
          <w:szCs w:val="24"/>
        </w:rPr>
        <w:tab/>
        <w:t>A person must not, in purported compliance with a requirement</w:t>
      </w:r>
      <w:r w:rsidR="00DA58D5" w:rsidRPr="003C6071">
        <w:rPr>
          <w:sz w:val="22"/>
          <w:szCs w:val="24"/>
        </w:rPr>
        <w:t xml:space="preserve"> </w:t>
      </w:r>
      <w:r w:rsidRPr="003C6071">
        <w:rPr>
          <w:sz w:val="22"/>
          <w:szCs w:val="24"/>
        </w:rPr>
        <w:t>under subsection (7), knowingly furnish information that is false or</w:t>
      </w:r>
      <w:r w:rsidR="00DA58D5" w:rsidRPr="003C6071">
        <w:rPr>
          <w:sz w:val="22"/>
          <w:szCs w:val="24"/>
        </w:rPr>
        <w:t xml:space="preserve"> </w:t>
      </w:r>
      <w:r w:rsidRPr="003C6071">
        <w:rPr>
          <w:sz w:val="22"/>
          <w:szCs w:val="24"/>
        </w:rPr>
        <w:t>misleading in a material particular.</w:t>
      </w:r>
    </w:p>
    <w:p w14:paraId="15EA7E11" w14:textId="77777777" w:rsidR="008C63EB" w:rsidRPr="003C6071" w:rsidRDefault="00CF3FA7" w:rsidP="003C6071">
      <w:pPr>
        <w:shd w:val="clear" w:color="auto" w:fill="FFFFFF"/>
        <w:spacing w:before="120"/>
        <w:rPr>
          <w:sz w:val="22"/>
        </w:rPr>
      </w:pPr>
      <w:r w:rsidRPr="003C6071">
        <w:rPr>
          <w:sz w:val="22"/>
          <w:szCs w:val="24"/>
        </w:rPr>
        <w:t>Penalty: $2,000 or imprisonment for 12 months, or both.</w:t>
      </w:r>
    </w:p>
    <w:p w14:paraId="5FF31E60" w14:textId="77777777" w:rsidR="008C63EB" w:rsidRPr="003C6071" w:rsidRDefault="00CF3FA7" w:rsidP="003C6071">
      <w:pPr>
        <w:numPr>
          <w:ilvl w:val="0"/>
          <w:numId w:val="64"/>
        </w:numPr>
        <w:shd w:val="clear" w:color="auto" w:fill="FFFFFF"/>
        <w:tabs>
          <w:tab w:val="left" w:pos="859"/>
        </w:tabs>
        <w:spacing w:before="120"/>
        <w:ind w:right="34" w:firstLine="326"/>
        <w:jc w:val="both"/>
        <w:rPr>
          <w:b/>
          <w:bCs/>
          <w:sz w:val="22"/>
          <w:szCs w:val="24"/>
        </w:rPr>
      </w:pPr>
      <w:r w:rsidRPr="003C6071">
        <w:rPr>
          <w:sz w:val="22"/>
          <w:szCs w:val="24"/>
        </w:rPr>
        <w:t>A person is not excused from giving information in compliance with subsection (7) on the ground that the information may tend to incriminate the person, but any information so given is not admissible in evidence against the person in any criminal proceedings, other than proceedings for an offence against subsection (8) or (9).</w:t>
      </w:r>
    </w:p>
    <w:p w14:paraId="0CE13EAA" w14:textId="77777777" w:rsidR="008C63EB" w:rsidRPr="003C6071" w:rsidRDefault="00CF3FA7" w:rsidP="003C6071">
      <w:pPr>
        <w:numPr>
          <w:ilvl w:val="0"/>
          <w:numId w:val="65"/>
        </w:numPr>
        <w:shd w:val="clear" w:color="auto" w:fill="FFFFFF"/>
        <w:tabs>
          <w:tab w:val="left" w:pos="859"/>
        </w:tabs>
        <w:spacing w:before="120"/>
        <w:ind w:left="346"/>
        <w:rPr>
          <w:b/>
          <w:bCs/>
          <w:sz w:val="22"/>
          <w:szCs w:val="24"/>
        </w:rPr>
      </w:pPr>
      <w:r w:rsidRPr="003C6071">
        <w:rPr>
          <w:sz w:val="22"/>
          <w:szCs w:val="24"/>
        </w:rPr>
        <w:t>In this section:</w:t>
      </w:r>
    </w:p>
    <w:p w14:paraId="382DC7EA" w14:textId="77777777" w:rsidR="008C63EB" w:rsidRPr="003C6071" w:rsidRDefault="00E20E6B" w:rsidP="003C6071">
      <w:pPr>
        <w:shd w:val="clear" w:color="auto" w:fill="FFFFFF"/>
        <w:spacing w:before="120"/>
        <w:rPr>
          <w:sz w:val="22"/>
        </w:rPr>
      </w:pPr>
      <w:r w:rsidRPr="003C6071">
        <w:rPr>
          <w:b/>
          <w:bCs/>
          <w:sz w:val="22"/>
          <w:szCs w:val="24"/>
        </w:rPr>
        <w:t>“</w:t>
      </w:r>
      <w:proofErr w:type="spellStart"/>
      <w:r w:rsidR="00CF3FA7" w:rsidRPr="003C6071">
        <w:rPr>
          <w:b/>
          <w:bCs/>
          <w:sz w:val="22"/>
          <w:szCs w:val="24"/>
        </w:rPr>
        <w:t>authorised</w:t>
      </w:r>
      <w:proofErr w:type="spellEnd"/>
      <w:r w:rsidR="00CF3FA7" w:rsidRPr="003C6071">
        <w:rPr>
          <w:b/>
          <w:bCs/>
          <w:sz w:val="22"/>
          <w:szCs w:val="24"/>
        </w:rPr>
        <w:t xml:space="preserve"> person</w:t>
      </w:r>
      <w:r w:rsidRPr="003C6071">
        <w:rPr>
          <w:b/>
          <w:bCs/>
          <w:sz w:val="22"/>
          <w:szCs w:val="24"/>
        </w:rPr>
        <w:t>”</w:t>
      </w:r>
      <w:r w:rsidR="00CF3FA7" w:rsidRPr="003C6071">
        <w:rPr>
          <w:b/>
          <w:bCs/>
          <w:sz w:val="22"/>
          <w:szCs w:val="24"/>
        </w:rPr>
        <w:t xml:space="preserve"> </w:t>
      </w:r>
      <w:r w:rsidR="00CF3FA7" w:rsidRPr="003C6071">
        <w:rPr>
          <w:sz w:val="22"/>
          <w:szCs w:val="24"/>
        </w:rPr>
        <w:t xml:space="preserve">means a person </w:t>
      </w:r>
      <w:proofErr w:type="spellStart"/>
      <w:r w:rsidR="00CF3FA7" w:rsidRPr="003C6071">
        <w:rPr>
          <w:sz w:val="22"/>
          <w:szCs w:val="24"/>
        </w:rPr>
        <w:t>authorised</w:t>
      </w:r>
      <w:proofErr w:type="spellEnd"/>
      <w:r w:rsidR="00CF3FA7" w:rsidRPr="003C6071">
        <w:rPr>
          <w:sz w:val="22"/>
          <w:szCs w:val="24"/>
        </w:rPr>
        <w:t xml:space="preserve"> in writing by the Auditor-General to act under this section.</w:t>
      </w:r>
    </w:p>
    <w:p w14:paraId="4F5B32C6" w14:textId="77777777" w:rsidR="008C63EB" w:rsidRPr="003C6071" w:rsidRDefault="00CF3FA7" w:rsidP="003C6071">
      <w:pPr>
        <w:shd w:val="clear" w:color="auto" w:fill="FFFFFF"/>
        <w:spacing w:before="120"/>
        <w:rPr>
          <w:sz w:val="22"/>
        </w:rPr>
      </w:pPr>
      <w:r w:rsidRPr="003C6071">
        <w:rPr>
          <w:b/>
          <w:bCs/>
          <w:sz w:val="22"/>
          <w:szCs w:val="24"/>
        </w:rPr>
        <w:t>Taxation</w:t>
      </w:r>
    </w:p>
    <w:p w14:paraId="78B7BCCE" w14:textId="77777777" w:rsidR="008C63EB" w:rsidRPr="003C6071" w:rsidRDefault="00CF3FA7" w:rsidP="003C6071">
      <w:pPr>
        <w:shd w:val="clear" w:color="auto" w:fill="FFFFFF"/>
        <w:spacing w:before="120"/>
        <w:ind w:left="5" w:firstLine="331"/>
        <w:rPr>
          <w:sz w:val="22"/>
        </w:rPr>
      </w:pPr>
      <w:r w:rsidRPr="003C6071">
        <w:rPr>
          <w:b/>
          <w:bCs/>
          <w:sz w:val="22"/>
          <w:szCs w:val="24"/>
        </w:rPr>
        <w:t xml:space="preserve">48. (1) </w:t>
      </w:r>
      <w:r w:rsidRPr="003C6071">
        <w:rPr>
          <w:sz w:val="22"/>
          <w:szCs w:val="24"/>
        </w:rPr>
        <w:t>Subject to subsection (2), the University is not subject to taxation under the laws of the Commonwealth or of a State or Territory.</w:t>
      </w:r>
    </w:p>
    <w:p w14:paraId="3BD313BC" w14:textId="77777777" w:rsidR="008C63EB" w:rsidRPr="003C6071" w:rsidRDefault="00CF3FA7" w:rsidP="003C6071">
      <w:pPr>
        <w:shd w:val="clear" w:color="auto" w:fill="FFFFFF"/>
        <w:spacing w:before="120"/>
        <w:ind w:left="14" w:firstLine="341"/>
        <w:rPr>
          <w:sz w:val="22"/>
        </w:rPr>
      </w:pPr>
      <w:r w:rsidRPr="003C6071">
        <w:rPr>
          <w:b/>
          <w:bCs/>
          <w:sz w:val="22"/>
          <w:szCs w:val="24"/>
        </w:rPr>
        <w:t>(2)</w:t>
      </w:r>
      <w:r w:rsidRPr="003C6071">
        <w:rPr>
          <w:sz w:val="22"/>
          <w:szCs w:val="24"/>
        </w:rPr>
        <w:t xml:space="preserve"> The University is subject to payroll tax under the law of a State or Territory.</w:t>
      </w:r>
    </w:p>
    <w:p w14:paraId="2BA8F887" w14:textId="77777777" w:rsidR="008C63EB" w:rsidRPr="003C6071" w:rsidRDefault="00CF3FA7" w:rsidP="003C6071">
      <w:pPr>
        <w:shd w:val="clear" w:color="auto" w:fill="FFFFFF"/>
        <w:spacing w:before="120"/>
        <w:ind w:left="29"/>
        <w:rPr>
          <w:sz w:val="22"/>
        </w:rPr>
      </w:pPr>
      <w:r w:rsidRPr="003C6071">
        <w:rPr>
          <w:b/>
          <w:bCs/>
          <w:sz w:val="22"/>
          <w:szCs w:val="24"/>
        </w:rPr>
        <w:t>Annual report and financial statements</w:t>
      </w:r>
    </w:p>
    <w:p w14:paraId="0C5315BC" w14:textId="77777777" w:rsidR="008C63EB" w:rsidRPr="003C6071" w:rsidRDefault="00CF3FA7" w:rsidP="003C6071">
      <w:pPr>
        <w:shd w:val="clear" w:color="auto" w:fill="FFFFFF"/>
        <w:spacing w:before="120"/>
        <w:ind w:left="29" w:firstLine="326"/>
        <w:jc w:val="both"/>
        <w:rPr>
          <w:sz w:val="22"/>
        </w:rPr>
      </w:pPr>
      <w:r w:rsidRPr="003C6071">
        <w:rPr>
          <w:b/>
          <w:bCs/>
          <w:sz w:val="22"/>
          <w:szCs w:val="24"/>
        </w:rPr>
        <w:t xml:space="preserve">49. (1) </w:t>
      </w:r>
      <w:r w:rsidRPr="003C6071">
        <w:rPr>
          <w:sz w:val="22"/>
          <w:szCs w:val="24"/>
        </w:rPr>
        <w:t>The Council must, as soon as practicable after the end of each calendar year, prepare and submit to the Minister a report of the operations of the University during that year, together with financial statements in respect of that year in such form as the Minister for Finance approves.</w:t>
      </w:r>
    </w:p>
    <w:p w14:paraId="6A7573BC" w14:textId="77777777" w:rsidR="008C63EB" w:rsidRPr="003C6071" w:rsidRDefault="00CF3FA7" w:rsidP="003C6071">
      <w:pPr>
        <w:shd w:val="clear" w:color="auto" w:fill="FFFFFF"/>
        <w:spacing w:before="120"/>
        <w:ind w:left="10" w:right="34" w:firstLine="336"/>
        <w:jc w:val="both"/>
        <w:rPr>
          <w:sz w:val="22"/>
        </w:rPr>
      </w:pPr>
      <w:r w:rsidRPr="003C6071">
        <w:rPr>
          <w:b/>
          <w:bCs/>
          <w:sz w:val="22"/>
          <w:szCs w:val="24"/>
        </w:rPr>
        <w:t>(2)</w:t>
      </w:r>
      <w:r w:rsidRPr="003C6071">
        <w:rPr>
          <w:sz w:val="22"/>
          <w:szCs w:val="24"/>
        </w:rPr>
        <w:t xml:space="preserve"> Before submitting financial statements to the Minister under subsection (1), the Council must submit them to the Auditor-General, who must report to the Minister and to the Council:</w:t>
      </w:r>
    </w:p>
    <w:p w14:paraId="36E5D41B" w14:textId="77777777" w:rsidR="008C63EB" w:rsidRPr="003C6071" w:rsidRDefault="00CF3FA7" w:rsidP="003C6071">
      <w:pPr>
        <w:numPr>
          <w:ilvl w:val="0"/>
          <w:numId w:val="66"/>
        </w:numPr>
        <w:shd w:val="clear" w:color="auto" w:fill="FFFFFF"/>
        <w:tabs>
          <w:tab w:val="left" w:pos="763"/>
        </w:tabs>
        <w:spacing w:before="120"/>
        <w:ind w:left="763" w:right="48" w:hanging="427"/>
        <w:jc w:val="both"/>
        <w:rPr>
          <w:sz w:val="22"/>
          <w:szCs w:val="24"/>
        </w:rPr>
      </w:pPr>
      <w:r w:rsidRPr="003C6071">
        <w:rPr>
          <w:sz w:val="22"/>
          <w:szCs w:val="24"/>
        </w:rPr>
        <w:t>whether, in the Auditor-General</w:t>
      </w:r>
      <w:r w:rsidR="00E20E6B" w:rsidRPr="003C6071">
        <w:rPr>
          <w:sz w:val="22"/>
          <w:szCs w:val="24"/>
        </w:rPr>
        <w:t>’</w:t>
      </w:r>
      <w:r w:rsidRPr="003C6071">
        <w:rPr>
          <w:sz w:val="22"/>
          <w:szCs w:val="24"/>
        </w:rPr>
        <w:t>s opinion, the statements are based on proper accounts and records;</w:t>
      </w:r>
    </w:p>
    <w:p w14:paraId="2A06DD5C" w14:textId="77777777" w:rsidR="008C63EB" w:rsidRPr="003C6071" w:rsidRDefault="00CF3FA7" w:rsidP="003C6071">
      <w:pPr>
        <w:numPr>
          <w:ilvl w:val="0"/>
          <w:numId w:val="66"/>
        </w:numPr>
        <w:shd w:val="clear" w:color="auto" w:fill="FFFFFF"/>
        <w:tabs>
          <w:tab w:val="left" w:pos="763"/>
        </w:tabs>
        <w:spacing w:before="120"/>
        <w:ind w:left="763" w:right="53" w:hanging="427"/>
        <w:jc w:val="both"/>
        <w:rPr>
          <w:sz w:val="22"/>
          <w:szCs w:val="24"/>
        </w:rPr>
      </w:pPr>
      <w:r w:rsidRPr="003C6071">
        <w:rPr>
          <w:sz w:val="22"/>
          <w:szCs w:val="24"/>
        </w:rPr>
        <w:t>whether the statements are in agreement with the accounts and records;</w:t>
      </w:r>
    </w:p>
    <w:p w14:paraId="6466EC2F" w14:textId="77777777" w:rsidR="008C63EB" w:rsidRPr="003C6071" w:rsidRDefault="00CF3FA7" w:rsidP="003C6071">
      <w:pPr>
        <w:numPr>
          <w:ilvl w:val="0"/>
          <w:numId w:val="66"/>
        </w:numPr>
        <w:shd w:val="clear" w:color="auto" w:fill="FFFFFF"/>
        <w:tabs>
          <w:tab w:val="left" w:pos="763"/>
        </w:tabs>
        <w:spacing w:before="120"/>
        <w:ind w:left="763" w:right="53" w:hanging="427"/>
        <w:jc w:val="both"/>
        <w:rPr>
          <w:sz w:val="22"/>
          <w:szCs w:val="24"/>
        </w:rPr>
      </w:pPr>
      <w:r w:rsidRPr="003C6071">
        <w:rPr>
          <w:sz w:val="22"/>
          <w:szCs w:val="24"/>
        </w:rPr>
        <w:t>whether, in the Auditor-General</w:t>
      </w:r>
      <w:r w:rsidR="00E20E6B" w:rsidRPr="003C6071">
        <w:rPr>
          <w:sz w:val="22"/>
          <w:szCs w:val="24"/>
        </w:rPr>
        <w:t>’</w:t>
      </w:r>
      <w:r w:rsidRPr="003C6071">
        <w:rPr>
          <w:sz w:val="22"/>
          <w:szCs w:val="24"/>
        </w:rPr>
        <w:t>s opinion, the receipt, expenditure and investment of moneys, and the acquisition and disposal of assets, by the University during the year have been in accordance with this Act; and</w:t>
      </w:r>
    </w:p>
    <w:p w14:paraId="5B7FB824" w14:textId="77777777" w:rsidR="008C63EB" w:rsidRPr="003C6071" w:rsidRDefault="00CF3FA7" w:rsidP="003C6071">
      <w:pPr>
        <w:numPr>
          <w:ilvl w:val="0"/>
          <w:numId w:val="66"/>
        </w:numPr>
        <w:shd w:val="clear" w:color="auto" w:fill="FFFFFF"/>
        <w:tabs>
          <w:tab w:val="left" w:pos="763"/>
        </w:tabs>
        <w:spacing w:before="120"/>
        <w:ind w:left="763" w:right="53" w:hanging="427"/>
        <w:jc w:val="both"/>
        <w:rPr>
          <w:sz w:val="22"/>
          <w:szCs w:val="24"/>
        </w:rPr>
      </w:pPr>
      <w:r w:rsidRPr="003C6071">
        <w:rPr>
          <w:sz w:val="22"/>
          <w:szCs w:val="24"/>
        </w:rPr>
        <w:t>as to such other matters arising out of the statements as the Auditor-General considers should be reported to the Minister.</w:t>
      </w:r>
    </w:p>
    <w:p w14:paraId="4DC81A97" w14:textId="77777777" w:rsidR="008C63EB" w:rsidRPr="003C6071" w:rsidRDefault="008C63EB" w:rsidP="003C6071">
      <w:pPr>
        <w:numPr>
          <w:ilvl w:val="0"/>
          <w:numId w:val="66"/>
        </w:numPr>
        <w:shd w:val="clear" w:color="auto" w:fill="FFFFFF"/>
        <w:tabs>
          <w:tab w:val="left" w:pos="763"/>
        </w:tabs>
        <w:spacing w:before="120"/>
        <w:ind w:left="763" w:right="53" w:hanging="427"/>
        <w:jc w:val="both"/>
        <w:rPr>
          <w:sz w:val="22"/>
          <w:szCs w:val="24"/>
        </w:rPr>
        <w:sectPr w:rsidR="008C63EB" w:rsidRPr="003C6071" w:rsidSect="00647FC5">
          <w:type w:val="nextColumn"/>
          <w:pgSz w:w="12240" w:h="15840" w:code="1"/>
          <w:pgMar w:top="1440" w:right="1440" w:bottom="1440" w:left="1440" w:header="720" w:footer="720" w:gutter="0"/>
          <w:cols w:space="60"/>
          <w:noEndnote/>
        </w:sectPr>
      </w:pPr>
    </w:p>
    <w:p w14:paraId="10B0E0B6" w14:textId="77777777" w:rsidR="008C63EB" w:rsidRPr="003C6071" w:rsidRDefault="00CF3FA7" w:rsidP="003C6071">
      <w:pPr>
        <w:shd w:val="clear" w:color="auto" w:fill="FFFFFF"/>
        <w:spacing w:before="120"/>
        <w:ind w:right="5" w:firstLine="341"/>
        <w:jc w:val="both"/>
        <w:rPr>
          <w:sz w:val="22"/>
        </w:rPr>
      </w:pPr>
      <w:r w:rsidRPr="003C6071">
        <w:rPr>
          <w:b/>
          <w:bCs/>
          <w:sz w:val="22"/>
          <w:szCs w:val="24"/>
        </w:rPr>
        <w:lastRenderedPageBreak/>
        <w:t>(3)</w:t>
      </w:r>
      <w:r w:rsidRPr="003C6071">
        <w:rPr>
          <w:sz w:val="22"/>
          <w:szCs w:val="24"/>
        </w:rPr>
        <w:t xml:space="preserve"> The Minister must cause copies of the report and financial statements together with a copy of the report of the Auditor-General to be laid before each House of the Parliament within 15 sitting days of that House after their receipt by the Minister.</w:t>
      </w:r>
    </w:p>
    <w:p w14:paraId="6CA94F07" w14:textId="77777777" w:rsidR="008C63EB" w:rsidRPr="003C6071" w:rsidRDefault="00CF3FA7" w:rsidP="003C6071">
      <w:pPr>
        <w:shd w:val="clear" w:color="auto" w:fill="FFFFFF"/>
        <w:spacing w:before="240"/>
        <w:jc w:val="center"/>
        <w:rPr>
          <w:sz w:val="22"/>
        </w:rPr>
      </w:pPr>
      <w:r w:rsidRPr="003C6071">
        <w:rPr>
          <w:b/>
          <w:bCs/>
          <w:sz w:val="22"/>
          <w:szCs w:val="24"/>
        </w:rPr>
        <w:t>PART 4</w:t>
      </w:r>
      <w:r w:rsidRPr="003C6071">
        <w:rPr>
          <w:rFonts w:eastAsia="Times New Roman"/>
          <w:b/>
          <w:bCs/>
          <w:sz w:val="22"/>
          <w:szCs w:val="24"/>
        </w:rPr>
        <w:t>—STATUTES</w:t>
      </w:r>
    </w:p>
    <w:p w14:paraId="3649A020" w14:textId="77777777" w:rsidR="008C63EB" w:rsidRPr="003C6071" w:rsidRDefault="00CF3FA7" w:rsidP="003C6071">
      <w:pPr>
        <w:shd w:val="clear" w:color="auto" w:fill="FFFFFF"/>
        <w:spacing w:before="120"/>
        <w:rPr>
          <w:sz w:val="22"/>
        </w:rPr>
      </w:pPr>
      <w:r w:rsidRPr="003C6071">
        <w:rPr>
          <w:b/>
          <w:bCs/>
          <w:sz w:val="22"/>
          <w:szCs w:val="24"/>
        </w:rPr>
        <w:t>Statutes</w:t>
      </w:r>
    </w:p>
    <w:p w14:paraId="4190CAB6" w14:textId="77777777" w:rsidR="008C63EB" w:rsidRPr="003C6071" w:rsidRDefault="00CF3FA7" w:rsidP="003C6071">
      <w:pPr>
        <w:shd w:val="clear" w:color="auto" w:fill="FFFFFF"/>
        <w:spacing w:before="120"/>
        <w:ind w:right="10" w:firstLine="341"/>
        <w:jc w:val="both"/>
        <w:rPr>
          <w:sz w:val="22"/>
        </w:rPr>
      </w:pPr>
      <w:r w:rsidRPr="003C6071">
        <w:rPr>
          <w:b/>
          <w:bCs/>
          <w:sz w:val="22"/>
          <w:szCs w:val="24"/>
        </w:rPr>
        <w:t xml:space="preserve">50. (1) </w:t>
      </w:r>
      <w:r w:rsidRPr="003C6071">
        <w:rPr>
          <w:sz w:val="22"/>
          <w:szCs w:val="24"/>
        </w:rPr>
        <w:t>The Council may. make Statutes, not inconsistent with this Act, prescribing matters:</w:t>
      </w:r>
    </w:p>
    <w:p w14:paraId="6ABD6ED9" w14:textId="77777777" w:rsidR="008C63EB" w:rsidRPr="003C6071" w:rsidRDefault="00CF3FA7" w:rsidP="003C6071">
      <w:pPr>
        <w:numPr>
          <w:ilvl w:val="0"/>
          <w:numId w:val="67"/>
        </w:numPr>
        <w:shd w:val="clear" w:color="auto" w:fill="FFFFFF"/>
        <w:tabs>
          <w:tab w:val="left" w:pos="778"/>
        </w:tabs>
        <w:spacing w:before="120"/>
        <w:ind w:left="778" w:right="10" w:hanging="437"/>
        <w:jc w:val="both"/>
        <w:rPr>
          <w:sz w:val="22"/>
          <w:szCs w:val="24"/>
        </w:rPr>
      </w:pPr>
      <w:r w:rsidRPr="003C6071">
        <w:rPr>
          <w:sz w:val="22"/>
          <w:szCs w:val="24"/>
        </w:rPr>
        <w:t>required or permitted by this Act to be prescribed by the Statutes; or</w:t>
      </w:r>
    </w:p>
    <w:p w14:paraId="005266A8" w14:textId="77777777" w:rsidR="008C63EB" w:rsidRPr="003C6071" w:rsidRDefault="00CF3FA7" w:rsidP="003C6071">
      <w:pPr>
        <w:numPr>
          <w:ilvl w:val="0"/>
          <w:numId w:val="67"/>
        </w:numPr>
        <w:shd w:val="clear" w:color="auto" w:fill="FFFFFF"/>
        <w:tabs>
          <w:tab w:val="left" w:pos="778"/>
        </w:tabs>
        <w:spacing w:before="120"/>
        <w:ind w:left="778" w:hanging="437"/>
        <w:jc w:val="both"/>
        <w:rPr>
          <w:sz w:val="22"/>
          <w:szCs w:val="24"/>
        </w:rPr>
      </w:pPr>
      <w:r w:rsidRPr="003C6071">
        <w:rPr>
          <w:sz w:val="22"/>
          <w:szCs w:val="24"/>
        </w:rPr>
        <w:t>necessary or convenient to be prescribed by the Statutes for carrying out or giving effect to this Act.</w:t>
      </w:r>
    </w:p>
    <w:p w14:paraId="7438FD1D" w14:textId="77777777" w:rsidR="008C63EB" w:rsidRPr="003C6071" w:rsidRDefault="00CF3FA7" w:rsidP="003C6071">
      <w:pPr>
        <w:shd w:val="clear" w:color="auto" w:fill="FFFFFF"/>
        <w:spacing w:before="120"/>
        <w:ind w:firstLine="341"/>
        <w:jc w:val="both"/>
        <w:rPr>
          <w:sz w:val="22"/>
        </w:rPr>
      </w:pPr>
      <w:r w:rsidRPr="003C6071">
        <w:rPr>
          <w:b/>
          <w:bCs/>
          <w:sz w:val="22"/>
          <w:szCs w:val="24"/>
        </w:rPr>
        <w:t>(2)</w:t>
      </w:r>
      <w:r w:rsidRPr="003C6071">
        <w:rPr>
          <w:sz w:val="22"/>
          <w:szCs w:val="24"/>
        </w:rPr>
        <w:t xml:space="preserve"> The powers of the Council under subsection (1) include, but are not limited to, the power to make Statutes with respect to the following matters:</w:t>
      </w:r>
    </w:p>
    <w:p w14:paraId="495349AE" w14:textId="77777777" w:rsidR="008C63EB" w:rsidRPr="003C6071" w:rsidRDefault="00CF3FA7" w:rsidP="003C6071">
      <w:pPr>
        <w:numPr>
          <w:ilvl w:val="0"/>
          <w:numId w:val="68"/>
        </w:numPr>
        <w:shd w:val="clear" w:color="auto" w:fill="FFFFFF"/>
        <w:tabs>
          <w:tab w:val="left" w:pos="773"/>
        </w:tabs>
        <w:spacing w:before="120"/>
        <w:ind w:left="773" w:right="10" w:hanging="442"/>
        <w:jc w:val="both"/>
        <w:rPr>
          <w:sz w:val="22"/>
          <w:szCs w:val="24"/>
        </w:rPr>
      </w:pPr>
      <w:r w:rsidRPr="003C6071">
        <w:rPr>
          <w:sz w:val="22"/>
          <w:szCs w:val="24"/>
        </w:rPr>
        <w:t>the management, good government and discipline of the University;</w:t>
      </w:r>
    </w:p>
    <w:p w14:paraId="1B3E8216" w14:textId="77777777" w:rsidR="008C63EB" w:rsidRPr="003C6071" w:rsidRDefault="00CF3FA7" w:rsidP="003C6071">
      <w:pPr>
        <w:numPr>
          <w:ilvl w:val="0"/>
          <w:numId w:val="68"/>
        </w:numPr>
        <w:shd w:val="clear" w:color="auto" w:fill="FFFFFF"/>
        <w:tabs>
          <w:tab w:val="left" w:pos="773"/>
        </w:tabs>
        <w:spacing w:before="120"/>
        <w:ind w:left="773" w:right="14" w:hanging="442"/>
        <w:jc w:val="both"/>
        <w:rPr>
          <w:sz w:val="22"/>
          <w:szCs w:val="24"/>
        </w:rPr>
      </w:pPr>
      <w:r w:rsidRPr="003C6071">
        <w:rPr>
          <w:sz w:val="22"/>
          <w:szCs w:val="24"/>
        </w:rPr>
        <w:t>the imposition, by or on behalf of the University, of penalties upon:</w:t>
      </w:r>
    </w:p>
    <w:p w14:paraId="481152B8" w14:textId="77777777" w:rsidR="008C63EB" w:rsidRPr="003C6071" w:rsidRDefault="00CF3FA7" w:rsidP="003C6071">
      <w:pPr>
        <w:shd w:val="clear" w:color="auto" w:fill="FFFFFF"/>
        <w:spacing w:before="120"/>
        <w:ind w:left="1051"/>
        <w:rPr>
          <w:sz w:val="22"/>
        </w:rPr>
      </w:pPr>
      <w:r w:rsidRPr="003C6071">
        <w:rPr>
          <w:sz w:val="22"/>
          <w:szCs w:val="24"/>
        </w:rPr>
        <w:t>(i)</w:t>
      </w:r>
      <w:r w:rsidR="00E20E6B" w:rsidRPr="003C6071">
        <w:rPr>
          <w:sz w:val="22"/>
          <w:szCs w:val="24"/>
        </w:rPr>
        <w:t xml:space="preserve"> </w:t>
      </w:r>
      <w:r w:rsidRPr="003C6071">
        <w:rPr>
          <w:sz w:val="22"/>
          <w:szCs w:val="24"/>
        </w:rPr>
        <w:t>students of the University; or</w:t>
      </w:r>
    </w:p>
    <w:p w14:paraId="5B9F36AE" w14:textId="77777777" w:rsidR="008C63EB" w:rsidRPr="003C6071" w:rsidRDefault="00CF3FA7" w:rsidP="003C6071">
      <w:pPr>
        <w:shd w:val="clear" w:color="auto" w:fill="FFFFFF"/>
        <w:spacing w:before="120"/>
        <w:ind w:left="1296" w:hanging="288"/>
        <w:rPr>
          <w:sz w:val="22"/>
        </w:rPr>
      </w:pPr>
      <w:r w:rsidRPr="003C6071">
        <w:rPr>
          <w:sz w:val="22"/>
          <w:szCs w:val="24"/>
        </w:rPr>
        <w:t>(ii)</w:t>
      </w:r>
      <w:r w:rsidR="00E20E6B" w:rsidRPr="003C6071">
        <w:rPr>
          <w:sz w:val="22"/>
          <w:szCs w:val="24"/>
        </w:rPr>
        <w:t xml:space="preserve"> </w:t>
      </w:r>
      <w:r w:rsidRPr="003C6071">
        <w:rPr>
          <w:sz w:val="22"/>
          <w:szCs w:val="24"/>
        </w:rPr>
        <w:t>persons employed by the University; for contravention of, or failure to comply with, a Statute made under paragraph (a);</w:t>
      </w:r>
    </w:p>
    <w:p w14:paraId="0601A940" w14:textId="77777777" w:rsidR="008C63EB" w:rsidRPr="003C6071" w:rsidRDefault="00CF3FA7" w:rsidP="003C6071">
      <w:pPr>
        <w:numPr>
          <w:ilvl w:val="0"/>
          <w:numId w:val="69"/>
        </w:numPr>
        <w:shd w:val="clear" w:color="auto" w:fill="FFFFFF"/>
        <w:tabs>
          <w:tab w:val="left" w:pos="773"/>
        </w:tabs>
        <w:spacing w:before="120"/>
        <w:ind w:left="773" w:right="10" w:hanging="442"/>
        <w:jc w:val="both"/>
        <w:rPr>
          <w:sz w:val="22"/>
          <w:szCs w:val="24"/>
        </w:rPr>
      </w:pPr>
      <w:r w:rsidRPr="003C6071">
        <w:rPr>
          <w:sz w:val="22"/>
          <w:szCs w:val="24"/>
        </w:rPr>
        <w:t>the method of any election provided for by this Act, and the determination of questions raised in relation to the conduct or result of any such election;</w:t>
      </w:r>
    </w:p>
    <w:p w14:paraId="08C6AF48" w14:textId="77777777" w:rsidR="008C63EB" w:rsidRPr="003C6071" w:rsidRDefault="00CF3FA7" w:rsidP="003C6071">
      <w:pPr>
        <w:numPr>
          <w:ilvl w:val="0"/>
          <w:numId w:val="69"/>
        </w:numPr>
        <w:shd w:val="clear" w:color="auto" w:fill="FFFFFF"/>
        <w:tabs>
          <w:tab w:val="left" w:pos="773"/>
        </w:tabs>
        <w:spacing w:before="120"/>
        <w:ind w:left="773" w:right="19" w:hanging="442"/>
        <w:jc w:val="both"/>
        <w:rPr>
          <w:sz w:val="22"/>
          <w:szCs w:val="24"/>
        </w:rPr>
      </w:pPr>
      <w:r w:rsidRPr="003C6071">
        <w:rPr>
          <w:sz w:val="22"/>
          <w:szCs w:val="24"/>
        </w:rPr>
        <w:t>the persons who are to be regarded, for the purposes of this Act, as members of the academic staff of the Institute or as members of the academic staff of The Faculties;</w:t>
      </w:r>
    </w:p>
    <w:p w14:paraId="493F0505" w14:textId="77777777" w:rsidR="008C63EB" w:rsidRPr="003C6071" w:rsidRDefault="00CF3FA7" w:rsidP="003C6071">
      <w:pPr>
        <w:numPr>
          <w:ilvl w:val="0"/>
          <w:numId w:val="69"/>
        </w:numPr>
        <w:shd w:val="clear" w:color="auto" w:fill="FFFFFF"/>
        <w:tabs>
          <w:tab w:val="left" w:pos="773"/>
        </w:tabs>
        <w:spacing w:before="120"/>
        <w:ind w:left="773" w:right="19" w:hanging="442"/>
        <w:jc w:val="both"/>
        <w:rPr>
          <w:sz w:val="22"/>
          <w:szCs w:val="24"/>
        </w:rPr>
      </w:pPr>
      <w:r w:rsidRPr="003C6071">
        <w:rPr>
          <w:sz w:val="22"/>
          <w:szCs w:val="24"/>
        </w:rPr>
        <w:t>the persons who are to be regarded, for the purposes of this Act, as undergraduate students, or postgraduate students, of the University;</w:t>
      </w:r>
    </w:p>
    <w:p w14:paraId="11B05C92" w14:textId="77777777" w:rsidR="008C63EB" w:rsidRPr="003C6071" w:rsidRDefault="00CF3FA7" w:rsidP="003C6071">
      <w:pPr>
        <w:shd w:val="clear" w:color="auto" w:fill="FFFFFF"/>
        <w:spacing w:before="120"/>
        <w:ind w:left="398"/>
        <w:rPr>
          <w:sz w:val="22"/>
        </w:rPr>
      </w:pPr>
      <w:r w:rsidRPr="003C6071">
        <w:rPr>
          <w:sz w:val="22"/>
          <w:szCs w:val="24"/>
        </w:rPr>
        <w:t>(f)</w:t>
      </w:r>
      <w:r w:rsidR="00586D43" w:rsidRPr="003C6071">
        <w:rPr>
          <w:sz w:val="22"/>
          <w:szCs w:val="24"/>
        </w:rPr>
        <w:tab/>
      </w:r>
      <w:r w:rsidRPr="003C6071">
        <w:rPr>
          <w:sz w:val="22"/>
          <w:szCs w:val="24"/>
        </w:rPr>
        <w:t>in relation to each University body:</w:t>
      </w:r>
    </w:p>
    <w:p w14:paraId="35DC1904" w14:textId="77777777" w:rsidR="008C63EB" w:rsidRPr="003C6071" w:rsidRDefault="00CF3FA7" w:rsidP="003C6071">
      <w:pPr>
        <w:shd w:val="clear" w:color="auto" w:fill="FFFFFF"/>
        <w:spacing w:before="120"/>
        <w:ind w:left="1445" w:hanging="398"/>
        <w:rPr>
          <w:sz w:val="22"/>
        </w:rPr>
      </w:pPr>
      <w:r w:rsidRPr="003C6071">
        <w:rPr>
          <w:sz w:val="22"/>
          <w:szCs w:val="24"/>
        </w:rPr>
        <w:t>(i)</w:t>
      </w:r>
      <w:r w:rsidR="00E20E6B" w:rsidRPr="003C6071">
        <w:rPr>
          <w:sz w:val="22"/>
          <w:szCs w:val="24"/>
        </w:rPr>
        <w:t xml:space="preserve"> </w:t>
      </w:r>
      <w:r w:rsidRPr="003C6071">
        <w:rPr>
          <w:sz w:val="22"/>
          <w:szCs w:val="24"/>
        </w:rPr>
        <w:t>the</w:t>
      </w:r>
      <w:r w:rsidR="00E20E6B" w:rsidRPr="003C6071">
        <w:rPr>
          <w:sz w:val="22"/>
          <w:szCs w:val="24"/>
        </w:rPr>
        <w:t xml:space="preserve"> </w:t>
      </w:r>
      <w:r w:rsidRPr="003C6071">
        <w:rPr>
          <w:sz w:val="22"/>
          <w:szCs w:val="24"/>
        </w:rPr>
        <w:t>manner</w:t>
      </w:r>
      <w:r w:rsidR="00E20E6B" w:rsidRPr="003C6071">
        <w:rPr>
          <w:sz w:val="22"/>
          <w:szCs w:val="24"/>
        </w:rPr>
        <w:t xml:space="preserve"> </w:t>
      </w:r>
      <w:r w:rsidRPr="003C6071">
        <w:rPr>
          <w:sz w:val="22"/>
          <w:szCs w:val="24"/>
        </w:rPr>
        <w:t>and</w:t>
      </w:r>
      <w:r w:rsidR="00E20E6B" w:rsidRPr="003C6071">
        <w:rPr>
          <w:sz w:val="22"/>
          <w:szCs w:val="24"/>
        </w:rPr>
        <w:t xml:space="preserve"> </w:t>
      </w:r>
      <w:r w:rsidRPr="003C6071">
        <w:rPr>
          <w:sz w:val="22"/>
          <w:szCs w:val="24"/>
        </w:rPr>
        <w:t>time</w:t>
      </w:r>
      <w:r w:rsidR="00E20E6B" w:rsidRPr="003C6071">
        <w:rPr>
          <w:sz w:val="22"/>
          <w:szCs w:val="24"/>
        </w:rPr>
        <w:t xml:space="preserve"> </w:t>
      </w:r>
      <w:r w:rsidRPr="003C6071">
        <w:rPr>
          <w:sz w:val="22"/>
          <w:szCs w:val="24"/>
        </w:rPr>
        <w:t>of</w:t>
      </w:r>
      <w:r w:rsidR="00E20E6B" w:rsidRPr="003C6071">
        <w:rPr>
          <w:sz w:val="22"/>
          <w:szCs w:val="24"/>
        </w:rPr>
        <w:t xml:space="preserve"> </w:t>
      </w:r>
      <w:r w:rsidRPr="003C6071">
        <w:rPr>
          <w:sz w:val="22"/>
          <w:szCs w:val="24"/>
        </w:rPr>
        <w:t>convening,</w:t>
      </w:r>
      <w:r w:rsidR="00E20E6B" w:rsidRPr="003C6071">
        <w:rPr>
          <w:sz w:val="22"/>
          <w:szCs w:val="24"/>
        </w:rPr>
        <w:t xml:space="preserve"> </w:t>
      </w:r>
      <w:r w:rsidRPr="003C6071">
        <w:rPr>
          <w:sz w:val="22"/>
          <w:szCs w:val="24"/>
        </w:rPr>
        <w:t>holding</w:t>
      </w:r>
      <w:r w:rsidR="00E20E6B" w:rsidRPr="003C6071">
        <w:rPr>
          <w:sz w:val="22"/>
          <w:szCs w:val="24"/>
        </w:rPr>
        <w:t xml:space="preserve"> </w:t>
      </w:r>
      <w:r w:rsidRPr="003C6071">
        <w:rPr>
          <w:sz w:val="22"/>
          <w:szCs w:val="24"/>
        </w:rPr>
        <w:t>and adjourning its meetings;</w:t>
      </w:r>
    </w:p>
    <w:p w14:paraId="57B88F56" w14:textId="77777777" w:rsidR="008C63EB" w:rsidRPr="003C6071" w:rsidRDefault="00CF3FA7" w:rsidP="003C6071">
      <w:pPr>
        <w:shd w:val="clear" w:color="auto" w:fill="FFFFFF"/>
        <w:spacing w:before="120"/>
        <w:ind w:left="931"/>
        <w:rPr>
          <w:sz w:val="22"/>
        </w:rPr>
      </w:pPr>
      <w:r w:rsidRPr="003C6071">
        <w:rPr>
          <w:sz w:val="22"/>
          <w:szCs w:val="24"/>
        </w:rPr>
        <w:t>(ii)</w:t>
      </w:r>
      <w:r w:rsidR="00E20E6B" w:rsidRPr="003C6071">
        <w:rPr>
          <w:sz w:val="22"/>
          <w:szCs w:val="24"/>
        </w:rPr>
        <w:t xml:space="preserve"> </w:t>
      </w:r>
      <w:r w:rsidRPr="003C6071">
        <w:rPr>
          <w:sz w:val="22"/>
          <w:szCs w:val="24"/>
        </w:rPr>
        <w:t>voting at such meetings (including postal or proxy voting);</w:t>
      </w:r>
    </w:p>
    <w:p w14:paraId="5E5FAAC3" w14:textId="77777777" w:rsidR="008C63EB" w:rsidRPr="003C6071" w:rsidRDefault="00CF3FA7" w:rsidP="003C6071">
      <w:pPr>
        <w:shd w:val="clear" w:color="auto" w:fill="FFFFFF"/>
        <w:spacing w:before="120"/>
        <w:ind w:left="931"/>
        <w:rPr>
          <w:sz w:val="22"/>
        </w:rPr>
      </w:pPr>
      <w:r w:rsidRPr="003C6071">
        <w:rPr>
          <w:sz w:val="22"/>
          <w:szCs w:val="24"/>
        </w:rPr>
        <w:t>(iii)</w:t>
      </w:r>
      <w:r w:rsidR="00E20E6B" w:rsidRPr="003C6071">
        <w:rPr>
          <w:sz w:val="22"/>
          <w:szCs w:val="24"/>
        </w:rPr>
        <w:t xml:space="preserve"> </w:t>
      </w:r>
      <w:r w:rsidRPr="003C6071">
        <w:rPr>
          <w:sz w:val="22"/>
          <w:szCs w:val="24"/>
        </w:rPr>
        <w:t>disclosure of pecuniary interests at such meetings;</w:t>
      </w:r>
    </w:p>
    <w:p w14:paraId="1726D07C" w14:textId="77777777" w:rsidR="008C63EB" w:rsidRPr="003C6071" w:rsidRDefault="00CF3FA7" w:rsidP="003C6071">
      <w:pPr>
        <w:shd w:val="clear" w:color="auto" w:fill="FFFFFF"/>
        <w:spacing w:before="120"/>
        <w:ind w:left="1445" w:hanging="514"/>
        <w:rPr>
          <w:sz w:val="22"/>
        </w:rPr>
      </w:pPr>
      <w:r w:rsidRPr="003C6071">
        <w:rPr>
          <w:sz w:val="22"/>
          <w:szCs w:val="24"/>
        </w:rPr>
        <w:t>(iv)</w:t>
      </w:r>
      <w:r w:rsidR="00E20E6B" w:rsidRPr="003C6071">
        <w:rPr>
          <w:sz w:val="22"/>
          <w:szCs w:val="24"/>
        </w:rPr>
        <w:t xml:space="preserve"> </w:t>
      </w:r>
      <w:r w:rsidRPr="003C6071">
        <w:rPr>
          <w:sz w:val="22"/>
          <w:szCs w:val="24"/>
        </w:rPr>
        <w:t>the appointment, powers and duties of chairpersons at such meetings;</w:t>
      </w:r>
    </w:p>
    <w:p w14:paraId="7DBC4273" w14:textId="77777777" w:rsidR="00EA45D6" w:rsidRDefault="00CF3FA7" w:rsidP="003C6071">
      <w:pPr>
        <w:shd w:val="clear" w:color="auto" w:fill="FFFFFF"/>
        <w:spacing w:before="120"/>
        <w:ind w:left="1296" w:hanging="288"/>
        <w:jc w:val="both"/>
        <w:rPr>
          <w:sz w:val="22"/>
          <w:szCs w:val="24"/>
        </w:rPr>
      </w:pPr>
      <w:r w:rsidRPr="003C6071">
        <w:rPr>
          <w:sz w:val="22"/>
          <w:szCs w:val="24"/>
        </w:rPr>
        <w:t>(v)</w:t>
      </w:r>
      <w:r w:rsidR="00E20E6B" w:rsidRPr="003C6071">
        <w:rPr>
          <w:sz w:val="22"/>
          <w:szCs w:val="24"/>
        </w:rPr>
        <w:t xml:space="preserve"> </w:t>
      </w:r>
      <w:r w:rsidRPr="003C6071">
        <w:rPr>
          <w:sz w:val="22"/>
          <w:szCs w:val="24"/>
        </w:rPr>
        <w:t xml:space="preserve">the conduct and recording of business at such meetings; </w:t>
      </w:r>
    </w:p>
    <w:p w14:paraId="4718F020" w14:textId="66348772" w:rsidR="008C63EB" w:rsidRPr="003C6071" w:rsidRDefault="00CF3FA7" w:rsidP="003C6071">
      <w:pPr>
        <w:shd w:val="clear" w:color="auto" w:fill="FFFFFF"/>
        <w:spacing w:before="120"/>
        <w:ind w:left="1296" w:hanging="288"/>
        <w:jc w:val="both"/>
        <w:rPr>
          <w:sz w:val="22"/>
        </w:rPr>
      </w:pPr>
      <w:r w:rsidRPr="003C6071">
        <w:rPr>
          <w:sz w:val="22"/>
          <w:szCs w:val="24"/>
          <w:lang w:val="de-DE"/>
        </w:rPr>
        <w:t>(vi)</w:t>
      </w:r>
      <w:r w:rsidR="00E20E6B" w:rsidRPr="003C6071">
        <w:rPr>
          <w:sz w:val="22"/>
          <w:szCs w:val="24"/>
          <w:lang w:val="de-DE"/>
        </w:rPr>
        <w:t xml:space="preserve"> </w:t>
      </w:r>
      <w:r w:rsidRPr="003C6071">
        <w:rPr>
          <w:sz w:val="22"/>
          <w:szCs w:val="24"/>
        </w:rPr>
        <w:t>the appointment of committees of the University body; and</w:t>
      </w:r>
    </w:p>
    <w:p w14:paraId="22C0D59E" w14:textId="77777777" w:rsidR="008C63EB" w:rsidRPr="003C6071" w:rsidRDefault="008C63EB" w:rsidP="003C6071">
      <w:pPr>
        <w:shd w:val="clear" w:color="auto" w:fill="FFFFFF"/>
        <w:spacing w:before="120"/>
        <w:ind w:left="926"/>
        <w:rPr>
          <w:sz w:val="22"/>
        </w:rPr>
        <w:sectPr w:rsidR="008C63EB" w:rsidRPr="003C6071" w:rsidSect="00647FC5">
          <w:type w:val="nextColumn"/>
          <w:pgSz w:w="12240" w:h="15840" w:code="1"/>
          <w:pgMar w:top="1440" w:right="1440" w:bottom="1440" w:left="1440" w:header="720" w:footer="720" w:gutter="0"/>
          <w:cols w:space="60"/>
          <w:noEndnote/>
        </w:sectPr>
      </w:pPr>
    </w:p>
    <w:p w14:paraId="5ACFC7A4" w14:textId="77777777" w:rsidR="008C63EB" w:rsidRPr="003C6071" w:rsidRDefault="00CF3FA7" w:rsidP="003C6071">
      <w:pPr>
        <w:shd w:val="clear" w:color="auto" w:fill="FFFFFF"/>
        <w:spacing w:before="120"/>
        <w:ind w:left="1133" w:hanging="590"/>
        <w:rPr>
          <w:sz w:val="22"/>
        </w:rPr>
      </w:pPr>
      <w:r w:rsidRPr="003C6071">
        <w:rPr>
          <w:sz w:val="22"/>
          <w:szCs w:val="24"/>
        </w:rPr>
        <w:lastRenderedPageBreak/>
        <w:t>(vii)</w:t>
      </w:r>
      <w:r w:rsidR="00E20E6B" w:rsidRPr="003C6071">
        <w:rPr>
          <w:sz w:val="22"/>
          <w:szCs w:val="24"/>
        </w:rPr>
        <w:t xml:space="preserve"> </w:t>
      </w:r>
      <w:r w:rsidRPr="003C6071">
        <w:rPr>
          <w:sz w:val="22"/>
          <w:szCs w:val="24"/>
        </w:rPr>
        <w:t xml:space="preserve">the quorums for meetings of committees mentioned in subparagraph </w:t>
      </w:r>
      <w:r w:rsidRPr="003C6071">
        <w:rPr>
          <w:sz w:val="22"/>
          <w:szCs w:val="24"/>
          <w:lang w:val="de-DE"/>
        </w:rPr>
        <w:t xml:space="preserve">(vi), </w:t>
      </w:r>
      <w:r w:rsidRPr="003C6071">
        <w:rPr>
          <w:sz w:val="22"/>
          <w:szCs w:val="24"/>
        </w:rPr>
        <w:t>and the powers and duties of such committees;</w:t>
      </w:r>
    </w:p>
    <w:p w14:paraId="702AD616" w14:textId="77777777" w:rsidR="008C63EB" w:rsidRPr="003C6071" w:rsidRDefault="00CF3FA7" w:rsidP="003C6071">
      <w:pPr>
        <w:shd w:val="clear" w:color="auto" w:fill="FFFFFF"/>
        <w:spacing w:before="120"/>
        <w:ind w:left="58"/>
        <w:rPr>
          <w:sz w:val="22"/>
        </w:rPr>
      </w:pPr>
      <w:r w:rsidRPr="003C6071">
        <w:rPr>
          <w:sz w:val="22"/>
          <w:szCs w:val="24"/>
        </w:rPr>
        <w:t>(g) the resignation of the following persons:</w:t>
      </w:r>
    </w:p>
    <w:p w14:paraId="3663FF55" w14:textId="77777777" w:rsidR="008C63EB" w:rsidRPr="003C6071" w:rsidRDefault="00CF3FA7" w:rsidP="003C6071">
      <w:pPr>
        <w:shd w:val="clear" w:color="auto" w:fill="FFFFFF"/>
        <w:spacing w:before="120"/>
        <w:ind w:left="734"/>
        <w:rPr>
          <w:sz w:val="22"/>
        </w:rPr>
      </w:pPr>
      <w:r w:rsidRPr="003C6071">
        <w:rPr>
          <w:sz w:val="22"/>
          <w:szCs w:val="24"/>
        </w:rPr>
        <w:t>(i)</w:t>
      </w:r>
      <w:r w:rsidR="00E20E6B" w:rsidRPr="003C6071">
        <w:rPr>
          <w:sz w:val="22"/>
          <w:szCs w:val="24"/>
        </w:rPr>
        <w:t xml:space="preserve"> </w:t>
      </w:r>
      <w:r w:rsidRPr="003C6071">
        <w:rPr>
          <w:sz w:val="22"/>
          <w:szCs w:val="24"/>
        </w:rPr>
        <w:t>the Chancellor;</w:t>
      </w:r>
    </w:p>
    <w:p w14:paraId="354724BD" w14:textId="77777777" w:rsidR="008C63EB" w:rsidRPr="003C6071" w:rsidRDefault="00CF3FA7" w:rsidP="003C6071">
      <w:pPr>
        <w:shd w:val="clear" w:color="auto" w:fill="FFFFFF"/>
        <w:spacing w:before="120"/>
        <w:ind w:left="672"/>
        <w:rPr>
          <w:sz w:val="22"/>
        </w:rPr>
      </w:pPr>
      <w:r w:rsidRPr="003C6071">
        <w:rPr>
          <w:sz w:val="22"/>
          <w:szCs w:val="24"/>
        </w:rPr>
        <w:t>(ii)</w:t>
      </w:r>
      <w:r w:rsidR="00E20E6B" w:rsidRPr="003C6071">
        <w:rPr>
          <w:sz w:val="22"/>
          <w:szCs w:val="24"/>
        </w:rPr>
        <w:t xml:space="preserve"> </w:t>
      </w:r>
      <w:r w:rsidRPr="003C6071">
        <w:rPr>
          <w:sz w:val="22"/>
          <w:szCs w:val="24"/>
        </w:rPr>
        <w:t>the Pro-Chancellor;</w:t>
      </w:r>
    </w:p>
    <w:p w14:paraId="05593DBB" w14:textId="77777777" w:rsidR="008C63EB" w:rsidRPr="003C6071" w:rsidRDefault="00CF3FA7" w:rsidP="003C6071">
      <w:pPr>
        <w:shd w:val="clear" w:color="auto" w:fill="FFFFFF"/>
        <w:spacing w:before="120"/>
        <w:ind w:left="610"/>
        <w:rPr>
          <w:sz w:val="22"/>
        </w:rPr>
      </w:pPr>
      <w:r w:rsidRPr="003C6071">
        <w:rPr>
          <w:sz w:val="22"/>
          <w:szCs w:val="24"/>
        </w:rPr>
        <w:t>(iii)</w:t>
      </w:r>
      <w:r w:rsidR="00E20E6B" w:rsidRPr="003C6071">
        <w:rPr>
          <w:sz w:val="22"/>
          <w:szCs w:val="24"/>
        </w:rPr>
        <w:t xml:space="preserve"> </w:t>
      </w:r>
      <w:r w:rsidRPr="003C6071">
        <w:rPr>
          <w:sz w:val="22"/>
          <w:szCs w:val="24"/>
        </w:rPr>
        <w:t>any person holding an executive office;</w:t>
      </w:r>
    </w:p>
    <w:p w14:paraId="4BA1E4F5" w14:textId="77777777" w:rsidR="008C63EB" w:rsidRPr="003C6071" w:rsidRDefault="00CF3FA7" w:rsidP="003C6071">
      <w:pPr>
        <w:shd w:val="clear" w:color="auto" w:fill="FFFFFF"/>
        <w:spacing w:before="120"/>
        <w:ind w:left="610"/>
        <w:rPr>
          <w:sz w:val="22"/>
        </w:rPr>
      </w:pPr>
      <w:r w:rsidRPr="003C6071">
        <w:rPr>
          <w:sz w:val="22"/>
          <w:szCs w:val="24"/>
        </w:rPr>
        <w:t>(iv)</w:t>
      </w:r>
      <w:r w:rsidR="00E20E6B" w:rsidRPr="003C6071">
        <w:rPr>
          <w:sz w:val="22"/>
          <w:szCs w:val="24"/>
        </w:rPr>
        <w:t xml:space="preserve"> </w:t>
      </w:r>
      <w:r w:rsidRPr="003C6071">
        <w:rPr>
          <w:sz w:val="22"/>
          <w:szCs w:val="24"/>
        </w:rPr>
        <w:t>a member of a statutory Board;</w:t>
      </w:r>
    </w:p>
    <w:p w14:paraId="1CD9636C" w14:textId="77777777" w:rsidR="008C63EB" w:rsidRPr="003C6071" w:rsidRDefault="00CF3FA7" w:rsidP="003C6071">
      <w:pPr>
        <w:shd w:val="clear" w:color="auto" w:fill="FFFFFF"/>
        <w:spacing w:before="120"/>
        <w:ind w:left="456" w:right="62" w:hanging="398"/>
        <w:jc w:val="both"/>
        <w:rPr>
          <w:sz w:val="22"/>
        </w:rPr>
      </w:pPr>
      <w:r w:rsidRPr="003C6071">
        <w:rPr>
          <w:sz w:val="22"/>
          <w:szCs w:val="24"/>
        </w:rPr>
        <w:t>(h) the exercise and performance by a Deputy Vice-Chancellor, in specified circumstances, of the powers and duties of the Vice-Chancellor;</w:t>
      </w:r>
    </w:p>
    <w:p w14:paraId="5AC7E699" w14:textId="77777777" w:rsidR="008C63EB" w:rsidRPr="003C6071" w:rsidRDefault="00CF3FA7" w:rsidP="003C6071">
      <w:pPr>
        <w:shd w:val="clear" w:color="auto" w:fill="FFFFFF"/>
        <w:spacing w:before="120"/>
        <w:ind w:left="461" w:right="53" w:hanging="341"/>
        <w:jc w:val="both"/>
        <w:rPr>
          <w:sz w:val="22"/>
        </w:rPr>
      </w:pPr>
      <w:r w:rsidRPr="003C6071">
        <w:rPr>
          <w:sz w:val="22"/>
          <w:szCs w:val="24"/>
        </w:rPr>
        <w:t>(i) the tenure of the holder of any office or place established by or under this Act in respect of which this Act does not:</w:t>
      </w:r>
    </w:p>
    <w:p w14:paraId="41E6568C" w14:textId="77777777" w:rsidR="008C63EB" w:rsidRPr="003C6071" w:rsidRDefault="00CF3FA7" w:rsidP="003C6071">
      <w:pPr>
        <w:shd w:val="clear" w:color="auto" w:fill="FFFFFF"/>
        <w:spacing w:before="120"/>
        <w:ind w:left="778"/>
        <w:rPr>
          <w:sz w:val="22"/>
        </w:rPr>
      </w:pPr>
      <w:r w:rsidRPr="003C6071">
        <w:rPr>
          <w:sz w:val="22"/>
          <w:szCs w:val="24"/>
        </w:rPr>
        <w:t>(i) specify a term of office; or</w:t>
      </w:r>
    </w:p>
    <w:p w14:paraId="3C92FFF8" w14:textId="77777777" w:rsidR="008C63EB" w:rsidRPr="003C6071" w:rsidRDefault="00CF3FA7" w:rsidP="003C6071">
      <w:pPr>
        <w:shd w:val="clear" w:color="auto" w:fill="FFFFFF"/>
        <w:spacing w:before="120"/>
        <w:ind w:left="1114" w:hanging="408"/>
        <w:rPr>
          <w:sz w:val="22"/>
        </w:rPr>
      </w:pPr>
      <w:r w:rsidRPr="003C6071">
        <w:rPr>
          <w:sz w:val="22"/>
          <w:szCs w:val="24"/>
        </w:rPr>
        <w:t>(ii) provide for the fixing of the term of office otherwise than by the Statutes;</w:t>
      </w:r>
    </w:p>
    <w:p w14:paraId="6E728F07" w14:textId="77777777" w:rsidR="008C63EB" w:rsidRPr="003C6071" w:rsidRDefault="00CF3FA7" w:rsidP="003C6071">
      <w:pPr>
        <w:shd w:val="clear" w:color="auto" w:fill="FFFFFF"/>
        <w:spacing w:before="120"/>
        <w:ind w:left="461" w:right="43" w:hanging="336"/>
        <w:jc w:val="both"/>
        <w:rPr>
          <w:sz w:val="22"/>
        </w:rPr>
      </w:pPr>
      <w:r w:rsidRPr="003C6071">
        <w:rPr>
          <w:sz w:val="22"/>
          <w:szCs w:val="24"/>
        </w:rPr>
        <w:t>(j) the employment of members of staff of the University, including the</w:t>
      </w:r>
      <w:r w:rsidR="00E20E6B" w:rsidRPr="003C6071">
        <w:rPr>
          <w:sz w:val="22"/>
          <w:szCs w:val="24"/>
        </w:rPr>
        <w:t xml:space="preserve"> </w:t>
      </w:r>
      <w:r w:rsidRPr="003C6071">
        <w:rPr>
          <w:sz w:val="22"/>
          <w:szCs w:val="24"/>
        </w:rPr>
        <w:t>terms</w:t>
      </w:r>
      <w:r w:rsidR="00E20E6B" w:rsidRPr="003C6071">
        <w:rPr>
          <w:sz w:val="22"/>
          <w:szCs w:val="24"/>
        </w:rPr>
        <w:t xml:space="preserve"> </w:t>
      </w:r>
      <w:r w:rsidRPr="003C6071">
        <w:rPr>
          <w:sz w:val="22"/>
          <w:szCs w:val="24"/>
        </w:rPr>
        <w:t>and</w:t>
      </w:r>
      <w:r w:rsidR="00E20E6B" w:rsidRPr="003C6071">
        <w:rPr>
          <w:sz w:val="22"/>
          <w:szCs w:val="24"/>
        </w:rPr>
        <w:t xml:space="preserve"> </w:t>
      </w:r>
      <w:r w:rsidRPr="003C6071">
        <w:rPr>
          <w:sz w:val="22"/>
          <w:szCs w:val="24"/>
        </w:rPr>
        <w:t>conditions</w:t>
      </w:r>
      <w:r w:rsidR="00E20E6B" w:rsidRPr="003C6071">
        <w:rPr>
          <w:sz w:val="22"/>
          <w:szCs w:val="24"/>
        </w:rPr>
        <w:t xml:space="preserve"> </w:t>
      </w:r>
      <w:r w:rsidRPr="003C6071">
        <w:rPr>
          <w:sz w:val="22"/>
          <w:szCs w:val="24"/>
        </w:rPr>
        <w:t>of</w:t>
      </w:r>
      <w:r w:rsidR="00E20E6B" w:rsidRPr="003C6071">
        <w:rPr>
          <w:sz w:val="22"/>
          <w:szCs w:val="24"/>
        </w:rPr>
        <w:t xml:space="preserve"> </w:t>
      </w:r>
      <w:r w:rsidRPr="003C6071">
        <w:rPr>
          <w:sz w:val="22"/>
          <w:szCs w:val="24"/>
        </w:rPr>
        <w:t>such</w:t>
      </w:r>
      <w:r w:rsidR="00E20E6B" w:rsidRPr="003C6071">
        <w:rPr>
          <w:sz w:val="22"/>
          <w:szCs w:val="24"/>
        </w:rPr>
        <w:t xml:space="preserve"> </w:t>
      </w:r>
      <w:r w:rsidRPr="003C6071">
        <w:rPr>
          <w:sz w:val="22"/>
          <w:szCs w:val="24"/>
        </w:rPr>
        <w:t>employment</w:t>
      </w:r>
      <w:r w:rsidR="00E20E6B" w:rsidRPr="003C6071">
        <w:rPr>
          <w:sz w:val="22"/>
          <w:szCs w:val="24"/>
        </w:rPr>
        <w:t xml:space="preserve"> </w:t>
      </w:r>
      <w:r w:rsidRPr="003C6071">
        <w:rPr>
          <w:sz w:val="22"/>
          <w:szCs w:val="24"/>
        </w:rPr>
        <w:t>and</w:t>
      </w:r>
      <w:r w:rsidR="00E20E6B" w:rsidRPr="003C6071">
        <w:rPr>
          <w:sz w:val="22"/>
          <w:szCs w:val="24"/>
        </w:rPr>
        <w:t xml:space="preserve"> </w:t>
      </w:r>
      <w:r w:rsidRPr="003C6071">
        <w:rPr>
          <w:sz w:val="22"/>
          <w:szCs w:val="24"/>
        </w:rPr>
        <w:t>the termination of such employment;</w:t>
      </w:r>
    </w:p>
    <w:p w14:paraId="3BE5F9C0" w14:textId="77777777" w:rsidR="008C63EB" w:rsidRPr="003C6071" w:rsidRDefault="00CF3FA7" w:rsidP="003C6071">
      <w:pPr>
        <w:shd w:val="clear" w:color="auto" w:fill="FFFFFF"/>
        <w:spacing w:before="120"/>
        <w:ind w:left="466" w:right="48" w:hanging="389"/>
        <w:jc w:val="both"/>
        <w:rPr>
          <w:sz w:val="22"/>
        </w:rPr>
      </w:pPr>
      <w:r w:rsidRPr="003C6071">
        <w:rPr>
          <w:sz w:val="22"/>
          <w:szCs w:val="24"/>
        </w:rPr>
        <w:t>(k) the appointment of persons to positions of responsibility within the University, the terms and conditions of such appointments and the termination of such appointments;</w:t>
      </w:r>
    </w:p>
    <w:p w14:paraId="00AB1E7C" w14:textId="77777777" w:rsidR="008C63EB" w:rsidRPr="003C6071" w:rsidRDefault="00CF3FA7" w:rsidP="003C6071">
      <w:pPr>
        <w:shd w:val="clear" w:color="auto" w:fill="FFFFFF"/>
        <w:spacing w:before="120"/>
        <w:ind w:left="134"/>
        <w:rPr>
          <w:sz w:val="22"/>
        </w:rPr>
      </w:pPr>
      <w:r w:rsidRPr="003C6071">
        <w:rPr>
          <w:sz w:val="22"/>
          <w:szCs w:val="24"/>
        </w:rPr>
        <w:t>(l) the admission and enrolment of students;</w:t>
      </w:r>
    </w:p>
    <w:p w14:paraId="3FBD2575" w14:textId="77777777" w:rsidR="008C63EB" w:rsidRPr="003C6071" w:rsidRDefault="00CF3FA7" w:rsidP="003C6071">
      <w:pPr>
        <w:shd w:val="clear" w:color="auto" w:fill="FFFFFF"/>
        <w:spacing w:before="120"/>
        <w:ind w:left="466" w:right="48" w:hanging="466"/>
        <w:jc w:val="both"/>
        <w:rPr>
          <w:sz w:val="22"/>
        </w:rPr>
      </w:pPr>
      <w:r w:rsidRPr="003C6071">
        <w:rPr>
          <w:sz w:val="22"/>
          <w:szCs w:val="24"/>
        </w:rPr>
        <w:t>(m) the times, places and manner of holding lectures, classes and examinations, and the number and character of such lectures, classes and examinations;</w:t>
      </w:r>
    </w:p>
    <w:p w14:paraId="5652CC00" w14:textId="77777777" w:rsidR="008C63EB" w:rsidRPr="003C6071" w:rsidRDefault="00CF3FA7" w:rsidP="003C6071">
      <w:pPr>
        <w:shd w:val="clear" w:color="auto" w:fill="FFFFFF"/>
        <w:spacing w:before="120"/>
        <w:ind w:left="72"/>
        <w:rPr>
          <w:sz w:val="22"/>
        </w:rPr>
      </w:pPr>
      <w:r w:rsidRPr="003C6071">
        <w:rPr>
          <w:sz w:val="22"/>
          <w:szCs w:val="24"/>
        </w:rPr>
        <w:t>(n) the promotion and extension of University teaching;</w:t>
      </w:r>
    </w:p>
    <w:p w14:paraId="416900C7" w14:textId="77777777" w:rsidR="008C63EB" w:rsidRPr="003C6071" w:rsidRDefault="00CF3FA7" w:rsidP="003C6071">
      <w:pPr>
        <w:shd w:val="clear" w:color="auto" w:fill="FFFFFF"/>
        <w:spacing w:before="120"/>
        <w:ind w:left="82"/>
        <w:rPr>
          <w:sz w:val="22"/>
        </w:rPr>
      </w:pPr>
      <w:r w:rsidRPr="003C6071">
        <w:rPr>
          <w:sz w:val="22"/>
          <w:szCs w:val="24"/>
        </w:rPr>
        <w:t xml:space="preserve">(o) the granting of degrees, diplomas, certificates and </w:t>
      </w:r>
      <w:proofErr w:type="spellStart"/>
      <w:r w:rsidRPr="003C6071">
        <w:rPr>
          <w:sz w:val="22"/>
          <w:szCs w:val="24"/>
        </w:rPr>
        <w:t>honours</w:t>
      </w:r>
      <w:proofErr w:type="spellEnd"/>
      <w:r w:rsidRPr="003C6071">
        <w:rPr>
          <w:sz w:val="22"/>
          <w:szCs w:val="24"/>
        </w:rPr>
        <w:t>;</w:t>
      </w:r>
    </w:p>
    <w:p w14:paraId="744FB7E5" w14:textId="77777777" w:rsidR="008C63EB" w:rsidRPr="003C6071" w:rsidRDefault="00CF3FA7" w:rsidP="003C6071">
      <w:pPr>
        <w:shd w:val="clear" w:color="auto" w:fill="FFFFFF"/>
        <w:spacing w:before="120"/>
        <w:ind w:left="470" w:right="43" w:hanging="394"/>
        <w:jc w:val="both"/>
        <w:rPr>
          <w:sz w:val="22"/>
        </w:rPr>
      </w:pPr>
      <w:r w:rsidRPr="003C6071">
        <w:rPr>
          <w:sz w:val="22"/>
          <w:szCs w:val="24"/>
        </w:rPr>
        <w:t>(p) the granting of fellowships, scholarships, exhibitions and bursaries;</w:t>
      </w:r>
    </w:p>
    <w:p w14:paraId="314EB1B8" w14:textId="77777777" w:rsidR="008C63EB" w:rsidRPr="003C6071" w:rsidRDefault="00CF3FA7" w:rsidP="003C6071">
      <w:pPr>
        <w:shd w:val="clear" w:color="auto" w:fill="FFFFFF"/>
        <w:spacing w:before="120"/>
        <w:ind w:left="475" w:right="29" w:hanging="394"/>
        <w:jc w:val="both"/>
        <w:rPr>
          <w:sz w:val="22"/>
        </w:rPr>
      </w:pPr>
      <w:r w:rsidRPr="003C6071">
        <w:rPr>
          <w:sz w:val="22"/>
          <w:szCs w:val="24"/>
        </w:rPr>
        <w:t>(q) the conferring, on persons who hold degrees, diplomas or other awards granted by other institutions, of any corresponding degree, diploma or other award of the University without examination;</w:t>
      </w:r>
    </w:p>
    <w:p w14:paraId="3304BE7B" w14:textId="77777777" w:rsidR="008C63EB" w:rsidRPr="003C6071" w:rsidRDefault="00CF3FA7" w:rsidP="003C6071">
      <w:pPr>
        <w:shd w:val="clear" w:color="auto" w:fill="FFFFFF"/>
        <w:spacing w:before="120"/>
        <w:ind w:left="480" w:hanging="355"/>
        <w:jc w:val="both"/>
        <w:rPr>
          <w:sz w:val="22"/>
        </w:rPr>
      </w:pPr>
      <w:r w:rsidRPr="003C6071">
        <w:rPr>
          <w:sz w:val="22"/>
          <w:szCs w:val="24"/>
        </w:rPr>
        <w:t>(r) the exemption of persons undertaking a course leading to a degree, diploma or other award from the requirement to undertake particular work that would otherwise be required to be undertaken for the purposes of that course and the grant of status in respect of that work, whether or not on condition that other work be undertaken instead of the work the subject of the exemption;</w:t>
      </w:r>
    </w:p>
    <w:p w14:paraId="580C37F8" w14:textId="77777777" w:rsidR="008C63EB" w:rsidRPr="003C6071" w:rsidRDefault="00CF3FA7" w:rsidP="003C6071">
      <w:pPr>
        <w:shd w:val="clear" w:color="auto" w:fill="FFFFFF"/>
        <w:spacing w:before="120"/>
        <w:ind w:left="125"/>
        <w:rPr>
          <w:sz w:val="22"/>
        </w:rPr>
      </w:pPr>
      <w:r w:rsidRPr="003C6071">
        <w:rPr>
          <w:sz w:val="22"/>
          <w:szCs w:val="24"/>
        </w:rPr>
        <w:t>(s) the admission of members of Convocation;</w:t>
      </w:r>
    </w:p>
    <w:p w14:paraId="67CC0347" w14:textId="77777777" w:rsidR="008C63EB" w:rsidRPr="003C6071" w:rsidRDefault="00CF3FA7" w:rsidP="003C6071">
      <w:pPr>
        <w:shd w:val="clear" w:color="auto" w:fill="FFFFFF"/>
        <w:spacing w:before="120"/>
        <w:ind w:left="485" w:right="29" w:hanging="346"/>
        <w:jc w:val="both"/>
        <w:rPr>
          <w:sz w:val="22"/>
        </w:rPr>
      </w:pPr>
      <w:r w:rsidRPr="003C6071">
        <w:rPr>
          <w:sz w:val="22"/>
          <w:szCs w:val="24"/>
        </w:rPr>
        <w:t>(t) the admission of persons who are undertaking or have undertaken studies at another institution to a corresponding status within the University;</w:t>
      </w:r>
    </w:p>
    <w:p w14:paraId="18A6A0FF" w14:textId="77777777" w:rsidR="008C63EB" w:rsidRPr="003C6071" w:rsidRDefault="008C63EB" w:rsidP="003C6071">
      <w:pPr>
        <w:shd w:val="clear" w:color="auto" w:fill="FFFFFF"/>
        <w:spacing w:before="120"/>
        <w:ind w:left="485" w:right="29" w:hanging="346"/>
        <w:jc w:val="both"/>
        <w:rPr>
          <w:sz w:val="22"/>
        </w:rPr>
        <w:sectPr w:rsidR="008C63EB" w:rsidRPr="003C6071" w:rsidSect="00647FC5">
          <w:type w:val="nextColumn"/>
          <w:pgSz w:w="12240" w:h="15840" w:code="1"/>
          <w:pgMar w:top="1440" w:right="1440" w:bottom="1440" w:left="1440" w:header="720" w:footer="720" w:gutter="0"/>
          <w:cols w:space="60"/>
          <w:noEndnote/>
        </w:sectPr>
      </w:pPr>
    </w:p>
    <w:p w14:paraId="4B7B272F" w14:textId="77777777" w:rsidR="008C63EB" w:rsidRPr="003C6071" w:rsidRDefault="00CF3FA7" w:rsidP="003C6071">
      <w:pPr>
        <w:shd w:val="clear" w:color="auto" w:fill="FFFFFF"/>
        <w:spacing w:before="120"/>
        <w:ind w:left="5"/>
        <w:rPr>
          <w:sz w:val="22"/>
        </w:rPr>
      </w:pPr>
      <w:r w:rsidRPr="003C6071">
        <w:rPr>
          <w:sz w:val="22"/>
          <w:szCs w:val="24"/>
        </w:rPr>
        <w:lastRenderedPageBreak/>
        <w:t>(u) the payment to the University of:</w:t>
      </w:r>
    </w:p>
    <w:p w14:paraId="4E9B1A07" w14:textId="77777777" w:rsidR="008C63EB" w:rsidRPr="003C6071" w:rsidRDefault="00CF3FA7" w:rsidP="003C6071">
      <w:pPr>
        <w:shd w:val="clear" w:color="auto" w:fill="FFFFFF"/>
        <w:spacing w:before="120"/>
        <w:ind w:left="710"/>
        <w:rPr>
          <w:sz w:val="22"/>
        </w:rPr>
      </w:pPr>
      <w:r w:rsidRPr="003C6071">
        <w:rPr>
          <w:sz w:val="22"/>
          <w:szCs w:val="24"/>
        </w:rPr>
        <w:t>(i) fees the payment of which is voluntary;</w:t>
      </w:r>
    </w:p>
    <w:p w14:paraId="2F426439" w14:textId="77777777" w:rsidR="008C63EB" w:rsidRPr="003C6071" w:rsidRDefault="00CF3FA7" w:rsidP="003C6071">
      <w:pPr>
        <w:shd w:val="clear" w:color="auto" w:fill="FFFFFF"/>
        <w:spacing w:before="120"/>
        <w:ind w:left="1056" w:hanging="408"/>
        <w:jc w:val="both"/>
        <w:rPr>
          <w:sz w:val="22"/>
        </w:rPr>
      </w:pPr>
      <w:r w:rsidRPr="003C6071">
        <w:rPr>
          <w:sz w:val="22"/>
          <w:szCs w:val="24"/>
        </w:rPr>
        <w:t xml:space="preserve">(ii) fees payable in respect of an </w:t>
      </w:r>
      <w:proofErr w:type="spellStart"/>
      <w:r w:rsidRPr="003C6071">
        <w:rPr>
          <w:sz w:val="22"/>
          <w:szCs w:val="24"/>
        </w:rPr>
        <w:t>organisation</w:t>
      </w:r>
      <w:proofErr w:type="spellEnd"/>
      <w:r w:rsidRPr="003C6071">
        <w:rPr>
          <w:sz w:val="22"/>
          <w:szCs w:val="24"/>
        </w:rPr>
        <w:t xml:space="preserve"> of students, or of students and other persons,</w:t>
      </w:r>
      <w:r w:rsidR="00E20E6B" w:rsidRPr="003C6071">
        <w:rPr>
          <w:sz w:val="22"/>
          <w:szCs w:val="24"/>
        </w:rPr>
        <w:t xml:space="preserve"> </w:t>
      </w:r>
      <w:r w:rsidRPr="003C6071">
        <w:rPr>
          <w:sz w:val="22"/>
          <w:szCs w:val="24"/>
        </w:rPr>
        <w:t>or</w:t>
      </w:r>
      <w:r w:rsidR="00E20E6B" w:rsidRPr="003C6071">
        <w:rPr>
          <w:sz w:val="22"/>
          <w:szCs w:val="24"/>
        </w:rPr>
        <w:t xml:space="preserve"> </w:t>
      </w:r>
      <w:r w:rsidRPr="003C6071">
        <w:rPr>
          <w:sz w:val="22"/>
          <w:szCs w:val="24"/>
        </w:rPr>
        <w:t>in</w:t>
      </w:r>
      <w:r w:rsidR="00E20E6B" w:rsidRPr="003C6071">
        <w:rPr>
          <w:sz w:val="22"/>
          <w:szCs w:val="24"/>
        </w:rPr>
        <w:t xml:space="preserve"> </w:t>
      </w:r>
      <w:r w:rsidRPr="003C6071">
        <w:rPr>
          <w:sz w:val="22"/>
          <w:szCs w:val="24"/>
        </w:rPr>
        <w:t>respect</w:t>
      </w:r>
      <w:r w:rsidR="00E20E6B" w:rsidRPr="003C6071">
        <w:rPr>
          <w:sz w:val="22"/>
          <w:szCs w:val="24"/>
        </w:rPr>
        <w:t xml:space="preserve"> </w:t>
      </w:r>
      <w:r w:rsidRPr="003C6071">
        <w:rPr>
          <w:sz w:val="22"/>
          <w:szCs w:val="24"/>
        </w:rPr>
        <w:t>of the provision to students of amenities or services that are not of an academic nature;</w:t>
      </w:r>
    </w:p>
    <w:p w14:paraId="210BA4D8" w14:textId="77777777" w:rsidR="008C63EB" w:rsidRPr="003C6071" w:rsidRDefault="00CF3FA7" w:rsidP="003C6071">
      <w:pPr>
        <w:shd w:val="clear" w:color="auto" w:fill="FFFFFF"/>
        <w:spacing w:before="120"/>
        <w:ind w:left="586"/>
        <w:jc w:val="both"/>
        <w:rPr>
          <w:sz w:val="22"/>
        </w:rPr>
      </w:pPr>
      <w:r w:rsidRPr="003C6071">
        <w:rPr>
          <w:sz w:val="22"/>
          <w:szCs w:val="24"/>
        </w:rPr>
        <w:t>(iii) fees payable in respect of residential accommodation;</w:t>
      </w:r>
    </w:p>
    <w:p w14:paraId="56BFA68B" w14:textId="77777777" w:rsidR="008C63EB" w:rsidRPr="003C6071" w:rsidRDefault="00CF3FA7" w:rsidP="003C6071">
      <w:pPr>
        <w:shd w:val="clear" w:color="auto" w:fill="FFFFFF"/>
        <w:spacing w:before="120"/>
        <w:ind w:left="1066" w:hanging="466"/>
        <w:jc w:val="both"/>
        <w:rPr>
          <w:sz w:val="22"/>
        </w:rPr>
      </w:pPr>
      <w:r w:rsidRPr="003C6071">
        <w:rPr>
          <w:sz w:val="22"/>
          <w:szCs w:val="24"/>
        </w:rPr>
        <w:t>(iv) fees imposed in accordance with guidelines issued by the Minister under section 41 for the imposition of fees in respect of overseas students;</w:t>
      </w:r>
    </w:p>
    <w:p w14:paraId="1165058E" w14:textId="77777777" w:rsidR="008C63EB" w:rsidRPr="003C6071" w:rsidRDefault="00CF3FA7" w:rsidP="003C6071">
      <w:pPr>
        <w:shd w:val="clear" w:color="auto" w:fill="FFFFFF"/>
        <w:spacing w:before="120"/>
        <w:ind w:left="1061" w:hanging="384"/>
        <w:jc w:val="both"/>
        <w:rPr>
          <w:sz w:val="22"/>
        </w:rPr>
      </w:pPr>
      <w:r w:rsidRPr="003C6071">
        <w:rPr>
          <w:sz w:val="22"/>
          <w:szCs w:val="24"/>
        </w:rPr>
        <w:t>(v) fees payable in respect of studies (other than a course of instruction provided by the University for the purpose of enabling persons</w:t>
      </w:r>
      <w:r w:rsidR="00E20E6B" w:rsidRPr="003C6071">
        <w:rPr>
          <w:sz w:val="22"/>
          <w:szCs w:val="24"/>
        </w:rPr>
        <w:t xml:space="preserve"> </w:t>
      </w:r>
      <w:r w:rsidRPr="003C6071">
        <w:rPr>
          <w:sz w:val="22"/>
          <w:szCs w:val="24"/>
        </w:rPr>
        <w:t>to</w:t>
      </w:r>
      <w:r w:rsidR="00E20E6B" w:rsidRPr="003C6071">
        <w:rPr>
          <w:sz w:val="22"/>
          <w:szCs w:val="24"/>
        </w:rPr>
        <w:t xml:space="preserve"> </w:t>
      </w:r>
      <w:r w:rsidRPr="003C6071">
        <w:rPr>
          <w:sz w:val="22"/>
          <w:szCs w:val="24"/>
        </w:rPr>
        <w:t>undertake</w:t>
      </w:r>
      <w:r w:rsidR="00E20E6B" w:rsidRPr="003C6071">
        <w:rPr>
          <w:sz w:val="22"/>
          <w:szCs w:val="24"/>
        </w:rPr>
        <w:t xml:space="preserve"> </w:t>
      </w:r>
      <w:r w:rsidRPr="003C6071">
        <w:rPr>
          <w:sz w:val="22"/>
          <w:szCs w:val="24"/>
        </w:rPr>
        <w:t>a course</w:t>
      </w:r>
      <w:r w:rsidR="00E20E6B" w:rsidRPr="003C6071">
        <w:rPr>
          <w:sz w:val="22"/>
          <w:szCs w:val="24"/>
        </w:rPr>
        <w:t xml:space="preserve"> </w:t>
      </w:r>
      <w:r w:rsidRPr="003C6071">
        <w:rPr>
          <w:sz w:val="22"/>
          <w:szCs w:val="24"/>
        </w:rPr>
        <w:t>of study provided by the University) that are not</w:t>
      </w:r>
      <w:r w:rsidR="00E20E6B" w:rsidRPr="003C6071">
        <w:rPr>
          <w:sz w:val="22"/>
          <w:szCs w:val="24"/>
        </w:rPr>
        <w:t xml:space="preserve"> </w:t>
      </w:r>
      <w:r w:rsidRPr="003C6071">
        <w:rPr>
          <w:sz w:val="22"/>
          <w:szCs w:val="24"/>
        </w:rPr>
        <w:t>required or permitted to be undertaken for the purpose of obtaining a degree, diploma, associate diploma or other award of the University;</w:t>
      </w:r>
    </w:p>
    <w:p w14:paraId="6B92D101" w14:textId="77777777" w:rsidR="008C63EB" w:rsidRPr="003C6071" w:rsidRDefault="00CF3FA7" w:rsidP="003C6071">
      <w:pPr>
        <w:shd w:val="clear" w:color="auto" w:fill="FFFFFF"/>
        <w:spacing w:before="120"/>
        <w:ind w:left="1066" w:hanging="456"/>
        <w:jc w:val="both"/>
        <w:rPr>
          <w:sz w:val="22"/>
        </w:rPr>
      </w:pPr>
      <w:r w:rsidRPr="003C6071">
        <w:rPr>
          <w:sz w:val="22"/>
          <w:szCs w:val="24"/>
          <w:lang w:val="de-DE"/>
        </w:rPr>
        <w:t xml:space="preserve">(vi) </w:t>
      </w:r>
      <w:r w:rsidRPr="003C6071">
        <w:rPr>
          <w:sz w:val="22"/>
          <w:szCs w:val="24"/>
        </w:rPr>
        <w:t xml:space="preserve">fees payable, in accordance with guidelines issued by the Minister under section 41, by persons who attend or otherwise participate in courses of study but do not </w:t>
      </w:r>
      <w:proofErr w:type="spellStart"/>
      <w:r w:rsidRPr="003C6071">
        <w:rPr>
          <w:sz w:val="22"/>
          <w:szCs w:val="24"/>
        </w:rPr>
        <w:t>enrol</w:t>
      </w:r>
      <w:proofErr w:type="spellEnd"/>
      <w:r w:rsidRPr="003C6071">
        <w:rPr>
          <w:sz w:val="22"/>
          <w:szCs w:val="24"/>
        </w:rPr>
        <w:t xml:space="preserve"> for those courses, other than persons whose attendance at, or participation in, those courses is, or is to be, credited towards a degree, diploma, associate diploma or other award of another institution of higher education by arrangement</w:t>
      </w:r>
      <w:r w:rsidR="00E20E6B" w:rsidRPr="003C6071">
        <w:rPr>
          <w:sz w:val="22"/>
          <w:szCs w:val="24"/>
        </w:rPr>
        <w:t xml:space="preserve"> </w:t>
      </w:r>
      <w:r w:rsidRPr="003C6071">
        <w:rPr>
          <w:sz w:val="22"/>
          <w:szCs w:val="24"/>
        </w:rPr>
        <w:t>between</w:t>
      </w:r>
      <w:r w:rsidR="00E20E6B" w:rsidRPr="003C6071">
        <w:rPr>
          <w:sz w:val="22"/>
          <w:szCs w:val="24"/>
        </w:rPr>
        <w:t xml:space="preserve"> </w:t>
      </w:r>
      <w:r w:rsidRPr="003C6071">
        <w:rPr>
          <w:sz w:val="22"/>
          <w:szCs w:val="24"/>
        </w:rPr>
        <w:t>the</w:t>
      </w:r>
      <w:r w:rsidR="00E20E6B" w:rsidRPr="003C6071">
        <w:rPr>
          <w:sz w:val="22"/>
          <w:szCs w:val="24"/>
        </w:rPr>
        <w:t xml:space="preserve"> </w:t>
      </w:r>
      <w:r w:rsidRPr="003C6071">
        <w:rPr>
          <w:sz w:val="22"/>
          <w:szCs w:val="24"/>
        </w:rPr>
        <w:t>University</w:t>
      </w:r>
      <w:r w:rsidR="00E20E6B" w:rsidRPr="003C6071">
        <w:rPr>
          <w:sz w:val="22"/>
          <w:szCs w:val="24"/>
        </w:rPr>
        <w:t xml:space="preserve"> </w:t>
      </w:r>
      <w:r w:rsidRPr="003C6071">
        <w:rPr>
          <w:sz w:val="22"/>
          <w:szCs w:val="24"/>
        </w:rPr>
        <w:t>and</w:t>
      </w:r>
      <w:r w:rsidR="00E20E6B" w:rsidRPr="003C6071">
        <w:rPr>
          <w:sz w:val="22"/>
          <w:szCs w:val="24"/>
        </w:rPr>
        <w:t xml:space="preserve"> </w:t>
      </w:r>
      <w:r w:rsidRPr="003C6071">
        <w:rPr>
          <w:sz w:val="22"/>
          <w:szCs w:val="24"/>
        </w:rPr>
        <w:t>the</w:t>
      </w:r>
      <w:r w:rsidR="00E20E6B" w:rsidRPr="003C6071">
        <w:rPr>
          <w:sz w:val="22"/>
          <w:szCs w:val="24"/>
        </w:rPr>
        <w:t xml:space="preserve"> </w:t>
      </w:r>
      <w:r w:rsidRPr="003C6071">
        <w:rPr>
          <w:sz w:val="22"/>
          <w:szCs w:val="24"/>
        </w:rPr>
        <w:t>other institution;</w:t>
      </w:r>
    </w:p>
    <w:p w14:paraId="7A690AF2" w14:textId="77777777" w:rsidR="008C63EB" w:rsidRPr="003C6071" w:rsidRDefault="00CF3FA7" w:rsidP="003C6071">
      <w:pPr>
        <w:shd w:val="clear" w:color="auto" w:fill="FFFFFF"/>
        <w:spacing w:before="120"/>
        <w:ind w:left="1075" w:hanging="523"/>
        <w:jc w:val="both"/>
        <w:rPr>
          <w:sz w:val="22"/>
        </w:rPr>
      </w:pPr>
      <w:r w:rsidRPr="003C6071">
        <w:rPr>
          <w:sz w:val="22"/>
          <w:szCs w:val="24"/>
        </w:rPr>
        <w:t>(vii) fees of a kind that are incidental to studies that may be undertaken at the University and</w:t>
      </w:r>
      <w:r w:rsidR="00E20E6B" w:rsidRPr="003C6071">
        <w:rPr>
          <w:sz w:val="22"/>
          <w:szCs w:val="24"/>
        </w:rPr>
        <w:t xml:space="preserve"> </w:t>
      </w:r>
      <w:r w:rsidRPr="003C6071">
        <w:rPr>
          <w:sz w:val="22"/>
          <w:szCs w:val="24"/>
        </w:rPr>
        <w:t>that,</w:t>
      </w:r>
      <w:r w:rsidR="00E20E6B" w:rsidRPr="003C6071">
        <w:rPr>
          <w:sz w:val="22"/>
          <w:szCs w:val="24"/>
        </w:rPr>
        <w:t xml:space="preserve"> </w:t>
      </w:r>
      <w:r w:rsidRPr="003C6071">
        <w:rPr>
          <w:sz w:val="22"/>
          <w:szCs w:val="24"/>
        </w:rPr>
        <w:t>by notice</w:t>
      </w:r>
      <w:r w:rsidR="00E20E6B" w:rsidRPr="003C6071">
        <w:rPr>
          <w:sz w:val="22"/>
          <w:szCs w:val="24"/>
        </w:rPr>
        <w:t xml:space="preserve"> </w:t>
      </w:r>
      <w:r w:rsidRPr="003C6071">
        <w:rPr>
          <w:sz w:val="22"/>
          <w:szCs w:val="24"/>
        </w:rPr>
        <w:t>in writing, the Minister has determined to be fees of a kind to which this subparagraph applies;</w:t>
      </w:r>
    </w:p>
    <w:p w14:paraId="2AD5E239" w14:textId="77777777" w:rsidR="008C63EB" w:rsidRPr="003C6071" w:rsidRDefault="00CF3FA7" w:rsidP="003C6071">
      <w:pPr>
        <w:shd w:val="clear" w:color="auto" w:fill="FFFFFF"/>
        <w:spacing w:before="120"/>
        <w:ind w:left="1080" w:hanging="595"/>
        <w:jc w:val="both"/>
        <w:rPr>
          <w:sz w:val="22"/>
        </w:rPr>
      </w:pPr>
      <w:r w:rsidRPr="003C6071">
        <w:rPr>
          <w:sz w:val="22"/>
          <w:szCs w:val="24"/>
        </w:rPr>
        <w:t>(viii) fees payable,</w:t>
      </w:r>
      <w:r w:rsidR="00E20E6B" w:rsidRPr="003C6071">
        <w:rPr>
          <w:sz w:val="22"/>
          <w:szCs w:val="24"/>
        </w:rPr>
        <w:t xml:space="preserve"> </w:t>
      </w:r>
      <w:r w:rsidRPr="003C6071">
        <w:rPr>
          <w:sz w:val="22"/>
          <w:szCs w:val="24"/>
        </w:rPr>
        <w:t>by a</w:t>
      </w:r>
      <w:r w:rsidR="00E20E6B" w:rsidRPr="003C6071">
        <w:rPr>
          <w:sz w:val="22"/>
          <w:szCs w:val="24"/>
        </w:rPr>
        <w:t xml:space="preserve"> </w:t>
      </w:r>
      <w:r w:rsidRPr="003C6071">
        <w:rPr>
          <w:sz w:val="22"/>
          <w:szCs w:val="24"/>
        </w:rPr>
        <w:t>person</w:t>
      </w:r>
      <w:r w:rsidR="00E20E6B" w:rsidRPr="003C6071">
        <w:rPr>
          <w:sz w:val="22"/>
          <w:szCs w:val="24"/>
        </w:rPr>
        <w:t xml:space="preserve"> </w:t>
      </w:r>
      <w:r w:rsidRPr="003C6071">
        <w:rPr>
          <w:sz w:val="22"/>
          <w:szCs w:val="24"/>
        </w:rPr>
        <w:t>who possesses educational qualifications and has earned a living at any time, in respect of undertaking, for the purposes of acquiring further qualifications, a postgraduate course provided in accordance with guidelines issued by the Minister under section 41; or</w:t>
      </w:r>
    </w:p>
    <w:p w14:paraId="6A54655E" w14:textId="1C66BC0F" w:rsidR="008C63EB" w:rsidRPr="003C6071" w:rsidRDefault="00CF3FA7" w:rsidP="003C6071">
      <w:pPr>
        <w:shd w:val="clear" w:color="auto" w:fill="FFFFFF"/>
        <w:spacing w:before="120"/>
        <w:ind w:left="1080" w:hanging="446"/>
        <w:jc w:val="both"/>
        <w:rPr>
          <w:sz w:val="22"/>
        </w:rPr>
      </w:pPr>
      <w:r w:rsidRPr="003C6071">
        <w:rPr>
          <w:sz w:val="22"/>
          <w:szCs w:val="24"/>
        </w:rPr>
        <w:t xml:space="preserve">(ix) contributions payable under Chapter 4 of the </w:t>
      </w:r>
      <w:r w:rsidRPr="003C6071">
        <w:rPr>
          <w:i/>
          <w:iCs/>
          <w:sz w:val="22"/>
          <w:szCs w:val="24"/>
        </w:rPr>
        <w:t>Higher Education Funding Act 1988</w:t>
      </w:r>
      <w:r w:rsidRPr="00EA45D6">
        <w:rPr>
          <w:iCs/>
          <w:sz w:val="22"/>
          <w:szCs w:val="24"/>
        </w:rPr>
        <w:t>;</w:t>
      </w:r>
    </w:p>
    <w:p w14:paraId="42C1BDFC" w14:textId="77777777" w:rsidR="008C63EB" w:rsidRPr="003C6071" w:rsidRDefault="00CF3FA7" w:rsidP="003C6071">
      <w:pPr>
        <w:shd w:val="clear" w:color="auto" w:fill="FFFFFF"/>
        <w:spacing w:before="120"/>
        <w:ind w:left="437" w:hanging="394"/>
        <w:jc w:val="both"/>
        <w:rPr>
          <w:sz w:val="22"/>
        </w:rPr>
      </w:pPr>
      <w:r w:rsidRPr="003C6071">
        <w:rPr>
          <w:sz w:val="22"/>
          <w:szCs w:val="24"/>
        </w:rPr>
        <w:t>(v) the</w:t>
      </w:r>
      <w:r w:rsidR="00E20E6B" w:rsidRPr="003C6071">
        <w:rPr>
          <w:sz w:val="22"/>
          <w:szCs w:val="24"/>
        </w:rPr>
        <w:t xml:space="preserve"> </w:t>
      </w:r>
      <w:r w:rsidRPr="003C6071">
        <w:rPr>
          <w:sz w:val="22"/>
          <w:szCs w:val="24"/>
        </w:rPr>
        <w:t>establishment,</w:t>
      </w:r>
      <w:r w:rsidR="00E20E6B" w:rsidRPr="003C6071">
        <w:rPr>
          <w:sz w:val="22"/>
          <w:szCs w:val="24"/>
        </w:rPr>
        <w:t xml:space="preserve"> </w:t>
      </w:r>
      <w:r w:rsidRPr="003C6071">
        <w:rPr>
          <w:sz w:val="22"/>
          <w:szCs w:val="24"/>
        </w:rPr>
        <w:t>management</w:t>
      </w:r>
      <w:r w:rsidR="00E20E6B" w:rsidRPr="003C6071">
        <w:rPr>
          <w:sz w:val="22"/>
          <w:szCs w:val="24"/>
        </w:rPr>
        <w:t xml:space="preserve"> </w:t>
      </w:r>
      <w:r w:rsidRPr="003C6071">
        <w:rPr>
          <w:sz w:val="22"/>
          <w:szCs w:val="24"/>
        </w:rPr>
        <w:t>and</w:t>
      </w:r>
      <w:r w:rsidR="00E20E6B" w:rsidRPr="003C6071">
        <w:rPr>
          <w:sz w:val="22"/>
          <w:szCs w:val="24"/>
        </w:rPr>
        <w:t xml:space="preserve"> </w:t>
      </w:r>
      <w:r w:rsidRPr="003C6071">
        <w:rPr>
          <w:sz w:val="22"/>
          <w:szCs w:val="24"/>
        </w:rPr>
        <w:t>control</w:t>
      </w:r>
      <w:r w:rsidR="00E20E6B" w:rsidRPr="003C6071">
        <w:rPr>
          <w:sz w:val="22"/>
          <w:szCs w:val="24"/>
        </w:rPr>
        <w:t xml:space="preserve"> </w:t>
      </w:r>
      <w:r w:rsidRPr="003C6071">
        <w:rPr>
          <w:sz w:val="22"/>
          <w:szCs w:val="24"/>
        </w:rPr>
        <w:t>of</w:t>
      </w:r>
      <w:r w:rsidR="00E20E6B" w:rsidRPr="003C6071">
        <w:rPr>
          <w:sz w:val="22"/>
          <w:szCs w:val="24"/>
        </w:rPr>
        <w:t xml:space="preserve"> </w:t>
      </w:r>
      <w:r w:rsidRPr="003C6071">
        <w:rPr>
          <w:sz w:val="22"/>
          <w:szCs w:val="24"/>
        </w:rPr>
        <w:t>libraries, laboratories and museums in connection with the University;</w:t>
      </w:r>
    </w:p>
    <w:p w14:paraId="1DA24989" w14:textId="77777777" w:rsidR="008C63EB" w:rsidRPr="003C6071" w:rsidRDefault="00CF3FA7" w:rsidP="003C6071">
      <w:pPr>
        <w:shd w:val="clear" w:color="auto" w:fill="FFFFFF"/>
        <w:spacing w:before="120"/>
        <w:jc w:val="both"/>
        <w:rPr>
          <w:sz w:val="22"/>
        </w:rPr>
      </w:pPr>
      <w:r w:rsidRPr="003C6071">
        <w:rPr>
          <w:sz w:val="22"/>
          <w:szCs w:val="24"/>
        </w:rPr>
        <w:t>(w) the establishment or affiliation of residential colleges;</w:t>
      </w:r>
    </w:p>
    <w:p w14:paraId="75EBD034" w14:textId="77777777" w:rsidR="008C63EB" w:rsidRPr="003C6071" w:rsidRDefault="00CF3FA7" w:rsidP="003C6071">
      <w:pPr>
        <w:shd w:val="clear" w:color="auto" w:fill="FFFFFF"/>
        <w:spacing w:before="120"/>
        <w:ind w:left="432" w:hanging="384"/>
        <w:jc w:val="both"/>
        <w:rPr>
          <w:sz w:val="22"/>
        </w:rPr>
      </w:pPr>
      <w:r w:rsidRPr="003C6071">
        <w:rPr>
          <w:sz w:val="22"/>
          <w:szCs w:val="24"/>
        </w:rPr>
        <w:t>(x) the affiliation or admission to the University of any education or research establishment;</w:t>
      </w:r>
    </w:p>
    <w:p w14:paraId="729F4702" w14:textId="77777777" w:rsidR="008C63EB" w:rsidRPr="003C6071" w:rsidRDefault="00CF3FA7" w:rsidP="003C6071">
      <w:pPr>
        <w:shd w:val="clear" w:color="auto" w:fill="FFFFFF"/>
        <w:spacing w:before="120"/>
        <w:ind w:left="53"/>
        <w:jc w:val="both"/>
        <w:rPr>
          <w:sz w:val="22"/>
        </w:rPr>
      </w:pPr>
      <w:r w:rsidRPr="003C6071">
        <w:rPr>
          <w:sz w:val="22"/>
          <w:szCs w:val="24"/>
        </w:rPr>
        <w:t>(y) the control and investment of the property of the University;</w:t>
      </w:r>
    </w:p>
    <w:p w14:paraId="63741C1F" w14:textId="77777777" w:rsidR="008C63EB" w:rsidRPr="003C6071" w:rsidRDefault="00CF3FA7" w:rsidP="003C6071">
      <w:pPr>
        <w:shd w:val="clear" w:color="auto" w:fill="FFFFFF"/>
        <w:spacing w:before="120"/>
        <w:ind w:left="442" w:hanging="379"/>
        <w:jc w:val="both"/>
        <w:rPr>
          <w:sz w:val="22"/>
        </w:rPr>
      </w:pPr>
      <w:r w:rsidRPr="003C6071">
        <w:rPr>
          <w:sz w:val="22"/>
          <w:szCs w:val="24"/>
        </w:rPr>
        <w:t>(z) the provision of superannuation or similar benefits for, and for the</w:t>
      </w:r>
      <w:r w:rsidR="00E20E6B" w:rsidRPr="003C6071">
        <w:rPr>
          <w:sz w:val="22"/>
          <w:szCs w:val="24"/>
        </w:rPr>
        <w:t xml:space="preserve"> </w:t>
      </w:r>
      <w:r w:rsidRPr="003C6071">
        <w:rPr>
          <w:sz w:val="22"/>
          <w:szCs w:val="24"/>
        </w:rPr>
        <w:t>families of,</w:t>
      </w:r>
      <w:r w:rsidR="00E20E6B" w:rsidRPr="003C6071">
        <w:rPr>
          <w:sz w:val="22"/>
          <w:szCs w:val="24"/>
        </w:rPr>
        <w:t xml:space="preserve"> </w:t>
      </w:r>
      <w:r w:rsidRPr="003C6071">
        <w:rPr>
          <w:sz w:val="22"/>
          <w:szCs w:val="24"/>
        </w:rPr>
        <w:t xml:space="preserve">persons holding executive </w:t>
      </w:r>
      <w:r w:rsidRPr="003C6071">
        <w:rPr>
          <w:sz w:val="22"/>
          <w:szCs w:val="24"/>
          <w:lang w:val="fr-FR"/>
        </w:rPr>
        <w:t xml:space="preserve">office </w:t>
      </w:r>
      <w:r w:rsidRPr="003C6071">
        <w:rPr>
          <w:sz w:val="22"/>
          <w:szCs w:val="24"/>
        </w:rPr>
        <w:t>and other persons employed by the University.</w:t>
      </w:r>
    </w:p>
    <w:p w14:paraId="7867CFF6" w14:textId="77777777" w:rsidR="008C63EB" w:rsidRPr="003C6071" w:rsidRDefault="008C63EB" w:rsidP="003C6071">
      <w:pPr>
        <w:shd w:val="clear" w:color="auto" w:fill="FFFFFF"/>
        <w:spacing w:before="120"/>
        <w:ind w:left="442" w:hanging="379"/>
        <w:rPr>
          <w:sz w:val="22"/>
        </w:rPr>
        <w:sectPr w:rsidR="008C63EB" w:rsidRPr="003C6071" w:rsidSect="00647FC5">
          <w:type w:val="nextColumn"/>
          <w:pgSz w:w="12240" w:h="15840" w:code="1"/>
          <w:pgMar w:top="1440" w:right="1440" w:bottom="1440" w:left="1440" w:header="720" w:footer="720" w:gutter="0"/>
          <w:cols w:space="60"/>
          <w:noEndnote/>
        </w:sectPr>
      </w:pPr>
    </w:p>
    <w:p w14:paraId="41A2167D" w14:textId="77777777" w:rsidR="008C63EB" w:rsidRPr="003C6071" w:rsidRDefault="00CF3FA7" w:rsidP="003C6071">
      <w:pPr>
        <w:shd w:val="clear" w:color="auto" w:fill="FFFFFF"/>
        <w:tabs>
          <w:tab w:val="left" w:pos="715"/>
        </w:tabs>
        <w:spacing w:before="120"/>
        <w:ind w:left="10" w:right="29" w:firstLine="331"/>
        <w:jc w:val="both"/>
        <w:rPr>
          <w:sz w:val="22"/>
        </w:rPr>
      </w:pPr>
      <w:r w:rsidRPr="003C6071">
        <w:rPr>
          <w:b/>
          <w:bCs/>
          <w:sz w:val="22"/>
          <w:szCs w:val="24"/>
        </w:rPr>
        <w:lastRenderedPageBreak/>
        <w:t>(3)</w:t>
      </w:r>
      <w:r w:rsidRPr="003C6071">
        <w:rPr>
          <w:sz w:val="22"/>
          <w:szCs w:val="24"/>
        </w:rPr>
        <w:tab/>
        <w:t>The Statutes may empower any authority (including the Council)</w:t>
      </w:r>
      <w:r w:rsidR="00DA58D5" w:rsidRPr="003C6071">
        <w:rPr>
          <w:sz w:val="22"/>
          <w:szCs w:val="24"/>
        </w:rPr>
        <w:t xml:space="preserve"> </w:t>
      </w:r>
      <w:r w:rsidRPr="003C6071">
        <w:rPr>
          <w:sz w:val="22"/>
          <w:szCs w:val="24"/>
        </w:rPr>
        <w:t>or officer of the University to make rules or orders, not inconsistent</w:t>
      </w:r>
      <w:r w:rsidR="00DA58D5" w:rsidRPr="003C6071">
        <w:rPr>
          <w:sz w:val="22"/>
          <w:szCs w:val="24"/>
        </w:rPr>
        <w:t xml:space="preserve"> </w:t>
      </w:r>
      <w:r w:rsidRPr="003C6071">
        <w:rPr>
          <w:sz w:val="22"/>
          <w:szCs w:val="24"/>
        </w:rPr>
        <w:t>with this Act or with any Statute:</w:t>
      </w:r>
    </w:p>
    <w:p w14:paraId="024598A6" w14:textId="77777777" w:rsidR="008C63EB" w:rsidRPr="003C6071" w:rsidRDefault="00CF3FA7" w:rsidP="003C6071">
      <w:pPr>
        <w:numPr>
          <w:ilvl w:val="0"/>
          <w:numId w:val="70"/>
        </w:numPr>
        <w:shd w:val="clear" w:color="auto" w:fill="FFFFFF"/>
        <w:tabs>
          <w:tab w:val="left" w:pos="782"/>
        </w:tabs>
        <w:spacing w:before="120"/>
        <w:ind w:left="782" w:right="29" w:hanging="389"/>
        <w:jc w:val="both"/>
        <w:rPr>
          <w:sz w:val="22"/>
          <w:szCs w:val="24"/>
        </w:rPr>
      </w:pPr>
      <w:r w:rsidRPr="003C6071">
        <w:rPr>
          <w:sz w:val="22"/>
          <w:szCs w:val="24"/>
        </w:rPr>
        <w:t>regulating, or providing for the regulation of, any specified matter (being a matter with respect to which Statutes may be made); or</w:t>
      </w:r>
    </w:p>
    <w:p w14:paraId="42FDC69C" w14:textId="77777777" w:rsidR="008C63EB" w:rsidRPr="003C6071" w:rsidRDefault="00CF3FA7" w:rsidP="003C6071">
      <w:pPr>
        <w:numPr>
          <w:ilvl w:val="0"/>
          <w:numId w:val="71"/>
        </w:numPr>
        <w:shd w:val="clear" w:color="auto" w:fill="FFFFFF"/>
        <w:tabs>
          <w:tab w:val="left" w:pos="782"/>
        </w:tabs>
        <w:spacing w:before="120"/>
        <w:ind w:left="394"/>
        <w:rPr>
          <w:sz w:val="22"/>
          <w:szCs w:val="24"/>
        </w:rPr>
      </w:pPr>
      <w:r w:rsidRPr="003C6071">
        <w:rPr>
          <w:sz w:val="22"/>
          <w:szCs w:val="24"/>
        </w:rPr>
        <w:t>for carrying out or giving effect to the Statutes.</w:t>
      </w:r>
    </w:p>
    <w:p w14:paraId="1CB93242" w14:textId="77777777" w:rsidR="008C63EB" w:rsidRPr="003C6071" w:rsidRDefault="00CF3FA7" w:rsidP="003C6071">
      <w:pPr>
        <w:numPr>
          <w:ilvl w:val="0"/>
          <w:numId w:val="72"/>
        </w:numPr>
        <w:shd w:val="clear" w:color="auto" w:fill="FFFFFF"/>
        <w:tabs>
          <w:tab w:val="left" w:pos="715"/>
        </w:tabs>
        <w:spacing w:before="120"/>
        <w:ind w:left="341"/>
        <w:rPr>
          <w:b/>
          <w:bCs/>
          <w:sz w:val="22"/>
          <w:szCs w:val="24"/>
        </w:rPr>
      </w:pPr>
      <w:r w:rsidRPr="003C6071">
        <w:rPr>
          <w:sz w:val="22"/>
          <w:szCs w:val="24"/>
        </w:rPr>
        <w:t>A rule or order so made has the same force as a Statute.</w:t>
      </w:r>
    </w:p>
    <w:p w14:paraId="07C9C175" w14:textId="77777777" w:rsidR="008C63EB" w:rsidRPr="003C6071" w:rsidRDefault="00CF3FA7" w:rsidP="003C6071">
      <w:pPr>
        <w:numPr>
          <w:ilvl w:val="0"/>
          <w:numId w:val="72"/>
        </w:numPr>
        <w:shd w:val="clear" w:color="auto" w:fill="FFFFFF"/>
        <w:tabs>
          <w:tab w:val="left" w:pos="715"/>
        </w:tabs>
        <w:spacing w:before="120"/>
        <w:ind w:left="341"/>
        <w:rPr>
          <w:b/>
          <w:bCs/>
          <w:sz w:val="22"/>
          <w:szCs w:val="24"/>
        </w:rPr>
      </w:pPr>
      <w:r w:rsidRPr="003C6071">
        <w:rPr>
          <w:sz w:val="22"/>
          <w:szCs w:val="24"/>
        </w:rPr>
        <w:t>Subsection (3) does not permit the making of rules or orders:</w:t>
      </w:r>
    </w:p>
    <w:p w14:paraId="620F50D0" w14:textId="77777777" w:rsidR="008C63EB" w:rsidRPr="003C6071" w:rsidRDefault="00CF3FA7" w:rsidP="003C6071">
      <w:pPr>
        <w:numPr>
          <w:ilvl w:val="0"/>
          <w:numId w:val="73"/>
        </w:numPr>
        <w:shd w:val="clear" w:color="auto" w:fill="FFFFFF"/>
        <w:tabs>
          <w:tab w:val="left" w:pos="782"/>
        </w:tabs>
        <w:spacing w:before="120"/>
        <w:ind w:left="782" w:right="29" w:hanging="389"/>
        <w:jc w:val="both"/>
        <w:rPr>
          <w:sz w:val="22"/>
          <w:szCs w:val="24"/>
        </w:rPr>
      </w:pPr>
      <w:r w:rsidRPr="003C6071">
        <w:rPr>
          <w:sz w:val="22"/>
          <w:szCs w:val="24"/>
        </w:rPr>
        <w:t>regulating, or providing for the regulation of, a matter referred to in subsection 51 (1); or</w:t>
      </w:r>
    </w:p>
    <w:p w14:paraId="009C14F5" w14:textId="4FC656B7" w:rsidR="008C63EB" w:rsidRPr="003C6071" w:rsidRDefault="00CF3FA7" w:rsidP="003C6071">
      <w:pPr>
        <w:numPr>
          <w:ilvl w:val="0"/>
          <w:numId w:val="73"/>
        </w:numPr>
        <w:shd w:val="clear" w:color="auto" w:fill="FFFFFF"/>
        <w:tabs>
          <w:tab w:val="left" w:pos="782"/>
        </w:tabs>
        <w:spacing w:before="120"/>
        <w:ind w:left="782" w:hanging="389"/>
        <w:jc w:val="both"/>
        <w:rPr>
          <w:sz w:val="22"/>
          <w:szCs w:val="24"/>
        </w:rPr>
      </w:pPr>
      <w:r w:rsidRPr="003C6071">
        <w:rPr>
          <w:sz w:val="22"/>
          <w:szCs w:val="24"/>
        </w:rPr>
        <w:t>for carrying out or giving effect to a Statute dealing with a matter referred to in subsection 51</w:t>
      </w:r>
      <w:r w:rsidR="00EA45D6">
        <w:rPr>
          <w:sz w:val="22"/>
          <w:szCs w:val="24"/>
        </w:rPr>
        <w:t xml:space="preserve"> </w:t>
      </w:r>
      <w:r w:rsidRPr="003C6071">
        <w:rPr>
          <w:sz w:val="22"/>
          <w:szCs w:val="24"/>
        </w:rPr>
        <w:t>(1) except to the extent that the rules or orders are made with respect to the discipline of the University and provide for the enforcement of such a Statute.</w:t>
      </w:r>
    </w:p>
    <w:p w14:paraId="7EDCA2DD" w14:textId="77777777" w:rsidR="008C63EB" w:rsidRPr="003C6071" w:rsidRDefault="00CF3FA7" w:rsidP="003C6071">
      <w:pPr>
        <w:shd w:val="clear" w:color="auto" w:fill="FFFFFF"/>
        <w:spacing w:before="120"/>
        <w:ind w:left="10"/>
        <w:rPr>
          <w:sz w:val="22"/>
        </w:rPr>
      </w:pPr>
      <w:r w:rsidRPr="003C6071">
        <w:rPr>
          <w:b/>
          <w:bCs/>
          <w:sz w:val="22"/>
          <w:szCs w:val="24"/>
        </w:rPr>
        <w:t>Statutes relating to traffic</w:t>
      </w:r>
    </w:p>
    <w:p w14:paraId="7160EA66" w14:textId="77777777" w:rsidR="008C63EB" w:rsidRPr="003C6071" w:rsidRDefault="00CF3FA7" w:rsidP="003C6071">
      <w:pPr>
        <w:shd w:val="clear" w:color="auto" w:fill="FFFFFF"/>
        <w:tabs>
          <w:tab w:val="left" w:pos="754"/>
        </w:tabs>
        <w:spacing w:before="120"/>
        <w:ind w:left="346"/>
        <w:rPr>
          <w:sz w:val="22"/>
        </w:rPr>
      </w:pPr>
      <w:r w:rsidRPr="003C6071">
        <w:rPr>
          <w:b/>
          <w:bCs/>
          <w:sz w:val="22"/>
          <w:szCs w:val="24"/>
        </w:rPr>
        <w:t>51.</w:t>
      </w:r>
      <w:r w:rsidRPr="003C6071">
        <w:rPr>
          <w:b/>
          <w:bCs/>
          <w:sz w:val="22"/>
          <w:szCs w:val="24"/>
        </w:rPr>
        <w:tab/>
        <w:t xml:space="preserve">(1) </w:t>
      </w:r>
      <w:r w:rsidRPr="003C6071">
        <w:rPr>
          <w:sz w:val="22"/>
          <w:szCs w:val="24"/>
        </w:rPr>
        <w:t>The Council may make Statutes:</w:t>
      </w:r>
    </w:p>
    <w:p w14:paraId="2E0D4903" w14:textId="77777777" w:rsidR="008C63EB" w:rsidRPr="003C6071" w:rsidRDefault="00CF3FA7" w:rsidP="003C6071">
      <w:pPr>
        <w:numPr>
          <w:ilvl w:val="0"/>
          <w:numId w:val="74"/>
        </w:numPr>
        <w:shd w:val="clear" w:color="auto" w:fill="FFFFFF"/>
        <w:tabs>
          <w:tab w:val="left" w:pos="782"/>
        </w:tabs>
        <w:spacing w:before="120"/>
        <w:ind w:left="782" w:hanging="389"/>
        <w:jc w:val="both"/>
        <w:rPr>
          <w:sz w:val="22"/>
          <w:szCs w:val="24"/>
        </w:rPr>
      </w:pPr>
      <w:r w:rsidRPr="003C6071">
        <w:rPr>
          <w:sz w:val="22"/>
          <w:szCs w:val="24"/>
        </w:rPr>
        <w:t xml:space="preserve">for or in relation to the regulation or control of traffic, or of the parking, stopping, standing or leaving of vehicles, on land occupied by the University in the Australian Capital Territory, including Statutes </w:t>
      </w:r>
      <w:proofErr w:type="spellStart"/>
      <w:r w:rsidRPr="003C6071">
        <w:rPr>
          <w:sz w:val="22"/>
          <w:szCs w:val="24"/>
        </w:rPr>
        <w:t>authorising</w:t>
      </w:r>
      <w:proofErr w:type="spellEnd"/>
      <w:r w:rsidRPr="003C6071">
        <w:rPr>
          <w:sz w:val="22"/>
          <w:szCs w:val="24"/>
        </w:rPr>
        <w:t>, and providing for the effect of, signs and markings; and</w:t>
      </w:r>
    </w:p>
    <w:p w14:paraId="4EB6B89A" w14:textId="77777777" w:rsidR="008C63EB" w:rsidRPr="003C6071" w:rsidRDefault="00CF3FA7" w:rsidP="003C6071">
      <w:pPr>
        <w:numPr>
          <w:ilvl w:val="0"/>
          <w:numId w:val="74"/>
        </w:numPr>
        <w:shd w:val="clear" w:color="auto" w:fill="FFFFFF"/>
        <w:tabs>
          <w:tab w:val="left" w:pos="782"/>
        </w:tabs>
        <w:spacing w:before="120"/>
        <w:ind w:left="782" w:right="24" w:hanging="389"/>
        <w:jc w:val="both"/>
        <w:rPr>
          <w:sz w:val="22"/>
          <w:szCs w:val="24"/>
        </w:rPr>
      </w:pPr>
      <w:r w:rsidRPr="003C6071">
        <w:rPr>
          <w:sz w:val="22"/>
          <w:szCs w:val="24"/>
        </w:rPr>
        <w:t>providing for the punishment, upon summary conviction, by a fine not exceeding $200, of offences against such a Statute.</w:t>
      </w:r>
    </w:p>
    <w:p w14:paraId="52D4D4D8" w14:textId="77777777" w:rsidR="008C63EB" w:rsidRPr="003C6071" w:rsidRDefault="00CF3FA7" w:rsidP="003C6071">
      <w:pPr>
        <w:shd w:val="clear" w:color="auto" w:fill="FFFFFF"/>
        <w:spacing w:before="120"/>
        <w:ind w:right="14" w:firstLine="331"/>
        <w:jc w:val="both"/>
        <w:rPr>
          <w:sz w:val="22"/>
        </w:rPr>
      </w:pPr>
      <w:r w:rsidRPr="003C6071">
        <w:rPr>
          <w:b/>
          <w:bCs/>
          <w:sz w:val="22"/>
          <w:szCs w:val="24"/>
        </w:rPr>
        <w:t>(2)</w:t>
      </w:r>
      <w:r w:rsidRPr="003C6071">
        <w:rPr>
          <w:sz w:val="22"/>
          <w:szCs w:val="24"/>
        </w:rPr>
        <w:t xml:space="preserve"> A Statute made under this section is not to be inconsistent with a law of the Australian Capital Territory (including an enactment as defined in section 3 of the </w:t>
      </w:r>
      <w:r w:rsidRPr="003C6071">
        <w:rPr>
          <w:i/>
          <w:iCs/>
          <w:sz w:val="22"/>
          <w:szCs w:val="24"/>
        </w:rPr>
        <w:t>Australian Capital Territory (Self-Government) Act 1988</w:t>
      </w:r>
      <w:r w:rsidRPr="003C6071">
        <w:rPr>
          <w:sz w:val="22"/>
          <w:szCs w:val="24"/>
        </w:rPr>
        <w:t>),</w:t>
      </w:r>
      <w:r w:rsidRPr="003C6071">
        <w:rPr>
          <w:i/>
          <w:iCs/>
          <w:sz w:val="22"/>
          <w:szCs w:val="24"/>
        </w:rPr>
        <w:t xml:space="preserve"> </w:t>
      </w:r>
      <w:r w:rsidRPr="003C6071">
        <w:rPr>
          <w:sz w:val="22"/>
          <w:szCs w:val="24"/>
        </w:rPr>
        <w:t>but a Statute is not to be treated as inconsistent with such a law merely because it makes provisions with respect to a matter dealt with by that law, if the provisions can be obeyed without contravening that law.</w:t>
      </w:r>
    </w:p>
    <w:p w14:paraId="49F647B2" w14:textId="77777777" w:rsidR="008C63EB" w:rsidRPr="003C6071" w:rsidRDefault="00CF3FA7" w:rsidP="003C6071">
      <w:pPr>
        <w:shd w:val="clear" w:color="auto" w:fill="FFFFFF"/>
        <w:spacing w:before="120"/>
        <w:ind w:left="14"/>
        <w:rPr>
          <w:sz w:val="22"/>
        </w:rPr>
      </w:pPr>
      <w:r w:rsidRPr="003C6071">
        <w:rPr>
          <w:b/>
          <w:bCs/>
          <w:sz w:val="22"/>
          <w:szCs w:val="24"/>
        </w:rPr>
        <w:t>Statutes to be approved by Governor-General and published</w:t>
      </w:r>
    </w:p>
    <w:p w14:paraId="082960B8" w14:textId="77777777" w:rsidR="008C63EB" w:rsidRPr="003C6071" w:rsidRDefault="00CF3FA7" w:rsidP="003C6071">
      <w:pPr>
        <w:shd w:val="clear" w:color="auto" w:fill="FFFFFF"/>
        <w:tabs>
          <w:tab w:val="left" w:pos="754"/>
        </w:tabs>
        <w:spacing w:before="120"/>
        <w:ind w:left="346"/>
        <w:rPr>
          <w:sz w:val="22"/>
        </w:rPr>
      </w:pPr>
      <w:r w:rsidRPr="003C6071">
        <w:rPr>
          <w:b/>
          <w:bCs/>
          <w:sz w:val="22"/>
          <w:szCs w:val="24"/>
        </w:rPr>
        <w:t>52.</w:t>
      </w:r>
      <w:r w:rsidRPr="003C6071">
        <w:rPr>
          <w:b/>
          <w:bCs/>
          <w:sz w:val="22"/>
          <w:szCs w:val="24"/>
        </w:rPr>
        <w:tab/>
        <w:t xml:space="preserve">(1) </w:t>
      </w:r>
      <w:r w:rsidRPr="003C6071">
        <w:rPr>
          <w:sz w:val="22"/>
          <w:szCs w:val="24"/>
        </w:rPr>
        <w:t>When a Statute has been made by the Council:</w:t>
      </w:r>
    </w:p>
    <w:p w14:paraId="36701948" w14:textId="77777777" w:rsidR="008C63EB" w:rsidRPr="003C6071" w:rsidRDefault="00CF3FA7" w:rsidP="003C6071">
      <w:pPr>
        <w:numPr>
          <w:ilvl w:val="0"/>
          <w:numId w:val="75"/>
        </w:numPr>
        <w:shd w:val="clear" w:color="auto" w:fill="FFFFFF"/>
        <w:tabs>
          <w:tab w:val="left" w:pos="778"/>
        </w:tabs>
        <w:spacing w:before="120"/>
        <w:ind w:left="394"/>
        <w:rPr>
          <w:sz w:val="22"/>
          <w:szCs w:val="24"/>
        </w:rPr>
      </w:pPr>
      <w:r w:rsidRPr="003C6071">
        <w:rPr>
          <w:sz w:val="22"/>
          <w:szCs w:val="24"/>
        </w:rPr>
        <w:t>it must be sealed with the seal of the University; and</w:t>
      </w:r>
    </w:p>
    <w:p w14:paraId="0586BFF8" w14:textId="77777777" w:rsidR="008C63EB" w:rsidRPr="003C6071" w:rsidRDefault="00CF3FA7" w:rsidP="003C6071">
      <w:pPr>
        <w:numPr>
          <w:ilvl w:val="0"/>
          <w:numId w:val="75"/>
        </w:numPr>
        <w:shd w:val="clear" w:color="auto" w:fill="FFFFFF"/>
        <w:tabs>
          <w:tab w:val="left" w:pos="778"/>
        </w:tabs>
        <w:spacing w:before="120"/>
        <w:ind w:left="394"/>
        <w:rPr>
          <w:sz w:val="22"/>
          <w:szCs w:val="24"/>
        </w:rPr>
      </w:pPr>
      <w:r w:rsidRPr="003C6071">
        <w:rPr>
          <w:sz w:val="22"/>
          <w:szCs w:val="24"/>
        </w:rPr>
        <w:t>the Chancellor must transmit the Statute to the Governor-General for approval.</w:t>
      </w:r>
    </w:p>
    <w:p w14:paraId="1D7F3449" w14:textId="77777777" w:rsidR="008C63EB" w:rsidRPr="003C6071" w:rsidRDefault="00CF3FA7" w:rsidP="003C6071">
      <w:pPr>
        <w:shd w:val="clear" w:color="auto" w:fill="FFFFFF"/>
        <w:spacing w:before="120"/>
        <w:ind w:left="346"/>
        <w:rPr>
          <w:sz w:val="22"/>
        </w:rPr>
      </w:pPr>
      <w:r w:rsidRPr="003C6071">
        <w:rPr>
          <w:b/>
          <w:bCs/>
          <w:sz w:val="22"/>
          <w:szCs w:val="24"/>
        </w:rPr>
        <w:t>(2)</w:t>
      </w:r>
      <w:r w:rsidRPr="003C6071">
        <w:rPr>
          <w:sz w:val="22"/>
          <w:szCs w:val="24"/>
        </w:rPr>
        <w:t xml:space="preserve"> Where a Statute has been approved by the Governor-General:</w:t>
      </w:r>
    </w:p>
    <w:p w14:paraId="340587EC" w14:textId="0B032C37" w:rsidR="008C63EB" w:rsidRPr="003C6071" w:rsidRDefault="00CF3FA7" w:rsidP="003C6071">
      <w:pPr>
        <w:numPr>
          <w:ilvl w:val="0"/>
          <w:numId w:val="77"/>
        </w:numPr>
        <w:shd w:val="clear" w:color="auto" w:fill="FFFFFF"/>
        <w:tabs>
          <w:tab w:val="left" w:pos="778"/>
        </w:tabs>
        <w:spacing w:before="120"/>
        <w:ind w:left="778" w:right="34" w:hanging="432"/>
        <w:jc w:val="both"/>
        <w:rPr>
          <w:sz w:val="22"/>
          <w:szCs w:val="24"/>
        </w:rPr>
      </w:pPr>
      <w:r w:rsidRPr="003C6071">
        <w:rPr>
          <w:sz w:val="22"/>
          <w:szCs w:val="24"/>
        </w:rPr>
        <w:t xml:space="preserve">the Council must cause the Statute to be notified in the </w:t>
      </w:r>
      <w:r w:rsidRPr="003C6071">
        <w:rPr>
          <w:i/>
          <w:iCs/>
          <w:sz w:val="22"/>
          <w:szCs w:val="24"/>
        </w:rPr>
        <w:t>Gazette</w:t>
      </w:r>
      <w:r w:rsidRPr="00EA45D6">
        <w:rPr>
          <w:iCs/>
          <w:sz w:val="22"/>
          <w:szCs w:val="24"/>
        </w:rPr>
        <w:t xml:space="preserve">; </w:t>
      </w:r>
      <w:r w:rsidRPr="003C6071">
        <w:rPr>
          <w:sz w:val="22"/>
          <w:szCs w:val="24"/>
        </w:rPr>
        <w:t>and</w:t>
      </w:r>
    </w:p>
    <w:p w14:paraId="533C3370" w14:textId="77777777" w:rsidR="008C63EB" w:rsidRPr="003C6071" w:rsidRDefault="00CF3FA7" w:rsidP="003C6071">
      <w:pPr>
        <w:numPr>
          <w:ilvl w:val="0"/>
          <w:numId w:val="77"/>
        </w:numPr>
        <w:shd w:val="clear" w:color="auto" w:fill="FFFFFF"/>
        <w:tabs>
          <w:tab w:val="left" w:pos="778"/>
        </w:tabs>
        <w:spacing w:before="120"/>
        <w:ind w:left="778" w:right="34" w:hanging="432"/>
        <w:jc w:val="both"/>
        <w:rPr>
          <w:sz w:val="22"/>
          <w:szCs w:val="24"/>
        </w:rPr>
      </w:pPr>
      <w:r w:rsidRPr="003C6071">
        <w:rPr>
          <w:sz w:val="22"/>
          <w:szCs w:val="24"/>
        </w:rPr>
        <w:t>the Statute has the force of law from the day on which it is so notified.</w:t>
      </w:r>
    </w:p>
    <w:p w14:paraId="478E2D33" w14:textId="77777777" w:rsidR="008C63EB" w:rsidRPr="003C6071" w:rsidRDefault="008C63EB" w:rsidP="003C6071">
      <w:pPr>
        <w:numPr>
          <w:ilvl w:val="0"/>
          <w:numId w:val="77"/>
        </w:numPr>
        <w:shd w:val="clear" w:color="auto" w:fill="FFFFFF"/>
        <w:tabs>
          <w:tab w:val="left" w:pos="778"/>
        </w:tabs>
        <w:spacing w:before="120"/>
        <w:ind w:left="778" w:right="34" w:hanging="432"/>
        <w:jc w:val="both"/>
        <w:rPr>
          <w:sz w:val="22"/>
          <w:szCs w:val="24"/>
        </w:rPr>
        <w:sectPr w:rsidR="008C63EB" w:rsidRPr="003C6071" w:rsidSect="00647FC5">
          <w:type w:val="nextColumn"/>
          <w:pgSz w:w="12240" w:h="15840" w:code="1"/>
          <w:pgMar w:top="1440" w:right="1440" w:bottom="1440" w:left="1440" w:header="720" w:footer="720" w:gutter="0"/>
          <w:cols w:space="60"/>
          <w:noEndnote/>
        </w:sectPr>
      </w:pPr>
    </w:p>
    <w:p w14:paraId="3468CB61" w14:textId="77777777" w:rsidR="008C63EB" w:rsidRPr="003C6071" w:rsidRDefault="00CF3FA7" w:rsidP="003C6071">
      <w:pPr>
        <w:numPr>
          <w:ilvl w:val="0"/>
          <w:numId w:val="78"/>
        </w:numPr>
        <w:shd w:val="clear" w:color="auto" w:fill="FFFFFF"/>
        <w:tabs>
          <w:tab w:val="left" w:pos="730"/>
        </w:tabs>
        <w:spacing w:before="120"/>
        <w:ind w:right="24" w:firstLine="336"/>
        <w:jc w:val="both"/>
        <w:rPr>
          <w:b/>
          <w:bCs/>
          <w:sz w:val="22"/>
          <w:szCs w:val="24"/>
        </w:rPr>
      </w:pPr>
      <w:r w:rsidRPr="003C6071">
        <w:rPr>
          <w:sz w:val="22"/>
          <w:szCs w:val="24"/>
        </w:rPr>
        <w:lastRenderedPageBreak/>
        <w:t xml:space="preserve">The notification of a Statute in the </w:t>
      </w:r>
      <w:r w:rsidRPr="003C6071">
        <w:rPr>
          <w:i/>
          <w:iCs/>
          <w:sz w:val="22"/>
          <w:szCs w:val="24"/>
        </w:rPr>
        <w:t xml:space="preserve">Gazette </w:t>
      </w:r>
      <w:r w:rsidRPr="003C6071">
        <w:rPr>
          <w:sz w:val="22"/>
          <w:szCs w:val="24"/>
        </w:rPr>
        <w:t>must specify the place at which copies of the Statute may be bought.</w:t>
      </w:r>
    </w:p>
    <w:p w14:paraId="334F1783" w14:textId="77777777" w:rsidR="008C63EB" w:rsidRPr="003C6071" w:rsidRDefault="00CF3FA7" w:rsidP="003C6071">
      <w:pPr>
        <w:numPr>
          <w:ilvl w:val="0"/>
          <w:numId w:val="78"/>
        </w:numPr>
        <w:shd w:val="clear" w:color="auto" w:fill="FFFFFF"/>
        <w:tabs>
          <w:tab w:val="left" w:pos="730"/>
        </w:tabs>
        <w:spacing w:before="120"/>
        <w:ind w:right="19" w:firstLine="336"/>
        <w:jc w:val="both"/>
        <w:rPr>
          <w:b/>
          <w:bCs/>
          <w:sz w:val="22"/>
          <w:szCs w:val="24"/>
        </w:rPr>
      </w:pPr>
      <w:r w:rsidRPr="003C6071">
        <w:rPr>
          <w:sz w:val="22"/>
          <w:szCs w:val="24"/>
        </w:rPr>
        <w:t xml:space="preserve">A copy of a Statute must be laid before each House of the Parliament within 15 sitting days of that House after the Statute is notified in the </w:t>
      </w:r>
      <w:r w:rsidRPr="003C6071">
        <w:rPr>
          <w:i/>
          <w:iCs/>
          <w:sz w:val="22"/>
          <w:szCs w:val="24"/>
        </w:rPr>
        <w:t>Gazette.</w:t>
      </w:r>
    </w:p>
    <w:p w14:paraId="7C45DD2B" w14:textId="77777777" w:rsidR="008C63EB" w:rsidRPr="003C6071" w:rsidRDefault="00CF3FA7" w:rsidP="003C6071">
      <w:pPr>
        <w:numPr>
          <w:ilvl w:val="0"/>
          <w:numId w:val="78"/>
        </w:numPr>
        <w:shd w:val="clear" w:color="auto" w:fill="FFFFFF"/>
        <w:tabs>
          <w:tab w:val="left" w:pos="730"/>
        </w:tabs>
        <w:spacing w:before="120"/>
        <w:ind w:left="336"/>
        <w:rPr>
          <w:b/>
          <w:bCs/>
          <w:sz w:val="22"/>
          <w:szCs w:val="24"/>
        </w:rPr>
      </w:pPr>
      <w:r w:rsidRPr="003C6071">
        <w:rPr>
          <w:sz w:val="22"/>
          <w:szCs w:val="24"/>
        </w:rPr>
        <w:t>The production of:</w:t>
      </w:r>
    </w:p>
    <w:p w14:paraId="1F42BFFF" w14:textId="77777777" w:rsidR="008C63EB" w:rsidRPr="003C6071" w:rsidRDefault="00CF3FA7" w:rsidP="003C6071">
      <w:pPr>
        <w:numPr>
          <w:ilvl w:val="0"/>
          <w:numId w:val="79"/>
        </w:numPr>
        <w:shd w:val="clear" w:color="auto" w:fill="FFFFFF"/>
        <w:tabs>
          <w:tab w:val="left" w:pos="782"/>
        </w:tabs>
        <w:spacing w:before="120"/>
        <w:ind w:left="341"/>
        <w:rPr>
          <w:sz w:val="22"/>
          <w:szCs w:val="24"/>
        </w:rPr>
      </w:pPr>
      <w:r w:rsidRPr="003C6071">
        <w:rPr>
          <w:sz w:val="22"/>
          <w:szCs w:val="24"/>
        </w:rPr>
        <w:t>a copy of a Statute under the seal of the University; or</w:t>
      </w:r>
    </w:p>
    <w:p w14:paraId="5ECC5966" w14:textId="77777777" w:rsidR="008C63EB" w:rsidRPr="003C6071" w:rsidRDefault="00CF3FA7" w:rsidP="003C6071">
      <w:pPr>
        <w:numPr>
          <w:ilvl w:val="0"/>
          <w:numId w:val="80"/>
        </w:numPr>
        <w:shd w:val="clear" w:color="auto" w:fill="FFFFFF"/>
        <w:tabs>
          <w:tab w:val="left" w:pos="782"/>
        </w:tabs>
        <w:spacing w:before="120"/>
        <w:ind w:left="782" w:hanging="442"/>
        <w:rPr>
          <w:sz w:val="22"/>
          <w:szCs w:val="24"/>
        </w:rPr>
      </w:pPr>
      <w:r w:rsidRPr="003C6071">
        <w:rPr>
          <w:sz w:val="22"/>
          <w:szCs w:val="24"/>
        </w:rPr>
        <w:t>a document purporting to be a copy of a Statute and to have been printed by the Government Printer;</w:t>
      </w:r>
    </w:p>
    <w:p w14:paraId="608E8DFF" w14:textId="77777777" w:rsidR="008C63EB" w:rsidRPr="003C6071" w:rsidRDefault="00CF3FA7" w:rsidP="003C6071">
      <w:pPr>
        <w:shd w:val="clear" w:color="auto" w:fill="FFFFFF"/>
        <w:spacing w:before="120"/>
        <w:ind w:left="10"/>
        <w:rPr>
          <w:sz w:val="22"/>
        </w:rPr>
      </w:pPr>
      <w:r w:rsidRPr="003C6071">
        <w:rPr>
          <w:sz w:val="22"/>
          <w:szCs w:val="24"/>
        </w:rPr>
        <w:t>is, in all proceedings, sufficient evidence of the Statute.</w:t>
      </w:r>
    </w:p>
    <w:p w14:paraId="57EA57B6" w14:textId="77777777" w:rsidR="008C63EB" w:rsidRPr="003C6071" w:rsidRDefault="00CF3FA7" w:rsidP="003C6071">
      <w:pPr>
        <w:numPr>
          <w:ilvl w:val="0"/>
          <w:numId w:val="81"/>
        </w:numPr>
        <w:shd w:val="clear" w:color="auto" w:fill="FFFFFF"/>
        <w:tabs>
          <w:tab w:val="left" w:pos="730"/>
        </w:tabs>
        <w:spacing w:before="120"/>
        <w:ind w:right="24" w:firstLine="336"/>
        <w:jc w:val="both"/>
        <w:rPr>
          <w:b/>
          <w:bCs/>
          <w:sz w:val="22"/>
          <w:szCs w:val="24"/>
        </w:rPr>
      </w:pPr>
      <w:r w:rsidRPr="003C6071">
        <w:rPr>
          <w:sz w:val="22"/>
          <w:szCs w:val="24"/>
        </w:rPr>
        <w:t xml:space="preserve">The Statutes are to be numbered consecutively in the order in which they are notified in the </w:t>
      </w:r>
      <w:r w:rsidRPr="003C6071">
        <w:rPr>
          <w:i/>
          <w:iCs/>
          <w:sz w:val="22"/>
          <w:szCs w:val="24"/>
        </w:rPr>
        <w:t>Gazette.</w:t>
      </w:r>
    </w:p>
    <w:p w14:paraId="5433C66B" w14:textId="77777777" w:rsidR="008C63EB" w:rsidRPr="003C6071" w:rsidRDefault="00CF3FA7" w:rsidP="003C6071">
      <w:pPr>
        <w:numPr>
          <w:ilvl w:val="0"/>
          <w:numId w:val="81"/>
        </w:numPr>
        <w:shd w:val="clear" w:color="auto" w:fill="FFFFFF"/>
        <w:tabs>
          <w:tab w:val="left" w:pos="730"/>
        </w:tabs>
        <w:spacing w:before="120"/>
        <w:ind w:right="19" w:firstLine="336"/>
        <w:jc w:val="both"/>
        <w:rPr>
          <w:b/>
          <w:bCs/>
          <w:sz w:val="22"/>
          <w:szCs w:val="24"/>
        </w:rPr>
      </w:pPr>
      <w:r w:rsidRPr="003C6071">
        <w:rPr>
          <w:sz w:val="22"/>
          <w:szCs w:val="24"/>
        </w:rPr>
        <w:t xml:space="preserve">A notice in the </w:t>
      </w:r>
      <w:r w:rsidRPr="003C6071">
        <w:rPr>
          <w:i/>
          <w:iCs/>
          <w:sz w:val="22"/>
          <w:szCs w:val="24"/>
        </w:rPr>
        <w:t xml:space="preserve">Gazette </w:t>
      </w:r>
      <w:r w:rsidRPr="003C6071">
        <w:rPr>
          <w:sz w:val="22"/>
          <w:szCs w:val="24"/>
        </w:rPr>
        <w:t xml:space="preserve">of the fact that a Statute has been made that specifies the number of the Statute is sufficient compliance with the requirement of subsection (2) that the Statute be notified in the </w:t>
      </w:r>
      <w:r w:rsidRPr="003C6071">
        <w:rPr>
          <w:i/>
          <w:iCs/>
          <w:sz w:val="22"/>
          <w:szCs w:val="24"/>
        </w:rPr>
        <w:t>Gazette.</w:t>
      </w:r>
    </w:p>
    <w:p w14:paraId="614FE6E3" w14:textId="77777777" w:rsidR="008C63EB" w:rsidRPr="003C6071" w:rsidRDefault="00CF3FA7" w:rsidP="003C6071">
      <w:pPr>
        <w:shd w:val="clear" w:color="auto" w:fill="FFFFFF"/>
        <w:spacing w:before="240"/>
        <w:ind w:left="2064" w:hanging="2064"/>
        <w:jc w:val="center"/>
        <w:rPr>
          <w:sz w:val="22"/>
        </w:rPr>
      </w:pPr>
      <w:r w:rsidRPr="003C6071">
        <w:rPr>
          <w:b/>
          <w:bCs/>
          <w:sz w:val="22"/>
          <w:szCs w:val="24"/>
        </w:rPr>
        <w:t>PART 5</w:t>
      </w:r>
      <w:r w:rsidRPr="003C6071">
        <w:rPr>
          <w:rFonts w:eastAsia="Times New Roman"/>
          <w:b/>
          <w:bCs/>
          <w:sz w:val="22"/>
          <w:szCs w:val="24"/>
        </w:rPr>
        <w:t>—CONSEQUENTIAL AND TRANSITIONAL PROVISIONS</w:t>
      </w:r>
    </w:p>
    <w:p w14:paraId="51598182" w14:textId="77777777" w:rsidR="008C63EB" w:rsidRPr="003C6071" w:rsidRDefault="00CF3FA7" w:rsidP="003C6071">
      <w:pPr>
        <w:shd w:val="clear" w:color="auto" w:fill="FFFFFF"/>
        <w:spacing w:before="120"/>
        <w:jc w:val="center"/>
        <w:rPr>
          <w:sz w:val="22"/>
        </w:rPr>
      </w:pPr>
      <w:r w:rsidRPr="003C6071">
        <w:rPr>
          <w:b/>
          <w:bCs/>
          <w:i/>
          <w:iCs/>
          <w:sz w:val="22"/>
          <w:szCs w:val="24"/>
        </w:rPr>
        <w:t>Division 1</w:t>
      </w:r>
      <w:r w:rsidRPr="003C6071">
        <w:rPr>
          <w:rFonts w:eastAsia="Times New Roman"/>
          <w:sz w:val="22"/>
          <w:szCs w:val="24"/>
        </w:rPr>
        <w:t>—</w:t>
      </w:r>
      <w:r w:rsidRPr="003C6071">
        <w:rPr>
          <w:rFonts w:eastAsia="Times New Roman"/>
          <w:b/>
          <w:bCs/>
          <w:i/>
          <w:iCs/>
          <w:sz w:val="22"/>
          <w:szCs w:val="24"/>
        </w:rPr>
        <w:t>Preliminary</w:t>
      </w:r>
    </w:p>
    <w:p w14:paraId="71CA3968" w14:textId="77777777" w:rsidR="008C63EB" w:rsidRPr="003C6071" w:rsidRDefault="00CF3FA7" w:rsidP="003C6071">
      <w:pPr>
        <w:shd w:val="clear" w:color="auto" w:fill="FFFFFF"/>
        <w:spacing w:before="120"/>
        <w:ind w:left="14"/>
        <w:rPr>
          <w:sz w:val="22"/>
        </w:rPr>
      </w:pPr>
      <w:r w:rsidRPr="003C6071">
        <w:rPr>
          <w:b/>
          <w:bCs/>
          <w:sz w:val="22"/>
          <w:szCs w:val="24"/>
        </w:rPr>
        <w:t>Interpretation</w:t>
      </w:r>
    </w:p>
    <w:p w14:paraId="76093B2C" w14:textId="77777777" w:rsidR="008C63EB" w:rsidRPr="003C6071" w:rsidRDefault="00CF3FA7" w:rsidP="003C6071">
      <w:pPr>
        <w:shd w:val="clear" w:color="auto" w:fill="FFFFFF"/>
        <w:spacing w:before="120"/>
        <w:ind w:left="346"/>
        <w:rPr>
          <w:sz w:val="22"/>
        </w:rPr>
      </w:pPr>
      <w:r w:rsidRPr="003C6071">
        <w:rPr>
          <w:b/>
          <w:bCs/>
          <w:sz w:val="22"/>
          <w:szCs w:val="24"/>
        </w:rPr>
        <w:t xml:space="preserve">53. </w:t>
      </w:r>
      <w:r w:rsidRPr="003C6071">
        <w:rPr>
          <w:sz w:val="22"/>
          <w:szCs w:val="24"/>
        </w:rPr>
        <w:t>In this Part, unless the contrary intention appears:</w:t>
      </w:r>
    </w:p>
    <w:p w14:paraId="5B2FF281" w14:textId="77777777" w:rsidR="008C63EB" w:rsidRPr="003C6071" w:rsidRDefault="00E20E6B" w:rsidP="003C6071">
      <w:pPr>
        <w:shd w:val="clear" w:color="auto" w:fill="FFFFFF"/>
        <w:spacing w:before="120"/>
        <w:ind w:left="10" w:right="10"/>
        <w:jc w:val="both"/>
        <w:rPr>
          <w:sz w:val="22"/>
        </w:rPr>
      </w:pPr>
      <w:r w:rsidRPr="003C6071">
        <w:rPr>
          <w:b/>
          <w:bCs/>
          <w:sz w:val="22"/>
          <w:szCs w:val="24"/>
        </w:rPr>
        <w:t>“</w:t>
      </w:r>
      <w:r w:rsidR="00CF3FA7" w:rsidRPr="003C6071">
        <w:rPr>
          <w:b/>
          <w:bCs/>
          <w:sz w:val="22"/>
          <w:szCs w:val="24"/>
        </w:rPr>
        <w:t>Appropriation Act</w:t>
      </w:r>
      <w:r w:rsidRPr="003C6071">
        <w:rPr>
          <w:b/>
          <w:bCs/>
          <w:sz w:val="22"/>
          <w:szCs w:val="24"/>
        </w:rPr>
        <w:t>”</w:t>
      </w:r>
      <w:r w:rsidR="00CF3FA7" w:rsidRPr="003C6071">
        <w:rPr>
          <w:b/>
          <w:bCs/>
          <w:sz w:val="22"/>
          <w:szCs w:val="24"/>
        </w:rPr>
        <w:t xml:space="preserve"> </w:t>
      </w:r>
      <w:r w:rsidR="00CF3FA7" w:rsidRPr="003C6071">
        <w:rPr>
          <w:sz w:val="22"/>
          <w:szCs w:val="24"/>
        </w:rPr>
        <w:t>means an Act appropriating money for expenditure in respect of a financial year and includes an Act appropriating money, by way of interim provision, for such expenditure;</w:t>
      </w:r>
    </w:p>
    <w:p w14:paraId="597731E1" w14:textId="77777777" w:rsidR="008C63EB" w:rsidRPr="003C6071" w:rsidRDefault="00E20E6B" w:rsidP="003C6071">
      <w:pPr>
        <w:shd w:val="clear" w:color="auto" w:fill="FFFFFF"/>
        <w:spacing w:before="120"/>
        <w:ind w:left="19" w:right="10"/>
        <w:jc w:val="both"/>
        <w:rPr>
          <w:sz w:val="22"/>
        </w:rPr>
      </w:pPr>
      <w:r w:rsidRPr="003C6071">
        <w:rPr>
          <w:b/>
          <w:bCs/>
          <w:sz w:val="22"/>
          <w:szCs w:val="24"/>
        </w:rPr>
        <w:t>“</w:t>
      </w:r>
      <w:r w:rsidR="00CF3FA7" w:rsidRPr="003C6071">
        <w:rPr>
          <w:b/>
          <w:bCs/>
          <w:sz w:val="22"/>
          <w:szCs w:val="24"/>
        </w:rPr>
        <w:t>Arts Institute instrument</w:t>
      </w:r>
      <w:r w:rsidRPr="003C6071">
        <w:rPr>
          <w:b/>
          <w:bCs/>
          <w:sz w:val="22"/>
          <w:szCs w:val="24"/>
        </w:rPr>
        <w:t>”</w:t>
      </w:r>
      <w:r w:rsidR="00CF3FA7" w:rsidRPr="003C6071">
        <w:rPr>
          <w:b/>
          <w:bCs/>
          <w:sz w:val="22"/>
          <w:szCs w:val="24"/>
        </w:rPr>
        <w:t xml:space="preserve"> </w:t>
      </w:r>
      <w:r w:rsidR="00CF3FA7" w:rsidRPr="003C6071">
        <w:rPr>
          <w:sz w:val="22"/>
          <w:szCs w:val="24"/>
        </w:rPr>
        <w:t>means an instrument (including a legislative instrument) or any other document:</w:t>
      </w:r>
    </w:p>
    <w:p w14:paraId="4CC1579C" w14:textId="77777777" w:rsidR="008C63EB" w:rsidRPr="003C6071" w:rsidRDefault="00CF3FA7" w:rsidP="003C6071">
      <w:pPr>
        <w:numPr>
          <w:ilvl w:val="0"/>
          <w:numId w:val="82"/>
        </w:numPr>
        <w:shd w:val="clear" w:color="auto" w:fill="FFFFFF"/>
        <w:tabs>
          <w:tab w:val="left" w:pos="792"/>
        </w:tabs>
        <w:spacing w:before="120"/>
        <w:ind w:left="389"/>
        <w:rPr>
          <w:sz w:val="22"/>
          <w:szCs w:val="24"/>
        </w:rPr>
      </w:pPr>
      <w:r w:rsidRPr="003C6071">
        <w:rPr>
          <w:sz w:val="22"/>
          <w:szCs w:val="24"/>
        </w:rPr>
        <w:t>to which the Arts Institute was a party; or</w:t>
      </w:r>
    </w:p>
    <w:p w14:paraId="304AD177" w14:textId="77777777" w:rsidR="008C63EB" w:rsidRPr="003C6071" w:rsidRDefault="00CF3FA7" w:rsidP="003C6071">
      <w:pPr>
        <w:numPr>
          <w:ilvl w:val="0"/>
          <w:numId w:val="82"/>
        </w:numPr>
        <w:shd w:val="clear" w:color="auto" w:fill="FFFFFF"/>
        <w:tabs>
          <w:tab w:val="left" w:pos="792"/>
        </w:tabs>
        <w:spacing w:before="120"/>
        <w:ind w:left="389"/>
        <w:rPr>
          <w:sz w:val="22"/>
          <w:szCs w:val="24"/>
        </w:rPr>
      </w:pPr>
      <w:r w:rsidRPr="003C6071">
        <w:rPr>
          <w:sz w:val="22"/>
          <w:szCs w:val="24"/>
        </w:rPr>
        <w:t xml:space="preserve">that was given to or in </w:t>
      </w:r>
      <w:proofErr w:type="spellStart"/>
      <w:r w:rsidRPr="003C6071">
        <w:rPr>
          <w:sz w:val="22"/>
          <w:szCs w:val="24"/>
        </w:rPr>
        <w:t>favour</w:t>
      </w:r>
      <w:proofErr w:type="spellEnd"/>
      <w:r w:rsidRPr="003C6071">
        <w:rPr>
          <w:sz w:val="22"/>
          <w:szCs w:val="24"/>
        </w:rPr>
        <w:t xml:space="preserve"> of the Arts Institute; or</w:t>
      </w:r>
    </w:p>
    <w:p w14:paraId="41529B3F" w14:textId="77777777" w:rsidR="008C63EB" w:rsidRPr="003C6071" w:rsidRDefault="00CF3FA7" w:rsidP="003C6071">
      <w:pPr>
        <w:numPr>
          <w:ilvl w:val="0"/>
          <w:numId w:val="82"/>
        </w:numPr>
        <w:shd w:val="clear" w:color="auto" w:fill="FFFFFF"/>
        <w:tabs>
          <w:tab w:val="left" w:pos="792"/>
        </w:tabs>
        <w:spacing w:before="120"/>
        <w:ind w:left="389"/>
        <w:rPr>
          <w:sz w:val="22"/>
          <w:szCs w:val="24"/>
        </w:rPr>
      </w:pPr>
      <w:r w:rsidRPr="003C6071">
        <w:rPr>
          <w:sz w:val="22"/>
          <w:szCs w:val="24"/>
        </w:rPr>
        <w:t>in which a reference is made to the Arts Institute; or</w:t>
      </w:r>
    </w:p>
    <w:p w14:paraId="191A91A3" w14:textId="77777777" w:rsidR="008C63EB" w:rsidRPr="003C6071" w:rsidRDefault="00CF3FA7" w:rsidP="003C6071">
      <w:pPr>
        <w:numPr>
          <w:ilvl w:val="0"/>
          <w:numId w:val="82"/>
        </w:numPr>
        <w:shd w:val="clear" w:color="auto" w:fill="FFFFFF"/>
        <w:tabs>
          <w:tab w:val="left" w:pos="792"/>
        </w:tabs>
        <w:spacing w:before="120"/>
        <w:ind w:left="792" w:hanging="403"/>
        <w:jc w:val="both"/>
        <w:rPr>
          <w:sz w:val="22"/>
          <w:szCs w:val="24"/>
        </w:rPr>
      </w:pPr>
      <w:r w:rsidRPr="003C6071">
        <w:rPr>
          <w:sz w:val="22"/>
          <w:szCs w:val="24"/>
        </w:rPr>
        <w:t>under which money is, or may become, payable, or any other property is to be, or may become liable to be, transferred to or by the Arts Institute;</w:t>
      </w:r>
    </w:p>
    <w:p w14:paraId="2B51D436" w14:textId="77777777" w:rsidR="008C63EB" w:rsidRPr="003C6071" w:rsidRDefault="00CF3FA7" w:rsidP="003C6071">
      <w:pPr>
        <w:shd w:val="clear" w:color="auto" w:fill="FFFFFF"/>
        <w:spacing w:before="120"/>
        <w:ind w:left="10" w:right="5"/>
        <w:jc w:val="both"/>
        <w:rPr>
          <w:sz w:val="22"/>
        </w:rPr>
      </w:pPr>
      <w:r w:rsidRPr="003C6071">
        <w:rPr>
          <w:sz w:val="22"/>
          <w:szCs w:val="24"/>
        </w:rPr>
        <w:t>being an instrument or document subsisting immediately before the commencement;</w:t>
      </w:r>
    </w:p>
    <w:p w14:paraId="7D46E5B8" w14:textId="77777777" w:rsidR="008C63EB" w:rsidRPr="003C6071" w:rsidRDefault="00E20E6B" w:rsidP="003C6071">
      <w:pPr>
        <w:shd w:val="clear" w:color="auto" w:fill="FFFFFF"/>
        <w:spacing w:before="120"/>
        <w:ind w:left="14" w:right="5"/>
        <w:jc w:val="both"/>
        <w:rPr>
          <w:sz w:val="22"/>
        </w:rPr>
      </w:pPr>
      <w:r w:rsidRPr="003C6071">
        <w:rPr>
          <w:b/>
          <w:bCs/>
          <w:sz w:val="22"/>
          <w:szCs w:val="24"/>
        </w:rPr>
        <w:t>“</w:t>
      </w:r>
      <w:r w:rsidR="00CF3FA7" w:rsidRPr="003C6071">
        <w:rPr>
          <w:b/>
          <w:bCs/>
          <w:sz w:val="22"/>
          <w:szCs w:val="24"/>
        </w:rPr>
        <w:t>assets</w:t>
      </w:r>
      <w:r w:rsidRPr="003C6071">
        <w:rPr>
          <w:b/>
          <w:bCs/>
          <w:sz w:val="22"/>
          <w:szCs w:val="24"/>
        </w:rPr>
        <w:t>”</w:t>
      </w:r>
      <w:r w:rsidR="00CF3FA7" w:rsidRPr="003C6071">
        <w:rPr>
          <w:b/>
          <w:bCs/>
          <w:sz w:val="22"/>
          <w:szCs w:val="24"/>
        </w:rPr>
        <w:t xml:space="preserve"> </w:t>
      </w:r>
      <w:r w:rsidR="00CF3FA7" w:rsidRPr="003C6071">
        <w:rPr>
          <w:sz w:val="22"/>
          <w:szCs w:val="24"/>
        </w:rPr>
        <w:t>means property of every kind, and includes, but is not limited to:</w:t>
      </w:r>
    </w:p>
    <w:p w14:paraId="23E7B656" w14:textId="77777777" w:rsidR="008C63EB" w:rsidRPr="003C6071" w:rsidRDefault="00CF3FA7" w:rsidP="003C6071">
      <w:pPr>
        <w:numPr>
          <w:ilvl w:val="0"/>
          <w:numId w:val="83"/>
        </w:numPr>
        <w:shd w:val="clear" w:color="auto" w:fill="FFFFFF"/>
        <w:tabs>
          <w:tab w:val="left" w:pos="792"/>
        </w:tabs>
        <w:spacing w:before="120"/>
        <w:ind w:left="394"/>
        <w:rPr>
          <w:sz w:val="22"/>
          <w:szCs w:val="24"/>
          <w:lang w:val="fr-FR"/>
        </w:rPr>
      </w:pPr>
      <w:r w:rsidRPr="003C6071">
        <w:rPr>
          <w:sz w:val="22"/>
          <w:szCs w:val="24"/>
          <w:lang w:val="fr-FR"/>
        </w:rPr>
        <w:t xml:space="preserve">choses </w:t>
      </w:r>
      <w:r w:rsidRPr="003C6071">
        <w:rPr>
          <w:sz w:val="22"/>
          <w:szCs w:val="24"/>
        </w:rPr>
        <w:t>in action; and</w:t>
      </w:r>
    </w:p>
    <w:p w14:paraId="0B4AC9B4" w14:textId="77777777" w:rsidR="008C63EB" w:rsidRPr="003C6071" w:rsidRDefault="00CF3FA7" w:rsidP="003C6071">
      <w:pPr>
        <w:numPr>
          <w:ilvl w:val="0"/>
          <w:numId w:val="83"/>
        </w:numPr>
        <w:shd w:val="clear" w:color="auto" w:fill="FFFFFF"/>
        <w:tabs>
          <w:tab w:val="left" w:pos="792"/>
        </w:tabs>
        <w:spacing w:before="120"/>
        <w:ind w:left="792" w:right="5" w:hanging="398"/>
        <w:jc w:val="both"/>
        <w:rPr>
          <w:sz w:val="22"/>
          <w:szCs w:val="24"/>
        </w:rPr>
      </w:pPr>
      <w:r w:rsidRPr="003C6071">
        <w:rPr>
          <w:sz w:val="22"/>
          <w:szCs w:val="24"/>
        </w:rPr>
        <w:t>rights, interests and claims of every kind in or to property, whether arising under or by virtue of an instrument or otherwise,</w:t>
      </w:r>
    </w:p>
    <w:p w14:paraId="4F28A44E" w14:textId="77777777" w:rsidR="008C63EB" w:rsidRPr="003C6071" w:rsidRDefault="008C63EB" w:rsidP="003C6071">
      <w:pPr>
        <w:numPr>
          <w:ilvl w:val="0"/>
          <w:numId w:val="83"/>
        </w:numPr>
        <w:shd w:val="clear" w:color="auto" w:fill="FFFFFF"/>
        <w:tabs>
          <w:tab w:val="left" w:pos="792"/>
        </w:tabs>
        <w:spacing w:before="120"/>
        <w:ind w:left="792" w:right="5" w:hanging="398"/>
        <w:jc w:val="both"/>
        <w:rPr>
          <w:sz w:val="22"/>
          <w:szCs w:val="24"/>
        </w:rPr>
        <w:sectPr w:rsidR="008C63EB" w:rsidRPr="003C6071" w:rsidSect="00647FC5">
          <w:type w:val="nextColumn"/>
          <w:pgSz w:w="12240" w:h="15840" w:code="1"/>
          <w:pgMar w:top="1440" w:right="1440" w:bottom="1440" w:left="1440" w:header="720" w:footer="720" w:gutter="0"/>
          <w:cols w:space="60"/>
          <w:noEndnote/>
        </w:sectPr>
      </w:pPr>
    </w:p>
    <w:p w14:paraId="65341ABA" w14:textId="77777777" w:rsidR="008C63EB" w:rsidRPr="003C6071" w:rsidRDefault="00CF3FA7" w:rsidP="003C6071">
      <w:pPr>
        <w:shd w:val="clear" w:color="auto" w:fill="FFFFFF"/>
        <w:spacing w:before="120"/>
        <w:ind w:left="778"/>
        <w:rPr>
          <w:sz w:val="22"/>
        </w:rPr>
      </w:pPr>
      <w:r w:rsidRPr="003C6071">
        <w:rPr>
          <w:sz w:val="22"/>
          <w:szCs w:val="24"/>
        </w:rPr>
        <w:lastRenderedPageBreak/>
        <w:t>and whether liquidated or unliquidated, certain or contingent, accrued or accruing;</w:t>
      </w:r>
    </w:p>
    <w:p w14:paraId="1AF23BF9" w14:textId="77777777" w:rsidR="008C63EB" w:rsidRPr="003C6071" w:rsidRDefault="00E20E6B" w:rsidP="003C6071">
      <w:pPr>
        <w:shd w:val="clear" w:color="auto" w:fill="FFFFFF"/>
        <w:spacing w:before="120"/>
        <w:ind w:right="10"/>
        <w:jc w:val="both"/>
        <w:rPr>
          <w:sz w:val="22"/>
        </w:rPr>
      </w:pPr>
      <w:r w:rsidRPr="003C6071">
        <w:rPr>
          <w:b/>
          <w:bCs/>
          <w:sz w:val="22"/>
          <w:szCs w:val="24"/>
        </w:rPr>
        <w:t>“</w:t>
      </w:r>
      <w:r w:rsidR="00CF3FA7" w:rsidRPr="003C6071">
        <w:rPr>
          <w:b/>
          <w:bCs/>
          <w:sz w:val="22"/>
          <w:szCs w:val="24"/>
        </w:rPr>
        <w:t>liabilities</w:t>
      </w:r>
      <w:r w:rsidRPr="003C6071">
        <w:rPr>
          <w:b/>
          <w:bCs/>
          <w:sz w:val="22"/>
          <w:szCs w:val="24"/>
        </w:rPr>
        <w:t>”</w:t>
      </w:r>
      <w:r w:rsidR="00CF3FA7" w:rsidRPr="003C6071">
        <w:rPr>
          <w:b/>
          <w:bCs/>
          <w:sz w:val="22"/>
          <w:szCs w:val="24"/>
        </w:rPr>
        <w:t xml:space="preserve"> </w:t>
      </w:r>
      <w:r w:rsidR="00CF3FA7" w:rsidRPr="003C6071">
        <w:rPr>
          <w:sz w:val="22"/>
          <w:szCs w:val="24"/>
        </w:rPr>
        <w:t>means liabilities of every kind, and includes, but is not limited to, obligations of every kind, whether arising under or by virtue of an instrument or otherwise, and whether liquidated or unliquidated, certain or contingent, accrued or accruing;</w:t>
      </w:r>
    </w:p>
    <w:p w14:paraId="59F3703C" w14:textId="77777777" w:rsidR="008C63EB" w:rsidRPr="003C6071" w:rsidRDefault="00E20E6B" w:rsidP="003C6071">
      <w:pPr>
        <w:shd w:val="clear" w:color="auto" w:fill="FFFFFF"/>
        <w:spacing w:before="120"/>
        <w:ind w:left="5"/>
        <w:rPr>
          <w:sz w:val="22"/>
        </w:rPr>
      </w:pPr>
      <w:r w:rsidRPr="003C6071">
        <w:rPr>
          <w:b/>
          <w:bCs/>
          <w:sz w:val="22"/>
          <w:szCs w:val="24"/>
        </w:rPr>
        <w:t>“</w:t>
      </w:r>
      <w:r w:rsidR="00CF3FA7" w:rsidRPr="003C6071">
        <w:rPr>
          <w:b/>
          <w:bCs/>
          <w:sz w:val="22"/>
          <w:szCs w:val="24"/>
        </w:rPr>
        <w:t>repealed enactment</w:t>
      </w:r>
      <w:r w:rsidRPr="003C6071">
        <w:rPr>
          <w:b/>
          <w:bCs/>
          <w:sz w:val="22"/>
          <w:szCs w:val="24"/>
        </w:rPr>
        <w:t>”</w:t>
      </w:r>
      <w:r w:rsidR="00CF3FA7" w:rsidRPr="003C6071">
        <w:rPr>
          <w:b/>
          <w:bCs/>
          <w:sz w:val="22"/>
          <w:szCs w:val="24"/>
        </w:rPr>
        <w:t xml:space="preserve"> </w:t>
      </w:r>
      <w:r w:rsidR="00CF3FA7" w:rsidRPr="003C6071">
        <w:rPr>
          <w:sz w:val="22"/>
          <w:szCs w:val="24"/>
        </w:rPr>
        <w:t>means an enactment repealed by section 54.</w:t>
      </w:r>
    </w:p>
    <w:p w14:paraId="6B259126" w14:textId="77777777" w:rsidR="008C63EB" w:rsidRPr="003C6071" w:rsidRDefault="00CF3FA7" w:rsidP="003C6071">
      <w:pPr>
        <w:shd w:val="clear" w:color="auto" w:fill="FFFFFF"/>
        <w:spacing w:before="120"/>
        <w:jc w:val="center"/>
        <w:rPr>
          <w:sz w:val="22"/>
        </w:rPr>
      </w:pPr>
      <w:r w:rsidRPr="003C6071">
        <w:rPr>
          <w:b/>
          <w:bCs/>
          <w:i/>
          <w:iCs/>
          <w:sz w:val="22"/>
          <w:szCs w:val="24"/>
        </w:rPr>
        <w:t>Division 2</w:t>
      </w:r>
      <w:r w:rsidRPr="003C6071">
        <w:rPr>
          <w:rFonts w:eastAsia="Times New Roman"/>
          <w:sz w:val="22"/>
          <w:szCs w:val="24"/>
        </w:rPr>
        <w:t>—</w:t>
      </w:r>
      <w:r w:rsidRPr="003C6071">
        <w:rPr>
          <w:rFonts w:eastAsia="Times New Roman"/>
          <w:b/>
          <w:bCs/>
          <w:i/>
          <w:iCs/>
          <w:sz w:val="22"/>
          <w:szCs w:val="24"/>
        </w:rPr>
        <w:t>Repeal</w:t>
      </w:r>
    </w:p>
    <w:p w14:paraId="1B3E5977" w14:textId="77777777" w:rsidR="008C63EB" w:rsidRPr="003C6071" w:rsidRDefault="00CF3FA7" w:rsidP="003C6071">
      <w:pPr>
        <w:shd w:val="clear" w:color="auto" w:fill="FFFFFF"/>
        <w:spacing w:before="120"/>
        <w:ind w:left="5"/>
        <w:rPr>
          <w:sz w:val="22"/>
        </w:rPr>
      </w:pPr>
      <w:r w:rsidRPr="003C6071">
        <w:rPr>
          <w:b/>
          <w:bCs/>
          <w:sz w:val="22"/>
          <w:szCs w:val="24"/>
        </w:rPr>
        <w:t>Repeal</w:t>
      </w:r>
    </w:p>
    <w:p w14:paraId="41FAEB0B" w14:textId="77777777" w:rsidR="008C63EB" w:rsidRPr="003C6071" w:rsidRDefault="00CF3FA7" w:rsidP="003C6071">
      <w:pPr>
        <w:shd w:val="clear" w:color="auto" w:fill="FFFFFF"/>
        <w:tabs>
          <w:tab w:val="left" w:pos="696"/>
        </w:tabs>
        <w:spacing w:before="120"/>
        <w:ind w:left="341"/>
        <w:rPr>
          <w:sz w:val="22"/>
        </w:rPr>
      </w:pPr>
      <w:r w:rsidRPr="003C6071">
        <w:rPr>
          <w:b/>
          <w:bCs/>
          <w:sz w:val="22"/>
          <w:szCs w:val="24"/>
        </w:rPr>
        <w:t>54.</w:t>
      </w:r>
      <w:r w:rsidRPr="003C6071">
        <w:rPr>
          <w:b/>
          <w:bCs/>
          <w:sz w:val="22"/>
          <w:szCs w:val="24"/>
        </w:rPr>
        <w:tab/>
        <w:t xml:space="preserve">(1) </w:t>
      </w:r>
      <w:r w:rsidRPr="003C6071">
        <w:rPr>
          <w:sz w:val="22"/>
          <w:szCs w:val="24"/>
        </w:rPr>
        <w:t>The original Act is repealed.</w:t>
      </w:r>
    </w:p>
    <w:p w14:paraId="5217E368" w14:textId="77777777" w:rsidR="008C63EB" w:rsidRPr="003C6071" w:rsidRDefault="00CF3FA7" w:rsidP="003C6071">
      <w:pPr>
        <w:shd w:val="clear" w:color="auto" w:fill="FFFFFF"/>
        <w:spacing w:before="120"/>
        <w:ind w:left="346"/>
        <w:rPr>
          <w:sz w:val="22"/>
        </w:rPr>
      </w:pPr>
      <w:r w:rsidRPr="003C6071">
        <w:rPr>
          <w:b/>
          <w:bCs/>
          <w:sz w:val="22"/>
          <w:szCs w:val="24"/>
        </w:rPr>
        <w:t>(2)</w:t>
      </w:r>
      <w:r w:rsidRPr="003C6071">
        <w:rPr>
          <w:sz w:val="22"/>
          <w:szCs w:val="24"/>
        </w:rPr>
        <w:t xml:space="preserve"> The Arts Institute Ordinance is repealed.</w:t>
      </w:r>
    </w:p>
    <w:p w14:paraId="797BE186" w14:textId="77777777" w:rsidR="008C63EB" w:rsidRPr="003C6071" w:rsidRDefault="00CF3FA7" w:rsidP="003C6071">
      <w:pPr>
        <w:shd w:val="clear" w:color="auto" w:fill="FFFFFF"/>
        <w:spacing w:before="120"/>
        <w:jc w:val="center"/>
        <w:rPr>
          <w:sz w:val="22"/>
        </w:rPr>
      </w:pPr>
      <w:r w:rsidRPr="003C6071">
        <w:rPr>
          <w:b/>
          <w:bCs/>
          <w:i/>
          <w:iCs/>
          <w:sz w:val="22"/>
          <w:szCs w:val="24"/>
        </w:rPr>
        <w:t>Division 3</w:t>
      </w:r>
      <w:r w:rsidRPr="003C6071">
        <w:rPr>
          <w:rFonts w:eastAsia="Times New Roman"/>
          <w:b/>
          <w:bCs/>
          <w:sz w:val="22"/>
          <w:szCs w:val="24"/>
        </w:rPr>
        <w:t>—</w:t>
      </w:r>
      <w:r w:rsidRPr="003C6071">
        <w:rPr>
          <w:rFonts w:eastAsia="Times New Roman"/>
          <w:b/>
          <w:bCs/>
          <w:i/>
          <w:iCs/>
          <w:sz w:val="22"/>
          <w:szCs w:val="24"/>
        </w:rPr>
        <w:t>General</w:t>
      </w:r>
    </w:p>
    <w:p w14:paraId="2087BC3B" w14:textId="77777777" w:rsidR="008C63EB" w:rsidRPr="003C6071" w:rsidRDefault="00CF3FA7" w:rsidP="003C6071">
      <w:pPr>
        <w:shd w:val="clear" w:color="auto" w:fill="FFFFFF"/>
        <w:spacing w:before="120"/>
        <w:ind w:left="14"/>
        <w:rPr>
          <w:sz w:val="22"/>
        </w:rPr>
      </w:pPr>
      <w:r w:rsidRPr="003C6071">
        <w:rPr>
          <w:b/>
          <w:bCs/>
          <w:sz w:val="22"/>
          <w:szCs w:val="24"/>
        </w:rPr>
        <w:t>Senior officers to continue in office</w:t>
      </w:r>
    </w:p>
    <w:p w14:paraId="124CE24D" w14:textId="3EC654CB" w:rsidR="008C63EB" w:rsidRPr="003C6071" w:rsidRDefault="00CF3FA7" w:rsidP="003C6071">
      <w:pPr>
        <w:shd w:val="clear" w:color="auto" w:fill="FFFFFF"/>
        <w:tabs>
          <w:tab w:val="left" w:pos="696"/>
        </w:tabs>
        <w:spacing w:before="120"/>
        <w:ind w:firstLine="288"/>
        <w:jc w:val="both"/>
        <w:rPr>
          <w:sz w:val="22"/>
        </w:rPr>
      </w:pPr>
      <w:r w:rsidRPr="003C6071">
        <w:rPr>
          <w:b/>
          <w:bCs/>
          <w:sz w:val="22"/>
          <w:szCs w:val="24"/>
        </w:rPr>
        <w:t>55.</w:t>
      </w:r>
      <w:r w:rsidR="00942A9A" w:rsidRPr="003C6071">
        <w:rPr>
          <w:b/>
          <w:bCs/>
          <w:sz w:val="22"/>
          <w:szCs w:val="24"/>
        </w:rPr>
        <w:t xml:space="preserve"> </w:t>
      </w:r>
      <w:r w:rsidRPr="003C6071">
        <w:rPr>
          <w:b/>
          <w:bCs/>
          <w:sz w:val="22"/>
          <w:szCs w:val="24"/>
        </w:rPr>
        <w:t xml:space="preserve">(1) </w:t>
      </w:r>
      <w:r w:rsidRPr="003C6071">
        <w:rPr>
          <w:sz w:val="22"/>
          <w:szCs w:val="24"/>
        </w:rPr>
        <w:t>A person who, immediately before the commencement, held</w:t>
      </w:r>
      <w:r w:rsidR="00DA58D5" w:rsidRPr="003C6071">
        <w:rPr>
          <w:sz w:val="22"/>
          <w:szCs w:val="24"/>
        </w:rPr>
        <w:t xml:space="preserve"> </w:t>
      </w:r>
      <w:r w:rsidRPr="003C6071">
        <w:rPr>
          <w:sz w:val="22"/>
          <w:szCs w:val="24"/>
        </w:rPr>
        <w:t>under the original Act the office of Chancellor, Pro-Chancellor, Vice-Chancellor</w:t>
      </w:r>
      <w:r w:rsidR="00DA58D5" w:rsidRPr="003C6071">
        <w:rPr>
          <w:sz w:val="22"/>
          <w:szCs w:val="24"/>
        </w:rPr>
        <w:t xml:space="preserve"> </w:t>
      </w:r>
      <w:r w:rsidRPr="003C6071">
        <w:rPr>
          <w:sz w:val="22"/>
          <w:szCs w:val="24"/>
        </w:rPr>
        <w:t>or Deputy Vice-Chancellor (in this section called the</w:t>
      </w:r>
      <w:r w:rsidR="00DA58D5" w:rsidRPr="003C6071">
        <w:rPr>
          <w:sz w:val="22"/>
          <w:szCs w:val="24"/>
        </w:rPr>
        <w:t xml:space="preserve"> </w:t>
      </w:r>
      <w:r w:rsidR="00E20E6B" w:rsidRPr="003C6071">
        <w:rPr>
          <w:b/>
          <w:bCs/>
          <w:sz w:val="22"/>
          <w:szCs w:val="24"/>
        </w:rPr>
        <w:t>“</w:t>
      </w:r>
      <w:r w:rsidRPr="003C6071">
        <w:rPr>
          <w:b/>
          <w:bCs/>
          <w:sz w:val="22"/>
          <w:szCs w:val="24"/>
        </w:rPr>
        <w:t>previous office</w:t>
      </w:r>
      <w:r w:rsidR="00E20E6B" w:rsidRPr="003C6071">
        <w:rPr>
          <w:b/>
          <w:bCs/>
          <w:sz w:val="22"/>
          <w:szCs w:val="24"/>
        </w:rPr>
        <w:t>”</w:t>
      </w:r>
      <w:r w:rsidRPr="00EA45D6">
        <w:rPr>
          <w:bCs/>
          <w:sz w:val="22"/>
          <w:szCs w:val="24"/>
        </w:rPr>
        <w:t>)</w:t>
      </w:r>
      <w:r w:rsidRPr="003C6071">
        <w:rPr>
          <w:b/>
          <w:bCs/>
          <w:sz w:val="22"/>
          <w:szCs w:val="24"/>
        </w:rPr>
        <w:t xml:space="preserve"> </w:t>
      </w:r>
      <w:r w:rsidRPr="003C6071">
        <w:rPr>
          <w:sz w:val="22"/>
          <w:szCs w:val="24"/>
        </w:rPr>
        <w:t>is taken to have been, on the commencement, duly</w:t>
      </w:r>
      <w:r w:rsidR="00DA58D5" w:rsidRPr="003C6071">
        <w:rPr>
          <w:sz w:val="22"/>
          <w:szCs w:val="24"/>
        </w:rPr>
        <w:t xml:space="preserve"> </w:t>
      </w:r>
      <w:r w:rsidRPr="003C6071">
        <w:rPr>
          <w:sz w:val="22"/>
          <w:szCs w:val="24"/>
        </w:rPr>
        <w:t>appointed under Part 2 to:</w:t>
      </w:r>
    </w:p>
    <w:p w14:paraId="2A9266A9" w14:textId="77777777" w:rsidR="008C63EB" w:rsidRPr="003C6071" w:rsidRDefault="00CF3FA7" w:rsidP="003C6071">
      <w:pPr>
        <w:numPr>
          <w:ilvl w:val="0"/>
          <w:numId w:val="84"/>
        </w:numPr>
        <w:shd w:val="clear" w:color="auto" w:fill="FFFFFF"/>
        <w:tabs>
          <w:tab w:val="left" w:pos="782"/>
        </w:tabs>
        <w:spacing w:before="120"/>
        <w:ind w:left="389"/>
        <w:rPr>
          <w:sz w:val="22"/>
          <w:szCs w:val="24"/>
        </w:rPr>
      </w:pPr>
      <w:r w:rsidRPr="003C6071">
        <w:rPr>
          <w:sz w:val="22"/>
          <w:szCs w:val="24"/>
        </w:rPr>
        <w:t>the office of Chancellor; or</w:t>
      </w:r>
    </w:p>
    <w:p w14:paraId="4D792E32" w14:textId="77777777" w:rsidR="008C63EB" w:rsidRPr="003C6071" w:rsidRDefault="00CF3FA7" w:rsidP="003C6071">
      <w:pPr>
        <w:numPr>
          <w:ilvl w:val="0"/>
          <w:numId w:val="84"/>
        </w:numPr>
        <w:shd w:val="clear" w:color="auto" w:fill="FFFFFF"/>
        <w:tabs>
          <w:tab w:val="left" w:pos="782"/>
        </w:tabs>
        <w:spacing w:before="120"/>
        <w:ind w:left="389"/>
        <w:rPr>
          <w:sz w:val="22"/>
          <w:szCs w:val="24"/>
        </w:rPr>
      </w:pPr>
      <w:r w:rsidRPr="003C6071">
        <w:rPr>
          <w:sz w:val="22"/>
          <w:szCs w:val="24"/>
        </w:rPr>
        <w:t>the office of Pro-Chancellor; or</w:t>
      </w:r>
    </w:p>
    <w:p w14:paraId="3CEE14F9" w14:textId="77777777" w:rsidR="008C63EB" w:rsidRPr="003C6071" w:rsidRDefault="00CF3FA7" w:rsidP="003C6071">
      <w:pPr>
        <w:numPr>
          <w:ilvl w:val="0"/>
          <w:numId w:val="84"/>
        </w:numPr>
        <w:shd w:val="clear" w:color="auto" w:fill="FFFFFF"/>
        <w:tabs>
          <w:tab w:val="left" w:pos="782"/>
        </w:tabs>
        <w:spacing w:before="120"/>
        <w:ind w:left="389"/>
        <w:rPr>
          <w:sz w:val="22"/>
          <w:szCs w:val="24"/>
        </w:rPr>
      </w:pPr>
      <w:r w:rsidRPr="003C6071">
        <w:rPr>
          <w:sz w:val="22"/>
          <w:szCs w:val="24"/>
        </w:rPr>
        <w:t>the office of Vice-Chancellor; or</w:t>
      </w:r>
    </w:p>
    <w:p w14:paraId="14A76203" w14:textId="77777777" w:rsidR="008C63EB" w:rsidRPr="003C6071" w:rsidRDefault="00CF3FA7" w:rsidP="003C6071">
      <w:pPr>
        <w:numPr>
          <w:ilvl w:val="0"/>
          <w:numId w:val="84"/>
        </w:numPr>
        <w:shd w:val="clear" w:color="auto" w:fill="FFFFFF"/>
        <w:tabs>
          <w:tab w:val="left" w:pos="782"/>
        </w:tabs>
        <w:spacing w:before="120"/>
        <w:ind w:left="389"/>
        <w:rPr>
          <w:sz w:val="22"/>
          <w:szCs w:val="24"/>
        </w:rPr>
      </w:pPr>
      <w:r w:rsidRPr="003C6071">
        <w:rPr>
          <w:sz w:val="22"/>
          <w:szCs w:val="24"/>
        </w:rPr>
        <w:t>an office of Deputy Vice-Chancellor;</w:t>
      </w:r>
    </w:p>
    <w:p w14:paraId="7467C07D" w14:textId="77777777" w:rsidR="008C63EB" w:rsidRPr="003C6071" w:rsidRDefault="00CF3FA7" w:rsidP="003C6071">
      <w:pPr>
        <w:shd w:val="clear" w:color="auto" w:fill="FFFFFF"/>
        <w:tabs>
          <w:tab w:val="left" w:pos="782"/>
        </w:tabs>
        <w:spacing w:before="120"/>
        <w:ind w:left="10"/>
        <w:rPr>
          <w:sz w:val="22"/>
        </w:rPr>
      </w:pPr>
      <w:r w:rsidRPr="003C6071">
        <w:rPr>
          <w:sz w:val="22"/>
          <w:szCs w:val="24"/>
        </w:rPr>
        <w:t>(as the case may be).</w:t>
      </w:r>
    </w:p>
    <w:p w14:paraId="4B506C7A" w14:textId="77777777" w:rsidR="008C63EB" w:rsidRPr="003C6071" w:rsidRDefault="00CF3FA7" w:rsidP="003C6071">
      <w:pPr>
        <w:shd w:val="clear" w:color="auto" w:fill="FFFFFF"/>
        <w:spacing w:before="120"/>
        <w:ind w:left="350"/>
        <w:rPr>
          <w:sz w:val="22"/>
        </w:rPr>
      </w:pPr>
      <w:r w:rsidRPr="003C6071">
        <w:rPr>
          <w:b/>
          <w:bCs/>
          <w:sz w:val="22"/>
          <w:szCs w:val="24"/>
        </w:rPr>
        <w:t>(2)</w:t>
      </w:r>
      <w:r w:rsidRPr="003C6071">
        <w:rPr>
          <w:sz w:val="22"/>
          <w:szCs w:val="24"/>
        </w:rPr>
        <w:t xml:space="preserve"> A person is taken to have been so appointed:</w:t>
      </w:r>
    </w:p>
    <w:p w14:paraId="675E61E7" w14:textId="77777777" w:rsidR="008C63EB" w:rsidRPr="003C6071" w:rsidRDefault="00CF3FA7" w:rsidP="003C6071">
      <w:pPr>
        <w:numPr>
          <w:ilvl w:val="0"/>
          <w:numId w:val="85"/>
        </w:numPr>
        <w:shd w:val="clear" w:color="auto" w:fill="FFFFFF"/>
        <w:tabs>
          <w:tab w:val="left" w:pos="778"/>
        </w:tabs>
        <w:spacing w:before="120"/>
        <w:ind w:left="778" w:hanging="384"/>
        <w:rPr>
          <w:sz w:val="22"/>
          <w:szCs w:val="24"/>
        </w:rPr>
      </w:pPr>
      <w:r w:rsidRPr="003C6071">
        <w:rPr>
          <w:sz w:val="22"/>
          <w:szCs w:val="24"/>
        </w:rPr>
        <w:t>for a period equal to the remainder of the term of his or her appointment to the previous office; and</w:t>
      </w:r>
    </w:p>
    <w:p w14:paraId="2ADED61A" w14:textId="77777777" w:rsidR="008C63EB" w:rsidRPr="003C6071" w:rsidRDefault="00CF3FA7" w:rsidP="003C6071">
      <w:pPr>
        <w:numPr>
          <w:ilvl w:val="0"/>
          <w:numId w:val="85"/>
        </w:numPr>
        <w:shd w:val="clear" w:color="auto" w:fill="FFFFFF"/>
        <w:tabs>
          <w:tab w:val="left" w:pos="778"/>
        </w:tabs>
        <w:spacing w:before="120"/>
        <w:ind w:left="778" w:hanging="384"/>
        <w:rPr>
          <w:sz w:val="22"/>
          <w:szCs w:val="24"/>
        </w:rPr>
      </w:pPr>
      <w:r w:rsidRPr="003C6071">
        <w:rPr>
          <w:sz w:val="22"/>
          <w:szCs w:val="24"/>
        </w:rPr>
        <w:t>subject to the terms and conditions that were, immediately before the commencement, applicable to that appointment.</w:t>
      </w:r>
    </w:p>
    <w:p w14:paraId="41C86E99" w14:textId="77777777" w:rsidR="008C63EB" w:rsidRPr="003C6071" w:rsidRDefault="00CF3FA7" w:rsidP="003C6071">
      <w:pPr>
        <w:shd w:val="clear" w:color="auto" w:fill="FFFFFF"/>
        <w:spacing w:before="120"/>
        <w:ind w:left="5"/>
        <w:rPr>
          <w:sz w:val="22"/>
        </w:rPr>
      </w:pPr>
      <w:r w:rsidRPr="003C6071">
        <w:rPr>
          <w:b/>
          <w:bCs/>
          <w:sz w:val="22"/>
          <w:szCs w:val="24"/>
        </w:rPr>
        <w:t>University successor in law of the Arts Institute</w:t>
      </w:r>
    </w:p>
    <w:p w14:paraId="4147C48A" w14:textId="77777777" w:rsidR="008C63EB" w:rsidRPr="003C6071" w:rsidRDefault="00CF3FA7" w:rsidP="003C6071">
      <w:pPr>
        <w:shd w:val="clear" w:color="auto" w:fill="FFFFFF"/>
        <w:tabs>
          <w:tab w:val="left" w:pos="696"/>
        </w:tabs>
        <w:spacing w:before="120"/>
        <w:ind w:left="5" w:right="10" w:firstLine="336"/>
        <w:jc w:val="both"/>
        <w:rPr>
          <w:sz w:val="22"/>
        </w:rPr>
      </w:pPr>
      <w:r w:rsidRPr="003C6071">
        <w:rPr>
          <w:b/>
          <w:bCs/>
          <w:sz w:val="22"/>
          <w:szCs w:val="24"/>
        </w:rPr>
        <w:t>56.</w:t>
      </w:r>
      <w:r w:rsidRPr="003C6071">
        <w:rPr>
          <w:b/>
          <w:bCs/>
          <w:sz w:val="22"/>
          <w:szCs w:val="24"/>
        </w:rPr>
        <w:tab/>
      </w:r>
      <w:r w:rsidRPr="003C6071">
        <w:rPr>
          <w:sz w:val="22"/>
          <w:szCs w:val="24"/>
        </w:rPr>
        <w:t>The University is the successor in law of the Arts Institute, and</w:t>
      </w:r>
      <w:r w:rsidR="00DA58D5" w:rsidRPr="003C6071">
        <w:rPr>
          <w:sz w:val="22"/>
          <w:szCs w:val="24"/>
        </w:rPr>
        <w:t xml:space="preserve"> </w:t>
      </w:r>
      <w:r w:rsidRPr="003C6071">
        <w:rPr>
          <w:sz w:val="22"/>
          <w:szCs w:val="24"/>
        </w:rPr>
        <w:t>the succeeding provisions of this Division do not limit the generality</w:t>
      </w:r>
      <w:r w:rsidR="00DA58D5" w:rsidRPr="003C6071">
        <w:rPr>
          <w:sz w:val="22"/>
          <w:szCs w:val="24"/>
        </w:rPr>
        <w:t xml:space="preserve"> </w:t>
      </w:r>
      <w:r w:rsidRPr="003C6071">
        <w:rPr>
          <w:sz w:val="22"/>
          <w:szCs w:val="24"/>
        </w:rPr>
        <w:t>of this section.</w:t>
      </w:r>
    </w:p>
    <w:p w14:paraId="794BBD9E" w14:textId="77777777" w:rsidR="008C63EB" w:rsidRPr="003C6071" w:rsidRDefault="00CF3FA7" w:rsidP="003C6071">
      <w:pPr>
        <w:shd w:val="clear" w:color="auto" w:fill="FFFFFF"/>
        <w:spacing w:before="120"/>
        <w:rPr>
          <w:sz w:val="22"/>
        </w:rPr>
      </w:pPr>
      <w:r w:rsidRPr="003C6071">
        <w:rPr>
          <w:b/>
          <w:bCs/>
          <w:sz w:val="22"/>
          <w:szCs w:val="24"/>
        </w:rPr>
        <w:t>Preservation of Statutes etc.</w:t>
      </w:r>
    </w:p>
    <w:p w14:paraId="69B64E48" w14:textId="77777777" w:rsidR="008C63EB" w:rsidRPr="003C6071" w:rsidRDefault="00CF3FA7" w:rsidP="003C6071">
      <w:pPr>
        <w:shd w:val="clear" w:color="auto" w:fill="FFFFFF"/>
        <w:tabs>
          <w:tab w:val="left" w:pos="696"/>
        </w:tabs>
        <w:spacing w:before="120"/>
        <w:ind w:left="341"/>
        <w:rPr>
          <w:sz w:val="22"/>
        </w:rPr>
      </w:pPr>
      <w:r w:rsidRPr="003C6071">
        <w:rPr>
          <w:b/>
          <w:bCs/>
          <w:sz w:val="22"/>
          <w:szCs w:val="24"/>
        </w:rPr>
        <w:t>57.</w:t>
      </w:r>
      <w:r w:rsidRPr="003C6071">
        <w:rPr>
          <w:b/>
          <w:bCs/>
          <w:sz w:val="22"/>
          <w:szCs w:val="24"/>
        </w:rPr>
        <w:tab/>
        <w:t xml:space="preserve">(1) </w:t>
      </w:r>
      <w:r w:rsidRPr="003C6071">
        <w:rPr>
          <w:sz w:val="22"/>
          <w:szCs w:val="24"/>
        </w:rPr>
        <w:t>This section applies to:</w:t>
      </w:r>
    </w:p>
    <w:p w14:paraId="11E611FA" w14:textId="77777777" w:rsidR="008C63EB" w:rsidRPr="003C6071" w:rsidRDefault="00CF3FA7" w:rsidP="003C6071">
      <w:pPr>
        <w:numPr>
          <w:ilvl w:val="0"/>
          <w:numId w:val="86"/>
        </w:numPr>
        <w:shd w:val="clear" w:color="auto" w:fill="FFFFFF"/>
        <w:tabs>
          <w:tab w:val="left" w:pos="778"/>
        </w:tabs>
        <w:spacing w:before="120"/>
        <w:ind w:left="778" w:hanging="389"/>
        <w:rPr>
          <w:sz w:val="22"/>
          <w:szCs w:val="24"/>
        </w:rPr>
      </w:pPr>
      <w:r w:rsidRPr="003C6071">
        <w:rPr>
          <w:sz w:val="22"/>
          <w:szCs w:val="24"/>
        </w:rPr>
        <w:t xml:space="preserve">a Statute made by the Council of the University under section 27 or </w:t>
      </w:r>
      <w:r w:rsidRPr="003C6071">
        <w:rPr>
          <w:smallCaps/>
          <w:sz w:val="22"/>
          <w:szCs w:val="24"/>
        </w:rPr>
        <w:t xml:space="preserve">27a </w:t>
      </w:r>
      <w:r w:rsidRPr="003C6071">
        <w:rPr>
          <w:sz w:val="22"/>
          <w:szCs w:val="24"/>
        </w:rPr>
        <w:t>of the original Act; and</w:t>
      </w:r>
    </w:p>
    <w:p w14:paraId="424C53ED" w14:textId="77777777" w:rsidR="008C63EB" w:rsidRPr="003C6071" w:rsidRDefault="00CF3FA7" w:rsidP="003C6071">
      <w:pPr>
        <w:numPr>
          <w:ilvl w:val="0"/>
          <w:numId w:val="86"/>
        </w:numPr>
        <w:shd w:val="clear" w:color="auto" w:fill="FFFFFF"/>
        <w:tabs>
          <w:tab w:val="left" w:pos="778"/>
        </w:tabs>
        <w:spacing w:before="120"/>
        <w:ind w:left="778" w:hanging="389"/>
        <w:rPr>
          <w:sz w:val="22"/>
          <w:szCs w:val="24"/>
          <w:lang w:val="fr-FR"/>
        </w:rPr>
      </w:pPr>
      <w:r w:rsidRPr="003C6071">
        <w:rPr>
          <w:sz w:val="22"/>
          <w:szCs w:val="24"/>
          <w:lang w:val="fr-FR"/>
        </w:rPr>
        <w:t xml:space="preserve">a </w:t>
      </w:r>
      <w:r w:rsidRPr="003C6071">
        <w:rPr>
          <w:sz w:val="22"/>
          <w:szCs w:val="24"/>
        </w:rPr>
        <w:t>Statute made by the Board of the Arts Institute under section 16 of the Arts Institute Ordinance;</w:t>
      </w:r>
    </w:p>
    <w:p w14:paraId="053C761B" w14:textId="77777777" w:rsidR="008C63EB" w:rsidRPr="003C6071" w:rsidRDefault="00CF3FA7" w:rsidP="003C6071">
      <w:pPr>
        <w:shd w:val="clear" w:color="auto" w:fill="FFFFFF"/>
        <w:spacing w:before="120"/>
        <w:ind w:right="10"/>
        <w:jc w:val="both"/>
        <w:rPr>
          <w:sz w:val="22"/>
        </w:rPr>
      </w:pPr>
      <w:r w:rsidRPr="003C6071">
        <w:rPr>
          <w:sz w:val="22"/>
          <w:szCs w:val="24"/>
        </w:rPr>
        <w:t xml:space="preserve">that was in force immediately before the commencement (in this section called a </w:t>
      </w:r>
      <w:r w:rsidR="00E20E6B" w:rsidRPr="003C6071">
        <w:rPr>
          <w:b/>
          <w:bCs/>
          <w:sz w:val="22"/>
          <w:szCs w:val="24"/>
        </w:rPr>
        <w:t>“</w:t>
      </w:r>
      <w:r w:rsidRPr="003C6071">
        <w:rPr>
          <w:b/>
          <w:bCs/>
          <w:sz w:val="22"/>
          <w:szCs w:val="24"/>
        </w:rPr>
        <w:t>continued statute</w:t>
      </w:r>
      <w:r w:rsidR="00E20E6B" w:rsidRPr="003C6071">
        <w:rPr>
          <w:b/>
          <w:bCs/>
          <w:sz w:val="22"/>
          <w:szCs w:val="24"/>
        </w:rPr>
        <w:t>”</w:t>
      </w:r>
      <w:r w:rsidRPr="003C6071">
        <w:rPr>
          <w:sz w:val="22"/>
          <w:szCs w:val="24"/>
        </w:rPr>
        <w:t>).</w:t>
      </w:r>
    </w:p>
    <w:p w14:paraId="7B8B9676" w14:textId="77777777" w:rsidR="008C63EB" w:rsidRPr="003C6071" w:rsidRDefault="008C63EB" w:rsidP="003C6071">
      <w:pPr>
        <w:shd w:val="clear" w:color="auto" w:fill="FFFFFF"/>
        <w:spacing w:before="120"/>
        <w:ind w:right="10"/>
        <w:jc w:val="both"/>
        <w:rPr>
          <w:sz w:val="22"/>
        </w:rPr>
        <w:sectPr w:rsidR="008C63EB" w:rsidRPr="003C6071" w:rsidSect="00647FC5">
          <w:type w:val="nextColumn"/>
          <w:pgSz w:w="12240" w:h="15840" w:code="1"/>
          <w:pgMar w:top="1440" w:right="1440" w:bottom="1440" w:left="1440" w:header="720" w:footer="720" w:gutter="0"/>
          <w:cols w:space="60"/>
          <w:noEndnote/>
        </w:sectPr>
      </w:pPr>
    </w:p>
    <w:p w14:paraId="351836F6" w14:textId="77777777" w:rsidR="008C63EB" w:rsidRPr="003C6071" w:rsidRDefault="00CF3FA7" w:rsidP="003C6071">
      <w:pPr>
        <w:shd w:val="clear" w:color="auto" w:fill="FFFFFF"/>
        <w:tabs>
          <w:tab w:val="left" w:pos="730"/>
        </w:tabs>
        <w:spacing w:before="120"/>
        <w:ind w:left="331"/>
        <w:rPr>
          <w:sz w:val="22"/>
        </w:rPr>
      </w:pPr>
      <w:r w:rsidRPr="003C6071">
        <w:rPr>
          <w:b/>
          <w:bCs/>
          <w:sz w:val="22"/>
          <w:szCs w:val="24"/>
        </w:rPr>
        <w:lastRenderedPageBreak/>
        <w:t>(2)</w:t>
      </w:r>
      <w:r w:rsidRPr="003C6071">
        <w:rPr>
          <w:sz w:val="22"/>
          <w:szCs w:val="24"/>
        </w:rPr>
        <w:tab/>
        <w:t>A continued statute has effect after the commencement as if:</w:t>
      </w:r>
    </w:p>
    <w:p w14:paraId="7D014C36" w14:textId="77777777" w:rsidR="008C63EB" w:rsidRPr="003C6071" w:rsidRDefault="00CF3FA7" w:rsidP="003C6071">
      <w:pPr>
        <w:numPr>
          <w:ilvl w:val="0"/>
          <w:numId w:val="87"/>
        </w:numPr>
        <w:shd w:val="clear" w:color="auto" w:fill="FFFFFF"/>
        <w:tabs>
          <w:tab w:val="left" w:pos="778"/>
        </w:tabs>
        <w:spacing w:before="120"/>
        <w:ind w:left="778" w:right="43" w:hanging="398"/>
        <w:jc w:val="both"/>
        <w:rPr>
          <w:sz w:val="22"/>
          <w:szCs w:val="24"/>
        </w:rPr>
      </w:pPr>
      <w:r w:rsidRPr="003C6071">
        <w:rPr>
          <w:sz w:val="22"/>
          <w:szCs w:val="24"/>
        </w:rPr>
        <w:t>it were a Statute of the University duly made by the Council under Part 4; and</w:t>
      </w:r>
    </w:p>
    <w:p w14:paraId="35D5B372" w14:textId="77777777" w:rsidR="008C63EB" w:rsidRPr="003C6071" w:rsidRDefault="00CF3FA7" w:rsidP="003C6071">
      <w:pPr>
        <w:numPr>
          <w:ilvl w:val="0"/>
          <w:numId w:val="87"/>
        </w:numPr>
        <w:shd w:val="clear" w:color="auto" w:fill="FFFFFF"/>
        <w:tabs>
          <w:tab w:val="left" w:pos="778"/>
        </w:tabs>
        <w:spacing w:before="120"/>
        <w:ind w:left="778" w:right="48" w:hanging="398"/>
        <w:jc w:val="both"/>
        <w:rPr>
          <w:sz w:val="22"/>
          <w:szCs w:val="24"/>
        </w:rPr>
      </w:pPr>
      <w:r w:rsidRPr="003C6071">
        <w:rPr>
          <w:sz w:val="22"/>
          <w:szCs w:val="24"/>
        </w:rPr>
        <w:t>the requirements of section 52 had been complied with in relation to it;</w:t>
      </w:r>
    </w:p>
    <w:p w14:paraId="6251F1C1" w14:textId="77777777" w:rsidR="008C63EB" w:rsidRPr="003C6071" w:rsidRDefault="00CF3FA7" w:rsidP="003C6071">
      <w:pPr>
        <w:shd w:val="clear" w:color="auto" w:fill="FFFFFF"/>
        <w:spacing w:before="120"/>
        <w:rPr>
          <w:sz w:val="22"/>
        </w:rPr>
      </w:pPr>
      <w:r w:rsidRPr="003C6071">
        <w:rPr>
          <w:sz w:val="22"/>
          <w:szCs w:val="24"/>
        </w:rPr>
        <w:t>and may accordingly be amended or repealed by the Council.</w:t>
      </w:r>
    </w:p>
    <w:p w14:paraId="7CB4750B" w14:textId="77777777" w:rsidR="008C63EB" w:rsidRPr="003C6071" w:rsidRDefault="00CF3FA7" w:rsidP="003C6071">
      <w:pPr>
        <w:numPr>
          <w:ilvl w:val="0"/>
          <w:numId w:val="88"/>
        </w:numPr>
        <w:shd w:val="clear" w:color="auto" w:fill="FFFFFF"/>
        <w:tabs>
          <w:tab w:val="left" w:pos="730"/>
        </w:tabs>
        <w:spacing w:before="120"/>
        <w:ind w:right="38" w:firstLine="331"/>
        <w:jc w:val="both"/>
        <w:rPr>
          <w:b/>
          <w:bCs/>
          <w:sz w:val="22"/>
          <w:szCs w:val="24"/>
        </w:rPr>
      </w:pPr>
      <w:r w:rsidRPr="003C6071">
        <w:rPr>
          <w:sz w:val="22"/>
          <w:szCs w:val="24"/>
        </w:rPr>
        <w:t>Any rules or orders made under the continued statute that were in force immediately before the commencement have effect on and after the commencement as if they had been made under a Statute, and may be amended or repealed accordingly.</w:t>
      </w:r>
    </w:p>
    <w:p w14:paraId="31FB1178" w14:textId="77777777" w:rsidR="008C63EB" w:rsidRPr="003C6071" w:rsidRDefault="00CF3FA7" w:rsidP="003C6071">
      <w:pPr>
        <w:numPr>
          <w:ilvl w:val="0"/>
          <w:numId w:val="88"/>
        </w:numPr>
        <w:shd w:val="clear" w:color="auto" w:fill="FFFFFF"/>
        <w:tabs>
          <w:tab w:val="left" w:pos="730"/>
        </w:tabs>
        <w:spacing w:before="120"/>
        <w:ind w:right="34" w:firstLine="331"/>
        <w:jc w:val="both"/>
        <w:rPr>
          <w:b/>
          <w:bCs/>
          <w:sz w:val="22"/>
          <w:szCs w:val="24"/>
        </w:rPr>
      </w:pPr>
      <w:r w:rsidRPr="003C6071">
        <w:rPr>
          <w:sz w:val="22"/>
          <w:szCs w:val="24"/>
        </w:rPr>
        <w:t>Where any difficulty arises in the application to a particular matter of:</w:t>
      </w:r>
    </w:p>
    <w:p w14:paraId="07DA06C8" w14:textId="77777777" w:rsidR="008C63EB" w:rsidRPr="003C6071" w:rsidRDefault="00CF3FA7" w:rsidP="003C6071">
      <w:pPr>
        <w:numPr>
          <w:ilvl w:val="0"/>
          <w:numId w:val="89"/>
        </w:numPr>
        <w:shd w:val="clear" w:color="auto" w:fill="FFFFFF"/>
        <w:tabs>
          <w:tab w:val="left" w:pos="797"/>
        </w:tabs>
        <w:spacing w:before="120"/>
        <w:ind w:left="346"/>
        <w:rPr>
          <w:sz w:val="22"/>
          <w:szCs w:val="24"/>
        </w:rPr>
      </w:pPr>
      <w:r w:rsidRPr="003C6071">
        <w:rPr>
          <w:sz w:val="22"/>
          <w:szCs w:val="24"/>
        </w:rPr>
        <w:t>a continued statute; or</w:t>
      </w:r>
    </w:p>
    <w:p w14:paraId="5242E67F" w14:textId="77777777" w:rsidR="008C63EB" w:rsidRPr="003C6071" w:rsidRDefault="00CF3FA7" w:rsidP="003C6071">
      <w:pPr>
        <w:numPr>
          <w:ilvl w:val="0"/>
          <w:numId w:val="89"/>
        </w:numPr>
        <w:shd w:val="clear" w:color="auto" w:fill="FFFFFF"/>
        <w:tabs>
          <w:tab w:val="left" w:pos="797"/>
        </w:tabs>
        <w:spacing w:before="120"/>
        <w:ind w:left="346"/>
        <w:rPr>
          <w:sz w:val="22"/>
          <w:szCs w:val="24"/>
        </w:rPr>
      </w:pPr>
      <w:r w:rsidRPr="003C6071">
        <w:rPr>
          <w:sz w:val="22"/>
          <w:szCs w:val="24"/>
        </w:rPr>
        <w:t>any rules or orders referred to in subsection (3);</w:t>
      </w:r>
    </w:p>
    <w:p w14:paraId="6B9166AF" w14:textId="77777777" w:rsidR="008C63EB" w:rsidRPr="003C6071" w:rsidRDefault="00CF3FA7" w:rsidP="003C6071">
      <w:pPr>
        <w:shd w:val="clear" w:color="auto" w:fill="FFFFFF"/>
        <w:spacing w:before="120"/>
        <w:ind w:left="10"/>
        <w:rPr>
          <w:sz w:val="22"/>
        </w:rPr>
      </w:pPr>
      <w:r w:rsidRPr="003C6071">
        <w:rPr>
          <w:sz w:val="22"/>
          <w:szCs w:val="24"/>
        </w:rPr>
        <w:t>the Council may make such decision as it thinks proper to resolve the difficulty.</w:t>
      </w:r>
    </w:p>
    <w:p w14:paraId="441D2B87" w14:textId="77777777" w:rsidR="008C63EB" w:rsidRPr="003C6071" w:rsidRDefault="00CF3FA7" w:rsidP="003C6071">
      <w:pPr>
        <w:numPr>
          <w:ilvl w:val="0"/>
          <w:numId w:val="90"/>
        </w:numPr>
        <w:shd w:val="clear" w:color="auto" w:fill="FFFFFF"/>
        <w:tabs>
          <w:tab w:val="left" w:pos="730"/>
        </w:tabs>
        <w:spacing w:before="120"/>
        <w:ind w:right="29" w:firstLine="331"/>
        <w:jc w:val="both"/>
        <w:rPr>
          <w:b/>
          <w:bCs/>
          <w:sz w:val="22"/>
          <w:szCs w:val="24"/>
        </w:rPr>
      </w:pPr>
      <w:r w:rsidRPr="003C6071">
        <w:rPr>
          <w:sz w:val="22"/>
          <w:szCs w:val="24"/>
        </w:rPr>
        <w:t>A reference in subsection (4) to a difficulty arising includes a reference to a difficulty arising because of a conflict or inconsistency between 2 or more continued statutes or between rules or orders made under 2 or more continued statutes.</w:t>
      </w:r>
    </w:p>
    <w:p w14:paraId="2E1BBFDF" w14:textId="77777777" w:rsidR="008C63EB" w:rsidRPr="003C6071" w:rsidRDefault="00CF3FA7" w:rsidP="003C6071">
      <w:pPr>
        <w:numPr>
          <w:ilvl w:val="0"/>
          <w:numId w:val="90"/>
        </w:numPr>
        <w:shd w:val="clear" w:color="auto" w:fill="FFFFFF"/>
        <w:tabs>
          <w:tab w:val="left" w:pos="730"/>
        </w:tabs>
        <w:spacing w:before="120"/>
        <w:ind w:right="5" w:firstLine="331"/>
        <w:jc w:val="both"/>
        <w:rPr>
          <w:b/>
          <w:bCs/>
          <w:sz w:val="22"/>
          <w:szCs w:val="24"/>
        </w:rPr>
      </w:pPr>
      <w:r w:rsidRPr="003C6071">
        <w:rPr>
          <w:sz w:val="22"/>
          <w:szCs w:val="24"/>
        </w:rPr>
        <w:t>A decision made under subsection (4) has effect in spite of anything contained in a continued statute or in any rules or orders referred to in subsection (3).</w:t>
      </w:r>
    </w:p>
    <w:p w14:paraId="799CA214" w14:textId="77777777" w:rsidR="008C63EB" w:rsidRPr="003C6071" w:rsidRDefault="00CF3FA7" w:rsidP="003C6071">
      <w:pPr>
        <w:shd w:val="clear" w:color="auto" w:fill="FFFFFF"/>
        <w:spacing w:before="120"/>
        <w:ind w:left="5"/>
        <w:rPr>
          <w:sz w:val="22"/>
        </w:rPr>
      </w:pPr>
      <w:r w:rsidRPr="003C6071">
        <w:rPr>
          <w:b/>
          <w:bCs/>
          <w:sz w:val="22"/>
          <w:szCs w:val="24"/>
        </w:rPr>
        <w:t>Transfer of assets and liabilities of the Arts Institute</w:t>
      </w:r>
    </w:p>
    <w:p w14:paraId="0902D1D4" w14:textId="77777777" w:rsidR="008C63EB" w:rsidRPr="003C6071" w:rsidRDefault="00CF3FA7" w:rsidP="003C6071">
      <w:pPr>
        <w:shd w:val="clear" w:color="auto" w:fill="FFFFFF"/>
        <w:tabs>
          <w:tab w:val="left" w:pos="758"/>
        </w:tabs>
        <w:spacing w:before="120"/>
        <w:ind w:left="14" w:right="34" w:firstLine="331"/>
        <w:jc w:val="both"/>
        <w:rPr>
          <w:sz w:val="22"/>
        </w:rPr>
      </w:pPr>
      <w:r w:rsidRPr="003C6071">
        <w:rPr>
          <w:b/>
          <w:bCs/>
          <w:sz w:val="22"/>
          <w:szCs w:val="24"/>
        </w:rPr>
        <w:t>58.</w:t>
      </w:r>
      <w:r w:rsidRPr="003C6071">
        <w:rPr>
          <w:b/>
          <w:bCs/>
          <w:sz w:val="22"/>
          <w:szCs w:val="24"/>
        </w:rPr>
        <w:tab/>
        <w:t xml:space="preserve">(1) </w:t>
      </w:r>
      <w:r w:rsidRPr="003C6071">
        <w:rPr>
          <w:sz w:val="22"/>
          <w:szCs w:val="24"/>
        </w:rPr>
        <w:t>At the commencement, the assets and liabilities of the Arts</w:t>
      </w:r>
      <w:r w:rsidR="00DA58D5" w:rsidRPr="003C6071">
        <w:rPr>
          <w:sz w:val="22"/>
          <w:szCs w:val="24"/>
        </w:rPr>
        <w:t xml:space="preserve"> </w:t>
      </w:r>
      <w:r w:rsidRPr="003C6071">
        <w:rPr>
          <w:sz w:val="22"/>
          <w:szCs w:val="24"/>
        </w:rPr>
        <w:t>Institute become assets and liabilities of the University.</w:t>
      </w:r>
    </w:p>
    <w:p w14:paraId="4C386F88" w14:textId="77777777" w:rsidR="008C63EB" w:rsidRPr="003C6071" w:rsidRDefault="00CF3FA7" w:rsidP="003C6071">
      <w:pPr>
        <w:shd w:val="clear" w:color="auto" w:fill="FFFFFF"/>
        <w:spacing w:before="120"/>
        <w:ind w:left="10" w:right="29" w:firstLine="336"/>
        <w:jc w:val="both"/>
        <w:rPr>
          <w:sz w:val="22"/>
        </w:rPr>
      </w:pPr>
      <w:r w:rsidRPr="003C6071">
        <w:rPr>
          <w:b/>
          <w:bCs/>
          <w:sz w:val="22"/>
          <w:szCs w:val="24"/>
        </w:rPr>
        <w:t>(2)</w:t>
      </w:r>
      <w:r w:rsidRPr="003C6071">
        <w:rPr>
          <w:sz w:val="22"/>
          <w:szCs w:val="24"/>
        </w:rPr>
        <w:t xml:space="preserve"> The following provisions apply to assets and liabilities that have become assets and liabilities of the University because of subsection (1):</w:t>
      </w:r>
    </w:p>
    <w:p w14:paraId="2C1B931E" w14:textId="77777777" w:rsidR="008C63EB" w:rsidRPr="003C6071" w:rsidRDefault="00CF3FA7" w:rsidP="003C6071">
      <w:pPr>
        <w:numPr>
          <w:ilvl w:val="0"/>
          <w:numId w:val="91"/>
        </w:numPr>
        <w:shd w:val="clear" w:color="auto" w:fill="FFFFFF"/>
        <w:tabs>
          <w:tab w:val="left" w:pos="787"/>
        </w:tabs>
        <w:spacing w:before="120"/>
        <w:ind w:left="787" w:hanging="437"/>
        <w:jc w:val="both"/>
        <w:rPr>
          <w:sz w:val="22"/>
          <w:szCs w:val="24"/>
        </w:rPr>
      </w:pPr>
      <w:r w:rsidRPr="003C6071">
        <w:rPr>
          <w:sz w:val="22"/>
          <w:szCs w:val="24"/>
        </w:rPr>
        <w:t>an asset that was, immediately before the commencement, held by the Arts Institute on trust must, after the commencement, be held by the University on trust and subject to the terms of the trust on which the asset was so held by the Arts Institute;</w:t>
      </w:r>
    </w:p>
    <w:p w14:paraId="38E7B027" w14:textId="77777777" w:rsidR="008C63EB" w:rsidRPr="003C6071" w:rsidRDefault="00CF3FA7" w:rsidP="003C6071">
      <w:pPr>
        <w:numPr>
          <w:ilvl w:val="0"/>
          <w:numId w:val="91"/>
        </w:numPr>
        <w:shd w:val="clear" w:color="auto" w:fill="FFFFFF"/>
        <w:tabs>
          <w:tab w:val="left" w:pos="787"/>
        </w:tabs>
        <w:spacing w:before="120"/>
        <w:ind w:left="787" w:right="19" w:hanging="437"/>
        <w:jc w:val="both"/>
        <w:rPr>
          <w:sz w:val="22"/>
          <w:szCs w:val="24"/>
        </w:rPr>
      </w:pPr>
      <w:r w:rsidRPr="003C6071">
        <w:rPr>
          <w:sz w:val="22"/>
          <w:szCs w:val="24"/>
        </w:rPr>
        <w:t>liabilities of the Arts Institute to make payments must, after the commencement, be taken to be liabilities incurred by the University in the performance of its functions and the exercise of its powers.</w:t>
      </w:r>
    </w:p>
    <w:p w14:paraId="2B5DA23C" w14:textId="77777777" w:rsidR="008C63EB" w:rsidRPr="003C6071" w:rsidRDefault="00CF3FA7" w:rsidP="003C6071">
      <w:pPr>
        <w:shd w:val="clear" w:color="auto" w:fill="FFFFFF"/>
        <w:spacing w:before="120"/>
        <w:ind w:left="10"/>
        <w:rPr>
          <w:sz w:val="22"/>
        </w:rPr>
      </w:pPr>
      <w:r w:rsidRPr="003C6071">
        <w:rPr>
          <w:b/>
          <w:bCs/>
          <w:sz w:val="22"/>
          <w:szCs w:val="24"/>
        </w:rPr>
        <w:t>Arts Institute instruments</w:t>
      </w:r>
    </w:p>
    <w:p w14:paraId="42259803" w14:textId="77777777" w:rsidR="008C63EB" w:rsidRPr="003C6071" w:rsidRDefault="00CF3FA7" w:rsidP="003C6071">
      <w:pPr>
        <w:shd w:val="clear" w:color="auto" w:fill="FFFFFF"/>
        <w:tabs>
          <w:tab w:val="left" w:pos="758"/>
        </w:tabs>
        <w:spacing w:before="120"/>
        <w:ind w:left="14" w:right="24" w:firstLine="331"/>
        <w:jc w:val="both"/>
        <w:rPr>
          <w:sz w:val="22"/>
        </w:rPr>
      </w:pPr>
      <w:r w:rsidRPr="003C6071">
        <w:rPr>
          <w:b/>
          <w:bCs/>
          <w:sz w:val="22"/>
          <w:szCs w:val="24"/>
        </w:rPr>
        <w:t>59.</w:t>
      </w:r>
      <w:r w:rsidRPr="003C6071">
        <w:rPr>
          <w:b/>
          <w:bCs/>
          <w:sz w:val="22"/>
          <w:szCs w:val="24"/>
        </w:rPr>
        <w:tab/>
      </w:r>
      <w:r w:rsidRPr="003C6071">
        <w:rPr>
          <w:sz w:val="22"/>
          <w:szCs w:val="24"/>
        </w:rPr>
        <w:t>An Arts Institute instrument continues to have effect after the</w:t>
      </w:r>
      <w:r w:rsidR="00DA58D5" w:rsidRPr="003C6071">
        <w:rPr>
          <w:sz w:val="22"/>
          <w:szCs w:val="24"/>
        </w:rPr>
        <w:t xml:space="preserve"> </w:t>
      </w:r>
      <w:r w:rsidRPr="003C6071">
        <w:rPr>
          <w:sz w:val="22"/>
          <w:szCs w:val="24"/>
        </w:rPr>
        <w:t>commencement but, in its operation in relation to acts, transactions,</w:t>
      </w:r>
      <w:r w:rsidR="00DA58D5" w:rsidRPr="003C6071">
        <w:rPr>
          <w:sz w:val="22"/>
          <w:szCs w:val="24"/>
        </w:rPr>
        <w:t xml:space="preserve"> </w:t>
      </w:r>
      <w:r w:rsidRPr="003C6071">
        <w:rPr>
          <w:sz w:val="22"/>
          <w:szCs w:val="24"/>
        </w:rPr>
        <w:t>matters</w:t>
      </w:r>
      <w:r w:rsidR="00E20E6B" w:rsidRPr="003C6071">
        <w:rPr>
          <w:sz w:val="22"/>
          <w:szCs w:val="24"/>
        </w:rPr>
        <w:t xml:space="preserve"> </w:t>
      </w:r>
      <w:r w:rsidRPr="003C6071">
        <w:rPr>
          <w:sz w:val="22"/>
          <w:szCs w:val="24"/>
        </w:rPr>
        <w:t>or</w:t>
      </w:r>
      <w:r w:rsidR="00E20E6B" w:rsidRPr="003C6071">
        <w:rPr>
          <w:sz w:val="22"/>
          <w:szCs w:val="24"/>
        </w:rPr>
        <w:t xml:space="preserve"> </w:t>
      </w:r>
      <w:r w:rsidRPr="003C6071">
        <w:rPr>
          <w:sz w:val="22"/>
          <w:szCs w:val="24"/>
        </w:rPr>
        <w:t>things</w:t>
      </w:r>
      <w:r w:rsidR="00E20E6B" w:rsidRPr="003C6071">
        <w:rPr>
          <w:sz w:val="22"/>
          <w:szCs w:val="24"/>
        </w:rPr>
        <w:t xml:space="preserve"> </w:t>
      </w:r>
      <w:r w:rsidRPr="003C6071">
        <w:rPr>
          <w:sz w:val="22"/>
          <w:szCs w:val="24"/>
        </w:rPr>
        <w:t>done,</w:t>
      </w:r>
      <w:r w:rsidR="00E20E6B" w:rsidRPr="003C6071">
        <w:rPr>
          <w:sz w:val="22"/>
          <w:szCs w:val="24"/>
        </w:rPr>
        <w:t xml:space="preserve"> </w:t>
      </w:r>
      <w:r w:rsidRPr="003C6071">
        <w:rPr>
          <w:sz w:val="22"/>
          <w:szCs w:val="24"/>
        </w:rPr>
        <w:t>entered</w:t>
      </w:r>
      <w:r w:rsidR="00E20E6B" w:rsidRPr="003C6071">
        <w:rPr>
          <w:sz w:val="22"/>
          <w:szCs w:val="24"/>
        </w:rPr>
        <w:t xml:space="preserve"> </w:t>
      </w:r>
      <w:r w:rsidRPr="003C6071">
        <w:rPr>
          <w:sz w:val="22"/>
          <w:szCs w:val="24"/>
        </w:rPr>
        <w:t>into</w:t>
      </w:r>
      <w:r w:rsidR="00E20E6B" w:rsidRPr="003C6071">
        <w:rPr>
          <w:sz w:val="22"/>
          <w:szCs w:val="24"/>
        </w:rPr>
        <w:t xml:space="preserve"> </w:t>
      </w:r>
      <w:r w:rsidRPr="003C6071">
        <w:rPr>
          <w:sz w:val="22"/>
          <w:szCs w:val="24"/>
        </w:rPr>
        <w:t>or</w:t>
      </w:r>
      <w:r w:rsidR="00E20E6B" w:rsidRPr="003C6071">
        <w:rPr>
          <w:sz w:val="22"/>
          <w:szCs w:val="24"/>
        </w:rPr>
        <w:t xml:space="preserve"> </w:t>
      </w:r>
      <w:r w:rsidRPr="003C6071">
        <w:rPr>
          <w:sz w:val="22"/>
          <w:szCs w:val="24"/>
        </w:rPr>
        <w:t>occurring</w:t>
      </w:r>
      <w:r w:rsidR="00E20E6B" w:rsidRPr="003C6071">
        <w:rPr>
          <w:sz w:val="22"/>
          <w:szCs w:val="24"/>
        </w:rPr>
        <w:t xml:space="preserve"> </w:t>
      </w:r>
      <w:r w:rsidRPr="003C6071">
        <w:rPr>
          <w:sz w:val="22"/>
          <w:szCs w:val="24"/>
        </w:rPr>
        <w:t>after</w:t>
      </w:r>
      <w:r w:rsidR="00E20E6B" w:rsidRPr="003C6071">
        <w:rPr>
          <w:sz w:val="22"/>
          <w:szCs w:val="24"/>
        </w:rPr>
        <w:t xml:space="preserve"> </w:t>
      </w:r>
      <w:r w:rsidRPr="003C6071">
        <w:rPr>
          <w:sz w:val="22"/>
          <w:szCs w:val="24"/>
        </w:rPr>
        <w:t>the</w:t>
      </w:r>
    </w:p>
    <w:p w14:paraId="3745781E" w14:textId="77777777" w:rsidR="008C63EB" w:rsidRPr="003C6071" w:rsidRDefault="008C63EB" w:rsidP="003C6071">
      <w:pPr>
        <w:shd w:val="clear" w:color="auto" w:fill="FFFFFF"/>
        <w:tabs>
          <w:tab w:val="left" w:pos="758"/>
        </w:tabs>
        <w:spacing w:before="120"/>
        <w:ind w:left="14" w:right="24" w:firstLine="331"/>
        <w:jc w:val="both"/>
        <w:rPr>
          <w:sz w:val="22"/>
        </w:rPr>
        <w:sectPr w:rsidR="008C63EB" w:rsidRPr="003C6071" w:rsidSect="00647FC5">
          <w:type w:val="nextColumn"/>
          <w:pgSz w:w="12240" w:h="15840" w:code="1"/>
          <w:pgMar w:top="1440" w:right="1440" w:bottom="1440" w:left="1440" w:header="720" w:footer="720" w:gutter="0"/>
          <w:cols w:space="60"/>
          <w:noEndnote/>
        </w:sectPr>
      </w:pPr>
    </w:p>
    <w:p w14:paraId="7F1DE63E" w14:textId="77777777" w:rsidR="008C63EB" w:rsidRPr="003C6071" w:rsidRDefault="00CF3FA7" w:rsidP="003C6071">
      <w:pPr>
        <w:shd w:val="clear" w:color="auto" w:fill="FFFFFF"/>
        <w:spacing w:before="120"/>
        <w:ind w:left="19" w:right="5"/>
        <w:jc w:val="both"/>
        <w:rPr>
          <w:sz w:val="22"/>
        </w:rPr>
      </w:pPr>
      <w:r w:rsidRPr="003C6071">
        <w:rPr>
          <w:sz w:val="22"/>
          <w:szCs w:val="24"/>
        </w:rPr>
        <w:lastRenderedPageBreak/>
        <w:t>commencement, has effect as if a reference in the instrument to the Arts Institute were a reference to the University.</w:t>
      </w:r>
    </w:p>
    <w:p w14:paraId="3916E670" w14:textId="77777777" w:rsidR="008C63EB" w:rsidRPr="003C6071" w:rsidRDefault="00CF3FA7" w:rsidP="003C6071">
      <w:pPr>
        <w:shd w:val="clear" w:color="auto" w:fill="FFFFFF"/>
        <w:spacing w:before="120"/>
        <w:ind w:left="14"/>
        <w:rPr>
          <w:sz w:val="22"/>
        </w:rPr>
      </w:pPr>
      <w:r w:rsidRPr="003C6071">
        <w:rPr>
          <w:b/>
          <w:bCs/>
          <w:sz w:val="22"/>
          <w:szCs w:val="24"/>
        </w:rPr>
        <w:t>State or Territory officer may act on certificate</w:t>
      </w:r>
    </w:p>
    <w:p w14:paraId="3E9331BA" w14:textId="77777777" w:rsidR="008C63EB" w:rsidRPr="003C6071" w:rsidRDefault="00CF3FA7" w:rsidP="003C6071">
      <w:pPr>
        <w:shd w:val="clear" w:color="auto" w:fill="FFFFFF"/>
        <w:tabs>
          <w:tab w:val="left" w:pos="749"/>
        </w:tabs>
        <w:spacing w:before="120"/>
        <w:ind w:left="341"/>
        <w:rPr>
          <w:sz w:val="22"/>
        </w:rPr>
      </w:pPr>
      <w:r w:rsidRPr="003C6071">
        <w:rPr>
          <w:b/>
          <w:bCs/>
          <w:sz w:val="22"/>
          <w:szCs w:val="24"/>
        </w:rPr>
        <w:t>60.</w:t>
      </w:r>
      <w:r w:rsidRPr="003C6071">
        <w:rPr>
          <w:b/>
          <w:bCs/>
          <w:sz w:val="22"/>
          <w:szCs w:val="24"/>
        </w:rPr>
        <w:tab/>
      </w:r>
      <w:r w:rsidRPr="003C6071">
        <w:rPr>
          <w:sz w:val="22"/>
          <w:szCs w:val="24"/>
        </w:rPr>
        <w:t>Where:</w:t>
      </w:r>
    </w:p>
    <w:p w14:paraId="2FE77AA6" w14:textId="77777777" w:rsidR="008C63EB" w:rsidRPr="003C6071" w:rsidRDefault="00CF3FA7" w:rsidP="003C6071">
      <w:pPr>
        <w:numPr>
          <w:ilvl w:val="0"/>
          <w:numId w:val="92"/>
        </w:numPr>
        <w:shd w:val="clear" w:color="auto" w:fill="FFFFFF"/>
        <w:tabs>
          <w:tab w:val="left" w:pos="787"/>
        </w:tabs>
        <w:spacing w:before="120"/>
        <w:ind w:left="787" w:right="5" w:hanging="432"/>
        <w:jc w:val="both"/>
        <w:rPr>
          <w:sz w:val="22"/>
          <w:szCs w:val="24"/>
        </w:rPr>
      </w:pPr>
      <w:r w:rsidRPr="003C6071">
        <w:rPr>
          <w:sz w:val="22"/>
          <w:szCs w:val="24"/>
        </w:rPr>
        <w:t>under this Division an estate or interest in land becomes an asset of the University; and</w:t>
      </w:r>
    </w:p>
    <w:p w14:paraId="5E58F01E" w14:textId="77777777" w:rsidR="008C63EB" w:rsidRPr="003C6071" w:rsidRDefault="00CF3FA7" w:rsidP="003C6071">
      <w:pPr>
        <w:numPr>
          <w:ilvl w:val="0"/>
          <w:numId w:val="92"/>
        </w:numPr>
        <w:shd w:val="clear" w:color="auto" w:fill="FFFFFF"/>
        <w:tabs>
          <w:tab w:val="left" w:pos="787"/>
        </w:tabs>
        <w:spacing w:before="120"/>
        <w:ind w:left="355"/>
        <w:rPr>
          <w:sz w:val="22"/>
          <w:szCs w:val="24"/>
        </w:rPr>
      </w:pPr>
      <w:r w:rsidRPr="003C6071">
        <w:rPr>
          <w:sz w:val="22"/>
          <w:szCs w:val="24"/>
        </w:rPr>
        <w:t>a certificate that:</w:t>
      </w:r>
    </w:p>
    <w:p w14:paraId="1500A97C" w14:textId="77777777" w:rsidR="008C63EB" w:rsidRPr="003C6071" w:rsidRDefault="00CF3FA7" w:rsidP="003C6071">
      <w:pPr>
        <w:shd w:val="clear" w:color="auto" w:fill="FFFFFF"/>
        <w:spacing w:before="120"/>
        <w:ind w:left="1066"/>
        <w:rPr>
          <w:sz w:val="22"/>
        </w:rPr>
      </w:pPr>
      <w:r w:rsidRPr="003C6071">
        <w:rPr>
          <w:sz w:val="22"/>
          <w:szCs w:val="24"/>
        </w:rPr>
        <w:t>(i)</w:t>
      </w:r>
      <w:r w:rsidR="00E20E6B" w:rsidRPr="003C6071">
        <w:rPr>
          <w:sz w:val="22"/>
          <w:szCs w:val="24"/>
        </w:rPr>
        <w:t xml:space="preserve"> </w:t>
      </w:r>
      <w:r w:rsidRPr="003C6071">
        <w:rPr>
          <w:sz w:val="22"/>
          <w:szCs w:val="24"/>
        </w:rPr>
        <w:t>identifies the land and the estate or interest;</w:t>
      </w:r>
    </w:p>
    <w:p w14:paraId="5572B3D1" w14:textId="77777777" w:rsidR="008C63EB" w:rsidRPr="003C6071" w:rsidRDefault="00CF3FA7" w:rsidP="003C6071">
      <w:pPr>
        <w:shd w:val="clear" w:color="auto" w:fill="FFFFFF"/>
        <w:spacing w:before="120"/>
        <w:ind w:left="1440" w:hanging="437"/>
        <w:jc w:val="both"/>
        <w:rPr>
          <w:sz w:val="22"/>
        </w:rPr>
      </w:pPr>
      <w:r w:rsidRPr="003C6071">
        <w:rPr>
          <w:sz w:val="22"/>
          <w:szCs w:val="24"/>
        </w:rPr>
        <w:t>(ii)</w:t>
      </w:r>
      <w:r w:rsidR="00E20E6B" w:rsidRPr="003C6071">
        <w:rPr>
          <w:sz w:val="22"/>
          <w:szCs w:val="24"/>
        </w:rPr>
        <w:t xml:space="preserve"> </w:t>
      </w:r>
      <w:r w:rsidRPr="003C6071">
        <w:rPr>
          <w:sz w:val="22"/>
          <w:szCs w:val="24"/>
        </w:rPr>
        <w:t>states that the estate or interest has, because of this Division, become an asset of the University; and</w:t>
      </w:r>
    </w:p>
    <w:p w14:paraId="2C69347D" w14:textId="77777777" w:rsidR="008C63EB" w:rsidRPr="003C6071" w:rsidRDefault="00CF3FA7" w:rsidP="003C6071">
      <w:pPr>
        <w:shd w:val="clear" w:color="auto" w:fill="FFFFFF"/>
        <w:spacing w:before="120"/>
        <w:ind w:left="1445" w:hanging="504"/>
        <w:rPr>
          <w:sz w:val="22"/>
        </w:rPr>
      </w:pPr>
      <w:r w:rsidRPr="003C6071">
        <w:rPr>
          <w:sz w:val="22"/>
          <w:szCs w:val="24"/>
        </w:rPr>
        <w:t>(iii)</w:t>
      </w:r>
      <w:r w:rsidR="00E20E6B" w:rsidRPr="003C6071">
        <w:rPr>
          <w:sz w:val="22"/>
          <w:szCs w:val="24"/>
        </w:rPr>
        <w:t xml:space="preserve"> </w:t>
      </w:r>
      <w:r w:rsidRPr="003C6071">
        <w:rPr>
          <w:sz w:val="22"/>
          <w:szCs w:val="24"/>
        </w:rPr>
        <w:t>is</w:t>
      </w:r>
      <w:r w:rsidR="00E20E6B" w:rsidRPr="003C6071">
        <w:rPr>
          <w:sz w:val="22"/>
          <w:szCs w:val="24"/>
        </w:rPr>
        <w:t xml:space="preserve"> </w:t>
      </w:r>
      <w:r w:rsidRPr="003C6071">
        <w:rPr>
          <w:sz w:val="22"/>
          <w:szCs w:val="24"/>
        </w:rPr>
        <w:t>signed</w:t>
      </w:r>
      <w:r w:rsidR="00E20E6B" w:rsidRPr="003C6071">
        <w:rPr>
          <w:sz w:val="22"/>
          <w:szCs w:val="24"/>
        </w:rPr>
        <w:t xml:space="preserve"> </w:t>
      </w:r>
      <w:r w:rsidRPr="003C6071">
        <w:rPr>
          <w:sz w:val="22"/>
          <w:szCs w:val="24"/>
        </w:rPr>
        <w:t>by</w:t>
      </w:r>
      <w:r w:rsidR="00E20E6B" w:rsidRPr="003C6071">
        <w:rPr>
          <w:sz w:val="22"/>
          <w:szCs w:val="24"/>
        </w:rPr>
        <w:t xml:space="preserve"> </w:t>
      </w:r>
      <w:r w:rsidRPr="003C6071">
        <w:rPr>
          <w:sz w:val="22"/>
          <w:szCs w:val="24"/>
        </w:rPr>
        <w:t>an</w:t>
      </w:r>
      <w:r w:rsidR="00E20E6B" w:rsidRPr="003C6071">
        <w:rPr>
          <w:sz w:val="22"/>
          <w:szCs w:val="24"/>
        </w:rPr>
        <w:t xml:space="preserve"> </w:t>
      </w:r>
      <w:r w:rsidRPr="003C6071">
        <w:rPr>
          <w:sz w:val="22"/>
          <w:szCs w:val="24"/>
        </w:rPr>
        <w:t>officer</w:t>
      </w:r>
      <w:r w:rsidR="00E20E6B" w:rsidRPr="003C6071">
        <w:rPr>
          <w:sz w:val="22"/>
          <w:szCs w:val="24"/>
        </w:rPr>
        <w:t xml:space="preserve"> </w:t>
      </w:r>
      <w:r w:rsidRPr="003C6071">
        <w:rPr>
          <w:sz w:val="22"/>
          <w:szCs w:val="24"/>
        </w:rPr>
        <w:t>of</w:t>
      </w:r>
      <w:r w:rsidR="00E20E6B" w:rsidRPr="003C6071">
        <w:rPr>
          <w:sz w:val="22"/>
          <w:szCs w:val="24"/>
        </w:rPr>
        <w:t xml:space="preserve"> </w:t>
      </w:r>
      <w:r w:rsidRPr="003C6071">
        <w:rPr>
          <w:sz w:val="22"/>
          <w:szCs w:val="24"/>
        </w:rPr>
        <w:t>the</w:t>
      </w:r>
      <w:r w:rsidR="00E20E6B" w:rsidRPr="003C6071">
        <w:rPr>
          <w:sz w:val="22"/>
          <w:szCs w:val="24"/>
        </w:rPr>
        <w:t xml:space="preserve"> </w:t>
      </w:r>
      <w:r w:rsidRPr="003C6071">
        <w:rPr>
          <w:sz w:val="22"/>
          <w:szCs w:val="24"/>
        </w:rPr>
        <w:t>Attorney-General</w:t>
      </w:r>
      <w:r w:rsidR="00E20E6B" w:rsidRPr="003C6071">
        <w:rPr>
          <w:sz w:val="22"/>
          <w:szCs w:val="24"/>
        </w:rPr>
        <w:t>’</w:t>
      </w:r>
      <w:r w:rsidRPr="003C6071">
        <w:rPr>
          <w:sz w:val="22"/>
          <w:szCs w:val="24"/>
        </w:rPr>
        <w:t>s Department</w:t>
      </w:r>
      <w:r w:rsidR="00E20E6B" w:rsidRPr="003C6071">
        <w:rPr>
          <w:sz w:val="22"/>
          <w:szCs w:val="24"/>
        </w:rPr>
        <w:t xml:space="preserve"> </w:t>
      </w:r>
      <w:proofErr w:type="spellStart"/>
      <w:r w:rsidRPr="003C6071">
        <w:rPr>
          <w:sz w:val="22"/>
          <w:szCs w:val="24"/>
        </w:rPr>
        <w:t>authorised</w:t>
      </w:r>
      <w:proofErr w:type="spellEnd"/>
      <w:r w:rsidR="00E20E6B" w:rsidRPr="003C6071">
        <w:rPr>
          <w:sz w:val="22"/>
          <w:szCs w:val="24"/>
        </w:rPr>
        <w:t xml:space="preserve"> </w:t>
      </w:r>
      <w:r w:rsidRPr="003C6071">
        <w:rPr>
          <w:sz w:val="22"/>
          <w:szCs w:val="24"/>
        </w:rPr>
        <w:t>by</w:t>
      </w:r>
      <w:r w:rsidR="00E20E6B" w:rsidRPr="003C6071">
        <w:rPr>
          <w:sz w:val="22"/>
          <w:szCs w:val="24"/>
        </w:rPr>
        <w:t xml:space="preserve"> </w:t>
      </w:r>
      <w:r w:rsidRPr="003C6071">
        <w:rPr>
          <w:sz w:val="22"/>
          <w:szCs w:val="24"/>
        </w:rPr>
        <w:t>the</w:t>
      </w:r>
      <w:r w:rsidR="00E20E6B" w:rsidRPr="003C6071">
        <w:rPr>
          <w:sz w:val="22"/>
          <w:szCs w:val="24"/>
        </w:rPr>
        <w:t xml:space="preserve"> </w:t>
      </w:r>
      <w:r w:rsidRPr="003C6071">
        <w:rPr>
          <w:sz w:val="22"/>
          <w:szCs w:val="24"/>
        </w:rPr>
        <w:t>Secretary</w:t>
      </w:r>
      <w:r w:rsidR="00E20E6B" w:rsidRPr="003C6071">
        <w:rPr>
          <w:sz w:val="22"/>
          <w:szCs w:val="24"/>
        </w:rPr>
        <w:t xml:space="preserve"> </w:t>
      </w:r>
      <w:r w:rsidRPr="003C6071">
        <w:rPr>
          <w:sz w:val="22"/>
          <w:szCs w:val="24"/>
        </w:rPr>
        <w:t>to</w:t>
      </w:r>
      <w:r w:rsidR="00E20E6B" w:rsidRPr="003C6071">
        <w:rPr>
          <w:sz w:val="22"/>
          <w:szCs w:val="24"/>
        </w:rPr>
        <w:t xml:space="preserve"> </w:t>
      </w:r>
      <w:r w:rsidRPr="003C6071">
        <w:rPr>
          <w:sz w:val="22"/>
          <w:szCs w:val="24"/>
        </w:rPr>
        <w:t>that Department to give such certificates;</w:t>
      </w:r>
    </w:p>
    <w:p w14:paraId="5B0F77E6" w14:textId="77777777" w:rsidR="008C63EB" w:rsidRPr="003C6071" w:rsidRDefault="00CF3FA7" w:rsidP="003C6071">
      <w:pPr>
        <w:shd w:val="clear" w:color="auto" w:fill="FFFFFF"/>
        <w:spacing w:before="120"/>
        <w:ind w:left="787"/>
        <w:jc w:val="both"/>
        <w:rPr>
          <w:sz w:val="22"/>
        </w:rPr>
      </w:pPr>
      <w:r w:rsidRPr="003C6071">
        <w:rPr>
          <w:sz w:val="22"/>
          <w:szCs w:val="24"/>
        </w:rPr>
        <w:t>is lodged with the Registrar-General, Registrar of Titles or other proper officer of the State or Territory in which the land is situated;</w:t>
      </w:r>
    </w:p>
    <w:p w14:paraId="7B77A03F" w14:textId="77777777" w:rsidR="008C63EB" w:rsidRPr="003C6071" w:rsidRDefault="00CF3FA7" w:rsidP="003C6071">
      <w:pPr>
        <w:shd w:val="clear" w:color="auto" w:fill="FFFFFF"/>
        <w:spacing w:before="120"/>
        <w:ind w:left="14"/>
        <w:jc w:val="both"/>
        <w:rPr>
          <w:sz w:val="22"/>
        </w:rPr>
      </w:pPr>
      <w:r w:rsidRPr="003C6071">
        <w:rPr>
          <w:sz w:val="22"/>
          <w:szCs w:val="24"/>
        </w:rPr>
        <w:t>the officer with whom the certificate is lodged may deal with and give effect to the certificate as if it were a grant, conveyance, memorandum or instrument of transfer of the estate or interest to the University duly executed under the laws in force in that State or Territory.</w:t>
      </w:r>
    </w:p>
    <w:p w14:paraId="374B8E18" w14:textId="77777777" w:rsidR="008C63EB" w:rsidRPr="003C6071" w:rsidRDefault="00CF3FA7" w:rsidP="003C6071">
      <w:pPr>
        <w:shd w:val="clear" w:color="auto" w:fill="FFFFFF"/>
        <w:spacing w:before="120"/>
        <w:ind w:left="14"/>
        <w:rPr>
          <w:sz w:val="22"/>
        </w:rPr>
      </w:pPr>
      <w:r w:rsidRPr="003C6071">
        <w:rPr>
          <w:b/>
          <w:bCs/>
          <w:sz w:val="22"/>
          <w:szCs w:val="24"/>
        </w:rPr>
        <w:t>Pending proceedings</w:t>
      </w:r>
    </w:p>
    <w:p w14:paraId="6896F646" w14:textId="77777777" w:rsidR="008C63EB" w:rsidRPr="003C6071" w:rsidRDefault="00CF3FA7" w:rsidP="003C6071">
      <w:pPr>
        <w:shd w:val="clear" w:color="auto" w:fill="FFFFFF"/>
        <w:tabs>
          <w:tab w:val="left" w:pos="749"/>
        </w:tabs>
        <w:spacing w:before="120"/>
        <w:ind w:left="5" w:firstLine="336"/>
        <w:jc w:val="both"/>
        <w:rPr>
          <w:sz w:val="22"/>
        </w:rPr>
      </w:pPr>
      <w:r w:rsidRPr="003C6071">
        <w:rPr>
          <w:b/>
          <w:bCs/>
          <w:sz w:val="22"/>
          <w:szCs w:val="24"/>
        </w:rPr>
        <w:t>61.</w:t>
      </w:r>
      <w:r w:rsidRPr="003C6071">
        <w:rPr>
          <w:b/>
          <w:bCs/>
          <w:sz w:val="22"/>
          <w:szCs w:val="24"/>
        </w:rPr>
        <w:tab/>
      </w:r>
      <w:r w:rsidRPr="003C6071">
        <w:rPr>
          <w:sz w:val="22"/>
          <w:szCs w:val="24"/>
        </w:rPr>
        <w:t>Where, immediately before the commencement, proceedings to</w:t>
      </w:r>
      <w:r w:rsidR="00DA58D5" w:rsidRPr="003C6071">
        <w:rPr>
          <w:sz w:val="22"/>
          <w:szCs w:val="24"/>
        </w:rPr>
        <w:t xml:space="preserve"> </w:t>
      </w:r>
      <w:r w:rsidRPr="003C6071">
        <w:rPr>
          <w:sz w:val="22"/>
          <w:szCs w:val="24"/>
        </w:rPr>
        <w:t>which the Arts Institute was a party were pending in any court, then,</w:t>
      </w:r>
      <w:r w:rsidR="00DA58D5" w:rsidRPr="003C6071">
        <w:rPr>
          <w:sz w:val="22"/>
          <w:szCs w:val="24"/>
        </w:rPr>
        <w:t xml:space="preserve"> </w:t>
      </w:r>
      <w:r w:rsidRPr="003C6071">
        <w:rPr>
          <w:sz w:val="22"/>
          <w:szCs w:val="24"/>
        </w:rPr>
        <w:t>after the commencement, the University is substituted for the Arts</w:t>
      </w:r>
      <w:r w:rsidR="00DA58D5" w:rsidRPr="003C6071">
        <w:rPr>
          <w:sz w:val="22"/>
          <w:szCs w:val="24"/>
        </w:rPr>
        <w:t xml:space="preserve"> </w:t>
      </w:r>
      <w:r w:rsidRPr="003C6071">
        <w:rPr>
          <w:sz w:val="22"/>
          <w:szCs w:val="24"/>
        </w:rPr>
        <w:t>Institute as a party to the proceedings and has the same rights in the</w:t>
      </w:r>
      <w:r w:rsidR="00DA58D5" w:rsidRPr="003C6071">
        <w:rPr>
          <w:sz w:val="22"/>
          <w:szCs w:val="24"/>
        </w:rPr>
        <w:t xml:space="preserve"> </w:t>
      </w:r>
      <w:r w:rsidRPr="003C6071">
        <w:rPr>
          <w:sz w:val="22"/>
          <w:szCs w:val="24"/>
        </w:rPr>
        <w:t>proceedings as the Arts Institute had.</w:t>
      </w:r>
    </w:p>
    <w:p w14:paraId="0272C72E" w14:textId="77777777" w:rsidR="008C63EB" w:rsidRPr="003C6071" w:rsidRDefault="00CF3FA7" w:rsidP="003C6071">
      <w:pPr>
        <w:shd w:val="clear" w:color="auto" w:fill="FFFFFF"/>
        <w:spacing w:before="120"/>
        <w:ind w:left="10"/>
        <w:rPr>
          <w:sz w:val="22"/>
        </w:rPr>
      </w:pPr>
      <w:r w:rsidRPr="003C6071">
        <w:rPr>
          <w:b/>
          <w:bCs/>
          <w:sz w:val="22"/>
          <w:szCs w:val="24"/>
        </w:rPr>
        <w:t>Staff of the Arts Institute</w:t>
      </w:r>
    </w:p>
    <w:p w14:paraId="084FEAD5" w14:textId="77777777" w:rsidR="008C63EB" w:rsidRPr="003C6071" w:rsidRDefault="00CF3FA7" w:rsidP="003C6071">
      <w:pPr>
        <w:shd w:val="clear" w:color="auto" w:fill="FFFFFF"/>
        <w:tabs>
          <w:tab w:val="left" w:pos="749"/>
        </w:tabs>
        <w:spacing w:before="120"/>
        <w:ind w:left="5" w:right="10" w:firstLine="336"/>
        <w:jc w:val="both"/>
        <w:rPr>
          <w:sz w:val="22"/>
        </w:rPr>
      </w:pPr>
      <w:r w:rsidRPr="003C6071">
        <w:rPr>
          <w:b/>
          <w:bCs/>
          <w:sz w:val="22"/>
          <w:szCs w:val="24"/>
        </w:rPr>
        <w:t>62.</w:t>
      </w:r>
      <w:r w:rsidRPr="003C6071">
        <w:rPr>
          <w:b/>
          <w:bCs/>
          <w:sz w:val="22"/>
          <w:szCs w:val="24"/>
        </w:rPr>
        <w:tab/>
        <w:t xml:space="preserve">(1) </w:t>
      </w:r>
      <w:r w:rsidRPr="003C6071">
        <w:rPr>
          <w:sz w:val="22"/>
          <w:szCs w:val="24"/>
        </w:rPr>
        <w:t>A person who, immediately before the commencement, was</w:t>
      </w:r>
      <w:r w:rsidR="00DA58D5" w:rsidRPr="003C6071">
        <w:rPr>
          <w:sz w:val="22"/>
          <w:szCs w:val="24"/>
        </w:rPr>
        <w:t xml:space="preserve"> </w:t>
      </w:r>
      <w:r w:rsidRPr="003C6071">
        <w:rPr>
          <w:sz w:val="22"/>
          <w:szCs w:val="24"/>
        </w:rPr>
        <w:t>employed as a member of the staff of the Arts Institute:</w:t>
      </w:r>
    </w:p>
    <w:p w14:paraId="7CF0ACEB" w14:textId="77777777" w:rsidR="008C63EB" w:rsidRPr="003C6071" w:rsidRDefault="00CF3FA7" w:rsidP="003C6071">
      <w:pPr>
        <w:numPr>
          <w:ilvl w:val="0"/>
          <w:numId w:val="93"/>
        </w:numPr>
        <w:shd w:val="clear" w:color="auto" w:fill="FFFFFF"/>
        <w:tabs>
          <w:tab w:val="left" w:pos="763"/>
        </w:tabs>
        <w:spacing w:before="120"/>
        <w:ind w:left="763" w:right="5" w:hanging="422"/>
        <w:jc w:val="both"/>
        <w:rPr>
          <w:sz w:val="22"/>
          <w:szCs w:val="24"/>
        </w:rPr>
      </w:pPr>
      <w:r w:rsidRPr="003C6071">
        <w:rPr>
          <w:sz w:val="22"/>
          <w:szCs w:val="24"/>
        </w:rPr>
        <w:t>is taken to have been employed, with effect from the commencement, as a member of the staff of the University;</w:t>
      </w:r>
    </w:p>
    <w:p w14:paraId="3826A567" w14:textId="77777777" w:rsidR="008C63EB" w:rsidRPr="003C6071" w:rsidRDefault="00CF3FA7" w:rsidP="003C6071">
      <w:pPr>
        <w:numPr>
          <w:ilvl w:val="0"/>
          <w:numId w:val="93"/>
        </w:numPr>
        <w:shd w:val="clear" w:color="auto" w:fill="FFFFFF"/>
        <w:tabs>
          <w:tab w:val="left" w:pos="763"/>
        </w:tabs>
        <w:spacing w:before="120"/>
        <w:ind w:left="763" w:right="5" w:hanging="422"/>
        <w:jc w:val="both"/>
        <w:rPr>
          <w:sz w:val="22"/>
          <w:szCs w:val="24"/>
        </w:rPr>
      </w:pPr>
      <w:r w:rsidRPr="003C6071">
        <w:rPr>
          <w:sz w:val="22"/>
          <w:szCs w:val="24"/>
        </w:rPr>
        <w:t>is taken to have been so employed on the same terms and conditions as those on which the person was employed as a member of the staff of the old institution; and</w:t>
      </w:r>
    </w:p>
    <w:p w14:paraId="3DA43CA8" w14:textId="77777777" w:rsidR="008C63EB" w:rsidRPr="003C6071" w:rsidRDefault="00CF3FA7" w:rsidP="003C6071">
      <w:pPr>
        <w:numPr>
          <w:ilvl w:val="0"/>
          <w:numId w:val="93"/>
        </w:numPr>
        <w:shd w:val="clear" w:color="auto" w:fill="FFFFFF"/>
        <w:tabs>
          <w:tab w:val="left" w:pos="763"/>
        </w:tabs>
        <w:spacing w:before="120"/>
        <w:ind w:left="763" w:right="5" w:hanging="422"/>
        <w:jc w:val="both"/>
        <w:rPr>
          <w:sz w:val="22"/>
          <w:szCs w:val="24"/>
        </w:rPr>
      </w:pPr>
      <w:r w:rsidRPr="003C6071">
        <w:rPr>
          <w:sz w:val="22"/>
          <w:szCs w:val="24"/>
        </w:rPr>
        <w:t>is taken to have accrued an entitlement to benefits in connection with that employment that is equivalent to the entitlement that the person had accrued in connection</w:t>
      </w:r>
      <w:r w:rsidR="00E20E6B" w:rsidRPr="003C6071">
        <w:rPr>
          <w:sz w:val="22"/>
          <w:szCs w:val="24"/>
        </w:rPr>
        <w:t xml:space="preserve"> </w:t>
      </w:r>
      <w:r w:rsidRPr="003C6071">
        <w:rPr>
          <w:sz w:val="22"/>
          <w:szCs w:val="24"/>
        </w:rPr>
        <w:t>with employment as a member of the staff of the Arts Institute immediately before the commencement.</w:t>
      </w:r>
    </w:p>
    <w:p w14:paraId="60B7C382" w14:textId="77777777" w:rsidR="008C63EB" w:rsidRPr="003C6071" w:rsidRDefault="00CF3FA7" w:rsidP="003C6071">
      <w:pPr>
        <w:shd w:val="clear" w:color="auto" w:fill="FFFFFF"/>
        <w:spacing w:before="120"/>
        <w:ind w:right="5" w:firstLine="341"/>
        <w:jc w:val="both"/>
        <w:rPr>
          <w:sz w:val="22"/>
        </w:rPr>
      </w:pPr>
      <w:r w:rsidRPr="003C6071">
        <w:rPr>
          <w:b/>
          <w:bCs/>
          <w:sz w:val="22"/>
          <w:szCs w:val="24"/>
        </w:rPr>
        <w:t>(2)</w:t>
      </w:r>
      <w:r w:rsidRPr="003C6071">
        <w:rPr>
          <w:sz w:val="22"/>
          <w:szCs w:val="24"/>
        </w:rPr>
        <w:t xml:space="preserve"> Where, because of subsection (1), a person is taken to have been employed as a member of the staff of the University with effect from the commencement, that employment is taken for all purposes to have</w:t>
      </w:r>
    </w:p>
    <w:p w14:paraId="04D44133" w14:textId="77777777" w:rsidR="008C63EB" w:rsidRPr="003C6071" w:rsidRDefault="008C63EB" w:rsidP="003C6071">
      <w:pPr>
        <w:shd w:val="clear" w:color="auto" w:fill="FFFFFF"/>
        <w:spacing w:before="120"/>
        <w:ind w:right="5" w:firstLine="341"/>
        <w:jc w:val="both"/>
        <w:rPr>
          <w:sz w:val="22"/>
        </w:rPr>
        <w:sectPr w:rsidR="008C63EB" w:rsidRPr="003C6071" w:rsidSect="00647FC5">
          <w:type w:val="nextColumn"/>
          <w:pgSz w:w="12240" w:h="15840" w:code="1"/>
          <w:pgMar w:top="1440" w:right="1440" w:bottom="1440" w:left="1440" w:header="720" w:footer="720" w:gutter="0"/>
          <w:cols w:space="60"/>
          <w:noEndnote/>
        </w:sectPr>
      </w:pPr>
    </w:p>
    <w:p w14:paraId="5DD5F560" w14:textId="77777777" w:rsidR="008C63EB" w:rsidRPr="003C6071" w:rsidRDefault="00CF3FA7" w:rsidP="003C6071">
      <w:pPr>
        <w:shd w:val="clear" w:color="auto" w:fill="FFFFFF"/>
        <w:spacing w:before="120"/>
        <w:ind w:left="10"/>
        <w:rPr>
          <w:sz w:val="22"/>
        </w:rPr>
      </w:pPr>
      <w:r w:rsidRPr="003C6071">
        <w:rPr>
          <w:sz w:val="22"/>
          <w:szCs w:val="24"/>
        </w:rPr>
        <w:lastRenderedPageBreak/>
        <w:t>been continuous with the employment of the person immediately before the commencement as a member of the staff of the Arts Institute.</w:t>
      </w:r>
    </w:p>
    <w:p w14:paraId="74335863" w14:textId="77777777" w:rsidR="008C63EB" w:rsidRPr="003C6071" w:rsidRDefault="00CF3FA7" w:rsidP="003C6071">
      <w:pPr>
        <w:shd w:val="clear" w:color="auto" w:fill="FFFFFF"/>
        <w:spacing w:before="120"/>
        <w:ind w:left="10"/>
        <w:rPr>
          <w:sz w:val="22"/>
        </w:rPr>
      </w:pPr>
      <w:r w:rsidRPr="003C6071">
        <w:rPr>
          <w:b/>
          <w:bCs/>
          <w:sz w:val="22"/>
          <w:szCs w:val="24"/>
        </w:rPr>
        <w:t>Students of the Arts Institute</w:t>
      </w:r>
    </w:p>
    <w:p w14:paraId="70D2B91C" w14:textId="77777777" w:rsidR="008C63EB" w:rsidRPr="003C6071" w:rsidRDefault="00CF3FA7" w:rsidP="003C6071">
      <w:pPr>
        <w:shd w:val="clear" w:color="auto" w:fill="FFFFFF"/>
        <w:tabs>
          <w:tab w:val="left" w:pos="754"/>
        </w:tabs>
        <w:spacing w:before="120"/>
        <w:ind w:left="5" w:firstLine="331"/>
        <w:jc w:val="both"/>
        <w:rPr>
          <w:sz w:val="22"/>
        </w:rPr>
      </w:pPr>
      <w:r w:rsidRPr="003C6071">
        <w:rPr>
          <w:b/>
          <w:bCs/>
          <w:sz w:val="22"/>
          <w:szCs w:val="24"/>
        </w:rPr>
        <w:t>63.</w:t>
      </w:r>
      <w:r w:rsidRPr="003C6071">
        <w:rPr>
          <w:b/>
          <w:bCs/>
          <w:sz w:val="22"/>
          <w:szCs w:val="24"/>
        </w:rPr>
        <w:tab/>
        <w:t xml:space="preserve">(1) </w:t>
      </w:r>
      <w:r w:rsidRPr="003C6071">
        <w:rPr>
          <w:sz w:val="22"/>
          <w:szCs w:val="24"/>
        </w:rPr>
        <w:t>A person who, immediately before the commencement, was</w:t>
      </w:r>
      <w:r w:rsidR="00DA58D5" w:rsidRPr="003C6071">
        <w:rPr>
          <w:sz w:val="22"/>
          <w:szCs w:val="24"/>
        </w:rPr>
        <w:t xml:space="preserve"> </w:t>
      </w:r>
      <w:r w:rsidRPr="003C6071">
        <w:rPr>
          <w:sz w:val="22"/>
          <w:szCs w:val="24"/>
        </w:rPr>
        <w:t>enrolled, or entitled to be enrolled, as a student in a course of study</w:t>
      </w:r>
      <w:r w:rsidR="00DA58D5" w:rsidRPr="003C6071">
        <w:rPr>
          <w:sz w:val="22"/>
          <w:szCs w:val="24"/>
        </w:rPr>
        <w:t xml:space="preserve"> </w:t>
      </w:r>
      <w:r w:rsidRPr="003C6071">
        <w:rPr>
          <w:sz w:val="22"/>
          <w:szCs w:val="24"/>
        </w:rPr>
        <w:t xml:space="preserve">offered by the Arts Institute is entitled to </w:t>
      </w:r>
      <w:proofErr w:type="spellStart"/>
      <w:r w:rsidRPr="003C6071">
        <w:rPr>
          <w:sz w:val="22"/>
          <w:szCs w:val="24"/>
        </w:rPr>
        <w:t>enrol</w:t>
      </w:r>
      <w:proofErr w:type="spellEnd"/>
      <w:r w:rsidRPr="003C6071">
        <w:rPr>
          <w:sz w:val="22"/>
          <w:szCs w:val="24"/>
        </w:rPr>
        <w:t>, not later than</w:t>
      </w:r>
      <w:r w:rsidR="00DA58D5" w:rsidRPr="003C6071">
        <w:rPr>
          <w:sz w:val="22"/>
          <w:szCs w:val="24"/>
        </w:rPr>
        <w:t xml:space="preserve"> </w:t>
      </w:r>
      <w:r w:rsidRPr="003C6071">
        <w:rPr>
          <w:sz w:val="22"/>
          <w:szCs w:val="24"/>
        </w:rPr>
        <w:t>31 December 1992, as a student of the University in a course of study</w:t>
      </w:r>
      <w:r w:rsidR="00DA58D5" w:rsidRPr="003C6071">
        <w:rPr>
          <w:sz w:val="22"/>
          <w:szCs w:val="24"/>
        </w:rPr>
        <w:t xml:space="preserve"> </w:t>
      </w:r>
      <w:r w:rsidRPr="003C6071">
        <w:rPr>
          <w:sz w:val="22"/>
          <w:szCs w:val="24"/>
        </w:rPr>
        <w:t>that is the same as, or substantially similar to, the first-mentioned</w:t>
      </w:r>
      <w:r w:rsidR="00DA58D5" w:rsidRPr="003C6071">
        <w:rPr>
          <w:sz w:val="22"/>
          <w:szCs w:val="24"/>
        </w:rPr>
        <w:t xml:space="preserve"> </w:t>
      </w:r>
      <w:r w:rsidRPr="003C6071">
        <w:rPr>
          <w:sz w:val="22"/>
          <w:szCs w:val="24"/>
        </w:rPr>
        <w:t>course of study.</w:t>
      </w:r>
    </w:p>
    <w:p w14:paraId="5F145DC8" w14:textId="77777777" w:rsidR="008C63EB" w:rsidRPr="003C6071" w:rsidRDefault="00CF3FA7" w:rsidP="003C6071">
      <w:pPr>
        <w:shd w:val="clear" w:color="auto" w:fill="FFFFFF"/>
        <w:tabs>
          <w:tab w:val="left" w:pos="739"/>
        </w:tabs>
        <w:spacing w:before="120"/>
        <w:ind w:left="346"/>
        <w:rPr>
          <w:sz w:val="22"/>
        </w:rPr>
      </w:pPr>
      <w:r w:rsidRPr="003C6071">
        <w:rPr>
          <w:b/>
          <w:bCs/>
          <w:sz w:val="22"/>
          <w:szCs w:val="24"/>
        </w:rPr>
        <w:t>(2)</w:t>
      </w:r>
      <w:r w:rsidRPr="003C6071">
        <w:rPr>
          <w:sz w:val="22"/>
          <w:szCs w:val="24"/>
        </w:rPr>
        <w:tab/>
        <w:t>Where:</w:t>
      </w:r>
    </w:p>
    <w:p w14:paraId="2B5EB02D" w14:textId="77777777" w:rsidR="008C63EB" w:rsidRPr="003C6071" w:rsidRDefault="00CF3FA7" w:rsidP="003C6071">
      <w:pPr>
        <w:numPr>
          <w:ilvl w:val="0"/>
          <w:numId w:val="94"/>
        </w:numPr>
        <w:shd w:val="clear" w:color="auto" w:fill="FFFFFF"/>
        <w:tabs>
          <w:tab w:val="left" w:pos="782"/>
        </w:tabs>
        <w:spacing w:before="120"/>
        <w:ind w:left="782" w:hanging="437"/>
        <w:jc w:val="both"/>
        <w:rPr>
          <w:sz w:val="22"/>
          <w:szCs w:val="24"/>
        </w:rPr>
      </w:pPr>
      <w:r w:rsidRPr="003C6071">
        <w:rPr>
          <w:sz w:val="22"/>
          <w:szCs w:val="24"/>
        </w:rPr>
        <w:t>before the commencement, a person had, with the permission of the Arts Institute, deferred the person</w:t>
      </w:r>
      <w:r w:rsidR="00E20E6B" w:rsidRPr="003C6071">
        <w:rPr>
          <w:sz w:val="22"/>
          <w:szCs w:val="24"/>
        </w:rPr>
        <w:t>’</w:t>
      </w:r>
      <w:r w:rsidRPr="003C6071">
        <w:rPr>
          <w:sz w:val="22"/>
          <w:szCs w:val="24"/>
        </w:rPr>
        <w:t>s enrolment in a course of study offered by the Arts Institute; and</w:t>
      </w:r>
    </w:p>
    <w:p w14:paraId="6A99851D" w14:textId="77777777" w:rsidR="008C63EB" w:rsidRPr="003C6071" w:rsidRDefault="00CF3FA7" w:rsidP="003C6071">
      <w:pPr>
        <w:numPr>
          <w:ilvl w:val="0"/>
          <w:numId w:val="94"/>
        </w:numPr>
        <w:shd w:val="clear" w:color="auto" w:fill="FFFFFF"/>
        <w:tabs>
          <w:tab w:val="left" w:pos="782"/>
        </w:tabs>
        <w:spacing w:before="120"/>
        <w:ind w:left="782" w:hanging="437"/>
        <w:jc w:val="both"/>
        <w:rPr>
          <w:sz w:val="22"/>
          <w:szCs w:val="24"/>
        </w:rPr>
      </w:pPr>
      <w:r w:rsidRPr="003C6071">
        <w:rPr>
          <w:sz w:val="22"/>
          <w:szCs w:val="24"/>
        </w:rPr>
        <w:t>immediately before the commencement, that permission had not expired or been revoked;</w:t>
      </w:r>
    </w:p>
    <w:p w14:paraId="1E94906A" w14:textId="77777777" w:rsidR="008C63EB" w:rsidRPr="003C6071" w:rsidRDefault="00CF3FA7" w:rsidP="003C6071">
      <w:pPr>
        <w:shd w:val="clear" w:color="auto" w:fill="FFFFFF"/>
        <w:spacing w:before="120"/>
        <w:ind w:left="10"/>
        <w:jc w:val="both"/>
        <w:rPr>
          <w:sz w:val="22"/>
        </w:rPr>
      </w:pPr>
      <w:r w:rsidRPr="003C6071">
        <w:rPr>
          <w:sz w:val="22"/>
          <w:szCs w:val="24"/>
        </w:rPr>
        <w:t xml:space="preserve">the person is, in the academic year in which the person would, by the terms of that permission, have been required to </w:t>
      </w:r>
      <w:proofErr w:type="spellStart"/>
      <w:r w:rsidRPr="003C6071">
        <w:rPr>
          <w:sz w:val="22"/>
          <w:szCs w:val="24"/>
        </w:rPr>
        <w:t>enrol</w:t>
      </w:r>
      <w:proofErr w:type="spellEnd"/>
      <w:r w:rsidRPr="003C6071">
        <w:rPr>
          <w:sz w:val="22"/>
          <w:szCs w:val="24"/>
        </w:rPr>
        <w:t xml:space="preserve"> in that course of study, entitled to </w:t>
      </w:r>
      <w:proofErr w:type="spellStart"/>
      <w:r w:rsidRPr="003C6071">
        <w:rPr>
          <w:sz w:val="22"/>
          <w:szCs w:val="24"/>
        </w:rPr>
        <w:t>enrol</w:t>
      </w:r>
      <w:proofErr w:type="spellEnd"/>
      <w:r w:rsidRPr="003C6071">
        <w:rPr>
          <w:sz w:val="22"/>
          <w:szCs w:val="24"/>
        </w:rPr>
        <w:t xml:space="preserve"> as a student of the University in a course of study that is the same as, or substantially similar to, the first-mentioned course of study.</w:t>
      </w:r>
    </w:p>
    <w:p w14:paraId="4474F50B" w14:textId="77777777" w:rsidR="008C63EB" w:rsidRPr="003C6071" w:rsidRDefault="00CF3FA7" w:rsidP="003C6071">
      <w:pPr>
        <w:numPr>
          <w:ilvl w:val="0"/>
          <w:numId w:val="95"/>
        </w:numPr>
        <w:shd w:val="clear" w:color="auto" w:fill="FFFFFF"/>
        <w:tabs>
          <w:tab w:val="left" w:pos="739"/>
        </w:tabs>
        <w:spacing w:before="120"/>
        <w:ind w:left="5" w:firstLine="341"/>
        <w:jc w:val="both"/>
        <w:rPr>
          <w:b/>
          <w:bCs/>
          <w:sz w:val="22"/>
          <w:szCs w:val="24"/>
        </w:rPr>
      </w:pPr>
      <w:r w:rsidRPr="003C6071">
        <w:rPr>
          <w:sz w:val="22"/>
          <w:szCs w:val="24"/>
        </w:rPr>
        <w:t>This section does not apply to a person who, immediately before the commencement, had completed the requirements of the course of study concerned.</w:t>
      </w:r>
    </w:p>
    <w:p w14:paraId="55E98C39" w14:textId="77777777" w:rsidR="008C63EB" w:rsidRPr="003C6071" w:rsidRDefault="00CF3FA7" w:rsidP="003C6071">
      <w:pPr>
        <w:numPr>
          <w:ilvl w:val="0"/>
          <w:numId w:val="95"/>
        </w:numPr>
        <w:shd w:val="clear" w:color="auto" w:fill="FFFFFF"/>
        <w:tabs>
          <w:tab w:val="left" w:pos="739"/>
        </w:tabs>
        <w:spacing w:before="120"/>
        <w:ind w:left="5" w:firstLine="341"/>
        <w:jc w:val="both"/>
        <w:rPr>
          <w:b/>
          <w:bCs/>
          <w:sz w:val="22"/>
          <w:szCs w:val="24"/>
        </w:rPr>
      </w:pPr>
      <w:r w:rsidRPr="003C6071">
        <w:rPr>
          <w:sz w:val="22"/>
          <w:szCs w:val="24"/>
        </w:rPr>
        <w:t>This section has effect subject to the Statutes and to any rules and orders made under Statutes made under subsection 50 (3).</w:t>
      </w:r>
    </w:p>
    <w:p w14:paraId="7BB54FC1" w14:textId="77777777" w:rsidR="008C63EB" w:rsidRPr="003C6071" w:rsidRDefault="00CF3FA7" w:rsidP="003C6071">
      <w:pPr>
        <w:numPr>
          <w:ilvl w:val="0"/>
          <w:numId w:val="95"/>
        </w:numPr>
        <w:shd w:val="clear" w:color="auto" w:fill="FFFFFF"/>
        <w:tabs>
          <w:tab w:val="left" w:pos="739"/>
        </w:tabs>
        <w:spacing w:before="120"/>
        <w:ind w:left="5" w:firstLine="341"/>
        <w:jc w:val="both"/>
        <w:rPr>
          <w:b/>
          <w:bCs/>
          <w:sz w:val="22"/>
          <w:szCs w:val="24"/>
        </w:rPr>
      </w:pPr>
      <w:r w:rsidRPr="003C6071">
        <w:rPr>
          <w:sz w:val="22"/>
          <w:szCs w:val="24"/>
        </w:rPr>
        <w:t>The University must offer appropriate courses of study for the purposes of this section.</w:t>
      </w:r>
    </w:p>
    <w:p w14:paraId="75C19246" w14:textId="77777777" w:rsidR="008C63EB" w:rsidRPr="003C6071" w:rsidRDefault="00CF3FA7" w:rsidP="003C6071">
      <w:pPr>
        <w:shd w:val="clear" w:color="auto" w:fill="FFFFFF"/>
        <w:spacing w:before="120"/>
        <w:ind w:left="5"/>
        <w:rPr>
          <w:sz w:val="22"/>
        </w:rPr>
      </w:pPr>
      <w:r w:rsidRPr="003C6071">
        <w:rPr>
          <w:b/>
          <w:bCs/>
          <w:sz w:val="22"/>
          <w:szCs w:val="24"/>
        </w:rPr>
        <w:t>Granting of Arts Institute awards</w:t>
      </w:r>
    </w:p>
    <w:p w14:paraId="1E158EAD" w14:textId="77777777" w:rsidR="008C63EB" w:rsidRPr="003C6071" w:rsidRDefault="00CF3FA7" w:rsidP="003C6071">
      <w:pPr>
        <w:shd w:val="clear" w:color="auto" w:fill="FFFFFF"/>
        <w:tabs>
          <w:tab w:val="left" w:pos="754"/>
        </w:tabs>
        <w:spacing w:before="120"/>
        <w:ind w:left="5" w:firstLine="331"/>
        <w:jc w:val="both"/>
        <w:rPr>
          <w:sz w:val="22"/>
        </w:rPr>
      </w:pPr>
      <w:r w:rsidRPr="003C6071">
        <w:rPr>
          <w:b/>
          <w:bCs/>
          <w:sz w:val="22"/>
          <w:szCs w:val="24"/>
        </w:rPr>
        <w:t>64.</w:t>
      </w:r>
      <w:r w:rsidRPr="003C6071">
        <w:rPr>
          <w:b/>
          <w:bCs/>
          <w:sz w:val="22"/>
          <w:szCs w:val="24"/>
        </w:rPr>
        <w:tab/>
      </w:r>
      <w:r w:rsidRPr="003C6071">
        <w:rPr>
          <w:sz w:val="22"/>
          <w:szCs w:val="24"/>
        </w:rPr>
        <w:t>The University may grant a degree, diploma or certificate of the</w:t>
      </w:r>
      <w:r w:rsidR="00DA58D5" w:rsidRPr="003C6071">
        <w:rPr>
          <w:sz w:val="22"/>
          <w:szCs w:val="24"/>
        </w:rPr>
        <w:t xml:space="preserve"> </w:t>
      </w:r>
      <w:r w:rsidRPr="003C6071">
        <w:rPr>
          <w:sz w:val="22"/>
          <w:szCs w:val="24"/>
        </w:rPr>
        <w:t>Arts Institute to a student who has, in the circumstances specified in</w:t>
      </w:r>
      <w:r w:rsidR="00DA58D5" w:rsidRPr="003C6071">
        <w:rPr>
          <w:sz w:val="22"/>
          <w:szCs w:val="24"/>
        </w:rPr>
        <w:t xml:space="preserve"> </w:t>
      </w:r>
      <w:r w:rsidRPr="003C6071">
        <w:rPr>
          <w:sz w:val="22"/>
          <w:szCs w:val="24"/>
        </w:rPr>
        <w:t>the Statutes, completed the requirements of a course in which the</w:t>
      </w:r>
      <w:r w:rsidR="00DA58D5" w:rsidRPr="003C6071">
        <w:rPr>
          <w:sz w:val="22"/>
          <w:szCs w:val="24"/>
        </w:rPr>
        <w:t xml:space="preserve"> </w:t>
      </w:r>
      <w:r w:rsidRPr="003C6071">
        <w:rPr>
          <w:sz w:val="22"/>
          <w:szCs w:val="24"/>
        </w:rPr>
        <w:t>student was enrolled at the Arts Institute before the commencement,</w:t>
      </w:r>
      <w:r w:rsidR="00DA58D5" w:rsidRPr="003C6071">
        <w:rPr>
          <w:sz w:val="22"/>
          <w:szCs w:val="24"/>
        </w:rPr>
        <w:t xml:space="preserve"> </w:t>
      </w:r>
      <w:r w:rsidRPr="003C6071">
        <w:rPr>
          <w:sz w:val="22"/>
          <w:szCs w:val="24"/>
        </w:rPr>
        <w:t>being a course that led to the granting of that degree, diploma or</w:t>
      </w:r>
      <w:r w:rsidR="00DA58D5" w:rsidRPr="003C6071">
        <w:rPr>
          <w:sz w:val="22"/>
          <w:szCs w:val="24"/>
        </w:rPr>
        <w:t xml:space="preserve"> </w:t>
      </w:r>
      <w:r w:rsidRPr="003C6071">
        <w:rPr>
          <w:sz w:val="22"/>
          <w:szCs w:val="24"/>
        </w:rPr>
        <w:t>certificate.</w:t>
      </w:r>
    </w:p>
    <w:p w14:paraId="3C0F5771" w14:textId="77777777" w:rsidR="008C63EB" w:rsidRPr="003C6071" w:rsidRDefault="00CF3FA7" w:rsidP="003C6071">
      <w:pPr>
        <w:shd w:val="clear" w:color="auto" w:fill="FFFFFF"/>
        <w:spacing w:before="120"/>
        <w:rPr>
          <w:sz w:val="22"/>
        </w:rPr>
      </w:pPr>
      <w:r w:rsidRPr="003C6071">
        <w:rPr>
          <w:b/>
          <w:bCs/>
          <w:sz w:val="22"/>
          <w:szCs w:val="24"/>
        </w:rPr>
        <w:t>Transfer of appropriated money</w:t>
      </w:r>
    </w:p>
    <w:p w14:paraId="339A66AA" w14:textId="77777777" w:rsidR="008C63EB" w:rsidRPr="003C6071" w:rsidRDefault="00CF3FA7" w:rsidP="003C6071">
      <w:pPr>
        <w:shd w:val="clear" w:color="auto" w:fill="FFFFFF"/>
        <w:tabs>
          <w:tab w:val="left" w:pos="754"/>
        </w:tabs>
        <w:spacing w:before="120"/>
        <w:ind w:left="5" w:right="29" w:firstLine="331"/>
        <w:jc w:val="both"/>
        <w:rPr>
          <w:sz w:val="22"/>
        </w:rPr>
      </w:pPr>
      <w:r w:rsidRPr="003C6071">
        <w:rPr>
          <w:b/>
          <w:bCs/>
          <w:sz w:val="22"/>
          <w:szCs w:val="24"/>
        </w:rPr>
        <w:t>65.</w:t>
      </w:r>
      <w:r w:rsidRPr="003C6071">
        <w:rPr>
          <w:b/>
          <w:bCs/>
          <w:sz w:val="22"/>
          <w:szCs w:val="24"/>
        </w:rPr>
        <w:tab/>
      </w:r>
      <w:r w:rsidRPr="003C6071">
        <w:rPr>
          <w:sz w:val="22"/>
          <w:szCs w:val="24"/>
        </w:rPr>
        <w:t>For the purposes of the operation of an Appropriation Act after</w:t>
      </w:r>
      <w:r w:rsidR="00DA58D5" w:rsidRPr="003C6071">
        <w:rPr>
          <w:sz w:val="22"/>
          <w:szCs w:val="24"/>
        </w:rPr>
        <w:t xml:space="preserve"> </w:t>
      </w:r>
      <w:r w:rsidRPr="003C6071">
        <w:rPr>
          <w:sz w:val="22"/>
          <w:szCs w:val="24"/>
        </w:rPr>
        <w:t>the commencement:</w:t>
      </w:r>
    </w:p>
    <w:p w14:paraId="45614EB7" w14:textId="77777777" w:rsidR="008C63EB" w:rsidRPr="003C6071" w:rsidRDefault="00CF3FA7" w:rsidP="003C6071">
      <w:pPr>
        <w:numPr>
          <w:ilvl w:val="0"/>
          <w:numId w:val="96"/>
        </w:numPr>
        <w:shd w:val="clear" w:color="auto" w:fill="FFFFFF"/>
        <w:tabs>
          <w:tab w:val="left" w:pos="782"/>
        </w:tabs>
        <w:spacing w:before="120"/>
        <w:ind w:left="782" w:right="34" w:hanging="437"/>
        <w:jc w:val="both"/>
        <w:rPr>
          <w:sz w:val="22"/>
          <w:szCs w:val="24"/>
        </w:rPr>
      </w:pPr>
      <w:r w:rsidRPr="003C6071">
        <w:rPr>
          <w:sz w:val="22"/>
          <w:szCs w:val="24"/>
        </w:rPr>
        <w:t>references to the Arts Institute are to be read as references to the University; and</w:t>
      </w:r>
    </w:p>
    <w:p w14:paraId="41159CD8" w14:textId="77777777" w:rsidR="008C63EB" w:rsidRPr="003C6071" w:rsidRDefault="00CF3FA7" w:rsidP="003C6071">
      <w:pPr>
        <w:numPr>
          <w:ilvl w:val="0"/>
          <w:numId w:val="96"/>
        </w:numPr>
        <w:shd w:val="clear" w:color="auto" w:fill="FFFFFF"/>
        <w:tabs>
          <w:tab w:val="left" w:pos="782"/>
        </w:tabs>
        <w:spacing w:before="120"/>
        <w:ind w:left="782" w:right="34" w:hanging="437"/>
        <w:jc w:val="both"/>
        <w:rPr>
          <w:sz w:val="22"/>
          <w:szCs w:val="24"/>
        </w:rPr>
      </w:pPr>
      <w:r w:rsidRPr="003C6071">
        <w:rPr>
          <w:sz w:val="22"/>
          <w:szCs w:val="24"/>
        </w:rPr>
        <w:t>references to a repealed enactment are to be read as references to this Act.</w:t>
      </w:r>
    </w:p>
    <w:p w14:paraId="752EE68D" w14:textId="77777777" w:rsidR="008C63EB" w:rsidRPr="003C6071" w:rsidRDefault="008C63EB" w:rsidP="003C6071">
      <w:pPr>
        <w:numPr>
          <w:ilvl w:val="0"/>
          <w:numId w:val="96"/>
        </w:numPr>
        <w:shd w:val="clear" w:color="auto" w:fill="FFFFFF"/>
        <w:tabs>
          <w:tab w:val="left" w:pos="782"/>
        </w:tabs>
        <w:spacing w:before="120"/>
        <w:ind w:left="782" w:right="34" w:hanging="437"/>
        <w:jc w:val="both"/>
        <w:rPr>
          <w:sz w:val="22"/>
          <w:szCs w:val="24"/>
        </w:rPr>
        <w:sectPr w:rsidR="008C63EB" w:rsidRPr="003C6071" w:rsidSect="00647FC5">
          <w:type w:val="nextColumn"/>
          <w:pgSz w:w="12240" w:h="15840" w:code="1"/>
          <w:pgMar w:top="1440" w:right="1440" w:bottom="1440" w:left="1440" w:header="720" w:footer="720" w:gutter="0"/>
          <w:cols w:space="60"/>
          <w:noEndnote/>
        </w:sectPr>
      </w:pPr>
    </w:p>
    <w:p w14:paraId="234FB87E" w14:textId="77777777" w:rsidR="008C63EB" w:rsidRPr="003C6071" w:rsidRDefault="00CF3FA7" w:rsidP="003C6071">
      <w:pPr>
        <w:shd w:val="clear" w:color="auto" w:fill="FFFFFF"/>
        <w:spacing w:before="120"/>
        <w:rPr>
          <w:sz w:val="22"/>
        </w:rPr>
      </w:pPr>
      <w:r w:rsidRPr="003C6071">
        <w:rPr>
          <w:b/>
          <w:bCs/>
          <w:sz w:val="22"/>
          <w:szCs w:val="24"/>
        </w:rPr>
        <w:lastRenderedPageBreak/>
        <w:t>Annual report and financial statements</w:t>
      </w:r>
    </w:p>
    <w:p w14:paraId="44658A9F" w14:textId="77777777" w:rsidR="008C63EB" w:rsidRPr="003C6071" w:rsidRDefault="00CF3FA7" w:rsidP="003C6071">
      <w:pPr>
        <w:shd w:val="clear" w:color="auto" w:fill="FFFFFF"/>
        <w:tabs>
          <w:tab w:val="left" w:pos="739"/>
        </w:tabs>
        <w:spacing w:before="120"/>
        <w:ind w:right="29" w:firstLine="331"/>
        <w:jc w:val="both"/>
        <w:rPr>
          <w:sz w:val="22"/>
        </w:rPr>
      </w:pPr>
      <w:r w:rsidRPr="003C6071">
        <w:rPr>
          <w:b/>
          <w:bCs/>
          <w:sz w:val="22"/>
          <w:szCs w:val="24"/>
        </w:rPr>
        <w:t>66.</w:t>
      </w:r>
      <w:r w:rsidRPr="003C6071">
        <w:rPr>
          <w:b/>
          <w:bCs/>
          <w:sz w:val="22"/>
          <w:szCs w:val="24"/>
        </w:rPr>
        <w:tab/>
      </w:r>
      <w:r w:rsidRPr="003C6071">
        <w:rPr>
          <w:sz w:val="22"/>
          <w:szCs w:val="24"/>
        </w:rPr>
        <w:t>Sections 47 and 49 apply in relation to the year ending on</w:t>
      </w:r>
      <w:r w:rsidR="00DA58D5" w:rsidRPr="003C6071">
        <w:rPr>
          <w:sz w:val="22"/>
          <w:szCs w:val="24"/>
        </w:rPr>
        <w:t xml:space="preserve"> </w:t>
      </w:r>
      <w:r w:rsidRPr="003C6071">
        <w:rPr>
          <w:sz w:val="22"/>
          <w:szCs w:val="24"/>
        </w:rPr>
        <w:t>31 December 1992, subject to the following qualifications:</w:t>
      </w:r>
    </w:p>
    <w:p w14:paraId="0683CF3B" w14:textId="77777777" w:rsidR="008C63EB" w:rsidRPr="003C6071" w:rsidRDefault="00CF3FA7" w:rsidP="003C6071">
      <w:pPr>
        <w:numPr>
          <w:ilvl w:val="0"/>
          <w:numId w:val="97"/>
        </w:numPr>
        <w:shd w:val="clear" w:color="auto" w:fill="FFFFFF"/>
        <w:tabs>
          <w:tab w:val="left" w:pos="773"/>
        </w:tabs>
        <w:spacing w:before="120"/>
        <w:ind w:left="773" w:right="24" w:hanging="437"/>
        <w:jc w:val="both"/>
        <w:rPr>
          <w:sz w:val="22"/>
          <w:szCs w:val="24"/>
        </w:rPr>
      </w:pPr>
      <w:r w:rsidRPr="003C6071">
        <w:rPr>
          <w:sz w:val="22"/>
          <w:szCs w:val="24"/>
        </w:rPr>
        <w:t>the accounts and records to which section 47 applies are the accounts and records of the University and such of the accounts and records of the Arts Institute as are in the possession of the University;</w:t>
      </w:r>
    </w:p>
    <w:p w14:paraId="09B1B944" w14:textId="77777777" w:rsidR="008C63EB" w:rsidRPr="003C6071" w:rsidRDefault="00CF3FA7" w:rsidP="003C6071">
      <w:pPr>
        <w:numPr>
          <w:ilvl w:val="0"/>
          <w:numId w:val="97"/>
        </w:numPr>
        <w:shd w:val="clear" w:color="auto" w:fill="FFFFFF"/>
        <w:tabs>
          <w:tab w:val="left" w:pos="773"/>
        </w:tabs>
        <w:spacing w:before="120"/>
        <w:ind w:left="773" w:hanging="437"/>
        <w:jc w:val="both"/>
        <w:rPr>
          <w:sz w:val="22"/>
          <w:szCs w:val="24"/>
        </w:rPr>
      </w:pPr>
      <w:r w:rsidRPr="003C6071">
        <w:rPr>
          <w:sz w:val="22"/>
          <w:szCs w:val="24"/>
        </w:rPr>
        <w:t>the Council and the Auditor-General may, in discharging their obligations under section 49, rely on accounts and records of the Arts Institute that are in the possession of the University or to which the Council is allowed access and on any other information provided to the Council by any person who held an office established by a repealed enactment or who was a member of the staff of the Arts Institute;</w:t>
      </w:r>
    </w:p>
    <w:p w14:paraId="021D2D57" w14:textId="77777777" w:rsidR="008C63EB" w:rsidRPr="003C6071" w:rsidRDefault="00CF3FA7" w:rsidP="003C6071">
      <w:pPr>
        <w:numPr>
          <w:ilvl w:val="0"/>
          <w:numId w:val="97"/>
        </w:numPr>
        <w:shd w:val="clear" w:color="auto" w:fill="FFFFFF"/>
        <w:tabs>
          <w:tab w:val="left" w:pos="773"/>
        </w:tabs>
        <w:spacing w:before="120"/>
        <w:ind w:left="773" w:right="19" w:hanging="437"/>
        <w:jc w:val="both"/>
        <w:rPr>
          <w:sz w:val="22"/>
          <w:szCs w:val="24"/>
        </w:rPr>
      </w:pPr>
      <w:r w:rsidRPr="003C6071">
        <w:rPr>
          <w:sz w:val="22"/>
          <w:szCs w:val="24"/>
        </w:rPr>
        <w:t xml:space="preserve">for the purposes of paragraph 49 (2) (c), </w:t>
      </w:r>
      <w:r w:rsidR="00E20E6B" w:rsidRPr="003C6071">
        <w:rPr>
          <w:sz w:val="22"/>
          <w:szCs w:val="24"/>
        </w:rPr>
        <w:t>“</w:t>
      </w:r>
      <w:r w:rsidRPr="003C6071">
        <w:rPr>
          <w:sz w:val="22"/>
          <w:szCs w:val="24"/>
        </w:rPr>
        <w:t>this Act</w:t>
      </w:r>
      <w:r w:rsidR="00E20E6B" w:rsidRPr="003C6071">
        <w:rPr>
          <w:sz w:val="22"/>
          <w:szCs w:val="24"/>
        </w:rPr>
        <w:t>”</w:t>
      </w:r>
      <w:r w:rsidRPr="003C6071">
        <w:rPr>
          <w:sz w:val="22"/>
          <w:szCs w:val="24"/>
        </w:rPr>
        <w:t xml:space="preserve"> includes the original Act and the Arts Institute Ordinance.</w:t>
      </w:r>
    </w:p>
    <w:p w14:paraId="34610898" w14:textId="77777777" w:rsidR="008C63EB" w:rsidRPr="003C6071" w:rsidRDefault="00CF3FA7" w:rsidP="003C6071">
      <w:pPr>
        <w:shd w:val="clear" w:color="auto" w:fill="FFFFFF"/>
        <w:spacing w:before="120"/>
        <w:jc w:val="center"/>
        <w:rPr>
          <w:sz w:val="22"/>
        </w:rPr>
      </w:pPr>
      <w:r w:rsidRPr="003C6071">
        <w:rPr>
          <w:b/>
          <w:bCs/>
          <w:i/>
          <w:iCs/>
          <w:sz w:val="22"/>
          <w:szCs w:val="24"/>
        </w:rPr>
        <w:t>Division 4</w:t>
      </w:r>
      <w:r w:rsidRPr="003C6071">
        <w:rPr>
          <w:rFonts w:eastAsia="Times New Roman"/>
          <w:sz w:val="22"/>
          <w:szCs w:val="24"/>
        </w:rPr>
        <w:t>—</w:t>
      </w:r>
      <w:r w:rsidRPr="003C6071">
        <w:rPr>
          <w:rFonts w:eastAsia="Times New Roman"/>
          <w:b/>
          <w:bCs/>
          <w:i/>
          <w:iCs/>
          <w:sz w:val="22"/>
          <w:szCs w:val="24"/>
        </w:rPr>
        <w:t>Membership of Council immediately after commencement</w:t>
      </w:r>
    </w:p>
    <w:p w14:paraId="09938C96" w14:textId="77777777" w:rsidR="008C63EB" w:rsidRPr="003C6071" w:rsidRDefault="00CF3FA7" w:rsidP="003C6071">
      <w:pPr>
        <w:shd w:val="clear" w:color="auto" w:fill="FFFFFF"/>
        <w:spacing w:before="120"/>
        <w:ind w:left="5"/>
        <w:rPr>
          <w:sz w:val="22"/>
        </w:rPr>
      </w:pPr>
      <w:r w:rsidRPr="003C6071">
        <w:rPr>
          <w:b/>
          <w:bCs/>
          <w:sz w:val="22"/>
          <w:szCs w:val="24"/>
        </w:rPr>
        <w:t>Application of Division</w:t>
      </w:r>
    </w:p>
    <w:p w14:paraId="7C85070B" w14:textId="77777777" w:rsidR="008C63EB" w:rsidRPr="003C6071" w:rsidRDefault="00CF3FA7" w:rsidP="003C6071">
      <w:pPr>
        <w:shd w:val="clear" w:color="auto" w:fill="FFFFFF"/>
        <w:tabs>
          <w:tab w:val="left" w:pos="739"/>
        </w:tabs>
        <w:spacing w:before="120"/>
        <w:ind w:left="331"/>
        <w:rPr>
          <w:sz w:val="22"/>
        </w:rPr>
      </w:pPr>
      <w:r w:rsidRPr="003C6071">
        <w:rPr>
          <w:b/>
          <w:bCs/>
          <w:sz w:val="22"/>
          <w:szCs w:val="24"/>
        </w:rPr>
        <w:t>67.</w:t>
      </w:r>
      <w:r w:rsidRPr="003C6071">
        <w:rPr>
          <w:b/>
          <w:bCs/>
          <w:sz w:val="22"/>
          <w:szCs w:val="24"/>
        </w:rPr>
        <w:tab/>
      </w:r>
      <w:r w:rsidRPr="003C6071">
        <w:rPr>
          <w:sz w:val="22"/>
          <w:szCs w:val="24"/>
        </w:rPr>
        <w:t>This Division applies in spite of anything in Part 2.</w:t>
      </w:r>
    </w:p>
    <w:p w14:paraId="166C25D0" w14:textId="77777777" w:rsidR="008C63EB" w:rsidRPr="003C6071" w:rsidRDefault="00CF3FA7" w:rsidP="003C6071">
      <w:pPr>
        <w:shd w:val="clear" w:color="auto" w:fill="FFFFFF"/>
        <w:spacing w:before="120"/>
        <w:ind w:left="5"/>
        <w:rPr>
          <w:sz w:val="22"/>
        </w:rPr>
      </w:pPr>
      <w:r w:rsidRPr="003C6071">
        <w:rPr>
          <w:b/>
          <w:bCs/>
          <w:sz w:val="22"/>
          <w:szCs w:val="24"/>
        </w:rPr>
        <w:t>Chairperson of the Arts Institute</w:t>
      </w:r>
    </w:p>
    <w:p w14:paraId="4DF356EE" w14:textId="77777777" w:rsidR="008C63EB" w:rsidRPr="003C6071" w:rsidRDefault="00CF3FA7" w:rsidP="003C6071">
      <w:pPr>
        <w:shd w:val="clear" w:color="auto" w:fill="FFFFFF"/>
        <w:tabs>
          <w:tab w:val="left" w:pos="739"/>
        </w:tabs>
        <w:spacing w:before="120"/>
        <w:ind w:right="14" w:firstLine="331"/>
        <w:jc w:val="both"/>
        <w:rPr>
          <w:sz w:val="22"/>
        </w:rPr>
      </w:pPr>
      <w:r w:rsidRPr="003C6071">
        <w:rPr>
          <w:b/>
          <w:bCs/>
          <w:sz w:val="22"/>
          <w:szCs w:val="24"/>
        </w:rPr>
        <w:t>68.</w:t>
      </w:r>
      <w:r w:rsidRPr="003C6071">
        <w:rPr>
          <w:b/>
          <w:bCs/>
          <w:sz w:val="22"/>
          <w:szCs w:val="24"/>
        </w:rPr>
        <w:tab/>
      </w:r>
      <w:r w:rsidRPr="003C6071">
        <w:rPr>
          <w:sz w:val="22"/>
          <w:szCs w:val="24"/>
        </w:rPr>
        <w:t>The person who, immediately before the commencement, was</w:t>
      </w:r>
      <w:r w:rsidR="00DA58D5" w:rsidRPr="003C6071">
        <w:rPr>
          <w:sz w:val="22"/>
          <w:szCs w:val="24"/>
        </w:rPr>
        <w:t xml:space="preserve"> </w:t>
      </w:r>
      <w:r w:rsidRPr="003C6071">
        <w:rPr>
          <w:sz w:val="22"/>
          <w:szCs w:val="24"/>
        </w:rPr>
        <w:t>the Executive Chairperson of the Arts Institute holds office as a member</w:t>
      </w:r>
      <w:r w:rsidR="00DA58D5" w:rsidRPr="003C6071">
        <w:rPr>
          <w:sz w:val="22"/>
          <w:szCs w:val="24"/>
        </w:rPr>
        <w:t xml:space="preserve"> </w:t>
      </w:r>
      <w:r w:rsidRPr="003C6071">
        <w:rPr>
          <w:sz w:val="22"/>
          <w:szCs w:val="24"/>
        </w:rPr>
        <w:t>of Council from the commencement until 31 December 1992.</w:t>
      </w:r>
    </w:p>
    <w:p w14:paraId="0B5AD569" w14:textId="77777777" w:rsidR="008C63EB" w:rsidRPr="003C6071" w:rsidRDefault="00CF3FA7" w:rsidP="003C6071">
      <w:pPr>
        <w:shd w:val="clear" w:color="auto" w:fill="FFFFFF"/>
        <w:spacing w:before="120"/>
        <w:rPr>
          <w:sz w:val="22"/>
        </w:rPr>
      </w:pPr>
      <w:r w:rsidRPr="003C6071">
        <w:rPr>
          <w:b/>
          <w:bCs/>
          <w:sz w:val="22"/>
          <w:szCs w:val="24"/>
        </w:rPr>
        <w:t>Chairperson of Board of the Institute</w:t>
      </w:r>
    </w:p>
    <w:p w14:paraId="36B9D4AB" w14:textId="77777777" w:rsidR="008C63EB" w:rsidRPr="003C6071" w:rsidRDefault="00CF3FA7" w:rsidP="003C6071">
      <w:pPr>
        <w:shd w:val="clear" w:color="auto" w:fill="FFFFFF"/>
        <w:tabs>
          <w:tab w:val="left" w:pos="739"/>
        </w:tabs>
        <w:spacing w:before="120"/>
        <w:ind w:right="19" w:firstLine="331"/>
        <w:jc w:val="both"/>
        <w:rPr>
          <w:sz w:val="22"/>
        </w:rPr>
      </w:pPr>
      <w:r w:rsidRPr="003C6071">
        <w:rPr>
          <w:b/>
          <w:bCs/>
          <w:sz w:val="22"/>
          <w:szCs w:val="24"/>
        </w:rPr>
        <w:t>69.</w:t>
      </w:r>
      <w:r w:rsidRPr="003C6071">
        <w:rPr>
          <w:b/>
          <w:bCs/>
          <w:sz w:val="22"/>
          <w:szCs w:val="24"/>
        </w:rPr>
        <w:tab/>
      </w:r>
      <w:r w:rsidRPr="003C6071">
        <w:rPr>
          <w:sz w:val="22"/>
          <w:szCs w:val="24"/>
        </w:rPr>
        <w:t>The person who, immediately before the commencement, was</w:t>
      </w:r>
      <w:r w:rsidR="00DA58D5" w:rsidRPr="003C6071">
        <w:rPr>
          <w:sz w:val="22"/>
          <w:szCs w:val="24"/>
        </w:rPr>
        <w:t xml:space="preserve"> </w:t>
      </w:r>
      <w:r w:rsidRPr="003C6071">
        <w:rPr>
          <w:sz w:val="22"/>
          <w:szCs w:val="24"/>
        </w:rPr>
        <w:t>the Chairman of the Board of the Institute of Advanced Studies</w:t>
      </w:r>
      <w:r w:rsidR="00DA58D5" w:rsidRPr="003C6071">
        <w:rPr>
          <w:sz w:val="22"/>
          <w:szCs w:val="24"/>
        </w:rPr>
        <w:t xml:space="preserve"> </w:t>
      </w:r>
      <w:r w:rsidRPr="003C6071">
        <w:rPr>
          <w:sz w:val="22"/>
          <w:szCs w:val="24"/>
        </w:rPr>
        <w:t>established under the original Act holds office as a member of the</w:t>
      </w:r>
      <w:r w:rsidR="00DA58D5" w:rsidRPr="003C6071">
        <w:rPr>
          <w:sz w:val="22"/>
          <w:szCs w:val="24"/>
        </w:rPr>
        <w:t xml:space="preserve"> </w:t>
      </w:r>
      <w:r w:rsidRPr="003C6071">
        <w:rPr>
          <w:sz w:val="22"/>
          <w:szCs w:val="24"/>
        </w:rPr>
        <w:t>Council from the commencement until the appointment of a</w:t>
      </w:r>
      <w:r w:rsidR="00DA58D5" w:rsidRPr="003C6071">
        <w:rPr>
          <w:sz w:val="22"/>
          <w:szCs w:val="24"/>
        </w:rPr>
        <w:t xml:space="preserve"> </w:t>
      </w:r>
      <w:r w:rsidRPr="003C6071">
        <w:rPr>
          <w:sz w:val="22"/>
          <w:szCs w:val="24"/>
        </w:rPr>
        <w:t>Chairperson of the Institute under section 22 of this Act.</w:t>
      </w:r>
    </w:p>
    <w:p w14:paraId="12206E74" w14:textId="77777777" w:rsidR="008C63EB" w:rsidRPr="003C6071" w:rsidRDefault="00CF3FA7" w:rsidP="003C6071">
      <w:pPr>
        <w:shd w:val="clear" w:color="auto" w:fill="FFFFFF"/>
        <w:spacing w:before="120"/>
        <w:rPr>
          <w:sz w:val="22"/>
        </w:rPr>
      </w:pPr>
      <w:r w:rsidRPr="003C6071">
        <w:rPr>
          <w:b/>
          <w:bCs/>
          <w:sz w:val="22"/>
          <w:szCs w:val="24"/>
        </w:rPr>
        <w:t>Chairperson of Board of The Faculties</w:t>
      </w:r>
    </w:p>
    <w:p w14:paraId="013A12D0" w14:textId="77777777" w:rsidR="008C63EB" w:rsidRPr="003C6071" w:rsidRDefault="00CF3FA7" w:rsidP="003C6071">
      <w:pPr>
        <w:shd w:val="clear" w:color="auto" w:fill="FFFFFF"/>
        <w:tabs>
          <w:tab w:val="left" w:pos="739"/>
        </w:tabs>
        <w:spacing w:before="120"/>
        <w:ind w:right="24" w:firstLine="331"/>
        <w:jc w:val="both"/>
        <w:rPr>
          <w:sz w:val="22"/>
        </w:rPr>
      </w:pPr>
      <w:r w:rsidRPr="003C6071">
        <w:rPr>
          <w:b/>
          <w:bCs/>
          <w:sz w:val="22"/>
          <w:szCs w:val="24"/>
        </w:rPr>
        <w:t>70.</w:t>
      </w:r>
      <w:r w:rsidRPr="003C6071">
        <w:rPr>
          <w:b/>
          <w:bCs/>
          <w:sz w:val="22"/>
          <w:szCs w:val="24"/>
        </w:rPr>
        <w:tab/>
      </w:r>
      <w:r w:rsidRPr="003C6071">
        <w:rPr>
          <w:sz w:val="22"/>
          <w:szCs w:val="24"/>
        </w:rPr>
        <w:t>The person who, immediately before the commencement, was</w:t>
      </w:r>
      <w:r w:rsidR="00DA58D5" w:rsidRPr="003C6071">
        <w:rPr>
          <w:sz w:val="22"/>
          <w:szCs w:val="24"/>
        </w:rPr>
        <w:t xml:space="preserve"> </w:t>
      </w:r>
      <w:r w:rsidRPr="003C6071">
        <w:rPr>
          <w:sz w:val="22"/>
          <w:szCs w:val="24"/>
        </w:rPr>
        <w:t>the Chairman of the Board of The Faculties established under the</w:t>
      </w:r>
      <w:r w:rsidR="00DA58D5" w:rsidRPr="003C6071">
        <w:rPr>
          <w:sz w:val="22"/>
          <w:szCs w:val="24"/>
        </w:rPr>
        <w:t xml:space="preserve"> </w:t>
      </w:r>
      <w:r w:rsidRPr="003C6071">
        <w:rPr>
          <w:sz w:val="22"/>
          <w:szCs w:val="24"/>
        </w:rPr>
        <w:t>original Act holds office as a member of the Council from the</w:t>
      </w:r>
      <w:r w:rsidR="00DA58D5" w:rsidRPr="003C6071">
        <w:rPr>
          <w:sz w:val="22"/>
          <w:szCs w:val="24"/>
        </w:rPr>
        <w:t xml:space="preserve"> </w:t>
      </w:r>
      <w:r w:rsidRPr="003C6071">
        <w:rPr>
          <w:sz w:val="22"/>
          <w:szCs w:val="24"/>
        </w:rPr>
        <w:t>commencement until the appointment of a Chairperson of the Board</w:t>
      </w:r>
      <w:r w:rsidR="00DA58D5" w:rsidRPr="003C6071">
        <w:rPr>
          <w:sz w:val="22"/>
          <w:szCs w:val="24"/>
        </w:rPr>
        <w:t xml:space="preserve"> </w:t>
      </w:r>
      <w:r w:rsidRPr="003C6071">
        <w:rPr>
          <w:sz w:val="22"/>
          <w:szCs w:val="24"/>
        </w:rPr>
        <w:t>of The Faculties under section 27 of this Act.</w:t>
      </w:r>
    </w:p>
    <w:p w14:paraId="2BF071A8" w14:textId="77777777" w:rsidR="008C63EB" w:rsidRPr="003C6071" w:rsidRDefault="00CF3FA7" w:rsidP="003C6071">
      <w:pPr>
        <w:shd w:val="clear" w:color="auto" w:fill="FFFFFF"/>
        <w:spacing w:before="120"/>
        <w:rPr>
          <w:sz w:val="22"/>
        </w:rPr>
      </w:pPr>
      <w:r w:rsidRPr="003C6071">
        <w:rPr>
          <w:b/>
          <w:bCs/>
          <w:sz w:val="22"/>
          <w:szCs w:val="24"/>
        </w:rPr>
        <w:t>Council members elected by Convocation</w:t>
      </w:r>
    </w:p>
    <w:p w14:paraId="4245076F" w14:textId="2EAFC1EA" w:rsidR="008C63EB" w:rsidRPr="003C6071" w:rsidRDefault="00CF3FA7" w:rsidP="003C6071">
      <w:pPr>
        <w:shd w:val="clear" w:color="auto" w:fill="FFFFFF"/>
        <w:tabs>
          <w:tab w:val="left" w:pos="739"/>
        </w:tabs>
        <w:spacing w:before="120"/>
        <w:ind w:right="24" w:firstLine="331"/>
        <w:jc w:val="both"/>
        <w:rPr>
          <w:sz w:val="22"/>
        </w:rPr>
      </w:pPr>
      <w:r w:rsidRPr="003C6071">
        <w:rPr>
          <w:b/>
          <w:bCs/>
          <w:sz w:val="22"/>
          <w:szCs w:val="24"/>
        </w:rPr>
        <w:t>71.</w:t>
      </w:r>
      <w:r w:rsidRPr="003C6071">
        <w:rPr>
          <w:b/>
          <w:bCs/>
          <w:sz w:val="22"/>
          <w:szCs w:val="24"/>
        </w:rPr>
        <w:tab/>
        <w:t xml:space="preserve">(1) </w:t>
      </w:r>
      <w:r w:rsidRPr="003C6071">
        <w:rPr>
          <w:sz w:val="22"/>
          <w:szCs w:val="24"/>
        </w:rPr>
        <w:t>The Minister may, after receiving the advice of the Vice-Chancellor,</w:t>
      </w:r>
      <w:r w:rsidR="00DA58D5" w:rsidRPr="003C6071">
        <w:rPr>
          <w:sz w:val="22"/>
          <w:szCs w:val="24"/>
        </w:rPr>
        <w:t xml:space="preserve"> </w:t>
      </w:r>
      <w:r w:rsidRPr="003C6071">
        <w:rPr>
          <w:sz w:val="22"/>
          <w:szCs w:val="24"/>
        </w:rPr>
        <w:t>appoint 2 qualified persons to hold office as members of</w:t>
      </w:r>
      <w:r w:rsidR="00DA58D5" w:rsidRPr="003C6071">
        <w:rPr>
          <w:sz w:val="22"/>
          <w:szCs w:val="24"/>
        </w:rPr>
        <w:t xml:space="preserve"> </w:t>
      </w:r>
      <w:r w:rsidRPr="003C6071">
        <w:rPr>
          <w:sz w:val="22"/>
          <w:szCs w:val="24"/>
        </w:rPr>
        <w:t>the Council until the election of members of the Council under</w:t>
      </w:r>
      <w:r w:rsidR="00DA58D5" w:rsidRPr="003C6071">
        <w:rPr>
          <w:sz w:val="22"/>
          <w:szCs w:val="24"/>
        </w:rPr>
        <w:t xml:space="preserve"> </w:t>
      </w:r>
      <w:r w:rsidRPr="003C6071">
        <w:rPr>
          <w:sz w:val="22"/>
          <w:szCs w:val="24"/>
        </w:rPr>
        <w:t>paragraph 10</w:t>
      </w:r>
      <w:r w:rsidR="00EA45D6">
        <w:rPr>
          <w:sz w:val="22"/>
          <w:szCs w:val="24"/>
        </w:rPr>
        <w:t xml:space="preserve"> </w:t>
      </w:r>
      <w:r w:rsidRPr="003C6071">
        <w:rPr>
          <w:sz w:val="22"/>
          <w:szCs w:val="24"/>
        </w:rPr>
        <w:t>(1) (j).</w:t>
      </w:r>
    </w:p>
    <w:p w14:paraId="6D3B04A7" w14:textId="77777777" w:rsidR="008C63EB" w:rsidRPr="003C6071" w:rsidRDefault="008C63EB" w:rsidP="003C6071">
      <w:pPr>
        <w:shd w:val="clear" w:color="auto" w:fill="FFFFFF"/>
        <w:tabs>
          <w:tab w:val="left" w:pos="739"/>
        </w:tabs>
        <w:spacing w:before="120"/>
        <w:ind w:left="5"/>
        <w:jc w:val="both"/>
        <w:rPr>
          <w:sz w:val="22"/>
        </w:rPr>
        <w:sectPr w:rsidR="008C63EB" w:rsidRPr="003C6071" w:rsidSect="00647FC5">
          <w:type w:val="nextColumn"/>
          <w:pgSz w:w="12240" w:h="15840" w:code="1"/>
          <w:pgMar w:top="1440" w:right="1440" w:bottom="1440" w:left="1440" w:header="720" w:footer="720" w:gutter="0"/>
          <w:cols w:space="60"/>
          <w:noEndnote/>
        </w:sectPr>
      </w:pPr>
    </w:p>
    <w:p w14:paraId="0C2E5C3A" w14:textId="77777777" w:rsidR="008C63EB" w:rsidRPr="003C6071" w:rsidRDefault="00CF3FA7" w:rsidP="003C6071">
      <w:pPr>
        <w:shd w:val="clear" w:color="auto" w:fill="FFFFFF"/>
        <w:spacing w:before="120"/>
        <w:ind w:left="336"/>
        <w:rPr>
          <w:sz w:val="22"/>
        </w:rPr>
      </w:pPr>
      <w:r w:rsidRPr="003C6071">
        <w:rPr>
          <w:b/>
          <w:bCs/>
          <w:sz w:val="22"/>
          <w:szCs w:val="24"/>
        </w:rPr>
        <w:lastRenderedPageBreak/>
        <w:t>(2)</w:t>
      </w:r>
      <w:r w:rsidRPr="003C6071">
        <w:rPr>
          <w:sz w:val="22"/>
          <w:szCs w:val="24"/>
        </w:rPr>
        <w:t xml:space="preserve"> In this section:</w:t>
      </w:r>
    </w:p>
    <w:p w14:paraId="6994E3BA" w14:textId="77777777" w:rsidR="008C63EB" w:rsidRPr="003C6071" w:rsidRDefault="00E20E6B" w:rsidP="003C6071">
      <w:pPr>
        <w:shd w:val="clear" w:color="auto" w:fill="FFFFFF"/>
        <w:spacing w:before="120"/>
        <w:rPr>
          <w:sz w:val="22"/>
        </w:rPr>
      </w:pPr>
      <w:r w:rsidRPr="003C6071">
        <w:rPr>
          <w:b/>
          <w:bCs/>
          <w:sz w:val="22"/>
          <w:szCs w:val="24"/>
        </w:rPr>
        <w:t>“</w:t>
      </w:r>
      <w:r w:rsidR="00CF3FA7" w:rsidRPr="003C6071">
        <w:rPr>
          <w:b/>
          <w:bCs/>
          <w:sz w:val="22"/>
          <w:szCs w:val="24"/>
        </w:rPr>
        <w:t>qualified</w:t>
      </w:r>
      <w:r w:rsidRPr="003C6071">
        <w:rPr>
          <w:b/>
          <w:bCs/>
          <w:sz w:val="22"/>
          <w:szCs w:val="24"/>
        </w:rPr>
        <w:t xml:space="preserve"> </w:t>
      </w:r>
      <w:r w:rsidR="00CF3FA7" w:rsidRPr="003C6071">
        <w:rPr>
          <w:b/>
          <w:bCs/>
          <w:sz w:val="22"/>
          <w:szCs w:val="24"/>
        </w:rPr>
        <w:t>person</w:t>
      </w:r>
      <w:r w:rsidRPr="003C6071">
        <w:rPr>
          <w:b/>
          <w:bCs/>
          <w:sz w:val="22"/>
          <w:szCs w:val="24"/>
        </w:rPr>
        <w:t xml:space="preserve">” </w:t>
      </w:r>
      <w:r w:rsidR="00CF3FA7" w:rsidRPr="003C6071">
        <w:rPr>
          <w:sz w:val="22"/>
          <w:szCs w:val="24"/>
        </w:rPr>
        <w:t>means</w:t>
      </w:r>
      <w:r w:rsidRPr="003C6071">
        <w:rPr>
          <w:sz w:val="22"/>
          <w:szCs w:val="24"/>
        </w:rPr>
        <w:t xml:space="preserve"> </w:t>
      </w:r>
      <w:r w:rsidR="00CF3FA7" w:rsidRPr="003C6071">
        <w:rPr>
          <w:sz w:val="22"/>
          <w:szCs w:val="24"/>
        </w:rPr>
        <w:t>a</w:t>
      </w:r>
      <w:r w:rsidRPr="003C6071">
        <w:rPr>
          <w:sz w:val="22"/>
          <w:szCs w:val="24"/>
        </w:rPr>
        <w:t xml:space="preserve"> </w:t>
      </w:r>
      <w:r w:rsidR="00CF3FA7" w:rsidRPr="003C6071">
        <w:rPr>
          <w:sz w:val="22"/>
          <w:szCs w:val="24"/>
        </w:rPr>
        <w:t>person</w:t>
      </w:r>
      <w:r w:rsidRPr="003C6071">
        <w:rPr>
          <w:sz w:val="22"/>
          <w:szCs w:val="24"/>
        </w:rPr>
        <w:t xml:space="preserve"> </w:t>
      </w:r>
      <w:r w:rsidR="00CF3FA7" w:rsidRPr="003C6071">
        <w:rPr>
          <w:sz w:val="22"/>
          <w:szCs w:val="24"/>
        </w:rPr>
        <w:t>who,</w:t>
      </w:r>
      <w:r w:rsidRPr="003C6071">
        <w:rPr>
          <w:sz w:val="22"/>
          <w:szCs w:val="24"/>
        </w:rPr>
        <w:t xml:space="preserve"> </w:t>
      </w:r>
      <w:r w:rsidR="00CF3FA7" w:rsidRPr="003C6071">
        <w:rPr>
          <w:sz w:val="22"/>
          <w:szCs w:val="24"/>
        </w:rPr>
        <w:t>immediately</w:t>
      </w:r>
      <w:r w:rsidRPr="003C6071">
        <w:rPr>
          <w:sz w:val="22"/>
          <w:szCs w:val="24"/>
        </w:rPr>
        <w:t xml:space="preserve"> </w:t>
      </w:r>
      <w:r w:rsidR="00CF3FA7" w:rsidRPr="003C6071">
        <w:rPr>
          <w:sz w:val="22"/>
          <w:szCs w:val="24"/>
        </w:rPr>
        <w:t>before</w:t>
      </w:r>
      <w:r w:rsidRPr="003C6071">
        <w:rPr>
          <w:sz w:val="22"/>
          <w:szCs w:val="24"/>
        </w:rPr>
        <w:t xml:space="preserve"> </w:t>
      </w:r>
      <w:r w:rsidR="00CF3FA7" w:rsidRPr="003C6071">
        <w:rPr>
          <w:sz w:val="22"/>
          <w:szCs w:val="24"/>
        </w:rPr>
        <w:t>the commencement, held office as a member of the Council of the University under paragraph 11 (1) (m) of the original Act.</w:t>
      </w:r>
    </w:p>
    <w:p w14:paraId="0FF13B6D" w14:textId="77777777" w:rsidR="008C63EB" w:rsidRPr="003C6071" w:rsidRDefault="00CF3FA7" w:rsidP="003C6071">
      <w:pPr>
        <w:shd w:val="clear" w:color="auto" w:fill="FFFFFF"/>
        <w:spacing w:before="120"/>
        <w:rPr>
          <w:sz w:val="22"/>
        </w:rPr>
      </w:pPr>
      <w:r w:rsidRPr="003C6071">
        <w:rPr>
          <w:b/>
          <w:bCs/>
          <w:sz w:val="22"/>
          <w:szCs w:val="24"/>
        </w:rPr>
        <w:t>Council member elected by deans and heads of research schools</w:t>
      </w:r>
    </w:p>
    <w:p w14:paraId="34818ACE" w14:textId="036C2B5F" w:rsidR="008C63EB" w:rsidRPr="003C6071" w:rsidRDefault="00CF3FA7" w:rsidP="003C6071">
      <w:pPr>
        <w:shd w:val="clear" w:color="auto" w:fill="FFFFFF"/>
        <w:tabs>
          <w:tab w:val="left" w:pos="754"/>
        </w:tabs>
        <w:spacing w:before="120"/>
        <w:ind w:right="24" w:firstLine="331"/>
        <w:jc w:val="both"/>
        <w:rPr>
          <w:sz w:val="22"/>
        </w:rPr>
      </w:pPr>
      <w:r w:rsidRPr="003C6071">
        <w:rPr>
          <w:b/>
          <w:bCs/>
          <w:sz w:val="22"/>
          <w:szCs w:val="24"/>
        </w:rPr>
        <w:t>72.</w:t>
      </w:r>
      <w:r w:rsidRPr="003C6071">
        <w:rPr>
          <w:b/>
          <w:bCs/>
          <w:sz w:val="22"/>
          <w:szCs w:val="24"/>
        </w:rPr>
        <w:tab/>
        <w:t xml:space="preserve">(1) </w:t>
      </w:r>
      <w:r w:rsidRPr="003C6071">
        <w:rPr>
          <w:sz w:val="22"/>
          <w:szCs w:val="24"/>
        </w:rPr>
        <w:t>The Minister may, after receiving the advice of the Vice-Chancellor,</w:t>
      </w:r>
      <w:r w:rsidR="00DA58D5" w:rsidRPr="003C6071">
        <w:rPr>
          <w:sz w:val="22"/>
          <w:szCs w:val="24"/>
        </w:rPr>
        <w:t xml:space="preserve"> </w:t>
      </w:r>
      <w:r w:rsidRPr="003C6071">
        <w:rPr>
          <w:sz w:val="22"/>
          <w:szCs w:val="24"/>
        </w:rPr>
        <w:t>appoint a qualified person to hold office as a member of</w:t>
      </w:r>
      <w:r w:rsidR="00DA58D5" w:rsidRPr="003C6071">
        <w:rPr>
          <w:sz w:val="22"/>
          <w:szCs w:val="24"/>
        </w:rPr>
        <w:t xml:space="preserve"> </w:t>
      </w:r>
      <w:r w:rsidRPr="003C6071">
        <w:rPr>
          <w:sz w:val="22"/>
          <w:szCs w:val="24"/>
        </w:rPr>
        <w:t>the Council until the election of a member of the Council under</w:t>
      </w:r>
      <w:r w:rsidR="00DA58D5" w:rsidRPr="003C6071">
        <w:rPr>
          <w:sz w:val="22"/>
          <w:szCs w:val="24"/>
        </w:rPr>
        <w:t xml:space="preserve"> </w:t>
      </w:r>
      <w:r w:rsidRPr="003C6071">
        <w:rPr>
          <w:sz w:val="22"/>
          <w:szCs w:val="24"/>
        </w:rPr>
        <w:t>paragraph 10</w:t>
      </w:r>
      <w:r w:rsidR="00EA45D6">
        <w:rPr>
          <w:sz w:val="22"/>
          <w:szCs w:val="24"/>
        </w:rPr>
        <w:t xml:space="preserve"> </w:t>
      </w:r>
      <w:r w:rsidRPr="003C6071">
        <w:rPr>
          <w:sz w:val="22"/>
          <w:szCs w:val="24"/>
        </w:rPr>
        <w:t>(1) (k).</w:t>
      </w:r>
    </w:p>
    <w:p w14:paraId="68B6E23E" w14:textId="77777777" w:rsidR="008C63EB" w:rsidRPr="003C6071" w:rsidRDefault="00CF3FA7" w:rsidP="003C6071">
      <w:pPr>
        <w:shd w:val="clear" w:color="auto" w:fill="FFFFFF"/>
        <w:spacing w:before="120"/>
        <w:ind w:left="336"/>
        <w:rPr>
          <w:sz w:val="22"/>
        </w:rPr>
      </w:pPr>
      <w:r w:rsidRPr="003C6071">
        <w:rPr>
          <w:b/>
          <w:bCs/>
          <w:sz w:val="22"/>
          <w:szCs w:val="24"/>
        </w:rPr>
        <w:t>(2)</w:t>
      </w:r>
      <w:r w:rsidRPr="003C6071">
        <w:rPr>
          <w:sz w:val="22"/>
          <w:szCs w:val="24"/>
        </w:rPr>
        <w:t xml:space="preserve"> In this section:</w:t>
      </w:r>
    </w:p>
    <w:p w14:paraId="4B124375" w14:textId="77777777" w:rsidR="008C63EB" w:rsidRPr="003C6071" w:rsidRDefault="00E20E6B" w:rsidP="003C6071">
      <w:pPr>
        <w:shd w:val="clear" w:color="auto" w:fill="FFFFFF"/>
        <w:spacing w:before="120"/>
        <w:rPr>
          <w:sz w:val="22"/>
        </w:rPr>
      </w:pPr>
      <w:r w:rsidRPr="003C6071">
        <w:rPr>
          <w:b/>
          <w:bCs/>
          <w:sz w:val="22"/>
          <w:szCs w:val="24"/>
        </w:rPr>
        <w:t>“</w:t>
      </w:r>
      <w:r w:rsidR="00CF3FA7" w:rsidRPr="003C6071">
        <w:rPr>
          <w:b/>
          <w:bCs/>
          <w:sz w:val="22"/>
          <w:szCs w:val="24"/>
        </w:rPr>
        <w:t>qualified</w:t>
      </w:r>
      <w:r w:rsidRPr="003C6071">
        <w:rPr>
          <w:b/>
          <w:bCs/>
          <w:sz w:val="22"/>
          <w:szCs w:val="24"/>
        </w:rPr>
        <w:t xml:space="preserve"> </w:t>
      </w:r>
      <w:r w:rsidR="00CF3FA7" w:rsidRPr="003C6071">
        <w:rPr>
          <w:b/>
          <w:bCs/>
          <w:sz w:val="22"/>
          <w:szCs w:val="24"/>
        </w:rPr>
        <w:t>person</w:t>
      </w:r>
      <w:r w:rsidRPr="003C6071">
        <w:rPr>
          <w:b/>
          <w:bCs/>
          <w:sz w:val="22"/>
          <w:szCs w:val="24"/>
        </w:rPr>
        <w:t xml:space="preserve">” </w:t>
      </w:r>
      <w:r w:rsidR="00CF3FA7" w:rsidRPr="003C6071">
        <w:rPr>
          <w:sz w:val="22"/>
          <w:szCs w:val="24"/>
        </w:rPr>
        <w:t>means</w:t>
      </w:r>
      <w:r w:rsidRPr="003C6071">
        <w:rPr>
          <w:sz w:val="22"/>
          <w:szCs w:val="24"/>
        </w:rPr>
        <w:t xml:space="preserve"> </w:t>
      </w:r>
      <w:r w:rsidR="00CF3FA7" w:rsidRPr="003C6071">
        <w:rPr>
          <w:sz w:val="22"/>
          <w:szCs w:val="24"/>
        </w:rPr>
        <w:t>a</w:t>
      </w:r>
      <w:r w:rsidRPr="003C6071">
        <w:rPr>
          <w:sz w:val="22"/>
          <w:szCs w:val="24"/>
        </w:rPr>
        <w:t xml:space="preserve"> </w:t>
      </w:r>
      <w:r w:rsidR="00CF3FA7" w:rsidRPr="003C6071">
        <w:rPr>
          <w:sz w:val="22"/>
          <w:szCs w:val="24"/>
        </w:rPr>
        <w:t>person</w:t>
      </w:r>
      <w:r w:rsidRPr="003C6071">
        <w:rPr>
          <w:sz w:val="22"/>
          <w:szCs w:val="24"/>
        </w:rPr>
        <w:t xml:space="preserve"> </w:t>
      </w:r>
      <w:r w:rsidR="00CF3FA7" w:rsidRPr="003C6071">
        <w:rPr>
          <w:sz w:val="22"/>
          <w:szCs w:val="24"/>
        </w:rPr>
        <w:t>who,</w:t>
      </w:r>
      <w:r w:rsidRPr="003C6071">
        <w:rPr>
          <w:sz w:val="22"/>
          <w:szCs w:val="24"/>
        </w:rPr>
        <w:t xml:space="preserve"> </w:t>
      </w:r>
      <w:r w:rsidR="00CF3FA7" w:rsidRPr="003C6071">
        <w:rPr>
          <w:sz w:val="22"/>
          <w:szCs w:val="24"/>
        </w:rPr>
        <w:t>immediately</w:t>
      </w:r>
      <w:r w:rsidRPr="003C6071">
        <w:rPr>
          <w:sz w:val="22"/>
          <w:szCs w:val="24"/>
        </w:rPr>
        <w:t xml:space="preserve"> </w:t>
      </w:r>
      <w:r w:rsidR="00CF3FA7" w:rsidRPr="003C6071">
        <w:rPr>
          <w:sz w:val="22"/>
          <w:szCs w:val="24"/>
        </w:rPr>
        <w:t>before</w:t>
      </w:r>
      <w:r w:rsidRPr="003C6071">
        <w:rPr>
          <w:sz w:val="22"/>
          <w:szCs w:val="24"/>
        </w:rPr>
        <w:t xml:space="preserve"> </w:t>
      </w:r>
      <w:r w:rsidR="00CF3FA7" w:rsidRPr="003C6071">
        <w:rPr>
          <w:sz w:val="22"/>
          <w:szCs w:val="24"/>
        </w:rPr>
        <w:t>the commencement, held office as a member of the Council of the University under paragraph 11 (1) (e) or (f) of the original Act.</w:t>
      </w:r>
    </w:p>
    <w:p w14:paraId="16B2BEAA" w14:textId="77777777" w:rsidR="008C63EB" w:rsidRPr="003C6071" w:rsidRDefault="00CF3FA7" w:rsidP="003C6071">
      <w:pPr>
        <w:shd w:val="clear" w:color="auto" w:fill="FFFFFF"/>
        <w:spacing w:before="120"/>
        <w:rPr>
          <w:sz w:val="22"/>
        </w:rPr>
      </w:pPr>
      <w:r w:rsidRPr="003C6071">
        <w:rPr>
          <w:b/>
          <w:bCs/>
          <w:sz w:val="22"/>
          <w:szCs w:val="24"/>
        </w:rPr>
        <w:t>Council member elected by academic staff of the Institute</w:t>
      </w:r>
    </w:p>
    <w:p w14:paraId="62494D75" w14:textId="25CDE618" w:rsidR="008C63EB" w:rsidRPr="003C6071" w:rsidRDefault="00CF3FA7" w:rsidP="003C6071">
      <w:pPr>
        <w:shd w:val="clear" w:color="auto" w:fill="FFFFFF"/>
        <w:tabs>
          <w:tab w:val="left" w:pos="754"/>
        </w:tabs>
        <w:spacing w:before="120"/>
        <w:ind w:right="24" w:firstLine="331"/>
        <w:jc w:val="both"/>
        <w:rPr>
          <w:sz w:val="22"/>
        </w:rPr>
      </w:pPr>
      <w:r w:rsidRPr="003C6071">
        <w:rPr>
          <w:b/>
          <w:bCs/>
          <w:sz w:val="22"/>
          <w:szCs w:val="24"/>
        </w:rPr>
        <w:t>73.</w:t>
      </w:r>
      <w:r w:rsidRPr="003C6071">
        <w:rPr>
          <w:b/>
          <w:bCs/>
          <w:sz w:val="22"/>
          <w:szCs w:val="24"/>
        </w:rPr>
        <w:tab/>
        <w:t xml:space="preserve">(1) </w:t>
      </w:r>
      <w:r w:rsidRPr="003C6071">
        <w:rPr>
          <w:sz w:val="22"/>
          <w:szCs w:val="24"/>
        </w:rPr>
        <w:t>The Minister may, after receiving the advice of the Vice-Chancellor,</w:t>
      </w:r>
      <w:r w:rsidR="00DA58D5" w:rsidRPr="003C6071">
        <w:rPr>
          <w:sz w:val="22"/>
          <w:szCs w:val="24"/>
        </w:rPr>
        <w:t xml:space="preserve"> </w:t>
      </w:r>
      <w:r w:rsidRPr="003C6071">
        <w:rPr>
          <w:sz w:val="22"/>
          <w:szCs w:val="24"/>
        </w:rPr>
        <w:t>appoint a qualified person to hold office as a member of</w:t>
      </w:r>
      <w:r w:rsidR="00DA58D5" w:rsidRPr="003C6071">
        <w:rPr>
          <w:sz w:val="22"/>
          <w:szCs w:val="24"/>
        </w:rPr>
        <w:t xml:space="preserve"> </w:t>
      </w:r>
      <w:r w:rsidRPr="003C6071">
        <w:rPr>
          <w:sz w:val="22"/>
          <w:szCs w:val="24"/>
        </w:rPr>
        <w:t>the Council until the election of a member of the Council under</w:t>
      </w:r>
      <w:r w:rsidR="00DA58D5" w:rsidRPr="003C6071">
        <w:rPr>
          <w:sz w:val="22"/>
          <w:szCs w:val="24"/>
        </w:rPr>
        <w:t xml:space="preserve"> </w:t>
      </w:r>
      <w:r w:rsidRPr="003C6071">
        <w:rPr>
          <w:sz w:val="22"/>
          <w:szCs w:val="24"/>
        </w:rPr>
        <w:t>paragraph 10</w:t>
      </w:r>
      <w:r w:rsidR="00EA45D6">
        <w:rPr>
          <w:sz w:val="22"/>
          <w:szCs w:val="24"/>
        </w:rPr>
        <w:t xml:space="preserve"> </w:t>
      </w:r>
      <w:r w:rsidRPr="003C6071">
        <w:rPr>
          <w:sz w:val="22"/>
          <w:szCs w:val="24"/>
        </w:rPr>
        <w:t>(1) (1).</w:t>
      </w:r>
    </w:p>
    <w:p w14:paraId="312D6935" w14:textId="77777777" w:rsidR="008C63EB" w:rsidRPr="003C6071" w:rsidRDefault="00CF3FA7" w:rsidP="003C6071">
      <w:pPr>
        <w:shd w:val="clear" w:color="auto" w:fill="FFFFFF"/>
        <w:spacing w:before="120"/>
        <w:ind w:left="346"/>
        <w:rPr>
          <w:sz w:val="22"/>
        </w:rPr>
      </w:pPr>
      <w:r w:rsidRPr="003C6071">
        <w:rPr>
          <w:b/>
          <w:bCs/>
          <w:sz w:val="22"/>
          <w:szCs w:val="24"/>
        </w:rPr>
        <w:t xml:space="preserve">(2) </w:t>
      </w:r>
      <w:r w:rsidRPr="003C6071">
        <w:rPr>
          <w:sz w:val="22"/>
          <w:szCs w:val="24"/>
        </w:rPr>
        <w:t>In this section:</w:t>
      </w:r>
    </w:p>
    <w:p w14:paraId="3629D8B7" w14:textId="77777777" w:rsidR="008C63EB" w:rsidRPr="003C6071" w:rsidRDefault="00E20E6B" w:rsidP="003C6071">
      <w:pPr>
        <w:shd w:val="clear" w:color="auto" w:fill="FFFFFF"/>
        <w:spacing w:before="120"/>
        <w:ind w:left="5"/>
        <w:rPr>
          <w:sz w:val="22"/>
        </w:rPr>
      </w:pPr>
      <w:r w:rsidRPr="003C6071">
        <w:rPr>
          <w:b/>
          <w:bCs/>
          <w:sz w:val="22"/>
          <w:szCs w:val="24"/>
        </w:rPr>
        <w:t>“</w:t>
      </w:r>
      <w:r w:rsidR="00CF3FA7" w:rsidRPr="003C6071">
        <w:rPr>
          <w:b/>
          <w:bCs/>
          <w:sz w:val="22"/>
          <w:szCs w:val="24"/>
        </w:rPr>
        <w:t>qualified</w:t>
      </w:r>
      <w:r w:rsidRPr="003C6071">
        <w:rPr>
          <w:b/>
          <w:bCs/>
          <w:sz w:val="22"/>
          <w:szCs w:val="24"/>
        </w:rPr>
        <w:t xml:space="preserve"> </w:t>
      </w:r>
      <w:r w:rsidR="00CF3FA7" w:rsidRPr="003C6071">
        <w:rPr>
          <w:b/>
          <w:bCs/>
          <w:sz w:val="22"/>
          <w:szCs w:val="24"/>
        </w:rPr>
        <w:t>person</w:t>
      </w:r>
      <w:r w:rsidRPr="003C6071">
        <w:rPr>
          <w:b/>
          <w:bCs/>
          <w:sz w:val="22"/>
          <w:szCs w:val="24"/>
        </w:rPr>
        <w:t xml:space="preserve">” </w:t>
      </w:r>
      <w:r w:rsidR="00CF3FA7" w:rsidRPr="003C6071">
        <w:rPr>
          <w:sz w:val="22"/>
          <w:szCs w:val="24"/>
        </w:rPr>
        <w:t>means</w:t>
      </w:r>
      <w:r w:rsidRPr="003C6071">
        <w:rPr>
          <w:sz w:val="22"/>
          <w:szCs w:val="24"/>
        </w:rPr>
        <w:t xml:space="preserve"> </w:t>
      </w:r>
      <w:r w:rsidR="00CF3FA7" w:rsidRPr="003C6071">
        <w:rPr>
          <w:sz w:val="22"/>
          <w:szCs w:val="24"/>
        </w:rPr>
        <w:t>a</w:t>
      </w:r>
      <w:r w:rsidRPr="003C6071">
        <w:rPr>
          <w:sz w:val="22"/>
          <w:szCs w:val="24"/>
        </w:rPr>
        <w:t xml:space="preserve"> </w:t>
      </w:r>
      <w:r w:rsidR="00CF3FA7" w:rsidRPr="003C6071">
        <w:rPr>
          <w:sz w:val="22"/>
          <w:szCs w:val="24"/>
        </w:rPr>
        <w:t>person</w:t>
      </w:r>
      <w:r w:rsidRPr="003C6071">
        <w:rPr>
          <w:sz w:val="22"/>
          <w:szCs w:val="24"/>
        </w:rPr>
        <w:t xml:space="preserve"> </w:t>
      </w:r>
      <w:r w:rsidR="00CF3FA7" w:rsidRPr="003C6071">
        <w:rPr>
          <w:sz w:val="22"/>
          <w:szCs w:val="24"/>
        </w:rPr>
        <w:t>who,</w:t>
      </w:r>
      <w:r w:rsidRPr="003C6071">
        <w:rPr>
          <w:sz w:val="22"/>
          <w:szCs w:val="24"/>
        </w:rPr>
        <w:t xml:space="preserve"> </w:t>
      </w:r>
      <w:r w:rsidR="00CF3FA7" w:rsidRPr="003C6071">
        <w:rPr>
          <w:sz w:val="22"/>
          <w:szCs w:val="24"/>
        </w:rPr>
        <w:t>immediately</w:t>
      </w:r>
      <w:r w:rsidRPr="003C6071">
        <w:rPr>
          <w:sz w:val="22"/>
          <w:szCs w:val="24"/>
        </w:rPr>
        <w:t xml:space="preserve"> </w:t>
      </w:r>
      <w:r w:rsidR="00CF3FA7" w:rsidRPr="003C6071">
        <w:rPr>
          <w:sz w:val="22"/>
          <w:szCs w:val="24"/>
        </w:rPr>
        <w:t>before</w:t>
      </w:r>
      <w:r w:rsidRPr="003C6071">
        <w:rPr>
          <w:sz w:val="22"/>
          <w:szCs w:val="24"/>
        </w:rPr>
        <w:t xml:space="preserve"> </w:t>
      </w:r>
      <w:r w:rsidR="00CF3FA7" w:rsidRPr="003C6071">
        <w:rPr>
          <w:sz w:val="22"/>
          <w:szCs w:val="24"/>
        </w:rPr>
        <w:t>the commencement, held office as a member of the Council of the University under paragraph 11 (1) (e). (g) or (i) of the original Act.</w:t>
      </w:r>
    </w:p>
    <w:p w14:paraId="7E6BC2BD" w14:textId="77777777" w:rsidR="008C63EB" w:rsidRPr="003C6071" w:rsidRDefault="00CF3FA7" w:rsidP="003C6071">
      <w:pPr>
        <w:shd w:val="clear" w:color="auto" w:fill="FFFFFF"/>
        <w:spacing w:before="120"/>
        <w:ind w:left="5"/>
        <w:rPr>
          <w:sz w:val="22"/>
        </w:rPr>
      </w:pPr>
      <w:r w:rsidRPr="003C6071">
        <w:rPr>
          <w:b/>
          <w:bCs/>
          <w:sz w:val="22"/>
          <w:szCs w:val="24"/>
        </w:rPr>
        <w:t>Council member representing academic staff of The Faculties</w:t>
      </w:r>
    </w:p>
    <w:p w14:paraId="071AB9D6" w14:textId="5B6AE13C" w:rsidR="008C63EB" w:rsidRPr="003C6071" w:rsidRDefault="00CF3FA7" w:rsidP="003C6071">
      <w:pPr>
        <w:shd w:val="clear" w:color="auto" w:fill="FFFFFF"/>
        <w:tabs>
          <w:tab w:val="left" w:pos="754"/>
        </w:tabs>
        <w:spacing w:before="120"/>
        <w:ind w:right="24" w:firstLine="331"/>
        <w:jc w:val="both"/>
        <w:rPr>
          <w:sz w:val="22"/>
        </w:rPr>
      </w:pPr>
      <w:r w:rsidRPr="003C6071">
        <w:rPr>
          <w:b/>
          <w:bCs/>
          <w:sz w:val="22"/>
          <w:szCs w:val="24"/>
        </w:rPr>
        <w:t>74.</w:t>
      </w:r>
      <w:r w:rsidRPr="003C6071">
        <w:rPr>
          <w:b/>
          <w:bCs/>
          <w:sz w:val="22"/>
          <w:szCs w:val="24"/>
        </w:rPr>
        <w:tab/>
        <w:t xml:space="preserve">(1) </w:t>
      </w:r>
      <w:r w:rsidRPr="003C6071">
        <w:rPr>
          <w:sz w:val="22"/>
          <w:szCs w:val="24"/>
        </w:rPr>
        <w:t>The Minister may, after receiving the advice of the Vice-Chancellor,</w:t>
      </w:r>
      <w:r w:rsidR="00DA58D5" w:rsidRPr="003C6071">
        <w:rPr>
          <w:sz w:val="22"/>
          <w:szCs w:val="24"/>
        </w:rPr>
        <w:t xml:space="preserve"> </w:t>
      </w:r>
      <w:r w:rsidRPr="003C6071">
        <w:rPr>
          <w:sz w:val="22"/>
          <w:szCs w:val="24"/>
        </w:rPr>
        <w:t>appoint a qualified person to hold office as a member of</w:t>
      </w:r>
      <w:r w:rsidR="00DA58D5" w:rsidRPr="003C6071">
        <w:rPr>
          <w:sz w:val="22"/>
          <w:szCs w:val="24"/>
        </w:rPr>
        <w:t xml:space="preserve"> </w:t>
      </w:r>
      <w:r w:rsidRPr="003C6071">
        <w:rPr>
          <w:sz w:val="22"/>
          <w:szCs w:val="24"/>
        </w:rPr>
        <w:t>the Council until the election of a member of Council under paragraph</w:t>
      </w:r>
      <w:r w:rsidR="00DA58D5" w:rsidRPr="003C6071">
        <w:rPr>
          <w:sz w:val="22"/>
          <w:szCs w:val="24"/>
        </w:rPr>
        <w:t xml:space="preserve"> </w:t>
      </w:r>
      <w:r w:rsidRPr="003C6071">
        <w:rPr>
          <w:sz w:val="22"/>
          <w:szCs w:val="24"/>
        </w:rPr>
        <w:t>10</w:t>
      </w:r>
      <w:r w:rsidR="00EA45D6">
        <w:rPr>
          <w:sz w:val="22"/>
          <w:szCs w:val="24"/>
        </w:rPr>
        <w:t xml:space="preserve"> </w:t>
      </w:r>
      <w:r w:rsidRPr="003C6071">
        <w:rPr>
          <w:sz w:val="22"/>
          <w:szCs w:val="24"/>
        </w:rPr>
        <w:t>(1)</w:t>
      </w:r>
      <w:r w:rsidR="00EA45D6">
        <w:rPr>
          <w:sz w:val="22"/>
          <w:szCs w:val="24"/>
        </w:rPr>
        <w:t xml:space="preserve"> </w:t>
      </w:r>
      <w:r w:rsidRPr="003C6071">
        <w:rPr>
          <w:sz w:val="22"/>
          <w:szCs w:val="24"/>
        </w:rPr>
        <w:t>(m).</w:t>
      </w:r>
    </w:p>
    <w:p w14:paraId="2757ECE2" w14:textId="77777777" w:rsidR="008C63EB" w:rsidRPr="003C6071" w:rsidRDefault="00CF3FA7" w:rsidP="003C6071">
      <w:pPr>
        <w:shd w:val="clear" w:color="auto" w:fill="FFFFFF"/>
        <w:spacing w:before="120"/>
        <w:ind w:left="350"/>
        <w:rPr>
          <w:sz w:val="22"/>
        </w:rPr>
      </w:pPr>
      <w:r w:rsidRPr="003C6071">
        <w:rPr>
          <w:b/>
          <w:bCs/>
          <w:sz w:val="22"/>
          <w:szCs w:val="24"/>
        </w:rPr>
        <w:t>(2)</w:t>
      </w:r>
      <w:r w:rsidRPr="003C6071">
        <w:rPr>
          <w:sz w:val="22"/>
          <w:szCs w:val="24"/>
        </w:rPr>
        <w:t xml:space="preserve"> In this section:</w:t>
      </w:r>
    </w:p>
    <w:p w14:paraId="73275F08" w14:textId="77777777" w:rsidR="008C63EB" w:rsidRPr="003C6071" w:rsidRDefault="00E20E6B" w:rsidP="003C6071">
      <w:pPr>
        <w:shd w:val="clear" w:color="auto" w:fill="FFFFFF"/>
        <w:spacing w:before="120"/>
        <w:ind w:left="10"/>
        <w:rPr>
          <w:sz w:val="22"/>
        </w:rPr>
      </w:pPr>
      <w:r w:rsidRPr="003C6071">
        <w:rPr>
          <w:b/>
          <w:bCs/>
          <w:sz w:val="22"/>
          <w:szCs w:val="24"/>
        </w:rPr>
        <w:t>“</w:t>
      </w:r>
      <w:r w:rsidR="00CF3FA7" w:rsidRPr="003C6071">
        <w:rPr>
          <w:b/>
          <w:bCs/>
          <w:sz w:val="22"/>
          <w:szCs w:val="24"/>
        </w:rPr>
        <w:t>qualified</w:t>
      </w:r>
      <w:r w:rsidRPr="003C6071">
        <w:rPr>
          <w:b/>
          <w:bCs/>
          <w:sz w:val="22"/>
          <w:szCs w:val="24"/>
        </w:rPr>
        <w:t xml:space="preserve"> </w:t>
      </w:r>
      <w:r w:rsidR="00CF3FA7" w:rsidRPr="003C6071">
        <w:rPr>
          <w:b/>
          <w:bCs/>
          <w:sz w:val="22"/>
          <w:szCs w:val="24"/>
        </w:rPr>
        <w:t>person</w:t>
      </w:r>
      <w:r w:rsidRPr="003C6071">
        <w:rPr>
          <w:b/>
          <w:bCs/>
          <w:sz w:val="22"/>
          <w:szCs w:val="24"/>
        </w:rPr>
        <w:t xml:space="preserve">” </w:t>
      </w:r>
      <w:r w:rsidR="00CF3FA7" w:rsidRPr="003C6071">
        <w:rPr>
          <w:sz w:val="22"/>
          <w:szCs w:val="24"/>
        </w:rPr>
        <w:t>means</w:t>
      </w:r>
      <w:r w:rsidRPr="003C6071">
        <w:rPr>
          <w:sz w:val="22"/>
          <w:szCs w:val="24"/>
        </w:rPr>
        <w:t xml:space="preserve"> </w:t>
      </w:r>
      <w:r w:rsidR="00CF3FA7" w:rsidRPr="003C6071">
        <w:rPr>
          <w:sz w:val="22"/>
          <w:szCs w:val="24"/>
        </w:rPr>
        <w:t>a</w:t>
      </w:r>
      <w:r w:rsidRPr="003C6071">
        <w:rPr>
          <w:sz w:val="22"/>
          <w:szCs w:val="24"/>
        </w:rPr>
        <w:t xml:space="preserve"> </w:t>
      </w:r>
      <w:r w:rsidR="00CF3FA7" w:rsidRPr="003C6071">
        <w:rPr>
          <w:sz w:val="22"/>
          <w:szCs w:val="24"/>
        </w:rPr>
        <w:t>person</w:t>
      </w:r>
      <w:r w:rsidRPr="003C6071">
        <w:rPr>
          <w:sz w:val="22"/>
          <w:szCs w:val="24"/>
        </w:rPr>
        <w:t xml:space="preserve"> </w:t>
      </w:r>
      <w:r w:rsidR="00CF3FA7" w:rsidRPr="003C6071">
        <w:rPr>
          <w:sz w:val="22"/>
          <w:szCs w:val="24"/>
        </w:rPr>
        <w:t>who,</w:t>
      </w:r>
      <w:r w:rsidRPr="003C6071">
        <w:rPr>
          <w:sz w:val="22"/>
          <w:szCs w:val="24"/>
        </w:rPr>
        <w:t xml:space="preserve"> </w:t>
      </w:r>
      <w:r w:rsidR="00CF3FA7" w:rsidRPr="003C6071">
        <w:rPr>
          <w:sz w:val="22"/>
          <w:szCs w:val="24"/>
        </w:rPr>
        <w:t>immediately</w:t>
      </w:r>
      <w:r w:rsidRPr="003C6071">
        <w:rPr>
          <w:sz w:val="22"/>
          <w:szCs w:val="24"/>
        </w:rPr>
        <w:t xml:space="preserve"> </w:t>
      </w:r>
      <w:r w:rsidR="00CF3FA7" w:rsidRPr="003C6071">
        <w:rPr>
          <w:sz w:val="22"/>
          <w:szCs w:val="24"/>
        </w:rPr>
        <w:t>before</w:t>
      </w:r>
      <w:r w:rsidRPr="003C6071">
        <w:rPr>
          <w:sz w:val="22"/>
          <w:szCs w:val="24"/>
        </w:rPr>
        <w:t xml:space="preserve"> </w:t>
      </w:r>
      <w:r w:rsidR="00CF3FA7" w:rsidRPr="003C6071">
        <w:rPr>
          <w:sz w:val="22"/>
          <w:szCs w:val="24"/>
        </w:rPr>
        <w:t>the commencement, held office as a member of the Council of the University under paragraph 11 (1) (f), (h) or (j) of the original Act.</w:t>
      </w:r>
    </w:p>
    <w:p w14:paraId="4875BA4E" w14:textId="77777777" w:rsidR="008C63EB" w:rsidRPr="003C6071" w:rsidRDefault="00CF3FA7" w:rsidP="003C6071">
      <w:pPr>
        <w:shd w:val="clear" w:color="auto" w:fill="FFFFFF"/>
        <w:spacing w:before="120"/>
        <w:ind w:left="10"/>
        <w:rPr>
          <w:sz w:val="22"/>
        </w:rPr>
      </w:pPr>
      <w:r w:rsidRPr="003C6071">
        <w:rPr>
          <w:b/>
          <w:bCs/>
          <w:sz w:val="22"/>
          <w:szCs w:val="24"/>
        </w:rPr>
        <w:t>Council member representing general staff</w:t>
      </w:r>
    </w:p>
    <w:p w14:paraId="67791AAD" w14:textId="5F7380B2" w:rsidR="008C63EB" w:rsidRPr="003C6071" w:rsidRDefault="00CF3FA7" w:rsidP="003C6071">
      <w:pPr>
        <w:shd w:val="clear" w:color="auto" w:fill="FFFFFF"/>
        <w:tabs>
          <w:tab w:val="left" w:pos="754"/>
        </w:tabs>
        <w:spacing w:before="120"/>
        <w:ind w:right="24" w:firstLine="331"/>
        <w:jc w:val="both"/>
        <w:rPr>
          <w:sz w:val="22"/>
        </w:rPr>
      </w:pPr>
      <w:r w:rsidRPr="003C6071">
        <w:rPr>
          <w:b/>
          <w:bCs/>
          <w:sz w:val="22"/>
          <w:szCs w:val="24"/>
        </w:rPr>
        <w:t>75.</w:t>
      </w:r>
      <w:r w:rsidRPr="003C6071">
        <w:rPr>
          <w:b/>
          <w:bCs/>
          <w:sz w:val="22"/>
          <w:szCs w:val="24"/>
        </w:rPr>
        <w:tab/>
        <w:t xml:space="preserve">(1) </w:t>
      </w:r>
      <w:r w:rsidRPr="003C6071">
        <w:rPr>
          <w:sz w:val="22"/>
          <w:szCs w:val="24"/>
        </w:rPr>
        <w:t>The Minister may, after receiving the advice of the Vice-Chancellor,</w:t>
      </w:r>
      <w:r w:rsidR="00DA58D5" w:rsidRPr="003C6071">
        <w:rPr>
          <w:sz w:val="22"/>
          <w:szCs w:val="24"/>
        </w:rPr>
        <w:t xml:space="preserve"> </w:t>
      </w:r>
      <w:r w:rsidRPr="003C6071">
        <w:rPr>
          <w:sz w:val="22"/>
          <w:szCs w:val="24"/>
        </w:rPr>
        <w:t>appoint a qualified person to hold office as a member of</w:t>
      </w:r>
      <w:r w:rsidR="00DA58D5" w:rsidRPr="003C6071">
        <w:rPr>
          <w:sz w:val="22"/>
          <w:szCs w:val="24"/>
        </w:rPr>
        <w:t xml:space="preserve"> </w:t>
      </w:r>
      <w:r w:rsidRPr="003C6071">
        <w:rPr>
          <w:sz w:val="22"/>
          <w:szCs w:val="24"/>
        </w:rPr>
        <w:t>the Council until the election of a member of Council under paragraph</w:t>
      </w:r>
      <w:r w:rsidR="00DA58D5" w:rsidRPr="003C6071">
        <w:rPr>
          <w:sz w:val="22"/>
          <w:szCs w:val="24"/>
        </w:rPr>
        <w:t xml:space="preserve"> </w:t>
      </w:r>
      <w:r w:rsidRPr="003C6071">
        <w:rPr>
          <w:sz w:val="22"/>
          <w:szCs w:val="24"/>
        </w:rPr>
        <w:t>10</w:t>
      </w:r>
      <w:r w:rsidR="00EA45D6">
        <w:rPr>
          <w:sz w:val="22"/>
          <w:szCs w:val="24"/>
        </w:rPr>
        <w:t xml:space="preserve"> </w:t>
      </w:r>
      <w:r w:rsidRPr="003C6071">
        <w:rPr>
          <w:sz w:val="22"/>
          <w:szCs w:val="24"/>
        </w:rPr>
        <w:t>(1)</w:t>
      </w:r>
      <w:r w:rsidR="00EA45D6">
        <w:rPr>
          <w:sz w:val="22"/>
          <w:szCs w:val="24"/>
        </w:rPr>
        <w:t xml:space="preserve"> </w:t>
      </w:r>
      <w:r w:rsidRPr="003C6071">
        <w:rPr>
          <w:sz w:val="22"/>
          <w:szCs w:val="24"/>
        </w:rPr>
        <w:t>(</w:t>
      </w:r>
      <w:bookmarkStart w:id="0" w:name="_GoBack"/>
      <w:bookmarkEnd w:id="0"/>
      <w:r w:rsidRPr="003C6071">
        <w:rPr>
          <w:sz w:val="22"/>
          <w:szCs w:val="24"/>
        </w:rPr>
        <w:t>n).</w:t>
      </w:r>
    </w:p>
    <w:p w14:paraId="2C013E9C" w14:textId="77777777" w:rsidR="008C63EB" w:rsidRPr="003C6071" w:rsidRDefault="00CF3FA7" w:rsidP="003C6071">
      <w:pPr>
        <w:shd w:val="clear" w:color="auto" w:fill="FFFFFF"/>
        <w:spacing w:before="120"/>
        <w:ind w:left="350"/>
        <w:rPr>
          <w:sz w:val="22"/>
        </w:rPr>
      </w:pPr>
      <w:r w:rsidRPr="003C6071">
        <w:rPr>
          <w:b/>
          <w:bCs/>
          <w:sz w:val="22"/>
          <w:szCs w:val="24"/>
        </w:rPr>
        <w:t>(2)</w:t>
      </w:r>
      <w:r w:rsidRPr="003C6071">
        <w:rPr>
          <w:sz w:val="22"/>
          <w:szCs w:val="24"/>
        </w:rPr>
        <w:t xml:space="preserve"> In this section:</w:t>
      </w:r>
    </w:p>
    <w:p w14:paraId="46CB9F64" w14:textId="77777777" w:rsidR="008C63EB" w:rsidRPr="003C6071" w:rsidRDefault="00E20E6B" w:rsidP="003C6071">
      <w:pPr>
        <w:shd w:val="clear" w:color="auto" w:fill="FFFFFF"/>
        <w:spacing w:before="120"/>
        <w:ind w:left="14"/>
        <w:rPr>
          <w:sz w:val="22"/>
        </w:rPr>
      </w:pPr>
      <w:r w:rsidRPr="003C6071">
        <w:rPr>
          <w:b/>
          <w:bCs/>
          <w:sz w:val="22"/>
          <w:szCs w:val="24"/>
        </w:rPr>
        <w:t>“</w:t>
      </w:r>
      <w:r w:rsidR="00CF3FA7" w:rsidRPr="003C6071">
        <w:rPr>
          <w:b/>
          <w:bCs/>
          <w:sz w:val="22"/>
          <w:szCs w:val="24"/>
        </w:rPr>
        <w:t>qualified</w:t>
      </w:r>
      <w:r w:rsidRPr="003C6071">
        <w:rPr>
          <w:b/>
          <w:bCs/>
          <w:sz w:val="22"/>
          <w:szCs w:val="24"/>
        </w:rPr>
        <w:t xml:space="preserve"> </w:t>
      </w:r>
      <w:r w:rsidR="00CF3FA7" w:rsidRPr="003C6071">
        <w:rPr>
          <w:b/>
          <w:bCs/>
          <w:sz w:val="22"/>
          <w:szCs w:val="24"/>
        </w:rPr>
        <w:t>person</w:t>
      </w:r>
      <w:r w:rsidRPr="003C6071">
        <w:rPr>
          <w:b/>
          <w:bCs/>
          <w:sz w:val="22"/>
          <w:szCs w:val="24"/>
        </w:rPr>
        <w:t xml:space="preserve">” </w:t>
      </w:r>
      <w:r w:rsidR="00CF3FA7" w:rsidRPr="003C6071">
        <w:rPr>
          <w:sz w:val="22"/>
          <w:szCs w:val="24"/>
        </w:rPr>
        <w:t>means</w:t>
      </w:r>
      <w:r w:rsidRPr="003C6071">
        <w:rPr>
          <w:sz w:val="22"/>
          <w:szCs w:val="24"/>
        </w:rPr>
        <w:t xml:space="preserve"> </w:t>
      </w:r>
      <w:r w:rsidR="00CF3FA7" w:rsidRPr="003C6071">
        <w:rPr>
          <w:sz w:val="22"/>
          <w:szCs w:val="24"/>
        </w:rPr>
        <w:t>a</w:t>
      </w:r>
      <w:r w:rsidRPr="003C6071">
        <w:rPr>
          <w:sz w:val="22"/>
          <w:szCs w:val="24"/>
        </w:rPr>
        <w:t xml:space="preserve"> </w:t>
      </w:r>
      <w:r w:rsidR="00CF3FA7" w:rsidRPr="003C6071">
        <w:rPr>
          <w:sz w:val="22"/>
          <w:szCs w:val="24"/>
        </w:rPr>
        <w:t>person</w:t>
      </w:r>
      <w:r w:rsidRPr="003C6071">
        <w:rPr>
          <w:sz w:val="22"/>
          <w:szCs w:val="24"/>
        </w:rPr>
        <w:t xml:space="preserve"> </w:t>
      </w:r>
      <w:r w:rsidR="00CF3FA7" w:rsidRPr="003C6071">
        <w:rPr>
          <w:sz w:val="22"/>
          <w:szCs w:val="24"/>
        </w:rPr>
        <w:t>who,</w:t>
      </w:r>
      <w:r w:rsidRPr="003C6071">
        <w:rPr>
          <w:sz w:val="22"/>
          <w:szCs w:val="24"/>
        </w:rPr>
        <w:t xml:space="preserve"> </w:t>
      </w:r>
      <w:r w:rsidR="00CF3FA7" w:rsidRPr="003C6071">
        <w:rPr>
          <w:sz w:val="22"/>
          <w:szCs w:val="24"/>
        </w:rPr>
        <w:t>immediately</w:t>
      </w:r>
      <w:r w:rsidRPr="003C6071">
        <w:rPr>
          <w:sz w:val="22"/>
          <w:szCs w:val="24"/>
        </w:rPr>
        <w:t xml:space="preserve"> </w:t>
      </w:r>
      <w:r w:rsidR="00CF3FA7" w:rsidRPr="003C6071">
        <w:rPr>
          <w:sz w:val="22"/>
          <w:szCs w:val="24"/>
        </w:rPr>
        <w:t>before</w:t>
      </w:r>
      <w:r w:rsidRPr="003C6071">
        <w:rPr>
          <w:sz w:val="22"/>
          <w:szCs w:val="24"/>
        </w:rPr>
        <w:t xml:space="preserve"> </w:t>
      </w:r>
      <w:r w:rsidR="00CF3FA7" w:rsidRPr="003C6071">
        <w:rPr>
          <w:sz w:val="22"/>
          <w:szCs w:val="24"/>
        </w:rPr>
        <w:t>the commencement, held office as a member of the Council of the University under paragraph 11 (1) (</w:t>
      </w:r>
      <w:proofErr w:type="spellStart"/>
      <w:r w:rsidR="00CF3FA7" w:rsidRPr="003C6071">
        <w:rPr>
          <w:sz w:val="22"/>
          <w:szCs w:val="24"/>
        </w:rPr>
        <w:t>jaa</w:t>
      </w:r>
      <w:proofErr w:type="spellEnd"/>
      <w:r w:rsidR="00CF3FA7" w:rsidRPr="003C6071">
        <w:rPr>
          <w:sz w:val="22"/>
          <w:szCs w:val="24"/>
        </w:rPr>
        <w:t>) of the original Act.</w:t>
      </w:r>
    </w:p>
    <w:p w14:paraId="0CAEAC6D" w14:textId="77777777" w:rsidR="008C63EB" w:rsidRPr="003C6071" w:rsidRDefault="008C63EB" w:rsidP="003C6071">
      <w:pPr>
        <w:shd w:val="clear" w:color="auto" w:fill="FFFFFF"/>
        <w:spacing w:before="120"/>
        <w:ind w:left="14"/>
        <w:rPr>
          <w:sz w:val="22"/>
        </w:rPr>
        <w:sectPr w:rsidR="008C63EB" w:rsidRPr="003C6071" w:rsidSect="00647FC5">
          <w:type w:val="nextColumn"/>
          <w:pgSz w:w="12240" w:h="15840" w:code="1"/>
          <w:pgMar w:top="1440" w:right="1440" w:bottom="1440" w:left="1440" w:header="720" w:footer="720" w:gutter="0"/>
          <w:cols w:space="60"/>
          <w:noEndnote/>
        </w:sectPr>
      </w:pPr>
    </w:p>
    <w:p w14:paraId="2419970F" w14:textId="77777777" w:rsidR="008C63EB" w:rsidRPr="003C6071" w:rsidRDefault="00CF3FA7" w:rsidP="003C6071">
      <w:pPr>
        <w:shd w:val="clear" w:color="auto" w:fill="FFFFFF"/>
        <w:spacing w:before="120"/>
        <w:ind w:left="3326" w:hanging="3326"/>
        <w:jc w:val="center"/>
        <w:rPr>
          <w:sz w:val="22"/>
        </w:rPr>
      </w:pPr>
      <w:r w:rsidRPr="003C6071">
        <w:rPr>
          <w:b/>
          <w:bCs/>
          <w:i/>
          <w:iCs/>
          <w:sz w:val="22"/>
          <w:szCs w:val="24"/>
        </w:rPr>
        <w:lastRenderedPageBreak/>
        <w:t xml:space="preserve">Division </w:t>
      </w:r>
      <w:r w:rsidRPr="003C6071">
        <w:rPr>
          <w:b/>
          <w:bCs/>
          <w:sz w:val="22"/>
          <w:szCs w:val="24"/>
        </w:rPr>
        <w:t>5</w:t>
      </w:r>
      <w:r w:rsidRPr="003C6071">
        <w:rPr>
          <w:rFonts w:eastAsia="Times New Roman"/>
          <w:sz w:val="22"/>
          <w:szCs w:val="24"/>
        </w:rPr>
        <w:t>—</w:t>
      </w:r>
      <w:r w:rsidRPr="003C6071">
        <w:rPr>
          <w:rFonts w:eastAsia="Times New Roman"/>
          <w:b/>
          <w:bCs/>
          <w:i/>
          <w:iCs/>
          <w:sz w:val="22"/>
          <w:szCs w:val="24"/>
        </w:rPr>
        <w:t>Amendment of the Employment, Education and Training Act 1988</w:t>
      </w:r>
    </w:p>
    <w:p w14:paraId="04C4DC8A" w14:textId="77777777" w:rsidR="008C63EB" w:rsidRPr="003C6071" w:rsidRDefault="00CF3FA7" w:rsidP="003C6071">
      <w:pPr>
        <w:shd w:val="clear" w:color="auto" w:fill="FFFFFF"/>
        <w:spacing w:before="120"/>
        <w:ind w:left="10"/>
        <w:rPr>
          <w:sz w:val="22"/>
        </w:rPr>
      </w:pPr>
      <w:r w:rsidRPr="003C6071">
        <w:rPr>
          <w:b/>
          <w:bCs/>
          <w:sz w:val="22"/>
          <w:szCs w:val="24"/>
        </w:rPr>
        <w:t>Principal Act</w:t>
      </w:r>
    </w:p>
    <w:p w14:paraId="0F4D558E" w14:textId="77777777" w:rsidR="008C63EB" w:rsidRPr="003C6071" w:rsidRDefault="00CF3FA7" w:rsidP="003C6071">
      <w:pPr>
        <w:shd w:val="clear" w:color="auto" w:fill="FFFFFF"/>
        <w:tabs>
          <w:tab w:val="left" w:pos="768"/>
        </w:tabs>
        <w:spacing w:before="120"/>
        <w:ind w:left="5" w:firstLine="341"/>
        <w:rPr>
          <w:sz w:val="22"/>
        </w:rPr>
      </w:pPr>
      <w:r w:rsidRPr="003C6071">
        <w:rPr>
          <w:b/>
          <w:bCs/>
          <w:sz w:val="22"/>
          <w:szCs w:val="24"/>
        </w:rPr>
        <w:t>76.</w:t>
      </w:r>
      <w:r w:rsidRPr="003C6071">
        <w:rPr>
          <w:b/>
          <w:bCs/>
          <w:sz w:val="22"/>
          <w:szCs w:val="24"/>
        </w:rPr>
        <w:tab/>
      </w:r>
      <w:r w:rsidRPr="003C6071">
        <w:rPr>
          <w:sz w:val="22"/>
          <w:szCs w:val="24"/>
        </w:rPr>
        <w:t>In</w:t>
      </w:r>
      <w:r w:rsidR="00E20E6B" w:rsidRPr="003C6071">
        <w:rPr>
          <w:sz w:val="22"/>
          <w:szCs w:val="24"/>
        </w:rPr>
        <w:t xml:space="preserve"> </w:t>
      </w:r>
      <w:r w:rsidRPr="003C6071">
        <w:rPr>
          <w:sz w:val="22"/>
          <w:szCs w:val="24"/>
        </w:rPr>
        <w:t>this</w:t>
      </w:r>
      <w:r w:rsidR="00E20E6B" w:rsidRPr="003C6071">
        <w:rPr>
          <w:sz w:val="22"/>
          <w:szCs w:val="24"/>
        </w:rPr>
        <w:t xml:space="preserve"> </w:t>
      </w:r>
      <w:r w:rsidRPr="003C6071">
        <w:rPr>
          <w:sz w:val="22"/>
          <w:szCs w:val="24"/>
        </w:rPr>
        <w:t>Division,</w:t>
      </w:r>
      <w:r w:rsidR="00E20E6B" w:rsidRPr="003C6071">
        <w:rPr>
          <w:sz w:val="22"/>
          <w:szCs w:val="24"/>
        </w:rPr>
        <w:t xml:space="preserve"> </w:t>
      </w:r>
      <w:r w:rsidR="00E20E6B" w:rsidRPr="003C6071">
        <w:rPr>
          <w:b/>
          <w:bCs/>
          <w:sz w:val="22"/>
          <w:szCs w:val="24"/>
        </w:rPr>
        <w:t>“</w:t>
      </w:r>
      <w:r w:rsidRPr="003C6071">
        <w:rPr>
          <w:b/>
          <w:bCs/>
          <w:sz w:val="22"/>
          <w:szCs w:val="24"/>
        </w:rPr>
        <w:t>Principal</w:t>
      </w:r>
      <w:r w:rsidR="00E20E6B" w:rsidRPr="003C6071">
        <w:rPr>
          <w:b/>
          <w:bCs/>
          <w:sz w:val="22"/>
          <w:szCs w:val="24"/>
        </w:rPr>
        <w:t xml:space="preserve"> </w:t>
      </w:r>
      <w:r w:rsidRPr="003C6071">
        <w:rPr>
          <w:b/>
          <w:bCs/>
          <w:sz w:val="22"/>
          <w:szCs w:val="24"/>
        </w:rPr>
        <w:t>Act</w:t>
      </w:r>
      <w:r w:rsidR="00E20E6B" w:rsidRPr="003C6071">
        <w:rPr>
          <w:b/>
          <w:bCs/>
          <w:sz w:val="22"/>
          <w:szCs w:val="24"/>
        </w:rPr>
        <w:t xml:space="preserve">” </w:t>
      </w:r>
      <w:r w:rsidRPr="003C6071">
        <w:rPr>
          <w:sz w:val="22"/>
          <w:szCs w:val="24"/>
        </w:rPr>
        <w:t>means</w:t>
      </w:r>
      <w:r w:rsidR="00E20E6B" w:rsidRPr="003C6071">
        <w:rPr>
          <w:sz w:val="22"/>
          <w:szCs w:val="24"/>
        </w:rPr>
        <w:t xml:space="preserve"> </w:t>
      </w:r>
      <w:r w:rsidRPr="003C6071">
        <w:rPr>
          <w:sz w:val="22"/>
          <w:szCs w:val="24"/>
        </w:rPr>
        <w:t>the</w:t>
      </w:r>
      <w:r w:rsidR="00E20E6B" w:rsidRPr="003C6071">
        <w:rPr>
          <w:sz w:val="22"/>
          <w:szCs w:val="24"/>
        </w:rPr>
        <w:t xml:space="preserve"> </w:t>
      </w:r>
      <w:r w:rsidRPr="003C6071">
        <w:rPr>
          <w:i/>
          <w:iCs/>
          <w:sz w:val="22"/>
          <w:szCs w:val="24"/>
        </w:rPr>
        <w:t>Employment,</w:t>
      </w:r>
      <w:r w:rsidR="00DA58D5" w:rsidRPr="003C6071">
        <w:rPr>
          <w:i/>
          <w:iCs/>
          <w:sz w:val="22"/>
          <w:szCs w:val="24"/>
        </w:rPr>
        <w:t xml:space="preserve"> </w:t>
      </w:r>
      <w:r w:rsidRPr="003C6071">
        <w:rPr>
          <w:i/>
          <w:iCs/>
          <w:sz w:val="22"/>
          <w:szCs w:val="24"/>
        </w:rPr>
        <w:t>Education and Training Act 1988</w:t>
      </w:r>
      <w:r w:rsidRPr="003C6071">
        <w:rPr>
          <w:sz w:val="22"/>
          <w:szCs w:val="24"/>
          <w:vertAlign w:val="superscript"/>
        </w:rPr>
        <w:t>1</w:t>
      </w:r>
      <w:r w:rsidRPr="003C6071">
        <w:rPr>
          <w:i/>
          <w:iCs/>
          <w:sz w:val="22"/>
          <w:szCs w:val="24"/>
        </w:rPr>
        <w:t>.</w:t>
      </w:r>
    </w:p>
    <w:p w14:paraId="24D7DDA3" w14:textId="77777777" w:rsidR="008C63EB" w:rsidRPr="003C6071" w:rsidRDefault="00CF3FA7" w:rsidP="003C6071">
      <w:pPr>
        <w:shd w:val="clear" w:color="auto" w:fill="FFFFFF"/>
        <w:spacing w:before="120"/>
        <w:ind w:left="10"/>
        <w:rPr>
          <w:sz w:val="22"/>
        </w:rPr>
      </w:pPr>
      <w:r w:rsidRPr="003C6071">
        <w:rPr>
          <w:b/>
          <w:bCs/>
          <w:sz w:val="22"/>
          <w:szCs w:val="24"/>
        </w:rPr>
        <w:t>Schedule 1</w:t>
      </w:r>
    </w:p>
    <w:p w14:paraId="085E80C6" w14:textId="77777777" w:rsidR="008C63EB" w:rsidRPr="003C6071" w:rsidRDefault="00CF3FA7" w:rsidP="003C6071">
      <w:pPr>
        <w:shd w:val="clear" w:color="auto" w:fill="FFFFFF"/>
        <w:tabs>
          <w:tab w:val="left" w:pos="768"/>
        </w:tabs>
        <w:spacing w:before="120"/>
        <w:ind w:left="5" w:firstLine="341"/>
        <w:rPr>
          <w:sz w:val="22"/>
        </w:rPr>
      </w:pPr>
      <w:r w:rsidRPr="003C6071">
        <w:rPr>
          <w:b/>
          <w:bCs/>
          <w:sz w:val="22"/>
          <w:szCs w:val="24"/>
        </w:rPr>
        <w:t>77.</w:t>
      </w:r>
      <w:r w:rsidRPr="003C6071">
        <w:rPr>
          <w:b/>
          <w:bCs/>
          <w:sz w:val="22"/>
          <w:szCs w:val="24"/>
        </w:rPr>
        <w:tab/>
      </w:r>
      <w:r w:rsidRPr="003C6071">
        <w:rPr>
          <w:sz w:val="22"/>
          <w:szCs w:val="24"/>
        </w:rPr>
        <w:t>Schedule 1 of the Principal Act is amended by omitting from</w:t>
      </w:r>
      <w:r w:rsidR="00DA58D5" w:rsidRPr="003C6071">
        <w:rPr>
          <w:sz w:val="22"/>
          <w:szCs w:val="24"/>
        </w:rPr>
        <w:t xml:space="preserve"> </w:t>
      </w:r>
      <w:r w:rsidRPr="003C6071">
        <w:rPr>
          <w:sz w:val="22"/>
          <w:szCs w:val="24"/>
        </w:rPr>
        <w:t xml:space="preserve">Part VIII </w:t>
      </w:r>
      <w:r w:rsidR="00E20E6B" w:rsidRPr="003C6071">
        <w:rPr>
          <w:sz w:val="22"/>
          <w:szCs w:val="24"/>
        </w:rPr>
        <w:t>“</w:t>
      </w:r>
      <w:r w:rsidRPr="003C6071">
        <w:rPr>
          <w:sz w:val="22"/>
          <w:szCs w:val="24"/>
        </w:rPr>
        <w:t>Canberra Institute of the Arts</w:t>
      </w:r>
      <w:r w:rsidR="00E20E6B" w:rsidRPr="003C6071">
        <w:rPr>
          <w:sz w:val="22"/>
          <w:szCs w:val="24"/>
        </w:rPr>
        <w:t>”</w:t>
      </w:r>
      <w:r w:rsidRPr="003C6071">
        <w:rPr>
          <w:sz w:val="22"/>
          <w:szCs w:val="24"/>
        </w:rPr>
        <w:t>.</w:t>
      </w:r>
    </w:p>
    <w:p w14:paraId="2C7ED524" w14:textId="77777777" w:rsidR="008C63EB" w:rsidRPr="003C6071" w:rsidRDefault="00942A9A" w:rsidP="003C6071">
      <w:pPr>
        <w:shd w:val="clear" w:color="auto" w:fill="FFFFFF"/>
        <w:spacing w:before="720"/>
        <w:ind w:left="5"/>
        <w:jc w:val="center"/>
        <w:rPr>
          <w:sz w:val="22"/>
        </w:rPr>
      </w:pPr>
      <w:r w:rsidRPr="003C6071">
        <w:rPr>
          <w:b/>
          <w:bCs/>
          <w:noProof/>
          <w:sz w:val="22"/>
          <w:szCs w:val="22"/>
          <w:lang w:val="en-AU" w:eastAsia="en-AU"/>
        </w:rPr>
        <mc:AlternateContent>
          <mc:Choice Requires="wps">
            <w:drawing>
              <wp:anchor distT="0" distB="0" distL="114300" distR="114300" simplePos="0" relativeHeight="251655680" behindDoc="0" locked="0" layoutInCell="1" allowOverlap="1" wp14:anchorId="5B8EBD53" wp14:editId="0E0202A8">
                <wp:simplePos x="0" y="0"/>
                <wp:positionH relativeFrom="column">
                  <wp:posOffset>34506</wp:posOffset>
                </wp:positionH>
                <wp:positionV relativeFrom="paragraph">
                  <wp:posOffset>268210</wp:posOffset>
                </wp:positionV>
                <wp:extent cx="5917720"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91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41A730"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7pt,21.1pt" to="468.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" strokecolor="black [3040]"/>
            </w:pict>
          </mc:Fallback>
        </mc:AlternateContent>
      </w:r>
      <w:r w:rsidR="00CF3FA7" w:rsidRPr="003C6071">
        <w:rPr>
          <w:b/>
          <w:bCs/>
          <w:sz w:val="22"/>
          <w:szCs w:val="22"/>
        </w:rPr>
        <w:t>NOTE</w:t>
      </w:r>
    </w:p>
    <w:p w14:paraId="18C39C2C" w14:textId="77777777" w:rsidR="008C63EB" w:rsidRPr="003C6071" w:rsidRDefault="00CF3FA7" w:rsidP="003C6071">
      <w:pPr>
        <w:shd w:val="clear" w:color="auto" w:fill="FFFFFF"/>
        <w:spacing w:before="120"/>
        <w:ind w:left="312" w:hanging="274"/>
      </w:pPr>
      <w:r w:rsidRPr="003C6071">
        <w:rPr>
          <w:szCs w:val="22"/>
        </w:rPr>
        <w:t>1.</w:t>
      </w:r>
      <w:r w:rsidR="00E20E6B" w:rsidRPr="003C6071">
        <w:rPr>
          <w:szCs w:val="22"/>
        </w:rPr>
        <w:t xml:space="preserve"> </w:t>
      </w:r>
      <w:r w:rsidRPr="003C6071">
        <w:rPr>
          <w:szCs w:val="22"/>
        </w:rPr>
        <w:t xml:space="preserve">No. 80, 1988, as amended. For previous amendments, see </w:t>
      </w:r>
      <w:r w:rsidRPr="003C6071">
        <w:rPr>
          <w:szCs w:val="22"/>
          <w:lang w:val="fr-FR"/>
        </w:rPr>
        <w:t xml:space="preserve">Nos. </w:t>
      </w:r>
      <w:r w:rsidRPr="003C6071">
        <w:rPr>
          <w:szCs w:val="22"/>
        </w:rPr>
        <w:t>1, 2, 13, 170 and 179, 1989.</w:t>
      </w:r>
    </w:p>
    <w:p w14:paraId="234B1283" w14:textId="77777777" w:rsidR="008C63EB" w:rsidRPr="003C6071" w:rsidRDefault="00CF3FA7" w:rsidP="003C6071">
      <w:pPr>
        <w:shd w:val="clear" w:color="auto" w:fill="FFFFFF"/>
        <w:spacing w:before="120"/>
        <w:ind w:left="24"/>
      </w:pPr>
      <w:r w:rsidRPr="003C6071">
        <w:rPr>
          <w:szCs w:val="22"/>
        </w:rPr>
        <w:t>[</w:t>
      </w:r>
      <w:r w:rsidRPr="003C6071">
        <w:rPr>
          <w:i/>
          <w:iCs/>
          <w:szCs w:val="22"/>
        </w:rPr>
        <w:t>Minister</w:t>
      </w:r>
      <w:r w:rsidR="00E20E6B" w:rsidRPr="003C6071">
        <w:rPr>
          <w:i/>
          <w:iCs/>
          <w:szCs w:val="22"/>
        </w:rPr>
        <w:t>’</w:t>
      </w:r>
      <w:r w:rsidRPr="003C6071">
        <w:rPr>
          <w:i/>
          <w:iCs/>
          <w:szCs w:val="22"/>
        </w:rPr>
        <w:t>s second reading speech made in</w:t>
      </w:r>
      <w:r w:rsidRPr="003C6071">
        <w:rPr>
          <w:rFonts w:eastAsia="Times New Roman"/>
          <w:szCs w:val="22"/>
        </w:rPr>
        <w:t>—</w:t>
      </w:r>
    </w:p>
    <w:p w14:paraId="1211ECDB" w14:textId="77777777" w:rsidR="008C63EB" w:rsidRPr="003C6071" w:rsidRDefault="00CF3FA7" w:rsidP="003C6071">
      <w:pPr>
        <w:shd w:val="clear" w:color="auto" w:fill="FFFFFF"/>
        <w:ind w:left="768"/>
      </w:pPr>
      <w:r w:rsidRPr="003C6071">
        <w:rPr>
          <w:i/>
          <w:iCs/>
          <w:szCs w:val="22"/>
        </w:rPr>
        <w:t>House of Representatives on 15 May 1991</w:t>
      </w:r>
    </w:p>
    <w:p w14:paraId="54B8490D" w14:textId="77777777" w:rsidR="00CF3FA7" w:rsidRPr="003C6071" w:rsidRDefault="00CF3FA7" w:rsidP="003C6071">
      <w:pPr>
        <w:shd w:val="clear" w:color="auto" w:fill="FFFFFF"/>
        <w:ind w:left="768"/>
      </w:pPr>
      <w:r w:rsidRPr="003C6071">
        <w:rPr>
          <w:i/>
          <w:iCs/>
          <w:szCs w:val="22"/>
        </w:rPr>
        <w:t>Senate on 4 June 1991</w:t>
      </w:r>
      <w:r w:rsidRPr="003C6071">
        <w:rPr>
          <w:szCs w:val="22"/>
        </w:rPr>
        <w:t>]</w:t>
      </w:r>
    </w:p>
    <w:sectPr w:rsidR="00CF3FA7" w:rsidRPr="003C6071" w:rsidSect="00647FC5">
      <w:type w:val="nextColumn"/>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C04F75" w15:done="0"/>
  <w15:commentEx w15:paraId="02B4E518" w15:done="0"/>
  <w15:commentEx w15:paraId="70C575EC" w15:done="0"/>
  <w15:commentEx w15:paraId="6249E562" w15:done="0"/>
  <w15:commentEx w15:paraId="47F1BABD" w15:done="0"/>
  <w15:commentEx w15:paraId="1F95D235" w15:done="0"/>
  <w15:commentEx w15:paraId="51AE0429" w15:done="0"/>
  <w15:commentEx w15:paraId="1BE2689F" w15:done="0"/>
  <w15:commentEx w15:paraId="57D4596D" w15:done="0"/>
  <w15:commentEx w15:paraId="0877973F" w15:done="0"/>
  <w15:commentEx w15:paraId="6EF20DE5" w15:done="0"/>
  <w15:commentEx w15:paraId="570C0B5E" w15:done="0"/>
  <w15:commentEx w15:paraId="041CF4B0" w15:done="0"/>
  <w15:commentEx w15:paraId="65E3A7C0" w15:done="0"/>
  <w15:commentEx w15:paraId="69A76A35" w15:done="0"/>
  <w15:commentEx w15:paraId="56A25DF3" w15:done="0"/>
  <w15:commentEx w15:paraId="2DFB264B" w15:done="0"/>
  <w15:commentEx w15:paraId="16F8DE1F" w15:done="0"/>
  <w15:commentEx w15:paraId="646DFAB0" w15:done="0"/>
  <w15:commentEx w15:paraId="6A373150" w15:done="0"/>
  <w15:commentEx w15:paraId="626BC22C" w15:done="0"/>
  <w15:commentEx w15:paraId="5B04F257" w15:done="0"/>
  <w15:commentEx w15:paraId="67D1E412" w15:done="0"/>
  <w15:commentEx w15:paraId="7A277907" w15:done="0"/>
  <w15:commentEx w15:paraId="575AF05C" w15:done="0"/>
  <w15:commentEx w15:paraId="56C3EC23" w15:done="0"/>
  <w15:commentEx w15:paraId="3546D814" w15:done="0"/>
  <w15:commentEx w15:paraId="79DC372D" w15:done="0"/>
  <w15:commentEx w15:paraId="103DB73B" w15:done="0"/>
  <w15:commentEx w15:paraId="2AAB0BE8" w15:done="0"/>
  <w15:commentEx w15:paraId="7EF482F7" w15:done="0"/>
  <w15:commentEx w15:paraId="05514D12" w15:done="0"/>
  <w15:commentEx w15:paraId="1B067173" w15:done="0"/>
  <w15:commentEx w15:paraId="613B0E4F" w15:done="0"/>
  <w15:commentEx w15:paraId="31A0DC1E" w15:done="0"/>
  <w15:commentEx w15:paraId="03294890" w15:done="0"/>
  <w15:commentEx w15:paraId="61D171BC" w15:done="0"/>
  <w15:commentEx w15:paraId="3B0526B2" w15:done="0"/>
  <w15:commentEx w15:paraId="4FAA4CA3" w15:done="0"/>
  <w15:commentEx w15:paraId="534AD81D" w15:done="0"/>
  <w15:commentEx w15:paraId="7951B4A3" w15:done="0"/>
  <w15:commentEx w15:paraId="4E8BC4D4" w15:done="0"/>
  <w15:commentEx w15:paraId="630ADD58" w15:done="0"/>
  <w15:commentEx w15:paraId="32DA5B20" w15:done="0"/>
  <w15:commentEx w15:paraId="7DE6B283" w15:done="0"/>
  <w15:commentEx w15:paraId="165B4E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04F75" w16cid:durableId="20865FF9"/>
  <w16cid:commentId w16cid:paraId="02B4E518" w16cid:durableId="20866005"/>
  <w16cid:commentId w16cid:paraId="70C575EC" w16cid:durableId="20866010"/>
  <w16cid:commentId w16cid:paraId="6249E562" w16cid:durableId="20866018"/>
  <w16cid:commentId w16cid:paraId="47F1BABD" w16cid:durableId="20866027"/>
  <w16cid:commentId w16cid:paraId="1F95D235" w16cid:durableId="20866032"/>
  <w16cid:commentId w16cid:paraId="51AE0429" w16cid:durableId="2086603C"/>
  <w16cid:commentId w16cid:paraId="1BE2689F" w16cid:durableId="20866046"/>
  <w16cid:commentId w16cid:paraId="57D4596D" w16cid:durableId="2086604D"/>
  <w16cid:commentId w16cid:paraId="0877973F" w16cid:durableId="2086605E"/>
  <w16cid:commentId w16cid:paraId="6EF20DE5" w16cid:durableId="20866066"/>
  <w16cid:commentId w16cid:paraId="570C0B5E" w16cid:durableId="2086606F"/>
  <w16cid:commentId w16cid:paraId="041CF4B0" w16cid:durableId="2086607C"/>
  <w16cid:commentId w16cid:paraId="65E3A7C0" w16cid:durableId="20866083"/>
  <w16cid:commentId w16cid:paraId="69A76A35" w16cid:durableId="20866094"/>
  <w16cid:commentId w16cid:paraId="56A25DF3" w16cid:durableId="2086609D"/>
  <w16cid:commentId w16cid:paraId="2DFB264B" w16cid:durableId="208660AB"/>
  <w16cid:commentId w16cid:paraId="16F8DE1F" w16cid:durableId="208660BA"/>
  <w16cid:commentId w16cid:paraId="646DFAB0" w16cid:durableId="208660D7"/>
  <w16cid:commentId w16cid:paraId="6A373150" w16cid:durableId="208660E1"/>
  <w16cid:commentId w16cid:paraId="626BC22C" w16cid:durableId="208660E9"/>
  <w16cid:commentId w16cid:paraId="5B04F257" w16cid:durableId="208660FC"/>
  <w16cid:commentId w16cid:paraId="67D1E412" w16cid:durableId="2086610C"/>
  <w16cid:commentId w16cid:paraId="7A277907" w16cid:durableId="20866119"/>
  <w16cid:commentId w16cid:paraId="575AF05C" w16cid:durableId="2086615E"/>
  <w16cid:commentId w16cid:paraId="56C3EC23" w16cid:durableId="2086617F"/>
  <w16cid:commentId w16cid:paraId="3546D814" w16cid:durableId="20866188"/>
  <w16cid:commentId w16cid:paraId="79DC372D" w16cid:durableId="208661A4"/>
  <w16cid:commentId w16cid:paraId="103DB73B" w16cid:durableId="208661B3"/>
  <w16cid:commentId w16cid:paraId="2AAB0BE8" w16cid:durableId="208661C6"/>
  <w16cid:commentId w16cid:paraId="7EF482F7" w16cid:durableId="208661CF"/>
  <w16cid:commentId w16cid:paraId="05514D12" w16cid:durableId="208661D9"/>
  <w16cid:commentId w16cid:paraId="1B067173" w16cid:durableId="20866240"/>
  <w16cid:commentId w16cid:paraId="613B0E4F" w16cid:durableId="2086628B"/>
  <w16cid:commentId w16cid:paraId="31A0DC1E" w16cid:durableId="208662B9"/>
  <w16cid:commentId w16cid:paraId="03294890" w16cid:durableId="208662E5"/>
  <w16cid:commentId w16cid:paraId="61D171BC" w16cid:durableId="208662FC"/>
  <w16cid:commentId w16cid:paraId="3B0526B2" w16cid:durableId="2086630A"/>
  <w16cid:commentId w16cid:paraId="4FAA4CA3" w16cid:durableId="2086632F"/>
  <w16cid:commentId w16cid:paraId="534AD81D" w16cid:durableId="20866374"/>
  <w16cid:commentId w16cid:paraId="7951B4A3" w16cid:durableId="20866386"/>
  <w16cid:commentId w16cid:paraId="4E8BC4D4" w16cid:durableId="20866391"/>
  <w16cid:commentId w16cid:paraId="630ADD58" w16cid:durableId="2086639A"/>
  <w16cid:commentId w16cid:paraId="32DA5B20" w16cid:durableId="2086639F"/>
  <w16cid:commentId w16cid:paraId="7DE6B283" w16cid:durableId="208663A8"/>
  <w16cid:commentId w16cid:paraId="165B4E45" w16cid:durableId="208663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3F86D" w14:textId="77777777" w:rsidR="00EF3ED5" w:rsidRDefault="00EF3ED5" w:rsidP="003C6071">
      <w:r>
        <w:separator/>
      </w:r>
    </w:p>
  </w:endnote>
  <w:endnote w:type="continuationSeparator" w:id="0">
    <w:p w14:paraId="2D14091C" w14:textId="77777777" w:rsidR="00EF3ED5" w:rsidRDefault="00EF3ED5" w:rsidP="003C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EAAFE" w14:textId="77777777" w:rsidR="00EF3ED5" w:rsidRDefault="00EF3ED5" w:rsidP="003C6071">
      <w:r>
        <w:separator/>
      </w:r>
    </w:p>
  </w:footnote>
  <w:footnote w:type="continuationSeparator" w:id="0">
    <w:p w14:paraId="6F3780E7" w14:textId="77777777" w:rsidR="00EF3ED5" w:rsidRDefault="00EF3ED5" w:rsidP="003C6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21C9" w14:textId="77777777" w:rsidR="00084413" w:rsidRPr="003C6071" w:rsidRDefault="00084413" w:rsidP="003C6071">
    <w:pPr>
      <w:pStyle w:val="Header"/>
      <w:jc w:val="center"/>
      <w:rPr>
        <w:i/>
        <w:sz w:val="22"/>
        <w:szCs w:val="22"/>
      </w:rPr>
    </w:pPr>
    <w:r>
      <w:rPr>
        <w:i/>
        <w:sz w:val="22"/>
        <w:szCs w:val="22"/>
      </w:rPr>
      <w:t>Australian National University</w:t>
    </w:r>
    <w:r>
      <w:rPr>
        <w:i/>
        <w:sz w:val="22"/>
        <w:szCs w:val="22"/>
      </w:rPr>
      <w:tab/>
    </w:r>
    <w:r w:rsidRPr="003C6071">
      <w:rPr>
        <w:i/>
        <w:sz w:val="22"/>
        <w:szCs w:val="22"/>
      </w:rPr>
      <w:t>No. 131, 1991</w:t>
    </w:r>
  </w:p>
  <w:p w14:paraId="3388F7CF" w14:textId="77777777" w:rsidR="00084413" w:rsidRDefault="000844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C3C4" w14:textId="77777777" w:rsidR="00084413" w:rsidRPr="003C6071" w:rsidRDefault="00084413" w:rsidP="003C6071">
    <w:pPr>
      <w:pStyle w:val="Header"/>
      <w:jc w:val="center"/>
      <w:rPr>
        <w:i/>
        <w:sz w:val="22"/>
        <w:szCs w:val="22"/>
      </w:rPr>
    </w:pPr>
    <w:r>
      <w:rPr>
        <w:i/>
        <w:sz w:val="22"/>
        <w:szCs w:val="22"/>
      </w:rPr>
      <w:t>Australian National University</w:t>
    </w:r>
    <w:r>
      <w:rPr>
        <w:i/>
        <w:sz w:val="22"/>
        <w:szCs w:val="22"/>
      </w:rPr>
      <w:tab/>
    </w:r>
    <w:r w:rsidRPr="003C6071">
      <w:rPr>
        <w:i/>
        <w:sz w:val="22"/>
        <w:szCs w:val="22"/>
      </w:rPr>
      <w:t>No. 131, 1991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6AE7" w14:textId="77777777" w:rsidR="00084413" w:rsidRPr="003C6071" w:rsidRDefault="00084413" w:rsidP="003C6071">
    <w:pPr>
      <w:pStyle w:val="Header"/>
      <w:jc w:val="center"/>
      <w:rPr>
        <w:i/>
        <w:sz w:val="22"/>
        <w:szCs w:val="22"/>
      </w:rPr>
    </w:pPr>
    <w:r>
      <w:rPr>
        <w:i/>
        <w:sz w:val="22"/>
        <w:szCs w:val="22"/>
      </w:rPr>
      <w:t>Australian National University</w:t>
    </w:r>
    <w:r>
      <w:rPr>
        <w:i/>
        <w:sz w:val="22"/>
        <w:szCs w:val="22"/>
      </w:rPr>
      <w:tab/>
    </w:r>
    <w:r w:rsidRPr="003C6071">
      <w:rPr>
        <w:i/>
        <w:sz w:val="22"/>
        <w:szCs w:val="22"/>
      </w:rPr>
      <w:t>No. 131, 1991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D4EC0" w14:textId="77777777" w:rsidR="00084413" w:rsidRDefault="000844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D3A65" w14:textId="77777777" w:rsidR="00084413" w:rsidRPr="003C6071" w:rsidRDefault="00084413" w:rsidP="00DA1BB0">
    <w:pPr>
      <w:pStyle w:val="Header"/>
      <w:jc w:val="center"/>
      <w:rPr>
        <w:i/>
        <w:sz w:val="22"/>
        <w:szCs w:val="22"/>
      </w:rPr>
    </w:pPr>
    <w:r>
      <w:rPr>
        <w:i/>
        <w:sz w:val="22"/>
        <w:szCs w:val="22"/>
      </w:rPr>
      <w:t>Australian National University</w:t>
    </w:r>
    <w:r>
      <w:rPr>
        <w:i/>
        <w:sz w:val="22"/>
        <w:szCs w:val="22"/>
      </w:rPr>
      <w:tab/>
    </w:r>
    <w:r w:rsidRPr="003C6071">
      <w:rPr>
        <w:i/>
        <w:sz w:val="22"/>
        <w:szCs w:val="22"/>
      </w:rPr>
      <w:t>No. 131, 1991</w:t>
    </w:r>
  </w:p>
  <w:p w14:paraId="2E062F5A" w14:textId="77777777" w:rsidR="00084413" w:rsidRDefault="000844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469A3" w14:textId="77777777" w:rsidR="00084413" w:rsidRDefault="00084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53"/>
    <w:multiLevelType w:val="singleLevel"/>
    <w:tmpl w:val="89425020"/>
    <w:lvl w:ilvl="0">
      <w:start w:val="3"/>
      <w:numFmt w:val="decimal"/>
      <w:lvlText w:val="(%1)"/>
      <w:legacy w:legacy="1" w:legacySpace="0" w:legacyIndent="374"/>
      <w:lvlJc w:val="left"/>
      <w:rPr>
        <w:rFonts w:ascii="Times New Roman" w:hAnsi="Times New Roman" w:cs="Times New Roman" w:hint="default"/>
      </w:rPr>
    </w:lvl>
  </w:abstractNum>
  <w:abstractNum w:abstractNumId="1">
    <w:nsid w:val="007D7990"/>
    <w:multiLevelType w:val="singleLevel"/>
    <w:tmpl w:val="93E89188"/>
    <w:lvl w:ilvl="0">
      <w:start w:val="1"/>
      <w:numFmt w:val="lowerLetter"/>
      <w:lvlText w:val="(%1)"/>
      <w:legacy w:legacy="1" w:legacySpace="0" w:legacyIndent="451"/>
      <w:lvlJc w:val="left"/>
      <w:rPr>
        <w:rFonts w:ascii="Times New Roman" w:hAnsi="Times New Roman" w:cs="Times New Roman" w:hint="default"/>
      </w:rPr>
    </w:lvl>
  </w:abstractNum>
  <w:abstractNum w:abstractNumId="2">
    <w:nsid w:val="00876F80"/>
    <w:multiLevelType w:val="singleLevel"/>
    <w:tmpl w:val="074C2AC4"/>
    <w:lvl w:ilvl="0">
      <w:start w:val="1"/>
      <w:numFmt w:val="lowerLetter"/>
      <w:lvlText w:val="(%1)"/>
      <w:legacy w:legacy="1" w:legacySpace="0" w:legacyIndent="427"/>
      <w:lvlJc w:val="left"/>
      <w:rPr>
        <w:rFonts w:ascii="Times New Roman" w:hAnsi="Times New Roman" w:cs="Times New Roman" w:hint="default"/>
      </w:rPr>
    </w:lvl>
  </w:abstractNum>
  <w:abstractNum w:abstractNumId="3">
    <w:nsid w:val="00FF56AD"/>
    <w:multiLevelType w:val="singleLevel"/>
    <w:tmpl w:val="9920F9F4"/>
    <w:lvl w:ilvl="0">
      <w:start w:val="1"/>
      <w:numFmt w:val="lowerLetter"/>
      <w:lvlText w:val="(%1)"/>
      <w:legacy w:legacy="1" w:legacySpace="0" w:legacyIndent="442"/>
      <w:lvlJc w:val="left"/>
      <w:rPr>
        <w:rFonts w:ascii="Times New Roman" w:hAnsi="Times New Roman" w:cs="Times New Roman" w:hint="default"/>
      </w:rPr>
    </w:lvl>
  </w:abstractNum>
  <w:abstractNum w:abstractNumId="4">
    <w:nsid w:val="019A19CB"/>
    <w:multiLevelType w:val="singleLevel"/>
    <w:tmpl w:val="892E15B6"/>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02971C4E"/>
    <w:multiLevelType w:val="singleLevel"/>
    <w:tmpl w:val="43DCDE60"/>
    <w:lvl w:ilvl="0">
      <w:start w:val="2"/>
      <w:numFmt w:val="decimal"/>
      <w:lvlText w:val="(%1)"/>
      <w:legacy w:legacy="1" w:legacySpace="0" w:legacyIndent="394"/>
      <w:lvlJc w:val="left"/>
      <w:rPr>
        <w:rFonts w:ascii="Times New Roman" w:hAnsi="Times New Roman" w:cs="Times New Roman" w:hint="default"/>
      </w:rPr>
    </w:lvl>
  </w:abstractNum>
  <w:abstractNum w:abstractNumId="6">
    <w:nsid w:val="03021E14"/>
    <w:multiLevelType w:val="singleLevel"/>
    <w:tmpl w:val="5A46C144"/>
    <w:lvl w:ilvl="0">
      <w:start w:val="4"/>
      <w:numFmt w:val="decimal"/>
      <w:lvlText w:val="(%1)"/>
      <w:legacy w:legacy="1" w:legacySpace="0" w:legacyIndent="374"/>
      <w:lvlJc w:val="left"/>
      <w:rPr>
        <w:rFonts w:ascii="Times New Roman" w:hAnsi="Times New Roman" w:cs="Times New Roman" w:hint="default"/>
      </w:rPr>
    </w:lvl>
  </w:abstractNum>
  <w:abstractNum w:abstractNumId="7">
    <w:nsid w:val="038C53E5"/>
    <w:multiLevelType w:val="singleLevel"/>
    <w:tmpl w:val="82323A54"/>
    <w:lvl w:ilvl="0">
      <w:start w:val="1"/>
      <w:numFmt w:val="lowerLetter"/>
      <w:lvlText w:val="(%1)"/>
      <w:legacy w:legacy="1" w:legacySpace="0" w:legacyIndent="432"/>
      <w:lvlJc w:val="left"/>
      <w:rPr>
        <w:rFonts w:ascii="Times New Roman" w:hAnsi="Times New Roman" w:cs="Times New Roman" w:hint="default"/>
      </w:rPr>
    </w:lvl>
  </w:abstractNum>
  <w:abstractNum w:abstractNumId="8">
    <w:nsid w:val="03B02891"/>
    <w:multiLevelType w:val="singleLevel"/>
    <w:tmpl w:val="EAC2D5B2"/>
    <w:lvl w:ilvl="0">
      <w:start w:val="1"/>
      <w:numFmt w:val="lowerLetter"/>
      <w:lvlText w:val="(%1)"/>
      <w:legacy w:legacy="1" w:legacySpace="0" w:legacyIndent="437"/>
      <w:lvlJc w:val="left"/>
      <w:rPr>
        <w:rFonts w:ascii="Times New Roman" w:hAnsi="Times New Roman" w:cs="Times New Roman" w:hint="default"/>
      </w:rPr>
    </w:lvl>
  </w:abstractNum>
  <w:abstractNum w:abstractNumId="9">
    <w:nsid w:val="04C774A2"/>
    <w:multiLevelType w:val="singleLevel"/>
    <w:tmpl w:val="892E15B6"/>
    <w:lvl w:ilvl="0">
      <w:start w:val="1"/>
      <w:numFmt w:val="lowerLetter"/>
      <w:lvlText w:val="(%1)"/>
      <w:legacy w:legacy="1" w:legacySpace="0" w:legacyIndent="384"/>
      <w:lvlJc w:val="left"/>
      <w:rPr>
        <w:rFonts w:ascii="Times New Roman" w:hAnsi="Times New Roman" w:cs="Times New Roman" w:hint="default"/>
      </w:rPr>
    </w:lvl>
  </w:abstractNum>
  <w:abstractNum w:abstractNumId="10">
    <w:nsid w:val="05164C60"/>
    <w:multiLevelType w:val="singleLevel"/>
    <w:tmpl w:val="65D406DE"/>
    <w:lvl w:ilvl="0">
      <w:start w:val="3"/>
      <w:numFmt w:val="decimal"/>
      <w:lvlText w:val="(%1)"/>
      <w:legacy w:legacy="1" w:legacySpace="0" w:legacyIndent="389"/>
      <w:lvlJc w:val="left"/>
      <w:rPr>
        <w:rFonts w:ascii="Times New Roman" w:hAnsi="Times New Roman" w:cs="Times New Roman" w:hint="default"/>
      </w:rPr>
    </w:lvl>
  </w:abstractNum>
  <w:abstractNum w:abstractNumId="11">
    <w:nsid w:val="052D3857"/>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08AD06D1"/>
    <w:multiLevelType w:val="singleLevel"/>
    <w:tmpl w:val="65748324"/>
    <w:lvl w:ilvl="0">
      <w:start w:val="4"/>
      <w:numFmt w:val="decimal"/>
      <w:lvlText w:val="(%1)"/>
      <w:legacy w:legacy="1" w:legacySpace="0" w:legacyIndent="393"/>
      <w:lvlJc w:val="left"/>
      <w:rPr>
        <w:rFonts w:ascii="Times New Roman" w:hAnsi="Times New Roman" w:cs="Times New Roman" w:hint="default"/>
      </w:rPr>
    </w:lvl>
  </w:abstractNum>
  <w:abstractNum w:abstractNumId="13">
    <w:nsid w:val="097C0B7B"/>
    <w:multiLevelType w:val="singleLevel"/>
    <w:tmpl w:val="A5DA484A"/>
    <w:lvl w:ilvl="0">
      <w:start w:val="1"/>
      <w:numFmt w:val="lowerLetter"/>
      <w:lvlText w:val="(%1)"/>
      <w:legacy w:legacy="1" w:legacySpace="0" w:legacyIndent="398"/>
      <w:lvlJc w:val="left"/>
      <w:rPr>
        <w:rFonts w:ascii="Times New Roman" w:hAnsi="Times New Roman" w:cs="Times New Roman" w:hint="default"/>
      </w:rPr>
    </w:lvl>
  </w:abstractNum>
  <w:abstractNum w:abstractNumId="14">
    <w:nsid w:val="0CF70D18"/>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0ECE291B"/>
    <w:multiLevelType w:val="singleLevel"/>
    <w:tmpl w:val="EAC2D5B2"/>
    <w:lvl w:ilvl="0">
      <w:start w:val="1"/>
      <w:numFmt w:val="lowerLetter"/>
      <w:lvlText w:val="(%1)"/>
      <w:legacy w:legacy="1" w:legacySpace="0" w:legacyIndent="437"/>
      <w:lvlJc w:val="left"/>
      <w:rPr>
        <w:rFonts w:ascii="Times New Roman" w:hAnsi="Times New Roman" w:cs="Times New Roman" w:hint="default"/>
      </w:rPr>
    </w:lvl>
  </w:abstractNum>
  <w:abstractNum w:abstractNumId="16">
    <w:nsid w:val="123356B5"/>
    <w:multiLevelType w:val="singleLevel"/>
    <w:tmpl w:val="EB780D08"/>
    <w:lvl w:ilvl="0">
      <w:start w:val="1"/>
      <w:numFmt w:val="lowerLetter"/>
      <w:lvlText w:val="(%1)"/>
      <w:legacy w:legacy="1" w:legacySpace="0" w:legacyIndent="437"/>
      <w:lvlJc w:val="left"/>
      <w:rPr>
        <w:rFonts w:ascii="Times New Roman" w:hAnsi="Times New Roman" w:cs="Times New Roman" w:hint="default"/>
      </w:rPr>
    </w:lvl>
  </w:abstractNum>
  <w:abstractNum w:abstractNumId="17">
    <w:nsid w:val="13B24B22"/>
    <w:multiLevelType w:val="singleLevel"/>
    <w:tmpl w:val="EB780D08"/>
    <w:lvl w:ilvl="0">
      <w:start w:val="1"/>
      <w:numFmt w:val="lowerLetter"/>
      <w:lvlText w:val="(%1)"/>
      <w:legacy w:legacy="1" w:legacySpace="0" w:legacyIndent="437"/>
      <w:lvlJc w:val="left"/>
      <w:rPr>
        <w:rFonts w:ascii="Times New Roman" w:hAnsi="Times New Roman" w:cs="Times New Roman" w:hint="default"/>
      </w:rPr>
    </w:lvl>
  </w:abstractNum>
  <w:abstractNum w:abstractNumId="18">
    <w:nsid w:val="15A51CC1"/>
    <w:multiLevelType w:val="singleLevel"/>
    <w:tmpl w:val="9920F9F4"/>
    <w:lvl w:ilvl="0">
      <w:start w:val="1"/>
      <w:numFmt w:val="lowerLetter"/>
      <w:lvlText w:val="(%1)"/>
      <w:legacy w:legacy="1" w:legacySpace="0" w:legacyIndent="442"/>
      <w:lvlJc w:val="left"/>
      <w:rPr>
        <w:rFonts w:ascii="Times New Roman" w:hAnsi="Times New Roman" w:cs="Times New Roman" w:hint="default"/>
      </w:rPr>
    </w:lvl>
  </w:abstractNum>
  <w:abstractNum w:abstractNumId="19">
    <w:nsid w:val="15E2245A"/>
    <w:multiLevelType w:val="singleLevel"/>
    <w:tmpl w:val="B74A1564"/>
    <w:lvl w:ilvl="0">
      <w:start w:val="1"/>
      <w:numFmt w:val="lowerLetter"/>
      <w:lvlText w:val="(%1)"/>
      <w:legacy w:legacy="1" w:legacySpace="0" w:legacyIndent="422"/>
      <w:lvlJc w:val="left"/>
      <w:rPr>
        <w:rFonts w:ascii="Times New Roman" w:hAnsi="Times New Roman" w:cs="Times New Roman" w:hint="default"/>
      </w:rPr>
    </w:lvl>
  </w:abstractNum>
  <w:abstractNum w:abstractNumId="20">
    <w:nsid w:val="16DB7FE6"/>
    <w:multiLevelType w:val="singleLevel"/>
    <w:tmpl w:val="BADACB44"/>
    <w:lvl w:ilvl="0">
      <w:start w:val="3"/>
      <w:numFmt w:val="lowerLetter"/>
      <w:lvlText w:val="(%1)"/>
      <w:legacy w:legacy="1" w:legacySpace="0" w:legacyIndent="442"/>
      <w:lvlJc w:val="left"/>
      <w:rPr>
        <w:rFonts w:ascii="Times New Roman" w:hAnsi="Times New Roman" w:cs="Times New Roman" w:hint="default"/>
      </w:rPr>
    </w:lvl>
  </w:abstractNum>
  <w:abstractNum w:abstractNumId="21">
    <w:nsid w:val="17D50BD6"/>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19A62D75"/>
    <w:multiLevelType w:val="singleLevel"/>
    <w:tmpl w:val="82323A54"/>
    <w:lvl w:ilvl="0">
      <w:start w:val="1"/>
      <w:numFmt w:val="lowerLetter"/>
      <w:lvlText w:val="(%1)"/>
      <w:legacy w:legacy="1" w:legacySpace="0" w:legacyIndent="432"/>
      <w:lvlJc w:val="left"/>
      <w:rPr>
        <w:rFonts w:ascii="Times New Roman" w:hAnsi="Times New Roman" w:cs="Times New Roman" w:hint="default"/>
      </w:rPr>
    </w:lvl>
  </w:abstractNum>
  <w:abstractNum w:abstractNumId="23">
    <w:nsid w:val="1A206B70"/>
    <w:multiLevelType w:val="singleLevel"/>
    <w:tmpl w:val="49E8A492"/>
    <w:lvl w:ilvl="0">
      <w:start w:val="1"/>
      <w:numFmt w:val="lowerLetter"/>
      <w:lvlText w:val="(%1)"/>
      <w:legacy w:legacy="1" w:legacySpace="0" w:legacyIndent="441"/>
      <w:lvlJc w:val="left"/>
      <w:rPr>
        <w:rFonts w:ascii="Times New Roman" w:hAnsi="Times New Roman" w:cs="Times New Roman" w:hint="default"/>
      </w:rPr>
    </w:lvl>
  </w:abstractNum>
  <w:abstractNum w:abstractNumId="24">
    <w:nsid w:val="1D2971E8"/>
    <w:multiLevelType w:val="singleLevel"/>
    <w:tmpl w:val="52D05804"/>
    <w:lvl w:ilvl="0">
      <w:start w:val="1"/>
      <w:numFmt w:val="lowerLetter"/>
      <w:lvlText w:val="(%1)"/>
      <w:legacy w:legacy="1" w:legacySpace="0" w:legacyIndent="456"/>
      <w:lvlJc w:val="left"/>
      <w:rPr>
        <w:rFonts w:ascii="Times New Roman" w:hAnsi="Times New Roman" w:cs="Times New Roman" w:hint="default"/>
      </w:rPr>
    </w:lvl>
  </w:abstractNum>
  <w:abstractNum w:abstractNumId="25">
    <w:nsid w:val="1D6445A9"/>
    <w:multiLevelType w:val="singleLevel"/>
    <w:tmpl w:val="9920F9F4"/>
    <w:lvl w:ilvl="0">
      <w:start w:val="1"/>
      <w:numFmt w:val="lowerLetter"/>
      <w:lvlText w:val="(%1)"/>
      <w:legacy w:legacy="1" w:legacySpace="0" w:legacyIndent="442"/>
      <w:lvlJc w:val="left"/>
      <w:rPr>
        <w:rFonts w:ascii="Times New Roman" w:hAnsi="Times New Roman" w:cs="Times New Roman" w:hint="default"/>
      </w:rPr>
    </w:lvl>
  </w:abstractNum>
  <w:abstractNum w:abstractNumId="26">
    <w:nsid w:val="203661B0"/>
    <w:multiLevelType w:val="singleLevel"/>
    <w:tmpl w:val="EAC2D5B2"/>
    <w:lvl w:ilvl="0">
      <w:start w:val="1"/>
      <w:numFmt w:val="lowerLetter"/>
      <w:lvlText w:val="(%1)"/>
      <w:legacy w:legacy="1" w:legacySpace="0" w:legacyIndent="437"/>
      <w:lvlJc w:val="left"/>
      <w:rPr>
        <w:rFonts w:ascii="Times New Roman" w:hAnsi="Times New Roman" w:cs="Times New Roman" w:hint="default"/>
      </w:rPr>
    </w:lvl>
  </w:abstractNum>
  <w:abstractNum w:abstractNumId="27">
    <w:nsid w:val="21796967"/>
    <w:multiLevelType w:val="singleLevel"/>
    <w:tmpl w:val="EAC2D5B2"/>
    <w:lvl w:ilvl="0">
      <w:start w:val="1"/>
      <w:numFmt w:val="lowerLetter"/>
      <w:lvlText w:val="(%1)"/>
      <w:legacy w:legacy="1" w:legacySpace="0" w:legacyIndent="437"/>
      <w:lvlJc w:val="left"/>
      <w:rPr>
        <w:rFonts w:ascii="Times New Roman" w:hAnsi="Times New Roman" w:cs="Times New Roman" w:hint="default"/>
      </w:rPr>
    </w:lvl>
  </w:abstractNum>
  <w:abstractNum w:abstractNumId="28">
    <w:nsid w:val="263338EF"/>
    <w:multiLevelType w:val="singleLevel"/>
    <w:tmpl w:val="EAC2D5B2"/>
    <w:lvl w:ilvl="0">
      <w:start w:val="1"/>
      <w:numFmt w:val="lowerLetter"/>
      <w:lvlText w:val="(%1)"/>
      <w:legacy w:legacy="1" w:legacySpace="0" w:legacyIndent="436"/>
      <w:lvlJc w:val="left"/>
      <w:rPr>
        <w:rFonts w:ascii="Times New Roman" w:hAnsi="Times New Roman" w:cs="Times New Roman" w:hint="default"/>
      </w:rPr>
    </w:lvl>
  </w:abstractNum>
  <w:abstractNum w:abstractNumId="29">
    <w:nsid w:val="26B17E38"/>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30">
    <w:nsid w:val="276215F2"/>
    <w:multiLevelType w:val="singleLevel"/>
    <w:tmpl w:val="0EB8E6C0"/>
    <w:lvl w:ilvl="0">
      <w:start w:val="2"/>
      <w:numFmt w:val="lowerLetter"/>
      <w:lvlText w:val="(%1)"/>
      <w:legacy w:legacy="1" w:legacySpace="0" w:legacyIndent="432"/>
      <w:lvlJc w:val="left"/>
      <w:rPr>
        <w:rFonts w:ascii="Times New Roman" w:hAnsi="Times New Roman" w:cs="Times New Roman" w:hint="default"/>
      </w:rPr>
    </w:lvl>
  </w:abstractNum>
  <w:abstractNum w:abstractNumId="31">
    <w:nsid w:val="2962580C"/>
    <w:multiLevelType w:val="singleLevel"/>
    <w:tmpl w:val="30DCED06"/>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2AD13C19"/>
    <w:multiLevelType w:val="singleLevel"/>
    <w:tmpl w:val="9DAA1BB4"/>
    <w:lvl w:ilvl="0">
      <w:start w:val="1"/>
      <w:numFmt w:val="lowerLetter"/>
      <w:lvlText w:val="(%1)"/>
      <w:legacy w:legacy="1" w:legacySpace="0" w:legacyIndent="398"/>
      <w:lvlJc w:val="left"/>
      <w:rPr>
        <w:rFonts w:ascii="Times New Roman" w:hAnsi="Times New Roman" w:cs="Times New Roman" w:hint="default"/>
      </w:rPr>
    </w:lvl>
  </w:abstractNum>
  <w:abstractNum w:abstractNumId="33">
    <w:nsid w:val="2D6420A0"/>
    <w:multiLevelType w:val="singleLevel"/>
    <w:tmpl w:val="52D05804"/>
    <w:lvl w:ilvl="0">
      <w:start w:val="1"/>
      <w:numFmt w:val="lowerLetter"/>
      <w:lvlText w:val="(%1)"/>
      <w:legacy w:legacy="1" w:legacySpace="0" w:legacyIndent="456"/>
      <w:lvlJc w:val="left"/>
      <w:rPr>
        <w:rFonts w:ascii="Times New Roman" w:hAnsi="Times New Roman" w:cs="Times New Roman" w:hint="default"/>
      </w:rPr>
    </w:lvl>
  </w:abstractNum>
  <w:abstractNum w:abstractNumId="34">
    <w:nsid w:val="2D833151"/>
    <w:multiLevelType w:val="singleLevel"/>
    <w:tmpl w:val="622E0AA4"/>
    <w:lvl w:ilvl="0">
      <w:start w:val="1"/>
      <w:numFmt w:val="lowerLetter"/>
      <w:lvlText w:val="(%1)"/>
      <w:legacy w:legacy="1" w:legacySpace="0" w:legacyIndent="393"/>
      <w:lvlJc w:val="left"/>
      <w:rPr>
        <w:rFonts w:ascii="Times New Roman" w:hAnsi="Times New Roman" w:cs="Times New Roman" w:hint="default"/>
      </w:rPr>
    </w:lvl>
  </w:abstractNum>
  <w:abstractNum w:abstractNumId="35">
    <w:nsid w:val="306A215B"/>
    <w:multiLevelType w:val="singleLevel"/>
    <w:tmpl w:val="C9EE47E4"/>
    <w:lvl w:ilvl="0">
      <w:start w:val="6"/>
      <w:numFmt w:val="decimal"/>
      <w:lvlText w:val="(%1)"/>
      <w:legacy w:legacy="1" w:legacySpace="0" w:legacyIndent="394"/>
      <w:lvlJc w:val="left"/>
      <w:rPr>
        <w:rFonts w:ascii="Times New Roman" w:hAnsi="Times New Roman" w:cs="Times New Roman" w:hint="default"/>
      </w:rPr>
    </w:lvl>
  </w:abstractNum>
  <w:abstractNum w:abstractNumId="36">
    <w:nsid w:val="31EE4402"/>
    <w:multiLevelType w:val="singleLevel"/>
    <w:tmpl w:val="716A539C"/>
    <w:lvl w:ilvl="0">
      <w:start w:val="6"/>
      <w:numFmt w:val="lowerLetter"/>
      <w:lvlText w:val="(%1)"/>
      <w:legacy w:legacy="1" w:legacySpace="0" w:legacyIndent="408"/>
      <w:lvlJc w:val="left"/>
      <w:rPr>
        <w:rFonts w:ascii="Times New Roman" w:hAnsi="Times New Roman" w:cs="Times New Roman" w:hint="default"/>
      </w:rPr>
    </w:lvl>
  </w:abstractNum>
  <w:abstractNum w:abstractNumId="37">
    <w:nsid w:val="340D0388"/>
    <w:multiLevelType w:val="singleLevel"/>
    <w:tmpl w:val="EAC2D5B2"/>
    <w:lvl w:ilvl="0">
      <w:start w:val="1"/>
      <w:numFmt w:val="lowerLetter"/>
      <w:lvlText w:val="(%1)"/>
      <w:legacy w:legacy="1" w:legacySpace="0" w:legacyIndent="437"/>
      <w:lvlJc w:val="left"/>
      <w:rPr>
        <w:rFonts w:ascii="Times New Roman" w:hAnsi="Times New Roman" w:cs="Times New Roman" w:hint="default"/>
      </w:rPr>
    </w:lvl>
  </w:abstractNum>
  <w:abstractNum w:abstractNumId="38">
    <w:nsid w:val="38A55FE5"/>
    <w:multiLevelType w:val="singleLevel"/>
    <w:tmpl w:val="1C7AB5CC"/>
    <w:lvl w:ilvl="0">
      <w:start w:val="1"/>
      <w:numFmt w:val="lowerLetter"/>
      <w:lvlText w:val="(%1)"/>
      <w:legacy w:legacy="1" w:legacySpace="0" w:legacyIndent="403"/>
      <w:lvlJc w:val="left"/>
      <w:rPr>
        <w:rFonts w:ascii="Times New Roman" w:hAnsi="Times New Roman" w:cs="Times New Roman" w:hint="default"/>
      </w:rPr>
    </w:lvl>
  </w:abstractNum>
  <w:abstractNum w:abstractNumId="39">
    <w:nsid w:val="3AA20C8B"/>
    <w:multiLevelType w:val="singleLevel"/>
    <w:tmpl w:val="892E15B6"/>
    <w:lvl w:ilvl="0">
      <w:start w:val="1"/>
      <w:numFmt w:val="lowerLetter"/>
      <w:lvlText w:val="(%1)"/>
      <w:legacy w:legacy="1" w:legacySpace="0" w:legacyIndent="384"/>
      <w:lvlJc w:val="left"/>
      <w:rPr>
        <w:rFonts w:ascii="Times New Roman" w:hAnsi="Times New Roman" w:cs="Times New Roman" w:hint="default"/>
      </w:rPr>
    </w:lvl>
  </w:abstractNum>
  <w:abstractNum w:abstractNumId="40">
    <w:nsid w:val="3FC93F6C"/>
    <w:multiLevelType w:val="singleLevel"/>
    <w:tmpl w:val="9C5E39D4"/>
    <w:lvl w:ilvl="0">
      <w:start w:val="10"/>
      <w:numFmt w:val="decimal"/>
      <w:lvlText w:val="(%1)"/>
      <w:legacy w:legacy="1" w:legacySpace="0" w:legacyIndent="514"/>
      <w:lvlJc w:val="left"/>
      <w:rPr>
        <w:rFonts w:ascii="Times New Roman" w:hAnsi="Times New Roman" w:cs="Times New Roman" w:hint="default"/>
      </w:rPr>
    </w:lvl>
  </w:abstractNum>
  <w:abstractNum w:abstractNumId="41">
    <w:nsid w:val="40653047"/>
    <w:multiLevelType w:val="singleLevel"/>
    <w:tmpl w:val="A5DA484A"/>
    <w:lvl w:ilvl="0">
      <w:start w:val="1"/>
      <w:numFmt w:val="lowerLetter"/>
      <w:lvlText w:val="(%1)"/>
      <w:legacy w:legacy="1" w:legacySpace="0" w:legacyIndent="399"/>
      <w:lvlJc w:val="left"/>
      <w:rPr>
        <w:rFonts w:ascii="Times New Roman" w:hAnsi="Times New Roman" w:cs="Times New Roman" w:hint="default"/>
      </w:rPr>
    </w:lvl>
  </w:abstractNum>
  <w:abstractNum w:abstractNumId="42">
    <w:nsid w:val="42EB6B66"/>
    <w:multiLevelType w:val="singleLevel"/>
    <w:tmpl w:val="622E0AA4"/>
    <w:lvl w:ilvl="0">
      <w:start w:val="1"/>
      <w:numFmt w:val="lowerLetter"/>
      <w:lvlText w:val="(%1)"/>
      <w:legacy w:legacy="1" w:legacySpace="0" w:legacyIndent="393"/>
      <w:lvlJc w:val="left"/>
      <w:rPr>
        <w:rFonts w:ascii="Times New Roman" w:hAnsi="Times New Roman" w:cs="Times New Roman" w:hint="default"/>
      </w:rPr>
    </w:lvl>
  </w:abstractNum>
  <w:abstractNum w:abstractNumId="43">
    <w:nsid w:val="443039E6"/>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45603939"/>
    <w:multiLevelType w:val="singleLevel"/>
    <w:tmpl w:val="1C7AB5CC"/>
    <w:lvl w:ilvl="0">
      <w:start w:val="1"/>
      <w:numFmt w:val="lowerLetter"/>
      <w:lvlText w:val="(%1)"/>
      <w:legacy w:legacy="1" w:legacySpace="0" w:legacyIndent="403"/>
      <w:lvlJc w:val="left"/>
      <w:rPr>
        <w:rFonts w:ascii="Times New Roman" w:hAnsi="Times New Roman" w:cs="Times New Roman" w:hint="default"/>
      </w:rPr>
    </w:lvl>
  </w:abstractNum>
  <w:abstractNum w:abstractNumId="45">
    <w:nsid w:val="469164CD"/>
    <w:multiLevelType w:val="singleLevel"/>
    <w:tmpl w:val="65D406DE"/>
    <w:lvl w:ilvl="0">
      <w:start w:val="3"/>
      <w:numFmt w:val="decimal"/>
      <w:lvlText w:val="(%1)"/>
      <w:legacy w:legacy="1" w:legacySpace="0" w:legacyIndent="389"/>
      <w:lvlJc w:val="left"/>
      <w:rPr>
        <w:rFonts w:ascii="Times New Roman" w:hAnsi="Times New Roman" w:cs="Times New Roman" w:hint="default"/>
      </w:rPr>
    </w:lvl>
  </w:abstractNum>
  <w:abstractNum w:abstractNumId="46">
    <w:nsid w:val="478A2CB0"/>
    <w:multiLevelType w:val="singleLevel"/>
    <w:tmpl w:val="93E89188"/>
    <w:lvl w:ilvl="0">
      <w:start w:val="1"/>
      <w:numFmt w:val="lowerLetter"/>
      <w:lvlText w:val="(%1)"/>
      <w:legacy w:legacy="1" w:legacySpace="0" w:legacyIndent="451"/>
      <w:lvlJc w:val="left"/>
      <w:rPr>
        <w:rFonts w:ascii="Times New Roman" w:hAnsi="Times New Roman" w:cs="Times New Roman" w:hint="default"/>
      </w:rPr>
    </w:lvl>
  </w:abstractNum>
  <w:abstractNum w:abstractNumId="47">
    <w:nsid w:val="48A777A5"/>
    <w:multiLevelType w:val="singleLevel"/>
    <w:tmpl w:val="EAC2D5B2"/>
    <w:lvl w:ilvl="0">
      <w:start w:val="1"/>
      <w:numFmt w:val="lowerLetter"/>
      <w:lvlText w:val="(%1)"/>
      <w:legacy w:legacy="1" w:legacySpace="0" w:legacyIndent="437"/>
      <w:lvlJc w:val="left"/>
      <w:rPr>
        <w:rFonts w:ascii="Times New Roman" w:hAnsi="Times New Roman" w:cs="Times New Roman" w:hint="default"/>
      </w:rPr>
    </w:lvl>
  </w:abstractNum>
  <w:abstractNum w:abstractNumId="48">
    <w:nsid w:val="494360DA"/>
    <w:multiLevelType w:val="singleLevel"/>
    <w:tmpl w:val="CE58919C"/>
    <w:lvl w:ilvl="0">
      <w:start w:val="2"/>
      <w:numFmt w:val="decimal"/>
      <w:lvlText w:val="(%1)"/>
      <w:legacy w:legacy="1" w:legacySpace="0" w:legacyIndent="389"/>
      <w:lvlJc w:val="left"/>
      <w:rPr>
        <w:rFonts w:ascii="Times New Roman" w:hAnsi="Times New Roman" w:cs="Times New Roman" w:hint="default"/>
      </w:rPr>
    </w:lvl>
  </w:abstractNum>
  <w:abstractNum w:abstractNumId="49">
    <w:nsid w:val="4B012BD0"/>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4D770F4F"/>
    <w:multiLevelType w:val="singleLevel"/>
    <w:tmpl w:val="49E8A492"/>
    <w:lvl w:ilvl="0">
      <w:start w:val="1"/>
      <w:numFmt w:val="lowerLetter"/>
      <w:lvlText w:val="(%1)"/>
      <w:legacy w:legacy="1" w:legacySpace="0" w:legacyIndent="442"/>
      <w:lvlJc w:val="left"/>
      <w:rPr>
        <w:rFonts w:ascii="Times New Roman" w:hAnsi="Times New Roman" w:cs="Times New Roman" w:hint="default"/>
      </w:rPr>
    </w:lvl>
  </w:abstractNum>
  <w:abstractNum w:abstractNumId="51">
    <w:nsid w:val="4D84114D"/>
    <w:multiLevelType w:val="singleLevel"/>
    <w:tmpl w:val="93E89188"/>
    <w:lvl w:ilvl="0">
      <w:start w:val="1"/>
      <w:numFmt w:val="lowerLetter"/>
      <w:lvlText w:val="(%1)"/>
      <w:legacy w:legacy="1" w:legacySpace="0" w:legacyIndent="451"/>
      <w:lvlJc w:val="left"/>
      <w:rPr>
        <w:rFonts w:ascii="Times New Roman" w:hAnsi="Times New Roman" w:cs="Times New Roman" w:hint="default"/>
      </w:rPr>
    </w:lvl>
  </w:abstractNum>
  <w:abstractNum w:abstractNumId="52">
    <w:nsid w:val="4D8F3C83"/>
    <w:multiLevelType w:val="singleLevel"/>
    <w:tmpl w:val="49E8A492"/>
    <w:lvl w:ilvl="0">
      <w:start w:val="1"/>
      <w:numFmt w:val="lowerLetter"/>
      <w:lvlText w:val="(%1)"/>
      <w:legacy w:legacy="1" w:legacySpace="0" w:legacyIndent="441"/>
      <w:lvlJc w:val="left"/>
      <w:rPr>
        <w:rFonts w:ascii="Times New Roman" w:hAnsi="Times New Roman" w:cs="Times New Roman" w:hint="default"/>
      </w:rPr>
    </w:lvl>
  </w:abstractNum>
  <w:abstractNum w:abstractNumId="53">
    <w:nsid w:val="4E2D47BF"/>
    <w:multiLevelType w:val="singleLevel"/>
    <w:tmpl w:val="6BE0ED94"/>
    <w:lvl w:ilvl="0">
      <w:start w:val="5"/>
      <w:numFmt w:val="decimal"/>
      <w:lvlText w:val="(%1)"/>
      <w:legacy w:legacy="1" w:legacySpace="0" w:legacyIndent="399"/>
      <w:lvlJc w:val="left"/>
      <w:rPr>
        <w:rFonts w:ascii="Times New Roman" w:hAnsi="Times New Roman" w:cs="Times New Roman" w:hint="default"/>
      </w:rPr>
    </w:lvl>
  </w:abstractNum>
  <w:abstractNum w:abstractNumId="54">
    <w:nsid w:val="4F065680"/>
    <w:multiLevelType w:val="singleLevel"/>
    <w:tmpl w:val="49E8A492"/>
    <w:lvl w:ilvl="0">
      <w:start w:val="1"/>
      <w:numFmt w:val="lowerLetter"/>
      <w:lvlText w:val="(%1)"/>
      <w:legacy w:legacy="1" w:legacySpace="0" w:legacyIndent="442"/>
      <w:lvlJc w:val="left"/>
      <w:rPr>
        <w:rFonts w:ascii="Times New Roman" w:hAnsi="Times New Roman" w:cs="Times New Roman" w:hint="default"/>
      </w:rPr>
    </w:lvl>
  </w:abstractNum>
  <w:abstractNum w:abstractNumId="55">
    <w:nsid w:val="50DA042E"/>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56">
    <w:nsid w:val="51F32DE2"/>
    <w:multiLevelType w:val="singleLevel"/>
    <w:tmpl w:val="CE58919C"/>
    <w:lvl w:ilvl="0">
      <w:start w:val="2"/>
      <w:numFmt w:val="decimal"/>
      <w:lvlText w:val="(%1)"/>
      <w:legacy w:legacy="1" w:legacySpace="0" w:legacyIndent="389"/>
      <w:lvlJc w:val="left"/>
      <w:rPr>
        <w:rFonts w:ascii="Times New Roman" w:hAnsi="Times New Roman" w:cs="Times New Roman" w:hint="default"/>
      </w:rPr>
    </w:lvl>
  </w:abstractNum>
  <w:abstractNum w:abstractNumId="57">
    <w:nsid w:val="52403592"/>
    <w:multiLevelType w:val="singleLevel"/>
    <w:tmpl w:val="A2EE1128"/>
    <w:lvl w:ilvl="0">
      <w:start w:val="3"/>
      <w:numFmt w:val="decimal"/>
      <w:lvlText w:val="(%1)"/>
      <w:legacy w:legacy="1" w:legacySpace="0" w:legacyIndent="399"/>
      <w:lvlJc w:val="left"/>
      <w:rPr>
        <w:rFonts w:ascii="Times New Roman" w:hAnsi="Times New Roman" w:cs="Times New Roman" w:hint="default"/>
      </w:rPr>
    </w:lvl>
  </w:abstractNum>
  <w:abstractNum w:abstractNumId="58">
    <w:nsid w:val="53C97BE6"/>
    <w:multiLevelType w:val="singleLevel"/>
    <w:tmpl w:val="82323A54"/>
    <w:lvl w:ilvl="0">
      <w:start w:val="1"/>
      <w:numFmt w:val="lowerLetter"/>
      <w:lvlText w:val="(%1)"/>
      <w:legacy w:legacy="1" w:legacySpace="0" w:legacyIndent="432"/>
      <w:lvlJc w:val="left"/>
      <w:rPr>
        <w:rFonts w:ascii="Times New Roman" w:hAnsi="Times New Roman" w:cs="Times New Roman" w:hint="default"/>
      </w:rPr>
    </w:lvl>
  </w:abstractNum>
  <w:abstractNum w:abstractNumId="59">
    <w:nsid w:val="56263E0F"/>
    <w:multiLevelType w:val="singleLevel"/>
    <w:tmpl w:val="D0502776"/>
    <w:lvl w:ilvl="0">
      <w:start w:val="1"/>
      <w:numFmt w:val="lowerLetter"/>
      <w:lvlText w:val="(%1)"/>
      <w:legacy w:legacy="1" w:legacySpace="0" w:legacyIndent="447"/>
      <w:lvlJc w:val="left"/>
      <w:rPr>
        <w:rFonts w:ascii="Times New Roman" w:hAnsi="Times New Roman" w:cs="Times New Roman" w:hint="default"/>
      </w:rPr>
    </w:lvl>
  </w:abstractNum>
  <w:abstractNum w:abstractNumId="60">
    <w:nsid w:val="57FE77E9"/>
    <w:multiLevelType w:val="singleLevel"/>
    <w:tmpl w:val="82323A54"/>
    <w:lvl w:ilvl="0">
      <w:start w:val="1"/>
      <w:numFmt w:val="lowerLetter"/>
      <w:lvlText w:val="(%1)"/>
      <w:legacy w:legacy="1" w:legacySpace="0" w:legacyIndent="432"/>
      <w:lvlJc w:val="left"/>
      <w:rPr>
        <w:rFonts w:ascii="Times New Roman" w:hAnsi="Times New Roman" w:cs="Times New Roman" w:hint="default"/>
      </w:rPr>
    </w:lvl>
  </w:abstractNum>
  <w:abstractNum w:abstractNumId="61">
    <w:nsid w:val="58487CD8"/>
    <w:multiLevelType w:val="singleLevel"/>
    <w:tmpl w:val="622E0AA4"/>
    <w:lvl w:ilvl="0">
      <w:start w:val="1"/>
      <w:numFmt w:val="lowerLetter"/>
      <w:lvlText w:val="(%1)"/>
      <w:legacy w:legacy="1" w:legacySpace="0" w:legacyIndent="393"/>
      <w:lvlJc w:val="left"/>
      <w:rPr>
        <w:rFonts w:ascii="Times New Roman" w:hAnsi="Times New Roman" w:cs="Times New Roman" w:hint="default"/>
      </w:rPr>
    </w:lvl>
  </w:abstractNum>
  <w:abstractNum w:abstractNumId="62">
    <w:nsid w:val="5920692D"/>
    <w:multiLevelType w:val="singleLevel"/>
    <w:tmpl w:val="49E8A492"/>
    <w:lvl w:ilvl="0">
      <w:start w:val="1"/>
      <w:numFmt w:val="lowerLetter"/>
      <w:lvlText w:val="(%1)"/>
      <w:legacy w:legacy="1" w:legacySpace="0" w:legacyIndent="441"/>
      <w:lvlJc w:val="left"/>
      <w:rPr>
        <w:rFonts w:ascii="Times New Roman" w:hAnsi="Times New Roman" w:cs="Times New Roman" w:hint="default"/>
      </w:rPr>
    </w:lvl>
  </w:abstractNum>
  <w:abstractNum w:abstractNumId="63">
    <w:nsid w:val="59A3143F"/>
    <w:multiLevelType w:val="singleLevel"/>
    <w:tmpl w:val="DB70F854"/>
    <w:lvl w:ilvl="0">
      <w:start w:val="2"/>
      <w:numFmt w:val="decimal"/>
      <w:lvlText w:val="(%1)"/>
      <w:legacy w:legacy="1" w:legacySpace="0" w:legacyIndent="379"/>
      <w:lvlJc w:val="left"/>
      <w:rPr>
        <w:rFonts w:ascii="Times New Roman" w:hAnsi="Times New Roman" w:cs="Times New Roman" w:hint="default"/>
      </w:rPr>
    </w:lvl>
  </w:abstractNum>
  <w:abstractNum w:abstractNumId="64">
    <w:nsid w:val="59C054BF"/>
    <w:multiLevelType w:val="singleLevel"/>
    <w:tmpl w:val="F9EC660A"/>
    <w:lvl w:ilvl="0">
      <w:start w:val="2"/>
      <w:numFmt w:val="decimal"/>
      <w:lvlText w:val="(%1)"/>
      <w:legacy w:legacy="1" w:legacySpace="0" w:legacyIndent="384"/>
      <w:lvlJc w:val="left"/>
      <w:rPr>
        <w:rFonts w:ascii="Times New Roman" w:hAnsi="Times New Roman" w:cs="Times New Roman" w:hint="default"/>
      </w:rPr>
    </w:lvl>
  </w:abstractNum>
  <w:abstractNum w:abstractNumId="65">
    <w:nsid w:val="59DB5E94"/>
    <w:multiLevelType w:val="singleLevel"/>
    <w:tmpl w:val="26222FAE"/>
    <w:lvl w:ilvl="0">
      <w:start w:val="3"/>
      <w:numFmt w:val="decimal"/>
      <w:lvlText w:val="(%1)"/>
      <w:legacy w:legacy="1" w:legacySpace="0" w:legacyIndent="394"/>
      <w:lvlJc w:val="left"/>
      <w:rPr>
        <w:rFonts w:ascii="Times New Roman" w:hAnsi="Times New Roman" w:cs="Times New Roman" w:hint="default"/>
      </w:rPr>
    </w:lvl>
  </w:abstractNum>
  <w:abstractNum w:abstractNumId="66">
    <w:nsid w:val="5B9D5DA0"/>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5BD41B25"/>
    <w:multiLevelType w:val="singleLevel"/>
    <w:tmpl w:val="EAC2D5B2"/>
    <w:lvl w:ilvl="0">
      <w:start w:val="1"/>
      <w:numFmt w:val="lowerLetter"/>
      <w:lvlText w:val="(%1)"/>
      <w:legacy w:legacy="1" w:legacySpace="0" w:legacyIndent="437"/>
      <w:lvlJc w:val="left"/>
      <w:rPr>
        <w:rFonts w:ascii="Times New Roman" w:hAnsi="Times New Roman" w:cs="Times New Roman" w:hint="default"/>
      </w:rPr>
    </w:lvl>
  </w:abstractNum>
  <w:abstractNum w:abstractNumId="68">
    <w:nsid w:val="5E534E2D"/>
    <w:multiLevelType w:val="singleLevel"/>
    <w:tmpl w:val="132AB13E"/>
    <w:lvl w:ilvl="0">
      <w:start w:val="3"/>
      <w:numFmt w:val="decimal"/>
      <w:lvlText w:val="(%1)"/>
      <w:legacy w:legacy="1" w:legacySpace="0" w:legacyIndent="393"/>
      <w:lvlJc w:val="left"/>
      <w:rPr>
        <w:rFonts w:ascii="Times New Roman" w:hAnsi="Times New Roman" w:cs="Times New Roman" w:hint="default"/>
      </w:rPr>
    </w:lvl>
  </w:abstractNum>
  <w:abstractNum w:abstractNumId="69">
    <w:nsid w:val="5F5A592B"/>
    <w:multiLevelType w:val="singleLevel"/>
    <w:tmpl w:val="2EC001C0"/>
    <w:lvl w:ilvl="0">
      <w:start w:val="2"/>
      <w:numFmt w:val="decimal"/>
      <w:lvlText w:val="(%1)"/>
      <w:legacy w:legacy="1" w:legacySpace="0" w:legacyIndent="393"/>
      <w:lvlJc w:val="left"/>
      <w:rPr>
        <w:rFonts w:ascii="Times New Roman" w:hAnsi="Times New Roman" w:cs="Times New Roman" w:hint="default"/>
      </w:rPr>
    </w:lvl>
  </w:abstractNum>
  <w:abstractNum w:abstractNumId="70">
    <w:nsid w:val="65EA1B2D"/>
    <w:multiLevelType w:val="singleLevel"/>
    <w:tmpl w:val="CE58919C"/>
    <w:lvl w:ilvl="0">
      <w:start w:val="2"/>
      <w:numFmt w:val="decimal"/>
      <w:lvlText w:val="(%1)"/>
      <w:legacy w:legacy="1" w:legacySpace="0" w:legacyIndent="389"/>
      <w:lvlJc w:val="left"/>
      <w:rPr>
        <w:rFonts w:ascii="Times New Roman" w:hAnsi="Times New Roman" w:cs="Times New Roman" w:hint="default"/>
      </w:rPr>
    </w:lvl>
  </w:abstractNum>
  <w:abstractNum w:abstractNumId="71">
    <w:nsid w:val="671843F0"/>
    <w:multiLevelType w:val="singleLevel"/>
    <w:tmpl w:val="82323A54"/>
    <w:lvl w:ilvl="0">
      <w:start w:val="1"/>
      <w:numFmt w:val="lowerLetter"/>
      <w:lvlText w:val="(%1)"/>
      <w:legacy w:legacy="1" w:legacySpace="0" w:legacyIndent="432"/>
      <w:lvlJc w:val="left"/>
      <w:rPr>
        <w:rFonts w:ascii="Times New Roman" w:hAnsi="Times New Roman" w:cs="Times New Roman" w:hint="default"/>
      </w:rPr>
    </w:lvl>
  </w:abstractNum>
  <w:abstractNum w:abstractNumId="72">
    <w:nsid w:val="67AD3320"/>
    <w:multiLevelType w:val="singleLevel"/>
    <w:tmpl w:val="CE58919C"/>
    <w:lvl w:ilvl="0">
      <w:start w:val="2"/>
      <w:numFmt w:val="decimal"/>
      <w:lvlText w:val="(%1)"/>
      <w:legacy w:legacy="1" w:legacySpace="0" w:legacyIndent="389"/>
      <w:lvlJc w:val="left"/>
      <w:rPr>
        <w:rFonts w:ascii="Times New Roman" w:hAnsi="Times New Roman" w:cs="Times New Roman" w:hint="default"/>
      </w:rPr>
    </w:lvl>
  </w:abstractNum>
  <w:abstractNum w:abstractNumId="73">
    <w:nsid w:val="67B838C4"/>
    <w:multiLevelType w:val="singleLevel"/>
    <w:tmpl w:val="EB780D08"/>
    <w:lvl w:ilvl="0">
      <w:start w:val="1"/>
      <w:numFmt w:val="lowerLetter"/>
      <w:lvlText w:val="(%1)"/>
      <w:legacy w:legacy="1" w:legacySpace="0" w:legacyIndent="437"/>
      <w:lvlJc w:val="left"/>
      <w:rPr>
        <w:rFonts w:ascii="Times New Roman" w:hAnsi="Times New Roman" w:cs="Times New Roman" w:hint="default"/>
      </w:rPr>
    </w:lvl>
  </w:abstractNum>
  <w:abstractNum w:abstractNumId="74">
    <w:nsid w:val="67D81E4A"/>
    <w:multiLevelType w:val="singleLevel"/>
    <w:tmpl w:val="A5DA484A"/>
    <w:lvl w:ilvl="0">
      <w:start w:val="1"/>
      <w:numFmt w:val="lowerLetter"/>
      <w:lvlText w:val="(%1)"/>
      <w:legacy w:legacy="1" w:legacySpace="0" w:legacyIndent="399"/>
      <w:lvlJc w:val="left"/>
      <w:rPr>
        <w:rFonts w:ascii="Times New Roman" w:hAnsi="Times New Roman" w:cs="Times New Roman" w:hint="default"/>
      </w:rPr>
    </w:lvl>
  </w:abstractNum>
  <w:abstractNum w:abstractNumId="75">
    <w:nsid w:val="69047F7E"/>
    <w:multiLevelType w:val="singleLevel"/>
    <w:tmpl w:val="C0AE8854"/>
    <w:lvl w:ilvl="0">
      <w:start w:val="6"/>
      <w:numFmt w:val="lowerLetter"/>
      <w:lvlText w:val="(%1)"/>
      <w:legacy w:legacy="1" w:legacySpace="0" w:legacyIndent="437"/>
      <w:lvlJc w:val="left"/>
      <w:rPr>
        <w:rFonts w:ascii="Times New Roman" w:hAnsi="Times New Roman" w:cs="Times New Roman" w:hint="default"/>
      </w:rPr>
    </w:lvl>
  </w:abstractNum>
  <w:abstractNum w:abstractNumId="76">
    <w:nsid w:val="6C9149CD"/>
    <w:multiLevelType w:val="singleLevel"/>
    <w:tmpl w:val="F66C2456"/>
    <w:lvl w:ilvl="0">
      <w:start w:val="2"/>
      <w:numFmt w:val="decimal"/>
      <w:lvlText w:val="(%1)"/>
      <w:legacy w:legacy="1" w:legacySpace="0" w:legacyIndent="388"/>
      <w:lvlJc w:val="left"/>
      <w:rPr>
        <w:rFonts w:ascii="Times New Roman" w:hAnsi="Times New Roman" w:cs="Times New Roman" w:hint="default"/>
      </w:rPr>
    </w:lvl>
  </w:abstractNum>
  <w:abstractNum w:abstractNumId="77">
    <w:nsid w:val="6E2F61DB"/>
    <w:multiLevelType w:val="singleLevel"/>
    <w:tmpl w:val="622E0AA4"/>
    <w:lvl w:ilvl="0">
      <w:start w:val="1"/>
      <w:numFmt w:val="lowerLetter"/>
      <w:lvlText w:val="(%1)"/>
      <w:legacy w:legacy="1" w:legacySpace="0" w:legacyIndent="393"/>
      <w:lvlJc w:val="left"/>
      <w:rPr>
        <w:rFonts w:ascii="Times New Roman" w:hAnsi="Times New Roman" w:cs="Times New Roman" w:hint="default"/>
      </w:rPr>
    </w:lvl>
  </w:abstractNum>
  <w:abstractNum w:abstractNumId="78">
    <w:nsid w:val="6FB125DC"/>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79">
    <w:nsid w:val="6FCF203D"/>
    <w:multiLevelType w:val="singleLevel"/>
    <w:tmpl w:val="EB780D08"/>
    <w:lvl w:ilvl="0">
      <w:start w:val="1"/>
      <w:numFmt w:val="lowerLetter"/>
      <w:lvlText w:val="(%1)"/>
      <w:legacy w:legacy="1" w:legacySpace="0" w:legacyIndent="437"/>
      <w:lvlJc w:val="left"/>
      <w:rPr>
        <w:rFonts w:ascii="Times New Roman" w:hAnsi="Times New Roman" w:cs="Times New Roman" w:hint="default"/>
      </w:rPr>
    </w:lvl>
  </w:abstractNum>
  <w:abstractNum w:abstractNumId="80">
    <w:nsid w:val="71DC53F2"/>
    <w:multiLevelType w:val="singleLevel"/>
    <w:tmpl w:val="82323A54"/>
    <w:lvl w:ilvl="0">
      <w:start w:val="1"/>
      <w:numFmt w:val="lowerLetter"/>
      <w:lvlText w:val="(%1)"/>
      <w:legacy w:legacy="1" w:legacySpace="0" w:legacyIndent="432"/>
      <w:lvlJc w:val="left"/>
      <w:rPr>
        <w:rFonts w:ascii="Times New Roman" w:hAnsi="Times New Roman" w:cs="Times New Roman" w:hint="default"/>
      </w:rPr>
    </w:lvl>
  </w:abstractNum>
  <w:abstractNum w:abstractNumId="81">
    <w:nsid w:val="736D6F45"/>
    <w:multiLevelType w:val="singleLevel"/>
    <w:tmpl w:val="A5DA484A"/>
    <w:lvl w:ilvl="0">
      <w:start w:val="1"/>
      <w:numFmt w:val="lowerLetter"/>
      <w:lvlText w:val="(%1)"/>
      <w:legacy w:legacy="1" w:legacySpace="0" w:legacyIndent="398"/>
      <w:lvlJc w:val="left"/>
      <w:rPr>
        <w:rFonts w:ascii="Times New Roman" w:hAnsi="Times New Roman" w:cs="Times New Roman" w:hint="default"/>
      </w:rPr>
    </w:lvl>
  </w:abstractNum>
  <w:abstractNum w:abstractNumId="82">
    <w:nsid w:val="754F20AB"/>
    <w:multiLevelType w:val="singleLevel"/>
    <w:tmpl w:val="132AB13E"/>
    <w:lvl w:ilvl="0">
      <w:start w:val="3"/>
      <w:numFmt w:val="decimal"/>
      <w:lvlText w:val="(%1)"/>
      <w:legacy w:legacy="1" w:legacySpace="0" w:legacyIndent="393"/>
      <w:lvlJc w:val="left"/>
      <w:rPr>
        <w:rFonts w:ascii="Times New Roman" w:hAnsi="Times New Roman" w:cs="Times New Roman" w:hint="default"/>
      </w:rPr>
    </w:lvl>
  </w:abstractNum>
  <w:abstractNum w:abstractNumId="83">
    <w:nsid w:val="79440B06"/>
    <w:multiLevelType w:val="singleLevel"/>
    <w:tmpl w:val="82323A54"/>
    <w:lvl w:ilvl="0">
      <w:start w:val="1"/>
      <w:numFmt w:val="lowerLetter"/>
      <w:lvlText w:val="(%1)"/>
      <w:legacy w:legacy="1" w:legacySpace="0" w:legacyIndent="432"/>
      <w:lvlJc w:val="left"/>
      <w:rPr>
        <w:rFonts w:ascii="Times New Roman" w:hAnsi="Times New Roman" w:cs="Times New Roman" w:hint="default"/>
      </w:rPr>
    </w:lvl>
  </w:abstractNum>
  <w:abstractNum w:abstractNumId="84">
    <w:nsid w:val="79964D6B"/>
    <w:multiLevelType w:val="singleLevel"/>
    <w:tmpl w:val="EFCCFA18"/>
    <w:lvl w:ilvl="0">
      <w:start w:val="1"/>
      <w:numFmt w:val="lowerLetter"/>
      <w:lvlText w:val="(%1)"/>
      <w:legacy w:legacy="1" w:legacySpace="0" w:legacyIndent="389"/>
      <w:lvlJc w:val="left"/>
      <w:rPr>
        <w:rFonts w:ascii="Times New Roman" w:hAnsi="Times New Roman" w:cs="Times New Roman" w:hint="default"/>
      </w:rPr>
    </w:lvl>
  </w:abstractNum>
  <w:abstractNum w:abstractNumId="85">
    <w:nsid w:val="7B205084"/>
    <w:multiLevelType w:val="singleLevel"/>
    <w:tmpl w:val="CE58919C"/>
    <w:lvl w:ilvl="0">
      <w:start w:val="2"/>
      <w:numFmt w:val="decimal"/>
      <w:lvlText w:val="(%1)"/>
      <w:legacy w:legacy="1" w:legacySpace="0" w:legacyIndent="389"/>
      <w:lvlJc w:val="left"/>
      <w:rPr>
        <w:rFonts w:ascii="Times New Roman" w:hAnsi="Times New Roman" w:cs="Times New Roman" w:hint="default"/>
      </w:rPr>
    </w:lvl>
  </w:abstractNum>
  <w:abstractNum w:abstractNumId="86">
    <w:nsid w:val="7B79272E"/>
    <w:multiLevelType w:val="singleLevel"/>
    <w:tmpl w:val="B98EEB22"/>
    <w:lvl w:ilvl="0">
      <w:start w:val="3"/>
      <w:numFmt w:val="decimal"/>
      <w:lvlText w:val="(%1)"/>
      <w:legacy w:legacy="1" w:legacySpace="0" w:legacyIndent="384"/>
      <w:lvlJc w:val="left"/>
      <w:rPr>
        <w:rFonts w:ascii="Times New Roman" w:hAnsi="Times New Roman" w:cs="Times New Roman" w:hint="default"/>
      </w:rPr>
    </w:lvl>
  </w:abstractNum>
  <w:abstractNum w:abstractNumId="87">
    <w:nsid w:val="7C105235"/>
    <w:multiLevelType w:val="singleLevel"/>
    <w:tmpl w:val="074C2AC4"/>
    <w:lvl w:ilvl="0">
      <w:start w:val="1"/>
      <w:numFmt w:val="lowerLetter"/>
      <w:lvlText w:val="(%1)"/>
      <w:legacy w:legacy="1" w:legacySpace="0" w:legacyIndent="427"/>
      <w:lvlJc w:val="left"/>
      <w:rPr>
        <w:rFonts w:ascii="Times New Roman" w:hAnsi="Times New Roman" w:cs="Times New Roman" w:hint="default"/>
      </w:rPr>
    </w:lvl>
  </w:abstractNum>
  <w:num w:numId="1">
    <w:abstractNumId w:val="59"/>
  </w:num>
  <w:num w:numId="2">
    <w:abstractNumId w:val="34"/>
  </w:num>
  <w:num w:numId="3">
    <w:abstractNumId w:val="38"/>
  </w:num>
  <w:num w:numId="4">
    <w:abstractNumId w:val="77"/>
  </w:num>
  <w:num w:numId="5">
    <w:abstractNumId w:val="87"/>
  </w:num>
  <w:num w:numId="6">
    <w:abstractNumId w:val="7"/>
  </w:num>
  <w:num w:numId="7">
    <w:abstractNumId w:val="0"/>
  </w:num>
  <w:num w:numId="8">
    <w:abstractNumId w:val="18"/>
  </w:num>
  <w:num w:numId="9">
    <w:abstractNumId w:val="75"/>
  </w:num>
  <w:num w:numId="10">
    <w:abstractNumId w:val="43"/>
  </w:num>
  <w:num w:numId="11">
    <w:abstractNumId w:val="10"/>
  </w:num>
  <w:num w:numId="12">
    <w:abstractNumId w:val="73"/>
  </w:num>
  <w:num w:numId="13">
    <w:abstractNumId w:val="22"/>
  </w:num>
  <w:num w:numId="14">
    <w:abstractNumId w:val="48"/>
  </w:num>
  <w:num w:numId="15">
    <w:abstractNumId w:val="41"/>
  </w:num>
  <w:num w:numId="16">
    <w:abstractNumId w:val="45"/>
  </w:num>
  <w:num w:numId="17">
    <w:abstractNumId w:val="11"/>
  </w:num>
  <w:num w:numId="18">
    <w:abstractNumId w:val="21"/>
  </w:num>
  <w:num w:numId="19">
    <w:abstractNumId w:val="86"/>
  </w:num>
  <w:num w:numId="20">
    <w:abstractNumId w:val="85"/>
  </w:num>
  <w:num w:numId="21">
    <w:abstractNumId w:val="55"/>
  </w:num>
  <w:num w:numId="22">
    <w:abstractNumId w:val="9"/>
  </w:num>
  <w:num w:numId="23">
    <w:abstractNumId w:val="29"/>
  </w:num>
  <w:num w:numId="24">
    <w:abstractNumId w:val="32"/>
  </w:num>
  <w:num w:numId="25">
    <w:abstractNumId w:val="16"/>
  </w:num>
  <w:num w:numId="26">
    <w:abstractNumId w:val="79"/>
  </w:num>
  <w:num w:numId="27">
    <w:abstractNumId w:val="24"/>
  </w:num>
  <w:num w:numId="28">
    <w:abstractNumId w:val="5"/>
  </w:num>
  <w:num w:numId="29">
    <w:abstractNumId w:val="62"/>
  </w:num>
  <w:num w:numId="30">
    <w:abstractNumId w:val="82"/>
  </w:num>
  <w:num w:numId="31">
    <w:abstractNumId w:val="25"/>
  </w:num>
  <w:num w:numId="32">
    <w:abstractNumId w:val="17"/>
  </w:num>
  <w:num w:numId="33">
    <w:abstractNumId w:val="36"/>
  </w:num>
  <w:num w:numId="34">
    <w:abstractNumId w:val="76"/>
  </w:num>
  <w:num w:numId="35">
    <w:abstractNumId w:val="33"/>
  </w:num>
  <w:num w:numId="36">
    <w:abstractNumId w:val="3"/>
  </w:num>
  <w:num w:numId="37">
    <w:abstractNumId w:val="74"/>
  </w:num>
  <w:num w:numId="38">
    <w:abstractNumId w:val="74"/>
    <w:lvlOverride w:ilvl="0">
      <w:lvl w:ilvl="0">
        <w:start w:val="1"/>
        <w:numFmt w:val="lowerLetter"/>
        <w:lvlText w:val="(%1)"/>
        <w:legacy w:legacy="1" w:legacySpace="0" w:legacyIndent="398"/>
        <w:lvlJc w:val="left"/>
        <w:rPr>
          <w:rFonts w:ascii="Times New Roman" w:hAnsi="Times New Roman" w:cs="Times New Roman" w:hint="default"/>
        </w:rPr>
      </w:lvl>
    </w:lvlOverride>
  </w:num>
  <w:num w:numId="39">
    <w:abstractNumId w:val="63"/>
  </w:num>
  <w:num w:numId="40">
    <w:abstractNumId w:val="28"/>
  </w:num>
  <w:num w:numId="41">
    <w:abstractNumId w:val="28"/>
    <w:lvlOverride w:ilvl="0">
      <w:lvl w:ilvl="0">
        <w:start w:val="1"/>
        <w:numFmt w:val="lowerLetter"/>
        <w:lvlText w:val="(%1)"/>
        <w:legacy w:legacy="1" w:legacySpace="0" w:legacyIndent="437"/>
        <w:lvlJc w:val="left"/>
        <w:rPr>
          <w:rFonts w:ascii="Times New Roman" w:hAnsi="Times New Roman" w:cs="Times New Roman" w:hint="default"/>
        </w:rPr>
      </w:lvl>
    </w:lvlOverride>
  </w:num>
  <w:num w:numId="42">
    <w:abstractNumId w:val="72"/>
  </w:num>
  <w:num w:numId="43">
    <w:abstractNumId w:val="31"/>
  </w:num>
  <w:num w:numId="44">
    <w:abstractNumId w:val="61"/>
  </w:num>
  <w:num w:numId="45">
    <w:abstractNumId w:val="61"/>
    <w:lvlOverride w:ilvl="0">
      <w:lvl w:ilvl="0">
        <w:start w:val="1"/>
        <w:numFmt w:val="lowerLetter"/>
        <w:lvlText w:val="(%1)"/>
        <w:legacy w:legacy="1" w:legacySpace="0" w:legacyIndent="394"/>
        <w:lvlJc w:val="left"/>
        <w:rPr>
          <w:rFonts w:ascii="Times New Roman" w:hAnsi="Times New Roman" w:cs="Times New Roman" w:hint="default"/>
        </w:rPr>
      </w:lvl>
    </w:lvlOverride>
  </w:num>
  <w:num w:numId="46">
    <w:abstractNumId w:val="1"/>
  </w:num>
  <w:num w:numId="47">
    <w:abstractNumId w:val="64"/>
  </w:num>
  <w:num w:numId="48">
    <w:abstractNumId w:val="83"/>
  </w:num>
  <w:num w:numId="49">
    <w:abstractNumId w:val="67"/>
  </w:num>
  <w:num w:numId="50">
    <w:abstractNumId w:val="71"/>
  </w:num>
  <w:num w:numId="51">
    <w:abstractNumId w:val="30"/>
  </w:num>
  <w:num w:numId="52">
    <w:abstractNumId w:val="14"/>
  </w:num>
  <w:num w:numId="53">
    <w:abstractNumId w:val="56"/>
  </w:num>
  <w:num w:numId="54">
    <w:abstractNumId w:val="70"/>
  </w:num>
  <w:num w:numId="55">
    <w:abstractNumId w:val="58"/>
  </w:num>
  <w:num w:numId="56">
    <w:abstractNumId w:val="47"/>
  </w:num>
  <w:num w:numId="57">
    <w:abstractNumId w:val="23"/>
  </w:num>
  <w:num w:numId="58">
    <w:abstractNumId w:val="23"/>
    <w:lvlOverride w:ilvl="0">
      <w:lvl w:ilvl="0">
        <w:start w:val="1"/>
        <w:numFmt w:val="lowerLetter"/>
        <w:lvlText w:val="(%1)"/>
        <w:legacy w:legacy="1" w:legacySpace="0" w:legacyIndent="442"/>
        <w:lvlJc w:val="left"/>
        <w:rPr>
          <w:rFonts w:ascii="Times New Roman" w:hAnsi="Times New Roman" w:cs="Times New Roman" w:hint="default"/>
        </w:rPr>
      </w:lvl>
    </w:lvlOverride>
  </w:num>
  <w:num w:numId="59">
    <w:abstractNumId w:val="50"/>
  </w:num>
  <w:num w:numId="60">
    <w:abstractNumId w:val="69"/>
  </w:num>
  <w:num w:numId="61">
    <w:abstractNumId w:val="46"/>
  </w:num>
  <w:num w:numId="62">
    <w:abstractNumId w:val="46"/>
    <w:lvlOverride w:ilvl="0">
      <w:lvl w:ilvl="0">
        <w:start w:val="1"/>
        <w:numFmt w:val="lowerLetter"/>
        <w:lvlText w:val="(%1)"/>
        <w:legacy w:legacy="1" w:legacySpace="0" w:legacyIndent="452"/>
        <w:lvlJc w:val="left"/>
        <w:rPr>
          <w:rFonts w:ascii="Times New Roman" w:hAnsi="Times New Roman" w:cs="Times New Roman" w:hint="default"/>
        </w:rPr>
      </w:lvl>
    </w:lvlOverride>
  </w:num>
  <w:num w:numId="63">
    <w:abstractNumId w:val="12"/>
  </w:num>
  <w:num w:numId="64">
    <w:abstractNumId w:val="40"/>
  </w:num>
  <w:num w:numId="65">
    <w:abstractNumId w:val="40"/>
    <w:lvlOverride w:ilvl="0">
      <w:lvl w:ilvl="0">
        <w:start w:val="10"/>
        <w:numFmt w:val="decimal"/>
        <w:lvlText w:val="(%1)"/>
        <w:legacy w:legacy="1" w:legacySpace="0" w:legacyIndent="513"/>
        <w:lvlJc w:val="left"/>
        <w:rPr>
          <w:rFonts w:ascii="Times New Roman" w:hAnsi="Times New Roman" w:cs="Times New Roman" w:hint="default"/>
        </w:rPr>
      </w:lvl>
    </w:lvlOverride>
  </w:num>
  <w:num w:numId="66">
    <w:abstractNumId w:val="2"/>
  </w:num>
  <w:num w:numId="67">
    <w:abstractNumId w:val="37"/>
  </w:num>
  <w:num w:numId="68">
    <w:abstractNumId w:val="54"/>
  </w:num>
  <w:num w:numId="69">
    <w:abstractNumId w:val="20"/>
  </w:num>
  <w:num w:numId="70">
    <w:abstractNumId w:val="49"/>
  </w:num>
  <w:num w:numId="71">
    <w:abstractNumId w:val="49"/>
    <w:lvlOverride w:ilvl="0">
      <w:lvl w:ilvl="0">
        <w:start w:val="1"/>
        <w:numFmt w:val="lowerLetter"/>
        <w:lvlText w:val="(%1)"/>
        <w:legacy w:legacy="1" w:legacySpace="0" w:legacyIndent="388"/>
        <w:lvlJc w:val="left"/>
        <w:rPr>
          <w:rFonts w:ascii="Times New Roman" w:hAnsi="Times New Roman" w:cs="Times New Roman" w:hint="default"/>
        </w:rPr>
      </w:lvl>
    </w:lvlOverride>
  </w:num>
  <w:num w:numId="72">
    <w:abstractNumId w:val="6"/>
  </w:num>
  <w:num w:numId="73">
    <w:abstractNumId w:val="78"/>
  </w:num>
  <w:num w:numId="74">
    <w:abstractNumId w:val="84"/>
  </w:num>
  <w:num w:numId="75">
    <w:abstractNumId w:val="4"/>
  </w:num>
  <w:num w:numId="76">
    <w:abstractNumId w:val="4"/>
    <w:lvlOverride w:ilvl="0">
      <w:lvl w:ilvl="0">
        <w:start w:val="1"/>
        <w:numFmt w:val="lowerLetter"/>
        <w:lvlText w:val="(%1)"/>
        <w:legacy w:legacy="1" w:legacySpace="0" w:legacyIndent="385"/>
        <w:lvlJc w:val="left"/>
        <w:rPr>
          <w:rFonts w:ascii="Times New Roman" w:hAnsi="Times New Roman" w:cs="Times New Roman" w:hint="default"/>
        </w:rPr>
      </w:lvl>
    </w:lvlOverride>
  </w:num>
  <w:num w:numId="77">
    <w:abstractNumId w:val="60"/>
  </w:num>
  <w:num w:numId="78">
    <w:abstractNumId w:val="65"/>
  </w:num>
  <w:num w:numId="79">
    <w:abstractNumId w:val="52"/>
  </w:num>
  <w:num w:numId="80">
    <w:abstractNumId w:val="52"/>
    <w:lvlOverride w:ilvl="0">
      <w:lvl w:ilvl="0">
        <w:start w:val="1"/>
        <w:numFmt w:val="lowerLetter"/>
        <w:lvlText w:val="(%1)"/>
        <w:legacy w:legacy="1" w:legacySpace="0" w:legacyIndent="442"/>
        <w:lvlJc w:val="left"/>
        <w:rPr>
          <w:rFonts w:ascii="Times New Roman" w:hAnsi="Times New Roman" w:cs="Times New Roman" w:hint="default"/>
        </w:rPr>
      </w:lvl>
    </w:lvlOverride>
  </w:num>
  <w:num w:numId="81">
    <w:abstractNumId w:val="35"/>
  </w:num>
  <w:num w:numId="82">
    <w:abstractNumId w:val="44"/>
  </w:num>
  <w:num w:numId="83">
    <w:abstractNumId w:val="13"/>
  </w:num>
  <w:num w:numId="84">
    <w:abstractNumId w:val="42"/>
  </w:num>
  <w:num w:numId="85">
    <w:abstractNumId w:val="39"/>
  </w:num>
  <w:num w:numId="86">
    <w:abstractNumId w:val="66"/>
  </w:num>
  <w:num w:numId="87">
    <w:abstractNumId w:val="81"/>
  </w:num>
  <w:num w:numId="88">
    <w:abstractNumId w:val="57"/>
  </w:num>
  <w:num w:numId="89">
    <w:abstractNumId w:val="51"/>
  </w:num>
  <w:num w:numId="90">
    <w:abstractNumId w:val="53"/>
  </w:num>
  <w:num w:numId="91">
    <w:abstractNumId w:val="8"/>
  </w:num>
  <w:num w:numId="92">
    <w:abstractNumId w:val="80"/>
  </w:num>
  <w:num w:numId="93">
    <w:abstractNumId w:val="19"/>
  </w:num>
  <w:num w:numId="94">
    <w:abstractNumId w:val="15"/>
  </w:num>
  <w:num w:numId="95">
    <w:abstractNumId w:val="68"/>
  </w:num>
  <w:num w:numId="96">
    <w:abstractNumId w:val="27"/>
  </w:num>
  <w:num w:numId="97">
    <w:abstractNumId w:val="2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6B"/>
    <w:rsid w:val="00084413"/>
    <w:rsid w:val="00124060"/>
    <w:rsid w:val="002C6D3E"/>
    <w:rsid w:val="003C6071"/>
    <w:rsid w:val="004C35F9"/>
    <w:rsid w:val="00510117"/>
    <w:rsid w:val="00556FFC"/>
    <w:rsid w:val="00586D43"/>
    <w:rsid w:val="00647FC5"/>
    <w:rsid w:val="00670830"/>
    <w:rsid w:val="006F1D3C"/>
    <w:rsid w:val="00706EA5"/>
    <w:rsid w:val="007F48CC"/>
    <w:rsid w:val="008C63EB"/>
    <w:rsid w:val="008D40F1"/>
    <w:rsid w:val="00942A9A"/>
    <w:rsid w:val="00A628CC"/>
    <w:rsid w:val="00BE4AA6"/>
    <w:rsid w:val="00CF3FA7"/>
    <w:rsid w:val="00D54C36"/>
    <w:rsid w:val="00DA1BB0"/>
    <w:rsid w:val="00DA58D5"/>
    <w:rsid w:val="00E20E6B"/>
    <w:rsid w:val="00EA45D6"/>
    <w:rsid w:val="00E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C7FA1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FC5"/>
    <w:rPr>
      <w:rFonts w:ascii="Tahoma" w:hAnsi="Tahoma" w:cs="Tahoma"/>
      <w:sz w:val="16"/>
      <w:szCs w:val="16"/>
    </w:rPr>
  </w:style>
  <w:style w:type="character" w:customStyle="1" w:styleId="BalloonTextChar">
    <w:name w:val="Balloon Text Char"/>
    <w:basedOn w:val="DefaultParagraphFont"/>
    <w:link w:val="BalloonText"/>
    <w:uiPriority w:val="99"/>
    <w:semiHidden/>
    <w:rsid w:val="00647FC5"/>
    <w:rPr>
      <w:rFonts w:ascii="Tahoma" w:hAnsi="Tahoma" w:cs="Tahoma"/>
      <w:sz w:val="16"/>
      <w:szCs w:val="16"/>
    </w:rPr>
  </w:style>
  <w:style w:type="paragraph" w:styleId="ListParagraph">
    <w:name w:val="List Paragraph"/>
    <w:basedOn w:val="Normal"/>
    <w:uiPriority w:val="34"/>
    <w:qFormat/>
    <w:rsid w:val="00DA58D5"/>
    <w:pPr>
      <w:ind w:left="720"/>
      <w:contextualSpacing/>
    </w:pPr>
  </w:style>
  <w:style w:type="paragraph" w:styleId="Header">
    <w:name w:val="header"/>
    <w:basedOn w:val="Normal"/>
    <w:link w:val="HeaderChar"/>
    <w:uiPriority w:val="99"/>
    <w:unhideWhenUsed/>
    <w:rsid w:val="003C6071"/>
    <w:pPr>
      <w:tabs>
        <w:tab w:val="center" w:pos="4680"/>
        <w:tab w:val="right" w:pos="9360"/>
      </w:tabs>
    </w:pPr>
  </w:style>
  <w:style w:type="character" w:customStyle="1" w:styleId="HeaderChar">
    <w:name w:val="Header Char"/>
    <w:basedOn w:val="DefaultParagraphFont"/>
    <w:link w:val="Header"/>
    <w:uiPriority w:val="99"/>
    <w:rsid w:val="003C6071"/>
    <w:rPr>
      <w:rFonts w:ascii="Times New Roman" w:hAnsi="Times New Roman" w:cs="Times New Roman"/>
      <w:sz w:val="20"/>
      <w:szCs w:val="20"/>
    </w:rPr>
  </w:style>
  <w:style w:type="paragraph" w:styleId="Footer">
    <w:name w:val="footer"/>
    <w:basedOn w:val="Normal"/>
    <w:link w:val="FooterChar"/>
    <w:uiPriority w:val="99"/>
    <w:unhideWhenUsed/>
    <w:rsid w:val="003C6071"/>
    <w:pPr>
      <w:tabs>
        <w:tab w:val="center" w:pos="4680"/>
        <w:tab w:val="right" w:pos="9360"/>
      </w:tabs>
    </w:pPr>
  </w:style>
  <w:style w:type="character" w:customStyle="1" w:styleId="FooterChar">
    <w:name w:val="Footer Char"/>
    <w:basedOn w:val="DefaultParagraphFont"/>
    <w:link w:val="Footer"/>
    <w:uiPriority w:val="99"/>
    <w:rsid w:val="003C607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84413"/>
    <w:rPr>
      <w:sz w:val="16"/>
      <w:szCs w:val="16"/>
    </w:rPr>
  </w:style>
  <w:style w:type="paragraph" w:styleId="CommentText">
    <w:name w:val="annotation text"/>
    <w:basedOn w:val="Normal"/>
    <w:link w:val="CommentTextChar"/>
    <w:uiPriority w:val="99"/>
    <w:semiHidden/>
    <w:unhideWhenUsed/>
    <w:rsid w:val="00084413"/>
  </w:style>
  <w:style w:type="character" w:customStyle="1" w:styleId="CommentTextChar">
    <w:name w:val="Comment Text Char"/>
    <w:basedOn w:val="DefaultParagraphFont"/>
    <w:link w:val="CommentText"/>
    <w:uiPriority w:val="99"/>
    <w:semiHidden/>
    <w:rsid w:val="000844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4413"/>
    <w:rPr>
      <w:b/>
      <w:bCs/>
    </w:rPr>
  </w:style>
  <w:style w:type="character" w:customStyle="1" w:styleId="CommentSubjectChar">
    <w:name w:val="Comment Subject Char"/>
    <w:basedOn w:val="CommentTextChar"/>
    <w:link w:val="CommentSubject"/>
    <w:uiPriority w:val="99"/>
    <w:semiHidden/>
    <w:rsid w:val="00084413"/>
    <w:rPr>
      <w:rFonts w:ascii="Times New Roman" w:hAnsi="Times New Roman" w:cs="Times New Roman"/>
      <w:b/>
      <w:bCs/>
      <w:sz w:val="20"/>
      <w:szCs w:val="20"/>
    </w:rPr>
  </w:style>
  <w:style w:type="paragraph" w:styleId="Revision">
    <w:name w:val="Revision"/>
    <w:hidden/>
    <w:uiPriority w:val="99"/>
    <w:semiHidden/>
    <w:rsid w:val="00EA45D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FC5"/>
    <w:rPr>
      <w:rFonts w:ascii="Tahoma" w:hAnsi="Tahoma" w:cs="Tahoma"/>
      <w:sz w:val="16"/>
      <w:szCs w:val="16"/>
    </w:rPr>
  </w:style>
  <w:style w:type="character" w:customStyle="1" w:styleId="BalloonTextChar">
    <w:name w:val="Balloon Text Char"/>
    <w:basedOn w:val="DefaultParagraphFont"/>
    <w:link w:val="BalloonText"/>
    <w:uiPriority w:val="99"/>
    <w:semiHidden/>
    <w:rsid w:val="00647FC5"/>
    <w:rPr>
      <w:rFonts w:ascii="Tahoma" w:hAnsi="Tahoma" w:cs="Tahoma"/>
      <w:sz w:val="16"/>
      <w:szCs w:val="16"/>
    </w:rPr>
  </w:style>
  <w:style w:type="paragraph" w:styleId="ListParagraph">
    <w:name w:val="List Paragraph"/>
    <w:basedOn w:val="Normal"/>
    <w:uiPriority w:val="34"/>
    <w:qFormat/>
    <w:rsid w:val="00DA58D5"/>
    <w:pPr>
      <w:ind w:left="720"/>
      <w:contextualSpacing/>
    </w:pPr>
  </w:style>
  <w:style w:type="paragraph" w:styleId="Header">
    <w:name w:val="header"/>
    <w:basedOn w:val="Normal"/>
    <w:link w:val="HeaderChar"/>
    <w:uiPriority w:val="99"/>
    <w:unhideWhenUsed/>
    <w:rsid w:val="003C6071"/>
    <w:pPr>
      <w:tabs>
        <w:tab w:val="center" w:pos="4680"/>
        <w:tab w:val="right" w:pos="9360"/>
      </w:tabs>
    </w:pPr>
  </w:style>
  <w:style w:type="character" w:customStyle="1" w:styleId="HeaderChar">
    <w:name w:val="Header Char"/>
    <w:basedOn w:val="DefaultParagraphFont"/>
    <w:link w:val="Header"/>
    <w:uiPriority w:val="99"/>
    <w:rsid w:val="003C6071"/>
    <w:rPr>
      <w:rFonts w:ascii="Times New Roman" w:hAnsi="Times New Roman" w:cs="Times New Roman"/>
      <w:sz w:val="20"/>
      <w:szCs w:val="20"/>
    </w:rPr>
  </w:style>
  <w:style w:type="paragraph" w:styleId="Footer">
    <w:name w:val="footer"/>
    <w:basedOn w:val="Normal"/>
    <w:link w:val="FooterChar"/>
    <w:uiPriority w:val="99"/>
    <w:unhideWhenUsed/>
    <w:rsid w:val="003C6071"/>
    <w:pPr>
      <w:tabs>
        <w:tab w:val="center" w:pos="4680"/>
        <w:tab w:val="right" w:pos="9360"/>
      </w:tabs>
    </w:pPr>
  </w:style>
  <w:style w:type="character" w:customStyle="1" w:styleId="FooterChar">
    <w:name w:val="Footer Char"/>
    <w:basedOn w:val="DefaultParagraphFont"/>
    <w:link w:val="Footer"/>
    <w:uiPriority w:val="99"/>
    <w:rsid w:val="003C607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84413"/>
    <w:rPr>
      <w:sz w:val="16"/>
      <w:szCs w:val="16"/>
    </w:rPr>
  </w:style>
  <w:style w:type="paragraph" w:styleId="CommentText">
    <w:name w:val="annotation text"/>
    <w:basedOn w:val="Normal"/>
    <w:link w:val="CommentTextChar"/>
    <w:uiPriority w:val="99"/>
    <w:semiHidden/>
    <w:unhideWhenUsed/>
    <w:rsid w:val="00084413"/>
  </w:style>
  <w:style w:type="character" w:customStyle="1" w:styleId="CommentTextChar">
    <w:name w:val="Comment Text Char"/>
    <w:basedOn w:val="DefaultParagraphFont"/>
    <w:link w:val="CommentText"/>
    <w:uiPriority w:val="99"/>
    <w:semiHidden/>
    <w:rsid w:val="000844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4413"/>
    <w:rPr>
      <w:b/>
      <w:bCs/>
    </w:rPr>
  </w:style>
  <w:style w:type="character" w:customStyle="1" w:styleId="CommentSubjectChar">
    <w:name w:val="Comment Subject Char"/>
    <w:basedOn w:val="CommentTextChar"/>
    <w:link w:val="CommentSubject"/>
    <w:uiPriority w:val="99"/>
    <w:semiHidden/>
    <w:rsid w:val="00084413"/>
    <w:rPr>
      <w:rFonts w:ascii="Times New Roman" w:hAnsi="Times New Roman" w:cs="Times New Roman"/>
      <w:b/>
      <w:bCs/>
      <w:sz w:val="20"/>
      <w:szCs w:val="20"/>
    </w:rPr>
  </w:style>
  <w:style w:type="paragraph" w:styleId="Revision">
    <w:name w:val="Revision"/>
    <w:hidden/>
    <w:uiPriority w:val="99"/>
    <w:semiHidden/>
    <w:rsid w:val="00EA45D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A15F-EC6A-4AC3-B3E1-53F45D3F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10651</Words>
  <Characters>51957</Characters>
  <Application>Microsoft Office Word</Application>
  <DocSecurity>0</DocSecurity>
  <Lines>432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2019-05-15T00:09:00Z</dcterms:created>
  <dcterms:modified xsi:type="dcterms:W3CDTF">2019-10-15T01:06:00Z</dcterms:modified>
</cp:coreProperties>
</file>